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0B02" w14:textId="77777777" w:rsidR="00317D2A" w:rsidRPr="00A10867" w:rsidRDefault="00317D2A" w:rsidP="00317D2A">
      <w:pPr>
        <w:ind w:left="6375"/>
        <w:textAlignment w:val="baseline"/>
        <w:rPr>
          <w:sz w:val="18"/>
          <w:szCs w:val="18"/>
        </w:rPr>
      </w:pPr>
      <w:r w:rsidRPr="00A10867">
        <w:rPr>
          <w:szCs w:val="24"/>
        </w:rPr>
        <w:t>PATVIRTINTA </w:t>
      </w:r>
    </w:p>
    <w:p w14:paraId="09DD1FA6" w14:textId="77777777" w:rsidR="00317D2A" w:rsidRPr="00A10867" w:rsidRDefault="00317D2A" w:rsidP="00317D2A">
      <w:pPr>
        <w:ind w:left="6375"/>
        <w:textAlignment w:val="baseline"/>
        <w:rPr>
          <w:sz w:val="18"/>
          <w:szCs w:val="18"/>
        </w:rPr>
      </w:pPr>
      <w:r w:rsidRPr="00A10867">
        <w:rPr>
          <w:szCs w:val="24"/>
        </w:rPr>
        <w:t>Viešųjų pirkimų tarnybos direktoriaus 2024 m. vasario 8 d. įsakymu Nr. 1S-19 </w:t>
      </w: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4293F43" w:rsidR="005A5832" w:rsidRPr="00326572" w:rsidRDefault="00467CBB">
            <w:pPr>
              <w:jc w:val="both"/>
              <w:rPr>
                <w:kern w:val="2"/>
                <w:szCs w:val="24"/>
              </w:rPr>
            </w:pPr>
            <w:r>
              <w:rPr>
                <w:kern w:val="2"/>
                <w:szCs w:val="24"/>
              </w:rPr>
              <w:t>Šaligatvio trinkelės</w:t>
            </w:r>
            <w:r w:rsidR="001306CE">
              <w:rPr>
                <w:kern w:val="2"/>
                <w:szCs w:val="24"/>
              </w:rPr>
              <w:t xml:space="preserve"> ir vejos</w:t>
            </w:r>
            <w:r w:rsidR="003D6722">
              <w:rPr>
                <w:kern w:val="2"/>
                <w:szCs w:val="24"/>
              </w:rPr>
              <w:t xml:space="preserve"> borteliai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0B6C8BE" w:rsidR="005A5832" w:rsidRPr="008D46A1" w:rsidRDefault="000000AF">
            <w:pPr>
              <w:jc w:val="center"/>
              <w:rPr>
                <w:b/>
                <w:bCs/>
                <w:kern w:val="2"/>
                <w:szCs w:val="24"/>
              </w:rPr>
            </w:pPr>
            <w:r w:rsidRPr="008D46A1">
              <w:rPr>
                <w:b/>
                <w:bCs/>
                <w:kern w:val="2"/>
                <w:szCs w:val="24"/>
              </w:rPr>
              <w:t xml:space="preserve">Druskininkų </w:t>
            </w:r>
            <w:r w:rsidR="003D6722">
              <w:rPr>
                <w:b/>
                <w:bCs/>
                <w:kern w:val="2"/>
                <w:szCs w:val="24"/>
              </w:rPr>
              <w:t>lopšelis-darželis „Bitutė“</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4A8D2402" w:rsidR="005A5832" w:rsidRPr="00540CCB" w:rsidRDefault="00874119" w:rsidP="007E1600">
            <w:pPr>
              <w:jc w:val="center"/>
              <w:rPr>
                <w:kern w:val="2"/>
                <w:szCs w:val="24"/>
              </w:rPr>
            </w:pPr>
            <w:r>
              <w:rPr>
                <w:kern w:val="2"/>
                <w:szCs w:val="24"/>
              </w:rPr>
              <w:t>19</w:t>
            </w:r>
            <w:r w:rsidR="002D30BB">
              <w:rPr>
                <w:kern w:val="2"/>
                <w:szCs w:val="24"/>
              </w:rPr>
              <w:t>0029230</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3CDCD56" w14:textId="061CFB21" w:rsidR="00BC5A38" w:rsidRDefault="00874119">
            <w:pPr>
              <w:jc w:val="center"/>
              <w:rPr>
                <w:kern w:val="2"/>
                <w:szCs w:val="24"/>
              </w:rPr>
            </w:pPr>
            <w:r>
              <w:rPr>
                <w:kern w:val="2"/>
                <w:szCs w:val="24"/>
              </w:rPr>
              <w:t xml:space="preserve">Ateities g. </w:t>
            </w:r>
            <w:r w:rsidR="002D30BB">
              <w:rPr>
                <w:kern w:val="2"/>
                <w:szCs w:val="24"/>
              </w:rPr>
              <w:t>22</w:t>
            </w:r>
            <w:r w:rsidR="00F02568">
              <w:rPr>
                <w:kern w:val="2"/>
                <w:szCs w:val="24"/>
              </w:rPr>
              <w:t>,</w:t>
            </w:r>
          </w:p>
          <w:p w14:paraId="4F5C7F7B" w14:textId="4C24FCBE" w:rsidR="005A5832" w:rsidRPr="00540CCB" w:rsidRDefault="007C0E0B">
            <w:pPr>
              <w:jc w:val="center"/>
              <w:rPr>
                <w:kern w:val="2"/>
                <w:szCs w:val="24"/>
              </w:rPr>
            </w:pPr>
            <w:r w:rsidRPr="00540CCB">
              <w:rPr>
                <w:kern w:val="2"/>
                <w:szCs w:val="24"/>
              </w:rPr>
              <w:t>LT-66</w:t>
            </w:r>
            <w:r w:rsidR="004C7279">
              <w:rPr>
                <w:kern w:val="2"/>
                <w:szCs w:val="24"/>
              </w:rPr>
              <w:t>3</w:t>
            </w:r>
            <w:r w:rsidR="002D30BB">
              <w:rPr>
                <w:kern w:val="2"/>
                <w:szCs w:val="24"/>
              </w:rPr>
              <w:t>13</w:t>
            </w:r>
            <w:r w:rsidRPr="00540CCB">
              <w:rPr>
                <w:kern w:val="2"/>
                <w:szCs w:val="24"/>
              </w:rPr>
              <w:t> Druskininkai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3C80072B" w:rsidR="005A5832" w:rsidRPr="00540CCB" w:rsidRDefault="00033ADF">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5BAD998E" w:rsidR="005A5832" w:rsidRPr="00DB0174" w:rsidRDefault="0022150B">
            <w:pPr>
              <w:jc w:val="center"/>
              <w:rPr>
                <w:kern w:val="2"/>
                <w:szCs w:val="24"/>
              </w:rPr>
            </w:pPr>
            <w:r w:rsidRPr="00DB0174">
              <w:rPr>
                <w:kern w:val="2"/>
                <w:szCs w:val="24"/>
              </w:rPr>
              <w:t>LT</w:t>
            </w:r>
            <w:r w:rsidR="002D30BB">
              <w:rPr>
                <w:kern w:val="2"/>
                <w:szCs w:val="24"/>
              </w:rPr>
              <w:t>973</w:t>
            </w:r>
            <w:r w:rsidR="00495171">
              <w:rPr>
                <w:kern w:val="2"/>
                <w:szCs w:val="24"/>
              </w:rPr>
              <w:t>00010002224687</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 xml:space="preserve">1.1.6. </w:t>
            </w:r>
            <w:r w:rsidRPr="006E41FD">
              <w:rPr>
                <w:kern w:val="2"/>
                <w:szCs w:val="24"/>
              </w:rPr>
              <w:t>Bankas,</w:t>
            </w:r>
            <w:r>
              <w:rPr>
                <w:kern w:val="2"/>
                <w:szCs w:val="24"/>
              </w:rPr>
              <w:t xml:space="preserve"> banko kodas</w:t>
            </w:r>
          </w:p>
        </w:tc>
        <w:tc>
          <w:tcPr>
            <w:tcW w:w="3510" w:type="dxa"/>
          </w:tcPr>
          <w:p w14:paraId="6A7A9019" w14:textId="77777777" w:rsidR="00DB0174" w:rsidRPr="00DB0174" w:rsidRDefault="00FC796E" w:rsidP="0080595E">
            <w:pPr>
              <w:jc w:val="center"/>
              <w:rPr>
                <w:kern w:val="2"/>
                <w:szCs w:val="24"/>
              </w:rPr>
            </w:pPr>
            <w:r w:rsidRPr="00DB0174">
              <w:rPr>
                <w:kern w:val="2"/>
                <w:szCs w:val="24"/>
              </w:rPr>
              <w:t>AB „Swedbank“</w:t>
            </w:r>
            <w:r w:rsidR="00DB0174" w:rsidRPr="00DB0174">
              <w:rPr>
                <w:kern w:val="2"/>
                <w:szCs w:val="24"/>
              </w:rPr>
              <w:t xml:space="preserve">, </w:t>
            </w:r>
          </w:p>
          <w:p w14:paraId="3DB14F3C" w14:textId="399028D0" w:rsidR="005A5832" w:rsidRPr="00DB0174" w:rsidRDefault="00DB0174" w:rsidP="0080595E">
            <w:pPr>
              <w:jc w:val="center"/>
              <w:rPr>
                <w:kern w:val="2"/>
                <w:szCs w:val="24"/>
              </w:rPr>
            </w:pPr>
            <w:r w:rsidRPr="00DB0174">
              <w:rPr>
                <w:kern w:val="2"/>
                <w:szCs w:val="24"/>
              </w:rPr>
              <w:t>banko kodas 7300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0D09DCD9" w:rsidR="005A5832" w:rsidRPr="00540CCB" w:rsidRDefault="002355E4" w:rsidP="002355E4">
            <w:pPr>
              <w:jc w:val="center"/>
              <w:rPr>
                <w:kern w:val="2"/>
                <w:szCs w:val="24"/>
              </w:rPr>
            </w:pPr>
            <w:r>
              <w:rPr>
                <w:kern w:val="2"/>
                <w:szCs w:val="24"/>
              </w:rPr>
              <w:t>(0</w:t>
            </w:r>
            <w:r w:rsidR="00495171">
              <w:rPr>
                <w:kern w:val="2"/>
                <w:szCs w:val="24"/>
              </w:rPr>
              <w:t> 313) 53 816</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812B314" w:rsidR="005626A0" w:rsidRPr="005626A0" w:rsidRDefault="003D5459" w:rsidP="005626A0">
            <w:pPr>
              <w:jc w:val="center"/>
              <w:rPr>
                <w:kern w:val="2"/>
                <w:szCs w:val="24"/>
                <w:u w:val="single"/>
              </w:rPr>
            </w:pPr>
            <w:r>
              <w:rPr>
                <w:color w:val="0070C0"/>
                <w:kern w:val="2"/>
                <w:szCs w:val="24"/>
                <w:u w:val="single"/>
              </w:rPr>
              <w:t>info</w:t>
            </w:r>
            <w:r w:rsidR="005626A0" w:rsidRPr="005626A0">
              <w:rPr>
                <w:color w:val="0070C0"/>
                <w:kern w:val="2"/>
                <w:szCs w:val="24"/>
                <w:u w:val="single"/>
              </w:rPr>
              <w:t>@</w:t>
            </w:r>
            <w:r>
              <w:rPr>
                <w:color w:val="0070C0"/>
                <w:kern w:val="2"/>
                <w:szCs w:val="24"/>
                <w:u w:val="single"/>
              </w:rPr>
              <w:t>bitutesdarzelis</w:t>
            </w:r>
            <w:r w:rsidR="005626A0" w:rsidRPr="005626A0">
              <w:rPr>
                <w:color w:val="0070C0"/>
                <w:kern w:val="2"/>
                <w:szCs w:val="24"/>
                <w:u w:val="single"/>
              </w:rPr>
              <w:t>.lt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0E95C66B" w:rsidR="005A5832" w:rsidRPr="00540CCB" w:rsidRDefault="007B6B80">
            <w:pPr>
              <w:jc w:val="center"/>
              <w:rPr>
                <w:kern w:val="2"/>
                <w:szCs w:val="24"/>
              </w:rPr>
            </w:pPr>
            <w:r w:rsidRPr="00084C09">
              <w:rPr>
                <w:color w:val="000000"/>
                <w:szCs w:val="24"/>
                <w:bdr w:val="none" w:sz="0" w:space="0" w:color="auto" w:frame="1"/>
                <w:lang w:eastAsia="lt-LT"/>
              </w:rPr>
              <w:t>Direktorė</w:t>
            </w:r>
            <w:r w:rsidR="002C6666">
              <w:rPr>
                <w:color w:val="000000"/>
                <w:szCs w:val="24"/>
                <w:bdr w:val="none" w:sz="0" w:space="0" w:color="auto" w:frame="1"/>
                <w:lang w:eastAsia="lt-LT"/>
              </w:rPr>
              <w:t xml:space="preserve"> </w:t>
            </w:r>
            <w:r w:rsidR="003D5459">
              <w:rPr>
                <w:color w:val="000000"/>
                <w:szCs w:val="24"/>
                <w:bdr w:val="none" w:sz="0" w:space="0" w:color="auto" w:frame="1"/>
                <w:lang w:eastAsia="lt-LT"/>
              </w:rPr>
              <w:t>Ramutė</w:t>
            </w:r>
            <w:r w:rsidR="00DC7E53">
              <w:rPr>
                <w:color w:val="000000"/>
                <w:szCs w:val="24"/>
                <w:bdr w:val="none" w:sz="0" w:space="0" w:color="auto" w:frame="1"/>
                <w:lang w:eastAsia="lt-LT"/>
              </w:rPr>
              <w:t xml:space="preserve"> Siliūnienė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276F330" w14:textId="77777777" w:rsidR="005A5832" w:rsidRDefault="00A10867">
            <w:pPr>
              <w:rPr>
                <w:kern w:val="2"/>
                <w:szCs w:val="24"/>
              </w:rPr>
            </w:pPr>
            <w:r>
              <w:rPr>
                <w:kern w:val="2"/>
                <w:szCs w:val="24"/>
              </w:rPr>
              <w:t>1.1.10. Atstovavimo pagrindas</w:t>
            </w:r>
          </w:p>
          <w:p w14:paraId="15C2388C" w14:textId="77777777" w:rsidR="00084C09" w:rsidRDefault="00084C09">
            <w:pPr>
              <w:rPr>
                <w:kern w:val="2"/>
                <w:szCs w:val="24"/>
              </w:rPr>
            </w:pPr>
          </w:p>
        </w:tc>
        <w:tc>
          <w:tcPr>
            <w:tcW w:w="3510" w:type="dxa"/>
          </w:tcPr>
          <w:p w14:paraId="48386C78" w14:textId="5F7C8B28" w:rsidR="002C6666" w:rsidRPr="002C6666" w:rsidRDefault="002C6666" w:rsidP="00906522">
            <w:pPr>
              <w:jc w:val="center"/>
              <w:rPr>
                <w:kern w:val="2"/>
                <w:szCs w:val="24"/>
              </w:rPr>
            </w:pPr>
            <w:r>
              <w:rPr>
                <w:kern w:val="2"/>
                <w:szCs w:val="24"/>
              </w:rPr>
              <w:t>V</w:t>
            </w:r>
            <w:r w:rsidRPr="002C6666">
              <w:rPr>
                <w:kern w:val="2"/>
                <w:szCs w:val="24"/>
              </w:rPr>
              <w:t>eikian</w:t>
            </w:r>
            <w:r>
              <w:rPr>
                <w:kern w:val="2"/>
                <w:szCs w:val="24"/>
              </w:rPr>
              <w:t>ti</w:t>
            </w:r>
            <w:r w:rsidRPr="002C6666">
              <w:rPr>
                <w:kern w:val="2"/>
                <w:szCs w:val="24"/>
              </w:rPr>
              <w:t xml:space="preserve"> pagal Druskinink</w:t>
            </w:r>
            <w:r w:rsidRPr="002C6666">
              <w:rPr>
                <w:rFonts w:hint="eastAsia"/>
                <w:kern w:val="2"/>
                <w:szCs w:val="24"/>
              </w:rPr>
              <w:t>ų</w:t>
            </w:r>
            <w:r w:rsidRPr="002C6666">
              <w:rPr>
                <w:kern w:val="2"/>
                <w:szCs w:val="24"/>
              </w:rPr>
              <w:t xml:space="preserve"> </w:t>
            </w:r>
            <w:r w:rsidR="00DC7E53">
              <w:rPr>
                <w:kern w:val="2"/>
                <w:szCs w:val="24"/>
              </w:rPr>
              <w:t xml:space="preserve">lopšelio-darželio </w:t>
            </w:r>
            <w:r w:rsidR="00906522">
              <w:rPr>
                <w:kern w:val="2"/>
                <w:szCs w:val="24"/>
              </w:rPr>
              <w:t>„</w:t>
            </w:r>
            <w:r w:rsidR="00DC7E53">
              <w:rPr>
                <w:kern w:val="2"/>
                <w:szCs w:val="24"/>
              </w:rPr>
              <w:t>Bitutė</w:t>
            </w:r>
            <w:r w:rsidR="00906522">
              <w:rPr>
                <w:kern w:val="2"/>
                <w:szCs w:val="24"/>
              </w:rPr>
              <w:t xml:space="preserve">“ </w:t>
            </w:r>
            <w:r w:rsidRPr="002C6666">
              <w:rPr>
                <w:kern w:val="2"/>
                <w:szCs w:val="24"/>
              </w:rPr>
              <w:t>nuostatus, patvirtintus Druskinink</w:t>
            </w:r>
            <w:r w:rsidRPr="002C6666">
              <w:rPr>
                <w:rFonts w:hint="eastAsia"/>
                <w:kern w:val="2"/>
                <w:szCs w:val="24"/>
              </w:rPr>
              <w:t>ų</w:t>
            </w:r>
            <w:r w:rsidRPr="002C6666">
              <w:rPr>
                <w:kern w:val="2"/>
                <w:szCs w:val="24"/>
              </w:rPr>
              <w:t xml:space="preserve"> savivaldyb</w:t>
            </w:r>
            <w:r w:rsidRPr="002C6666">
              <w:rPr>
                <w:rFonts w:hint="eastAsia"/>
                <w:kern w:val="2"/>
                <w:szCs w:val="24"/>
              </w:rPr>
              <w:t>ė</w:t>
            </w:r>
            <w:r w:rsidRPr="002C6666">
              <w:rPr>
                <w:kern w:val="2"/>
                <w:szCs w:val="24"/>
              </w:rPr>
              <w:t>s tarybos 201</w:t>
            </w:r>
            <w:r w:rsidR="00122E81">
              <w:rPr>
                <w:kern w:val="2"/>
                <w:szCs w:val="24"/>
              </w:rPr>
              <w:t>2</w:t>
            </w:r>
            <w:r w:rsidRPr="002C6666">
              <w:rPr>
                <w:kern w:val="2"/>
                <w:szCs w:val="24"/>
              </w:rPr>
              <w:t xml:space="preserve"> m. s</w:t>
            </w:r>
            <w:r w:rsidR="00122E81">
              <w:rPr>
                <w:kern w:val="2"/>
                <w:szCs w:val="24"/>
              </w:rPr>
              <w:t>palio</w:t>
            </w:r>
            <w:r w:rsidRPr="002C6666">
              <w:rPr>
                <w:kern w:val="2"/>
                <w:szCs w:val="24"/>
              </w:rPr>
              <w:t xml:space="preserve"> 30 d.</w:t>
            </w:r>
          </w:p>
          <w:p w14:paraId="570009EE" w14:textId="7E35879B" w:rsidR="00AF7430" w:rsidRPr="002C6666" w:rsidRDefault="002C6666" w:rsidP="00AF7430">
            <w:pPr>
              <w:jc w:val="center"/>
              <w:rPr>
                <w:kern w:val="2"/>
                <w:szCs w:val="24"/>
              </w:rPr>
            </w:pPr>
            <w:r w:rsidRPr="002C6666">
              <w:rPr>
                <w:kern w:val="2"/>
                <w:szCs w:val="24"/>
              </w:rPr>
              <w:t>sprendimu Nr. T1-</w:t>
            </w:r>
            <w:r w:rsidR="00F16CC1">
              <w:rPr>
                <w:kern w:val="2"/>
                <w:szCs w:val="24"/>
              </w:rPr>
              <w:t>200</w:t>
            </w:r>
            <w:r w:rsidRPr="002C6666">
              <w:rPr>
                <w:kern w:val="2"/>
                <w:szCs w:val="24"/>
              </w:rPr>
              <w:t xml:space="preserve"> </w:t>
            </w:r>
            <w:r w:rsidRPr="002C6666">
              <w:rPr>
                <w:rFonts w:hint="eastAsia"/>
                <w:kern w:val="2"/>
                <w:szCs w:val="24"/>
              </w:rPr>
              <w:t>„</w:t>
            </w:r>
            <w:r w:rsidRPr="002C6666">
              <w:rPr>
                <w:kern w:val="2"/>
                <w:szCs w:val="24"/>
              </w:rPr>
              <w:t>D</w:t>
            </w:r>
            <w:r w:rsidRPr="002C6666">
              <w:rPr>
                <w:rFonts w:hint="eastAsia"/>
                <w:kern w:val="2"/>
                <w:szCs w:val="24"/>
              </w:rPr>
              <w:t>ė</w:t>
            </w:r>
            <w:r w:rsidRPr="002C6666">
              <w:rPr>
                <w:kern w:val="2"/>
                <w:szCs w:val="24"/>
              </w:rPr>
              <w:t>l Druskinink</w:t>
            </w:r>
            <w:r w:rsidRPr="002C6666">
              <w:rPr>
                <w:rFonts w:hint="eastAsia"/>
                <w:kern w:val="2"/>
                <w:szCs w:val="24"/>
              </w:rPr>
              <w:t>ų</w:t>
            </w:r>
            <w:r w:rsidRPr="002C6666">
              <w:rPr>
                <w:kern w:val="2"/>
                <w:szCs w:val="24"/>
              </w:rPr>
              <w:t xml:space="preserve"> </w:t>
            </w:r>
            <w:r w:rsidR="000D3B34">
              <w:rPr>
                <w:kern w:val="2"/>
                <w:szCs w:val="24"/>
              </w:rPr>
              <w:t xml:space="preserve">lopšelio-darželio </w:t>
            </w:r>
            <w:r w:rsidR="00122E81">
              <w:rPr>
                <w:kern w:val="2"/>
                <w:szCs w:val="24"/>
              </w:rPr>
              <w:t>„</w:t>
            </w:r>
            <w:r w:rsidR="000D3B34">
              <w:rPr>
                <w:kern w:val="2"/>
                <w:szCs w:val="24"/>
              </w:rPr>
              <w:t>Bitutė</w:t>
            </w:r>
            <w:r w:rsidR="00122E81">
              <w:rPr>
                <w:kern w:val="2"/>
                <w:szCs w:val="24"/>
              </w:rPr>
              <w:t xml:space="preserve">“ </w:t>
            </w:r>
            <w:r w:rsidR="00A31DF8">
              <w:rPr>
                <w:kern w:val="2"/>
                <w:szCs w:val="24"/>
              </w:rPr>
              <w:t>nuostatų</w:t>
            </w:r>
            <w:r w:rsidRPr="002C6666">
              <w:rPr>
                <w:rFonts w:hint="eastAsia"/>
                <w:kern w:val="2"/>
                <w:szCs w:val="24"/>
              </w:rPr>
              <w:t>“</w:t>
            </w:r>
            <w:r w:rsidR="00D155A3">
              <w:rPr>
                <w:kern w:val="2"/>
                <w:szCs w:val="24"/>
              </w:rPr>
              <w:t xml:space="preserve"> (Druskininkų savivaldybės tarybos 2024 m</w:t>
            </w:r>
            <w:r>
              <w:rPr>
                <w:kern w:val="2"/>
                <w:szCs w:val="24"/>
              </w:rPr>
              <w:t>.</w:t>
            </w:r>
            <w:r w:rsidR="005A6DFF">
              <w:rPr>
                <w:kern w:val="2"/>
                <w:szCs w:val="24"/>
              </w:rPr>
              <w:t xml:space="preserve"> </w:t>
            </w:r>
            <w:r w:rsidR="00384F29">
              <w:rPr>
                <w:kern w:val="2"/>
                <w:szCs w:val="24"/>
              </w:rPr>
              <w:t>balandžio 29 d. sprendimo Nr. T1-</w:t>
            </w:r>
            <w:r w:rsidR="00EB4F43">
              <w:rPr>
                <w:kern w:val="2"/>
                <w:szCs w:val="24"/>
              </w:rPr>
              <w:t>68</w:t>
            </w:r>
            <w:r w:rsidR="00384F29">
              <w:rPr>
                <w:kern w:val="2"/>
                <w:szCs w:val="24"/>
              </w:rPr>
              <w:t xml:space="preserve"> redakcija)</w:t>
            </w:r>
          </w:p>
        </w:tc>
      </w:tr>
      <w:tr w:rsidR="005A5832" w14:paraId="7764308C" w14:textId="77777777">
        <w:tc>
          <w:tcPr>
            <w:tcW w:w="2808" w:type="dxa"/>
            <w:vMerge w:val="restart"/>
          </w:tcPr>
          <w:p w14:paraId="3EE4DF26"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4BF31D04" w14:textId="77777777" w:rsidR="00A84B20" w:rsidRPr="00A84B20" w:rsidRDefault="00A84B20" w:rsidP="00A84B20">
            <w:pPr>
              <w:rPr>
                <w:color w:val="4472C4"/>
                <w:kern w:val="2"/>
                <w:szCs w:val="24"/>
              </w:rPr>
            </w:pPr>
            <w:r w:rsidRPr="00A84B20">
              <w:rPr>
                <w:color w:val="4472C4"/>
                <w:kern w:val="2"/>
                <w:szCs w:val="24"/>
              </w:rPr>
              <w:t>(jei Tiekėjas yra fizinis asmuo, skiltys atitinkamai pakoreguojamos.</w:t>
            </w:r>
          </w:p>
          <w:p w14:paraId="711EF287" w14:textId="3632878E" w:rsidR="005A5832" w:rsidRPr="00A84B20" w:rsidRDefault="00A84B20" w:rsidP="00A84B20">
            <w:pPr>
              <w:rPr>
                <w:color w:val="4472C4"/>
                <w:kern w:val="2"/>
                <w:szCs w:val="24"/>
              </w:rPr>
            </w:pPr>
            <w:r w:rsidRPr="00A84B20">
              <w:rPr>
                <w:color w:val="4472C4"/>
                <w:kern w:val="2"/>
                <w:szCs w:val="24"/>
              </w:rPr>
              <w:t xml:space="preserve">Jei Tiekėjas yra tiekėjų grupė, skiltys pildomos </w:t>
            </w:r>
            <w:r w:rsidRPr="00A84B20">
              <w:rPr>
                <w:color w:val="4472C4"/>
                <w:kern w:val="2"/>
                <w:szCs w:val="24"/>
              </w:rPr>
              <w:lastRenderedPageBreak/>
              <w:t>įterpiant kiekvieno grupės nario informaciją)</w:t>
            </w:r>
          </w:p>
        </w:tc>
        <w:tc>
          <w:tcPr>
            <w:tcW w:w="3240" w:type="dxa"/>
          </w:tcPr>
          <w:p w14:paraId="4B4B20E6" w14:textId="77777777" w:rsidR="005A5832" w:rsidRDefault="00A10867">
            <w:pPr>
              <w:rPr>
                <w:kern w:val="2"/>
                <w:szCs w:val="24"/>
              </w:rPr>
            </w:pPr>
            <w:r>
              <w:rPr>
                <w:kern w:val="2"/>
                <w:szCs w:val="24"/>
              </w:rPr>
              <w:lastRenderedPageBreak/>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3A6F3B" w14:paraId="26292B4A" w14:textId="77777777">
        <w:trPr>
          <w:trHeight w:val="300"/>
        </w:trPr>
        <w:tc>
          <w:tcPr>
            <w:tcW w:w="2704" w:type="dxa"/>
            <w:gridSpan w:val="2"/>
          </w:tcPr>
          <w:p w14:paraId="002761CA" w14:textId="0D985AA0" w:rsidR="003A6F3B" w:rsidRDefault="003A6F3B" w:rsidP="000F21D7">
            <w:pPr>
              <w:rPr>
                <w:b/>
                <w:bCs/>
                <w:kern w:val="2"/>
                <w:szCs w:val="24"/>
              </w:rPr>
            </w:pPr>
            <w:r>
              <w:rPr>
                <w:b/>
                <w:bCs/>
                <w:kern w:val="2"/>
                <w:szCs w:val="24"/>
              </w:rPr>
              <w:t>2.1. Pirkėjo kontaktiniai asmenys, atsakingi už Sutarties vykdymą, Prekių priėmimą, Sąskaitų per informacinę sistemą „</w:t>
            </w:r>
            <w:r w:rsidR="000F21D7">
              <w:rPr>
                <w:b/>
                <w:bCs/>
                <w:kern w:val="2"/>
                <w:szCs w:val="24"/>
              </w:rPr>
              <w:t>SABIS</w:t>
            </w:r>
            <w:r>
              <w:rPr>
                <w:b/>
                <w:bCs/>
                <w:kern w:val="2"/>
                <w:szCs w:val="24"/>
              </w:rPr>
              <w:t>“ priėmimą</w:t>
            </w:r>
          </w:p>
          <w:p w14:paraId="161367C0" w14:textId="77777777" w:rsidR="003A6F3B" w:rsidRDefault="003A6F3B" w:rsidP="003A6F3B">
            <w:pPr>
              <w:rPr>
                <w:b/>
                <w:bCs/>
                <w:kern w:val="2"/>
                <w:szCs w:val="24"/>
              </w:rPr>
            </w:pPr>
          </w:p>
        </w:tc>
        <w:tc>
          <w:tcPr>
            <w:tcW w:w="6831" w:type="dxa"/>
            <w:gridSpan w:val="2"/>
          </w:tcPr>
          <w:p w14:paraId="017FFD68" w14:textId="315161F4" w:rsidR="003A6F3B" w:rsidRDefault="003A6F3B" w:rsidP="003A6F3B">
            <w:pPr>
              <w:tabs>
                <w:tab w:val="left" w:pos="993"/>
              </w:tabs>
              <w:jc w:val="both"/>
              <w:rPr>
                <w:color w:val="4472C4"/>
                <w:kern w:val="2"/>
                <w:szCs w:val="24"/>
              </w:rPr>
            </w:pPr>
            <w:r>
              <w:rPr>
                <w:color w:val="4472C4"/>
                <w:kern w:val="2"/>
                <w:szCs w:val="24"/>
              </w:rPr>
              <w:t>(nurodyti padalinį / skyrių, pareigas, vardą, pavardę, tel., el. paštą)</w:t>
            </w:r>
          </w:p>
        </w:tc>
      </w:tr>
      <w:tr w:rsidR="003A6F3B" w14:paraId="17A4E02F" w14:textId="77777777">
        <w:trPr>
          <w:trHeight w:val="300"/>
        </w:trPr>
        <w:tc>
          <w:tcPr>
            <w:tcW w:w="2704" w:type="dxa"/>
            <w:gridSpan w:val="2"/>
          </w:tcPr>
          <w:p w14:paraId="6CB1989E" w14:textId="77777777" w:rsidR="003A6F3B" w:rsidRDefault="003A6F3B" w:rsidP="003A6F3B">
            <w:pPr>
              <w:rPr>
                <w:b/>
                <w:bCs/>
                <w:kern w:val="2"/>
                <w:szCs w:val="24"/>
              </w:rPr>
            </w:pPr>
            <w:r>
              <w:rPr>
                <w:b/>
                <w:bCs/>
                <w:kern w:val="2"/>
                <w:szCs w:val="24"/>
              </w:rPr>
              <w:t>2.2. Tiekėjo kontaktiniai asmenys, atsakingi už Sutarties vykdymą</w:t>
            </w:r>
          </w:p>
          <w:p w14:paraId="146E8BAE" w14:textId="77777777" w:rsidR="003A6F3B" w:rsidRDefault="003A6F3B" w:rsidP="003A6F3B">
            <w:pPr>
              <w:rPr>
                <w:b/>
                <w:bCs/>
                <w:kern w:val="2"/>
                <w:szCs w:val="24"/>
              </w:rPr>
            </w:pPr>
          </w:p>
        </w:tc>
        <w:tc>
          <w:tcPr>
            <w:tcW w:w="6831" w:type="dxa"/>
            <w:gridSpan w:val="2"/>
          </w:tcPr>
          <w:p w14:paraId="6FF1505D" w14:textId="77777777" w:rsidR="003A6F3B" w:rsidRDefault="003A6F3B" w:rsidP="003A6F3B">
            <w:pPr>
              <w:rPr>
                <w:color w:val="4472C4"/>
                <w:kern w:val="2"/>
                <w:szCs w:val="24"/>
              </w:rPr>
            </w:pPr>
            <w:r>
              <w:rPr>
                <w:color w:val="4472C4"/>
                <w:kern w:val="2"/>
                <w:szCs w:val="24"/>
              </w:rPr>
              <w:t>(nurodyti padalinį / skyrių, pareigas, vardą, pavardę, tel., el. paštą)</w:t>
            </w:r>
          </w:p>
        </w:tc>
      </w:tr>
      <w:tr w:rsidR="003A6F3B" w14:paraId="4A640CBD" w14:textId="77777777">
        <w:trPr>
          <w:trHeight w:val="300"/>
        </w:trPr>
        <w:tc>
          <w:tcPr>
            <w:tcW w:w="9535" w:type="dxa"/>
            <w:gridSpan w:val="4"/>
          </w:tcPr>
          <w:p w14:paraId="2B392598" w14:textId="77777777" w:rsidR="003A6F3B" w:rsidRDefault="003A6F3B" w:rsidP="003A6F3B">
            <w:pPr>
              <w:jc w:val="center"/>
              <w:rPr>
                <w:b/>
                <w:bCs/>
                <w:kern w:val="2"/>
                <w:szCs w:val="24"/>
              </w:rPr>
            </w:pPr>
            <w:r>
              <w:rPr>
                <w:b/>
                <w:bCs/>
                <w:kern w:val="2"/>
                <w:szCs w:val="24"/>
              </w:rPr>
              <w:t>3. SUTARTIES DALYKAS</w:t>
            </w:r>
          </w:p>
        </w:tc>
      </w:tr>
      <w:tr w:rsidR="003A6F3B" w14:paraId="7A151A7C" w14:textId="77777777">
        <w:trPr>
          <w:trHeight w:val="300"/>
        </w:trPr>
        <w:tc>
          <w:tcPr>
            <w:tcW w:w="2704" w:type="dxa"/>
            <w:gridSpan w:val="2"/>
          </w:tcPr>
          <w:p w14:paraId="7B49844D" w14:textId="77777777" w:rsidR="003A6F3B" w:rsidRDefault="003A6F3B" w:rsidP="003A6F3B">
            <w:pPr>
              <w:rPr>
                <w:b/>
                <w:bCs/>
                <w:kern w:val="2"/>
                <w:szCs w:val="24"/>
              </w:rPr>
            </w:pPr>
            <w:r>
              <w:rPr>
                <w:b/>
                <w:bCs/>
                <w:kern w:val="2"/>
                <w:szCs w:val="24"/>
              </w:rPr>
              <w:t xml:space="preserve">3.1. Sutarties dalykas </w:t>
            </w:r>
          </w:p>
        </w:tc>
        <w:tc>
          <w:tcPr>
            <w:tcW w:w="6831" w:type="dxa"/>
            <w:gridSpan w:val="2"/>
          </w:tcPr>
          <w:p w14:paraId="4E656F6A" w14:textId="01B66C8B" w:rsidR="003A6F3B" w:rsidRDefault="003A6F3B" w:rsidP="003A6F3B">
            <w:pPr>
              <w:jc w:val="both"/>
              <w:rPr>
                <w:color w:val="000000"/>
                <w:kern w:val="2"/>
                <w:szCs w:val="24"/>
              </w:rPr>
            </w:pPr>
            <w:r>
              <w:rPr>
                <w:kern w:val="2"/>
                <w:szCs w:val="24"/>
              </w:rPr>
              <w:t xml:space="preserve">Tiekėjas įsipareigoja Sutartyje numatytomis sąlygomis perduoti Pirkėjui </w:t>
            </w:r>
            <w:r w:rsidR="00EB4F43" w:rsidRPr="00EB4F43">
              <w:rPr>
                <w:b/>
                <w:bCs/>
                <w:kern w:val="2"/>
                <w:szCs w:val="24"/>
              </w:rPr>
              <w:t>Šaligatvio trinkeles ir vejos bortelius</w:t>
            </w:r>
            <w:r w:rsidR="00B91C23">
              <w:rPr>
                <w:kern w:val="2"/>
                <w:szCs w:val="24"/>
              </w:rPr>
              <w:t xml:space="preserve"> </w:t>
            </w:r>
            <w:r>
              <w:rPr>
                <w:color w:val="000000"/>
                <w:kern w:val="2"/>
                <w:szCs w:val="24"/>
              </w:rPr>
              <w:t>(toliau – Prekės).</w:t>
            </w:r>
          </w:p>
          <w:p w14:paraId="44E49E39" w14:textId="77777777" w:rsidR="00B91C23" w:rsidRDefault="00B91C23" w:rsidP="003A6F3B">
            <w:pPr>
              <w:jc w:val="both"/>
              <w:rPr>
                <w:color w:val="000000"/>
                <w:kern w:val="2"/>
                <w:szCs w:val="24"/>
              </w:rPr>
            </w:pPr>
          </w:p>
          <w:p w14:paraId="17C49918" w14:textId="77777777" w:rsidR="003A6F3B" w:rsidRDefault="003A6F3B" w:rsidP="003A6F3B">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p w14:paraId="24700FA6" w14:textId="5E4F9982" w:rsidR="00620040" w:rsidRDefault="00620040" w:rsidP="003A6F3B">
            <w:pPr>
              <w:jc w:val="both"/>
              <w:rPr>
                <w:color w:val="000000"/>
                <w:kern w:val="2"/>
                <w:szCs w:val="24"/>
              </w:rPr>
            </w:pPr>
          </w:p>
        </w:tc>
      </w:tr>
      <w:tr w:rsidR="003A6F3B" w14:paraId="0023E2B5" w14:textId="77777777">
        <w:trPr>
          <w:trHeight w:val="300"/>
        </w:trPr>
        <w:tc>
          <w:tcPr>
            <w:tcW w:w="2704" w:type="dxa"/>
            <w:gridSpan w:val="2"/>
          </w:tcPr>
          <w:p w14:paraId="42882950" w14:textId="77777777" w:rsidR="003A6F3B" w:rsidRDefault="003A6F3B" w:rsidP="003A6F3B">
            <w:pPr>
              <w:rPr>
                <w:b/>
                <w:bCs/>
                <w:kern w:val="2"/>
                <w:szCs w:val="24"/>
              </w:rPr>
            </w:pPr>
            <w:r>
              <w:rPr>
                <w:b/>
                <w:bCs/>
                <w:kern w:val="2"/>
                <w:szCs w:val="24"/>
              </w:rPr>
              <w:t>3.2. Pirkimo numeris</w:t>
            </w:r>
          </w:p>
          <w:p w14:paraId="16A5F651" w14:textId="77777777" w:rsidR="003A6F3B" w:rsidRDefault="003A6F3B" w:rsidP="003A6F3B">
            <w:pPr>
              <w:rPr>
                <w:b/>
                <w:bCs/>
                <w:kern w:val="2"/>
                <w:szCs w:val="24"/>
              </w:rPr>
            </w:pPr>
          </w:p>
        </w:tc>
        <w:tc>
          <w:tcPr>
            <w:tcW w:w="6831" w:type="dxa"/>
            <w:gridSpan w:val="2"/>
          </w:tcPr>
          <w:p w14:paraId="77E75139" w14:textId="77777777" w:rsidR="003A6F3B" w:rsidRDefault="003A6F3B" w:rsidP="003A6F3B">
            <w:pPr>
              <w:rPr>
                <w:kern w:val="2"/>
                <w:szCs w:val="24"/>
              </w:rPr>
            </w:pPr>
          </w:p>
        </w:tc>
      </w:tr>
      <w:tr w:rsidR="003A6F3B" w14:paraId="4354176C" w14:textId="77777777">
        <w:trPr>
          <w:trHeight w:val="300"/>
        </w:trPr>
        <w:tc>
          <w:tcPr>
            <w:tcW w:w="2704" w:type="dxa"/>
            <w:gridSpan w:val="2"/>
          </w:tcPr>
          <w:p w14:paraId="7AED3831" w14:textId="77777777" w:rsidR="003A6F3B" w:rsidRDefault="003A6F3B" w:rsidP="003A6F3B">
            <w:pPr>
              <w:rPr>
                <w:b/>
                <w:bCs/>
                <w:kern w:val="2"/>
                <w:szCs w:val="24"/>
              </w:rPr>
            </w:pPr>
            <w:r>
              <w:rPr>
                <w:b/>
                <w:bCs/>
                <w:kern w:val="2"/>
                <w:szCs w:val="24"/>
              </w:rPr>
              <w:t>3.3. Informacija apie Europos Sąjungos lėšomis finansuojamą projektą arba kitą projektą</w:t>
            </w:r>
          </w:p>
          <w:p w14:paraId="7BBCFBEA" w14:textId="77777777" w:rsidR="003A6F3B" w:rsidRDefault="003A6F3B" w:rsidP="003A6F3B">
            <w:pPr>
              <w:rPr>
                <w:b/>
                <w:bCs/>
                <w:kern w:val="2"/>
                <w:szCs w:val="24"/>
              </w:rPr>
            </w:pPr>
          </w:p>
        </w:tc>
        <w:tc>
          <w:tcPr>
            <w:tcW w:w="6831" w:type="dxa"/>
            <w:gridSpan w:val="2"/>
          </w:tcPr>
          <w:p w14:paraId="1C1928C3" w14:textId="77777777" w:rsidR="003A6F3B" w:rsidRDefault="003A6F3B" w:rsidP="003A6F3B">
            <w:pPr>
              <w:rPr>
                <w:kern w:val="2"/>
                <w:szCs w:val="24"/>
              </w:rPr>
            </w:pPr>
            <w:r>
              <w:rPr>
                <w:kern w:val="2"/>
                <w:szCs w:val="24"/>
              </w:rPr>
              <w:t>Netaikoma</w:t>
            </w:r>
          </w:p>
          <w:p w14:paraId="470C70E7" w14:textId="66D31FF6" w:rsidR="003A6F3B" w:rsidRDefault="003A6F3B" w:rsidP="003A6F3B">
            <w:pPr>
              <w:rPr>
                <w:kern w:val="2"/>
                <w:szCs w:val="24"/>
              </w:rPr>
            </w:pPr>
          </w:p>
        </w:tc>
      </w:tr>
      <w:tr w:rsidR="003A6F3B" w14:paraId="6009D207" w14:textId="77777777">
        <w:trPr>
          <w:trHeight w:val="300"/>
        </w:trPr>
        <w:tc>
          <w:tcPr>
            <w:tcW w:w="9535" w:type="dxa"/>
            <w:gridSpan w:val="4"/>
          </w:tcPr>
          <w:p w14:paraId="0C136B58" w14:textId="77777777" w:rsidR="003A6F3B" w:rsidRDefault="003A6F3B" w:rsidP="003A6F3B">
            <w:pPr>
              <w:jc w:val="center"/>
              <w:rPr>
                <w:b/>
                <w:bCs/>
                <w:kern w:val="2"/>
                <w:szCs w:val="24"/>
              </w:rPr>
            </w:pPr>
            <w:r>
              <w:rPr>
                <w:b/>
                <w:bCs/>
                <w:kern w:val="2"/>
                <w:szCs w:val="24"/>
              </w:rPr>
              <w:t>4. PREKIŲ PRISTATYMO TERMINAI IR PREKIŲ PERDAVIMO - PRIĖMIMO TVARKA</w:t>
            </w:r>
          </w:p>
        </w:tc>
      </w:tr>
      <w:tr w:rsidR="003A6F3B" w14:paraId="6DDEBE30" w14:textId="77777777">
        <w:trPr>
          <w:trHeight w:val="300"/>
        </w:trPr>
        <w:tc>
          <w:tcPr>
            <w:tcW w:w="2704" w:type="dxa"/>
            <w:gridSpan w:val="2"/>
          </w:tcPr>
          <w:p w14:paraId="73CB462F" w14:textId="77777777" w:rsidR="003A6F3B" w:rsidRDefault="003A6F3B" w:rsidP="003A6F3B">
            <w:pPr>
              <w:rPr>
                <w:b/>
                <w:bCs/>
                <w:kern w:val="2"/>
                <w:szCs w:val="24"/>
              </w:rPr>
            </w:pPr>
            <w:r>
              <w:rPr>
                <w:b/>
                <w:bCs/>
                <w:kern w:val="2"/>
                <w:szCs w:val="24"/>
              </w:rPr>
              <w:t>4.1. Prekių pristatymo terminas, kai Prekės pristatomos vienu kartu</w:t>
            </w:r>
          </w:p>
          <w:p w14:paraId="0BC136FA" w14:textId="4C9F903B" w:rsidR="003A6F3B" w:rsidRDefault="003A6F3B" w:rsidP="003A6F3B">
            <w:pPr>
              <w:rPr>
                <w:b/>
                <w:bCs/>
                <w:kern w:val="2"/>
                <w:szCs w:val="24"/>
              </w:rPr>
            </w:pPr>
          </w:p>
        </w:tc>
        <w:tc>
          <w:tcPr>
            <w:tcW w:w="6831" w:type="dxa"/>
            <w:gridSpan w:val="2"/>
          </w:tcPr>
          <w:p w14:paraId="50AA4C0F" w14:textId="34F20FC3" w:rsidR="003A6F3B" w:rsidRPr="00300EA0" w:rsidRDefault="00300EA0" w:rsidP="00300EA0">
            <w:pPr>
              <w:jc w:val="both"/>
              <w:textAlignment w:val="baseline"/>
              <w:rPr>
                <w:kern w:val="2"/>
                <w:szCs w:val="24"/>
              </w:rPr>
            </w:pPr>
            <w:r w:rsidRPr="00300EA0">
              <w:rPr>
                <w:kern w:val="2"/>
                <w:szCs w:val="24"/>
              </w:rPr>
              <w:t xml:space="preserve">Prekės gali būti pristatomos dalimis. </w:t>
            </w:r>
            <w:r w:rsidR="003A6F3B">
              <w:rPr>
                <w:kern w:val="2"/>
                <w:szCs w:val="24"/>
              </w:rPr>
              <w:t>Tiekėjas Prekes įsipareigoja pristatyti</w:t>
            </w:r>
            <w:r w:rsidRPr="00300EA0">
              <w:rPr>
                <w:b/>
                <w:bCs/>
                <w:kern w:val="2"/>
                <w:szCs w:val="24"/>
              </w:rPr>
              <w:t xml:space="preserve"> ne vėliau kaip per 10 (dešimt) darbo dienų</w:t>
            </w:r>
            <w:r w:rsidR="003A6F3B">
              <w:rPr>
                <w:color w:val="000000"/>
                <w:kern w:val="2"/>
                <w:szCs w:val="24"/>
              </w:rPr>
              <w:t xml:space="preserve">, </w:t>
            </w:r>
            <w:r w:rsidR="003A6F3B" w:rsidRPr="3A4528FA">
              <w:rPr>
                <w:szCs w:val="24"/>
              </w:rPr>
              <w:t xml:space="preserve">iš anksto su </w:t>
            </w:r>
            <w:r w:rsidR="003A6F3B">
              <w:rPr>
                <w:szCs w:val="24"/>
              </w:rPr>
              <w:t>Pirkėju</w:t>
            </w:r>
            <w:r w:rsidR="003A6F3B" w:rsidRPr="3A4528FA">
              <w:rPr>
                <w:szCs w:val="24"/>
              </w:rPr>
              <w:t xml:space="preserve"> suderintu laiku</w:t>
            </w:r>
            <w:r w:rsidR="003A6F3B">
              <w:rPr>
                <w:szCs w:val="24"/>
              </w:rPr>
              <w:t>,</w:t>
            </w:r>
            <w:r w:rsidR="003A6F3B">
              <w:rPr>
                <w:color w:val="000000"/>
                <w:kern w:val="2"/>
                <w:szCs w:val="24"/>
              </w:rPr>
              <w:t xml:space="preserve"> šiuo adresu: </w:t>
            </w:r>
            <w:r w:rsidR="00A31DF8">
              <w:rPr>
                <w:rFonts w:eastAsia="Calibri"/>
                <w:szCs w:val="24"/>
              </w:rPr>
              <w:t>Ateities</w:t>
            </w:r>
            <w:r w:rsidR="000817D1">
              <w:rPr>
                <w:rFonts w:eastAsia="Calibri"/>
                <w:szCs w:val="24"/>
              </w:rPr>
              <w:t> g. </w:t>
            </w:r>
            <w:r>
              <w:rPr>
                <w:rFonts w:eastAsia="Calibri"/>
                <w:szCs w:val="24"/>
              </w:rPr>
              <w:t>22</w:t>
            </w:r>
            <w:r w:rsidR="003A6F3B">
              <w:rPr>
                <w:rFonts w:eastAsia="Calibri"/>
                <w:szCs w:val="24"/>
              </w:rPr>
              <w:t>, LT-66</w:t>
            </w:r>
            <w:r w:rsidR="00A31DF8">
              <w:rPr>
                <w:rFonts w:eastAsia="Calibri"/>
                <w:szCs w:val="24"/>
              </w:rPr>
              <w:t>3</w:t>
            </w:r>
            <w:r>
              <w:rPr>
                <w:rFonts w:eastAsia="Calibri"/>
                <w:szCs w:val="24"/>
              </w:rPr>
              <w:t>13</w:t>
            </w:r>
            <w:r w:rsidR="003A6F3B">
              <w:rPr>
                <w:rFonts w:eastAsia="Calibri"/>
                <w:szCs w:val="24"/>
              </w:rPr>
              <w:t xml:space="preserve"> </w:t>
            </w:r>
            <w:r w:rsidR="003A6F3B">
              <w:rPr>
                <w:szCs w:val="24"/>
              </w:rPr>
              <w:t>Druskininkai.</w:t>
            </w:r>
          </w:p>
          <w:p w14:paraId="5491866C" w14:textId="64C5F63A" w:rsidR="00620040" w:rsidRPr="0074483C" w:rsidRDefault="00620040" w:rsidP="0074483C">
            <w:pPr>
              <w:jc w:val="both"/>
              <w:textAlignment w:val="baseline"/>
              <w:rPr>
                <w:rFonts w:eastAsia="Calibri"/>
                <w:szCs w:val="24"/>
              </w:rPr>
            </w:pPr>
          </w:p>
        </w:tc>
      </w:tr>
      <w:tr w:rsidR="003A6F3B" w14:paraId="4E5B9CB2" w14:textId="77777777">
        <w:trPr>
          <w:trHeight w:val="300"/>
        </w:trPr>
        <w:tc>
          <w:tcPr>
            <w:tcW w:w="2704" w:type="dxa"/>
            <w:gridSpan w:val="2"/>
          </w:tcPr>
          <w:p w14:paraId="00DE7C14" w14:textId="77777777" w:rsidR="003A6F3B" w:rsidRDefault="003A6F3B" w:rsidP="003A6F3B">
            <w:pPr>
              <w:rPr>
                <w:b/>
                <w:bCs/>
                <w:kern w:val="2"/>
                <w:szCs w:val="24"/>
              </w:rPr>
            </w:pPr>
            <w:r>
              <w:rPr>
                <w:b/>
                <w:bCs/>
                <w:kern w:val="2"/>
                <w:szCs w:val="24"/>
              </w:rPr>
              <w:t>4.2. Prekių (ar jų dalies) pristatymo termino pratęsimas</w:t>
            </w:r>
          </w:p>
          <w:p w14:paraId="17E36669" w14:textId="77777777" w:rsidR="003A6F3B" w:rsidRDefault="003A6F3B" w:rsidP="003A6F3B">
            <w:pPr>
              <w:rPr>
                <w:b/>
                <w:bCs/>
                <w:kern w:val="2"/>
                <w:szCs w:val="24"/>
              </w:rPr>
            </w:pPr>
          </w:p>
        </w:tc>
        <w:tc>
          <w:tcPr>
            <w:tcW w:w="6831" w:type="dxa"/>
            <w:gridSpan w:val="2"/>
          </w:tcPr>
          <w:p w14:paraId="09DC9AFF" w14:textId="77777777" w:rsidR="003A6F3B" w:rsidRDefault="003A6F3B" w:rsidP="003A6F3B">
            <w:pPr>
              <w:rPr>
                <w:kern w:val="2"/>
                <w:szCs w:val="24"/>
              </w:rPr>
            </w:pPr>
            <w:r>
              <w:rPr>
                <w:kern w:val="2"/>
                <w:szCs w:val="24"/>
              </w:rPr>
              <w:t>Netaikoma</w:t>
            </w:r>
          </w:p>
          <w:p w14:paraId="42ABA812" w14:textId="107A314B" w:rsidR="003A6F3B" w:rsidRDefault="003A6F3B" w:rsidP="003A6F3B">
            <w:pPr>
              <w:rPr>
                <w:kern w:val="2"/>
                <w:szCs w:val="24"/>
              </w:rPr>
            </w:pPr>
          </w:p>
        </w:tc>
      </w:tr>
      <w:tr w:rsidR="003A6F3B" w14:paraId="2FECB001" w14:textId="77777777">
        <w:trPr>
          <w:trHeight w:val="300"/>
        </w:trPr>
        <w:tc>
          <w:tcPr>
            <w:tcW w:w="2704" w:type="dxa"/>
            <w:gridSpan w:val="2"/>
          </w:tcPr>
          <w:p w14:paraId="3A86D98C" w14:textId="77777777" w:rsidR="003A6F3B" w:rsidRDefault="003A6F3B" w:rsidP="003A6F3B">
            <w:pPr>
              <w:rPr>
                <w:b/>
                <w:bCs/>
                <w:kern w:val="2"/>
                <w:szCs w:val="24"/>
              </w:rPr>
            </w:pPr>
            <w:r>
              <w:rPr>
                <w:b/>
                <w:bCs/>
                <w:kern w:val="2"/>
                <w:szCs w:val="24"/>
              </w:rPr>
              <w:lastRenderedPageBreak/>
              <w:t>4.3. Užsakymų teikimo tvarka</w:t>
            </w:r>
          </w:p>
          <w:p w14:paraId="2B97308E" w14:textId="77777777" w:rsidR="003A6F3B" w:rsidRDefault="003A6F3B" w:rsidP="003A6F3B">
            <w:pPr>
              <w:rPr>
                <w:b/>
                <w:bCs/>
                <w:kern w:val="2"/>
                <w:szCs w:val="24"/>
              </w:rPr>
            </w:pPr>
          </w:p>
        </w:tc>
        <w:tc>
          <w:tcPr>
            <w:tcW w:w="6831" w:type="dxa"/>
            <w:gridSpan w:val="2"/>
          </w:tcPr>
          <w:p w14:paraId="68FE22FA" w14:textId="77777777" w:rsidR="00BB7447" w:rsidRDefault="00BB7447" w:rsidP="00BB7447">
            <w:pPr>
              <w:rPr>
                <w:kern w:val="2"/>
                <w:szCs w:val="24"/>
              </w:rPr>
            </w:pPr>
            <w:r>
              <w:rPr>
                <w:kern w:val="2"/>
                <w:szCs w:val="24"/>
              </w:rPr>
              <w:t xml:space="preserve">Užsakymai teikiami </w:t>
            </w:r>
            <w:r>
              <w:rPr>
                <w:color w:val="FF0000"/>
                <w:kern w:val="2"/>
                <w:szCs w:val="24"/>
              </w:rPr>
              <w:t xml:space="preserve">Tiekėjo nurodytu elektroniniu paštu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po </w:t>
            </w:r>
            <w:r>
              <w:rPr>
                <w:color w:val="FF0000"/>
                <w:kern w:val="2"/>
                <w:szCs w:val="24"/>
              </w:rPr>
              <w:t>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p w14:paraId="622E93E5" w14:textId="7260071F" w:rsidR="003A6F3B" w:rsidRDefault="003A6F3B" w:rsidP="003A6F3B">
            <w:pPr>
              <w:rPr>
                <w:kern w:val="2"/>
                <w:szCs w:val="24"/>
              </w:rPr>
            </w:pPr>
          </w:p>
        </w:tc>
      </w:tr>
      <w:tr w:rsidR="003A6F3B" w14:paraId="013CB572" w14:textId="77777777">
        <w:trPr>
          <w:trHeight w:val="300"/>
        </w:trPr>
        <w:tc>
          <w:tcPr>
            <w:tcW w:w="2704" w:type="dxa"/>
            <w:gridSpan w:val="2"/>
          </w:tcPr>
          <w:p w14:paraId="655B058F" w14:textId="77777777" w:rsidR="003A6F3B" w:rsidRDefault="003A6F3B" w:rsidP="003A6F3B">
            <w:pPr>
              <w:rPr>
                <w:b/>
                <w:bCs/>
                <w:kern w:val="2"/>
                <w:szCs w:val="24"/>
              </w:rPr>
            </w:pPr>
            <w:r>
              <w:rPr>
                <w:b/>
                <w:bCs/>
                <w:kern w:val="2"/>
                <w:szCs w:val="24"/>
              </w:rPr>
              <w:t>4.4. Dėl Prekių pristatymo dalimis vertės / apimties</w:t>
            </w:r>
          </w:p>
          <w:p w14:paraId="2628DADA" w14:textId="77777777" w:rsidR="003A6F3B" w:rsidRDefault="003A6F3B" w:rsidP="003A6F3B">
            <w:pPr>
              <w:rPr>
                <w:b/>
                <w:bCs/>
                <w:kern w:val="2"/>
                <w:szCs w:val="24"/>
              </w:rPr>
            </w:pPr>
          </w:p>
        </w:tc>
        <w:tc>
          <w:tcPr>
            <w:tcW w:w="6831" w:type="dxa"/>
            <w:gridSpan w:val="2"/>
          </w:tcPr>
          <w:p w14:paraId="08AA1D8F" w14:textId="21DE842E" w:rsidR="003A6F3B" w:rsidRDefault="004D2190" w:rsidP="004D2190">
            <w:pPr>
              <w:rPr>
                <w:kern w:val="2"/>
                <w:szCs w:val="24"/>
              </w:rPr>
            </w:pPr>
            <w:r w:rsidRPr="004D2190">
              <w:rPr>
                <w:kern w:val="2"/>
                <w:szCs w:val="24"/>
              </w:rPr>
              <w:t xml:space="preserve">Kiekvieno Prekių užsakymo </w:t>
            </w:r>
            <w:r w:rsidRPr="004D2190">
              <w:rPr>
                <w:b/>
                <w:bCs/>
                <w:kern w:val="2"/>
                <w:szCs w:val="24"/>
              </w:rPr>
              <w:t>apimtis (kiekis)</w:t>
            </w:r>
            <w:r w:rsidRPr="004D2190">
              <w:rPr>
                <w:kern w:val="2"/>
                <w:szCs w:val="24"/>
              </w:rPr>
              <w:t xml:space="preserve"> turi būti ne mažesnė kaip </w:t>
            </w:r>
            <w:r w:rsidRPr="004D2190">
              <w:rPr>
                <w:b/>
                <w:bCs/>
                <w:kern w:val="2"/>
                <w:szCs w:val="24"/>
              </w:rPr>
              <w:t>12 vnt.</w:t>
            </w:r>
            <w:r w:rsidRPr="004D2190">
              <w:rPr>
                <w:kern w:val="2"/>
                <w:szCs w:val="24"/>
              </w:rPr>
              <w:t xml:space="preserve"> (dvylika vienetų) EURO padėklų (palečių).</w:t>
            </w:r>
          </w:p>
        </w:tc>
      </w:tr>
      <w:tr w:rsidR="00EA458A" w14:paraId="3450053D" w14:textId="77777777">
        <w:trPr>
          <w:trHeight w:val="300"/>
        </w:trPr>
        <w:tc>
          <w:tcPr>
            <w:tcW w:w="2704" w:type="dxa"/>
            <w:gridSpan w:val="2"/>
          </w:tcPr>
          <w:p w14:paraId="11097643" w14:textId="77777777" w:rsidR="00EA458A" w:rsidRDefault="00EA458A" w:rsidP="00EA458A">
            <w:pPr>
              <w:rPr>
                <w:b/>
                <w:bCs/>
                <w:kern w:val="2"/>
                <w:szCs w:val="24"/>
              </w:rPr>
            </w:pPr>
            <w:r>
              <w:rPr>
                <w:b/>
                <w:bCs/>
                <w:kern w:val="2"/>
                <w:szCs w:val="24"/>
              </w:rPr>
              <w:t xml:space="preserve">4.5. Kartu su Prekėmis pateikiami dokumentai </w:t>
            </w:r>
          </w:p>
        </w:tc>
        <w:tc>
          <w:tcPr>
            <w:tcW w:w="6831" w:type="dxa"/>
            <w:gridSpan w:val="2"/>
          </w:tcPr>
          <w:p w14:paraId="3D1E68ED" w14:textId="77777777" w:rsidR="00EA458A" w:rsidRDefault="00EA458A" w:rsidP="00EA458A">
            <w:pPr>
              <w:rPr>
                <w:kern w:val="2"/>
                <w:szCs w:val="24"/>
              </w:rPr>
            </w:pPr>
            <w:r>
              <w:rPr>
                <w:kern w:val="2"/>
                <w:szCs w:val="24"/>
              </w:rPr>
              <w:t>Kartu su Prekėmis pateikiami šie dokumentai:</w:t>
            </w:r>
          </w:p>
          <w:p w14:paraId="52AC3106" w14:textId="77777777" w:rsidR="00EA458A" w:rsidRDefault="00EA458A" w:rsidP="00EA458A">
            <w:pPr>
              <w:pStyle w:val="ListParagraph"/>
              <w:numPr>
                <w:ilvl w:val="2"/>
                <w:numId w:val="3"/>
              </w:numPr>
              <w:ind w:left="34" w:firstLine="142"/>
              <w:rPr>
                <w:kern w:val="2"/>
                <w:szCs w:val="24"/>
              </w:rPr>
            </w:pPr>
            <w:r>
              <w:rPr>
                <w:kern w:val="2"/>
                <w:szCs w:val="24"/>
              </w:rPr>
              <w:t xml:space="preserve"> </w:t>
            </w:r>
            <w:r w:rsidRPr="00312DF2">
              <w:rPr>
                <w:kern w:val="2"/>
                <w:szCs w:val="24"/>
              </w:rPr>
              <w:t>Prekių perdavimo-priėmimo aktas;</w:t>
            </w:r>
          </w:p>
          <w:p w14:paraId="32E1A6B8" w14:textId="77777777" w:rsidR="00EA458A" w:rsidRDefault="00EA458A" w:rsidP="00EA458A">
            <w:pPr>
              <w:pStyle w:val="ListParagraph"/>
              <w:numPr>
                <w:ilvl w:val="2"/>
                <w:numId w:val="3"/>
              </w:numPr>
              <w:ind w:left="34" w:firstLine="142"/>
              <w:rPr>
                <w:kern w:val="2"/>
                <w:szCs w:val="24"/>
              </w:rPr>
            </w:pPr>
            <w:r>
              <w:rPr>
                <w:kern w:val="2"/>
                <w:szCs w:val="24"/>
              </w:rPr>
              <w:t xml:space="preserve"> </w:t>
            </w:r>
            <w:r w:rsidRPr="00BC4AAB">
              <w:rPr>
                <w:kern w:val="2"/>
                <w:szCs w:val="24"/>
              </w:rPr>
              <w:t>Prekių eksploatacinių savybių deklaracijos, nurodytos šios Sutarties 1 priedo „Techninė specifikacija“ 2 lentelėje;</w:t>
            </w:r>
          </w:p>
          <w:p w14:paraId="15C5BE22" w14:textId="77777777" w:rsidR="00EA458A" w:rsidRPr="00BC4AAB" w:rsidRDefault="00EA458A" w:rsidP="00EA458A">
            <w:pPr>
              <w:pStyle w:val="ListParagraph"/>
              <w:numPr>
                <w:ilvl w:val="2"/>
                <w:numId w:val="3"/>
              </w:numPr>
              <w:ind w:left="34" w:firstLine="142"/>
              <w:rPr>
                <w:kern w:val="2"/>
                <w:szCs w:val="24"/>
              </w:rPr>
            </w:pPr>
            <w:r>
              <w:rPr>
                <w:kern w:val="2"/>
                <w:szCs w:val="24"/>
              </w:rPr>
              <w:t xml:space="preserve"> </w:t>
            </w:r>
            <w:r w:rsidRPr="00BC4AAB">
              <w:rPr>
                <w:kern w:val="2"/>
                <w:szCs w:val="24"/>
              </w:rPr>
              <w:t>jeigu prekės pakuojamos į antrinę pakuotę, atitiktį aplinkos apsaugos kriterijams, nurodytiems Specialiųjų sąlygų 12.2 papunktyje, įrodantys dokumentai: Prekės antrinės pakuotės tinkamumą perdirbti (perdirbamumą) patvirtinantys dokumentai (pavyzdžiui, pakuotės aprašymo dokumentas, techninis dokumentas, dokumentas iš akredituotų laboratorijų ar pakuočių atliekų perdirbėjų, ar eksportuotojų iš tvarkytojų sąrašo, ar kiti lygiaverčiai objektyvūs įrodymai).</w:t>
            </w:r>
          </w:p>
          <w:p w14:paraId="5E1BD74C" w14:textId="77777777" w:rsidR="00EA458A" w:rsidRDefault="00EA458A" w:rsidP="00EA458A">
            <w:pPr>
              <w:rPr>
                <w:kern w:val="2"/>
                <w:szCs w:val="24"/>
              </w:rPr>
            </w:pPr>
          </w:p>
          <w:p w14:paraId="6D1F5A3F" w14:textId="77777777" w:rsidR="00EA458A" w:rsidRDefault="00EA458A" w:rsidP="00EA458A">
            <w:pPr>
              <w:rPr>
                <w:kern w:val="2"/>
                <w:szCs w:val="24"/>
              </w:rPr>
            </w:pPr>
            <w:r w:rsidRPr="0081337C">
              <w:rPr>
                <w:kern w:val="2"/>
                <w:szCs w:val="24"/>
              </w:rPr>
              <w:t>Tiekėjui nepateikus nurodytų dokumentų, laikoma, kad Prekės neatitinka Sutartyje nustatytų reikalavimų.</w:t>
            </w:r>
          </w:p>
          <w:p w14:paraId="63043AC8" w14:textId="65AE5BDA" w:rsidR="00EA458A" w:rsidRPr="00C6191C" w:rsidRDefault="00EA458A" w:rsidP="00EA458A">
            <w:pPr>
              <w:jc w:val="both"/>
              <w:rPr>
                <w:kern w:val="2"/>
                <w:szCs w:val="24"/>
              </w:rPr>
            </w:pPr>
          </w:p>
        </w:tc>
      </w:tr>
      <w:tr w:rsidR="00EA458A" w14:paraId="183479D0" w14:textId="77777777">
        <w:trPr>
          <w:trHeight w:val="300"/>
        </w:trPr>
        <w:tc>
          <w:tcPr>
            <w:tcW w:w="9535" w:type="dxa"/>
            <w:gridSpan w:val="4"/>
          </w:tcPr>
          <w:p w14:paraId="7CE5D54A" w14:textId="77777777" w:rsidR="00EA458A" w:rsidRDefault="00EA458A" w:rsidP="00EA458A">
            <w:pPr>
              <w:jc w:val="center"/>
              <w:rPr>
                <w:b/>
                <w:bCs/>
                <w:kern w:val="2"/>
                <w:szCs w:val="24"/>
              </w:rPr>
            </w:pPr>
            <w:r>
              <w:rPr>
                <w:b/>
                <w:bCs/>
                <w:kern w:val="2"/>
                <w:szCs w:val="24"/>
              </w:rPr>
              <w:t>5. SUTARTIES KAINA IR ATSISKAITYMO TVARKA</w:t>
            </w:r>
          </w:p>
        </w:tc>
      </w:tr>
      <w:tr w:rsidR="000C6799" w14:paraId="5167AE5E" w14:textId="77777777">
        <w:trPr>
          <w:trHeight w:val="300"/>
        </w:trPr>
        <w:tc>
          <w:tcPr>
            <w:tcW w:w="2704" w:type="dxa"/>
            <w:gridSpan w:val="2"/>
          </w:tcPr>
          <w:p w14:paraId="3031D2D7" w14:textId="383DFE40" w:rsidR="000C6799" w:rsidRDefault="000C6799" w:rsidP="000C6799">
            <w:pPr>
              <w:rPr>
                <w:b/>
                <w:bCs/>
                <w:kern w:val="2"/>
                <w:szCs w:val="24"/>
              </w:rPr>
            </w:pPr>
            <w:r>
              <w:rPr>
                <w:b/>
                <w:bCs/>
                <w:kern w:val="2"/>
                <w:szCs w:val="24"/>
              </w:rPr>
              <w:t>5.1. Sutarčiai taikomas kainos apskaičiavimo būdas</w:t>
            </w:r>
          </w:p>
        </w:tc>
        <w:tc>
          <w:tcPr>
            <w:tcW w:w="6831" w:type="dxa"/>
            <w:gridSpan w:val="2"/>
          </w:tcPr>
          <w:p w14:paraId="3D4FBFBE" w14:textId="77777777" w:rsidR="000C6799" w:rsidRDefault="000C6799" w:rsidP="000C6799">
            <w:pPr>
              <w:rPr>
                <w:kern w:val="2"/>
                <w:szCs w:val="24"/>
              </w:rPr>
            </w:pPr>
            <w:r>
              <w:rPr>
                <w:kern w:val="2"/>
                <w:szCs w:val="24"/>
              </w:rPr>
              <w:t>Fiksuoto įkainio kainodara</w:t>
            </w:r>
          </w:p>
          <w:p w14:paraId="377BC021" w14:textId="77777777" w:rsidR="000C6799" w:rsidRDefault="000C6799" w:rsidP="000C6799">
            <w:pPr>
              <w:rPr>
                <w:kern w:val="2"/>
                <w:szCs w:val="24"/>
              </w:rPr>
            </w:pPr>
          </w:p>
          <w:p w14:paraId="7403D0A1" w14:textId="6B154518" w:rsidR="000C6799" w:rsidRDefault="000C6799" w:rsidP="000C6799">
            <w:pPr>
              <w:rPr>
                <w:color w:val="4472C4"/>
                <w:kern w:val="2"/>
              </w:rPr>
            </w:pPr>
          </w:p>
        </w:tc>
      </w:tr>
      <w:tr w:rsidR="000C6799" w14:paraId="1CC6D71A" w14:textId="77777777">
        <w:trPr>
          <w:trHeight w:val="300"/>
        </w:trPr>
        <w:tc>
          <w:tcPr>
            <w:tcW w:w="2704" w:type="dxa"/>
            <w:gridSpan w:val="2"/>
          </w:tcPr>
          <w:p w14:paraId="21867F3E" w14:textId="77777777" w:rsidR="000C6799" w:rsidRDefault="000C6799" w:rsidP="000C679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FCC2B6A" w14:textId="77777777" w:rsidR="000C6799" w:rsidRDefault="000C6799" w:rsidP="000C6799">
            <w:pPr>
              <w:rPr>
                <w:b/>
                <w:bCs/>
                <w:kern w:val="2"/>
                <w:szCs w:val="24"/>
              </w:rPr>
            </w:pPr>
          </w:p>
          <w:p w14:paraId="16AA5CB3" w14:textId="77777777" w:rsidR="000C6799" w:rsidRDefault="000C6799" w:rsidP="000C6799">
            <w:pPr>
              <w:rPr>
                <w:b/>
                <w:bCs/>
                <w:kern w:val="2"/>
                <w:szCs w:val="24"/>
              </w:rPr>
            </w:pPr>
          </w:p>
          <w:p w14:paraId="20B2F4AE" w14:textId="77777777" w:rsidR="000C6799" w:rsidRDefault="000C6799" w:rsidP="000C6799">
            <w:pPr>
              <w:rPr>
                <w:b/>
                <w:bCs/>
                <w:kern w:val="2"/>
                <w:szCs w:val="24"/>
              </w:rPr>
            </w:pPr>
          </w:p>
          <w:p w14:paraId="0C616CCA" w14:textId="77777777" w:rsidR="000C6799" w:rsidRDefault="000C6799" w:rsidP="000C6799">
            <w:pPr>
              <w:rPr>
                <w:b/>
                <w:bCs/>
                <w:kern w:val="2"/>
                <w:szCs w:val="24"/>
              </w:rPr>
            </w:pPr>
          </w:p>
          <w:p w14:paraId="10972FFE" w14:textId="77777777" w:rsidR="000C6799" w:rsidRDefault="000C6799" w:rsidP="000C6799">
            <w:pPr>
              <w:rPr>
                <w:b/>
                <w:bCs/>
                <w:kern w:val="2"/>
                <w:szCs w:val="24"/>
              </w:rPr>
            </w:pPr>
          </w:p>
          <w:p w14:paraId="1318D601" w14:textId="77777777" w:rsidR="000C6799" w:rsidRDefault="000C6799" w:rsidP="000C6799">
            <w:pPr>
              <w:rPr>
                <w:b/>
                <w:bCs/>
                <w:kern w:val="2"/>
                <w:szCs w:val="24"/>
              </w:rPr>
            </w:pPr>
          </w:p>
          <w:p w14:paraId="3AD696B7" w14:textId="77777777" w:rsidR="000C6799" w:rsidRDefault="000C6799" w:rsidP="000C6799">
            <w:pPr>
              <w:rPr>
                <w:b/>
                <w:bCs/>
                <w:kern w:val="2"/>
                <w:szCs w:val="24"/>
              </w:rPr>
            </w:pPr>
          </w:p>
          <w:p w14:paraId="5560C6B7" w14:textId="77777777" w:rsidR="000C6799" w:rsidRDefault="000C6799" w:rsidP="000C6799">
            <w:pPr>
              <w:rPr>
                <w:b/>
                <w:bCs/>
                <w:kern w:val="2"/>
                <w:szCs w:val="24"/>
              </w:rPr>
            </w:pPr>
          </w:p>
          <w:p w14:paraId="7CB44B52" w14:textId="77777777" w:rsidR="000C6799" w:rsidRDefault="000C6799" w:rsidP="000C6799">
            <w:pPr>
              <w:rPr>
                <w:b/>
                <w:bCs/>
                <w:kern w:val="2"/>
                <w:szCs w:val="24"/>
              </w:rPr>
            </w:pPr>
          </w:p>
          <w:p w14:paraId="2BBA77C2" w14:textId="77777777" w:rsidR="000C6799" w:rsidRDefault="000C6799" w:rsidP="000C6799">
            <w:pPr>
              <w:rPr>
                <w:b/>
                <w:bCs/>
                <w:kern w:val="2"/>
                <w:szCs w:val="24"/>
              </w:rPr>
            </w:pPr>
          </w:p>
          <w:p w14:paraId="2B9127C4" w14:textId="77777777" w:rsidR="000C6799" w:rsidRDefault="000C6799" w:rsidP="000C6799">
            <w:pPr>
              <w:rPr>
                <w:b/>
                <w:bCs/>
                <w:kern w:val="2"/>
                <w:szCs w:val="24"/>
              </w:rPr>
            </w:pPr>
          </w:p>
          <w:p w14:paraId="7AAF5F52" w14:textId="77777777" w:rsidR="000C6799" w:rsidRDefault="000C6799" w:rsidP="000C6799">
            <w:pPr>
              <w:rPr>
                <w:b/>
                <w:bCs/>
                <w:kern w:val="2"/>
                <w:szCs w:val="24"/>
              </w:rPr>
            </w:pPr>
          </w:p>
          <w:p w14:paraId="34E8B3D1" w14:textId="77777777" w:rsidR="000C6799" w:rsidRDefault="000C6799" w:rsidP="000C6799">
            <w:pPr>
              <w:rPr>
                <w:b/>
                <w:bCs/>
                <w:kern w:val="2"/>
                <w:szCs w:val="24"/>
              </w:rPr>
            </w:pPr>
          </w:p>
          <w:p w14:paraId="5E472979" w14:textId="77777777" w:rsidR="000C6799" w:rsidRDefault="000C6799" w:rsidP="000C6799">
            <w:pPr>
              <w:rPr>
                <w:b/>
                <w:bCs/>
                <w:kern w:val="2"/>
                <w:szCs w:val="24"/>
              </w:rPr>
            </w:pPr>
          </w:p>
          <w:p w14:paraId="6B0EEAE9" w14:textId="77777777" w:rsidR="000C6799" w:rsidRDefault="000C6799" w:rsidP="000C6799">
            <w:pPr>
              <w:rPr>
                <w:b/>
                <w:bCs/>
                <w:kern w:val="2"/>
                <w:szCs w:val="24"/>
              </w:rPr>
            </w:pPr>
          </w:p>
          <w:p w14:paraId="4EF4D4BE" w14:textId="77777777" w:rsidR="000C6799" w:rsidRDefault="000C6799" w:rsidP="000C6799">
            <w:pPr>
              <w:rPr>
                <w:b/>
                <w:bCs/>
                <w:kern w:val="2"/>
                <w:szCs w:val="24"/>
              </w:rPr>
            </w:pPr>
          </w:p>
        </w:tc>
        <w:tc>
          <w:tcPr>
            <w:tcW w:w="6831" w:type="dxa"/>
            <w:gridSpan w:val="2"/>
          </w:tcPr>
          <w:p w14:paraId="3656D253" w14:textId="77777777" w:rsidR="000C6799" w:rsidRDefault="000C6799" w:rsidP="000C679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3BCF805C" w14:textId="77777777" w:rsidR="000C6799" w:rsidRDefault="000C6799" w:rsidP="000C679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27C2AD5" w14:textId="77777777" w:rsidR="000C6799" w:rsidRDefault="000C6799" w:rsidP="000C679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83E5F4" w14:textId="77777777" w:rsidR="000C6799" w:rsidRDefault="000C6799" w:rsidP="000C6799">
            <w:pPr>
              <w:rPr>
                <w:kern w:val="2"/>
                <w:szCs w:val="24"/>
              </w:rPr>
            </w:pPr>
          </w:p>
          <w:p w14:paraId="2F197A70" w14:textId="77777777" w:rsidR="000C6799" w:rsidRDefault="000C6799" w:rsidP="000C679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(-ių) be PVM arba </w:t>
            </w:r>
            <w:r>
              <w:rPr>
                <w:b/>
                <w:bCs/>
                <w:color w:val="000000"/>
                <w:kern w:val="2"/>
                <w:szCs w:val="24"/>
              </w:rPr>
              <w:t>maksimaliai pirkimui skirtai lėšų sumai be PVM</w:t>
            </w:r>
            <w:r>
              <w:rPr>
                <w:color w:val="000000"/>
                <w:kern w:val="2"/>
                <w:szCs w:val="24"/>
              </w:rPr>
              <w:t xml:space="preserve">, priklausomai nuo to kuri iš jų yra mažesnė. Pirkėjas perka Prekes pagal poreikį Sutartyje arba jos priede Nr. 2 „Pasiūlymas“ nurodytais įkainiais, neviršijant jame nurodyto Prekių maksimalaus kiekio ir bendros Sutarties kainos.  </w:t>
            </w:r>
          </w:p>
          <w:p w14:paraId="7F7AE862" w14:textId="77777777" w:rsidR="000C6799" w:rsidRDefault="000C6799" w:rsidP="000C6799">
            <w:pPr>
              <w:rPr>
                <w:color w:val="4472C4"/>
                <w:kern w:val="2"/>
                <w:szCs w:val="24"/>
              </w:rPr>
            </w:pPr>
          </w:p>
          <w:p w14:paraId="5DC2FF3E" w14:textId="293205AB" w:rsidR="000C6799" w:rsidRDefault="000C6799" w:rsidP="000C6799">
            <w:pPr>
              <w:jc w:val="both"/>
              <w:rPr>
                <w:color w:val="FF0000"/>
                <w:kern w:val="2"/>
                <w:szCs w:val="24"/>
              </w:rPr>
            </w:pPr>
            <w:r w:rsidRPr="00866455">
              <w:rPr>
                <w:szCs w:val="24"/>
              </w:rPr>
              <w:t xml:space="preserve">Pirkėjas neįsipareigoja įsigyti nurodyto Prekių kiekio. Prekės bus perkamos pagal Pirkėjo poreikį ir pagal Tiekėjo pasiūlyme nurodytus Prekių įkainius, neviršijant bendros maksimalios sutarties vertės. </w:t>
            </w:r>
          </w:p>
        </w:tc>
      </w:tr>
      <w:tr w:rsidR="00EA458A" w14:paraId="1C19A028" w14:textId="77777777">
        <w:trPr>
          <w:trHeight w:val="300"/>
        </w:trPr>
        <w:tc>
          <w:tcPr>
            <w:tcW w:w="2704" w:type="dxa"/>
            <w:gridSpan w:val="2"/>
          </w:tcPr>
          <w:p w14:paraId="67E598AB" w14:textId="77777777" w:rsidR="00EA458A" w:rsidRDefault="00EA458A" w:rsidP="00EA458A">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A3B6652" w14:textId="428F0F54" w:rsidR="00EA458A" w:rsidRPr="00EF276F" w:rsidRDefault="00EA458A" w:rsidP="00EA458A">
            <w:pPr>
              <w:rPr>
                <w:b/>
                <w:bCs/>
                <w:kern w:val="2"/>
                <w:szCs w:val="24"/>
              </w:rPr>
            </w:pPr>
          </w:p>
        </w:tc>
        <w:tc>
          <w:tcPr>
            <w:tcW w:w="6831" w:type="dxa"/>
            <w:gridSpan w:val="2"/>
          </w:tcPr>
          <w:p w14:paraId="66D275C6" w14:textId="72439A92" w:rsidR="00EA458A" w:rsidRDefault="00EA458A" w:rsidP="00EA458A">
            <w:pPr>
              <w:jc w:val="both"/>
              <w:rPr>
                <w:kern w:val="2"/>
                <w:szCs w:val="24"/>
              </w:rPr>
            </w:pPr>
            <w:r w:rsidRPr="00C31EBE">
              <w:rPr>
                <w:kern w:val="2"/>
                <w:szCs w:val="24"/>
              </w:rPr>
              <w:t xml:space="preserve">Sutarties </w:t>
            </w:r>
            <w:r w:rsidR="00250546" w:rsidRPr="00250546">
              <w:rPr>
                <w:b/>
                <w:bCs/>
                <w:kern w:val="2"/>
                <w:szCs w:val="24"/>
              </w:rPr>
              <w:t>į</w:t>
            </w:r>
            <w:r w:rsidRPr="00250546">
              <w:rPr>
                <w:b/>
                <w:bCs/>
                <w:kern w:val="2"/>
                <w:szCs w:val="24"/>
              </w:rPr>
              <w:t>kain</w:t>
            </w:r>
            <w:r w:rsidR="00250546">
              <w:rPr>
                <w:b/>
                <w:bCs/>
                <w:kern w:val="2"/>
                <w:szCs w:val="24"/>
              </w:rPr>
              <w:t>i</w:t>
            </w:r>
            <w:r>
              <w:rPr>
                <w:b/>
                <w:bCs/>
                <w:kern w:val="2"/>
                <w:szCs w:val="24"/>
              </w:rPr>
              <w:t>a</w:t>
            </w:r>
            <w:r w:rsidR="00250546">
              <w:rPr>
                <w:b/>
                <w:bCs/>
                <w:kern w:val="2"/>
                <w:szCs w:val="24"/>
              </w:rPr>
              <w:t>i</w:t>
            </w:r>
            <w:r w:rsidRPr="00C31EBE">
              <w:rPr>
                <w:kern w:val="2"/>
                <w:szCs w:val="24"/>
              </w:rPr>
              <w:t xml:space="preserve"> bus perskaičiuojami</w:t>
            </w:r>
            <w:r>
              <w:rPr>
                <w:kern w:val="2"/>
                <w:szCs w:val="24"/>
              </w:rPr>
              <w:t>:</w:t>
            </w:r>
          </w:p>
          <w:p w14:paraId="33BE06DA" w14:textId="5C1507B1" w:rsidR="00EA458A" w:rsidRDefault="00EA458A" w:rsidP="00EA458A">
            <w:pPr>
              <w:jc w:val="both"/>
              <w:rPr>
                <w:color w:val="FF0000"/>
                <w:kern w:val="2"/>
              </w:rPr>
            </w:pPr>
            <w:r>
              <w:rPr>
                <w:kern w:val="2"/>
                <w:szCs w:val="24"/>
              </w:rPr>
              <w:t xml:space="preserve">5.3.1. </w:t>
            </w:r>
            <w:r w:rsidRPr="00C31EBE">
              <w:rPr>
                <w:kern w:val="2"/>
                <w:szCs w:val="24"/>
              </w:rPr>
              <w:t>dėl PVM tarifo pasikeitimo.</w:t>
            </w:r>
          </w:p>
        </w:tc>
      </w:tr>
      <w:tr w:rsidR="00EA458A" w14:paraId="44043A28" w14:textId="77777777">
        <w:trPr>
          <w:trHeight w:val="300"/>
        </w:trPr>
        <w:tc>
          <w:tcPr>
            <w:tcW w:w="2704" w:type="dxa"/>
            <w:gridSpan w:val="2"/>
          </w:tcPr>
          <w:p w14:paraId="1E21D289" w14:textId="77777777" w:rsidR="00EA458A" w:rsidRPr="005B2040" w:rsidRDefault="00EA458A" w:rsidP="00EA458A">
            <w:pPr>
              <w:rPr>
                <w:b/>
                <w:bCs/>
                <w:kern w:val="2"/>
                <w:szCs w:val="24"/>
              </w:rPr>
            </w:pPr>
            <w:r w:rsidRPr="005B2040">
              <w:rPr>
                <w:b/>
                <w:bCs/>
                <w:kern w:val="2"/>
                <w:szCs w:val="24"/>
              </w:rPr>
              <w:t>5.3.1. Sutarties kainos / įkainių peržiūra dėl PVM tarifo pasikeitimo</w:t>
            </w:r>
          </w:p>
        </w:tc>
        <w:tc>
          <w:tcPr>
            <w:tcW w:w="6831" w:type="dxa"/>
            <w:gridSpan w:val="2"/>
          </w:tcPr>
          <w:p w14:paraId="1E8781E3" w14:textId="77777777" w:rsidR="00EA458A" w:rsidRPr="005B2040" w:rsidRDefault="00EA458A" w:rsidP="00EA458A">
            <w:pPr>
              <w:jc w:val="both"/>
              <w:rPr>
                <w:kern w:val="2"/>
                <w:szCs w:val="24"/>
              </w:rPr>
            </w:pPr>
            <w:r w:rsidRPr="005B204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F8EB23D" w14:textId="77777777" w:rsidR="00EA458A" w:rsidRPr="005B2040" w:rsidRDefault="00EA458A" w:rsidP="00EA458A">
            <w:pPr>
              <w:jc w:val="both"/>
              <w:rPr>
                <w:kern w:val="2"/>
                <w:szCs w:val="24"/>
              </w:rPr>
            </w:pPr>
          </w:p>
          <w:p w14:paraId="1D4BB9CF" w14:textId="77777777" w:rsidR="00EA458A" w:rsidRDefault="00EA458A" w:rsidP="00EA458A">
            <w:pPr>
              <w:jc w:val="both"/>
              <w:rPr>
                <w:kern w:val="2"/>
              </w:rPr>
            </w:pPr>
            <w:r w:rsidRPr="005B2040">
              <w:rPr>
                <w:kern w:val="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įsigaliojimo dienos.</w:t>
            </w:r>
          </w:p>
          <w:p w14:paraId="22F59FE8" w14:textId="3058A0A8" w:rsidR="00EA458A" w:rsidRPr="005B2040" w:rsidRDefault="00EA458A" w:rsidP="00EA458A">
            <w:pPr>
              <w:jc w:val="both"/>
              <w:rPr>
                <w:kern w:val="2"/>
                <w:szCs w:val="24"/>
              </w:rPr>
            </w:pPr>
          </w:p>
        </w:tc>
      </w:tr>
      <w:tr w:rsidR="00EA458A" w14:paraId="5D8E4D4D" w14:textId="77777777">
        <w:trPr>
          <w:trHeight w:val="300"/>
        </w:trPr>
        <w:tc>
          <w:tcPr>
            <w:tcW w:w="2704" w:type="dxa"/>
            <w:gridSpan w:val="2"/>
          </w:tcPr>
          <w:p w14:paraId="2B4A7448" w14:textId="77777777" w:rsidR="00EA458A" w:rsidRDefault="00EA458A" w:rsidP="00EA458A">
            <w:pPr>
              <w:rPr>
                <w:b/>
                <w:bCs/>
                <w:kern w:val="2"/>
                <w:szCs w:val="24"/>
              </w:rPr>
            </w:pPr>
            <w:r w:rsidRPr="005B2040">
              <w:rPr>
                <w:b/>
                <w:bCs/>
                <w:kern w:val="2"/>
                <w:szCs w:val="24"/>
              </w:rPr>
              <w:t>5.3.2.</w:t>
            </w:r>
            <w:r w:rsidRPr="005B2040">
              <w:rPr>
                <w:kern w:val="2"/>
                <w:szCs w:val="24"/>
              </w:rPr>
              <w:t xml:space="preserve"> </w:t>
            </w:r>
            <w:r w:rsidRPr="005B2040">
              <w:rPr>
                <w:b/>
                <w:bCs/>
                <w:kern w:val="2"/>
                <w:szCs w:val="24"/>
              </w:rPr>
              <w:t>Sutarties kainos / įkainių peržiūra dėl kitų mokesčių, lemiančių Prekių kainos pokytį, pasikeitimo</w:t>
            </w:r>
          </w:p>
          <w:p w14:paraId="7137F72E" w14:textId="77777777" w:rsidR="00EA458A" w:rsidRPr="005B2040" w:rsidRDefault="00EA458A" w:rsidP="00EA458A">
            <w:pPr>
              <w:rPr>
                <w:kern w:val="2"/>
                <w:szCs w:val="24"/>
              </w:rPr>
            </w:pPr>
          </w:p>
        </w:tc>
        <w:tc>
          <w:tcPr>
            <w:tcW w:w="6831" w:type="dxa"/>
            <w:gridSpan w:val="2"/>
          </w:tcPr>
          <w:p w14:paraId="096AB429" w14:textId="2619E5E5" w:rsidR="00EA458A" w:rsidRPr="005B2040" w:rsidRDefault="00EA458A" w:rsidP="00EA458A">
            <w:pPr>
              <w:rPr>
                <w:kern w:val="2"/>
              </w:rPr>
            </w:pPr>
            <w:r w:rsidRPr="005B2040">
              <w:rPr>
                <w:kern w:val="2"/>
              </w:rPr>
              <w:t>Netaikoma</w:t>
            </w:r>
          </w:p>
        </w:tc>
      </w:tr>
      <w:tr w:rsidR="00EA458A" w14:paraId="06597448" w14:textId="77777777">
        <w:trPr>
          <w:trHeight w:val="300"/>
        </w:trPr>
        <w:tc>
          <w:tcPr>
            <w:tcW w:w="2704" w:type="dxa"/>
            <w:gridSpan w:val="2"/>
          </w:tcPr>
          <w:p w14:paraId="7379714F" w14:textId="77777777" w:rsidR="00EA458A" w:rsidRDefault="00EA458A" w:rsidP="00EA458A">
            <w:pPr>
              <w:rPr>
                <w:b/>
                <w:bCs/>
                <w:kern w:val="2"/>
                <w:szCs w:val="24"/>
              </w:rPr>
            </w:pPr>
            <w:r>
              <w:rPr>
                <w:b/>
                <w:bCs/>
                <w:kern w:val="2"/>
                <w:szCs w:val="24"/>
              </w:rPr>
              <w:t>5.3.3. Sutarties kainos / įkainių peržiūra dėl kainų lygio pokyčio</w:t>
            </w:r>
          </w:p>
          <w:p w14:paraId="68CA6F47" w14:textId="652951A9" w:rsidR="00EA458A" w:rsidRPr="00A51A78" w:rsidRDefault="00EA458A" w:rsidP="00EA458A">
            <w:pPr>
              <w:rPr>
                <w:b/>
                <w:bCs/>
                <w:kern w:val="2"/>
                <w:szCs w:val="24"/>
              </w:rPr>
            </w:pPr>
          </w:p>
        </w:tc>
        <w:tc>
          <w:tcPr>
            <w:tcW w:w="6831" w:type="dxa"/>
            <w:gridSpan w:val="2"/>
          </w:tcPr>
          <w:p w14:paraId="0AD0C670" w14:textId="13087C1B" w:rsidR="00EA458A" w:rsidRPr="00EF276F" w:rsidRDefault="00EA458A" w:rsidP="00EA458A">
            <w:pPr>
              <w:rPr>
                <w:kern w:val="2"/>
                <w:szCs w:val="24"/>
              </w:rPr>
            </w:pPr>
            <w:r>
              <w:rPr>
                <w:kern w:val="2"/>
                <w:szCs w:val="24"/>
              </w:rPr>
              <w:t>Netaikoma</w:t>
            </w:r>
          </w:p>
        </w:tc>
      </w:tr>
      <w:tr w:rsidR="00EA458A" w14:paraId="5B4D0978" w14:textId="77777777">
        <w:trPr>
          <w:trHeight w:val="300"/>
        </w:trPr>
        <w:tc>
          <w:tcPr>
            <w:tcW w:w="2704" w:type="dxa"/>
            <w:gridSpan w:val="2"/>
          </w:tcPr>
          <w:p w14:paraId="443BAC9D" w14:textId="77777777" w:rsidR="00EA458A" w:rsidRDefault="00EA458A" w:rsidP="00EA458A">
            <w:pPr>
              <w:rPr>
                <w:b/>
                <w:bCs/>
                <w:kern w:val="2"/>
                <w:szCs w:val="24"/>
              </w:rPr>
            </w:pPr>
            <w:r>
              <w:rPr>
                <w:b/>
                <w:bCs/>
                <w:kern w:val="2"/>
                <w:szCs w:val="24"/>
              </w:rPr>
              <w:t>5.3.4. Sutarties kainos / įkainių peržiūra dėl kainų lygio pokyčio pagal Prekių grupių kainų pokyčius</w:t>
            </w:r>
          </w:p>
          <w:p w14:paraId="30CEAD79" w14:textId="77777777" w:rsidR="00EA458A" w:rsidRDefault="00EA458A" w:rsidP="00EA458A">
            <w:pPr>
              <w:rPr>
                <w:b/>
                <w:bCs/>
                <w:kern w:val="2"/>
                <w:szCs w:val="24"/>
              </w:rPr>
            </w:pPr>
          </w:p>
        </w:tc>
        <w:tc>
          <w:tcPr>
            <w:tcW w:w="6831" w:type="dxa"/>
            <w:gridSpan w:val="2"/>
          </w:tcPr>
          <w:p w14:paraId="0BCB7123" w14:textId="77777777" w:rsidR="002C40C7" w:rsidRPr="002C40C7" w:rsidRDefault="002C40C7" w:rsidP="002C40C7">
            <w:pPr>
              <w:rPr>
                <w:kern w:val="2"/>
                <w:szCs w:val="24"/>
              </w:rPr>
            </w:pPr>
            <w:r w:rsidRPr="002C40C7">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16BFFEBE" w14:textId="77777777" w:rsidR="002C40C7" w:rsidRPr="002C40C7" w:rsidRDefault="002C40C7" w:rsidP="002C40C7">
            <w:pPr>
              <w:rPr>
                <w:kern w:val="2"/>
                <w:szCs w:val="24"/>
              </w:rPr>
            </w:pPr>
            <w:r w:rsidRPr="002C40C7">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w:t>
            </w:r>
            <w:r w:rsidRPr="002C40C7">
              <w:rPr>
                <w:kern w:val="2"/>
                <w:szCs w:val="24"/>
              </w:rPr>
              <w:lastRenderedPageBreak/>
              <w:t>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7893DB32" w14:textId="61C7BDDB" w:rsidR="00EA458A" w:rsidRDefault="00EA458A" w:rsidP="00EA458A">
            <w:pPr>
              <w:rPr>
                <w:kern w:val="2"/>
                <w:szCs w:val="24"/>
              </w:rPr>
            </w:pPr>
          </w:p>
        </w:tc>
      </w:tr>
      <w:tr w:rsidR="00EA458A" w14:paraId="56777FC9" w14:textId="77777777">
        <w:trPr>
          <w:trHeight w:val="300"/>
        </w:trPr>
        <w:tc>
          <w:tcPr>
            <w:tcW w:w="2704" w:type="dxa"/>
            <w:gridSpan w:val="2"/>
          </w:tcPr>
          <w:p w14:paraId="531F27AD" w14:textId="77777777" w:rsidR="00EA458A" w:rsidRDefault="00EA458A" w:rsidP="00EA458A">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p w14:paraId="3571279F" w14:textId="77777777" w:rsidR="00EA458A" w:rsidRDefault="00EA458A" w:rsidP="00EA458A">
            <w:pPr>
              <w:rPr>
                <w:b/>
                <w:bCs/>
                <w:kern w:val="2"/>
                <w:szCs w:val="24"/>
              </w:rPr>
            </w:pPr>
          </w:p>
        </w:tc>
        <w:tc>
          <w:tcPr>
            <w:tcW w:w="6831" w:type="dxa"/>
            <w:gridSpan w:val="2"/>
          </w:tcPr>
          <w:p w14:paraId="5109CF3C" w14:textId="77777777" w:rsidR="00EA458A" w:rsidRDefault="00EA458A" w:rsidP="00EA458A">
            <w:pPr>
              <w:rPr>
                <w:kern w:val="2"/>
                <w:szCs w:val="24"/>
              </w:rPr>
            </w:pPr>
            <w:r>
              <w:rPr>
                <w:kern w:val="2"/>
                <w:szCs w:val="24"/>
              </w:rPr>
              <w:t>Netaikoma</w:t>
            </w:r>
          </w:p>
          <w:p w14:paraId="5FBC50E0" w14:textId="0C330772" w:rsidR="00EA458A" w:rsidRDefault="00EA458A" w:rsidP="00EA458A">
            <w:pPr>
              <w:rPr>
                <w:kern w:val="2"/>
                <w:szCs w:val="24"/>
              </w:rPr>
            </w:pPr>
          </w:p>
        </w:tc>
      </w:tr>
      <w:tr w:rsidR="00B2701B" w14:paraId="1DFF763B" w14:textId="77777777">
        <w:trPr>
          <w:trHeight w:val="300"/>
        </w:trPr>
        <w:tc>
          <w:tcPr>
            <w:tcW w:w="2704" w:type="dxa"/>
            <w:gridSpan w:val="2"/>
          </w:tcPr>
          <w:p w14:paraId="416E16C3" w14:textId="77777777" w:rsidR="00B2701B" w:rsidRDefault="00B2701B" w:rsidP="00B2701B">
            <w:pPr>
              <w:rPr>
                <w:b/>
                <w:bCs/>
                <w:kern w:val="2"/>
                <w:szCs w:val="24"/>
              </w:rPr>
            </w:pPr>
            <w:r>
              <w:rPr>
                <w:b/>
                <w:bCs/>
                <w:kern w:val="2"/>
                <w:szCs w:val="24"/>
              </w:rPr>
              <w:t>5.5. Atsiskaitymo su Tiekėju terminas ir tvarka</w:t>
            </w:r>
          </w:p>
        </w:tc>
        <w:tc>
          <w:tcPr>
            <w:tcW w:w="6831" w:type="dxa"/>
            <w:gridSpan w:val="2"/>
          </w:tcPr>
          <w:p w14:paraId="5A1C9C88" w14:textId="198C773F" w:rsidR="00B2701B" w:rsidRPr="00F52A47" w:rsidRDefault="00B2701B" w:rsidP="00B2701B">
            <w:pPr>
              <w:rPr>
                <w:kern w:val="2"/>
                <w:szCs w:val="24"/>
              </w:rPr>
            </w:pPr>
            <w:r>
              <w:rPr>
                <w:kern w:val="2"/>
                <w:szCs w:val="24"/>
              </w:rPr>
              <w:t>Pirkėjas</w:t>
            </w:r>
            <w:r w:rsidRPr="00F52A47">
              <w:rPr>
                <w:kern w:val="2"/>
                <w:szCs w:val="24"/>
              </w:rPr>
              <w:t xml:space="preserve"> sumoka Tiekėjui už tinkamai ir kokybiškas pristatytas Prekes, ar pristatytą Prekių dalį (atsižvelgiant į pristatytų Prekių kiekį ir (ar) apimtį), šalims pasirašius Prekių perdavimo–priėmimo aktą ir Tiekėjui Sutartyje nustatyta tvarka pateikus sąskaitą faktūrą, bet </w:t>
            </w:r>
            <w:r w:rsidRPr="00B2701B">
              <w:rPr>
                <w:b/>
                <w:bCs/>
                <w:kern w:val="2"/>
                <w:szCs w:val="24"/>
              </w:rPr>
              <w:t>ne vėliau kaip per 30 (trisdešimt) dienų</w:t>
            </w:r>
            <w:r w:rsidRPr="00F52A47">
              <w:rPr>
                <w:kern w:val="2"/>
                <w:szCs w:val="24"/>
              </w:rPr>
              <w:t xml:space="preserve"> nuo sąskaitos faktūros priėmimo dienos, lėšas pervesdamas į Tiekėjo banko sąskaitą, nurodytą Sutartyje.</w:t>
            </w:r>
          </w:p>
          <w:p w14:paraId="5D1F8A09" w14:textId="2DA1E478" w:rsidR="00B2701B" w:rsidRDefault="00B2701B" w:rsidP="00B2701B">
            <w:pPr>
              <w:jc w:val="both"/>
              <w:rPr>
                <w:color w:val="000000"/>
                <w:kern w:val="2"/>
                <w:szCs w:val="24"/>
                <w:shd w:val="clear" w:color="auto" w:fill="FFFFFF"/>
              </w:rPr>
            </w:pPr>
          </w:p>
        </w:tc>
      </w:tr>
      <w:tr w:rsidR="00B2701B" w14:paraId="44D73415" w14:textId="77777777">
        <w:trPr>
          <w:trHeight w:val="300"/>
        </w:trPr>
        <w:tc>
          <w:tcPr>
            <w:tcW w:w="2704" w:type="dxa"/>
            <w:gridSpan w:val="2"/>
          </w:tcPr>
          <w:p w14:paraId="151B6789" w14:textId="77777777" w:rsidR="00B2701B" w:rsidRDefault="00B2701B" w:rsidP="00B2701B">
            <w:pPr>
              <w:rPr>
                <w:b/>
                <w:bCs/>
                <w:kern w:val="2"/>
                <w:szCs w:val="24"/>
              </w:rPr>
            </w:pPr>
            <w:r>
              <w:rPr>
                <w:b/>
                <w:bCs/>
                <w:kern w:val="2"/>
                <w:szCs w:val="24"/>
              </w:rPr>
              <w:t>5.6. Avansas</w:t>
            </w:r>
          </w:p>
          <w:p w14:paraId="6C676BAE" w14:textId="77777777" w:rsidR="00B2701B" w:rsidRDefault="00B2701B" w:rsidP="00B2701B">
            <w:pPr>
              <w:rPr>
                <w:b/>
                <w:bCs/>
                <w:kern w:val="2"/>
                <w:szCs w:val="24"/>
              </w:rPr>
            </w:pPr>
          </w:p>
        </w:tc>
        <w:tc>
          <w:tcPr>
            <w:tcW w:w="6831" w:type="dxa"/>
            <w:gridSpan w:val="2"/>
          </w:tcPr>
          <w:p w14:paraId="1B952C75" w14:textId="54F4B0DC" w:rsidR="00B2701B" w:rsidRPr="00EF276F" w:rsidRDefault="00B2701B" w:rsidP="00B2701B">
            <w:pPr>
              <w:rPr>
                <w:kern w:val="2"/>
                <w:szCs w:val="24"/>
              </w:rPr>
            </w:pPr>
            <w:r>
              <w:rPr>
                <w:kern w:val="2"/>
                <w:szCs w:val="24"/>
              </w:rPr>
              <w:t>Netaikoma</w:t>
            </w:r>
          </w:p>
        </w:tc>
      </w:tr>
      <w:tr w:rsidR="00B2701B" w14:paraId="390513CB" w14:textId="77777777">
        <w:trPr>
          <w:trHeight w:val="300"/>
        </w:trPr>
        <w:tc>
          <w:tcPr>
            <w:tcW w:w="2704" w:type="dxa"/>
            <w:gridSpan w:val="2"/>
          </w:tcPr>
          <w:p w14:paraId="0DC9B5EC" w14:textId="77777777" w:rsidR="00B2701B" w:rsidRDefault="00B2701B" w:rsidP="00B2701B">
            <w:pPr>
              <w:rPr>
                <w:b/>
                <w:bCs/>
                <w:kern w:val="2"/>
                <w:szCs w:val="24"/>
              </w:rPr>
            </w:pPr>
            <w:r>
              <w:rPr>
                <w:b/>
                <w:bCs/>
                <w:kern w:val="2"/>
                <w:szCs w:val="24"/>
              </w:rPr>
              <w:t>5.7. Avanso užtikrinimas</w:t>
            </w:r>
          </w:p>
          <w:p w14:paraId="0EF5F095" w14:textId="77777777" w:rsidR="00B2701B" w:rsidRDefault="00B2701B" w:rsidP="00B2701B">
            <w:pPr>
              <w:rPr>
                <w:b/>
                <w:bCs/>
                <w:kern w:val="2"/>
                <w:szCs w:val="24"/>
              </w:rPr>
            </w:pPr>
          </w:p>
        </w:tc>
        <w:tc>
          <w:tcPr>
            <w:tcW w:w="6831" w:type="dxa"/>
            <w:gridSpan w:val="2"/>
          </w:tcPr>
          <w:p w14:paraId="0C1B4DA3" w14:textId="77777777" w:rsidR="00B2701B" w:rsidRDefault="00B2701B" w:rsidP="00B2701B">
            <w:pPr>
              <w:rPr>
                <w:kern w:val="2"/>
                <w:szCs w:val="24"/>
              </w:rPr>
            </w:pPr>
            <w:r>
              <w:rPr>
                <w:kern w:val="2"/>
                <w:szCs w:val="24"/>
              </w:rPr>
              <w:t>Netaikoma</w:t>
            </w:r>
          </w:p>
          <w:p w14:paraId="5B2F19FE" w14:textId="7C55535B" w:rsidR="00B2701B" w:rsidRDefault="00B2701B" w:rsidP="00B2701B">
            <w:pPr>
              <w:rPr>
                <w:kern w:val="2"/>
                <w:szCs w:val="24"/>
              </w:rPr>
            </w:pPr>
          </w:p>
        </w:tc>
      </w:tr>
      <w:tr w:rsidR="00B2701B" w14:paraId="16A66D78" w14:textId="77777777">
        <w:trPr>
          <w:trHeight w:val="300"/>
        </w:trPr>
        <w:tc>
          <w:tcPr>
            <w:tcW w:w="9535" w:type="dxa"/>
            <w:gridSpan w:val="4"/>
          </w:tcPr>
          <w:p w14:paraId="12D52984" w14:textId="77777777" w:rsidR="00B2701B" w:rsidRDefault="00B2701B" w:rsidP="00B2701B">
            <w:pPr>
              <w:jc w:val="center"/>
              <w:rPr>
                <w:b/>
                <w:bCs/>
                <w:kern w:val="2"/>
                <w:szCs w:val="24"/>
              </w:rPr>
            </w:pPr>
            <w:r>
              <w:rPr>
                <w:b/>
                <w:bCs/>
                <w:kern w:val="2"/>
                <w:szCs w:val="24"/>
              </w:rPr>
              <w:t>6. PREKIŲ KOKYBĖ IR GARANTINIAI ĮSIPAREIGOJIMAI</w:t>
            </w:r>
          </w:p>
        </w:tc>
      </w:tr>
      <w:tr w:rsidR="00B2701B" w14:paraId="6D983174" w14:textId="77777777">
        <w:trPr>
          <w:trHeight w:val="300"/>
        </w:trPr>
        <w:tc>
          <w:tcPr>
            <w:tcW w:w="2704" w:type="dxa"/>
            <w:gridSpan w:val="2"/>
          </w:tcPr>
          <w:p w14:paraId="09C25722" w14:textId="77777777" w:rsidR="00B2701B" w:rsidRPr="0036212C" w:rsidRDefault="00B2701B" w:rsidP="00B2701B">
            <w:pPr>
              <w:rPr>
                <w:b/>
                <w:bCs/>
                <w:kern w:val="2"/>
                <w:szCs w:val="24"/>
              </w:rPr>
            </w:pPr>
            <w:r w:rsidRPr="0036212C">
              <w:rPr>
                <w:b/>
                <w:bCs/>
                <w:kern w:val="2"/>
                <w:szCs w:val="24"/>
              </w:rPr>
              <w:t>6.1. Garantinis terminas</w:t>
            </w:r>
          </w:p>
        </w:tc>
        <w:tc>
          <w:tcPr>
            <w:tcW w:w="6831" w:type="dxa"/>
            <w:gridSpan w:val="2"/>
          </w:tcPr>
          <w:p w14:paraId="587411F2" w14:textId="77777777" w:rsidR="00276A52" w:rsidRPr="00276A52" w:rsidRDefault="00276A52" w:rsidP="00276A52">
            <w:pPr>
              <w:jc w:val="both"/>
              <w:rPr>
                <w:kern w:val="2"/>
                <w:szCs w:val="24"/>
              </w:rPr>
            </w:pPr>
            <w:r w:rsidRPr="00276A52">
              <w:rPr>
                <w:kern w:val="2"/>
                <w:szCs w:val="24"/>
              </w:rPr>
              <w:t xml:space="preserve">Prekėms nustatomas Tiekėjo pasiūlytas arba Prekių gamintojo taikomas Garantinis terminas, tačiau bet kokiu atveju </w:t>
            </w:r>
            <w:r w:rsidRPr="00276A52">
              <w:rPr>
                <w:b/>
                <w:bCs/>
                <w:kern w:val="2"/>
                <w:szCs w:val="24"/>
              </w:rPr>
              <w:t>ne trumpesnis kaip 24 mėnesiai.</w:t>
            </w:r>
            <w:r w:rsidRPr="00276A52">
              <w:rPr>
                <w:kern w:val="2"/>
                <w:szCs w:val="24"/>
              </w:rPr>
              <w:t xml:space="preserve"> Garantinis terminas, skaičiuojamas nuo Prekių perdavimo–priėmimo akto ar Sąskaitos (kai Prekių perdavimo–priėmimo aktas nėra pasirašomas) pasirašymo dienos.</w:t>
            </w:r>
          </w:p>
          <w:p w14:paraId="563941A5" w14:textId="16F57149" w:rsidR="00B2701B" w:rsidRPr="0036212C" w:rsidRDefault="00B2701B" w:rsidP="00B2701B">
            <w:pPr>
              <w:jc w:val="both"/>
              <w:rPr>
                <w:kern w:val="2"/>
                <w:szCs w:val="24"/>
              </w:rPr>
            </w:pPr>
          </w:p>
        </w:tc>
      </w:tr>
      <w:tr w:rsidR="00B2701B" w14:paraId="7DD6C03C" w14:textId="77777777">
        <w:trPr>
          <w:trHeight w:val="300"/>
        </w:trPr>
        <w:tc>
          <w:tcPr>
            <w:tcW w:w="2704" w:type="dxa"/>
            <w:gridSpan w:val="2"/>
          </w:tcPr>
          <w:p w14:paraId="02AE192B" w14:textId="77777777" w:rsidR="00B2701B" w:rsidRPr="0036212C" w:rsidRDefault="00B2701B" w:rsidP="00B2701B">
            <w:pPr>
              <w:rPr>
                <w:b/>
                <w:bCs/>
                <w:kern w:val="2"/>
                <w:szCs w:val="24"/>
              </w:rPr>
            </w:pPr>
            <w:r w:rsidRPr="0036212C">
              <w:rPr>
                <w:b/>
                <w:bCs/>
                <w:kern w:val="2"/>
                <w:szCs w:val="24"/>
              </w:rPr>
              <w:t>6.2. Garantinė priežiūra</w:t>
            </w:r>
          </w:p>
        </w:tc>
        <w:tc>
          <w:tcPr>
            <w:tcW w:w="6831" w:type="dxa"/>
            <w:gridSpan w:val="2"/>
          </w:tcPr>
          <w:p w14:paraId="0D43CC0A" w14:textId="77777777" w:rsidR="00641F12" w:rsidRPr="00641F12" w:rsidRDefault="00641F12" w:rsidP="00641F12">
            <w:pPr>
              <w:jc w:val="both"/>
              <w:rPr>
                <w:kern w:val="2"/>
                <w:szCs w:val="24"/>
              </w:rPr>
            </w:pPr>
            <w:r w:rsidRPr="00641F12">
              <w:rPr>
                <w:kern w:val="2"/>
                <w:szCs w:val="24"/>
              </w:rPr>
              <w:t>Prekių perdavimo-priėmimo ar garantinio laikotarpio metu pastebėtiems trūkumams šalinti nustatomas 3 (trijų) darbo dienų terminas nuo Pirkėjo pranešimo apie nekokybiškas ar turinčias trūkumų prekes. Tiekėjas nekokybiškas ar turinčias trūkumų prekes privalo pasiimti iš Pirkėjo ir savo lėšomis pakeisti jas tinkamomis.</w:t>
            </w:r>
          </w:p>
          <w:p w14:paraId="7F305FC3" w14:textId="77777777" w:rsidR="00B2701B" w:rsidRPr="0036212C" w:rsidRDefault="00B2701B" w:rsidP="0036212C">
            <w:pPr>
              <w:jc w:val="both"/>
              <w:rPr>
                <w:kern w:val="2"/>
                <w:szCs w:val="24"/>
              </w:rPr>
            </w:pPr>
          </w:p>
        </w:tc>
      </w:tr>
      <w:tr w:rsidR="00B2701B" w14:paraId="4EE15A55" w14:textId="77777777">
        <w:trPr>
          <w:trHeight w:val="300"/>
        </w:trPr>
        <w:tc>
          <w:tcPr>
            <w:tcW w:w="9535" w:type="dxa"/>
            <w:gridSpan w:val="4"/>
          </w:tcPr>
          <w:p w14:paraId="3299BC80" w14:textId="77777777" w:rsidR="00B2701B" w:rsidRDefault="00B2701B" w:rsidP="00B2701B">
            <w:pPr>
              <w:jc w:val="center"/>
              <w:rPr>
                <w:b/>
                <w:bCs/>
                <w:kern w:val="2"/>
                <w:szCs w:val="24"/>
              </w:rPr>
            </w:pPr>
            <w:r>
              <w:rPr>
                <w:b/>
                <w:bCs/>
                <w:kern w:val="2"/>
                <w:szCs w:val="24"/>
              </w:rPr>
              <w:t>7. SUTARTIES VYKDYMUI PASITELKIAMI SUBTIEKĖJAI</w:t>
            </w:r>
          </w:p>
        </w:tc>
      </w:tr>
      <w:tr w:rsidR="00B2701B" w14:paraId="6AD8FB63" w14:textId="77777777">
        <w:trPr>
          <w:trHeight w:val="300"/>
        </w:trPr>
        <w:tc>
          <w:tcPr>
            <w:tcW w:w="2704" w:type="dxa"/>
            <w:gridSpan w:val="2"/>
          </w:tcPr>
          <w:p w14:paraId="365354EF" w14:textId="324F9738" w:rsidR="00B2701B" w:rsidRDefault="00B2701B" w:rsidP="00B2701B">
            <w:pPr>
              <w:rPr>
                <w:b/>
                <w:bCs/>
                <w:kern w:val="2"/>
                <w:szCs w:val="24"/>
              </w:rPr>
            </w:pPr>
            <w:r>
              <w:rPr>
                <w:b/>
                <w:bCs/>
                <w:kern w:val="2"/>
                <w:szCs w:val="24"/>
              </w:rPr>
              <w:t>7</w:t>
            </w:r>
            <w:r>
              <w:rPr>
                <w:b/>
                <w:bCs/>
                <w:kern w:val="2"/>
              </w:rPr>
              <w:t xml:space="preserve">.1. </w:t>
            </w:r>
            <w:r>
              <w:rPr>
                <w:b/>
                <w:bCs/>
                <w:kern w:val="2"/>
                <w:szCs w:val="24"/>
              </w:rPr>
              <w:t>Sutarties vykdymui pasitelkiami subtiekėjai ir (ar) specialistai</w:t>
            </w:r>
          </w:p>
        </w:tc>
        <w:tc>
          <w:tcPr>
            <w:tcW w:w="6831" w:type="dxa"/>
            <w:gridSpan w:val="2"/>
          </w:tcPr>
          <w:p w14:paraId="35EE1770" w14:textId="77777777" w:rsidR="00B2701B" w:rsidRDefault="00B2701B" w:rsidP="00B2701B">
            <w:pPr>
              <w:jc w:val="both"/>
              <w:rPr>
                <w:kern w:val="2"/>
                <w:szCs w:val="24"/>
              </w:rPr>
            </w:pPr>
            <w:r>
              <w:rPr>
                <w:kern w:val="2"/>
                <w:szCs w:val="24"/>
              </w:rPr>
              <w:t>Sutarties vykdymui subtiekėjai ir (ar) specialistai nepasitelkiami.</w:t>
            </w:r>
          </w:p>
          <w:p w14:paraId="0A05E986" w14:textId="77777777" w:rsidR="00B2701B" w:rsidRDefault="00B2701B" w:rsidP="00B2701B">
            <w:pPr>
              <w:jc w:val="both"/>
              <w:rPr>
                <w:kern w:val="2"/>
                <w:szCs w:val="24"/>
              </w:rPr>
            </w:pPr>
          </w:p>
          <w:p w14:paraId="1FDC783F" w14:textId="77777777" w:rsidR="00B2701B" w:rsidRDefault="00B2701B" w:rsidP="00B2701B">
            <w:pPr>
              <w:jc w:val="both"/>
              <w:rPr>
                <w:color w:val="FF0000"/>
                <w:kern w:val="2"/>
                <w:szCs w:val="24"/>
              </w:rPr>
            </w:pPr>
            <w:r>
              <w:rPr>
                <w:color w:val="FF0000"/>
                <w:kern w:val="2"/>
                <w:szCs w:val="24"/>
              </w:rPr>
              <w:t>arba</w:t>
            </w:r>
          </w:p>
          <w:p w14:paraId="67FDD610" w14:textId="77777777" w:rsidR="00B2701B" w:rsidRDefault="00B2701B" w:rsidP="00B2701B">
            <w:pPr>
              <w:jc w:val="both"/>
              <w:rPr>
                <w:kern w:val="2"/>
                <w:szCs w:val="24"/>
              </w:rPr>
            </w:pPr>
          </w:p>
          <w:p w14:paraId="2B2B7919" w14:textId="77777777" w:rsidR="00B2701B" w:rsidRDefault="00B2701B" w:rsidP="00B2701B">
            <w:pPr>
              <w:jc w:val="both"/>
              <w:rPr>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0A011A" w14:textId="77777777" w:rsidR="00B2701B" w:rsidRDefault="00B2701B" w:rsidP="00B2701B">
            <w:pPr>
              <w:jc w:val="both"/>
              <w:rPr>
                <w:b/>
                <w:bCs/>
                <w:kern w:val="2"/>
                <w:szCs w:val="24"/>
              </w:rPr>
            </w:pPr>
          </w:p>
        </w:tc>
      </w:tr>
      <w:tr w:rsidR="00B2701B" w14:paraId="70E51143" w14:textId="77777777">
        <w:trPr>
          <w:trHeight w:val="300"/>
        </w:trPr>
        <w:tc>
          <w:tcPr>
            <w:tcW w:w="9535" w:type="dxa"/>
            <w:gridSpan w:val="4"/>
          </w:tcPr>
          <w:p w14:paraId="213106F8" w14:textId="77777777" w:rsidR="00B2701B" w:rsidRDefault="00B2701B" w:rsidP="00B2701B">
            <w:pPr>
              <w:jc w:val="center"/>
              <w:rPr>
                <w:b/>
                <w:bCs/>
                <w:kern w:val="2"/>
                <w:szCs w:val="24"/>
              </w:rPr>
            </w:pPr>
            <w:r>
              <w:rPr>
                <w:b/>
                <w:bCs/>
                <w:kern w:val="2"/>
                <w:szCs w:val="24"/>
              </w:rPr>
              <w:lastRenderedPageBreak/>
              <w:t>8. PRIEVOLIŲ PAGAL SUTARTĮ ĮVYKDYMO UŽTIKRINIMAS</w:t>
            </w:r>
          </w:p>
        </w:tc>
      </w:tr>
      <w:tr w:rsidR="00B2701B" w14:paraId="4FC00A5A" w14:textId="77777777">
        <w:trPr>
          <w:trHeight w:val="300"/>
        </w:trPr>
        <w:tc>
          <w:tcPr>
            <w:tcW w:w="2704" w:type="dxa"/>
            <w:gridSpan w:val="2"/>
          </w:tcPr>
          <w:p w14:paraId="1ED427E2" w14:textId="7109389A" w:rsidR="00B2701B" w:rsidRDefault="00B2701B" w:rsidP="00B2701B">
            <w:pPr>
              <w:rPr>
                <w:b/>
                <w:bCs/>
                <w:kern w:val="2"/>
                <w:szCs w:val="24"/>
              </w:rPr>
            </w:pPr>
            <w:r>
              <w:rPr>
                <w:b/>
                <w:bCs/>
                <w:kern w:val="2"/>
                <w:szCs w:val="24"/>
              </w:rPr>
              <w:t>8.1. Prievolių pagal Sutartį įvykdymo užtikrinimas</w:t>
            </w:r>
          </w:p>
        </w:tc>
        <w:tc>
          <w:tcPr>
            <w:tcW w:w="6831" w:type="dxa"/>
            <w:gridSpan w:val="2"/>
          </w:tcPr>
          <w:p w14:paraId="63F2F4F7" w14:textId="2C12135D" w:rsidR="00B2701B" w:rsidRDefault="00B2701B" w:rsidP="00B2701B">
            <w:pPr>
              <w:jc w:val="both"/>
              <w:rPr>
                <w:kern w:val="2"/>
                <w:szCs w:val="24"/>
              </w:rPr>
            </w:pPr>
            <w:r>
              <w:rPr>
                <w:kern w:val="2"/>
                <w:szCs w:val="24"/>
              </w:rPr>
              <w:t>Prievolių pagal Sutartį įvykdymas užtikrinamas – netesybomis (delspinigiais, bauda).</w:t>
            </w:r>
          </w:p>
          <w:p w14:paraId="3DDC83FB" w14:textId="68B716A6" w:rsidR="00B2701B" w:rsidRDefault="00B2701B" w:rsidP="00B2701B">
            <w:pPr>
              <w:rPr>
                <w:kern w:val="2"/>
                <w:szCs w:val="24"/>
              </w:rPr>
            </w:pPr>
          </w:p>
        </w:tc>
      </w:tr>
      <w:tr w:rsidR="00B2701B" w14:paraId="440514AB" w14:textId="77777777">
        <w:trPr>
          <w:trHeight w:val="300"/>
        </w:trPr>
        <w:tc>
          <w:tcPr>
            <w:tcW w:w="2704" w:type="dxa"/>
            <w:gridSpan w:val="2"/>
          </w:tcPr>
          <w:p w14:paraId="1559F431" w14:textId="1D1F6467" w:rsidR="00B2701B" w:rsidRDefault="00B2701B" w:rsidP="00B2701B">
            <w:pPr>
              <w:rPr>
                <w:b/>
                <w:bCs/>
                <w:kern w:val="2"/>
                <w:szCs w:val="24"/>
              </w:rPr>
            </w:pPr>
            <w:r>
              <w:rPr>
                <w:b/>
                <w:bCs/>
                <w:kern w:val="2"/>
                <w:szCs w:val="24"/>
              </w:rPr>
              <w:t xml:space="preserve">8.2. Sutarties įvykdymo užtikrinimo pateikimas </w:t>
            </w:r>
          </w:p>
        </w:tc>
        <w:tc>
          <w:tcPr>
            <w:tcW w:w="6831" w:type="dxa"/>
            <w:gridSpan w:val="2"/>
          </w:tcPr>
          <w:p w14:paraId="36F9B8F1" w14:textId="77777777" w:rsidR="00B2701B" w:rsidRDefault="00B2701B" w:rsidP="00B2701B">
            <w:pPr>
              <w:rPr>
                <w:kern w:val="2"/>
                <w:szCs w:val="24"/>
              </w:rPr>
            </w:pPr>
            <w:r>
              <w:rPr>
                <w:kern w:val="2"/>
                <w:szCs w:val="24"/>
              </w:rPr>
              <w:t>Netaikoma</w:t>
            </w:r>
          </w:p>
          <w:p w14:paraId="031E7F44" w14:textId="332439EC" w:rsidR="00B2701B" w:rsidRDefault="00B2701B" w:rsidP="00B2701B">
            <w:pPr>
              <w:rPr>
                <w:kern w:val="2"/>
                <w:szCs w:val="24"/>
              </w:rPr>
            </w:pPr>
          </w:p>
        </w:tc>
      </w:tr>
      <w:tr w:rsidR="00B2701B" w14:paraId="3EE8B150" w14:textId="77777777">
        <w:trPr>
          <w:trHeight w:val="300"/>
        </w:trPr>
        <w:tc>
          <w:tcPr>
            <w:tcW w:w="9535" w:type="dxa"/>
            <w:gridSpan w:val="4"/>
          </w:tcPr>
          <w:p w14:paraId="11F6AA1C" w14:textId="77777777" w:rsidR="00B2701B" w:rsidRDefault="00B2701B" w:rsidP="00B2701B">
            <w:pPr>
              <w:ind w:firstLine="720"/>
              <w:jc w:val="center"/>
              <w:rPr>
                <w:b/>
                <w:bCs/>
                <w:kern w:val="2"/>
                <w:szCs w:val="24"/>
              </w:rPr>
            </w:pPr>
            <w:r>
              <w:rPr>
                <w:b/>
                <w:bCs/>
                <w:kern w:val="2"/>
                <w:szCs w:val="24"/>
              </w:rPr>
              <w:t>9. ŠALIŲ ATSAKOMYBĖ</w:t>
            </w:r>
            <w:r>
              <w:rPr>
                <w:b/>
                <w:bCs/>
                <w:kern w:val="2"/>
                <w:szCs w:val="24"/>
              </w:rPr>
              <w:tab/>
            </w:r>
          </w:p>
        </w:tc>
      </w:tr>
      <w:tr w:rsidR="00B2701B" w14:paraId="7476CD9F" w14:textId="77777777">
        <w:trPr>
          <w:trHeight w:val="300"/>
        </w:trPr>
        <w:tc>
          <w:tcPr>
            <w:tcW w:w="2704" w:type="dxa"/>
            <w:gridSpan w:val="2"/>
          </w:tcPr>
          <w:p w14:paraId="7FE72C4A" w14:textId="77777777" w:rsidR="00B2701B" w:rsidRDefault="00B2701B" w:rsidP="00B2701B">
            <w:pPr>
              <w:rPr>
                <w:b/>
                <w:bCs/>
                <w:kern w:val="2"/>
                <w:szCs w:val="24"/>
              </w:rPr>
            </w:pPr>
            <w:r>
              <w:rPr>
                <w:b/>
                <w:bCs/>
                <w:kern w:val="2"/>
                <w:szCs w:val="24"/>
              </w:rPr>
              <w:t>9.1. Pirkėjui taikomos netesybos už mokėjimų pagal Sutartį vėlavimą</w:t>
            </w:r>
          </w:p>
        </w:tc>
        <w:tc>
          <w:tcPr>
            <w:tcW w:w="6831" w:type="dxa"/>
            <w:gridSpan w:val="2"/>
          </w:tcPr>
          <w:p w14:paraId="2B66A699" w14:textId="77777777" w:rsidR="00B2701B" w:rsidRDefault="00B2701B" w:rsidP="00B2701B">
            <w:pPr>
              <w:spacing w:line="259" w:lineRule="auto"/>
              <w:jc w:val="both"/>
              <w:rPr>
                <w:kern w:val="2"/>
                <w:szCs w:val="24"/>
              </w:rPr>
            </w:pPr>
            <w:r w:rsidRPr="00615C7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5C77">
              <w:rPr>
                <w:kern w:val="2"/>
                <w:szCs w:val="24"/>
              </w:rPr>
              <w:t xml:space="preserve">0,05 (penkios šimtosios) procento </w:t>
            </w:r>
            <w:r w:rsidRPr="00615C77">
              <w:rPr>
                <w:color w:val="000000"/>
                <w:kern w:val="2"/>
                <w:szCs w:val="24"/>
              </w:rPr>
              <w:t xml:space="preserve">dydžio delspinigius nuo neapmokėtos sumos be PVM už kiekvieną vėlavimo </w:t>
            </w:r>
            <w:r w:rsidRPr="00615C77">
              <w:rPr>
                <w:kern w:val="2"/>
                <w:szCs w:val="24"/>
              </w:rPr>
              <w:t>dieną.</w:t>
            </w:r>
          </w:p>
          <w:p w14:paraId="46137B87" w14:textId="02ED0C69" w:rsidR="00B2701B" w:rsidRPr="00615C77" w:rsidRDefault="00B2701B" w:rsidP="00B2701B">
            <w:pPr>
              <w:spacing w:line="259" w:lineRule="auto"/>
              <w:jc w:val="both"/>
              <w:rPr>
                <w:color w:val="000000"/>
                <w:kern w:val="2"/>
                <w:szCs w:val="24"/>
              </w:rPr>
            </w:pPr>
          </w:p>
        </w:tc>
      </w:tr>
      <w:tr w:rsidR="00B2701B" w14:paraId="30B33F12" w14:textId="77777777">
        <w:trPr>
          <w:trHeight w:val="300"/>
        </w:trPr>
        <w:tc>
          <w:tcPr>
            <w:tcW w:w="2704" w:type="dxa"/>
            <w:gridSpan w:val="2"/>
          </w:tcPr>
          <w:p w14:paraId="0CBB35F7" w14:textId="51C72D5D" w:rsidR="00B2701B" w:rsidRDefault="00B2701B" w:rsidP="00B2701B">
            <w:pPr>
              <w:rPr>
                <w:b/>
                <w:bCs/>
                <w:kern w:val="2"/>
                <w:szCs w:val="24"/>
              </w:rPr>
            </w:pPr>
            <w:r>
              <w:rPr>
                <w:b/>
                <w:bCs/>
                <w:kern w:val="2"/>
                <w:szCs w:val="24"/>
              </w:rPr>
              <w:t>9.2. Tiekėjui taikomos netesybos:</w:t>
            </w:r>
          </w:p>
        </w:tc>
        <w:tc>
          <w:tcPr>
            <w:tcW w:w="6831" w:type="dxa"/>
            <w:gridSpan w:val="2"/>
          </w:tcPr>
          <w:p w14:paraId="253AEAA7" w14:textId="32648674" w:rsidR="00B2701B" w:rsidRPr="00615C77" w:rsidRDefault="00B2701B" w:rsidP="00B2701B">
            <w:pPr>
              <w:jc w:val="both"/>
              <w:rPr>
                <w:color w:val="000000"/>
                <w:kern w:val="2"/>
                <w:szCs w:val="24"/>
              </w:rPr>
            </w:pPr>
            <w:r w:rsidRPr="00615C77">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15C77">
              <w:rPr>
                <w:kern w:val="2"/>
                <w:szCs w:val="24"/>
              </w:rPr>
              <w:t>0,05 (penkios šimtosios) procento  </w:t>
            </w:r>
            <w:r w:rsidRPr="00615C77">
              <w:rPr>
                <w:color w:val="000000"/>
                <w:kern w:val="2"/>
                <w:szCs w:val="24"/>
              </w:rPr>
              <w:t xml:space="preserve">dydžio delspinigius už kiekvieną uždelstą </w:t>
            </w:r>
            <w:r w:rsidRPr="00615C77">
              <w:rPr>
                <w:kern w:val="2"/>
                <w:szCs w:val="24"/>
              </w:rPr>
              <w:t xml:space="preserve">dieną </w:t>
            </w:r>
            <w:r w:rsidRPr="00615C77">
              <w:rPr>
                <w:color w:val="000000"/>
                <w:kern w:val="2"/>
                <w:szCs w:val="24"/>
              </w:rPr>
              <w:t>nuo laiku neperduotų Prekių ar Prekių, turinčių trūkumų, kainos be PVM. </w:t>
            </w:r>
          </w:p>
          <w:p w14:paraId="79D5C40C" w14:textId="77777777" w:rsidR="00B2701B" w:rsidRDefault="00B2701B" w:rsidP="00B2701B">
            <w:pPr>
              <w:rPr>
                <w:kern w:val="2"/>
                <w:szCs w:val="24"/>
              </w:rPr>
            </w:pPr>
            <w:r w:rsidRPr="00615C77">
              <w:rPr>
                <w:color w:val="000000"/>
                <w:kern w:val="2"/>
                <w:szCs w:val="24"/>
              </w:rPr>
              <w:t xml:space="preserve">9.2.2. Tiekėjas privalo sumokėti Pirkėjui netesybas per </w:t>
            </w:r>
            <w:r w:rsidRPr="00615C77">
              <w:rPr>
                <w:kern w:val="2"/>
                <w:szCs w:val="24"/>
              </w:rPr>
              <w:t>30 (trisdešimt) dienų nuo Pirkėjo pareikalavimo.</w:t>
            </w:r>
          </w:p>
          <w:p w14:paraId="7907862C" w14:textId="6048D2C5" w:rsidR="00B2701B" w:rsidRPr="00615C77" w:rsidRDefault="00B2701B" w:rsidP="00B2701B">
            <w:pPr>
              <w:rPr>
                <w:b/>
                <w:bCs/>
                <w:kern w:val="2"/>
                <w:szCs w:val="24"/>
              </w:rPr>
            </w:pPr>
          </w:p>
        </w:tc>
      </w:tr>
      <w:tr w:rsidR="00B2701B" w14:paraId="6C7F8BB5" w14:textId="77777777">
        <w:trPr>
          <w:trHeight w:val="300"/>
        </w:trPr>
        <w:tc>
          <w:tcPr>
            <w:tcW w:w="2704" w:type="dxa"/>
            <w:gridSpan w:val="2"/>
          </w:tcPr>
          <w:p w14:paraId="4765E6F1" w14:textId="77777777" w:rsidR="00B2701B" w:rsidRDefault="00B2701B" w:rsidP="00B2701B">
            <w:pPr>
              <w:rPr>
                <w:b/>
                <w:bCs/>
                <w:kern w:val="2"/>
                <w:szCs w:val="24"/>
              </w:rPr>
            </w:pPr>
            <w:r>
              <w:rPr>
                <w:b/>
                <w:bCs/>
                <w:kern w:val="2"/>
                <w:szCs w:val="24"/>
              </w:rPr>
              <w:t>9.3. Tiekėjui / Pirkėjui taikoma bauda nutraukus Sutartį dėl esminio Sutarties pažeidimo</w:t>
            </w:r>
          </w:p>
          <w:p w14:paraId="67875D65" w14:textId="77777777" w:rsidR="00B2701B" w:rsidRDefault="00B2701B" w:rsidP="00B2701B">
            <w:pPr>
              <w:rPr>
                <w:b/>
                <w:bCs/>
                <w:kern w:val="2"/>
                <w:szCs w:val="24"/>
              </w:rPr>
            </w:pPr>
          </w:p>
        </w:tc>
        <w:tc>
          <w:tcPr>
            <w:tcW w:w="6831" w:type="dxa"/>
            <w:gridSpan w:val="2"/>
          </w:tcPr>
          <w:p w14:paraId="187F7386" w14:textId="79164FBF" w:rsidR="00B2701B" w:rsidRPr="00006854" w:rsidRDefault="00B2701B" w:rsidP="00B2701B">
            <w:pPr>
              <w:jc w:val="both"/>
              <w:rPr>
                <w:kern w:val="2"/>
                <w:szCs w:val="24"/>
              </w:rPr>
            </w:pPr>
            <w:r w:rsidRPr="00006854">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B2701B" w14:paraId="564B5C28" w14:textId="77777777">
        <w:trPr>
          <w:trHeight w:val="300"/>
        </w:trPr>
        <w:tc>
          <w:tcPr>
            <w:tcW w:w="2704" w:type="dxa"/>
            <w:gridSpan w:val="2"/>
          </w:tcPr>
          <w:p w14:paraId="2495BC8B" w14:textId="77777777" w:rsidR="00B2701B" w:rsidRDefault="00B2701B" w:rsidP="00B2701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p w14:paraId="741F8926" w14:textId="77777777" w:rsidR="00B2701B" w:rsidRDefault="00B2701B" w:rsidP="00B2701B">
            <w:pPr>
              <w:rPr>
                <w:b/>
                <w:bCs/>
                <w:kern w:val="2"/>
                <w:szCs w:val="24"/>
              </w:rPr>
            </w:pPr>
          </w:p>
        </w:tc>
        <w:tc>
          <w:tcPr>
            <w:tcW w:w="6831" w:type="dxa"/>
            <w:gridSpan w:val="2"/>
          </w:tcPr>
          <w:p w14:paraId="0A088F62" w14:textId="20A3FDA5" w:rsidR="00B2701B" w:rsidRPr="00006854" w:rsidRDefault="00B2701B" w:rsidP="00B2701B">
            <w:pPr>
              <w:jc w:val="both"/>
              <w:rPr>
                <w:kern w:val="2"/>
                <w:szCs w:val="24"/>
              </w:rPr>
            </w:pPr>
            <w:r w:rsidRPr="00006854">
              <w:rPr>
                <w:kern w:val="2"/>
                <w:szCs w:val="24"/>
              </w:rPr>
              <w:t>Už kiekvieną pažeidimo atvejį – 100,00 Eur (vienas šimtas eurų, 00 centų) bauda.</w:t>
            </w:r>
          </w:p>
          <w:p w14:paraId="26B058CC" w14:textId="77777777" w:rsidR="00B2701B" w:rsidRPr="00006854" w:rsidRDefault="00B2701B" w:rsidP="00B2701B">
            <w:pPr>
              <w:jc w:val="both"/>
              <w:rPr>
                <w:kern w:val="2"/>
                <w:szCs w:val="24"/>
              </w:rPr>
            </w:pPr>
          </w:p>
        </w:tc>
      </w:tr>
      <w:tr w:rsidR="00B2701B" w14:paraId="135FBF19" w14:textId="77777777">
        <w:trPr>
          <w:trHeight w:val="300"/>
        </w:trPr>
        <w:tc>
          <w:tcPr>
            <w:tcW w:w="2704" w:type="dxa"/>
            <w:gridSpan w:val="2"/>
          </w:tcPr>
          <w:p w14:paraId="7F38EA67" w14:textId="77777777" w:rsidR="00B2701B" w:rsidRDefault="00B2701B" w:rsidP="00B2701B">
            <w:pPr>
              <w:rPr>
                <w:b/>
                <w:bCs/>
                <w:kern w:val="2"/>
                <w:szCs w:val="24"/>
              </w:rPr>
            </w:pPr>
            <w:r>
              <w:rPr>
                <w:b/>
                <w:bCs/>
                <w:kern w:val="2"/>
                <w:szCs w:val="24"/>
              </w:rPr>
              <w:lastRenderedPageBreak/>
              <w:t>9.5. Tiekėjui taikomos baudos dėl aplinkosauginių ir (arba) socialinių kriterijų nesilaikymo</w:t>
            </w:r>
          </w:p>
          <w:p w14:paraId="241B4067" w14:textId="77777777" w:rsidR="00B2701B" w:rsidRDefault="00B2701B" w:rsidP="00B2701B">
            <w:pPr>
              <w:rPr>
                <w:b/>
                <w:bCs/>
                <w:kern w:val="2"/>
                <w:szCs w:val="24"/>
              </w:rPr>
            </w:pPr>
          </w:p>
        </w:tc>
        <w:tc>
          <w:tcPr>
            <w:tcW w:w="6831" w:type="dxa"/>
            <w:gridSpan w:val="2"/>
          </w:tcPr>
          <w:p w14:paraId="4482690A" w14:textId="1812AB55" w:rsidR="00B2701B" w:rsidRPr="00006854" w:rsidRDefault="00B2701B" w:rsidP="00B2701B">
            <w:pPr>
              <w:rPr>
                <w:color w:val="000000"/>
                <w:kern w:val="2"/>
                <w:szCs w:val="24"/>
              </w:rPr>
            </w:pPr>
            <w:r w:rsidRPr="00006854">
              <w:rPr>
                <w:color w:val="000000"/>
                <w:kern w:val="2"/>
                <w:szCs w:val="24"/>
              </w:rPr>
              <w:t xml:space="preserve">Už sutarties specialiųjų sąlygų 12 skyriaus 12.1 punkte nurodyto aplinkosauginio kriterijaus nesilaikymą taikoma </w:t>
            </w:r>
            <w:r w:rsidR="00A12CEB">
              <w:rPr>
                <w:color w:val="000000"/>
                <w:kern w:val="2"/>
                <w:szCs w:val="24"/>
              </w:rPr>
              <w:t>2</w:t>
            </w:r>
            <w:r w:rsidRPr="00006854">
              <w:rPr>
                <w:color w:val="000000"/>
                <w:kern w:val="2"/>
                <w:szCs w:val="24"/>
              </w:rPr>
              <w:t>00,00  Eur (</w:t>
            </w:r>
            <w:r w:rsidR="00052FFB">
              <w:rPr>
                <w:color w:val="000000"/>
                <w:kern w:val="2"/>
                <w:szCs w:val="24"/>
              </w:rPr>
              <w:t>dviejų</w:t>
            </w:r>
            <w:r w:rsidRPr="00006854">
              <w:rPr>
                <w:color w:val="000000"/>
                <w:kern w:val="2"/>
                <w:szCs w:val="24"/>
              </w:rPr>
              <w:t xml:space="preserve"> šimtų eurų, 00 centų) bauda.</w:t>
            </w:r>
          </w:p>
          <w:p w14:paraId="08E9FB70" w14:textId="66BB750F" w:rsidR="00B2701B" w:rsidRPr="00006854" w:rsidRDefault="00B2701B" w:rsidP="00B2701B">
            <w:pPr>
              <w:jc w:val="both"/>
              <w:rPr>
                <w:color w:val="4472C4"/>
                <w:kern w:val="2"/>
                <w:szCs w:val="24"/>
              </w:rPr>
            </w:pPr>
          </w:p>
        </w:tc>
      </w:tr>
      <w:tr w:rsidR="00B2701B" w14:paraId="410DF044" w14:textId="77777777">
        <w:trPr>
          <w:trHeight w:val="300"/>
        </w:trPr>
        <w:tc>
          <w:tcPr>
            <w:tcW w:w="2704" w:type="dxa"/>
            <w:gridSpan w:val="2"/>
          </w:tcPr>
          <w:p w14:paraId="2AC0D9F5" w14:textId="77777777" w:rsidR="00B2701B" w:rsidRDefault="00B2701B" w:rsidP="00B2701B">
            <w:pPr>
              <w:rPr>
                <w:b/>
                <w:bCs/>
                <w:kern w:val="2"/>
                <w:szCs w:val="24"/>
              </w:rPr>
            </w:pPr>
            <w:r>
              <w:rPr>
                <w:b/>
                <w:bCs/>
                <w:kern w:val="2"/>
                <w:szCs w:val="24"/>
              </w:rPr>
              <w:t>9.6. Tiekėjui / Pirkėjui taikoma bauda dėl konfidencialumo reikalavimų nesilaikymo</w:t>
            </w:r>
          </w:p>
          <w:p w14:paraId="5B32D987" w14:textId="77777777" w:rsidR="00B2701B" w:rsidRDefault="00B2701B" w:rsidP="00B2701B">
            <w:pPr>
              <w:rPr>
                <w:b/>
                <w:bCs/>
                <w:kern w:val="2"/>
                <w:szCs w:val="24"/>
              </w:rPr>
            </w:pPr>
          </w:p>
        </w:tc>
        <w:tc>
          <w:tcPr>
            <w:tcW w:w="6831" w:type="dxa"/>
            <w:gridSpan w:val="2"/>
          </w:tcPr>
          <w:p w14:paraId="48CFF9C4" w14:textId="77777777" w:rsidR="00B2701B" w:rsidRDefault="00B2701B" w:rsidP="00B2701B">
            <w:pPr>
              <w:rPr>
                <w:kern w:val="2"/>
                <w:szCs w:val="24"/>
              </w:rPr>
            </w:pPr>
            <w:r>
              <w:rPr>
                <w:kern w:val="2"/>
                <w:szCs w:val="24"/>
              </w:rPr>
              <w:t>Netaikoma</w:t>
            </w:r>
          </w:p>
          <w:p w14:paraId="6DADB95B" w14:textId="77777777" w:rsidR="00B2701B" w:rsidRDefault="00B2701B" w:rsidP="00B2701B">
            <w:pPr>
              <w:rPr>
                <w:color w:val="4472C4"/>
                <w:kern w:val="2"/>
                <w:szCs w:val="24"/>
              </w:rPr>
            </w:pPr>
          </w:p>
          <w:p w14:paraId="322B454A" w14:textId="75789483" w:rsidR="00B2701B" w:rsidRDefault="00B2701B" w:rsidP="00B2701B">
            <w:pPr>
              <w:rPr>
                <w:color w:val="4472C4"/>
                <w:kern w:val="2"/>
                <w:szCs w:val="24"/>
              </w:rPr>
            </w:pPr>
          </w:p>
        </w:tc>
      </w:tr>
      <w:tr w:rsidR="00B2701B" w14:paraId="2EDA0580" w14:textId="77777777">
        <w:trPr>
          <w:trHeight w:val="300"/>
        </w:trPr>
        <w:tc>
          <w:tcPr>
            <w:tcW w:w="2704" w:type="dxa"/>
            <w:gridSpan w:val="2"/>
          </w:tcPr>
          <w:p w14:paraId="2D28A3EE" w14:textId="77777777" w:rsidR="00B2701B" w:rsidRDefault="00B2701B" w:rsidP="00B2701B">
            <w:pPr>
              <w:rPr>
                <w:b/>
                <w:bCs/>
                <w:kern w:val="2"/>
                <w:szCs w:val="24"/>
              </w:rPr>
            </w:pPr>
            <w:r>
              <w:rPr>
                <w:b/>
                <w:bCs/>
                <w:kern w:val="2"/>
                <w:szCs w:val="24"/>
              </w:rPr>
              <w:t>9.7. Tiekėjui taikomos netesybos dėl pirkimo dokumentuose nustatytų kokybinių kriterijų nepasiekimo Sutarties vykdymo metu</w:t>
            </w:r>
          </w:p>
          <w:p w14:paraId="4EC72603" w14:textId="77777777" w:rsidR="00B2701B" w:rsidRDefault="00B2701B" w:rsidP="00B2701B">
            <w:pPr>
              <w:rPr>
                <w:b/>
                <w:bCs/>
                <w:kern w:val="2"/>
                <w:szCs w:val="24"/>
              </w:rPr>
            </w:pPr>
          </w:p>
        </w:tc>
        <w:tc>
          <w:tcPr>
            <w:tcW w:w="6831" w:type="dxa"/>
            <w:gridSpan w:val="2"/>
          </w:tcPr>
          <w:p w14:paraId="32D19F53" w14:textId="6BEE4690" w:rsidR="00B2701B" w:rsidRDefault="00391072" w:rsidP="00391072">
            <w:pPr>
              <w:rPr>
                <w:color w:val="4472C4"/>
                <w:kern w:val="2"/>
                <w:szCs w:val="24"/>
              </w:rPr>
            </w:pPr>
            <w:r w:rsidRPr="00545B1B">
              <w:rPr>
                <w:bCs/>
                <w:iCs/>
                <w:kern w:val="2"/>
                <w:szCs w:val="24"/>
              </w:rPr>
              <w:t>Jeigu Tiekėjas vėluoja pristatyti prekes (jei Tiekėjui pasiūlymų vertinimo metu buvo skiriami balai už šį ekonominio naudingumo kriterijų),  jis įsipareigoja sumokėti Užsakovui 200,00 Eur (dviejų šimtų eurų, 00 centų) baudą už kiekvieną uždelstą dieną.</w:t>
            </w:r>
          </w:p>
        </w:tc>
      </w:tr>
      <w:tr w:rsidR="00B2701B" w14:paraId="5D59CB2B" w14:textId="77777777">
        <w:trPr>
          <w:trHeight w:val="300"/>
        </w:trPr>
        <w:tc>
          <w:tcPr>
            <w:tcW w:w="2704" w:type="dxa"/>
            <w:gridSpan w:val="2"/>
          </w:tcPr>
          <w:p w14:paraId="40E5B246" w14:textId="77777777" w:rsidR="00B2701B" w:rsidRDefault="00B2701B" w:rsidP="00B2701B">
            <w:pPr>
              <w:rPr>
                <w:b/>
                <w:bCs/>
                <w:kern w:val="2"/>
                <w:szCs w:val="24"/>
              </w:rPr>
            </w:pPr>
            <w:r w:rsidRPr="00A51A78">
              <w:rPr>
                <w:b/>
                <w:bCs/>
                <w:kern w:val="2"/>
                <w:szCs w:val="24"/>
              </w:rPr>
              <w:t xml:space="preserve">9.8. </w:t>
            </w:r>
            <w:r>
              <w:rPr>
                <w:b/>
                <w:bCs/>
                <w:kern w:val="2"/>
                <w:szCs w:val="24"/>
              </w:rPr>
              <w:t>Tiekėjui taikomos netesybos dėl Sutarties įvykdymo užtikrinimo nepratęsimo</w:t>
            </w:r>
          </w:p>
          <w:p w14:paraId="7D11CAE0" w14:textId="77777777" w:rsidR="00B2701B" w:rsidRPr="00A51A78" w:rsidRDefault="00B2701B" w:rsidP="00B2701B">
            <w:pPr>
              <w:rPr>
                <w:b/>
                <w:bCs/>
                <w:kern w:val="2"/>
                <w:szCs w:val="24"/>
              </w:rPr>
            </w:pPr>
          </w:p>
        </w:tc>
        <w:tc>
          <w:tcPr>
            <w:tcW w:w="6831" w:type="dxa"/>
            <w:gridSpan w:val="2"/>
          </w:tcPr>
          <w:p w14:paraId="2EA0E93D" w14:textId="77777777" w:rsidR="00B2701B" w:rsidRDefault="00B2701B" w:rsidP="00B2701B">
            <w:pPr>
              <w:rPr>
                <w:kern w:val="2"/>
                <w:szCs w:val="24"/>
              </w:rPr>
            </w:pPr>
            <w:r>
              <w:rPr>
                <w:kern w:val="2"/>
                <w:szCs w:val="24"/>
              </w:rPr>
              <w:t>Netaikoma</w:t>
            </w:r>
          </w:p>
          <w:p w14:paraId="6E20985B" w14:textId="77777777" w:rsidR="00B2701B" w:rsidRDefault="00B2701B" w:rsidP="00B2701B">
            <w:pPr>
              <w:rPr>
                <w:color w:val="4472C4"/>
                <w:kern w:val="2"/>
                <w:szCs w:val="24"/>
              </w:rPr>
            </w:pPr>
          </w:p>
          <w:p w14:paraId="00D3EDE3" w14:textId="331F23D7" w:rsidR="00B2701B" w:rsidRDefault="00B2701B" w:rsidP="00B2701B">
            <w:pPr>
              <w:rPr>
                <w:color w:val="4472C4"/>
                <w:kern w:val="2"/>
                <w:szCs w:val="24"/>
              </w:rPr>
            </w:pPr>
          </w:p>
        </w:tc>
      </w:tr>
      <w:tr w:rsidR="00B2701B" w14:paraId="5A9144E8" w14:textId="77777777">
        <w:trPr>
          <w:trHeight w:val="300"/>
        </w:trPr>
        <w:tc>
          <w:tcPr>
            <w:tcW w:w="2704" w:type="dxa"/>
            <w:gridSpan w:val="2"/>
          </w:tcPr>
          <w:p w14:paraId="421E9024" w14:textId="77777777" w:rsidR="00B2701B" w:rsidRDefault="00B2701B" w:rsidP="00B2701B">
            <w:pPr>
              <w:rPr>
                <w:b/>
                <w:bCs/>
                <w:kern w:val="2"/>
                <w:szCs w:val="24"/>
              </w:rPr>
            </w:pPr>
            <w:r>
              <w:rPr>
                <w:b/>
                <w:bCs/>
                <w:kern w:val="2"/>
                <w:szCs w:val="24"/>
                <w:lang w:val="en-US"/>
              </w:rPr>
              <w:t xml:space="preserve">9.9. </w:t>
            </w:r>
            <w:r>
              <w:rPr>
                <w:b/>
                <w:bCs/>
                <w:kern w:val="2"/>
                <w:szCs w:val="24"/>
              </w:rPr>
              <w:t>Kitos netesybos</w:t>
            </w:r>
          </w:p>
          <w:p w14:paraId="58D4292E" w14:textId="77777777" w:rsidR="00B2701B" w:rsidRDefault="00B2701B" w:rsidP="00B2701B">
            <w:pPr>
              <w:rPr>
                <w:b/>
                <w:bCs/>
                <w:kern w:val="2"/>
                <w:szCs w:val="24"/>
                <w:lang w:val="en-US"/>
              </w:rPr>
            </w:pPr>
          </w:p>
        </w:tc>
        <w:tc>
          <w:tcPr>
            <w:tcW w:w="6831" w:type="dxa"/>
            <w:gridSpan w:val="2"/>
          </w:tcPr>
          <w:p w14:paraId="5E3CB8FA" w14:textId="3FB7295C" w:rsidR="00B2701B" w:rsidRPr="00EF276F" w:rsidRDefault="00B2701B" w:rsidP="00B2701B">
            <w:pPr>
              <w:rPr>
                <w:kern w:val="2"/>
                <w:szCs w:val="24"/>
              </w:rPr>
            </w:pPr>
            <w:r>
              <w:rPr>
                <w:kern w:val="2"/>
                <w:szCs w:val="24"/>
              </w:rPr>
              <w:t>Netaikoma</w:t>
            </w:r>
          </w:p>
        </w:tc>
      </w:tr>
      <w:tr w:rsidR="00B2701B" w14:paraId="259B2F59" w14:textId="77777777">
        <w:trPr>
          <w:trHeight w:val="300"/>
        </w:trPr>
        <w:tc>
          <w:tcPr>
            <w:tcW w:w="9535" w:type="dxa"/>
            <w:gridSpan w:val="4"/>
          </w:tcPr>
          <w:p w14:paraId="120D5C50" w14:textId="77777777" w:rsidR="00B2701B" w:rsidRDefault="00B2701B" w:rsidP="00B2701B">
            <w:pPr>
              <w:jc w:val="center"/>
              <w:rPr>
                <w:b/>
                <w:bCs/>
                <w:kern w:val="2"/>
                <w:szCs w:val="24"/>
              </w:rPr>
            </w:pPr>
            <w:r>
              <w:rPr>
                <w:b/>
                <w:bCs/>
                <w:kern w:val="2"/>
                <w:szCs w:val="24"/>
              </w:rPr>
              <w:t>10. SUTARTIES GALIOJIMAS IR KEITIMAS</w:t>
            </w:r>
          </w:p>
        </w:tc>
      </w:tr>
      <w:tr w:rsidR="00B2701B" w14:paraId="4F6C640F" w14:textId="77777777" w:rsidTr="005B7DF0">
        <w:trPr>
          <w:trHeight w:val="300"/>
        </w:trPr>
        <w:tc>
          <w:tcPr>
            <w:tcW w:w="2704" w:type="dxa"/>
            <w:gridSpan w:val="2"/>
          </w:tcPr>
          <w:p w14:paraId="4D742B58" w14:textId="77777777" w:rsidR="00B2701B" w:rsidRDefault="00B2701B" w:rsidP="00B2701B">
            <w:pPr>
              <w:rPr>
                <w:b/>
                <w:bCs/>
                <w:kern w:val="2"/>
                <w:szCs w:val="24"/>
              </w:rPr>
            </w:pPr>
            <w:r>
              <w:rPr>
                <w:b/>
                <w:bCs/>
                <w:kern w:val="2"/>
                <w:szCs w:val="24"/>
              </w:rPr>
              <w:t>10.1. Sutarties sudarymas ir įsigaliojimas</w:t>
            </w:r>
          </w:p>
        </w:tc>
        <w:tc>
          <w:tcPr>
            <w:tcW w:w="6831" w:type="dxa"/>
            <w:gridSpan w:val="2"/>
            <w:shd w:val="clear" w:color="auto" w:fill="auto"/>
          </w:tcPr>
          <w:p w14:paraId="02FD323B" w14:textId="77777777" w:rsidR="00B2701B" w:rsidRPr="005B7DF0" w:rsidRDefault="00B2701B" w:rsidP="00B2701B">
            <w:pPr>
              <w:jc w:val="both"/>
              <w:rPr>
                <w:kern w:val="2"/>
                <w:szCs w:val="24"/>
              </w:rPr>
            </w:pPr>
            <w:r w:rsidRPr="005B7DF0">
              <w:rPr>
                <w:kern w:val="2"/>
                <w:szCs w:val="24"/>
              </w:rPr>
              <w:t>Ši Sutartis laikoma sudaryta ir įsigalioja nuo Sutarties pasirašymo dienos (antrosios Šalies pasirašymo dieną).</w:t>
            </w:r>
          </w:p>
          <w:p w14:paraId="54955141" w14:textId="7DA45490" w:rsidR="00B2701B" w:rsidRDefault="00B2701B" w:rsidP="00B2701B">
            <w:pPr>
              <w:jc w:val="both"/>
              <w:rPr>
                <w:kern w:val="2"/>
                <w:szCs w:val="24"/>
              </w:rPr>
            </w:pPr>
            <w:r w:rsidRPr="005B7DF0">
              <w:rPr>
                <w:color w:val="000000"/>
                <w:kern w:val="2"/>
                <w:szCs w:val="24"/>
              </w:rPr>
              <w:t xml:space="preserve">Sutartis galioja iki visiško prievolių įvykdymo (kol bus išnaudota Pradinės Sutarties vertė), bet jos terminas negali būti ilgesnis kaip </w:t>
            </w:r>
            <w:r w:rsidR="000843E0">
              <w:rPr>
                <w:color w:val="000000"/>
                <w:kern w:val="2"/>
                <w:szCs w:val="24"/>
              </w:rPr>
              <w:t>5 (</w:t>
            </w:r>
            <w:r w:rsidR="001A0BF1">
              <w:rPr>
                <w:color w:val="000000"/>
                <w:kern w:val="2"/>
                <w:szCs w:val="24"/>
              </w:rPr>
              <w:t>penki</w:t>
            </w:r>
            <w:r w:rsidR="000843E0">
              <w:rPr>
                <w:color w:val="000000"/>
                <w:kern w:val="2"/>
                <w:szCs w:val="24"/>
              </w:rPr>
              <w:t>) mėnesiai (</w:t>
            </w:r>
            <w:r w:rsidR="007F381A">
              <w:rPr>
                <w:color w:val="000000"/>
                <w:kern w:val="2"/>
                <w:szCs w:val="24"/>
              </w:rPr>
              <w:t>i</w:t>
            </w:r>
            <w:r w:rsidR="00AA22E4">
              <w:rPr>
                <w:color w:val="000000"/>
                <w:kern w:val="2"/>
                <w:szCs w:val="24"/>
              </w:rPr>
              <w:t>š kurių prekių tiekimo terminas – 4 mėn., atsiskaitymo termino – 1 mėn</w:t>
            </w:r>
            <w:r w:rsidR="007F381A">
              <w:rPr>
                <w:color w:val="000000"/>
                <w:kern w:val="2"/>
                <w:szCs w:val="24"/>
              </w:rPr>
              <w:t>.</w:t>
            </w:r>
            <w:r w:rsidR="00AA22E4">
              <w:rPr>
                <w:color w:val="000000"/>
                <w:kern w:val="2"/>
                <w:szCs w:val="24"/>
              </w:rPr>
              <w:t>)</w:t>
            </w:r>
            <w:r w:rsidRPr="005B7DF0">
              <w:rPr>
                <w:kern w:val="2"/>
                <w:szCs w:val="24"/>
              </w:rPr>
              <w:t>.</w:t>
            </w:r>
          </w:p>
          <w:p w14:paraId="792D06D7" w14:textId="45FFD115" w:rsidR="00B2701B" w:rsidRPr="00B50BB0" w:rsidRDefault="00B2701B" w:rsidP="00B2701B">
            <w:pPr>
              <w:jc w:val="both"/>
              <w:rPr>
                <w:kern w:val="2"/>
                <w:szCs w:val="24"/>
              </w:rPr>
            </w:pPr>
          </w:p>
        </w:tc>
      </w:tr>
      <w:tr w:rsidR="00B2701B" w14:paraId="3AC5F97E" w14:textId="77777777">
        <w:trPr>
          <w:trHeight w:val="300"/>
        </w:trPr>
        <w:tc>
          <w:tcPr>
            <w:tcW w:w="2704" w:type="dxa"/>
            <w:gridSpan w:val="2"/>
          </w:tcPr>
          <w:p w14:paraId="109B7BD0" w14:textId="77777777" w:rsidR="00B2701B" w:rsidRDefault="00B2701B" w:rsidP="00B2701B">
            <w:pPr>
              <w:rPr>
                <w:b/>
                <w:bCs/>
                <w:kern w:val="2"/>
                <w:szCs w:val="24"/>
              </w:rPr>
            </w:pPr>
            <w:r>
              <w:rPr>
                <w:b/>
                <w:bCs/>
                <w:kern w:val="2"/>
                <w:szCs w:val="24"/>
              </w:rPr>
              <w:t>10.2. Sutarties galiojimo termino pratęsimas</w:t>
            </w:r>
          </w:p>
          <w:p w14:paraId="0C477A54" w14:textId="77777777" w:rsidR="00B2701B" w:rsidRDefault="00B2701B" w:rsidP="00B2701B">
            <w:pPr>
              <w:rPr>
                <w:b/>
                <w:bCs/>
                <w:kern w:val="2"/>
                <w:szCs w:val="24"/>
              </w:rPr>
            </w:pPr>
          </w:p>
        </w:tc>
        <w:tc>
          <w:tcPr>
            <w:tcW w:w="6831" w:type="dxa"/>
            <w:gridSpan w:val="2"/>
          </w:tcPr>
          <w:p w14:paraId="2D2CAB0E" w14:textId="77777777" w:rsidR="00B2701B" w:rsidRDefault="00B2701B" w:rsidP="00B2701B">
            <w:pPr>
              <w:rPr>
                <w:kern w:val="2"/>
                <w:szCs w:val="24"/>
              </w:rPr>
            </w:pPr>
            <w:r>
              <w:rPr>
                <w:kern w:val="2"/>
                <w:szCs w:val="24"/>
              </w:rPr>
              <w:t>Netaikoma</w:t>
            </w:r>
          </w:p>
          <w:p w14:paraId="24CF2B89" w14:textId="1B9A9198" w:rsidR="00B2701B" w:rsidRDefault="00B2701B" w:rsidP="00B2701B">
            <w:pPr>
              <w:rPr>
                <w:kern w:val="2"/>
                <w:szCs w:val="24"/>
              </w:rPr>
            </w:pPr>
          </w:p>
        </w:tc>
      </w:tr>
      <w:tr w:rsidR="00B2701B" w14:paraId="3E00E7BF" w14:textId="77777777">
        <w:trPr>
          <w:trHeight w:val="300"/>
        </w:trPr>
        <w:tc>
          <w:tcPr>
            <w:tcW w:w="9535" w:type="dxa"/>
            <w:gridSpan w:val="4"/>
          </w:tcPr>
          <w:p w14:paraId="58011EA1" w14:textId="77777777" w:rsidR="00B2701B" w:rsidRDefault="00B2701B" w:rsidP="00B2701B">
            <w:pPr>
              <w:jc w:val="center"/>
              <w:rPr>
                <w:b/>
                <w:bCs/>
                <w:kern w:val="2"/>
                <w:szCs w:val="24"/>
              </w:rPr>
            </w:pPr>
            <w:r>
              <w:rPr>
                <w:b/>
                <w:bCs/>
                <w:kern w:val="2"/>
                <w:szCs w:val="24"/>
              </w:rPr>
              <w:t>11. SUTARTIES NUTRAUKIMAS</w:t>
            </w:r>
          </w:p>
        </w:tc>
      </w:tr>
      <w:tr w:rsidR="00B2701B" w14:paraId="6E59D0C1" w14:textId="77777777" w:rsidTr="00620040">
        <w:trPr>
          <w:trHeight w:val="300"/>
        </w:trPr>
        <w:tc>
          <w:tcPr>
            <w:tcW w:w="2689" w:type="dxa"/>
          </w:tcPr>
          <w:p w14:paraId="43C75B62" w14:textId="4CF7B453" w:rsidR="00B2701B" w:rsidRDefault="00B2701B" w:rsidP="00B2701B">
            <w:pPr>
              <w:rPr>
                <w:b/>
                <w:bCs/>
                <w:kern w:val="2"/>
                <w:szCs w:val="24"/>
              </w:rPr>
            </w:pPr>
            <w:r>
              <w:rPr>
                <w:b/>
                <w:bCs/>
                <w:kern w:val="2"/>
                <w:szCs w:val="24"/>
              </w:rPr>
              <w:t>11.1. Sutarties nutraukimo pagrindai:</w:t>
            </w:r>
          </w:p>
        </w:tc>
        <w:tc>
          <w:tcPr>
            <w:tcW w:w="6846" w:type="dxa"/>
            <w:gridSpan w:val="3"/>
          </w:tcPr>
          <w:p w14:paraId="7F53D64C" w14:textId="4685A27A" w:rsidR="00B2701B" w:rsidRPr="00620040" w:rsidRDefault="00B2701B" w:rsidP="00B2701B">
            <w:pPr>
              <w:jc w:val="both"/>
              <w:rPr>
                <w:kern w:val="2"/>
                <w:szCs w:val="24"/>
              </w:rPr>
            </w:pPr>
            <w:r>
              <w:rPr>
                <w:kern w:val="2"/>
                <w:szCs w:val="24"/>
              </w:rPr>
              <w:t>11.1.1. Sutartis gali būti nutraukiama rašytiniu Šalių susitarimu arba vienašališkai, Bendrosiose sąlygose ir šiais Specialiosiose sąlygose nurodytais atvejais ir nustatyta tvarka.</w:t>
            </w:r>
          </w:p>
          <w:p w14:paraId="1AF24A12" w14:textId="7ED6D185" w:rsidR="00B2701B" w:rsidRPr="00620040" w:rsidRDefault="00B2701B" w:rsidP="00B2701B">
            <w:pPr>
              <w:jc w:val="both"/>
            </w:pPr>
            <w:r>
              <w:t xml:space="preserve">11.1.2. Pirkėjui ar Tiekėjui nutraukus Sutartį, Tiekėjas ne vėliau kaip per 5 (penkias) darbo dienas nuo šios Sutarties nutraukimo dienos, </w:t>
            </w:r>
            <w:r>
              <w:lastRenderedPageBreak/>
              <w:t>parengia Sutarties nutraukimo ataskaitą apie Sutarties nutraukimo dieną esančią Tiekėjo skolą Pirkėjui ir Pirkėjo skolą Tiekėjui. Pirkėjas, gavęs Sutarties nutraukimo ataskaitą, turi ją per 5 (penkias) darbo dienas nuo jos gavimo dienos, patvirtinti arba raštu pateikti Tiekėjui pastabas dėl Sutarties nutraukimo ataskaitos. Tiekėjas gavęs iš Pirkėjo pastabas dėl Sutarties nutraukimo ataskaitos, privalo per 5 (penkias) darbo dienas, atsižvelgęs į Pirkėjo pateiktas pastabas, ją pataisyti ir (arba) papildyti bei pakartotinai pateikti Pirkėjui. Jei Sutarties nutraukimo ataskaita nepatvirtinama, taikomos ginčo sprendimo procedūros.</w:t>
            </w:r>
          </w:p>
          <w:p w14:paraId="2C051D43" w14:textId="77777777" w:rsidR="00B2701B" w:rsidRDefault="00B2701B" w:rsidP="00B2701B">
            <w:pPr>
              <w:jc w:val="both"/>
              <w:rPr>
                <w:szCs w:val="24"/>
              </w:rPr>
            </w:pPr>
            <w:r>
              <w:rPr>
                <w:szCs w:val="24"/>
              </w:rPr>
              <w:t>11.1.3. Nutraukus Sutartį ar jai pasibaigus, lieka galioti Sutarties nuostatos, susijusios su atsakomybe bei atsiskaitymais tarp Šalių pagal Sutartį, taip pat visos kitos Sutarties nuostatos, kurios, kaip aiškiai nurodyta, išlieka galioti po Sutarties nutraukimo.</w:t>
            </w:r>
          </w:p>
          <w:p w14:paraId="3EFF973D" w14:textId="49278243" w:rsidR="00B2701B" w:rsidRDefault="00B2701B" w:rsidP="00B2701B">
            <w:pPr>
              <w:jc w:val="both"/>
              <w:rPr>
                <w:color w:val="4472C4"/>
                <w:kern w:val="2"/>
                <w:szCs w:val="24"/>
              </w:rPr>
            </w:pPr>
          </w:p>
        </w:tc>
      </w:tr>
      <w:tr w:rsidR="00736E0B" w14:paraId="0767D708" w14:textId="77777777" w:rsidTr="00620040">
        <w:trPr>
          <w:trHeight w:val="300"/>
        </w:trPr>
        <w:tc>
          <w:tcPr>
            <w:tcW w:w="2689" w:type="dxa"/>
          </w:tcPr>
          <w:p w14:paraId="06AA74E7" w14:textId="503C6810" w:rsidR="00736E0B" w:rsidRDefault="00736E0B" w:rsidP="00736E0B">
            <w:pPr>
              <w:rPr>
                <w:b/>
                <w:bCs/>
                <w:kern w:val="2"/>
                <w:szCs w:val="24"/>
              </w:rPr>
            </w:pPr>
            <w:r>
              <w:rPr>
                <w:b/>
                <w:bCs/>
                <w:kern w:val="2"/>
                <w:szCs w:val="24"/>
              </w:rPr>
              <w:lastRenderedPageBreak/>
              <w:t>11.2. Esminiai Sutarties pažeidimai</w:t>
            </w:r>
          </w:p>
          <w:p w14:paraId="54536DE6" w14:textId="77777777" w:rsidR="00736E0B" w:rsidRDefault="00736E0B" w:rsidP="00736E0B">
            <w:pPr>
              <w:rPr>
                <w:b/>
                <w:bCs/>
                <w:kern w:val="2"/>
                <w:szCs w:val="24"/>
              </w:rPr>
            </w:pPr>
          </w:p>
        </w:tc>
        <w:tc>
          <w:tcPr>
            <w:tcW w:w="6846" w:type="dxa"/>
            <w:gridSpan w:val="3"/>
          </w:tcPr>
          <w:p w14:paraId="1BC42388" w14:textId="77777777" w:rsidR="00736E0B" w:rsidRPr="00407657" w:rsidRDefault="00736E0B" w:rsidP="00736E0B">
            <w:pPr>
              <w:rPr>
                <w:rFonts w:eastAsia="Arial"/>
                <w:i/>
                <w:iCs/>
                <w:kern w:val="2"/>
                <w:szCs w:val="24"/>
              </w:rPr>
            </w:pPr>
            <w:r w:rsidRPr="00407657">
              <w:rPr>
                <w:rFonts w:eastAsia="Arial"/>
                <w:kern w:val="2"/>
                <w:szCs w:val="24"/>
              </w:rPr>
              <w:t>Atvejai, kurie laikomi esminiais Sutarties pažeidimais:</w:t>
            </w:r>
          </w:p>
          <w:p w14:paraId="4E93D745" w14:textId="77777777" w:rsidR="00736E0B" w:rsidRPr="00407657" w:rsidRDefault="00736E0B" w:rsidP="00736E0B">
            <w:pPr>
              <w:rPr>
                <w:rFonts w:eastAsia="Arial"/>
                <w:kern w:val="2"/>
                <w:szCs w:val="24"/>
              </w:rPr>
            </w:pPr>
            <w:r w:rsidRPr="00407657">
              <w:rPr>
                <w:rFonts w:eastAsia="Arial"/>
                <w:kern w:val="2"/>
                <w:szCs w:val="24"/>
              </w:rPr>
              <w:t>11.2.1. jeigu Tiekėjas nevykdo prisiimtų įsipareigojimų už Sutartyje nustatytą Sutarties kainą / įkainius;</w:t>
            </w:r>
          </w:p>
          <w:p w14:paraId="18B65B1E" w14:textId="77777777" w:rsidR="00736E0B" w:rsidRPr="00407657" w:rsidRDefault="00736E0B" w:rsidP="00736E0B">
            <w:pPr>
              <w:rPr>
                <w:rFonts w:eastAsia="Arial"/>
                <w:kern w:val="2"/>
                <w:szCs w:val="24"/>
              </w:rPr>
            </w:pPr>
            <w:r w:rsidRPr="00407657">
              <w:rPr>
                <w:rFonts w:eastAsia="Arial"/>
                <w:kern w:val="2"/>
                <w:szCs w:val="24"/>
              </w:rPr>
              <w:t>11.2.2. jeigu Tiekėjas pažeidžia Prekių pristatymo terminus ir priskaičiuotų netesybų už vėlavimą suma viršija 20 (dvidešimt) proc. Pradinės sutarties vertės;</w:t>
            </w:r>
          </w:p>
          <w:p w14:paraId="26D25AB4" w14:textId="77777777" w:rsidR="00736E0B" w:rsidRPr="00407657" w:rsidRDefault="00736E0B" w:rsidP="00736E0B">
            <w:pPr>
              <w:rPr>
                <w:rFonts w:eastAsia="Arial"/>
                <w:kern w:val="2"/>
                <w:szCs w:val="24"/>
              </w:rPr>
            </w:pPr>
            <w:r w:rsidRPr="00407657">
              <w:rPr>
                <w:rFonts w:eastAsia="Arial"/>
                <w:kern w:val="2"/>
                <w:szCs w:val="24"/>
              </w:rPr>
              <w:t>11.2.3. Tiekėjas pažeidžia Prekių pristatymo terminus ir dėl Prekių pristatymo vėlavimo Prekės tampa nebereikalingos;</w:t>
            </w:r>
          </w:p>
          <w:p w14:paraId="6EEE65D5" w14:textId="77777777" w:rsidR="00736E0B" w:rsidRPr="00407657" w:rsidRDefault="00736E0B" w:rsidP="00736E0B">
            <w:pPr>
              <w:rPr>
                <w:rFonts w:eastAsia="Arial"/>
                <w:kern w:val="2"/>
                <w:szCs w:val="24"/>
                <w:lang w:val="lt"/>
              </w:rPr>
            </w:pPr>
            <w:r w:rsidRPr="00407657">
              <w:rPr>
                <w:rFonts w:eastAsia="Arial"/>
                <w:kern w:val="2"/>
                <w:szCs w:val="24"/>
                <w:lang w:val="lt"/>
              </w:rPr>
              <w:t>11.2.4. Tiekėjas pažeidžia šios Sutarties nuostatas, reglamentuojančias konkurenciją, intelektinės nuosavybės ar konfidencialios informacijos valdymą;</w:t>
            </w:r>
          </w:p>
          <w:p w14:paraId="4AC5904B" w14:textId="77777777" w:rsidR="00736E0B" w:rsidRDefault="00736E0B" w:rsidP="00736E0B">
            <w:pPr>
              <w:rPr>
                <w:rFonts w:eastAsia="Arial"/>
                <w:kern w:val="2"/>
                <w:szCs w:val="24"/>
                <w:lang w:val="lt"/>
              </w:rPr>
            </w:pPr>
            <w:r w:rsidRPr="00407657">
              <w:rPr>
                <w:rFonts w:eastAsia="Arial"/>
                <w:kern w:val="2"/>
                <w:szCs w:val="24"/>
                <w:lang w:val="lt"/>
              </w:rPr>
              <w:t>11.2.5. Tiekėjas pažeidžia Bendrųjų sąlygų nuostatas dėl Sutarties vykdymui pasitelkiamų naujų subtiekėjų ir (ar specialistų) / esamų subtiekėjų ir (ar) specialistų keitimo.</w:t>
            </w:r>
          </w:p>
          <w:p w14:paraId="4198364C" w14:textId="620E8494" w:rsidR="00736E0B" w:rsidRPr="00E81801" w:rsidRDefault="00736E0B" w:rsidP="00736E0B">
            <w:pPr>
              <w:tabs>
                <w:tab w:val="left" w:pos="567"/>
                <w:tab w:val="left" w:pos="851"/>
                <w:tab w:val="left" w:pos="992"/>
                <w:tab w:val="left" w:pos="1134"/>
              </w:tabs>
              <w:spacing w:line="256" w:lineRule="auto"/>
              <w:jc w:val="both"/>
              <w:rPr>
                <w:rFonts w:eastAsia="Arial"/>
                <w:kern w:val="2"/>
                <w:szCs w:val="24"/>
              </w:rPr>
            </w:pPr>
          </w:p>
        </w:tc>
      </w:tr>
      <w:tr w:rsidR="00736E0B" w14:paraId="62F6599E" w14:textId="77777777">
        <w:trPr>
          <w:trHeight w:val="300"/>
        </w:trPr>
        <w:tc>
          <w:tcPr>
            <w:tcW w:w="9535" w:type="dxa"/>
            <w:gridSpan w:val="4"/>
          </w:tcPr>
          <w:p w14:paraId="35B10415" w14:textId="77777777" w:rsidR="00736E0B" w:rsidRDefault="00736E0B" w:rsidP="00736E0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36E0B" w14:paraId="294326FE" w14:textId="77777777" w:rsidTr="00620040">
        <w:trPr>
          <w:trHeight w:val="300"/>
        </w:trPr>
        <w:tc>
          <w:tcPr>
            <w:tcW w:w="2689" w:type="dxa"/>
          </w:tcPr>
          <w:p w14:paraId="1FD8E0E3" w14:textId="77777777" w:rsidR="00736E0B" w:rsidRDefault="00736E0B" w:rsidP="00736E0B">
            <w:pPr>
              <w:rPr>
                <w:b/>
                <w:bCs/>
                <w:kern w:val="2"/>
                <w:szCs w:val="24"/>
              </w:rPr>
            </w:pPr>
            <w:r>
              <w:rPr>
                <w:b/>
                <w:bCs/>
                <w:kern w:val="2"/>
                <w:szCs w:val="24"/>
              </w:rPr>
              <w:t>12.1. Aplinkosauginių kriterijų nustatymo teisinis pagrindas</w:t>
            </w:r>
          </w:p>
        </w:tc>
        <w:tc>
          <w:tcPr>
            <w:tcW w:w="6846" w:type="dxa"/>
            <w:gridSpan w:val="3"/>
          </w:tcPr>
          <w:p w14:paraId="719FB438" w14:textId="77777777" w:rsidR="00AC296E" w:rsidRDefault="00AC296E" w:rsidP="00AC296E">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5457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Pr>
                <w:color w:val="4472C4"/>
                <w:kern w:val="2"/>
                <w:szCs w:val="24"/>
                <w:shd w:val="clear" w:color="auto" w:fill="FFFFFF"/>
              </w:rPr>
              <w:t>(nurodyti atitinkamą papunktį)</w:t>
            </w:r>
            <w:r>
              <w:rPr>
                <w:color w:val="000000"/>
                <w:kern w:val="2"/>
                <w:szCs w:val="24"/>
                <w:shd w:val="clear" w:color="auto" w:fill="FFFFFF"/>
              </w:rPr>
              <w:t xml:space="preserve"> papunkčiu.</w:t>
            </w:r>
            <w:r>
              <w:rPr>
                <w:color w:val="000000"/>
                <w:kern w:val="2"/>
                <w:szCs w:val="24"/>
              </w:rPr>
              <w:t> </w:t>
            </w:r>
          </w:p>
          <w:p w14:paraId="5E3819D0" w14:textId="1C8DB954" w:rsidR="00736E0B" w:rsidRPr="00CA7D4F" w:rsidRDefault="00736E0B" w:rsidP="00736E0B">
            <w:pPr>
              <w:jc w:val="both"/>
              <w:rPr>
                <w:color w:val="000000"/>
                <w:kern w:val="2"/>
                <w:szCs w:val="24"/>
                <w:shd w:val="clear" w:color="auto" w:fill="FFFFFF"/>
              </w:rPr>
            </w:pPr>
          </w:p>
        </w:tc>
      </w:tr>
      <w:tr w:rsidR="00736E0B" w14:paraId="3A212E51" w14:textId="77777777" w:rsidTr="00620040">
        <w:trPr>
          <w:trHeight w:val="300"/>
        </w:trPr>
        <w:tc>
          <w:tcPr>
            <w:tcW w:w="2689" w:type="dxa"/>
          </w:tcPr>
          <w:p w14:paraId="17B87343" w14:textId="77777777" w:rsidR="00736E0B" w:rsidRDefault="00736E0B" w:rsidP="00736E0B">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p w14:paraId="103B9D5E" w14:textId="77777777" w:rsidR="00736E0B" w:rsidRDefault="00736E0B" w:rsidP="00736E0B">
            <w:pPr>
              <w:rPr>
                <w:b/>
                <w:bCs/>
                <w:kern w:val="2"/>
                <w:szCs w:val="24"/>
              </w:rPr>
            </w:pPr>
          </w:p>
        </w:tc>
        <w:tc>
          <w:tcPr>
            <w:tcW w:w="6846" w:type="dxa"/>
            <w:gridSpan w:val="3"/>
          </w:tcPr>
          <w:p w14:paraId="290B66D2" w14:textId="77777777" w:rsidR="0046024F" w:rsidRDefault="0046024F" w:rsidP="0046024F">
            <w:pPr>
              <w:rPr>
                <w:shd w:val="clear" w:color="auto" w:fill="FFFFFF"/>
              </w:rPr>
            </w:pPr>
            <w:r w:rsidRPr="00F50B46">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w:t>
            </w:r>
            <w:r w:rsidRPr="00F50B46">
              <w:rPr>
                <w:kern w:val="2"/>
                <w:shd w:val="clear" w:color="auto" w:fill="FFFFFF"/>
              </w:rPr>
              <w:lastRenderedPageBreak/>
              <w:t>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50B46">
              <w:rPr>
                <w:kern w:val="2"/>
              </w:rPr>
              <w:t>, kuriuos Tiekėjas privalo ištaisyti, kitu atveju Tiekėjui taikoma Specialiųjų sąlygų 9.5 punkte nurodyto dydžio bauda</w:t>
            </w:r>
            <w:r w:rsidRPr="00F50B46">
              <w:rPr>
                <w:kern w:val="2"/>
                <w:shd w:val="clear" w:color="auto" w:fill="FFFFFF"/>
              </w:rPr>
              <w:t>.</w:t>
            </w:r>
          </w:p>
          <w:p w14:paraId="35E55601" w14:textId="38D43FEA" w:rsidR="00736E0B" w:rsidRDefault="00736E0B" w:rsidP="00736E0B">
            <w:pPr>
              <w:rPr>
                <w:color w:val="008080"/>
                <w:szCs w:val="24"/>
              </w:rPr>
            </w:pPr>
          </w:p>
        </w:tc>
      </w:tr>
      <w:tr w:rsidR="008F5604" w14:paraId="366952D4" w14:textId="77777777" w:rsidTr="00620040">
        <w:trPr>
          <w:trHeight w:val="300"/>
        </w:trPr>
        <w:tc>
          <w:tcPr>
            <w:tcW w:w="2689" w:type="dxa"/>
          </w:tcPr>
          <w:p w14:paraId="6E276139" w14:textId="77777777" w:rsidR="008F5604" w:rsidRDefault="008F5604" w:rsidP="008F5604">
            <w:pPr>
              <w:rPr>
                <w:color w:val="008080"/>
                <w:kern w:val="2"/>
                <w:szCs w:val="24"/>
                <w:u w:val="single"/>
                <w:shd w:val="clear" w:color="auto" w:fill="FFFFFF"/>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p w14:paraId="25FABDFB" w14:textId="77777777" w:rsidR="008F5604" w:rsidRDefault="008F5604" w:rsidP="008F5604">
            <w:pPr>
              <w:rPr>
                <w:b/>
                <w:bCs/>
                <w:kern w:val="2"/>
                <w:szCs w:val="24"/>
              </w:rPr>
            </w:pPr>
          </w:p>
        </w:tc>
        <w:tc>
          <w:tcPr>
            <w:tcW w:w="6846" w:type="dxa"/>
            <w:gridSpan w:val="3"/>
          </w:tcPr>
          <w:p w14:paraId="04B5643B" w14:textId="77777777" w:rsidR="008F5604" w:rsidRPr="009D3685" w:rsidRDefault="008F5604" w:rsidP="008F5604">
            <w:r w:rsidRPr="009D3685">
              <w:rPr>
                <w:kern w:val="2"/>
                <w:szCs w:val="24"/>
                <w:shd w:val="clear" w:color="auto" w:fill="FFFFFF"/>
              </w:rPr>
              <w:t>Tiekėjas privalo Prekes atvežti Pirkėjui ne kelių eismo piko valandomis, p</w:t>
            </w:r>
            <w:r w:rsidRPr="009D3685">
              <w:t>irmadieniais – penktadieniais 9:00–15:00 val.</w:t>
            </w:r>
          </w:p>
          <w:p w14:paraId="3DD2DB9D" w14:textId="77777777" w:rsidR="008F5604" w:rsidRPr="009D3685" w:rsidRDefault="008F5604" w:rsidP="008F5604">
            <w:pPr>
              <w:rPr>
                <w:szCs w:val="24"/>
                <w:shd w:val="clear" w:color="auto" w:fill="FFFFFF"/>
              </w:rPr>
            </w:pPr>
            <w:r w:rsidRPr="009D3685">
              <w:rPr>
                <w:color w:val="FF0000"/>
                <w:kern w:val="2"/>
                <w:szCs w:val="24"/>
                <w:shd w:val="clear" w:color="auto" w:fill="FFFFFF"/>
              </w:rPr>
              <w:t xml:space="preserve"> </w:t>
            </w:r>
            <w:r w:rsidRPr="009D3685">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9D3685">
              <w:rPr>
                <w:color w:val="000000"/>
                <w:kern w:val="2"/>
                <w:szCs w:val="24"/>
                <w:shd w:val="clear" w:color="auto" w:fill="FFFFFF"/>
              </w:rPr>
              <w:t>Nustačius, kad Tiekėjas šiame punkte nustatyto reikalavimo nesilaiko, Tiekėjui taikoma Specialiųjų sąlygų 9.5 punkte nurodyto dydžio bauda.</w:t>
            </w:r>
          </w:p>
          <w:p w14:paraId="69FD5316" w14:textId="25F25BC8" w:rsidR="008F5604" w:rsidRDefault="008F5604" w:rsidP="008F5604">
            <w:pPr>
              <w:rPr>
                <w:szCs w:val="24"/>
              </w:rPr>
            </w:pPr>
          </w:p>
        </w:tc>
      </w:tr>
      <w:tr w:rsidR="008F5604" w14:paraId="3484BE57" w14:textId="77777777" w:rsidTr="00620040">
        <w:trPr>
          <w:trHeight w:val="300"/>
        </w:trPr>
        <w:tc>
          <w:tcPr>
            <w:tcW w:w="2689" w:type="dxa"/>
          </w:tcPr>
          <w:p w14:paraId="019B4EB5" w14:textId="745DB5AC" w:rsidR="008F5604" w:rsidRPr="00EF276F" w:rsidRDefault="008F5604" w:rsidP="008F5604">
            <w:pPr>
              <w:rPr>
                <w:b/>
                <w:kern w:val="2"/>
                <w:szCs w:val="24"/>
                <w:shd w:val="clear" w:color="auto" w:fill="FFFFFF"/>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8F5604" w:rsidRDefault="008F5604" w:rsidP="008F5604">
            <w:pPr>
              <w:rPr>
                <w:kern w:val="2"/>
                <w:szCs w:val="24"/>
              </w:rPr>
            </w:pPr>
            <w:r>
              <w:rPr>
                <w:kern w:val="2"/>
                <w:szCs w:val="24"/>
              </w:rPr>
              <w:t>Netaikoma</w:t>
            </w:r>
          </w:p>
          <w:p w14:paraId="0EA03E5A" w14:textId="0D4EF416" w:rsidR="008F5604" w:rsidRDefault="008F5604" w:rsidP="008F5604">
            <w:pPr>
              <w:rPr>
                <w:kern w:val="2"/>
                <w:szCs w:val="24"/>
              </w:rPr>
            </w:pPr>
          </w:p>
        </w:tc>
      </w:tr>
      <w:tr w:rsidR="008F5604" w14:paraId="248F77FB" w14:textId="77777777" w:rsidTr="00620040">
        <w:trPr>
          <w:trHeight w:val="300"/>
        </w:trPr>
        <w:tc>
          <w:tcPr>
            <w:tcW w:w="2689" w:type="dxa"/>
          </w:tcPr>
          <w:p w14:paraId="4CB92C04" w14:textId="77777777" w:rsidR="008F5604" w:rsidRDefault="008F5604" w:rsidP="008F5604">
            <w:pPr>
              <w:rPr>
                <w:b/>
                <w:bCs/>
                <w:kern w:val="2"/>
                <w:szCs w:val="24"/>
              </w:rPr>
            </w:pPr>
            <w:r>
              <w:rPr>
                <w:b/>
                <w:bCs/>
                <w:kern w:val="2"/>
                <w:szCs w:val="24"/>
              </w:rPr>
              <w:t>12.5. Su perkamomis Prekėmis susiję socialiniai kriterijai</w:t>
            </w:r>
          </w:p>
          <w:p w14:paraId="6386D98F" w14:textId="77777777" w:rsidR="008F5604" w:rsidRDefault="008F5604" w:rsidP="008F5604">
            <w:pPr>
              <w:rPr>
                <w:b/>
                <w:bCs/>
                <w:kern w:val="2"/>
                <w:szCs w:val="24"/>
              </w:rPr>
            </w:pPr>
          </w:p>
        </w:tc>
        <w:tc>
          <w:tcPr>
            <w:tcW w:w="6846" w:type="dxa"/>
            <w:gridSpan w:val="3"/>
          </w:tcPr>
          <w:p w14:paraId="47552781" w14:textId="77777777" w:rsidR="008F5604" w:rsidRDefault="008F5604" w:rsidP="008F5604">
            <w:pPr>
              <w:rPr>
                <w:color w:val="000000"/>
                <w:kern w:val="2"/>
                <w:szCs w:val="24"/>
                <w:shd w:val="clear" w:color="auto" w:fill="FFFFFF"/>
              </w:rPr>
            </w:pPr>
            <w:r>
              <w:rPr>
                <w:color w:val="000000"/>
                <w:kern w:val="2"/>
                <w:szCs w:val="24"/>
                <w:shd w:val="clear" w:color="auto" w:fill="FFFFFF"/>
              </w:rPr>
              <w:t>Netaikoma</w:t>
            </w:r>
          </w:p>
          <w:p w14:paraId="78104E0E" w14:textId="3BF04D70" w:rsidR="008F5604" w:rsidRDefault="008F5604" w:rsidP="008F5604">
            <w:pPr>
              <w:rPr>
                <w:color w:val="0070C0"/>
                <w:kern w:val="2"/>
                <w:szCs w:val="24"/>
              </w:rPr>
            </w:pPr>
          </w:p>
        </w:tc>
      </w:tr>
      <w:tr w:rsidR="008F5604" w14:paraId="3AC4F975" w14:textId="77777777">
        <w:trPr>
          <w:trHeight w:val="300"/>
        </w:trPr>
        <w:tc>
          <w:tcPr>
            <w:tcW w:w="9535" w:type="dxa"/>
            <w:gridSpan w:val="4"/>
          </w:tcPr>
          <w:p w14:paraId="2EFAACA1" w14:textId="77777777" w:rsidR="008F5604" w:rsidRDefault="008F5604" w:rsidP="008F5604">
            <w:pPr>
              <w:jc w:val="center"/>
              <w:rPr>
                <w:b/>
                <w:bCs/>
                <w:kern w:val="2"/>
                <w:szCs w:val="24"/>
              </w:rPr>
            </w:pPr>
            <w:r>
              <w:rPr>
                <w:b/>
                <w:bCs/>
                <w:kern w:val="2"/>
                <w:szCs w:val="24"/>
              </w:rPr>
              <w:t xml:space="preserve">13. BENDRŲJŲ SĄLYGŲ PAKEITIMAI IR PAPILDYMAI </w:t>
            </w:r>
          </w:p>
          <w:p w14:paraId="61BD6B29" w14:textId="77777777" w:rsidR="008F5604" w:rsidRDefault="008F5604" w:rsidP="008F5604">
            <w:pPr>
              <w:jc w:val="center"/>
              <w:rPr>
                <w:kern w:val="2"/>
                <w:szCs w:val="24"/>
              </w:rPr>
            </w:pPr>
            <w:r>
              <w:rPr>
                <w:kern w:val="2"/>
                <w:szCs w:val="24"/>
              </w:rPr>
              <w:t xml:space="preserve">(jeigu būtina dėl konkretaus Sutarties dalyko specifikos) </w:t>
            </w:r>
          </w:p>
        </w:tc>
      </w:tr>
      <w:tr w:rsidR="008F5604" w14:paraId="1A3B3FB7" w14:textId="77777777" w:rsidTr="00620040">
        <w:trPr>
          <w:trHeight w:val="300"/>
        </w:trPr>
        <w:tc>
          <w:tcPr>
            <w:tcW w:w="2689" w:type="dxa"/>
          </w:tcPr>
          <w:p w14:paraId="31A2D71F" w14:textId="77777777" w:rsidR="008F5604" w:rsidRDefault="008F5604" w:rsidP="008F5604">
            <w:pPr>
              <w:rPr>
                <w:b/>
                <w:bCs/>
                <w:kern w:val="2"/>
                <w:szCs w:val="24"/>
              </w:rPr>
            </w:pPr>
            <w:r>
              <w:rPr>
                <w:b/>
                <w:bCs/>
                <w:kern w:val="2"/>
                <w:szCs w:val="24"/>
              </w:rPr>
              <w:t xml:space="preserve">13.1. </w:t>
            </w:r>
          </w:p>
        </w:tc>
        <w:tc>
          <w:tcPr>
            <w:tcW w:w="6846" w:type="dxa"/>
            <w:gridSpan w:val="3"/>
          </w:tcPr>
          <w:p w14:paraId="40C3D299" w14:textId="77777777" w:rsidR="008F5604" w:rsidRPr="009557D7" w:rsidRDefault="008F5604" w:rsidP="008F5604">
            <w:pPr>
              <w:jc w:val="both"/>
              <w:rPr>
                <w:kern w:val="2"/>
                <w:szCs w:val="24"/>
              </w:rPr>
            </w:pPr>
            <w:r w:rsidRPr="009557D7">
              <w:rPr>
                <w:kern w:val="2"/>
                <w:szCs w:val="24"/>
              </w:rPr>
              <w:t>Sutarties Bendrosiose sąlygose nurodytos alternatyvios nuostatos (su prierašu „jei taikoma“ ir pan.) taikomos tik tokiu atveju, jeigu jos konkrečiai aprašomos Sutarties Specialiosiose sąlygose.</w:t>
            </w:r>
          </w:p>
          <w:p w14:paraId="3373044F" w14:textId="77777777" w:rsidR="008F5604" w:rsidRPr="009557D7" w:rsidRDefault="008F5604" w:rsidP="008F5604">
            <w:pPr>
              <w:jc w:val="both"/>
              <w:rPr>
                <w:kern w:val="2"/>
                <w:szCs w:val="24"/>
              </w:rPr>
            </w:pPr>
          </w:p>
          <w:p w14:paraId="5E792489" w14:textId="77777777" w:rsidR="008F5604" w:rsidRPr="009557D7" w:rsidRDefault="008F5604" w:rsidP="008F5604">
            <w:pPr>
              <w:jc w:val="both"/>
              <w:rPr>
                <w:kern w:val="2"/>
                <w:szCs w:val="24"/>
              </w:rPr>
            </w:pPr>
            <w:r w:rsidRPr="009557D7">
              <w:rPr>
                <w:kern w:val="2"/>
                <w:szCs w:val="24"/>
              </w:rPr>
              <w:t>Šalys susitaria pakeisti nurodytus Sutarties Bendrųjų sąlygų punktus ir išdėstyti juos nauja redakcija:</w:t>
            </w:r>
          </w:p>
          <w:p w14:paraId="687B93CD" w14:textId="77777777" w:rsidR="008F5604" w:rsidRPr="009557D7" w:rsidRDefault="008F5604" w:rsidP="008F5604">
            <w:pPr>
              <w:jc w:val="both"/>
              <w:rPr>
                <w:kern w:val="2"/>
                <w:szCs w:val="24"/>
              </w:rPr>
            </w:pPr>
            <w:r w:rsidRPr="009557D7">
              <w:rPr>
                <w:kern w:val="2"/>
                <w:szCs w:val="24"/>
              </w:rPr>
              <w:lastRenderedPageBreak/>
              <w:t>„12.2.1.1. elektroninę sąskaitą faktūrą, atitinkančią Europos elektroninių sąskaitų faktūrų standartą, kurios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586D73C" w14:textId="77777777" w:rsidR="008F5604" w:rsidRDefault="008F5604" w:rsidP="008F5604">
            <w:pPr>
              <w:jc w:val="both"/>
              <w:rPr>
                <w:kern w:val="2"/>
                <w:szCs w:val="24"/>
              </w:rPr>
            </w:pPr>
            <w:r w:rsidRPr="009557D7">
              <w:rPr>
                <w:kern w:val="2"/>
                <w:szCs w:val="24"/>
              </w:rPr>
              <w:t>12.2.1.2. Europos elektroninių sąskaitų faktūrų standarto neatitinkančią elektroninę sąskaitą faktūrą Tiekėjas privalo pateikti, naudodamasis informacinės sistemos „SABIS“ priemonėmis (https://sabis.nbfc.lt/). 12.2.2. Pirkėjas elektronines sąskaitas faktūras priima ir apdoroja naudodamasis informacinės sistemos „SABIS“ priemonėmis, išskyrus VPĮ nustatytus išimtinius atvejus.“</w:t>
            </w:r>
          </w:p>
          <w:p w14:paraId="1F805B4C" w14:textId="77624F0F" w:rsidR="008F5604" w:rsidRDefault="008F5604" w:rsidP="008F5604">
            <w:pPr>
              <w:jc w:val="both"/>
              <w:rPr>
                <w:kern w:val="2"/>
                <w:szCs w:val="24"/>
              </w:rPr>
            </w:pPr>
          </w:p>
        </w:tc>
      </w:tr>
      <w:tr w:rsidR="008F5604" w14:paraId="2D51BD24" w14:textId="77777777">
        <w:trPr>
          <w:trHeight w:val="300"/>
        </w:trPr>
        <w:tc>
          <w:tcPr>
            <w:tcW w:w="9535" w:type="dxa"/>
            <w:gridSpan w:val="4"/>
          </w:tcPr>
          <w:p w14:paraId="0785A684" w14:textId="77777777" w:rsidR="008F5604" w:rsidRDefault="008F5604" w:rsidP="008F5604">
            <w:pPr>
              <w:jc w:val="center"/>
              <w:rPr>
                <w:b/>
                <w:bCs/>
                <w:kern w:val="2"/>
                <w:szCs w:val="24"/>
              </w:rPr>
            </w:pPr>
            <w:r>
              <w:rPr>
                <w:b/>
                <w:bCs/>
                <w:kern w:val="2"/>
                <w:szCs w:val="24"/>
              </w:rPr>
              <w:lastRenderedPageBreak/>
              <w:t>14. SUTARTIES PRIEDAI</w:t>
            </w:r>
          </w:p>
        </w:tc>
      </w:tr>
      <w:tr w:rsidR="008F5604" w14:paraId="2EEAB97F" w14:textId="77777777" w:rsidTr="00620040">
        <w:trPr>
          <w:trHeight w:val="300"/>
        </w:trPr>
        <w:tc>
          <w:tcPr>
            <w:tcW w:w="2689" w:type="dxa"/>
          </w:tcPr>
          <w:p w14:paraId="33D1E7D8" w14:textId="77777777" w:rsidR="008F5604" w:rsidRDefault="008F5604" w:rsidP="008F5604">
            <w:pPr>
              <w:rPr>
                <w:b/>
                <w:bCs/>
                <w:kern w:val="2"/>
                <w:szCs w:val="24"/>
              </w:rPr>
            </w:pPr>
            <w:r>
              <w:rPr>
                <w:b/>
                <w:bCs/>
                <w:kern w:val="2"/>
                <w:szCs w:val="24"/>
              </w:rPr>
              <w:t>14.1. Priedas Nr. 1</w:t>
            </w:r>
          </w:p>
        </w:tc>
        <w:tc>
          <w:tcPr>
            <w:tcW w:w="6846" w:type="dxa"/>
            <w:gridSpan w:val="3"/>
          </w:tcPr>
          <w:p w14:paraId="16B8142D" w14:textId="32C36150" w:rsidR="008F5604" w:rsidRDefault="008F5604" w:rsidP="008F5604">
            <w:pPr>
              <w:rPr>
                <w:b/>
                <w:bCs/>
                <w:kern w:val="2"/>
                <w:szCs w:val="24"/>
              </w:rPr>
            </w:pPr>
            <w:r>
              <w:rPr>
                <w:b/>
                <w:bCs/>
                <w:kern w:val="2"/>
                <w:szCs w:val="24"/>
              </w:rPr>
              <w:t>Techninė specifikacija</w:t>
            </w:r>
          </w:p>
        </w:tc>
      </w:tr>
      <w:tr w:rsidR="008F5604" w14:paraId="0153FAD0" w14:textId="77777777" w:rsidTr="00620040">
        <w:trPr>
          <w:trHeight w:val="300"/>
        </w:trPr>
        <w:tc>
          <w:tcPr>
            <w:tcW w:w="2689" w:type="dxa"/>
          </w:tcPr>
          <w:p w14:paraId="7DDB0AFC" w14:textId="77777777" w:rsidR="008F5604" w:rsidRDefault="008F5604" w:rsidP="008F5604">
            <w:pPr>
              <w:rPr>
                <w:b/>
                <w:bCs/>
                <w:kern w:val="2"/>
                <w:szCs w:val="24"/>
              </w:rPr>
            </w:pPr>
            <w:r>
              <w:rPr>
                <w:b/>
                <w:bCs/>
                <w:kern w:val="2"/>
                <w:szCs w:val="24"/>
              </w:rPr>
              <w:t>14.2. Priedas Nr. 2</w:t>
            </w:r>
          </w:p>
        </w:tc>
        <w:tc>
          <w:tcPr>
            <w:tcW w:w="6846" w:type="dxa"/>
            <w:gridSpan w:val="3"/>
          </w:tcPr>
          <w:p w14:paraId="57415B2F" w14:textId="1F963EF6" w:rsidR="008F5604" w:rsidRDefault="008F5604" w:rsidP="008F5604">
            <w:pPr>
              <w:rPr>
                <w:b/>
                <w:bCs/>
                <w:kern w:val="2"/>
                <w:szCs w:val="24"/>
              </w:rPr>
            </w:pPr>
            <w:r>
              <w:rPr>
                <w:b/>
                <w:bCs/>
                <w:kern w:val="2"/>
                <w:szCs w:val="24"/>
              </w:rPr>
              <w:t>Pasiūlymas</w:t>
            </w:r>
          </w:p>
        </w:tc>
      </w:tr>
      <w:tr w:rsidR="008F5604" w14:paraId="584DB3DF" w14:textId="77777777">
        <w:tc>
          <w:tcPr>
            <w:tcW w:w="9535" w:type="dxa"/>
            <w:gridSpan w:val="4"/>
          </w:tcPr>
          <w:p w14:paraId="06933465" w14:textId="77777777" w:rsidR="008F5604" w:rsidRDefault="008F5604" w:rsidP="008F5604">
            <w:pPr>
              <w:jc w:val="center"/>
              <w:rPr>
                <w:b/>
                <w:bCs/>
                <w:kern w:val="2"/>
                <w:szCs w:val="24"/>
              </w:rPr>
            </w:pPr>
            <w:r>
              <w:rPr>
                <w:b/>
                <w:bCs/>
                <w:kern w:val="2"/>
                <w:szCs w:val="24"/>
              </w:rPr>
              <w:t>15. ŠALIŲ ATSTOVŲ PARAŠAI</w:t>
            </w:r>
          </w:p>
        </w:tc>
      </w:tr>
      <w:tr w:rsidR="008F5604" w14:paraId="298A2569" w14:textId="77777777">
        <w:tc>
          <w:tcPr>
            <w:tcW w:w="4788" w:type="dxa"/>
            <w:gridSpan w:val="3"/>
          </w:tcPr>
          <w:p w14:paraId="37FA6028" w14:textId="77777777" w:rsidR="008F5604" w:rsidRDefault="008F5604" w:rsidP="008F5604">
            <w:pPr>
              <w:jc w:val="center"/>
              <w:rPr>
                <w:b/>
                <w:bCs/>
                <w:kern w:val="2"/>
                <w:szCs w:val="24"/>
              </w:rPr>
            </w:pPr>
            <w:r>
              <w:rPr>
                <w:b/>
                <w:bCs/>
                <w:kern w:val="2"/>
                <w:szCs w:val="24"/>
              </w:rPr>
              <w:t>PIRKĖJAS</w:t>
            </w:r>
          </w:p>
        </w:tc>
        <w:tc>
          <w:tcPr>
            <w:tcW w:w="4747" w:type="dxa"/>
          </w:tcPr>
          <w:p w14:paraId="1B47B8D3" w14:textId="77777777" w:rsidR="008F5604" w:rsidRDefault="008F5604" w:rsidP="008F5604">
            <w:pPr>
              <w:jc w:val="center"/>
              <w:rPr>
                <w:b/>
                <w:bCs/>
                <w:kern w:val="2"/>
                <w:szCs w:val="24"/>
              </w:rPr>
            </w:pPr>
            <w:r>
              <w:rPr>
                <w:b/>
                <w:bCs/>
                <w:kern w:val="2"/>
                <w:szCs w:val="24"/>
              </w:rPr>
              <w:t>TIEKĖJAS</w:t>
            </w:r>
          </w:p>
        </w:tc>
      </w:tr>
      <w:tr w:rsidR="008F5604" w14:paraId="0C351979" w14:textId="77777777">
        <w:tc>
          <w:tcPr>
            <w:tcW w:w="4788" w:type="dxa"/>
            <w:gridSpan w:val="3"/>
          </w:tcPr>
          <w:p w14:paraId="33C9EDCF" w14:textId="77777777" w:rsidR="008F5604" w:rsidRDefault="008F5604" w:rsidP="008F5604">
            <w:pPr>
              <w:jc w:val="center"/>
              <w:rPr>
                <w:color w:val="4472C4"/>
                <w:kern w:val="2"/>
                <w:szCs w:val="24"/>
              </w:rPr>
            </w:pPr>
            <w:r>
              <w:rPr>
                <w:color w:val="4472C4"/>
                <w:kern w:val="2"/>
                <w:szCs w:val="24"/>
              </w:rPr>
              <w:t>(nurodomos atstovo pareigos, vardas, pavardė)</w:t>
            </w:r>
          </w:p>
        </w:tc>
        <w:tc>
          <w:tcPr>
            <w:tcW w:w="4747" w:type="dxa"/>
          </w:tcPr>
          <w:p w14:paraId="64B4EEAC" w14:textId="77777777" w:rsidR="008F5604" w:rsidRDefault="008F5604" w:rsidP="008F5604">
            <w:pPr>
              <w:jc w:val="center"/>
              <w:rPr>
                <w:b/>
                <w:bCs/>
                <w:kern w:val="2"/>
                <w:szCs w:val="24"/>
              </w:rPr>
            </w:pPr>
            <w:r>
              <w:rPr>
                <w:color w:val="4472C4"/>
                <w:kern w:val="2"/>
                <w:szCs w:val="24"/>
              </w:rPr>
              <w:t>(nurodomos atstovo pareigos, vardas, pavardė)</w:t>
            </w:r>
          </w:p>
        </w:tc>
      </w:tr>
      <w:tr w:rsidR="008F5604" w14:paraId="0B2E258F" w14:textId="77777777">
        <w:tc>
          <w:tcPr>
            <w:tcW w:w="4788" w:type="dxa"/>
            <w:gridSpan w:val="3"/>
          </w:tcPr>
          <w:p w14:paraId="6C1EFA64" w14:textId="77777777" w:rsidR="008F5604" w:rsidRDefault="008F5604" w:rsidP="008F5604">
            <w:pPr>
              <w:jc w:val="center"/>
              <w:rPr>
                <w:b/>
                <w:bCs/>
                <w:color w:val="4472C4"/>
                <w:kern w:val="2"/>
                <w:szCs w:val="24"/>
              </w:rPr>
            </w:pPr>
          </w:p>
          <w:p w14:paraId="7B78BA72" w14:textId="77777777" w:rsidR="008F5604" w:rsidRDefault="008F5604" w:rsidP="008F5604">
            <w:pPr>
              <w:jc w:val="center"/>
              <w:rPr>
                <w:b/>
                <w:bCs/>
                <w:color w:val="4472C4"/>
                <w:kern w:val="2"/>
                <w:szCs w:val="24"/>
              </w:rPr>
            </w:pPr>
            <w:r>
              <w:rPr>
                <w:b/>
                <w:bCs/>
                <w:color w:val="4472C4"/>
                <w:kern w:val="2"/>
                <w:szCs w:val="24"/>
              </w:rPr>
              <w:t>(parašas)</w:t>
            </w:r>
          </w:p>
          <w:p w14:paraId="6195ABD0" w14:textId="77777777" w:rsidR="008F5604" w:rsidRDefault="008F5604" w:rsidP="008F5604">
            <w:pPr>
              <w:jc w:val="center"/>
              <w:rPr>
                <w:b/>
                <w:bCs/>
                <w:color w:val="4472C4"/>
                <w:kern w:val="2"/>
                <w:szCs w:val="24"/>
              </w:rPr>
            </w:pPr>
          </w:p>
          <w:p w14:paraId="45ED22E7" w14:textId="77777777" w:rsidR="008F5604" w:rsidRDefault="008F5604" w:rsidP="008F5604">
            <w:pPr>
              <w:jc w:val="center"/>
              <w:rPr>
                <w:b/>
                <w:bCs/>
                <w:color w:val="4472C4"/>
                <w:kern w:val="2"/>
                <w:szCs w:val="24"/>
              </w:rPr>
            </w:pPr>
          </w:p>
        </w:tc>
        <w:tc>
          <w:tcPr>
            <w:tcW w:w="4747" w:type="dxa"/>
          </w:tcPr>
          <w:p w14:paraId="3560D7AD" w14:textId="77777777" w:rsidR="008F5604" w:rsidRDefault="008F5604" w:rsidP="008F5604">
            <w:pPr>
              <w:jc w:val="center"/>
              <w:rPr>
                <w:b/>
                <w:bCs/>
                <w:color w:val="4472C4"/>
                <w:kern w:val="2"/>
                <w:szCs w:val="24"/>
              </w:rPr>
            </w:pPr>
          </w:p>
          <w:p w14:paraId="5F3EE6EE" w14:textId="77777777" w:rsidR="008F5604" w:rsidRDefault="008F5604" w:rsidP="008F5604">
            <w:pPr>
              <w:jc w:val="center"/>
              <w:rPr>
                <w:b/>
                <w:bCs/>
                <w:color w:val="4472C4"/>
                <w:kern w:val="2"/>
                <w:szCs w:val="24"/>
              </w:rPr>
            </w:pPr>
            <w:r>
              <w:rPr>
                <w:b/>
                <w:bCs/>
                <w:color w:val="4472C4"/>
                <w:kern w:val="2"/>
                <w:szCs w:val="24"/>
              </w:rPr>
              <w:t>(parašas)</w:t>
            </w:r>
          </w:p>
        </w:tc>
      </w:tr>
    </w:tbl>
    <w:p w14:paraId="210E6BB1" w14:textId="77777777" w:rsidR="00F37169" w:rsidRDefault="00F37169">
      <w:pPr>
        <w:jc w:val="center"/>
        <w:rPr>
          <w:color w:val="000000"/>
          <w:szCs w:val="24"/>
        </w:rPr>
      </w:pPr>
    </w:p>
    <w:p w14:paraId="0463A469" w14:textId="3328217D" w:rsidR="005A5832" w:rsidRDefault="00F37169">
      <w:pPr>
        <w:jc w:val="center"/>
        <w:rPr>
          <w:szCs w:val="24"/>
        </w:rPr>
      </w:pPr>
      <w:r>
        <w:rPr>
          <w:color w:val="000000"/>
          <w:szCs w:val="24"/>
        </w:rPr>
        <w:t>______________________</w:t>
      </w:r>
      <w:r w:rsidR="00A10867">
        <w:rPr>
          <w:color w:val="000000"/>
          <w:szCs w:val="24"/>
        </w:rPr>
        <w:t>________</w:t>
      </w:r>
    </w:p>
    <w:sectPr w:rsidR="005A5832" w:rsidSect="005B7DF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830BB" w14:textId="77777777" w:rsidR="002F74DD" w:rsidRDefault="002F74DD">
      <w:pPr>
        <w:rPr>
          <w:kern w:val="2"/>
          <w:sz w:val="22"/>
          <w:szCs w:val="22"/>
          <w:lang w:val="en-US"/>
        </w:rPr>
      </w:pPr>
      <w:r>
        <w:rPr>
          <w:kern w:val="2"/>
          <w:sz w:val="22"/>
          <w:szCs w:val="22"/>
          <w:lang w:val="en-US"/>
        </w:rPr>
        <w:separator/>
      </w:r>
    </w:p>
  </w:endnote>
  <w:endnote w:type="continuationSeparator" w:id="0">
    <w:p w14:paraId="58E2D161" w14:textId="77777777" w:rsidR="002F74DD" w:rsidRDefault="002F74DD">
      <w:pPr>
        <w:rPr>
          <w:kern w:val="2"/>
          <w:sz w:val="22"/>
          <w:szCs w:val="22"/>
          <w:lang w:val="en-US"/>
        </w:rPr>
      </w:pPr>
      <w:r>
        <w:rPr>
          <w:kern w:val="2"/>
          <w:sz w:val="22"/>
          <w:szCs w:val="22"/>
          <w:lang w:val="en-US"/>
        </w:rPr>
        <w:continuationSeparator/>
      </w:r>
    </w:p>
  </w:endnote>
  <w:endnote w:type="continuationNotice" w:id="1">
    <w:p w14:paraId="3317B56E" w14:textId="77777777" w:rsidR="002F74DD" w:rsidRDefault="002F74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438B" w14:textId="77777777" w:rsidR="002F74DD" w:rsidRDefault="002F74DD">
      <w:pPr>
        <w:rPr>
          <w:kern w:val="2"/>
          <w:sz w:val="22"/>
          <w:szCs w:val="22"/>
          <w:lang w:val="en-US"/>
        </w:rPr>
      </w:pPr>
      <w:r>
        <w:rPr>
          <w:kern w:val="2"/>
          <w:sz w:val="22"/>
          <w:szCs w:val="22"/>
          <w:lang w:val="en-US"/>
        </w:rPr>
        <w:separator/>
      </w:r>
    </w:p>
  </w:footnote>
  <w:footnote w:type="continuationSeparator" w:id="0">
    <w:p w14:paraId="26130FBF" w14:textId="77777777" w:rsidR="002F74DD" w:rsidRDefault="002F74DD">
      <w:pPr>
        <w:rPr>
          <w:kern w:val="2"/>
          <w:sz w:val="22"/>
          <w:szCs w:val="22"/>
          <w:lang w:val="en-US"/>
        </w:rPr>
      </w:pPr>
      <w:r>
        <w:rPr>
          <w:kern w:val="2"/>
          <w:sz w:val="22"/>
          <w:szCs w:val="22"/>
          <w:lang w:val="en-US"/>
        </w:rPr>
        <w:continuationSeparator/>
      </w:r>
    </w:p>
  </w:footnote>
  <w:footnote w:type="continuationNotice" w:id="1">
    <w:p w14:paraId="4446B6DF" w14:textId="77777777" w:rsidR="002F74DD" w:rsidRDefault="002F74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1" w15:restartNumberingAfterBreak="0">
    <w:nsid w:val="137F120E"/>
    <w:multiLevelType w:val="multilevel"/>
    <w:tmpl w:val="AB64B31C"/>
    <w:lvl w:ilvl="0">
      <w:start w:val="4"/>
      <w:numFmt w:val="decimal"/>
      <w:lvlText w:val="%1."/>
      <w:lvlJc w:val="left"/>
      <w:pPr>
        <w:ind w:left="540" w:hanging="540"/>
      </w:pPr>
      <w:rPr>
        <w:rFonts w:hint="default"/>
      </w:rPr>
    </w:lvl>
    <w:lvl w:ilvl="1">
      <w:start w:val="5"/>
      <w:numFmt w:val="decimal"/>
      <w:lvlText w:val="%1.%2."/>
      <w:lvlJc w:val="left"/>
      <w:pPr>
        <w:ind w:left="691" w:hanging="54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2" w15:restartNumberingAfterBreak="0">
    <w:nsid w:val="359D7C2E"/>
    <w:multiLevelType w:val="hybridMultilevel"/>
    <w:tmpl w:val="9B9AD5D6"/>
    <w:lvl w:ilvl="0" w:tplc="72F47C22">
      <w:start w:val="1"/>
      <w:numFmt w:val="decimal"/>
      <w:lvlText w:val="%1."/>
      <w:lvlJc w:val="left"/>
      <w:pPr>
        <w:ind w:left="804" w:hanging="444"/>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76839">
    <w:abstractNumId w:val="0"/>
  </w:num>
  <w:num w:numId="2" w16cid:durableId="1102803803">
    <w:abstractNumId w:val="2"/>
  </w:num>
  <w:num w:numId="3" w16cid:durableId="153684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0AF"/>
    <w:rsid w:val="00006854"/>
    <w:rsid w:val="00007375"/>
    <w:rsid w:val="000153B4"/>
    <w:rsid w:val="000245B9"/>
    <w:rsid w:val="00033ADF"/>
    <w:rsid w:val="00035F7E"/>
    <w:rsid w:val="00042D75"/>
    <w:rsid w:val="00052FFB"/>
    <w:rsid w:val="00056902"/>
    <w:rsid w:val="000670FB"/>
    <w:rsid w:val="000736E7"/>
    <w:rsid w:val="00076AD2"/>
    <w:rsid w:val="000817D1"/>
    <w:rsid w:val="000843E0"/>
    <w:rsid w:val="00084C09"/>
    <w:rsid w:val="00092F59"/>
    <w:rsid w:val="000A27BE"/>
    <w:rsid w:val="000A6F9E"/>
    <w:rsid w:val="000A7D24"/>
    <w:rsid w:val="000B0974"/>
    <w:rsid w:val="000C6799"/>
    <w:rsid w:val="000D09F5"/>
    <w:rsid w:val="000D3B34"/>
    <w:rsid w:val="000E5B5A"/>
    <w:rsid w:val="000F21D7"/>
    <w:rsid w:val="00122E81"/>
    <w:rsid w:val="001304CA"/>
    <w:rsid w:val="001306CE"/>
    <w:rsid w:val="00136A17"/>
    <w:rsid w:val="00137B79"/>
    <w:rsid w:val="00147BBE"/>
    <w:rsid w:val="001871D0"/>
    <w:rsid w:val="001877BE"/>
    <w:rsid w:val="0019196F"/>
    <w:rsid w:val="00191E19"/>
    <w:rsid w:val="001A0BF1"/>
    <w:rsid w:val="001A5073"/>
    <w:rsid w:val="001D0D3A"/>
    <w:rsid w:val="001D30A9"/>
    <w:rsid w:val="001E293B"/>
    <w:rsid w:val="002203C8"/>
    <w:rsid w:val="0022150B"/>
    <w:rsid w:val="002349C9"/>
    <w:rsid w:val="002355E4"/>
    <w:rsid w:val="00241963"/>
    <w:rsid w:val="00246F6A"/>
    <w:rsid w:val="00250546"/>
    <w:rsid w:val="00255058"/>
    <w:rsid w:val="00260561"/>
    <w:rsid w:val="00276A52"/>
    <w:rsid w:val="002872B7"/>
    <w:rsid w:val="002A385B"/>
    <w:rsid w:val="002C40C7"/>
    <w:rsid w:val="002C6666"/>
    <w:rsid w:val="002D30BB"/>
    <w:rsid w:val="002E46BA"/>
    <w:rsid w:val="002F0DB1"/>
    <w:rsid w:val="002F14A6"/>
    <w:rsid w:val="002F60A7"/>
    <w:rsid w:val="002F74DD"/>
    <w:rsid w:val="00300EA0"/>
    <w:rsid w:val="00306EFB"/>
    <w:rsid w:val="00313890"/>
    <w:rsid w:val="00314797"/>
    <w:rsid w:val="00317D2A"/>
    <w:rsid w:val="00322CC3"/>
    <w:rsid w:val="00325DE6"/>
    <w:rsid w:val="00326572"/>
    <w:rsid w:val="00327851"/>
    <w:rsid w:val="00340E87"/>
    <w:rsid w:val="003422B2"/>
    <w:rsid w:val="00361195"/>
    <w:rsid w:val="0036212C"/>
    <w:rsid w:val="00380EA5"/>
    <w:rsid w:val="00384F29"/>
    <w:rsid w:val="003878A3"/>
    <w:rsid w:val="00391072"/>
    <w:rsid w:val="00391485"/>
    <w:rsid w:val="003A6F3B"/>
    <w:rsid w:val="003B0165"/>
    <w:rsid w:val="003D0200"/>
    <w:rsid w:val="003D401A"/>
    <w:rsid w:val="003D5459"/>
    <w:rsid w:val="003D6722"/>
    <w:rsid w:val="003E18C0"/>
    <w:rsid w:val="003E2F2F"/>
    <w:rsid w:val="003E6A66"/>
    <w:rsid w:val="003F2A05"/>
    <w:rsid w:val="00402CCA"/>
    <w:rsid w:val="00403EDB"/>
    <w:rsid w:val="004208AF"/>
    <w:rsid w:val="0042508C"/>
    <w:rsid w:val="00436BD3"/>
    <w:rsid w:val="0046024F"/>
    <w:rsid w:val="00461164"/>
    <w:rsid w:val="00467CBB"/>
    <w:rsid w:val="00485474"/>
    <w:rsid w:val="00486D53"/>
    <w:rsid w:val="00495171"/>
    <w:rsid w:val="004A720E"/>
    <w:rsid w:val="004B2D4E"/>
    <w:rsid w:val="004B77E5"/>
    <w:rsid w:val="004C4051"/>
    <w:rsid w:val="004C7279"/>
    <w:rsid w:val="004D1F79"/>
    <w:rsid w:val="004D2190"/>
    <w:rsid w:val="004E5E6A"/>
    <w:rsid w:val="004F42E5"/>
    <w:rsid w:val="00521761"/>
    <w:rsid w:val="00540CCB"/>
    <w:rsid w:val="005429A2"/>
    <w:rsid w:val="005626A0"/>
    <w:rsid w:val="0058397A"/>
    <w:rsid w:val="00594150"/>
    <w:rsid w:val="005A09A3"/>
    <w:rsid w:val="005A5832"/>
    <w:rsid w:val="005A6DFF"/>
    <w:rsid w:val="005B2040"/>
    <w:rsid w:val="005B7A1D"/>
    <w:rsid w:val="005B7DF0"/>
    <w:rsid w:val="005C5CDD"/>
    <w:rsid w:val="005D0402"/>
    <w:rsid w:val="005E660B"/>
    <w:rsid w:val="005F1078"/>
    <w:rsid w:val="005F5B23"/>
    <w:rsid w:val="00606469"/>
    <w:rsid w:val="00610C17"/>
    <w:rsid w:val="00615305"/>
    <w:rsid w:val="00615C77"/>
    <w:rsid w:val="00620040"/>
    <w:rsid w:val="006263A1"/>
    <w:rsid w:val="00627EC9"/>
    <w:rsid w:val="00630094"/>
    <w:rsid w:val="0063132F"/>
    <w:rsid w:val="00641F12"/>
    <w:rsid w:val="00644B30"/>
    <w:rsid w:val="006504F7"/>
    <w:rsid w:val="0065370F"/>
    <w:rsid w:val="00662DF8"/>
    <w:rsid w:val="00672001"/>
    <w:rsid w:val="0068665B"/>
    <w:rsid w:val="006C198E"/>
    <w:rsid w:val="006C387B"/>
    <w:rsid w:val="006D05B1"/>
    <w:rsid w:val="006D1353"/>
    <w:rsid w:val="006E41FD"/>
    <w:rsid w:val="00706012"/>
    <w:rsid w:val="007107C2"/>
    <w:rsid w:val="00715C39"/>
    <w:rsid w:val="00723013"/>
    <w:rsid w:val="007322D7"/>
    <w:rsid w:val="00733971"/>
    <w:rsid w:val="00733D31"/>
    <w:rsid w:val="00736E0B"/>
    <w:rsid w:val="00737E92"/>
    <w:rsid w:val="00744750"/>
    <w:rsid w:val="0074483C"/>
    <w:rsid w:val="00767921"/>
    <w:rsid w:val="00770C97"/>
    <w:rsid w:val="007803F9"/>
    <w:rsid w:val="007832C7"/>
    <w:rsid w:val="00794819"/>
    <w:rsid w:val="007A12D2"/>
    <w:rsid w:val="007A2C56"/>
    <w:rsid w:val="007B6B80"/>
    <w:rsid w:val="007C0E0B"/>
    <w:rsid w:val="007C2D94"/>
    <w:rsid w:val="007E1600"/>
    <w:rsid w:val="007E4B25"/>
    <w:rsid w:val="007E7F89"/>
    <w:rsid w:val="007F1A69"/>
    <w:rsid w:val="007F381A"/>
    <w:rsid w:val="0080595E"/>
    <w:rsid w:val="008116FB"/>
    <w:rsid w:val="00814396"/>
    <w:rsid w:val="008630FD"/>
    <w:rsid w:val="00874119"/>
    <w:rsid w:val="008804C2"/>
    <w:rsid w:val="00894806"/>
    <w:rsid w:val="008A16C7"/>
    <w:rsid w:val="008A452A"/>
    <w:rsid w:val="008A4C17"/>
    <w:rsid w:val="008A6249"/>
    <w:rsid w:val="008C1A93"/>
    <w:rsid w:val="008C3F9F"/>
    <w:rsid w:val="008C4CF3"/>
    <w:rsid w:val="008C7883"/>
    <w:rsid w:val="008D46A1"/>
    <w:rsid w:val="008E5D64"/>
    <w:rsid w:val="008E77D6"/>
    <w:rsid w:val="008F18B1"/>
    <w:rsid w:val="008F5604"/>
    <w:rsid w:val="00906522"/>
    <w:rsid w:val="00937806"/>
    <w:rsid w:val="009436F0"/>
    <w:rsid w:val="00946E48"/>
    <w:rsid w:val="0095188A"/>
    <w:rsid w:val="009557D7"/>
    <w:rsid w:val="00962D1A"/>
    <w:rsid w:val="009652D8"/>
    <w:rsid w:val="00976FD3"/>
    <w:rsid w:val="00992674"/>
    <w:rsid w:val="00992C67"/>
    <w:rsid w:val="00995AB4"/>
    <w:rsid w:val="009B45B3"/>
    <w:rsid w:val="009C0BA5"/>
    <w:rsid w:val="009C3227"/>
    <w:rsid w:val="009C3EAA"/>
    <w:rsid w:val="009D1A6C"/>
    <w:rsid w:val="009D1BF7"/>
    <w:rsid w:val="009D3D5D"/>
    <w:rsid w:val="009F2927"/>
    <w:rsid w:val="00A07BF0"/>
    <w:rsid w:val="00A10867"/>
    <w:rsid w:val="00A11BAB"/>
    <w:rsid w:val="00A12BF9"/>
    <w:rsid w:val="00A12C48"/>
    <w:rsid w:val="00A12CEB"/>
    <w:rsid w:val="00A20E26"/>
    <w:rsid w:val="00A31DF8"/>
    <w:rsid w:val="00A35759"/>
    <w:rsid w:val="00A415EF"/>
    <w:rsid w:val="00A45756"/>
    <w:rsid w:val="00A51A78"/>
    <w:rsid w:val="00A52F01"/>
    <w:rsid w:val="00A5388D"/>
    <w:rsid w:val="00A54622"/>
    <w:rsid w:val="00A5649F"/>
    <w:rsid w:val="00A70251"/>
    <w:rsid w:val="00A84B20"/>
    <w:rsid w:val="00A96895"/>
    <w:rsid w:val="00AA22E4"/>
    <w:rsid w:val="00AC296E"/>
    <w:rsid w:val="00AC3F00"/>
    <w:rsid w:val="00AF524D"/>
    <w:rsid w:val="00AF7430"/>
    <w:rsid w:val="00B16E29"/>
    <w:rsid w:val="00B17E14"/>
    <w:rsid w:val="00B2701B"/>
    <w:rsid w:val="00B34692"/>
    <w:rsid w:val="00B50BB0"/>
    <w:rsid w:val="00B5347D"/>
    <w:rsid w:val="00B71530"/>
    <w:rsid w:val="00B7436E"/>
    <w:rsid w:val="00B91C23"/>
    <w:rsid w:val="00BA05B6"/>
    <w:rsid w:val="00BA2680"/>
    <w:rsid w:val="00BA54AA"/>
    <w:rsid w:val="00BB7447"/>
    <w:rsid w:val="00BC5A38"/>
    <w:rsid w:val="00BD7726"/>
    <w:rsid w:val="00BE2EE6"/>
    <w:rsid w:val="00BE5CF1"/>
    <w:rsid w:val="00BE6B71"/>
    <w:rsid w:val="00C01298"/>
    <w:rsid w:val="00C124D5"/>
    <w:rsid w:val="00C223CF"/>
    <w:rsid w:val="00C3475C"/>
    <w:rsid w:val="00C35697"/>
    <w:rsid w:val="00C40C94"/>
    <w:rsid w:val="00C503F8"/>
    <w:rsid w:val="00C5219D"/>
    <w:rsid w:val="00C6191C"/>
    <w:rsid w:val="00C83613"/>
    <w:rsid w:val="00CA7D4F"/>
    <w:rsid w:val="00CB2A44"/>
    <w:rsid w:val="00CC678E"/>
    <w:rsid w:val="00CE36A0"/>
    <w:rsid w:val="00CE4A85"/>
    <w:rsid w:val="00CF1DCC"/>
    <w:rsid w:val="00CF2578"/>
    <w:rsid w:val="00CF2AC7"/>
    <w:rsid w:val="00D019DC"/>
    <w:rsid w:val="00D01B41"/>
    <w:rsid w:val="00D1194C"/>
    <w:rsid w:val="00D155A3"/>
    <w:rsid w:val="00D3158C"/>
    <w:rsid w:val="00D47140"/>
    <w:rsid w:val="00DA0621"/>
    <w:rsid w:val="00DA1EC2"/>
    <w:rsid w:val="00DB0174"/>
    <w:rsid w:val="00DC7E53"/>
    <w:rsid w:val="00DD7127"/>
    <w:rsid w:val="00DF716B"/>
    <w:rsid w:val="00E051CE"/>
    <w:rsid w:val="00E14012"/>
    <w:rsid w:val="00E174E8"/>
    <w:rsid w:val="00E27470"/>
    <w:rsid w:val="00E81801"/>
    <w:rsid w:val="00E84FCE"/>
    <w:rsid w:val="00E92D97"/>
    <w:rsid w:val="00EA458A"/>
    <w:rsid w:val="00EA7443"/>
    <w:rsid w:val="00EB4F43"/>
    <w:rsid w:val="00EC07E8"/>
    <w:rsid w:val="00EC10B3"/>
    <w:rsid w:val="00EC23D8"/>
    <w:rsid w:val="00ED5705"/>
    <w:rsid w:val="00ED797B"/>
    <w:rsid w:val="00EF072F"/>
    <w:rsid w:val="00EF276F"/>
    <w:rsid w:val="00F02568"/>
    <w:rsid w:val="00F16CC1"/>
    <w:rsid w:val="00F170DD"/>
    <w:rsid w:val="00F17B09"/>
    <w:rsid w:val="00F20475"/>
    <w:rsid w:val="00F269E7"/>
    <w:rsid w:val="00F37169"/>
    <w:rsid w:val="00F47145"/>
    <w:rsid w:val="00F67DEF"/>
    <w:rsid w:val="00F71928"/>
    <w:rsid w:val="00F82AAF"/>
    <w:rsid w:val="00F90911"/>
    <w:rsid w:val="00FB1FDD"/>
    <w:rsid w:val="00FC023E"/>
    <w:rsid w:val="00FC6452"/>
    <w:rsid w:val="00FC796E"/>
    <w:rsid w:val="00FE6FA6"/>
    <w:rsid w:val="00FF6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A062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976FD3"/>
    <w:rPr>
      <w:strike w:val="0"/>
      <w:dstrike w:val="0"/>
      <w:color w:val="auto"/>
      <w:u w:val="none"/>
      <w:effect w:val="none"/>
    </w:rPr>
  </w:style>
  <w:style w:type="paragraph" w:styleId="Revision">
    <w:name w:val="Revision"/>
    <w:hidden/>
    <w:semiHidden/>
    <w:rsid w:val="00DA0621"/>
  </w:style>
  <w:style w:type="character" w:customStyle="1" w:styleId="Heading2Char">
    <w:name w:val="Heading 2 Char"/>
    <w:basedOn w:val="DefaultParagraphFont"/>
    <w:link w:val="Heading2"/>
    <w:uiPriority w:val="9"/>
    <w:rsid w:val="00DA0621"/>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rsid w:val="00606469"/>
    <w:rPr>
      <w:sz w:val="16"/>
      <w:szCs w:val="16"/>
    </w:rPr>
  </w:style>
  <w:style w:type="paragraph" w:styleId="CommentText">
    <w:name w:val="annotation text"/>
    <w:basedOn w:val="Normal"/>
    <w:link w:val="CommentTextChar"/>
    <w:unhideWhenUsed/>
    <w:rsid w:val="00606469"/>
    <w:rPr>
      <w:sz w:val="20"/>
    </w:rPr>
  </w:style>
  <w:style w:type="character" w:customStyle="1" w:styleId="CommentTextChar">
    <w:name w:val="Comment Text Char"/>
    <w:basedOn w:val="DefaultParagraphFont"/>
    <w:link w:val="CommentText"/>
    <w:rsid w:val="00606469"/>
    <w:rPr>
      <w:sz w:val="20"/>
    </w:rPr>
  </w:style>
  <w:style w:type="paragraph" w:styleId="CommentSubject">
    <w:name w:val="annotation subject"/>
    <w:basedOn w:val="CommentText"/>
    <w:next w:val="CommentText"/>
    <w:link w:val="CommentSubjectChar"/>
    <w:semiHidden/>
    <w:unhideWhenUsed/>
    <w:rsid w:val="00606469"/>
    <w:rPr>
      <w:b/>
      <w:bCs/>
    </w:rPr>
  </w:style>
  <w:style w:type="character" w:customStyle="1" w:styleId="CommentSubjectChar">
    <w:name w:val="Comment Subject Char"/>
    <w:basedOn w:val="CommentTextChar"/>
    <w:link w:val="CommentSubject"/>
    <w:semiHidden/>
    <w:rsid w:val="00606469"/>
    <w:rPr>
      <w:b/>
      <w:bCs/>
      <w:sz w:val="20"/>
    </w:rPr>
  </w:style>
  <w:style w:type="character" w:styleId="UnresolvedMention">
    <w:name w:val="Unresolved Mention"/>
    <w:basedOn w:val="DefaultParagraphFont"/>
    <w:uiPriority w:val="99"/>
    <w:semiHidden/>
    <w:unhideWhenUsed/>
    <w:rsid w:val="005F1078"/>
    <w:rPr>
      <w:color w:val="605E5C"/>
      <w:shd w:val="clear" w:color="auto" w:fill="E1DFDD"/>
    </w:rPr>
  </w:style>
  <w:style w:type="paragraph" w:styleId="NormalWeb">
    <w:name w:val="Normal (Web)"/>
    <w:basedOn w:val="Normal"/>
    <w:uiPriority w:val="99"/>
    <w:semiHidden/>
    <w:unhideWhenUsed/>
    <w:rsid w:val="00084C09"/>
    <w:pPr>
      <w:spacing w:before="100" w:beforeAutospacing="1" w:after="100" w:afterAutospacing="1"/>
    </w:pPr>
    <w:rPr>
      <w:szCs w:val="24"/>
      <w:lang w:eastAsia="lt-LT"/>
    </w:rPr>
  </w:style>
  <w:style w:type="character" w:customStyle="1" w:styleId="cf01">
    <w:name w:val="cf01"/>
    <w:basedOn w:val="DefaultParagraphFont"/>
    <w:rsid w:val="00C35697"/>
    <w:rPr>
      <w:rFonts w:ascii="Segoe UI" w:hAnsi="Segoe UI" w:cs="Segoe UI" w:hint="default"/>
      <w:sz w:val="18"/>
      <w:szCs w:val="18"/>
    </w:rPr>
  </w:style>
  <w:style w:type="paragraph" w:styleId="ListParagraph">
    <w:name w:val="List Paragraph"/>
    <w:basedOn w:val="Normal"/>
    <w:rsid w:val="00CF2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7207">
      <w:bodyDiv w:val="1"/>
      <w:marLeft w:val="0"/>
      <w:marRight w:val="0"/>
      <w:marTop w:val="0"/>
      <w:marBottom w:val="0"/>
      <w:divBdr>
        <w:top w:val="none" w:sz="0" w:space="0" w:color="auto"/>
        <w:left w:val="none" w:sz="0" w:space="0" w:color="auto"/>
        <w:bottom w:val="none" w:sz="0" w:space="0" w:color="auto"/>
        <w:right w:val="none" w:sz="0" w:space="0" w:color="auto"/>
      </w:divBdr>
    </w:div>
    <w:div w:id="195001373">
      <w:bodyDiv w:val="1"/>
      <w:marLeft w:val="0"/>
      <w:marRight w:val="0"/>
      <w:marTop w:val="0"/>
      <w:marBottom w:val="0"/>
      <w:divBdr>
        <w:top w:val="none" w:sz="0" w:space="0" w:color="auto"/>
        <w:left w:val="none" w:sz="0" w:space="0" w:color="auto"/>
        <w:bottom w:val="none" w:sz="0" w:space="0" w:color="auto"/>
        <w:right w:val="none" w:sz="0" w:space="0" w:color="auto"/>
      </w:divBdr>
      <w:divsChild>
        <w:div w:id="1410226523">
          <w:marLeft w:val="0"/>
          <w:marRight w:val="0"/>
          <w:marTop w:val="0"/>
          <w:marBottom w:val="0"/>
          <w:divBdr>
            <w:top w:val="none" w:sz="0" w:space="0" w:color="auto"/>
            <w:left w:val="none" w:sz="0" w:space="0" w:color="auto"/>
            <w:bottom w:val="none" w:sz="0" w:space="0" w:color="auto"/>
            <w:right w:val="none" w:sz="0" w:space="0" w:color="auto"/>
          </w:divBdr>
        </w:div>
      </w:divsChild>
    </w:div>
    <w:div w:id="421923136">
      <w:bodyDiv w:val="1"/>
      <w:marLeft w:val="0"/>
      <w:marRight w:val="0"/>
      <w:marTop w:val="0"/>
      <w:marBottom w:val="0"/>
      <w:divBdr>
        <w:top w:val="none" w:sz="0" w:space="0" w:color="auto"/>
        <w:left w:val="none" w:sz="0" w:space="0" w:color="auto"/>
        <w:bottom w:val="none" w:sz="0" w:space="0" w:color="auto"/>
        <w:right w:val="none" w:sz="0" w:space="0" w:color="auto"/>
      </w:divBdr>
    </w:div>
    <w:div w:id="620916704">
      <w:bodyDiv w:val="1"/>
      <w:marLeft w:val="0"/>
      <w:marRight w:val="0"/>
      <w:marTop w:val="0"/>
      <w:marBottom w:val="0"/>
      <w:divBdr>
        <w:top w:val="none" w:sz="0" w:space="0" w:color="auto"/>
        <w:left w:val="none" w:sz="0" w:space="0" w:color="auto"/>
        <w:bottom w:val="none" w:sz="0" w:space="0" w:color="auto"/>
        <w:right w:val="none" w:sz="0" w:space="0" w:color="auto"/>
      </w:divBdr>
    </w:div>
    <w:div w:id="621233853">
      <w:bodyDiv w:val="1"/>
      <w:marLeft w:val="0"/>
      <w:marRight w:val="0"/>
      <w:marTop w:val="0"/>
      <w:marBottom w:val="0"/>
      <w:divBdr>
        <w:top w:val="none" w:sz="0" w:space="0" w:color="auto"/>
        <w:left w:val="none" w:sz="0" w:space="0" w:color="auto"/>
        <w:bottom w:val="none" w:sz="0" w:space="0" w:color="auto"/>
        <w:right w:val="none" w:sz="0" w:space="0" w:color="auto"/>
      </w:divBdr>
    </w:div>
    <w:div w:id="79201877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07011648">
      <w:bodyDiv w:val="1"/>
      <w:marLeft w:val="0"/>
      <w:marRight w:val="0"/>
      <w:marTop w:val="0"/>
      <w:marBottom w:val="0"/>
      <w:divBdr>
        <w:top w:val="none" w:sz="0" w:space="0" w:color="auto"/>
        <w:left w:val="none" w:sz="0" w:space="0" w:color="auto"/>
        <w:bottom w:val="none" w:sz="0" w:space="0" w:color="auto"/>
        <w:right w:val="none" w:sz="0" w:space="0" w:color="auto"/>
      </w:divBdr>
    </w:div>
    <w:div w:id="1481456019">
      <w:bodyDiv w:val="1"/>
      <w:marLeft w:val="0"/>
      <w:marRight w:val="0"/>
      <w:marTop w:val="0"/>
      <w:marBottom w:val="0"/>
      <w:divBdr>
        <w:top w:val="none" w:sz="0" w:space="0" w:color="auto"/>
        <w:left w:val="none" w:sz="0" w:space="0" w:color="auto"/>
        <w:bottom w:val="none" w:sz="0" w:space="0" w:color="auto"/>
        <w:right w:val="none" w:sz="0" w:space="0" w:color="auto"/>
      </w:divBdr>
    </w:div>
    <w:div w:id="1514950019">
      <w:bodyDiv w:val="1"/>
      <w:marLeft w:val="0"/>
      <w:marRight w:val="0"/>
      <w:marTop w:val="0"/>
      <w:marBottom w:val="0"/>
      <w:divBdr>
        <w:top w:val="none" w:sz="0" w:space="0" w:color="auto"/>
        <w:left w:val="none" w:sz="0" w:space="0" w:color="auto"/>
        <w:bottom w:val="none" w:sz="0" w:space="0" w:color="auto"/>
        <w:right w:val="none" w:sz="0" w:space="0" w:color="auto"/>
      </w:divBdr>
    </w:div>
    <w:div w:id="1706441692">
      <w:bodyDiv w:val="1"/>
      <w:marLeft w:val="0"/>
      <w:marRight w:val="0"/>
      <w:marTop w:val="0"/>
      <w:marBottom w:val="0"/>
      <w:divBdr>
        <w:top w:val="none" w:sz="0" w:space="0" w:color="auto"/>
        <w:left w:val="none" w:sz="0" w:space="0" w:color="auto"/>
        <w:bottom w:val="none" w:sz="0" w:space="0" w:color="auto"/>
        <w:right w:val="none" w:sz="0" w:space="0" w:color="auto"/>
      </w:divBdr>
    </w:div>
    <w:div w:id="1955675970">
      <w:bodyDiv w:val="1"/>
      <w:marLeft w:val="0"/>
      <w:marRight w:val="0"/>
      <w:marTop w:val="0"/>
      <w:marBottom w:val="0"/>
      <w:divBdr>
        <w:top w:val="none" w:sz="0" w:space="0" w:color="auto"/>
        <w:left w:val="none" w:sz="0" w:space="0" w:color="auto"/>
        <w:bottom w:val="none" w:sz="0" w:space="0" w:color="auto"/>
        <w:right w:val="none" w:sz="0" w:space="0" w:color="auto"/>
      </w:divBdr>
    </w:div>
    <w:div w:id="2040348017">
      <w:bodyDiv w:val="1"/>
      <w:marLeft w:val="0"/>
      <w:marRight w:val="0"/>
      <w:marTop w:val="0"/>
      <w:marBottom w:val="0"/>
      <w:divBdr>
        <w:top w:val="none" w:sz="0" w:space="0" w:color="auto"/>
        <w:left w:val="none" w:sz="0" w:space="0" w:color="auto"/>
        <w:bottom w:val="none" w:sz="0" w:space="0" w:color="auto"/>
        <w:right w:val="none" w:sz="0" w:space="0" w:color="auto"/>
      </w:divBdr>
      <w:divsChild>
        <w:div w:id="691955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10</Pages>
  <Words>2779</Words>
  <Characters>15842</Characters>
  <Application>Microsoft Office Word</Application>
  <DocSecurity>0</DocSecurity>
  <Lines>132</Lines>
  <Paragraphs>37</Paragraphs>
  <ScaleCrop>false</ScaleCrop>
  <Company>VPT</Company>
  <LinksUpToDate>false</LinksUpToDate>
  <CharactersWithSpaces>18584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Audronė Nikšaitė</cp:lastModifiedBy>
  <cp:revision>175</cp:revision>
  <dcterms:created xsi:type="dcterms:W3CDTF">2024-11-13T07:40:00Z</dcterms:created>
  <dcterms:modified xsi:type="dcterms:W3CDTF">2025-04-30T13:16:00Z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