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7A5912"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01D328C" w14:textId="77777777" w:rsidR="00FD7DD0" w:rsidRPr="007A5912" w:rsidRDefault="00FD7DD0" w:rsidP="00FD7DD0">
          <w:pPr>
            <w:spacing w:after="120" w:line="20" w:lineRule="atLeast"/>
            <w:contextualSpacing/>
            <w:jc w:val="center"/>
            <w:rPr>
              <w:rFonts w:cstheme="minorHAnsi"/>
              <w:b/>
              <w:bCs/>
              <w:sz w:val="24"/>
              <w:szCs w:val="24"/>
            </w:rPr>
          </w:pPr>
          <w:r w:rsidRPr="007A5912">
            <w:rPr>
              <w:rFonts w:cstheme="minorHAnsi"/>
              <w:b/>
              <w:bCs/>
              <w:sz w:val="24"/>
              <w:szCs w:val="24"/>
            </w:rPr>
            <w:t>LIETUVOS MEDICINOS BIBLIOTEKA</w:t>
          </w:r>
        </w:p>
        <w:p w14:paraId="2B2919C0" w14:textId="237700AD" w:rsidR="00FD7DD0" w:rsidRPr="007A5912" w:rsidRDefault="00FD7DD0" w:rsidP="00FD7DD0">
          <w:pPr>
            <w:pStyle w:val="Header"/>
            <w:tabs>
              <w:tab w:val="left" w:pos="1296"/>
            </w:tabs>
            <w:spacing w:after="0" w:line="20" w:lineRule="atLeast"/>
            <w:jc w:val="center"/>
            <w:rPr>
              <w:rFonts w:cstheme="minorHAnsi"/>
            </w:rPr>
          </w:pPr>
          <w:r w:rsidRPr="007A5912">
            <w:rPr>
              <w:rFonts w:cstheme="minorHAnsi"/>
            </w:rPr>
            <w:t>Valstybės biudžetinė įstaiga, Kašt</w:t>
          </w:r>
          <w:r w:rsidR="001555DE">
            <w:rPr>
              <w:rFonts w:cstheme="minorHAnsi"/>
            </w:rPr>
            <w:t>onų g. 7,</w:t>
          </w:r>
          <w:r w:rsidR="0047719E">
            <w:rPr>
              <w:rFonts w:cstheme="minorHAnsi"/>
            </w:rPr>
            <w:t xml:space="preserve"> LT-</w:t>
          </w:r>
          <w:r w:rsidR="001555DE">
            <w:rPr>
              <w:rFonts w:cstheme="minorHAnsi"/>
            </w:rPr>
            <w:t xml:space="preserve"> 01107 Vilnius, tel. +370 5</w:t>
          </w:r>
          <w:r w:rsidRPr="007A5912">
            <w:rPr>
              <w:rFonts w:cstheme="minorHAnsi"/>
            </w:rPr>
            <w:t xml:space="preserve"> 261 9041,</w:t>
          </w:r>
        </w:p>
        <w:p w14:paraId="62CD9C03" w14:textId="77777777" w:rsidR="00FD7DD0" w:rsidRPr="007A5912" w:rsidRDefault="00FD7DD0" w:rsidP="00FD7DD0">
          <w:pPr>
            <w:pStyle w:val="Header"/>
            <w:tabs>
              <w:tab w:val="left" w:pos="1296"/>
            </w:tabs>
            <w:spacing w:after="0" w:line="20" w:lineRule="atLeast"/>
            <w:jc w:val="center"/>
            <w:rPr>
              <w:rFonts w:cstheme="minorHAnsi"/>
            </w:rPr>
          </w:pPr>
          <w:r w:rsidRPr="007A5912">
            <w:rPr>
              <w:rFonts w:cstheme="minorHAnsi"/>
            </w:rPr>
            <w:t>el. p. lmb@lmb.lt, http://www.lmb.lt.</w:t>
          </w:r>
        </w:p>
        <w:p w14:paraId="04E700F3" w14:textId="77777777" w:rsidR="00FD7DD0" w:rsidRPr="007A5912" w:rsidRDefault="00FD7DD0" w:rsidP="00FD7DD0">
          <w:pPr>
            <w:spacing w:after="0" w:line="20" w:lineRule="atLeast"/>
            <w:contextualSpacing/>
            <w:jc w:val="center"/>
            <w:rPr>
              <w:rFonts w:cstheme="minorHAnsi"/>
              <w:color w:val="00B050"/>
              <w:sz w:val="24"/>
              <w:szCs w:val="24"/>
            </w:rPr>
          </w:pPr>
          <w:r w:rsidRPr="007A5912">
            <w:rPr>
              <w:rFonts w:cstheme="minorHAnsi"/>
            </w:rPr>
            <w:t>Duomenys kaupiami ir saugomi Juridinių asmenų registre, juridinio asmens kodas 191351145</w:t>
          </w:r>
        </w:p>
        <w:p w14:paraId="2D1C264C" w14:textId="77777777" w:rsidR="00FD7DD0" w:rsidRPr="007A5912" w:rsidRDefault="00FD7DD0" w:rsidP="00FD7DD0">
          <w:pPr>
            <w:tabs>
              <w:tab w:val="left" w:pos="870"/>
            </w:tabs>
            <w:spacing w:after="120" w:line="20" w:lineRule="atLeast"/>
            <w:contextualSpacing/>
            <w:rPr>
              <w:rFonts w:cstheme="minorHAnsi"/>
              <w:color w:val="00B050"/>
              <w:sz w:val="24"/>
              <w:szCs w:val="24"/>
            </w:rPr>
          </w:pPr>
          <w:r w:rsidRPr="007A5912">
            <w:rPr>
              <w:rFonts w:cstheme="minorHAnsi"/>
              <w:color w:val="00B050"/>
              <w:sz w:val="24"/>
              <w:szCs w:val="24"/>
            </w:rPr>
            <w:tab/>
          </w:r>
        </w:p>
        <w:p w14:paraId="2BF5F80B" w14:textId="77777777" w:rsidR="00FD7DD0" w:rsidRPr="007A5912" w:rsidRDefault="00FD7DD0" w:rsidP="00FD7DD0">
          <w:pPr>
            <w:spacing w:after="120" w:line="20" w:lineRule="atLeast"/>
            <w:contextualSpacing/>
            <w:jc w:val="center"/>
            <w:rPr>
              <w:rFonts w:cstheme="minorHAnsi"/>
              <w:sz w:val="24"/>
              <w:szCs w:val="24"/>
            </w:rPr>
          </w:pPr>
        </w:p>
        <w:p w14:paraId="16398DF3" w14:textId="77777777" w:rsidR="00FD7DD0" w:rsidRPr="007A5912" w:rsidRDefault="00FD7DD0" w:rsidP="00FD7DD0">
          <w:pPr>
            <w:spacing w:after="120" w:line="20" w:lineRule="atLeast"/>
            <w:ind w:left="5245"/>
            <w:contextualSpacing/>
            <w:rPr>
              <w:rFonts w:cstheme="minorHAnsi"/>
              <w:sz w:val="24"/>
              <w:szCs w:val="24"/>
            </w:rPr>
          </w:pPr>
          <w:r w:rsidRPr="007A5912">
            <w:rPr>
              <w:rFonts w:cstheme="minorHAnsi"/>
              <w:sz w:val="24"/>
              <w:szCs w:val="24"/>
            </w:rPr>
            <w:t xml:space="preserve">PATVIRTINTA </w:t>
          </w:r>
        </w:p>
        <w:p w14:paraId="39074F7C" w14:textId="0F9AF6B5" w:rsidR="00FD7DD0" w:rsidRPr="007A5912" w:rsidRDefault="00FD7DD0" w:rsidP="00FD7DD0">
          <w:pPr>
            <w:spacing w:after="120" w:line="20" w:lineRule="atLeast"/>
            <w:ind w:left="5245"/>
            <w:contextualSpacing/>
            <w:jc w:val="both"/>
            <w:rPr>
              <w:rFonts w:cstheme="minorHAnsi"/>
              <w:sz w:val="24"/>
              <w:szCs w:val="24"/>
            </w:rPr>
          </w:pPr>
          <w:r w:rsidRPr="007A5912">
            <w:rPr>
              <w:rFonts w:cstheme="minorHAnsi"/>
              <w:sz w:val="24"/>
              <w:szCs w:val="24"/>
            </w:rPr>
            <w:t>Lietuvos medicinos bibliotekos Viešųjų pirkimų komisijos 202</w:t>
          </w:r>
          <w:r w:rsidR="00F0647F" w:rsidRPr="007A5912">
            <w:rPr>
              <w:rFonts w:cstheme="minorHAnsi"/>
              <w:sz w:val="24"/>
              <w:szCs w:val="24"/>
            </w:rPr>
            <w:t>5</w:t>
          </w:r>
          <w:r w:rsidRPr="007A5912">
            <w:rPr>
              <w:rFonts w:cstheme="minorHAnsi"/>
              <w:sz w:val="24"/>
              <w:szCs w:val="24"/>
            </w:rPr>
            <w:t xml:space="preserve"> m</w:t>
          </w:r>
          <w:r w:rsidRPr="00B9447D">
            <w:rPr>
              <w:rFonts w:cstheme="minorHAnsi"/>
              <w:sz w:val="24"/>
              <w:szCs w:val="24"/>
            </w:rPr>
            <w:t xml:space="preserve">. balandžio </w:t>
          </w:r>
          <w:r w:rsidR="0090055F">
            <w:rPr>
              <w:rFonts w:cstheme="minorHAnsi"/>
              <w:sz w:val="24"/>
              <w:szCs w:val="24"/>
            </w:rPr>
            <w:t>30</w:t>
          </w:r>
          <w:r w:rsidRPr="00B9447D">
            <w:rPr>
              <w:rFonts w:cstheme="minorHAnsi"/>
              <w:sz w:val="24"/>
              <w:szCs w:val="24"/>
            </w:rPr>
            <w:t xml:space="preserve"> d. posėdžio protokolu Nr. </w:t>
          </w:r>
          <w:r w:rsidR="00AC1E5B" w:rsidRPr="00B9447D">
            <w:rPr>
              <w:rFonts w:cstheme="minorHAnsi"/>
              <w:sz w:val="24"/>
              <w:szCs w:val="24"/>
            </w:rPr>
            <w:t>202504</w:t>
          </w:r>
          <w:r w:rsidR="0090055F">
            <w:rPr>
              <w:rFonts w:cstheme="minorHAnsi"/>
              <w:sz w:val="24"/>
              <w:szCs w:val="24"/>
            </w:rPr>
            <w:t>30</w:t>
          </w:r>
          <w:r w:rsidR="00FE4A1A" w:rsidRPr="00B9447D">
            <w:rPr>
              <w:rFonts w:cstheme="minorHAnsi"/>
              <w:sz w:val="24"/>
              <w:szCs w:val="24"/>
            </w:rPr>
            <w:t>-001</w:t>
          </w:r>
        </w:p>
        <w:p w14:paraId="68812854" w14:textId="77777777" w:rsidR="00FD7DD0" w:rsidRPr="007A5912" w:rsidRDefault="00FD7DD0" w:rsidP="00FD7DD0">
          <w:pPr>
            <w:spacing w:after="120" w:line="20" w:lineRule="atLeast"/>
            <w:ind w:left="5245"/>
            <w:contextualSpacing/>
            <w:rPr>
              <w:rFonts w:cstheme="minorHAnsi"/>
              <w:sz w:val="24"/>
              <w:szCs w:val="24"/>
            </w:rPr>
          </w:pPr>
        </w:p>
        <w:p w14:paraId="3DF50804" w14:textId="77777777" w:rsidR="00FD7DD0" w:rsidRPr="007A5912" w:rsidRDefault="00FD7DD0" w:rsidP="00FD7DD0">
          <w:pPr>
            <w:spacing w:after="120" w:line="20" w:lineRule="atLeast"/>
            <w:ind w:left="5245"/>
            <w:contextualSpacing/>
            <w:rPr>
              <w:rFonts w:cstheme="minorHAnsi"/>
              <w:sz w:val="24"/>
              <w:szCs w:val="24"/>
            </w:rPr>
          </w:pPr>
          <w:r w:rsidRPr="007A5912">
            <w:rPr>
              <w:rFonts w:cstheme="minorHAnsi"/>
              <w:sz w:val="24"/>
              <w:szCs w:val="24"/>
            </w:rPr>
            <w:t xml:space="preserve">PAKEITIMAI PATVIRTINTI: </w:t>
          </w:r>
        </w:p>
        <w:p w14:paraId="7C4151B3" w14:textId="77777777" w:rsidR="00FD7DD0" w:rsidRPr="007A5912" w:rsidRDefault="00FD7DD0" w:rsidP="00FD7DD0">
          <w:pPr>
            <w:spacing w:after="120" w:line="20" w:lineRule="atLeast"/>
            <w:ind w:left="5245"/>
            <w:contextualSpacing/>
            <w:rPr>
              <w:rFonts w:cstheme="minorHAnsi"/>
              <w:iCs/>
              <w:sz w:val="24"/>
              <w:szCs w:val="24"/>
            </w:rPr>
          </w:pPr>
          <w:r w:rsidRPr="007A5912">
            <w:rPr>
              <w:rFonts w:cstheme="minorHAnsi"/>
              <w:iCs/>
              <w:sz w:val="24"/>
              <w:szCs w:val="24"/>
            </w:rPr>
            <w:t>NETAIKOMA</w:t>
          </w:r>
        </w:p>
        <w:p w14:paraId="47EF0C37" w14:textId="19126F9D" w:rsidR="00D526C8" w:rsidRPr="007A5912" w:rsidRDefault="00D526C8" w:rsidP="00FD7DD0">
          <w:pPr>
            <w:spacing w:after="120" w:line="20" w:lineRule="atLeast"/>
            <w:contextualSpacing/>
            <w:jc w:val="center"/>
            <w:rPr>
              <w:rFonts w:cstheme="minorHAnsi"/>
              <w:sz w:val="24"/>
              <w:szCs w:val="24"/>
            </w:rPr>
          </w:pPr>
        </w:p>
        <w:p w14:paraId="7350A7E2" w14:textId="78457EBC" w:rsidR="00D526C8" w:rsidRPr="007A5912" w:rsidRDefault="00D526C8" w:rsidP="004E4612">
          <w:pPr>
            <w:spacing w:after="120" w:line="20" w:lineRule="atLeast"/>
            <w:contextualSpacing/>
            <w:jc w:val="center"/>
            <w:rPr>
              <w:rFonts w:cstheme="minorHAnsi"/>
              <w:sz w:val="24"/>
              <w:szCs w:val="24"/>
            </w:rPr>
          </w:pPr>
        </w:p>
        <w:p w14:paraId="1D1BF965" w14:textId="0E28A03C" w:rsidR="00D526C8" w:rsidRPr="007A5912" w:rsidRDefault="007A130B" w:rsidP="004E4612">
          <w:pPr>
            <w:spacing w:after="120" w:line="20" w:lineRule="atLeast"/>
            <w:contextualSpacing/>
            <w:jc w:val="center"/>
            <w:rPr>
              <w:rFonts w:cstheme="minorHAnsi"/>
              <w:b/>
              <w:bCs/>
              <w:sz w:val="28"/>
              <w:szCs w:val="28"/>
            </w:rPr>
          </w:pPr>
          <w:r w:rsidRPr="007A5912">
            <w:rPr>
              <w:rFonts w:cstheme="minorHAnsi"/>
              <w:b/>
              <w:bCs/>
              <w:sz w:val="28"/>
              <w:szCs w:val="28"/>
            </w:rPr>
            <w:t xml:space="preserve">TARPTAUTINIO </w:t>
          </w:r>
          <w:r w:rsidR="00D526C8" w:rsidRPr="007A5912">
            <w:rPr>
              <w:rFonts w:cstheme="minorHAnsi"/>
              <w:b/>
              <w:bCs/>
              <w:sz w:val="28"/>
              <w:szCs w:val="28"/>
            </w:rPr>
            <w:t>VIEŠOJO PIRKIMO „</w:t>
          </w:r>
          <w:r w:rsidR="00D54268" w:rsidRPr="00D54268">
            <w:rPr>
              <w:rFonts w:cstheme="minorHAnsi"/>
              <w:b/>
              <w:bCs/>
              <w:sz w:val="28"/>
              <w:szCs w:val="28"/>
            </w:rPr>
            <w:t>ANKSTYVOSIOS DIAGNOSTIKOS IR PREVENCINIŲ PROGRAMŲ MEDICININIŲ DOKUMENTŲ IR DUOMENŲ RINKINIŲ DUOMENŲ MODELIAVIMO HL7 FHIR STANDARTU PASLAUG</w:t>
          </w:r>
          <w:r w:rsidR="00691450" w:rsidRPr="007A5912">
            <w:rPr>
              <w:rFonts w:cstheme="minorHAnsi"/>
              <w:b/>
              <w:bCs/>
              <w:sz w:val="28"/>
              <w:szCs w:val="28"/>
            </w:rPr>
            <w:t>Ų PIRKIMAS</w:t>
          </w:r>
          <w:r w:rsidR="00D526C8" w:rsidRPr="007A5912">
            <w:rPr>
              <w:rFonts w:cstheme="minorHAnsi"/>
              <w:b/>
              <w:bCs/>
              <w:sz w:val="28"/>
              <w:szCs w:val="28"/>
            </w:rPr>
            <w:t>“</w:t>
          </w:r>
        </w:p>
        <w:p w14:paraId="18ACC6AD" w14:textId="09689A09" w:rsidR="00D526C8" w:rsidRPr="007A5912" w:rsidRDefault="00D526C8" w:rsidP="004E4612">
          <w:pPr>
            <w:spacing w:after="120" w:line="20" w:lineRule="atLeast"/>
            <w:contextualSpacing/>
            <w:jc w:val="center"/>
            <w:rPr>
              <w:rFonts w:cstheme="minorHAnsi"/>
              <w:b/>
              <w:bCs/>
              <w:sz w:val="28"/>
              <w:szCs w:val="28"/>
            </w:rPr>
          </w:pPr>
          <w:r w:rsidRPr="007A5912">
            <w:rPr>
              <w:rFonts w:cstheme="minorHAnsi"/>
              <w:b/>
              <w:bCs/>
              <w:sz w:val="28"/>
              <w:szCs w:val="28"/>
            </w:rPr>
            <w:t xml:space="preserve">ATVIRO KONKURSO </w:t>
          </w:r>
          <w:r w:rsidR="00EB164F" w:rsidRPr="007A5912">
            <w:rPr>
              <w:rFonts w:cstheme="minorHAnsi"/>
              <w:b/>
              <w:bCs/>
              <w:sz w:val="28"/>
              <w:szCs w:val="28"/>
            </w:rPr>
            <w:t xml:space="preserve">SPECIALIOSIOS </w:t>
          </w:r>
          <w:r w:rsidRPr="007A5912">
            <w:rPr>
              <w:rFonts w:cstheme="minorHAnsi"/>
              <w:b/>
              <w:bCs/>
              <w:sz w:val="28"/>
              <w:szCs w:val="28"/>
            </w:rPr>
            <w:t>SĄLYGOS</w:t>
          </w:r>
          <w:r w:rsidR="00EC4CB7" w:rsidRPr="007A5912">
            <w:rPr>
              <w:rFonts w:cstheme="minorHAnsi"/>
              <w:b/>
              <w:bCs/>
              <w:sz w:val="28"/>
              <w:szCs w:val="28"/>
            </w:rPr>
            <w:t xml:space="preserve"> </w:t>
          </w:r>
        </w:p>
        <w:p w14:paraId="67D34D7E" w14:textId="28A95130" w:rsidR="00D53BF4" w:rsidRPr="007A5912" w:rsidRDefault="00D53BF4" w:rsidP="004E4612">
          <w:pPr>
            <w:spacing w:after="120" w:line="20" w:lineRule="atLeast"/>
            <w:contextualSpacing/>
            <w:jc w:val="center"/>
            <w:rPr>
              <w:rFonts w:cstheme="minorHAnsi"/>
              <w:b/>
              <w:bCs/>
              <w:sz w:val="28"/>
              <w:szCs w:val="28"/>
            </w:rPr>
          </w:pPr>
          <w:r w:rsidRPr="007A5912">
            <w:rPr>
              <w:rFonts w:cstheme="minorHAnsi"/>
              <w:b/>
              <w:bCs/>
              <w:sz w:val="28"/>
              <w:szCs w:val="28"/>
            </w:rPr>
            <w:t>V</w:t>
          </w:r>
          <w:r w:rsidR="00755F3B" w:rsidRPr="007A5912">
            <w:rPr>
              <w:rFonts w:cstheme="minorHAnsi"/>
              <w:b/>
              <w:bCs/>
              <w:sz w:val="28"/>
              <w:szCs w:val="28"/>
            </w:rPr>
            <w:t>ersija</w:t>
          </w:r>
          <w:r w:rsidRPr="007A5912">
            <w:rPr>
              <w:rFonts w:cstheme="minorHAnsi"/>
              <w:b/>
              <w:bCs/>
              <w:sz w:val="28"/>
              <w:szCs w:val="28"/>
            </w:rPr>
            <w:t xml:space="preserve"> Nr. </w:t>
          </w:r>
          <w:r w:rsidR="00FD7DD0" w:rsidRPr="007A5912">
            <w:rPr>
              <w:rFonts w:cstheme="minorHAnsi"/>
              <w:b/>
              <w:bCs/>
              <w:sz w:val="28"/>
              <w:szCs w:val="28"/>
            </w:rPr>
            <w:t>1</w:t>
          </w:r>
        </w:p>
        <w:p w14:paraId="0FC90D8B" w14:textId="77777777" w:rsidR="00D526C8" w:rsidRPr="007A5912" w:rsidRDefault="00D526C8" w:rsidP="0048654D">
          <w:pPr>
            <w:spacing w:after="120" w:line="20" w:lineRule="atLeast"/>
            <w:contextualSpacing/>
            <w:rPr>
              <w:rFonts w:cstheme="minorHAnsi"/>
              <w:sz w:val="28"/>
              <w:szCs w:val="28"/>
            </w:rPr>
          </w:pPr>
        </w:p>
        <w:p w14:paraId="517C01D9" w14:textId="77777777" w:rsidR="001C24BC" w:rsidRPr="007A5912" w:rsidRDefault="005F13F0" w:rsidP="004E4612">
          <w:pPr>
            <w:spacing w:after="120" w:line="20" w:lineRule="atLeast"/>
            <w:contextualSpacing/>
            <w:rPr>
              <w:rFonts w:cstheme="minorHAnsi"/>
            </w:rPr>
          </w:pPr>
          <w:r w:rsidRPr="007A591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A5912" w:rsidRDefault="001C24BC" w:rsidP="004E4612">
              <w:pPr>
                <w:pStyle w:val="TOCHeading"/>
                <w:spacing w:before="0" w:line="20" w:lineRule="atLeast"/>
                <w:ind w:left="432" w:hanging="432"/>
                <w:contextualSpacing/>
                <w:rPr>
                  <w:rFonts w:asciiTheme="minorHAnsi" w:hAnsiTheme="minorHAnsi" w:cstheme="minorHAnsi"/>
                </w:rPr>
              </w:pPr>
              <w:r w:rsidRPr="00E30F87">
                <w:rPr>
                  <w:rFonts w:asciiTheme="minorHAnsi" w:hAnsiTheme="minorHAnsi" w:cstheme="minorHAnsi"/>
                </w:rPr>
                <w:t>TURINYS</w:t>
              </w:r>
            </w:p>
            <w:p w14:paraId="791064A8" w14:textId="21902336" w:rsidR="005D12ED" w:rsidRDefault="001C24BC">
              <w:pPr>
                <w:pStyle w:val="TOC1"/>
                <w:tabs>
                  <w:tab w:val="left" w:pos="660"/>
                </w:tabs>
                <w:rPr>
                  <w:noProof/>
                  <w:sz w:val="22"/>
                  <w:szCs w:val="22"/>
                  <w:lang w:val="en-US" w:eastAsia="en-US"/>
                </w:rPr>
              </w:pPr>
              <w:r w:rsidRPr="007A5912">
                <w:rPr>
                  <w:rFonts w:cstheme="minorHAnsi"/>
                  <w:color w:val="2B579A"/>
                  <w:shd w:val="clear" w:color="auto" w:fill="E6E6E6"/>
                </w:rPr>
                <w:fldChar w:fldCharType="begin"/>
              </w:r>
              <w:r w:rsidRPr="007A5912">
                <w:rPr>
                  <w:rFonts w:cstheme="minorHAnsi"/>
                </w:rPr>
                <w:instrText xml:space="preserve"> TOC \o "1-3" \h \z \u </w:instrText>
              </w:r>
              <w:r w:rsidRPr="007A5912">
                <w:rPr>
                  <w:rFonts w:cstheme="minorHAnsi"/>
                  <w:color w:val="2B579A"/>
                  <w:shd w:val="clear" w:color="auto" w:fill="E6E6E6"/>
                </w:rPr>
                <w:fldChar w:fldCharType="separate"/>
              </w:r>
              <w:hyperlink w:anchor="_Toc196932446" w:history="1">
                <w:r w:rsidR="005D12ED" w:rsidRPr="00BA5168">
                  <w:rPr>
                    <w:rStyle w:val="Hyperlink"/>
                    <w:rFonts w:cstheme="minorHAnsi"/>
                    <w:noProof/>
                  </w:rPr>
                  <w:t>1.</w:t>
                </w:r>
                <w:r w:rsidR="005D12ED">
                  <w:rPr>
                    <w:noProof/>
                    <w:sz w:val="22"/>
                    <w:szCs w:val="22"/>
                    <w:lang w:val="en-US" w:eastAsia="en-US"/>
                  </w:rPr>
                  <w:tab/>
                </w:r>
                <w:r w:rsidR="005D12ED" w:rsidRPr="00BA5168">
                  <w:rPr>
                    <w:rStyle w:val="Hyperlink"/>
                    <w:rFonts w:cstheme="minorHAnsi"/>
                    <w:noProof/>
                  </w:rPr>
                  <w:t>Bendra informacija</w:t>
                </w:r>
                <w:r w:rsidR="005D12ED">
                  <w:rPr>
                    <w:noProof/>
                    <w:webHidden/>
                  </w:rPr>
                  <w:tab/>
                </w:r>
                <w:r w:rsidR="005D12ED">
                  <w:rPr>
                    <w:noProof/>
                    <w:webHidden/>
                  </w:rPr>
                  <w:fldChar w:fldCharType="begin"/>
                </w:r>
                <w:r w:rsidR="005D12ED">
                  <w:rPr>
                    <w:noProof/>
                    <w:webHidden/>
                  </w:rPr>
                  <w:instrText xml:space="preserve"> PAGEREF _Toc196932446 \h </w:instrText>
                </w:r>
                <w:r w:rsidR="005D12ED">
                  <w:rPr>
                    <w:noProof/>
                    <w:webHidden/>
                  </w:rPr>
                </w:r>
                <w:r w:rsidR="005D12ED">
                  <w:rPr>
                    <w:noProof/>
                    <w:webHidden/>
                  </w:rPr>
                  <w:fldChar w:fldCharType="separate"/>
                </w:r>
                <w:r w:rsidR="005D12ED">
                  <w:rPr>
                    <w:noProof/>
                    <w:webHidden/>
                  </w:rPr>
                  <w:t>2</w:t>
                </w:r>
                <w:r w:rsidR="005D12ED">
                  <w:rPr>
                    <w:noProof/>
                    <w:webHidden/>
                  </w:rPr>
                  <w:fldChar w:fldCharType="end"/>
                </w:r>
              </w:hyperlink>
            </w:p>
            <w:p w14:paraId="04F2728D" w14:textId="6F8D8320" w:rsidR="005D12ED" w:rsidRDefault="00821307">
              <w:pPr>
                <w:pStyle w:val="TOC1"/>
                <w:rPr>
                  <w:noProof/>
                  <w:sz w:val="22"/>
                  <w:szCs w:val="22"/>
                  <w:lang w:val="en-US" w:eastAsia="en-US"/>
                </w:rPr>
              </w:pPr>
              <w:hyperlink w:anchor="_Toc196932447" w:history="1">
                <w:r w:rsidR="005D12ED" w:rsidRPr="00BA5168">
                  <w:rPr>
                    <w:rStyle w:val="Hyperlink"/>
                    <w:rFonts w:cstheme="minorHAnsi"/>
                    <w:noProof/>
                  </w:rPr>
                  <w:t>2. Pirkimo objektas</w:t>
                </w:r>
                <w:r w:rsidR="005D12ED">
                  <w:rPr>
                    <w:noProof/>
                    <w:webHidden/>
                  </w:rPr>
                  <w:tab/>
                </w:r>
                <w:r w:rsidR="005D12ED">
                  <w:rPr>
                    <w:noProof/>
                    <w:webHidden/>
                  </w:rPr>
                  <w:fldChar w:fldCharType="begin"/>
                </w:r>
                <w:r w:rsidR="005D12ED">
                  <w:rPr>
                    <w:noProof/>
                    <w:webHidden/>
                  </w:rPr>
                  <w:instrText xml:space="preserve"> PAGEREF _Toc196932447 \h </w:instrText>
                </w:r>
                <w:r w:rsidR="005D12ED">
                  <w:rPr>
                    <w:noProof/>
                    <w:webHidden/>
                  </w:rPr>
                </w:r>
                <w:r w:rsidR="005D12ED">
                  <w:rPr>
                    <w:noProof/>
                    <w:webHidden/>
                  </w:rPr>
                  <w:fldChar w:fldCharType="separate"/>
                </w:r>
                <w:r w:rsidR="005D12ED">
                  <w:rPr>
                    <w:noProof/>
                    <w:webHidden/>
                  </w:rPr>
                  <w:t>2</w:t>
                </w:r>
                <w:r w:rsidR="005D12ED">
                  <w:rPr>
                    <w:noProof/>
                    <w:webHidden/>
                  </w:rPr>
                  <w:fldChar w:fldCharType="end"/>
                </w:r>
              </w:hyperlink>
            </w:p>
            <w:p w14:paraId="642145E4" w14:textId="4ED02CDD" w:rsidR="005D12ED" w:rsidRDefault="00821307">
              <w:pPr>
                <w:pStyle w:val="TOC1"/>
                <w:rPr>
                  <w:noProof/>
                  <w:sz w:val="22"/>
                  <w:szCs w:val="22"/>
                  <w:lang w:val="en-US" w:eastAsia="en-US"/>
                </w:rPr>
              </w:pPr>
              <w:hyperlink w:anchor="_Toc196932448" w:history="1">
                <w:r w:rsidR="005D12ED" w:rsidRPr="00BA5168">
                  <w:rPr>
                    <w:rStyle w:val="Hyperlink"/>
                    <w:rFonts w:cstheme="minorHAnsi"/>
                    <w:noProof/>
                  </w:rPr>
                  <w:t>3. Susitikimai su tiekėjais ir objekto apžiūra</w:t>
                </w:r>
                <w:r w:rsidR="005D12ED">
                  <w:rPr>
                    <w:noProof/>
                    <w:webHidden/>
                  </w:rPr>
                  <w:tab/>
                </w:r>
                <w:r w:rsidR="005D12ED">
                  <w:rPr>
                    <w:noProof/>
                    <w:webHidden/>
                  </w:rPr>
                  <w:fldChar w:fldCharType="begin"/>
                </w:r>
                <w:r w:rsidR="005D12ED">
                  <w:rPr>
                    <w:noProof/>
                    <w:webHidden/>
                  </w:rPr>
                  <w:instrText xml:space="preserve"> PAGEREF _Toc196932448 \h </w:instrText>
                </w:r>
                <w:r w:rsidR="005D12ED">
                  <w:rPr>
                    <w:noProof/>
                    <w:webHidden/>
                  </w:rPr>
                </w:r>
                <w:r w:rsidR="005D12ED">
                  <w:rPr>
                    <w:noProof/>
                    <w:webHidden/>
                  </w:rPr>
                  <w:fldChar w:fldCharType="separate"/>
                </w:r>
                <w:r w:rsidR="005D12ED">
                  <w:rPr>
                    <w:noProof/>
                    <w:webHidden/>
                  </w:rPr>
                  <w:t>2</w:t>
                </w:r>
                <w:r w:rsidR="005D12ED">
                  <w:rPr>
                    <w:noProof/>
                    <w:webHidden/>
                  </w:rPr>
                  <w:fldChar w:fldCharType="end"/>
                </w:r>
              </w:hyperlink>
            </w:p>
            <w:p w14:paraId="6B831E48" w14:textId="7D28699D" w:rsidR="005D12ED" w:rsidRDefault="00821307">
              <w:pPr>
                <w:pStyle w:val="TOC1"/>
                <w:rPr>
                  <w:noProof/>
                  <w:sz w:val="22"/>
                  <w:szCs w:val="22"/>
                  <w:lang w:val="en-US" w:eastAsia="en-US"/>
                </w:rPr>
              </w:pPr>
              <w:hyperlink w:anchor="_Toc196932449" w:history="1">
                <w:r w:rsidR="005D12ED" w:rsidRPr="00BA5168">
                  <w:rPr>
                    <w:rStyle w:val="Hyperlink"/>
                    <w:rFonts w:cstheme="minorHAnsi"/>
                    <w:noProof/>
                  </w:rPr>
                  <w:t>4. Tiekėjų pašalinimo pagrindai ir kvalifikacijos reikalavimai</w:t>
                </w:r>
                <w:r w:rsidR="005D12ED">
                  <w:rPr>
                    <w:noProof/>
                    <w:webHidden/>
                  </w:rPr>
                  <w:tab/>
                </w:r>
                <w:r w:rsidR="005D12ED">
                  <w:rPr>
                    <w:noProof/>
                    <w:webHidden/>
                  </w:rPr>
                  <w:fldChar w:fldCharType="begin"/>
                </w:r>
                <w:r w:rsidR="005D12ED">
                  <w:rPr>
                    <w:noProof/>
                    <w:webHidden/>
                  </w:rPr>
                  <w:instrText xml:space="preserve"> PAGEREF _Toc196932449 \h </w:instrText>
                </w:r>
                <w:r w:rsidR="005D12ED">
                  <w:rPr>
                    <w:noProof/>
                    <w:webHidden/>
                  </w:rPr>
                </w:r>
                <w:r w:rsidR="005D12ED">
                  <w:rPr>
                    <w:noProof/>
                    <w:webHidden/>
                  </w:rPr>
                  <w:fldChar w:fldCharType="separate"/>
                </w:r>
                <w:r w:rsidR="005D12ED">
                  <w:rPr>
                    <w:noProof/>
                    <w:webHidden/>
                  </w:rPr>
                  <w:t>3</w:t>
                </w:r>
                <w:r w:rsidR="005D12ED">
                  <w:rPr>
                    <w:noProof/>
                    <w:webHidden/>
                  </w:rPr>
                  <w:fldChar w:fldCharType="end"/>
                </w:r>
              </w:hyperlink>
            </w:p>
            <w:p w14:paraId="202DA3EC" w14:textId="7BD8FFB8" w:rsidR="005D12ED" w:rsidRDefault="00821307">
              <w:pPr>
                <w:pStyle w:val="TOC1"/>
                <w:rPr>
                  <w:noProof/>
                  <w:sz w:val="22"/>
                  <w:szCs w:val="22"/>
                  <w:lang w:val="en-US" w:eastAsia="en-US"/>
                </w:rPr>
              </w:pPr>
              <w:hyperlink w:anchor="_Toc196932450" w:history="1">
                <w:r w:rsidR="005D12ED" w:rsidRPr="00BA5168">
                  <w:rPr>
                    <w:rStyle w:val="Hyperlink"/>
                    <w:rFonts w:cstheme="minorHAnsi"/>
                    <w:noProof/>
                  </w:rPr>
                  <w:t>5.Reikalavimai, susiję su nacionaliniu saugumu</w:t>
                </w:r>
                <w:r w:rsidR="005D12ED">
                  <w:rPr>
                    <w:noProof/>
                    <w:webHidden/>
                  </w:rPr>
                  <w:tab/>
                </w:r>
                <w:r w:rsidR="005D12ED">
                  <w:rPr>
                    <w:noProof/>
                    <w:webHidden/>
                  </w:rPr>
                  <w:fldChar w:fldCharType="begin"/>
                </w:r>
                <w:r w:rsidR="005D12ED">
                  <w:rPr>
                    <w:noProof/>
                    <w:webHidden/>
                  </w:rPr>
                  <w:instrText xml:space="preserve"> PAGEREF _Toc196932450 \h </w:instrText>
                </w:r>
                <w:r w:rsidR="005D12ED">
                  <w:rPr>
                    <w:noProof/>
                    <w:webHidden/>
                  </w:rPr>
                </w:r>
                <w:r w:rsidR="005D12ED">
                  <w:rPr>
                    <w:noProof/>
                    <w:webHidden/>
                  </w:rPr>
                  <w:fldChar w:fldCharType="separate"/>
                </w:r>
                <w:r w:rsidR="005D12ED">
                  <w:rPr>
                    <w:noProof/>
                    <w:webHidden/>
                  </w:rPr>
                  <w:t>3</w:t>
                </w:r>
                <w:r w:rsidR="005D12ED">
                  <w:rPr>
                    <w:noProof/>
                    <w:webHidden/>
                  </w:rPr>
                  <w:fldChar w:fldCharType="end"/>
                </w:r>
              </w:hyperlink>
            </w:p>
            <w:p w14:paraId="11F660A4" w14:textId="53AD7E94" w:rsidR="005D12ED" w:rsidRDefault="00821307">
              <w:pPr>
                <w:pStyle w:val="TOC1"/>
                <w:rPr>
                  <w:noProof/>
                  <w:sz w:val="22"/>
                  <w:szCs w:val="22"/>
                  <w:lang w:val="en-US" w:eastAsia="en-US"/>
                </w:rPr>
              </w:pPr>
              <w:hyperlink w:anchor="_Toc196932451" w:history="1">
                <w:r w:rsidR="005D12ED" w:rsidRPr="00BA5168">
                  <w:rPr>
                    <w:rStyle w:val="Hyperlink"/>
                    <w:rFonts w:cstheme="minorHAnsi"/>
                    <w:noProof/>
                  </w:rPr>
                  <w:t>6. Specialieji reikalavimai pasiūlymų rengimui ir pateikimui</w:t>
                </w:r>
                <w:r w:rsidR="005D12ED">
                  <w:rPr>
                    <w:noProof/>
                    <w:webHidden/>
                  </w:rPr>
                  <w:tab/>
                </w:r>
                <w:r w:rsidR="005D12ED">
                  <w:rPr>
                    <w:noProof/>
                    <w:webHidden/>
                  </w:rPr>
                  <w:fldChar w:fldCharType="begin"/>
                </w:r>
                <w:r w:rsidR="005D12ED">
                  <w:rPr>
                    <w:noProof/>
                    <w:webHidden/>
                  </w:rPr>
                  <w:instrText xml:space="preserve"> PAGEREF _Toc196932451 \h </w:instrText>
                </w:r>
                <w:r w:rsidR="005D12ED">
                  <w:rPr>
                    <w:noProof/>
                    <w:webHidden/>
                  </w:rPr>
                </w:r>
                <w:r w:rsidR="005D12ED">
                  <w:rPr>
                    <w:noProof/>
                    <w:webHidden/>
                  </w:rPr>
                  <w:fldChar w:fldCharType="separate"/>
                </w:r>
                <w:r w:rsidR="005D12ED">
                  <w:rPr>
                    <w:noProof/>
                    <w:webHidden/>
                  </w:rPr>
                  <w:t>3</w:t>
                </w:r>
                <w:r w:rsidR="005D12ED">
                  <w:rPr>
                    <w:noProof/>
                    <w:webHidden/>
                  </w:rPr>
                  <w:fldChar w:fldCharType="end"/>
                </w:r>
              </w:hyperlink>
            </w:p>
            <w:p w14:paraId="33E62721" w14:textId="5FAF47C4" w:rsidR="005D12ED" w:rsidRDefault="00821307">
              <w:pPr>
                <w:pStyle w:val="TOC1"/>
                <w:tabs>
                  <w:tab w:val="left" w:pos="660"/>
                </w:tabs>
                <w:rPr>
                  <w:noProof/>
                  <w:sz w:val="22"/>
                  <w:szCs w:val="22"/>
                  <w:lang w:val="en-US" w:eastAsia="en-US"/>
                </w:rPr>
              </w:pPr>
              <w:hyperlink w:anchor="_Toc196932452" w:history="1">
                <w:r w:rsidR="005D12ED" w:rsidRPr="00BA5168">
                  <w:rPr>
                    <w:rStyle w:val="Hyperlink"/>
                    <w:rFonts w:eastAsia="Calibri" w:cstheme="minorHAnsi"/>
                    <w:noProof/>
                  </w:rPr>
                  <w:t>7.</w:t>
                </w:r>
                <w:r w:rsidR="005D12ED">
                  <w:rPr>
                    <w:noProof/>
                    <w:sz w:val="22"/>
                    <w:szCs w:val="22"/>
                    <w:lang w:val="en-US" w:eastAsia="en-US"/>
                  </w:rPr>
                  <w:tab/>
                </w:r>
                <w:r w:rsidR="005D12ED" w:rsidRPr="00BA5168">
                  <w:rPr>
                    <w:rStyle w:val="Hyperlink"/>
                    <w:rFonts w:cstheme="minorHAnsi"/>
                    <w:noProof/>
                  </w:rPr>
                  <w:t>Pasiūlymo galiojimo užtikrinimas</w:t>
                </w:r>
                <w:r w:rsidR="005D12ED">
                  <w:rPr>
                    <w:noProof/>
                    <w:webHidden/>
                  </w:rPr>
                  <w:tab/>
                </w:r>
                <w:r w:rsidR="005D12ED">
                  <w:rPr>
                    <w:noProof/>
                    <w:webHidden/>
                  </w:rPr>
                  <w:fldChar w:fldCharType="begin"/>
                </w:r>
                <w:r w:rsidR="005D12ED">
                  <w:rPr>
                    <w:noProof/>
                    <w:webHidden/>
                  </w:rPr>
                  <w:instrText xml:space="preserve"> PAGEREF _Toc196932452 \h </w:instrText>
                </w:r>
                <w:r w:rsidR="005D12ED">
                  <w:rPr>
                    <w:noProof/>
                    <w:webHidden/>
                  </w:rPr>
                </w:r>
                <w:r w:rsidR="005D12ED">
                  <w:rPr>
                    <w:noProof/>
                    <w:webHidden/>
                  </w:rPr>
                  <w:fldChar w:fldCharType="separate"/>
                </w:r>
                <w:r w:rsidR="005D12ED">
                  <w:rPr>
                    <w:noProof/>
                    <w:webHidden/>
                  </w:rPr>
                  <w:t>4</w:t>
                </w:r>
                <w:r w:rsidR="005D12ED">
                  <w:rPr>
                    <w:noProof/>
                    <w:webHidden/>
                  </w:rPr>
                  <w:fldChar w:fldCharType="end"/>
                </w:r>
              </w:hyperlink>
            </w:p>
            <w:p w14:paraId="1F77F5A1" w14:textId="4A93D096" w:rsidR="005D12ED" w:rsidRDefault="00821307">
              <w:pPr>
                <w:pStyle w:val="TOC1"/>
                <w:tabs>
                  <w:tab w:val="left" w:pos="660"/>
                </w:tabs>
                <w:rPr>
                  <w:noProof/>
                  <w:sz w:val="22"/>
                  <w:szCs w:val="22"/>
                  <w:lang w:val="en-US" w:eastAsia="en-US"/>
                </w:rPr>
              </w:pPr>
              <w:hyperlink w:anchor="_Toc196932453" w:history="1">
                <w:r w:rsidR="005D12ED" w:rsidRPr="00BA5168">
                  <w:rPr>
                    <w:rStyle w:val="Hyperlink"/>
                    <w:rFonts w:eastAsia="Calibri" w:cstheme="minorHAnsi"/>
                    <w:noProof/>
                  </w:rPr>
                  <w:t>8.</w:t>
                </w:r>
                <w:r w:rsidR="005D12ED">
                  <w:rPr>
                    <w:noProof/>
                    <w:sz w:val="22"/>
                    <w:szCs w:val="22"/>
                    <w:lang w:val="en-US" w:eastAsia="en-US"/>
                  </w:rPr>
                  <w:tab/>
                </w:r>
                <w:r w:rsidR="005D12ED" w:rsidRPr="00BA5168">
                  <w:rPr>
                    <w:rStyle w:val="Hyperlink"/>
                    <w:rFonts w:cstheme="minorHAnsi"/>
                    <w:noProof/>
                  </w:rPr>
                  <w:t>Elektroninis aukcionas</w:t>
                </w:r>
                <w:r w:rsidR="005D12ED">
                  <w:rPr>
                    <w:noProof/>
                    <w:webHidden/>
                  </w:rPr>
                  <w:tab/>
                </w:r>
                <w:r w:rsidR="005D12ED">
                  <w:rPr>
                    <w:noProof/>
                    <w:webHidden/>
                  </w:rPr>
                  <w:fldChar w:fldCharType="begin"/>
                </w:r>
                <w:r w:rsidR="005D12ED">
                  <w:rPr>
                    <w:noProof/>
                    <w:webHidden/>
                  </w:rPr>
                  <w:instrText xml:space="preserve"> PAGEREF _Toc196932453 \h </w:instrText>
                </w:r>
                <w:r w:rsidR="005D12ED">
                  <w:rPr>
                    <w:noProof/>
                    <w:webHidden/>
                  </w:rPr>
                </w:r>
                <w:r w:rsidR="005D12ED">
                  <w:rPr>
                    <w:noProof/>
                    <w:webHidden/>
                  </w:rPr>
                  <w:fldChar w:fldCharType="separate"/>
                </w:r>
                <w:r w:rsidR="005D12ED">
                  <w:rPr>
                    <w:noProof/>
                    <w:webHidden/>
                  </w:rPr>
                  <w:t>4</w:t>
                </w:r>
                <w:r w:rsidR="005D12ED">
                  <w:rPr>
                    <w:noProof/>
                    <w:webHidden/>
                  </w:rPr>
                  <w:fldChar w:fldCharType="end"/>
                </w:r>
              </w:hyperlink>
            </w:p>
            <w:p w14:paraId="5816F6C1" w14:textId="68E7FA8E" w:rsidR="005D12ED" w:rsidRDefault="00821307">
              <w:pPr>
                <w:pStyle w:val="TOC1"/>
                <w:tabs>
                  <w:tab w:val="left" w:pos="660"/>
                </w:tabs>
                <w:rPr>
                  <w:noProof/>
                  <w:sz w:val="22"/>
                  <w:szCs w:val="22"/>
                  <w:lang w:val="en-US" w:eastAsia="en-US"/>
                </w:rPr>
              </w:pPr>
              <w:hyperlink w:anchor="_Toc196932454" w:history="1">
                <w:r w:rsidR="005D12ED" w:rsidRPr="00BA5168">
                  <w:rPr>
                    <w:rStyle w:val="Hyperlink"/>
                    <w:rFonts w:eastAsia="Calibri" w:cstheme="minorHAnsi"/>
                    <w:noProof/>
                  </w:rPr>
                  <w:t>9.</w:t>
                </w:r>
                <w:r w:rsidR="005D12ED">
                  <w:rPr>
                    <w:noProof/>
                    <w:sz w:val="22"/>
                    <w:szCs w:val="22"/>
                    <w:lang w:val="en-US" w:eastAsia="en-US"/>
                  </w:rPr>
                  <w:tab/>
                </w:r>
                <w:r w:rsidR="005D12ED" w:rsidRPr="00BA5168">
                  <w:rPr>
                    <w:rStyle w:val="Hyperlink"/>
                    <w:rFonts w:cstheme="minorHAnsi"/>
                    <w:noProof/>
                  </w:rPr>
                  <w:t>Pasiūlymų vertinimas</w:t>
                </w:r>
                <w:r w:rsidR="005D12ED">
                  <w:rPr>
                    <w:noProof/>
                    <w:webHidden/>
                  </w:rPr>
                  <w:tab/>
                </w:r>
                <w:r w:rsidR="005D12ED">
                  <w:rPr>
                    <w:noProof/>
                    <w:webHidden/>
                  </w:rPr>
                  <w:fldChar w:fldCharType="begin"/>
                </w:r>
                <w:r w:rsidR="005D12ED">
                  <w:rPr>
                    <w:noProof/>
                    <w:webHidden/>
                  </w:rPr>
                  <w:instrText xml:space="preserve"> PAGEREF _Toc196932454 \h </w:instrText>
                </w:r>
                <w:r w:rsidR="005D12ED">
                  <w:rPr>
                    <w:noProof/>
                    <w:webHidden/>
                  </w:rPr>
                </w:r>
                <w:r w:rsidR="005D12ED">
                  <w:rPr>
                    <w:noProof/>
                    <w:webHidden/>
                  </w:rPr>
                  <w:fldChar w:fldCharType="separate"/>
                </w:r>
                <w:r w:rsidR="005D12ED">
                  <w:rPr>
                    <w:noProof/>
                    <w:webHidden/>
                  </w:rPr>
                  <w:t>4</w:t>
                </w:r>
                <w:r w:rsidR="005D12ED">
                  <w:rPr>
                    <w:noProof/>
                    <w:webHidden/>
                  </w:rPr>
                  <w:fldChar w:fldCharType="end"/>
                </w:r>
              </w:hyperlink>
            </w:p>
            <w:p w14:paraId="04053F15" w14:textId="4E78F239" w:rsidR="005D12ED" w:rsidRDefault="00821307">
              <w:pPr>
                <w:pStyle w:val="TOC1"/>
                <w:tabs>
                  <w:tab w:val="left" w:pos="660"/>
                </w:tabs>
                <w:rPr>
                  <w:noProof/>
                  <w:sz w:val="22"/>
                  <w:szCs w:val="22"/>
                  <w:lang w:val="en-US" w:eastAsia="en-US"/>
                </w:rPr>
              </w:pPr>
              <w:hyperlink w:anchor="_Toc196932455" w:history="1">
                <w:r w:rsidR="005D12ED" w:rsidRPr="00BA5168">
                  <w:rPr>
                    <w:rStyle w:val="Hyperlink"/>
                    <w:rFonts w:eastAsia="Calibri" w:cstheme="minorHAnsi"/>
                    <w:noProof/>
                  </w:rPr>
                  <w:t>10.</w:t>
                </w:r>
                <w:r w:rsidR="005D12ED">
                  <w:rPr>
                    <w:noProof/>
                    <w:sz w:val="22"/>
                    <w:szCs w:val="22"/>
                    <w:lang w:val="en-US" w:eastAsia="en-US"/>
                  </w:rPr>
                  <w:tab/>
                </w:r>
                <w:r w:rsidR="005D12ED" w:rsidRPr="00BA5168">
                  <w:rPr>
                    <w:rStyle w:val="Hyperlink"/>
                    <w:rFonts w:cstheme="minorHAnsi"/>
                    <w:noProof/>
                  </w:rPr>
                  <w:t>Sutarties sudarymas</w:t>
                </w:r>
                <w:r w:rsidR="005D12ED">
                  <w:rPr>
                    <w:noProof/>
                    <w:webHidden/>
                  </w:rPr>
                  <w:tab/>
                </w:r>
                <w:r w:rsidR="005D12ED">
                  <w:rPr>
                    <w:noProof/>
                    <w:webHidden/>
                  </w:rPr>
                  <w:fldChar w:fldCharType="begin"/>
                </w:r>
                <w:r w:rsidR="005D12ED">
                  <w:rPr>
                    <w:noProof/>
                    <w:webHidden/>
                  </w:rPr>
                  <w:instrText xml:space="preserve"> PAGEREF _Toc196932455 \h </w:instrText>
                </w:r>
                <w:r w:rsidR="005D12ED">
                  <w:rPr>
                    <w:noProof/>
                    <w:webHidden/>
                  </w:rPr>
                </w:r>
                <w:r w:rsidR="005D12ED">
                  <w:rPr>
                    <w:noProof/>
                    <w:webHidden/>
                  </w:rPr>
                  <w:fldChar w:fldCharType="separate"/>
                </w:r>
                <w:r w:rsidR="005D12ED">
                  <w:rPr>
                    <w:noProof/>
                    <w:webHidden/>
                  </w:rPr>
                  <w:t>5</w:t>
                </w:r>
                <w:r w:rsidR="005D12ED">
                  <w:rPr>
                    <w:noProof/>
                    <w:webHidden/>
                  </w:rPr>
                  <w:fldChar w:fldCharType="end"/>
                </w:r>
              </w:hyperlink>
            </w:p>
            <w:p w14:paraId="5851AA7F" w14:textId="1428489C" w:rsidR="005D12ED" w:rsidRDefault="00821307">
              <w:pPr>
                <w:pStyle w:val="TOC1"/>
                <w:tabs>
                  <w:tab w:val="left" w:pos="660"/>
                </w:tabs>
                <w:rPr>
                  <w:noProof/>
                  <w:sz w:val="22"/>
                  <w:szCs w:val="22"/>
                  <w:lang w:val="en-US" w:eastAsia="en-US"/>
                </w:rPr>
              </w:pPr>
              <w:hyperlink w:anchor="_Toc196932456" w:history="1">
                <w:r w:rsidR="005D12ED" w:rsidRPr="00BA5168">
                  <w:rPr>
                    <w:rStyle w:val="Hyperlink"/>
                    <w:rFonts w:cstheme="minorHAnsi"/>
                    <w:noProof/>
                  </w:rPr>
                  <w:t>11.</w:t>
                </w:r>
                <w:r w:rsidR="005D12ED">
                  <w:rPr>
                    <w:noProof/>
                    <w:sz w:val="22"/>
                    <w:szCs w:val="22"/>
                    <w:lang w:val="en-US" w:eastAsia="en-US"/>
                  </w:rPr>
                  <w:tab/>
                </w:r>
                <w:r w:rsidR="005D12ED" w:rsidRPr="00BA5168">
                  <w:rPr>
                    <w:rStyle w:val="Hyperlink"/>
                    <w:rFonts w:cstheme="minorHAnsi"/>
                    <w:noProof/>
                  </w:rPr>
                  <w:t>Kitos sąlygos</w:t>
                </w:r>
                <w:r w:rsidR="005D12ED">
                  <w:rPr>
                    <w:noProof/>
                    <w:webHidden/>
                  </w:rPr>
                  <w:tab/>
                </w:r>
                <w:r w:rsidR="005D12ED">
                  <w:rPr>
                    <w:noProof/>
                    <w:webHidden/>
                  </w:rPr>
                  <w:fldChar w:fldCharType="begin"/>
                </w:r>
                <w:r w:rsidR="005D12ED">
                  <w:rPr>
                    <w:noProof/>
                    <w:webHidden/>
                  </w:rPr>
                  <w:instrText xml:space="preserve"> PAGEREF _Toc196932456 \h </w:instrText>
                </w:r>
                <w:r w:rsidR="005D12ED">
                  <w:rPr>
                    <w:noProof/>
                    <w:webHidden/>
                  </w:rPr>
                </w:r>
                <w:r w:rsidR="005D12ED">
                  <w:rPr>
                    <w:noProof/>
                    <w:webHidden/>
                  </w:rPr>
                  <w:fldChar w:fldCharType="separate"/>
                </w:r>
                <w:r w:rsidR="005D12ED">
                  <w:rPr>
                    <w:noProof/>
                    <w:webHidden/>
                  </w:rPr>
                  <w:t>5</w:t>
                </w:r>
                <w:r w:rsidR="005D12ED">
                  <w:rPr>
                    <w:noProof/>
                    <w:webHidden/>
                  </w:rPr>
                  <w:fldChar w:fldCharType="end"/>
                </w:r>
              </w:hyperlink>
            </w:p>
            <w:p w14:paraId="5006A7DF" w14:textId="74FD908F" w:rsidR="005D12ED" w:rsidRDefault="00821307">
              <w:pPr>
                <w:pStyle w:val="TOC1"/>
                <w:rPr>
                  <w:noProof/>
                  <w:sz w:val="22"/>
                  <w:szCs w:val="22"/>
                  <w:lang w:val="en-US" w:eastAsia="en-US"/>
                </w:rPr>
              </w:pPr>
              <w:hyperlink w:anchor="_Toc196932457" w:history="1">
                <w:r w:rsidR="005D12ED" w:rsidRPr="00BA5168">
                  <w:rPr>
                    <w:rStyle w:val="Hyperlink"/>
                    <w:rFonts w:cstheme="minorHAnsi"/>
                    <w:noProof/>
                  </w:rPr>
                  <w:t>Pirkimo sąlygų 1 priedas „Terminai“</w:t>
                </w:r>
                <w:r w:rsidR="005D12ED">
                  <w:rPr>
                    <w:noProof/>
                    <w:webHidden/>
                  </w:rPr>
                  <w:tab/>
                </w:r>
                <w:r w:rsidR="005D12ED">
                  <w:rPr>
                    <w:noProof/>
                    <w:webHidden/>
                  </w:rPr>
                  <w:fldChar w:fldCharType="begin"/>
                </w:r>
                <w:r w:rsidR="005D12ED">
                  <w:rPr>
                    <w:noProof/>
                    <w:webHidden/>
                  </w:rPr>
                  <w:instrText xml:space="preserve"> PAGEREF _Toc196932457 \h </w:instrText>
                </w:r>
                <w:r w:rsidR="005D12ED">
                  <w:rPr>
                    <w:noProof/>
                    <w:webHidden/>
                  </w:rPr>
                </w:r>
                <w:r w:rsidR="005D12ED">
                  <w:rPr>
                    <w:noProof/>
                    <w:webHidden/>
                  </w:rPr>
                  <w:fldChar w:fldCharType="separate"/>
                </w:r>
                <w:r w:rsidR="005D12ED">
                  <w:rPr>
                    <w:noProof/>
                    <w:webHidden/>
                  </w:rPr>
                  <w:t>6</w:t>
                </w:r>
                <w:r w:rsidR="005D12ED">
                  <w:rPr>
                    <w:noProof/>
                    <w:webHidden/>
                  </w:rPr>
                  <w:fldChar w:fldCharType="end"/>
                </w:r>
              </w:hyperlink>
            </w:p>
            <w:p w14:paraId="2A62F8C5" w14:textId="7F626EC8" w:rsidR="005D12ED" w:rsidRDefault="00821307">
              <w:pPr>
                <w:pStyle w:val="TOC2"/>
                <w:rPr>
                  <w:noProof/>
                  <w:sz w:val="22"/>
                  <w:szCs w:val="22"/>
                  <w:lang w:val="en-US" w:eastAsia="en-US"/>
                </w:rPr>
              </w:pPr>
              <w:hyperlink w:anchor="_Toc196932458" w:history="1">
                <w:r w:rsidR="005D12ED" w:rsidRPr="00BA5168">
                  <w:rPr>
                    <w:rStyle w:val="Hyperlink"/>
                    <w:rFonts w:eastAsia="Calibri" w:cstheme="minorHAnsi"/>
                    <w:noProof/>
                  </w:rPr>
                  <w:t>Pirkimo sąlygų 2 priedas „Techninė specifikacija“</w:t>
                </w:r>
                <w:r w:rsidR="005D12ED">
                  <w:rPr>
                    <w:noProof/>
                    <w:webHidden/>
                  </w:rPr>
                  <w:tab/>
                </w:r>
                <w:r w:rsidR="005D12ED">
                  <w:rPr>
                    <w:noProof/>
                    <w:webHidden/>
                  </w:rPr>
                  <w:fldChar w:fldCharType="begin"/>
                </w:r>
                <w:r w:rsidR="005D12ED">
                  <w:rPr>
                    <w:noProof/>
                    <w:webHidden/>
                  </w:rPr>
                  <w:instrText xml:space="preserve"> PAGEREF _Toc196932458 \h </w:instrText>
                </w:r>
                <w:r w:rsidR="005D12ED">
                  <w:rPr>
                    <w:noProof/>
                    <w:webHidden/>
                  </w:rPr>
                </w:r>
                <w:r w:rsidR="005D12ED">
                  <w:rPr>
                    <w:noProof/>
                    <w:webHidden/>
                  </w:rPr>
                  <w:fldChar w:fldCharType="separate"/>
                </w:r>
                <w:r w:rsidR="005D12ED">
                  <w:rPr>
                    <w:noProof/>
                    <w:webHidden/>
                  </w:rPr>
                  <w:t>9</w:t>
                </w:r>
                <w:r w:rsidR="005D12ED">
                  <w:rPr>
                    <w:noProof/>
                    <w:webHidden/>
                  </w:rPr>
                  <w:fldChar w:fldCharType="end"/>
                </w:r>
              </w:hyperlink>
            </w:p>
            <w:p w14:paraId="31EE607B" w14:textId="056D1FFC" w:rsidR="005D12ED" w:rsidRDefault="00821307">
              <w:pPr>
                <w:pStyle w:val="TOC2"/>
                <w:rPr>
                  <w:noProof/>
                  <w:sz w:val="22"/>
                  <w:szCs w:val="22"/>
                  <w:lang w:val="en-US" w:eastAsia="en-US"/>
                </w:rPr>
              </w:pPr>
              <w:hyperlink w:anchor="_Toc196932459" w:history="1">
                <w:r w:rsidR="005D12ED" w:rsidRPr="00BA5168">
                  <w:rPr>
                    <w:rStyle w:val="Hyperlink"/>
                    <w:rFonts w:eastAsia="Calibri" w:cstheme="minorHAnsi"/>
                    <w:noProof/>
                  </w:rPr>
                  <w:t>Pirkimo sąlygų 3 priedas „Tiekėjų pašalinimo pagrindai“</w:t>
                </w:r>
                <w:r w:rsidR="005D12ED">
                  <w:rPr>
                    <w:noProof/>
                    <w:webHidden/>
                  </w:rPr>
                  <w:tab/>
                </w:r>
                <w:r w:rsidR="005D12ED">
                  <w:rPr>
                    <w:noProof/>
                    <w:webHidden/>
                  </w:rPr>
                  <w:fldChar w:fldCharType="begin"/>
                </w:r>
                <w:r w:rsidR="005D12ED">
                  <w:rPr>
                    <w:noProof/>
                    <w:webHidden/>
                  </w:rPr>
                  <w:instrText xml:space="preserve"> PAGEREF _Toc196932459 \h </w:instrText>
                </w:r>
                <w:r w:rsidR="005D12ED">
                  <w:rPr>
                    <w:noProof/>
                    <w:webHidden/>
                  </w:rPr>
                </w:r>
                <w:r w:rsidR="005D12ED">
                  <w:rPr>
                    <w:noProof/>
                    <w:webHidden/>
                  </w:rPr>
                  <w:fldChar w:fldCharType="separate"/>
                </w:r>
                <w:r w:rsidR="005D12ED">
                  <w:rPr>
                    <w:noProof/>
                    <w:webHidden/>
                  </w:rPr>
                  <w:t>10</w:t>
                </w:r>
                <w:r w:rsidR="005D12ED">
                  <w:rPr>
                    <w:noProof/>
                    <w:webHidden/>
                  </w:rPr>
                  <w:fldChar w:fldCharType="end"/>
                </w:r>
              </w:hyperlink>
            </w:p>
            <w:p w14:paraId="20F80A07" w14:textId="730022FC" w:rsidR="005D12ED" w:rsidRDefault="00821307">
              <w:pPr>
                <w:pStyle w:val="TOC2"/>
                <w:rPr>
                  <w:noProof/>
                  <w:sz w:val="22"/>
                  <w:szCs w:val="22"/>
                  <w:lang w:val="en-US" w:eastAsia="en-US"/>
                </w:rPr>
              </w:pPr>
              <w:hyperlink w:anchor="_Toc196932460" w:history="1">
                <w:r w:rsidR="005D12ED" w:rsidRPr="00BA5168">
                  <w:rPr>
                    <w:rStyle w:val="Hyperlink"/>
                    <w:rFonts w:eastAsia="Calibri" w:cstheme="minorHAnsi"/>
                    <w:noProof/>
                  </w:rPr>
                  <w:t>Pirkimo sąlygų 4 priedas „Tiekėjų kvalifikacijos reikalavimai ir reikalaujami kokybės bei aplinkos apsaugos vadybos sistemų standartai“</w:t>
                </w:r>
                <w:r w:rsidR="005D12ED">
                  <w:rPr>
                    <w:noProof/>
                    <w:webHidden/>
                  </w:rPr>
                  <w:tab/>
                </w:r>
                <w:r w:rsidR="005D12ED">
                  <w:rPr>
                    <w:noProof/>
                    <w:webHidden/>
                  </w:rPr>
                  <w:fldChar w:fldCharType="begin"/>
                </w:r>
                <w:r w:rsidR="005D12ED">
                  <w:rPr>
                    <w:noProof/>
                    <w:webHidden/>
                  </w:rPr>
                  <w:instrText xml:space="preserve"> PAGEREF _Toc196932460 \h </w:instrText>
                </w:r>
                <w:r w:rsidR="005D12ED">
                  <w:rPr>
                    <w:noProof/>
                    <w:webHidden/>
                  </w:rPr>
                </w:r>
                <w:r w:rsidR="005D12ED">
                  <w:rPr>
                    <w:noProof/>
                    <w:webHidden/>
                  </w:rPr>
                  <w:fldChar w:fldCharType="separate"/>
                </w:r>
                <w:r w:rsidR="005D12ED">
                  <w:rPr>
                    <w:noProof/>
                    <w:webHidden/>
                  </w:rPr>
                  <w:t>11</w:t>
                </w:r>
                <w:r w:rsidR="005D12ED">
                  <w:rPr>
                    <w:noProof/>
                    <w:webHidden/>
                  </w:rPr>
                  <w:fldChar w:fldCharType="end"/>
                </w:r>
              </w:hyperlink>
            </w:p>
            <w:p w14:paraId="66A582FC" w14:textId="53F9DE61" w:rsidR="005D12ED" w:rsidRDefault="00821307">
              <w:pPr>
                <w:pStyle w:val="TOC2"/>
                <w:rPr>
                  <w:noProof/>
                  <w:sz w:val="22"/>
                  <w:szCs w:val="22"/>
                  <w:lang w:val="en-US" w:eastAsia="en-US"/>
                </w:rPr>
              </w:pPr>
              <w:hyperlink w:anchor="_Toc196932461" w:history="1">
                <w:r w:rsidR="005D12ED" w:rsidRPr="00BA5168">
                  <w:rPr>
                    <w:rStyle w:val="Hyperlink"/>
                    <w:rFonts w:eastAsia="Calibri" w:cstheme="minorHAnsi"/>
                    <w:noProof/>
                  </w:rPr>
                  <w:t xml:space="preserve">Pirkimo sąlygų 5 priedas „EBVPD“ </w:t>
                </w:r>
                <w:r w:rsidR="005D12ED" w:rsidRPr="00BA5168">
                  <w:rPr>
                    <w:rStyle w:val="Hyperlink"/>
                    <w:rFonts w:cstheme="minorHAnsi"/>
                    <w:noProof/>
                  </w:rPr>
                  <w:t>(XML formatu)</w:t>
                </w:r>
                <w:r w:rsidR="005D12ED">
                  <w:rPr>
                    <w:noProof/>
                    <w:webHidden/>
                  </w:rPr>
                  <w:tab/>
                </w:r>
                <w:r w:rsidR="005D12ED">
                  <w:rPr>
                    <w:noProof/>
                    <w:webHidden/>
                  </w:rPr>
                  <w:fldChar w:fldCharType="begin"/>
                </w:r>
                <w:r w:rsidR="005D12ED">
                  <w:rPr>
                    <w:noProof/>
                    <w:webHidden/>
                  </w:rPr>
                  <w:instrText xml:space="preserve"> PAGEREF _Toc196932461 \h </w:instrText>
                </w:r>
                <w:r w:rsidR="005D12ED">
                  <w:rPr>
                    <w:noProof/>
                    <w:webHidden/>
                  </w:rPr>
                </w:r>
                <w:r w:rsidR="005D12ED">
                  <w:rPr>
                    <w:noProof/>
                    <w:webHidden/>
                  </w:rPr>
                  <w:fldChar w:fldCharType="separate"/>
                </w:r>
                <w:r w:rsidR="005D12ED">
                  <w:rPr>
                    <w:noProof/>
                    <w:webHidden/>
                  </w:rPr>
                  <w:t>15</w:t>
                </w:r>
                <w:r w:rsidR="005D12ED">
                  <w:rPr>
                    <w:noProof/>
                    <w:webHidden/>
                  </w:rPr>
                  <w:fldChar w:fldCharType="end"/>
                </w:r>
              </w:hyperlink>
            </w:p>
            <w:p w14:paraId="769EF295" w14:textId="4FCCB84E" w:rsidR="005D12ED" w:rsidRDefault="00821307">
              <w:pPr>
                <w:pStyle w:val="TOC2"/>
                <w:rPr>
                  <w:noProof/>
                  <w:sz w:val="22"/>
                  <w:szCs w:val="22"/>
                  <w:lang w:val="en-US" w:eastAsia="en-US"/>
                </w:rPr>
              </w:pPr>
              <w:hyperlink w:anchor="_Toc196932462" w:history="1">
                <w:r w:rsidR="005D12ED" w:rsidRPr="00BA5168">
                  <w:rPr>
                    <w:rStyle w:val="Hyperlink"/>
                    <w:rFonts w:eastAsia="Calibri" w:cstheme="minorHAnsi"/>
                    <w:noProof/>
                  </w:rPr>
                  <w:t>Pirkimo sąlygų 6 priedas „Pasiūlymo forma“</w:t>
                </w:r>
                <w:r w:rsidR="005D12ED">
                  <w:rPr>
                    <w:noProof/>
                    <w:webHidden/>
                  </w:rPr>
                  <w:tab/>
                </w:r>
                <w:r w:rsidR="005D12ED">
                  <w:rPr>
                    <w:noProof/>
                    <w:webHidden/>
                  </w:rPr>
                  <w:fldChar w:fldCharType="begin"/>
                </w:r>
                <w:r w:rsidR="005D12ED">
                  <w:rPr>
                    <w:noProof/>
                    <w:webHidden/>
                  </w:rPr>
                  <w:instrText xml:space="preserve"> PAGEREF _Toc196932462 \h </w:instrText>
                </w:r>
                <w:r w:rsidR="005D12ED">
                  <w:rPr>
                    <w:noProof/>
                    <w:webHidden/>
                  </w:rPr>
                </w:r>
                <w:r w:rsidR="005D12ED">
                  <w:rPr>
                    <w:noProof/>
                    <w:webHidden/>
                  </w:rPr>
                  <w:fldChar w:fldCharType="separate"/>
                </w:r>
                <w:r w:rsidR="005D12ED">
                  <w:rPr>
                    <w:noProof/>
                    <w:webHidden/>
                  </w:rPr>
                  <w:t>16</w:t>
                </w:r>
                <w:r w:rsidR="005D12ED">
                  <w:rPr>
                    <w:noProof/>
                    <w:webHidden/>
                  </w:rPr>
                  <w:fldChar w:fldCharType="end"/>
                </w:r>
              </w:hyperlink>
            </w:p>
            <w:p w14:paraId="4ACD33B1" w14:textId="5EB1E661" w:rsidR="005D12ED" w:rsidRDefault="00821307">
              <w:pPr>
                <w:pStyle w:val="TOC2"/>
                <w:rPr>
                  <w:noProof/>
                  <w:sz w:val="22"/>
                  <w:szCs w:val="22"/>
                  <w:lang w:val="en-US" w:eastAsia="en-US"/>
                </w:rPr>
              </w:pPr>
              <w:hyperlink w:anchor="_Toc196932463" w:history="1">
                <w:r w:rsidR="005D12ED" w:rsidRPr="00BA5168">
                  <w:rPr>
                    <w:rStyle w:val="Hyperlink"/>
                    <w:rFonts w:eastAsia="Calibri" w:cstheme="minorHAnsi"/>
                    <w:noProof/>
                  </w:rPr>
                  <w:t>Pirkimo sąlygų 7 priedas „Pasiūlymų vertinimo kriterijai ir sąlygos“</w:t>
                </w:r>
                <w:r w:rsidR="005D12ED">
                  <w:rPr>
                    <w:noProof/>
                    <w:webHidden/>
                  </w:rPr>
                  <w:tab/>
                </w:r>
                <w:r w:rsidR="005D12ED">
                  <w:rPr>
                    <w:noProof/>
                    <w:webHidden/>
                  </w:rPr>
                  <w:fldChar w:fldCharType="begin"/>
                </w:r>
                <w:r w:rsidR="005D12ED">
                  <w:rPr>
                    <w:noProof/>
                    <w:webHidden/>
                  </w:rPr>
                  <w:instrText xml:space="preserve"> PAGEREF _Toc196932463 \h </w:instrText>
                </w:r>
                <w:r w:rsidR="005D12ED">
                  <w:rPr>
                    <w:noProof/>
                    <w:webHidden/>
                  </w:rPr>
                </w:r>
                <w:r w:rsidR="005D12ED">
                  <w:rPr>
                    <w:noProof/>
                    <w:webHidden/>
                  </w:rPr>
                  <w:fldChar w:fldCharType="separate"/>
                </w:r>
                <w:r w:rsidR="005D12ED">
                  <w:rPr>
                    <w:noProof/>
                    <w:webHidden/>
                  </w:rPr>
                  <w:t>17</w:t>
                </w:r>
                <w:r w:rsidR="005D12ED">
                  <w:rPr>
                    <w:noProof/>
                    <w:webHidden/>
                  </w:rPr>
                  <w:fldChar w:fldCharType="end"/>
                </w:r>
              </w:hyperlink>
            </w:p>
            <w:p w14:paraId="3D44E6FE" w14:textId="79138ACF" w:rsidR="005D12ED" w:rsidRDefault="00821307">
              <w:pPr>
                <w:pStyle w:val="TOC2"/>
                <w:rPr>
                  <w:noProof/>
                  <w:sz w:val="22"/>
                  <w:szCs w:val="22"/>
                  <w:lang w:val="en-US" w:eastAsia="en-US"/>
                </w:rPr>
              </w:pPr>
              <w:hyperlink w:anchor="_Toc196932464" w:history="1">
                <w:r w:rsidR="005D12ED" w:rsidRPr="00BA5168">
                  <w:rPr>
                    <w:rStyle w:val="Hyperlink"/>
                    <w:rFonts w:cstheme="minorHAnsi"/>
                    <w:noProof/>
                  </w:rPr>
                  <w:t>Pirkimo sąlygų 8 priedas „Tiekėjo deklaracija dėl atitikties Reglamento nuostatoms juridiniam asmeniui“</w:t>
                </w:r>
                <w:r w:rsidR="005D12ED">
                  <w:rPr>
                    <w:noProof/>
                    <w:webHidden/>
                  </w:rPr>
                  <w:tab/>
                </w:r>
                <w:r w:rsidR="005D12ED">
                  <w:rPr>
                    <w:noProof/>
                    <w:webHidden/>
                  </w:rPr>
                  <w:fldChar w:fldCharType="begin"/>
                </w:r>
                <w:r w:rsidR="005D12ED">
                  <w:rPr>
                    <w:noProof/>
                    <w:webHidden/>
                  </w:rPr>
                  <w:instrText xml:space="preserve"> PAGEREF _Toc196932464 \h </w:instrText>
                </w:r>
                <w:r w:rsidR="005D12ED">
                  <w:rPr>
                    <w:noProof/>
                    <w:webHidden/>
                  </w:rPr>
                </w:r>
                <w:r w:rsidR="005D12ED">
                  <w:rPr>
                    <w:noProof/>
                    <w:webHidden/>
                  </w:rPr>
                  <w:fldChar w:fldCharType="separate"/>
                </w:r>
                <w:r w:rsidR="005D12ED">
                  <w:rPr>
                    <w:noProof/>
                    <w:webHidden/>
                  </w:rPr>
                  <w:t>20</w:t>
                </w:r>
                <w:r w:rsidR="005D12ED">
                  <w:rPr>
                    <w:noProof/>
                    <w:webHidden/>
                  </w:rPr>
                  <w:fldChar w:fldCharType="end"/>
                </w:r>
              </w:hyperlink>
            </w:p>
            <w:p w14:paraId="175E6203" w14:textId="62A2E43E" w:rsidR="005D12ED" w:rsidRDefault="00821307">
              <w:pPr>
                <w:pStyle w:val="TOC2"/>
                <w:rPr>
                  <w:noProof/>
                  <w:sz w:val="22"/>
                  <w:szCs w:val="22"/>
                  <w:lang w:val="en-US" w:eastAsia="en-US"/>
                </w:rPr>
              </w:pPr>
              <w:hyperlink w:anchor="_Toc196932465" w:history="1">
                <w:r w:rsidR="005D12ED" w:rsidRPr="00BA5168">
                  <w:rPr>
                    <w:rStyle w:val="Hyperlink"/>
                    <w:rFonts w:cstheme="minorHAnsi"/>
                    <w:noProof/>
                  </w:rPr>
                  <w:t>Pirkimo sąlygų 9 priedas „Tiekėjo deklaracija dėl atitikties Reglamento nuostatoms fiziniam asmeniui“</w:t>
                </w:r>
                <w:r w:rsidR="005D12ED">
                  <w:rPr>
                    <w:noProof/>
                    <w:webHidden/>
                  </w:rPr>
                  <w:tab/>
                </w:r>
                <w:r w:rsidR="005D12ED">
                  <w:rPr>
                    <w:noProof/>
                    <w:webHidden/>
                  </w:rPr>
                  <w:fldChar w:fldCharType="begin"/>
                </w:r>
                <w:r w:rsidR="005D12ED">
                  <w:rPr>
                    <w:noProof/>
                    <w:webHidden/>
                  </w:rPr>
                  <w:instrText xml:space="preserve"> PAGEREF _Toc196932465 \h </w:instrText>
                </w:r>
                <w:r w:rsidR="005D12ED">
                  <w:rPr>
                    <w:noProof/>
                    <w:webHidden/>
                  </w:rPr>
                </w:r>
                <w:r w:rsidR="005D12ED">
                  <w:rPr>
                    <w:noProof/>
                    <w:webHidden/>
                  </w:rPr>
                  <w:fldChar w:fldCharType="separate"/>
                </w:r>
                <w:r w:rsidR="005D12ED">
                  <w:rPr>
                    <w:noProof/>
                    <w:webHidden/>
                  </w:rPr>
                  <w:t>21</w:t>
                </w:r>
                <w:r w:rsidR="005D12ED">
                  <w:rPr>
                    <w:noProof/>
                    <w:webHidden/>
                  </w:rPr>
                  <w:fldChar w:fldCharType="end"/>
                </w:r>
              </w:hyperlink>
            </w:p>
            <w:p w14:paraId="1AE2C85C" w14:textId="19DF62F0" w:rsidR="005D12ED" w:rsidRDefault="00821307">
              <w:pPr>
                <w:pStyle w:val="TOC2"/>
                <w:rPr>
                  <w:noProof/>
                  <w:sz w:val="22"/>
                  <w:szCs w:val="22"/>
                  <w:lang w:val="en-US" w:eastAsia="en-US"/>
                </w:rPr>
              </w:pPr>
              <w:hyperlink w:anchor="_Toc196932466" w:history="1">
                <w:r w:rsidR="005D12ED" w:rsidRPr="00BA5168">
                  <w:rPr>
                    <w:rStyle w:val="Hyperlink"/>
                    <w:rFonts w:cstheme="minorHAnsi"/>
                    <w:noProof/>
                  </w:rPr>
                  <w:t>Pirkimo sąlygų 10 priedas „Sutarties projektas“</w:t>
                </w:r>
                <w:r w:rsidR="005D12ED">
                  <w:rPr>
                    <w:noProof/>
                    <w:webHidden/>
                  </w:rPr>
                  <w:tab/>
                </w:r>
                <w:r w:rsidR="005D12ED">
                  <w:rPr>
                    <w:noProof/>
                    <w:webHidden/>
                  </w:rPr>
                  <w:fldChar w:fldCharType="begin"/>
                </w:r>
                <w:r w:rsidR="005D12ED">
                  <w:rPr>
                    <w:noProof/>
                    <w:webHidden/>
                  </w:rPr>
                  <w:instrText xml:space="preserve"> PAGEREF _Toc196932466 \h </w:instrText>
                </w:r>
                <w:r w:rsidR="005D12ED">
                  <w:rPr>
                    <w:noProof/>
                    <w:webHidden/>
                  </w:rPr>
                </w:r>
                <w:r w:rsidR="005D12ED">
                  <w:rPr>
                    <w:noProof/>
                    <w:webHidden/>
                  </w:rPr>
                  <w:fldChar w:fldCharType="separate"/>
                </w:r>
                <w:r w:rsidR="005D12ED">
                  <w:rPr>
                    <w:noProof/>
                    <w:webHidden/>
                  </w:rPr>
                  <w:t>22</w:t>
                </w:r>
                <w:r w:rsidR="005D12ED">
                  <w:rPr>
                    <w:noProof/>
                    <w:webHidden/>
                  </w:rPr>
                  <w:fldChar w:fldCharType="end"/>
                </w:r>
              </w:hyperlink>
            </w:p>
            <w:p w14:paraId="092D3EE7" w14:textId="4C25A712" w:rsidR="005D12ED" w:rsidRDefault="00821307">
              <w:pPr>
                <w:pStyle w:val="TOC2"/>
                <w:rPr>
                  <w:noProof/>
                  <w:sz w:val="22"/>
                  <w:szCs w:val="22"/>
                  <w:lang w:val="en-US" w:eastAsia="en-US"/>
                </w:rPr>
              </w:pPr>
              <w:hyperlink w:anchor="_Toc196932467" w:history="1">
                <w:r w:rsidR="005D12ED" w:rsidRPr="00BA5168">
                  <w:rPr>
                    <w:rStyle w:val="Hyperlink"/>
                    <w:rFonts w:cstheme="minorHAnsi"/>
                    <w:noProof/>
                  </w:rPr>
                  <w:t>Pirkimo sąlygų 11 priedas „Suteiktų paslaugų sąrašo forma“</w:t>
                </w:r>
                <w:r w:rsidR="005D12ED">
                  <w:rPr>
                    <w:noProof/>
                    <w:webHidden/>
                  </w:rPr>
                  <w:tab/>
                </w:r>
                <w:r w:rsidR="005D12ED">
                  <w:rPr>
                    <w:noProof/>
                    <w:webHidden/>
                  </w:rPr>
                  <w:fldChar w:fldCharType="begin"/>
                </w:r>
                <w:r w:rsidR="005D12ED">
                  <w:rPr>
                    <w:noProof/>
                    <w:webHidden/>
                  </w:rPr>
                  <w:instrText xml:space="preserve"> PAGEREF _Toc196932467 \h </w:instrText>
                </w:r>
                <w:r w:rsidR="005D12ED">
                  <w:rPr>
                    <w:noProof/>
                    <w:webHidden/>
                  </w:rPr>
                </w:r>
                <w:r w:rsidR="005D12ED">
                  <w:rPr>
                    <w:noProof/>
                    <w:webHidden/>
                  </w:rPr>
                  <w:fldChar w:fldCharType="separate"/>
                </w:r>
                <w:r w:rsidR="005D12ED">
                  <w:rPr>
                    <w:noProof/>
                    <w:webHidden/>
                  </w:rPr>
                  <w:t>23</w:t>
                </w:r>
                <w:r w:rsidR="005D12ED">
                  <w:rPr>
                    <w:noProof/>
                    <w:webHidden/>
                  </w:rPr>
                  <w:fldChar w:fldCharType="end"/>
                </w:r>
              </w:hyperlink>
            </w:p>
            <w:p w14:paraId="27D2D05A" w14:textId="5AAF42E2" w:rsidR="005D12ED" w:rsidRDefault="00821307">
              <w:pPr>
                <w:pStyle w:val="TOC2"/>
                <w:rPr>
                  <w:noProof/>
                  <w:sz w:val="22"/>
                  <w:szCs w:val="22"/>
                  <w:lang w:val="en-US" w:eastAsia="en-US"/>
                </w:rPr>
              </w:pPr>
              <w:hyperlink w:anchor="_Toc196932468" w:history="1">
                <w:r w:rsidR="005D12ED" w:rsidRPr="00BA5168">
                  <w:rPr>
                    <w:rStyle w:val="Hyperlink"/>
                    <w:rFonts w:eastAsia="Calibri" w:cstheme="minorHAnsi"/>
                    <w:noProof/>
                  </w:rPr>
                  <w:t>Pirkimo sąlygų 12 priedas „</w:t>
                </w:r>
                <w:r w:rsidR="005D12ED" w:rsidRPr="00BA5168">
                  <w:rPr>
                    <w:rStyle w:val="Hyperlink"/>
                    <w:rFonts w:cstheme="minorHAnsi"/>
                    <w:noProof/>
                  </w:rPr>
                  <w:t>Siūlomų specialistų sąrašas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_Toc196932468 \h </w:instrText>
                </w:r>
                <w:r w:rsidR="005D12ED">
                  <w:rPr>
                    <w:noProof/>
                    <w:webHidden/>
                  </w:rPr>
                </w:r>
                <w:r w:rsidR="005D12ED">
                  <w:rPr>
                    <w:noProof/>
                    <w:webHidden/>
                  </w:rPr>
                  <w:fldChar w:fldCharType="separate"/>
                </w:r>
                <w:r w:rsidR="005D12ED">
                  <w:rPr>
                    <w:noProof/>
                    <w:webHidden/>
                  </w:rPr>
                  <w:t>24</w:t>
                </w:r>
                <w:r w:rsidR="005D12ED">
                  <w:rPr>
                    <w:noProof/>
                    <w:webHidden/>
                  </w:rPr>
                  <w:fldChar w:fldCharType="end"/>
                </w:r>
              </w:hyperlink>
            </w:p>
            <w:p w14:paraId="5D8FDB85" w14:textId="76CA31B7" w:rsidR="005D12ED" w:rsidRDefault="00821307">
              <w:pPr>
                <w:pStyle w:val="TOC2"/>
                <w:rPr>
                  <w:noProof/>
                  <w:sz w:val="22"/>
                  <w:szCs w:val="22"/>
                  <w:lang w:val="en-US" w:eastAsia="en-US"/>
                </w:rPr>
              </w:pPr>
              <w:hyperlink w:anchor="_Toc196932469" w:history="1">
                <w:r w:rsidR="005D12ED" w:rsidRPr="00BA5168">
                  <w:rPr>
                    <w:rStyle w:val="Hyperlink"/>
                    <w:rFonts w:eastAsia="Calibri" w:cstheme="minorHAnsi"/>
                    <w:noProof/>
                  </w:rPr>
                  <w:t>Pirkimo sąlygų 13 priedas „</w:t>
                </w:r>
                <w:r w:rsidR="005D12ED" w:rsidRPr="00BA5168">
                  <w:rPr>
                    <w:rStyle w:val="Hyperlink"/>
                    <w:rFonts w:cstheme="minorHAnsi"/>
                    <w:noProof/>
                  </w:rPr>
                  <w:t>Gyvenimo aprašymas (CV) Projekto vadovas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_Toc196932469 \h </w:instrText>
                </w:r>
                <w:r w:rsidR="005D12ED">
                  <w:rPr>
                    <w:noProof/>
                    <w:webHidden/>
                  </w:rPr>
                </w:r>
                <w:r w:rsidR="005D12ED">
                  <w:rPr>
                    <w:noProof/>
                    <w:webHidden/>
                  </w:rPr>
                  <w:fldChar w:fldCharType="separate"/>
                </w:r>
                <w:r w:rsidR="005D12ED">
                  <w:rPr>
                    <w:noProof/>
                    <w:webHidden/>
                  </w:rPr>
                  <w:t>22</w:t>
                </w:r>
                <w:r w:rsidR="005D12ED">
                  <w:rPr>
                    <w:noProof/>
                    <w:webHidden/>
                  </w:rPr>
                  <w:fldChar w:fldCharType="end"/>
                </w:r>
              </w:hyperlink>
            </w:p>
            <w:p w14:paraId="72E55A73" w14:textId="71DEC609" w:rsidR="005D12ED" w:rsidRDefault="00821307">
              <w:pPr>
                <w:pStyle w:val="TOC2"/>
                <w:rPr>
                  <w:noProof/>
                  <w:sz w:val="22"/>
                  <w:szCs w:val="22"/>
                  <w:lang w:val="en-US" w:eastAsia="en-US"/>
                </w:rPr>
              </w:pPr>
              <w:hyperlink w:anchor="_Toc196932470" w:history="1">
                <w:r w:rsidR="005D12ED" w:rsidRPr="00BA5168">
                  <w:rPr>
                    <w:rStyle w:val="Hyperlink"/>
                    <w:rFonts w:eastAsia="Calibri" w:cstheme="minorHAnsi"/>
                    <w:noProof/>
                  </w:rPr>
                  <w:t>Pirkimo sąlygų 14 priedas „</w:t>
                </w:r>
                <w:r w:rsidR="005D12ED" w:rsidRPr="00BA5168">
                  <w:rPr>
                    <w:rStyle w:val="Hyperlink"/>
                    <w:rFonts w:cstheme="minorHAnsi"/>
                    <w:noProof/>
                  </w:rPr>
                  <w:t>Papildoma projekto vadovo patirtis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_Toc196932470 \h </w:instrText>
                </w:r>
                <w:r w:rsidR="005D12ED">
                  <w:rPr>
                    <w:noProof/>
                    <w:webHidden/>
                  </w:rPr>
                </w:r>
                <w:r w:rsidR="005D12ED">
                  <w:rPr>
                    <w:noProof/>
                    <w:webHidden/>
                  </w:rPr>
                  <w:fldChar w:fldCharType="separate"/>
                </w:r>
                <w:r w:rsidR="005D12ED">
                  <w:rPr>
                    <w:noProof/>
                    <w:webHidden/>
                  </w:rPr>
                  <w:t>24</w:t>
                </w:r>
                <w:r w:rsidR="005D12ED">
                  <w:rPr>
                    <w:noProof/>
                    <w:webHidden/>
                  </w:rPr>
                  <w:fldChar w:fldCharType="end"/>
                </w:r>
              </w:hyperlink>
            </w:p>
            <w:p w14:paraId="63CBE583" w14:textId="55A3CA49" w:rsidR="005D12ED" w:rsidRDefault="00821307">
              <w:pPr>
                <w:pStyle w:val="TOC2"/>
                <w:rPr>
                  <w:noProof/>
                  <w:sz w:val="22"/>
                  <w:szCs w:val="22"/>
                  <w:lang w:val="en-US" w:eastAsia="en-US"/>
                </w:rPr>
              </w:pPr>
              <w:hyperlink w:anchor="_Toc196932471" w:history="1">
                <w:r w:rsidR="005D12ED" w:rsidRPr="00BA5168">
                  <w:rPr>
                    <w:rStyle w:val="Hyperlink"/>
                    <w:rFonts w:eastAsia="Calibri" w:cstheme="minorHAnsi"/>
                    <w:noProof/>
                  </w:rPr>
                  <w:t>Pirkimo sąlygų 15 priedas „Gyvenimo aprašymas (CV)</w:t>
                </w:r>
                <w:r w:rsidR="005D12ED" w:rsidRPr="00BA5168">
                  <w:rPr>
                    <w:rStyle w:val="Hyperlink"/>
                    <w:rFonts w:eastAsia="Times New Roman" w:cstheme="minorHAnsi"/>
                    <w:noProof/>
                  </w:rPr>
                  <w:t xml:space="preserve">  Analitikas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_Toc196932471 \h </w:instrText>
                </w:r>
                <w:r w:rsidR="005D12ED">
                  <w:rPr>
                    <w:noProof/>
                    <w:webHidden/>
                  </w:rPr>
                </w:r>
                <w:r w:rsidR="005D12ED">
                  <w:rPr>
                    <w:noProof/>
                    <w:webHidden/>
                  </w:rPr>
                  <w:fldChar w:fldCharType="separate"/>
                </w:r>
                <w:r w:rsidR="005D12ED">
                  <w:rPr>
                    <w:noProof/>
                    <w:webHidden/>
                  </w:rPr>
                  <w:t>26</w:t>
                </w:r>
                <w:r w:rsidR="005D12ED">
                  <w:rPr>
                    <w:noProof/>
                    <w:webHidden/>
                  </w:rPr>
                  <w:fldChar w:fldCharType="end"/>
                </w:r>
              </w:hyperlink>
            </w:p>
            <w:p w14:paraId="2030B69F" w14:textId="79DE9EFC" w:rsidR="005D12ED" w:rsidRDefault="00821307">
              <w:pPr>
                <w:pStyle w:val="TOC2"/>
                <w:rPr>
                  <w:noProof/>
                  <w:sz w:val="22"/>
                  <w:szCs w:val="22"/>
                  <w:lang w:val="en-US" w:eastAsia="en-US"/>
                </w:rPr>
              </w:pPr>
              <w:hyperlink w:anchor="_Toc196932472" w:history="1">
                <w:r w:rsidR="005D12ED" w:rsidRPr="00BA5168">
                  <w:rPr>
                    <w:rStyle w:val="Hyperlink"/>
                    <w:rFonts w:eastAsia="Calibri" w:cstheme="minorHAnsi"/>
                    <w:noProof/>
                  </w:rPr>
                  <w:t>Pirkimo sąlygų 16 priedas „Papildoma</w:t>
                </w:r>
                <w:r w:rsidR="005D12ED" w:rsidRPr="00BA5168">
                  <w:rPr>
                    <w:rStyle w:val="Hyperlink"/>
                    <w:rFonts w:eastAsia="Times New Roman" w:cstheme="minorHAnsi"/>
                    <w:noProof/>
                  </w:rPr>
                  <w:t xml:space="preserve"> analitiko patirtis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_Toc196932472 \h </w:instrText>
                </w:r>
                <w:r w:rsidR="005D12ED">
                  <w:rPr>
                    <w:noProof/>
                    <w:webHidden/>
                  </w:rPr>
                </w:r>
                <w:r w:rsidR="005D12ED">
                  <w:rPr>
                    <w:noProof/>
                    <w:webHidden/>
                  </w:rPr>
                  <w:fldChar w:fldCharType="separate"/>
                </w:r>
                <w:r w:rsidR="005D12ED">
                  <w:rPr>
                    <w:noProof/>
                    <w:webHidden/>
                  </w:rPr>
                  <w:t>28</w:t>
                </w:r>
                <w:r w:rsidR="005D12ED">
                  <w:rPr>
                    <w:noProof/>
                    <w:webHidden/>
                  </w:rPr>
                  <w:fldChar w:fldCharType="end"/>
                </w:r>
              </w:hyperlink>
            </w:p>
            <w:p w14:paraId="07DAB80C" w14:textId="4DDCC785" w:rsidR="005D12ED" w:rsidRDefault="00821307">
              <w:pPr>
                <w:pStyle w:val="TOC2"/>
                <w:rPr>
                  <w:noProof/>
                  <w:sz w:val="22"/>
                  <w:szCs w:val="22"/>
                  <w:lang w:val="en-US" w:eastAsia="en-US"/>
                </w:rPr>
              </w:pPr>
              <w:hyperlink w:anchor="_Toc196932473" w:history="1">
                <w:r w:rsidR="005D12ED" w:rsidRPr="00BA5168">
                  <w:rPr>
                    <w:rStyle w:val="Hyperlink"/>
                    <w:rFonts w:eastAsia="Calibri" w:cstheme="minorHAnsi"/>
                    <w:noProof/>
                  </w:rPr>
                  <w:t>Pirkimo sąlygų 17 priedas „Gyvenimo aprašymas (CV)</w:t>
                </w:r>
                <w:r w:rsidR="005D12ED" w:rsidRPr="00BA5168">
                  <w:rPr>
                    <w:rStyle w:val="Hyperlink"/>
                    <w:rFonts w:eastAsia="Times New Roman" w:cstheme="minorHAnsi"/>
                    <w:noProof/>
                  </w:rPr>
                  <w:t xml:space="preserve"> </w:t>
                </w:r>
                <w:r w:rsidR="005D12ED" w:rsidRPr="00BA5168">
                  <w:rPr>
                    <w:rStyle w:val="Hyperlink"/>
                    <w:rFonts w:cstheme="minorHAnsi"/>
                    <w:bCs/>
                    <w:iCs/>
                    <w:noProof/>
                  </w:rPr>
                  <w:t>FHIR standarto specialistas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_Toc196932473 \h </w:instrText>
                </w:r>
                <w:r w:rsidR="005D12ED">
                  <w:rPr>
                    <w:noProof/>
                    <w:webHidden/>
                  </w:rPr>
                </w:r>
                <w:r w:rsidR="005D12ED">
                  <w:rPr>
                    <w:noProof/>
                    <w:webHidden/>
                  </w:rPr>
                  <w:fldChar w:fldCharType="separate"/>
                </w:r>
                <w:r w:rsidR="005D12ED">
                  <w:rPr>
                    <w:noProof/>
                    <w:webHidden/>
                  </w:rPr>
                  <w:t>30</w:t>
                </w:r>
                <w:r w:rsidR="005D12ED">
                  <w:rPr>
                    <w:noProof/>
                    <w:webHidden/>
                  </w:rPr>
                  <w:fldChar w:fldCharType="end"/>
                </w:r>
              </w:hyperlink>
            </w:p>
            <w:p w14:paraId="6CD3665E" w14:textId="0414DAD7" w:rsidR="005D12ED" w:rsidRDefault="00821307">
              <w:pPr>
                <w:pStyle w:val="TOC2"/>
                <w:rPr>
                  <w:noProof/>
                  <w:sz w:val="22"/>
                  <w:szCs w:val="22"/>
                  <w:lang w:val="en-US" w:eastAsia="en-US"/>
                </w:rPr>
              </w:pPr>
              <w:hyperlink w:anchor="_Toc196932474" w:history="1">
                <w:r w:rsidR="005D12ED" w:rsidRPr="00BA5168">
                  <w:rPr>
                    <w:rStyle w:val="Hyperlink"/>
                    <w:rFonts w:eastAsia="Calibri" w:cstheme="minorHAnsi"/>
                    <w:noProof/>
                  </w:rPr>
                  <w:t>Pirkimo sąlygų 18 priedas „Papildoma</w:t>
                </w:r>
                <w:r w:rsidR="005D12ED" w:rsidRPr="00BA5168">
                  <w:rPr>
                    <w:rStyle w:val="Hyperlink"/>
                    <w:rFonts w:eastAsia="Times New Roman" w:cstheme="minorHAnsi"/>
                    <w:noProof/>
                  </w:rPr>
                  <w:t xml:space="preserve"> </w:t>
                </w:r>
                <w:r w:rsidR="005D12ED" w:rsidRPr="00BA5168">
                  <w:rPr>
                    <w:rStyle w:val="Hyperlink"/>
                    <w:rFonts w:cstheme="minorHAnsi"/>
                    <w:bCs/>
                    <w:iCs/>
                    <w:noProof/>
                  </w:rPr>
                  <w:t>FHIR standarto specialisto patirtis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_Toc196932474 \h </w:instrText>
                </w:r>
                <w:r w:rsidR="005D12ED">
                  <w:rPr>
                    <w:noProof/>
                    <w:webHidden/>
                  </w:rPr>
                </w:r>
                <w:r w:rsidR="005D12ED">
                  <w:rPr>
                    <w:noProof/>
                    <w:webHidden/>
                  </w:rPr>
                  <w:fldChar w:fldCharType="separate"/>
                </w:r>
                <w:r w:rsidR="005D12ED">
                  <w:rPr>
                    <w:noProof/>
                    <w:webHidden/>
                  </w:rPr>
                  <w:t>32</w:t>
                </w:r>
                <w:r w:rsidR="005D12ED">
                  <w:rPr>
                    <w:noProof/>
                    <w:webHidden/>
                  </w:rPr>
                  <w:fldChar w:fldCharType="end"/>
                </w:r>
              </w:hyperlink>
            </w:p>
            <w:p w14:paraId="050B2554" w14:textId="3B0CCA4D" w:rsidR="005D12ED" w:rsidRDefault="00821307">
              <w:pPr>
                <w:pStyle w:val="TOC2"/>
                <w:rPr>
                  <w:noProof/>
                  <w:sz w:val="22"/>
                  <w:szCs w:val="22"/>
                  <w:lang w:val="en-US" w:eastAsia="en-US"/>
                </w:rPr>
              </w:pPr>
              <w:hyperlink w:anchor="_Toc196932475" w:history="1">
                <w:r w:rsidR="005D12ED" w:rsidRPr="00BA5168">
                  <w:rPr>
                    <w:rStyle w:val="Hyperlink"/>
                    <w:rFonts w:eastAsia="Calibri" w:cstheme="minorHAnsi"/>
                    <w:noProof/>
                  </w:rPr>
                  <w:t>Pirkimo sąlygų 19 priedas „</w:t>
                </w:r>
                <w:r w:rsidR="005D12ED" w:rsidRPr="00BA5168">
                  <w:rPr>
                    <w:rStyle w:val="Hyperlink"/>
                    <w:rFonts w:cstheme="minorHAnsi"/>
                    <w:noProof/>
                  </w:rPr>
                  <w:t xml:space="preserve">Gyvenimo aprašymas (CV) </w:t>
                </w:r>
                <w:r w:rsidR="005D12ED" w:rsidRPr="00BA5168">
                  <w:rPr>
                    <w:rStyle w:val="Hyperlink"/>
                    <w:rFonts w:cstheme="minorHAnsi"/>
                    <w:bCs/>
                    <w:noProof/>
                  </w:rPr>
                  <w:t>Sveikatos srities specialistas</w:t>
                </w:r>
                <w:r w:rsidR="005D12ED" w:rsidRPr="00BA5168">
                  <w:rPr>
                    <w:rStyle w:val="Hyperlink"/>
                    <w:rFonts w:eastAsia="Calibri" w:cstheme="minorHAnsi"/>
                    <w:noProof/>
                  </w:rPr>
                  <w:t>“</w:t>
                </w:r>
                <w:r w:rsidR="005D12ED">
                  <w:rPr>
                    <w:noProof/>
                    <w:webHidden/>
                  </w:rPr>
                  <w:tab/>
                </w:r>
                <w:r w:rsidR="005D12ED">
                  <w:rPr>
                    <w:noProof/>
                    <w:webHidden/>
                  </w:rPr>
                  <w:fldChar w:fldCharType="begin"/>
                </w:r>
                <w:r w:rsidR="005D12ED">
                  <w:rPr>
                    <w:noProof/>
                    <w:webHidden/>
                  </w:rPr>
                  <w:instrText xml:space="preserve"> PAGEREF _Toc196932475 \h </w:instrText>
                </w:r>
                <w:r w:rsidR="005D12ED">
                  <w:rPr>
                    <w:noProof/>
                    <w:webHidden/>
                  </w:rPr>
                </w:r>
                <w:r w:rsidR="005D12ED">
                  <w:rPr>
                    <w:noProof/>
                    <w:webHidden/>
                  </w:rPr>
                  <w:fldChar w:fldCharType="separate"/>
                </w:r>
                <w:r w:rsidR="005D12ED">
                  <w:rPr>
                    <w:noProof/>
                    <w:webHidden/>
                  </w:rPr>
                  <w:t>34</w:t>
                </w:r>
                <w:r w:rsidR="005D12ED">
                  <w:rPr>
                    <w:noProof/>
                    <w:webHidden/>
                  </w:rPr>
                  <w:fldChar w:fldCharType="end"/>
                </w:r>
              </w:hyperlink>
            </w:p>
            <w:p w14:paraId="0DDC40AE" w14:textId="2D8C43C3" w:rsidR="001C24BC" w:rsidRPr="007A5912" w:rsidRDefault="001C24BC" w:rsidP="004E4612">
              <w:pPr>
                <w:spacing w:after="120" w:line="20" w:lineRule="atLeast"/>
                <w:contextualSpacing/>
                <w:rPr>
                  <w:rFonts w:cstheme="minorHAnsi"/>
                </w:rPr>
              </w:pPr>
              <w:r w:rsidRPr="007A5912">
                <w:rPr>
                  <w:rFonts w:cstheme="minorHAnsi"/>
                  <w:b/>
                  <w:bCs/>
                  <w:color w:val="2B579A"/>
                  <w:shd w:val="clear" w:color="auto" w:fill="E6E6E6"/>
                </w:rPr>
                <w:fldChar w:fldCharType="end"/>
              </w:r>
            </w:p>
          </w:sdtContent>
        </w:sdt>
        <w:p w14:paraId="73CCB438" w14:textId="0E813B55" w:rsidR="005F13F0" w:rsidRPr="007A5912" w:rsidRDefault="001C24BC" w:rsidP="004E4612">
          <w:pPr>
            <w:spacing w:after="120" w:line="20" w:lineRule="atLeast"/>
            <w:contextualSpacing/>
            <w:rPr>
              <w:rFonts w:cstheme="minorHAnsi"/>
            </w:rPr>
          </w:pPr>
          <w:r w:rsidRPr="007A5912">
            <w:rPr>
              <w:rFonts w:cstheme="minorHAnsi"/>
            </w:rPr>
            <w:br w:type="page"/>
          </w:r>
        </w:p>
      </w:sdtContent>
    </w:sdt>
    <w:p w14:paraId="7DBFF88B" w14:textId="0FE73970" w:rsidR="002415C7" w:rsidRPr="007A5912"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6932446"/>
      <w:bookmarkStart w:id="1" w:name="_Toc335201954"/>
      <w:bookmarkStart w:id="2" w:name="_Toc147739116"/>
      <w:r w:rsidRPr="007A5912">
        <w:rPr>
          <w:rFonts w:asciiTheme="minorHAnsi" w:hAnsiTheme="minorHAnsi" w:cstheme="minorHAnsi"/>
        </w:rPr>
        <w:lastRenderedPageBreak/>
        <w:t>Bendra informacija</w:t>
      </w:r>
      <w:bookmarkEnd w:id="0"/>
    </w:p>
    <w:p w14:paraId="064D9154" w14:textId="042D13D6" w:rsidR="005B5ED5" w:rsidRPr="007A5912" w:rsidRDefault="00E05E2D" w:rsidP="00930CB1">
      <w:pPr>
        <w:pStyle w:val="ListParagraph"/>
        <w:numPr>
          <w:ilvl w:val="1"/>
          <w:numId w:val="1"/>
        </w:numPr>
        <w:spacing w:after="0" w:line="20" w:lineRule="atLeast"/>
        <w:ind w:left="0" w:firstLine="567"/>
        <w:jc w:val="both"/>
        <w:rPr>
          <w:rFonts w:eastAsia="Calibri" w:cstheme="minorHAnsi"/>
        </w:rPr>
      </w:pPr>
      <w:r w:rsidRPr="007A5912">
        <w:rPr>
          <w:rFonts w:cstheme="minorHAnsi"/>
        </w:rPr>
        <w:t xml:space="preserve">Perkančioji organizacija – </w:t>
      </w:r>
      <w:r w:rsidR="002B36D7" w:rsidRPr="007A5912">
        <w:rPr>
          <w:rFonts w:cstheme="minorHAnsi"/>
        </w:rPr>
        <w:t>Lietuvos medicinos biblioteka, juridinio asmens kodas 191351145, adresas Kaštonų g. 7, LT-01107 Vilnius, darbo laikas I–V: 8.00–17.00 val. Perkančioji organizacija nėra PVM mokėtoja.</w:t>
      </w:r>
      <w:r w:rsidR="002B36D7" w:rsidRPr="007A5912" w:rsidDel="002B36D7">
        <w:rPr>
          <w:rFonts w:cstheme="minorHAnsi"/>
        </w:rPr>
        <w:t xml:space="preserve"> </w:t>
      </w:r>
    </w:p>
    <w:p w14:paraId="2239DD1B" w14:textId="1FE01742" w:rsidR="002F5F8E" w:rsidRPr="007A5912" w:rsidRDefault="00E32C8E" w:rsidP="00930CB1">
      <w:pPr>
        <w:pStyle w:val="ListParagraph"/>
        <w:tabs>
          <w:tab w:val="left" w:pos="993"/>
        </w:tabs>
        <w:spacing w:after="0" w:line="20" w:lineRule="atLeast"/>
        <w:ind w:left="0" w:firstLine="567"/>
        <w:jc w:val="both"/>
        <w:rPr>
          <w:rFonts w:eastAsia="Calibri" w:cstheme="minorHAnsi"/>
        </w:rPr>
      </w:pPr>
      <w:r w:rsidRPr="007A5912">
        <w:rPr>
          <w:rFonts w:eastAsia="Calibri" w:cstheme="minorHAnsi"/>
          <w:i/>
          <w:iCs/>
          <w:color w:val="FF0000"/>
        </w:rPr>
        <w:t xml:space="preserve"> </w:t>
      </w:r>
      <w:r w:rsidR="002F5F8E" w:rsidRPr="007A5912">
        <w:rPr>
          <w:rFonts w:cstheme="minorHAnsi"/>
          <w:color w:val="000000" w:themeColor="text1"/>
        </w:rPr>
        <w:t>1.</w:t>
      </w:r>
      <w:r w:rsidR="002B36D7" w:rsidRPr="007A5912">
        <w:rPr>
          <w:rFonts w:cstheme="minorHAnsi"/>
          <w:color w:val="000000" w:themeColor="text1"/>
        </w:rPr>
        <w:t>2</w:t>
      </w:r>
      <w:r w:rsidR="002F5F8E" w:rsidRPr="007A5912">
        <w:rPr>
          <w:rFonts w:cstheme="minorHAnsi"/>
          <w:color w:val="000000" w:themeColor="text1"/>
        </w:rPr>
        <w:t xml:space="preserve">. </w:t>
      </w:r>
      <w:r w:rsidR="007D6857" w:rsidRPr="007A5912">
        <w:rPr>
          <w:rFonts w:cstheme="minorHAnsi"/>
          <w:color w:val="000000" w:themeColor="text1"/>
        </w:rPr>
        <w:t>Pirkimas</w:t>
      </w:r>
      <w:r w:rsidR="00B37854" w:rsidRPr="007A5912">
        <w:rPr>
          <w:rFonts w:cstheme="minorHAnsi"/>
          <w:color w:val="000000" w:themeColor="text1"/>
        </w:rPr>
        <w:t xml:space="preserve"> neatlieka</w:t>
      </w:r>
      <w:r w:rsidR="007D6857" w:rsidRPr="007A5912">
        <w:rPr>
          <w:rFonts w:cstheme="minorHAnsi"/>
          <w:color w:val="000000" w:themeColor="text1"/>
        </w:rPr>
        <w:t>mas</w:t>
      </w:r>
      <w:r w:rsidR="00B37854" w:rsidRPr="007A5912">
        <w:rPr>
          <w:rFonts w:cstheme="minorHAnsi"/>
          <w:color w:val="000000" w:themeColor="text1"/>
        </w:rPr>
        <w:t xml:space="preserve"> </w:t>
      </w:r>
      <w:r w:rsidR="002F5F8E" w:rsidRPr="007A5912">
        <w:rPr>
          <w:rFonts w:cstheme="minorHAnsi"/>
          <w:color w:val="000000" w:themeColor="text1"/>
        </w:rPr>
        <w:t>naudojantis centralizuotų pirkimų katalogu</w:t>
      </w:r>
      <w:r w:rsidR="007D6857" w:rsidRPr="007A5912">
        <w:rPr>
          <w:rFonts w:cstheme="minorHAnsi"/>
          <w:color w:val="000000" w:themeColor="text1"/>
        </w:rPr>
        <w:t xml:space="preserve">, nes </w:t>
      </w:r>
      <w:r w:rsidR="002B36D7" w:rsidRPr="007A5912">
        <w:rPr>
          <w:rFonts w:cstheme="minorHAnsi"/>
          <w:color w:val="000000" w:themeColor="text1"/>
        </w:rPr>
        <w:t>kataloge nėra paslaugų, atitinkančių perkančiosios organizacijos poreikį įsigyti reikiamas sisteminės analizės ir programavimo paslaugas.</w:t>
      </w:r>
      <w:r w:rsidR="002B36D7" w:rsidRPr="007A5912" w:rsidDel="002B36D7">
        <w:rPr>
          <w:rFonts w:cstheme="minorHAnsi"/>
          <w:color w:val="00B050"/>
        </w:rPr>
        <w:t xml:space="preserve"> </w:t>
      </w:r>
      <w:r w:rsidR="008C5F5E" w:rsidRPr="007A5912">
        <w:rPr>
          <w:rFonts w:cstheme="minorHAnsi"/>
          <w:color w:val="000000" w:themeColor="text1"/>
        </w:rPr>
        <w:t xml:space="preserve"> </w:t>
      </w:r>
      <w:r w:rsidR="002F5F8E" w:rsidRPr="007A5912">
        <w:rPr>
          <w:rFonts w:cstheme="minorHAnsi"/>
          <w:color w:val="000000" w:themeColor="text1"/>
        </w:rPr>
        <w:t xml:space="preserve"> </w:t>
      </w:r>
    </w:p>
    <w:p w14:paraId="62DF64D0" w14:textId="093C3A24" w:rsidR="00AA23FB" w:rsidRPr="007A5912" w:rsidRDefault="002F5F8E">
      <w:pPr>
        <w:spacing w:after="0" w:line="240" w:lineRule="auto"/>
        <w:ind w:firstLine="567"/>
        <w:rPr>
          <w:rFonts w:cstheme="minorHAnsi"/>
          <w:color w:val="FF0000"/>
        </w:rPr>
      </w:pPr>
      <w:r w:rsidRPr="007A5912">
        <w:rPr>
          <w:rFonts w:cstheme="minorHAnsi"/>
        </w:rPr>
        <w:t>1.</w:t>
      </w:r>
      <w:r w:rsidR="002B36D7" w:rsidRPr="007A5912">
        <w:rPr>
          <w:rFonts w:cstheme="minorHAnsi"/>
          <w:iCs/>
        </w:rPr>
        <w:t>3.</w:t>
      </w:r>
      <w:r w:rsidR="002B36D7" w:rsidRPr="007A5912">
        <w:rPr>
          <w:rFonts w:cstheme="minorHAnsi"/>
          <w:i/>
          <w:iCs/>
        </w:rPr>
        <w:t xml:space="preserve"> </w:t>
      </w:r>
      <w:r w:rsidR="00AA23FB" w:rsidRPr="007A5912">
        <w:rPr>
          <w:rFonts w:eastAsia="Times New Roman" w:cstheme="minorHAnsi"/>
        </w:rPr>
        <w:t>Perkančioji organizacija nerezervuoja teisės dalyvauti pirkime.</w:t>
      </w:r>
    </w:p>
    <w:p w14:paraId="573233DF" w14:textId="25778A64" w:rsidR="00E32C8E" w:rsidRPr="007A5912" w:rsidRDefault="002B36D7" w:rsidP="00F82324">
      <w:pPr>
        <w:spacing w:after="0" w:line="240" w:lineRule="auto"/>
        <w:ind w:firstLine="567"/>
        <w:jc w:val="both"/>
        <w:rPr>
          <w:rFonts w:cstheme="minorHAnsi"/>
        </w:rPr>
      </w:pPr>
      <w:r w:rsidRPr="007A5912">
        <w:rPr>
          <w:rFonts w:cstheme="minorHAnsi"/>
        </w:rPr>
        <w:t xml:space="preserve">1.4. </w:t>
      </w:r>
      <w:r w:rsidR="00E32C8E" w:rsidRPr="007A5912">
        <w:rPr>
          <w:rFonts w:cstheme="minorHAnsi"/>
        </w:rPr>
        <w:t xml:space="preserve">Stebėtojai dalyvauti </w:t>
      </w:r>
      <w:r w:rsidR="008A3C98" w:rsidRPr="007A5912">
        <w:rPr>
          <w:rFonts w:cstheme="minorHAnsi"/>
        </w:rPr>
        <w:t>K</w:t>
      </w:r>
      <w:r w:rsidR="00E32C8E" w:rsidRPr="007A5912">
        <w:rPr>
          <w:rFonts w:cstheme="minorHAnsi"/>
        </w:rPr>
        <w:t>omisijos posėdžiuose nėra kviečiami.</w:t>
      </w:r>
    </w:p>
    <w:p w14:paraId="72B80C87" w14:textId="430D3780" w:rsidR="00E35E7C" w:rsidRPr="007A5912" w:rsidRDefault="003A502A" w:rsidP="00930CB1">
      <w:pPr>
        <w:pStyle w:val="ListParagraph"/>
        <w:numPr>
          <w:ilvl w:val="1"/>
          <w:numId w:val="18"/>
        </w:numPr>
        <w:spacing w:after="0" w:line="240" w:lineRule="auto"/>
        <w:ind w:left="0" w:firstLine="567"/>
        <w:jc w:val="both"/>
        <w:rPr>
          <w:rFonts w:cstheme="minorHAnsi"/>
          <w:sz w:val="22"/>
          <w:szCs w:val="22"/>
        </w:rPr>
      </w:pPr>
      <w:r w:rsidRPr="007A5912">
        <w:rPr>
          <w:rFonts w:cstheme="minorHAnsi"/>
        </w:rPr>
        <w:t>Atliekamas žaliasis pirkimas. Pirkimas vykdomas vadovaujantis Lietuvos Respublikos aplinkos ministro 2011 m. birželio 28 d. įsakymo Nr. D1-508 „</w:t>
      </w:r>
      <w:hyperlink r:id="rId11" w:history="1">
        <w:r w:rsidRPr="007A5912">
          <w:rPr>
            <w:rStyle w:val="Hyperlink"/>
            <w:rFonts w:cstheme="minorHAnsi"/>
            <w:color w:val="0070C0"/>
            <w:u w:val="single"/>
          </w:rPr>
          <w:t>Dėl Aplinkos apsaugos kriterijų taikymo, vykdant žaliuosius pirkimus, tvarkos aprašo patvirtinimo</w:t>
        </w:r>
      </w:hyperlink>
      <w:r w:rsidRPr="007A5912">
        <w:rPr>
          <w:rFonts w:cstheme="minorHAnsi"/>
        </w:rPr>
        <w:t xml:space="preserve">“ </w:t>
      </w:r>
      <w:r w:rsidR="002B36D7" w:rsidRPr="007A5912">
        <w:rPr>
          <w:rFonts w:cstheme="minorHAnsi"/>
        </w:rPr>
        <w:t xml:space="preserve">4.4.3. </w:t>
      </w:r>
      <w:r w:rsidRPr="007A5912">
        <w:rPr>
          <w:rFonts w:cstheme="minorHAnsi"/>
        </w:rPr>
        <w:t>punktu</w:t>
      </w:r>
      <w:r w:rsidR="00BD1F18" w:rsidRPr="007A5912">
        <w:rPr>
          <w:rFonts w:cstheme="minorHAnsi"/>
        </w:rPr>
        <w:t>: perkama nematerialaus pobūdžio (intelektinė) paslauga, nesusijusi su materialaus objekto sukūrimu, kurios teikimo metu nėra numatomas reikšmingas neigiamas poveikis aplinkai, nesukuriamas taršos šaltinis ir negeneruojamos atliekos.</w:t>
      </w:r>
    </w:p>
    <w:p w14:paraId="2413C02D" w14:textId="50188B4A" w:rsidR="00E32C8E" w:rsidRPr="007A5912" w:rsidRDefault="00E32C8E" w:rsidP="0097765E">
      <w:pPr>
        <w:pStyle w:val="ListParagraph"/>
        <w:numPr>
          <w:ilvl w:val="1"/>
          <w:numId w:val="7"/>
        </w:numPr>
        <w:tabs>
          <w:tab w:val="left" w:pos="993"/>
        </w:tabs>
        <w:spacing w:after="0" w:line="240" w:lineRule="auto"/>
        <w:ind w:left="0" w:firstLine="567"/>
        <w:jc w:val="both"/>
        <w:rPr>
          <w:rFonts w:eastAsia="Arial" w:cstheme="minorHAnsi"/>
        </w:rPr>
      </w:pPr>
      <w:r w:rsidRPr="007A5912">
        <w:rPr>
          <w:rFonts w:eastAsia="Arial" w:cstheme="minorHAnsi"/>
        </w:rPr>
        <w:t xml:space="preserve">Išankstinis skelbimas apie </w:t>
      </w:r>
      <w:r w:rsidR="007A68AD" w:rsidRPr="007A5912">
        <w:rPr>
          <w:rFonts w:eastAsia="Arial" w:cstheme="minorHAnsi"/>
        </w:rPr>
        <w:t>p</w:t>
      </w:r>
      <w:r w:rsidRPr="007A5912">
        <w:rPr>
          <w:rFonts w:eastAsia="Arial" w:cstheme="minorHAnsi"/>
        </w:rPr>
        <w:t>irkimą nebuvo paskelbtas</w:t>
      </w:r>
      <w:r w:rsidR="00BD1F18" w:rsidRPr="007A5912">
        <w:rPr>
          <w:rFonts w:eastAsia="Arial" w:cstheme="minorHAnsi"/>
        </w:rPr>
        <w:t>.</w:t>
      </w:r>
      <w:r w:rsidRPr="007A5912">
        <w:rPr>
          <w:rFonts w:eastAsia="Arial" w:cstheme="minorHAnsi"/>
        </w:rPr>
        <w:t xml:space="preserve"> </w:t>
      </w:r>
    </w:p>
    <w:p w14:paraId="72EF28E7" w14:textId="61993630" w:rsidR="00AF1430" w:rsidRPr="007A5912"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7A5912">
        <w:rPr>
          <w:rFonts w:cstheme="minorHAnsi"/>
          <w:lang w:eastAsia="en-US"/>
        </w:rPr>
        <w:t>P</w:t>
      </w:r>
      <w:r w:rsidR="00E32C8E" w:rsidRPr="007A5912">
        <w:rPr>
          <w:rFonts w:cstheme="minorHAnsi"/>
          <w:lang w:eastAsia="en-US"/>
        </w:rPr>
        <w:t xml:space="preserve">irkime </w:t>
      </w:r>
      <w:r w:rsidR="00E32C8E" w:rsidRPr="007A5912">
        <w:rPr>
          <w:rFonts w:cstheme="minorHAnsi"/>
        </w:rPr>
        <w:t xml:space="preserve"> </w:t>
      </w:r>
      <w:r w:rsidR="007A68AD" w:rsidRPr="007A5912">
        <w:rPr>
          <w:rFonts w:cstheme="minorHAnsi"/>
        </w:rPr>
        <w:t>perkančioji organizacija</w:t>
      </w:r>
      <w:r w:rsidR="00E32C8E" w:rsidRPr="007A5912">
        <w:rPr>
          <w:rFonts w:cstheme="minorHAnsi"/>
          <w:lang w:eastAsia="en-US"/>
        </w:rPr>
        <w:t xml:space="preserve"> nenumato skelbti pranešimo dėl savanoriško </w:t>
      </w:r>
      <w:r w:rsidR="00E32C8E" w:rsidRPr="007A5912">
        <w:rPr>
          <w:rFonts w:cstheme="minorHAnsi"/>
          <w:i/>
          <w:iCs/>
          <w:lang w:eastAsia="en-US"/>
        </w:rPr>
        <w:t>ex ante</w:t>
      </w:r>
      <w:r w:rsidR="00E32C8E" w:rsidRPr="007A5912">
        <w:rPr>
          <w:rFonts w:cstheme="minorHAnsi"/>
          <w:lang w:eastAsia="en-US"/>
        </w:rPr>
        <w:t xml:space="preserve"> skaidrumo.</w:t>
      </w:r>
    </w:p>
    <w:p w14:paraId="54F87F9F" w14:textId="1FF1D8A5" w:rsidR="004D070C" w:rsidRPr="007A5912"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7A5912">
        <w:rPr>
          <w:rFonts w:cstheme="minorHAnsi"/>
        </w:rPr>
        <w:t>Pirkime neleidžia</w:t>
      </w:r>
      <w:r w:rsidR="00216820" w:rsidRPr="007A5912">
        <w:rPr>
          <w:rFonts w:cstheme="minorHAnsi"/>
        </w:rPr>
        <w:t>ma</w:t>
      </w:r>
      <w:r w:rsidRPr="007A5912">
        <w:rPr>
          <w:rFonts w:cstheme="minorHAnsi"/>
        </w:rPr>
        <w:t xml:space="preserve"> pateikti alternatyvių </w:t>
      </w:r>
      <w:r w:rsidR="00D27E76" w:rsidRPr="007A5912">
        <w:rPr>
          <w:rFonts w:cstheme="minorHAnsi"/>
        </w:rPr>
        <w:t>p</w:t>
      </w:r>
      <w:r w:rsidRPr="007A5912">
        <w:rPr>
          <w:rFonts w:cstheme="minorHAnsi"/>
        </w:rPr>
        <w:t xml:space="preserve">asiūlymų. </w:t>
      </w:r>
    </w:p>
    <w:p w14:paraId="0C002F05" w14:textId="0E523258" w:rsidR="00E32C8E" w:rsidRPr="007A5912" w:rsidRDefault="00E32C8E" w:rsidP="0097765E">
      <w:pPr>
        <w:pStyle w:val="ListParagraph"/>
        <w:numPr>
          <w:ilvl w:val="1"/>
          <w:numId w:val="7"/>
        </w:numPr>
        <w:tabs>
          <w:tab w:val="left" w:pos="993"/>
        </w:tabs>
        <w:spacing w:after="0" w:line="240" w:lineRule="auto"/>
        <w:ind w:firstLine="207"/>
        <w:jc w:val="both"/>
        <w:rPr>
          <w:rFonts w:cstheme="minorHAnsi"/>
        </w:rPr>
      </w:pPr>
      <w:r w:rsidRPr="007A5912">
        <w:rPr>
          <w:rFonts w:eastAsia="Arial" w:cstheme="minorHAnsi"/>
          <w:color w:val="333333"/>
        </w:rPr>
        <w:t xml:space="preserve">Bendrosios </w:t>
      </w:r>
      <w:r w:rsidR="007E5F55" w:rsidRPr="007A5912">
        <w:rPr>
          <w:rFonts w:eastAsia="Arial" w:cstheme="minorHAnsi"/>
          <w:color w:val="333333"/>
        </w:rPr>
        <w:t xml:space="preserve">pirkimo </w:t>
      </w:r>
      <w:r w:rsidRPr="007A5912">
        <w:rPr>
          <w:rFonts w:eastAsia="Arial" w:cstheme="minorHAnsi"/>
          <w:color w:val="333333"/>
        </w:rPr>
        <w:t>sąlygos yra neatskiriama ši</w:t>
      </w:r>
      <w:r w:rsidR="00C07F25" w:rsidRPr="007A5912">
        <w:rPr>
          <w:rFonts w:eastAsia="Arial" w:cstheme="minorHAnsi"/>
          <w:color w:val="333333"/>
        </w:rPr>
        <w:t>ų</w:t>
      </w:r>
      <w:r w:rsidRPr="007A5912">
        <w:rPr>
          <w:rFonts w:eastAsia="Arial" w:cstheme="minorHAnsi"/>
          <w:color w:val="333333"/>
        </w:rPr>
        <w:t xml:space="preserve"> </w:t>
      </w:r>
      <w:r w:rsidR="00F4541C" w:rsidRPr="007A5912">
        <w:rPr>
          <w:rFonts w:eastAsia="Arial" w:cstheme="minorHAnsi"/>
          <w:color w:val="333333"/>
        </w:rPr>
        <w:t>p</w:t>
      </w:r>
      <w:r w:rsidRPr="007A5912">
        <w:rPr>
          <w:rFonts w:eastAsia="Arial" w:cstheme="minorHAnsi"/>
          <w:color w:val="333333"/>
        </w:rPr>
        <w:t>irkimo sąlygų dalis.</w:t>
      </w:r>
    </w:p>
    <w:p w14:paraId="5DEDEBC7" w14:textId="1ED44FB6" w:rsidR="00B41C66" w:rsidRPr="007A5912" w:rsidRDefault="00507DC9" w:rsidP="00717DCC">
      <w:pPr>
        <w:pStyle w:val="Heading1"/>
        <w:spacing w:line="20" w:lineRule="atLeast"/>
        <w:contextualSpacing/>
        <w:rPr>
          <w:rFonts w:asciiTheme="minorHAnsi" w:hAnsiTheme="minorHAnsi" w:cstheme="minorHAnsi"/>
        </w:rPr>
      </w:pPr>
      <w:bookmarkStart w:id="3" w:name="_Ref39426332"/>
      <w:bookmarkStart w:id="4" w:name="_Ref39426338"/>
      <w:bookmarkStart w:id="5" w:name="_Toc196932447"/>
      <w:bookmarkEnd w:id="1"/>
      <w:r w:rsidRPr="007A5912">
        <w:rPr>
          <w:rFonts w:asciiTheme="minorHAnsi" w:hAnsiTheme="minorHAnsi" w:cstheme="minorHAnsi"/>
        </w:rPr>
        <w:t xml:space="preserve">2. </w:t>
      </w:r>
      <w:r w:rsidR="00B41C66" w:rsidRPr="007A5912">
        <w:rPr>
          <w:rFonts w:asciiTheme="minorHAnsi" w:hAnsiTheme="minorHAnsi" w:cstheme="minorHAnsi"/>
        </w:rPr>
        <w:t>Pirkimo objektas</w:t>
      </w:r>
      <w:bookmarkEnd w:id="3"/>
      <w:bookmarkEnd w:id="4"/>
      <w:bookmarkEnd w:id="5"/>
    </w:p>
    <w:p w14:paraId="0B7B0A50" w14:textId="0FBDB80B" w:rsidR="00B41C66" w:rsidRPr="007A5912" w:rsidRDefault="00B41C66" w:rsidP="00AC0B0A">
      <w:pPr>
        <w:pStyle w:val="NoSpacing"/>
        <w:numPr>
          <w:ilvl w:val="1"/>
          <w:numId w:val="5"/>
        </w:numPr>
        <w:spacing w:after="120"/>
        <w:ind w:left="0" w:firstLine="567"/>
        <w:contextualSpacing/>
        <w:jc w:val="both"/>
        <w:rPr>
          <w:rFonts w:cstheme="minorHAnsi"/>
          <w:color w:val="FF0000"/>
        </w:rPr>
      </w:pPr>
      <w:r w:rsidRPr="007A5912">
        <w:rPr>
          <w:rFonts w:eastAsia="Calibri" w:cstheme="minorHAnsi"/>
          <w:color w:val="000000" w:themeColor="text1"/>
        </w:rPr>
        <w:t xml:space="preserve">Perkančioji organizacija numato įsigyti </w:t>
      </w:r>
      <w:r w:rsidR="004243D9" w:rsidRPr="004243D9">
        <w:rPr>
          <w:rFonts w:cstheme="minorHAnsi"/>
          <w:bCs/>
          <w:sz w:val="22"/>
          <w:szCs w:val="22"/>
        </w:rPr>
        <w:t>su A</w:t>
      </w:r>
      <w:r w:rsidR="004243D9">
        <w:rPr>
          <w:rFonts w:cstheme="minorHAnsi"/>
          <w:bCs/>
          <w:sz w:val="22"/>
          <w:szCs w:val="22"/>
        </w:rPr>
        <w:t>nkstyvosios diagnostikos ir prevencinėmis programomis (toliau – A</w:t>
      </w:r>
      <w:r w:rsidR="004243D9" w:rsidRPr="004243D9">
        <w:rPr>
          <w:rFonts w:cstheme="minorHAnsi"/>
          <w:bCs/>
          <w:sz w:val="22"/>
          <w:szCs w:val="22"/>
        </w:rPr>
        <w:t>DP</w:t>
      </w:r>
      <w:r w:rsidR="004243D9">
        <w:rPr>
          <w:rFonts w:cstheme="minorHAnsi"/>
          <w:bCs/>
          <w:sz w:val="22"/>
          <w:szCs w:val="22"/>
        </w:rPr>
        <w:t>)</w:t>
      </w:r>
      <w:r w:rsidR="004243D9" w:rsidRPr="004243D9">
        <w:rPr>
          <w:rFonts w:cstheme="minorHAnsi"/>
          <w:bCs/>
          <w:sz w:val="22"/>
          <w:szCs w:val="22"/>
        </w:rPr>
        <w:t xml:space="preserve"> susijusių medicininių dokumentų ir duomenų rinkinių duomenų modeliavimo HL7 FHIR standartu</w:t>
      </w:r>
      <w:r w:rsidR="004243D9" w:rsidRPr="007A5912">
        <w:rPr>
          <w:rFonts w:eastAsia="Calibri" w:cstheme="minorHAnsi"/>
          <w:color w:val="000000" w:themeColor="text1"/>
        </w:rPr>
        <w:t xml:space="preserve"> </w:t>
      </w:r>
      <w:r w:rsidR="004243D9">
        <w:rPr>
          <w:rFonts w:eastAsia="Calibri" w:cstheme="minorHAnsi"/>
          <w:color w:val="000000" w:themeColor="text1"/>
        </w:rPr>
        <w:t xml:space="preserve">paslaugas. </w:t>
      </w:r>
      <w:r w:rsidRPr="007A5912">
        <w:rPr>
          <w:rFonts w:cstheme="minorHAnsi"/>
        </w:rPr>
        <w:t xml:space="preserve">Reikalavimai pirkimo objektui nustatyti </w:t>
      </w:r>
      <w:r w:rsidR="00704310" w:rsidRPr="007A5912">
        <w:rPr>
          <w:rFonts w:cstheme="minorHAnsi"/>
        </w:rPr>
        <w:t>s</w:t>
      </w:r>
      <w:r w:rsidR="00444CAF" w:rsidRPr="007A5912">
        <w:rPr>
          <w:rFonts w:cstheme="minorHAnsi"/>
        </w:rPr>
        <w:t xml:space="preserve">pecialiųjų </w:t>
      </w:r>
      <w:r w:rsidR="00CE7209" w:rsidRPr="007A5912">
        <w:rPr>
          <w:rFonts w:cstheme="minorHAnsi"/>
        </w:rPr>
        <w:t xml:space="preserve">pirkimo </w:t>
      </w:r>
      <w:r w:rsidR="00444CAF" w:rsidRPr="007A5912">
        <w:rPr>
          <w:rFonts w:cstheme="minorHAnsi"/>
        </w:rPr>
        <w:t xml:space="preserve">sąlygų </w:t>
      </w:r>
      <w:r w:rsidR="00AE54A7">
        <w:rPr>
          <w:rFonts w:cstheme="minorHAnsi"/>
        </w:rPr>
        <w:t>2</w:t>
      </w:r>
      <w:r w:rsidR="00FA7D78" w:rsidRPr="007A5912">
        <w:rPr>
          <w:rFonts w:cstheme="minorHAnsi"/>
          <w:color w:val="00B050"/>
        </w:rPr>
        <w:t xml:space="preserve"> </w:t>
      </w:r>
      <w:r w:rsidR="00444CAF" w:rsidRPr="007A5912">
        <w:rPr>
          <w:rFonts w:cstheme="minorHAnsi"/>
        </w:rPr>
        <w:t>priede</w:t>
      </w:r>
      <w:r w:rsidR="004243D9">
        <w:rPr>
          <w:rFonts w:cstheme="minorHAnsi"/>
        </w:rPr>
        <w:t xml:space="preserve"> „Techninė specifikacija“</w:t>
      </w:r>
      <w:r w:rsidRPr="007A5912">
        <w:rPr>
          <w:rFonts w:cstheme="minorHAnsi"/>
        </w:rPr>
        <w:t>.</w:t>
      </w:r>
    </w:p>
    <w:p w14:paraId="28005068" w14:textId="3252F6B2" w:rsidR="009F32F8" w:rsidRPr="00845E08" w:rsidRDefault="00507DC9" w:rsidP="00845E08">
      <w:pPr>
        <w:pStyle w:val="ListParagraph"/>
        <w:spacing w:after="0" w:line="240" w:lineRule="auto"/>
        <w:ind w:left="0" w:firstLine="567"/>
        <w:jc w:val="both"/>
        <w:rPr>
          <w:rFonts w:cstheme="minorHAnsi"/>
          <w:highlight w:val="yellow"/>
        </w:rPr>
      </w:pPr>
      <w:r w:rsidRPr="007A5912">
        <w:rPr>
          <w:rFonts w:cstheme="minorHAnsi"/>
        </w:rPr>
        <w:t>2.2</w:t>
      </w:r>
      <w:r w:rsidR="00BD1F18" w:rsidRPr="007A5912">
        <w:rPr>
          <w:rFonts w:cstheme="minorHAnsi"/>
          <w:i/>
          <w:iCs/>
        </w:rPr>
        <w:t xml:space="preserve">. </w:t>
      </w:r>
      <w:r w:rsidR="00B41C66" w:rsidRPr="007A5912">
        <w:rPr>
          <w:rFonts w:cstheme="minorHAnsi"/>
        </w:rPr>
        <w:t xml:space="preserve">Pirkimo objektas į dalis neskaidomas. </w:t>
      </w:r>
      <w:r w:rsidR="007554D6" w:rsidRPr="007A5912">
        <w:rPr>
          <w:rFonts w:cstheme="minorHAnsi"/>
        </w:rPr>
        <w:t xml:space="preserve">Pirkimo apimtys, reikalavimai ir techninė specifikacija apibrėžti </w:t>
      </w:r>
      <w:r w:rsidR="007204DB" w:rsidRPr="007A5912">
        <w:rPr>
          <w:rFonts w:cstheme="minorHAnsi"/>
        </w:rPr>
        <w:t xml:space="preserve">specialiųjų </w:t>
      </w:r>
      <w:r w:rsidR="007554D6" w:rsidRPr="007A5912">
        <w:rPr>
          <w:rFonts w:cstheme="minorHAnsi"/>
        </w:rPr>
        <w:t xml:space="preserve">pirkimo sąlygų </w:t>
      </w:r>
      <w:r w:rsidR="00AE54A7">
        <w:rPr>
          <w:rFonts w:cstheme="minorHAnsi"/>
        </w:rPr>
        <w:t>2</w:t>
      </w:r>
      <w:r w:rsidR="007554D6" w:rsidRPr="007A5912">
        <w:rPr>
          <w:rFonts w:cstheme="minorHAnsi"/>
          <w:color w:val="00B050"/>
        </w:rPr>
        <w:t xml:space="preserve"> </w:t>
      </w:r>
      <w:r w:rsidR="007554D6" w:rsidRPr="007A5912">
        <w:rPr>
          <w:rFonts w:cstheme="minorHAnsi"/>
        </w:rPr>
        <w:t>priede.</w:t>
      </w:r>
      <w:r w:rsidR="00C73B1C" w:rsidRPr="007A5912">
        <w:rPr>
          <w:rFonts w:cstheme="minorHAnsi"/>
        </w:rPr>
        <w:t xml:space="preserve"> </w:t>
      </w:r>
      <w:r w:rsidR="00AC0B0A" w:rsidRPr="007A5912">
        <w:rPr>
          <w:rFonts w:cstheme="minorHAnsi"/>
        </w:rPr>
        <w:t>Pirkimo objektas į dalis neskaidomas</w:t>
      </w:r>
      <w:r w:rsidR="00596AA4">
        <w:rPr>
          <w:rFonts w:cstheme="minorHAnsi"/>
        </w:rPr>
        <w:t>,</w:t>
      </w:r>
      <w:r w:rsidR="00C73B1C" w:rsidRPr="007A5912">
        <w:rPr>
          <w:rFonts w:cstheme="minorHAnsi"/>
        </w:rPr>
        <w:t xml:space="preserve"> </w:t>
      </w:r>
      <w:r w:rsidR="00596AA4" w:rsidRPr="00596AA4">
        <w:rPr>
          <w:rFonts w:cstheme="minorHAnsi"/>
        </w:rPr>
        <w:t xml:space="preserve">nes </w:t>
      </w:r>
      <w:r w:rsidR="00596AA4" w:rsidRPr="00845E08">
        <w:rPr>
          <w:rFonts w:cstheme="minorHAnsi"/>
        </w:rPr>
        <w:t>perkamos Paslaugos</w:t>
      </w:r>
      <w:r w:rsidR="009F32F8" w:rsidRPr="00845E08">
        <w:rPr>
          <w:rFonts w:cstheme="minorHAnsi"/>
        </w:rPr>
        <w:t>– ADP dokumentų analizė, duomenų modeliavimas, HL7 FHIR artefaktų rengimas – sudaro vieningą, techniškai ir funkciniu požiūriu neatsiejamą procesą. Skaidymas į dalis apsunkintų procesų koordinavimą, keltų riziką dėl duomenų modelių nesuderinamumo ir galutinio rezultato vientisumo. R</w:t>
      </w:r>
      <w:r w:rsidR="002E2503" w:rsidRPr="00845E08">
        <w:rPr>
          <w:rFonts w:cstheme="minorHAnsi"/>
        </w:rPr>
        <w:t>inkoje tokio pobūdžio</w:t>
      </w:r>
      <w:r w:rsidR="009F32F8" w:rsidRPr="00845E08">
        <w:rPr>
          <w:rFonts w:cstheme="minorHAnsi"/>
        </w:rPr>
        <w:t xml:space="preserve"> paslaugos įprastai teikiamos kaip kompleksinis sprendimas, todėl skaidymas nebūtų pagrįstas nei techniniu, nei praktiniu požiūriu.</w:t>
      </w:r>
    </w:p>
    <w:p w14:paraId="0CA81FB8" w14:textId="18E063B8" w:rsidR="00325243" w:rsidRPr="007A5912" w:rsidRDefault="00815D5F">
      <w:pPr>
        <w:pStyle w:val="ListParagraph"/>
        <w:spacing w:after="0" w:line="240" w:lineRule="auto"/>
        <w:ind w:left="0" w:firstLine="567"/>
        <w:jc w:val="both"/>
        <w:rPr>
          <w:rFonts w:cstheme="minorHAnsi"/>
        </w:rPr>
      </w:pPr>
      <w:r w:rsidRPr="007A5912">
        <w:rPr>
          <w:rFonts w:cstheme="minorHAnsi"/>
        </w:rPr>
        <w:t>2.</w:t>
      </w:r>
      <w:r w:rsidR="003B0F1F" w:rsidRPr="007A5912">
        <w:rPr>
          <w:rFonts w:cstheme="minorHAnsi"/>
        </w:rPr>
        <w:t xml:space="preserve">3. </w:t>
      </w:r>
      <w:r w:rsidR="00E53E12" w:rsidRPr="007A591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5912">
        <w:rPr>
          <w:rFonts w:cstheme="minorHAnsi"/>
        </w:rPr>
        <w:t xml:space="preserve">turi būti </w:t>
      </w:r>
      <w:r w:rsidR="00AE7624" w:rsidRPr="007A5912">
        <w:rPr>
          <w:rFonts w:cstheme="minorHAnsi"/>
        </w:rPr>
        <w:t xml:space="preserve">laikoma, kad kiekviena tokia nuoroda yra pateikta su žodžiais „arba lygiavertis“. </w:t>
      </w:r>
    </w:p>
    <w:p w14:paraId="3031DC86" w14:textId="4B51B185" w:rsidR="00004521" w:rsidRPr="007A5912" w:rsidRDefault="00004521" w:rsidP="00DE7037">
      <w:pPr>
        <w:pStyle w:val="ListParagraph"/>
        <w:spacing w:after="0" w:line="240" w:lineRule="auto"/>
        <w:ind w:left="0" w:firstLine="567"/>
        <w:jc w:val="both"/>
        <w:rPr>
          <w:rFonts w:cstheme="minorHAnsi"/>
        </w:rPr>
      </w:pPr>
      <w:r w:rsidRPr="007A5912">
        <w:rPr>
          <w:rFonts w:cstheme="minorHAnsi"/>
        </w:rPr>
        <w:t>2.</w:t>
      </w:r>
      <w:r w:rsidR="003C10DA" w:rsidRPr="007A5912">
        <w:rPr>
          <w:rFonts w:cstheme="minorHAnsi"/>
        </w:rPr>
        <w:t>4</w:t>
      </w:r>
      <w:r w:rsidRPr="007A5912">
        <w:rPr>
          <w:rFonts w:cstheme="minorHAnsi"/>
        </w:rPr>
        <w:t>. Jeigu apibūdinant pirkimo objektą techninėje specifikacijoje nurodytas standartas</w:t>
      </w:r>
      <w:r w:rsidR="00245655" w:rsidRPr="007A5912">
        <w:rPr>
          <w:rFonts w:cstheme="minorHAnsi"/>
        </w:rPr>
        <w:t xml:space="preserve">, </w:t>
      </w:r>
      <w:r w:rsidR="00245655" w:rsidRPr="007A5912">
        <w:rPr>
          <w:rFonts w:cstheme="minorHAnsi"/>
          <w:color w:val="000000"/>
        </w:rPr>
        <w:t>techninis liudijimas ar bendrosios techninės specifikacijos</w:t>
      </w:r>
      <w:r w:rsidR="00046522" w:rsidRPr="007A591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5912">
        <w:rPr>
          <w:rFonts w:cstheme="minorHAnsi"/>
          <w:color w:val="000000"/>
        </w:rPr>
        <w:t xml:space="preserve">, </w:t>
      </w:r>
      <w:r w:rsidR="00245655" w:rsidRPr="007A5912">
        <w:rPr>
          <w:rFonts w:cstheme="minorHAnsi"/>
        </w:rPr>
        <w:t xml:space="preserve">turi būti laikoma, kad kiekviena tokia nuoroda yra pateikta su žodžiais „arba lygiavertis“. </w:t>
      </w:r>
    </w:p>
    <w:p w14:paraId="5734BACD" w14:textId="77777777" w:rsidR="0083071D" w:rsidRPr="007A5912" w:rsidRDefault="0083071D" w:rsidP="00DE7037">
      <w:pPr>
        <w:pStyle w:val="ListParagraph"/>
        <w:spacing w:after="0" w:line="240" w:lineRule="auto"/>
        <w:ind w:left="0" w:firstLine="567"/>
        <w:jc w:val="both"/>
        <w:rPr>
          <w:rFonts w:cstheme="minorHAnsi"/>
        </w:rPr>
      </w:pPr>
    </w:p>
    <w:p w14:paraId="7B478B03" w14:textId="61CA0F5A" w:rsidR="00D22226" w:rsidRPr="007A5912" w:rsidRDefault="00202323" w:rsidP="00202323">
      <w:pPr>
        <w:pStyle w:val="Heading1"/>
        <w:spacing w:line="20" w:lineRule="atLeast"/>
        <w:contextualSpacing/>
        <w:rPr>
          <w:rFonts w:asciiTheme="minorHAnsi" w:hAnsiTheme="minorHAnsi" w:cstheme="minorHAnsi"/>
        </w:rPr>
      </w:pPr>
      <w:bookmarkStart w:id="6" w:name="_Toc196932448"/>
      <w:r w:rsidRPr="007A5912">
        <w:rPr>
          <w:rFonts w:asciiTheme="minorHAnsi" w:hAnsiTheme="minorHAnsi" w:cstheme="minorHAnsi"/>
        </w:rPr>
        <w:t>3.</w:t>
      </w:r>
      <w:r w:rsidR="00D24970" w:rsidRPr="007A5912">
        <w:rPr>
          <w:rFonts w:asciiTheme="minorHAnsi" w:hAnsiTheme="minorHAnsi" w:cstheme="minorHAnsi"/>
        </w:rPr>
        <w:t xml:space="preserve"> </w:t>
      </w:r>
      <w:bookmarkStart w:id="7" w:name="_Ref39427921"/>
      <w:bookmarkStart w:id="8" w:name="_Ref39427927"/>
      <w:bookmarkStart w:id="9" w:name="_Ref39740354"/>
      <w:r w:rsidR="00D22226" w:rsidRPr="007A5912">
        <w:rPr>
          <w:rFonts w:asciiTheme="minorHAnsi" w:hAnsiTheme="minorHAnsi" w:cstheme="minorHAnsi"/>
        </w:rPr>
        <w:t>Susitikimai su tiekėjais</w:t>
      </w:r>
      <w:bookmarkEnd w:id="7"/>
      <w:bookmarkEnd w:id="8"/>
      <w:r w:rsidR="003B6924" w:rsidRPr="007A5912">
        <w:rPr>
          <w:rFonts w:asciiTheme="minorHAnsi" w:hAnsiTheme="minorHAnsi" w:cstheme="minorHAnsi"/>
        </w:rPr>
        <w:t xml:space="preserve"> ir objekto apžiūra</w:t>
      </w:r>
      <w:bookmarkEnd w:id="9"/>
      <w:bookmarkEnd w:id="6"/>
    </w:p>
    <w:p w14:paraId="3A422005" w14:textId="31F31CDB" w:rsidR="00B176FD" w:rsidRPr="007A5912" w:rsidRDefault="00862DB8" w:rsidP="00EB0EFE">
      <w:pPr>
        <w:pStyle w:val="ListParagraph"/>
        <w:spacing w:after="0"/>
        <w:ind w:left="0" w:firstLine="567"/>
        <w:jc w:val="both"/>
        <w:rPr>
          <w:rFonts w:cstheme="minorHAnsi"/>
        </w:rPr>
      </w:pPr>
      <w:r w:rsidRPr="007A5912">
        <w:rPr>
          <w:rFonts w:cstheme="minorHAnsi"/>
          <w:iCs/>
        </w:rPr>
        <w:t>3.1.</w:t>
      </w:r>
      <w:r w:rsidRPr="007A5912">
        <w:rPr>
          <w:rFonts w:cstheme="minorHAnsi"/>
          <w:i/>
          <w:color w:val="FF0000"/>
        </w:rPr>
        <w:t xml:space="preserve"> </w:t>
      </w:r>
      <w:r w:rsidR="00B176FD" w:rsidRPr="007A5912">
        <w:rPr>
          <w:rFonts w:cstheme="minorHAnsi"/>
        </w:rPr>
        <w:t xml:space="preserve">Perkančioji organizacija nerengs susitikimo su tiekėjais dėl pirkimo </w:t>
      </w:r>
      <w:r w:rsidR="004257A5" w:rsidRPr="007A5912">
        <w:rPr>
          <w:rFonts w:cstheme="minorHAnsi"/>
        </w:rPr>
        <w:t>sąlyg</w:t>
      </w:r>
      <w:r w:rsidR="00B176FD" w:rsidRPr="007A5912">
        <w:rPr>
          <w:rFonts w:cstheme="minorHAnsi"/>
        </w:rPr>
        <w:t>ų</w:t>
      </w:r>
      <w:r w:rsidR="00946722" w:rsidRPr="007A5912">
        <w:rPr>
          <w:rFonts w:cstheme="minorHAnsi"/>
        </w:rPr>
        <w:t xml:space="preserve"> paaiškinimo</w:t>
      </w:r>
      <w:r w:rsidR="00B176FD" w:rsidRPr="007A5912">
        <w:rPr>
          <w:rFonts w:cstheme="minorHAnsi"/>
        </w:rPr>
        <w:t>.</w:t>
      </w:r>
    </w:p>
    <w:p w14:paraId="24A7FE06" w14:textId="1D915AEE" w:rsidR="00BE0587" w:rsidRPr="007A5912" w:rsidRDefault="004F11E6" w:rsidP="00BE0587">
      <w:pPr>
        <w:pStyle w:val="ListParagraph"/>
        <w:spacing w:after="0" w:line="240" w:lineRule="auto"/>
        <w:ind w:left="567"/>
        <w:jc w:val="both"/>
        <w:rPr>
          <w:rFonts w:eastAsiaTheme="minorHAnsi" w:cstheme="minorHAnsi"/>
          <w:lang w:eastAsia="en-US"/>
        </w:rPr>
      </w:pPr>
      <w:r w:rsidRPr="007A5912">
        <w:rPr>
          <w:rFonts w:eastAsiaTheme="minorHAnsi" w:cstheme="minorHAnsi"/>
          <w:lang w:eastAsia="en-US"/>
        </w:rPr>
        <w:t xml:space="preserve">3.2. </w:t>
      </w:r>
      <w:r w:rsidR="00BE0587" w:rsidRPr="007A5912">
        <w:rPr>
          <w:rFonts w:eastAsiaTheme="minorHAnsi" w:cstheme="minorHAnsi"/>
          <w:lang w:eastAsia="en-US"/>
        </w:rPr>
        <w:t>P</w:t>
      </w:r>
      <w:r w:rsidR="00BE0587" w:rsidRPr="007A5912">
        <w:rPr>
          <w:rFonts w:cstheme="minorHAnsi"/>
        </w:rPr>
        <w:t>erkančioji organizacija nerengs objekto apžiūros.</w:t>
      </w:r>
    </w:p>
    <w:p w14:paraId="6443D2FF" w14:textId="040A41C9" w:rsidR="00C94B9F" w:rsidRPr="007A5912"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6932449"/>
      <w:r w:rsidRPr="007A5912">
        <w:rPr>
          <w:rFonts w:asciiTheme="minorHAnsi" w:hAnsiTheme="minorHAnsi" w:cstheme="minorHAnsi"/>
        </w:rPr>
        <w:t xml:space="preserve">4. </w:t>
      </w:r>
      <w:r w:rsidR="00173ACB" w:rsidRPr="007A5912">
        <w:rPr>
          <w:rFonts w:asciiTheme="minorHAnsi" w:hAnsiTheme="minorHAnsi" w:cstheme="minorHAnsi"/>
        </w:rPr>
        <w:t>Tiekėjų pašalinimo pagrindai</w:t>
      </w:r>
      <w:bookmarkEnd w:id="10"/>
      <w:bookmarkEnd w:id="11"/>
      <w:bookmarkEnd w:id="12"/>
      <w:r w:rsidR="00975F1F" w:rsidRPr="007A5912">
        <w:rPr>
          <w:rFonts w:asciiTheme="minorHAnsi" w:hAnsiTheme="minorHAnsi" w:cstheme="minorHAnsi"/>
        </w:rPr>
        <w:t xml:space="preserve"> ir kvalifikacijos reikalavimai</w:t>
      </w:r>
      <w:bookmarkEnd w:id="13"/>
    </w:p>
    <w:p w14:paraId="23B058CE" w14:textId="4787F3DF" w:rsidR="002C5249" w:rsidRPr="007A5912" w:rsidRDefault="009D2F13" w:rsidP="127DD6E8">
      <w:pPr>
        <w:pStyle w:val="ListParagraph"/>
        <w:spacing w:after="120" w:line="20" w:lineRule="atLeast"/>
        <w:ind w:left="0" w:firstLine="567"/>
        <w:jc w:val="both"/>
        <w:rPr>
          <w:rFonts w:cstheme="minorHAnsi"/>
        </w:rPr>
      </w:pPr>
      <w:r w:rsidRPr="007A5912">
        <w:rPr>
          <w:rFonts w:cstheme="minorHAnsi"/>
        </w:rPr>
        <w:t xml:space="preserve">4.1. </w:t>
      </w:r>
      <w:r w:rsidR="002C5249" w:rsidRPr="007A5912">
        <w:rPr>
          <w:rFonts w:cstheme="minorHAnsi"/>
        </w:rPr>
        <w:t>Reikalavimai dėl tiekėjo ir</w:t>
      </w:r>
      <w:bookmarkStart w:id="14" w:name="_Hlk41039660"/>
      <w:r w:rsidR="00942379" w:rsidRPr="007A5912">
        <w:rPr>
          <w:rFonts w:cstheme="minorHAnsi"/>
        </w:rPr>
        <w:t xml:space="preserve"> </w:t>
      </w:r>
      <w:r w:rsidR="002C5249" w:rsidRPr="007A5912">
        <w:rPr>
          <w:rFonts w:cstheme="minorHAnsi"/>
        </w:rPr>
        <w:t>subtiekėjų</w:t>
      </w:r>
      <w:r w:rsidR="00942379" w:rsidRPr="007A5912">
        <w:rPr>
          <w:rFonts w:cstheme="minorHAnsi"/>
        </w:rPr>
        <w:t xml:space="preserve"> (jei taikoma)</w:t>
      </w:r>
      <w:r w:rsidR="00953F2B" w:rsidRPr="007A5912">
        <w:rPr>
          <w:rFonts w:cstheme="minorHAnsi"/>
        </w:rPr>
        <w:t xml:space="preserve">, </w:t>
      </w:r>
      <w:r w:rsidR="007F34C7" w:rsidRPr="007A5912">
        <w:rPr>
          <w:rFonts w:cstheme="minorHAnsi"/>
        </w:rPr>
        <w:t>ūkio subjektų, kurių pajėgumais tiekėjas remiasi,</w:t>
      </w:r>
      <w:r w:rsidR="002C5249" w:rsidRPr="007A5912">
        <w:rPr>
          <w:rFonts w:cstheme="minorHAnsi"/>
        </w:rPr>
        <w:t xml:space="preserve"> </w:t>
      </w:r>
      <w:bookmarkEnd w:id="14"/>
      <w:r w:rsidR="002C5249" w:rsidRPr="007A5912">
        <w:rPr>
          <w:rFonts w:cstheme="minorHAnsi"/>
        </w:rPr>
        <w:t xml:space="preserve">pašalinimo pagrindų nebuvimo bei jų nebuvimą patvirtinantys dokumentai nurodyti </w:t>
      </w:r>
      <w:r w:rsidR="006A737F" w:rsidRPr="007A5912">
        <w:rPr>
          <w:rFonts w:cstheme="minorHAnsi"/>
        </w:rPr>
        <w:t xml:space="preserve">specialiųjų </w:t>
      </w:r>
      <w:r w:rsidR="006A737F" w:rsidRPr="007A5912">
        <w:rPr>
          <w:rFonts w:eastAsia="Calibri" w:cstheme="minorHAnsi"/>
        </w:rPr>
        <w:t>p</w:t>
      </w:r>
      <w:r w:rsidR="00551FA7" w:rsidRPr="007A5912">
        <w:rPr>
          <w:rFonts w:eastAsia="Calibri" w:cstheme="minorHAnsi"/>
        </w:rPr>
        <w:t xml:space="preserve">irkimo </w:t>
      </w:r>
      <w:r w:rsidR="006773B6" w:rsidRPr="007A5912">
        <w:rPr>
          <w:rFonts w:eastAsia="Calibri" w:cstheme="minorHAnsi"/>
        </w:rPr>
        <w:t xml:space="preserve">sąlygų </w:t>
      </w:r>
      <w:r w:rsidR="00AE54A7">
        <w:rPr>
          <w:rFonts w:cstheme="minorHAnsi"/>
        </w:rPr>
        <w:t>3</w:t>
      </w:r>
      <w:r w:rsidR="00984B02" w:rsidRPr="007A5912">
        <w:rPr>
          <w:rFonts w:cstheme="minorHAnsi"/>
        </w:rPr>
        <w:t xml:space="preserve"> </w:t>
      </w:r>
      <w:r w:rsidR="00984B02" w:rsidRPr="007A5912">
        <w:rPr>
          <w:rFonts w:cstheme="minorHAnsi"/>
          <w:color w:val="00B050"/>
        </w:rPr>
        <w:t xml:space="preserve"> </w:t>
      </w:r>
      <w:r w:rsidR="006773B6" w:rsidRPr="007A5912">
        <w:rPr>
          <w:rFonts w:eastAsia="Calibri" w:cstheme="minorHAnsi"/>
        </w:rPr>
        <w:t>priede</w:t>
      </w:r>
      <w:r w:rsidR="002C5249" w:rsidRPr="007A5912">
        <w:rPr>
          <w:rFonts w:cstheme="minorHAnsi"/>
        </w:rPr>
        <w:t xml:space="preserve">. </w:t>
      </w:r>
    </w:p>
    <w:p w14:paraId="34E32D48" w14:textId="713E06D2" w:rsidR="007B6F6D" w:rsidRPr="007A5912" w:rsidRDefault="00970624" w:rsidP="00970624">
      <w:pPr>
        <w:pStyle w:val="ListParagraph"/>
        <w:tabs>
          <w:tab w:val="left" w:pos="851"/>
        </w:tabs>
        <w:spacing w:after="0" w:line="20" w:lineRule="atLeast"/>
        <w:ind w:left="0" w:firstLine="567"/>
        <w:jc w:val="both"/>
        <w:rPr>
          <w:rFonts w:cstheme="minorHAnsi"/>
          <w:highlight w:val="yellow"/>
        </w:rPr>
      </w:pPr>
      <w:r w:rsidRPr="007A5912">
        <w:rPr>
          <w:rFonts w:cstheme="minorHAnsi"/>
        </w:rPr>
        <w:t>4.2.</w:t>
      </w:r>
      <w:r w:rsidR="00990E9B" w:rsidRPr="007A5912">
        <w:rPr>
          <w:rFonts w:cstheme="minorHAnsi"/>
        </w:rPr>
        <w:t xml:space="preserve"> </w:t>
      </w:r>
      <w:r w:rsidR="00A6625B" w:rsidRPr="007A5912">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7A5912">
        <w:rPr>
          <w:rFonts w:cstheme="minorHAnsi"/>
        </w:rPr>
        <w:t>specialiųjų p</w:t>
      </w:r>
      <w:r w:rsidR="00551FA7" w:rsidRPr="007A5912">
        <w:rPr>
          <w:rFonts w:cstheme="minorHAnsi"/>
        </w:rPr>
        <w:t xml:space="preserve">irkimo </w:t>
      </w:r>
      <w:r w:rsidR="00A6625B" w:rsidRPr="007A5912">
        <w:rPr>
          <w:rFonts w:cstheme="minorHAnsi"/>
        </w:rPr>
        <w:t xml:space="preserve">sąlygų </w:t>
      </w:r>
      <w:r w:rsidR="00AE54A7">
        <w:rPr>
          <w:rFonts w:cstheme="minorHAnsi"/>
        </w:rPr>
        <w:t>4</w:t>
      </w:r>
      <w:r w:rsidR="00A6625B" w:rsidRPr="007A5912">
        <w:rPr>
          <w:rFonts w:cstheme="minorHAnsi"/>
        </w:rPr>
        <w:t xml:space="preserve"> priede. </w:t>
      </w:r>
    </w:p>
    <w:p w14:paraId="69D62E2B" w14:textId="7F94BB77" w:rsidR="00A000BE" w:rsidRPr="007A5912" w:rsidRDefault="00D24970" w:rsidP="0037632B">
      <w:pPr>
        <w:pStyle w:val="Heading1"/>
        <w:tabs>
          <w:tab w:val="left" w:pos="567"/>
        </w:tabs>
        <w:spacing w:after="0"/>
        <w:contextualSpacing/>
        <w:jc w:val="both"/>
        <w:rPr>
          <w:rFonts w:asciiTheme="minorHAnsi" w:hAnsiTheme="minorHAnsi" w:cstheme="minorHAnsi"/>
        </w:rPr>
      </w:pPr>
      <w:bookmarkStart w:id="15" w:name="_Toc196932450"/>
      <w:r w:rsidRPr="007A5912">
        <w:rPr>
          <w:rFonts w:asciiTheme="minorHAnsi" w:hAnsiTheme="minorHAnsi" w:cstheme="minorHAnsi"/>
        </w:rPr>
        <w:t>5</w:t>
      </w:r>
      <w:r w:rsidR="001E3D5A" w:rsidRPr="007A5912">
        <w:rPr>
          <w:rFonts w:asciiTheme="minorHAnsi" w:hAnsiTheme="minorHAnsi" w:cstheme="minorHAnsi"/>
        </w:rPr>
        <w:t>.</w:t>
      </w:r>
      <w:r w:rsidR="009743D3" w:rsidRPr="007A5912">
        <w:rPr>
          <w:rFonts w:asciiTheme="minorHAnsi" w:hAnsiTheme="minorHAnsi" w:cstheme="minorHAnsi"/>
        </w:rPr>
        <w:t>Reikalavimai, susiję su nacionaliniu saugumu</w:t>
      </w:r>
      <w:bookmarkEnd w:id="15"/>
      <w:r w:rsidR="009743D3" w:rsidRPr="007A5912">
        <w:rPr>
          <w:rFonts w:asciiTheme="minorHAnsi" w:hAnsiTheme="minorHAnsi" w:cstheme="minorHAnsi"/>
        </w:rPr>
        <w:t xml:space="preserve"> </w:t>
      </w:r>
    </w:p>
    <w:p w14:paraId="2FC7443C" w14:textId="1D9B3553" w:rsidR="00DF3DDF" w:rsidRPr="007A5912" w:rsidRDefault="00D24970" w:rsidP="007872CB">
      <w:pPr>
        <w:spacing w:after="0" w:line="240" w:lineRule="auto"/>
        <w:ind w:firstLine="567"/>
        <w:jc w:val="both"/>
        <w:rPr>
          <w:rFonts w:cstheme="minorHAnsi"/>
          <w:color w:val="000000" w:themeColor="text1"/>
        </w:rPr>
      </w:pPr>
      <w:r w:rsidRPr="007A5912">
        <w:rPr>
          <w:rFonts w:cstheme="minorHAnsi"/>
          <w:color w:val="000000" w:themeColor="text1"/>
        </w:rPr>
        <w:t>5</w:t>
      </w:r>
      <w:r w:rsidR="0037632B" w:rsidRPr="007A5912">
        <w:rPr>
          <w:rFonts w:cstheme="minorHAnsi"/>
          <w:color w:val="000000" w:themeColor="text1"/>
        </w:rPr>
        <w:t xml:space="preserve">.1. </w:t>
      </w:r>
      <w:r w:rsidR="00DF3DDF" w:rsidRPr="007A5912">
        <w:rPr>
          <w:rFonts w:cstheme="minorHAnsi"/>
          <w:color w:val="000000" w:themeColor="text1"/>
        </w:rPr>
        <w:t xml:space="preserve">Pirkimui taikomos Reglamento nuostatos. </w:t>
      </w:r>
      <w:r w:rsidR="00FD6EE2" w:rsidRPr="007A5912">
        <w:rPr>
          <w:rFonts w:cstheme="minorHAnsi"/>
          <w:color w:val="000000" w:themeColor="text1"/>
        </w:rPr>
        <w:t xml:space="preserve">Kartu su </w:t>
      </w:r>
      <w:r w:rsidR="00E3566E" w:rsidRPr="007A5912">
        <w:rPr>
          <w:rFonts w:cstheme="minorHAnsi"/>
          <w:color w:val="000000" w:themeColor="text1"/>
        </w:rPr>
        <w:t>p</w:t>
      </w:r>
      <w:r w:rsidR="00FD6EE2" w:rsidRPr="007A5912">
        <w:rPr>
          <w:rFonts w:cstheme="minorHAnsi"/>
          <w:color w:val="000000" w:themeColor="text1"/>
        </w:rPr>
        <w:t>asiūlymu tiekėjas turi pateikti</w:t>
      </w:r>
      <w:r w:rsidR="00B96756" w:rsidRPr="007A5912">
        <w:rPr>
          <w:rFonts w:cstheme="minorHAnsi"/>
          <w:color w:val="000000" w:themeColor="text1"/>
        </w:rPr>
        <w:t xml:space="preserve"> </w:t>
      </w:r>
      <w:r w:rsidR="00B24708" w:rsidRPr="007A5912">
        <w:rPr>
          <w:rFonts w:cstheme="minorHAnsi"/>
          <w:color w:val="000000" w:themeColor="text1"/>
        </w:rPr>
        <w:t xml:space="preserve">užpildytą </w:t>
      </w:r>
      <w:r w:rsidR="0063163D" w:rsidRPr="007A5912">
        <w:rPr>
          <w:rFonts w:cstheme="minorHAnsi"/>
          <w:color w:val="000000" w:themeColor="text1"/>
        </w:rPr>
        <w:t>deklaracij</w:t>
      </w:r>
      <w:r w:rsidR="00FD6EE2" w:rsidRPr="007A5912">
        <w:rPr>
          <w:rFonts w:cstheme="minorHAnsi"/>
          <w:color w:val="000000" w:themeColor="text1"/>
        </w:rPr>
        <w:t>ą</w:t>
      </w:r>
      <w:r w:rsidR="0063163D" w:rsidRPr="007A5912">
        <w:rPr>
          <w:rFonts w:cstheme="minorHAnsi"/>
          <w:color w:val="000000" w:themeColor="text1"/>
        </w:rPr>
        <w:t xml:space="preserve"> </w:t>
      </w:r>
      <w:r w:rsidR="00FD6EE2" w:rsidRPr="007A5912">
        <w:rPr>
          <w:rFonts w:cstheme="minorHAnsi"/>
          <w:color w:val="000000" w:themeColor="text1"/>
        </w:rPr>
        <w:t xml:space="preserve">dėl </w:t>
      </w:r>
      <w:r w:rsidR="0078453C" w:rsidRPr="007A5912">
        <w:rPr>
          <w:rFonts w:cstheme="minorHAnsi"/>
          <w:color w:val="000000" w:themeColor="text1"/>
        </w:rPr>
        <w:t>(ne)atitikties Reglamento nuostatoms</w:t>
      </w:r>
      <w:r w:rsidR="0063163D" w:rsidRPr="007A5912">
        <w:rPr>
          <w:rFonts w:cstheme="minorHAnsi"/>
          <w:color w:val="000000" w:themeColor="text1"/>
        </w:rPr>
        <w:t xml:space="preserve">, kuri pateikta </w:t>
      </w:r>
      <w:r w:rsidR="006A737F" w:rsidRPr="007A5912">
        <w:rPr>
          <w:rFonts w:cstheme="minorHAnsi"/>
          <w:color w:val="000000" w:themeColor="text1"/>
        </w:rPr>
        <w:t>specialiųjų p</w:t>
      </w:r>
      <w:r w:rsidR="00551FA7" w:rsidRPr="007A5912">
        <w:rPr>
          <w:rFonts w:cstheme="minorHAnsi"/>
          <w:color w:val="000000" w:themeColor="text1"/>
        </w:rPr>
        <w:t xml:space="preserve">irkimo </w:t>
      </w:r>
      <w:r w:rsidR="0063163D" w:rsidRPr="007A5912">
        <w:rPr>
          <w:rFonts w:cstheme="minorHAnsi"/>
        </w:rPr>
        <w:t xml:space="preserve">sąlygų </w:t>
      </w:r>
      <w:r w:rsidR="002D588C" w:rsidRPr="007A5912">
        <w:rPr>
          <w:rFonts w:cstheme="minorHAnsi"/>
        </w:rPr>
        <w:t xml:space="preserve">8 ir 9 </w:t>
      </w:r>
      <w:r w:rsidR="007A15EC" w:rsidRPr="007A5912">
        <w:rPr>
          <w:rFonts w:cstheme="minorHAnsi"/>
        </w:rPr>
        <w:t>pried</w:t>
      </w:r>
      <w:r w:rsidR="002D588C" w:rsidRPr="007A5912">
        <w:rPr>
          <w:rFonts w:cstheme="minorHAnsi"/>
        </w:rPr>
        <w:t>uose</w:t>
      </w:r>
      <w:r w:rsidR="00B24708" w:rsidRPr="007A5912">
        <w:rPr>
          <w:rFonts w:cstheme="minorHAnsi"/>
        </w:rPr>
        <w:t>.</w:t>
      </w:r>
      <w:r w:rsidR="00B852B7" w:rsidRPr="007A5912">
        <w:rPr>
          <w:rFonts w:cstheme="minorHAnsi"/>
        </w:rPr>
        <w:t xml:space="preserve"> </w:t>
      </w:r>
      <w:r w:rsidR="00B852B7" w:rsidRPr="007A5912">
        <w:rPr>
          <w:rFonts w:cstheme="minorHAnsi"/>
          <w:color w:val="000000" w:themeColor="text1"/>
        </w:rPr>
        <w:t xml:space="preserve">Kilus abejonių dėl </w:t>
      </w:r>
      <w:r w:rsidR="007349E0" w:rsidRPr="007A5912">
        <w:rPr>
          <w:rFonts w:cstheme="minorHAnsi"/>
          <w:color w:val="000000" w:themeColor="text1"/>
        </w:rPr>
        <w:t>tiekėjo (ne)atitikties Reglamento nuostatoms</w:t>
      </w:r>
      <w:r w:rsidR="0012639E" w:rsidRPr="007A5912">
        <w:rPr>
          <w:rFonts w:cstheme="minorHAnsi"/>
          <w:color w:val="000000" w:themeColor="text1"/>
        </w:rPr>
        <w:t xml:space="preserve">, perkančioji organizacija </w:t>
      </w:r>
      <w:r w:rsidR="006D5E06" w:rsidRPr="007A5912">
        <w:rPr>
          <w:rFonts w:cstheme="minorHAnsi"/>
          <w:color w:val="000000" w:themeColor="text1"/>
        </w:rPr>
        <w:t xml:space="preserve">iš galimo laimėtojo </w:t>
      </w:r>
      <w:r w:rsidR="0012639E" w:rsidRPr="007A5912">
        <w:rPr>
          <w:rFonts w:cstheme="minorHAnsi"/>
          <w:color w:val="000000" w:themeColor="text1"/>
        </w:rPr>
        <w:t xml:space="preserve">prašys pateikti </w:t>
      </w:r>
      <w:r w:rsidR="007349E0" w:rsidRPr="007A5912">
        <w:rPr>
          <w:rFonts w:cstheme="minorHAnsi"/>
          <w:color w:val="000000" w:themeColor="text1"/>
        </w:rPr>
        <w:t>dokumentus, įrodančius deklaracijoje pateiktų duomenų teisingumą.</w:t>
      </w:r>
    </w:p>
    <w:p w14:paraId="05E7CB20" w14:textId="294B38D3" w:rsidR="002A637A" w:rsidRPr="007A5912" w:rsidRDefault="00D24970" w:rsidP="007872CB">
      <w:pPr>
        <w:spacing w:after="0" w:line="240" w:lineRule="auto"/>
        <w:ind w:firstLine="567"/>
        <w:jc w:val="both"/>
        <w:rPr>
          <w:rFonts w:cstheme="minorHAnsi"/>
          <w:color w:val="000000" w:themeColor="text1"/>
        </w:rPr>
      </w:pPr>
      <w:r w:rsidRPr="007A5912">
        <w:rPr>
          <w:rFonts w:cstheme="minorHAnsi"/>
          <w:color w:val="000000" w:themeColor="text1"/>
        </w:rPr>
        <w:t>5</w:t>
      </w:r>
      <w:r w:rsidR="002A637A" w:rsidRPr="007A5912">
        <w:rPr>
          <w:rFonts w:cstheme="minorHAnsi"/>
          <w:color w:val="000000" w:themeColor="text1"/>
        </w:rPr>
        <w:t xml:space="preserve">.2. </w:t>
      </w:r>
      <w:r w:rsidR="00CF14EB" w:rsidRPr="007A5912">
        <w:rPr>
          <w:rFonts w:cstheme="minorHAnsi"/>
          <w:color w:val="000000" w:themeColor="text1"/>
        </w:rPr>
        <w:t>Perkanči</w:t>
      </w:r>
      <w:r w:rsidR="00C727CF" w:rsidRPr="007A5912">
        <w:rPr>
          <w:rFonts w:cstheme="minorHAnsi"/>
          <w:color w:val="000000" w:themeColor="text1"/>
        </w:rPr>
        <w:t xml:space="preserve">oji </w:t>
      </w:r>
      <w:r w:rsidR="00CF14EB" w:rsidRPr="007A5912">
        <w:rPr>
          <w:rFonts w:cstheme="minorHAnsi"/>
          <w:color w:val="000000" w:themeColor="text1"/>
        </w:rPr>
        <w:t>organizacija nustačius</w:t>
      </w:r>
      <w:r w:rsidR="00C727CF" w:rsidRPr="007A5912">
        <w:rPr>
          <w:rFonts w:cstheme="minorHAnsi"/>
          <w:color w:val="000000" w:themeColor="text1"/>
        </w:rPr>
        <w:t>i</w:t>
      </w:r>
      <w:r w:rsidR="00CF14EB" w:rsidRPr="007A5912">
        <w:rPr>
          <w:rFonts w:cstheme="minorHAnsi"/>
          <w:color w:val="000000" w:themeColor="text1"/>
        </w:rPr>
        <w:t xml:space="preserve">, kad tiekėjo pasitelktas subtiekėjas </w:t>
      </w:r>
      <w:r w:rsidR="009763B1" w:rsidRPr="007A5912">
        <w:rPr>
          <w:rFonts w:cstheme="minorHAnsi"/>
          <w:color w:val="000000" w:themeColor="text1"/>
        </w:rPr>
        <w:t xml:space="preserve">ar ūkio subjektas, kurio pajėgumais remiamasi, </w:t>
      </w:r>
      <w:r w:rsidR="00BA05C9" w:rsidRPr="007A5912">
        <w:rPr>
          <w:rFonts w:cstheme="minorHAnsi"/>
          <w:color w:val="000000" w:themeColor="text1"/>
        </w:rPr>
        <w:t>tenkin</w:t>
      </w:r>
      <w:r w:rsidR="00CF14EB" w:rsidRPr="007A5912">
        <w:rPr>
          <w:rFonts w:cstheme="minorHAnsi"/>
          <w:color w:val="000000" w:themeColor="text1"/>
        </w:rPr>
        <w:t xml:space="preserve">a </w:t>
      </w:r>
      <w:r w:rsidR="00DA1B9B" w:rsidRPr="007A5912">
        <w:rPr>
          <w:rFonts w:cstheme="minorHAnsi"/>
          <w:color w:val="000000" w:themeColor="text1"/>
        </w:rPr>
        <w:t xml:space="preserve">Reglamento </w:t>
      </w:r>
      <w:r w:rsidR="00A4619E" w:rsidRPr="007A5912">
        <w:rPr>
          <w:rFonts w:cstheme="minorHAnsi"/>
          <w:color w:val="000000" w:themeColor="text1"/>
        </w:rPr>
        <w:t xml:space="preserve">5 k straipsnyje </w:t>
      </w:r>
      <w:r w:rsidR="00A109FD" w:rsidRPr="007A5912">
        <w:rPr>
          <w:rFonts w:cstheme="minorHAnsi"/>
          <w:color w:val="000000" w:themeColor="text1"/>
        </w:rPr>
        <w:t xml:space="preserve">nustatytus </w:t>
      </w:r>
      <w:r w:rsidR="00BA05C9" w:rsidRPr="007A5912">
        <w:rPr>
          <w:rFonts w:cstheme="minorHAnsi"/>
          <w:color w:val="000000" w:themeColor="text1"/>
        </w:rPr>
        <w:t>ribojimus</w:t>
      </w:r>
      <w:r w:rsidR="00A109FD" w:rsidRPr="007A5912">
        <w:rPr>
          <w:rFonts w:cstheme="minorHAnsi"/>
          <w:color w:val="000000" w:themeColor="text1"/>
        </w:rPr>
        <w:t xml:space="preserve">, </w:t>
      </w:r>
      <w:r w:rsidR="00BA05C9" w:rsidRPr="007A5912">
        <w:rPr>
          <w:rFonts w:cstheme="minorHAnsi"/>
          <w:color w:val="000000" w:themeColor="text1"/>
        </w:rPr>
        <w:t>reikalaus tiekėjo</w:t>
      </w:r>
      <w:r w:rsidR="00A109FD" w:rsidRPr="007A5912">
        <w:rPr>
          <w:rFonts w:cstheme="minorHAnsi"/>
          <w:color w:val="000000" w:themeColor="text1"/>
        </w:rPr>
        <w:t xml:space="preserve"> juos pakeisti kitais, </w:t>
      </w:r>
      <w:r w:rsidR="00B42273" w:rsidRPr="007A5912">
        <w:rPr>
          <w:rFonts w:cstheme="minorHAnsi"/>
          <w:color w:val="000000" w:themeColor="text1"/>
        </w:rPr>
        <w:t>p</w:t>
      </w:r>
      <w:r w:rsidR="00A109FD" w:rsidRPr="007A5912">
        <w:rPr>
          <w:rFonts w:cstheme="minorHAnsi"/>
          <w:color w:val="000000" w:themeColor="text1"/>
        </w:rPr>
        <w:t>irkimo sąlygų reikalavimus atitinkančiais</w:t>
      </w:r>
      <w:r w:rsidR="00BA05C9" w:rsidRPr="007A5912">
        <w:rPr>
          <w:rFonts w:cstheme="minorHAnsi"/>
          <w:color w:val="000000" w:themeColor="text1"/>
        </w:rPr>
        <w:t>,</w:t>
      </w:r>
      <w:r w:rsidR="00A109FD" w:rsidRPr="007A5912">
        <w:rPr>
          <w:rFonts w:cstheme="minorHAnsi"/>
          <w:color w:val="000000" w:themeColor="text1"/>
        </w:rPr>
        <w:t xml:space="preserve"> subjektais. </w:t>
      </w:r>
    </w:p>
    <w:p w14:paraId="4C9B77B0" w14:textId="46103FF5" w:rsidR="007E3A91" w:rsidRPr="007A5912" w:rsidRDefault="007E3A91">
      <w:pPr>
        <w:spacing w:after="0" w:line="240" w:lineRule="auto"/>
        <w:ind w:firstLine="567"/>
        <w:jc w:val="both"/>
        <w:rPr>
          <w:rFonts w:cstheme="minorHAnsi"/>
          <w:iCs/>
        </w:rPr>
      </w:pPr>
      <w:r w:rsidRPr="007A5912">
        <w:rPr>
          <w:rFonts w:cstheme="minorHAnsi"/>
          <w:color w:val="000000" w:themeColor="text1"/>
        </w:rPr>
        <w:t>5.3.</w:t>
      </w:r>
      <w:r w:rsidR="006034F6" w:rsidRPr="007A5912">
        <w:rPr>
          <w:rFonts w:cstheme="minorHAnsi"/>
          <w:i/>
          <w:color w:val="FF0000"/>
        </w:rPr>
        <w:t xml:space="preserve"> </w:t>
      </w:r>
      <w:r w:rsidRPr="007A5912">
        <w:rPr>
          <w:rFonts w:cstheme="minorHAnsi"/>
          <w:iCs/>
        </w:rPr>
        <w:t>Perkančioji organizacija atmes tiekėjo pasiūlymą, jei bus tenkinama bent viena VPĮ 45 straipsnio 2</w:t>
      </w:r>
      <w:r w:rsidRPr="007A5912">
        <w:rPr>
          <w:rFonts w:cstheme="minorHAnsi"/>
          <w:iCs/>
          <w:vertAlign w:val="superscript"/>
        </w:rPr>
        <w:t>1</w:t>
      </w:r>
      <w:r w:rsidRPr="007A5912">
        <w:rPr>
          <w:rFonts w:cstheme="minorHAnsi"/>
          <w:iCs/>
        </w:rPr>
        <w:t xml:space="preserve"> dalies 1-6 punktuose nurodytų sąlygų.  Tiekėjas kartu su pasiūlymu turi pateikti laisvos formos atitikties deklaraciją dėl atitikties VPĮ 45 straipsnio </w:t>
      </w:r>
      <w:r w:rsidRPr="007A5912">
        <w:rPr>
          <w:rFonts w:cstheme="minorHAnsi"/>
        </w:rPr>
        <w:t>2</w:t>
      </w:r>
      <w:r w:rsidRPr="007A5912">
        <w:rPr>
          <w:rFonts w:cstheme="minorHAnsi"/>
          <w:vertAlign w:val="superscript"/>
        </w:rPr>
        <w:t>1</w:t>
      </w:r>
      <w:r w:rsidRPr="007A5912">
        <w:rPr>
          <w:rFonts w:cstheme="minorHAnsi"/>
        </w:rPr>
        <w:t xml:space="preserve"> dalies 1, 2, 3 ir 6 punktams</w:t>
      </w:r>
      <w:r w:rsidRPr="007A5912">
        <w:rPr>
          <w:rFonts w:cstheme="minorHAnsi"/>
          <w:iCs/>
        </w:rPr>
        <w:t>.</w:t>
      </w:r>
    </w:p>
    <w:p w14:paraId="517ECE1E" w14:textId="77777777" w:rsidR="007E3A91" w:rsidRPr="007A5912" w:rsidRDefault="007E3A91" w:rsidP="007E3A91">
      <w:pPr>
        <w:pStyle w:val="ListParagraph"/>
        <w:spacing w:after="0" w:line="240" w:lineRule="auto"/>
        <w:ind w:left="0" w:firstLine="567"/>
        <w:jc w:val="both"/>
        <w:rPr>
          <w:rFonts w:cstheme="minorHAnsi"/>
        </w:rPr>
      </w:pPr>
      <w:r w:rsidRPr="007A5912">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7A5912">
        <w:rPr>
          <w:rFonts w:cstheme="minorHAnsi"/>
          <w:color w:val="000000"/>
        </w:rPr>
        <w:t>ir (ar) paaiškinimus</w:t>
      </w:r>
      <w:r w:rsidRPr="007A5912">
        <w:rPr>
          <w:rFonts w:cstheme="minorHAnsi"/>
        </w:rPr>
        <w:t xml:space="preserve">. Tokių dokumentų </w:t>
      </w:r>
      <w:r w:rsidRPr="007A5912">
        <w:rPr>
          <w:rFonts w:cstheme="minorHAnsi"/>
          <w:color w:val="000000"/>
        </w:rPr>
        <w:t>ir (ar) paaiškinimų</w:t>
      </w:r>
      <w:r w:rsidRPr="007A5912">
        <w:rPr>
          <w:rFonts w:cstheme="minorHAnsi"/>
        </w:rPr>
        <w:t xml:space="preserve"> perkančioji organizacija gali prašyti bet kuriuo pirkimo procedūros metu siekdama užtikrinti tinkamą pirkimo procedūros atlikimą.</w:t>
      </w:r>
    </w:p>
    <w:p w14:paraId="08B62CDE" w14:textId="1A8628A7" w:rsidR="007E3A91" w:rsidRPr="007A5912" w:rsidRDefault="006034F6" w:rsidP="007E3A91">
      <w:pPr>
        <w:pStyle w:val="ListParagraph"/>
        <w:spacing w:after="0" w:line="240" w:lineRule="auto"/>
        <w:ind w:left="0" w:firstLine="567"/>
        <w:jc w:val="both"/>
        <w:rPr>
          <w:rFonts w:cstheme="minorHAnsi"/>
        </w:rPr>
      </w:pPr>
      <w:r w:rsidRPr="007A5912">
        <w:rPr>
          <w:rFonts w:cstheme="minorHAnsi"/>
        </w:rPr>
        <w:t xml:space="preserve">5.5. </w:t>
      </w:r>
      <w:r w:rsidR="00B177ED">
        <w:rPr>
          <w:rFonts w:cstheme="minorHAnsi"/>
        </w:rPr>
        <w:t>Šio skyriaus 5.3–</w:t>
      </w:r>
      <w:r w:rsidR="007E3A91" w:rsidRPr="007A5912">
        <w:rPr>
          <w:rFonts w:cstheme="minorHAnsi"/>
        </w:rPr>
        <w:t>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7A5912" w:rsidRDefault="00245E8F" w:rsidP="00142AB7">
      <w:pPr>
        <w:pStyle w:val="Heading1"/>
        <w:spacing w:line="20" w:lineRule="atLeast"/>
        <w:contextualSpacing/>
        <w:rPr>
          <w:rFonts w:asciiTheme="minorHAnsi" w:hAnsiTheme="minorHAnsi" w:cstheme="minorHAnsi"/>
        </w:rPr>
      </w:pPr>
      <w:bookmarkStart w:id="16" w:name="_Ref39666794"/>
      <w:bookmarkStart w:id="17" w:name="_Ref39666796"/>
      <w:bookmarkStart w:id="18" w:name="_Toc196932451"/>
      <w:r w:rsidRPr="007A5912">
        <w:rPr>
          <w:rFonts w:asciiTheme="minorHAnsi" w:hAnsiTheme="minorHAnsi" w:cstheme="minorHAnsi"/>
        </w:rPr>
        <w:t>6</w:t>
      </w:r>
      <w:r w:rsidR="0005396D" w:rsidRPr="007A5912">
        <w:rPr>
          <w:rFonts w:asciiTheme="minorHAnsi" w:hAnsiTheme="minorHAnsi" w:cstheme="minorHAnsi"/>
        </w:rPr>
        <w:t xml:space="preserve">. </w:t>
      </w:r>
      <w:r w:rsidR="00220588" w:rsidRPr="007A5912">
        <w:rPr>
          <w:rFonts w:asciiTheme="minorHAnsi" w:hAnsiTheme="minorHAnsi" w:cstheme="minorHAnsi"/>
        </w:rPr>
        <w:t>Specialieji r</w:t>
      </w:r>
      <w:r w:rsidR="00DF58E2" w:rsidRPr="007A5912">
        <w:rPr>
          <w:rFonts w:asciiTheme="minorHAnsi" w:hAnsiTheme="minorHAnsi" w:cstheme="minorHAnsi"/>
        </w:rPr>
        <w:t>eikalavimai pasiūlymų rengimui ir pateikimui</w:t>
      </w:r>
      <w:bookmarkEnd w:id="16"/>
      <w:bookmarkEnd w:id="17"/>
      <w:bookmarkEnd w:id="18"/>
    </w:p>
    <w:p w14:paraId="3D47F821" w14:textId="2F93D89B" w:rsidR="00EF5623" w:rsidRPr="007A5912" w:rsidRDefault="00192AF9" w:rsidP="001032F8">
      <w:pPr>
        <w:spacing w:after="0" w:line="20" w:lineRule="atLeast"/>
        <w:ind w:firstLine="567"/>
        <w:jc w:val="both"/>
        <w:rPr>
          <w:rFonts w:cstheme="minorHAnsi"/>
          <w:i/>
          <w:iCs/>
          <w:color w:val="7030A0"/>
        </w:rPr>
      </w:pPr>
      <w:r w:rsidRPr="007A5912">
        <w:rPr>
          <w:rFonts w:cstheme="minorHAnsi"/>
        </w:rPr>
        <w:t xml:space="preserve">6.1. </w:t>
      </w:r>
      <w:r w:rsidR="00EF5623" w:rsidRPr="007A5912">
        <w:rPr>
          <w:rFonts w:cstheme="minorHAnsi"/>
        </w:rPr>
        <w:t xml:space="preserve">Tiekėjo </w:t>
      </w:r>
      <w:r w:rsidR="0058726C" w:rsidRPr="007A5912">
        <w:rPr>
          <w:rFonts w:cstheme="minorHAnsi"/>
        </w:rPr>
        <w:t>p</w:t>
      </w:r>
      <w:r w:rsidR="00EF5623" w:rsidRPr="007A5912">
        <w:rPr>
          <w:rFonts w:cstheme="minorHAnsi"/>
        </w:rPr>
        <w:t>asiūlymą sudaro CVP IS pateikiamų ir žemiau nurodytų dokumentų visuma</w:t>
      </w:r>
      <w:r w:rsidR="00FD53CF" w:rsidRPr="007A5912">
        <w:rPr>
          <w:rFonts w:cstheme="minorHAnsi"/>
        </w:rPr>
        <w:t>:</w:t>
      </w:r>
    </w:p>
    <w:p w14:paraId="0B17BEF7" w14:textId="6518C98F" w:rsidR="00FF12F1" w:rsidRPr="007A5912" w:rsidRDefault="003F0DA7"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tiekėjo pasirašytas </w:t>
      </w:r>
      <w:r w:rsidR="005A195F" w:rsidRPr="007A5912">
        <w:rPr>
          <w:rFonts w:cstheme="minorHAnsi"/>
        </w:rPr>
        <w:t>p</w:t>
      </w:r>
      <w:r w:rsidRPr="007A5912">
        <w:rPr>
          <w:rFonts w:cstheme="minorHAnsi"/>
        </w:rPr>
        <w:t xml:space="preserve">asiūlymas, parengtas pagal </w:t>
      </w:r>
      <w:r w:rsidR="007C1C57" w:rsidRPr="007A5912">
        <w:rPr>
          <w:rFonts w:cstheme="minorHAnsi"/>
        </w:rPr>
        <w:t>specialiųjų p</w:t>
      </w:r>
      <w:r w:rsidR="00551FA7" w:rsidRPr="007A5912">
        <w:rPr>
          <w:rFonts w:cstheme="minorHAnsi"/>
        </w:rPr>
        <w:t xml:space="preserve">irkimo </w:t>
      </w:r>
      <w:r w:rsidR="00476F8C" w:rsidRPr="00AE54A7">
        <w:rPr>
          <w:rFonts w:cstheme="minorHAnsi"/>
        </w:rPr>
        <w:t>sąlygų</w:t>
      </w:r>
      <w:r w:rsidR="00DE5F20" w:rsidRPr="00AE54A7">
        <w:rPr>
          <w:rFonts w:cstheme="minorHAnsi"/>
        </w:rPr>
        <w:t xml:space="preserve"> </w:t>
      </w:r>
      <w:r w:rsidR="009B6E04" w:rsidRPr="00AE54A7">
        <w:rPr>
          <w:rFonts w:cstheme="minorHAnsi"/>
          <w:shd w:val="clear" w:color="auto" w:fill="FFFFFF"/>
        </w:rPr>
        <w:t xml:space="preserve">6 </w:t>
      </w:r>
      <w:r w:rsidR="00476F8C" w:rsidRPr="00AE54A7">
        <w:rPr>
          <w:rFonts w:cstheme="minorHAnsi"/>
        </w:rPr>
        <w:t xml:space="preserve">priede </w:t>
      </w:r>
      <w:r w:rsidRPr="007A5912">
        <w:rPr>
          <w:rFonts w:cstheme="minorHAnsi"/>
        </w:rPr>
        <w:t xml:space="preserve">pateiktą </w:t>
      </w:r>
      <w:r w:rsidR="00C35C26" w:rsidRPr="007A5912">
        <w:rPr>
          <w:rFonts w:cstheme="minorHAnsi"/>
        </w:rPr>
        <w:t>p</w:t>
      </w:r>
      <w:r w:rsidRPr="007A5912">
        <w:rPr>
          <w:rFonts w:cstheme="minorHAnsi"/>
        </w:rPr>
        <w:t>asiūlymo formą.</w:t>
      </w:r>
    </w:p>
    <w:p w14:paraId="3459FD0B" w14:textId="02F95FE6" w:rsidR="009C1155" w:rsidRPr="007A5912" w:rsidRDefault="009C115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užpildytas EBVPD (specialiųjų pirkimo </w:t>
      </w:r>
      <w:r w:rsidRPr="00AE54A7">
        <w:rPr>
          <w:rFonts w:cstheme="minorHAnsi"/>
        </w:rPr>
        <w:t xml:space="preserve">sąlygų </w:t>
      </w:r>
      <w:r w:rsidR="009B6E04" w:rsidRPr="00AE54A7">
        <w:rPr>
          <w:rFonts w:cstheme="minorHAnsi"/>
        </w:rPr>
        <w:t xml:space="preserve">5 </w:t>
      </w:r>
      <w:r w:rsidRPr="00AE54A7">
        <w:rPr>
          <w:rFonts w:cstheme="minorHAnsi"/>
        </w:rPr>
        <w:t xml:space="preserve">priedas). </w:t>
      </w:r>
      <w:r w:rsidRPr="007A5912">
        <w:rPr>
          <w:rFonts w:cstheme="minorHAnsi"/>
        </w:rPr>
        <w:t xml:space="preserve">Pasirašydamas </w:t>
      </w:r>
      <w:r w:rsidR="00C35C26" w:rsidRPr="007A5912">
        <w:rPr>
          <w:rFonts w:cstheme="minorHAnsi"/>
        </w:rPr>
        <w:t>p</w:t>
      </w:r>
      <w:r w:rsidRPr="007A5912">
        <w:rPr>
          <w:rFonts w:cstheme="minorHAnsi"/>
        </w:rPr>
        <w:t>asiūlymą, tiekėjas patvirtina ir EBVPD tikrumą;</w:t>
      </w:r>
    </w:p>
    <w:p w14:paraId="021CA68F" w14:textId="346D8E49" w:rsidR="007C1C57" w:rsidRPr="007A5912" w:rsidRDefault="000C55D6"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jungtinės veiklos sutarties kopija (jeigu </w:t>
      </w:r>
      <w:r w:rsidR="00C35C26" w:rsidRPr="007A5912">
        <w:rPr>
          <w:rFonts w:cstheme="minorHAnsi"/>
        </w:rPr>
        <w:t>p</w:t>
      </w:r>
      <w:r w:rsidRPr="007A5912">
        <w:rPr>
          <w:rFonts w:cstheme="minorHAnsi"/>
        </w:rPr>
        <w:t>irkime dalyvauja ūkio subjektų grupė jungtinės veiklos sutarties pagrindu)</w:t>
      </w:r>
      <w:r w:rsidR="007C1C57" w:rsidRPr="007A5912">
        <w:rPr>
          <w:rFonts w:cstheme="minorHAnsi"/>
        </w:rPr>
        <w:t>;</w:t>
      </w:r>
    </w:p>
    <w:p w14:paraId="50A0B33A" w14:textId="0A1B61EF" w:rsidR="006D0EC0" w:rsidRPr="007A5912" w:rsidRDefault="006D0EC0"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dokumentas, patvirtinantis, kad asmuo, kuris pasirašė </w:t>
      </w:r>
      <w:r w:rsidR="00212F68" w:rsidRPr="007A5912">
        <w:rPr>
          <w:rFonts w:cstheme="minorHAnsi"/>
        </w:rPr>
        <w:t>p</w:t>
      </w:r>
      <w:r w:rsidRPr="007A5912">
        <w:rPr>
          <w:rFonts w:cstheme="minorHAnsi"/>
        </w:rPr>
        <w:t>asiūlymą (jei jis ne tiekėjo vadovas), turėjo teisę jį pasirašyti;</w:t>
      </w:r>
    </w:p>
    <w:p w14:paraId="0997451A" w14:textId="14C5D167" w:rsidR="006D0EC0" w:rsidRPr="007A5912"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7A5912">
        <w:rPr>
          <w:rFonts w:cstheme="minorHAnsi"/>
        </w:rPr>
        <w:t>p</w:t>
      </w:r>
      <w:r w:rsidR="006D0EC0" w:rsidRPr="007A5912">
        <w:rPr>
          <w:rFonts w:cstheme="minorHAnsi"/>
        </w:rPr>
        <w:t>asiūlymo galiojimą užtikrinantis dokumentas (jeigu reikalaujama);</w:t>
      </w:r>
    </w:p>
    <w:p w14:paraId="53A8B5A3" w14:textId="109B0BB3" w:rsidR="00450415"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 jei tiekėjas pasitelkia subtiekėjus, subtiekėjo deklaracija ar kitas dokumentas, patvirtinantis jo sutikimą būti subtiekėju </w:t>
      </w:r>
      <w:r w:rsidR="00212F68" w:rsidRPr="007A5912">
        <w:rPr>
          <w:rFonts w:cstheme="minorHAnsi"/>
        </w:rPr>
        <w:t>p</w:t>
      </w:r>
      <w:r w:rsidRPr="007A5912">
        <w:rPr>
          <w:rFonts w:cstheme="minorHAnsi"/>
        </w:rPr>
        <w:t>irkime;</w:t>
      </w:r>
    </w:p>
    <w:p w14:paraId="6AA5E4E6" w14:textId="4E1C7399" w:rsidR="002D588C" w:rsidRPr="007A5912" w:rsidRDefault="00450415" w:rsidP="0097765E">
      <w:pPr>
        <w:pStyle w:val="ListParagraph"/>
        <w:numPr>
          <w:ilvl w:val="2"/>
          <w:numId w:val="8"/>
        </w:numPr>
        <w:spacing w:after="0" w:line="240" w:lineRule="auto"/>
        <w:ind w:left="0" w:firstLine="709"/>
        <w:jc w:val="both"/>
        <w:rPr>
          <w:rFonts w:cstheme="minorHAnsi"/>
          <w:u w:val="single"/>
        </w:rPr>
      </w:pPr>
      <w:r w:rsidRPr="007A5912">
        <w:rPr>
          <w:rFonts w:cstheme="minorHAnsi"/>
        </w:rPr>
        <w:t xml:space="preserve">dokumentai, patvirtinantys, kad ūkio subjektas, kurio pajėgumais tiekėjas remiasi, atsižvelgdamas į specialiųjų pirkimo sąlygų </w:t>
      </w:r>
      <w:r w:rsidR="002D588C" w:rsidRPr="00AE54A7">
        <w:rPr>
          <w:rFonts w:cstheme="minorHAnsi"/>
        </w:rPr>
        <w:t xml:space="preserve">4 </w:t>
      </w:r>
      <w:r w:rsidRPr="00AE54A7">
        <w:rPr>
          <w:rFonts w:cstheme="minorHAnsi"/>
        </w:rPr>
        <w:t xml:space="preserve">priede </w:t>
      </w:r>
      <w:r w:rsidRPr="007A5912">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A5912">
        <w:rPr>
          <w:rFonts w:cstheme="minorHAnsi"/>
          <w:i/>
          <w:iCs/>
          <w:color w:val="FF0000"/>
        </w:rPr>
        <w:t xml:space="preserve"> </w:t>
      </w:r>
    </w:p>
    <w:p w14:paraId="272FD1A9" w14:textId="7FDB9682" w:rsidR="002D588C" w:rsidRPr="007A5912" w:rsidRDefault="002D588C" w:rsidP="00EB0EFE">
      <w:pPr>
        <w:pStyle w:val="ListParagraph"/>
        <w:numPr>
          <w:ilvl w:val="2"/>
          <w:numId w:val="8"/>
        </w:numPr>
        <w:spacing w:after="0" w:line="240" w:lineRule="auto"/>
        <w:ind w:left="0" w:firstLine="709"/>
        <w:jc w:val="both"/>
        <w:rPr>
          <w:rFonts w:cstheme="minorHAnsi"/>
          <w:color w:val="00B050"/>
        </w:rPr>
      </w:pPr>
      <w:r w:rsidRPr="007A5912">
        <w:rPr>
          <w:rFonts w:cstheme="minorHAnsi"/>
          <w:color w:val="000000" w:themeColor="text1"/>
        </w:rPr>
        <w:t xml:space="preserve">užpildyta deklaracija dėl (ne)atitikties Reglamento nuostatoms, kuri pateikta specialiųjų pirkimo </w:t>
      </w:r>
      <w:r w:rsidRPr="007A5912">
        <w:rPr>
          <w:rFonts w:cstheme="minorHAnsi"/>
        </w:rPr>
        <w:t>sąlygų 8 ir 9 prieduose;</w:t>
      </w:r>
    </w:p>
    <w:p w14:paraId="228D5C0F" w14:textId="6BBB6C55" w:rsidR="002D588C" w:rsidRPr="00AE54A7" w:rsidRDefault="002D588C" w:rsidP="00AE54A7">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reikiamai kvalifikacijai pagrįsti siūlomų specialistų sąrašas, paruoštas pagal Pirkimo sąlygų 12 priedą „Siūlomų specialistų sąrašas“; tuo atveju, jei siūlomas specialistas nėra paslaugų teikėjo darbuotojas, taip pat pateikiamas ir specialisto(-ų) sutikimas(-ai) paslaugų teikėjui laimėjus konkursą ir pasirašius viešojo pirkimo sutartį vykdyti jam priskirtas pareigas;</w:t>
      </w:r>
    </w:p>
    <w:p w14:paraId="79997264" w14:textId="46F55DF8" w:rsidR="0068137E" w:rsidRDefault="002D588C" w:rsidP="0068137E">
      <w:pPr>
        <w:pStyle w:val="ListParagraph"/>
        <w:numPr>
          <w:ilvl w:val="2"/>
          <w:numId w:val="8"/>
        </w:numPr>
        <w:spacing w:after="0" w:line="240" w:lineRule="auto"/>
        <w:ind w:left="0" w:firstLine="709"/>
        <w:jc w:val="both"/>
        <w:rPr>
          <w:rFonts w:cstheme="minorHAnsi"/>
        </w:rPr>
      </w:pPr>
      <w:r w:rsidRPr="007A5912">
        <w:rPr>
          <w:rFonts w:cstheme="minorHAnsi"/>
        </w:rPr>
        <w:t xml:space="preserve"> tiekėjo reikiamą kvalifikaciją pagrindžiančių </w:t>
      </w:r>
      <w:r w:rsidRPr="00BC30AD">
        <w:rPr>
          <w:rFonts w:cstheme="minorHAnsi"/>
        </w:rPr>
        <w:t xml:space="preserve">per </w:t>
      </w:r>
      <w:r w:rsidRPr="00FE2CF2">
        <w:rPr>
          <w:rFonts w:cstheme="minorHAnsi"/>
        </w:rPr>
        <w:t xml:space="preserve">pastaruosius </w:t>
      </w:r>
      <w:r w:rsidR="00FE2CF2" w:rsidRPr="00FE2CF2">
        <w:rPr>
          <w:rFonts w:cstheme="minorHAnsi"/>
        </w:rPr>
        <w:t>5</w:t>
      </w:r>
      <w:r w:rsidRPr="00FE2CF2">
        <w:rPr>
          <w:rFonts w:cstheme="minorHAnsi"/>
        </w:rPr>
        <w:t xml:space="preserve"> metus suteiktų</w:t>
      </w:r>
      <w:r w:rsidRPr="00504D2D">
        <w:rPr>
          <w:rFonts w:cstheme="minorHAnsi"/>
        </w:rPr>
        <w:t xml:space="preserve"> paslaugų (sutarčių)</w:t>
      </w:r>
      <w:r w:rsidRPr="00BC30AD">
        <w:rPr>
          <w:rFonts w:cstheme="minorHAnsi"/>
        </w:rPr>
        <w:t xml:space="preserve"> sąrašas, paruoštas pagal Specialiųjų sąlygų 11 priedą, kartu su užsakovų pažymomis apie tinkamai įvykdytas </w:t>
      </w:r>
      <w:r w:rsidRPr="0068137E">
        <w:rPr>
          <w:rFonts w:cstheme="minorHAnsi"/>
        </w:rPr>
        <w:t>sutartis;</w:t>
      </w:r>
    </w:p>
    <w:p w14:paraId="4D51BF37" w14:textId="42756240" w:rsidR="002D588C" w:rsidRPr="0068137E" w:rsidRDefault="002D588C" w:rsidP="0068137E">
      <w:pPr>
        <w:pStyle w:val="ListParagraph"/>
        <w:numPr>
          <w:ilvl w:val="2"/>
          <w:numId w:val="8"/>
        </w:numPr>
        <w:spacing w:after="0" w:line="240" w:lineRule="auto"/>
        <w:ind w:left="0" w:firstLine="709"/>
        <w:jc w:val="both"/>
        <w:rPr>
          <w:rFonts w:cstheme="minorHAnsi"/>
        </w:rPr>
      </w:pPr>
      <w:r w:rsidRPr="0068137E">
        <w:rPr>
          <w:rFonts w:cstheme="minorHAnsi"/>
        </w:rPr>
        <w:t xml:space="preserve">tiekėjo reikiamai kvalifikacijai pagrįsti </w:t>
      </w:r>
      <w:r w:rsidR="00AE54A7" w:rsidRPr="0068137E">
        <w:rPr>
          <w:rFonts w:cstheme="minorHAnsi"/>
        </w:rPr>
        <w:t xml:space="preserve">ir (arba) kokybės kriterijams atitikti </w:t>
      </w:r>
      <w:r w:rsidRPr="0068137E">
        <w:rPr>
          <w:rFonts w:cstheme="minorHAnsi"/>
        </w:rPr>
        <w:t>siūlomų specialistų gyvenimo aprašymai (CV), parengti</w:t>
      </w:r>
      <w:r w:rsidR="00AE54A7" w:rsidRPr="0068137E">
        <w:rPr>
          <w:rFonts w:cstheme="minorHAnsi"/>
        </w:rPr>
        <w:t xml:space="preserve"> pagal Specialiųjų sąlygų </w:t>
      </w:r>
      <w:r w:rsidR="00AE54A7" w:rsidRPr="00E30F87">
        <w:rPr>
          <w:rFonts w:cstheme="minorHAnsi"/>
        </w:rPr>
        <w:t>prieduose</w:t>
      </w:r>
      <w:r w:rsidRPr="00E30F87">
        <w:rPr>
          <w:rFonts w:cstheme="minorHAnsi"/>
        </w:rPr>
        <w:t xml:space="preserve"> 13</w:t>
      </w:r>
      <w:r w:rsidR="00AE54A7" w:rsidRPr="00E30F87">
        <w:rPr>
          <w:rFonts w:cstheme="minorHAnsi"/>
        </w:rPr>
        <w:t>-</w:t>
      </w:r>
      <w:r w:rsidR="00E30F87" w:rsidRPr="00E30F87">
        <w:rPr>
          <w:rFonts w:cstheme="minorHAnsi"/>
        </w:rPr>
        <w:t>19</w:t>
      </w:r>
      <w:r w:rsidRPr="0068137E">
        <w:rPr>
          <w:rFonts w:cstheme="minorHAnsi"/>
        </w:rPr>
        <w:t xml:space="preserve"> pateiktas formas;</w:t>
      </w:r>
    </w:p>
    <w:p w14:paraId="54218D4A" w14:textId="30D1496D" w:rsidR="002D588C" w:rsidRPr="00BC30AD" w:rsidRDefault="002D588C" w:rsidP="002D588C">
      <w:pPr>
        <w:pStyle w:val="ListParagraph"/>
        <w:numPr>
          <w:ilvl w:val="2"/>
          <w:numId w:val="8"/>
        </w:numPr>
        <w:spacing w:after="0" w:line="240" w:lineRule="auto"/>
        <w:ind w:left="0" w:firstLine="709"/>
        <w:jc w:val="both"/>
        <w:rPr>
          <w:rFonts w:cstheme="minorHAnsi"/>
        </w:rPr>
      </w:pPr>
      <w:r w:rsidRPr="00BC30AD">
        <w:rPr>
          <w:rFonts w:cstheme="minorHAnsi"/>
        </w:rPr>
        <w:t xml:space="preserve"> tiekėjo reikiamai kvalifikacijai pagrįsti siūlomų specialistų </w:t>
      </w:r>
      <w:r w:rsidR="00AE54A7" w:rsidRPr="00BC30AD">
        <w:rPr>
          <w:rFonts w:cstheme="minorHAnsi"/>
        </w:rPr>
        <w:t>kvalifikaciją įrodantys dokumentai (sertifikatai ir(ar) kita);</w:t>
      </w:r>
    </w:p>
    <w:p w14:paraId="579CC2C8" w14:textId="4AF0DF8F" w:rsidR="00450415" w:rsidRPr="007A5912" w:rsidRDefault="002D588C" w:rsidP="00EB0EFE">
      <w:pPr>
        <w:pStyle w:val="ListParagraph"/>
        <w:numPr>
          <w:ilvl w:val="2"/>
          <w:numId w:val="8"/>
        </w:numPr>
        <w:spacing w:after="0" w:line="240" w:lineRule="auto"/>
        <w:ind w:left="0" w:firstLine="709"/>
        <w:jc w:val="both"/>
        <w:rPr>
          <w:rFonts w:cstheme="minorHAnsi"/>
        </w:rPr>
      </w:pPr>
      <w:r w:rsidRPr="007A5912">
        <w:rPr>
          <w:rFonts w:cstheme="minorHAnsi"/>
        </w:rPr>
        <w:t xml:space="preserve"> kit</w:t>
      </w:r>
      <w:r w:rsidR="00AB47AA" w:rsidRPr="007A5912">
        <w:rPr>
          <w:rFonts w:cstheme="minorHAnsi"/>
        </w:rPr>
        <w:t>i</w:t>
      </w:r>
      <w:r w:rsidR="00BC30AD">
        <w:rPr>
          <w:rFonts w:cstheme="minorHAnsi"/>
        </w:rPr>
        <w:t xml:space="preserve"> reikiami</w:t>
      </w:r>
      <w:r w:rsidRPr="007A5912">
        <w:rPr>
          <w:rFonts w:cstheme="minorHAnsi"/>
        </w:rPr>
        <w:t xml:space="preserve"> dokument</w:t>
      </w:r>
      <w:r w:rsidR="00AB47AA" w:rsidRPr="007A5912">
        <w:rPr>
          <w:rFonts w:cstheme="minorHAnsi"/>
        </w:rPr>
        <w:t>ai</w:t>
      </w:r>
      <w:r w:rsidRPr="007A5912">
        <w:rPr>
          <w:rFonts w:cstheme="minorHAnsi"/>
        </w:rPr>
        <w:t>, kuriuos turi pateikti tiekėjas</w:t>
      </w:r>
      <w:r w:rsidR="00E129AA" w:rsidRPr="007A5912">
        <w:rPr>
          <w:rFonts w:cstheme="minorHAnsi"/>
        </w:rPr>
        <w:t>.</w:t>
      </w:r>
    </w:p>
    <w:p w14:paraId="479B3B42" w14:textId="5838C714" w:rsidR="00FD03FA" w:rsidRPr="007A5912" w:rsidRDefault="005447D5" w:rsidP="00EE3480">
      <w:pPr>
        <w:spacing w:after="0" w:line="240" w:lineRule="auto"/>
        <w:ind w:firstLine="709"/>
        <w:jc w:val="both"/>
        <w:rPr>
          <w:rFonts w:cstheme="minorHAnsi"/>
          <w:u w:val="single"/>
        </w:rPr>
      </w:pPr>
      <w:r w:rsidRPr="007A5912">
        <w:rPr>
          <w:rFonts w:eastAsia="Calibri" w:cstheme="minorHAnsi"/>
        </w:rPr>
        <w:t xml:space="preserve">6.2. </w:t>
      </w:r>
      <w:r w:rsidR="00BD41D7" w:rsidRPr="007A5912">
        <w:rPr>
          <w:rFonts w:eastAsia="Calibri" w:cstheme="minorHAnsi"/>
        </w:rPr>
        <w:t>P</w:t>
      </w:r>
      <w:r w:rsidR="00FD03FA" w:rsidRPr="007A5912">
        <w:rPr>
          <w:rFonts w:eastAsia="Calibri" w:cstheme="minorHAnsi"/>
        </w:rPr>
        <w:t xml:space="preserve">asiūlymas gali būti pasirašytas </w:t>
      </w:r>
      <w:r w:rsidR="00DD138F" w:rsidRPr="007A5912">
        <w:rPr>
          <w:rFonts w:eastAsia="Calibri" w:cstheme="minorHAnsi"/>
        </w:rPr>
        <w:t xml:space="preserve">fiziniu parašu arba </w:t>
      </w:r>
      <w:r w:rsidR="00FD03FA" w:rsidRPr="007A5912">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A5912">
        <w:rPr>
          <w:rFonts w:cstheme="minorHAnsi"/>
        </w:rPr>
        <w:t>Perkančiajai organizacijai kilus abejonių dėl dokumentų tikrumo, ji turi teisę reikalauti pateikti dokumentų originalus.</w:t>
      </w:r>
      <w:r w:rsidR="00FD03FA" w:rsidRPr="007A5912">
        <w:rPr>
          <w:rFonts w:eastAsia="Calibri" w:cstheme="minorHAnsi"/>
        </w:rPr>
        <w:t xml:space="preserve"> Gali būti:</w:t>
      </w:r>
    </w:p>
    <w:p w14:paraId="293D3908" w14:textId="1DF5A18C" w:rsidR="00FD03FA" w:rsidRPr="007A5912" w:rsidRDefault="00C7179F" w:rsidP="00390B20">
      <w:pPr>
        <w:pStyle w:val="ListParagraph"/>
        <w:spacing w:after="0" w:line="240" w:lineRule="auto"/>
        <w:ind w:left="0" w:firstLine="851"/>
        <w:jc w:val="both"/>
        <w:rPr>
          <w:rFonts w:cstheme="minorHAnsi"/>
          <w:bCs/>
          <w:iCs/>
          <w:u w:val="single"/>
        </w:rPr>
      </w:pPr>
      <w:r w:rsidRPr="007A5912">
        <w:rPr>
          <w:rFonts w:eastAsia="Calibri" w:cstheme="minorHAnsi"/>
          <w:bCs/>
          <w:iCs/>
        </w:rPr>
        <w:t>6</w:t>
      </w:r>
      <w:r w:rsidR="00390B20" w:rsidRPr="007A5912">
        <w:rPr>
          <w:rFonts w:eastAsia="Calibri" w:cstheme="minorHAnsi"/>
          <w:bCs/>
          <w:iCs/>
        </w:rPr>
        <w:t>.</w:t>
      </w:r>
      <w:r w:rsidRPr="007A5912">
        <w:rPr>
          <w:rFonts w:eastAsia="Calibri" w:cstheme="minorHAnsi"/>
          <w:bCs/>
          <w:iCs/>
        </w:rPr>
        <w:t>2</w:t>
      </w:r>
      <w:r w:rsidR="00390B20" w:rsidRPr="007A5912">
        <w:rPr>
          <w:rFonts w:eastAsia="Calibri" w:cstheme="minorHAnsi"/>
          <w:bCs/>
          <w:iCs/>
        </w:rPr>
        <w:t>.</w:t>
      </w:r>
      <w:r w:rsidR="00EE3480" w:rsidRPr="007A5912">
        <w:rPr>
          <w:rFonts w:eastAsia="Calibri" w:cstheme="minorHAnsi"/>
          <w:bCs/>
          <w:iCs/>
        </w:rPr>
        <w:t>1</w:t>
      </w:r>
      <w:r w:rsidR="00FD03FA" w:rsidRPr="007A5912">
        <w:rPr>
          <w:rFonts w:eastAsia="Calibri" w:cstheme="minorHAnsi"/>
          <w:bCs/>
          <w:iCs/>
        </w:rPr>
        <w:t xml:space="preserve"> pateikiami kvalifikuotu elektroniniu parašu pasirašyti elektroninėmis priemonėmis suformuoti dokumentai;</w:t>
      </w:r>
    </w:p>
    <w:p w14:paraId="2CC1AA85" w14:textId="40F4D236" w:rsidR="00FD03FA" w:rsidRPr="007A5912"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7A5912">
        <w:rPr>
          <w:rFonts w:eastAsia="Calibri" w:cstheme="minorHAnsi"/>
          <w:bCs/>
          <w:iCs/>
        </w:rPr>
        <w:t>skaitmeninės dokumentų kopijos (</w:t>
      </w:r>
      <w:r w:rsidRPr="007A5912">
        <w:rPr>
          <w:rFonts w:eastAsia="Calibri" w:cstheme="minorHAnsi"/>
          <w:iCs/>
        </w:rPr>
        <w:t>fiziniu parašu tvirtinami dokumentai turi būti pateikiami pasirašyti ir nuskenuoti)</w:t>
      </w:r>
      <w:r w:rsidRPr="007A5912">
        <w:rPr>
          <w:rFonts w:eastAsia="Calibri" w:cstheme="minorHAnsi"/>
          <w:bCs/>
          <w:iCs/>
        </w:rPr>
        <w:t>.</w:t>
      </w:r>
    </w:p>
    <w:p w14:paraId="6602056D" w14:textId="37E02925" w:rsidR="0096678C" w:rsidRPr="007A5912" w:rsidRDefault="0099696F" w:rsidP="00EB0EFE">
      <w:pPr>
        <w:pStyle w:val="ListParagraph"/>
        <w:numPr>
          <w:ilvl w:val="1"/>
          <w:numId w:val="13"/>
        </w:numPr>
        <w:spacing w:line="240" w:lineRule="auto"/>
        <w:ind w:left="0" w:firstLine="851"/>
        <w:jc w:val="both"/>
        <w:rPr>
          <w:rFonts w:cstheme="minorHAnsi"/>
        </w:rPr>
      </w:pPr>
      <w:r w:rsidRPr="007A5912">
        <w:rPr>
          <w:rFonts w:cstheme="minorHAnsi"/>
        </w:rPr>
        <w:t>P</w:t>
      </w:r>
      <w:r w:rsidR="0048587E" w:rsidRPr="007A5912">
        <w:rPr>
          <w:rFonts w:cstheme="minorHAnsi"/>
        </w:rPr>
        <w:t>asiūlymas turi būti parengtas</w:t>
      </w:r>
      <w:r w:rsidR="00EE44B0" w:rsidRPr="007A5912">
        <w:rPr>
          <w:rFonts w:cstheme="minorHAnsi"/>
        </w:rPr>
        <w:t xml:space="preserve"> </w:t>
      </w:r>
      <w:r w:rsidR="0048587E" w:rsidRPr="007A5912">
        <w:rPr>
          <w:rFonts w:cstheme="minorHAnsi"/>
        </w:rPr>
        <w:t>lietuvių kalba</w:t>
      </w:r>
      <w:r w:rsidR="005447D5" w:rsidRPr="007A5912">
        <w:rPr>
          <w:rFonts w:cstheme="minorHAnsi"/>
          <w:color w:val="7030A0"/>
        </w:rPr>
        <w:t xml:space="preserve">. </w:t>
      </w:r>
      <w:r w:rsidR="00F17A1F" w:rsidRPr="007A5912">
        <w:rPr>
          <w:rFonts w:eastAsia="Arial" w:cstheme="minorHAnsi"/>
        </w:rPr>
        <w:t>Jei kurie nors su pasiūlymu teikiami dokumentai parengti ne</w:t>
      </w:r>
      <w:r w:rsidR="001427AB" w:rsidRPr="007A5912">
        <w:rPr>
          <w:rFonts w:eastAsia="Arial" w:cstheme="minorHAnsi"/>
        </w:rPr>
        <w:t xml:space="preserve"> ta kalba, kuria</w:t>
      </w:r>
      <w:r w:rsidR="00F17A1F" w:rsidRPr="007A5912">
        <w:rPr>
          <w:rFonts w:eastAsia="Arial" w:cstheme="minorHAnsi"/>
        </w:rPr>
        <w:t xml:space="preserve"> </w:t>
      </w:r>
      <w:r w:rsidR="0BCA4ED4" w:rsidRPr="007A5912">
        <w:rPr>
          <w:rFonts w:eastAsia="Arial" w:cstheme="minorHAnsi"/>
        </w:rPr>
        <w:t>reikalaujama</w:t>
      </w:r>
      <w:r w:rsidR="001427AB" w:rsidRPr="007A5912">
        <w:rPr>
          <w:rFonts w:eastAsia="Arial" w:cstheme="minorHAnsi"/>
        </w:rPr>
        <w:t xml:space="preserve">, </w:t>
      </w:r>
      <w:r w:rsidR="003F1D78" w:rsidRPr="007A5912">
        <w:rPr>
          <w:rFonts w:eastAsia="Arial" w:cstheme="minorHAnsi"/>
        </w:rPr>
        <w:t xml:space="preserve">turi būti pateiktas tikslus vertimas į </w:t>
      </w:r>
      <w:r w:rsidR="40DC6EFC" w:rsidRPr="007A5912">
        <w:rPr>
          <w:rFonts w:eastAsia="Arial" w:cstheme="minorHAnsi"/>
        </w:rPr>
        <w:t>reikalaujamą</w:t>
      </w:r>
      <w:r w:rsidR="001427AB" w:rsidRPr="007A5912">
        <w:rPr>
          <w:rFonts w:eastAsia="Arial" w:cstheme="minorHAnsi"/>
        </w:rPr>
        <w:t xml:space="preserve"> </w:t>
      </w:r>
      <w:r w:rsidR="00141BF1" w:rsidRPr="007A5912">
        <w:rPr>
          <w:rFonts w:eastAsia="Arial" w:cstheme="minorHAnsi"/>
        </w:rPr>
        <w:t>kalbą</w:t>
      </w:r>
      <w:r w:rsidR="00F17A1F" w:rsidRPr="007A5912">
        <w:rPr>
          <w:rFonts w:eastAsia="Arial" w:cstheme="minorHAnsi"/>
        </w:rPr>
        <w:t xml:space="preserve">. </w:t>
      </w:r>
      <w:r w:rsidR="0085364E" w:rsidRPr="007A5912">
        <w:rPr>
          <w:rFonts w:cstheme="minorHAnsi"/>
        </w:rPr>
        <w:t>Perkančiajai organizacijai turint įtarimų</w:t>
      </w:r>
      <w:r w:rsidR="0048587E" w:rsidRPr="007A5912">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129AA" w:rsidRPr="007A5912">
        <w:rPr>
          <w:rFonts w:cstheme="minorHAnsi"/>
        </w:rPr>
        <w:t>.</w:t>
      </w:r>
    </w:p>
    <w:p w14:paraId="4172BF9D" w14:textId="065B6DE5" w:rsidR="00380B99" w:rsidRPr="007A5912" w:rsidRDefault="008D03B2" w:rsidP="0097765E">
      <w:pPr>
        <w:pStyle w:val="ListParagraph"/>
        <w:numPr>
          <w:ilvl w:val="1"/>
          <w:numId w:val="9"/>
        </w:numPr>
        <w:spacing w:line="240" w:lineRule="auto"/>
        <w:ind w:left="0" w:firstLine="710"/>
        <w:jc w:val="both"/>
        <w:rPr>
          <w:rFonts w:cstheme="minorHAnsi"/>
        </w:rPr>
      </w:pPr>
      <w:r w:rsidRPr="007A5912">
        <w:rPr>
          <w:rFonts w:eastAsia="Arial" w:cstheme="minorHAnsi"/>
        </w:rPr>
        <w:t xml:space="preserve">Bendra </w:t>
      </w:r>
      <w:r w:rsidR="00BA6AB3" w:rsidRPr="007A5912">
        <w:rPr>
          <w:rFonts w:eastAsia="Arial" w:cstheme="minorHAnsi"/>
        </w:rPr>
        <w:t>p</w:t>
      </w:r>
      <w:r w:rsidRPr="007A5912">
        <w:rPr>
          <w:rFonts w:eastAsia="Arial" w:cstheme="minorHAnsi"/>
        </w:rPr>
        <w:t>asiūlymo kaina</w:t>
      </w:r>
      <w:r w:rsidR="00D247A7" w:rsidRPr="007A5912">
        <w:rPr>
          <w:rFonts w:eastAsia="Arial" w:cstheme="minorHAnsi"/>
        </w:rPr>
        <w:t xml:space="preserve"> </w:t>
      </w:r>
      <w:r w:rsidR="008D3752" w:rsidRPr="007A5912">
        <w:rPr>
          <w:rFonts w:eastAsia="Arial" w:cstheme="minorHAnsi"/>
        </w:rPr>
        <w:t>(</w:t>
      </w:r>
      <w:r w:rsidR="00D247A7" w:rsidRPr="007A5912">
        <w:rPr>
          <w:rFonts w:eastAsia="Arial" w:cstheme="minorHAnsi"/>
        </w:rPr>
        <w:t>sąnaudos</w:t>
      </w:r>
      <w:r w:rsidR="008D3752" w:rsidRPr="007A5912">
        <w:rPr>
          <w:rFonts w:eastAsia="Arial" w:cstheme="minorHAnsi"/>
        </w:rPr>
        <w:t>)</w:t>
      </w:r>
      <w:r w:rsidR="00D247A7" w:rsidRPr="007A5912">
        <w:rPr>
          <w:rFonts w:eastAsia="Arial" w:cstheme="minorHAnsi"/>
        </w:rPr>
        <w:t xml:space="preserve"> </w:t>
      </w:r>
      <w:r w:rsidR="008D3752" w:rsidRPr="007A5912">
        <w:rPr>
          <w:rFonts w:eastAsia="Arial" w:cstheme="minorHAnsi"/>
        </w:rPr>
        <w:t xml:space="preserve">su PVM </w:t>
      </w:r>
      <w:r w:rsidR="000B049C" w:rsidRPr="007A5912">
        <w:rPr>
          <w:rFonts w:eastAsia="Arial" w:cstheme="minorHAnsi"/>
        </w:rPr>
        <w:t xml:space="preserve"> turi būti nurodoma </w:t>
      </w:r>
      <w:r w:rsidR="00D247A7" w:rsidRPr="007A5912">
        <w:rPr>
          <w:rFonts w:eastAsia="Arial" w:cstheme="minorHAnsi"/>
        </w:rPr>
        <w:t xml:space="preserve">dviejų skaičių po kablelio tikslumu. </w:t>
      </w:r>
      <w:r w:rsidR="00B75F6D" w:rsidRPr="007A5912">
        <w:rPr>
          <w:rFonts w:eastAsia="Arial" w:cstheme="minorHAnsi"/>
        </w:rPr>
        <w:t xml:space="preserve">Šią kainą sudarančios kainos sudedamosios dalys ar įkainiai gali būti išreikštos neribojant skaičių po kablelio kiekio. </w:t>
      </w:r>
    </w:p>
    <w:p w14:paraId="22059CDA" w14:textId="7C93A7A1" w:rsidR="003A0EC0" w:rsidRPr="007A5912" w:rsidRDefault="003A0EC0" w:rsidP="0097765E">
      <w:pPr>
        <w:pStyle w:val="ListParagraph"/>
        <w:numPr>
          <w:ilvl w:val="1"/>
          <w:numId w:val="9"/>
        </w:numPr>
        <w:spacing w:line="240" w:lineRule="auto"/>
        <w:ind w:left="0" w:firstLine="710"/>
        <w:jc w:val="both"/>
        <w:rPr>
          <w:rFonts w:cstheme="minorHAnsi"/>
        </w:rPr>
      </w:pPr>
      <w:r w:rsidRPr="007A5912">
        <w:rPr>
          <w:rFonts w:eastAsia="Arial" w:cstheme="minorHAnsi"/>
        </w:rPr>
        <w:t xml:space="preserve">Tiekėjų </w:t>
      </w:r>
      <w:r w:rsidR="00A217B2" w:rsidRPr="007A5912">
        <w:rPr>
          <w:rFonts w:eastAsia="Arial" w:cstheme="minorHAnsi"/>
        </w:rPr>
        <w:t>p</w:t>
      </w:r>
      <w:r w:rsidRPr="007A5912">
        <w:rPr>
          <w:rFonts w:eastAsia="Arial" w:cstheme="minorHAnsi"/>
        </w:rPr>
        <w:t xml:space="preserve">asiūlymuose nurodytos kainos bus vertinamos </w:t>
      </w:r>
      <w:r w:rsidRPr="007A5912">
        <w:rPr>
          <w:rFonts w:cstheme="minorHAnsi"/>
        </w:rPr>
        <w:t>ir lyginamos su visais mokesčiais, įskaitant PVM</w:t>
      </w:r>
      <w:r w:rsidR="006E3394" w:rsidRPr="007A5912">
        <w:rPr>
          <w:rFonts w:cstheme="minorHAnsi"/>
        </w:rPr>
        <w:t>.</w:t>
      </w:r>
    </w:p>
    <w:p w14:paraId="7A15AE0A" w14:textId="70E9AA9F" w:rsidR="00EE1C85" w:rsidRPr="007A5912"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6932452"/>
      <w:bookmarkEnd w:id="19"/>
      <w:bookmarkEnd w:id="20"/>
      <w:bookmarkEnd w:id="21"/>
      <w:bookmarkEnd w:id="22"/>
      <w:bookmarkEnd w:id="23"/>
      <w:r w:rsidRPr="007A5912">
        <w:rPr>
          <w:rFonts w:asciiTheme="minorHAnsi" w:hAnsiTheme="minorHAnsi" w:cstheme="minorHAnsi"/>
        </w:rPr>
        <w:t>Pasiūlymo galiojimo užtikrinimas</w:t>
      </w:r>
      <w:bookmarkEnd w:id="24"/>
      <w:bookmarkEnd w:id="25"/>
      <w:bookmarkEnd w:id="26"/>
    </w:p>
    <w:p w14:paraId="2B38CB47" w14:textId="2BFE2246" w:rsidR="00B3551C" w:rsidRPr="007A5912" w:rsidRDefault="00655F17" w:rsidP="00DE7037">
      <w:pPr>
        <w:pStyle w:val="ListParagraph"/>
        <w:spacing w:after="0" w:line="240" w:lineRule="auto"/>
        <w:ind w:left="0" w:firstLine="567"/>
        <w:jc w:val="both"/>
        <w:rPr>
          <w:rFonts w:cstheme="minorHAnsi"/>
        </w:rPr>
      </w:pPr>
      <w:r w:rsidRPr="007A5912">
        <w:rPr>
          <w:rFonts w:cstheme="minorHAnsi"/>
        </w:rPr>
        <w:t xml:space="preserve">7.1.  </w:t>
      </w:r>
      <w:r w:rsidR="00B3551C" w:rsidRPr="007A5912">
        <w:rPr>
          <w:rFonts w:eastAsia="Calibri" w:cstheme="minorHAnsi"/>
        </w:rPr>
        <w:t xml:space="preserve">Perkančioji organizacija nereikalauja užtikrinti </w:t>
      </w:r>
      <w:r w:rsidR="00110481" w:rsidRPr="007A5912">
        <w:rPr>
          <w:rFonts w:eastAsia="Calibri" w:cstheme="minorHAnsi"/>
        </w:rPr>
        <w:t>p</w:t>
      </w:r>
      <w:r w:rsidR="00B3551C" w:rsidRPr="007A5912">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A591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6932453"/>
      <w:bookmarkStart w:id="32" w:name="_Ref39485250"/>
      <w:bookmarkStart w:id="33" w:name="_Ref39485258"/>
      <w:r w:rsidRPr="007A5912">
        <w:rPr>
          <w:rFonts w:asciiTheme="minorHAnsi" w:hAnsiTheme="minorHAnsi" w:cstheme="minorHAnsi"/>
        </w:rPr>
        <w:t>Elektroninis aukcionas</w:t>
      </w:r>
      <w:bookmarkEnd w:id="27"/>
      <w:bookmarkEnd w:id="28"/>
      <w:bookmarkEnd w:id="29"/>
      <w:bookmarkEnd w:id="30"/>
      <w:bookmarkEnd w:id="31"/>
    </w:p>
    <w:p w14:paraId="0BFDB7B0" w14:textId="510E5412" w:rsidR="00040C0F" w:rsidRPr="007A5912" w:rsidRDefault="002827E4" w:rsidP="00EB0EFE">
      <w:pPr>
        <w:ind w:firstLine="709"/>
        <w:rPr>
          <w:rFonts w:cstheme="minorHAnsi"/>
        </w:rPr>
      </w:pPr>
      <w:r w:rsidRPr="007A5912">
        <w:rPr>
          <w:rFonts w:cstheme="minorHAnsi"/>
        </w:rPr>
        <w:t xml:space="preserve">8.1. </w:t>
      </w:r>
      <w:r w:rsidR="00040C0F" w:rsidRPr="007A5912">
        <w:rPr>
          <w:rFonts w:cstheme="minorHAnsi"/>
        </w:rPr>
        <w:t>Perkančioji organizacija pirkime netaikys elektroninio aukciono.</w:t>
      </w:r>
    </w:p>
    <w:p w14:paraId="14CBD3AD" w14:textId="23B8A7AF" w:rsidR="009D0DC5" w:rsidRPr="007A5912"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6932454"/>
      <w:r w:rsidRPr="007A5912">
        <w:rPr>
          <w:rFonts w:asciiTheme="minorHAnsi" w:hAnsiTheme="minorHAnsi" w:cstheme="minorHAnsi"/>
        </w:rPr>
        <w:t>P</w:t>
      </w:r>
      <w:r w:rsidR="00014A61" w:rsidRPr="007A5912">
        <w:rPr>
          <w:rFonts w:asciiTheme="minorHAnsi" w:hAnsiTheme="minorHAnsi" w:cstheme="minorHAnsi"/>
        </w:rPr>
        <w:t>asiūlymų vertinimas</w:t>
      </w:r>
      <w:bookmarkEnd w:id="32"/>
      <w:bookmarkEnd w:id="33"/>
      <w:bookmarkEnd w:id="34"/>
      <w:bookmarkEnd w:id="35"/>
      <w:bookmarkEnd w:id="36"/>
    </w:p>
    <w:p w14:paraId="50BC7989" w14:textId="26196995" w:rsidR="00003A3F" w:rsidRPr="007A5912" w:rsidRDefault="002D470F" w:rsidP="00AC0128">
      <w:pPr>
        <w:ind w:firstLine="709"/>
        <w:jc w:val="both"/>
        <w:rPr>
          <w:rFonts w:eastAsia="Calibri" w:cstheme="minorHAnsi"/>
        </w:rPr>
      </w:pPr>
      <w:r w:rsidRPr="007A5912">
        <w:rPr>
          <w:rFonts w:cstheme="minorHAnsi"/>
        </w:rPr>
        <w:t xml:space="preserve">9.1. </w:t>
      </w:r>
      <w:r w:rsidR="004E71CB" w:rsidRPr="007A5912">
        <w:rPr>
          <w:rFonts w:eastAsia="Calibri" w:cstheme="minorHAnsi"/>
        </w:rPr>
        <w:t xml:space="preserve">Perkančioji organizacija ekonomiškai naudingiausią pasiūlymą išrenka pagal </w:t>
      </w:r>
      <w:r w:rsidR="00003A3F" w:rsidRPr="007A5912">
        <w:rPr>
          <w:rFonts w:eastAsia="Calibri" w:cstheme="minorHAnsi"/>
        </w:rPr>
        <w:t>kainos ir kokybės santykį. Duomenys, kuriuos savo pasiūlyme turi pateikti tiekėjas, vertinimo kriterijai ir tvarka, pagal kuria vertinami tiekėjo pateikti duomenys, pateikiama</w:t>
      </w:r>
      <w:r w:rsidR="004E71CB" w:rsidRPr="007A5912">
        <w:rPr>
          <w:rFonts w:eastAsia="Calibri" w:cstheme="minorHAnsi"/>
        </w:rPr>
        <w:t xml:space="preserve"> </w:t>
      </w:r>
      <w:r w:rsidR="00CE14DF" w:rsidRPr="007A5912">
        <w:rPr>
          <w:rFonts w:eastAsia="Calibri" w:cstheme="minorHAnsi"/>
        </w:rPr>
        <w:t xml:space="preserve">specialiųjų </w:t>
      </w:r>
      <w:r w:rsidR="00CE14DF" w:rsidRPr="00CE1B93">
        <w:rPr>
          <w:rFonts w:eastAsia="Calibri" w:cstheme="minorHAnsi"/>
        </w:rPr>
        <w:t>p</w:t>
      </w:r>
      <w:r w:rsidR="00551FA7" w:rsidRPr="00CE1B93">
        <w:rPr>
          <w:rFonts w:eastAsia="Calibri" w:cstheme="minorHAnsi"/>
        </w:rPr>
        <w:t xml:space="preserve">irkimo </w:t>
      </w:r>
      <w:r w:rsidR="00913029" w:rsidRPr="00CE1B93">
        <w:rPr>
          <w:rFonts w:eastAsia="Calibri" w:cstheme="minorHAnsi"/>
        </w:rPr>
        <w:t>sąlygų</w:t>
      </w:r>
      <w:r w:rsidR="00090235" w:rsidRPr="00CE1B93">
        <w:rPr>
          <w:rFonts w:eastAsia="Calibri" w:cstheme="minorHAnsi"/>
        </w:rPr>
        <w:t xml:space="preserve"> </w:t>
      </w:r>
      <w:r w:rsidR="00EB1488" w:rsidRPr="00CE1B93">
        <w:rPr>
          <w:rFonts w:cstheme="minorHAnsi"/>
          <w:shd w:val="clear" w:color="auto" w:fill="FFFFFF"/>
        </w:rPr>
        <w:t>7</w:t>
      </w:r>
      <w:r w:rsidR="00913029" w:rsidRPr="00CE1B93">
        <w:rPr>
          <w:rFonts w:eastAsia="Calibri" w:cstheme="minorHAnsi"/>
        </w:rPr>
        <w:t xml:space="preserve"> priede</w:t>
      </w:r>
      <w:r w:rsidR="00090235" w:rsidRPr="00CE1B93">
        <w:rPr>
          <w:rFonts w:eastAsia="Calibri" w:cstheme="minorHAnsi"/>
        </w:rPr>
        <w:t>.</w:t>
      </w:r>
      <w:r w:rsidR="00CE14DF" w:rsidRPr="007A5912">
        <w:rPr>
          <w:rFonts w:eastAsia="Calibri" w:cstheme="minorHAnsi"/>
        </w:rPr>
        <w:t xml:space="preserve"> </w:t>
      </w:r>
    </w:p>
    <w:p w14:paraId="102136D3" w14:textId="3AFFA035" w:rsidR="00D734C6" w:rsidRPr="007A5912" w:rsidRDefault="00D734C6" w:rsidP="00EB0EFE">
      <w:pPr>
        <w:pStyle w:val="ListParagraph"/>
        <w:numPr>
          <w:ilvl w:val="1"/>
          <w:numId w:val="9"/>
        </w:numPr>
        <w:spacing w:after="0" w:line="20" w:lineRule="atLeast"/>
        <w:ind w:left="0" w:firstLine="710"/>
        <w:jc w:val="both"/>
        <w:rPr>
          <w:rFonts w:eastAsiaTheme="minorHAnsi" w:cstheme="minorHAnsi"/>
          <w:bCs/>
          <w:iCs/>
        </w:rPr>
      </w:pPr>
      <w:r w:rsidRPr="007A5912">
        <w:rPr>
          <w:rFonts w:cstheme="minorHAnsi"/>
          <w:color w:val="000000" w:themeColor="text1"/>
        </w:rPr>
        <w:t xml:space="preserve">Laimėjusiu </w:t>
      </w:r>
      <w:r w:rsidR="005D7D8C" w:rsidRPr="007A5912">
        <w:rPr>
          <w:rFonts w:cstheme="minorHAnsi"/>
          <w:color w:val="000000" w:themeColor="text1"/>
        </w:rPr>
        <w:t>pasiūlymu</w:t>
      </w:r>
      <w:r w:rsidRPr="007A5912">
        <w:rPr>
          <w:rFonts w:cstheme="minorHAnsi"/>
          <w:color w:val="000000" w:themeColor="text1"/>
        </w:rPr>
        <w:t xml:space="preserve"> galės būti pripažintas tik 1 (vienas) </w:t>
      </w:r>
      <w:r w:rsidR="005D7D8C" w:rsidRPr="007A5912">
        <w:rPr>
          <w:rFonts w:cstheme="minorHAnsi"/>
          <w:color w:val="000000" w:themeColor="text1"/>
        </w:rPr>
        <w:t>ekonomiškai naudingiausias pasiūlymas, esantis pasiūlymų eilės pirmojoje vietoje</w:t>
      </w:r>
      <w:r w:rsidRPr="007A5912">
        <w:rPr>
          <w:rFonts w:cstheme="minorHAnsi"/>
          <w:color w:val="000000" w:themeColor="text1"/>
        </w:rPr>
        <w:t xml:space="preserve">. </w:t>
      </w:r>
    </w:p>
    <w:p w14:paraId="60FEBC05" w14:textId="0C62629F" w:rsidR="001A25FD" w:rsidRPr="007A5912" w:rsidRDefault="00A9488B" w:rsidP="0097765E">
      <w:pPr>
        <w:pStyle w:val="NoSpacing"/>
        <w:numPr>
          <w:ilvl w:val="1"/>
          <w:numId w:val="9"/>
        </w:numPr>
        <w:spacing w:line="20" w:lineRule="atLeast"/>
        <w:ind w:left="0" w:firstLine="710"/>
        <w:contextualSpacing/>
        <w:jc w:val="both"/>
        <w:rPr>
          <w:rFonts w:eastAsiaTheme="minorHAnsi" w:cstheme="minorHAnsi"/>
          <w:bCs/>
          <w:i/>
          <w:iCs/>
          <w:color w:val="7030A0"/>
        </w:rPr>
      </w:pPr>
      <w:r w:rsidRPr="007A5912">
        <w:rPr>
          <w:rStyle w:val="cf01"/>
          <w:rFonts w:asciiTheme="minorHAnsi" w:hAnsiTheme="minorHAnsi" w:cstheme="minorHAnsi"/>
          <w:sz w:val="21"/>
          <w:szCs w:val="21"/>
        </w:rPr>
        <w:t>Perkančioji organizacija atmes tiekėjo pasiūlymą, jei</w:t>
      </w:r>
      <w:r w:rsidR="00195572" w:rsidRPr="007A5912">
        <w:rPr>
          <w:rStyle w:val="cf01"/>
          <w:rFonts w:asciiTheme="minorHAnsi" w:hAnsiTheme="minorHAnsi" w:cstheme="minorHAnsi"/>
          <w:sz w:val="21"/>
          <w:szCs w:val="21"/>
        </w:rPr>
        <w:t xml:space="preserve">gu kartu su pasiūlymu </w:t>
      </w:r>
      <w:r w:rsidR="00B2125E" w:rsidRPr="007A5912">
        <w:rPr>
          <w:rStyle w:val="cf01"/>
          <w:rFonts w:asciiTheme="minorHAnsi" w:hAnsiTheme="minorHAnsi" w:cstheme="minorHAnsi"/>
          <w:sz w:val="21"/>
          <w:szCs w:val="21"/>
        </w:rPr>
        <w:t xml:space="preserve">nebus pateikti šie </w:t>
      </w:r>
      <w:r w:rsidR="00277634" w:rsidRPr="007A5912">
        <w:rPr>
          <w:rStyle w:val="cf01"/>
          <w:rFonts w:asciiTheme="minorHAnsi" w:hAnsiTheme="minorHAnsi" w:cstheme="minorHAnsi"/>
          <w:sz w:val="21"/>
          <w:szCs w:val="21"/>
        </w:rPr>
        <w:t>p</w:t>
      </w:r>
      <w:r w:rsidR="00B2125E" w:rsidRPr="007A5912">
        <w:rPr>
          <w:rStyle w:val="cf01"/>
          <w:rFonts w:asciiTheme="minorHAnsi" w:hAnsiTheme="minorHAnsi" w:cstheme="minorHAnsi"/>
          <w:sz w:val="21"/>
          <w:szCs w:val="21"/>
        </w:rPr>
        <w:t xml:space="preserve">irkimo sąlygose reikalaujami pateikti dokumentai: </w:t>
      </w:r>
      <w:r w:rsidR="00EB1488" w:rsidRPr="007A5912">
        <w:rPr>
          <w:rFonts w:cstheme="minorHAnsi"/>
        </w:rPr>
        <w:t>netaikoma.</w:t>
      </w:r>
    </w:p>
    <w:p w14:paraId="678C44CA" w14:textId="6EB53055" w:rsidR="00FE7908" w:rsidRPr="007A5912"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6932455"/>
      <w:r w:rsidRPr="007A5912">
        <w:rPr>
          <w:rFonts w:asciiTheme="minorHAnsi" w:hAnsiTheme="minorHAnsi" w:cstheme="minorHAnsi"/>
        </w:rPr>
        <w:t>S</w:t>
      </w:r>
      <w:r w:rsidR="00281735" w:rsidRPr="007A5912">
        <w:rPr>
          <w:rFonts w:asciiTheme="minorHAnsi" w:hAnsiTheme="minorHAnsi" w:cstheme="minorHAnsi"/>
        </w:rPr>
        <w:t>utarties sudarymas</w:t>
      </w:r>
      <w:bookmarkEnd w:id="37"/>
      <w:bookmarkEnd w:id="38"/>
      <w:bookmarkEnd w:id="39"/>
    </w:p>
    <w:p w14:paraId="27CAEFF7" w14:textId="032C92EF" w:rsidR="00F57665" w:rsidRPr="007A5912" w:rsidRDefault="00F57665" w:rsidP="00EB0EFE">
      <w:pPr>
        <w:pStyle w:val="ListParagraph"/>
        <w:numPr>
          <w:ilvl w:val="1"/>
          <w:numId w:val="14"/>
        </w:numPr>
        <w:spacing w:after="0" w:line="240" w:lineRule="auto"/>
        <w:ind w:left="0" w:firstLine="709"/>
        <w:jc w:val="both"/>
        <w:rPr>
          <w:rFonts w:cstheme="minorHAnsi"/>
          <w:color w:val="000000" w:themeColor="text1"/>
        </w:rPr>
      </w:pPr>
      <w:r w:rsidRPr="007A5912">
        <w:rPr>
          <w:rFonts w:cstheme="minorHAnsi"/>
          <w:color w:val="000000" w:themeColor="text1"/>
        </w:rPr>
        <w:t>Ši pirkimo procedūra atliekama siekiant sudaryti sutartį</w:t>
      </w:r>
      <w:r w:rsidR="009A7D11" w:rsidRPr="007A5912">
        <w:rPr>
          <w:rFonts w:cstheme="minorHAnsi"/>
          <w:color w:val="000000" w:themeColor="text1"/>
        </w:rPr>
        <w:t xml:space="preserve"> su tiekėju, kurio pasiūlymas</w:t>
      </w:r>
      <w:r w:rsidR="007B12FF" w:rsidRPr="007A5912">
        <w:rPr>
          <w:rFonts w:cstheme="minorHAnsi"/>
          <w:color w:val="000000" w:themeColor="text1"/>
        </w:rPr>
        <w:t xml:space="preserve">, vadovaujantis </w:t>
      </w:r>
      <w:r w:rsidR="008F4194" w:rsidRPr="007A5912">
        <w:rPr>
          <w:rFonts w:cstheme="minorHAnsi"/>
          <w:color w:val="000000" w:themeColor="text1"/>
        </w:rPr>
        <w:t>p</w:t>
      </w:r>
      <w:r w:rsidR="007B12FF" w:rsidRPr="007A5912">
        <w:rPr>
          <w:rFonts w:cstheme="minorHAnsi"/>
          <w:color w:val="000000" w:themeColor="text1"/>
        </w:rPr>
        <w:t xml:space="preserve">irkimo </w:t>
      </w:r>
      <w:r w:rsidR="00207E40" w:rsidRPr="007A5912">
        <w:rPr>
          <w:rFonts w:cstheme="minorHAnsi"/>
          <w:color w:val="000000" w:themeColor="text1"/>
        </w:rPr>
        <w:t>sąlygose</w:t>
      </w:r>
      <w:r w:rsidR="007B12FF" w:rsidRPr="007A5912">
        <w:rPr>
          <w:rFonts w:cstheme="minorHAnsi"/>
          <w:color w:val="0070C0"/>
        </w:rPr>
        <w:t xml:space="preserve"> </w:t>
      </w:r>
      <w:r w:rsidR="007B12FF" w:rsidRPr="007A5912">
        <w:rPr>
          <w:rFonts w:cstheme="minorHAnsi"/>
          <w:color w:val="000000" w:themeColor="text1"/>
        </w:rPr>
        <w:t>nustatyta tvarka</w:t>
      </w:r>
      <w:r w:rsidR="0023505D" w:rsidRPr="007A5912">
        <w:rPr>
          <w:rFonts w:cstheme="minorHAnsi"/>
          <w:color w:val="000000" w:themeColor="text1"/>
        </w:rPr>
        <w:t>,</w:t>
      </w:r>
      <w:r w:rsidR="009A7D11" w:rsidRPr="007A5912">
        <w:rPr>
          <w:rFonts w:cstheme="minorHAnsi"/>
          <w:color w:val="000000" w:themeColor="text1"/>
        </w:rPr>
        <w:t xml:space="preserve"> bus pripažintas laimėjęs</w:t>
      </w:r>
      <w:r w:rsidR="00D2286A">
        <w:rPr>
          <w:rFonts w:cstheme="minorHAnsi"/>
          <w:color w:val="000000" w:themeColor="text1"/>
        </w:rPr>
        <w:t>.</w:t>
      </w:r>
      <w:r w:rsidR="00F065D6" w:rsidRPr="007A5912">
        <w:rPr>
          <w:rFonts w:cstheme="minorHAnsi"/>
          <w:color w:val="000000" w:themeColor="text1"/>
        </w:rPr>
        <w:t xml:space="preserve"> </w:t>
      </w:r>
      <w:r w:rsidR="004B2DE4" w:rsidRPr="007A5912">
        <w:rPr>
          <w:rFonts w:cstheme="minorHAnsi"/>
        </w:rPr>
        <w:t xml:space="preserve">Sutarties sąlygos pateikiamos </w:t>
      </w:r>
      <w:r w:rsidR="007A5D9C" w:rsidRPr="00AE54A7">
        <w:rPr>
          <w:rFonts w:cstheme="minorHAnsi"/>
        </w:rPr>
        <w:t>P</w:t>
      </w:r>
      <w:r w:rsidR="00551FA7" w:rsidRPr="00AE54A7">
        <w:rPr>
          <w:rFonts w:cstheme="minorHAnsi"/>
        </w:rPr>
        <w:t xml:space="preserve">irkimo </w:t>
      </w:r>
      <w:r w:rsidR="00D86901" w:rsidRPr="00AE54A7">
        <w:rPr>
          <w:rFonts w:cstheme="minorHAnsi"/>
        </w:rPr>
        <w:t>sąlygų pr</w:t>
      </w:r>
      <w:r w:rsidR="00D86901" w:rsidRPr="00CE1B93">
        <w:rPr>
          <w:rFonts w:cstheme="minorHAnsi"/>
        </w:rPr>
        <w:t xml:space="preserve">iede </w:t>
      </w:r>
      <w:r w:rsidR="00604F84" w:rsidRPr="00CE1B93">
        <w:rPr>
          <w:rFonts w:cstheme="minorHAnsi"/>
        </w:rPr>
        <w:t xml:space="preserve">Nr. </w:t>
      </w:r>
      <w:r w:rsidR="00AE54A7" w:rsidRPr="00CE1B93">
        <w:rPr>
          <w:rFonts w:cstheme="minorHAnsi"/>
        </w:rPr>
        <w:t>10</w:t>
      </w:r>
      <w:r w:rsidR="00604F84" w:rsidRPr="00CE1B93">
        <w:rPr>
          <w:rFonts w:cstheme="minorHAnsi"/>
        </w:rPr>
        <w:t xml:space="preserve"> </w:t>
      </w:r>
      <w:r w:rsidR="00D86901" w:rsidRPr="00CE1B93">
        <w:rPr>
          <w:rFonts w:cstheme="minorHAnsi"/>
        </w:rPr>
        <w:t>„Sutarties projektas“</w:t>
      </w:r>
      <w:r w:rsidR="004B2DE4" w:rsidRPr="00CE1B93">
        <w:rPr>
          <w:rFonts w:cstheme="minorHAnsi"/>
        </w:rPr>
        <w:t>.</w:t>
      </w:r>
    </w:p>
    <w:p w14:paraId="1640F94B" w14:textId="1B994232" w:rsidR="00640DBD" w:rsidRPr="007A5912"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6932456"/>
      <w:bookmarkEnd w:id="2"/>
      <w:r w:rsidRPr="007A5912">
        <w:rPr>
          <w:rFonts w:asciiTheme="minorHAnsi" w:hAnsiTheme="minorHAnsi" w:cstheme="minorHAnsi"/>
        </w:rPr>
        <w:t>Kitos sąlygos</w:t>
      </w:r>
      <w:bookmarkEnd w:id="40"/>
    </w:p>
    <w:p w14:paraId="28DF579A" w14:textId="2096A1A1" w:rsidR="00D43E2A" w:rsidRPr="007A5912" w:rsidRDefault="00604F84" w:rsidP="00EB0EFE">
      <w:pPr>
        <w:shd w:val="clear" w:color="auto" w:fill="FFFFFF"/>
        <w:spacing w:after="0" w:line="240" w:lineRule="auto"/>
        <w:ind w:firstLine="444"/>
        <w:jc w:val="both"/>
        <w:rPr>
          <w:rFonts w:eastAsia="Times New Roman" w:cstheme="minorHAnsi"/>
          <w:iCs/>
        </w:rPr>
      </w:pPr>
      <w:r w:rsidRPr="007A5912">
        <w:rPr>
          <w:rFonts w:eastAsia="Times New Roman" w:cstheme="minorHAnsi"/>
          <w:iCs/>
        </w:rPr>
        <w:t>Nenustatoma</w:t>
      </w:r>
    </w:p>
    <w:p w14:paraId="7881FCAE" w14:textId="7B98A58C" w:rsidR="00D06481" w:rsidRDefault="008D704D" w:rsidP="00C87AB8">
      <w:pPr>
        <w:shd w:val="clear" w:color="auto" w:fill="FFFFFF"/>
        <w:spacing w:after="0" w:line="240" w:lineRule="auto"/>
        <w:jc w:val="center"/>
        <w:rPr>
          <w:rFonts w:eastAsia="Calibri" w:cstheme="minorHAnsi"/>
        </w:rPr>
      </w:pPr>
      <w:r w:rsidRPr="007A5912">
        <w:rPr>
          <w:rFonts w:eastAsia="Calibri" w:cstheme="minorHAnsi"/>
        </w:rPr>
        <w:t>__________</w:t>
      </w:r>
    </w:p>
    <w:p w14:paraId="2A13EC70" w14:textId="77777777" w:rsidR="00D06481" w:rsidRDefault="00D06481">
      <w:pPr>
        <w:rPr>
          <w:rFonts w:eastAsia="Calibri" w:cstheme="minorHAnsi"/>
        </w:rPr>
      </w:pPr>
      <w:r>
        <w:rPr>
          <w:rFonts w:eastAsia="Calibri" w:cstheme="minorHAnsi"/>
        </w:rPr>
        <w:br w:type="page"/>
      </w:r>
    </w:p>
    <w:p w14:paraId="4A495D99" w14:textId="77777777" w:rsidR="00C87AB8" w:rsidRPr="007A5912" w:rsidRDefault="00C87AB8" w:rsidP="00C87AB8">
      <w:pPr>
        <w:shd w:val="clear" w:color="auto" w:fill="FFFFFF"/>
        <w:spacing w:after="0" w:line="240" w:lineRule="auto"/>
        <w:jc w:val="center"/>
        <w:rPr>
          <w:rFonts w:eastAsia="Calibri" w:cstheme="minorHAnsi"/>
        </w:rPr>
        <w:sectPr w:rsidR="00C87AB8" w:rsidRPr="007A5912" w:rsidSect="00013B68">
          <w:footerReference w:type="default" r:id="rId12"/>
          <w:footerReference w:type="first" r:id="rId13"/>
          <w:type w:val="continuous"/>
          <w:pgSz w:w="11906" w:h="16838" w:code="9"/>
          <w:pgMar w:top="1134" w:right="567" w:bottom="1134" w:left="1701" w:header="720" w:footer="720" w:gutter="0"/>
          <w:pgNumType w:start="0"/>
          <w:cols w:space="720"/>
          <w:titlePg/>
          <w:docGrid w:linePitch="360"/>
        </w:sectPr>
      </w:pPr>
    </w:p>
    <w:p w14:paraId="1DF37652" w14:textId="0A6B5A0A" w:rsidR="00774AA5" w:rsidRPr="007A5912" w:rsidRDefault="000631F1" w:rsidP="005C1E12">
      <w:pPr>
        <w:pStyle w:val="Heading1"/>
        <w:jc w:val="right"/>
        <w:rPr>
          <w:rFonts w:asciiTheme="minorHAnsi" w:hAnsiTheme="minorHAnsi" w:cstheme="minorHAnsi"/>
          <w:sz w:val="21"/>
          <w:szCs w:val="21"/>
        </w:rPr>
      </w:pPr>
      <w:bookmarkStart w:id="41" w:name="_Toc196932457"/>
      <w:r w:rsidRPr="007A5912">
        <w:rPr>
          <w:rFonts w:asciiTheme="minorHAnsi" w:hAnsiTheme="minorHAnsi" w:cstheme="minorHAnsi"/>
          <w:color w:val="0070C0"/>
          <w:sz w:val="21"/>
          <w:szCs w:val="21"/>
        </w:rPr>
        <w:t>P</w:t>
      </w:r>
      <w:r w:rsidR="008F59C5" w:rsidRPr="007A5912">
        <w:rPr>
          <w:rFonts w:asciiTheme="minorHAnsi" w:hAnsiTheme="minorHAnsi" w:cstheme="minorHAnsi"/>
          <w:color w:val="0070C0"/>
          <w:sz w:val="21"/>
          <w:szCs w:val="21"/>
        </w:rPr>
        <w:t>irkimo sąlygų 1 priedas „Terminai“</w:t>
      </w:r>
      <w:bookmarkEnd w:id="41"/>
    </w:p>
    <w:p w14:paraId="5369DEF7" w14:textId="77777777" w:rsidR="00A53BAE" w:rsidRPr="007A5912"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774AA5" w:rsidRPr="007A591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A5912" w:rsidRDefault="009F4FBE" w:rsidP="004B3551">
            <w:pPr>
              <w:jc w:val="center"/>
              <w:rPr>
                <w:rFonts w:cstheme="minorHAnsi"/>
                <w:b/>
                <w:bCs/>
              </w:rPr>
            </w:pPr>
            <w:r w:rsidRPr="007A5912">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A5912" w:rsidRDefault="004B3551" w:rsidP="004B3551">
            <w:pPr>
              <w:jc w:val="center"/>
              <w:rPr>
                <w:rFonts w:cstheme="minorHAnsi"/>
                <w:b/>
                <w:bCs/>
              </w:rPr>
            </w:pPr>
            <w:r w:rsidRPr="007A591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A5912" w:rsidRDefault="00774AA5" w:rsidP="004B3551">
            <w:pPr>
              <w:spacing w:after="0"/>
              <w:jc w:val="center"/>
              <w:rPr>
                <w:rFonts w:cstheme="minorHAnsi"/>
                <w:b/>
              </w:rPr>
            </w:pPr>
            <w:r w:rsidRPr="007A5912">
              <w:rPr>
                <w:rFonts w:cstheme="minorHAnsi"/>
                <w:b/>
              </w:rPr>
              <w:t>DATA/DIENŲ SKAIČIUS/ LAIKAS</w:t>
            </w:r>
          </w:p>
          <w:p w14:paraId="677BC1F4" w14:textId="77777777" w:rsidR="00774AA5" w:rsidRPr="007A5912" w:rsidRDefault="00774AA5" w:rsidP="004B3551">
            <w:pPr>
              <w:spacing w:after="0"/>
              <w:jc w:val="center"/>
              <w:rPr>
                <w:rFonts w:cstheme="minorHAnsi"/>
              </w:rPr>
            </w:pPr>
            <w:r w:rsidRPr="007A591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A5912" w:rsidRDefault="00774AA5" w:rsidP="004B3551">
            <w:pPr>
              <w:jc w:val="center"/>
              <w:rPr>
                <w:rFonts w:cstheme="minorHAnsi"/>
                <w:b/>
              </w:rPr>
            </w:pPr>
            <w:r w:rsidRPr="007A5912">
              <w:rPr>
                <w:rFonts w:cstheme="minorHAnsi"/>
                <w:b/>
              </w:rPr>
              <w:t>PASTABOS</w:t>
            </w:r>
          </w:p>
        </w:tc>
      </w:tr>
      <w:tr w:rsidR="00774AA5" w:rsidRPr="007A591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A5912" w:rsidRDefault="006932C2" w:rsidP="006932C2">
            <w:pPr>
              <w:keepNext/>
              <w:spacing w:after="0" w:line="240" w:lineRule="auto"/>
              <w:rPr>
                <w:rFonts w:cstheme="minorHAnsi"/>
                <w:bCs/>
              </w:rPr>
            </w:pPr>
            <w:r w:rsidRPr="007A5912">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7A5912" w:rsidRDefault="00774AA5" w:rsidP="0003169B">
            <w:pPr>
              <w:keepNext/>
              <w:spacing w:after="0" w:line="240" w:lineRule="auto"/>
              <w:rPr>
                <w:rFonts w:cstheme="minorHAnsi"/>
                <w:sz w:val="22"/>
                <w:szCs w:val="22"/>
              </w:rPr>
            </w:pPr>
            <w:r w:rsidRPr="007A5912">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A5912" w:rsidRDefault="00774AA5" w:rsidP="0003169B">
            <w:pPr>
              <w:spacing w:after="0" w:line="240" w:lineRule="auto"/>
              <w:rPr>
                <w:rFonts w:cstheme="minorHAnsi"/>
              </w:rPr>
            </w:pPr>
            <w:r w:rsidRPr="007A5912">
              <w:rPr>
                <w:rFonts w:cstheme="minorHAnsi"/>
              </w:rPr>
              <w:t xml:space="preserve">nurodytas </w:t>
            </w:r>
            <w:r w:rsidR="00C47599" w:rsidRPr="007A5912">
              <w:rPr>
                <w:rFonts w:cstheme="minorHAnsi"/>
              </w:rPr>
              <w:t>s</w:t>
            </w:r>
            <w:r w:rsidRPr="007A5912">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A5912" w:rsidRDefault="00774AA5" w:rsidP="00593F3E">
            <w:pPr>
              <w:spacing w:after="0" w:line="240" w:lineRule="auto"/>
              <w:rPr>
                <w:rFonts w:cstheme="minorHAnsi"/>
                <w:iCs/>
              </w:rPr>
            </w:pPr>
            <w:r w:rsidRPr="007A5912">
              <w:rPr>
                <w:rFonts w:cstheme="minorHAnsi"/>
              </w:rPr>
              <w:t>Perkančioji organizacija turi teisę pratęsti pasiūlymų pateikimo terminą.</w:t>
            </w:r>
          </w:p>
        </w:tc>
      </w:tr>
      <w:tr w:rsidR="00774AA5" w:rsidRPr="007A591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A5912" w:rsidRDefault="006932C2" w:rsidP="006932C2">
            <w:pPr>
              <w:keepNext/>
              <w:spacing w:after="0" w:line="240" w:lineRule="auto"/>
              <w:rPr>
                <w:rFonts w:cstheme="minorHAnsi"/>
                <w:bCs/>
              </w:rPr>
            </w:pPr>
            <w:r w:rsidRPr="007A5912">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7A5912" w:rsidRDefault="00774AA5" w:rsidP="0003169B">
            <w:pPr>
              <w:keepNext/>
              <w:spacing w:after="0" w:line="240" w:lineRule="auto"/>
              <w:rPr>
                <w:rFonts w:cstheme="minorHAnsi"/>
                <w:sz w:val="22"/>
                <w:szCs w:val="22"/>
              </w:rPr>
            </w:pPr>
            <w:r w:rsidRPr="007A5912">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A5912" w:rsidRDefault="00774AA5" w:rsidP="0003169B">
            <w:pPr>
              <w:spacing w:after="0" w:line="240" w:lineRule="auto"/>
              <w:rPr>
                <w:rFonts w:cstheme="minorHAnsi"/>
              </w:rPr>
            </w:pPr>
            <w:r w:rsidRPr="007A5912">
              <w:rPr>
                <w:rFonts w:cstheme="minorHAnsi"/>
              </w:rPr>
              <w:t xml:space="preserve">Pradedamas ne anksčiau nei </w:t>
            </w:r>
            <w:r w:rsidRPr="007A5912">
              <w:rPr>
                <w:rFonts w:cstheme="minorHAnsi"/>
                <w:color w:val="000000" w:themeColor="text1"/>
              </w:rPr>
              <w:t xml:space="preserve">po </w:t>
            </w:r>
            <w:r w:rsidR="006B0247" w:rsidRPr="007A5912">
              <w:rPr>
                <w:rFonts w:cstheme="minorHAnsi"/>
                <w:color w:val="000000" w:themeColor="text1"/>
              </w:rPr>
              <w:t>30</w:t>
            </w:r>
            <w:r w:rsidRPr="007A5912">
              <w:rPr>
                <w:rFonts w:cstheme="minorHAnsi"/>
                <w:color w:val="000000" w:themeColor="text1"/>
              </w:rPr>
              <w:t xml:space="preserve"> minučių</w:t>
            </w:r>
            <w:r w:rsidRPr="007A5912">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A5912" w:rsidRDefault="00774AA5" w:rsidP="0003169B">
            <w:pPr>
              <w:spacing w:after="0" w:line="240" w:lineRule="auto"/>
              <w:rPr>
                <w:rFonts w:cstheme="minorHAnsi"/>
                <w:iCs/>
              </w:rPr>
            </w:pPr>
          </w:p>
        </w:tc>
      </w:tr>
      <w:tr w:rsidR="00774AA5" w:rsidRPr="007A591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A5912" w:rsidRDefault="006932C2" w:rsidP="006932C2">
            <w:pPr>
              <w:keepNext/>
              <w:spacing w:after="0" w:line="240" w:lineRule="auto"/>
              <w:rPr>
                <w:rFonts w:cstheme="minorHAnsi"/>
                <w:bCs/>
              </w:rPr>
            </w:pPr>
            <w:r w:rsidRPr="007A5912">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7A5912" w:rsidRDefault="00774AA5" w:rsidP="0003169B">
            <w:pPr>
              <w:keepNext/>
              <w:spacing w:after="0" w:line="240" w:lineRule="auto"/>
              <w:rPr>
                <w:rFonts w:cstheme="minorHAnsi"/>
                <w:bCs/>
              </w:rPr>
            </w:pPr>
            <w:r w:rsidRPr="007A5912">
              <w:rPr>
                <w:rFonts w:cstheme="minorHAnsi"/>
              </w:rPr>
              <w:t xml:space="preserve">Prašymą paaiškinti, patikslinti pirkimo </w:t>
            </w:r>
            <w:r w:rsidR="00EF5E21" w:rsidRPr="007A5912">
              <w:rPr>
                <w:rFonts w:cstheme="minorHAnsi"/>
              </w:rPr>
              <w:t>sąlygas</w:t>
            </w:r>
            <w:r w:rsidRPr="007A5912">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DC350BD" w:rsidR="00774AA5" w:rsidRPr="007A5912" w:rsidRDefault="00F05ABF" w:rsidP="0003169B">
            <w:pPr>
              <w:spacing w:after="0" w:line="240" w:lineRule="auto"/>
              <w:rPr>
                <w:rFonts w:cstheme="minorHAnsi"/>
              </w:rPr>
            </w:pPr>
            <w:r w:rsidRPr="007A5912">
              <w:rPr>
                <w:rFonts w:cstheme="minorHAnsi"/>
              </w:rPr>
              <w:t>10</w:t>
            </w:r>
            <w:r w:rsidR="005F17E7" w:rsidRPr="007A5912">
              <w:rPr>
                <w:rFonts w:cstheme="minorHAnsi"/>
              </w:rPr>
              <w:t xml:space="preserve"> </w:t>
            </w:r>
            <w:r w:rsidRPr="007A5912">
              <w:rPr>
                <w:rFonts w:cstheme="minorHAnsi"/>
              </w:rPr>
              <w:t xml:space="preserve">(dešimt) </w:t>
            </w:r>
            <w:r w:rsidR="005F17E7" w:rsidRPr="007A5912">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601C7531" w:rsidR="00774AA5" w:rsidRPr="007A5912" w:rsidRDefault="00774AA5" w:rsidP="00424668">
            <w:pPr>
              <w:spacing w:after="0" w:line="240" w:lineRule="auto"/>
              <w:rPr>
                <w:rFonts w:cstheme="minorHAnsi"/>
                <w:iCs/>
                <w:color w:val="7030A0"/>
              </w:rPr>
            </w:pPr>
          </w:p>
        </w:tc>
      </w:tr>
      <w:tr w:rsidR="00774AA5" w:rsidRPr="007A591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7A5912" w:rsidRDefault="00774AA5" w:rsidP="0003169B">
            <w:pPr>
              <w:spacing w:after="0" w:line="240" w:lineRule="auto"/>
              <w:rPr>
                <w:rFonts w:cstheme="minorHAnsi"/>
              </w:rPr>
            </w:pPr>
            <w:r w:rsidRPr="007A5912">
              <w:rPr>
                <w:rFonts w:cstheme="minorHAnsi"/>
                <w:sz w:val="22"/>
                <w:szCs w:val="22"/>
              </w:rPr>
              <w:t xml:space="preserve">Perkančioji organizacija </w:t>
            </w:r>
            <w:r w:rsidR="009B3AF8" w:rsidRPr="007A5912">
              <w:rPr>
                <w:rFonts w:cstheme="minorHAnsi"/>
                <w:sz w:val="22"/>
                <w:szCs w:val="22"/>
              </w:rPr>
              <w:t>p</w:t>
            </w:r>
            <w:r w:rsidRPr="007A5912">
              <w:rPr>
                <w:rFonts w:cstheme="minorHAnsi"/>
                <w:sz w:val="22"/>
                <w:szCs w:val="22"/>
              </w:rPr>
              <w:t xml:space="preserve">irkimo </w:t>
            </w:r>
            <w:r w:rsidR="00EF5E21" w:rsidRPr="007A5912">
              <w:rPr>
                <w:rFonts w:cstheme="minorHAnsi"/>
                <w:sz w:val="22"/>
                <w:szCs w:val="22"/>
              </w:rPr>
              <w:t>sąlygų</w:t>
            </w:r>
            <w:r w:rsidRPr="007A5912">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54905F1" w:rsidR="00774AA5" w:rsidRPr="007A5912" w:rsidRDefault="00F05ABF" w:rsidP="0003169B">
            <w:pPr>
              <w:spacing w:after="0" w:line="240" w:lineRule="auto"/>
              <w:rPr>
                <w:rFonts w:cstheme="minorHAnsi"/>
              </w:rPr>
            </w:pPr>
            <w:r w:rsidRPr="007A5912">
              <w:rPr>
                <w:rFonts w:cstheme="minorHAnsi"/>
              </w:rPr>
              <w:t xml:space="preserve">6 (šešios) </w:t>
            </w:r>
            <w:r w:rsidR="00CE1F13" w:rsidRPr="007A5912">
              <w:rPr>
                <w:rFonts w:cstheme="minorHAnsi"/>
              </w:rPr>
              <w:t>dien</w:t>
            </w:r>
            <w:r w:rsidRPr="007A5912">
              <w:rPr>
                <w:rFonts w:cstheme="minorHAnsi"/>
              </w:rPr>
              <w:t>os</w:t>
            </w:r>
            <w:r w:rsidR="00CE1F13" w:rsidRPr="007A5912">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317A0BFB" w:rsidR="00774AA5" w:rsidRPr="007A5912" w:rsidRDefault="00774AA5" w:rsidP="00CE1F13">
            <w:pPr>
              <w:spacing w:after="0" w:line="240" w:lineRule="auto"/>
              <w:rPr>
                <w:rFonts w:cstheme="minorHAnsi"/>
              </w:rPr>
            </w:pPr>
          </w:p>
        </w:tc>
      </w:tr>
      <w:tr w:rsidR="00774AA5" w:rsidRPr="007A591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7A5912" w:rsidRDefault="00455131" w:rsidP="0003169B">
            <w:pPr>
              <w:spacing w:after="0" w:line="240" w:lineRule="auto"/>
              <w:rPr>
                <w:rFonts w:cstheme="minorHAnsi"/>
                <w:sz w:val="22"/>
                <w:szCs w:val="22"/>
              </w:rPr>
            </w:pPr>
            <w:r w:rsidRPr="007A5912">
              <w:rPr>
                <w:rFonts w:cstheme="minorHAnsi"/>
                <w:sz w:val="22"/>
                <w:szCs w:val="22"/>
              </w:rPr>
              <w:t>O</w:t>
            </w:r>
            <w:r w:rsidR="00774AA5" w:rsidRPr="007A5912">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A5912" w:rsidRDefault="00774AA5" w:rsidP="0003169B">
            <w:pPr>
              <w:spacing w:after="0" w:line="240" w:lineRule="auto"/>
              <w:rPr>
                <w:rFonts w:cstheme="minorHAnsi"/>
                <w:iCs/>
                <w:color w:val="FF0000"/>
              </w:rPr>
            </w:pPr>
            <w:r w:rsidRPr="007A5912">
              <w:rPr>
                <w:rFonts w:cstheme="minorHAnsi"/>
                <w:iCs/>
              </w:rPr>
              <w:t>NETAIKOMA</w:t>
            </w:r>
          </w:p>
        </w:tc>
        <w:tc>
          <w:tcPr>
            <w:tcW w:w="2954" w:type="dxa"/>
            <w:shd w:val="clear" w:color="auto" w:fill="auto"/>
            <w:tcMar>
              <w:top w:w="0" w:type="dxa"/>
              <w:left w:w="108" w:type="dxa"/>
              <w:bottom w:w="0" w:type="dxa"/>
              <w:right w:w="108" w:type="dxa"/>
            </w:tcMar>
          </w:tcPr>
          <w:p w14:paraId="0CB425FC" w14:textId="5F7450E5" w:rsidR="00774AA5" w:rsidRPr="007A5912" w:rsidRDefault="00774AA5" w:rsidP="0003169B">
            <w:pPr>
              <w:spacing w:after="0" w:line="240" w:lineRule="auto"/>
              <w:rPr>
                <w:rFonts w:cstheme="minorHAnsi"/>
              </w:rPr>
            </w:pPr>
          </w:p>
        </w:tc>
      </w:tr>
      <w:tr w:rsidR="00774AA5" w:rsidRPr="007A591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7A5912" w:rsidRDefault="00774AA5" w:rsidP="0003169B">
            <w:pPr>
              <w:spacing w:after="0" w:line="240" w:lineRule="auto"/>
              <w:rPr>
                <w:rFonts w:cstheme="minorHAnsi"/>
              </w:rPr>
            </w:pPr>
            <w:r w:rsidRPr="007A5912">
              <w:rPr>
                <w:rFonts w:cstheme="minorHAnsi"/>
              </w:rPr>
              <w:t xml:space="preserve">Perkančioji organizacija rengs susitikimus su tiekėjais dėl pirkimo </w:t>
            </w:r>
            <w:r w:rsidR="006932C2" w:rsidRPr="007A5912">
              <w:rPr>
                <w:rFonts w:cstheme="minorHAnsi"/>
              </w:rPr>
              <w:t>sąlygų</w:t>
            </w:r>
            <w:r w:rsidRPr="007A5912">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A5912" w:rsidRDefault="00774AA5" w:rsidP="0003169B">
            <w:pPr>
              <w:spacing w:after="0" w:line="240" w:lineRule="auto"/>
              <w:rPr>
                <w:rFonts w:cstheme="minorHAnsi"/>
                <w:iCs/>
              </w:rPr>
            </w:pPr>
            <w:r w:rsidRPr="007A5912">
              <w:rPr>
                <w:rFonts w:cstheme="minorHAnsi"/>
                <w:iCs/>
              </w:rPr>
              <w:t>NETAIKOMA</w:t>
            </w:r>
          </w:p>
        </w:tc>
        <w:tc>
          <w:tcPr>
            <w:tcW w:w="2954" w:type="dxa"/>
            <w:shd w:val="clear" w:color="auto" w:fill="auto"/>
            <w:tcMar>
              <w:top w:w="0" w:type="dxa"/>
              <w:left w:w="108" w:type="dxa"/>
              <w:bottom w:w="0" w:type="dxa"/>
              <w:right w:w="108" w:type="dxa"/>
            </w:tcMar>
          </w:tcPr>
          <w:p w14:paraId="1C7B20C9" w14:textId="641F0DB7" w:rsidR="00774AA5" w:rsidRPr="007A5912" w:rsidRDefault="00774AA5" w:rsidP="0003169B">
            <w:pPr>
              <w:spacing w:after="0" w:line="240" w:lineRule="auto"/>
              <w:rPr>
                <w:rFonts w:cstheme="minorHAnsi"/>
              </w:rPr>
            </w:pPr>
          </w:p>
        </w:tc>
      </w:tr>
      <w:tr w:rsidR="00774AA5" w:rsidRPr="007A591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7A5912" w:rsidRDefault="00774AA5" w:rsidP="0003169B">
            <w:pPr>
              <w:spacing w:after="0" w:line="240" w:lineRule="auto"/>
              <w:rPr>
                <w:rFonts w:cstheme="minorHAnsi"/>
              </w:rPr>
            </w:pPr>
            <w:r w:rsidRPr="007A5912">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A5912" w:rsidRDefault="00774AA5" w:rsidP="0003169B">
            <w:pPr>
              <w:pStyle w:val="Body2"/>
              <w:spacing w:after="0"/>
              <w:rPr>
                <w:rFonts w:asciiTheme="minorHAnsi" w:hAnsiTheme="minorHAnsi" w:cstheme="minorHAnsi"/>
                <w:color w:val="auto"/>
                <w:lang w:val="lt-LT"/>
              </w:rPr>
            </w:pPr>
            <w:r w:rsidRPr="007A5912">
              <w:rPr>
                <w:rFonts w:asciiTheme="minorHAnsi" w:hAnsiTheme="minorHAnsi" w:cstheme="minorHAnsi"/>
                <w:color w:val="auto"/>
                <w:lang w:val="lt-LT"/>
              </w:rPr>
              <w:t>NETAIKOMA</w:t>
            </w:r>
          </w:p>
          <w:p w14:paraId="2276FCB7" w14:textId="23ED5B7B" w:rsidR="00774AA5" w:rsidRPr="007A5912" w:rsidRDefault="00955067" w:rsidP="0003169B">
            <w:pPr>
              <w:spacing w:after="0" w:line="240" w:lineRule="auto"/>
              <w:rPr>
                <w:rFonts w:cstheme="minorHAnsi"/>
                <w:iCs/>
                <w:color w:val="00B050"/>
              </w:rPr>
            </w:pPr>
            <w:r w:rsidRPr="007A5912">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7A5912" w:rsidRDefault="00774AA5" w:rsidP="0003169B">
            <w:pPr>
              <w:spacing w:after="0" w:line="240" w:lineRule="auto"/>
              <w:rPr>
                <w:rFonts w:cstheme="minorHAnsi"/>
              </w:rPr>
            </w:pPr>
          </w:p>
        </w:tc>
      </w:tr>
      <w:tr w:rsidR="00774AA5" w:rsidRPr="007A591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7A5912" w:rsidRDefault="00774AA5" w:rsidP="0003169B">
            <w:pPr>
              <w:spacing w:after="0" w:line="240" w:lineRule="auto"/>
              <w:rPr>
                <w:rFonts w:cstheme="minorHAnsi"/>
                <w:bCs/>
              </w:rPr>
            </w:pPr>
            <w:r w:rsidRPr="007A5912">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A5912" w:rsidRDefault="00774AA5" w:rsidP="0003169B">
            <w:pPr>
              <w:spacing w:after="0" w:line="240" w:lineRule="auto"/>
              <w:rPr>
                <w:rFonts w:cstheme="minorHAnsi"/>
                <w:iCs/>
              </w:rPr>
            </w:pPr>
            <w:r w:rsidRPr="007A5912">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A5912" w:rsidRDefault="00774AA5" w:rsidP="0003169B">
            <w:pPr>
              <w:spacing w:after="0" w:line="240" w:lineRule="auto"/>
              <w:rPr>
                <w:rFonts w:cstheme="minorHAnsi"/>
              </w:rPr>
            </w:pPr>
          </w:p>
        </w:tc>
      </w:tr>
      <w:tr w:rsidR="00774AA5" w:rsidRPr="007A591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7A5912" w:rsidRDefault="00774AA5" w:rsidP="0003169B">
            <w:pPr>
              <w:spacing w:after="0" w:line="240" w:lineRule="auto"/>
              <w:rPr>
                <w:rFonts w:cstheme="minorHAnsi"/>
                <w:bCs/>
              </w:rPr>
            </w:pPr>
            <w:r w:rsidRPr="007A5912">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6837319" w:rsidR="00774AA5" w:rsidRPr="007A5912" w:rsidRDefault="00F05ABF" w:rsidP="0003169B">
            <w:pPr>
              <w:spacing w:after="0" w:line="240" w:lineRule="auto"/>
              <w:rPr>
                <w:rFonts w:cstheme="minorHAnsi"/>
                <w:iCs/>
              </w:rPr>
            </w:pPr>
            <w:r w:rsidRPr="007A5912">
              <w:rPr>
                <w:rFonts w:cstheme="minorHAnsi"/>
                <w:iCs/>
              </w:rPr>
              <w:t>NETAIKOMA</w:t>
            </w:r>
            <w:r w:rsidRPr="007A5912" w:rsidDel="00F05ABF">
              <w:rPr>
                <w:rFonts w:cstheme="minorHAnsi"/>
                <w:iCs/>
                <w:color w:val="00B050"/>
              </w:rPr>
              <w:t xml:space="preserve"> </w:t>
            </w:r>
          </w:p>
        </w:tc>
        <w:tc>
          <w:tcPr>
            <w:tcW w:w="2954" w:type="dxa"/>
            <w:shd w:val="clear" w:color="auto" w:fill="auto"/>
            <w:tcMar>
              <w:top w:w="0" w:type="dxa"/>
              <w:left w:w="108" w:type="dxa"/>
              <w:bottom w:w="0" w:type="dxa"/>
              <w:right w:w="108" w:type="dxa"/>
            </w:tcMar>
          </w:tcPr>
          <w:p w14:paraId="7A43570F" w14:textId="355AD7FD" w:rsidR="00774AA5" w:rsidRPr="007A5912" w:rsidRDefault="00774AA5" w:rsidP="127DD6E8">
            <w:pPr>
              <w:spacing w:after="0" w:line="240" w:lineRule="auto"/>
              <w:rPr>
                <w:rFonts w:cstheme="minorHAnsi"/>
              </w:rPr>
            </w:pPr>
          </w:p>
        </w:tc>
      </w:tr>
      <w:tr w:rsidR="00774AA5" w:rsidRPr="007A591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7A5912" w:rsidRDefault="00774AA5" w:rsidP="0003169B">
            <w:pPr>
              <w:spacing w:after="0" w:line="240" w:lineRule="auto"/>
              <w:rPr>
                <w:rFonts w:cstheme="minorHAnsi"/>
                <w:bCs/>
              </w:rPr>
            </w:pPr>
            <w:r w:rsidRPr="007A5912">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F9C0732" w:rsidR="00774AA5" w:rsidRPr="007A5912" w:rsidRDefault="00F05ABF" w:rsidP="0003169B">
            <w:pPr>
              <w:spacing w:after="0" w:line="240" w:lineRule="auto"/>
              <w:jc w:val="both"/>
              <w:rPr>
                <w:rFonts w:cstheme="minorHAnsi"/>
                <w:color w:val="000000" w:themeColor="text1"/>
              </w:rPr>
            </w:pPr>
            <w:r w:rsidRPr="007A5912">
              <w:rPr>
                <w:rFonts w:cstheme="minorHAnsi"/>
                <w:iCs/>
              </w:rPr>
              <w:t>NETAIKOMA</w:t>
            </w:r>
            <w:r w:rsidRPr="007A5912" w:rsidDel="00F05ABF">
              <w:rPr>
                <w:rFonts w:cstheme="minorHAnsi"/>
                <w:color w:val="00B050"/>
              </w:rPr>
              <w:t xml:space="preserve"> </w:t>
            </w:r>
          </w:p>
        </w:tc>
        <w:tc>
          <w:tcPr>
            <w:tcW w:w="2954" w:type="dxa"/>
            <w:shd w:val="clear" w:color="auto" w:fill="auto"/>
            <w:tcMar>
              <w:top w:w="0" w:type="dxa"/>
              <w:left w:w="108" w:type="dxa"/>
              <w:bottom w:w="0" w:type="dxa"/>
              <w:right w:w="108" w:type="dxa"/>
            </w:tcMar>
          </w:tcPr>
          <w:p w14:paraId="7D43700D" w14:textId="2E521E22" w:rsidR="00774AA5" w:rsidRPr="007A5912" w:rsidRDefault="00774AA5" w:rsidP="0003169B">
            <w:pPr>
              <w:spacing w:after="0" w:line="240" w:lineRule="auto"/>
              <w:rPr>
                <w:rFonts w:cstheme="minorHAnsi"/>
              </w:rPr>
            </w:pPr>
          </w:p>
        </w:tc>
      </w:tr>
      <w:tr w:rsidR="00774AA5" w:rsidRPr="007A591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7A5912" w:rsidRDefault="00774AA5" w:rsidP="0003169B">
            <w:pPr>
              <w:spacing w:after="0" w:line="240" w:lineRule="auto"/>
              <w:rPr>
                <w:rFonts w:cstheme="minorHAnsi"/>
                <w:bCs/>
              </w:rPr>
            </w:pPr>
            <w:r w:rsidRPr="007A5912">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A5912" w:rsidRDefault="00774AA5" w:rsidP="0003169B">
            <w:pPr>
              <w:spacing w:after="0" w:line="240" w:lineRule="auto"/>
              <w:rPr>
                <w:rFonts w:cstheme="minorHAnsi"/>
                <w:bCs/>
              </w:rPr>
            </w:pPr>
            <w:r w:rsidRPr="007A5912">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A5912" w:rsidRDefault="00774AA5" w:rsidP="0003169B">
            <w:pPr>
              <w:spacing w:after="0" w:line="240" w:lineRule="auto"/>
              <w:rPr>
                <w:rFonts w:cstheme="minorHAnsi"/>
                <w:bCs/>
              </w:rPr>
            </w:pPr>
          </w:p>
        </w:tc>
      </w:tr>
      <w:tr w:rsidR="00774AA5" w:rsidRPr="007A591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7A5912" w:rsidRDefault="00774AA5" w:rsidP="0003169B">
            <w:pPr>
              <w:spacing w:after="0" w:line="240" w:lineRule="auto"/>
              <w:rPr>
                <w:rFonts w:cstheme="minorHAnsi"/>
                <w:bCs/>
              </w:rPr>
            </w:pPr>
            <w:r w:rsidRPr="007A5912">
              <w:rPr>
                <w:rFonts w:cstheme="minorHAnsi"/>
                <w:bCs/>
              </w:rPr>
              <w:t xml:space="preserve">Perkančioji organizacija pirkimo dalyviams praneša apie priimtą sprendimą nustatyti laimėjusį pasiūlymą, </w:t>
            </w:r>
            <w:r w:rsidRPr="007A5912">
              <w:rPr>
                <w:rFonts w:cstheme="minorHAnsi"/>
              </w:rPr>
              <w:t>dėl kurio bus sudaroma</w:t>
            </w:r>
            <w:r w:rsidRPr="007A5912">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A5912" w:rsidRDefault="00CC70B1" w:rsidP="0003169B">
            <w:pPr>
              <w:spacing w:after="0" w:line="240" w:lineRule="auto"/>
              <w:rPr>
                <w:rFonts w:cstheme="minorHAnsi"/>
                <w:bCs/>
              </w:rPr>
            </w:pPr>
            <w:r w:rsidRPr="007A5912">
              <w:rPr>
                <w:rFonts w:cstheme="minorHAnsi"/>
                <w:bCs/>
              </w:rPr>
              <w:t>3</w:t>
            </w:r>
            <w:r w:rsidR="00774AA5" w:rsidRPr="007A5912">
              <w:rPr>
                <w:rFonts w:cstheme="minorHAnsi"/>
                <w:bCs/>
              </w:rPr>
              <w:t xml:space="preserve"> (</w:t>
            </w:r>
            <w:r w:rsidR="00D707AB" w:rsidRPr="007A5912">
              <w:rPr>
                <w:rFonts w:cstheme="minorHAnsi"/>
                <w:bCs/>
              </w:rPr>
              <w:t>tris</w:t>
            </w:r>
            <w:r w:rsidR="00774AA5" w:rsidRPr="007A5912">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A5912" w:rsidRDefault="00774AA5" w:rsidP="0003169B">
            <w:pPr>
              <w:spacing w:after="0" w:line="240" w:lineRule="auto"/>
              <w:rPr>
                <w:rFonts w:cstheme="minorHAnsi"/>
              </w:rPr>
            </w:pPr>
          </w:p>
        </w:tc>
      </w:tr>
      <w:tr w:rsidR="00774AA5" w:rsidRPr="007A591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7A5912" w:rsidRDefault="00774AA5" w:rsidP="0003169B">
            <w:pPr>
              <w:spacing w:after="0" w:line="240" w:lineRule="auto"/>
              <w:rPr>
                <w:rFonts w:cstheme="minorHAnsi"/>
                <w:bCs/>
              </w:rPr>
            </w:pPr>
            <w:r w:rsidRPr="007A5912">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A5912" w:rsidRDefault="00774AA5" w:rsidP="0003169B">
            <w:pPr>
              <w:spacing w:after="0" w:line="240" w:lineRule="auto"/>
              <w:rPr>
                <w:rFonts w:cstheme="minorHAnsi"/>
                <w:bCs/>
              </w:rPr>
            </w:pPr>
            <w:r w:rsidRPr="007A5912">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A5912"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A591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7A5912" w:rsidRDefault="00774AA5" w:rsidP="0003169B">
            <w:pPr>
              <w:spacing w:after="0" w:line="240" w:lineRule="auto"/>
              <w:rPr>
                <w:rFonts w:cstheme="minorHAnsi"/>
                <w:bCs/>
              </w:rPr>
            </w:pPr>
            <w:r w:rsidRPr="007A5912">
              <w:rPr>
                <w:rFonts w:cstheme="minorHAnsi"/>
                <w:color w:val="000000"/>
                <w:shd w:val="clear" w:color="auto" w:fill="FFFFFF"/>
              </w:rPr>
              <w:t xml:space="preserve">Tiekėjas turi teisę pateikti pretenziją perkančiajai organizacijai, pateikti prašymą ar pareikšti ieškinį teismui </w:t>
            </w:r>
            <w:r w:rsidRPr="007A5912">
              <w:rPr>
                <w:rFonts w:cstheme="minorHAnsi"/>
                <w:bCs/>
              </w:rPr>
              <w:t>ne vėliau kaip per</w:t>
            </w:r>
          </w:p>
        </w:tc>
        <w:tc>
          <w:tcPr>
            <w:tcW w:w="3643" w:type="dxa"/>
            <w:shd w:val="clear" w:color="auto" w:fill="auto"/>
            <w:tcMar>
              <w:top w:w="0" w:type="dxa"/>
              <w:left w:w="108" w:type="dxa"/>
              <w:bottom w:w="0" w:type="dxa"/>
              <w:right w:w="108" w:type="dxa"/>
            </w:tcMar>
          </w:tcPr>
          <w:p w14:paraId="382D24E4" w14:textId="085F17A5" w:rsidR="00D65C16" w:rsidRPr="007A5912" w:rsidRDefault="00774AA5" w:rsidP="00CE7FDF">
            <w:pPr>
              <w:spacing w:after="0" w:line="240" w:lineRule="auto"/>
              <w:rPr>
                <w:rFonts w:cstheme="minorHAnsi"/>
              </w:rPr>
            </w:pPr>
            <w:r w:rsidRPr="007A5912">
              <w:rPr>
                <w:rFonts w:cstheme="minorHAnsi"/>
              </w:rPr>
              <w:t xml:space="preserve">10 (dešimt) </w:t>
            </w:r>
            <w:r w:rsidR="00C77CAE" w:rsidRPr="007A5912">
              <w:rPr>
                <w:rFonts w:cstheme="minorHAnsi"/>
              </w:rPr>
              <w:t>dienų</w:t>
            </w:r>
          </w:p>
          <w:p w14:paraId="38F150E0" w14:textId="558AAF08" w:rsidR="006C7941" w:rsidRPr="007A5912" w:rsidRDefault="00D65C16" w:rsidP="006C7941">
            <w:pPr>
              <w:spacing w:after="0" w:line="240" w:lineRule="auto"/>
              <w:jc w:val="both"/>
              <w:rPr>
                <w:rFonts w:cstheme="minorHAnsi"/>
              </w:rPr>
            </w:pPr>
            <w:r w:rsidRPr="007A5912">
              <w:rPr>
                <w:rFonts w:cstheme="minorHAnsi"/>
              </w:rPr>
              <w:t xml:space="preserve">nuo </w:t>
            </w:r>
            <w:r w:rsidR="006C7941" w:rsidRPr="007A5912">
              <w:rPr>
                <w:rFonts w:eastAsia="Arial" w:cstheme="minorHAnsi"/>
              </w:rPr>
              <w:t>perkančiosios organizacijos</w:t>
            </w:r>
            <w:r w:rsidRPr="007A5912">
              <w:rPr>
                <w:rFonts w:cstheme="minorHAnsi"/>
              </w:rPr>
              <w:t xml:space="preserve"> pranešimo raštu apie jos priimtą sprendimą išsiuntimo tiekėjams dienos arba nuo paskelbimo apie </w:t>
            </w:r>
            <w:r w:rsidR="006C7941" w:rsidRPr="007A5912">
              <w:rPr>
                <w:rFonts w:eastAsia="Arial" w:cstheme="minorHAnsi"/>
              </w:rPr>
              <w:t>perkančiosios organizacijos</w:t>
            </w:r>
            <w:r w:rsidRPr="007A5912">
              <w:rPr>
                <w:rFonts w:cstheme="minorHAnsi"/>
              </w:rPr>
              <w:t xml:space="preserve"> priimtus sprendimus dienos, jei VPĮ nenumato reikalavimo raštu informuoti tiekėjus apie </w:t>
            </w:r>
            <w:r w:rsidRPr="007A5912">
              <w:rPr>
                <w:rFonts w:eastAsia="Arial" w:cstheme="minorHAnsi"/>
              </w:rPr>
              <w:t xml:space="preserve"> </w:t>
            </w:r>
            <w:r w:rsidR="006C7941" w:rsidRPr="007A5912">
              <w:rPr>
                <w:rFonts w:eastAsia="Arial" w:cstheme="minorHAnsi"/>
              </w:rPr>
              <w:t>perkančiosios organizacijos</w:t>
            </w:r>
            <w:r w:rsidRPr="007A5912">
              <w:rPr>
                <w:rFonts w:cstheme="minorHAnsi"/>
              </w:rPr>
              <w:t xml:space="preserve"> priimtus sprendimus;</w:t>
            </w:r>
          </w:p>
          <w:p w14:paraId="44699721" w14:textId="77777777" w:rsidR="009A32A4" w:rsidRPr="007A5912" w:rsidRDefault="009A32A4" w:rsidP="006C7941">
            <w:pPr>
              <w:spacing w:after="0" w:line="240" w:lineRule="auto"/>
              <w:jc w:val="both"/>
              <w:rPr>
                <w:rFonts w:cstheme="minorHAnsi"/>
              </w:rPr>
            </w:pPr>
          </w:p>
          <w:p w14:paraId="24167C40" w14:textId="4434CEE0" w:rsidR="00774AA5" w:rsidRPr="007A5912" w:rsidRDefault="00D65C16" w:rsidP="006C7941">
            <w:pPr>
              <w:spacing w:after="0" w:line="240" w:lineRule="auto"/>
              <w:jc w:val="both"/>
              <w:rPr>
                <w:rFonts w:cstheme="minorHAnsi"/>
              </w:rPr>
            </w:pPr>
            <w:r w:rsidRPr="007A5912">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A5912" w:rsidRDefault="00774AA5" w:rsidP="0003169B">
            <w:pPr>
              <w:spacing w:after="0" w:line="240" w:lineRule="auto"/>
              <w:rPr>
                <w:rFonts w:cstheme="minorHAnsi"/>
                <w:bCs/>
              </w:rPr>
            </w:pPr>
          </w:p>
        </w:tc>
      </w:tr>
      <w:tr w:rsidR="00774AA5" w:rsidRPr="007A591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7A5912" w:rsidRDefault="00774AA5" w:rsidP="0003169B">
            <w:pPr>
              <w:spacing w:after="0" w:line="240" w:lineRule="auto"/>
              <w:rPr>
                <w:rFonts w:cstheme="minorHAnsi"/>
              </w:rPr>
            </w:pPr>
            <w:r w:rsidRPr="007A591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A5912" w:rsidRDefault="00774AA5" w:rsidP="0003169B">
            <w:pPr>
              <w:spacing w:after="0" w:line="240" w:lineRule="auto"/>
              <w:rPr>
                <w:rFonts w:cstheme="minorHAnsi"/>
              </w:rPr>
            </w:pPr>
            <w:r w:rsidRPr="007A5912">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A5912" w:rsidRDefault="00774AA5" w:rsidP="0003169B">
            <w:pPr>
              <w:spacing w:after="0" w:line="240" w:lineRule="auto"/>
              <w:rPr>
                <w:rFonts w:cstheme="minorHAnsi"/>
              </w:rPr>
            </w:pPr>
          </w:p>
        </w:tc>
      </w:tr>
      <w:tr w:rsidR="00774AA5" w:rsidRPr="007A591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A5912"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7A5912" w:rsidRDefault="00774AA5" w:rsidP="0003169B">
            <w:pPr>
              <w:spacing w:after="0" w:line="240" w:lineRule="auto"/>
              <w:rPr>
                <w:rFonts w:cstheme="minorHAnsi"/>
                <w:bCs/>
              </w:rPr>
            </w:pPr>
            <w:r w:rsidRPr="007A5912">
              <w:rPr>
                <w:rFonts w:cstheme="minorHAnsi"/>
              </w:rPr>
              <w:t>Jeigu perkančioji organizacija per nustatytą terminą neišnagrinėja jai pateiktos pretenzijos, tiekėjas turi teisę pateikti prašymą ar pareikšti ieškinį teismui per</w:t>
            </w:r>
            <w:r w:rsidRPr="007A5912">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A5912" w:rsidRDefault="00774AA5" w:rsidP="0003169B">
            <w:pPr>
              <w:spacing w:after="0" w:line="240" w:lineRule="auto"/>
              <w:rPr>
                <w:rFonts w:cstheme="minorHAnsi"/>
              </w:rPr>
            </w:pPr>
            <w:r w:rsidRPr="007A5912">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A5912" w:rsidRDefault="00774AA5" w:rsidP="0003169B">
            <w:pPr>
              <w:spacing w:after="0" w:line="240" w:lineRule="auto"/>
              <w:rPr>
                <w:rFonts w:cstheme="minorHAnsi"/>
              </w:rPr>
            </w:pPr>
          </w:p>
        </w:tc>
      </w:tr>
      <w:tr w:rsidR="00774AA5" w:rsidRPr="007A591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A5912"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7A5912" w:rsidRDefault="00774AA5" w:rsidP="0003169B">
            <w:pPr>
              <w:spacing w:after="0" w:line="240" w:lineRule="auto"/>
              <w:rPr>
                <w:rFonts w:cstheme="minorHAnsi"/>
              </w:rPr>
            </w:pPr>
            <w:r w:rsidRPr="007A5912">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96BE288" w:rsidR="00774AA5" w:rsidRPr="007A5912" w:rsidRDefault="00774AA5" w:rsidP="00433991">
            <w:pPr>
              <w:spacing w:after="0" w:line="240" w:lineRule="auto"/>
              <w:jc w:val="both"/>
              <w:rPr>
                <w:rFonts w:cstheme="minorHAnsi"/>
              </w:rPr>
            </w:pPr>
            <w:r w:rsidRPr="007A5912">
              <w:rPr>
                <w:rFonts w:cstheme="minorHAnsi"/>
                <w:bCs/>
              </w:rPr>
              <w:t>10 (dešimt) dienų,</w:t>
            </w:r>
            <w:r w:rsidRPr="007A5912">
              <w:rPr>
                <w:rFonts w:cstheme="minorHAnsi"/>
              </w:rPr>
              <w:t xml:space="preserve"> nuo pranešimo apie sprendimą sudaryti sutartį (o jei buv</w:t>
            </w:r>
            <w:r w:rsidR="00087211" w:rsidRPr="007A5912">
              <w:rPr>
                <w:rFonts w:cstheme="minorHAnsi"/>
              </w:rPr>
              <w:t>o</w:t>
            </w:r>
            <w:r w:rsidRPr="007A5912">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A5912" w:rsidRDefault="00774AA5" w:rsidP="0003169B">
            <w:pPr>
              <w:spacing w:after="0" w:line="240" w:lineRule="auto"/>
              <w:rPr>
                <w:rFonts w:cstheme="minorHAnsi"/>
              </w:rPr>
            </w:pPr>
          </w:p>
        </w:tc>
      </w:tr>
      <w:tr w:rsidR="00451AF7" w:rsidRPr="007A591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A5912"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7A5912" w:rsidRDefault="00F50C57" w:rsidP="0003169B">
            <w:pPr>
              <w:spacing w:after="0" w:line="240" w:lineRule="auto"/>
              <w:rPr>
                <w:rFonts w:cstheme="minorHAnsi"/>
              </w:rPr>
            </w:pPr>
            <w:r w:rsidRPr="007A5912">
              <w:rPr>
                <w:rFonts w:cstheme="minorHAnsi"/>
              </w:rPr>
              <w:t xml:space="preserve">Jeigu </w:t>
            </w:r>
            <w:r w:rsidR="00F46E88" w:rsidRPr="007A5912">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A5912" w:rsidRDefault="000B4E01" w:rsidP="00451AF7">
            <w:pPr>
              <w:spacing w:after="0" w:line="240" w:lineRule="auto"/>
              <w:jc w:val="both"/>
              <w:rPr>
                <w:rFonts w:cstheme="minorHAnsi"/>
                <w:iCs/>
              </w:rPr>
            </w:pPr>
            <w:r w:rsidRPr="007A5912">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A5912"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7A5912" w:rsidRDefault="00F50C57" w:rsidP="0003169B">
            <w:pPr>
              <w:spacing w:after="0" w:line="240" w:lineRule="auto"/>
              <w:rPr>
                <w:rFonts w:cstheme="minorHAnsi"/>
              </w:rPr>
            </w:pPr>
          </w:p>
        </w:tc>
      </w:tr>
    </w:tbl>
    <w:p w14:paraId="7300D3EE" w14:textId="187855F2" w:rsidR="008F59C5" w:rsidRPr="007A5912" w:rsidRDefault="008F59C5" w:rsidP="008D704D">
      <w:pPr>
        <w:tabs>
          <w:tab w:val="left" w:pos="2977"/>
        </w:tabs>
        <w:spacing w:after="120" w:line="20" w:lineRule="atLeast"/>
        <w:jc w:val="center"/>
        <w:rPr>
          <w:rFonts w:eastAsia="Calibri" w:cstheme="minorHAnsi"/>
        </w:rPr>
      </w:pPr>
    </w:p>
    <w:p w14:paraId="4D10CC3E" w14:textId="4EFD242F" w:rsidR="00A4599F" w:rsidRPr="007A5912" w:rsidRDefault="008F59C5" w:rsidP="009F0698">
      <w:pPr>
        <w:rPr>
          <w:rFonts w:eastAsia="Calibri" w:cstheme="minorHAnsi"/>
        </w:rPr>
      </w:pPr>
      <w:r w:rsidRPr="007A5912">
        <w:rPr>
          <w:rFonts w:eastAsia="Calibri" w:cstheme="minorHAnsi"/>
        </w:rPr>
        <w:br w:type="page"/>
      </w:r>
    </w:p>
    <w:p w14:paraId="01D56E47" w14:textId="69C5E54E" w:rsidR="008D704D" w:rsidRPr="00DF4DAE"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96932458"/>
      <w:r w:rsidRPr="00DF4DAE">
        <w:rPr>
          <w:rFonts w:asciiTheme="minorHAnsi" w:eastAsia="Calibri" w:hAnsiTheme="minorHAnsi" w:cstheme="minorHAnsi"/>
          <w:color w:val="auto"/>
          <w:sz w:val="21"/>
          <w:szCs w:val="21"/>
        </w:rPr>
        <w:t xml:space="preserve">Pirkimo sąlygų </w:t>
      </w:r>
      <w:r w:rsidR="005F0B78" w:rsidRPr="00DF4DAE">
        <w:rPr>
          <w:rFonts w:asciiTheme="minorHAnsi" w:eastAsia="Calibri" w:hAnsiTheme="minorHAnsi" w:cstheme="minorHAnsi"/>
          <w:color w:val="auto"/>
          <w:sz w:val="21"/>
          <w:szCs w:val="21"/>
        </w:rPr>
        <w:t>2</w:t>
      </w:r>
      <w:r w:rsidRPr="00DF4DAE">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7A5912" w:rsidRDefault="00281735" w:rsidP="00281735">
      <w:pPr>
        <w:jc w:val="center"/>
        <w:rPr>
          <w:rFonts w:cstheme="minorHAnsi"/>
          <w:b/>
          <w:bCs/>
        </w:rPr>
      </w:pPr>
    </w:p>
    <w:p w14:paraId="4BA2FBBC" w14:textId="6A813E95" w:rsidR="00717724" w:rsidRPr="007A5912" w:rsidRDefault="0017050A" w:rsidP="006015A1">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617CCAEF" w14:textId="77777777" w:rsidR="00717724" w:rsidRPr="007A5912"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73F43DFB" w14:textId="33FEF14C" w:rsidR="008D704D" w:rsidRPr="00DF4DAE" w:rsidRDefault="008D704D" w:rsidP="008D704D">
      <w:pPr>
        <w:pStyle w:val="Heading2"/>
        <w:ind w:left="5103"/>
        <w:rPr>
          <w:rFonts w:asciiTheme="minorHAnsi" w:eastAsia="Calibri" w:hAnsiTheme="minorHAnsi" w:cstheme="minorHAnsi"/>
          <w:color w:val="auto"/>
          <w:sz w:val="21"/>
          <w:szCs w:val="21"/>
        </w:rPr>
      </w:pPr>
      <w:bookmarkStart w:id="47" w:name="_Ref38285444"/>
      <w:bookmarkStart w:id="48" w:name="_Ref38291496"/>
      <w:bookmarkStart w:id="49" w:name="_Toc196932459"/>
      <w:r w:rsidRPr="00DF4DAE">
        <w:rPr>
          <w:rFonts w:asciiTheme="minorHAnsi" w:eastAsia="Calibri" w:hAnsiTheme="minorHAnsi" w:cstheme="minorHAnsi"/>
          <w:color w:val="auto"/>
          <w:sz w:val="21"/>
          <w:szCs w:val="21"/>
        </w:rPr>
        <w:t xml:space="preserve">Pirkimo sąlygų </w:t>
      </w:r>
      <w:r w:rsidR="00F1334C" w:rsidRPr="00DF4DAE">
        <w:rPr>
          <w:rFonts w:asciiTheme="minorHAnsi" w:eastAsia="Calibri" w:hAnsiTheme="minorHAnsi" w:cstheme="minorHAnsi"/>
          <w:color w:val="auto"/>
          <w:sz w:val="21"/>
          <w:szCs w:val="21"/>
        </w:rPr>
        <w:t>3</w:t>
      </w:r>
      <w:r w:rsidRPr="00DF4DAE">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7A5912" w:rsidRDefault="000E6657" w:rsidP="000E6657">
      <w:pPr>
        <w:jc w:val="center"/>
        <w:rPr>
          <w:rFonts w:cstheme="minorHAnsi"/>
          <w:b/>
          <w:bCs/>
          <w:smallCaps/>
          <w:sz w:val="22"/>
          <w:szCs w:val="22"/>
        </w:rPr>
      </w:pPr>
    </w:p>
    <w:p w14:paraId="626BA16A" w14:textId="7E655DFB" w:rsidR="000E6657" w:rsidRPr="007A5912" w:rsidRDefault="000E6657" w:rsidP="00BE1858">
      <w:pPr>
        <w:pStyle w:val="Subtitle"/>
        <w:jc w:val="center"/>
        <w:rPr>
          <w:rFonts w:cstheme="minorHAnsi"/>
        </w:rPr>
      </w:pPr>
      <w:r w:rsidRPr="007A5912">
        <w:rPr>
          <w:rFonts w:cstheme="minorHAnsi"/>
        </w:rPr>
        <w:t>TIEKĖJŲ PAŠALINIMO PAGRINDAI</w:t>
      </w:r>
    </w:p>
    <w:p w14:paraId="2A0DBEA5" w14:textId="77777777" w:rsidR="00EB0EFE" w:rsidRPr="007A5912" w:rsidRDefault="00EB0EFE" w:rsidP="00EB0EFE">
      <w:pPr>
        <w:tabs>
          <w:tab w:val="left" w:pos="810"/>
          <w:tab w:val="left" w:pos="990"/>
        </w:tabs>
        <w:spacing w:after="0" w:line="240" w:lineRule="auto"/>
        <w:jc w:val="both"/>
        <w:rPr>
          <w:rFonts w:eastAsia="Calibri" w:cstheme="minorHAnsi"/>
          <w:iCs/>
        </w:rPr>
      </w:pPr>
      <w:r w:rsidRPr="007A5912">
        <w:rPr>
          <w:rFonts w:eastAsia="Calibri" w:cstheme="minorHAnsi"/>
          <w:iCs/>
        </w:rPr>
        <w:t>Pridedamas atskiras dokumentas MS Word formatu.</w:t>
      </w:r>
    </w:p>
    <w:p w14:paraId="327B1AA3" w14:textId="63305FBB" w:rsidR="00A4599F" w:rsidRPr="007A5912" w:rsidRDefault="003F1531" w:rsidP="00C6497D">
      <w:pPr>
        <w:jc w:val="center"/>
        <w:rPr>
          <w:rFonts w:cstheme="minorHAnsi"/>
          <w:b/>
          <w:bCs/>
          <w:smallCaps/>
          <w:sz w:val="22"/>
          <w:szCs w:val="22"/>
        </w:rPr>
      </w:pPr>
      <w:r w:rsidRPr="007A5912">
        <w:rPr>
          <w:rFonts w:cstheme="minorHAnsi"/>
          <w:smallCaps/>
          <w:sz w:val="22"/>
          <w:szCs w:val="22"/>
        </w:rPr>
        <w:t>__________</w:t>
      </w:r>
      <w:r w:rsidR="00A4599F" w:rsidRPr="007A5912">
        <w:rPr>
          <w:rFonts w:cstheme="minorHAnsi"/>
          <w:b/>
          <w:bCs/>
          <w:smallCaps/>
          <w:sz w:val="22"/>
          <w:szCs w:val="22"/>
        </w:rPr>
        <w:br w:type="page"/>
      </w:r>
    </w:p>
    <w:p w14:paraId="452BB8F4" w14:textId="77777777" w:rsidR="00993863" w:rsidRPr="00704664" w:rsidRDefault="00993863" w:rsidP="00993863">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95189471"/>
      <w:bookmarkStart w:id="54" w:name="_Toc196932460"/>
      <w:r w:rsidRPr="00704664">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50"/>
      <w:bookmarkEnd w:id="51"/>
      <w:bookmarkEnd w:id="52"/>
      <w:bookmarkEnd w:id="53"/>
      <w:bookmarkEnd w:id="54"/>
    </w:p>
    <w:p w14:paraId="39633C90" w14:textId="77777777" w:rsidR="00993863" w:rsidRPr="00212321" w:rsidRDefault="00993863" w:rsidP="00993863">
      <w:pPr>
        <w:rPr>
          <w:rFonts w:cstheme="minorHAnsi"/>
          <w:b/>
          <w:bCs/>
          <w:smallCaps/>
          <w:sz w:val="22"/>
          <w:szCs w:val="22"/>
        </w:rPr>
      </w:pPr>
    </w:p>
    <w:p w14:paraId="2F172493" w14:textId="77777777" w:rsidR="00993863" w:rsidRPr="00212321" w:rsidRDefault="00993863" w:rsidP="00993863">
      <w:pPr>
        <w:pStyle w:val="Subtitle"/>
        <w:spacing w:line="240" w:lineRule="auto"/>
        <w:jc w:val="center"/>
        <w:rPr>
          <w:rFonts w:cstheme="minorHAnsi"/>
          <w:smallCaps/>
        </w:rPr>
      </w:pPr>
      <w:r w:rsidRPr="00212321">
        <w:rPr>
          <w:rFonts w:cstheme="minorHAnsi"/>
          <w:smallCaps/>
        </w:rPr>
        <w:t xml:space="preserve">TIEKĖJŲ KVALIFIKACIJOS REIKALAVIMAI IR REIKALAVIMAI LAIKYTIS </w:t>
      </w:r>
      <w:r w:rsidRPr="00212321">
        <w:rPr>
          <w:rFonts w:cstheme="minorHAnsi"/>
          <w:lang w:eastAsia="en-US"/>
        </w:rPr>
        <w:t>KOKYBĖS VADYBOS SISTEMOS IR (ARBA) APLINKOS APSAUGOS VADYBOS SISTEMOS STANDARTŲ</w:t>
      </w:r>
    </w:p>
    <w:p w14:paraId="25E2E116" w14:textId="77777777" w:rsidR="00993863" w:rsidRPr="00212321" w:rsidRDefault="00993863" w:rsidP="00993863">
      <w:pPr>
        <w:pStyle w:val="ListParagraph"/>
        <w:numPr>
          <w:ilvl w:val="0"/>
          <w:numId w:val="3"/>
        </w:numPr>
        <w:spacing w:after="0" w:line="20" w:lineRule="atLeast"/>
        <w:ind w:left="0" w:firstLine="709"/>
        <w:jc w:val="both"/>
        <w:rPr>
          <w:rFonts w:cstheme="minorHAnsi"/>
        </w:rPr>
      </w:pPr>
      <w:r w:rsidRPr="00212321">
        <w:rPr>
          <w:rFonts w:cstheme="minorHAns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BE1DFFD" w14:textId="77777777" w:rsidR="00993863" w:rsidRPr="00212321" w:rsidRDefault="00993863" w:rsidP="00993863">
      <w:pPr>
        <w:pStyle w:val="ListParagraph"/>
        <w:numPr>
          <w:ilvl w:val="0"/>
          <w:numId w:val="3"/>
        </w:numPr>
        <w:spacing w:after="0" w:line="20" w:lineRule="atLeast"/>
        <w:ind w:left="0" w:firstLine="709"/>
        <w:jc w:val="both"/>
        <w:rPr>
          <w:rFonts w:cstheme="minorHAnsi"/>
        </w:rPr>
      </w:pPr>
      <w:r w:rsidRPr="00212321">
        <w:rPr>
          <w:rFonts w:cstheme="minorHAnsi"/>
          <w:bCs/>
        </w:rPr>
        <w:t xml:space="preserve">Kvalifikacijos reikalavimai </w:t>
      </w:r>
      <w:r w:rsidRPr="00212321">
        <w:rPr>
          <w:rFonts w:cstheme="minorHAnsi"/>
          <w:u w:val="single"/>
        </w:rPr>
        <w:t>taikomi</w:t>
      </w:r>
      <w:r w:rsidRPr="00212321">
        <w:rPr>
          <w:rFonts w:cstheme="minorHAnsi"/>
        </w:rPr>
        <w:t xml:space="preserve"> tiekėjui ir ūkio subjektams, kurių pajėgumais tiekėjas remiasi. Kvalifikacijos reikalavimai </w:t>
      </w:r>
      <w:r w:rsidRPr="00212321">
        <w:rPr>
          <w:rFonts w:cstheme="minorHAnsi"/>
          <w:u w:val="single"/>
        </w:rPr>
        <w:t>netaikomi</w:t>
      </w:r>
      <w:r w:rsidRPr="00212321">
        <w:rPr>
          <w:rFonts w:cstheme="minorHAnsi"/>
        </w:rPr>
        <w:t xml:space="preserve"> subtiekėjams, subteikėjams ir subrangovams, kurių pajėgumais tiekėjas nesiremia.</w:t>
      </w:r>
    </w:p>
    <w:p w14:paraId="735A9BF6" w14:textId="77777777" w:rsidR="00993863" w:rsidRPr="00212321" w:rsidRDefault="00993863" w:rsidP="00993863">
      <w:pPr>
        <w:pStyle w:val="ListParagraph"/>
        <w:numPr>
          <w:ilvl w:val="0"/>
          <w:numId w:val="3"/>
        </w:numPr>
        <w:tabs>
          <w:tab w:val="left" w:pos="993"/>
        </w:tabs>
        <w:spacing w:after="0"/>
        <w:ind w:left="0" w:firstLine="709"/>
        <w:jc w:val="both"/>
        <w:rPr>
          <w:rFonts w:cstheme="minorHAnsi"/>
        </w:rPr>
      </w:pPr>
      <w:r w:rsidRPr="00212321">
        <w:rPr>
          <w:rFonts w:cstheme="minorHAnsi"/>
        </w:rPr>
        <w:t>Tiekėjas gali remtis kitų ūkio subjektų pajėgumu tik tuo atveju, jeigu tie subjektai (jų darbuotojai) patys vykdys tą pirkimo sutarties dalį, kuriai reikia jų turimo pajėgumo;</w:t>
      </w:r>
    </w:p>
    <w:p w14:paraId="761E2F44" w14:textId="77777777" w:rsidR="00993863" w:rsidRPr="00212321" w:rsidRDefault="00993863" w:rsidP="00993863">
      <w:pPr>
        <w:pStyle w:val="ListParagraph"/>
        <w:numPr>
          <w:ilvl w:val="0"/>
          <w:numId w:val="3"/>
        </w:numPr>
        <w:tabs>
          <w:tab w:val="left" w:pos="851"/>
        </w:tabs>
        <w:spacing w:after="0" w:line="240" w:lineRule="auto"/>
        <w:ind w:left="0" w:firstLine="709"/>
        <w:jc w:val="both"/>
        <w:rPr>
          <w:rFonts w:cstheme="minorHAnsi"/>
        </w:rPr>
      </w:pPr>
      <w:r w:rsidRPr="00212321">
        <w:rPr>
          <w:rFonts w:cstheme="minorHAnsi"/>
        </w:rPr>
        <w:t>Jei tiekėjas teikia lygiaverčius prašomiems dokumentus, tai teikiamų dokumenų lygiavertiškumą turi įrodyti pats tiekėjas.</w:t>
      </w:r>
    </w:p>
    <w:p w14:paraId="7F082A20" w14:textId="77777777" w:rsidR="00993863" w:rsidRPr="00212321" w:rsidRDefault="00993863" w:rsidP="00993863">
      <w:pPr>
        <w:pStyle w:val="ListParagraph"/>
        <w:numPr>
          <w:ilvl w:val="0"/>
          <w:numId w:val="3"/>
        </w:numPr>
        <w:tabs>
          <w:tab w:val="left" w:pos="851"/>
        </w:tabs>
        <w:spacing w:after="0" w:line="240" w:lineRule="auto"/>
        <w:ind w:left="0" w:firstLine="709"/>
        <w:jc w:val="both"/>
        <w:rPr>
          <w:rFonts w:cstheme="minorHAnsi"/>
        </w:rPr>
      </w:pPr>
      <w:r w:rsidRPr="00212321">
        <w:rPr>
          <w:rFonts w:cstheme="minorHAnsi"/>
        </w:rPr>
        <w:t>Perkančioji organizacija gali laikyti, kad tiekėjas neturi reikalaujamo profesinio pajėgumo, jeigu nustato tiekėjo interesų konfliktą, galintį neigiamai paveikti sutarties vykdymą.</w:t>
      </w:r>
    </w:p>
    <w:p w14:paraId="77451983" w14:textId="77777777" w:rsidR="00993863" w:rsidRPr="00212321" w:rsidRDefault="00993863" w:rsidP="00993863">
      <w:pPr>
        <w:pStyle w:val="ListParagraph"/>
        <w:numPr>
          <w:ilvl w:val="0"/>
          <w:numId w:val="3"/>
        </w:numPr>
        <w:tabs>
          <w:tab w:val="left" w:pos="851"/>
        </w:tabs>
        <w:spacing w:after="0" w:line="240" w:lineRule="auto"/>
        <w:ind w:left="0" w:firstLine="709"/>
        <w:jc w:val="both"/>
        <w:rPr>
          <w:rFonts w:cstheme="minorHAnsi"/>
        </w:rPr>
      </w:pPr>
      <w:r w:rsidRPr="00212321">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 (Žr. lentelę žemiau)</w:t>
      </w:r>
      <w:r w:rsidRPr="00212321">
        <w:rPr>
          <w:rFonts w:cstheme="minorHAnsi"/>
        </w:rPr>
        <w:t xml:space="preserve">. </w:t>
      </w:r>
    </w:p>
    <w:p w14:paraId="30F0BB97" w14:textId="77777777" w:rsidR="00993863" w:rsidRPr="00212321" w:rsidRDefault="00993863" w:rsidP="0099386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321"/>
        <w:gridCol w:w="4536"/>
      </w:tblGrid>
      <w:tr w:rsidR="00993863" w:rsidRPr="00574803" w14:paraId="60C75F3F" w14:textId="77777777" w:rsidTr="00574803">
        <w:trPr>
          <w:cantSplit/>
          <w:tblHeader/>
        </w:trPr>
        <w:tc>
          <w:tcPr>
            <w:tcW w:w="777" w:type="dxa"/>
            <w:vAlign w:val="center"/>
          </w:tcPr>
          <w:p w14:paraId="1E595338" w14:textId="77777777" w:rsidR="00993863" w:rsidRPr="00574803" w:rsidRDefault="00993863" w:rsidP="00E22045">
            <w:pPr>
              <w:rPr>
                <w:rFonts w:cstheme="minorHAnsi"/>
                <w:b/>
                <w:sz w:val="22"/>
                <w:szCs w:val="22"/>
              </w:rPr>
            </w:pPr>
            <w:r w:rsidRPr="00574803">
              <w:rPr>
                <w:rFonts w:cstheme="minorHAnsi"/>
                <w:b/>
                <w:sz w:val="22"/>
                <w:szCs w:val="22"/>
              </w:rPr>
              <w:t>Eil. Nr.</w:t>
            </w:r>
          </w:p>
        </w:tc>
        <w:tc>
          <w:tcPr>
            <w:tcW w:w="4321" w:type="dxa"/>
            <w:vAlign w:val="center"/>
          </w:tcPr>
          <w:p w14:paraId="63DA4A22" w14:textId="77777777" w:rsidR="00993863" w:rsidRPr="00574803" w:rsidRDefault="00993863" w:rsidP="00E22045">
            <w:pPr>
              <w:jc w:val="center"/>
              <w:rPr>
                <w:rFonts w:cstheme="minorHAnsi"/>
                <w:b/>
                <w:sz w:val="22"/>
                <w:szCs w:val="22"/>
              </w:rPr>
            </w:pPr>
            <w:r w:rsidRPr="00574803">
              <w:rPr>
                <w:rFonts w:cstheme="minorHAnsi"/>
                <w:b/>
                <w:sz w:val="22"/>
                <w:szCs w:val="22"/>
              </w:rPr>
              <w:t>Kvalifikacijos reikalavimai</w:t>
            </w:r>
          </w:p>
        </w:tc>
        <w:tc>
          <w:tcPr>
            <w:tcW w:w="4536" w:type="dxa"/>
            <w:vAlign w:val="center"/>
          </w:tcPr>
          <w:p w14:paraId="485ADC6F" w14:textId="77777777" w:rsidR="00993863" w:rsidRPr="00574803" w:rsidRDefault="00993863" w:rsidP="00E22045">
            <w:pPr>
              <w:jc w:val="center"/>
              <w:rPr>
                <w:rFonts w:cstheme="minorHAnsi"/>
                <w:b/>
                <w:sz w:val="22"/>
                <w:szCs w:val="22"/>
              </w:rPr>
            </w:pPr>
            <w:r w:rsidRPr="00574803">
              <w:rPr>
                <w:rFonts w:cstheme="minorHAnsi"/>
                <w:b/>
                <w:sz w:val="22"/>
                <w:szCs w:val="22"/>
              </w:rPr>
              <w:t>Patvirtinančių dokumentų sąrašas</w:t>
            </w:r>
          </w:p>
        </w:tc>
      </w:tr>
      <w:tr w:rsidR="00993863" w:rsidRPr="00574803" w14:paraId="50E71EDC" w14:textId="77777777" w:rsidTr="00574803">
        <w:trPr>
          <w:trHeight w:val="372"/>
        </w:trPr>
        <w:tc>
          <w:tcPr>
            <w:tcW w:w="9634" w:type="dxa"/>
            <w:gridSpan w:val="3"/>
          </w:tcPr>
          <w:p w14:paraId="5B9DD451" w14:textId="77777777" w:rsidR="00993863" w:rsidRPr="00574803" w:rsidRDefault="00993863" w:rsidP="00E22045">
            <w:pPr>
              <w:rPr>
                <w:rFonts w:cstheme="minorHAnsi"/>
                <w:b/>
                <w:i/>
                <w:sz w:val="22"/>
                <w:szCs w:val="22"/>
              </w:rPr>
            </w:pPr>
            <w:r w:rsidRPr="00574803">
              <w:rPr>
                <w:rFonts w:cstheme="minorHAnsi"/>
                <w:b/>
                <w:i/>
                <w:sz w:val="22"/>
                <w:szCs w:val="22"/>
              </w:rPr>
              <w:t>Techninio ir profesinio pajėgumo reikalavimai</w:t>
            </w:r>
          </w:p>
        </w:tc>
      </w:tr>
      <w:tr w:rsidR="00993863" w:rsidRPr="00574803" w14:paraId="3E274D01" w14:textId="77777777" w:rsidTr="00574803">
        <w:tc>
          <w:tcPr>
            <w:tcW w:w="777" w:type="dxa"/>
          </w:tcPr>
          <w:p w14:paraId="4D97CC4A" w14:textId="77777777" w:rsidR="00993863" w:rsidRPr="00574803" w:rsidRDefault="00993863" w:rsidP="00E22045">
            <w:pPr>
              <w:rPr>
                <w:rFonts w:cstheme="minorHAnsi"/>
                <w:sz w:val="22"/>
                <w:szCs w:val="22"/>
              </w:rPr>
            </w:pPr>
            <w:r w:rsidRPr="00574803">
              <w:rPr>
                <w:rFonts w:cstheme="minorHAnsi"/>
                <w:sz w:val="22"/>
                <w:szCs w:val="22"/>
              </w:rPr>
              <w:t>6.1.</w:t>
            </w:r>
          </w:p>
        </w:tc>
        <w:tc>
          <w:tcPr>
            <w:tcW w:w="4321" w:type="dxa"/>
          </w:tcPr>
          <w:p w14:paraId="53852213" w14:textId="77777777" w:rsidR="00993863" w:rsidRPr="00574803" w:rsidRDefault="00993863" w:rsidP="00E22045">
            <w:pPr>
              <w:tabs>
                <w:tab w:val="left" w:pos="172"/>
              </w:tabs>
              <w:snapToGrid w:val="0"/>
              <w:spacing w:line="240" w:lineRule="auto"/>
              <w:jc w:val="both"/>
              <w:rPr>
                <w:rFonts w:eastAsia="Calibri" w:cstheme="minorHAnsi"/>
                <w:bCs/>
                <w:sz w:val="22"/>
                <w:szCs w:val="22"/>
              </w:rPr>
            </w:pPr>
            <w:r w:rsidRPr="00574803">
              <w:rPr>
                <w:rFonts w:eastAsia="Calibri" w:cstheme="minorHAnsi"/>
                <w:bCs/>
                <w:sz w:val="22"/>
                <w:szCs w:val="22"/>
              </w:rPr>
              <w:t xml:space="preserve">Tiekėjas, tiekėjų grupės partneriai kartu, ar kiti asmenys, kurių pajėgumais remiasi tiekėjas, per pastaruosius 5 (penkerius) metus arba per laiką nuo tiekėjo įregistravimo dienos (jeigu tiekėjas vykdė veiklą mažiau nei 5 metus) sėkmingai įvykdė bent 1 (vieną) </w:t>
            </w:r>
            <w:r w:rsidRPr="00574803">
              <w:rPr>
                <w:rFonts w:cstheme="minorHAnsi"/>
                <w:sz w:val="22"/>
                <w:szCs w:val="22"/>
              </w:rPr>
              <w:t>ar daugiau sutarčių,</w:t>
            </w:r>
            <w:r w:rsidRPr="00574803">
              <w:rPr>
                <w:rFonts w:eastAsia="Calibri" w:cstheme="minorHAnsi"/>
                <w:bCs/>
                <w:sz w:val="22"/>
                <w:szCs w:val="22"/>
              </w:rPr>
              <w:t xml:space="preserve"> kurios/kurių metu buvo </w:t>
            </w:r>
            <w:r w:rsidRPr="00574803">
              <w:rPr>
                <w:rFonts w:cstheme="minorHAnsi"/>
                <w:sz w:val="22"/>
                <w:szCs w:val="22"/>
              </w:rPr>
              <w:t>skaitmenizuojami sveikatos srities veiklos procesai ir (arba) dokumentai</w:t>
            </w:r>
            <w:r w:rsidRPr="00574803">
              <w:rPr>
                <w:rFonts w:eastAsia="Calibri" w:cstheme="minorHAnsi"/>
                <w:bCs/>
                <w:sz w:val="22"/>
                <w:szCs w:val="22"/>
              </w:rPr>
              <w:t>, o įvykdytos (-ų) sutarties (-čių) vertė ne mažesnė nei 100 000,00  (šimtas tūkstančių) EUR be PVM.</w:t>
            </w:r>
          </w:p>
          <w:p w14:paraId="35792206" w14:textId="77777777" w:rsidR="00993863" w:rsidRPr="00574803" w:rsidRDefault="00993863" w:rsidP="00E22045">
            <w:pPr>
              <w:autoSpaceDE w:val="0"/>
              <w:autoSpaceDN w:val="0"/>
              <w:adjustRightInd w:val="0"/>
              <w:spacing w:line="240" w:lineRule="auto"/>
              <w:jc w:val="both"/>
              <w:rPr>
                <w:rFonts w:cstheme="minorHAnsi"/>
                <w:sz w:val="22"/>
                <w:szCs w:val="22"/>
              </w:rPr>
            </w:pPr>
            <w:r w:rsidRPr="00574803">
              <w:rPr>
                <w:rFonts w:cstheme="minorHAnsi"/>
                <w:sz w:val="22"/>
                <w:szCs w:val="22"/>
              </w:rPr>
              <w:t>Visus 6.1. papunkčio reikalavimus gali tenkinti kelios sutartys.</w:t>
            </w:r>
          </w:p>
        </w:tc>
        <w:tc>
          <w:tcPr>
            <w:tcW w:w="4536" w:type="dxa"/>
          </w:tcPr>
          <w:p w14:paraId="031B01F9" w14:textId="7ABF8D8F" w:rsidR="00993863" w:rsidRPr="00574803" w:rsidRDefault="00993863" w:rsidP="00E30F87">
            <w:pPr>
              <w:spacing w:line="240" w:lineRule="auto"/>
              <w:jc w:val="both"/>
              <w:rPr>
                <w:rFonts w:cstheme="minorHAnsi"/>
                <w:sz w:val="22"/>
                <w:szCs w:val="22"/>
              </w:rPr>
            </w:pPr>
            <w:r w:rsidRPr="00574803">
              <w:rPr>
                <w:rFonts w:cstheme="minorHAnsi"/>
                <w:sz w:val="22"/>
                <w:szCs w:val="22"/>
              </w:rPr>
              <w:t xml:space="preserve">Per pastaruosius 5 (penkerius) metus suteiktų paslaugų sąrašas, pateiktas pagal formą, nurodytą Pirkimo sąlygų priede Nr. </w:t>
            </w:r>
            <w:r w:rsidR="00E30F87" w:rsidRPr="00574803">
              <w:rPr>
                <w:rFonts w:cstheme="minorHAnsi"/>
                <w:sz w:val="22"/>
                <w:szCs w:val="22"/>
              </w:rPr>
              <w:t>11</w:t>
            </w:r>
            <w:r w:rsidRPr="00574803">
              <w:rPr>
                <w:rFonts w:cstheme="minorHAnsi"/>
                <w:sz w:val="22"/>
                <w:szCs w:val="22"/>
              </w:rPr>
              <w:t>. Sąraše nurodomas sutarties objekto pavadinimas, objekto aprašymas,  įvykdytos sutarties vertė, sutarties pradžios ir pabaigos datos, paslaugų užsakovo identifikavimo duomenys. Taip pat pateikiamos paslaugų užsakovo pažymos, patvirtinančios, kad paslaugos buvo suteiktos tinkamai. Tiekėjo kvalifikacija turi būti įgyta iki pasiūlymų pateikimo termino pabaigos.</w:t>
            </w:r>
          </w:p>
        </w:tc>
      </w:tr>
      <w:tr w:rsidR="00993863" w:rsidRPr="00574803" w14:paraId="01338749" w14:textId="77777777" w:rsidTr="00574803">
        <w:tc>
          <w:tcPr>
            <w:tcW w:w="777" w:type="dxa"/>
          </w:tcPr>
          <w:p w14:paraId="04C1E4E7" w14:textId="77777777" w:rsidR="00993863" w:rsidRPr="00574803" w:rsidRDefault="00993863" w:rsidP="00E22045">
            <w:pPr>
              <w:pStyle w:val="ListParagraph"/>
              <w:ind w:left="0"/>
              <w:rPr>
                <w:rFonts w:cstheme="minorHAnsi"/>
                <w:sz w:val="22"/>
                <w:szCs w:val="22"/>
              </w:rPr>
            </w:pPr>
            <w:r w:rsidRPr="00574803">
              <w:rPr>
                <w:rFonts w:cstheme="minorHAnsi"/>
                <w:sz w:val="22"/>
                <w:szCs w:val="22"/>
              </w:rPr>
              <w:t>6.2.</w:t>
            </w:r>
          </w:p>
        </w:tc>
        <w:tc>
          <w:tcPr>
            <w:tcW w:w="4321" w:type="dxa"/>
          </w:tcPr>
          <w:p w14:paraId="1D772B9D" w14:textId="77777777" w:rsidR="00993863" w:rsidRPr="00574803" w:rsidRDefault="00993863" w:rsidP="00E22045">
            <w:pPr>
              <w:tabs>
                <w:tab w:val="left" w:pos="993"/>
              </w:tabs>
              <w:spacing w:line="240" w:lineRule="auto"/>
              <w:jc w:val="both"/>
              <w:rPr>
                <w:rFonts w:cstheme="minorHAnsi"/>
                <w:sz w:val="22"/>
                <w:szCs w:val="22"/>
              </w:rPr>
            </w:pPr>
            <w:r w:rsidRPr="00574803">
              <w:rPr>
                <w:rFonts w:cstheme="minorHAnsi"/>
                <w:sz w:val="22"/>
                <w:szCs w:val="22"/>
              </w:rPr>
              <w:t xml:space="preserve">Tiekėjas, tiekėjų grupės partneriai kartu, subtiekėjai ar kiti asmenys, kurių pajėgumais remiasi tiekėjas, turi užtikrinti, kad siūlomoms paslaugoms skirs pakankamą specialistų skaičių. Taip pat tiekėjas turi užtikrinti, kad paslaugos bus teikiamos lietuvių kalba arba bus užtikrintas tinkamas vertimas į lietuvių kalbą. </w:t>
            </w:r>
          </w:p>
          <w:p w14:paraId="7FD0FAA0" w14:textId="77777777" w:rsidR="00993863" w:rsidRPr="00574803" w:rsidRDefault="00993863" w:rsidP="00E22045">
            <w:pPr>
              <w:tabs>
                <w:tab w:val="left" w:pos="993"/>
              </w:tabs>
              <w:spacing w:line="240" w:lineRule="auto"/>
              <w:jc w:val="both"/>
              <w:rPr>
                <w:rFonts w:cstheme="minorHAnsi"/>
                <w:color w:val="000000"/>
                <w:sz w:val="22"/>
                <w:szCs w:val="22"/>
                <w:shd w:val="clear" w:color="auto" w:fill="FFFFFF"/>
              </w:rPr>
            </w:pPr>
            <w:r w:rsidRPr="00574803">
              <w:rPr>
                <w:rFonts w:cstheme="minorHAnsi"/>
                <w:color w:val="000000"/>
                <w:sz w:val="22"/>
                <w:szCs w:val="22"/>
                <w:shd w:val="clear" w:color="auto" w:fill="FFFFFF"/>
              </w:rPr>
              <w:t xml:space="preserve">Į kelias žemiau nurodytų ekspertų pozicijas gali būti siūlomas ir vienas asmuo </w:t>
            </w:r>
            <w:r w:rsidRPr="00574803">
              <w:rPr>
                <w:rFonts w:cstheme="minorHAnsi"/>
                <w:bCs/>
                <w:color w:val="000000"/>
                <w:sz w:val="22"/>
                <w:szCs w:val="22"/>
                <w:shd w:val="clear" w:color="auto" w:fill="FFFFFF"/>
              </w:rPr>
              <w:t>(išskyrus projekto vadovą),</w:t>
            </w:r>
            <w:r w:rsidRPr="00574803">
              <w:rPr>
                <w:rFonts w:cstheme="minorHAnsi"/>
                <w:color w:val="000000"/>
                <w:sz w:val="22"/>
                <w:szCs w:val="22"/>
                <w:shd w:val="clear" w:color="auto" w:fill="FFFFFF"/>
              </w:rPr>
              <w:t xml:space="preserve"> jeigu jis atitinka visus atitinkamam specialistui keliamus reikalavimus.</w:t>
            </w:r>
          </w:p>
          <w:p w14:paraId="0F2BCF1A" w14:textId="77777777" w:rsidR="00993863" w:rsidRPr="00574803" w:rsidRDefault="00993863" w:rsidP="00E22045">
            <w:pPr>
              <w:pStyle w:val="NormalWeb"/>
              <w:spacing w:before="0" w:beforeAutospacing="0" w:after="0" w:afterAutospacing="0" w:line="240" w:lineRule="auto"/>
              <w:jc w:val="both"/>
              <w:rPr>
                <w:rFonts w:cstheme="minorHAnsi"/>
                <w:color w:val="000000"/>
                <w:sz w:val="22"/>
                <w:szCs w:val="22"/>
                <w:shd w:val="clear" w:color="auto" w:fill="FFFFFF"/>
              </w:rPr>
            </w:pPr>
            <w:r w:rsidRPr="00574803">
              <w:rPr>
                <w:rFonts w:cstheme="minorHAnsi"/>
                <w:color w:val="000000"/>
                <w:sz w:val="22"/>
                <w:szCs w:val="22"/>
                <w:shd w:val="clear" w:color="auto" w:fill="FFFFFF"/>
              </w:rPr>
              <w:t>Patirties įgijimo terminai skaičiuojami iki paskutinės pasiūlymų pateikimo termino datos.</w:t>
            </w:r>
          </w:p>
          <w:p w14:paraId="1EB4DF68" w14:textId="5CE563CD" w:rsidR="00993863" w:rsidRPr="00574803" w:rsidRDefault="00993863" w:rsidP="00E22045">
            <w:pPr>
              <w:pStyle w:val="NormalWeb"/>
              <w:spacing w:before="0" w:beforeAutospacing="0" w:after="0" w:afterAutospacing="0" w:line="240" w:lineRule="auto"/>
              <w:jc w:val="both"/>
              <w:rPr>
                <w:rFonts w:cstheme="minorHAnsi"/>
                <w:color w:val="000000"/>
                <w:sz w:val="22"/>
                <w:szCs w:val="22"/>
              </w:rPr>
            </w:pPr>
            <w:r w:rsidRPr="00574803">
              <w:rPr>
                <w:rFonts w:cstheme="minorHAnsi"/>
                <w:color w:val="000000"/>
                <w:sz w:val="22"/>
                <w:szCs w:val="22"/>
              </w:rPr>
              <w:t>Terminas „</w:t>
            </w:r>
            <w:r w:rsidRPr="00574803">
              <w:rPr>
                <w:rFonts w:cstheme="minorHAnsi"/>
                <w:i/>
                <w:iCs/>
                <w:color w:val="000000"/>
                <w:sz w:val="22"/>
                <w:szCs w:val="22"/>
              </w:rPr>
              <w:t>Per pastaruosius X metų</w:t>
            </w:r>
            <w:r w:rsidRPr="00574803">
              <w:rPr>
                <w:rFonts w:cstheme="minorHAnsi"/>
                <w:color w:val="000000"/>
                <w:sz w:val="22"/>
                <w:szCs w:val="22"/>
              </w:rPr>
              <w:t>“ (naudojamas lentelės 6.</w:t>
            </w:r>
            <w:r w:rsidR="005F03D4" w:rsidRPr="00574803">
              <w:rPr>
                <w:rFonts w:cstheme="minorHAnsi"/>
                <w:sz w:val="22"/>
                <w:szCs w:val="22"/>
              </w:rPr>
              <w:t>2.1–6.2.5</w:t>
            </w:r>
            <w:r w:rsidRPr="00574803">
              <w:rPr>
                <w:rFonts w:cstheme="minorHAnsi"/>
                <w:sz w:val="22"/>
                <w:szCs w:val="22"/>
              </w:rPr>
              <w:t xml:space="preserve"> punktuose</w:t>
            </w:r>
            <w:r w:rsidRPr="00574803">
              <w:rPr>
                <w:rFonts w:cstheme="minorHAnsi"/>
                <w:color w:val="000000"/>
                <w:sz w:val="22"/>
                <w:szCs w:val="22"/>
              </w:rPr>
              <w:t>) reiškia terminą, skaičiuojamą nuo paskutinės pasiūlymų pateikimo termino dienos skaičiuojant atgal pilnais metais. Pavyzdžiui, jeigu pasiūlymų pateikimo termino paskutinė diena yra 2019 m. rugsėjo 1 d., tuomet „per pastaruosius 5 (penkerius) metus“ reiškia laikotarpį nuo 2014 m. rugsėjo 1 d. iki 2019 m. rugpjūčio 31 d. imtinai.</w:t>
            </w:r>
          </w:p>
          <w:p w14:paraId="1BEB4CC9" w14:textId="77777777" w:rsidR="00993863" w:rsidRPr="00574803" w:rsidRDefault="00993863" w:rsidP="00E22045">
            <w:pPr>
              <w:pStyle w:val="NormalWeb"/>
              <w:spacing w:before="0" w:beforeAutospacing="0" w:after="0" w:afterAutospacing="0" w:line="240" w:lineRule="auto"/>
              <w:jc w:val="both"/>
              <w:rPr>
                <w:rFonts w:cstheme="minorHAnsi"/>
                <w:color w:val="000000"/>
                <w:sz w:val="22"/>
                <w:szCs w:val="22"/>
              </w:rPr>
            </w:pPr>
            <w:r w:rsidRPr="00574803">
              <w:rPr>
                <w:rFonts w:cstheme="minorHAnsi"/>
                <w:bCs/>
                <w:sz w:val="22"/>
                <w:szCs w:val="22"/>
              </w:rPr>
              <w:t xml:space="preserve">Projektas (sutartis) gali būti pradėtas vykdyti anksčiau nei prieš 5 metus, tačiau jo vykdymo pabaiga turi patekti į 5 metų laikotarpį, </w:t>
            </w:r>
            <w:r w:rsidRPr="00574803">
              <w:rPr>
                <w:rFonts w:cstheme="minorHAnsi"/>
                <w:sz w:val="22"/>
                <w:szCs w:val="22"/>
              </w:rPr>
              <w:t>skaičiuojant nuo paskutinės pasiūlymų pateikimo termino dienos.</w:t>
            </w:r>
          </w:p>
        </w:tc>
        <w:tc>
          <w:tcPr>
            <w:tcW w:w="4536" w:type="dxa"/>
          </w:tcPr>
          <w:p w14:paraId="2CED70BF" w14:textId="509F6EF5" w:rsidR="00993863" w:rsidRPr="00574803" w:rsidRDefault="00993863" w:rsidP="00E22045">
            <w:pPr>
              <w:suppressAutoHyphens/>
              <w:spacing w:line="240" w:lineRule="auto"/>
              <w:jc w:val="both"/>
              <w:rPr>
                <w:rFonts w:cstheme="minorHAnsi"/>
                <w:sz w:val="22"/>
                <w:szCs w:val="22"/>
              </w:rPr>
            </w:pPr>
            <w:r w:rsidRPr="00574803">
              <w:rPr>
                <w:rFonts w:cstheme="minorHAnsi"/>
                <w:sz w:val="22"/>
                <w:szCs w:val="22"/>
              </w:rPr>
              <w:t>1) Paslaugas teiksiančių specialistų sąrašas (</w:t>
            </w:r>
            <w:r w:rsidRPr="00574803">
              <w:rPr>
                <w:rFonts w:eastAsiaTheme="minorHAnsi" w:cstheme="minorHAnsi"/>
                <w:bCs/>
                <w:iCs/>
                <w:sz w:val="22"/>
                <w:szCs w:val="22"/>
              </w:rPr>
              <w:t xml:space="preserve">pagal pirkimo sąlygų </w:t>
            </w:r>
            <w:r w:rsidR="00E30F87" w:rsidRPr="00574803">
              <w:rPr>
                <w:rFonts w:eastAsiaTheme="minorHAnsi" w:cstheme="minorHAnsi"/>
                <w:bCs/>
                <w:iCs/>
                <w:sz w:val="22"/>
                <w:szCs w:val="22"/>
              </w:rPr>
              <w:t>12</w:t>
            </w:r>
            <w:r w:rsidRPr="00574803">
              <w:rPr>
                <w:rFonts w:eastAsiaTheme="minorHAnsi" w:cstheme="minorHAnsi"/>
                <w:bCs/>
                <w:iCs/>
                <w:sz w:val="22"/>
                <w:szCs w:val="22"/>
              </w:rPr>
              <w:t xml:space="preserve"> priede pateiktą formą)</w:t>
            </w:r>
            <w:r w:rsidRPr="00574803">
              <w:rPr>
                <w:rFonts w:cstheme="minorHAnsi"/>
                <w:sz w:val="22"/>
                <w:szCs w:val="22"/>
              </w:rPr>
              <w:t xml:space="preserve">, nurodant vardą, pavardę ir pareigybę teikiant paslaugas bei patvirtinimas, kad siūlomas paslaugas teiks siūlomi specialistai, atitinkantys keliamus kvalifikacijos reikalavimus. </w:t>
            </w:r>
          </w:p>
          <w:p w14:paraId="2C0B0BEE" w14:textId="77777777" w:rsidR="00993863" w:rsidRPr="00574803" w:rsidRDefault="00993863" w:rsidP="00E22045">
            <w:pPr>
              <w:tabs>
                <w:tab w:val="left" w:pos="993"/>
              </w:tabs>
              <w:spacing w:line="240" w:lineRule="auto"/>
              <w:jc w:val="both"/>
              <w:rPr>
                <w:rFonts w:cstheme="minorHAnsi"/>
                <w:sz w:val="22"/>
                <w:szCs w:val="22"/>
              </w:rPr>
            </w:pPr>
            <w:r w:rsidRPr="00574803">
              <w:rPr>
                <w:rFonts w:cstheme="minorHAnsi"/>
                <w:sz w:val="22"/>
                <w:szCs w:val="22"/>
              </w:rPr>
              <w:t>2) Patvirtinimas, kad paslaugos perkančiajai organizacijai bus teikiamos lietuvių kalba arba tiekėjo sąskaita bus užtikrintas tinkamas vertimas į lietuvių kalbą.</w:t>
            </w:r>
          </w:p>
          <w:p w14:paraId="3ED57A4F" w14:textId="77777777" w:rsidR="00993863" w:rsidRPr="00574803" w:rsidRDefault="00993863" w:rsidP="00E22045">
            <w:pPr>
              <w:pStyle w:val="NormalWeb"/>
              <w:spacing w:before="0" w:beforeAutospacing="0" w:after="0" w:afterAutospacing="0" w:line="240" w:lineRule="auto"/>
              <w:jc w:val="both"/>
              <w:rPr>
                <w:rFonts w:cstheme="minorHAnsi"/>
                <w:color w:val="000000"/>
                <w:sz w:val="22"/>
                <w:szCs w:val="22"/>
                <w:shd w:val="clear" w:color="auto" w:fill="FFFFFF"/>
              </w:rPr>
            </w:pPr>
            <w:r w:rsidRPr="00574803">
              <w:rPr>
                <w:rFonts w:cstheme="minorHAnsi"/>
                <w:sz w:val="22"/>
                <w:szCs w:val="22"/>
              </w:rPr>
              <w:t xml:space="preserve">3) </w:t>
            </w:r>
            <w:r w:rsidRPr="00574803">
              <w:rPr>
                <w:rFonts w:cstheme="minorHAnsi"/>
                <w:color w:val="000000"/>
                <w:sz w:val="22"/>
                <w:szCs w:val="22"/>
                <w:shd w:val="clear" w:color="auto" w:fill="FFFFFF"/>
              </w:rPr>
              <w:t>Jei siūlomi ekspertai nėra tiekėjo darbuotojai, o juos ketinama įdarbinti arba pasitelkti kitais pagrindais – kartu su pasiūlymu turi būti pateiktas tai patvirtinantis ketinimų protokolas / preliminarioji sutartis ar kitas lygiavertis įrodymas.</w:t>
            </w:r>
          </w:p>
          <w:p w14:paraId="1EC2022A" w14:textId="77777777" w:rsidR="00993863" w:rsidRPr="00574803" w:rsidRDefault="00993863" w:rsidP="00E22045">
            <w:pPr>
              <w:pStyle w:val="NormalWeb"/>
              <w:spacing w:before="0" w:beforeAutospacing="0" w:after="0" w:afterAutospacing="0" w:line="240" w:lineRule="auto"/>
              <w:jc w:val="both"/>
              <w:rPr>
                <w:rFonts w:cstheme="minorHAnsi"/>
                <w:color w:val="000000"/>
                <w:sz w:val="22"/>
                <w:szCs w:val="22"/>
                <w:shd w:val="clear" w:color="auto" w:fill="FFFFFF"/>
              </w:rPr>
            </w:pPr>
          </w:p>
          <w:p w14:paraId="13D9DA74" w14:textId="77777777" w:rsidR="00993863" w:rsidRPr="00574803" w:rsidRDefault="00993863" w:rsidP="00E22045">
            <w:pPr>
              <w:tabs>
                <w:tab w:val="left" w:pos="993"/>
              </w:tabs>
              <w:spacing w:line="240" w:lineRule="auto"/>
              <w:jc w:val="both"/>
              <w:rPr>
                <w:rFonts w:cstheme="minorHAnsi"/>
                <w:sz w:val="22"/>
                <w:szCs w:val="22"/>
              </w:rPr>
            </w:pPr>
            <w:r w:rsidRPr="00574803">
              <w:rPr>
                <w:rFonts w:cstheme="minorHAnsi"/>
                <w:sz w:val="22"/>
                <w:szCs w:val="22"/>
              </w:rPr>
              <w:t>4) Paslaugas teiksiančio (-ių) specialisto (-ų) gyvenimo aprašymas (-ai) (CV). CV turi būti nurodyta informacija apie reikalaujamą patirtį/projektus, pateikiant detalią informaciją apie vykdytas/vykdomas sutartis, projektus, nurodant sutarties objekto/projekto pavadinimą, objekto/projekto aprašymą, sutarčių vykdymo periodus, užsakovus ir užsakovo kontaktinę informaciją, specialistų veiklos apibūdinimą, pradžią ir pabaigą.</w:t>
            </w:r>
          </w:p>
          <w:p w14:paraId="279E5BC6" w14:textId="77777777" w:rsidR="00993863" w:rsidRPr="00574803" w:rsidRDefault="00993863" w:rsidP="00E22045">
            <w:pPr>
              <w:tabs>
                <w:tab w:val="left" w:pos="993"/>
              </w:tabs>
              <w:spacing w:after="0" w:line="240" w:lineRule="auto"/>
              <w:jc w:val="both"/>
              <w:rPr>
                <w:rFonts w:cstheme="minorHAnsi"/>
                <w:b/>
                <w:i/>
                <w:sz w:val="22"/>
                <w:szCs w:val="22"/>
              </w:rPr>
            </w:pPr>
            <w:r w:rsidRPr="00574803">
              <w:rPr>
                <w:rFonts w:cstheme="minorHAnsi"/>
                <w:b/>
                <w:i/>
                <w:sz w:val="22"/>
                <w:szCs w:val="22"/>
              </w:rPr>
              <w:t>Mokymo kursų išklausymo pažymėjimai nevertinami.</w:t>
            </w:r>
          </w:p>
        </w:tc>
      </w:tr>
      <w:tr w:rsidR="00993863" w:rsidRPr="00574803" w14:paraId="107F86C9" w14:textId="77777777" w:rsidTr="00574803">
        <w:tc>
          <w:tcPr>
            <w:tcW w:w="777" w:type="dxa"/>
          </w:tcPr>
          <w:p w14:paraId="30D9B285" w14:textId="77777777" w:rsidR="00993863" w:rsidRPr="00574803" w:rsidRDefault="00993863" w:rsidP="00E22045">
            <w:pPr>
              <w:pStyle w:val="ListParagraph"/>
              <w:ind w:left="0"/>
              <w:rPr>
                <w:rFonts w:cstheme="minorHAnsi"/>
                <w:sz w:val="22"/>
                <w:szCs w:val="22"/>
              </w:rPr>
            </w:pPr>
            <w:r w:rsidRPr="00574803">
              <w:rPr>
                <w:rFonts w:cstheme="minorHAnsi"/>
                <w:sz w:val="22"/>
                <w:szCs w:val="22"/>
              </w:rPr>
              <w:t>6.2.1.</w:t>
            </w:r>
          </w:p>
        </w:tc>
        <w:tc>
          <w:tcPr>
            <w:tcW w:w="4321" w:type="dxa"/>
          </w:tcPr>
          <w:p w14:paraId="2AA2583C" w14:textId="61B731AF" w:rsidR="00993863" w:rsidRPr="00574803" w:rsidRDefault="00E30F87" w:rsidP="00E22045">
            <w:pPr>
              <w:rPr>
                <w:rFonts w:cstheme="minorHAnsi"/>
                <w:b/>
                <w:sz w:val="22"/>
                <w:szCs w:val="22"/>
              </w:rPr>
            </w:pPr>
            <w:r w:rsidRPr="00574803">
              <w:rPr>
                <w:rFonts w:cstheme="minorHAnsi"/>
                <w:b/>
                <w:sz w:val="22"/>
                <w:szCs w:val="22"/>
              </w:rPr>
              <w:t>E</w:t>
            </w:r>
            <w:r w:rsidR="00993863" w:rsidRPr="00574803">
              <w:rPr>
                <w:rFonts w:cstheme="minorHAnsi"/>
                <w:b/>
                <w:sz w:val="22"/>
                <w:szCs w:val="22"/>
              </w:rPr>
              <w:t>kspertas Nr. 1 – Projekto vadovas, turintis:</w:t>
            </w:r>
          </w:p>
          <w:p w14:paraId="311FB274" w14:textId="77777777" w:rsidR="00993863" w:rsidRPr="00574803" w:rsidRDefault="00993863" w:rsidP="00993863">
            <w:pPr>
              <w:numPr>
                <w:ilvl w:val="0"/>
                <w:numId w:val="39"/>
              </w:numPr>
              <w:spacing w:line="278" w:lineRule="auto"/>
              <w:rPr>
                <w:rFonts w:cstheme="minorHAnsi"/>
                <w:sz w:val="22"/>
                <w:szCs w:val="22"/>
              </w:rPr>
            </w:pPr>
            <w:r w:rsidRPr="00574803">
              <w:rPr>
                <w:rFonts w:cstheme="minorHAnsi"/>
                <w:sz w:val="22"/>
                <w:szCs w:val="22"/>
              </w:rPr>
              <w:t xml:space="preserve">projektų vadovo darbo patirtį ne mažiau kaip 1 (viename) per paskutinius 5 (penkerius) metus sėkmingai įvykdytame projekte (sutartyje), kuriame </w:t>
            </w:r>
            <w:r w:rsidRPr="00574803">
              <w:rPr>
                <w:rFonts w:eastAsia="Calibri" w:cstheme="minorHAnsi"/>
                <w:sz w:val="22"/>
                <w:szCs w:val="22"/>
              </w:rPr>
              <w:t xml:space="preserve">buvo </w:t>
            </w:r>
            <w:r w:rsidRPr="00574803">
              <w:rPr>
                <w:rFonts w:cstheme="minorHAnsi"/>
                <w:sz w:val="22"/>
                <w:szCs w:val="22"/>
              </w:rPr>
              <w:t>skaitmenizuojami sveikatos srities veiklos procesai ir (arba) dokumentai;</w:t>
            </w:r>
          </w:p>
          <w:p w14:paraId="280DD443" w14:textId="77777777" w:rsidR="00993863" w:rsidRPr="00574803" w:rsidRDefault="00993863" w:rsidP="00993863">
            <w:pPr>
              <w:numPr>
                <w:ilvl w:val="0"/>
                <w:numId w:val="39"/>
              </w:numPr>
              <w:spacing w:line="278" w:lineRule="auto"/>
              <w:rPr>
                <w:rFonts w:cstheme="minorHAnsi"/>
                <w:sz w:val="22"/>
                <w:szCs w:val="22"/>
              </w:rPr>
            </w:pPr>
            <w:r w:rsidRPr="00574803">
              <w:rPr>
                <w:rFonts w:cstheme="minorHAnsi"/>
                <w:bCs/>
                <w:iCs/>
                <w:sz w:val="22"/>
                <w:szCs w:val="22"/>
              </w:rPr>
              <w:t>projekto vadovo kvalifikaciją, pagrįstą patvirtinančiu sertifikatu.</w:t>
            </w:r>
          </w:p>
        </w:tc>
        <w:tc>
          <w:tcPr>
            <w:tcW w:w="4536" w:type="dxa"/>
          </w:tcPr>
          <w:p w14:paraId="3594CE71" w14:textId="77777777" w:rsidR="00993863" w:rsidRPr="00574803" w:rsidRDefault="00993863" w:rsidP="00E22045">
            <w:pPr>
              <w:rPr>
                <w:rFonts w:cstheme="minorHAnsi"/>
                <w:sz w:val="22"/>
                <w:szCs w:val="22"/>
              </w:rPr>
            </w:pPr>
          </w:p>
          <w:p w14:paraId="28C09ACF" w14:textId="7979F023" w:rsidR="00993863" w:rsidRPr="00574803" w:rsidRDefault="00993863" w:rsidP="00E22045">
            <w:pPr>
              <w:rPr>
                <w:rFonts w:cstheme="minorHAnsi"/>
                <w:sz w:val="22"/>
                <w:szCs w:val="22"/>
              </w:rPr>
            </w:pPr>
            <w:r w:rsidRPr="00574803">
              <w:rPr>
                <w:rFonts w:cstheme="minorHAnsi"/>
                <w:sz w:val="22"/>
                <w:szCs w:val="22"/>
              </w:rPr>
              <w:t xml:space="preserve">1) Paslaugas teiksiančio (-ių) specialisto (-ų) gyvenimo aprašymas (-ai) (CV), parengtas pagal pirkimo sąlygų </w:t>
            </w:r>
            <w:r w:rsidR="00E30F87" w:rsidRPr="00574803">
              <w:rPr>
                <w:rFonts w:cstheme="minorHAnsi"/>
                <w:sz w:val="22"/>
                <w:szCs w:val="22"/>
              </w:rPr>
              <w:t xml:space="preserve">13 </w:t>
            </w:r>
            <w:r w:rsidRPr="00574803">
              <w:rPr>
                <w:rFonts w:cstheme="minorHAnsi"/>
                <w:sz w:val="22"/>
                <w:szCs w:val="22"/>
              </w:rPr>
              <w:t>priede pateiktą formą;</w:t>
            </w:r>
          </w:p>
          <w:p w14:paraId="7FFFB995" w14:textId="77777777" w:rsidR="00993863" w:rsidRPr="00574803" w:rsidRDefault="00993863" w:rsidP="00E22045">
            <w:pPr>
              <w:rPr>
                <w:rFonts w:cstheme="minorHAnsi"/>
                <w:sz w:val="22"/>
                <w:szCs w:val="22"/>
              </w:rPr>
            </w:pPr>
            <w:r w:rsidRPr="00574803">
              <w:rPr>
                <w:rFonts w:cstheme="minorHAnsi"/>
                <w:sz w:val="22"/>
                <w:szCs w:val="22"/>
              </w:rPr>
              <w:t xml:space="preserve">2) projekto vadovo kvalifikaciją patvirtinantis sertifikatas – </w:t>
            </w:r>
            <w:r w:rsidRPr="00574803">
              <w:rPr>
                <w:rFonts w:cstheme="minorHAnsi"/>
                <w:i/>
                <w:sz w:val="22"/>
                <w:szCs w:val="22"/>
              </w:rPr>
              <w:t>Project Management Professional</w:t>
            </w:r>
            <w:r w:rsidRPr="00574803">
              <w:rPr>
                <w:rFonts w:cstheme="minorHAnsi"/>
                <w:sz w:val="22"/>
                <w:szCs w:val="22"/>
              </w:rPr>
              <w:t xml:space="preserve"> – PMP arba </w:t>
            </w:r>
            <w:r w:rsidRPr="00574803">
              <w:rPr>
                <w:rFonts w:cstheme="minorHAnsi"/>
                <w:i/>
                <w:sz w:val="22"/>
                <w:szCs w:val="22"/>
              </w:rPr>
              <w:t>Prince2 Foundation</w:t>
            </w:r>
            <w:r w:rsidRPr="00574803">
              <w:rPr>
                <w:rFonts w:cstheme="minorHAnsi"/>
                <w:sz w:val="22"/>
                <w:szCs w:val="22"/>
              </w:rPr>
              <w:t xml:space="preserve"> arba </w:t>
            </w:r>
            <w:r w:rsidRPr="00574803">
              <w:rPr>
                <w:rFonts w:cstheme="minorHAnsi"/>
                <w:i/>
                <w:sz w:val="22"/>
                <w:szCs w:val="22"/>
              </w:rPr>
              <w:t>CompTIA Project+</w:t>
            </w:r>
            <w:r w:rsidRPr="00574803">
              <w:rPr>
                <w:rFonts w:cstheme="minorHAnsi"/>
                <w:sz w:val="22"/>
                <w:szCs w:val="22"/>
              </w:rPr>
              <w:t xml:space="preserve"> arba kitą lygiavertę kvalifikaciją įrodančio dokumento kopija (</w:t>
            </w:r>
            <w:r w:rsidRPr="00574803">
              <w:rPr>
                <w:rFonts w:cstheme="minorHAnsi"/>
                <w:i/>
                <w:iCs/>
                <w:sz w:val="22"/>
                <w:szCs w:val="22"/>
              </w:rPr>
              <w:t>čia ir toliau minimo „lygiaverčio dokumento“ lygiavertiškumą įrodyti turi tiekėjas</w:t>
            </w:r>
            <w:r w:rsidRPr="00574803">
              <w:rPr>
                <w:rFonts w:cstheme="minorHAnsi"/>
                <w:sz w:val="22"/>
                <w:szCs w:val="22"/>
              </w:rPr>
              <w:t>)</w:t>
            </w:r>
          </w:p>
        </w:tc>
      </w:tr>
      <w:tr w:rsidR="00993863" w:rsidRPr="00574803" w14:paraId="0C532A41" w14:textId="77777777" w:rsidTr="00574803">
        <w:tc>
          <w:tcPr>
            <w:tcW w:w="777" w:type="dxa"/>
          </w:tcPr>
          <w:p w14:paraId="07629807" w14:textId="77777777" w:rsidR="00993863" w:rsidRPr="00574803" w:rsidRDefault="00993863" w:rsidP="00E22045">
            <w:pPr>
              <w:pStyle w:val="ListParagraph"/>
              <w:ind w:left="0"/>
              <w:rPr>
                <w:rFonts w:cstheme="minorHAnsi"/>
                <w:sz w:val="22"/>
                <w:szCs w:val="22"/>
              </w:rPr>
            </w:pPr>
            <w:r w:rsidRPr="00574803">
              <w:rPr>
                <w:rFonts w:cstheme="minorHAnsi"/>
                <w:sz w:val="22"/>
                <w:szCs w:val="22"/>
              </w:rPr>
              <w:t>6.2.2</w:t>
            </w:r>
          </w:p>
        </w:tc>
        <w:tc>
          <w:tcPr>
            <w:tcW w:w="4321" w:type="dxa"/>
          </w:tcPr>
          <w:p w14:paraId="6C6EF133" w14:textId="6B461B91" w:rsidR="00993863" w:rsidRPr="00574803" w:rsidRDefault="00E30F87" w:rsidP="00E22045">
            <w:pPr>
              <w:rPr>
                <w:rFonts w:cstheme="minorHAnsi"/>
                <w:sz w:val="22"/>
                <w:szCs w:val="22"/>
              </w:rPr>
            </w:pPr>
            <w:r w:rsidRPr="00574803">
              <w:rPr>
                <w:rFonts w:cstheme="minorHAnsi"/>
                <w:b/>
                <w:sz w:val="22"/>
                <w:szCs w:val="22"/>
              </w:rPr>
              <w:t>E</w:t>
            </w:r>
            <w:r w:rsidR="00993863" w:rsidRPr="00574803">
              <w:rPr>
                <w:rFonts w:cstheme="minorHAnsi"/>
                <w:b/>
                <w:sz w:val="22"/>
                <w:szCs w:val="22"/>
              </w:rPr>
              <w:t>kspertas Nr. 2 - Analitikas, turintis:</w:t>
            </w:r>
          </w:p>
          <w:p w14:paraId="57C455D3" w14:textId="330E53D0" w:rsidR="00993863" w:rsidRPr="00574803" w:rsidRDefault="00993863" w:rsidP="00574803">
            <w:pPr>
              <w:pStyle w:val="ListParagraph"/>
              <w:numPr>
                <w:ilvl w:val="0"/>
                <w:numId w:val="40"/>
              </w:numPr>
              <w:spacing w:line="278" w:lineRule="auto"/>
              <w:rPr>
                <w:rFonts w:cstheme="minorHAnsi"/>
                <w:sz w:val="22"/>
                <w:szCs w:val="22"/>
              </w:rPr>
            </w:pPr>
            <w:r w:rsidRPr="00574803">
              <w:rPr>
                <w:rFonts w:cstheme="minorHAnsi"/>
                <w:sz w:val="22"/>
                <w:szCs w:val="22"/>
              </w:rPr>
              <w:t xml:space="preserve">analitiko darbo patirtį per paskutinius 5 (penkerius) metus sėkmingai įvykdytame </w:t>
            </w:r>
            <w:r w:rsidR="002C5C23" w:rsidRPr="00574803">
              <w:rPr>
                <w:rFonts w:cstheme="minorHAnsi"/>
                <w:sz w:val="22"/>
                <w:szCs w:val="22"/>
              </w:rPr>
              <w:t xml:space="preserve">ne mažiau kaip 1 (viename) </w:t>
            </w:r>
            <w:r w:rsidRPr="00574803">
              <w:rPr>
                <w:rFonts w:cstheme="minorHAnsi"/>
                <w:sz w:val="22"/>
                <w:szCs w:val="22"/>
              </w:rPr>
              <w:t xml:space="preserve">projekte (sutartyje), kuriame </w:t>
            </w:r>
            <w:r w:rsidRPr="00574803">
              <w:rPr>
                <w:rFonts w:eastAsia="Calibri" w:cstheme="minorHAnsi"/>
                <w:sz w:val="22"/>
                <w:szCs w:val="22"/>
              </w:rPr>
              <w:t xml:space="preserve">buvo </w:t>
            </w:r>
            <w:r w:rsidRPr="00574803">
              <w:rPr>
                <w:rFonts w:cstheme="minorHAnsi"/>
                <w:sz w:val="22"/>
                <w:szCs w:val="22"/>
              </w:rPr>
              <w:t>skaitmenizuojami sveikatos srities veiklos procesai ir (arba) dokumentai</w:t>
            </w:r>
            <w:r w:rsidR="00574803">
              <w:rPr>
                <w:rFonts w:cstheme="minorHAnsi"/>
                <w:sz w:val="22"/>
                <w:szCs w:val="22"/>
              </w:rPr>
              <w:t>;</w:t>
            </w:r>
          </w:p>
          <w:p w14:paraId="221D5932" w14:textId="77777777" w:rsidR="00993863" w:rsidRPr="00574803" w:rsidRDefault="00993863" w:rsidP="00993863">
            <w:pPr>
              <w:numPr>
                <w:ilvl w:val="0"/>
                <w:numId w:val="40"/>
              </w:numPr>
              <w:spacing w:line="278" w:lineRule="auto"/>
              <w:rPr>
                <w:rFonts w:cstheme="minorHAnsi"/>
                <w:sz w:val="22"/>
                <w:szCs w:val="22"/>
              </w:rPr>
            </w:pPr>
            <w:r w:rsidRPr="00574803">
              <w:rPr>
                <w:rFonts w:cstheme="minorHAnsi"/>
                <w:bCs/>
                <w:iCs/>
                <w:sz w:val="22"/>
                <w:szCs w:val="22"/>
              </w:rPr>
              <w:t>analitiko kvalifikaciją, pagrįstą patvirtinančiu sertifikatu.</w:t>
            </w:r>
          </w:p>
        </w:tc>
        <w:tc>
          <w:tcPr>
            <w:tcW w:w="4536" w:type="dxa"/>
          </w:tcPr>
          <w:p w14:paraId="5AF388F6" w14:textId="05E1709C" w:rsidR="00993863" w:rsidRPr="00574803" w:rsidRDefault="00993863" w:rsidP="00993863">
            <w:pPr>
              <w:numPr>
                <w:ilvl w:val="0"/>
                <w:numId w:val="41"/>
              </w:numPr>
              <w:spacing w:line="278" w:lineRule="auto"/>
              <w:rPr>
                <w:rFonts w:cstheme="minorHAnsi"/>
                <w:sz w:val="22"/>
                <w:szCs w:val="22"/>
              </w:rPr>
            </w:pPr>
            <w:r w:rsidRPr="00574803">
              <w:rPr>
                <w:rFonts w:cstheme="minorHAnsi"/>
                <w:sz w:val="22"/>
                <w:szCs w:val="22"/>
              </w:rPr>
              <w:t>Paslaugas teiksiančio (-ių) specialisto (-ų) gyvenimo aprašymas (-ai) (CV),</w:t>
            </w:r>
            <w:r w:rsidR="00F0330F" w:rsidRPr="00574803">
              <w:rPr>
                <w:rFonts w:cstheme="minorHAnsi"/>
                <w:sz w:val="22"/>
                <w:szCs w:val="22"/>
              </w:rPr>
              <w:t xml:space="preserve"> parengtas pagal pirkimo sąlygų 15</w:t>
            </w:r>
            <w:r w:rsidRPr="00574803">
              <w:rPr>
                <w:rFonts w:cstheme="minorHAnsi"/>
                <w:sz w:val="22"/>
                <w:szCs w:val="22"/>
              </w:rPr>
              <w:t xml:space="preserve"> priede pateiktą formą;</w:t>
            </w:r>
          </w:p>
          <w:p w14:paraId="4BDA2F3E" w14:textId="77777777" w:rsidR="00993863" w:rsidRPr="00574803" w:rsidRDefault="00993863" w:rsidP="00993863">
            <w:pPr>
              <w:numPr>
                <w:ilvl w:val="0"/>
                <w:numId w:val="41"/>
              </w:numPr>
              <w:spacing w:line="278" w:lineRule="auto"/>
              <w:rPr>
                <w:rFonts w:cstheme="minorHAnsi"/>
                <w:sz w:val="22"/>
                <w:szCs w:val="22"/>
              </w:rPr>
            </w:pPr>
            <w:r w:rsidRPr="00574803">
              <w:rPr>
                <w:rFonts w:cstheme="minorHAnsi"/>
                <w:bCs/>
                <w:iCs/>
                <w:sz w:val="22"/>
                <w:szCs w:val="22"/>
              </w:rPr>
              <w:t>analitiko  kvalifikaciją patvirtinantis sertifikatas – OMG Certified Expert in BMP (OCEB), Certification of Capability in Business Analysis (CCBA) arba kitą lygiavertę kvalifikaciją įrodančio dokumento kopija.</w:t>
            </w:r>
          </w:p>
        </w:tc>
      </w:tr>
      <w:tr w:rsidR="00993863" w:rsidRPr="00574803" w14:paraId="7FE99941" w14:textId="77777777" w:rsidTr="00574803">
        <w:trPr>
          <w:trHeight w:val="2162"/>
        </w:trPr>
        <w:tc>
          <w:tcPr>
            <w:tcW w:w="777" w:type="dxa"/>
          </w:tcPr>
          <w:p w14:paraId="6D88B316" w14:textId="77777777" w:rsidR="00993863" w:rsidRPr="00574803" w:rsidRDefault="00993863" w:rsidP="00E22045">
            <w:pPr>
              <w:pStyle w:val="ListParagraph"/>
              <w:ind w:left="0"/>
              <w:rPr>
                <w:rFonts w:cstheme="minorHAnsi"/>
                <w:sz w:val="22"/>
                <w:szCs w:val="22"/>
              </w:rPr>
            </w:pPr>
            <w:r w:rsidRPr="00574803">
              <w:rPr>
                <w:rFonts w:cstheme="minorHAnsi"/>
                <w:sz w:val="22"/>
                <w:szCs w:val="22"/>
              </w:rPr>
              <w:t>6.2.3.</w:t>
            </w:r>
          </w:p>
        </w:tc>
        <w:tc>
          <w:tcPr>
            <w:tcW w:w="4321" w:type="dxa"/>
          </w:tcPr>
          <w:p w14:paraId="304B4B07" w14:textId="0DA88026" w:rsidR="00993863" w:rsidRPr="00574803" w:rsidRDefault="00993863" w:rsidP="00E22045">
            <w:pPr>
              <w:rPr>
                <w:rFonts w:cstheme="minorHAnsi"/>
                <w:b/>
                <w:sz w:val="22"/>
                <w:szCs w:val="22"/>
              </w:rPr>
            </w:pPr>
            <w:r w:rsidRPr="00574803">
              <w:rPr>
                <w:rFonts w:cstheme="minorHAnsi"/>
                <w:b/>
                <w:sz w:val="22"/>
                <w:szCs w:val="22"/>
              </w:rPr>
              <w:t xml:space="preserve">Pagrindinis ekspertas Nr. 3 – </w:t>
            </w:r>
            <w:r w:rsidRPr="00574803">
              <w:rPr>
                <w:rFonts w:cstheme="minorHAnsi"/>
                <w:b/>
                <w:bCs/>
                <w:iCs/>
                <w:sz w:val="22"/>
                <w:szCs w:val="22"/>
              </w:rPr>
              <w:t xml:space="preserve">FHIR </w:t>
            </w:r>
            <w:r w:rsidR="004853EC">
              <w:rPr>
                <w:rFonts w:cstheme="minorHAnsi"/>
                <w:b/>
                <w:bCs/>
                <w:iCs/>
                <w:sz w:val="22"/>
                <w:szCs w:val="22"/>
              </w:rPr>
              <w:t xml:space="preserve">standarto </w:t>
            </w:r>
            <w:r w:rsidRPr="00574803">
              <w:rPr>
                <w:rFonts w:cstheme="minorHAnsi"/>
                <w:b/>
                <w:bCs/>
                <w:iCs/>
                <w:sz w:val="22"/>
                <w:szCs w:val="22"/>
              </w:rPr>
              <w:t>specialistas,</w:t>
            </w:r>
            <w:r w:rsidRPr="00574803">
              <w:rPr>
                <w:rFonts w:cstheme="minorHAnsi"/>
                <w:b/>
                <w:sz w:val="22"/>
                <w:szCs w:val="22"/>
              </w:rPr>
              <w:t xml:space="preserve"> turintis:</w:t>
            </w:r>
          </w:p>
          <w:p w14:paraId="538A2515" w14:textId="5DDBB73A" w:rsidR="00993863" w:rsidRPr="00574803" w:rsidRDefault="00993863" w:rsidP="00821307">
            <w:pPr>
              <w:numPr>
                <w:ilvl w:val="0"/>
                <w:numId w:val="42"/>
              </w:numPr>
              <w:spacing w:line="278" w:lineRule="auto"/>
              <w:rPr>
                <w:rFonts w:cstheme="minorHAnsi"/>
                <w:sz w:val="22"/>
                <w:szCs w:val="22"/>
              </w:rPr>
            </w:pPr>
            <w:r w:rsidRPr="00574803">
              <w:rPr>
                <w:rFonts w:cstheme="minorHAnsi"/>
                <w:sz w:val="22"/>
                <w:szCs w:val="22"/>
              </w:rPr>
              <w:t xml:space="preserve">FHIR </w:t>
            </w:r>
            <w:r w:rsidR="00F44095">
              <w:rPr>
                <w:rFonts w:cstheme="minorHAnsi"/>
                <w:sz w:val="22"/>
                <w:szCs w:val="22"/>
              </w:rPr>
              <w:t xml:space="preserve">standarto </w:t>
            </w:r>
            <w:r w:rsidRPr="00574803">
              <w:rPr>
                <w:rFonts w:cstheme="minorHAnsi"/>
                <w:sz w:val="22"/>
                <w:szCs w:val="22"/>
              </w:rPr>
              <w:t xml:space="preserve">specialisto darbo patirtį per paskutinius 5 (penkerius) metus sėkmingai įvykdytame </w:t>
            </w:r>
            <w:r w:rsidR="002C5C23" w:rsidRPr="00574803">
              <w:rPr>
                <w:rFonts w:cstheme="minorHAnsi"/>
                <w:sz w:val="22"/>
                <w:szCs w:val="22"/>
              </w:rPr>
              <w:t xml:space="preserve">ne mažiau kaip 1 (viename) </w:t>
            </w:r>
            <w:r w:rsidRPr="00574803">
              <w:rPr>
                <w:rFonts w:cstheme="minorHAnsi"/>
                <w:sz w:val="22"/>
                <w:szCs w:val="22"/>
              </w:rPr>
              <w:t xml:space="preserve">projekte (sutartyje), kuriame sveikatos srities veiklos procesai ir (arba) dokumentai </w:t>
            </w:r>
            <w:r w:rsidR="00821307" w:rsidRPr="00574803">
              <w:rPr>
                <w:rFonts w:cstheme="minorHAnsi"/>
                <w:sz w:val="22"/>
                <w:szCs w:val="22"/>
              </w:rPr>
              <w:t xml:space="preserve">buvo skaitmenizuojami </w:t>
            </w:r>
            <w:r w:rsidR="00821307">
              <w:rPr>
                <w:rFonts w:cstheme="minorHAnsi"/>
                <w:sz w:val="22"/>
                <w:szCs w:val="22"/>
              </w:rPr>
              <w:t xml:space="preserve">naudojant </w:t>
            </w:r>
            <w:r w:rsidRPr="00574803">
              <w:rPr>
                <w:rFonts w:cstheme="minorHAnsi"/>
                <w:sz w:val="22"/>
                <w:szCs w:val="22"/>
              </w:rPr>
              <w:t xml:space="preserve">FHIR </w:t>
            </w:r>
            <w:r w:rsidR="00821307">
              <w:rPr>
                <w:rFonts w:cstheme="minorHAnsi"/>
                <w:sz w:val="22"/>
                <w:szCs w:val="22"/>
              </w:rPr>
              <w:t>standartą</w:t>
            </w:r>
            <w:r w:rsidRPr="00574803">
              <w:rPr>
                <w:rFonts w:cstheme="minorHAnsi"/>
                <w:sz w:val="22"/>
                <w:szCs w:val="22"/>
              </w:rPr>
              <w:t>.</w:t>
            </w:r>
          </w:p>
        </w:tc>
        <w:tc>
          <w:tcPr>
            <w:tcW w:w="4536" w:type="dxa"/>
          </w:tcPr>
          <w:p w14:paraId="75BD72CA" w14:textId="14DA52E0" w:rsidR="00993863" w:rsidRPr="00574803" w:rsidRDefault="00993863" w:rsidP="0090314F">
            <w:pPr>
              <w:pStyle w:val="ListParagraph"/>
              <w:numPr>
                <w:ilvl w:val="0"/>
                <w:numId w:val="48"/>
              </w:numPr>
              <w:rPr>
                <w:rFonts w:cstheme="minorHAnsi"/>
                <w:sz w:val="22"/>
                <w:szCs w:val="22"/>
              </w:rPr>
            </w:pPr>
            <w:r w:rsidRPr="00574803">
              <w:rPr>
                <w:rFonts w:cstheme="minorHAnsi"/>
                <w:sz w:val="22"/>
                <w:szCs w:val="22"/>
              </w:rPr>
              <w:t xml:space="preserve">Paslaugas teiksiančio (-ių) specialisto (-ų) gyvenimo aprašymas (-ai) (CV), parengtas pagal pirkimo sąlygų </w:t>
            </w:r>
            <w:r w:rsidR="0090314F" w:rsidRPr="00574803">
              <w:rPr>
                <w:rFonts w:cstheme="minorHAnsi"/>
                <w:sz w:val="22"/>
                <w:szCs w:val="22"/>
              </w:rPr>
              <w:t>17</w:t>
            </w:r>
            <w:r w:rsidRPr="00574803">
              <w:rPr>
                <w:rFonts w:cstheme="minorHAnsi"/>
                <w:sz w:val="22"/>
                <w:szCs w:val="22"/>
              </w:rPr>
              <w:t xml:space="preserve"> priede pateiktą formą.</w:t>
            </w:r>
          </w:p>
        </w:tc>
      </w:tr>
      <w:tr w:rsidR="00993863" w:rsidRPr="00574803" w14:paraId="167CF054" w14:textId="77777777" w:rsidTr="00574803">
        <w:tc>
          <w:tcPr>
            <w:tcW w:w="777" w:type="dxa"/>
          </w:tcPr>
          <w:p w14:paraId="3FA945C7" w14:textId="77777777" w:rsidR="00993863" w:rsidRPr="00574803" w:rsidRDefault="00993863" w:rsidP="00E22045">
            <w:pPr>
              <w:pStyle w:val="ListParagraph"/>
              <w:ind w:left="0"/>
              <w:rPr>
                <w:rFonts w:cstheme="minorHAnsi"/>
                <w:sz w:val="22"/>
                <w:szCs w:val="22"/>
              </w:rPr>
            </w:pPr>
            <w:r w:rsidRPr="00574803">
              <w:rPr>
                <w:rFonts w:cstheme="minorHAnsi"/>
                <w:sz w:val="22"/>
                <w:szCs w:val="22"/>
              </w:rPr>
              <w:t>6.2.4.</w:t>
            </w:r>
          </w:p>
        </w:tc>
        <w:tc>
          <w:tcPr>
            <w:tcW w:w="4321" w:type="dxa"/>
          </w:tcPr>
          <w:p w14:paraId="5BE6C42D" w14:textId="77777777" w:rsidR="00993863" w:rsidRPr="00574803" w:rsidRDefault="00993863" w:rsidP="00E22045">
            <w:pPr>
              <w:tabs>
                <w:tab w:val="left" w:pos="176"/>
              </w:tabs>
              <w:spacing w:after="0" w:line="240" w:lineRule="auto"/>
              <w:jc w:val="both"/>
              <w:rPr>
                <w:rFonts w:eastAsia="Calibri" w:cstheme="minorHAnsi"/>
                <w:sz w:val="22"/>
                <w:szCs w:val="22"/>
              </w:rPr>
            </w:pPr>
            <w:r w:rsidRPr="00574803">
              <w:rPr>
                <w:rFonts w:eastAsia="Calibri" w:cstheme="minorHAnsi"/>
                <w:b/>
                <w:bCs/>
                <w:sz w:val="22"/>
                <w:szCs w:val="22"/>
              </w:rPr>
              <w:t>Pagrindinis ekspertas</w:t>
            </w:r>
            <w:r w:rsidRPr="00574803">
              <w:rPr>
                <w:rFonts w:eastAsia="Calibri" w:cstheme="minorHAnsi"/>
                <w:sz w:val="22"/>
                <w:szCs w:val="22"/>
              </w:rPr>
              <w:t xml:space="preserve"> </w:t>
            </w:r>
            <w:r w:rsidRPr="00574803">
              <w:rPr>
                <w:rFonts w:eastAsia="Calibri" w:cstheme="minorHAnsi"/>
                <w:b/>
                <w:bCs/>
                <w:sz w:val="22"/>
                <w:szCs w:val="22"/>
              </w:rPr>
              <w:t>Nr.4</w:t>
            </w:r>
            <w:r w:rsidRPr="00574803">
              <w:rPr>
                <w:rFonts w:eastAsia="Calibri" w:cstheme="minorHAnsi"/>
                <w:sz w:val="22"/>
                <w:szCs w:val="22"/>
              </w:rPr>
              <w:t xml:space="preserve"> - </w:t>
            </w:r>
            <w:r w:rsidRPr="00574803">
              <w:rPr>
                <w:rFonts w:eastAsia="Calibri" w:cstheme="minorHAnsi"/>
                <w:b/>
                <w:bCs/>
                <w:sz w:val="22"/>
                <w:szCs w:val="22"/>
              </w:rPr>
              <w:t>Duomenų valdymo specialistas, turintis:</w:t>
            </w:r>
          </w:p>
          <w:p w14:paraId="3F00C6DE" w14:textId="77777777" w:rsidR="00993863" w:rsidRPr="00574803" w:rsidRDefault="00993863" w:rsidP="00993863">
            <w:pPr>
              <w:pStyle w:val="ListParagraph"/>
              <w:numPr>
                <w:ilvl w:val="0"/>
                <w:numId w:val="46"/>
              </w:numPr>
              <w:rPr>
                <w:rFonts w:cstheme="minorHAnsi"/>
                <w:b/>
                <w:sz w:val="22"/>
                <w:szCs w:val="22"/>
              </w:rPr>
            </w:pPr>
            <w:r w:rsidRPr="00574803">
              <w:rPr>
                <w:rFonts w:cstheme="minorHAnsi"/>
                <w:bCs/>
                <w:iCs/>
                <w:sz w:val="22"/>
                <w:szCs w:val="22"/>
              </w:rPr>
              <w:t>duomenų valdymo specialisto kvalifikaciją, pagrįstą patvirtinančiu sertifikatu.</w:t>
            </w:r>
          </w:p>
        </w:tc>
        <w:tc>
          <w:tcPr>
            <w:tcW w:w="4536" w:type="dxa"/>
          </w:tcPr>
          <w:p w14:paraId="1BDA084B" w14:textId="77777777" w:rsidR="00993863" w:rsidRPr="00574803" w:rsidRDefault="00993863" w:rsidP="00993863">
            <w:pPr>
              <w:pStyle w:val="ListParagraph"/>
              <w:numPr>
                <w:ilvl w:val="0"/>
                <w:numId w:val="47"/>
              </w:numPr>
              <w:rPr>
                <w:rFonts w:cstheme="minorHAnsi"/>
                <w:sz w:val="22"/>
                <w:szCs w:val="22"/>
              </w:rPr>
            </w:pPr>
            <w:r w:rsidRPr="00574803">
              <w:rPr>
                <w:rFonts w:eastAsia="Calibri" w:cstheme="minorHAnsi"/>
                <w:bCs/>
                <w:sz w:val="22"/>
                <w:szCs w:val="22"/>
              </w:rPr>
              <w:t xml:space="preserve">Duomenų valdymo specialisto kvalifikaciją patvirtinantis sertifikatas – </w:t>
            </w:r>
            <w:r w:rsidRPr="00574803">
              <w:rPr>
                <w:rFonts w:cstheme="minorHAnsi"/>
                <w:bCs/>
                <w:iCs/>
                <w:sz w:val="22"/>
                <w:szCs w:val="22"/>
              </w:rPr>
              <w:t>Certified Data Management Professional (CDMP), Certified Identity Management Professional (CIMP) arba kitą lygiavertę kvalifikaciją įrodančio dokumento kopija.</w:t>
            </w:r>
          </w:p>
        </w:tc>
      </w:tr>
      <w:tr w:rsidR="00993863" w:rsidRPr="00574803" w14:paraId="230AEB17" w14:textId="77777777" w:rsidTr="00574803">
        <w:tc>
          <w:tcPr>
            <w:tcW w:w="777" w:type="dxa"/>
          </w:tcPr>
          <w:p w14:paraId="521C7A24" w14:textId="77777777" w:rsidR="00993863" w:rsidRPr="00574803" w:rsidRDefault="00993863" w:rsidP="00E22045">
            <w:pPr>
              <w:pStyle w:val="ListParagraph"/>
              <w:ind w:left="0"/>
              <w:rPr>
                <w:rFonts w:cstheme="minorHAnsi"/>
                <w:sz w:val="22"/>
                <w:szCs w:val="22"/>
              </w:rPr>
            </w:pPr>
            <w:r w:rsidRPr="00574803">
              <w:rPr>
                <w:rFonts w:cstheme="minorHAnsi"/>
                <w:sz w:val="22"/>
                <w:szCs w:val="22"/>
              </w:rPr>
              <w:t>6.2.5.</w:t>
            </w:r>
          </w:p>
        </w:tc>
        <w:tc>
          <w:tcPr>
            <w:tcW w:w="4321" w:type="dxa"/>
          </w:tcPr>
          <w:p w14:paraId="298696B0" w14:textId="77777777" w:rsidR="00993863" w:rsidRPr="00574803" w:rsidRDefault="00993863" w:rsidP="00E22045">
            <w:pPr>
              <w:rPr>
                <w:rFonts w:cstheme="minorHAnsi"/>
                <w:b/>
                <w:sz w:val="22"/>
                <w:szCs w:val="22"/>
              </w:rPr>
            </w:pPr>
            <w:r w:rsidRPr="00574803">
              <w:rPr>
                <w:rFonts w:cstheme="minorHAnsi"/>
                <w:b/>
                <w:sz w:val="22"/>
                <w:szCs w:val="22"/>
              </w:rPr>
              <w:t>Pagrindinis ekspertas Nr. 5 – Sveikatos srities specialistas</w:t>
            </w:r>
            <w:r w:rsidRPr="00574803">
              <w:rPr>
                <w:rFonts w:cstheme="minorHAnsi"/>
                <w:b/>
                <w:bCs/>
                <w:iCs/>
                <w:sz w:val="22"/>
                <w:szCs w:val="22"/>
              </w:rPr>
              <w:t>,</w:t>
            </w:r>
            <w:r w:rsidRPr="00574803">
              <w:rPr>
                <w:rFonts w:cstheme="minorHAnsi"/>
                <w:b/>
                <w:sz w:val="22"/>
                <w:szCs w:val="22"/>
              </w:rPr>
              <w:t xml:space="preserve"> turintis:</w:t>
            </w:r>
          </w:p>
          <w:p w14:paraId="2B4FAF16" w14:textId="6A5B9B20" w:rsidR="00993863" w:rsidRPr="00574803" w:rsidRDefault="00993863" w:rsidP="00574803">
            <w:pPr>
              <w:pStyle w:val="ListParagraph"/>
              <w:numPr>
                <w:ilvl w:val="0"/>
                <w:numId w:val="44"/>
              </w:numPr>
              <w:spacing w:line="278" w:lineRule="auto"/>
              <w:rPr>
                <w:rFonts w:cstheme="minorHAnsi"/>
                <w:sz w:val="22"/>
                <w:szCs w:val="22"/>
              </w:rPr>
            </w:pPr>
            <w:r w:rsidRPr="00574803">
              <w:rPr>
                <w:rFonts w:cstheme="minorHAnsi"/>
                <w:sz w:val="22"/>
                <w:szCs w:val="22"/>
              </w:rPr>
              <w:t xml:space="preserve">sveikatos srities specialisto darbo patirtį per paskutinius 5 (penkerius) metus sėkmingai įvykdytame </w:t>
            </w:r>
            <w:r w:rsidR="002C5C23" w:rsidRPr="00574803">
              <w:rPr>
                <w:rFonts w:cstheme="minorHAnsi"/>
                <w:sz w:val="22"/>
                <w:szCs w:val="22"/>
              </w:rPr>
              <w:t xml:space="preserve">ne mažiau kaip 1 (viename) </w:t>
            </w:r>
            <w:r w:rsidRPr="00574803">
              <w:rPr>
                <w:rFonts w:cstheme="minorHAnsi"/>
                <w:sz w:val="22"/>
                <w:szCs w:val="22"/>
              </w:rPr>
              <w:t xml:space="preserve">projekte (sutartyje), kuriame </w:t>
            </w:r>
            <w:r w:rsidRPr="00574803">
              <w:rPr>
                <w:rFonts w:eastAsia="Calibri" w:cstheme="minorHAnsi"/>
                <w:sz w:val="22"/>
                <w:szCs w:val="22"/>
              </w:rPr>
              <w:t xml:space="preserve">buvo </w:t>
            </w:r>
            <w:r w:rsidRPr="00574803">
              <w:rPr>
                <w:rFonts w:cstheme="minorHAnsi"/>
                <w:sz w:val="22"/>
                <w:szCs w:val="22"/>
              </w:rPr>
              <w:t>skaitmenizuojami sveikatos srities veiklos procesai ir (arba) dokumentai;</w:t>
            </w:r>
          </w:p>
          <w:p w14:paraId="2AFCADF8" w14:textId="201B860D" w:rsidR="00993863" w:rsidRPr="00574803" w:rsidRDefault="00993863" w:rsidP="00574803">
            <w:pPr>
              <w:numPr>
                <w:ilvl w:val="0"/>
                <w:numId w:val="44"/>
              </w:numPr>
              <w:spacing w:line="278" w:lineRule="auto"/>
              <w:rPr>
                <w:rFonts w:cstheme="minorHAnsi"/>
                <w:sz w:val="22"/>
                <w:szCs w:val="22"/>
              </w:rPr>
            </w:pPr>
            <w:r w:rsidRPr="00574803">
              <w:rPr>
                <w:rFonts w:cstheme="minorHAnsi"/>
                <w:sz w:val="22"/>
                <w:szCs w:val="22"/>
              </w:rPr>
              <w:t>aukštąjį universitetinį</w:t>
            </w:r>
            <w:r w:rsidR="00574803">
              <w:rPr>
                <w:rFonts w:cstheme="minorHAnsi"/>
                <w:sz w:val="22"/>
                <w:szCs w:val="22"/>
              </w:rPr>
              <w:t xml:space="preserve"> (arba jam lygiavertį)</w:t>
            </w:r>
            <w:r w:rsidRPr="00574803">
              <w:rPr>
                <w:rFonts w:cstheme="minorHAnsi"/>
                <w:sz w:val="22"/>
                <w:szCs w:val="22"/>
              </w:rPr>
              <w:t xml:space="preserve"> išsilav</w:t>
            </w:r>
            <w:r w:rsidR="00574803">
              <w:rPr>
                <w:rFonts w:cstheme="minorHAnsi"/>
                <w:sz w:val="22"/>
                <w:szCs w:val="22"/>
              </w:rPr>
              <w:t>inimą sveikatos studijų kryptyje.</w:t>
            </w:r>
          </w:p>
        </w:tc>
        <w:tc>
          <w:tcPr>
            <w:tcW w:w="4536" w:type="dxa"/>
          </w:tcPr>
          <w:p w14:paraId="3AAAC7CE" w14:textId="4C1AD3B5" w:rsidR="00993863" w:rsidRPr="00574803" w:rsidRDefault="00993863" w:rsidP="00993863">
            <w:pPr>
              <w:pStyle w:val="ListParagraph"/>
              <w:numPr>
                <w:ilvl w:val="0"/>
                <w:numId w:val="45"/>
              </w:numPr>
              <w:rPr>
                <w:rFonts w:cstheme="minorHAnsi"/>
                <w:sz w:val="22"/>
                <w:szCs w:val="22"/>
              </w:rPr>
            </w:pPr>
            <w:r w:rsidRPr="00574803">
              <w:rPr>
                <w:rFonts w:cstheme="minorHAnsi"/>
                <w:sz w:val="22"/>
                <w:szCs w:val="22"/>
              </w:rPr>
              <w:t>Paslaugas teiksiančio (-ių) specialisto (-ų) gyvenimo aprašymas (-ai) (CV), parengtas pagal pirkimo sąlygų</w:t>
            </w:r>
            <w:r w:rsidR="0090314F" w:rsidRPr="00574803">
              <w:rPr>
                <w:rFonts w:cstheme="minorHAnsi"/>
                <w:sz w:val="22"/>
                <w:szCs w:val="22"/>
              </w:rPr>
              <w:t xml:space="preserve"> 19</w:t>
            </w:r>
            <w:r w:rsidRPr="00574803">
              <w:rPr>
                <w:rFonts w:cstheme="minorHAnsi"/>
                <w:sz w:val="22"/>
                <w:szCs w:val="22"/>
              </w:rPr>
              <w:t xml:space="preserve"> priede pateiktą formą;</w:t>
            </w:r>
          </w:p>
          <w:p w14:paraId="44BFF2F7" w14:textId="77777777" w:rsidR="00993863" w:rsidRPr="00574803" w:rsidRDefault="00993863" w:rsidP="00993863">
            <w:pPr>
              <w:pStyle w:val="ListParagraph"/>
              <w:numPr>
                <w:ilvl w:val="0"/>
                <w:numId w:val="45"/>
              </w:numPr>
              <w:rPr>
                <w:rFonts w:cstheme="minorHAnsi"/>
                <w:sz w:val="22"/>
                <w:szCs w:val="22"/>
              </w:rPr>
            </w:pPr>
            <w:r w:rsidRPr="00574803">
              <w:rPr>
                <w:rFonts w:cstheme="minorHAnsi"/>
                <w:sz w:val="22"/>
                <w:szCs w:val="22"/>
              </w:rPr>
              <w:t>išsilavinimą pagrindžiančio dokumento kopija.</w:t>
            </w:r>
          </w:p>
          <w:p w14:paraId="12D8D25D" w14:textId="77777777" w:rsidR="00993863" w:rsidRPr="00574803" w:rsidRDefault="00993863" w:rsidP="00E22045">
            <w:pPr>
              <w:rPr>
                <w:rFonts w:cstheme="minorHAnsi"/>
                <w:sz w:val="22"/>
                <w:szCs w:val="22"/>
              </w:rPr>
            </w:pPr>
          </w:p>
        </w:tc>
      </w:tr>
    </w:tbl>
    <w:p w14:paraId="74E998C2" w14:textId="77777777" w:rsidR="00993863" w:rsidRDefault="00993863" w:rsidP="00993863">
      <w:pPr>
        <w:pStyle w:val="ListParagraph"/>
        <w:tabs>
          <w:tab w:val="left" w:pos="993"/>
        </w:tabs>
        <w:spacing w:after="0"/>
        <w:ind w:left="709"/>
        <w:jc w:val="both"/>
        <w:rPr>
          <w:rFonts w:cstheme="minorHAnsi"/>
        </w:rPr>
      </w:pPr>
    </w:p>
    <w:p w14:paraId="40964EA6" w14:textId="77777777" w:rsidR="00993863" w:rsidRPr="00993CE0" w:rsidRDefault="00993863" w:rsidP="00993863">
      <w:pPr>
        <w:pStyle w:val="ListParagraph"/>
        <w:numPr>
          <w:ilvl w:val="0"/>
          <w:numId w:val="3"/>
        </w:numPr>
        <w:tabs>
          <w:tab w:val="left" w:pos="993"/>
        </w:tabs>
        <w:spacing w:after="0"/>
        <w:ind w:left="0" w:firstLine="709"/>
        <w:jc w:val="both"/>
        <w:rPr>
          <w:rFonts w:cstheme="minorHAnsi"/>
        </w:rPr>
      </w:pPr>
      <w:r w:rsidRPr="00212321">
        <w:rPr>
          <w:rFonts w:cstheme="minorHAnsi"/>
        </w:rPr>
        <w:t xml:space="preserve">Perkančioji organizacija visų aktualių dokumentų, patvirtinančių kvalifikacijos reikalavimų atitikimą, reikalaus pateikti tik iš </w:t>
      </w:r>
      <w:r w:rsidRPr="00993CE0">
        <w:rPr>
          <w:rFonts w:cstheme="minorHAnsi"/>
        </w:rPr>
        <w:t>ekonomiškai naudingiausią pasiūlymą pateikusio tiekėjo.</w:t>
      </w:r>
      <w:r w:rsidRPr="00993CE0">
        <w:rPr>
          <w:rFonts w:cstheme="minorHAnsi"/>
          <w:u w:val="single"/>
        </w:rPr>
        <w:t xml:space="preserve"> Tačiau kartu su pasiūlymu reikalaujama pateikti:</w:t>
      </w:r>
    </w:p>
    <w:p w14:paraId="61542007" w14:textId="77777777" w:rsidR="00993863" w:rsidRPr="00993CE0" w:rsidRDefault="00993863" w:rsidP="00993863">
      <w:pPr>
        <w:pStyle w:val="ListParagraph"/>
        <w:numPr>
          <w:ilvl w:val="1"/>
          <w:numId w:val="43"/>
        </w:numPr>
        <w:tabs>
          <w:tab w:val="left" w:pos="993"/>
        </w:tabs>
        <w:spacing w:after="0"/>
        <w:ind w:hanging="11"/>
        <w:jc w:val="both"/>
        <w:rPr>
          <w:rFonts w:cstheme="minorHAnsi"/>
        </w:rPr>
      </w:pPr>
      <w:r w:rsidRPr="00993CE0">
        <w:rPr>
          <w:rFonts w:cstheme="minorHAnsi"/>
        </w:rPr>
        <w:t>siūlomų specialistų sąrašą;</w:t>
      </w:r>
    </w:p>
    <w:p w14:paraId="735D91B1" w14:textId="77777777" w:rsidR="00993863" w:rsidRPr="00993CE0" w:rsidRDefault="00993863" w:rsidP="00993863">
      <w:pPr>
        <w:pStyle w:val="ListParagraph"/>
        <w:numPr>
          <w:ilvl w:val="1"/>
          <w:numId w:val="43"/>
        </w:numPr>
        <w:tabs>
          <w:tab w:val="left" w:pos="993"/>
        </w:tabs>
        <w:spacing w:after="0"/>
        <w:ind w:hanging="11"/>
        <w:jc w:val="both"/>
        <w:rPr>
          <w:rFonts w:cstheme="minorHAnsi"/>
        </w:rPr>
      </w:pPr>
      <w:r w:rsidRPr="00993CE0">
        <w:rPr>
          <w:rFonts w:cstheme="minorHAnsi"/>
        </w:rPr>
        <w:t>specialistų, kurie šiuo metu nėra Tiekėjo darbuotojai, sutikimus.</w:t>
      </w:r>
    </w:p>
    <w:p w14:paraId="67AB3BBE" w14:textId="77777777" w:rsidR="00993863" w:rsidRPr="00212321" w:rsidRDefault="00993863" w:rsidP="00993863">
      <w:pPr>
        <w:pStyle w:val="ListParagraph"/>
        <w:numPr>
          <w:ilvl w:val="0"/>
          <w:numId w:val="3"/>
        </w:numPr>
        <w:tabs>
          <w:tab w:val="left" w:pos="993"/>
        </w:tabs>
        <w:spacing w:after="0"/>
        <w:ind w:left="0" w:firstLine="709"/>
        <w:jc w:val="both"/>
        <w:rPr>
          <w:rFonts w:cstheme="minorHAnsi"/>
        </w:rPr>
      </w:pPr>
      <w:r w:rsidRPr="00212321">
        <w:rPr>
          <w:rFonts w:cstheme="minorHAnsi"/>
        </w:rPr>
        <w:t>Tiekėjų galimybė patikslinti kvalifikacijos duomenis taikytina tik pradiniam, bet ne pakartotiniam kvalifikacijos duomenų aiškinimui (tikslinimui). Tiekėjų kvalifikacijos patikslinimai / papildymai / paaiškinimai atliekami vadovaujantis 2022 m. gruodžio 30 d. Viešųjų pirkimų tarnybos direktoriaus įsakymu Nr. 1S-240 „Dėl pasiūlymų patikslinimo, papildymo ar paaiškinimo taisyklių patvirtinimo“ patvirtintomis taisyklėmis.</w:t>
      </w:r>
    </w:p>
    <w:p w14:paraId="2F1FDF63" w14:textId="77777777" w:rsidR="00993863" w:rsidRPr="00212321" w:rsidRDefault="00993863" w:rsidP="00993863">
      <w:pPr>
        <w:numPr>
          <w:ilvl w:val="0"/>
          <w:numId w:val="3"/>
        </w:numPr>
        <w:tabs>
          <w:tab w:val="left" w:pos="993"/>
        </w:tabs>
        <w:spacing w:after="0"/>
        <w:ind w:left="0" w:firstLine="709"/>
        <w:contextualSpacing/>
        <w:jc w:val="both"/>
        <w:rPr>
          <w:rFonts w:eastAsiaTheme="minorHAnsi" w:cstheme="minorHAnsi"/>
          <w:sz w:val="22"/>
          <w:szCs w:val="22"/>
        </w:rPr>
      </w:pPr>
      <w:r w:rsidRPr="00212321">
        <w:rPr>
          <w:rFonts w:cstheme="minorHAnsi"/>
          <w:sz w:val="22"/>
          <w:szCs w:val="22"/>
        </w:rPr>
        <w:t>Šiame priede reikalaujama kvalifikacija turi būti įgyta iki pasiūlymų pateikimo termino pabaigos.</w:t>
      </w:r>
    </w:p>
    <w:p w14:paraId="74C99A00" w14:textId="77777777" w:rsidR="00993863" w:rsidRDefault="00993863" w:rsidP="00993863">
      <w:pPr>
        <w:tabs>
          <w:tab w:val="left" w:pos="720"/>
        </w:tabs>
        <w:spacing w:after="0" w:line="240" w:lineRule="auto"/>
        <w:ind w:firstLine="567"/>
        <w:jc w:val="center"/>
        <w:rPr>
          <w:rFonts w:eastAsia="Calibri" w:cstheme="minorHAnsi"/>
          <w:b/>
          <w:bCs/>
          <w:lang w:eastAsia="en-US"/>
        </w:rPr>
      </w:pPr>
    </w:p>
    <w:p w14:paraId="7525E550" w14:textId="77777777" w:rsidR="00993863" w:rsidRPr="00212321" w:rsidRDefault="00993863" w:rsidP="00993863">
      <w:pPr>
        <w:tabs>
          <w:tab w:val="left" w:pos="720"/>
        </w:tabs>
        <w:spacing w:after="0" w:line="240" w:lineRule="auto"/>
        <w:ind w:firstLine="567"/>
        <w:jc w:val="center"/>
        <w:rPr>
          <w:rFonts w:eastAsia="Calibri" w:cstheme="minorHAnsi"/>
          <w:b/>
          <w:bCs/>
          <w:lang w:eastAsia="en-US"/>
        </w:rPr>
      </w:pPr>
      <w:r w:rsidRPr="00212321">
        <w:rPr>
          <w:rFonts w:eastAsia="Calibri" w:cstheme="minorHAnsi"/>
          <w:b/>
          <w:bCs/>
          <w:lang w:eastAsia="en-US"/>
        </w:rPr>
        <w:t>Tiekėjams keliami reikalavimai dėl kokybės vadybos sistemos ir (ar) aplinkos apsaugos vadybos sistemos standartų reikalavimai</w:t>
      </w:r>
    </w:p>
    <w:p w14:paraId="49DB1CE2" w14:textId="77777777" w:rsidR="00993863" w:rsidRPr="00212321" w:rsidRDefault="00993863" w:rsidP="00993863">
      <w:pPr>
        <w:tabs>
          <w:tab w:val="left" w:pos="720"/>
        </w:tabs>
        <w:spacing w:after="0" w:line="240" w:lineRule="auto"/>
        <w:ind w:firstLine="567"/>
        <w:jc w:val="both"/>
        <w:rPr>
          <w:rFonts w:eastAsia="Calibri" w:cstheme="minorHAnsi"/>
          <w:i/>
          <w:iCs/>
          <w:lang w:eastAsia="en-US"/>
        </w:rPr>
      </w:pPr>
    </w:p>
    <w:p w14:paraId="75EFD673" w14:textId="77777777" w:rsidR="00993863" w:rsidRPr="00212321" w:rsidRDefault="00993863" w:rsidP="00993863">
      <w:pPr>
        <w:pStyle w:val="ListParagraph"/>
        <w:spacing w:after="0" w:line="20" w:lineRule="atLeast"/>
        <w:ind w:left="0" w:firstLine="567"/>
        <w:jc w:val="both"/>
        <w:rPr>
          <w:rFonts w:cstheme="minorHAnsi"/>
        </w:rPr>
      </w:pPr>
      <w:r w:rsidRPr="00212321">
        <w:rPr>
          <w:rFonts w:eastAsia="Calibri" w:cstheme="minorHAnsi"/>
        </w:rPr>
        <w:t>Perkančioji organizacija nereikalauja, kad tiekėjai laikytųsi k</w:t>
      </w:r>
      <w:r w:rsidRPr="00212321">
        <w:rPr>
          <w:rFonts w:eastAsia="Calibri" w:cstheme="minorHAnsi"/>
          <w:iCs/>
        </w:rPr>
        <w:t>okybės vadybos sistemos ir (arba) aplinkos apsaugos vadybos sistemos standartų.</w:t>
      </w:r>
    </w:p>
    <w:p w14:paraId="0D02FD81" w14:textId="77777777" w:rsidR="00993863" w:rsidRPr="00212321" w:rsidRDefault="00993863" w:rsidP="00993863">
      <w:pPr>
        <w:tabs>
          <w:tab w:val="left" w:pos="709"/>
        </w:tabs>
        <w:spacing w:after="0" w:line="240" w:lineRule="auto"/>
        <w:ind w:firstLine="567"/>
        <w:jc w:val="right"/>
        <w:rPr>
          <w:rFonts w:eastAsiaTheme="minorHAnsi" w:cstheme="minorHAnsi"/>
          <w:lang w:eastAsia="en-US"/>
        </w:rPr>
      </w:pPr>
    </w:p>
    <w:p w14:paraId="46C3FDED" w14:textId="77777777" w:rsidR="00993863" w:rsidRPr="00212321" w:rsidRDefault="00993863" w:rsidP="00993863">
      <w:pPr>
        <w:spacing w:after="0" w:line="240" w:lineRule="auto"/>
        <w:jc w:val="center"/>
        <w:rPr>
          <w:rFonts w:eastAsiaTheme="minorHAnsi" w:cstheme="minorHAnsi"/>
          <w:lang w:eastAsia="en-US"/>
        </w:rPr>
      </w:pPr>
    </w:p>
    <w:p w14:paraId="67F1528C" w14:textId="77777777" w:rsidR="00993863" w:rsidRPr="00212321" w:rsidRDefault="00993863" w:rsidP="00993863">
      <w:pPr>
        <w:spacing w:after="0" w:line="240" w:lineRule="auto"/>
        <w:jc w:val="center"/>
        <w:rPr>
          <w:rFonts w:cstheme="minorHAnsi"/>
          <w:b/>
          <w:bCs/>
          <w:smallCaps/>
        </w:rPr>
      </w:pPr>
      <w:r w:rsidRPr="00212321">
        <w:rPr>
          <w:rFonts w:eastAsiaTheme="minorHAnsi" w:cstheme="minorHAnsi"/>
          <w:lang w:eastAsia="en-US"/>
        </w:rPr>
        <w:t>__________</w:t>
      </w:r>
    </w:p>
    <w:p w14:paraId="2FF8C2D1" w14:textId="77777777" w:rsidR="00993863" w:rsidRPr="00212321" w:rsidRDefault="00993863" w:rsidP="00993863"/>
    <w:p w14:paraId="6821DAB9" w14:textId="3EED3D03"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5D0FDE6E" w14:textId="192DF949" w:rsidR="008D704D" w:rsidRPr="00580974" w:rsidRDefault="008D704D" w:rsidP="008D704D">
      <w:pPr>
        <w:pStyle w:val="Heading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96932461"/>
      <w:r w:rsidRPr="00580974">
        <w:rPr>
          <w:rFonts w:asciiTheme="minorHAnsi" w:eastAsia="Calibri" w:hAnsiTheme="minorHAnsi" w:cstheme="minorHAnsi"/>
          <w:color w:val="auto"/>
          <w:sz w:val="21"/>
          <w:szCs w:val="21"/>
        </w:rPr>
        <w:t xml:space="preserve">Pirkimo sąlygų </w:t>
      </w:r>
      <w:r w:rsidR="00F1334C" w:rsidRPr="00580974">
        <w:rPr>
          <w:rFonts w:asciiTheme="minorHAnsi" w:eastAsia="Calibri" w:hAnsiTheme="minorHAnsi" w:cstheme="minorHAnsi"/>
          <w:color w:val="auto"/>
          <w:sz w:val="21"/>
          <w:szCs w:val="21"/>
        </w:rPr>
        <w:t>5</w:t>
      </w:r>
      <w:r w:rsidRPr="00580974">
        <w:rPr>
          <w:rFonts w:asciiTheme="minorHAnsi" w:eastAsia="Calibri" w:hAnsiTheme="minorHAnsi" w:cstheme="minorHAnsi"/>
          <w:color w:val="auto"/>
          <w:sz w:val="21"/>
          <w:szCs w:val="21"/>
        </w:rPr>
        <w:t xml:space="preserve"> priedas „EBVPD“ </w:t>
      </w:r>
      <w:r w:rsidRPr="00580974">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7A5912" w:rsidRDefault="002F396F" w:rsidP="00DE290C">
      <w:pPr>
        <w:rPr>
          <w:rFonts w:cstheme="minorHAnsi"/>
          <w:b/>
          <w:bCs/>
          <w:smallCaps/>
          <w:sz w:val="22"/>
          <w:szCs w:val="22"/>
        </w:rPr>
      </w:pPr>
    </w:p>
    <w:p w14:paraId="4F6E9F95" w14:textId="40122A3B" w:rsidR="00B970B0" w:rsidRPr="007A5912" w:rsidRDefault="00B970B0" w:rsidP="00BE1858">
      <w:pPr>
        <w:pStyle w:val="Subtitle"/>
        <w:jc w:val="center"/>
        <w:rPr>
          <w:rFonts w:cstheme="minorHAnsi"/>
          <w:b/>
          <w:bCs/>
          <w:smallCaps/>
        </w:rPr>
      </w:pPr>
      <w:r w:rsidRPr="007A5912">
        <w:rPr>
          <w:rFonts w:cstheme="minorHAnsi"/>
        </w:rPr>
        <w:t>EUROPOS BENDRASIS VIEŠŲJŲ PIRKIMŲ DOKUMENTAS</w:t>
      </w:r>
    </w:p>
    <w:p w14:paraId="3584D74E" w14:textId="77777777" w:rsidR="002F396F" w:rsidRPr="007A5912" w:rsidRDefault="002F396F" w:rsidP="002F396F">
      <w:pPr>
        <w:jc w:val="both"/>
        <w:rPr>
          <w:rFonts w:cstheme="minorHAnsi"/>
          <w:sz w:val="22"/>
          <w:szCs w:val="22"/>
        </w:rPr>
      </w:pPr>
      <w:r w:rsidRPr="007A5912">
        <w:rPr>
          <w:rFonts w:cstheme="minorHAnsi"/>
          <w:sz w:val="22"/>
          <w:szCs w:val="22"/>
        </w:rPr>
        <w:t>„Europos bendrasis viešųjų pirkimų dokumentas (EBVPD)“ pateikiamas .xml formatu.</w:t>
      </w:r>
    </w:p>
    <w:p w14:paraId="5D197AB2" w14:textId="0EAE7A12" w:rsidR="002F396F" w:rsidRPr="007A5912" w:rsidRDefault="00B970B0" w:rsidP="00B970B0">
      <w:pPr>
        <w:jc w:val="center"/>
        <w:rPr>
          <w:rFonts w:cstheme="minorHAnsi"/>
          <w:smallCaps/>
          <w:sz w:val="22"/>
          <w:szCs w:val="22"/>
        </w:rPr>
      </w:pPr>
      <w:r w:rsidRPr="007A5912">
        <w:rPr>
          <w:rFonts w:cstheme="minorHAnsi"/>
          <w:smallCaps/>
          <w:sz w:val="22"/>
          <w:szCs w:val="22"/>
        </w:rPr>
        <w:t>__________</w:t>
      </w:r>
    </w:p>
    <w:p w14:paraId="403C297A" w14:textId="44AA8768" w:rsidR="00A4599F" w:rsidRPr="007A5912" w:rsidRDefault="00A4599F" w:rsidP="00DE290C">
      <w:pPr>
        <w:rPr>
          <w:rFonts w:cstheme="minorHAnsi"/>
          <w:b/>
          <w:bCs/>
          <w:smallCaps/>
          <w:sz w:val="22"/>
          <w:szCs w:val="22"/>
        </w:rPr>
      </w:pPr>
      <w:r w:rsidRPr="007A5912">
        <w:rPr>
          <w:rFonts w:cstheme="minorHAnsi"/>
          <w:b/>
          <w:bCs/>
          <w:smallCaps/>
          <w:sz w:val="22"/>
          <w:szCs w:val="22"/>
        </w:rPr>
        <w:br w:type="page"/>
      </w:r>
    </w:p>
    <w:p w14:paraId="44D514D3" w14:textId="762D0F29" w:rsidR="008D704D" w:rsidRPr="00580974" w:rsidRDefault="008D704D" w:rsidP="008D704D">
      <w:pPr>
        <w:pStyle w:val="Heading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6932462"/>
      <w:r w:rsidRPr="00580974">
        <w:rPr>
          <w:rFonts w:asciiTheme="minorHAnsi" w:eastAsia="Calibri" w:hAnsiTheme="minorHAnsi" w:cstheme="minorHAnsi"/>
          <w:color w:val="auto"/>
          <w:sz w:val="21"/>
          <w:szCs w:val="21"/>
        </w:rPr>
        <w:t xml:space="preserve">Pirkimo sąlygų </w:t>
      </w:r>
      <w:r w:rsidR="00F1334C" w:rsidRPr="00580974">
        <w:rPr>
          <w:rFonts w:asciiTheme="minorHAnsi" w:eastAsia="Calibri" w:hAnsiTheme="minorHAnsi" w:cstheme="minorHAnsi"/>
          <w:color w:val="auto"/>
          <w:sz w:val="21"/>
          <w:szCs w:val="21"/>
        </w:rPr>
        <w:t>6</w:t>
      </w:r>
      <w:r w:rsidRPr="00580974">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7A5912" w:rsidRDefault="00693D4F" w:rsidP="00DE290C">
      <w:pPr>
        <w:rPr>
          <w:rFonts w:cstheme="minorHAnsi"/>
          <w:color w:val="7030A0"/>
        </w:rPr>
      </w:pPr>
    </w:p>
    <w:p w14:paraId="5F43A25C" w14:textId="3A9DE6AA" w:rsidR="002C32CA" w:rsidRPr="007A5912" w:rsidRDefault="002C32CA" w:rsidP="002C32CA">
      <w:pPr>
        <w:tabs>
          <w:tab w:val="left" w:pos="810"/>
          <w:tab w:val="left" w:pos="990"/>
        </w:tabs>
        <w:spacing w:after="0" w:line="240" w:lineRule="auto"/>
        <w:jc w:val="both"/>
        <w:rPr>
          <w:rFonts w:eastAsia="Calibri" w:cstheme="minorHAnsi"/>
          <w:iCs/>
          <w:sz w:val="22"/>
          <w:szCs w:val="22"/>
        </w:rPr>
      </w:pPr>
      <w:r w:rsidRPr="007A5912">
        <w:rPr>
          <w:rFonts w:eastAsia="Calibri" w:cstheme="minorHAnsi"/>
          <w:iCs/>
          <w:sz w:val="22"/>
          <w:szCs w:val="22"/>
        </w:rPr>
        <w:t>Pridedamas atskiras dokumentas MS Excel formatu.</w:t>
      </w:r>
    </w:p>
    <w:p w14:paraId="5A12B57E" w14:textId="412F7689" w:rsidR="00693D4F" w:rsidRPr="007A5912" w:rsidRDefault="00693D4F" w:rsidP="00982EE8">
      <w:pPr>
        <w:jc w:val="center"/>
        <w:rPr>
          <w:rFonts w:cstheme="minorHAnsi"/>
          <w:color w:val="7030A0"/>
        </w:rPr>
      </w:pPr>
      <w:r w:rsidRPr="007A5912">
        <w:rPr>
          <w:rFonts w:cstheme="minorHAnsi"/>
        </w:rPr>
        <w:t>__________</w:t>
      </w:r>
    </w:p>
    <w:p w14:paraId="544CFFE9" w14:textId="77777777" w:rsidR="00693D4F" w:rsidRPr="007A5912" w:rsidRDefault="00693D4F">
      <w:pPr>
        <w:rPr>
          <w:rFonts w:cstheme="minorHAnsi"/>
          <w:color w:val="7030A0"/>
        </w:rPr>
      </w:pPr>
      <w:r w:rsidRPr="007A5912">
        <w:rPr>
          <w:rFonts w:cstheme="minorHAnsi"/>
          <w:color w:val="7030A0"/>
        </w:rPr>
        <w:br w:type="page"/>
      </w:r>
    </w:p>
    <w:p w14:paraId="2F8C928D" w14:textId="77777777" w:rsidR="003A4635" w:rsidRPr="007B690E" w:rsidRDefault="003A4635" w:rsidP="003A4635">
      <w:pPr>
        <w:pStyle w:val="Heading2"/>
        <w:ind w:left="5103"/>
        <w:rPr>
          <w:rFonts w:asciiTheme="minorHAnsi" w:eastAsia="Calibri" w:hAnsiTheme="minorHAnsi" w:cstheme="minorHAnsi"/>
          <w:color w:val="auto"/>
          <w:sz w:val="21"/>
          <w:szCs w:val="21"/>
        </w:rPr>
      </w:pPr>
      <w:bookmarkStart w:id="63" w:name="_Ref39484039"/>
      <w:bookmarkStart w:id="64" w:name="_Ref40278562"/>
      <w:bookmarkStart w:id="65" w:name="_Toc196932463"/>
      <w:bookmarkStart w:id="66" w:name="_Ref39586171"/>
      <w:bookmarkStart w:id="67" w:name="_Ref39673580"/>
      <w:bookmarkStart w:id="68" w:name="_Ref39674283"/>
      <w:r w:rsidRPr="007B690E">
        <w:rPr>
          <w:rFonts w:asciiTheme="minorHAnsi" w:eastAsia="Calibri" w:hAnsiTheme="minorHAnsi" w:cstheme="minorHAnsi"/>
          <w:color w:val="auto"/>
          <w:sz w:val="21"/>
          <w:szCs w:val="21"/>
        </w:rPr>
        <w:t>Pirkimo sąlygų 7 priedas „Pasiūlymų vertinimo kriterijai ir sąlygos“</w:t>
      </w:r>
      <w:bookmarkEnd w:id="63"/>
      <w:bookmarkEnd w:id="64"/>
      <w:bookmarkEnd w:id="65"/>
    </w:p>
    <w:p w14:paraId="3EDEF840" w14:textId="77777777" w:rsidR="003A4635" w:rsidRPr="007B690E" w:rsidRDefault="003A4635" w:rsidP="003A4635">
      <w:pPr>
        <w:pStyle w:val="Subtitle"/>
        <w:jc w:val="center"/>
        <w:rPr>
          <w:rFonts w:cstheme="minorHAnsi"/>
        </w:rPr>
      </w:pPr>
    </w:p>
    <w:p w14:paraId="0AE67E9A" w14:textId="77777777" w:rsidR="003A4635" w:rsidRPr="007B690E" w:rsidRDefault="003A4635" w:rsidP="003A4635">
      <w:pPr>
        <w:pStyle w:val="Subtitle"/>
        <w:jc w:val="center"/>
        <w:rPr>
          <w:rFonts w:cstheme="minorHAnsi"/>
          <w:bCs/>
          <w:smallCaps/>
          <w:sz w:val="22"/>
          <w:szCs w:val="22"/>
        </w:rPr>
      </w:pPr>
      <w:r w:rsidRPr="007B690E">
        <w:rPr>
          <w:rFonts w:cstheme="minorHAnsi"/>
        </w:rPr>
        <w:t>PASIŪLYMŲ VERTINIMO KRITERIJAI ir Sąlygos</w:t>
      </w:r>
    </w:p>
    <w:p w14:paraId="47939B22" w14:textId="77777777" w:rsidR="003A4635" w:rsidRPr="00C34986" w:rsidRDefault="003A4635" w:rsidP="003A4635">
      <w:pPr>
        <w:pStyle w:val="ListParagraph"/>
        <w:numPr>
          <w:ilvl w:val="0"/>
          <w:numId w:val="21"/>
        </w:numPr>
        <w:tabs>
          <w:tab w:val="left" w:pos="993"/>
        </w:tabs>
        <w:spacing w:after="0" w:line="240" w:lineRule="auto"/>
        <w:ind w:left="0" w:firstLine="709"/>
        <w:jc w:val="both"/>
        <w:rPr>
          <w:rFonts w:cstheme="minorHAnsi"/>
          <w:sz w:val="22"/>
          <w:szCs w:val="22"/>
        </w:rPr>
      </w:pPr>
      <w:r w:rsidRPr="00C34986">
        <w:rPr>
          <w:rFonts w:cstheme="minorHAnsi"/>
          <w:sz w:val="22"/>
          <w:szCs w:val="22"/>
        </w:rPr>
        <w:t>Perkančioji organizacija ekonomiškai naudingiausią pasiūlymą išrenka pagal kainą ir su pirkimo objektu susijusius kriterijus, vadovaudamasi šiame priede nustatyta vertinimo tvarka.</w:t>
      </w:r>
    </w:p>
    <w:p w14:paraId="04B3423E" w14:textId="77777777" w:rsidR="003A4635" w:rsidRPr="00C34986" w:rsidRDefault="003A4635" w:rsidP="003A4635">
      <w:pPr>
        <w:pStyle w:val="ListParagraph"/>
        <w:numPr>
          <w:ilvl w:val="0"/>
          <w:numId w:val="21"/>
        </w:numPr>
        <w:tabs>
          <w:tab w:val="left" w:pos="993"/>
        </w:tabs>
        <w:spacing w:after="0" w:line="240" w:lineRule="auto"/>
        <w:ind w:left="0" w:firstLine="709"/>
        <w:jc w:val="both"/>
        <w:rPr>
          <w:rFonts w:cstheme="minorHAnsi"/>
          <w:i/>
          <w:iCs/>
          <w:sz w:val="22"/>
          <w:szCs w:val="22"/>
        </w:rPr>
      </w:pPr>
      <w:r w:rsidRPr="00C34986">
        <w:rPr>
          <w:rFont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C0104A9" w14:textId="77777777" w:rsidR="003A4635" w:rsidRPr="00C34986" w:rsidRDefault="003A4635" w:rsidP="003A4635">
      <w:pPr>
        <w:numPr>
          <w:ilvl w:val="0"/>
          <w:numId w:val="21"/>
        </w:numPr>
        <w:tabs>
          <w:tab w:val="left" w:pos="993"/>
        </w:tabs>
        <w:spacing w:after="0" w:line="240" w:lineRule="auto"/>
        <w:ind w:left="0" w:firstLine="709"/>
        <w:contextualSpacing/>
        <w:jc w:val="both"/>
        <w:rPr>
          <w:rFonts w:cstheme="minorHAnsi"/>
          <w:sz w:val="22"/>
          <w:szCs w:val="22"/>
        </w:rPr>
      </w:pPr>
      <w:bookmarkStart w:id="69" w:name="_Hlk73429374"/>
      <w:r w:rsidRPr="00C34986">
        <w:rPr>
          <w:rFonts w:cstheme="minorHAnsi"/>
          <w:sz w:val="22"/>
          <w:szCs w:val="22"/>
        </w:rPr>
        <w:t xml:space="preserve">Pasiūlymų vertinimo kriterijai: </w:t>
      </w:r>
      <w:bookmarkEnd w:id="69"/>
    </w:p>
    <w:p w14:paraId="7E1CB3D0" w14:textId="77777777" w:rsidR="003A4635" w:rsidRPr="00C34986" w:rsidRDefault="003A4635" w:rsidP="003A4635">
      <w:pPr>
        <w:spacing w:after="0" w:line="240" w:lineRule="auto"/>
        <w:ind w:firstLine="709"/>
        <w:jc w:val="both"/>
        <w:rPr>
          <w:rFonts w:cstheme="minorHAnsi"/>
          <w:i/>
          <w:iCs/>
          <w:sz w:val="22"/>
          <w:szCs w:val="22"/>
        </w:rPr>
      </w:pPr>
    </w:p>
    <w:tbl>
      <w:tblPr>
        <w:tblW w:w="9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387"/>
        <w:gridCol w:w="1559"/>
        <w:gridCol w:w="1843"/>
        <w:gridCol w:w="15"/>
      </w:tblGrid>
      <w:tr w:rsidR="003A4635" w:rsidRPr="00C34986" w14:paraId="5D767249" w14:textId="77777777" w:rsidTr="00E22045">
        <w:trPr>
          <w:gridAfter w:val="1"/>
          <w:wAfter w:w="15" w:type="dxa"/>
        </w:trPr>
        <w:tc>
          <w:tcPr>
            <w:tcW w:w="6096" w:type="dxa"/>
            <w:gridSpan w:val="2"/>
            <w:shd w:val="clear" w:color="auto" w:fill="E7E6E6"/>
            <w:vAlign w:val="center"/>
          </w:tcPr>
          <w:p w14:paraId="2E2B2C79" w14:textId="77777777" w:rsidR="003A4635" w:rsidRPr="00C34986" w:rsidRDefault="003A4635" w:rsidP="00E22045">
            <w:pPr>
              <w:spacing w:after="0" w:line="240" w:lineRule="auto"/>
              <w:jc w:val="both"/>
              <w:rPr>
                <w:rFonts w:eastAsia="Calibri" w:cstheme="minorHAnsi"/>
                <w:b/>
                <w:sz w:val="22"/>
                <w:szCs w:val="22"/>
              </w:rPr>
            </w:pPr>
            <w:r w:rsidRPr="00C34986">
              <w:rPr>
                <w:rFonts w:eastAsia="Calibri" w:cstheme="minorHAnsi"/>
                <w:b/>
                <w:sz w:val="22"/>
                <w:szCs w:val="22"/>
              </w:rPr>
              <w:t>Vertinimo kriterijai</w:t>
            </w:r>
          </w:p>
        </w:tc>
        <w:tc>
          <w:tcPr>
            <w:tcW w:w="1559" w:type="dxa"/>
            <w:shd w:val="clear" w:color="auto" w:fill="E7E6E6"/>
            <w:vAlign w:val="center"/>
          </w:tcPr>
          <w:p w14:paraId="4955E5D0" w14:textId="77777777" w:rsidR="003A4635" w:rsidRPr="00C34986" w:rsidRDefault="003A4635" w:rsidP="00E22045">
            <w:pPr>
              <w:spacing w:after="0" w:line="240" w:lineRule="auto"/>
              <w:jc w:val="both"/>
              <w:rPr>
                <w:rFonts w:eastAsia="Calibri" w:cstheme="minorHAnsi"/>
                <w:b/>
                <w:sz w:val="22"/>
                <w:szCs w:val="22"/>
              </w:rPr>
            </w:pPr>
            <w:r w:rsidRPr="00C34986">
              <w:rPr>
                <w:rFonts w:eastAsia="Calibri" w:cstheme="minorHAnsi"/>
                <w:b/>
                <w:sz w:val="22"/>
                <w:szCs w:val="22"/>
              </w:rPr>
              <w:t xml:space="preserve">Galima parametro reikšmė </w:t>
            </w:r>
            <m:oMath>
              <m:r>
                <m:rPr>
                  <m:sty m:val="b"/>
                </m:rPr>
                <w:rPr>
                  <w:rFonts w:ascii="Cambria Math" w:eastAsia="Calibri" w:hAnsi="Cambria Math" w:cstheme="minorHAnsi"/>
                  <w:sz w:val="22"/>
                  <w:szCs w:val="22"/>
                </w:rPr>
                <m:t>R</m:t>
              </m:r>
            </m:oMath>
          </w:p>
        </w:tc>
        <w:tc>
          <w:tcPr>
            <w:tcW w:w="1843" w:type="dxa"/>
            <w:shd w:val="clear" w:color="auto" w:fill="E7E6E6"/>
            <w:vAlign w:val="center"/>
          </w:tcPr>
          <w:p w14:paraId="7F5E3DD1" w14:textId="77777777" w:rsidR="003A4635" w:rsidRPr="00C34986" w:rsidRDefault="003A4635" w:rsidP="00E22045">
            <w:pPr>
              <w:spacing w:after="0" w:line="240" w:lineRule="auto"/>
              <w:jc w:val="both"/>
              <w:rPr>
                <w:rFonts w:eastAsia="Calibri" w:cstheme="minorHAnsi"/>
                <w:b/>
                <w:sz w:val="22"/>
                <w:szCs w:val="22"/>
              </w:rPr>
            </w:pPr>
            <w:r w:rsidRPr="00C34986">
              <w:rPr>
                <w:rFonts w:eastAsia="Calibri" w:cstheme="minorHAnsi"/>
                <w:b/>
                <w:sz w:val="22"/>
                <w:szCs w:val="22"/>
              </w:rPr>
              <w:t>Lyginamasis svoris ekonominio naudingumo įvertinime</w:t>
            </w:r>
          </w:p>
        </w:tc>
      </w:tr>
      <w:tr w:rsidR="003A4635" w:rsidRPr="00C34986" w14:paraId="1B62264E" w14:textId="77777777" w:rsidTr="00E22045">
        <w:trPr>
          <w:gridAfter w:val="1"/>
          <w:wAfter w:w="15" w:type="dxa"/>
        </w:trPr>
        <w:tc>
          <w:tcPr>
            <w:tcW w:w="6096" w:type="dxa"/>
            <w:gridSpan w:val="2"/>
            <w:shd w:val="clear" w:color="auto" w:fill="E7E6E6"/>
          </w:tcPr>
          <w:p w14:paraId="240B41FF" w14:textId="77777777" w:rsidR="003A4635" w:rsidRPr="00C34986" w:rsidRDefault="003A4635" w:rsidP="00E22045">
            <w:pPr>
              <w:spacing w:after="0" w:line="240" w:lineRule="auto"/>
              <w:jc w:val="both"/>
              <w:rPr>
                <w:rFonts w:eastAsia="Calibri" w:cstheme="minorHAnsi"/>
                <w:b/>
                <w:sz w:val="22"/>
                <w:szCs w:val="22"/>
              </w:rPr>
            </w:pPr>
            <w:r w:rsidRPr="00C34986">
              <w:rPr>
                <w:rFonts w:eastAsia="Calibri" w:cstheme="minorHAnsi"/>
                <w:b/>
                <w:sz w:val="22"/>
                <w:szCs w:val="22"/>
              </w:rPr>
              <w:t>Pirmas kriterijus (C) – Kaina</w:t>
            </w:r>
          </w:p>
        </w:tc>
        <w:tc>
          <w:tcPr>
            <w:tcW w:w="1559" w:type="dxa"/>
            <w:shd w:val="clear" w:color="auto" w:fill="E7E6E6"/>
          </w:tcPr>
          <w:p w14:paraId="5EEFA78E" w14:textId="77777777" w:rsidR="003A4635" w:rsidRPr="00C34986" w:rsidRDefault="003A4635" w:rsidP="00E22045">
            <w:pPr>
              <w:spacing w:after="0" w:line="240" w:lineRule="auto"/>
              <w:jc w:val="both"/>
              <w:rPr>
                <w:rFonts w:eastAsia="Calibri" w:cstheme="minorHAnsi"/>
                <w:sz w:val="22"/>
                <w:szCs w:val="22"/>
              </w:rPr>
            </w:pPr>
          </w:p>
        </w:tc>
        <w:tc>
          <w:tcPr>
            <w:tcW w:w="1843" w:type="dxa"/>
            <w:shd w:val="clear" w:color="auto" w:fill="E7E6E6"/>
            <w:vAlign w:val="center"/>
          </w:tcPr>
          <w:p w14:paraId="2AFBDD36" w14:textId="77777777" w:rsidR="003A4635" w:rsidRPr="00C34986" w:rsidRDefault="003A4635" w:rsidP="00E22045">
            <w:pPr>
              <w:spacing w:after="0" w:line="240" w:lineRule="auto"/>
              <w:jc w:val="both"/>
              <w:rPr>
                <w:rFonts w:eastAsia="Calibri" w:cstheme="minorHAnsi"/>
                <w:sz w:val="22"/>
                <w:szCs w:val="22"/>
              </w:rPr>
            </w:pPr>
            <w:r w:rsidRPr="00C34986">
              <w:rPr>
                <w:rFonts w:eastAsia="Calibri" w:cstheme="minorHAnsi"/>
                <w:sz w:val="22"/>
                <w:szCs w:val="22"/>
              </w:rPr>
              <w:t>X=50</w:t>
            </w:r>
          </w:p>
        </w:tc>
      </w:tr>
      <w:tr w:rsidR="003A4635" w:rsidRPr="00C34986" w14:paraId="50028157" w14:textId="77777777" w:rsidTr="00E22045">
        <w:tc>
          <w:tcPr>
            <w:tcW w:w="7655" w:type="dxa"/>
            <w:gridSpan w:val="3"/>
            <w:shd w:val="clear" w:color="auto" w:fill="E7E6E6"/>
            <w:vAlign w:val="center"/>
          </w:tcPr>
          <w:p w14:paraId="1F642EF7" w14:textId="77777777" w:rsidR="003A4635" w:rsidRPr="00C34986" w:rsidRDefault="003A4635" w:rsidP="00E22045">
            <w:pPr>
              <w:spacing w:after="0" w:line="240" w:lineRule="auto"/>
              <w:jc w:val="both"/>
              <w:rPr>
                <w:rFonts w:eastAsia="Calibri" w:cstheme="minorHAnsi"/>
                <w:sz w:val="22"/>
                <w:szCs w:val="22"/>
              </w:rPr>
            </w:pPr>
            <w:r w:rsidRPr="00C34986">
              <w:rPr>
                <w:rFonts w:eastAsia="Calibri" w:cstheme="minorHAnsi"/>
                <w:b/>
                <w:sz w:val="22"/>
                <w:szCs w:val="22"/>
              </w:rPr>
              <w:t>Antras kriterijus (T) – Specialistų (ekspertų) kompetencija</w:t>
            </w:r>
          </w:p>
        </w:tc>
        <w:tc>
          <w:tcPr>
            <w:tcW w:w="1858" w:type="dxa"/>
            <w:gridSpan w:val="2"/>
            <w:shd w:val="clear" w:color="auto" w:fill="E7E6E6"/>
            <w:vAlign w:val="center"/>
          </w:tcPr>
          <w:p w14:paraId="616A8F26" w14:textId="77777777" w:rsidR="003A4635" w:rsidRPr="00C34986" w:rsidRDefault="003A4635" w:rsidP="00E22045">
            <w:pPr>
              <w:spacing w:after="0" w:line="240" w:lineRule="auto"/>
              <w:jc w:val="both"/>
              <w:rPr>
                <w:rFonts w:eastAsia="Calibri" w:cstheme="minorHAnsi"/>
                <w:sz w:val="22"/>
                <w:szCs w:val="22"/>
              </w:rPr>
            </w:pPr>
            <w:r w:rsidRPr="00C34986">
              <w:rPr>
                <w:rFonts w:eastAsia="Calibri" w:cstheme="minorHAnsi"/>
                <w:sz w:val="22"/>
                <w:szCs w:val="22"/>
              </w:rPr>
              <w:t>Y=50</w:t>
            </w:r>
          </w:p>
        </w:tc>
      </w:tr>
      <w:tr w:rsidR="003A4635" w:rsidRPr="00C34986" w14:paraId="4EEBEF34" w14:textId="77777777" w:rsidTr="00E22045">
        <w:trPr>
          <w:gridAfter w:val="1"/>
          <w:wAfter w:w="15" w:type="dxa"/>
        </w:trPr>
        <w:tc>
          <w:tcPr>
            <w:tcW w:w="709" w:type="dxa"/>
            <w:vAlign w:val="center"/>
          </w:tcPr>
          <w:p w14:paraId="0B28CCF6" w14:textId="77777777" w:rsidR="003A4635" w:rsidRPr="00C34986" w:rsidRDefault="003A4635" w:rsidP="00E22045">
            <w:pPr>
              <w:widowControl w:val="0"/>
              <w:autoSpaceDE w:val="0"/>
              <w:autoSpaceDN w:val="0"/>
              <w:adjustRightInd w:val="0"/>
              <w:spacing w:after="0" w:line="240" w:lineRule="auto"/>
              <w:ind w:left="38"/>
              <w:contextualSpacing/>
              <w:jc w:val="both"/>
              <w:rPr>
                <w:rFonts w:eastAsia="Calibri" w:cstheme="minorHAnsi"/>
                <w:sz w:val="22"/>
                <w:szCs w:val="22"/>
              </w:rPr>
            </w:pPr>
            <w:r w:rsidRPr="00C34986">
              <w:rPr>
                <w:rFonts w:eastAsia="Calibri" w:cstheme="minorHAnsi"/>
                <w:sz w:val="22"/>
                <w:szCs w:val="22"/>
              </w:rPr>
              <w:t>3.1.</w:t>
            </w:r>
          </w:p>
        </w:tc>
        <w:tc>
          <w:tcPr>
            <w:tcW w:w="5387" w:type="dxa"/>
          </w:tcPr>
          <w:p w14:paraId="374BB17D" w14:textId="77777777" w:rsidR="003A4635" w:rsidRPr="00C34986" w:rsidRDefault="003A4635" w:rsidP="00E22045">
            <w:pPr>
              <w:tabs>
                <w:tab w:val="left" w:pos="176"/>
              </w:tabs>
              <w:spacing w:after="0" w:line="240" w:lineRule="auto"/>
              <w:jc w:val="both"/>
              <w:rPr>
                <w:rFonts w:eastAsia="Calibri" w:cstheme="minorHAnsi"/>
                <w:b/>
                <w:sz w:val="22"/>
                <w:szCs w:val="22"/>
              </w:rPr>
            </w:pPr>
            <w:r w:rsidRPr="00C34986">
              <w:rPr>
                <w:rFonts w:eastAsia="Calibri" w:cstheme="minorHAnsi"/>
                <w:b/>
                <w:sz w:val="22"/>
                <w:szCs w:val="22"/>
              </w:rPr>
              <w:t>Parametras P</w:t>
            </w:r>
            <w:r w:rsidRPr="00C34986">
              <w:rPr>
                <w:rFonts w:eastAsia="Calibri" w:cstheme="minorHAnsi"/>
                <w:b/>
                <w:sz w:val="22"/>
                <w:szCs w:val="22"/>
                <w:vertAlign w:val="subscript"/>
              </w:rPr>
              <w:t>1</w:t>
            </w:r>
          </w:p>
          <w:p w14:paraId="6DE4E41F" w14:textId="77777777" w:rsidR="003A4635" w:rsidRPr="00C34986" w:rsidRDefault="003A4635" w:rsidP="00E22045">
            <w:pPr>
              <w:tabs>
                <w:tab w:val="left" w:pos="176"/>
              </w:tabs>
              <w:spacing w:after="0" w:line="240" w:lineRule="auto"/>
              <w:jc w:val="both"/>
              <w:rPr>
                <w:rFonts w:eastAsia="Calibri" w:cstheme="minorHAnsi"/>
                <w:sz w:val="22"/>
                <w:szCs w:val="22"/>
              </w:rPr>
            </w:pPr>
            <w:r w:rsidRPr="00C34986">
              <w:rPr>
                <w:rFonts w:eastAsia="Calibri" w:cstheme="minorHAnsi"/>
                <w:sz w:val="22"/>
                <w:szCs w:val="22"/>
              </w:rPr>
              <w:t xml:space="preserve">Tiekėjo siūlomo specialisto – </w:t>
            </w:r>
            <w:r w:rsidRPr="00C34986">
              <w:rPr>
                <w:rFonts w:eastAsia="Calibri" w:cstheme="minorHAnsi"/>
                <w:b/>
                <w:bCs/>
                <w:sz w:val="22"/>
                <w:szCs w:val="22"/>
              </w:rPr>
              <w:t>Projektų vadovo</w:t>
            </w:r>
            <w:r w:rsidRPr="00C34986">
              <w:rPr>
                <w:rFonts w:cstheme="minorHAnsi"/>
                <w:bCs/>
                <w:i/>
                <w:sz w:val="22"/>
                <w:szCs w:val="22"/>
              </w:rPr>
              <w:t>*</w:t>
            </w:r>
            <w:r w:rsidRPr="00C34986">
              <w:rPr>
                <w:rFonts w:cstheme="minorHAnsi"/>
                <w:b/>
                <w:bCs/>
                <w:sz w:val="22"/>
                <w:szCs w:val="22"/>
              </w:rPr>
              <w:t xml:space="preserve"> – </w:t>
            </w:r>
            <w:r w:rsidRPr="00C34986">
              <w:rPr>
                <w:rFonts w:eastAsia="Calibri" w:cstheme="minorHAnsi"/>
                <w:bCs/>
                <w:sz w:val="22"/>
                <w:szCs w:val="22"/>
              </w:rPr>
              <w:t>kompetencija.</w:t>
            </w:r>
          </w:p>
          <w:p w14:paraId="01105FB1" w14:textId="77777777" w:rsidR="003A4635" w:rsidRPr="00C34986" w:rsidRDefault="003A4635" w:rsidP="00E22045">
            <w:pPr>
              <w:tabs>
                <w:tab w:val="left" w:pos="176"/>
              </w:tabs>
              <w:spacing w:after="0" w:line="240" w:lineRule="auto"/>
              <w:jc w:val="both"/>
              <w:rPr>
                <w:rFonts w:eastAsia="Calibri" w:cstheme="minorHAnsi"/>
                <w:sz w:val="22"/>
                <w:szCs w:val="22"/>
              </w:rPr>
            </w:pPr>
            <w:r w:rsidRPr="00C34986">
              <w:rPr>
                <w:rFonts w:eastAsia="Calibri" w:cstheme="minorHAnsi"/>
                <w:sz w:val="22"/>
                <w:szCs w:val="22"/>
              </w:rPr>
              <w:t xml:space="preserve">Vertinama siūlomo specialisto </w:t>
            </w:r>
            <w:r w:rsidRPr="00C34986">
              <w:rPr>
                <w:rFonts w:eastAsia="Calibri" w:cstheme="minorHAnsi"/>
                <w:b/>
                <w:sz w:val="22"/>
                <w:szCs w:val="22"/>
              </w:rPr>
              <w:t>papildoma</w:t>
            </w:r>
            <w:r w:rsidRPr="00C34986">
              <w:rPr>
                <w:rFonts w:eastAsia="Calibri" w:cstheme="minorHAnsi"/>
                <w:sz w:val="22"/>
                <w:szCs w:val="22"/>
              </w:rPr>
              <w:t xml:space="preserve"> praktinio darbo patirtis projektų vadovo rolėje projekte (sutartyje), kurio (-s) apimtyje buvo </w:t>
            </w:r>
            <w:r w:rsidRPr="00C34986">
              <w:rPr>
                <w:sz w:val="22"/>
                <w:szCs w:val="22"/>
              </w:rPr>
              <w:t>skaitmenizuojami sveikatos srities veiklos procesai ir (arba) dokumentai</w:t>
            </w:r>
            <w:r w:rsidRPr="00C34986">
              <w:rPr>
                <w:rFonts w:eastAsia="Calibri" w:cstheme="minorHAnsi"/>
                <w:sz w:val="22"/>
                <w:szCs w:val="22"/>
              </w:rPr>
              <w:t xml:space="preserve">, ir siūlomas specialistas vykdė projekto vadovo funkcijas. </w:t>
            </w:r>
          </w:p>
          <w:p w14:paraId="6C33C877" w14:textId="77777777" w:rsidR="003A4635" w:rsidRPr="00C34986" w:rsidRDefault="003A4635" w:rsidP="00E22045">
            <w:pPr>
              <w:tabs>
                <w:tab w:val="left" w:pos="176"/>
              </w:tabs>
              <w:spacing w:after="0" w:line="240" w:lineRule="auto"/>
              <w:jc w:val="both"/>
              <w:rPr>
                <w:rFonts w:eastAsia="Calibri" w:cstheme="minorHAnsi"/>
                <w:b/>
                <w:sz w:val="22"/>
                <w:szCs w:val="22"/>
              </w:rPr>
            </w:pPr>
            <w:r w:rsidRPr="00C34986">
              <w:rPr>
                <w:rFonts w:eastAsia="Calibri" w:cstheme="minorHAnsi"/>
                <w:i/>
                <w:sz w:val="22"/>
                <w:szCs w:val="22"/>
              </w:rPr>
              <w:t>(vertinamos per paskutinius 5 (penkerius) metus įvykdytos sutartys/projektai ar jų dalys, atitinkančios nurodytus reikalavimus)</w:t>
            </w:r>
            <w:r w:rsidRPr="00C34986">
              <w:rPr>
                <w:rFonts w:eastAsia="Calibri" w:cstheme="minorHAnsi"/>
                <w:sz w:val="22"/>
                <w:szCs w:val="22"/>
              </w:rPr>
              <w:t>.</w:t>
            </w:r>
          </w:p>
        </w:tc>
        <w:tc>
          <w:tcPr>
            <w:tcW w:w="1559" w:type="dxa"/>
            <w:vAlign w:val="center"/>
          </w:tcPr>
          <w:p w14:paraId="199E5BCB" w14:textId="77777777" w:rsidR="003A4635" w:rsidRPr="00C34986" w:rsidRDefault="003A4635" w:rsidP="00E22045">
            <w:pPr>
              <w:jc w:val="center"/>
              <w:rPr>
                <w:sz w:val="22"/>
                <w:szCs w:val="22"/>
              </w:rPr>
            </w:pPr>
            <w:r w:rsidRPr="00C34986">
              <w:rPr>
                <w:sz w:val="22"/>
                <w:szCs w:val="22"/>
              </w:rPr>
              <w:t>0-3 balų</w:t>
            </w:r>
          </w:p>
        </w:tc>
        <w:tc>
          <w:tcPr>
            <w:tcW w:w="1843" w:type="dxa"/>
            <w:vAlign w:val="center"/>
          </w:tcPr>
          <w:p w14:paraId="6B34429A" w14:textId="77777777" w:rsidR="003A4635" w:rsidRPr="00C34986" w:rsidRDefault="003A4635" w:rsidP="00E22045">
            <w:pPr>
              <w:spacing w:after="0" w:line="240" w:lineRule="auto"/>
              <w:jc w:val="both"/>
              <w:rPr>
                <w:rFonts w:eastAsia="Calibri" w:cstheme="minorHAnsi"/>
                <w:sz w:val="22"/>
                <w:szCs w:val="22"/>
              </w:rPr>
            </w:pPr>
          </w:p>
        </w:tc>
      </w:tr>
      <w:tr w:rsidR="003A4635" w:rsidRPr="00C34986" w14:paraId="1087310A" w14:textId="77777777" w:rsidTr="00E22045">
        <w:trPr>
          <w:gridAfter w:val="1"/>
          <w:wAfter w:w="15" w:type="dxa"/>
        </w:trPr>
        <w:tc>
          <w:tcPr>
            <w:tcW w:w="709" w:type="dxa"/>
            <w:vAlign w:val="center"/>
          </w:tcPr>
          <w:p w14:paraId="4C446F0A" w14:textId="77777777" w:rsidR="003A4635" w:rsidRPr="00C34986" w:rsidRDefault="003A4635" w:rsidP="00E22045">
            <w:pPr>
              <w:widowControl w:val="0"/>
              <w:autoSpaceDE w:val="0"/>
              <w:autoSpaceDN w:val="0"/>
              <w:adjustRightInd w:val="0"/>
              <w:spacing w:after="0" w:line="240" w:lineRule="auto"/>
              <w:contextualSpacing/>
              <w:jc w:val="both"/>
              <w:rPr>
                <w:rFonts w:eastAsia="Calibri" w:cstheme="minorHAnsi"/>
                <w:sz w:val="22"/>
                <w:szCs w:val="22"/>
              </w:rPr>
            </w:pPr>
            <w:r w:rsidRPr="00C34986">
              <w:rPr>
                <w:rFonts w:eastAsia="Calibri" w:cstheme="minorHAnsi"/>
                <w:sz w:val="22"/>
                <w:szCs w:val="22"/>
              </w:rPr>
              <w:t>3.2.</w:t>
            </w:r>
          </w:p>
        </w:tc>
        <w:tc>
          <w:tcPr>
            <w:tcW w:w="5387" w:type="dxa"/>
          </w:tcPr>
          <w:p w14:paraId="7864A19B" w14:textId="77777777" w:rsidR="003A4635" w:rsidRPr="00C34986" w:rsidRDefault="003A4635" w:rsidP="00E22045">
            <w:pPr>
              <w:tabs>
                <w:tab w:val="left" w:pos="176"/>
              </w:tabs>
              <w:spacing w:after="0" w:line="240" w:lineRule="auto"/>
              <w:jc w:val="both"/>
              <w:rPr>
                <w:rFonts w:eastAsia="Calibri" w:cstheme="minorHAnsi"/>
                <w:b/>
                <w:sz w:val="22"/>
                <w:szCs w:val="22"/>
              </w:rPr>
            </w:pPr>
            <w:r w:rsidRPr="00C34986">
              <w:rPr>
                <w:rFonts w:eastAsia="Calibri" w:cstheme="minorHAnsi"/>
                <w:b/>
                <w:sz w:val="22"/>
                <w:szCs w:val="22"/>
              </w:rPr>
              <w:t>Parametras P</w:t>
            </w:r>
            <w:r w:rsidRPr="00C34986">
              <w:rPr>
                <w:rFonts w:eastAsia="Calibri" w:cstheme="minorHAnsi"/>
                <w:b/>
                <w:sz w:val="22"/>
                <w:szCs w:val="22"/>
                <w:vertAlign w:val="subscript"/>
              </w:rPr>
              <w:t>2</w:t>
            </w:r>
          </w:p>
          <w:p w14:paraId="4798A262" w14:textId="77777777" w:rsidR="003A4635" w:rsidRPr="00C34986" w:rsidRDefault="003A4635" w:rsidP="00E22045">
            <w:pPr>
              <w:tabs>
                <w:tab w:val="left" w:pos="176"/>
              </w:tabs>
              <w:spacing w:after="0" w:line="240" w:lineRule="auto"/>
              <w:jc w:val="both"/>
              <w:rPr>
                <w:rFonts w:eastAsia="Calibri" w:cstheme="minorHAnsi"/>
                <w:sz w:val="22"/>
                <w:szCs w:val="22"/>
              </w:rPr>
            </w:pPr>
            <w:r w:rsidRPr="00C34986">
              <w:rPr>
                <w:rFonts w:eastAsia="Calibri" w:cstheme="minorHAnsi"/>
                <w:sz w:val="22"/>
                <w:szCs w:val="22"/>
              </w:rPr>
              <w:t xml:space="preserve">Tiekėjo siūlomo specialisto – </w:t>
            </w:r>
            <w:r w:rsidRPr="00C34986">
              <w:rPr>
                <w:rFonts w:eastAsia="Calibri" w:cstheme="minorHAnsi"/>
                <w:b/>
                <w:bCs/>
                <w:sz w:val="22"/>
                <w:szCs w:val="22"/>
              </w:rPr>
              <w:t>Analitiko</w:t>
            </w:r>
            <w:r w:rsidRPr="00C34986">
              <w:rPr>
                <w:rFonts w:cstheme="minorHAnsi"/>
                <w:bCs/>
                <w:i/>
                <w:sz w:val="22"/>
                <w:szCs w:val="22"/>
              </w:rPr>
              <w:t>*</w:t>
            </w:r>
            <w:r w:rsidRPr="00C34986">
              <w:rPr>
                <w:rFonts w:eastAsia="Calibri" w:cstheme="minorHAnsi"/>
                <w:b/>
                <w:bCs/>
                <w:sz w:val="22"/>
                <w:szCs w:val="22"/>
              </w:rPr>
              <w:t xml:space="preserve"> –</w:t>
            </w:r>
            <w:r w:rsidRPr="00C34986">
              <w:rPr>
                <w:rFonts w:eastAsia="Calibri" w:cstheme="minorHAnsi"/>
                <w:bCs/>
                <w:sz w:val="22"/>
                <w:szCs w:val="22"/>
              </w:rPr>
              <w:t xml:space="preserve"> kompetencija.</w:t>
            </w:r>
          </w:p>
          <w:p w14:paraId="459A52CE" w14:textId="77777777" w:rsidR="003A4635" w:rsidRPr="00C34986" w:rsidRDefault="003A4635" w:rsidP="00E22045">
            <w:pPr>
              <w:tabs>
                <w:tab w:val="left" w:pos="176"/>
              </w:tabs>
              <w:spacing w:after="0" w:line="240" w:lineRule="auto"/>
              <w:jc w:val="both"/>
              <w:rPr>
                <w:rFonts w:eastAsia="Calibri" w:cstheme="minorHAnsi"/>
                <w:sz w:val="22"/>
                <w:szCs w:val="22"/>
              </w:rPr>
            </w:pPr>
            <w:r w:rsidRPr="00C34986">
              <w:rPr>
                <w:rFonts w:eastAsia="Calibri" w:cstheme="minorHAnsi"/>
                <w:sz w:val="22"/>
                <w:szCs w:val="22"/>
              </w:rPr>
              <w:t xml:space="preserve">Vertinama siūlomo specialisto </w:t>
            </w:r>
            <w:r w:rsidRPr="00C34986">
              <w:rPr>
                <w:rFonts w:eastAsia="Calibri" w:cstheme="minorHAnsi"/>
                <w:b/>
                <w:sz w:val="22"/>
                <w:szCs w:val="22"/>
              </w:rPr>
              <w:t>papildoma</w:t>
            </w:r>
            <w:r w:rsidRPr="00C34986">
              <w:rPr>
                <w:rFonts w:eastAsia="Calibri" w:cstheme="minorHAnsi"/>
                <w:sz w:val="22"/>
                <w:szCs w:val="22"/>
              </w:rPr>
              <w:t xml:space="preserve"> praktinio darbo patirtis analitiko rolėje projekte (sutartyje), kurio (-s) apimtyje buvo </w:t>
            </w:r>
            <w:r w:rsidRPr="00C34986">
              <w:rPr>
                <w:sz w:val="22"/>
                <w:szCs w:val="22"/>
              </w:rPr>
              <w:t>skaitmenizuojami sveikatos srities veiklos procesai ir (arba) dokumentai</w:t>
            </w:r>
            <w:r w:rsidRPr="00C34986">
              <w:rPr>
                <w:rFonts w:eastAsia="Calibri" w:cstheme="minorHAnsi"/>
                <w:sz w:val="22"/>
                <w:szCs w:val="22"/>
              </w:rPr>
              <w:t xml:space="preserve">, ir siūlomas specialistas vykdė analitiko funkcijas. </w:t>
            </w:r>
          </w:p>
          <w:p w14:paraId="4C67946F" w14:textId="77777777" w:rsidR="003A4635" w:rsidRPr="00C34986" w:rsidRDefault="003A4635" w:rsidP="00E22045">
            <w:pPr>
              <w:tabs>
                <w:tab w:val="left" w:pos="176"/>
              </w:tabs>
              <w:spacing w:after="0" w:line="240" w:lineRule="auto"/>
              <w:jc w:val="both"/>
              <w:rPr>
                <w:rFonts w:eastAsia="Calibri" w:cstheme="minorHAnsi"/>
                <w:b/>
                <w:sz w:val="22"/>
                <w:szCs w:val="22"/>
              </w:rPr>
            </w:pPr>
            <w:r w:rsidRPr="00C34986">
              <w:rPr>
                <w:rFonts w:eastAsia="Calibri" w:cstheme="minorHAnsi"/>
                <w:i/>
                <w:sz w:val="22"/>
                <w:szCs w:val="22"/>
              </w:rPr>
              <w:t>(vertinamos per paskutinius 5 (penkerius) metus įvykdytos sutartys/projektai ar jų dalys, atitinkančios nurodytus reikalavimus)</w:t>
            </w:r>
            <w:r w:rsidRPr="00C34986">
              <w:rPr>
                <w:rFonts w:eastAsia="Calibri" w:cstheme="minorHAnsi"/>
                <w:sz w:val="22"/>
                <w:szCs w:val="22"/>
              </w:rPr>
              <w:t>.</w:t>
            </w:r>
          </w:p>
        </w:tc>
        <w:tc>
          <w:tcPr>
            <w:tcW w:w="1559" w:type="dxa"/>
            <w:vAlign w:val="center"/>
          </w:tcPr>
          <w:p w14:paraId="3CB639DF" w14:textId="77777777" w:rsidR="003A4635" w:rsidRPr="00C34986" w:rsidRDefault="003A4635" w:rsidP="00E22045">
            <w:pPr>
              <w:pStyle w:val="ListParagraph"/>
              <w:spacing w:after="0" w:line="240" w:lineRule="auto"/>
              <w:ind w:left="34"/>
              <w:jc w:val="center"/>
              <w:rPr>
                <w:rFonts w:eastAsia="Calibri" w:cstheme="minorHAnsi"/>
                <w:sz w:val="22"/>
                <w:szCs w:val="22"/>
              </w:rPr>
            </w:pPr>
            <w:r w:rsidRPr="00C34986">
              <w:rPr>
                <w:sz w:val="22"/>
                <w:szCs w:val="22"/>
              </w:rPr>
              <w:t>0-3 balų</w:t>
            </w:r>
          </w:p>
        </w:tc>
        <w:tc>
          <w:tcPr>
            <w:tcW w:w="1843" w:type="dxa"/>
            <w:vAlign w:val="center"/>
          </w:tcPr>
          <w:p w14:paraId="35D6E7CB" w14:textId="77777777" w:rsidR="003A4635" w:rsidRPr="00C34986" w:rsidRDefault="003A4635" w:rsidP="00E22045">
            <w:pPr>
              <w:spacing w:after="0" w:line="240" w:lineRule="auto"/>
              <w:jc w:val="both"/>
              <w:rPr>
                <w:rFonts w:eastAsia="Calibri" w:cstheme="minorHAnsi"/>
                <w:sz w:val="22"/>
                <w:szCs w:val="22"/>
              </w:rPr>
            </w:pPr>
          </w:p>
        </w:tc>
      </w:tr>
      <w:tr w:rsidR="003A4635" w:rsidRPr="00C34986" w14:paraId="07AE95C1" w14:textId="77777777" w:rsidTr="00E22045">
        <w:trPr>
          <w:gridAfter w:val="1"/>
          <w:wAfter w:w="15" w:type="dxa"/>
        </w:trPr>
        <w:tc>
          <w:tcPr>
            <w:tcW w:w="709" w:type="dxa"/>
            <w:vAlign w:val="center"/>
          </w:tcPr>
          <w:p w14:paraId="2D70FB64" w14:textId="77777777" w:rsidR="003A4635" w:rsidRPr="00C34986" w:rsidRDefault="003A4635" w:rsidP="00E22045">
            <w:pPr>
              <w:widowControl w:val="0"/>
              <w:autoSpaceDE w:val="0"/>
              <w:autoSpaceDN w:val="0"/>
              <w:adjustRightInd w:val="0"/>
              <w:spacing w:after="0" w:line="240" w:lineRule="auto"/>
              <w:contextualSpacing/>
              <w:jc w:val="both"/>
              <w:rPr>
                <w:rFonts w:eastAsia="Calibri" w:cstheme="minorHAnsi"/>
                <w:sz w:val="22"/>
                <w:szCs w:val="22"/>
              </w:rPr>
            </w:pPr>
            <w:r w:rsidRPr="00C34986">
              <w:rPr>
                <w:rFonts w:eastAsia="Calibri" w:cstheme="minorHAnsi"/>
                <w:sz w:val="22"/>
                <w:szCs w:val="22"/>
              </w:rPr>
              <w:t>3.3.</w:t>
            </w:r>
          </w:p>
        </w:tc>
        <w:tc>
          <w:tcPr>
            <w:tcW w:w="5387" w:type="dxa"/>
          </w:tcPr>
          <w:p w14:paraId="6268EBFD" w14:textId="77777777" w:rsidR="003A4635" w:rsidRPr="00C34986" w:rsidRDefault="003A4635" w:rsidP="00E22045">
            <w:pPr>
              <w:tabs>
                <w:tab w:val="left" w:pos="176"/>
              </w:tabs>
              <w:spacing w:after="0" w:line="240" w:lineRule="auto"/>
              <w:jc w:val="both"/>
              <w:rPr>
                <w:rFonts w:eastAsia="Calibri" w:cstheme="minorHAnsi"/>
                <w:b/>
                <w:sz w:val="22"/>
                <w:szCs w:val="22"/>
              </w:rPr>
            </w:pPr>
            <w:r w:rsidRPr="00C34986">
              <w:rPr>
                <w:rFonts w:eastAsia="Calibri" w:cstheme="minorHAnsi"/>
                <w:b/>
                <w:sz w:val="22"/>
                <w:szCs w:val="22"/>
              </w:rPr>
              <w:t>Parametras P</w:t>
            </w:r>
            <w:r w:rsidRPr="00C34986">
              <w:rPr>
                <w:rFonts w:eastAsia="Calibri" w:cstheme="minorHAnsi"/>
                <w:b/>
                <w:sz w:val="22"/>
                <w:szCs w:val="22"/>
                <w:vertAlign w:val="subscript"/>
              </w:rPr>
              <w:t>3</w:t>
            </w:r>
          </w:p>
          <w:p w14:paraId="6E323FBE" w14:textId="72E58E3E" w:rsidR="003A4635" w:rsidRPr="00C34986" w:rsidRDefault="003A4635" w:rsidP="00E22045">
            <w:pPr>
              <w:tabs>
                <w:tab w:val="left" w:pos="176"/>
              </w:tabs>
              <w:spacing w:after="0" w:line="240" w:lineRule="auto"/>
              <w:jc w:val="both"/>
              <w:rPr>
                <w:rFonts w:eastAsia="Calibri" w:cstheme="minorHAnsi"/>
                <w:sz w:val="22"/>
                <w:szCs w:val="22"/>
              </w:rPr>
            </w:pPr>
            <w:r w:rsidRPr="00C34986">
              <w:rPr>
                <w:rFonts w:eastAsia="Calibri" w:cstheme="minorHAnsi"/>
                <w:sz w:val="22"/>
                <w:szCs w:val="22"/>
              </w:rPr>
              <w:t xml:space="preserve">Tiekėjo siūlomo specialisto – </w:t>
            </w:r>
            <w:r w:rsidRPr="00C34986">
              <w:rPr>
                <w:rFonts w:cstheme="minorHAnsi"/>
                <w:b/>
                <w:bCs/>
                <w:sz w:val="22"/>
                <w:szCs w:val="22"/>
              </w:rPr>
              <w:t xml:space="preserve">FHIR </w:t>
            </w:r>
            <w:r w:rsidR="005E003D">
              <w:rPr>
                <w:rFonts w:cstheme="minorHAnsi"/>
                <w:b/>
                <w:bCs/>
                <w:sz w:val="22"/>
                <w:szCs w:val="22"/>
              </w:rPr>
              <w:t xml:space="preserve">standarto </w:t>
            </w:r>
            <w:r w:rsidRPr="00C34986">
              <w:rPr>
                <w:rFonts w:cstheme="minorHAnsi"/>
                <w:b/>
                <w:bCs/>
                <w:sz w:val="22"/>
                <w:szCs w:val="22"/>
              </w:rPr>
              <w:t>specialisto</w:t>
            </w:r>
            <w:r w:rsidRPr="00C34986">
              <w:rPr>
                <w:rFonts w:cstheme="minorHAnsi"/>
                <w:bCs/>
                <w:i/>
                <w:sz w:val="22"/>
                <w:szCs w:val="22"/>
              </w:rPr>
              <w:t>*</w:t>
            </w:r>
            <w:r w:rsidRPr="00C34986">
              <w:rPr>
                <w:rFonts w:eastAsia="Calibri" w:cstheme="minorHAnsi"/>
                <w:b/>
                <w:bCs/>
                <w:sz w:val="22"/>
                <w:szCs w:val="22"/>
              </w:rPr>
              <w:t xml:space="preserve"> </w:t>
            </w:r>
            <w:r w:rsidRPr="007B03ED">
              <w:rPr>
                <w:rFonts w:eastAsia="Calibri" w:cstheme="minorHAnsi"/>
                <w:bCs/>
                <w:sz w:val="22"/>
                <w:szCs w:val="22"/>
              </w:rPr>
              <w:t xml:space="preserve">– </w:t>
            </w:r>
            <w:r w:rsidRPr="00C34986">
              <w:rPr>
                <w:rFonts w:eastAsia="Calibri" w:cstheme="minorHAnsi"/>
                <w:bCs/>
                <w:sz w:val="22"/>
                <w:szCs w:val="22"/>
              </w:rPr>
              <w:t>kompetencija.</w:t>
            </w:r>
          </w:p>
          <w:p w14:paraId="18C45F60" w14:textId="28F8020B" w:rsidR="003A4635" w:rsidRPr="00C34986" w:rsidRDefault="003A4635" w:rsidP="00E22045">
            <w:pPr>
              <w:tabs>
                <w:tab w:val="left" w:pos="176"/>
              </w:tabs>
              <w:spacing w:after="0" w:line="240" w:lineRule="auto"/>
              <w:jc w:val="both"/>
              <w:rPr>
                <w:rFonts w:eastAsia="Calibri" w:cstheme="minorHAnsi"/>
                <w:sz w:val="22"/>
                <w:szCs w:val="22"/>
              </w:rPr>
            </w:pPr>
            <w:r w:rsidRPr="00C34986">
              <w:rPr>
                <w:rFonts w:eastAsia="Calibri" w:cstheme="minorHAnsi"/>
                <w:sz w:val="22"/>
                <w:szCs w:val="22"/>
              </w:rPr>
              <w:t xml:space="preserve">Vertinama siūlomo specialisto </w:t>
            </w:r>
            <w:r w:rsidRPr="00C34986">
              <w:rPr>
                <w:rFonts w:eastAsia="Calibri" w:cstheme="minorHAnsi"/>
                <w:b/>
                <w:sz w:val="22"/>
                <w:szCs w:val="22"/>
              </w:rPr>
              <w:t>papildoma</w:t>
            </w:r>
            <w:r w:rsidRPr="00C34986">
              <w:rPr>
                <w:rFonts w:eastAsia="Calibri" w:cstheme="minorHAnsi"/>
                <w:sz w:val="22"/>
                <w:szCs w:val="22"/>
              </w:rPr>
              <w:t xml:space="preserve"> praktinio darbo patirtis FHIR specialisto rolėje projekte (sutartyje), kurio (-s) apimt</w:t>
            </w:r>
            <w:bookmarkStart w:id="70" w:name="_GoBack"/>
            <w:bookmarkEnd w:id="70"/>
            <w:r w:rsidRPr="00C34986">
              <w:rPr>
                <w:rFonts w:eastAsia="Calibri" w:cstheme="minorHAnsi"/>
                <w:sz w:val="22"/>
                <w:szCs w:val="22"/>
              </w:rPr>
              <w:t xml:space="preserve">yje buvo </w:t>
            </w:r>
            <w:r w:rsidRPr="00C34986">
              <w:rPr>
                <w:sz w:val="22"/>
                <w:szCs w:val="22"/>
              </w:rPr>
              <w:t>skaitmenizuojami sveikatos srities veiklos procesai ir (arba) dokumentai</w:t>
            </w:r>
            <w:r w:rsidR="00821307">
              <w:rPr>
                <w:sz w:val="22"/>
                <w:szCs w:val="22"/>
              </w:rPr>
              <w:t xml:space="preserve"> naudojant FHIR standartą</w:t>
            </w:r>
            <w:r w:rsidRPr="00C34986">
              <w:rPr>
                <w:rFonts w:eastAsia="Calibri" w:cstheme="minorHAnsi"/>
                <w:sz w:val="22"/>
                <w:szCs w:val="22"/>
              </w:rPr>
              <w:t xml:space="preserve">, ir siūlomas specialistas vykdė FHIR standarto specialisto funkcijas. </w:t>
            </w:r>
          </w:p>
          <w:p w14:paraId="408BA963" w14:textId="77777777" w:rsidR="003A4635" w:rsidRPr="00C34986" w:rsidRDefault="003A4635" w:rsidP="00E22045">
            <w:pPr>
              <w:tabs>
                <w:tab w:val="left" w:pos="176"/>
              </w:tabs>
              <w:spacing w:after="0" w:line="240" w:lineRule="auto"/>
              <w:jc w:val="both"/>
              <w:rPr>
                <w:rFonts w:eastAsia="Calibri" w:cstheme="minorHAnsi"/>
                <w:sz w:val="22"/>
                <w:szCs w:val="22"/>
              </w:rPr>
            </w:pPr>
            <w:r w:rsidRPr="00C34986">
              <w:rPr>
                <w:rFonts w:eastAsia="Calibri" w:cstheme="minorHAnsi"/>
                <w:i/>
                <w:sz w:val="22"/>
                <w:szCs w:val="22"/>
              </w:rPr>
              <w:t>(vertinamos per paskutinius 5 (penkerius) metus įvykdytos sutartys/projektai ar jų dalys, atitinkančios nurodytus reikalavimus)</w:t>
            </w:r>
            <w:r w:rsidRPr="00C34986">
              <w:rPr>
                <w:rFonts w:eastAsia="Calibri" w:cstheme="minorHAnsi"/>
                <w:sz w:val="22"/>
                <w:szCs w:val="22"/>
              </w:rPr>
              <w:t>.</w:t>
            </w:r>
          </w:p>
        </w:tc>
        <w:tc>
          <w:tcPr>
            <w:tcW w:w="1559" w:type="dxa"/>
            <w:vAlign w:val="center"/>
          </w:tcPr>
          <w:p w14:paraId="48EE07B1" w14:textId="77777777" w:rsidR="003A4635" w:rsidRPr="00C34986" w:rsidRDefault="003A4635" w:rsidP="00E22045">
            <w:pPr>
              <w:pStyle w:val="ListParagraph"/>
              <w:spacing w:after="0" w:line="240" w:lineRule="auto"/>
              <w:ind w:left="34"/>
              <w:jc w:val="center"/>
              <w:rPr>
                <w:rFonts w:eastAsia="Calibri" w:cstheme="minorHAnsi"/>
                <w:sz w:val="22"/>
                <w:szCs w:val="22"/>
              </w:rPr>
            </w:pPr>
            <w:r w:rsidRPr="00C34986">
              <w:rPr>
                <w:sz w:val="22"/>
                <w:szCs w:val="22"/>
              </w:rPr>
              <w:t>0-3 balų</w:t>
            </w:r>
          </w:p>
        </w:tc>
        <w:tc>
          <w:tcPr>
            <w:tcW w:w="1843" w:type="dxa"/>
            <w:vAlign w:val="center"/>
          </w:tcPr>
          <w:p w14:paraId="6EA9EB23" w14:textId="77777777" w:rsidR="003A4635" w:rsidRPr="00C34986" w:rsidRDefault="003A4635" w:rsidP="00E22045">
            <w:pPr>
              <w:spacing w:after="0" w:line="240" w:lineRule="auto"/>
              <w:jc w:val="both"/>
              <w:rPr>
                <w:rFonts w:eastAsia="Calibri" w:cstheme="minorHAnsi"/>
                <w:sz w:val="22"/>
                <w:szCs w:val="22"/>
              </w:rPr>
            </w:pPr>
          </w:p>
        </w:tc>
      </w:tr>
    </w:tbl>
    <w:p w14:paraId="4FB3C04A" w14:textId="77777777" w:rsidR="003A4635" w:rsidRPr="00C34986" w:rsidRDefault="003A4635" w:rsidP="003A4635">
      <w:pPr>
        <w:pStyle w:val="ListParagraph"/>
        <w:spacing w:after="0" w:line="240" w:lineRule="auto"/>
        <w:ind w:left="0" w:firstLine="709"/>
        <w:jc w:val="both"/>
        <w:rPr>
          <w:rFonts w:cstheme="minorHAnsi"/>
          <w:i/>
          <w:sz w:val="22"/>
          <w:szCs w:val="22"/>
        </w:rPr>
      </w:pPr>
      <w:r w:rsidRPr="00C34986">
        <w:rPr>
          <w:rFonts w:cstheme="minorHAnsi"/>
          <w:bCs/>
          <w:i/>
          <w:sz w:val="22"/>
          <w:szCs w:val="22"/>
        </w:rPr>
        <w:t>*Lentelėje nurodyti specialistai</w:t>
      </w:r>
      <w:r w:rsidRPr="00C34986">
        <w:rPr>
          <w:rFonts w:cstheme="minorHAnsi"/>
          <w:i/>
          <w:sz w:val="22"/>
          <w:szCs w:val="22"/>
        </w:rPr>
        <w:t xml:space="preserve"> </w:t>
      </w:r>
      <w:r w:rsidRPr="00C34986">
        <w:rPr>
          <w:rFonts w:cstheme="minorHAnsi"/>
          <w:b/>
          <w:bCs/>
          <w:i/>
          <w:sz w:val="22"/>
          <w:szCs w:val="22"/>
        </w:rPr>
        <w:t>turi būti tie patys asmenys</w:t>
      </w:r>
      <w:r w:rsidRPr="00C34986">
        <w:rPr>
          <w:rFonts w:cstheme="minorHAnsi"/>
          <w:i/>
          <w:sz w:val="22"/>
          <w:szCs w:val="22"/>
        </w:rPr>
        <w:t>, kuriuos tiekėjas siūlo įrodinėdamas atitiktį kvalifikacijos reikalavimams, nustatytiems Specialiųjų sąlygų Priede 4 „Tiekėjų kvalifikacijos reikalavimai“.</w:t>
      </w:r>
    </w:p>
    <w:p w14:paraId="3DE4B30C" w14:textId="77777777" w:rsidR="003A4635" w:rsidRPr="00C34986" w:rsidRDefault="003A4635" w:rsidP="003A4635">
      <w:pPr>
        <w:spacing w:after="0" w:line="240" w:lineRule="auto"/>
        <w:jc w:val="both"/>
        <w:rPr>
          <w:rFonts w:cstheme="minorHAnsi"/>
          <w:i/>
          <w:iCs/>
          <w:sz w:val="22"/>
          <w:szCs w:val="22"/>
        </w:rPr>
      </w:pPr>
    </w:p>
    <w:p w14:paraId="09B596E0" w14:textId="77777777" w:rsidR="003A4635" w:rsidRPr="00C34986" w:rsidRDefault="003A4635" w:rsidP="003A4635">
      <w:pPr>
        <w:tabs>
          <w:tab w:val="left" w:pos="851"/>
          <w:tab w:val="left" w:pos="1170"/>
        </w:tabs>
        <w:spacing w:after="0" w:line="240" w:lineRule="auto"/>
        <w:ind w:firstLine="709"/>
        <w:jc w:val="both"/>
        <w:rPr>
          <w:rFonts w:eastAsia="Calibri" w:cstheme="minorHAnsi"/>
          <w:sz w:val="22"/>
          <w:szCs w:val="22"/>
        </w:rPr>
      </w:pPr>
    </w:p>
    <w:p w14:paraId="1669B5BE" w14:textId="77777777" w:rsidR="003A4635" w:rsidRPr="00C34986" w:rsidRDefault="003A4635" w:rsidP="003A4635">
      <w:pPr>
        <w:numPr>
          <w:ilvl w:val="0"/>
          <w:numId w:val="21"/>
        </w:numPr>
        <w:tabs>
          <w:tab w:val="left" w:pos="851"/>
          <w:tab w:val="left" w:pos="1134"/>
        </w:tabs>
        <w:spacing w:before="60" w:after="60" w:line="240" w:lineRule="auto"/>
        <w:ind w:left="0" w:firstLine="709"/>
        <w:contextualSpacing/>
        <w:jc w:val="both"/>
        <w:rPr>
          <w:rFonts w:cstheme="minorHAnsi"/>
          <w:sz w:val="22"/>
          <w:szCs w:val="22"/>
        </w:rPr>
      </w:pPr>
      <w:r w:rsidRPr="00C34986">
        <w:rPr>
          <w:rFonts w:cstheme="minorHAnsi"/>
          <w:sz w:val="22"/>
          <w:szCs w:val="22"/>
        </w:rPr>
        <w:t>Ekonominis naudingumas (S) apskaičiuojamas, sudedant tiekėjo pasiūlymo kainos C ir specialistų (ekspertų) kompetencijos kriterijaus (T) balus:</w:t>
      </w:r>
    </w:p>
    <w:p w14:paraId="706DED7F" w14:textId="77777777" w:rsidR="003A4635" w:rsidRPr="00C34986" w:rsidRDefault="003A4635" w:rsidP="003A4635">
      <w:pPr>
        <w:spacing w:after="120" w:line="259" w:lineRule="auto"/>
        <w:ind w:left="1429"/>
        <w:jc w:val="both"/>
        <w:rPr>
          <w:rFonts w:cstheme="minorHAnsi"/>
          <w:sz w:val="22"/>
          <w:szCs w:val="22"/>
        </w:rPr>
      </w:pPr>
      <w:r w:rsidRPr="00C34986">
        <w:rPr>
          <w:rFonts w:cstheme="minorHAnsi"/>
          <w:sz w:val="22"/>
          <w:szCs w:val="22"/>
        </w:rPr>
        <w:t>(1 formulė)</w:t>
      </w:r>
    </w:p>
    <w:p w14:paraId="443D192C" w14:textId="77777777" w:rsidR="003A4635" w:rsidRPr="00C34986" w:rsidRDefault="003A4635" w:rsidP="003A4635">
      <w:pPr>
        <w:spacing w:line="259" w:lineRule="auto"/>
        <w:ind w:firstLine="709"/>
        <w:contextualSpacing/>
        <w:jc w:val="both"/>
        <w:rPr>
          <w:rFonts w:cstheme="minorHAnsi"/>
          <w:sz w:val="22"/>
          <w:szCs w:val="22"/>
        </w:rPr>
      </w:pPr>
      <w:r w:rsidRPr="00C34986">
        <w:rPr>
          <w:rFonts w:cstheme="minorHAnsi"/>
          <w:bCs/>
          <w:noProof/>
          <w:sz w:val="22"/>
          <w:szCs w:val="22"/>
          <w:lang w:val="en-US" w:eastAsia="en-US"/>
        </w:rPr>
        <w:drawing>
          <wp:inline distT="0" distB="0" distL="0" distR="0" wp14:anchorId="72101809" wp14:editId="6E7706C1">
            <wp:extent cx="646430" cy="168910"/>
            <wp:effectExtent l="0" t="0" r="1270" b="2540"/>
            <wp:docPr id="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inline>
        </w:drawing>
      </w:r>
    </w:p>
    <w:p w14:paraId="76FB8685" w14:textId="77777777" w:rsidR="003A4635" w:rsidRPr="00C34986" w:rsidRDefault="003A4635" w:rsidP="003A4635">
      <w:pPr>
        <w:spacing w:line="259" w:lineRule="auto"/>
        <w:ind w:firstLine="709"/>
        <w:contextualSpacing/>
        <w:jc w:val="both"/>
        <w:rPr>
          <w:rFonts w:cstheme="minorHAnsi"/>
          <w:sz w:val="22"/>
          <w:szCs w:val="22"/>
        </w:rPr>
      </w:pPr>
    </w:p>
    <w:p w14:paraId="2A649ED8" w14:textId="77777777" w:rsidR="003A4635" w:rsidRPr="00C34986" w:rsidRDefault="003A4635" w:rsidP="003A4635">
      <w:pPr>
        <w:numPr>
          <w:ilvl w:val="0"/>
          <w:numId w:val="21"/>
        </w:numPr>
        <w:tabs>
          <w:tab w:val="left" w:pos="851"/>
        </w:tabs>
        <w:spacing w:before="60" w:after="60" w:line="240" w:lineRule="auto"/>
        <w:ind w:left="0" w:firstLine="709"/>
        <w:contextualSpacing/>
        <w:jc w:val="both"/>
        <w:rPr>
          <w:rFonts w:cstheme="minorHAnsi"/>
          <w:sz w:val="22"/>
          <w:szCs w:val="22"/>
        </w:rPr>
      </w:pPr>
      <w:r w:rsidRPr="00C34986">
        <w:rPr>
          <w:rFonts w:cstheme="minorHAnsi"/>
          <w:sz w:val="22"/>
          <w:szCs w:val="22"/>
        </w:rPr>
        <w:t>Pasiūlymo kainos (C) balai apskaičiuojami mažiausios pasiūlytos kainos (Cmin) ir vertinamo pasiūlymo kainos (Cp) santykį padauginant iš kainos lyginamojo svorio (X):</w:t>
      </w:r>
    </w:p>
    <w:p w14:paraId="712E8820" w14:textId="77777777" w:rsidR="003A4635" w:rsidRPr="00C34986" w:rsidRDefault="003A4635" w:rsidP="003A4635">
      <w:pPr>
        <w:tabs>
          <w:tab w:val="left" w:pos="284"/>
          <w:tab w:val="left" w:pos="851"/>
        </w:tabs>
        <w:spacing w:before="60" w:after="60" w:line="240" w:lineRule="auto"/>
        <w:ind w:left="709"/>
        <w:contextualSpacing/>
        <w:jc w:val="both"/>
        <w:rPr>
          <w:rFonts w:cstheme="minorHAnsi"/>
          <w:sz w:val="22"/>
          <w:szCs w:val="22"/>
        </w:rPr>
      </w:pPr>
      <w:r w:rsidRPr="00C34986">
        <w:rPr>
          <w:rFonts w:cstheme="minorHAnsi"/>
          <w:sz w:val="22"/>
          <w:szCs w:val="22"/>
        </w:rPr>
        <w:t>(2 formulė)</w:t>
      </w:r>
    </w:p>
    <w:p w14:paraId="212934A7" w14:textId="77777777" w:rsidR="003A4635" w:rsidRPr="00C34986" w:rsidRDefault="003A4635" w:rsidP="003A4635">
      <w:pPr>
        <w:tabs>
          <w:tab w:val="left" w:pos="284"/>
          <w:tab w:val="left" w:pos="851"/>
        </w:tabs>
        <w:spacing w:before="60" w:after="60" w:line="240" w:lineRule="auto"/>
        <w:ind w:left="709"/>
        <w:contextualSpacing/>
        <w:jc w:val="both"/>
        <w:rPr>
          <w:rFonts w:cstheme="minorHAnsi"/>
          <w:sz w:val="22"/>
          <w:szCs w:val="22"/>
        </w:rPr>
      </w:pPr>
    </w:p>
    <w:p w14:paraId="44D5BC6A" w14:textId="77777777" w:rsidR="003A4635" w:rsidRPr="00C34986" w:rsidRDefault="003A4635" w:rsidP="003A4635">
      <w:pPr>
        <w:tabs>
          <w:tab w:val="left" w:pos="284"/>
        </w:tabs>
        <w:spacing w:before="60" w:after="60" w:line="240" w:lineRule="auto"/>
        <w:ind w:firstLine="709"/>
        <w:jc w:val="both"/>
        <w:rPr>
          <w:rFonts w:cstheme="minorHAnsi"/>
          <w:sz w:val="22"/>
          <w:szCs w:val="22"/>
        </w:rPr>
      </w:pPr>
      <w:r w:rsidRPr="00C34986">
        <w:rPr>
          <w:rFonts w:eastAsia="Times New Roman" w:cstheme="minorHAnsi"/>
          <w:bCs/>
          <w:noProof/>
          <w:sz w:val="22"/>
          <w:szCs w:val="22"/>
          <w:lang w:val="en-US" w:eastAsia="en-US"/>
        </w:rPr>
        <w:drawing>
          <wp:inline distT="0" distB="0" distL="0" distR="0" wp14:anchorId="674B131F" wp14:editId="46297396">
            <wp:extent cx="829945" cy="461010"/>
            <wp:effectExtent l="0" t="0" r="8255" b="0"/>
            <wp:docPr id="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p>
    <w:p w14:paraId="56AA0EDD" w14:textId="77777777" w:rsidR="003A4635" w:rsidRPr="00C34986" w:rsidRDefault="003A4635" w:rsidP="003A4635">
      <w:pPr>
        <w:tabs>
          <w:tab w:val="left" w:pos="284"/>
        </w:tabs>
        <w:spacing w:before="60" w:after="60" w:line="240" w:lineRule="auto"/>
        <w:ind w:firstLine="709"/>
        <w:jc w:val="both"/>
        <w:rPr>
          <w:rFonts w:cstheme="minorHAnsi"/>
          <w:sz w:val="22"/>
          <w:szCs w:val="22"/>
        </w:rPr>
      </w:pPr>
    </w:p>
    <w:p w14:paraId="550924C0" w14:textId="77777777" w:rsidR="003A4635" w:rsidRPr="00C34986" w:rsidRDefault="003A4635" w:rsidP="003A4635">
      <w:pPr>
        <w:numPr>
          <w:ilvl w:val="0"/>
          <w:numId w:val="21"/>
        </w:numPr>
        <w:tabs>
          <w:tab w:val="left" w:pos="851"/>
        </w:tabs>
        <w:spacing w:before="60" w:after="60" w:line="240" w:lineRule="auto"/>
        <w:ind w:left="0" w:firstLine="709"/>
        <w:contextualSpacing/>
        <w:jc w:val="both"/>
        <w:rPr>
          <w:rFonts w:cstheme="minorHAnsi"/>
          <w:sz w:val="22"/>
          <w:szCs w:val="22"/>
        </w:rPr>
      </w:pPr>
      <w:r w:rsidRPr="00C34986">
        <w:rPr>
          <w:rFonts w:cstheme="minorHAnsi"/>
          <w:sz w:val="22"/>
          <w:szCs w:val="22"/>
        </w:rPr>
        <w:t>Kriterijaus (T) balai apskaičiuojami vertinamo pasiūlymo kriterijaus (T) parametrų P1, P2, P3 įvertinimo balų sumą (Rp) palyginant su geriausia kriterijaus (T) parametrų P1, P2, P3 įvertinimo reikšme (R max) (parametrų P1, P2, P3 balų suma) ir padauginant iš kriterijaus (T) lyginamojo svorio (Y):</w:t>
      </w:r>
    </w:p>
    <w:p w14:paraId="5AD3CC3D" w14:textId="77777777" w:rsidR="003A4635" w:rsidRPr="00C34986" w:rsidRDefault="003A4635" w:rsidP="003A4635">
      <w:pPr>
        <w:tabs>
          <w:tab w:val="left" w:pos="284"/>
        </w:tabs>
        <w:spacing w:before="60" w:after="120" w:line="240" w:lineRule="auto"/>
        <w:ind w:firstLine="709"/>
        <w:jc w:val="both"/>
        <w:rPr>
          <w:rFonts w:cstheme="minorHAnsi"/>
          <w:sz w:val="22"/>
          <w:szCs w:val="22"/>
        </w:rPr>
      </w:pPr>
      <w:r w:rsidRPr="00C34986">
        <w:rPr>
          <w:rFonts w:cstheme="minorHAnsi"/>
          <w:sz w:val="22"/>
          <w:szCs w:val="22"/>
        </w:rPr>
        <w:t>(3 formulė)</w:t>
      </w:r>
    </w:p>
    <w:p w14:paraId="0A4F2EFC" w14:textId="77777777" w:rsidR="003A4635" w:rsidRPr="00C34986" w:rsidRDefault="003A4635" w:rsidP="003A4635">
      <w:pPr>
        <w:spacing w:after="0" w:line="240" w:lineRule="auto"/>
        <w:ind w:firstLine="709"/>
        <w:jc w:val="both"/>
        <w:rPr>
          <w:rFonts w:eastAsia="Times New Roman" w:cstheme="minorHAnsi"/>
          <w:sz w:val="22"/>
          <w:szCs w:val="22"/>
        </w:rPr>
      </w:pPr>
      <m:oMathPara>
        <m:oMath>
          <m:r>
            <w:rPr>
              <w:rFonts w:ascii="Cambria Math" w:eastAsia="Calibri" w:hAnsi="Cambria Math" w:cstheme="minorHAnsi"/>
              <w:sz w:val="22"/>
              <w:szCs w:val="22"/>
            </w:rPr>
            <m:t>T=</m:t>
          </m:r>
          <m:f>
            <m:fPr>
              <m:ctrlPr>
                <w:rPr>
                  <w:rFonts w:ascii="Cambria Math" w:eastAsia="Calibri" w:hAnsi="Cambria Math" w:cstheme="minorHAnsi"/>
                  <w:i/>
                  <w:sz w:val="22"/>
                  <w:szCs w:val="22"/>
                </w:rPr>
              </m:ctrlPr>
            </m:fPr>
            <m:num>
              <m:nary>
                <m:naryPr>
                  <m:chr m:val="∑"/>
                  <m:limLoc m:val="undOvr"/>
                  <m:subHide m:val="1"/>
                  <m:supHide m:val="1"/>
                  <m:ctrlPr>
                    <w:rPr>
                      <w:rFonts w:ascii="Cambria Math" w:eastAsia="Calibri" w:hAnsi="Cambria Math" w:cstheme="minorHAnsi"/>
                      <w:sz w:val="22"/>
                      <w:szCs w:val="22"/>
                    </w:rPr>
                  </m:ctrlPr>
                </m:naryPr>
                <m:sub/>
                <m:sup/>
                <m:e>
                  <m:r>
                    <m:rPr>
                      <m:sty m:val="p"/>
                    </m:rPr>
                    <w:rPr>
                      <w:rFonts w:ascii="Cambria Math" w:eastAsia="Calibri" w:hAnsi="Cambria Math" w:cstheme="minorHAnsi"/>
                      <w:sz w:val="22"/>
                      <w:szCs w:val="22"/>
                    </w:rPr>
                    <m:t>R</m:t>
                  </m:r>
                  <m:r>
                    <m:rPr>
                      <m:sty m:val="p"/>
                    </m:rPr>
                    <w:rPr>
                      <w:rFonts w:ascii="Cambria Math" w:eastAsia="Calibri" w:hAnsi="Cambria Math" w:cstheme="minorHAnsi"/>
                      <w:sz w:val="22"/>
                      <w:szCs w:val="22"/>
                      <w:vertAlign w:val="subscript"/>
                    </w:rPr>
                    <m:t>p</m:t>
                  </m:r>
                </m:e>
              </m:nary>
            </m:num>
            <m:den>
              <m:nary>
                <m:naryPr>
                  <m:chr m:val="∑"/>
                  <m:limLoc m:val="undOvr"/>
                  <m:subHide m:val="1"/>
                  <m:supHide m:val="1"/>
                  <m:ctrlPr>
                    <w:rPr>
                      <w:rFonts w:ascii="Cambria Math" w:eastAsia="Calibri" w:hAnsi="Cambria Math" w:cstheme="minorHAnsi"/>
                      <w:sz w:val="22"/>
                      <w:szCs w:val="22"/>
                    </w:rPr>
                  </m:ctrlPr>
                </m:naryPr>
                <m:sub/>
                <m:sup/>
                <m:e>
                  <m:r>
                    <m:rPr>
                      <m:sty m:val="p"/>
                    </m:rPr>
                    <w:rPr>
                      <w:rFonts w:ascii="Cambria Math" w:eastAsia="Calibri" w:hAnsi="Cambria Math" w:cstheme="minorHAnsi"/>
                      <w:sz w:val="22"/>
                      <w:szCs w:val="22"/>
                    </w:rPr>
                    <m:t>Rmax</m:t>
                  </m:r>
                </m:e>
              </m:nary>
            </m:den>
          </m:f>
          <m:r>
            <w:rPr>
              <w:rFonts w:ascii="Cambria Math" w:eastAsia="Calibri" w:hAnsi="Cambria Math" w:cstheme="minorHAnsi"/>
              <w:sz w:val="22"/>
              <w:szCs w:val="22"/>
            </w:rPr>
            <m:t>∙Y</m:t>
          </m:r>
        </m:oMath>
      </m:oMathPara>
    </w:p>
    <w:p w14:paraId="1ACA1F77" w14:textId="77777777" w:rsidR="003A4635" w:rsidRPr="00C34986" w:rsidRDefault="003A4635" w:rsidP="003A4635">
      <w:pPr>
        <w:tabs>
          <w:tab w:val="left" w:pos="284"/>
        </w:tabs>
        <w:spacing w:before="60" w:after="60" w:line="240" w:lineRule="auto"/>
        <w:ind w:firstLine="709"/>
        <w:jc w:val="both"/>
        <w:rPr>
          <w:rFonts w:cstheme="minorHAnsi"/>
          <w:sz w:val="22"/>
          <w:szCs w:val="22"/>
        </w:rPr>
      </w:pPr>
    </w:p>
    <w:p w14:paraId="5725C842" w14:textId="77777777" w:rsidR="003A4635" w:rsidRPr="00C34986" w:rsidRDefault="003A4635" w:rsidP="003A4635">
      <w:pPr>
        <w:numPr>
          <w:ilvl w:val="0"/>
          <w:numId w:val="21"/>
        </w:numPr>
        <w:spacing w:before="60" w:after="60" w:line="240" w:lineRule="auto"/>
        <w:ind w:left="0" w:firstLine="709"/>
        <w:contextualSpacing/>
        <w:jc w:val="both"/>
        <w:rPr>
          <w:rFonts w:cstheme="minorHAnsi"/>
          <w:sz w:val="22"/>
          <w:szCs w:val="22"/>
        </w:rPr>
      </w:pPr>
      <w:r w:rsidRPr="00C34986">
        <w:rPr>
          <w:rFonts w:cstheme="minorHAnsi"/>
          <w:sz w:val="22"/>
          <w:szCs w:val="22"/>
        </w:rPr>
        <w:t>Pasiūlymo techninės dalies vertinimą, pagal 3 punkte pateiktus kriterijus, atlieka paskirti komisijos nariai ar ekspertai. Komisijos nariai ar ekspertai įvertina tiekėjo pateiktus duomenis ir kiekvienam parametrui P1, P2, P3 skiria atitinkamus balus (R</w:t>
      </w:r>
      <w:r w:rsidRPr="00C34986">
        <w:rPr>
          <w:rFonts w:cstheme="minorHAnsi"/>
          <w:sz w:val="22"/>
          <w:szCs w:val="22"/>
          <w:vertAlign w:val="subscript"/>
        </w:rPr>
        <w:t>s</w:t>
      </w:r>
      <w:r w:rsidRPr="00C34986">
        <w:rPr>
          <w:rFonts w:cstheme="minorHAnsi"/>
          <w:sz w:val="22"/>
          <w:szCs w:val="22"/>
        </w:rPr>
        <w:t>) nuo 0 iki 3. Už kiekvieną konkrečiam parametrui P1, P2, P3 siūlomo pagrindinio specialisto patirtį įrodančią sutartį, atitinkančią nurodytus reikalavimus, bei  už tinkamą kvalifikaciją patvirtinantį sertifikatą, skiriami balai:</w:t>
      </w:r>
    </w:p>
    <w:p w14:paraId="5F807660" w14:textId="77777777" w:rsidR="003A4635" w:rsidRPr="00C34986" w:rsidRDefault="003A4635" w:rsidP="003A4635">
      <w:pPr>
        <w:tabs>
          <w:tab w:val="left" w:pos="284"/>
        </w:tabs>
        <w:spacing w:before="60" w:after="60" w:line="259" w:lineRule="auto"/>
        <w:ind w:firstLine="709"/>
        <w:contextualSpacing/>
        <w:jc w:val="both"/>
        <w:rPr>
          <w:rFonts w:cstheme="minorHAnsi"/>
          <w:sz w:val="22"/>
          <w:szCs w:val="22"/>
        </w:rPr>
      </w:pPr>
      <w:r w:rsidRPr="00C34986">
        <w:rPr>
          <w:rFonts w:cstheme="minorHAnsi"/>
          <w:sz w:val="22"/>
          <w:szCs w:val="22"/>
        </w:rPr>
        <w:t>- 1 balas, pateikus 1 tinkamą ir reikalaujamą specialisto papildomą patirtį įrodančią sutartį;</w:t>
      </w:r>
    </w:p>
    <w:p w14:paraId="5E4A1804" w14:textId="52E3FEB0" w:rsidR="003A4635" w:rsidRPr="00C34986" w:rsidRDefault="00821307" w:rsidP="003A4635">
      <w:pPr>
        <w:tabs>
          <w:tab w:val="left" w:pos="284"/>
        </w:tabs>
        <w:spacing w:before="60" w:after="60" w:line="259" w:lineRule="auto"/>
        <w:ind w:firstLine="709"/>
        <w:contextualSpacing/>
        <w:jc w:val="both"/>
        <w:rPr>
          <w:rFonts w:cstheme="minorHAnsi"/>
          <w:sz w:val="22"/>
          <w:szCs w:val="22"/>
        </w:rPr>
      </w:pPr>
      <w:r>
        <w:rPr>
          <w:rFonts w:cstheme="minorHAnsi"/>
          <w:sz w:val="22"/>
          <w:szCs w:val="22"/>
        </w:rPr>
        <w:t xml:space="preserve">- 2 balai, </w:t>
      </w:r>
      <w:r w:rsidR="003A4635" w:rsidRPr="00C34986">
        <w:rPr>
          <w:rFonts w:cstheme="minorHAnsi"/>
          <w:sz w:val="22"/>
          <w:szCs w:val="22"/>
        </w:rPr>
        <w:t>pateikus 2 tinkamas ir reikalaujamą specialisto papildomą patirtį įrodančias sutartis;</w:t>
      </w:r>
    </w:p>
    <w:p w14:paraId="5B8834CF" w14:textId="2FC294CC" w:rsidR="003A4635" w:rsidRPr="00C34986" w:rsidRDefault="00821307" w:rsidP="003A4635">
      <w:pPr>
        <w:tabs>
          <w:tab w:val="left" w:pos="284"/>
        </w:tabs>
        <w:spacing w:before="60" w:after="60" w:line="259" w:lineRule="auto"/>
        <w:ind w:firstLine="709"/>
        <w:contextualSpacing/>
        <w:jc w:val="both"/>
        <w:rPr>
          <w:rFonts w:cstheme="minorHAnsi"/>
          <w:sz w:val="22"/>
          <w:szCs w:val="22"/>
        </w:rPr>
      </w:pPr>
      <w:r>
        <w:rPr>
          <w:rFonts w:cstheme="minorHAnsi"/>
          <w:sz w:val="22"/>
          <w:szCs w:val="22"/>
        </w:rPr>
        <w:t xml:space="preserve">- 3 balai, </w:t>
      </w:r>
      <w:r w:rsidR="003A4635" w:rsidRPr="00C34986">
        <w:rPr>
          <w:rFonts w:cstheme="minorHAnsi"/>
          <w:sz w:val="22"/>
          <w:szCs w:val="22"/>
        </w:rPr>
        <w:t>pateikus 3 ir daugiau tinkamų ir reikalaujamą specialisto papildomą patirtį įrodančų sutarčių;</w:t>
      </w:r>
    </w:p>
    <w:p w14:paraId="135EBD7F" w14:textId="77777777" w:rsidR="003A4635" w:rsidRPr="00C34986" w:rsidRDefault="003A4635" w:rsidP="003A4635">
      <w:pPr>
        <w:tabs>
          <w:tab w:val="left" w:pos="284"/>
        </w:tabs>
        <w:spacing w:before="60" w:after="60" w:line="259" w:lineRule="auto"/>
        <w:ind w:firstLine="709"/>
        <w:contextualSpacing/>
        <w:jc w:val="both"/>
        <w:rPr>
          <w:rFonts w:cstheme="minorHAnsi"/>
          <w:sz w:val="22"/>
          <w:szCs w:val="22"/>
        </w:rPr>
      </w:pPr>
      <w:r w:rsidRPr="00C34986">
        <w:rPr>
          <w:rFonts w:cstheme="minorHAnsi"/>
          <w:sz w:val="22"/>
          <w:szCs w:val="22"/>
        </w:rPr>
        <w:t>- 0 balų, jei nei viena pateikta sutartis neatitinka keliamų reikalavimų, arba nenurodyta nei 1 sutartis.</w:t>
      </w:r>
    </w:p>
    <w:p w14:paraId="349871E0" w14:textId="410570D0" w:rsidR="003A4635" w:rsidRPr="00C34986" w:rsidRDefault="003A4635" w:rsidP="0076796F">
      <w:pPr>
        <w:numPr>
          <w:ilvl w:val="0"/>
          <w:numId w:val="21"/>
        </w:numPr>
        <w:spacing w:before="60" w:after="60" w:line="240" w:lineRule="auto"/>
        <w:ind w:left="0" w:firstLine="709"/>
        <w:contextualSpacing/>
        <w:jc w:val="both"/>
        <w:rPr>
          <w:rFonts w:cstheme="minorHAnsi"/>
          <w:sz w:val="22"/>
          <w:szCs w:val="22"/>
        </w:rPr>
      </w:pPr>
      <w:r w:rsidRPr="00C34986">
        <w:rPr>
          <w:rFonts w:cstheme="minorHAnsi"/>
          <w:sz w:val="22"/>
          <w:szCs w:val="22"/>
        </w:rPr>
        <w:t xml:space="preserve">Parametrų P1, P2, P3 reikšmėms pagrįsti, </w:t>
      </w:r>
      <w:r w:rsidR="0076796F" w:rsidRPr="00C34986">
        <w:rPr>
          <w:rFonts w:cstheme="minorHAnsi"/>
          <w:sz w:val="22"/>
          <w:szCs w:val="22"/>
        </w:rPr>
        <w:t>Tiekėjo siūlomų specialistų papildomos patirties duomenys turi būti pateikti pagal Prieduose Nr. 14, 16 ir 18</w:t>
      </w:r>
      <w:r w:rsidR="0076796F" w:rsidRPr="00C34986">
        <w:rPr>
          <w:rFonts w:cstheme="minorHAnsi"/>
          <w:color w:val="92D050"/>
          <w:sz w:val="22"/>
          <w:szCs w:val="22"/>
        </w:rPr>
        <w:t xml:space="preserve"> </w:t>
      </w:r>
      <w:r w:rsidR="0076796F" w:rsidRPr="00C34986">
        <w:rPr>
          <w:rFonts w:cstheme="minorHAnsi"/>
          <w:sz w:val="22"/>
          <w:szCs w:val="22"/>
        </w:rPr>
        <w:t>pateiktas formas (vertinimo kriterijui „T“ atitikti).</w:t>
      </w:r>
    </w:p>
    <w:p w14:paraId="575575D1" w14:textId="77777777" w:rsidR="003A4635" w:rsidRPr="00C34986" w:rsidRDefault="003A4635" w:rsidP="003A4635">
      <w:pPr>
        <w:numPr>
          <w:ilvl w:val="0"/>
          <w:numId w:val="21"/>
        </w:numPr>
        <w:spacing w:before="60" w:after="60" w:line="240" w:lineRule="auto"/>
        <w:ind w:left="0" w:firstLine="709"/>
        <w:contextualSpacing/>
        <w:jc w:val="both"/>
        <w:rPr>
          <w:rFonts w:cstheme="minorHAnsi"/>
          <w:sz w:val="22"/>
          <w:szCs w:val="22"/>
        </w:rPr>
      </w:pPr>
      <w:r w:rsidRPr="00C34986">
        <w:rPr>
          <w:rFonts w:cstheme="minorHAnsi"/>
          <w:bCs/>
          <w:sz w:val="22"/>
          <w:szCs w:val="22"/>
        </w:rPr>
        <w:t>Siekdamas</w:t>
      </w:r>
      <w:r w:rsidRPr="00C34986">
        <w:rPr>
          <w:rFonts w:cstheme="minorHAnsi"/>
          <w:sz w:val="22"/>
          <w:szCs w:val="22"/>
        </w:rPr>
        <w:t xml:space="preserve"> įsitikinti specialisto darbo patirties aprašyme pateiktos informacijos teisingumu, vykdytojas turi teisę kreiptis į specialisto darbo patirties aprašyme nurodyto (-ų) projekto (-ų) užsakovą (-us).</w:t>
      </w:r>
    </w:p>
    <w:p w14:paraId="7CEC4E8E" w14:textId="77777777" w:rsidR="003A4635" w:rsidRPr="00C34986" w:rsidRDefault="003A4635" w:rsidP="003A4635">
      <w:pPr>
        <w:numPr>
          <w:ilvl w:val="0"/>
          <w:numId w:val="21"/>
        </w:numPr>
        <w:spacing w:before="60" w:after="60" w:line="240" w:lineRule="auto"/>
        <w:ind w:left="0" w:firstLine="709"/>
        <w:contextualSpacing/>
        <w:jc w:val="both"/>
        <w:rPr>
          <w:rFonts w:cstheme="minorHAnsi"/>
          <w:sz w:val="22"/>
          <w:szCs w:val="22"/>
        </w:rPr>
      </w:pPr>
      <w:r w:rsidRPr="00C34986">
        <w:rPr>
          <w:rFonts w:cstheme="minorHAnsi"/>
          <w:sz w:val="22"/>
          <w:szCs w:val="22"/>
        </w:rPr>
        <w:t>Nurodomi tiekėjo atitinkamai pozicijai siūlomo specialisto duomenys ir patirties ir/ar, patvirtinančios atitiktį parametrų P1, P2, P3 reikalavimams, aprašymas. Specialisto praktinio darbo sutartyje/projekte patirtis turi būti pagrindžiama pridedamais dokumentais (užsakovo pažymomis), kt. dokumentais, patvirtinančiais specialisto reikalaujamą patirtį, patvirtintais užsakovo.</w:t>
      </w:r>
    </w:p>
    <w:p w14:paraId="108E8630" w14:textId="77777777" w:rsidR="003A4635" w:rsidRPr="00C34986" w:rsidRDefault="003A4635" w:rsidP="003A4635">
      <w:pPr>
        <w:numPr>
          <w:ilvl w:val="0"/>
          <w:numId w:val="21"/>
        </w:numPr>
        <w:spacing w:before="60" w:after="60" w:line="240" w:lineRule="auto"/>
        <w:ind w:left="0" w:firstLine="709"/>
        <w:contextualSpacing/>
        <w:jc w:val="both"/>
        <w:rPr>
          <w:rFonts w:cstheme="minorHAnsi"/>
          <w:sz w:val="22"/>
          <w:szCs w:val="22"/>
        </w:rPr>
      </w:pPr>
      <w:r w:rsidRPr="00C34986">
        <w:rPr>
          <w:rFonts w:cstheme="minorHAnsi"/>
          <w:sz w:val="22"/>
          <w:szCs w:val="22"/>
        </w:rPr>
        <w:t>Vertinama konkrečiai pozicijai siūlomo specialisto patirtis tinkamai įvykdytame projekte (sutartyje) ar jo dalyje, kuri atitinka lentelėje parametrams P1, P2, P3 nustatytus reikalavimus.</w:t>
      </w:r>
    </w:p>
    <w:p w14:paraId="46BEA8CB" w14:textId="77777777" w:rsidR="003A4635" w:rsidRPr="00C34986" w:rsidRDefault="003A4635" w:rsidP="003A4635">
      <w:pPr>
        <w:numPr>
          <w:ilvl w:val="0"/>
          <w:numId w:val="21"/>
        </w:numPr>
        <w:spacing w:before="60" w:after="60" w:line="240" w:lineRule="auto"/>
        <w:ind w:left="0" w:firstLine="709"/>
        <w:contextualSpacing/>
        <w:jc w:val="both"/>
        <w:rPr>
          <w:rFonts w:cstheme="minorHAnsi"/>
          <w:sz w:val="22"/>
          <w:szCs w:val="22"/>
        </w:rPr>
      </w:pPr>
      <w:r w:rsidRPr="00C34986">
        <w:rPr>
          <w:rFonts w:cstheme="minorHAnsi"/>
          <w:sz w:val="22"/>
          <w:szCs w:val="22"/>
        </w:rPr>
        <w:t>Tuo atveju, jeigu pateikiama informacija apie vykdomą projektą (sutartį), laikoma, kad patirtis atitinka keliamą reikalavimą, jeigu pagal sutartį atliktos visos numatytos paslaugos (darbai), susiję su konkrečiam parametrui reikalaujama specialisto patirtimi. Tiekėjas turi aiškiai nurodyti, kokios paslaugos/veiklos/specialisto funkcijos per nurodytą laikotarpį (iki pasiūlymo pateikimo termino pabaigos) buvo tinkamai atliktos, kad per nurodytą laikotarpį pagal atliktas funkcijas, specialistas turėtų pirkimo sąlygose reikalaujamą patirtį.</w:t>
      </w:r>
    </w:p>
    <w:p w14:paraId="1B5E46EB" w14:textId="77777777" w:rsidR="003A4635" w:rsidRPr="00C34986" w:rsidRDefault="003A4635" w:rsidP="003A4635">
      <w:pPr>
        <w:numPr>
          <w:ilvl w:val="0"/>
          <w:numId w:val="21"/>
        </w:numPr>
        <w:spacing w:before="60" w:after="60" w:line="240" w:lineRule="auto"/>
        <w:ind w:left="0" w:firstLine="709"/>
        <w:contextualSpacing/>
        <w:jc w:val="both"/>
        <w:rPr>
          <w:rFonts w:cstheme="minorHAnsi"/>
          <w:b/>
          <w:sz w:val="22"/>
          <w:szCs w:val="22"/>
        </w:rPr>
      </w:pPr>
      <w:r w:rsidRPr="00C34986">
        <w:rPr>
          <w:rFonts w:cstheme="minorHAnsi"/>
          <w:b/>
          <w:sz w:val="22"/>
          <w:szCs w:val="22"/>
        </w:rPr>
        <w:t>Tiekėjo nurodyta sutartis/projektas nevertinama (skiriama 0 balų), jeigu:</w:t>
      </w:r>
    </w:p>
    <w:p w14:paraId="0AD370AD" w14:textId="77777777" w:rsidR="003A4635" w:rsidRPr="00C34986" w:rsidRDefault="003A4635" w:rsidP="003A4635">
      <w:pPr>
        <w:numPr>
          <w:ilvl w:val="1"/>
          <w:numId w:val="21"/>
        </w:numPr>
        <w:spacing w:before="60" w:after="60" w:line="240" w:lineRule="auto"/>
        <w:ind w:left="0" w:firstLine="709"/>
        <w:contextualSpacing/>
        <w:jc w:val="both"/>
        <w:rPr>
          <w:rFonts w:cstheme="minorHAnsi"/>
          <w:b/>
          <w:bCs/>
          <w:sz w:val="22"/>
          <w:szCs w:val="22"/>
        </w:rPr>
      </w:pPr>
      <w:r w:rsidRPr="00C34986">
        <w:rPr>
          <w:rFonts w:cstheme="minorHAnsi"/>
          <w:b/>
          <w:bCs/>
          <w:sz w:val="22"/>
          <w:szCs w:val="22"/>
        </w:rPr>
        <w:t>sutartimi grindžiama tiekėjo atitiktis minimaliems tiekėjo kvalifikacijos reikalavimams;</w:t>
      </w:r>
    </w:p>
    <w:p w14:paraId="6C966560" w14:textId="77777777" w:rsidR="003A4635" w:rsidRPr="00C34986" w:rsidRDefault="003A4635" w:rsidP="003A4635">
      <w:pPr>
        <w:numPr>
          <w:ilvl w:val="1"/>
          <w:numId w:val="21"/>
        </w:numPr>
        <w:spacing w:before="60" w:after="60" w:line="240" w:lineRule="auto"/>
        <w:ind w:left="0" w:firstLine="709"/>
        <w:contextualSpacing/>
        <w:jc w:val="both"/>
        <w:rPr>
          <w:rFonts w:cstheme="minorHAnsi"/>
          <w:bCs/>
          <w:sz w:val="22"/>
          <w:szCs w:val="22"/>
        </w:rPr>
      </w:pPr>
      <w:r w:rsidRPr="00C34986">
        <w:rPr>
          <w:rFonts w:cstheme="minorHAnsi"/>
          <w:sz w:val="22"/>
          <w:szCs w:val="22"/>
        </w:rPr>
        <w:t xml:space="preserve">sutarties ar dalies jos įvykdymo laikotarpis nepatenka į paskutinių 5 metų laikotarpį; </w:t>
      </w:r>
    </w:p>
    <w:p w14:paraId="60BC0D7B" w14:textId="77777777" w:rsidR="003A4635" w:rsidRPr="00C34986" w:rsidRDefault="003A4635" w:rsidP="003A4635">
      <w:pPr>
        <w:numPr>
          <w:ilvl w:val="1"/>
          <w:numId w:val="21"/>
        </w:numPr>
        <w:spacing w:before="60" w:after="60" w:line="240" w:lineRule="auto"/>
        <w:ind w:left="0" w:firstLine="709"/>
        <w:contextualSpacing/>
        <w:jc w:val="both"/>
        <w:rPr>
          <w:rFonts w:cstheme="minorHAnsi"/>
          <w:bCs/>
          <w:sz w:val="22"/>
          <w:szCs w:val="22"/>
        </w:rPr>
      </w:pPr>
      <w:r w:rsidRPr="00C34986">
        <w:rPr>
          <w:rFonts w:cstheme="minorHAnsi"/>
          <w:sz w:val="22"/>
          <w:szCs w:val="22"/>
        </w:rPr>
        <w:t>siūlomo specialisto patirtis projekte (sutartyje) neatitinka konkrečiam parametrui P1, P2, P3 reikalaujamos patirties.</w:t>
      </w:r>
    </w:p>
    <w:p w14:paraId="295E2065" w14:textId="77777777" w:rsidR="003A4635" w:rsidRPr="00C34986" w:rsidRDefault="003A4635" w:rsidP="003A4635">
      <w:pPr>
        <w:pStyle w:val="paragrafesrasas2lygis"/>
        <w:numPr>
          <w:ilvl w:val="0"/>
          <w:numId w:val="21"/>
        </w:numPr>
        <w:spacing w:line="240" w:lineRule="auto"/>
        <w:ind w:left="0" w:firstLine="709"/>
        <w:contextualSpacing/>
        <w:rPr>
          <w:rFonts w:asciiTheme="minorHAnsi" w:eastAsiaTheme="minorEastAsia" w:hAnsiTheme="minorHAnsi" w:cstheme="minorHAnsi"/>
          <w:lang w:eastAsia="lt-LT"/>
        </w:rPr>
      </w:pPr>
      <w:r w:rsidRPr="00C34986">
        <w:rPr>
          <w:rFonts w:asciiTheme="minorHAnsi" w:eastAsiaTheme="minorEastAsia" w:hAnsiTheme="minorHAnsi" w:cstheme="minorHAnsi"/>
          <w:lang w:eastAsia="lt-LT"/>
        </w:rPr>
        <w:t>Tais atvejais, kai kelių dalyvių pasiūlymų ekonominis naudingumas yra vienodas, nustatant pasiūlymų eilę, pirmesnis į šią eilę įrašomas dalyvis, kurio pasiūlymas pateiktas anksčiausiai.</w:t>
      </w:r>
    </w:p>
    <w:p w14:paraId="1B0D8E12" w14:textId="56028B61" w:rsidR="003A4635" w:rsidRPr="00C34986" w:rsidRDefault="003A4635" w:rsidP="003A4635">
      <w:pPr>
        <w:pStyle w:val="paragrafesrasas2lygis"/>
        <w:numPr>
          <w:ilvl w:val="0"/>
          <w:numId w:val="21"/>
        </w:numPr>
        <w:spacing w:line="240" w:lineRule="auto"/>
        <w:ind w:left="0" w:firstLine="709"/>
        <w:contextualSpacing/>
        <w:rPr>
          <w:rFonts w:asciiTheme="minorHAnsi" w:eastAsiaTheme="minorEastAsia" w:hAnsiTheme="minorHAnsi" w:cstheme="minorHAnsi"/>
          <w:lang w:eastAsia="lt-LT"/>
        </w:rPr>
      </w:pPr>
      <w:r w:rsidRPr="00C34986">
        <w:rPr>
          <w:rFonts w:asciiTheme="minorHAnsi" w:eastAsia="Calibri" w:hAnsiTheme="minorHAnsi" w:cstheme="minorHAnsi"/>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A9DBC9" w14:textId="231D9FBD" w:rsidR="00DF33C7" w:rsidRPr="00C34986" w:rsidRDefault="00DF33C7">
      <w:pPr>
        <w:rPr>
          <w:rFonts w:eastAsia="Calibri" w:cstheme="minorHAnsi"/>
          <w:sz w:val="22"/>
          <w:szCs w:val="22"/>
          <w:lang w:eastAsia="en-US"/>
        </w:rPr>
      </w:pPr>
      <w:r w:rsidRPr="00C34986">
        <w:rPr>
          <w:rFonts w:eastAsia="Calibri" w:cstheme="minorHAnsi"/>
          <w:sz w:val="22"/>
          <w:szCs w:val="22"/>
        </w:rPr>
        <w:br w:type="page"/>
      </w:r>
    </w:p>
    <w:p w14:paraId="07E397BF" w14:textId="297BF96E" w:rsidR="007545D6" w:rsidRPr="008B6D5C" w:rsidRDefault="00FE3D1F" w:rsidP="00AB5541">
      <w:pPr>
        <w:pStyle w:val="Heading2"/>
        <w:ind w:left="5103"/>
        <w:rPr>
          <w:rFonts w:asciiTheme="minorHAnsi" w:hAnsiTheme="minorHAnsi" w:cstheme="minorHAnsi"/>
          <w:color w:val="auto"/>
          <w:sz w:val="21"/>
          <w:szCs w:val="21"/>
        </w:rPr>
      </w:pPr>
      <w:bookmarkStart w:id="71" w:name="_Toc196932464"/>
      <w:r w:rsidRPr="008B6D5C">
        <w:rPr>
          <w:rFonts w:asciiTheme="minorHAnsi" w:hAnsiTheme="minorHAnsi" w:cstheme="minorHAnsi"/>
          <w:color w:val="auto"/>
          <w:sz w:val="21"/>
          <w:szCs w:val="21"/>
        </w:rPr>
        <w:t xml:space="preserve">Pirkimo sąlygų </w:t>
      </w:r>
      <w:r w:rsidR="007545D6" w:rsidRPr="008B6D5C">
        <w:rPr>
          <w:rFonts w:asciiTheme="minorHAnsi" w:hAnsiTheme="minorHAnsi" w:cstheme="minorHAnsi"/>
          <w:color w:val="auto"/>
          <w:sz w:val="21"/>
          <w:szCs w:val="21"/>
        </w:rPr>
        <w:t>8 priedas „</w:t>
      </w:r>
      <w:r w:rsidR="00FF607F" w:rsidRPr="008B6D5C">
        <w:rPr>
          <w:rFonts w:asciiTheme="minorHAnsi" w:hAnsiTheme="minorHAnsi" w:cstheme="minorHAnsi"/>
          <w:color w:val="auto"/>
          <w:sz w:val="21"/>
          <w:szCs w:val="21"/>
        </w:rPr>
        <w:t>Tiekėjo deklaracija</w:t>
      </w:r>
      <w:r w:rsidR="004D3BE3" w:rsidRPr="008B6D5C">
        <w:rPr>
          <w:rFonts w:asciiTheme="minorHAnsi" w:hAnsiTheme="minorHAnsi" w:cstheme="minorHAnsi"/>
          <w:color w:val="auto"/>
          <w:sz w:val="21"/>
          <w:szCs w:val="21"/>
        </w:rPr>
        <w:t xml:space="preserve"> </w:t>
      </w:r>
      <w:r w:rsidR="00B03CE0" w:rsidRPr="008B6D5C">
        <w:rPr>
          <w:rFonts w:asciiTheme="minorHAnsi" w:hAnsiTheme="minorHAnsi" w:cstheme="minorHAnsi"/>
          <w:color w:val="auto"/>
          <w:sz w:val="21"/>
          <w:szCs w:val="21"/>
        </w:rPr>
        <w:t xml:space="preserve">dėl </w:t>
      </w:r>
      <w:r w:rsidR="00596C27" w:rsidRPr="008B6D5C">
        <w:rPr>
          <w:rFonts w:asciiTheme="minorHAnsi" w:hAnsiTheme="minorHAnsi" w:cstheme="minorHAnsi"/>
          <w:color w:val="auto"/>
          <w:sz w:val="21"/>
          <w:szCs w:val="21"/>
        </w:rPr>
        <w:t xml:space="preserve">atitikties </w:t>
      </w:r>
      <w:r w:rsidR="00B03CE0" w:rsidRPr="008B6D5C">
        <w:rPr>
          <w:rFonts w:asciiTheme="minorHAnsi" w:hAnsiTheme="minorHAnsi" w:cstheme="minorHAnsi"/>
          <w:color w:val="auto"/>
          <w:sz w:val="21"/>
          <w:szCs w:val="21"/>
        </w:rPr>
        <w:t xml:space="preserve">Reglamento </w:t>
      </w:r>
      <w:r w:rsidR="00596C27" w:rsidRPr="008B6D5C">
        <w:rPr>
          <w:rFonts w:asciiTheme="minorHAnsi" w:hAnsiTheme="minorHAnsi" w:cstheme="minorHAnsi"/>
          <w:color w:val="auto"/>
          <w:sz w:val="21"/>
          <w:szCs w:val="21"/>
        </w:rPr>
        <w:t>nuostatoms</w:t>
      </w:r>
      <w:r w:rsidR="00B03CE0" w:rsidRPr="008B6D5C">
        <w:rPr>
          <w:rFonts w:asciiTheme="minorHAnsi" w:hAnsiTheme="minorHAnsi" w:cstheme="minorHAnsi"/>
          <w:color w:val="auto"/>
          <w:sz w:val="21"/>
          <w:szCs w:val="21"/>
        </w:rPr>
        <w:t xml:space="preserve"> </w:t>
      </w:r>
      <w:r w:rsidR="004D3BE3" w:rsidRPr="008B6D5C">
        <w:rPr>
          <w:rFonts w:asciiTheme="minorHAnsi" w:hAnsiTheme="minorHAnsi" w:cstheme="minorHAnsi"/>
          <w:color w:val="auto"/>
          <w:sz w:val="21"/>
          <w:szCs w:val="21"/>
        </w:rPr>
        <w:t>juridiniam asmeniui</w:t>
      </w:r>
      <w:r w:rsidR="00FF607F" w:rsidRPr="008B6D5C">
        <w:rPr>
          <w:rFonts w:asciiTheme="minorHAnsi" w:hAnsiTheme="minorHAnsi" w:cstheme="minorHAnsi"/>
          <w:color w:val="auto"/>
          <w:sz w:val="21"/>
          <w:szCs w:val="21"/>
        </w:rPr>
        <w:t>“</w:t>
      </w:r>
      <w:bookmarkEnd w:id="71"/>
    </w:p>
    <w:p w14:paraId="5B45E78B" w14:textId="77777777" w:rsidR="00210594" w:rsidRPr="007A5912" w:rsidRDefault="00210594" w:rsidP="00210594">
      <w:pPr>
        <w:rPr>
          <w:rFonts w:cstheme="minorHAnsi"/>
        </w:rPr>
      </w:pPr>
    </w:p>
    <w:p w14:paraId="2E56C74E" w14:textId="77777777" w:rsidR="008C7C8C" w:rsidRPr="007A5912" w:rsidRDefault="008C7C8C" w:rsidP="008C7C8C">
      <w:pPr>
        <w:jc w:val="center"/>
        <w:rPr>
          <w:rFonts w:cstheme="minorHAnsi"/>
        </w:rPr>
      </w:pPr>
      <w:r w:rsidRPr="007A5912">
        <w:rPr>
          <w:rFonts w:cstheme="minorHAnsi"/>
        </w:rPr>
        <w:t>Herbas arba prekių ženklas</w:t>
      </w:r>
    </w:p>
    <w:p w14:paraId="00A9F200" w14:textId="24FC0045" w:rsidR="008C7C8C" w:rsidRPr="007A5912" w:rsidRDefault="008C7C8C" w:rsidP="008C7C8C">
      <w:pPr>
        <w:jc w:val="center"/>
        <w:rPr>
          <w:rFonts w:cstheme="minorHAnsi"/>
          <w:sz w:val="20"/>
          <w:szCs w:val="20"/>
        </w:rPr>
      </w:pPr>
      <w:r w:rsidRPr="007A5912">
        <w:rPr>
          <w:rFonts w:cstheme="minorHAnsi"/>
          <w:sz w:val="20"/>
          <w:szCs w:val="20"/>
        </w:rPr>
        <w:t>(Tiekėjo pavadinimas)</w:t>
      </w:r>
    </w:p>
    <w:p w14:paraId="5E97A9C6" w14:textId="421843B0" w:rsidR="008C7C8C" w:rsidRPr="007A5912" w:rsidRDefault="008C7C8C" w:rsidP="008C7C8C">
      <w:pPr>
        <w:jc w:val="both"/>
        <w:rPr>
          <w:rFonts w:cstheme="minorHAnsi"/>
          <w:sz w:val="20"/>
          <w:szCs w:val="20"/>
        </w:rPr>
      </w:pPr>
      <w:r w:rsidRPr="007A5912">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7A5912" w:rsidRDefault="008C7C8C" w:rsidP="009D03EB">
      <w:pPr>
        <w:spacing w:after="0" w:line="240" w:lineRule="auto"/>
        <w:jc w:val="center"/>
        <w:rPr>
          <w:rFonts w:cstheme="minorHAnsi"/>
          <w:sz w:val="24"/>
          <w:szCs w:val="24"/>
        </w:rPr>
      </w:pPr>
      <w:r w:rsidRPr="007A5912">
        <w:rPr>
          <w:rFonts w:cstheme="minorHAnsi"/>
        </w:rPr>
        <w:t>__________________________</w:t>
      </w:r>
    </w:p>
    <w:p w14:paraId="00F110B0" w14:textId="178810B9" w:rsidR="008C7C8C" w:rsidRPr="007A5912" w:rsidRDefault="008C7C8C" w:rsidP="00527FB1">
      <w:pPr>
        <w:tabs>
          <w:tab w:val="center" w:pos="2520"/>
        </w:tabs>
        <w:spacing w:after="0" w:line="240" w:lineRule="auto"/>
        <w:jc w:val="center"/>
        <w:rPr>
          <w:rFonts w:cstheme="minorHAnsi"/>
          <w:i/>
          <w:iCs/>
          <w:sz w:val="20"/>
          <w:szCs w:val="20"/>
        </w:rPr>
      </w:pPr>
      <w:r w:rsidRPr="007A5912">
        <w:rPr>
          <w:rFonts w:cstheme="minorHAnsi"/>
          <w:i/>
          <w:iCs/>
          <w:sz w:val="20"/>
          <w:szCs w:val="20"/>
        </w:rPr>
        <w:t>(Adresatas (p</w:t>
      </w:r>
      <w:r w:rsidR="009D03EB" w:rsidRPr="007A5912">
        <w:rPr>
          <w:rFonts w:cstheme="minorHAnsi"/>
          <w:i/>
          <w:iCs/>
          <w:sz w:val="20"/>
          <w:szCs w:val="20"/>
        </w:rPr>
        <w:t>erkančioji organizacija</w:t>
      </w:r>
      <w:r w:rsidRPr="007A5912">
        <w:rPr>
          <w:rFonts w:cstheme="minorHAnsi"/>
          <w:i/>
          <w:iCs/>
          <w:sz w:val="20"/>
          <w:szCs w:val="20"/>
        </w:rPr>
        <w:t>))</w:t>
      </w:r>
    </w:p>
    <w:p w14:paraId="3B19EFA1" w14:textId="77777777" w:rsidR="008C7C8C" w:rsidRPr="007A5912" w:rsidRDefault="008C7C8C" w:rsidP="008C7C8C">
      <w:pPr>
        <w:autoSpaceDE w:val="0"/>
        <w:autoSpaceDN w:val="0"/>
        <w:adjustRightInd w:val="0"/>
        <w:jc w:val="center"/>
        <w:rPr>
          <w:rFonts w:cstheme="minorHAnsi"/>
        </w:rPr>
      </w:pPr>
      <w:r w:rsidRPr="007A5912">
        <w:rPr>
          <w:rFonts w:cstheme="minorHAnsi"/>
          <w:b/>
          <w:bCs/>
        </w:rPr>
        <w:t>TIEKĖJO DEKLARACIJA</w:t>
      </w:r>
    </w:p>
    <w:p w14:paraId="6D0AB619" w14:textId="77777777" w:rsidR="008C7C8C" w:rsidRPr="007A5912" w:rsidRDefault="008C7C8C" w:rsidP="009D03EB">
      <w:pPr>
        <w:shd w:val="clear" w:color="auto" w:fill="FFFFFF"/>
        <w:spacing w:after="0" w:line="240" w:lineRule="auto"/>
        <w:jc w:val="center"/>
        <w:rPr>
          <w:rFonts w:cstheme="minorHAnsi"/>
          <w:b/>
          <w:bCs/>
        </w:rPr>
      </w:pPr>
      <w:r w:rsidRPr="007A5912">
        <w:rPr>
          <w:rFonts w:cstheme="minorHAnsi"/>
        </w:rPr>
        <w:t>_____________</w:t>
      </w:r>
      <w:r w:rsidRPr="007A5912">
        <w:rPr>
          <w:rFonts w:cstheme="minorHAnsi"/>
          <w:b/>
          <w:bCs/>
        </w:rPr>
        <w:t xml:space="preserve"> </w:t>
      </w:r>
      <w:r w:rsidRPr="007A5912">
        <w:rPr>
          <w:rFonts w:cstheme="minorHAnsi"/>
        </w:rPr>
        <w:t>Nr.______</w:t>
      </w:r>
    </w:p>
    <w:p w14:paraId="19BF9635" w14:textId="05046DF9" w:rsidR="009D03EB" w:rsidRPr="007A5912" w:rsidRDefault="00527FB1" w:rsidP="00527FB1">
      <w:pPr>
        <w:shd w:val="clear" w:color="auto" w:fill="FFFFFF"/>
        <w:spacing w:after="0" w:line="240" w:lineRule="auto"/>
        <w:ind w:firstLine="3969"/>
        <w:rPr>
          <w:rFonts w:cstheme="minorHAnsi"/>
          <w:bCs/>
          <w:i/>
          <w:iCs/>
          <w:color w:val="000000"/>
          <w:sz w:val="20"/>
          <w:szCs w:val="20"/>
        </w:rPr>
      </w:pPr>
      <w:r w:rsidRPr="007A5912">
        <w:rPr>
          <w:rFonts w:cstheme="minorHAnsi"/>
          <w:bCs/>
          <w:i/>
          <w:iCs/>
          <w:color w:val="000000"/>
          <w:sz w:val="20"/>
          <w:szCs w:val="20"/>
        </w:rPr>
        <w:t xml:space="preserve">           (Data)</w:t>
      </w:r>
    </w:p>
    <w:p w14:paraId="3B065A03" w14:textId="77777777" w:rsidR="008C7C8C" w:rsidRPr="007A5912" w:rsidRDefault="008C7C8C" w:rsidP="009D03EB">
      <w:pPr>
        <w:shd w:val="clear" w:color="auto" w:fill="FFFFFF"/>
        <w:spacing w:after="0" w:line="240" w:lineRule="auto"/>
        <w:jc w:val="center"/>
        <w:rPr>
          <w:rFonts w:cstheme="minorHAnsi"/>
          <w:bCs/>
          <w:color w:val="000000"/>
          <w:sz w:val="24"/>
          <w:szCs w:val="24"/>
        </w:rPr>
      </w:pPr>
      <w:r w:rsidRPr="007A5912">
        <w:rPr>
          <w:rFonts w:cstheme="minorHAnsi"/>
          <w:bCs/>
          <w:color w:val="000000"/>
        </w:rPr>
        <w:t>_____________</w:t>
      </w:r>
    </w:p>
    <w:p w14:paraId="7DB7E886" w14:textId="77777777" w:rsidR="008C7C8C" w:rsidRPr="007A5912" w:rsidRDefault="008C7C8C" w:rsidP="009D03EB">
      <w:pPr>
        <w:shd w:val="clear" w:color="auto" w:fill="FFFFFF"/>
        <w:spacing w:after="0" w:line="240" w:lineRule="auto"/>
        <w:jc w:val="center"/>
        <w:rPr>
          <w:rFonts w:cstheme="minorHAnsi"/>
          <w:bCs/>
          <w:i/>
          <w:iCs/>
          <w:color w:val="000000"/>
          <w:sz w:val="20"/>
          <w:szCs w:val="20"/>
        </w:rPr>
      </w:pPr>
      <w:r w:rsidRPr="007A5912">
        <w:rPr>
          <w:rFonts w:cstheme="minorHAnsi"/>
          <w:bCs/>
          <w:i/>
          <w:iCs/>
          <w:color w:val="000000"/>
          <w:sz w:val="20"/>
          <w:szCs w:val="20"/>
        </w:rPr>
        <w:t>(Sudarymo vieta)</w:t>
      </w:r>
    </w:p>
    <w:p w14:paraId="136048CE" w14:textId="77777777" w:rsidR="008C7C8C" w:rsidRPr="007A5912" w:rsidRDefault="008C7C8C" w:rsidP="008C7C8C">
      <w:pPr>
        <w:shd w:val="clear" w:color="auto" w:fill="FFFFFF"/>
        <w:jc w:val="center"/>
        <w:rPr>
          <w:rFonts w:cstheme="minorHAnsi"/>
          <w:bCs/>
          <w:color w:val="000000"/>
          <w:sz w:val="20"/>
          <w:szCs w:val="20"/>
        </w:rPr>
      </w:pPr>
    </w:p>
    <w:p w14:paraId="6FD5BE81" w14:textId="10F29AE1" w:rsidR="008C7C8C" w:rsidRPr="007A5912" w:rsidRDefault="008C7C8C" w:rsidP="009D03EB">
      <w:pPr>
        <w:tabs>
          <w:tab w:val="left" w:pos="851"/>
        </w:tabs>
        <w:snapToGrid w:val="0"/>
        <w:spacing w:after="0" w:line="240" w:lineRule="auto"/>
        <w:ind w:right="-1"/>
        <w:jc w:val="both"/>
        <w:rPr>
          <w:rFonts w:cstheme="minorHAnsi"/>
          <w:spacing w:val="-2"/>
        </w:rPr>
      </w:pPr>
      <w:r w:rsidRPr="007A5912">
        <w:rPr>
          <w:rFonts w:cstheme="minorHAnsi"/>
          <w:spacing w:val="-2"/>
        </w:rPr>
        <w:t>Aš, ______________________________________________________________________</w:t>
      </w:r>
      <w:r w:rsidR="002609DE" w:rsidRPr="007A5912">
        <w:rPr>
          <w:rFonts w:cstheme="minorHAnsi"/>
          <w:spacing w:val="-2"/>
        </w:rPr>
        <w:softHyphen/>
      </w:r>
      <w:r w:rsidR="002609DE" w:rsidRPr="007A5912">
        <w:rPr>
          <w:rFonts w:cstheme="minorHAnsi"/>
          <w:spacing w:val="-2"/>
        </w:rPr>
        <w:softHyphen/>
      </w:r>
      <w:r w:rsidR="002609DE" w:rsidRPr="007A5912">
        <w:rPr>
          <w:rFonts w:cstheme="minorHAnsi"/>
          <w:spacing w:val="-2"/>
        </w:rPr>
        <w:softHyphen/>
      </w:r>
      <w:r w:rsidR="002609DE" w:rsidRPr="007A5912">
        <w:rPr>
          <w:rFonts w:cstheme="minorHAnsi"/>
          <w:spacing w:val="-2"/>
        </w:rPr>
        <w:softHyphen/>
        <w:t>______</w:t>
      </w:r>
      <w:r w:rsidR="001C45C1" w:rsidRPr="007A5912">
        <w:rPr>
          <w:rFonts w:cstheme="minorHAnsi"/>
          <w:spacing w:val="-2"/>
        </w:rPr>
        <w:t>______________</w:t>
      </w:r>
      <w:r w:rsidRPr="007A5912">
        <w:rPr>
          <w:rFonts w:cstheme="minorHAnsi"/>
          <w:spacing w:val="-2"/>
        </w:rPr>
        <w:t xml:space="preserve"> ,</w:t>
      </w:r>
    </w:p>
    <w:p w14:paraId="5150851F" w14:textId="0BC3003E" w:rsidR="001C45C1" w:rsidRPr="007A5912" w:rsidRDefault="008C7C8C" w:rsidP="00527FB1">
      <w:pPr>
        <w:tabs>
          <w:tab w:val="left" w:pos="851"/>
        </w:tabs>
        <w:snapToGrid w:val="0"/>
        <w:ind w:right="-1"/>
        <w:jc w:val="both"/>
        <w:rPr>
          <w:rFonts w:cstheme="minorHAnsi"/>
          <w:i/>
          <w:iCs/>
          <w:spacing w:val="-2"/>
          <w:sz w:val="20"/>
          <w:szCs w:val="20"/>
        </w:rPr>
      </w:pPr>
      <w:r w:rsidRPr="007A5912">
        <w:rPr>
          <w:rFonts w:cstheme="minorHAnsi"/>
          <w:spacing w:val="-2"/>
        </w:rPr>
        <w:tab/>
      </w:r>
      <w:r w:rsidRPr="007A5912">
        <w:rPr>
          <w:rFonts w:cstheme="minorHAnsi"/>
          <w:spacing w:val="-2"/>
        </w:rPr>
        <w:tab/>
      </w:r>
      <w:r w:rsidRPr="007A5912">
        <w:rPr>
          <w:rFonts w:cstheme="minorHAnsi"/>
          <w:spacing w:val="-2"/>
          <w:sz w:val="20"/>
          <w:szCs w:val="20"/>
        </w:rPr>
        <w:t xml:space="preserve">                 </w:t>
      </w:r>
      <w:r w:rsidRPr="007A5912">
        <w:rPr>
          <w:rFonts w:cstheme="minorHAnsi"/>
          <w:i/>
          <w:iCs/>
          <w:spacing w:val="-2"/>
          <w:sz w:val="20"/>
          <w:szCs w:val="20"/>
        </w:rPr>
        <w:t xml:space="preserve">(Tiekėjo vadovo ar jo įgalioto asmens pareigų </w:t>
      </w:r>
      <w:r w:rsidR="00527FB1" w:rsidRPr="007A5912">
        <w:rPr>
          <w:rFonts w:cstheme="minorHAnsi"/>
          <w:i/>
          <w:iCs/>
          <w:spacing w:val="-2"/>
          <w:sz w:val="20"/>
          <w:szCs w:val="20"/>
        </w:rPr>
        <w:t>pavadinimas, vardas ir pavardė)</w:t>
      </w:r>
    </w:p>
    <w:p w14:paraId="078FAA56" w14:textId="6230C952" w:rsidR="008C7C8C" w:rsidRPr="007A5912" w:rsidRDefault="008C7C8C" w:rsidP="002609DE">
      <w:pPr>
        <w:snapToGrid w:val="0"/>
        <w:spacing w:after="0" w:line="240" w:lineRule="auto"/>
        <w:jc w:val="both"/>
        <w:rPr>
          <w:rFonts w:cstheme="minorHAnsi"/>
          <w:spacing w:val="-2"/>
        </w:rPr>
      </w:pPr>
      <w:r w:rsidRPr="007A5912">
        <w:rPr>
          <w:rFonts w:cstheme="minorHAnsi"/>
          <w:spacing w:val="-2"/>
        </w:rPr>
        <w:t>tvirtinu, kad mano vadovaujamas (-a) (atst</w:t>
      </w:r>
      <w:r w:rsidR="00527FB1" w:rsidRPr="007A5912">
        <w:rPr>
          <w:rFonts w:cstheme="minorHAnsi"/>
          <w:spacing w:val="-2"/>
        </w:rPr>
        <w:t>ovaujamas (-a))________________</w:t>
      </w:r>
      <w:r w:rsidRPr="007A5912">
        <w:rPr>
          <w:rFonts w:cstheme="minorHAnsi"/>
          <w:spacing w:val="-2"/>
        </w:rPr>
        <w:t>________________</w:t>
      </w:r>
      <w:r w:rsidR="001C45C1" w:rsidRPr="007A5912">
        <w:rPr>
          <w:rFonts w:cstheme="minorHAnsi"/>
          <w:spacing w:val="-2"/>
        </w:rPr>
        <w:t>______________</w:t>
      </w:r>
      <w:r w:rsidRPr="007A5912">
        <w:rPr>
          <w:rFonts w:cstheme="minorHAnsi"/>
          <w:spacing w:val="-2"/>
        </w:rPr>
        <w:t xml:space="preserve"> ,</w:t>
      </w:r>
    </w:p>
    <w:p w14:paraId="0C9B4EF2" w14:textId="5E4EBC91" w:rsidR="00B015FC" w:rsidRPr="007A5912" w:rsidRDefault="008C7C8C" w:rsidP="00527FB1">
      <w:pPr>
        <w:snapToGrid w:val="0"/>
        <w:spacing w:after="0" w:line="240" w:lineRule="auto"/>
        <w:jc w:val="both"/>
        <w:rPr>
          <w:rFonts w:cstheme="minorHAnsi"/>
          <w:i/>
          <w:iCs/>
          <w:spacing w:val="-2"/>
          <w:sz w:val="20"/>
          <w:szCs w:val="20"/>
        </w:rPr>
      </w:pPr>
      <w:r w:rsidRPr="007A5912">
        <w:rPr>
          <w:rFonts w:cstheme="minorHAnsi"/>
          <w:spacing w:val="-2"/>
          <w:sz w:val="20"/>
          <w:szCs w:val="20"/>
        </w:rPr>
        <w:t xml:space="preserve">                                                                                                                                      </w:t>
      </w:r>
      <w:r w:rsidR="00527FB1" w:rsidRPr="007A5912">
        <w:rPr>
          <w:rFonts w:cstheme="minorHAnsi"/>
          <w:i/>
          <w:iCs/>
          <w:spacing w:val="-2"/>
          <w:sz w:val="20"/>
          <w:szCs w:val="20"/>
        </w:rPr>
        <w:t>(Tiekėjo pavadinimas)</w:t>
      </w:r>
    </w:p>
    <w:p w14:paraId="18A9DE20" w14:textId="1E06AEDC" w:rsidR="008C7C8C" w:rsidRPr="007A5912" w:rsidRDefault="008C7C8C" w:rsidP="00B015FC">
      <w:pPr>
        <w:snapToGrid w:val="0"/>
        <w:spacing w:after="0" w:line="240" w:lineRule="auto"/>
        <w:jc w:val="both"/>
        <w:rPr>
          <w:rFonts w:cstheme="minorHAnsi"/>
          <w:spacing w:val="-2"/>
          <w:sz w:val="24"/>
          <w:szCs w:val="24"/>
        </w:rPr>
      </w:pPr>
      <w:r w:rsidRPr="007A5912">
        <w:rPr>
          <w:rFonts w:cstheme="minorHAnsi"/>
          <w:spacing w:val="-2"/>
        </w:rPr>
        <w:t>dalyvaujantis (-i) ___________________________________________________________________</w:t>
      </w:r>
      <w:r w:rsidR="00B015FC" w:rsidRPr="007A5912">
        <w:rPr>
          <w:rFonts w:cstheme="minorHAnsi"/>
          <w:spacing w:val="-2"/>
        </w:rPr>
        <w:t>_____________</w:t>
      </w:r>
    </w:p>
    <w:p w14:paraId="62CAB9C1" w14:textId="156328E0" w:rsidR="00B015FC" w:rsidRPr="007A5912" w:rsidRDefault="008C7C8C" w:rsidP="00527FB1">
      <w:pPr>
        <w:snapToGrid w:val="0"/>
        <w:spacing w:after="0" w:line="240" w:lineRule="auto"/>
        <w:ind w:firstLine="1296"/>
        <w:jc w:val="center"/>
        <w:rPr>
          <w:rFonts w:cstheme="minorHAnsi"/>
          <w:i/>
          <w:iCs/>
          <w:spacing w:val="-2"/>
          <w:sz w:val="20"/>
          <w:szCs w:val="20"/>
        </w:rPr>
      </w:pPr>
      <w:r w:rsidRPr="007A5912">
        <w:rPr>
          <w:rFonts w:cstheme="minorHAnsi"/>
          <w:i/>
          <w:iCs/>
          <w:spacing w:val="-2"/>
          <w:sz w:val="20"/>
          <w:szCs w:val="20"/>
        </w:rPr>
        <w:t>(p</w:t>
      </w:r>
      <w:r w:rsidR="00B015FC" w:rsidRPr="007A5912">
        <w:rPr>
          <w:rFonts w:cstheme="minorHAnsi"/>
          <w:i/>
          <w:iCs/>
          <w:spacing w:val="-2"/>
          <w:sz w:val="20"/>
          <w:szCs w:val="20"/>
        </w:rPr>
        <w:t>erkančiosios organizacijos</w:t>
      </w:r>
      <w:r w:rsidR="00527FB1" w:rsidRPr="007A5912">
        <w:rPr>
          <w:rFonts w:cstheme="minorHAnsi"/>
          <w:i/>
          <w:iCs/>
          <w:spacing w:val="-2"/>
          <w:sz w:val="20"/>
          <w:szCs w:val="20"/>
        </w:rPr>
        <w:t xml:space="preserve"> pavadinimas)</w:t>
      </w:r>
    </w:p>
    <w:p w14:paraId="75D256D7" w14:textId="2028D74A" w:rsidR="008C7C8C" w:rsidRPr="007A5912" w:rsidRDefault="00527FB1" w:rsidP="00B015FC">
      <w:pPr>
        <w:snapToGrid w:val="0"/>
        <w:spacing w:after="0" w:line="240" w:lineRule="auto"/>
        <w:jc w:val="both"/>
        <w:rPr>
          <w:rFonts w:cstheme="minorHAnsi"/>
          <w:spacing w:val="-2"/>
          <w:sz w:val="24"/>
          <w:szCs w:val="24"/>
        </w:rPr>
      </w:pPr>
      <w:r w:rsidRPr="007A5912">
        <w:rPr>
          <w:rFonts w:cstheme="minorHAnsi"/>
          <w:spacing w:val="-2"/>
        </w:rPr>
        <w:t>atliekamame ____________</w:t>
      </w:r>
      <w:r w:rsidR="008C7C8C" w:rsidRPr="007A5912">
        <w:rPr>
          <w:rFonts w:cstheme="minorHAnsi"/>
          <w:spacing w:val="-2"/>
        </w:rPr>
        <w:t>__________________________________________________________</w:t>
      </w:r>
      <w:r w:rsidR="00B015FC" w:rsidRPr="007A5912">
        <w:rPr>
          <w:rFonts w:cstheme="minorHAnsi"/>
          <w:spacing w:val="-2"/>
        </w:rPr>
        <w:t>____________</w:t>
      </w:r>
    </w:p>
    <w:p w14:paraId="259DBB28" w14:textId="538160E2" w:rsidR="00B015FC" w:rsidRPr="007A5912" w:rsidRDefault="008C7C8C" w:rsidP="00527FB1">
      <w:pPr>
        <w:snapToGrid w:val="0"/>
        <w:spacing w:after="0" w:line="240" w:lineRule="auto"/>
        <w:ind w:left="1296" w:firstLine="1296"/>
        <w:jc w:val="both"/>
        <w:rPr>
          <w:rFonts w:cstheme="minorHAnsi"/>
          <w:i/>
          <w:iCs/>
          <w:spacing w:val="-2"/>
          <w:sz w:val="20"/>
          <w:szCs w:val="20"/>
        </w:rPr>
      </w:pPr>
      <w:r w:rsidRPr="007A5912">
        <w:rPr>
          <w:rFonts w:cstheme="minorHAnsi"/>
          <w:i/>
          <w:iCs/>
          <w:spacing w:val="-2"/>
          <w:sz w:val="20"/>
          <w:szCs w:val="20"/>
        </w:rPr>
        <w:t>(Pirkimo objekt</w:t>
      </w:r>
      <w:r w:rsidR="00527FB1" w:rsidRPr="007A5912">
        <w:rPr>
          <w:rFonts w:cstheme="minorHAnsi"/>
          <w:i/>
          <w:iCs/>
          <w:spacing w:val="-2"/>
          <w:sz w:val="20"/>
          <w:szCs w:val="20"/>
        </w:rPr>
        <w:t>o pavadinimas, pirkimo numeris)</w:t>
      </w:r>
    </w:p>
    <w:p w14:paraId="2346CD36" w14:textId="03F3B384" w:rsidR="008C7C8C" w:rsidRPr="007A5912" w:rsidRDefault="008C7C8C" w:rsidP="00425CFB">
      <w:pPr>
        <w:snapToGrid w:val="0"/>
        <w:spacing w:after="0" w:line="240" w:lineRule="auto"/>
        <w:jc w:val="both"/>
        <w:rPr>
          <w:rFonts w:cstheme="minorHAnsi"/>
          <w:spacing w:val="-2"/>
        </w:rPr>
      </w:pPr>
      <w:r w:rsidRPr="007A5912">
        <w:rPr>
          <w:rFonts w:cstheme="minorHAnsi"/>
          <w:spacing w:val="-2"/>
        </w:rPr>
        <w:t>skelbtame ___________</w:t>
      </w:r>
      <w:r w:rsidR="00527FB1" w:rsidRPr="007A5912">
        <w:rPr>
          <w:rFonts w:cstheme="minorHAnsi"/>
          <w:spacing w:val="-2"/>
        </w:rPr>
        <w:t>_______________________________</w:t>
      </w:r>
      <w:r w:rsidRPr="007A5912">
        <w:rPr>
          <w:rFonts w:cstheme="minorHAnsi"/>
          <w:spacing w:val="-2"/>
        </w:rPr>
        <w:t>_____________________________</w:t>
      </w:r>
      <w:r w:rsidR="00425CFB" w:rsidRPr="007A5912">
        <w:rPr>
          <w:rFonts w:cstheme="minorHAnsi"/>
          <w:spacing w:val="-2"/>
        </w:rPr>
        <w:t>_____________</w:t>
      </w:r>
      <w:r w:rsidRPr="007A5912">
        <w:rPr>
          <w:rFonts w:cstheme="minorHAnsi"/>
          <w:spacing w:val="-2"/>
        </w:rPr>
        <w:t xml:space="preserve"> ,</w:t>
      </w:r>
    </w:p>
    <w:p w14:paraId="007C44DC" w14:textId="529E2C42" w:rsidR="00425CFB" w:rsidRPr="007A5912" w:rsidRDefault="008C7C8C" w:rsidP="00527FB1">
      <w:pPr>
        <w:snapToGrid w:val="0"/>
        <w:spacing w:after="0" w:line="240" w:lineRule="auto"/>
        <w:jc w:val="center"/>
        <w:rPr>
          <w:rFonts w:cstheme="minorHAnsi"/>
          <w:i/>
          <w:iCs/>
          <w:spacing w:val="-2"/>
          <w:sz w:val="20"/>
          <w:szCs w:val="20"/>
        </w:rPr>
      </w:pPr>
      <w:r w:rsidRPr="007A5912">
        <w:rPr>
          <w:rFonts w:cstheme="minorHAnsi"/>
          <w:i/>
          <w:iCs/>
          <w:spacing w:val="-2"/>
          <w:sz w:val="20"/>
          <w:szCs w:val="20"/>
        </w:rPr>
        <w:t xml:space="preserve">        (</w:t>
      </w:r>
      <w:r w:rsidR="00425CFB" w:rsidRPr="007A5912">
        <w:rPr>
          <w:rFonts w:cstheme="minorHAnsi"/>
          <w:i/>
          <w:iCs/>
          <w:spacing w:val="-2"/>
          <w:sz w:val="20"/>
          <w:szCs w:val="20"/>
        </w:rPr>
        <w:t>Skelbimo</w:t>
      </w:r>
      <w:r w:rsidR="00527FB1" w:rsidRPr="007A5912">
        <w:rPr>
          <w:rFonts w:cstheme="minorHAnsi"/>
          <w:i/>
          <w:iCs/>
          <w:spacing w:val="-2"/>
          <w:sz w:val="20"/>
          <w:szCs w:val="20"/>
        </w:rPr>
        <w:t xml:space="preserve"> data)</w:t>
      </w:r>
    </w:p>
    <w:p w14:paraId="775628D9" w14:textId="791A4955" w:rsidR="008C7C8C" w:rsidRPr="007A5912" w:rsidRDefault="008C7C8C" w:rsidP="008C7C8C">
      <w:pPr>
        <w:jc w:val="both"/>
        <w:rPr>
          <w:rFonts w:cstheme="minorHAnsi"/>
          <w:sz w:val="20"/>
          <w:szCs w:val="20"/>
        </w:rPr>
      </w:pPr>
      <w:r w:rsidRPr="007A5912">
        <w:rPr>
          <w:rFonts w:cstheme="minorHAnsi"/>
          <w:sz w:val="20"/>
          <w:szCs w:val="20"/>
        </w:rPr>
        <w:t xml:space="preserve">nėra įtakojama Rusijos, kaip nurodyta </w:t>
      </w:r>
      <w:r w:rsidRPr="007A5912">
        <w:rPr>
          <w:rFonts w:cstheme="minorHAnsi"/>
          <w:b/>
          <w:bCs/>
          <w:sz w:val="20"/>
          <w:szCs w:val="20"/>
        </w:rPr>
        <w:t>Tarybos reglamento</w:t>
      </w:r>
      <w:r w:rsidRPr="007A5912">
        <w:rPr>
          <w:rFonts w:cstheme="minorHAnsi"/>
          <w:sz w:val="20"/>
          <w:szCs w:val="20"/>
        </w:rPr>
        <w:t xml:space="preserve"> </w:t>
      </w:r>
      <w:r w:rsidRPr="007A5912">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A5912">
        <w:rPr>
          <w:rFonts w:cstheme="minorHAnsi"/>
          <w:sz w:val="20"/>
          <w:szCs w:val="20"/>
        </w:rPr>
        <w:t>5k straipsnyje nustatytuose apribojimuose. Visų pirma pareiškiu, kad:</w:t>
      </w:r>
    </w:p>
    <w:p w14:paraId="3F69FA74" w14:textId="77777777" w:rsidR="008C7C8C" w:rsidRPr="007A5912" w:rsidRDefault="008C7C8C" w:rsidP="008C7C8C">
      <w:pPr>
        <w:jc w:val="both"/>
        <w:rPr>
          <w:rFonts w:cstheme="minorHAnsi"/>
          <w:sz w:val="20"/>
          <w:szCs w:val="20"/>
        </w:rPr>
      </w:pPr>
      <w:r w:rsidRPr="007A5912">
        <w:rPr>
          <w:rFonts w:cstheme="minorHAnsi"/>
          <w:sz w:val="20"/>
          <w:szCs w:val="20"/>
        </w:rPr>
        <w:t>(a) mano atstovaujama įmonė (ir nė viena iš bendrovių, kurios yra mūsų konsorciumo nariais) nėra įsteigta Rusijoje;</w:t>
      </w:r>
    </w:p>
    <w:p w14:paraId="5FBA0416" w14:textId="7282510E" w:rsidR="008C7C8C" w:rsidRPr="007A5912" w:rsidRDefault="008C7C8C" w:rsidP="008C7C8C">
      <w:pPr>
        <w:jc w:val="both"/>
        <w:rPr>
          <w:rFonts w:cstheme="minorHAnsi"/>
          <w:sz w:val="20"/>
          <w:szCs w:val="20"/>
        </w:rPr>
      </w:pPr>
      <w:r w:rsidRPr="007A5912">
        <w:rPr>
          <w:rFonts w:cstheme="minorHAnsi"/>
          <w:sz w:val="20"/>
          <w:szCs w:val="20"/>
        </w:rPr>
        <w:t xml:space="preserve">(b) mano atstovaujama įmonė (ir nė viena iš įmonių, kurios yra mūsų konsorciumo nariais) nėra juridinis asmuo, subjektas ar įstaiga, </w:t>
      </w:r>
      <w:r w:rsidRPr="007A5912">
        <w:rPr>
          <w:rFonts w:cstheme="minorHAnsi"/>
          <w:color w:val="333333"/>
          <w:sz w:val="20"/>
          <w:szCs w:val="20"/>
          <w:shd w:val="clear" w:color="auto" w:fill="FFFFFF"/>
        </w:rPr>
        <w:t>kuriuose daugiau kaip 50 % nuosavybės teisių tiesiogiai ar netiesiogiai priklauso</w:t>
      </w:r>
      <w:r w:rsidR="00C605A8" w:rsidRPr="007A5912">
        <w:rPr>
          <w:rFonts w:cstheme="minorHAnsi"/>
          <w:color w:val="333333"/>
          <w:sz w:val="20"/>
          <w:szCs w:val="20"/>
          <w:shd w:val="clear" w:color="auto" w:fill="FFFFFF"/>
        </w:rPr>
        <w:t xml:space="preserve"> šios deklaracijos</w:t>
      </w:r>
      <w:r w:rsidRPr="007A5912">
        <w:rPr>
          <w:rFonts w:cstheme="minorHAnsi"/>
          <w:color w:val="333333"/>
          <w:sz w:val="20"/>
          <w:szCs w:val="20"/>
          <w:shd w:val="clear" w:color="auto" w:fill="FFFFFF"/>
        </w:rPr>
        <w:t xml:space="preserve"> a) punkte nurodytam subjektui</w:t>
      </w:r>
      <w:r w:rsidRPr="007A5912">
        <w:rPr>
          <w:rFonts w:cstheme="minorHAnsi"/>
          <w:sz w:val="20"/>
          <w:szCs w:val="20"/>
        </w:rPr>
        <w:t xml:space="preserve">; </w:t>
      </w:r>
    </w:p>
    <w:p w14:paraId="7E3BB8EC" w14:textId="27257B7F" w:rsidR="008C7C8C" w:rsidRPr="007A5912" w:rsidRDefault="008C7C8C" w:rsidP="008C7C8C">
      <w:pPr>
        <w:jc w:val="both"/>
        <w:rPr>
          <w:rFonts w:cstheme="minorHAnsi"/>
          <w:sz w:val="20"/>
          <w:szCs w:val="20"/>
          <w:shd w:val="clear" w:color="auto" w:fill="FFFFFF"/>
        </w:rPr>
      </w:pPr>
      <w:r w:rsidRPr="007A5912">
        <w:rPr>
          <w:rFonts w:cstheme="minorHAnsi"/>
          <w:sz w:val="20"/>
          <w:szCs w:val="20"/>
        </w:rPr>
        <w:t xml:space="preserve">(c) nei aš, nei mano atstovaujama bendrovė nesame </w:t>
      </w:r>
      <w:r w:rsidRPr="007A5912">
        <w:rPr>
          <w:rFonts w:cstheme="minorHAnsi"/>
          <w:sz w:val="20"/>
          <w:szCs w:val="20"/>
          <w:shd w:val="clear" w:color="auto" w:fill="FFFFFF"/>
        </w:rPr>
        <w:t xml:space="preserve">fiziniu ar juridiniu asmeniu, subjektu ar organizacija, veikiančia </w:t>
      </w:r>
      <w:r w:rsidR="00C605A8" w:rsidRPr="007A5912">
        <w:rPr>
          <w:rFonts w:cstheme="minorHAnsi"/>
          <w:sz w:val="20"/>
          <w:szCs w:val="20"/>
          <w:shd w:val="clear" w:color="auto" w:fill="FFFFFF"/>
        </w:rPr>
        <w:t xml:space="preserve">šios deklaracijos </w:t>
      </w:r>
      <w:r w:rsidRPr="007A5912">
        <w:rPr>
          <w:rFonts w:cstheme="minorHAnsi"/>
          <w:sz w:val="20"/>
          <w:szCs w:val="20"/>
          <w:shd w:val="clear" w:color="auto" w:fill="FFFFFF"/>
        </w:rPr>
        <w:t>a) arba b) punkte nurodyto subjekto vardu ar jo nurodymu</w:t>
      </w:r>
      <w:r w:rsidR="00C605A8" w:rsidRPr="007A5912">
        <w:rPr>
          <w:rFonts w:cstheme="minorHAnsi"/>
          <w:sz w:val="20"/>
          <w:szCs w:val="20"/>
          <w:shd w:val="clear" w:color="auto" w:fill="FFFFFF"/>
        </w:rPr>
        <w:t>;</w:t>
      </w:r>
    </w:p>
    <w:p w14:paraId="54323C61" w14:textId="73AF8975" w:rsidR="008C7C8C" w:rsidRPr="007A5912" w:rsidRDefault="008C7C8C" w:rsidP="008C7C8C">
      <w:pPr>
        <w:jc w:val="both"/>
        <w:rPr>
          <w:rFonts w:cstheme="minorHAnsi"/>
          <w:sz w:val="20"/>
          <w:szCs w:val="20"/>
        </w:rPr>
      </w:pPr>
      <w:r w:rsidRPr="007A5912">
        <w:rPr>
          <w:rFonts w:cstheme="minorHAnsi"/>
          <w:sz w:val="20"/>
          <w:szCs w:val="20"/>
        </w:rPr>
        <w:t xml:space="preserve">d) sutartis nebus paskirta vykdyti </w:t>
      </w:r>
      <w:r w:rsidRPr="007A5912">
        <w:rPr>
          <w:rFonts w:cstheme="minorHAnsi"/>
          <w:sz w:val="20"/>
          <w:szCs w:val="20"/>
          <w:shd w:val="clear" w:color="auto" w:fill="FFFFFF"/>
        </w:rPr>
        <w:t xml:space="preserve">subrangovui (-ams), ar kitam (-iems) subjektui (-tams), kurių pajėgumais remiasi, kurie priskirtini </w:t>
      </w:r>
      <w:r w:rsidR="00C605A8" w:rsidRPr="007A5912">
        <w:rPr>
          <w:rFonts w:cstheme="minorHAnsi"/>
          <w:sz w:val="20"/>
          <w:szCs w:val="20"/>
          <w:shd w:val="clear" w:color="auto" w:fill="FFFFFF"/>
        </w:rPr>
        <w:t xml:space="preserve">šios deklaracijos </w:t>
      </w:r>
      <w:r w:rsidRPr="007A5912">
        <w:rPr>
          <w:rFonts w:cstheme="minorHAnsi"/>
          <w:sz w:val="20"/>
          <w:szCs w:val="20"/>
          <w:shd w:val="clear" w:color="auto" w:fill="FFFFFF"/>
        </w:rPr>
        <w:t>a) arba b)</w:t>
      </w:r>
      <w:r w:rsidR="00C605A8" w:rsidRPr="007A5912">
        <w:rPr>
          <w:rFonts w:cstheme="minorHAnsi"/>
          <w:sz w:val="20"/>
          <w:szCs w:val="20"/>
          <w:shd w:val="clear" w:color="auto" w:fill="FFFFFF"/>
        </w:rPr>
        <w:t>,</w:t>
      </w:r>
      <w:r w:rsidRPr="007A5912">
        <w:rPr>
          <w:rFonts w:cstheme="minorHAnsi"/>
          <w:sz w:val="20"/>
          <w:szCs w:val="20"/>
          <w:shd w:val="clear" w:color="auto" w:fill="FFFFFF"/>
        </w:rPr>
        <w:t xml:space="preserve"> arba c) punktuose nurodytiems subjektams.</w:t>
      </w:r>
    </w:p>
    <w:p w14:paraId="5EFC9948" w14:textId="46D846FD" w:rsidR="004D3BE3" w:rsidRPr="007A5912" w:rsidRDefault="004D3BE3">
      <w:pPr>
        <w:rPr>
          <w:rFonts w:cstheme="minorHAnsi"/>
          <w:sz w:val="20"/>
          <w:szCs w:val="20"/>
        </w:rPr>
      </w:pPr>
      <w:r w:rsidRPr="007A5912">
        <w:rPr>
          <w:rFonts w:cstheme="minorHAnsi"/>
          <w:sz w:val="20"/>
          <w:szCs w:val="20"/>
        </w:rPr>
        <w:br w:type="page"/>
      </w:r>
    </w:p>
    <w:p w14:paraId="3D5EE867" w14:textId="1875C3F1" w:rsidR="004D3BE3" w:rsidRPr="008B6D5C" w:rsidRDefault="004D3BE3" w:rsidP="004D3BE3">
      <w:pPr>
        <w:pStyle w:val="Heading2"/>
        <w:ind w:left="5103"/>
        <w:rPr>
          <w:rFonts w:asciiTheme="minorHAnsi" w:hAnsiTheme="minorHAnsi" w:cstheme="minorHAnsi"/>
          <w:color w:val="auto"/>
          <w:sz w:val="21"/>
          <w:szCs w:val="21"/>
        </w:rPr>
      </w:pPr>
      <w:bookmarkStart w:id="72" w:name="_Toc196932465"/>
      <w:r w:rsidRPr="008B6D5C">
        <w:rPr>
          <w:rFonts w:asciiTheme="minorHAnsi" w:hAnsiTheme="minorHAnsi" w:cstheme="minorHAnsi"/>
          <w:color w:val="auto"/>
          <w:sz w:val="21"/>
          <w:szCs w:val="21"/>
        </w:rPr>
        <w:t xml:space="preserve">Pirkimo sąlygų 9 priedas „Tiekėjo deklaracija </w:t>
      </w:r>
      <w:r w:rsidR="002A25D9" w:rsidRPr="008B6D5C">
        <w:rPr>
          <w:rFonts w:asciiTheme="minorHAnsi" w:hAnsiTheme="minorHAnsi" w:cstheme="minorHAnsi"/>
          <w:color w:val="auto"/>
          <w:sz w:val="21"/>
          <w:szCs w:val="21"/>
        </w:rPr>
        <w:t xml:space="preserve">dėl atitikties Reglamento nuostatoms </w:t>
      </w:r>
      <w:r w:rsidRPr="008B6D5C">
        <w:rPr>
          <w:rFonts w:asciiTheme="minorHAnsi" w:hAnsiTheme="minorHAnsi" w:cstheme="minorHAnsi"/>
          <w:color w:val="auto"/>
          <w:sz w:val="21"/>
          <w:szCs w:val="21"/>
        </w:rPr>
        <w:t>fiziniam asmeniui“</w:t>
      </w:r>
      <w:bookmarkEnd w:id="72"/>
    </w:p>
    <w:p w14:paraId="321E2871" w14:textId="77777777" w:rsidR="00210594" w:rsidRPr="007A5912" w:rsidRDefault="00210594" w:rsidP="00210594">
      <w:pPr>
        <w:rPr>
          <w:rFonts w:cstheme="minorHAnsi"/>
        </w:rPr>
      </w:pPr>
    </w:p>
    <w:p w14:paraId="47F2FA43" w14:textId="77777777" w:rsidR="004D3BE3" w:rsidRPr="007A5912" w:rsidRDefault="004D3BE3" w:rsidP="004D3BE3">
      <w:pPr>
        <w:jc w:val="center"/>
        <w:rPr>
          <w:rFonts w:cstheme="minorHAnsi"/>
          <w:sz w:val="20"/>
          <w:szCs w:val="20"/>
        </w:rPr>
      </w:pPr>
      <w:r w:rsidRPr="007A5912">
        <w:rPr>
          <w:rFonts w:cstheme="minorHAnsi"/>
          <w:sz w:val="20"/>
          <w:szCs w:val="20"/>
        </w:rPr>
        <w:t>(Tiekėjo pavadinimas)</w:t>
      </w:r>
    </w:p>
    <w:p w14:paraId="3F584B97" w14:textId="6D6CFBA2" w:rsidR="004D3BE3" w:rsidRPr="007A5912" w:rsidRDefault="004D3BE3" w:rsidP="004D3BE3">
      <w:pPr>
        <w:jc w:val="both"/>
        <w:rPr>
          <w:rFonts w:cstheme="minorHAnsi"/>
          <w:sz w:val="20"/>
          <w:szCs w:val="20"/>
        </w:rPr>
      </w:pPr>
      <w:r w:rsidRPr="007A5912">
        <w:rPr>
          <w:rFonts w:cstheme="minorHAnsi"/>
          <w:sz w:val="20"/>
          <w:szCs w:val="20"/>
        </w:rPr>
        <w:t>(</w:t>
      </w:r>
      <w:r w:rsidR="00F650C8" w:rsidRPr="007A5912">
        <w:rPr>
          <w:rFonts w:cstheme="minorHAnsi"/>
          <w:sz w:val="20"/>
          <w:szCs w:val="20"/>
        </w:rPr>
        <w:t>Fizinio asmens vardas, pavardė</w:t>
      </w:r>
      <w:r w:rsidRPr="007A5912">
        <w:rPr>
          <w:rFonts w:cstheme="minorHAnsi"/>
          <w:sz w:val="20"/>
          <w:szCs w:val="20"/>
        </w:rPr>
        <w:t>, kontaktinė informacija, registro, kuriame kaupiami ir saugomi duomen</w:t>
      </w:r>
      <w:r w:rsidR="00527FB1" w:rsidRPr="007A5912">
        <w:rPr>
          <w:rFonts w:cstheme="minorHAnsi"/>
          <w:sz w:val="20"/>
          <w:szCs w:val="20"/>
        </w:rPr>
        <w:t>ys apie tiekėją, pavadinimas)</w:t>
      </w:r>
    </w:p>
    <w:p w14:paraId="3958AD8F" w14:textId="77777777" w:rsidR="004D3BE3" w:rsidRPr="007A5912" w:rsidRDefault="004D3BE3" w:rsidP="004D3BE3">
      <w:pPr>
        <w:spacing w:after="0" w:line="240" w:lineRule="auto"/>
        <w:jc w:val="center"/>
        <w:rPr>
          <w:rFonts w:cstheme="minorHAnsi"/>
          <w:sz w:val="24"/>
          <w:szCs w:val="24"/>
        </w:rPr>
      </w:pPr>
      <w:r w:rsidRPr="007A5912">
        <w:rPr>
          <w:rFonts w:cstheme="minorHAnsi"/>
        </w:rPr>
        <w:t>__________________________</w:t>
      </w:r>
    </w:p>
    <w:p w14:paraId="1A07084A" w14:textId="77777777" w:rsidR="004D3BE3" w:rsidRPr="007A5912" w:rsidRDefault="004D3BE3" w:rsidP="004D3BE3">
      <w:pPr>
        <w:tabs>
          <w:tab w:val="center" w:pos="2520"/>
        </w:tabs>
        <w:spacing w:after="0" w:line="240" w:lineRule="auto"/>
        <w:jc w:val="center"/>
        <w:rPr>
          <w:rFonts w:cstheme="minorHAnsi"/>
          <w:i/>
          <w:iCs/>
          <w:sz w:val="20"/>
          <w:szCs w:val="20"/>
        </w:rPr>
      </w:pPr>
      <w:r w:rsidRPr="007A5912">
        <w:rPr>
          <w:rFonts w:cstheme="minorHAnsi"/>
          <w:i/>
          <w:iCs/>
          <w:sz w:val="20"/>
          <w:szCs w:val="20"/>
        </w:rPr>
        <w:t>(Adresatas (perkančioji organizacija))</w:t>
      </w:r>
    </w:p>
    <w:p w14:paraId="1AD5C159" w14:textId="77777777" w:rsidR="004D3BE3" w:rsidRPr="007A5912" w:rsidRDefault="004D3BE3" w:rsidP="004D3BE3">
      <w:pPr>
        <w:jc w:val="center"/>
        <w:rPr>
          <w:rFonts w:cstheme="minorHAnsi"/>
          <w:b/>
          <w:sz w:val="24"/>
          <w:szCs w:val="24"/>
        </w:rPr>
      </w:pPr>
    </w:p>
    <w:p w14:paraId="15672B3B" w14:textId="77777777" w:rsidR="004D3BE3" w:rsidRPr="007A5912" w:rsidRDefault="004D3BE3" w:rsidP="004D3BE3">
      <w:pPr>
        <w:autoSpaceDE w:val="0"/>
        <w:autoSpaceDN w:val="0"/>
        <w:adjustRightInd w:val="0"/>
        <w:jc w:val="center"/>
        <w:rPr>
          <w:rFonts w:cstheme="minorHAnsi"/>
        </w:rPr>
      </w:pPr>
      <w:r w:rsidRPr="007A5912">
        <w:rPr>
          <w:rFonts w:cstheme="minorHAnsi"/>
          <w:b/>
          <w:bCs/>
        </w:rPr>
        <w:t>TIEKĖJO DEKLARACIJA</w:t>
      </w:r>
    </w:p>
    <w:p w14:paraId="31F23D3E" w14:textId="77777777" w:rsidR="004D3BE3" w:rsidRPr="007A5912" w:rsidRDefault="004D3BE3" w:rsidP="004D3BE3">
      <w:pPr>
        <w:shd w:val="clear" w:color="auto" w:fill="FFFFFF"/>
        <w:spacing w:after="0" w:line="240" w:lineRule="auto"/>
        <w:jc w:val="center"/>
        <w:rPr>
          <w:rFonts w:cstheme="minorHAnsi"/>
          <w:b/>
          <w:bCs/>
        </w:rPr>
      </w:pPr>
      <w:r w:rsidRPr="007A5912">
        <w:rPr>
          <w:rFonts w:cstheme="minorHAnsi"/>
        </w:rPr>
        <w:t>_____________</w:t>
      </w:r>
      <w:r w:rsidRPr="007A5912">
        <w:rPr>
          <w:rFonts w:cstheme="minorHAnsi"/>
          <w:b/>
          <w:bCs/>
        </w:rPr>
        <w:t xml:space="preserve"> </w:t>
      </w:r>
      <w:r w:rsidRPr="007A5912">
        <w:rPr>
          <w:rFonts w:cstheme="minorHAnsi"/>
        </w:rPr>
        <w:t>Nr.______</w:t>
      </w:r>
    </w:p>
    <w:p w14:paraId="4AB6319B" w14:textId="29666803" w:rsidR="004D3BE3" w:rsidRPr="007A5912" w:rsidRDefault="00773FC9" w:rsidP="00773FC9">
      <w:pPr>
        <w:shd w:val="clear" w:color="auto" w:fill="FFFFFF"/>
        <w:spacing w:after="0" w:line="240" w:lineRule="auto"/>
        <w:ind w:firstLine="3969"/>
        <w:rPr>
          <w:rFonts w:cstheme="minorHAnsi"/>
          <w:bCs/>
          <w:i/>
          <w:iCs/>
          <w:color w:val="000000"/>
          <w:sz w:val="20"/>
          <w:szCs w:val="20"/>
        </w:rPr>
      </w:pPr>
      <w:r w:rsidRPr="007A5912">
        <w:rPr>
          <w:rFonts w:cstheme="minorHAnsi"/>
          <w:bCs/>
          <w:i/>
          <w:iCs/>
          <w:color w:val="000000"/>
          <w:sz w:val="20"/>
          <w:szCs w:val="20"/>
        </w:rPr>
        <w:t xml:space="preserve">           (Data)</w:t>
      </w:r>
    </w:p>
    <w:p w14:paraId="05C6EE9F" w14:textId="094448B5" w:rsidR="00773FC9" w:rsidRPr="007A5912" w:rsidRDefault="004D3BE3" w:rsidP="00773FC9">
      <w:pPr>
        <w:shd w:val="clear" w:color="auto" w:fill="FFFFFF"/>
        <w:spacing w:after="0" w:line="240" w:lineRule="auto"/>
        <w:jc w:val="center"/>
        <w:rPr>
          <w:rFonts w:cstheme="minorHAnsi"/>
          <w:bCs/>
          <w:color w:val="000000"/>
        </w:rPr>
      </w:pPr>
      <w:r w:rsidRPr="007A5912">
        <w:rPr>
          <w:rFonts w:cstheme="minorHAnsi"/>
          <w:bCs/>
          <w:color w:val="000000"/>
        </w:rPr>
        <w:t>_____________</w:t>
      </w:r>
    </w:p>
    <w:p w14:paraId="0DC14B94" w14:textId="5781D7C5" w:rsidR="004D3BE3" w:rsidRPr="007A5912" w:rsidRDefault="00773FC9" w:rsidP="00773FC9">
      <w:pPr>
        <w:shd w:val="clear" w:color="auto" w:fill="FFFFFF"/>
        <w:spacing w:after="0" w:line="240" w:lineRule="auto"/>
        <w:jc w:val="center"/>
        <w:rPr>
          <w:rFonts w:cstheme="minorHAnsi"/>
          <w:bCs/>
          <w:i/>
          <w:iCs/>
          <w:color w:val="000000"/>
          <w:sz w:val="20"/>
          <w:szCs w:val="20"/>
        </w:rPr>
      </w:pPr>
      <w:r w:rsidRPr="007A5912">
        <w:rPr>
          <w:rFonts w:cstheme="minorHAnsi"/>
          <w:bCs/>
          <w:i/>
          <w:iCs/>
          <w:color w:val="000000"/>
          <w:sz w:val="20"/>
          <w:szCs w:val="20"/>
        </w:rPr>
        <w:t>(Sudarymo vieta)</w:t>
      </w:r>
    </w:p>
    <w:p w14:paraId="2B3F7BE8" w14:textId="77777777" w:rsidR="00773FC9" w:rsidRPr="007A5912" w:rsidRDefault="00773FC9" w:rsidP="00773FC9">
      <w:pPr>
        <w:shd w:val="clear" w:color="auto" w:fill="FFFFFF"/>
        <w:spacing w:after="0" w:line="240" w:lineRule="auto"/>
        <w:jc w:val="center"/>
        <w:rPr>
          <w:rFonts w:cstheme="minorHAnsi"/>
          <w:bCs/>
          <w:i/>
          <w:iCs/>
          <w:color w:val="000000"/>
          <w:sz w:val="20"/>
          <w:szCs w:val="20"/>
        </w:rPr>
      </w:pPr>
    </w:p>
    <w:p w14:paraId="4B7D17D9" w14:textId="4DF72A38" w:rsidR="004D3BE3" w:rsidRPr="007A5912" w:rsidRDefault="004D3BE3" w:rsidP="004D3BE3">
      <w:pPr>
        <w:tabs>
          <w:tab w:val="left" w:pos="851"/>
        </w:tabs>
        <w:snapToGrid w:val="0"/>
        <w:spacing w:after="0" w:line="240" w:lineRule="auto"/>
        <w:ind w:right="-1"/>
        <w:jc w:val="both"/>
        <w:rPr>
          <w:rFonts w:cstheme="minorHAnsi"/>
          <w:spacing w:val="-2"/>
        </w:rPr>
      </w:pPr>
      <w:r w:rsidRPr="007A5912">
        <w:rPr>
          <w:rFonts w:cstheme="minorHAnsi"/>
          <w:spacing w:val="-2"/>
        </w:rPr>
        <w:t>Aš, ________________________________________________________________________________________</w:t>
      </w:r>
      <w:r w:rsidR="00895F31" w:rsidRPr="007A5912">
        <w:rPr>
          <w:rFonts w:cstheme="minorHAnsi"/>
          <w:spacing w:val="-2"/>
        </w:rPr>
        <w:t>__</w:t>
      </w:r>
      <w:r w:rsidRPr="007A5912">
        <w:rPr>
          <w:rFonts w:cstheme="minorHAnsi"/>
          <w:spacing w:val="-2"/>
        </w:rPr>
        <w:t xml:space="preserve"> ,</w:t>
      </w:r>
    </w:p>
    <w:p w14:paraId="1908CAAF" w14:textId="2AB48D61" w:rsidR="004D3BE3" w:rsidRPr="007A5912" w:rsidRDefault="004D3BE3" w:rsidP="008305F0">
      <w:pPr>
        <w:tabs>
          <w:tab w:val="left" w:pos="851"/>
        </w:tabs>
        <w:snapToGrid w:val="0"/>
        <w:ind w:right="-1"/>
        <w:jc w:val="center"/>
        <w:rPr>
          <w:rFonts w:cstheme="minorHAnsi"/>
          <w:i/>
          <w:iCs/>
          <w:spacing w:val="-2"/>
          <w:sz w:val="20"/>
          <w:szCs w:val="20"/>
        </w:rPr>
      </w:pPr>
      <w:r w:rsidRPr="007A5912">
        <w:rPr>
          <w:rFonts w:cstheme="minorHAnsi"/>
          <w:i/>
          <w:iCs/>
          <w:spacing w:val="-2"/>
          <w:sz w:val="20"/>
          <w:szCs w:val="20"/>
        </w:rPr>
        <w:t>(Tiekėjo vardas ir pavardė)</w:t>
      </w:r>
    </w:p>
    <w:p w14:paraId="0618B927" w14:textId="0E20F371" w:rsidR="004D3BE3" w:rsidRPr="007A5912" w:rsidRDefault="004D3BE3" w:rsidP="00895F31">
      <w:pPr>
        <w:snapToGrid w:val="0"/>
        <w:spacing w:after="0" w:line="240" w:lineRule="auto"/>
        <w:rPr>
          <w:rFonts w:cstheme="minorHAnsi"/>
          <w:spacing w:val="-2"/>
        </w:rPr>
      </w:pPr>
      <w:r w:rsidRPr="007A5912">
        <w:rPr>
          <w:rFonts w:cstheme="minorHAnsi"/>
          <w:spacing w:val="-2"/>
        </w:rPr>
        <w:t>tvirtinu, kad dalyvau</w:t>
      </w:r>
      <w:r w:rsidR="00CE07F5" w:rsidRPr="007A5912">
        <w:rPr>
          <w:rFonts w:cstheme="minorHAnsi"/>
          <w:spacing w:val="-2"/>
        </w:rPr>
        <w:t>dama</w:t>
      </w:r>
      <w:r w:rsidR="00A06AC2" w:rsidRPr="007A5912">
        <w:rPr>
          <w:rFonts w:cstheme="minorHAnsi"/>
          <w:spacing w:val="-2"/>
        </w:rPr>
        <w:t>s</w:t>
      </w:r>
      <w:r w:rsidRPr="007A5912">
        <w:rPr>
          <w:rFonts w:cstheme="minorHAnsi"/>
          <w:spacing w:val="-2"/>
        </w:rPr>
        <w:t xml:space="preserve"> (-</w:t>
      </w:r>
      <w:r w:rsidR="00A06AC2" w:rsidRPr="007A5912">
        <w:rPr>
          <w:rFonts w:cstheme="minorHAnsi"/>
          <w:spacing w:val="-2"/>
        </w:rPr>
        <w:t>a</w:t>
      </w:r>
      <w:r w:rsidRPr="007A5912">
        <w:rPr>
          <w:rFonts w:cstheme="minorHAnsi"/>
          <w:spacing w:val="-2"/>
        </w:rPr>
        <w:t>) _____________________________________________________________</w:t>
      </w:r>
      <w:r w:rsidR="00773FC9" w:rsidRPr="007A5912">
        <w:rPr>
          <w:rFonts w:cstheme="minorHAnsi"/>
          <w:spacing w:val="-2"/>
        </w:rPr>
        <w:t>___________</w:t>
      </w:r>
    </w:p>
    <w:p w14:paraId="441BE92F" w14:textId="62218107" w:rsidR="004D3BE3" w:rsidRPr="007A5912" w:rsidRDefault="004D3BE3" w:rsidP="00773FC9">
      <w:pPr>
        <w:snapToGrid w:val="0"/>
        <w:spacing w:after="0" w:line="240" w:lineRule="auto"/>
        <w:ind w:firstLine="1296"/>
        <w:jc w:val="center"/>
        <w:rPr>
          <w:rFonts w:cstheme="minorHAnsi"/>
          <w:i/>
          <w:iCs/>
          <w:spacing w:val="-2"/>
          <w:sz w:val="20"/>
          <w:szCs w:val="20"/>
        </w:rPr>
      </w:pPr>
      <w:r w:rsidRPr="007A5912">
        <w:rPr>
          <w:rFonts w:cstheme="minorHAnsi"/>
          <w:i/>
          <w:iCs/>
          <w:spacing w:val="-2"/>
          <w:sz w:val="20"/>
          <w:szCs w:val="20"/>
        </w:rPr>
        <w:t>(</w:t>
      </w:r>
      <w:r w:rsidR="00A06AC2" w:rsidRPr="007A5912">
        <w:rPr>
          <w:rFonts w:cstheme="minorHAnsi"/>
          <w:i/>
          <w:iCs/>
          <w:spacing w:val="-2"/>
          <w:sz w:val="20"/>
          <w:szCs w:val="20"/>
        </w:rPr>
        <w:t>P</w:t>
      </w:r>
      <w:r w:rsidRPr="007A5912">
        <w:rPr>
          <w:rFonts w:cstheme="minorHAnsi"/>
          <w:i/>
          <w:iCs/>
          <w:spacing w:val="-2"/>
          <w:sz w:val="20"/>
          <w:szCs w:val="20"/>
        </w:rPr>
        <w:t>erkančio</w:t>
      </w:r>
      <w:r w:rsidR="00773FC9" w:rsidRPr="007A5912">
        <w:rPr>
          <w:rFonts w:cstheme="minorHAnsi"/>
          <w:i/>
          <w:iCs/>
          <w:spacing w:val="-2"/>
          <w:sz w:val="20"/>
          <w:szCs w:val="20"/>
        </w:rPr>
        <w:t>sios organizacijos pavadinimas)</w:t>
      </w:r>
    </w:p>
    <w:p w14:paraId="7DCD90F4" w14:textId="77777777" w:rsidR="004D3BE3" w:rsidRPr="007A5912" w:rsidRDefault="004D3BE3" w:rsidP="004D3BE3">
      <w:pPr>
        <w:snapToGrid w:val="0"/>
        <w:spacing w:after="0" w:line="240" w:lineRule="auto"/>
        <w:jc w:val="both"/>
        <w:rPr>
          <w:rFonts w:cstheme="minorHAnsi"/>
          <w:spacing w:val="-2"/>
          <w:sz w:val="24"/>
          <w:szCs w:val="24"/>
        </w:rPr>
      </w:pPr>
      <w:r w:rsidRPr="007A5912">
        <w:rPr>
          <w:rFonts w:cstheme="minorHAnsi"/>
          <w:spacing w:val="-2"/>
        </w:rPr>
        <w:t>atliekamame ___________________________________________________________________________________</w:t>
      </w:r>
    </w:p>
    <w:p w14:paraId="50787952" w14:textId="2742E2C5" w:rsidR="004D3BE3" w:rsidRPr="007A5912" w:rsidRDefault="004D3BE3" w:rsidP="00773FC9">
      <w:pPr>
        <w:snapToGrid w:val="0"/>
        <w:spacing w:after="0" w:line="240" w:lineRule="auto"/>
        <w:ind w:left="1296" w:firstLine="1296"/>
        <w:jc w:val="both"/>
        <w:rPr>
          <w:rFonts w:cstheme="minorHAnsi"/>
          <w:i/>
          <w:iCs/>
          <w:spacing w:val="-2"/>
          <w:sz w:val="20"/>
          <w:szCs w:val="20"/>
        </w:rPr>
      </w:pPr>
      <w:r w:rsidRPr="007A5912">
        <w:rPr>
          <w:rFonts w:cstheme="minorHAnsi"/>
          <w:i/>
          <w:iCs/>
          <w:spacing w:val="-2"/>
          <w:sz w:val="20"/>
          <w:szCs w:val="20"/>
        </w:rPr>
        <w:t>(Pirkimo objekt</w:t>
      </w:r>
      <w:r w:rsidR="00773FC9" w:rsidRPr="007A5912">
        <w:rPr>
          <w:rFonts w:cstheme="minorHAnsi"/>
          <w:i/>
          <w:iCs/>
          <w:spacing w:val="-2"/>
          <w:sz w:val="20"/>
          <w:szCs w:val="20"/>
        </w:rPr>
        <w:t>o pavadinimas, pirkimo numeris)</w:t>
      </w:r>
    </w:p>
    <w:p w14:paraId="38D3303B" w14:textId="7F4457AD" w:rsidR="004D3BE3" w:rsidRPr="007A5912" w:rsidRDefault="00773FC9" w:rsidP="004D3BE3">
      <w:pPr>
        <w:snapToGrid w:val="0"/>
        <w:spacing w:after="0" w:line="240" w:lineRule="auto"/>
        <w:jc w:val="both"/>
        <w:rPr>
          <w:rFonts w:cstheme="minorHAnsi"/>
          <w:spacing w:val="-2"/>
        </w:rPr>
      </w:pPr>
      <w:r w:rsidRPr="007A5912">
        <w:rPr>
          <w:rFonts w:cstheme="minorHAnsi"/>
          <w:spacing w:val="-2"/>
        </w:rPr>
        <w:t>skelbtame ________________</w:t>
      </w:r>
      <w:r w:rsidR="004D3BE3" w:rsidRPr="007A5912">
        <w:rPr>
          <w:rFonts w:cstheme="minorHAnsi"/>
          <w:spacing w:val="-2"/>
        </w:rPr>
        <w:t>___________________________________________________________________ ,</w:t>
      </w:r>
    </w:p>
    <w:p w14:paraId="02850BD9" w14:textId="1766A7F7" w:rsidR="004D3BE3" w:rsidRPr="007A5912" w:rsidRDefault="00773FC9" w:rsidP="00773FC9">
      <w:pPr>
        <w:snapToGrid w:val="0"/>
        <w:spacing w:after="0" w:line="240" w:lineRule="auto"/>
        <w:jc w:val="center"/>
        <w:rPr>
          <w:rFonts w:cstheme="minorHAnsi"/>
          <w:i/>
          <w:iCs/>
          <w:spacing w:val="-2"/>
          <w:sz w:val="20"/>
          <w:szCs w:val="20"/>
        </w:rPr>
      </w:pPr>
      <w:r w:rsidRPr="007A5912">
        <w:rPr>
          <w:rFonts w:cstheme="minorHAnsi"/>
          <w:i/>
          <w:iCs/>
          <w:spacing w:val="-2"/>
          <w:sz w:val="20"/>
          <w:szCs w:val="20"/>
        </w:rPr>
        <w:t xml:space="preserve">        (Skelbimo data)</w:t>
      </w:r>
    </w:p>
    <w:p w14:paraId="45242E9E" w14:textId="48A9C37D" w:rsidR="004D3BE3" w:rsidRPr="007A5912" w:rsidRDefault="004D3BE3" w:rsidP="004D3BE3">
      <w:pPr>
        <w:jc w:val="both"/>
        <w:rPr>
          <w:rFonts w:cstheme="minorHAnsi"/>
          <w:sz w:val="20"/>
          <w:szCs w:val="20"/>
        </w:rPr>
      </w:pPr>
      <w:r w:rsidRPr="007A5912">
        <w:rPr>
          <w:rFonts w:cstheme="minorHAnsi"/>
          <w:sz w:val="20"/>
          <w:szCs w:val="20"/>
        </w:rPr>
        <w:t>n</w:t>
      </w:r>
      <w:r w:rsidR="00A06AC2" w:rsidRPr="007A5912">
        <w:rPr>
          <w:rFonts w:cstheme="minorHAnsi"/>
          <w:sz w:val="20"/>
          <w:szCs w:val="20"/>
        </w:rPr>
        <w:t>esu</w:t>
      </w:r>
      <w:r w:rsidRPr="007A5912">
        <w:rPr>
          <w:rFonts w:cstheme="minorHAnsi"/>
          <w:sz w:val="20"/>
          <w:szCs w:val="20"/>
        </w:rPr>
        <w:t xml:space="preserve"> įtakojama</w:t>
      </w:r>
      <w:r w:rsidR="00A06AC2" w:rsidRPr="007A5912">
        <w:rPr>
          <w:rFonts w:cstheme="minorHAnsi"/>
          <w:sz w:val="20"/>
          <w:szCs w:val="20"/>
        </w:rPr>
        <w:t>s (-a)</w:t>
      </w:r>
      <w:r w:rsidRPr="007A5912">
        <w:rPr>
          <w:rFonts w:cstheme="minorHAnsi"/>
          <w:sz w:val="20"/>
          <w:szCs w:val="20"/>
        </w:rPr>
        <w:t xml:space="preserve"> Rusijos, kaip nurodyta </w:t>
      </w:r>
      <w:r w:rsidRPr="007A5912">
        <w:rPr>
          <w:rFonts w:cstheme="minorHAnsi"/>
          <w:b/>
          <w:bCs/>
          <w:sz w:val="20"/>
          <w:szCs w:val="20"/>
        </w:rPr>
        <w:t>Tarybos reglamento</w:t>
      </w:r>
      <w:r w:rsidRPr="007A5912">
        <w:rPr>
          <w:rFonts w:cstheme="minorHAnsi"/>
          <w:sz w:val="20"/>
          <w:szCs w:val="20"/>
        </w:rPr>
        <w:t xml:space="preserve"> </w:t>
      </w:r>
      <w:r w:rsidRPr="007A5912">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A5912">
        <w:rPr>
          <w:rFonts w:cstheme="minorHAnsi"/>
          <w:sz w:val="20"/>
          <w:szCs w:val="20"/>
        </w:rPr>
        <w:t>5k straipsnyje nustatytuose apribojimuose. Visų pirma pareiškiu, kad:</w:t>
      </w:r>
    </w:p>
    <w:p w14:paraId="181D3261" w14:textId="040C8DC1" w:rsidR="004D3BE3" w:rsidRPr="007A5912" w:rsidRDefault="004D3BE3" w:rsidP="004D3BE3">
      <w:pPr>
        <w:jc w:val="both"/>
        <w:rPr>
          <w:rFonts w:cstheme="minorHAnsi"/>
          <w:sz w:val="20"/>
          <w:szCs w:val="20"/>
        </w:rPr>
      </w:pPr>
      <w:r w:rsidRPr="007A5912">
        <w:rPr>
          <w:rFonts w:cstheme="minorHAnsi"/>
          <w:sz w:val="20"/>
          <w:szCs w:val="20"/>
        </w:rPr>
        <w:t xml:space="preserve">(a) </w:t>
      </w:r>
      <w:r w:rsidR="00A37503" w:rsidRPr="007A5912">
        <w:rPr>
          <w:rFonts w:cstheme="minorHAnsi"/>
          <w:sz w:val="20"/>
          <w:szCs w:val="20"/>
        </w:rPr>
        <w:t xml:space="preserve">nesu </w:t>
      </w:r>
      <w:r w:rsidRPr="007A5912">
        <w:rPr>
          <w:rFonts w:cstheme="minorHAnsi"/>
          <w:sz w:val="20"/>
          <w:szCs w:val="20"/>
        </w:rPr>
        <w:t>Rusijo</w:t>
      </w:r>
      <w:r w:rsidR="00A47A85" w:rsidRPr="007A5912">
        <w:rPr>
          <w:rFonts w:cstheme="minorHAnsi"/>
          <w:sz w:val="20"/>
          <w:szCs w:val="20"/>
        </w:rPr>
        <w:t>s pilietis (-ė)</w:t>
      </w:r>
      <w:r w:rsidR="00752758" w:rsidRPr="007A5912">
        <w:rPr>
          <w:rFonts w:cstheme="minorHAnsi"/>
          <w:sz w:val="20"/>
          <w:szCs w:val="20"/>
        </w:rPr>
        <w:t xml:space="preserve"> ar </w:t>
      </w:r>
      <w:r w:rsidR="001578F5" w:rsidRPr="007A5912">
        <w:rPr>
          <w:rFonts w:cstheme="minorHAnsi"/>
          <w:sz w:val="20"/>
          <w:szCs w:val="20"/>
        </w:rPr>
        <w:t>įsisteigęs Rusijoje</w:t>
      </w:r>
      <w:r w:rsidRPr="007A5912">
        <w:rPr>
          <w:rFonts w:cstheme="minorHAnsi"/>
          <w:sz w:val="20"/>
          <w:szCs w:val="20"/>
        </w:rPr>
        <w:t>;</w:t>
      </w:r>
    </w:p>
    <w:p w14:paraId="33226897" w14:textId="266A9A8A" w:rsidR="004D3BE3" w:rsidRPr="007A5912" w:rsidRDefault="004D3BE3" w:rsidP="004D3BE3">
      <w:pPr>
        <w:jc w:val="both"/>
        <w:rPr>
          <w:rFonts w:cstheme="minorHAnsi"/>
          <w:sz w:val="20"/>
          <w:szCs w:val="20"/>
        </w:rPr>
      </w:pPr>
      <w:r w:rsidRPr="007A5912">
        <w:rPr>
          <w:rFonts w:cstheme="minorHAnsi"/>
          <w:sz w:val="20"/>
          <w:szCs w:val="20"/>
        </w:rPr>
        <w:t xml:space="preserve">(b) </w:t>
      </w:r>
      <w:r w:rsidR="001578F5" w:rsidRPr="007A5912">
        <w:rPr>
          <w:rFonts w:cstheme="minorHAnsi"/>
          <w:sz w:val="20"/>
          <w:szCs w:val="20"/>
        </w:rPr>
        <w:t xml:space="preserve">neveikiu </w:t>
      </w:r>
      <w:r w:rsidR="002907D9" w:rsidRPr="007A5912">
        <w:rPr>
          <w:rFonts w:cstheme="minorHAnsi"/>
          <w:sz w:val="20"/>
          <w:szCs w:val="20"/>
          <w:shd w:val="clear" w:color="auto" w:fill="FFFFFF"/>
        </w:rPr>
        <w:t>šios deklaracijos a) punkte nurodyto subjekto vardu ar jo nurodymu;</w:t>
      </w:r>
    </w:p>
    <w:p w14:paraId="3731AC2B" w14:textId="4B60135D" w:rsidR="009C6DCC" w:rsidRPr="007A5912" w:rsidRDefault="004D3BE3" w:rsidP="00E957CD">
      <w:pPr>
        <w:jc w:val="both"/>
        <w:rPr>
          <w:rFonts w:cstheme="minorHAnsi"/>
          <w:sz w:val="20"/>
          <w:szCs w:val="20"/>
          <w:shd w:val="clear" w:color="auto" w:fill="FFFFFF"/>
        </w:rPr>
      </w:pPr>
      <w:r w:rsidRPr="007A5912">
        <w:rPr>
          <w:rFonts w:cstheme="minorHAnsi"/>
          <w:sz w:val="20"/>
          <w:szCs w:val="20"/>
        </w:rPr>
        <w:t xml:space="preserve">d) sutartis nebus paskirta vykdyti </w:t>
      </w:r>
      <w:r w:rsidRPr="007A5912">
        <w:rPr>
          <w:rFonts w:cstheme="minorHAnsi"/>
          <w:sz w:val="20"/>
          <w:szCs w:val="20"/>
          <w:shd w:val="clear" w:color="auto" w:fill="FFFFFF"/>
        </w:rPr>
        <w:t>subrangovui (-ams), ar kitam (-iems) subjektui (-tams), kurių pajėgumais remia</w:t>
      </w:r>
      <w:r w:rsidR="00EE5FC7" w:rsidRPr="007A5912">
        <w:rPr>
          <w:rFonts w:cstheme="minorHAnsi"/>
          <w:sz w:val="20"/>
          <w:szCs w:val="20"/>
          <w:shd w:val="clear" w:color="auto" w:fill="FFFFFF"/>
        </w:rPr>
        <w:t>masi</w:t>
      </w:r>
      <w:r w:rsidRPr="007A5912">
        <w:rPr>
          <w:rFonts w:cstheme="minorHAnsi"/>
          <w:sz w:val="20"/>
          <w:szCs w:val="20"/>
          <w:shd w:val="clear" w:color="auto" w:fill="FFFFFF"/>
        </w:rPr>
        <w:t>, kurie priskirtini šios deklaracijos a) arba b</w:t>
      </w:r>
      <w:r w:rsidR="004712B7" w:rsidRPr="007A5912">
        <w:rPr>
          <w:rFonts w:cstheme="minorHAnsi"/>
          <w:sz w:val="20"/>
          <w:szCs w:val="20"/>
          <w:shd w:val="clear" w:color="auto" w:fill="FFFFFF"/>
        </w:rPr>
        <w:t>)</w:t>
      </w:r>
      <w:r w:rsidRPr="007A5912">
        <w:rPr>
          <w:rFonts w:cstheme="minorHAnsi"/>
          <w:sz w:val="20"/>
          <w:szCs w:val="20"/>
          <w:shd w:val="clear" w:color="auto" w:fill="FFFFFF"/>
        </w:rPr>
        <w:t xml:space="preserve"> punktuose nurodytiems subjektams.</w:t>
      </w:r>
    </w:p>
    <w:p w14:paraId="3FD3B139" w14:textId="543E044F" w:rsidR="00773FC9" w:rsidRPr="007A5912" w:rsidRDefault="00773FC9">
      <w:pPr>
        <w:rPr>
          <w:rFonts w:cstheme="minorHAnsi"/>
          <w:sz w:val="20"/>
          <w:szCs w:val="20"/>
          <w:shd w:val="clear" w:color="auto" w:fill="FFFFFF"/>
        </w:rPr>
      </w:pPr>
      <w:r w:rsidRPr="007A5912">
        <w:rPr>
          <w:rFonts w:cstheme="minorHAnsi"/>
          <w:sz w:val="20"/>
          <w:szCs w:val="20"/>
          <w:shd w:val="clear" w:color="auto" w:fill="FFFFFF"/>
        </w:rPr>
        <w:br w:type="page"/>
      </w:r>
    </w:p>
    <w:p w14:paraId="5DC5C150" w14:textId="629CA2EA" w:rsidR="008D704D" w:rsidRPr="008B6D5C" w:rsidRDefault="00FE3D1F" w:rsidP="00AB5541">
      <w:pPr>
        <w:pStyle w:val="Heading2"/>
        <w:ind w:left="5103"/>
        <w:rPr>
          <w:rFonts w:asciiTheme="minorHAnsi" w:hAnsiTheme="minorHAnsi" w:cstheme="minorHAnsi"/>
          <w:color w:val="auto"/>
          <w:sz w:val="21"/>
          <w:szCs w:val="21"/>
        </w:rPr>
      </w:pPr>
      <w:bookmarkStart w:id="73" w:name="_Toc196932466"/>
      <w:r w:rsidRPr="008B6D5C">
        <w:rPr>
          <w:rFonts w:asciiTheme="minorHAnsi" w:hAnsiTheme="minorHAnsi" w:cstheme="minorHAnsi"/>
          <w:color w:val="auto"/>
          <w:sz w:val="21"/>
          <w:szCs w:val="21"/>
        </w:rPr>
        <w:t xml:space="preserve">Pirkimo sąlygų </w:t>
      </w:r>
      <w:r w:rsidR="00AB5FFA" w:rsidRPr="008B6D5C">
        <w:rPr>
          <w:rFonts w:asciiTheme="minorHAnsi" w:hAnsiTheme="minorHAnsi" w:cstheme="minorHAnsi"/>
          <w:color w:val="auto"/>
          <w:sz w:val="21"/>
          <w:szCs w:val="21"/>
        </w:rPr>
        <w:t>10</w:t>
      </w:r>
      <w:r w:rsidRPr="008B6D5C">
        <w:rPr>
          <w:rFonts w:asciiTheme="minorHAnsi" w:hAnsiTheme="minorHAnsi" w:cstheme="minorHAnsi"/>
          <w:color w:val="auto"/>
          <w:sz w:val="21"/>
          <w:szCs w:val="21"/>
        </w:rPr>
        <w:t xml:space="preserve"> priedas </w:t>
      </w:r>
      <w:r w:rsidR="008D704D" w:rsidRPr="008B6D5C">
        <w:rPr>
          <w:rFonts w:asciiTheme="minorHAnsi" w:hAnsiTheme="minorHAnsi" w:cstheme="minorHAnsi"/>
          <w:color w:val="auto"/>
          <w:sz w:val="21"/>
          <w:szCs w:val="21"/>
        </w:rPr>
        <w:t>„Sutarties projektas“</w:t>
      </w:r>
      <w:bookmarkEnd w:id="66"/>
      <w:bookmarkEnd w:id="67"/>
      <w:bookmarkEnd w:id="68"/>
      <w:bookmarkEnd w:id="73"/>
    </w:p>
    <w:p w14:paraId="040FB65E" w14:textId="77777777" w:rsidR="00AE422D" w:rsidRPr="007A5912" w:rsidRDefault="00AE422D" w:rsidP="00AB5541">
      <w:pPr>
        <w:rPr>
          <w:rFonts w:cstheme="minorHAnsi"/>
        </w:rPr>
      </w:pPr>
    </w:p>
    <w:p w14:paraId="6983B20C" w14:textId="77777777" w:rsidR="0066479A" w:rsidRPr="007A5912" w:rsidRDefault="0066479A" w:rsidP="0066479A">
      <w:pPr>
        <w:tabs>
          <w:tab w:val="left" w:pos="810"/>
          <w:tab w:val="left" w:pos="990"/>
        </w:tabs>
        <w:spacing w:after="0" w:line="240" w:lineRule="auto"/>
        <w:jc w:val="both"/>
        <w:rPr>
          <w:rFonts w:eastAsia="Calibri" w:cstheme="minorHAnsi"/>
          <w:iCs/>
        </w:rPr>
      </w:pPr>
      <w:r w:rsidRPr="00A42760">
        <w:rPr>
          <w:rFonts w:eastAsia="Calibri" w:cstheme="minorHAnsi"/>
          <w:iCs/>
        </w:rPr>
        <w:t>Pridedamas atskiras dokumentas MS Word formatu.</w:t>
      </w:r>
    </w:p>
    <w:p w14:paraId="2826B120" w14:textId="2FF6E69E" w:rsidR="00941D85" w:rsidRPr="007A5912" w:rsidRDefault="00941D85">
      <w:pPr>
        <w:rPr>
          <w:rFonts w:cstheme="minorHAnsi"/>
          <w:b/>
          <w:bCs/>
          <w:smallCaps/>
          <w:sz w:val="22"/>
          <w:szCs w:val="22"/>
        </w:rPr>
      </w:pPr>
      <w:r w:rsidRPr="007A5912">
        <w:rPr>
          <w:rFonts w:cstheme="minorHAnsi"/>
          <w:b/>
          <w:bCs/>
          <w:smallCaps/>
          <w:sz w:val="22"/>
          <w:szCs w:val="22"/>
        </w:rPr>
        <w:br w:type="page"/>
      </w:r>
    </w:p>
    <w:p w14:paraId="70587A81" w14:textId="7342D931" w:rsidR="00941D85" w:rsidRPr="00CD4D35" w:rsidRDefault="00AE54A7" w:rsidP="00941D85">
      <w:pPr>
        <w:pStyle w:val="Heading2"/>
        <w:ind w:left="5103"/>
        <w:rPr>
          <w:rFonts w:asciiTheme="minorHAnsi" w:hAnsiTheme="minorHAnsi" w:cstheme="minorHAnsi"/>
          <w:color w:val="auto"/>
          <w:sz w:val="22"/>
          <w:szCs w:val="22"/>
        </w:rPr>
      </w:pPr>
      <w:bookmarkStart w:id="74" w:name="_Toc107500331"/>
      <w:bookmarkStart w:id="75" w:name="_Toc196932467"/>
      <w:r w:rsidRPr="00CD4D35">
        <w:rPr>
          <w:rFonts w:asciiTheme="minorHAnsi" w:hAnsiTheme="minorHAnsi" w:cstheme="minorHAnsi"/>
          <w:color w:val="auto"/>
          <w:sz w:val="22"/>
          <w:szCs w:val="22"/>
        </w:rPr>
        <w:t>Pirkimo sąlygų 11</w:t>
      </w:r>
      <w:r w:rsidR="00941D85" w:rsidRPr="00CD4D35">
        <w:rPr>
          <w:rFonts w:asciiTheme="minorHAnsi" w:hAnsiTheme="minorHAnsi" w:cstheme="minorHAnsi"/>
          <w:color w:val="auto"/>
          <w:sz w:val="22"/>
          <w:szCs w:val="22"/>
        </w:rPr>
        <w:t xml:space="preserve"> priedas „Suteiktų paslaugų sąrašo forma“</w:t>
      </w:r>
      <w:bookmarkEnd w:id="74"/>
      <w:bookmarkEnd w:id="75"/>
    </w:p>
    <w:p w14:paraId="0D609E14" w14:textId="77777777" w:rsidR="00941D85" w:rsidRPr="00CD4D35" w:rsidRDefault="00941D85" w:rsidP="00941D85">
      <w:pPr>
        <w:rPr>
          <w:rFonts w:cstheme="minorHAnsi"/>
          <w:sz w:val="22"/>
          <w:szCs w:val="22"/>
        </w:rPr>
      </w:pPr>
    </w:p>
    <w:p w14:paraId="4E9D1871" w14:textId="77777777" w:rsidR="00941D85" w:rsidRPr="00CD4D35" w:rsidRDefault="00941D85" w:rsidP="00941D85">
      <w:pPr>
        <w:tabs>
          <w:tab w:val="num" w:pos="3065"/>
        </w:tabs>
        <w:spacing w:before="60" w:after="60" w:line="240" w:lineRule="auto"/>
        <w:ind w:right="278"/>
        <w:jc w:val="center"/>
        <w:rPr>
          <w:rFonts w:eastAsia="Times New Roman" w:cstheme="minorHAnsi"/>
          <w:b/>
          <w:bCs/>
          <w:sz w:val="22"/>
          <w:szCs w:val="22"/>
        </w:rPr>
      </w:pPr>
      <w:r w:rsidRPr="00CD4D35">
        <w:rPr>
          <w:rFonts w:eastAsia="Times New Roman" w:cstheme="minorHAnsi"/>
          <w:b/>
          <w:bCs/>
          <w:sz w:val="22"/>
          <w:szCs w:val="22"/>
        </w:rPr>
        <w:t>SUTEIKTŲ PASLAUGŲ SĄRAŠAS</w:t>
      </w:r>
    </w:p>
    <w:p w14:paraId="7BBF8336" w14:textId="77777777" w:rsidR="00941D85" w:rsidRPr="00CD4D35" w:rsidRDefault="00941D85" w:rsidP="00941D85">
      <w:pPr>
        <w:tabs>
          <w:tab w:val="num" w:pos="3065"/>
        </w:tabs>
        <w:spacing w:before="60" w:after="60" w:line="240" w:lineRule="auto"/>
        <w:ind w:right="278"/>
        <w:jc w:val="center"/>
        <w:rPr>
          <w:rFonts w:eastAsia="Times New Roman" w:cstheme="minorHAnsi"/>
          <w:b/>
          <w:bCs/>
          <w:sz w:val="22"/>
          <w:szCs w:val="22"/>
        </w:rPr>
      </w:pPr>
    </w:p>
    <w:tbl>
      <w:tblPr>
        <w:tblStyle w:val="Lentelstinklelis4"/>
        <w:tblW w:w="9895" w:type="dxa"/>
        <w:tblLook w:val="04A0" w:firstRow="1" w:lastRow="0" w:firstColumn="1" w:lastColumn="0" w:noHBand="0" w:noVBand="1"/>
      </w:tblPr>
      <w:tblGrid>
        <w:gridCol w:w="3595"/>
        <w:gridCol w:w="2880"/>
        <w:gridCol w:w="1530"/>
        <w:gridCol w:w="1890"/>
      </w:tblGrid>
      <w:tr w:rsidR="00941D85" w:rsidRPr="00CD4D35" w14:paraId="5ECBA309" w14:textId="77777777" w:rsidTr="00AE364D">
        <w:trPr>
          <w:trHeight w:val="1034"/>
        </w:trPr>
        <w:tc>
          <w:tcPr>
            <w:tcW w:w="3595" w:type="dxa"/>
            <w:tcBorders>
              <w:top w:val="single" w:sz="4" w:space="0" w:color="000000"/>
              <w:left w:val="single" w:sz="4" w:space="0" w:color="000000"/>
              <w:bottom w:val="single" w:sz="4" w:space="0" w:color="000000"/>
              <w:right w:val="single" w:sz="4" w:space="0" w:color="000000"/>
            </w:tcBorders>
            <w:shd w:val="clear" w:color="auto" w:fill="auto"/>
            <w:hideMark/>
          </w:tcPr>
          <w:p w14:paraId="7D19987D" w14:textId="77777777" w:rsidR="00941D85" w:rsidRPr="00CD4D35" w:rsidRDefault="00941D85" w:rsidP="00A0282C">
            <w:pPr>
              <w:tabs>
                <w:tab w:val="num" w:pos="3065"/>
              </w:tabs>
              <w:ind w:right="278"/>
              <w:rPr>
                <w:rFonts w:asciiTheme="minorHAnsi" w:hAnsiTheme="minorHAnsi" w:cstheme="minorHAnsi"/>
                <w:b/>
                <w:bCs/>
                <w:sz w:val="22"/>
                <w:szCs w:val="22"/>
              </w:rPr>
            </w:pPr>
            <w:r w:rsidRPr="00CD4D35">
              <w:rPr>
                <w:rFonts w:asciiTheme="minorHAnsi" w:hAnsiTheme="minorHAnsi" w:cstheme="minorHAnsi"/>
                <w:b/>
                <w:bCs/>
                <w:sz w:val="22"/>
                <w:szCs w:val="22"/>
              </w:rPr>
              <w:t>Eil. Nr. 1</w:t>
            </w:r>
          </w:p>
        </w:tc>
        <w:tc>
          <w:tcPr>
            <w:tcW w:w="2880" w:type="dxa"/>
            <w:tcBorders>
              <w:top w:val="single" w:sz="4" w:space="0" w:color="000000"/>
              <w:left w:val="single" w:sz="4" w:space="0" w:color="000000"/>
              <w:bottom w:val="single" w:sz="4" w:space="0" w:color="000000"/>
              <w:right w:val="single" w:sz="4" w:space="0" w:color="auto"/>
            </w:tcBorders>
            <w:shd w:val="clear" w:color="auto" w:fill="auto"/>
            <w:hideMark/>
          </w:tcPr>
          <w:p w14:paraId="59FBE693" w14:textId="3DD6F27C" w:rsidR="00941D85" w:rsidRPr="00CD4D35" w:rsidRDefault="00941D85" w:rsidP="00AE364D">
            <w:pPr>
              <w:tabs>
                <w:tab w:val="num" w:pos="3065"/>
              </w:tabs>
              <w:ind w:right="278"/>
              <w:rPr>
                <w:rFonts w:asciiTheme="minorHAnsi" w:hAnsiTheme="minorHAnsi" w:cstheme="minorHAnsi"/>
                <w:b/>
                <w:bCs/>
                <w:sz w:val="22"/>
                <w:szCs w:val="22"/>
              </w:rPr>
            </w:pPr>
            <w:r w:rsidRPr="00CD4D35">
              <w:rPr>
                <w:rFonts w:asciiTheme="minorHAnsi" w:hAnsiTheme="minorHAnsi" w:cstheme="minorHAnsi"/>
                <w:b/>
                <w:bCs/>
                <w:sz w:val="22"/>
                <w:szCs w:val="22"/>
              </w:rPr>
              <w:t>Sutarties objektas (pavadinimas</w:t>
            </w:r>
            <w:r w:rsidR="00EA676D" w:rsidRPr="00CD4D35">
              <w:rPr>
                <w:rFonts w:asciiTheme="minorHAnsi" w:hAnsiTheme="minorHAnsi" w:cstheme="minorHAnsi"/>
                <w:b/>
                <w:bCs/>
                <w:sz w:val="22"/>
                <w:szCs w:val="22"/>
              </w:rPr>
              <w:t>, sudarymo data, Nr.</w:t>
            </w:r>
            <w:r w:rsidRPr="00CD4D35">
              <w:rPr>
                <w:rFonts w:asciiTheme="minorHAnsi" w:hAnsiTheme="minorHAnsi" w:cstheme="minorHAnsi"/>
                <w:b/>
                <w:bCs/>
                <w:sz w:val="22"/>
                <w:szCs w:val="22"/>
              </w:rPr>
              <w:t xml:space="preserve"> ir trumpas paslaugų aprašymas):</w:t>
            </w:r>
          </w:p>
        </w:tc>
        <w:tc>
          <w:tcPr>
            <w:tcW w:w="3420" w:type="dxa"/>
            <w:gridSpan w:val="2"/>
            <w:tcBorders>
              <w:top w:val="single" w:sz="4" w:space="0" w:color="000000"/>
              <w:left w:val="single" w:sz="4" w:space="0" w:color="auto"/>
              <w:bottom w:val="single" w:sz="4" w:space="0" w:color="000000"/>
              <w:right w:val="single" w:sz="4" w:space="0" w:color="000000"/>
            </w:tcBorders>
            <w:shd w:val="clear" w:color="auto" w:fill="auto"/>
          </w:tcPr>
          <w:p w14:paraId="2FC97649" w14:textId="77777777" w:rsidR="00941D85" w:rsidRPr="00CD4D35" w:rsidRDefault="00941D85" w:rsidP="00AE364D">
            <w:pPr>
              <w:tabs>
                <w:tab w:val="num" w:pos="3065"/>
              </w:tabs>
              <w:ind w:right="278"/>
              <w:rPr>
                <w:rFonts w:asciiTheme="minorHAnsi" w:hAnsiTheme="minorHAnsi" w:cstheme="minorHAnsi"/>
                <w:b/>
                <w:bCs/>
                <w:sz w:val="22"/>
                <w:szCs w:val="22"/>
              </w:rPr>
            </w:pPr>
          </w:p>
        </w:tc>
      </w:tr>
      <w:tr w:rsidR="00941D85" w:rsidRPr="00CD4D35" w14:paraId="65B8B3C3" w14:textId="77777777" w:rsidTr="00AE364D">
        <w:tc>
          <w:tcPr>
            <w:tcW w:w="35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A8C47" w14:textId="77777777" w:rsidR="00941D85" w:rsidRPr="00CD4D35" w:rsidRDefault="00941D85" w:rsidP="00AE364D">
            <w:pPr>
              <w:tabs>
                <w:tab w:val="num" w:pos="3065"/>
              </w:tabs>
              <w:ind w:right="278"/>
              <w:rPr>
                <w:rFonts w:asciiTheme="minorHAnsi" w:hAnsiTheme="minorHAnsi" w:cstheme="minorHAnsi"/>
                <w:b/>
                <w:bCs/>
                <w:sz w:val="22"/>
                <w:szCs w:val="22"/>
              </w:rPr>
            </w:pPr>
            <w:r w:rsidRPr="00CD4D35">
              <w:rPr>
                <w:rFonts w:asciiTheme="minorHAnsi" w:hAnsiTheme="minorHAnsi" w:cstheme="minorHAnsi"/>
                <w:b/>
                <w:bCs/>
                <w:sz w:val="22"/>
                <w:szCs w:val="22"/>
              </w:rPr>
              <w:t>Užsakovas</w:t>
            </w:r>
          </w:p>
        </w:tc>
        <w:tc>
          <w:tcPr>
            <w:tcW w:w="6300"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72244ADE" w14:textId="77777777" w:rsidR="00941D85" w:rsidRPr="00CD4D35" w:rsidRDefault="00941D85" w:rsidP="00AE364D">
            <w:pPr>
              <w:tabs>
                <w:tab w:val="num" w:pos="3065"/>
              </w:tabs>
              <w:ind w:right="278"/>
              <w:rPr>
                <w:rFonts w:asciiTheme="minorHAnsi" w:hAnsiTheme="minorHAnsi" w:cstheme="minorHAnsi"/>
                <w:sz w:val="22"/>
                <w:szCs w:val="22"/>
              </w:rPr>
            </w:pPr>
            <w:r w:rsidRPr="00CD4D35">
              <w:rPr>
                <w:rFonts w:asciiTheme="minorHAnsi" w:hAnsiTheme="minorHAnsi" w:cstheme="minorHAnsi"/>
                <w:sz w:val="22"/>
                <w:szCs w:val="22"/>
              </w:rPr>
              <w:t>Pavadinimas:</w:t>
            </w:r>
          </w:p>
          <w:p w14:paraId="755926FF" w14:textId="41C9ED8C" w:rsidR="00941D85" w:rsidRPr="00CD4D35" w:rsidRDefault="00941D85" w:rsidP="00AE364D">
            <w:pPr>
              <w:tabs>
                <w:tab w:val="num" w:pos="3065"/>
              </w:tabs>
              <w:ind w:right="278"/>
              <w:rPr>
                <w:rFonts w:asciiTheme="minorHAnsi" w:hAnsiTheme="minorHAnsi" w:cstheme="minorHAnsi"/>
                <w:sz w:val="22"/>
                <w:szCs w:val="22"/>
              </w:rPr>
            </w:pPr>
            <w:r w:rsidRPr="00CD4D35">
              <w:rPr>
                <w:rFonts w:asciiTheme="minorHAnsi" w:hAnsiTheme="minorHAnsi" w:cstheme="minorHAnsi"/>
                <w:sz w:val="22"/>
                <w:szCs w:val="22"/>
              </w:rPr>
              <w:t>Adresas:</w:t>
            </w:r>
          </w:p>
          <w:p w14:paraId="7AAAF87C" w14:textId="0D223825" w:rsidR="00EA676D" w:rsidRPr="00CD4D35" w:rsidRDefault="00EA676D" w:rsidP="00AE364D">
            <w:pPr>
              <w:tabs>
                <w:tab w:val="num" w:pos="3065"/>
              </w:tabs>
              <w:ind w:right="278"/>
              <w:rPr>
                <w:rFonts w:asciiTheme="minorHAnsi" w:hAnsiTheme="minorHAnsi" w:cstheme="minorHAnsi"/>
                <w:sz w:val="22"/>
                <w:szCs w:val="22"/>
              </w:rPr>
            </w:pPr>
            <w:r w:rsidRPr="00CD4D35">
              <w:rPr>
                <w:rFonts w:asciiTheme="minorHAnsi" w:hAnsiTheme="minorHAnsi" w:cstheme="minorHAnsi"/>
                <w:sz w:val="22"/>
                <w:szCs w:val="22"/>
              </w:rPr>
              <w:t>El. p.:</w:t>
            </w:r>
          </w:p>
          <w:p w14:paraId="33273137" w14:textId="77777777" w:rsidR="00941D85" w:rsidRPr="00CD4D35" w:rsidRDefault="00941D85" w:rsidP="00AE364D">
            <w:pPr>
              <w:tabs>
                <w:tab w:val="num" w:pos="3065"/>
              </w:tabs>
              <w:ind w:right="278"/>
              <w:rPr>
                <w:rFonts w:asciiTheme="minorHAnsi" w:hAnsiTheme="minorHAnsi" w:cstheme="minorHAnsi"/>
                <w:sz w:val="22"/>
                <w:szCs w:val="22"/>
              </w:rPr>
            </w:pPr>
            <w:r w:rsidRPr="00CD4D35">
              <w:rPr>
                <w:rFonts w:asciiTheme="minorHAnsi" w:hAnsiTheme="minorHAnsi" w:cstheme="minorHAnsi"/>
                <w:sz w:val="22"/>
                <w:szCs w:val="22"/>
              </w:rPr>
              <w:t>Tel. Nr.:</w:t>
            </w:r>
          </w:p>
          <w:p w14:paraId="783A0AAE" w14:textId="3095EE4A" w:rsidR="0071540F" w:rsidRPr="00CD4D35" w:rsidRDefault="0071540F" w:rsidP="00AE364D">
            <w:pPr>
              <w:tabs>
                <w:tab w:val="num" w:pos="3065"/>
              </w:tabs>
              <w:ind w:right="278"/>
              <w:rPr>
                <w:rFonts w:asciiTheme="minorHAnsi" w:hAnsiTheme="minorHAnsi" w:cstheme="minorHAnsi"/>
                <w:sz w:val="22"/>
                <w:szCs w:val="22"/>
              </w:rPr>
            </w:pPr>
            <w:r w:rsidRPr="00CD4D35">
              <w:rPr>
                <w:rFonts w:asciiTheme="minorHAnsi" w:hAnsiTheme="minorHAnsi" w:cstheme="minorHAnsi"/>
                <w:sz w:val="22"/>
                <w:szCs w:val="22"/>
              </w:rPr>
              <w:t>Kontaktinis asmuo:</w:t>
            </w:r>
          </w:p>
        </w:tc>
      </w:tr>
      <w:tr w:rsidR="00941D85" w:rsidRPr="00CD4D35" w14:paraId="40D7DE52" w14:textId="77777777" w:rsidTr="00AE364D">
        <w:tc>
          <w:tcPr>
            <w:tcW w:w="3595" w:type="dxa"/>
            <w:tcBorders>
              <w:top w:val="single" w:sz="4" w:space="0" w:color="000000"/>
              <w:left w:val="single" w:sz="4" w:space="0" w:color="000000"/>
              <w:bottom w:val="single" w:sz="4" w:space="0" w:color="000000"/>
              <w:right w:val="single" w:sz="4" w:space="0" w:color="000000"/>
            </w:tcBorders>
            <w:shd w:val="clear" w:color="auto" w:fill="auto"/>
            <w:hideMark/>
          </w:tcPr>
          <w:p w14:paraId="79D53819" w14:textId="77777777" w:rsidR="00941D85" w:rsidRPr="00CD4D35" w:rsidRDefault="00941D85" w:rsidP="00AE364D">
            <w:pPr>
              <w:tabs>
                <w:tab w:val="num" w:pos="3065"/>
              </w:tabs>
              <w:ind w:right="278"/>
              <w:rPr>
                <w:rFonts w:asciiTheme="minorHAnsi" w:hAnsiTheme="minorHAnsi" w:cstheme="minorHAnsi"/>
                <w:b/>
                <w:bCs/>
                <w:sz w:val="22"/>
                <w:szCs w:val="22"/>
              </w:rPr>
            </w:pPr>
            <w:r w:rsidRPr="00CD4D35">
              <w:rPr>
                <w:rFonts w:asciiTheme="minorHAnsi" w:hAnsiTheme="minorHAnsi" w:cstheme="minorHAnsi"/>
                <w:b/>
                <w:bCs/>
                <w:sz w:val="22"/>
                <w:szCs w:val="22"/>
              </w:rPr>
              <w:t>Paslaugų teikimo laikotarpis:</w:t>
            </w:r>
          </w:p>
        </w:tc>
        <w:tc>
          <w:tcPr>
            <w:tcW w:w="2880" w:type="dxa"/>
            <w:tcBorders>
              <w:top w:val="single" w:sz="4" w:space="0" w:color="000000"/>
              <w:left w:val="single" w:sz="4" w:space="0" w:color="000000"/>
              <w:bottom w:val="single" w:sz="4" w:space="0" w:color="000000"/>
              <w:right w:val="single" w:sz="4" w:space="0" w:color="000000"/>
            </w:tcBorders>
            <w:shd w:val="clear" w:color="auto" w:fill="auto"/>
            <w:hideMark/>
          </w:tcPr>
          <w:p w14:paraId="03D60561" w14:textId="77777777" w:rsidR="00941D85" w:rsidRPr="00CD4D35" w:rsidRDefault="00941D85" w:rsidP="00AE364D">
            <w:pPr>
              <w:tabs>
                <w:tab w:val="num" w:pos="3065"/>
              </w:tabs>
              <w:ind w:right="278"/>
              <w:rPr>
                <w:rFonts w:asciiTheme="minorHAnsi" w:hAnsiTheme="minorHAnsi" w:cstheme="minorHAnsi"/>
                <w:sz w:val="22"/>
                <w:szCs w:val="22"/>
              </w:rPr>
            </w:pPr>
            <w:r w:rsidRPr="00CD4D35">
              <w:rPr>
                <w:rFonts w:asciiTheme="minorHAnsi" w:hAnsiTheme="minorHAnsi" w:cstheme="minorHAnsi"/>
                <w:sz w:val="22"/>
                <w:szCs w:val="22"/>
              </w:rPr>
              <w:t>Pradžios data:</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4991C1A" w14:textId="77777777" w:rsidR="00941D85" w:rsidRPr="00CD4D35" w:rsidRDefault="00941D85" w:rsidP="00AE364D">
            <w:pPr>
              <w:tabs>
                <w:tab w:val="num" w:pos="3065"/>
              </w:tabs>
              <w:ind w:right="278"/>
              <w:rPr>
                <w:rFonts w:asciiTheme="minorHAnsi" w:hAnsiTheme="minorHAnsi" w:cstheme="minorHAnsi"/>
                <w:sz w:val="22"/>
                <w:szCs w:val="22"/>
              </w:rPr>
            </w:pPr>
            <w:r w:rsidRPr="00CD4D35">
              <w:rPr>
                <w:rFonts w:asciiTheme="minorHAnsi" w:hAnsiTheme="minorHAnsi" w:cstheme="minorHAnsi"/>
                <w:sz w:val="22"/>
                <w:szCs w:val="22"/>
              </w:rPr>
              <w:t>Pabaigos data:</w:t>
            </w:r>
          </w:p>
        </w:tc>
      </w:tr>
      <w:tr w:rsidR="00941D85" w:rsidRPr="00CD4D35" w14:paraId="7D8D2CC5" w14:textId="77777777" w:rsidTr="00AE364D">
        <w:trPr>
          <w:trHeight w:val="2100"/>
        </w:trPr>
        <w:tc>
          <w:tcPr>
            <w:tcW w:w="3595"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29D1C45" w14:textId="77777777" w:rsidR="006D4D92" w:rsidRPr="00CD4D35" w:rsidRDefault="006D4D92" w:rsidP="006D4D92">
            <w:pPr>
              <w:tabs>
                <w:tab w:val="left" w:pos="172"/>
              </w:tabs>
              <w:snapToGrid w:val="0"/>
              <w:jc w:val="both"/>
              <w:rPr>
                <w:rFonts w:asciiTheme="minorHAnsi" w:eastAsia="Calibri" w:hAnsiTheme="minorHAnsi" w:cstheme="minorHAnsi"/>
                <w:bCs/>
                <w:sz w:val="22"/>
                <w:szCs w:val="22"/>
              </w:rPr>
            </w:pPr>
            <w:r w:rsidRPr="00CD4D35">
              <w:rPr>
                <w:rFonts w:asciiTheme="minorHAnsi" w:eastAsia="Calibri" w:hAnsiTheme="minorHAnsi" w:cstheme="minorHAnsi"/>
                <w:bCs/>
                <w:sz w:val="22"/>
                <w:szCs w:val="22"/>
              </w:rPr>
              <w:t xml:space="preserve">Tiekėjas, tiekėjų grupės partneriai kartu, ar kiti asmenys, kurių pajėgumais remiasi tiekėjas, per pastaruosius 5 (penkerius) metus arba per laiką nuo tiekėjo įregistravimo dienos (jeigu tiekėjas vykdė veiklą mažiau nei 5 metus) sėkmingai įvykdė bent 1 (vieną) </w:t>
            </w:r>
            <w:r w:rsidRPr="00CD4D35">
              <w:rPr>
                <w:rFonts w:asciiTheme="minorHAnsi" w:hAnsiTheme="minorHAnsi" w:cstheme="minorHAnsi"/>
                <w:sz w:val="22"/>
                <w:szCs w:val="22"/>
              </w:rPr>
              <w:t>ar daugiau sutarčių,</w:t>
            </w:r>
            <w:r w:rsidRPr="00CD4D35">
              <w:rPr>
                <w:rFonts w:asciiTheme="minorHAnsi" w:eastAsia="Calibri" w:hAnsiTheme="minorHAnsi" w:cstheme="minorHAnsi"/>
                <w:bCs/>
                <w:sz w:val="22"/>
                <w:szCs w:val="22"/>
              </w:rPr>
              <w:t xml:space="preserve"> kurios/kurių metu buvo </w:t>
            </w:r>
            <w:r w:rsidRPr="00CD4D35">
              <w:rPr>
                <w:rFonts w:asciiTheme="minorHAnsi" w:hAnsiTheme="minorHAnsi" w:cstheme="minorHAnsi"/>
                <w:sz w:val="22"/>
                <w:szCs w:val="22"/>
              </w:rPr>
              <w:t>skaitmenizuojami sveikatos srities veiklos procesai ir (arba) dokumentai</w:t>
            </w:r>
            <w:r w:rsidRPr="00CD4D35">
              <w:rPr>
                <w:rFonts w:asciiTheme="minorHAnsi" w:eastAsia="Calibri" w:hAnsiTheme="minorHAnsi" w:cstheme="minorHAnsi"/>
                <w:bCs/>
                <w:sz w:val="22"/>
                <w:szCs w:val="22"/>
              </w:rPr>
              <w:t>, o įvykdytos (-ų) sutarties (-čių) vertė ne mažesnė nei 100 000,00  (šimtas tūkstančių) EUR be PVM.</w:t>
            </w:r>
          </w:p>
          <w:p w14:paraId="3478D791" w14:textId="20A2EC77" w:rsidR="00941D85" w:rsidRPr="00CD4D35" w:rsidRDefault="00A0282C" w:rsidP="006D4D92">
            <w:pPr>
              <w:tabs>
                <w:tab w:val="left" w:pos="172"/>
              </w:tabs>
              <w:snapToGrid w:val="0"/>
              <w:jc w:val="both"/>
              <w:rPr>
                <w:rFonts w:asciiTheme="minorHAnsi" w:eastAsia="Calibri" w:hAnsiTheme="minorHAnsi" w:cstheme="minorHAnsi"/>
                <w:bCs/>
                <w:i/>
                <w:sz w:val="22"/>
                <w:szCs w:val="22"/>
              </w:rPr>
            </w:pPr>
            <w:r w:rsidRPr="00CD4D35">
              <w:rPr>
                <w:rFonts w:asciiTheme="minorHAnsi" w:eastAsia="Calibri" w:hAnsiTheme="minorHAnsi" w:cstheme="minorHAnsi"/>
                <w:bCs/>
                <w:i/>
                <w:sz w:val="22"/>
                <w:szCs w:val="22"/>
              </w:rPr>
              <w:t>(Detalūs reikalavimai pateikiami Sąlygų 4 priedo 6.1 punkte)</w:t>
            </w:r>
          </w:p>
        </w:tc>
        <w:tc>
          <w:tcPr>
            <w:tcW w:w="2880" w:type="dxa"/>
            <w:tcBorders>
              <w:top w:val="single" w:sz="4" w:space="0" w:color="000000"/>
              <w:left w:val="single" w:sz="4" w:space="0" w:color="000000"/>
              <w:bottom w:val="single" w:sz="4" w:space="0" w:color="auto"/>
              <w:right w:val="single" w:sz="4" w:space="0" w:color="000000"/>
            </w:tcBorders>
            <w:shd w:val="clear" w:color="auto" w:fill="auto"/>
            <w:vAlign w:val="center"/>
          </w:tcPr>
          <w:p w14:paraId="1AF29F1C" w14:textId="77777777" w:rsidR="00941D85" w:rsidRPr="00CD4D35" w:rsidRDefault="00941D85" w:rsidP="00AE364D">
            <w:pPr>
              <w:tabs>
                <w:tab w:val="num" w:pos="3065"/>
              </w:tabs>
              <w:ind w:right="278"/>
              <w:jc w:val="center"/>
              <w:rPr>
                <w:rFonts w:asciiTheme="minorHAnsi" w:hAnsiTheme="minorHAnsi" w:cstheme="minorHAnsi"/>
                <w:b/>
                <w:bCs/>
                <w:sz w:val="22"/>
                <w:szCs w:val="22"/>
              </w:rPr>
            </w:pPr>
          </w:p>
        </w:tc>
        <w:tc>
          <w:tcPr>
            <w:tcW w:w="153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8CEA8F2" w14:textId="77777777" w:rsidR="00941D85" w:rsidRPr="00CD4D35" w:rsidRDefault="00941D85" w:rsidP="00AE364D">
            <w:pPr>
              <w:tabs>
                <w:tab w:val="left" w:pos="614"/>
                <w:tab w:val="left" w:pos="704"/>
                <w:tab w:val="num" w:pos="3065"/>
              </w:tabs>
              <w:ind w:right="-109"/>
              <w:jc w:val="center"/>
              <w:rPr>
                <w:rFonts w:asciiTheme="minorHAnsi" w:hAnsiTheme="minorHAnsi" w:cstheme="minorHAnsi"/>
                <w:b/>
                <w:bCs/>
                <w:sz w:val="22"/>
                <w:szCs w:val="22"/>
              </w:rPr>
            </w:pPr>
            <w:r w:rsidRPr="00CD4D35">
              <w:rPr>
                <w:rFonts w:asciiTheme="minorHAnsi" w:hAnsiTheme="minorHAnsi" w:cstheme="minorHAnsi"/>
                <w:b/>
                <w:bCs/>
                <w:iCs/>
                <w:sz w:val="22"/>
                <w:szCs w:val="22"/>
              </w:rPr>
              <w:t>Suteiktų paslaugų kaina</w:t>
            </w:r>
            <w:r w:rsidRPr="00CD4D35">
              <w:rPr>
                <w:rFonts w:asciiTheme="minorHAnsi" w:hAnsiTheme="minorHAnsi" w:cstheme="minorHAnsi"/>
                <w:b/>
                <w:bCs/>
                <w:sz w:val="22"/>
                <w:szCs w:val="22"/>
              </w:rPr>
              <w:t xml:space="preserve"> EUR be PVM</w:t>
            </w:r>
          </w:p>
        </w:tc>
        <w:tc>
          <w:tcPr>
            <w:tcW w:w="1890" w:type="dxa"/>
            <w:tcBorders>
              <w:top w:val="single" w:sz="4" w:space="0" w:color="000000"/>
              <w:left w:val="single" w:sz="4" w:space="0" w:color="000000"/>
              <w:bottom w:val="single" w:sz="4" w:space="0" w:color="auto"/>
              <w:right w:val="single" w:sz="4" w:space="0" w:color="000000"/>
            </w:tcBorders>
            <w:shd w:val="clear" w:color="auto" w:fill="auto"/>
            <w:vAlign w:val="center"/>
          </w:tcPr>
          <w:p w14:paraId="5B343975" w14:textId="77777777" w:rsidR="00941D85" w:rsidRPr="00CD4D35" w:rsidRDefault="00941D85" w:rsidP="00AE364D">
            <w:pPr>
              <w:tabs>
                <w:tab w:val="num" w:pos="3065"/>
              </w:tabs>
              <w:ind w:right="278"/>
              <w:jc w:val="center"/>
              <w:rPr>
                <w:rFonts w:asciiTheme="minorHAnsi" w:hAnsiTheme="minorHAnsi" w:cstheme="minorHAnsi"/>
                <w:b/>
                <w:bCs/>
                <w:sz w:val="22"/>
                <w:szCs w:val="22"/>
              </w:rPr>
            </w:pPr>
          </w:p>
        </w:tc>
      </w:tr>
    </w:tbl>
    <w:p w14:paraId="2BFB77A8" w14:textId="77777777" w:rsidR="00941D85" w:rsidRPr="00CD4D35" w:rsidRDefault="00941D85" w:rsidP="00941D85">
      <w:pPr>
        <w:tabs>
          <w:tab w:val="num" w:pos="3065"/>
        </w:tabs>
        <w:spacing w:before="60" w:after="60" w:line="240" w:lineRule="auto"/>
        <w:ind w:left="2127" w:right="278"/>
        <w:jc w:val="both"/>
        <w:rPr>
          <w:rFonts w:eastAsia="Times New Roman" w:cstheme="minorHAnsi"/>
          <w:sz w:val="22"/>
          <w:szCs w:val="22"/>
        </w:rPr>
      </w:pPr>
    </w:p>
    <w:p w14:paraId="692A25B2" w14:textId="77777777" w:rsidR="00941D85" w:rsidRPr="00CD4D35" w:rsidRDefault="00941D85" w:rsidP="00941D85">
      <w:pPr>
        <w:spacing w:before="60" w:after="60"/>
        <w:jc w:val="center"/>
        <w:rPr>
          <w:rFonts w:eastAsia="Times New Roman" w:cstheme="minorHAnsi"/>
          <w:sz w:val="22"/>
          <w:szCs w:val="22"/>
        </w:rPr>
      </w:pPr>
      <w:r w:rsidRPr="00CD4D35">
        <w:rPr>
          <w:rFonts w:eastAsia="Times New Roman" w:cstheme="minorHAnsi"/>
          <w:sz w:val="22"/>
          <w:szCs w:val="22"/>
        </w:rPr>
        <w:t>______________________________________________________</w:t>
      </w:r>
    </w:p>
    <w:p w14:paraId="10F50A50" w14:textId="421D1837" w:rsidR="00941D85" w:rsidRPr="00CD4D35" w:rsidRDefault="00941D85" w:rsidP="00941D85">
      <w:pPr>
        <w:spacing w:before="60" w:after="60" w:line="240" w:lineRule="auto"/>
        <w:jc w:val="center"/>
        <w:rPr>
          <w:rFonts w:eastAsia="Times New Roman" w:cstheme="minorHAnsi"/>
          <w:sz w:val="22"/>
          <w:szCs w:val="22"/>
        </w:rPr>
      </w:pPr>
      <w:r w:rsidRPr="00CD4D35">
        <w:rPr>
          <w:rFonts w:eastAsia="Times New Roman" w:cstheme="minorHAnsi"/>
          <w:sz w:val="22"/>
          <w:szCs w:val="22"/>
        </w:rPr>
        <w:t>(Tiekėjo arba jo įgalioto asmens vardas, pavardė, parašas)</w:t>
      </w:r>
      <w:r w:rsidRPr="00CD4D35">
        <w:rPr>
          <w:rFonts w:eastAsia="Times New Roman" w:cstheme="minorHAnsi"/>
          <w:sz w:val="22"/>
          <w:szCs w:val="22"/>
          <w:vertAlign w:val="superscript"/>
        </w:rPr>
        <w:footnoteReference w:id="2"/>
      </w:r>
    </w:p>
    <w:p w14:paraId="7136DF41" w14:textId="25BABFB1" w:rsidR="00EA676D" w:rsidRPr="00CD4D35" w:rsidRDefault="00EA676D" w:rsidP="00941D85">
      <w:pPr>
        <w:spacing w:before="60" w:after="60" w:line="240" w:lineRule="auto"/>
        <w:jc w:val="center"/>
        <w:rPr>
          <w:rFonts w:eastAsia="Times New Roman" w:cstheme="minorHAnsi"/>
          <w:sz w:val="22"/>
          <w:szCs w:val="22"/>
        </w:rPr>
      </w:pPr>
    </w:p>
    <w:p w14:paraId="7DCC24CA" w14:textId="3AD18E41" w:rsidR="00EA676D" w:rsidRPr="00CD4D35" w:rsidRDefault="00EA676D" w:rsidP="0071540F">
      <w:pPr>
        <w:pStyle w:val="ListParagraph"/>
        <w:tabs>
          <w:tab w:val="left" w:pos="270"/>
        </w:tabs>
        <w:spacing w:after="0" w:line="259" w:lineRule="auto"/>
        <w:jc w:val="both"/>
        <w:rPr>
          <w:rFonts w:eastAsia="Arial Unicode MS" w:cstheme="minorHAnsi"/>
          <w:sz w:val="22"/>
          <w:szCs w:val="22"/>
        </w:rPr>
      </w:pPr>
    </w:p>
    <w:p w14:paraId="23996114" w14:textId="77777777" w:rsidR="00941D85" w:rsidRPr="007A5912" w:rsidRDefault="00941D85" w:rsidP="00941D85">
      <w:pPr>
        <w:rPr>
          <w:rFonts w:cstheme="minorHAnsi"/>
          <w:b/>
          <w:bCs/>
          <w:smallCaps/>
          <w:sz w:val="22"/>
          <w:szCs w:val="22"/>
        </w:rPr>
      </w:pPr>
    </w:p>
    <w:p w14:paraId="4E2DF0B7" w14:textId="77777777" w:rsidR="00941D85" w:rsidRPr="007A5912" w:rsidRDefault="00941D85" w:rsidP="00941D85">
      <w:pPr>
        <w:rPr>
          <w:rFonts w:cstheme="minorHAnsi"/>
          <w:b/>
          <w:bCs/>
          <w:smallCaps/>
          <w:sz w:val="22"/>
          <w:szCs w:val="22"/>
        </w:rPr>
      </w:pPr>
    </w:p>
    <w:p w14:paraId="53787C03" w14:textId="77777777" w:rsidR="00941D85" w:rsidRPr="007A5912" w:rsidRDefault="00941D85" w:rsidP="00941D85">
      <w:pPr>
        <w:rPr>
          <w:rFonts w:cstheme="minorHAnsi"/>
          <w:b/>
          <w:bCs/>
          <w:smallCaps/>
          <w:sz w:val="22"/>
          <w:szCs w:val="22"/>
        </w:rPr>
      </w:pPr>
      <w:r w:rsidRPr="007A5912">
        <w:rPr>
          <w:rFonts w:cstheme="minorHAnsi"/>
          <w:b/>
          <w:bCs/>
          <w:smallCaps/>
          <w:sz w:val="22"/>
          <w:szCs w:val="22"/>
        </w:rPr>
        <w:br w:type="page"/>
      </w:r>
    </w:p>
    <w:p w14:paraId="503A6FA2" w14:textId="348DB611" w:rsidR="00941D85" w:rsidRPr="007A5912" w:rsidRDefault="00AE54A7" w:rsidP="00941D85">
      <w:pPr>
        <w:pStyle w:val="Heading2"/>
        <w:ind w:left="5103"/>
        <w:rPr>
          <w:rFonts w:asciiTheme="minorHAnsi" w:eastAsia="Calibri" w:hAnsiTheme="minorHAnsi" w:cstheme="minorHAnsi"/>
          <w:color w:val="auto"/>
          <w:sz w:val="22"/>
          <w:szCs w:val="22"/>
        </w:rPr>
      </w:pPr>
      <w:bookmarkStart w:id="76" w:name="_Toc68766940"/>
      <w:bookmarkStart w:id="77" w:name="_Toc107500332"/>
      <w:bookmarkStart w:id="78" w:name="_Toc196932468"/>
      <w:r>
        <w:rPr>
          <w:rFonts w:asciiTheme="minorHAnsi" w:eastAsia="Calibri" w:hAnsiTheme="minorHAnsi" w:cstheme="minorHAnsi"/>
          <w:color w:val="auto"/>
          <w:sz w:val="22"/>
          <w:szCs w:val="22"/>
        </w:rPr>
        <w:t>Pirkimo sąlygų 12</w:t>
      </w:r>
      <w:r w:rsidR="00941D85" w:rsidRPr="007A5912">
        <w:rPr>
          <w:rFonts w:asciiTheme="minorHAnsi" w:eastAsia="Calibri" w:hAnsiTheme="minorHAnsi" w:cstheme="minorHAnsi"/>
          <w:color w:val="auto"/>
          <w:sz w:val="22"/>
          <w:szCs w:val="22"/>
        </w:rPr>
        <w:t xml:space="preserve"> priedas „</w:t>
      </w:r>
      <w:r w:rsidR="00941D85" w:rsidRPr="007A5912">
        <w:rPr>
          <w:rFonts w:asciiTheme="minorHAnsi" w:hAnsiTheme="minorHAnsi" w:cstheme="minorHAnsi"/>
          <w:color w:val="auto"/>
          <w:sz w:val="22"/>
          <w:szCs w:val="22"/>
        </w:rPr>
        <w:t>Siūlomų specialistų sąrašas</w:t>
      </w:r>
      <w:r w:rsidR="00941D85" w:rsidRPr="007A5912">
        <w:rPr>
          <w:rFonts w:asciiTheme="minorHAnsi" w:eastAsia="Calibri" w:hAnsiTheme="minorHAnsi" w:cstheme="minorHAnsi"/>
          <w:color w:val="auto"/>
          <w:sz w:val="22"/>
          <w:szCs w:val="22"/>
        </w:rPr>
        <w:t>“</w:t>
      </w:r>
      <w:bookmarkEnd w:id="76"/>
      <w:bookmarkEnd w:id="77"/>
      <w:bookmarkEnd w:id="78"/>
    </w:p>
    <w:p w14:paraId="6CD96CF2" w14:textId="77777777" w:rsidR="00941D85" w:rsidRPr="007A5912" w:rsidRDefault="00941D85" w:rsidP="00941D85">
      <w:pPr>
        <w:rPr>
          <w:rFonts w:cstheme="minorHAnsi"/>
          <w:sz w:val="22"/>
          <w:szCs w:val="22"/>
        </w:rPr>
      </w:pPr>
    </w:p>
    <w:p w14:paraId="6C356A9C" w14:textId="77777777" w:rsidR="00941D85" w:rsidRPr="007A5912" w:rsidRDefault="00941D85" w:rsidP="00941D85">
      <w:pPr>
        <w:jc w:val="center"/>
        <w:rPr>
          <w:rFonts w:eastAsia="Times New Roman" w:cstheme="minorHAnsi"/>
          <w:b/>
          <w:sz w:val="22"/>
          <w:szCs w:val="22"/>
          <w:lang w:eastAsia="en-US"/>
        </w:rPr>
      </w:pPr>
      <w:r w:rsidRPr="00FE2CF2">
        <w:rPr>
          <w:rFonts w:cstheme="minorHAnsi"/>
          <w:b/>
          <w:sz w:val="22"/>
          <w:szCs w:val="22"/>
        </w:rPr>
        <w:t xml:space="preserve">(Siūlomų specialistų sąrašo </w:t>
      </w:r>
      <w:r w:rsidRPr="00FE2CF2">
        <w:rPr>
          <w:rFonts w:eastAsia="Times New Roman" w:cstheme="minorHAnsi"/>
          <w:b/>
          <w:sz w:val="22"/>
          <w:szCs w:val="22"/>
          <w:lang w:eastAsia="en-US"/>
        </w:rPr>
        <w:t>forma)</w:t>
      </w:r>
    </w:p>
    <w:tbl>
      <w:tblPr>
        <w:tblStyle w:val="TableGrid"/>
        <w:tblW w:w="9634" w:type="dxa"/>
        <w:tblInd w:w="0" w:type="dxa"/>
        <w:tblLook w:val="04A0" w:firstRow="1" w:lastRow="0" w:firstColumn="1" w:lastColumn="0" w:noHBand="0" w:noVBand="1"/>
      </w:tblPr>
      <w:tblGrid>
        <w:gridCol w:w="1554"/>
        <w:gridCol w:w="1560"/>
        <w:gridCol w:w="1276"/>
        <w:gridCol w:w="1559"/>
        <w:gridCol w:w="3685"/>
      </w:tblGrid>
      <w:tr w:rsidR="00941D85" w:rsidRPr="007A5912" w14:paraId="37185637" w14:textId="77777777" w:rsidTr="008B6D5C">
        <w:tc>
          <w:tcPr>
            <w:tcW w:w="1554" w:type="dxa"/>
            <w:vAlign w:val="center"/>
          </w:tcPr>
          <w:p w14:paraId="5847D5B0" w14:textId="77777777" w:rsidR="00941D85" w:rsidRPr="007A5912" w:rsidRDefault="00941D85" w:rsidP="00AE364D">
            <w:pPr>
              <w:jc w:val="center"/>
              <w:rPr>
                <w:rFonts w:cstheme="minorHAnsi"/>
                <w:b/>
                <w:bCs/>
                <w:iCs/>
                <w:sz w:val="22"/>
                <w:szCs w:val="22"/>
              </w:rPr>
            </w:pPr>
            <w:r w:rsidRPr="007A5912">
              <w:rPr>
                <w:rFonts w:eastAsia="Calibri" w:cstheme="minorHAnsi"/>
                <w:b/>
                <w:sz w:val="22"/>
                <w:szCs w:val="22"/>
              </w:rPr>
              <w:t>Kvalifikacijos reikalavimo eil</w:t>
            </w:r>
            <w:r w:rsidRPr="007A5912">
              <w:rPr>
                <w:rFonts w:eastAsia="Calibri" w:cstheme="minorHAnsi"/>
                <w:b/>
                <w:sz w:val="22"/>
                <w:szCs w:val="22"/>
              </w:rPr>
              <w:t>ė</w:t>
            </w:r>
            <w:r w:rsidRPr="007A5912">
              <w:rPr>
                <w:rFonts w:eastAsia="Calibri" w:cstheme="minorHAnsi"/>
                <w:b/>
                <w:sz w:val="22"/>
                <w:szCs w:val="22"/>
              </w:rPr>
              <w:t>s numeris, kur</w:t>
            </w:r>
            <w:r w:rsidRPr="007A5912">
              <w:rPr>
                <w:rFonts w:eastAsia="Calibri" w:cstheme="minorHAnsi"/>
                <w:b/>
                <w:sz w:val="22"/>
                <w:szCs w:val="22"/>
              </w:rPr>
              <w:t>į</w:t>
            </w:r>
            <w:r w:rsidRPr="007A5912">
              <w:rPr>
                <w:rFonts w:eastAsia="Calibri" w:cstheme="minorHAnsi"/>
                <w:b/>
                <w:sz w:val="22"/>
                <w:szCs w:val="22"/>
              </w:rPr>
              <w:t xml:space="preserve"> atitinka specialistas</w:t>
            </w:r>
          </w:p>
        </w:tc>
        <w:tc>
          <w:tcPr>
            <w:tcW w:w="1560" w:type="dxa"/>
            <w:vAlign w:val="center"/>
          </w:tcPr>
          <w:p w14:paraId="56DD93E2" w14:textId="77777777" w:rsidR="00941D85" w:rsidRPr="007A5912" w:rsidRDefault="00941D85" w:rsidP="00AE364D">
            <w:pPr>
              <w:jc w:val="center"/>
              <w:rPr>
                <w:rFonts w:cstheme="minorHAnsi"/>
                <w:b/>
                <w:sz w:val="22"/>
                <w:szCs w:val="22"/>
              </w:rPr>
            </w:pPr>
            <w:r w:rsidRPr="007A5912">
              <w:rPr>
                <w:rFonts w:cstheme="minorHAnsi"/>
                <w:b/>
                <w:bCs/>
                <w:iCs/>
                <w:sz w:val="22"/>
                <w:szCs w:val="22"/>
              </w:rPr>
              <w:t>Pareigos, kurioms yra pasitelkiamas specialistas</w:t>
            </w:r>
          </w:p>
        </w:tc>
        <w:tc>
          <w:tcPr>
            <w:tcW w:w="1276" w:type="dxa"/>
            <w:vAlign w:val="center"/>
          </w:tcPr>
          <w:p w14:paraId="0D7F21DE" w14:textId="77777777" w:rsidR="00941D85" w:rsidRPr="007A5912" w:rsidRDefault="00941D85" w:rsidP="00AE364D">
            <w:pPr>
              <w:jc w:val="center"/>
              <w:rPr>
                <w:rFonts w:cstheme="minorHAnsi"/>
                <w:b/>
                <w:sz w:val="22"/>
                <w:szCs w:val="22"/>
              </w:rPr>
            </w:pPr>
            <w:r w:rsidRPr="007A5912">
              <w:rPr>
                <w:rFonts w:cstheme="minorHAnsi"/>
                <w:b/>
                <w:sz w:val="22"/>
                <w:szCs w:val="22"/>
              </w:rPr>
              <w:t>Specialisto vardas ir pavard</w:t>
            </w:r>
            <w:r w:rsidRPr="007A5912">
              <w:rPr>
                <w:rFonts w:cstheme="minorHAnsi"/>
                <w:b/>
                <w:sz w:val="22"/>
                <w:szCs w:val="22"/>
              </w:rPr>
              <w:t>ė</w:t>
            </w:r>
          </w:p>
        </w:tc>
        <w:tc>
          <w:tcPr>
            <w:tcW w:w="1559" w:type="dxa"/>
            <w:vAlign w:val="center"/>
          </w:tcPr>
          <w:p w14:paraId="6142F02D" w14:textId="77777777" w:rsidR="00941D85" w:rsidRPr="007A5912" w:rsidRDefault="00941D85" w:rsidP="00AE364D">
            <w:pPr>
              <w:jc w:val="center"/>
              <w:rPr>
                <w:rFonts w:cstheme="minorHAnsi"/>
                <w:b/>
                <w:sz w:val="22"/>
                <w:szCs w:val="22"/>
              </w:rPr>
            </w:pPr>
            <w:r w:rsidRPr="007A5912">
              <w:rPr>
                <w:rFonts w:cstheme="minorHAnsi"/>
                <w:b/>
                <w:sz w:val="22"/>
                <w:szCs w:val="22"/>
              </w:rPr>
              <w:t>Specialisto dabartin</w:t>
            </w:r>
            <w:r w:rsidRPr="007A5912">
              <w:rPr>
                <w:rFonts w:cstheme="minorHAnsi"/>
                <w:b/>
                <w:sz w:val="22"/>
                <w:szCs w:val="22"/>
              </w:rPr>
              <w:t>ė</w:t>
            </w:r>
            <w:r w:rsidRPr="007A5912">
              <w:rPr>
                <w:rFonts w:cstheme="minorHAnsi"/>
                <w:b/>
                <w:sz w:val="22"/>
                <w:szCs w:val="22"/>
              </w:rPr>
              <w:t xml:space="preserve"> darboviet</w:t>
            </w:r>
            <w:r w:rsidRPr="007A5912">
              <w:rPr>
                <w:rFonts w:cstheme="minorHAnsi"/>
                <w:b/>
                <w:sz w:val="22"/>
                <w:szCs w:val="22"/>
              </w:rPr>
              <w:t>ė</w:t>
            </w:r>
            <w:r w:rsidRPr="007A5912">
              <w:rPr>
                <w:rFonts w:cstheme="minorHAnsi"/>
                <w:b/>
                <w:sz w:val="22"/>
                <w:szCs w:val="22"/>
              </w:rPr>
              <w:t>, kita reikalinga informacija</w:t>
            </w:r>
          </w:p>
        </w:tc>
        <w:tc>
          <w:tcPr>
            <w:tcW w:w="3685" w:type="dxa"/>
          </w:tcPr>
          <w:p w14:paraId="6004E6D5" w14:textId="77777777" w:rsidR="00941D85" w:rsidRPr="007A5912" w:rsidRDefault="00941D85" w:rsidP="00AE364D">
            <w:pPr>
              <w:jc w:val="center"/>
              <w:rPr>
                <w:rFonts w:cstheme="minorHAnsi"/>
                <w:b/>
                <w:sz w:val="22"/>
                <w:szCs w:val="22"/>
              </w:rPr>
            </w:pPr>
            <w:r w:rsidRPr="007A5912">
              <w:rPr>
                <w:rFonts w:cstheme="minorHAnsi"/>
                <w:b/>
                <w:sz w:val="22"/>
                <w:szCs w:val="22"/>
              </w:rPr>
              <w:t>Sutikimas, ketinim</w:t>
            </w:r>
            <w:r w:rsidRPr="007A5912">
              <w:rPr>
                <w:rFonts w:cstheme="minorHAnsi"/>
                <w:b/>
                <w:sz w:val="22"/>
                <w:szCs w:val="22"/>
              </w:rPr>
              <w:t>ų</w:t>
            </w:r>
            <w:r w:rsidRPr="007A5912">
              <w:rPr>
                <w:rFonts w:cstheme="minorHAnsi"/>
                <w:b/>
                <w:sz w:val="22"/>
                <w:szCs w:val="22"/>
              </w:rPr>
              <w:t xml:space="preserve"> protokolas, sutartis ar kitas dokumentas </w:t>
            </w:r>
            <w:r w:rsidRPr="007A5912">
              <w:rPr>
                <w:rFonts w:cstheme="minorHAnsi"/>
                <w:b/>
                <w:sz w:val="22"/>
                <w:szCs w:val="22"/>
              </w:rPr>
              <w:t>į</w:t>
            </w:r>
            <w:r w:rsidRPr="007A5912">
              <w:rPr>
                <w:rFonts w:cstheme="minorHAnsi"/>
                <w:b/>
                <w:sz w:val="22"/>
                <w:szCs w:val="22"/>
              </w:rPr>
              <w:t>rodantis galimyb</w:t>
            </w:r>
            <w:r w:rsidRPr="007A5912">
              <w:rPr>
                <w:rFonts w:cstheme="minorHAnsi"/>
                <w:b/>
                <w:sz w:val="22"/>
                <w:szCs w:val="22"/>
              </w:rPr>
              <w:t>ę</w:t>
            </w:r>
            <w:r w:rsidRPr="007A5912">
              <w:rPr>
                <w:rFonts w:cstheme="minorHAnsi"/>
                <w:b/>
                <w:sz w:val="22"/>
                <w:szCs w:val="22"/>
              </w:rPr>
              <w:t>, paslaug</w:t>
            </w:r>
            <w:r w:rsidRPr="007A5912">
              <w:rPr>
                <w:rFonts w:cstheme="minorHAnsi"/>
                <w:b/>
                <w:sz w:val="22"/>
                <w:szCs w:val="22"/>
              </w:rPr>
              <w:t>ų</w:t>
            </w:r>
            <w:r w:rsidRPr="007A5912">
              <w:rPr>
                <w:rFonts w:cstheme="minorHAnsi"/>
                <w:b/>
                <w:sz w:val="22"/>
                <w:szCs w:val="22"/>
              </w:rPr>
              <w:t xml:space="preserve"> teik</w:t>
            </w:r>
            <w:r w:rsidRPr="007A5912">
              <w:rPr>
                <w:rFonts w:cstheme="minorHAnsi"/>
                <w:b/>
                <w:sz w:val="22"/>
                <w:szCs w:val="22"/>
              </w:rPr>
              <w:t>ė</w:t>
            </w:r>
            <w:r w:rsidRPr="007A5912">
              <w:rPr>
                <w:rFonts w:cstheme="minorHAnsi"/>
                <w:b/>
                <w:sz w:val="22"/>
                <w:szCs w:val="22"/>
              </w:rPr>
              <w:t>jui laim</w:t>
            </w:r>
            <w:r w:rsidRPr="007A5912">
              <w:rPr>
                <w:rFonts w:cstheme="minorHAnsi"/>
                <w:b/>
                <w:sz w:val="22"/>
                <w:szCs w:val="22"/>
              </w:rPr>
              <w:t>ė</w:t>
            </w:r>
            <w:r w:rsidRPr="007A5912">
              <w:rPr>
                <w:rFonts w:cstheme="minorHAnsi"/>
                <w:b/>
                <w:sz w:val="22"/>
                <w:szCs w:val="22"/>
              </w:rPr>
              <w:t>jus konkurs</w:t>
            </w:r>
            <w:r w:rsidRPr="007A5912">
              <w:rPr>
                <w:rFonts w:cstheme="minorHAnsi"/>
                <w:b/>
                <w:sz w:val="22"/>
                <w:szCs w:val="22"/>
              </w:rPr>
              <w:t>ą</w:t>
            </w:r>
            <w:r w:rsidRPr="007A5912">
              <w:rPr>
                <w:rFonts w:cstheme="minorHAnsi"/>
                <w:b/>
                <w:sz w:val="22"/>
                <w:szCs w:val="22"/>
              </w:rPr>
              <w:t xml:space="preserve"> ir pasira</w:t>
            </w:r>
            <w:r w:rsidRPr="007A5912">
              <w:rPr>
                <w:rFonts w:cstheme="minorHAnsi"/>
                <w:b/>
                <w:sz w:val="22"/>
                <w:szCs w:val="22"/>
              </w:rPr>
              <w:t>š</w:t>
            </w:r>
            <w:r w:rsidRPr="007A5912">
              <w:rPr>
                <w:rFonts w:cstheme="minorHAnsi"/>
                <w:b/>
                <w:sz w:val="22"/>
                <w:szCs w:val="22"/>
              </w:rPr>
              <w:t>ius vie</w:t>
            </w:r>
            <w:r w:rsidRPr="007A5912">
              <w:rPr>
                <w:rFonts w:cstheme="minorHAnsi"/>
                <w:b/>
                <w:sz w:val="22"/>
                <w:szCs w:val="22"/>
              </w:rPr>
              <w:t>š</w:t>
            </w:r>
            <w:r w:rsidRPr="007A5912">
              <w:rPr>
                <w:rFonts w:cstheme="minorHAnsi"/>
                <w:b/>
                <w:sz w:val="22"/>
                <w:szCs w:val="22"/>
              </w:rPr>
              <w:t>ojo pirkimo sutart</w:t>
            </w:r>
            <w:r w:rsidRPr="007A5912">
              <w:rPr>
                <w:rFonts w:cstheme="minorHAnsi"/>
                <w:b/>
                <w:sz w:val="22"/>
                <w:szCs w:val="22"/>
              </w:rPr>
              <w:t>į</w:t>
            </w:r>
            <w:r w:rsidRPr="007A5912">
              <w:rPr>
                <w:rFonts w:cstheme="minorHAnsi"/>
                <w:b/>
                <w:sz w:val="22"/>
                <w:szCs w:val="22"/>
              </w:rPr>
              <w:t xml:space="preserve">, </w:t>
            </w:r>
            <w:r w:rsidRPr="007A5912">
              <w:rPr>
                <w:rFonts w:cstheme="minorHAnsi"/>
                <w:b/>
                <w:iCs/>
                <w:sz w:val="22"/>
                <w:szCs w:val="22"/>
              </w:rPr>
              <w:t>vykdyti jam priskirtas pareigas</w:t>
            </w:r>
            <w:r w:rsidRPr="007A5912">
              <w:rPr>
                <w:rFonts w:cstheme="minorHAnsi"/>
                <w:b/>
                <w:sz w:val="22"/>
                <w:szCs w:val="22"/>
              </w:rPr>
              <w:t xml:space="preserve"> </w:t>
            </w:r>
            <w:r w:rsidRPr="007A5912">
              <w:rPr>
                <w:rFonts w:cstheme="minorHAnsi"/>
                <w:b/>
                <w:i/>
                <w:sz w:val="22"/>
                <w:szCs w:val="22"/>
              </w:rPr>
              <w:t>(pildoma, jei specialistas n</w:t>
            </w:r>
            <w:r w:rsidRPr="007A5912">
              <w:rPr>
                <w:rFonts w:cstheme="minorHAnsi"/>
                <w:b/>
                <w:i/>
                <w:sz w:val="22"/>
                <w:szCs w:val="22"/>
              </w:rPr>
              <w:t>ė</w:t>
            </w:r>
            <w:r w:rsidRPr="007A5912">
              <w:rPr>
                <w:rFonts w:cstheme="minorHAnsi"/>
                <w:b/>
                <w:i/>
                <w:sz w:val="22"/>
                <w:szCs w:val="22"/>
              </w:rPr>
              <w:t>ra tiek</w:t>
            </w:r>
            <w:r w:rsidRPr="007A5912">
              <w:rPr>
                <w:rFonts w:cstheme="minorHAnsi"/>
                <w:b/>
                <w:i/>
                <w:sz w:val="22"/>
                <w:szCs w:val="22"/>
              </w:rPr>
              <w:t>ė</w:t>
            </w:r>
            <w:r w:rsidRPr="007A5912">
              <w:rPr>
                <w:rFonts w:cstheme="minorHAnsi"/>
                <w:b/>
                <w:i/>
                <w:sz w:val="22"/>
                <w:szCs w:val="22"/>
              </w:rPr>
              <w:t>jo darbuotojas)</w:t>
            </w:r>
          </w:p>
        </w:tc>
      </w:tr>
      <w:tr w:rsidR="00941D85" w:rsidRPr="007A5912" w14:paraId="6826AEE4" w14:textId="77777777" w:rsidTr="008B6D5C">
        <w:tc>
          <w:tcPr>
            <w:tcW w:w="1554" w:type="dxa"/>
          </w:tcPr>
          <w:p w14:paraId="3BB057D8" w14:textId="77777777" w:rsidR="00941D85" w:rsidRPr="007A5912" w:rsidRDefault="00941D85" w:rsidP="00AE364D">
            <w:pPr>
              <w:jc w:val="center"/>
              <w:rPr>
                <w:rFonts w:cstheme="minorHAnsi"/>
                <w:sz w:val="22"/>
                <w:szCs w:val="22"/>
              </w:rPr>
            </w:pPr>
          </w:p>
        </w:tc>
        <w:tc>
          <w:tcPr>
            <w:tcW w:w="1560" w:type="dxa"/>
          </w:tcPr>
          <w:p w14:paraId="7726C777" w14:textId="77777777" w:rsidR="00941D85" w:rsidRPr="007A5912" w:rsidRDefault="00941D85" w:rsidP="00AE364D">
            <w:pPr>
              <w:jc w:val="center"/>
              <w:rPr>
                <w:rFonts w:cstheme="minorHAnsi"/>
                <w:sz w:val="22"/>
                <w:szCs w:val="22"/>
              </w:rPr>
            </w:pPr>
          </w:p>
        </w:tc>
        <w:tc>
          <w:tcPr>
            <w:tcW w:w="1276" w:type="dxa"/>
          </w:tcPr>
          <w:p w14:paraId="25BF23CE" w14:textId="77777777" w:rsidR="00941D85" w:rsidRPr="007A5912" w:rsidRDefault="00941D85" w:rsidP="00AE364D">
            <w:pPr>
              <w:jc w:val="center"/>
              <w:rPr>
                <w:rFonts w:cstheme="minorHAnsi"/>
                <w:sz w:val="22"/>
                <w:szCs w:val="22"/>
              </w:rPr>
            </w:pPr>
          </w:p>
        </w:tc>
        <w:tc>
          <w:tcPr>
            <w:tcW w:w="1559" w:type="dxa"/>
          </w:tcPr>
          <w:p w14:paraId="30CD6E2D" w14:textId="77777777" w:rsidR="00941D85" w:rsidRPr="007A5912" w:rsidRDefault="00941D85" w:rsidP="00AE364D">
            <w:pPr>
              <w:jc w:val="center"/>
              <w:rPr>
                <w:rFonts w:cstheme="minorHAnsi"/>
                <w:sz w:val="22"/>
                <w:szCs w:val="22"/>
              </w:rPr>
            </w:pPr>
          </w:p>
        </w:tc>
        <w:tc>
          <w:tcPr>
            <w:tcW w:w="3685" w:type="dxa"/>
          </w:tcPr>
          <w:p w14:paraId="5408941B" w14:textId="77777777" w:rsidR="00941D85" w:rsidRPr="007A5912" w:rsidRDefault="00941D85" w:rsidP="00AE364D">
            <w:pPr>
              <w:jc w:val="center"/>
              <w:rPr>
                <w:rFonts w:cstheme="minorHAnsi"/>
                <w:sz w:val="22"/>
                <w:szCs w:val="22"/>
              </w:rPr>
            </w:pPr>
            <w:r w:rsidRPr="007A5912">
              <w:rPr>
                <w:rFonts w:cstheme="minorHAnsi"/>
                <w:sz w:val="22"/>
                <w:szCs w:val="22"/>
              </w:rPr>
              <w:t xml:space="preserve">Pateikiama/Nepateikiama </w:t>
            </w:r>
            <w:r w:rsidRPr="007A5912">
              <w:rPr>
                <w:rFonts w:cstheme="minorHAnsi"/>
                <w:i/>
                <w:sz w:val="22"/>
                <w:szCs w:val="22"/>
              </w:rPr>
              <w:t>(nereikaling</w:t>
            </w:r>
            <w:r w:rsidRPr="007A5912">
              <w:rPr>
                <w:rFonts w:cstheme="minorHAnsi"/>
                <w:i/>
                <w:sz w:val="22"/>
                <w:szCs w:val="22"/>
              </w:rPr>
              <w:t>ą</w:t>
            </w:r>
            <w:r w:rsidRPr="007A5912">
              <w:rPr>
                <w:rFonts w:cstheme="minorHAnsi"/>
                <w:i/>
                <w:sz w:val="22"/>
                <w:szCs w:val="22"/>
              </w:rPr>
              <w:t xml:space="preserve"> i</w:t>
            </w:r>
            <w:r w:rsidRPr="007A5912">
              <w:rPr>
                <w:rFonts w:cstheme="minorHAnsi"/>
                <w:i/>
                <w:sz w:val="22"/>
                <w:szCs w:val="22"/>
              </w:rPr>
              <w:t>š</w:t>
            </w:r>
            <w:r w:rsidRPr="007A5912">
              <w:rPr>
                <w:rFonts w:cstheme="minorHAnsi"/>
                <w:i/>
                <w:sz w:val="22"/>
                <w:szCs w:val="22"/>
              </w:rPr>
              <w:t>braukti)</w:t>
            </w:r>
          </w:p>
        </w:tc>
      </w:tr>
      <w:tr w:rsidR="00941D85" w:rsidRPr="007A5912" w14:paraId="545B0445" w14:textId="77777777" w:rsidTr="008B6D5C">
        <w:tc>
          <w:tcPr>
            <w:tcW w:w="1554" w:type="dxa"/>
          </w:tcPr>
          <w:p w14:paraId="2F104DED" w14:textId="77777777" w:rsidR="00941D85" w:rsidRPr="007A5912" w:rsidRDefault="00941D85" w:rsidP="00AE364D">
            <w:pPr>
              <w:jc w:val="center"/>
              <w:rPr>
                <w:rFonts w:cstheme="minorHAnsi"/>
                <w:sz w:val="22"/>
                <w:szCs w:val="22"/>
              </w:rPr>
            </w:pPr>
          </w:p>
        </w:tc>
        <w:tc>
          <w:tcPr>
            <w:tcW w:w="1560" w:type="dxa"/>
          </w:tcPr>
          <w:p w14:paraId="1F8A428F" w14:textId="77777777" w:rsidR="00941D85" w:rsidRPr="007A5912" w:rsidRDefault="00941D85" w:rsidP="00AE364D">
            <w:pPr>
              <w:jc w:val="center"/>
              <w:rPr>
                <w:rFonts w:cstheme="minorHAnsi"/>
                <w:sz w:val="22"/>
                <w:szCs w:val="22"/>
              </w:rPr>
            </w:pPr>
          </w:p>
        </w:tc>
        <w:tc>
          <w:tcPr>
            <w:tcW w:w="1276" w:type="dxa"/>
          </w:tcPr>
          <w:p w14:paraId="16282A0A" w14:textId="77777777" w:rsidR="00941D85" w:rsidRPr="007A5912" w:rsidRDefault="00941D85" w:rsidP="00AE364D">
            <w:pPr>
              <w:jc w:val="center"/>
              <w:rPr>
                <w:rFonts w:cstheme="minorHAnsi"/>
                <w:sz w:val="22"/>
                <w:szCs w:val="22"/>
              </w:rPr>
            </w:pPr>
          </w:p>
        </w:tc>
        <w:tc>
          <w:tcPr>
            <w:tcW w:w="1559" w:type="dxa"/>
          </w:tcPr>
          <w:p w14:paraId="1DE17D0E" w14:textId="77777777" w:rsidR="00941D85" w:rsidRPr="007A5912" w:rsidRDefault="00941D85" w:rsidP="00AE364D">
            <w:pPr>
              <w:jc w:val="center"/>
              <w:rPr>
                <w:rFonts w:cstheme="minorHAnsi"/>
                <w:sz w:val="22"/>
                <w:szCs w:val="22"/>
              </w:rPr>
            </w:pPr>
          </w:p>
        </w:tc>
        <w:tc>
          <w:tcPr>
            <w:tcW w:w="3685" w:type="dxa"/>
          </w:tcPr>
          <w:p w14:paraId="6E873722" w14:textId="77777777" w:rsidR="00941D85" w:rsidRPr="007A5912" w:rsidRDefault="00941D85" w:rsidP="00AE364D">
            <w:pPr>
              <w:jc w:val="center"/>
              <w:rPr>
                <w:rFonts w:cstheme="minorHAnsi"/>
                <w:sz w:val="22"/>
                <w:szCs w:val="22"/>
              </w:rPr>
            </w:pPr>
            <w:r w:rsidRPr="007A5912">
              <w:rPr>
                <w:rFonts w:cstheme="minorHAnsi"/>
                <w:sz w:val="22"/>
                <w:szCs w:val="22"/>
              </w:rPr>
              <w:t xml:space="preserve">Pateikiama/Nepateikiama </w:t>
            </w:r>
            <w:r w:rsidRPr="007A5912">
              <w:rPr>
                <w:rFonts w:cstheme="minorHAnsi"/>
                <w:i/>
                <w:sz w:val="22"/>
                <w:szCs w:val="22"/>
              </w:rPr>
              <w:t>(nereikaling</w:t>
            </w:r>
            <w:r w:rsidRPr="007A5912">
              <w:rPr>
                <w:rFonts w:cstheme="minorHAnsi"/>
                <w:i/>
                <w:sz w:val="22"/>
                <w:szCs w:val="22"/>
              </w:rPr>
              <w:t>ą</w:t>
            </w:r>
            <w:r w:rsidRPr="007A5912">
              <w:rPr>
                <w:rFonts w:cstheme="minorHAnsi"/>
                <w:i/>
                <w:sz w:val="22"/>
                <w:szCs w:val="22"/>
              </w:rPr>
              <w:t xml:space="preserve"> i</w:t>
            </w:r>
            <w:r w:rsidRPr="007A5912">
              <w:rPr>
                <w:rFonts w:cstheme="minorHAnsi"/>
                <w:i/>
                <w:sz w:val="22"/>
                <w:szCs w:val="22"/>
              </w:rPr>
              <w:t>š</w:t>
            </w:r>
            <w:r w:rsidRPr="007A5912">
              <w:rPr>
                <w:rFonts w:cstheme="minorHAnsi"/>
                <w:i/>
                <w:sz w:val="22"/>
                <w:szCs w:val="22"/>
              </w:rPr>
              <w:t>braukti)</w:t>
            </w:r>
          </w:p>
        </w:tc>
      </w:tr>
      <w:tr w:rsidR="00941D85" w:rsidRPr="007A5912" w14:paraId="6D3E7482" w14:textId="77777777" w:rsidTr="008B6D5C">
        <w:tc>
          <w:tcPr>
            <w:tcW w:w="1554" w:type="dxa"/>
          </w:tcPr>
          <w:p w14:paraId="42BF9AB7" w14:textId="77777777" w:rsidR="00941D85" w:rsidRPr="007A5912" w:rsidRDefault="00941D85" w:rsidP="00AE364D">
            <w:pPr>
              <w:jc w:val="center"/>
              <w:rPr>
                <w:rFonts w:cstheme="minorHAnsi"/>
                <w:sz w:val="22"/>
                <w:szCs w:val="22"/>
              </w:rPr>
            </w:pPr>
          </w:p>
        </w:tc>
        <w:tc>
          <w:tcPr>
            <w:tcW w:w="1560" w:type="dxa"/>
          </w:tcPr>
          <w:p w14:paraId="4B9F3B8B" w14:textId="77777777" w:rsidR="00941D85" w:rsidRPr="007A5912" w:rsidRDefault="00941D85" w:rsidP="00AE364D">
            <w:pPr>
              <w:jc w:val="center"/>
              <w:rPr>
                <w:rFonts w:cstheme="minorHAnsi"/>
                <w:sz w:val="22"/>
                <w:szCs w:val="22"/>
              </w:rPr>
            </w:pPr>
          </w:p>
        </w:tc>
        <w:tc>
          <w:tcPr>
            <w:tcW w:w="1276" w:type="dxa"/>
          </w:tcPr>
          <w:p w14:paraId="36BC0DE7" w14:textId="77777777" w:rsidR="00941D85" w:rsidRPr="007A5912" w:rsidRDefault="00941D85" w:rsidP="00AE364D">
            <w:pPr>
              <w:jc w:val="center"/>
              <w:rPr>
                <w:rFonts w:cstheme="minorHAnsi"/>
                <w:sz w:val="22"/>
                <w:szCs w:val="22"/>
              </w:rPr>
            </w:pPr>
          </w:p>
        </w:tc>
        <w:tc>
          <w:tcPr>
            <w:tcW w:w="1559" w:type="dxa"/>
          </w:tcPr>
          <w:p w14:paraId="676E188E" w14:textId="77777777" w:rsidR="00941D85" w:rsidRPr="007A5912" w:rsidRDefault="00941D85" w:rsidP="00AE364D">
            <w:pPr>
              <w:jc w:val="center"/>
              <w:rPr>
                <w:rFonts w:cstheme="minorHAnsi"/>
                <w:sz w:val="22"/>
                <w:szCs w:val="22"/>
              </w:rPr>
            </w:pPr>
          </w:p>
        </w:tc>
        <w:tc>
          <w:tcPr>
            <w:tcW w:w="3685" w:type="dxa"/>
          </w:tcPr>
          <w:p w14:paraId="05B0DDED" w14:textId="77777777" w:rsidR="00941D85" w:rsidRPr="007A5912" w:rsidRDefault="00941D85" w:rsidP="00AE364D">
            <w:pPr>
              <w:jc w:val="center"/>
              <w:rPr>
                <w:rFonts w:cstheme="minorHAnsi"/>
                <w:sz w:val="22"/>
                <w:szCs w:val="22"/>
              </w:rPr>
            </w:pPr>
            <w:r w:rsidRPr="007A5912">
              <w:rPr>
                <w:rFonts w:cstheme="minorHAnsi"/>
                <w:sz w:val="22"/>
                <w:szCs w:val="22"/>
              </w:rPr>
              <w:t xml:space="preserve">Pateikiama/Nepateikiama </w:t>
            </w:r>
            <w:r w:rsidRPr="007A5912">
              <w:rPr>
                <w:rFonts w:cstheme="minorHAnsi"/>
                <w:i/>
                <w:sz w:val="22"/>
                <w:szCs w:val="22"/>
              </w:rPr>
              <w:t>(nereikaling</w:t>
            </w:r>
            <w:r w:rsidRPr="007A5912">
              <w:rPr>
                <w:rFonts w:cstheme="minorHAnsi"/>
                <w:i/>
                <w:sz w:val="22"/>
                <w:szCs w:val="22"/>
              </w:rPr>
              <w:t>ą</w:t>
            </w:r>
            <w:r w:rsidRPr="007A5912">
              <w:rPr>
                <w:rFonts w:cstheme="minorHAnsi"/>
                <w:i/>
                <w:sz w:val="22"/>
                <w:szCs w:val="22"/>
              </w:rPr>
              <w:t xml:space="preserve"> i</w:t>
            </w:r>
            <w:r w:rsidRPr="007A5912">
              <w:rPr>
                <w:rFonts w:cstheme="minorHAnsi"/>
                <w:i/>
                <w:sz w:val="22"/>
                <w:szCs w:val="22"/>
              </w:rPr>
              <w:t>š</w:t>
            </w:r>
            <w:r w:rsidRPr="007A5912">
              <w:rPr>
                <w:rFonts w:cstheme="minorHAnsi"/>
                <w:i/>
                <w:sz w:val="22"/>
                <w:szCs w:val="22"/>
              </w:rPr>
              <w:t>braukti)</w:t>
            </w:r>
          </w:p>
        </w:tc>
      </w:tr>
      <w:tr w:rsidR="00941D85" w:rsidRPr="007A5912" w14:paraId="2E58051B" w14:textId="77777777" w:rsidTr="008B6D5C">
        <w:tc>
          <w:tcPr>
            <w:tcW w:w="1554" w:type="dxa"/>
          </w:tcPr>
          <w:p w14:paraId="10088DE6" w14:textId="77777777" w:rsidR="00941D85" w:rsidRPr="007A5912" w:rsidRDefault="00941D85" w:rsidP="00AE364D">
            <w:pPr>
              <w:jc w:val="center"/>
              <w:rPr>
                <w:rFonts w:cstheme="minorHAnsi"/>
                <w:sz w:val="22"/>
                <w:szCs w:val="22"/>
              </w:rPr>
            </w:pPr>
          </w:p>
        </w:tc>
        <w:tc>
          <w:tcPr>
            <w:tcW w:w="1560" w:type="dxa"/>
          </w:tcPr>
          <w:p w14:paraId="33386EF9" w14:textId="77777777" w:rsidR="00941D85" w:rsidRPr="007A5912" w:rsidRDefault="00941D85" w:rsidP="00AE364D">
            <w:pPr>
              <w:jc w:val="center"/>
              <w:rPr>
                <w:rFonts w:cstheme="minorHAnsi"/>
                <w:sz w:val="22"/>
                <w:szCs w:val="22"/>
              </w:rPr>
            </w:pPr>
          </w:p>
        </w:tc>
        <w:tc>
          <w:tcPr>
            <w:tcW w:w="1276" w:type="dxa"/>
          </w:tcPr>
          <w:p w14:paraId="170605B3" w14:textId="77777777" w:rsidR="00941D85" w:rsidRPr="007A5912" w:rsidRDefault="00941D85" w:rsidP="00AE364D">
            <w:pPr>
              <w:jc w:val="center"/>
              <w:rPr>
                <w:rFonts w:cstheme="minorHAnsi"/>
                <w:sz w:val="22"/>
                <w:szCs w:val="22"/>
              </w:rPr>
            </w:pPr>
          </w:p>
        </w:tc>
        <w:tc>
          <w:tcPr>
            <w:tcW w:w="1559" w:type="dxa"/>
          </w:tcPr>
          <w:p w14:paraId="5D156331" w14:textId="77777777" w:rsidR="00941D85" w:rsidRPr="007A5912" w:rsidRDefault="00941D85" w:rsidP="00AE364D">
            <w:pPr>
              <w:jc w:val="center"/>
              <w:rPr>
                <w:rFonts w:cstheme="minorHAnsi"/>
                <w:sz w:val="22"/>
                <w:szCs w:val="22"/>
              </w:rPr>
            </w:pPr>
          </w:p>
        </w:tc>
        <w:tc>
          <w:tcPr>
            <w:tcW w:w="3685" w:type="dxa"/>
          </w:tcPr>
          <w:p w14:paraId="188B2D5D" w14:textId="77777777" w:rsidR="00941D85" w:rsidRPr="007A5912" w:rsidRDefault="00941D85" w:rsidP="00AE364D">
            <w:pPr>
              <w:jc w:val="center"/>
              <w:rPr>
                <w:rFonts w:cstheme="minorHAnsi"/>
                <w:sz w:val="22"/>
                <w:szCs w:val="22"/>
              </w:rPr>
            </w:pPr>
            <w:r w:rsidRPr="007A5912">
              <w:rPr>
                <w:rFonts w:cstheme="minorHAnsi"/>
                <w:sz w:val="22"/>
                <w:szCs w:val="22"/>
              </w:rPr>
              <w:t xml:space="preserve">Pateikiama/Nepateikiama </w:t>
            </w:r>
            <w:r w:rsidRPr="007A5912">
              <w:rPr>
                <w:rFonts w:cstheme="minorHAnsi"/>
                <w:i/>
                <w:sz w:val="22"/>
                <w:szCs w:val="22"/>
              </w:rPr>
              <w:t>(nereikaling</w:t>
            </w:r>
            <w:r w:rsidRPr="007A5912">
              <w:rPr>
                <w:rFonts w:cstheme="minorHAnsi"/>
                <w:i/>
                <w:sz w:val="22"/>
                <w:szCs w:val="22"/>
              </w:rPr>
              <w:t>ą</w:t>
            </w:r>
            <w:r w:rsidRPr="007A5912">
              <w:rPr>
                <w:rFonts w:cstheme="minorHAnsi"/>
                <w:i/>
                <w:sz w:val="22"/>
                <w:szCs w:val="22"/>
              </w:rPr>
              <w:t xml:space="preserve"> i</w:t>
            </w:r>
            <w:r w:rsidRPr="007A5912">
              <w:rPr>
                <w:rFonts w:cstheme="minorHAnsi"/>
                <w:i/>
                <w:sz w:val="22"/>
                <w:szCs w:val="22"/>
              </w:rPr>
              <w:t>š</w:t>
            </w:r>
            <w:r w:rsidRPr="007A5912">
              <w:rPr>
                <w:rFonts w:cstheme="minorHAnsi"/>
                <w:i/>
                <w:sz w:val="22"/>
                <w:szCs w:val="22"/>
              </w:rPr>
              <w:t>braukti)</w:t>
            </w:r>
          </w:p>
        </w:tc>
      </w:tr>
      <w:tr w:rsidR="00941D85" w:rsidRPr="007A5912" w14:paraId="0E693829" w14:textId="77777777" w:rsidTr="008B6D5C">
        <w:tc>
          <w:tcPr>
            <w:tcW w:w="1554" w:type="dxa"/>
          </w:tcPr>
          <w:p w14:paraId="01C898C1" w14:textId="77777777" w:rsidR="00941D85" w:rsidRPr="007A5912" w:rsidRDefault="00941D85" w:rsidP="00AE364D">
            <w:pPr>
              <w:jc w:val="center"/>
              <w:rPr>
                <w:rFonts w:cstheme="minorHAnsi"/>
                <w:sz w:val="22"/>
                <w:szCs w:val="22"/>
              </w:rPr>
            </w:pPr>
          </w:p>
        </w:tc>
        <w:tc>
          <w:tcPr>
            <w:tcW w:w="1560" w:type="dxa"/>
          </w:tcPr>
          <w:p w14:paraId="0798E395" w14:textId="77777777" w:rsidR="00941D85" w:rsidRPr="007A5912" w:rsidRDefault="00941D85" w:rsidP="00AE364D">
            <w:pPr>
              <w:jc w:val="center"/>
              <w:rPr>
                <w:rFonts w:cstheme="minorHAnsi"/>
                <w:sz w:val="22"/>
                <w:szCs w:val="22"/>
              </w:rPr>
            </w:pPr>
          </w:p>
        </w:tc>
        <w:tc>
          <w:tcPr>
            <w:tcW w:w="1276" w:type="dxa"/>
          </w:tcPr>
          <w:p w14:paraId="0F5F78D7" w14:textId="77777777" w:rsidR="00941D85" w:rsidRPr="007A5912" w:rsidRDefault="00941D85" w:rsidP="00AE364D">
            <w:pPr>
              <w:jc w:val="center"/>
              <w:rPr>
                <w:rFonts w:cstheme="minorHAnsi"/>
                <w:sz w:val="22"/>
                <w:szCs w:val="22"/>
              </w:rPr>
            </w:pPr>
          </w:p>
        </w:tc>
        <w:tc>
          <w:tcPr>
            <w:tcW w:w="1559" w:type="dxa"/>
          </w:tcPr>
          <w:p w14:paraId="5CAB92EE" w14:textId="77777777" w:rsidR="00941D85" w:rsidRPr="007A5912" w:rsidRDefault="00941D85" w:rsidP="00AE364D">
            <w:pPr>
              <w:jc w:val="center"/>
              <w:rPr>
                <w:rFonts w:cstheme="minorHAnsi"/>
                <w:sz w:val="22"/>
                <w:szCs w:val="22"/>
              </w:rPr>
            </w:pPr>
          </w:p>
        </w:tc>
        <w:tc>
          <w:tcPr>
            <w:tcW w:w="3685" w:type="dxa"/>
          </w:tcPr>
          <w:p w14:paraId="3D30A651" w14:textId="77777777" w:rsidR="00941D85" w:rsidRPr="007A5912" w:rsidRDefault="00941D85" w:rsidP="00AE364D">
            <w:pPr>
              <w:jc w:val="center"/>
              <w:rPr>
                <w:rFonts w:cstheme="minorHAnsi"/>
                <w:sz w:val="22"/>
                <w:szCs w:val="22"/>
              </w:rPr>
            </w:pPr>
            <w:r w:rsidRPr="007A5912">
              <w:rPr>
                <w:rFonts w:cstheme="minorHAnsi"/>
                <w:sz w:val="22"/>
                <w:szCs w:val="22"/>
              </w:rPr>
              <w:t xml:space="preserve">Pateikiama/Nepateikiama </w:t>
            </w:r>
            <w:r w:rsidRPr="007A5912">
              <w:rPr>
                <w:rFonts w:cstheme="minorHAnsi"/>
                <w:i/>
                <w:sz w:val="22"/>
                <w:szCs w:val="22"/>
              </w:rPr>
              <w:t>(nereikaling</w:t>
            </w:r>
            <w:r w:rsidRPr="007A5912">
              <w:rPr>
                <w:rFonts w:cstheme="minorHAnsi"/>
                <w:i/>
                <w:sz w:val="22"/>
                <w:szCs w:val="22"/>
              </w:rPr>
              <w:t>ą</w:t>
            </w:r>
            <w:r w:rsidRPr="007A5912">
              <w:rPr>
                <w:rFonts w:cstheme="minorHAnsi"/>
                <w:i/>
                <w:sz w:val="22"/>
                <w:szCs w:val="22"/>
              </w:rPr>
              <w:t xml:space="preserve"> i</w:t>
            </w:r>
            <w:r w:rsidRPr="007A5912">
              <w:rPr>
                <w:rFonts w:cstheme="minorHAnsi"/>
                <w:i/>
                <w:sz w:val="22"/>
                <w:szCs w:val="22"/>
              </w:rPr>
              <w:t>š</w:t>
            </w:r>
            <w:r w:rsidRPr="007A5912">
              <w:rPr>
                <w:rFonts w:cstheme="minorHAnsi"/>
                <w:i/>
                <w:sz w:val="22"/>
                <w:szCs w:val="22"/>
              </w:rPr>
              <w:t>braukti)</w:t>
            </w:r>
          </w:p>
        </w:tc>
      </w:tr>
    </w:tbl>
    <w:p w14:paraId="1578752F" w14:textId="77777777" w:rsidR="00941D85" w:rsidRPr="007A5912" w:rsidRDefault="00941D85" w:rsidP="00941D85">
      <w:pPr>
        <w:spacing w:before="60" w:after="60"/>
        <w:ind w:left="-284"/>
        <w:jc w:val="center"/>
        <w:rPr>
          <w:rFonts w:eastAsia="Calibri" w:cstheme="minorHAnsi"/>
          <w:i/>
          <w:sz w:val="22"/>
          <w:szCs w:val="22"/>
        </w:rPr>
      </w:pPr>
      <w:bookmarkStart w:id="79" w:name="_Toc59114208"/>
      <w:bookmarkStart w:id="80" w:name="_Toc62139774"/>
    </w:p>
    <w:p w14:paraId="49344BC3" w14:textId="77777777" w:rsidR="00941D85" w:rsidRPr="007A5912" w:rsidRDefault="00941D85" w:rsidP="00941D85">
      <w:pPr>
        <w:spacing w:line="240" w:lineRule="auto"/>
        <w:jc w:val="both"/>
        <w:rPr>
          <w:rFonts w:cstheme="minorHAnsi"/>
          <w:sz w:val="22"/>
          <w:szCs w:val="22"/>
        </w:rPr>
      </w:pPr>
      <w:r w:rsidRPr="007A5912">
        <w:rPr>
          <w:rFonts w:cstheme="minorHAnsi"/>
          <w:sz w:val="22"/>
          <w:szCs w:val="22"/>
        </w:rPr>
        <w:t xml:space="preserve">Pasirašydamas šią pažymą </w:t>
      </w:r>
      <w:r w:rsidRPr="007A5912">
        <w:rPr>
          <w:rFonts w:cstheme="minorHAnsi"/>
          <w:b/>
          <w:sz w:val="22"/>
          <w:szCs w:val="22"/>
        </w:rPr>
        <w:t>PATVIRTINU</w:t>
      </w:r>
      <w:r w:rsidRPr="007A5912">
        <w:rPr>
          <w:rFonts w:cstheme="minorHAnsi"/>
          <w:sz w:val="22"/>
          <w:szCs w:val="22"/>
        </w:rPr>
        <w:t>, kad:</w:t>
      </w:r>
    </w:p>
    <w:p w14:paraId="764B60D0"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1) šioje pažymoje pateikti duomenys yra </w:t>
      </w:r>
      <w:r w:rsidRPr="007A5912">
        <w:rPr>
          <w:rFonts w:cstheme="minorHAnsi"/>
          <w:b/>
          <w:sz w:val="22"/>
          <w:szCs w:val="22"/>
        </w:rPr>
        <w:t>teisingi</w:t>
      </w:r>
      <w:r w:rsidRPr="007A5912">
        <w:rPr>
          <w:rFonts w:cstheme="minorHAnsi"/>
          <w:sz w:val="22"/>
          <w:szCs w:val="22"/>
        </w:rPr>
        <w:t xml:space="preserve"> ir esant būtinybei galėsiu pateikti tai </w:t>
      </w:r>
      <w:r w:rsidRPr="007A5912">
        <w:rPr>
          <w:rFonts w:cstheme="minorHAnsi"/>
          <w:b/>
          <w:sz w:val="22"/>
          <w:szCs w:val="22"/>
        </w:rPr>
        <w:t>patvirtinančius įrodymus.</w:t>
      </w:r>
    </w:p>
    <w:p w14:paraId="44CDF7C2" w14:textId="77777777" w:rsidR="00941D85" w:rsidRPr="007A5912" w:rsidRDefault="00941D85" w:rsidP="00941D85">
      <w:pPr>
        <w:spacing w:after="0" w:line="240" w:lineRule="auto"/>
        <w:ind w:firstLine="709"/>
        <w:jc w:val="both"/>
        <w:rPr>
          <w:rFonts w:cstheme="minorHAnsi"/>
          <w:sz w:val="22"/>
          <w:szCs w:val="22"/>
        </w:rPr>
      </w:pPr>
      <w:r w:rsidRPr="007A5912">
        <w:rPr>
          <w:rFonts w:cstheme="minorHAnsi"/>
          <w:sz w:val="22"/>
          <w:szCs w:val="22"/>
        </w:rPr>
        <w:t xml:space="preserve">2) esu įspėtas, apie </w:t>
      </w:r>
      <w:r w:rsidRPr="007A5912">
        <w:rPr>
          <w:rFonts w:cstheme="minorHAnsi"/>
          <w:b/>
          <w:sz w:val="22"/>
          <w:szCs w:val="22"/>
        </w:rPr>
        <w:t xml:space="preserve">atsakomybę už melagingos informacijos pateikimą, t. y. man žinoma, kad </w:t>
      </w:r>
      <w:r w:rsidRPr="007A5912">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A5912">
        <w:rPr>
          <w:rFonts w:cstheme="minorHAnsi"/>
          <w:b/>
          <w:sz w:val="22"/>
          <w:szCs w:val="22"/>
        </w:rPr>
        <w:t>įtraukiami į Melagingą informacija pateikusių tiekėjų sąrašą 1 metams.</w:t>
      </w:r>
    </w:p>
    <w:p w14:paraId="2CA6B268" w14:textId="77777777" w:rsidR="00941D85" w:rsidRPr="007A5912" w:rsidRDefault="00941D85" w:rsidP="00941D85">
      <w:pPr>
        <w:spacing w:before="60" w:after="60"/>
        <w:rPr>
          <w:rFonts w:eastAsia="Calibri" w:cstheme="minorHAnsi"/>
          <w:i/>
          <w:sz w:val="22"/>
          <w:szCs w:val="22"/>
        </w:rPr>
      </w:pPr>
    </w:p>
    <w:p w14:paraId="12170CF6" w14:textId="77777777" w:rsidR="00941D85" w:rsidRPr="007A5912" w:rsidRDefault="00941D85" w:rsidP="00941D85">
      <w:pPr>
        <w:spacing w:before="60" w:after="60"/>
        <w:rPr>
          <w:rFonts w:eastAsia="Calibri" w:cstheme="minorHAnsi"/>
          <w:i/>
          <w:sz w:val="22"/>
          <w:szCs w:val="22"/>
        </w:rPr>
      </w:pPr>
    </w:p>
    <w:bookmarkEnd w:id="79"/>
    <w:bookmarkEnd w:id="80"/>
    <w:p w14:paraId="1958F04B" w14:textId="77777777" w:rsidR="00941D85" w:rsidRPr="007A5912" w:rsidRDefault="00941D85" w:rsidP="00941D85">
      <w:pPr>
        <w:spacing w:before="60" w:after="60"/>
        <w:jc w:val="center"/>
        <w:rPr>
          <w:rFonts w:eastAsia="SimSun" w:cstheme="minorHAnsi"/>
          <w:sz w:val="22"/>
          <w:szCs w:val="22"/>
          <w:lang w:eastAsia="zh-CN"/>
        </w:rPr>
      </w:pPr>
      <w:r w:rsidRPr="007A5912">
        <w:rPr>
          <w:rFonts w:eastAsia="SimSun" w:cstheme="minorHAnsi"/>
          <w:sz w:val="22"/>
          <w:szCs w:val="22"/>
          <w:lang w:eastAsia="zh-CN"/>
        </w:rPr>
        <w:t>(Tiekėjo arba jo įgalioto asmens vardas, pavardė, parašas)</w:t>
      </w:r>
      <w:r w:rsidRPr="007A5912">
        <w:rPr>
          <w:rFonts w:eastAsia="SimSun" w:cstheme="minorHAnsi"/>
          <w:sz w:val="22"/>
          <w:szCs w:val="22"/>
          <w:vertAlign w:val="superscript"/>
          <w:lang w:eastAsia="zh-CN"/>
        </w:rPr>
        <w:footnoteReference w:id="3"/>
      </w:r>
    </w:p>
    <w:p w14:paraId="04072632" w14:textId="27D5A03B" w:rsidR="00E71066" w:rsidRDefault="00E71066">
      <w:pPr>
        <w:rPr>
          <w:rFonts w:eastAsia="SimSun" w:cstheme="minorHAnsi"/>
          <w:sz w:val="22"/>
          <w:szCs w:val="22"/>
          <w:lang w:eastAsia="zh-CN"/>
        </w:rPr>
      </w:pPr>
      <w:bookmarkStart w:id="81" w:name="_Toc76052101"/>
      <w:r>
        <w:rPr>
          <w:rFonts w:eastAsia="SimSun" w:cstheme="minorHAnsi"/>
          <w:sz w:val="22"/>
          <w:szCs w:val="22"/>
          <w:lang w:eastAsia="zh-CN"/>
        </w:rPr>
        <w:br w:type="page"/>
      </w:r>
    </w:p>
    <w:p w14:paraId="4970D1F2" w14:textId="77777777" w:rsidR="00941D85" w:rsidRPr="007A5912" w:rsidRDefault="00941D85" w:rsidP="00941D85">
      <w:pPr>
        <w:jc w:val="right"/>
        <w:rPr>
          <w:rFonts w:eastAsia="SimSun" w:cstheme="minorHAnsi"/>
          <w:sz w:val="22"/>
          <w:szCs w:val="22"/>
          <w:lang w:eastAsia="zh-CN"/>
        </w:rPr>
        <w:sectPr w:rsidR="00941D85" w:rsidRPr="007A5912" w:rsidSect="00013B68">
          <w:headerReference w:type="default" r:id="rId16"/>
          <w:type w:val="continuous"/>
          <w:pgSz w:w="11906" w:h="16838" w:code="9"/>
          <w:pgMar w:top="1134" w:right="567" w:bottom="1134" w:left="1701" w:header="720" w:footer="720" w:gutter="0"/>
          <w:cols w:space="720"/>
          <w:titlePg/>
          <w:docGrid w:linePitch="360"/>
        </w:sectPr>
      </w:pPr>
    </w:p>
    <w:p w14:paraId="7D804AFC" w14:textId="67A20598" w:rsidR="00447281" w:rsidRPr="00447281" w:rsidRDefault="00447281" w:rsidP="00447281">
      <w:pPr>
        <w:pStyle w:val="Heading2"/>
        <w:ind w:left="5103"/>
        <w:rPr>
          <w:rFonts w:asciiTheme="minorHAnsi" w:eastAsia="Calibri" w:hAnsiTheme="minorHAnsi" w:cstheme="minorHAnsi"/>
          <w:color w:val="auto"/>
          <w:sz w:val="22"/>
          <w:szCs w:val="22"/>
        </w:rPr>
      </w:pPr>
      <w:bookmarkStart w:id="82" w:name="_Toc107500334"/>
      <w:bookmarkStart w:id="83" w:name="_Toc195189480"/>
      <w:bookmarkStart w:id="84" w:name="_Toc196932469"/>
      <w:bookmarkStart w:id="85" w:name="_Toc68766941"/>
      <w:bookmarkEnd w:id="81"/>
      <w:r w:rsidRPr="00447281">
        <w:rPr>
          <w:rFonts w:asciiTheme="minorHAnsi" w:eastAsia="Calibri" w:hAnsiTheme="minorHAnsi" w:cstheme="minorHAnsi"/>
          <w:color w:val="auto"/>
          <w:sz w:val="22"/>
          <w:szCs w:val="22"/>
        </w:rPr>
        <w:t>Pirkimo sąlygų 13 priedas „</w:t>
      </w:r>
      <w:r w:rsidRPr="00447281">
        <w:rPr>
          <w:rFonts w:asciiTheme="minorHAnsi" w:hAnsiTheme="minorHAnsi" w:cstheme="minorHAnsi"/>
          <w:color w:val="auto"/>
          <w:sz w:val="22"/>
          <w:szCs w:val="22"/>
        </w:rPr>
        <w:t>Gyvenimo aprašymas (CV) Projekto vadovas</w:t>
      </w:r>
      <w:r w:rsidRPr="00447281">
        <w:rPr>
          <w:rFonts w:asciiTheme="minorHAnsi" w:eastAsia="Calibri" w:hAnsiTheme="minorHAnsi" w:cstheme="minorHAnsi"/>
          <w:color w:val="auto"/>
          <w:sz w:val="22"/>
          <w:szCs w:val="22"/>
        </w:rPr>
        <w:t>“</w:t>
      </w:r>
      <w:bookmarkEnd w:id="82"/>
      <w:bookmarkEnd w:id="83"/>
      <w:bookmarkEnd w:id="84"/>
    </w:p>
    <w:bookmarkEnd w:id="85"/>
    <w:p w14:paraId="3DC9AF44"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p>
    <w:p w14:paraId="7D559825"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r w:rsidRPr="00447281">
        <w:rPr>
          <w:rFonts w:eastAsia="Times New Roman" w:cstheme="minorHAnsi"/>
          <w:b/>
          <w:sz w:val="22"/>
          <w:szCs w:val="22"/>
          <w:lang w:eastAsia="en-US"/>
        </w:rPr>
        <w:t>SPECIALISTO GYVENIMO APRAŠYMAS (CV)</w:t>
      </w:r>
    </w:p>
    <w:p w14:paraId="57BAB87A"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p>
    <w:p w14:paraId="31441609" w14:textId="77777777" w:rsidR="00447281" w:rsidRPr="00447281" w:rsidRDefault="00447281" w:rsidP="00447281">
      <w:pPr>
        <w:rPr>
          <w:rFonts w:cstheme="minorHAnsi"/>
          <w:sz w:val="22"/>
          <w:szCs w:val="22"/>
        </w:rPr>
      </w:pPr>
      <w:r w:rsidRPr="00447281">
        <w:rPr>
          <w:rFonts w:cstheme="minorHAnsi"/>
          <w:b/>
          <w:sz w:val="22"/>
          <w:szCs w:val="22"/>
        </w:rPr>
        <w:t>Siūloma pozicija:</w:t>
      </w:r>
      <w:r w:rsidRPr="00447281">
        <w:rPr>
          <w:rFonts w:cstheme="minorHAnsi"/>
          <w:b/>
          <w:bCs/>
          <w:color w:val="000000"/>
          <w:sz w:val="22"/>
          <w:szCs w:val="22"/>
          <w:shd w:val="clear" w:color="auto" w:fill="FFFFFF"/>
        </w:rPr>
        <w:t xml:space="preserve"> Projekto vadovas </w:t>
      </w:r>
    </w:p>
    <w:p w14:paraId="1C0E1876" w14:textId="77777777" w:rsidR="00447281" w:rsidRPr="00447281" w:rsidRDefault="00447281" w:rsidP="00447281">
      <w:pPr>
        <w:spacing w:after="0"/>
        <w:rPr>
          <w:rFonts w:cstheme="minorHAnsi"/>
          <w:b/>
          <w:sz w:val="22"/>
          <w:szCs w:val="22"/>
        </w:rPr>
      </w:pPr>
      <w:r w:rsidRPr="00447281">
        <w:rPr>
          <w:rFonts w:cstheme="minorHAnsi"/>
          <w:b/>
          <w:sz w:val="22"/>
          <w:szCs w:val="22"/>
        </w:rPr>
        <w:t>Asmeninė informacija:</w:t>
      </w:r>
    </w:p>
    <w:p w14:paraId="63CD1B64" w14:textId="77777777" w:rsidR="00447281" w:rsidRPr="00447281" w:rsidRDefault="00447281" w:rsidP="00447281">
      <w:pPr>
        <w:spacing w:after="0"/>
        <w:rPr>
          <w:rFonts w:cstheme="minorHAnsi"/>
          <w:b/>
          <w:i/>
          <w:sz w:val="22"/>
          <w:szCs w:val="22"/>
        </w:rPr>
      </w:pPr>
      <w:r w:rsidRPr="00447281">
        <w:rPr>
          <w:rFonts w:cstheme="minorHAnsi"/>
          <w:b/>
          <w:i/>
          <w:sz w:val="22"/>
          <w:szCs w:val="22"/>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447281" w:rsidRPr="00447281" w14:paraId="0A77E229" w14:textId="77777777" w:rsidTr="00C30A9A">
        <w:trPr>
          <w:trHeight w:val="158"/>
        </w:trPr>
        <w:tc>
          <w:tcPr>
            <w:tcW w:w="1838" w:type="dxa"/>
          </w:tcPr>
          <w:p w14:paraId="4EA0B1D4" w14:textId="77777777" w:rsidR="00447281" w:rsidRPr="00447281" w:rsidRDefault="00447281" w:rsidP="00C30A9A">
            <w:pPr>
              <w:rPr>
                <w:rFonts w:cstheme="minorHAnsi"/>
                <w:sz w:val="22"/>
                <w:szCs w:val="22"/>
              </w:rPr>
            </w:pPr>
            <w:r w:rsidRPr="00447281">
              <w:rPr>
                <w:rFonts w:cstheme="minorHAnsi"/>
                <w:sz w:val="22"/>
                <w:szCs w:val="22"/>
              </w:rPr>
              <w:t>Vardas, pavard</w:t>
            </w:r>
            <w:r w:rsidRPr="00447281">
              <w:rPr>
                <w:rFonts w:cstheme="minorHAnsi"/>
                <w:sz w:val="22"/>
                <w:szCs w:val="22"/>
              </w:rPr>
              <w:t>ė</w:t>
            </w:r>
          </w:p>
        </w:tc>
        <w:tc>
          <w:tcPr>
            <w:tcW w:w="8222" w:type="dxa"/>
          </w:tcPr>
          <w:p w14:paraId="05D2FE71" w14:textId="77777777" w:rsidR="00447281" w:rsidRPr="00447281" w:rsidRDefault="00447281" w:rsidP="00C30A9A">
            <w:pPr>
              <w:rPr>
                <w:rFonts w:cstheme="minorHAnsi"/>
                <w:sz w:val="22"/>
                <w:szCs w:val="22"/>
              </w:rPr>
            </w:pPr>
          </w:p>
        </w:tc>
      </w:tr>
      <w:tr w:rsidR="00447281" w:rsidRPr="00447281" w14:paraId="1B1C9D01" w14:textId="77777777" w:rsidTr="00C30A9A">
        <w:trPr>
          <w:trHeight w:val="188"/>
        </w:trPr>
        <w:tc>
          <w:tcPr>
            <w:tcW w:w="1838" w:type="dxa"/>
          </w:tcPr>
          <w:p w14:paraId="342BFFB5" w14:textId="77777777" w:rsidR="00447281" w:rsidRPr="00447281" w:rsidRDefault="00447281" w:rsidP="00C30A9A">
            <w:pPr>
              <w:rPr>
                <w:rFonts w:cstheme="minorHAnsi"/>
                <w:sz w:val="22"/>
                <w:szCs w:val="22"/>
              </w:rPr>
            </w:pPr>
            <w:r w:rsidRPr="00447281">
              <w:rPr>
                <w:rFonts w:cstheme="minorHAnsi"/>
                <w:sz w:val="22"/>
                <w:szCs w:val="22"/>
              </w:rPr>
              <w:t>Telefonas</w:t>
            </w:r>
          </w:p>
        </w:tc>
        <w:tc>
          <w:tcPr>
            <w:tcW w:w="8222" w:type="dxa"/>
          </w:tcPr>
          <w:p w14:paraId="16FDA12B" w14:textId="77777777" w:rsidR="00447281" w:rsidRPr="00447281" w:rsidRDefault="00447281" w:rsidP="00C30A9A">
            <w:pPr>
              <w:rPr>
                <w:rFonts w:cstheme="minorHAnsi"/>
                <w:sz w:val="22"/>
                <w:szCs w:val="22"/>
              </w:rPr>
            </w:pPr>
          </w:p>
        </w:tc>
      </w:tr>
      <w:tr w:rsidR="00447281" w:rsidRPr="00447281" w14:paraId="22B5A04D" w14:textId="77777777" w:rsidTr="00C30A9A">
        <w:trPr>
          <w:trHeight w:val="107"/>
        </w:trPr>
        <w:tc>
          <w:tcPr>
            <w:tcW w:w="1838" w:type="dxa"/>
          </w:tcPr>
          <w:p w14:paraId="33BFF38D" w14:textId="77777777" w:rsidR="00447281" w:rsidRPr="00447281" w:rsidRDefault="00447281" w:rsidP="00C30A9A">
            <w:pPr>
              <w:rPr>
                <w:rFonts w:cstheme="minorHAnsi"/>
                <w:sz w:val="22"/>
                <w:szCs w:val="22"/>
              </w:rPr>
            </w:pPr>
            <w:r w:rsidRPr="00447281">
              <w:rPr>
                <w:rFonts w:cstheme="minorHAnsi"/>
                <w:sz w:val="22"/>
                <w:szCs w:val="22"/>
              </w:rPr>
              <w:t>El. pa</w:t>
            </w:r>
            <w:r w:rsidRPr="00447281">
              <w:rPr>
                <w:rFonts w:cstheme="minorHAnsi"/>
                <w:sz w:val="22"/>
                <w:szCs w:val="22"/>
              </w:rPr>
              <w:t>š</w:t>
            </w:r>
            <w:r w:rsidRPr="00447281">
              <w:rPr>
                <w:rFonts w:cstheme="minorHAnsi"/>
                <w:sz w:val="22"/>
                <w:szCs w:val="22"/>
              </w:rPr>
              <w:t>tas</w:t>
            </w:r>
          </w:p>
        </w:tc>
        <w:tc>
          <w:tcPr>
            <w:tcW w:w="8222" w:type="dxa"/>
          </w:tcPr>
          <w:p w14:paraId="65EF26F0" w14:textId="77777777" w:rsidR="00447281" w:rsidRPr="00447281" w:rsidRDefault="00447281" w:rsidP="00C30A9A">
            <w:pPr>
              <w:rPr>
                <w:rFonts w:cstheme="minorHAnsi"/>
                <w:sz w:val="22"/>
                <w:szCs w:val="22"/>
              </w:rPr>
            </w:pPr>
          </w:p>
        </w:tc>
      </w:tr>
    </w:tbl>
    <w:p w14:paraId="2CD37F05" w14:textId="77777777" w:rsidR="00447281" w:rsidRPr="00447281" w:rsidRDefault="00447281" w:rsidP="00447281">
      <w:pPr>
        <w:spacing w:after="0"/>
        <w:rPr>
          <w:rFonts w:cstheme="minorHAnsi"/>
          <w:b/>
          <w:sz w:val="22"/>
          <w:szCs w:val="22"/>
        </w:rPr>
      </w:pPr>
    </w:p>
    <w:p w14:paraId="48BC9C83" w14:textId="77777777" w:rsidR="00447281" w:rsidRPr="00447281" w:rsidRDefault="00447281" w:rsidP="00447281">
      <w:pPr>
        <w:spacing w:after="0"/>
        <w:rPr>
          <w:rFonts w:cstheme="minorHAnsi"/>
          <w:b/>
          <w:sz w:val="22"/>
          <w:szCs w:val="22"/>
        </w:rPr>
      </w:pPr>
      <w:r w:rsidRPr="00447281">
        <w:rPr>
          <w:rFonts w:cstheme="minorHAnsi"/>
          <w:b/>
          <w:sz w:val="22"/>
          <w:szCs w:val="22"/>
        </w:rPr>
        <w:t xml:space="preserve">Dabartinė darbovietė: </w:t>
      </w:r>
      <w:r w:rsidRPr="00447281">
        <w:rPr>
          <w:rFonts w:cstheme="minorHAnsi"/>
          <w:i/>
          <w:sz w:val="22"/>
          <w:szCs w:val="22"/>
        </w:rPr>
        <w:t>(Nurodyti)</w:t>
      </w:r>
    </w:p>
    <w:p w14:paraId="06CD2230" w14:textId="77777777" w:rsidR="00447281" w:rsidRPr="00447281" w:rsidRDefault="00447281" w:rsidP="00447281">
      <w:pPr>
        <w:pStyle w:val="NormalWeb"/>
        <w:shd w:val="clear" w:color="auto" w:fill="FFFFFF"/>
        <w:spacing w:before="0" w:beforeAutospacing="0" w:after="0" w:afterAutospacing="0" w:line="240" w:lineRule="auto"/>
        <w:jc w:val="both"/>
        <w:textAlignment w:val="baseline"/>
        <w:rPr>
          <w:rFonts w:cstheme="minorHAnsi"/>
          <w:b/>
          <w:sz w:val="22"/>
          <w:szCs w:val="22"/>
        </w:rPr>
      </w:pPr>
    </w:p>
    <w:p w14:paraId="06A541B0" w14:textId="77777777" w:rsidR="00447281" w:rsidRPr="00447281" w:rsidRDefault="00447281" w:rsidP="00447281">
      <w:pPr>
        <w:jc w:val="both"/>
        <w:rPr>
          <w:rFonts w:cstheme="minorHAnsi"/>
          <w:b/>
          <w:i/>
          <w:sz w:val="22"/>
          <w:szCs w:val="22"/>
        </w:rPr>
      </w:pPr>
      <w:r w:rsidRPr="00447281">
        <w:rPr>
          <w:rFonts w:cstheme="minorHAnsi"/>
          <w:b/>
          <w:sz w:val="22"/>
          <w:szCs w:val="22"/>
          <w:u w:val="single"/>
        </w:rPr>
        <w:t>Aktuali patirtis</w:t>
      </w:r>
      <w:r w:rsidRPr="00447281">
        <w:rPr>
          <w:rFonts w:cstheme="minorHAnsi"/>
          <w:b/>
          <w:sz w:val="22"/>
          <w:szCs w:val="22"/>
        </w:rPr>
        <w:t xml:space="preserve"> </w:t>
      </w:r>
      <w:r w:rsidRPr="00447281">
        <w:rPr>
          <w:rFonts w:eastAsia="Calibri" w:cstheme="minorHAnsi"/>
          <w:b/>
          <w:sz w:val="22"/>
          <w:szCs w:val="22"/>
        </w:rPr>
        <w:t xml:space="preserve">ne mažiau kaip 1 (viename) per paskutinius 5 (penkerius) metus sėkmingai įvykdytame projekte (sutartyje), </w:t>
      </w:r>
      <w:r w:rsidRPr="00447281">
        <w:rPr>
          <w:b/>
          <w:sz w:val="22"/>
          <w:szCs w:val="22"/>
        </w:rPr>
        <w:t>kuriame buvo skaitmenizuojami sveikatos srities veiklos procesai ir (arba) dokumentai</w:t>
      </w:r>
      <w:r w:rsidRPr="00447281">
        <w:rPr>
          <w:rFonts w:cstheme="minorHAnsi"/>
          <w:b/>
          <w:sz w:val="22"/>
          <w:szCs w:val="22"/>
        </w:rPr>
        <w:t xml:space="preserve"> (kvalifikacinių reikalavimų atitikimui):</w:t>
      </w:r>
    </w:p>
    <w:p w14:paraId="0CD5C3E6" w14:textId="77777777" w:rsidR="00447281" w:rsidRPr="00447281" w:rsidRDefault="00447281" w:rsidP="00447281">
      <w:pPr>
        <w:pStyle w:val="NormalWeb"/>
        <w:spacing w:before="0" w:beforeAutospacing="0" w:after="0" w:afterAutospacing="0" w:line="240" w:lineRule="auto"/>
        <w:jc w:val="both"/>
        <w:rPr>
          <w:rFonts w:cstheme="minorHAnsi"/>
          <w:b/>
          <w:i/>
          <w:sz w:val="22"/>
          <w:szCs w:val="22"/>
        </w:rPr>
      </w:pPr>
      <w:r w:rsidRPr="00447281">
        <w:rPr>
          <w:rFonts w:cstheme="minorHAnsi"/>
          <w:b/>
          <w:i/>
          <w:sz w:val="22"/>
          <w:szCs w:val="22"/>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447281" w:rsidRPr="00447281" w14:paraId="410BF277" w14:textId="77777777" w:rsidTr="00C30A9A">
        <w:trPr>
          <w:trHeight w:val="464"/>
        </w:trPr>
        <w:tc>
          <w:tcPr>
            <w:tcW w:w="3681" w:type="dxa"/>
            <w:vAlign w:val="center"/>
          </w:tcPr>
          <w:p w14:paraId="7FC9028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pavadinimas</w:t>
            </w:r>
          </w:p>
        </w:tc>
        <w:tc>
          <w:tcPr>
            <w:tcW w:w="6379" w:type="dxa"/>
            <w:vAlign w:val="center"/>
          </w:tcPr>
          <w:p w14:paraId="5D73DDAC" w14:textId="77777777" w:rsidR="00447281" w:rsidRPr="00447281" w:rsidRDefault="00447281" w:rsidP="00C30A9A">
            <w:pPr>
              <w:rPr>
                <w:rFonts w:cstheme="minorHAnsi"/>
                <w:i/>
                <w:sz w:val="22"/>
                <w:szCs w:val="22"/>
                <w:lang w:eastAsia="zh-CN"/>
              </w:rPr>
            </w:pPr>
            <w:r w:rsidRPr="00447281">
              <w:rPr>
                <w:rFonts w:cstheme="minorHAnsi"/>
                <w:i/>
                <w:sz w:val="22"/>
                <w:szCs w:val="22"/>
                <w:lang w:eastAsia="zh-CN"/>
              </w:rPr>
              <w:t>(Nurodyti)</w:t>
            </w:r>
          </w:p>
        </w:tc>
      </w:tr>
      <w:tr w:rsidR="00447281" w:rsidRPr="00447281" w14:paraId="4A74EA8E" w14:textId="77777777" w:rsidTr="00C30A9A">
        <w:trPr>
          <w:trHeight w:val="402"/>
        </w:trPr>
        <w:tc>
          <w:tcPr>
            <w:tcW w:w="3681" w:type="dxa"/>
            <w:vAlign w:val="center"/>
          </w:tcPr>
          <w:p w14:paraId="0261970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vykdymo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74EC7CB3"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2F78DAF6" w14:textId="77777777" w:rsidR="00447281" w:rsidRPr="00447281" w:rsidRDefault="00447281" w:rsidP="00C30A9A">
            <w:pPr>
              <w:jc w:val="both"/>
              <w:rPr>
                <w:rFonts w:cstheme="minorHAnsi"/>
                <w: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240A419D" w14:textId="77777777" w:rsidTr="00C30A9A">
        <w:trPr>
          <w:trHeight w:val="402"/>
        </w:trPr>
        <w:tc>
          <w:tcPr>
            <w:tcW w:w="3681" w:type="dxa"/>
            <w:vAlign w:val="center"/>
          </w:tcPr>
          <w:p w14:paraId="0257259A"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darbo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644A3A84"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0EB3D54A" w14:textId="77777777" w:rsidR="00447281" w:rsidRPr="00447281" w:rsidRDefault="00447281" w:rsidP="00C30A9A">
            <w:pPr>
              <w:jc w:val="both"/>
              <w:rPr>
                <w:rFonts w:cstheme="minorHAns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5C9D009E" w14:textId="77777777" w:rsidTr="00C30A9A">
        <w:trPr>
          <w:trHeight w:val="70"/>
        </w:trPr>
        <w:tc>
          <w:tcPr>
            <w:tcW w:w="3681" w:type="dxa"/>
            <w:vAlign w:val="center"/>
          </w:tcPr>
          <w:p w14:paraId="3883F3AF"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sakovas</w:t>
            </w:r>
          </w:p>
        </w:tc>
        <w:tc>
          <w:tcPr>
            <w:tcW w:w="6379" w:type="dxa"/>
            <w:vAlign w:val="center"/>
          </w:tcPr>
          <w:p w14:paraId="39285DA3"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(Nurodyti)</w:t>
            </w:r>
          </w:p>
        </w:tc>
      </w:tr>
      <w:tr w:rsidR="00447281" w:rsidRPr="00447281" w14:paraId="15EAF21B" w14:textId="77777777" w:rsidTr="00C30A9A">
        <w:trPr>
          <w:trHeight w:val="529"/>
        </w:trPr>
        <w:tc>
          <w:tcPr>
            <w:tcW w:w="3681" w:type="dxa"/>
            <w:vAlign w:val="center"/>
          </w:tcPr>
          <w:p w14:paraId="0E2D9567"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sakovo kontaktiniai duomenys</w:t>
            </w:r>
          </w:p>
        </w:tc>
        <w:tc>
          <w:tcPr>
            <w:tcW w:w="6379" w:type="dxa"/>
            <w:vAlign w:val="center"/>
          </w:tcPr>
          <w:p w14:paraId="05C94865"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48C859CB" w14:textId="77777777" w:rsidTr="00C30A9A">
        <w:trPr>
          <w:trHeight w:val="70"/>
        </w:trPr>
        <w:tc>
          <w:tcPr>
            <w:tcW w:w="3681" w:type="dxa"/>
            <w:vAlign w:val="center"/>
          </w:tcPr>
          <w:p w14:paraId="7156BE1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jas</w:t>
            </w:r>
          </w:p>
        </w:tc>
        <w:tc>
          <w:tcPr>
            <w:tcW w:w="6379" w:type="dxa"/>
            <w:vAlign w:val="center"/>
          </w:tcPr>
          <w:p w14:paraId="27C8433E"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w:t>
            </w:r>
          </w:p>
        </w:tc>
      </w:tr>
      <w:tr w:rsidR="00447281" w:rsidRPr="00447281" w14:paraId="2692F194" w14:textId="77777777" w:rsidTr="00C30A9A">
        <w:trPr>
          <w:trHeight w:val="529"/>
        </w:trPr>
        <w:tc>
          <w:tcPr>
            <w:tcW w:w="3681" w:type="dxa"/>
            <w:vAlign w:val="center"/>
          </w:tcPr>
          <w:p w14:paraId="4929AA65"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jo kontaktiniai duomenys</w:t>
            </w:r>
          </w:p>
        </w:tc>
        <w:tc>
          <w:tcPr>
            <w:tcW w:w="6379" w:type="dxa"/>
            <w:vAlign w:val="center"/>
          </w:tcPr>
          <w:p w14:paraId="5E7AC2E0"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7AA35F47" w14:textId="77777777" w:rsidTr="00C30A9A">
        <w:trPr>
          <w:trHeight w:val="70"/>
        </w:trPr>
        <w:tc>
          <w:tcPr>
            <w:tcW w:w="3681" w:type="dxa"/>
            <w:vAlign w:val="center"/>
          </w:tcPr>
          <w:p w14:paraId="6E4A8B50"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vaidmuo projekte</w:t>
            </w:r>
          </w:p>
        </w:tc>
        <w:tc>
          <w:tcPr>
            <w:tcW w:w="6379" w:type="dxa"/>
            <w:vAlign w:val="center"/>
          </w:tcPr>
          <w:p w14:paraId="3CCF6004"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 xml:space="preserve"> (Pateikiamas trumpas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identifikuoti kokias konkre</w:t>
            </w:r>
            <w:r w:rsidRPr="00447281">
              <w:rPr>
                <w:rFonts w:cstheme="minorHAnsi"/>
                <w:i/>
                <w:sz w:val="22"/>
                <w:szCs w:val="22"/>
                <w:lang w:eastAsia="zh-CN"/>
              </w:rPr>
              <w:t>č</w:t>
            </w:r>
            <w:r w:rsidRPr="00447281">
              <w:rPr>
                <w:rFonts w:cstheme="minorHAnsi"/>
                <w:i/>
                <w:sz w:val="22"/>
                <w:szCs w:val="22"/>
                <w:lang w:eastAsia="zh-CN"/>
              </w:rPr>
              <w:t>iai pareigas atliko si</w:t>
            </w:r>
            <w:r w:rsidRPr="00447281">
              <w:rPr>
                <w:rFonts w:cstheme="minorHAnsi"/>
                <w:i/>
                <w:sz w:val="22"/>
                <w:szCs w:val="22"/>
                <w:lang w:eastAsia="zh-CN"/>
              </w:rPr>
              <w:t>ū</w:t>
            </w:r>
            <w:r w:rsidRPr="00447281">
              <w:rPr>
                <w:rFonts w:cstheme="minorHAnsi"/>
                <w:i/>
                <w:sz w:val="22"/>
                <w:szCs w:val="22"/>
                <w:lang w:eastAsia="zh-CN"/>
              </w:rPr>
              <w:t>lomas specialistas)</w:t>
            </w:r>
          </w:p>
        </w:tc>
      </w:tr>
      <w:tr w:rsidR="00447281" w:rsidRPr="00447281" w14:paraId="0EF95441" w14:textId="77777777" w:rsidTr="00C30A9A">
        <w:trPr>
          <w:trHeight w:val="70"/>
        </w:trPr>
        <w:tc>
          <w:tcPr>
            <w:tcW w:w="3681" w:type="dxa"/>
            <w:vAlign w:val="center"/>
          </w:tcPr>
          <w:p w14:paraId="688B2139"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3C86806B" w14:textId="2CA974EE" w:rsidR="00447281" w:rsidRPr="00447281" w:rsidRDefault="00447281" w:rsidP="00C30A9A">
            <w:pPr>
              <w:pStyle w:val="NormalWeb"/>
              <w:shd w:val="clear" w:color="auto" w:fill="FFFFFF"/>
              <w:spacing w:before="0" w:beforeAutospacing="0" w:after="0" w:afterAutospacing="0"/>
              <w:jc w:val="both"/>
              <w:textAlignment w:val="baseline"/>
              <w:rPr>
                <w:rFonts w:eastAsia="Times New Roman" w:cstheme="majorHAnsi"/>
                <w:sz w:val="22"/>
                <w:szCs w:val="22"/>
              </w:rPr>
            </w:pPr>
            <w:r w:rsidRPr="00447281">
              <w:rPr>
                <w:rFonts w:cstheme="majorHAnsi"/>
                <w:i/>
                <w:sz w:val="22"/>
                <w:szCs w:val="22"/>
                <w:lang w:eastAsia="zh-CN"/>
              </w:rPr>
              <w:t>Pateikiamas trumpas, konkretus apra</w:t>
            </w:r>
            <w:r w:rsidRPr="00447281">
              <w:rPr>
                <w:rFonts w:cstheme="majorHAnsi"/>
                <w:i/>
                <w:sz w:val="22"/>
                <w:szCs w:val="22"/>
                <w:lang w:eastAsia="zh-CN"/>
              </w:rPr>
              <w:t>š</w:t>
            </w:r>
            <w:r w:rsidRPr="00447281">
              <w:rPr>
                <w:rFonts w:cstheme="majorHAnsi"/>
                <w:i/>
                <w:sz w:val="22"/>
                <w:szCs w:val="22"/>
                <w:lang w:eastAsia="zh-CN"/>
              </w:rPr>
              <w:t>ymas, pagal kur</w:t>
            </w:r>
            <w:r w:rsidRPr="00447281">
              <w:rPr>
                <w:rFonts w:cstheme="majorHAnsi"/>
                <w:i/>
                <w:sz w:val="22"/>
                <w:szCs w:val="22"/>
                <w:lang w:eastAsia="zh-CN"/>
              </w:rPr>
              <w:t>į</w:t>
            </w:r>
            <w:r w:rsidRPr="00447281">
              <w:rPr>
                <w:rFonts w:cstheme="majorHAnsi"/>
                <w:i/>
                <w:sz w:val="22"/>
                <w:szCs w:val="22"/>
                <w:lang w:eastAsia="zh-CN"/>
              </w:rPr>
              <w:t xml:space="preserve"> b</w:t>
            </w:r>
            <w:r w:rsidRPr="00447281">
              <w:rPr>
                <w:rFonts w:cstheme="majorHAnsi"/>
                <w:i/>
                <w:sz w:val="22"/>
                <w:szCs w:val="22"/>
                <w:lang w:eastAsia="zh-CN"/>
              </w:rPr>
              <w:t>ū</w:t>
            </w:r>
            <w:r w:rsidRPr="00447281">
              <w:rPr>
                <w:rFonts w:cstheme="majorHAnsi"/>
                <w:i/>
                <w:sz w:val="22"/>
                <w:szCs w:val="22"/>
                <w:lang w:eastAsia="zh-CN"/>
              </w:rPr>
              <w:t>t</w:t>
            </w:r>
            <w:r w:rsidRPr="00447281">
              <w:rPr>
                <w:rFonts w:cstheme="majorHAnsi"/>
                <w:i/>
                <w:sz w:val="22"/>
                <w:szCs w:val="22"/>
                <w:lang w:eastAsia="zh-CN"/>
              </w:rPr>
              <w:t>ų</w:t>
            </w:r>
            <w:r w:rsidRPr="00447281">
              <w:rPr>
                <w:rFonts w:cstheme="majorHAnsi"/>
                <w:i/>
                <w:sz w:val="22"/>
                <w:szCs w:val="22"/>
                <w:lang w:eastAsia="zh-CN"/>
              </w:rPr>
              <w:t xml:space="preserve"> galima identifikuoti, ar sutarties (projekto) vykdymo metu specialistas vadovavo bent vienam </w:t>
            </w:r>
            <w:r w:rsidRPr="00447281">
              <w:rPr>
                <w:rFonts w:eastAsia="Calibri" w:cstheme="majorHAnsi"/>
                <w:i/>
                <w:sz w:val="22"/>
                <w:szCs w:val="22"/>
              </w:rPr>
              <w:t>projektui (sutar</w:t>
            </w:r>
            <w:r w:rsidRPr="00447281">
              <w:rPr>
                <w:rFonts w:eastAsia="Calibri" w:cstheme="majorHAnsi"/>
                <w:i/>
                <w:sz w:val="22"/>
                <w:szCs w:val="22"/>
              </w:rPr>
              <w:t>č</w:t>
            </w:r>
            <w:r w:rsidRPr="00447281">
              <w:rPr>
                <w:rFonts w:eastAsia="Calibri" w:cstheme="majorHAnsi"/>
                <w:i/>
                <w:sz w:val="22"/>
                <w:szCs w:val="22"/>
              </w:rPr>
              <w:t xml:space="preserve">iai), </w:t>
            </w:r>
            <w:r w:rsidRPr="00447281">
              <w:rPr>
                <w:rFonts w:cstheme="majorHAnsi"/>
                <w:i/>
                <w:sz w:val="22"/>
                <w:szCs w:val="22"/>
              </w:rPr>
              <w:t xml:space="preserve">kuriame buvo skaitmenizuojami sveikatos srities veiklos procesai </w:t>
            </w:r>
            <w:r w:rsidR="00C30A9A">
              <w:rPr>
                <w:rFonts w:cstheme="majorHAnsi"/>
                <w:i/>
                <w:sz w:val="22"/>
                <w:szCs w:val="22"/>
              </w:rPr>
              <w:t>ir (</w:t>
            </w:r>
            <w:r w:rsidRPr="00447281">
              <w:rPr>
                <w:rFonts w:cstheme="majorHAnsi"/>
                <w:i/>
                <w:sz w:val="22"/>
                <w:szCs w:val="22"/>
              </w:rPr>
              <w:t>arba</w:t>
            </w:r>
            <w:r w:rsidR="00C30A9A">
              <w:rPr>
                <w:rFonts w:cstheme="majorHAnsi"/>
                <w:i/>
                <w:sz w:val="22"/>
                <w:szCs w:val="22"/>
              </w:rPr>
              <w:t>)</w:t>
            </w:r>
            <w:r w:rsidRPr="00447281">
              <w:rPr>
                <w:rFonts w:cstheme="majorHAnsi"/>
                <w:i/>
                <w:sz w:val="22"/>
                <w:szCs w:val="22"/>
              </w:rPr>
              <w:t xml:space="preserve"> dokumentai</w:t>
            </w:r>
          </w:p>
        </w:tc>
      </w:tr>
      <w:tr w:rsidR="00447281" w:rsidRPr="00447281" w14:paraId="463796E0" w14:textId="77777777" w:rsidTr="00C30A9A">
        <w:trPr>
          <w:trHeight w:val="698"/>
        </w:trPr>
        <w:tc>
          <w:tcPr>
            <w:tcW w:w="10060" w:type="dxa"/>
            <w:gridSpan w:val="2"/>
            <w:vAlign w:val="center"/>
          </w:tcPr>
          <w:p w14:paraId="0E21EAC1" w14:textId="77777777" w:rsidR="00447281" w:rsidRPr="00447281" w:rsidRDefault="00447281" w:rsidP="00C30A9A">
            <w:pPr>
              <w:jc w:val="both"/>
              <w:rPr>
                <w:rFonts w:cstheme="minorHAnsi"/>
                <w:b/>
                <w:i/>
                <w:sz w:val="22"/>
                <w:szCs w:val="22"/>
                <w:lang w:eastAsia="zh-CN"/>
              </w:rPr>
            </w:pPr>
            <w:r w:rsidRPr="00447281">
              <w:rPr>
                <w:rFonts w:cstheme="minorHAnsi"/>
                <w:bCs/>
                <w:sz w:val="22"/>
                <w:szCs w:val="22"/>
              </w:rPr>
              <w:t>*Projektas gali b</w:t>
            </w:r>
            <w:r w:rsidRPr="00447281">
              <w:rPr>
                <w:rFonts w:cstheme="minorHAnsi"/>
                <w:bCs/>
                <w:sz w:val="22"/>
                <w:szCs w:val="22"/>
              </w:rPr>
              <w:t>ū</w:t>
            </w:r>
            <w:r w:rsidRPr="00447281">
              <w:rPr>
                <w:rFonts w:cstheme="minorHAnsi"/>
                <w:bCs/>
                <w:sz w:val="22"/>
                <w:szCs w:val="22"/>
              </w:rPr>
              <w:t>ti prad</w:t>
            </w:r>
            <w:r w:rsidRPr="00447281">
              <w:rPr>
                <w:rFonts w:cstheme="minorHAnsi"/>
                <w:bCs/>
                <w:sz w:val="22"/>
                <w:szCs w:val="22"/>
              </w:rPr>
              <w:t>ė</w:t>
            </w:r>
            <w:r w:rsidRPr="00447281">
              <w:rPr>
                <w:rFonts w:cstheme="minorHAnsi"/>
                <w:bCs/>
                <w:sz w:val="22"/>
                <w:szCs w:val="22"/>
              </w:rPr>
              <w:t>tas vykdyti anks</w:t>
            </w:r>
            <w:r w:rsidRPr="00447281">
              <w:rPr>
                <w:rFonts w:cstheme="minorHAnsi"/>
                <w:bCs/>
                <w:sz w:val="22"/>
                <w:szCs w:val="22"/>
              </w:rPr>
              <w:t>č</w:t>
            </w:r>
            <w:r w:rsidRPr="00447281">
              <w:rPr>
                <w:rFonts w:cstheme="minorHAnsi"/>
                <w:bCs/>
                <w:sz w:val="22"/>
                <w:szCs w:val="22"/>
              </w:rPr>
              <w:t>iau nei prie</w:t>
            </w:r>
            <w:r w:rsidRPr="00447281">
              <w:rPr>
                <w:rFonts w:cstheme="minorHAnsi"/>
                <w:bCs/>
                <w:sz w:val="22"/>
                <w:szCs w:val="22"/>
              </w:rPr>
              <w:t>š</w:t>
            </w:r>
            <w:r w:rsidRPr="00447281">
              <w:rPr>
                <w:rFonts w:cstheme="minorHAnsi"/>
                <w:bCs/>
                <w:sz w:val="22"/>
                <w:szCs w:val="22"/>
              </w:rPr>
              <w:t xml:space="preserve"> 5 metus, ta</w:t>
            </w:r>
            <w:r w:rsidRPr="00447281">
              <w:rPr>
                <w:rFonts w:cstheme="minorHAnsi"/>
                <w:bCs/>
                <w:sz w:val="22"/>
                <w:szCs w:val="22"/>
              </w:rPr>
              <w:t>č</w:t>
            </w:r>
            <w:r w:rsidRPr="00447281">
              <w:rPr>
                <w:rFonts w:cstheme="minorHAnsi"/>
                <w:bCs/>
                <w:sz w:val="22"/>
                <w:szCs w:val="22"/>
              </w:rPr>
              <w:t xml:space="preserve">iau projekto vykdymo pabaiga turi patekti </w:t>
            </w:r>
            <w:r w:rsidRPr="00447281">
              <w:rPr>
                <w:rFonts w:cstheme="minorHAnsi"/>
                <w:bCs/>
                <w:sz w:val="22"/>
                <w:szCs w:val="22"/>
              </w:rPr>
              <w:t>į</w:t>
            </w:r>
            <w:r w:rsidRPr="00447281">
              <w:rPr>
                <w:rFonts w:cstheme="minorHAnsi"/>
                <w:bCs/>
                <w:sz w:val="22"/>
                <w:szCs w:val="22"/>
              </w:rPr>
              <w:t xml:space="preserve"> 5 met</w:t>
            </w:r>
            <w:r w:rsidRPr="00447281">
              <w:rPr>
                <w:rFonts w:cstheme="minorHAnsi"/>
                <w:bCs/>
                <w:sz w:val="22"/>
                <w:szCs w:val="22"/>
              </w:rPr>
              <w:t>ų</w:t>
            </w:r>
            <w:r w:rsidRPr="00447281">
              <w:rPr>
                <w:rFonts w:cstheme="minorHAnsi"/>
                <w:bCs/>
                <w:sz w:val="22"/>
                <w:szCs w:val="22"/>
              </w:rPr>
              <w:t xml:space="preserve"> laikotarp</w:t>
            </w:r>
            <w:r w:rsidRPr="00447281">
              <w:rPr>
                <w:rFonts w:cstheme="minorHAnsi"/>
                <w:bCs/>
                <w:sz w:val="22"/>
                <w:szCs w:val="22"/>
              </w:rPr>
              <w:t>į</w:t>
            </w:r>
            <w:r w:rsidRPr="00447281">
              <w:rPr>
                <w:rFonts w:cstheme="minorHAnsi"/>
                <w:bCs/>
                <w:sz w:val="22"/>
                <w:szCs w:val="22"/>
              </w:rPr>
              <w:t xml:space="preserve">, </w:t>
            </w:r>
            <w:r w:rsidRPr="00447281">
              <w:rPr>
                <w:rFonts w:cstheme="minorHAnsi"/>
                <w:sz w:val="22"/>
                <w:szCs w:val="22"/>
              </w:rPr>
              <w:t>skai</w:t>
            </w:r>
            <w:r w:rsidRPr="00447281">
              <w:rPr>
                <w:rFonts w:cstheme="minorHAnsi"/>
                <w:sz w:val="22"/>
                <w:szCs w:val="22"/>
              </w:rPr>
              <w:t>č</w:t>
            </w:r>
            <w:r w:rsidRPr="00447281">
              <w:rPr>
                <w:rFonts w:cstheme="minorHAnsi"/>
                <w:sz w:val="22"/>
                <w:szCs w:val="22"/>
              </w:rPr>
              <w:t>iuojant nuo paskutin</w:t>
            </w:r>
            <w:r w:rsidRPr="00447281">
              <w:rPr>
                <w:rFonts w:cstheme="minorHAnsi"/>
                <w:sz w:val="22"/>
                <w:szCs w:val="22"/>
              </w:rPr>
              <w:t>ė</w:t>
            </w:r>
            <w:r w:rsidRPr="00447281">
              <w:rPr>
                <w:rFonts w:cstheme="minorHAnsi"/>
                <w:sz w:val="22"/>
                <w:szCs w:val="22"/>
              </w:rPr>
              <w:t>s pasi</w:t>
            </w:r>
            <w:r w:rsidRPr="00447281">
              <w:rPr>
                <w:rFonts w:cstheme="minorHAnsi"/>
                <w:sz w:val="22"/>
                <w:szCs w:val="22"/>
              </w:rPr>
              <w:t>ū</w:t>
            </w:r>
            <w:r w:rsidRPr="00447281">
              <w:rPr>
                <w:rFonts w:cstheme="minorHAnsi"/>
                <w:sz w:val="22"/>
                <w:szCs w:val="22"/>
              </w:rPr>
              <w:t>lym</w:t>
            </w:r>
            <w:r w:rsidRPr="00447281">
              <w:rPr>
                <w:rFonts w:cstheme="minorHAnsi"/>
                <w:sz w:val="22"/>
                <w:szCs w:val="22"/>
              </w:rPr>
              <w:t>ų</w:t>
            </w:r>
            <w:r w:rsidRPr="00447281">
              <w:rPr>
                <w:rFonts w:cstheme="minorHAnsi"/>
                <w:sz w:val="22"/>
                <w:szCs w:val="22"/>
              </w:rPr>
              <w:t xml:space="preserve"> pateikimo termino dienos.</w:t>
            </w:r>
          </w:p>
        </w:tc>
      </w:tr>
    </w:tbl>
    <w:p w14:paraId="5DA3E205" w14:textId="77777777" w:rsidR="00447281" w:rsidRPr="00447281" w:rsidRDefault="00447281" w:rsidP="00447281">
      <w:pPr>
        <w:spacing w:line="240" w:lineRule="auto"/>
        <w:jc w:val="both"/>
        <w:rPr>
          <w:rFonts w:cstheme="minorHAnsi"/>
          <w:sz w:val="22"/>
          <w:szCs w:val="22"/>
        </w:rPr>
      </w:pPr>
    </w:p>
    <w:p w14:paraId="7322C111" w14:textId="77777777" w:rsidR="00447281" w:rsidRPr="00447281" w:rsidRDefault="00447281" w:rsidP="00447281">
      <w:pPr>
        <w:spacing w:line="240" w:lineRule="auto"/>
        <w:jc w:val="both"/>
        <w:rPr>
          <w:rFonts w:cstheme="minorHAnsi"/>
          <w:sz w:val="22"/>
          <w:szCs w:val="22"/>
        </w:rPr>
      </w:pPr>
      <w:r w:rsidRPr="00447281">
        <w:rPr>
          <w:rFonts w:cstheme="minorHAnsi"/>
          <w:sz w:val="22"/>
          <w:szCs w:val="22"/>
        </w:rPr>
        <w:t xml:space="preserve">Pasirašydamas šią pažymą </w:t>
      </w:r>
      <w:r w:rsidRPr="00447281">
        <w:rPr>
          <w:rFonts w:cstheme="minorHAnsi"/>
          <w:b/>
          <w:sz w:val="22"/>
          <w:szCs w:val="22"/>
        </w:rPr>
        <w:t>PATVIRTINU</w:t>
      </w:r>
      <w:r w:rsidRPr="00447281">
        <w:rPr>
          <w:rFonts w:cstheme="minorHAnsi"/>
          <w:sz w:val="22"/>
          <w:szCs w:val="22"/>
        </w:rPr>
        <w:t>, kad:</w:t>
      </w:r>
    </w:p>
    <w:p w14:paraId="17558E8E"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1) šioje pažymoje pateikti duomenys yra </w:t>
      </w:r>
      <w:r w:rsidRPr="00447281">
        <w:rPr>
          <w:rFonts w:cstheme="minorHAnsi"/>
          <w:b/>
          <w:sz w:val="22"/>
          <w:szCs w:val="22"/>
        </w:rPr>
        <w:t>teisingi</w:t>
      </w:r>
      <w:r w:rsidRPr="00447281">
        <w:rPr>
          <w:rFonts w:cstheme="minorHAnsi"/>
          <w:sz w:val="22"/>
          <w:szCs w:val="22"/>
        </w:rPr>
        <w:t xml:space="preserve"> ir esant būtinybei galėsiu pateikti tai </w:t>
      </w:r>
      <w:r w:rsidRPr="00447281">
        <w:rPr>
          <w:rFonts w:cstheme="minorHAnsi"/>
          <w:b/>
          <w:sz w:val="22"/>
          <w:szCs w:val="22"/>
        </w:rPr>
        <w:t>patvirtinančius įrodymus.</w:t>
      </w:r>
    </w:p>
    <w:p w14:paraId="484AAE49"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2) esu įspėtas, apie </w:t>
      </w:r>
      <w:r w:rsidRPr="00447281">
        <w:rPr>
          <w:rFonts w:cstheme="minorHAnsi"/>
          <w:b/>
          <w:sz w:val="22"/>
          <w:szCs w:val="22"/>
        </w:rPr>
        <w:t xml:space="preserve">atsakomybę už melagingos informacijos pateikimą, t. y. man žinoma, kad </w:t>
      </w:r>
      <w:r w:rsidRPr="00447281">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7281">
        <w:rPr>
          <w:rFonts w:cstheme="minorHAnsi"/>
          <w:b/>
          <w:sz w:val="22"/>
          <w:szCs w:val="22"/>
        </w:rPr>
        <w:t>įtraukiami į Melagingą informacija pateikusių tiekėjų sąrašą 1 metams.</w:t>
      </w:r>
    </w:p>
    <w:p w14:paraId="740CF20B"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______________________________________________________</w:t>
      </w:r>
    </w:p>
    <w:p w14:paraId="2FAE93CC"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(Tiekėjo arba jo įgalioto asmens vardas, pavardė, parašas)</w:t>
      </w:r>
    </w:p>
    <w:p w14:paraId="5768C011" w14:textId="77777777" w:rsidR="00447281" w:rsidRPr="00447281" w:rsidRDefault="00447281" w:rsidP="00447281">
      <w:pPr>
        <w:spacing w:line="259" w:lineRule="auto"/>
        <w:rPr>
          <w:rFonts w:cstheme="minorHAnsi"/>
          <w:sz w:val="22"/>
          <w:szCs w:val="22"/>
        </w:rPr>
      </w:pPr>
      <w:r w:rsidRPr="00447281">
        <w:rPr>
          <w:rFonts w:cstheme="minorHAnsi"/>
          <w:sz w:val="22"/>
          <w:szCs w:val="22"/>
        </w:rPr>
        <w:br w:type="page"/>
      </w:r>
    </w:p>
    <w:p w14:paraId="689D268A" w14:textId="4349B9B6" w:rsidR="00447281" w:rsidRPr="00447281" w:rsidRDefault="00447281" w:rsidP="00447281">
      <w:pPr>
        <w:pStyle w:val="Heading2"/>
        <w:ind w:left="5103"/>
        <w:rPr>
          <w:rFonts w:asciiTheme="minorHAnsi" w:eastAsia="Calibri" w:hAnsiTheme="minorHAnsi" w:cstheme="minorHAnsi"/>
          <w:color w:val="auto"/>
          <w:sz w:val="22"/>
          <w:szCs w:val="22"/>
        </w:rPr>
      </w:pPr>
      <w:bookmarkStart w:id="86" w:name="_Toc196932470"/>
      <w:r w:rsidRPr="00447281">
        <w:rPr>
          <w:rFonts w:asciiTheme="minorHAnsi" w:eastAsia="Calibri" w:hAnsiTheme="minorHAnsi" w:cstheme="minorHAnsi"/>
          <w:color w:val="auto"/>
          <w:sz w:val="22"/>
          <w:szCs w:val="22"/>
        </w:rPr>
        <w:t>Pirkimo sąlygų 14 priedas „</w:t>
      </w:r>
      <w:r w:rsidRPr="00447281">
        <w:rPr>
          <w:rFonts w:asciiTheme="minorHAnsi" w:hAnsiTheme="minorHAnsi" w:cstheme="minorHAnsi"/>
          <w:color w:val="auto"/>
          <w:sz w:val="22"/>
          <w:szCs w:val="22"/>
        </w:rPr>
        <w:t>Papildoma projekto vadovo patirtis</w:t>
      </w:r>
      <w:r w:rsidRPr="00447281">
        <w:rPr>
          <w:rFonts w:asciiTheme="minorHAnsi" w:eastAsia="Calibri" w:hAnsiTheme="minorHAnsi" w:cstheme="minorHAnsi"/>
          <w:color w:val="auto"/>
          <w:sz w:val="22"/>
          <w:szCs w:val="22"/>
        </w:rPr>
        <w:t>“</w:t>
      </w:r>
      <w:bookmarkEnd w:id="86"/>
    </w:p>
    <w:p w14:paraId="6FDC5838"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p>
    <w:p w14:paraId="73313F3F"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r w:rsidRPr="00447281">
        <w:rPr>
          <w:rFonts w:eastAsia="Times New Roman" w:cstheme="minorHAnsi"/>
          <w:b/>
          <w:sz w:val="22"/>
          <w:szCs w:val="22"/>
          <w:lang w:eastAsia="en-US"/>
        </w:rPr>
        <w:t>SPECIALISTO GYVENIMO APRAŠYMAS (CV)</w:t>
      </w:r>
    </w:p>
    <w:p w14:paraId="43544B19"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p>
    <w:p w14:paraId="13D1D7A0" w14:textId="77777777" w:rsidR="00447281" w:rsidRPr="00447281" w:rsidRDefault="00447281" w:rsidP="00447281">
      <w:pPr>
        <w:rPr>
          <w:rFonts w:cstheme="minorHAnsi"/>
          <w:sz w:val="22"/>
          <w:szCs w:val="22"/>
        </w:rPr>
      </w:pPr>
      <w:r w:rsidRPr="00447281">
        <w:rPr>
          <w:rFonts w:cstheme="minorHAnsi"/>
          <w:b/>
          <w:sz w:val="22"/>
          <w:szCs w:val="22"/>
        </w:rPr>
        <w:t>Siūloma pozicija:</w:t>
      </w:r>
      <w:r w:rsidRPr="00447281">
        <w:rPr>
          <w:rFonts w:cstheme="minorHAnsi"/>
          <w:b/>
          <w:bCs/>
          <w:color w:val="000000"/>
          <w:sz w:val="22"/>
          <w:szCs w:val="22"/>
          <w:shd w:val="clear" w:color="auto" w:fill="FFFFFF"/>
        </w:rPr>
        <w:t xml:space="preserve"> Projekto vadovas </w:t>
      </w:r>
    </w:p>
    <w:p w14:paraId="7449CAEC" w14:textId="77777777" w:rsidR="00447281" w:rsidRPr="00447281" w:rsidRDefault="00447281" w:rsidP="00447281">
      <w:pPr>
        <w:spacing w:after="0"/>
        <w:rPr>
          <w:rFonts w:cstheme="minorHAnsi"/>
          <w:b/>
          <w:sz w:val="22"/>
          <w:szCs w:val="22"/>
        </w:rPr>
      </w:pPr>
      <w:r w:rsidRPr="00447281">
        <w:rPr>
          <w:rFonts w:cstheme="minorHAnsi"/>
          <w:b/>
          <w:sz w:val="22"/>
          <w:szCs w:val="22"/>
        </w:rPr>
        <w:t>Asmeninė informacija:</w:t>
      </w:r>
    </w:p>
    <w:p w14:paraId="4DFAA99C" w14:textId="77777777" w:rsidR="00447281" w:rsidRPr="00447281" w:rsidRDefault="00447281" w:rsidP="00447281">
      <w:pPr>
        <w:spacing w:after="0"/>
        <w:rPr>
          <w:rFonts w:cstheme="minorHAnsi"/>
          <w:b/>
          <w:i/>
          <w:sz w:val="22"/>
          <w:szCs w:val="22"/>
        </w:rPr>
      </w:pPr>
      <w:r w:rsidRPr="00447281">
        <w:rPr>
          <w:rFonts w:cstheme="minorHAnsi"/>
          <w:b/>
          <w:i/>
          <w:sz w:val="22"/>
          <w:szCs w:val="22"/>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447281" w:rsidRPr="00447281" w14:paraId="4C4788C1" w14:textId="77777777" w:rsidTr="00C30A9A">
        <w:trPr>
          <w:trHeight w:val="158"/>
        </w:trPr>
        <w:tc>
          <w:tcPr>
            <w:tcW w:w="1838" w:type="dxa"/>
          </w:tcPr>
          <w:p w14:paraId="2449927A" w14:textId="77777777" w:rsidR="00447281" w:rsidRPr="00447281" w:rsidRDefault="00447281" w:rsidP="00C30A9A">
            <w:pPr>
              <w:rPr>
                <w:rFonts w:cstheme="minorHAnsi"/>
                <w:sz w:val="22"/>
                <w:szCs w:val="22"/>
              </w:rPr>
            </w:pPr>
            <w:r w:rsidRPr="00447281">
              <w:rPr>
                <w:rFonts w:cstheme="minorHAnsi"/>
                <w:sz w:val="22"/>
                <w:szCs w:val="22"/>
              </w:rPr>
              <w:t>Vardas, pavard</w:t>
            </w:r>
            <w:r w:rsidRPr="00447281">
              <w:rPr>
                <w:rFonts w:cstheme="minorHAnsi"/>
                <w:sz w:val="22"/>
                <w:szCs w:val="22"/>
              </w:rPr>
              <w:t>ė</w:t>
            </w:r>
          </w:p>
        </w:tc>
        <w:tc>
          <w:tcPr>
            <w:tcW w:w="8222" w:type="dxa"/>
          </w:tcPr>
          <w:p w14:paraId="35850CC4" w14:textId="77777777" w:rsidR="00447281" w:rsidRPr="00447281" w:rsidRDefault="00447281" w:rsidP="00C30A9A">
            <w:pPr>
              <w:rPr>
                <w:rFonts w:cstheme="minorHAnsi"/>
                <w:sz w:val="22"/>
                <w:szCs w:val="22"/>
              </w:rPr>
            </w:pPr>
          </w:p>
        </w:tc>
      </w:tr>
      <w:tr w:rsidR="00447281" w:rsidRPr="00447281" w14:paraId="7F315BA2" w14:textId="77777777" w:rsidTr="00C30A9A">
        <w:trPr>
          <w:trHeight w:val="188"/>
        </w:trPr>
        <w:tc>
          <w:tcPr>
            <w:tcW w:w="1838" w:type="dxa"/>
          </w:tcPr>
          <w:p w14:paraId="6F562DE0" w14:textId="77777777" w:rsidR="00447281" w:rsidRPr="00447281" w:rsidRDefault="00447281" w:rsidP="00C30A9A">
            <w:pPr>
              <w:rPr>
                <w:rFonts w:cstheme="minorHAnsi"/>
                <w:sz w:val="22"/>
                <w:szCs w:val="22"/>
              </w:rPr>
            </w:pPr>
            <w:r w:rsidRPr="00447281">
              <w:rPr>
                <w:rFonts w:cstheme="minorHAnsi"/>
                <w:sz w:val="22"/>
                <w:szCs w:val="22"/>
              </w:rPr>
              <w:t>Telefonas</w:t>
            </w:r>
          </w:p>
        </w:tc>
        <w:tc>
          <w:tcPr>
            <w:tcW w:w="8222" w:type="dxa"/>
          </w:tcPr>
          <w:p w14:paraId="582ADB71" w14:textId="77777777" w:rsidR="00447281" w:rsidRPr="00447281" w:rsidRDefault="00447281" w:rsidP="00C30A9A">
            <w:pPr>
              <w:rPr>
                <w:rFonts w:cstheme="minorHAnsi"/>
                <w:sz w:val="22"/>
                <w:szCs w:val="22"/>
              </w:rPr>
            </w:pPr>
          </w:p>
        </w:tc>
      </w:tr>
      <w:tr w:rsidR="00447281" w:rsidRPr="00447281" w14:paraId="24A1BD32" w14:textId="77777777" w:rsidTr="00C30A9A">
        <w:trPr>
          <w:trHeight w:val="107"/>
        </w:trPr>
        <w:tc>
          <w:tcPr>
            <w:tcW w:w="1838" w:type="dxa"/>
          </w:tcPr>
          <w:p w14:paraId="23955109" w14:textId="77777777" w:rsidR="00447281" w:rsidRPr="00447281" w:rsidRDefault="00447281" w:rsidP="00C30A9A">
            <w:pPr>
              <w:rPr>
                <w:rFonts w:cstheme="minorHAnsi"/>
                <w:sz w:val="22"/>
                <w:szCs w:val="22"/>
              </w:rPr>
            </w:pPr>
            <w:r w:rsidRPr="00447281">
              <w:rPr>
                <w:rFonts w:cstheme="minorHAnsi"/>
                <w:sz w:val="22"/>
                <w:szCs w:val="22"/>
              </w:rPr>
              <w:t>El. pa</w:t>
            </w:r>
            <w:r w:rsidRPr="00447281">
              <w:rPr>
                <w:rFonts w:cstheme="minorHAnsi"/>
                <w:sz w:val="22"/>
                <w:szCs w:val="22"/>
              </w:rPr>
              <w:t>š</w:t>
            </w:r>
            <w:r w:rsidRPr="00447281">
              <w:rPr>
                <w:rFonts w:cstheme="minorHAnsi"/>
                <w:sz w:val="22"/>
                <w:szCs w:val="22"/>
              </w:rPr>
              <w:t>tas</w:t>
            </w:r>
          </w:p>
        </w:tc>
        <w:tc>
          <w:tcPr>
            <w:tcW w:w="8222" w:type="dxa"/>
          </w:tcPr>
          <w:p w14:paraId="3252916C" w14:textId="77777777" w:rsidR="00447281" w:rsidRPr="00447281" w:rsidRDefault="00447281" w:rsidP="00C30A9A">
            <w:pPr>
              <w:rPr>
                <w:rFonts w:cstheme="minorHAnsi"/>
                <w:sz w:val="22"/>
                <w:szCs w:val="22"/>
              </w:rPr>
            </w:pPr>
          </w:p>
        </w:tc>
      </w:tr>
    </w:tbl>
    <w:p w14:paraId="6BE3DC49" w14:textId="77777777" w:rsidR="00447281" w:rsidRPr="00447281" w:rsidRDefault="00447281" w:rsidP="00447281">
      <w:pPr>
        <w:spacing w:after="0"/>
        <w:rPr>
          <w:rFonts w:cstheme="minorHAnsi"/>
          <w:b/>
          <w:sz w:val="22"/>
          <w:szCs w:val="22"/>
        </w:rPr>
      </w:pPr>
    </w:p>
    <w:p w14:paraId="1F86D468" w14:textId="77777777" w:rsidR="00447281" w:rsidRPr="00447281" w:rsidRDefault="00447281" w:rsidP="00447281">
      <w:pPr>
        <w:spacing w:after="0"/>
        <w:rPr>
          <w:rFonts w:cstheme="minorHAnsi"/>
          <w:b/>
          <w:sz w:val="22"/>
          <w:szCs w:val="22"/>
        </w:rPr>
      </w:pPr>
      <w:r w:rsidRPr="00447281">
        <w:rPr>
          <w:rFonts w:cstheme="minorHAnsi"/>
          <w:b/>
          <w:sz w:val="22"/>
          <w:szCs w:val="22"/>
        </w:rPr>
        <w:t xml:space="preserve">Dabartinė darbovietė: </w:t>
      </w:r>
      <w:r w:rsidRPr="00447281">
        <w:rPr>
          <w:rFonts w:cstheme="minorHAnsi"/>
          <w:i/>
          <w:sz w:val="22"/>
          <w:szCs w:val="22"/>
        </w:rPr>
        <w:t>(Nurodyti)</w:t>
      </w:r>
    </w:p>
    <w:p w14:paraId="128F653D" w14:textId="77777777" w:rsidR="00447281" w:rsidRPr="00447281" w:rsidRDefault="00447281" w:rsidP="00447281">
      <w:pPr>
        <w:pStyle w:val="NormalWeb"/>
        <w:shd w:val="clear" w:color="auto" w:fill="FFFFFF"/>
        <w:spacing w:before="0" w:beforeAutospacing="0" w:after="0" w:afterAutospacing="0" w:line="240" w:lineRule="auto"/>
        <w:jc w:val="both"/>
        <w:textAlignment w:val="baseline"/>
        <w:rPr>
          <w:rFonts w:cstheme="minorHAnsi"/>
          <w:b/>
          <w:sz w:val="22"/>
          <w:szCs w:val="22"/>
        </w:rPr>
      </w:pPr>
    </w:p>
    <w:p w14:paraId="222B8544" w14:textId="41930ABD" w:rsidR="00447281" w:rsidRPr="00447281" w:rsidRDefault="00447281" w:rsidP="00447281">
      <w:pPr>
        <w:jc w:val="both"/>
        <w:rPr>
          <w:rFonts w:cstheme="minorHAnsi"/>
          <w:b/>
          <w:i/>
          <w:sz w:val="22"/>
          <w:szCs w:val="22"/>
        </w:rPr>
      </w:pPr>
      <w:r w:rsidRPr="00447281">
        <w:rPr>
          <w:rFonts w:cstheme="minorHAnsi"/>
          <w:b/>
          <w:sz w:val="22"/>
          <w:szCs w:val="22"/>
          <w:u w:val="single"/>
        </w:rPr>
        <w:t>Aktuali patirtis</w:t>
      </w:r>
      <w:r w:rsidRPr="00447281">
        <w:rPr>
          <w:rFonts w:cstheme="minorHAnsi"/>
          <w:b/>
          <w:sz w:val="22"/>
          <w:szCs w:val="22"/>
        </w:rPr>
        <w:t xml:space="preserve"> </w:t>
      </w:r>
      <w:r w:rsidRPr="00447281">
        <w:rPr>
          <w:rFonts w:eastAsia="Calibri" w:cstheme="minorHAnsi"/>
          <w:b/>
          <w:sz w:val="22"/>
          <w:szCs w:val="22"/>
        </w:rPr>
        <w:t xml:space="preserve">per paskutinius 5 (penkerius) metus sėkmingai įvykdytame projekte (sutartyje), </w:t>
      </w:r>
      <w:r w:rsidRPr="00447281">
        <w:rPr>
          <w:b/>
          <w:sz w:val="22"/>
          <w:szCs w:val="22"/>
        </w:rPr>
        <w:t>kuriame buvo skaitmenizuojami sveikatos srities veiklos procesai ir (arba) dokumentai</w:t>
      </w:r>
      <w:r w:rsidRPr="00447281">
        <w:rPr>
          <w:rFonts w:cstheme="minorHAnsi"/>
          <w:b/>
          <w:sz w:val="22"/>
          <w:szCs w:val="22"/>
        </w:rPr>
        <w:t xml:space="preserve"> (</w:t>
      </w:r>
      <w:r w:rsidR="002C5C23">
        <w:rPr>
          <w:rFonts w:cstheme="minorHAnsi"/>
          <w:b/>
          <w:sz w:val="22"/>
          <w:szCs w:val="22"/>
        </w:rPr>
        <w:t>kokybinių</w:t>
      </w:r>
      <w:r w:rsidRPr="00447281">
        <w:rPr>
          <w:rFonts w:cstheme="minorHAnsi"/>
          <w:b/>
          <w:sz w:val="22"/>
          <w:szCs w:val="22"/>
        </w:rPr>
        <w:t xml:space="preserve"> </w:t>
      </w:r>
      <w:r w:rsidR="002C5C23">
        <w:rPr>
          <w:rFonts w:cstheme="minorHAnsi"/>
          <w:b/>
          <w:sz w:val="22"/>
          <w:szCs w:val="22"/>
        </w:rPr>
        <w:t>kriterijų</w:t>
      </w:r>
      <w:r w:rsidRPr="00447281">
        <w:rPr>
          <w:rFonts w:cstheme="minorHAnsi"/>
          <w:b/>
          <w:sz w:val="22"/>
          <w:szCs w:val="22"/>
        </w:rPr>
        <w:t xml:space="preserve"> </w:t>
      </w:r>
      <w:r w:rsidR="002C5C23">
        <w:rPr>
          <w:rFonts w:cstheme="minorHAnsi"/>
          <w:b/>
          <w:sz w:val="22"/>
          <w:szCs w:val="22"/>
        </w:rPr>
        <w:t>pagrindimui</w:t>
      </w:r>
      <w:r w:rsidRPr="00447281">
        <w:rPr>
          <w:rFonts w:cstheme="minorHAnsi"/>
          <w:b/>
          <w:sz w:val="22"/>
          <w:szCs w:val="22"/>
        </w:rPr>
        <w:t>):</w:t>
      </w:r>
    </w:p>
    <w:p w14:paraId="7AA44CB4" w14:textId="77777777" w:rsidR="00447281" w:rsidRPr="00447281" w:rsidRDefault="00447281" w:rsidP="00447281">
      <w:pPr>
        <w:pStyle w:val="NormalWeb"/>
        <w:spacing w:before="0" w:beforeAutospacing="0" w:after="0" w:afterAutospacing="0" w:line="240" w:lineRule="auto"/>
        <w:jc w:val="both"/>
        <w:rPr>
          <w:rFonts w:cstheme="minorHAnsi"/>
          <w:b/>
          <w:i/>
          <w:sz w:val="22"/>
          <w:szCs w:val="22"/>
        </w:rPr>
      </w:pPr>
      <w:r w:rsidRPr="00447281">
        <w:rPr>
          <w:rFonts w:cstheme="minorHAnsi"/>
          <w:b/>
          <w:i/>
          <w:sz w:val="22"/>
          <w:szCs w:val="22"/>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447281" w:rsidRPr="00447281" w14:paraId="0D72952C" w14:textId="77777777" w:rsidTr="00C30A9A">
        <w:trPr>
          <w:trHeight w:val="464"/>
        </w:trPr>
        <w:tc>
          <w:tcPr>
            <w:tcW w:w="3681" w:type="dxa"/>
            <w:vAlign w:val="center"/>
          </w:tcPr>
          <w:p w14:paraId="0C1F8EC7"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pavadinimas</w:t>
            </w:r>
          </w:p>
        </w:tc>
        <w:tc>
          <w:tcPr>
            <w:tcW w:w="6379" w:type="dxa"/>
            <w:vAlign w:val="center"/>
          </w:tcPr>
          <w:p w14:paraId="31B525A9" w14:textId="77777777" w:rsidR="00447281" w:rsidRPr="00447281" w:rsidRDefault="00447281" w:rsidP="00C30A9A">
            <w:pPr>
              <w:rPr>
                <w:rFonts w:cstheme="minorHAnsi"/>
                <w:i/>
                <w:sz w:val="22"/>
                <w:szCs w:val="22"/>
                <w:lang w:eastAsia="zh-CN"/>
              </w:rPr>
            </w:pPr>
            <w:r w:rsidRPr="00447281">
              <w:rPr>
                <w:rFonts w:cstheme="minorHAnsi"/>
                <w:i/>
                <w:sz w:val="22"/>
                <w:szCs w:val="22"/>
                <w:lang w:eastAsia="zh-CN"/>
              </w:rPr>
              <w:t>(Nurodyti)</w:t>
            </w:r>
          </w:p>
        </w:tc>
      </w:tr>
      <w:tr w:rsidR="00447281" w:rsidRPr="00447281" w14:paraId="1C0BD609" w14:textId="77777777" w:rsidTr="00C30A9A">
        <w:trPr>
          <w:trHeight w:val="402"/>
        </w:trPr>
        <w:tc>
          <w:tcPr>
            <w:tcW w:w="3681" w:type="dxa"/>
            <w:vAlign w:val="center"/>
          </w:tcPr>
          <w:p w14:paraId="7FD1651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vykdymo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1F210937"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516B4A3D" w14:textId="77777777" w:rsidR="00447281" w:rsidRPr="00447281" w:rsidRDefault="00447281" w:rsidP="00C30A9A">
            <w:pPr>
              <w:jc w:val="both"/>
              <w:rPr>
                <w:rFonts w:cstheme="minorHAnsi"/>
                <w: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5B964AB2" w14:textId="77777777" w:rsidTr="00C30A9A">
        <w:trPr>
          <w:trHeight w:val="402"/>
        </w:trPr>
        <w:tc>
          <w:tcPr>
            <w:tcW w:w="3681" w:type="dxa"/>
            <w:vAlign w:val="center"/>
          </w:tcPr>
          <w:p w14:paraId="0D1EE2E0"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darbo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74F2696A"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12C2F0A3" w14:textId="77777777" w:rsidR="00447281" w:rsidRPr="00447281" w:rsidRDefault="00447281" w:rsidP="00C30A9A">
            <w:pPr>
              <w:jc w:val="both"/>
              <w:rPr>
                <w:rFonts w:cstheme="minorHAns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553106D6" w14:textId="77777777" w:rsidTr="00C30A9A">
        <w:trPr>
          <w:trHeight w:val="70"/>
        </w:trPr>
        <w:tc>
          <w:tcPr>
            <w:tcW w:w="3681" w:type="dxa"/>
            <w:vAlign w:val="center"/>
          </w:tcPr>
          <w:p w14:paraId="2FBC7252"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sakovas</w:t>
            </w:r>
          </w:p>
        </w:tc>
        <w:tc>
          <w:tcPr>
            <w:tcW w:w="6379" w:type="dxa"/>
            <w:vAlign w:val="center"/>
          </w:tcPr>
          <w:p w14:paraId="6B7A7D97"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(Nurodyti)</w:t>
            </w:r>
          </w:p>
        </w:tc>
      </w:tr>
      <w:tr w:rsidR="00447281" w:rsidRPr="00447281" w14:paraId="4089AD2D" w14:textId="77777777" w:rsidTr="00C30A9A">
        <w:trPr>
          <w:trHeight w:val="529"/>
        </w:trPr>
        <w:tc>
          <w:tcPr>
            <w:tcW w:w="3681" w:type="dxa"/>
            <w:vAlign w:val="center"/>
          </w:tcPr>
          <w:p w14:paraId="54E018AE"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sakovo kontaktiniai duomenys</w:t>
            </w:r>
          </w:p>
        </w:tc>
        <w:tc>
          <w:tcPr>
            <w:tcW w:w="6379" w:type="dxa"/>
            <w:vAlign w:val="center"/>
          </w:tcPr>
          <w:p w14:paraId="341FBC5B"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5717ED25" w14:textId="77777777" w:rsidTr="00C30A9A">
        <w:trPr>
          <w:trHeight w:val="70"/>
        </w:trPr>
        <w:tc>
          <w:tcPr>
            <w:tcW w:w="3681" w:type="dxa"/>
            <w:vAlign w:val="center"/>
          </w:tcPr>
          <w:p w14:paraId="7CC56113"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jas</w:t>
            </w:r>
          </w:p>
        </w:tc>
        <w:tc>
          <w:tcPr>
            <w:tcW w:w="6379" w:type="dxa"/>
            <w:vAlign w:val="center"/>
          </w:tcPr>
          <w:p w14:paraId="3B2A0BEA"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w:t>
            </w:r>
          </w:p>
        </w:tc>
      </w:tr>
      <w:tr w:rsidR="00447281" w:rsidRPr="00447281" w14:paraId="334F1DC3" w14:textId="77777777" w:rsidTr="00C30A9A">
        <w:trPr>
          <w:trHeight w:val="529"/>
        </w:trPr>
        <w:tc>
          <w:tcPr>
            <w:tcW w:w="3681" w:type="dxa"/>
            <w:vAlign w:val="center"/>
          </w:tcPr>
          <w:p w14:paraId="4BF175D0"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jo kontaktiniai duomenys</w:t>
            </w:r>
          </w:p>
        </w:tc>
        <w:tc>
          <w:tcPr>
            <w:tcW w:w="6379" w:type="dxa"/>
            <w:vAlign w:val="center"/>
          </w:tcPr>
          <w:p w14:paraId="09419072"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2C773562" w14:textId="77777777" w:rsidTr="00C30A9A">
        <w:trPr>
          <w:trHeight w:val="70"/>
        </w:trPr>
        <w:tc>
          <w:tcPr>
            <w:tcW w:w="3681" w:type="dxa"/>
            <w:vAlign w:val="center"/>
          </w:tcPr>
          <w:p w14:paraId="7D358C17"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vaidmuo projekte</w:t>
            </w:r>
          </w:p>
        </w:tc>
        <w:tc>
          <w:tcPr>
            <w:tcW w:w="6379" w:type="dxa"/>
            <w:vAlign w:val="center"/>
          </w:tcPr>
          <w:p w14:paraId="0A4C4EC9"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 xml:space="preserve"> (Pateikiamas trumpas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identifikuoti kokias konkre</w:t>
            </w:r>
            <w:r w:rsidRPr="00447281">
              <w:rPr>
                <w:rFonts w:cstheme="minorHAnsi"/>
                <w:i/>
                <w:sz w:val="22"/>
                <w:szCs w:val="22"/>
                <w:lang w:eastAsia="zh-CN"/>
              </w:rPr>
              <w:t>č</w:t>
            </w:r>
            <w:r w:rsidRPr="00447281">
              <w:rPr>
                <w:rFonts w:cstheme="minorHAnsi"/>
                <w:i/>
                <w:sz w:val="22"/>
                <w:szCs w:val="22"/>
                <w:lang w:eastAsia="zh-CN"/>
              </w:rPr>
              <w:t>iai pareigas atliko si</w:t>
            </w:r>
            <w:r w:rsidRPr="00447281">
              <w:rPr>
                <w:rFonts w:cstheme="minorHAnsi"/>
                <w:i/>
                <w:sz w:val="22"/>
                <w:szCs w:val="22"/>
                <w:lang w:eastAsia="zh-CN"/>
              </w:rPr>
              <w:t>ū</w:t>
            </w:r>
            <w:r w:rsidRPr="00447281">
              <w:rPr>
                <w:rFonts w:cstheme="minorHAnsi"/>
                <w:i/>
                <w:sz w:val="22"/>
                <w:szCs w:val="22"/>
                <w:lang w:eastAsia="zh-CN"/>
              </w:rPr>
              <w:t>lomas specialistas)</w:t>
            </w:r>
          </w:p>
        </w:tc>
      </w:tr>
      <w:tr w:rsidR="00447281" w:rsidRPr="00447281" w14:paraId="58172108" w14:textId="77777777" w:rsidTr="00C30A9A">
        <w:trPr>
          <w:trHeight w:val="70"/>
        </w:trPr>
        <w:tc>
          <w:tcPr>
            <w:tcW w:w="3681" w:type="dxa"/>
            <w:vAlign w:val="center"/>
          </w:tcPr>
          <w:p w14:paraId="7447CB90"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015940C9" w14:textId="239591B7" w:rsidR="00447281" w:rsidRPr="00447281" w:rsidRDefault="00447281" w:rsidP="00C30A9A">
            <w:pPr>
              <w:pStyle w:val="NormalWeb"/>
              <w:shd w:val="clear" w:color="auto" w:fill="FFFFFF"/>
              <w:spacing w:before="0" w:beforeAutospacing="0" w:after="0" w:afterAutospacing="0"/>
              <w:jc w:val="both"/>
              <w:textAlignment w:val="baseline"/>
              <w:rPr>
                <w:rFonts w:eastAsia="Times New Roman" w:cstheme="majorHAnsi"/>
                <w:sz w:val="22"/>
                <w:szCs w:val="22"/>
              </w:rPr>
            </w:pPr>
            <w:r w:rsidRPr="00447281">
              <w:rPr>
                <w:rFonts w:cstheme="majorHAnsi"/>
                <w:i/>
                <w:sz w:val="22"/>
                <w:szCs w:val="22"/>
                <w:lang w:eastAsia="zh-CN"/>
              </w:rPr>
              <w:t>Pateikiamas trumpas, konkretus apra</w:t>
            </w:r>
            <w:r w:rsidRPr="00447281">
              <w:rPr>
                <w:rFonts w:cstheme="majorHAnsi"/>
                <w:i/>
                <w:sz w:val="22"/>
                <w:szCs w:val="22"/>
                <w:lang w:eastAsia="zh-CN"/>
              </w:rPr>
              <w:t>š</w:t>
            </w:r>
            <w:r w:rsidRPr="00447281">
              <w:rPr>
                <w:rFonts w:cstheme="majorHAnsi"/>
                <w:i/>
                <w:sz w:val="22"/>
                <w:szCs w:val="22"/>
                <w:lang w:eastAsia="zh-CN"/>
              </w:rPr>
              <w:t>ymas, pagal kur</w:t>
            </w:r>
            <w:r w:rsidRPr="00447281">
              <w:rPr>
                <w:rFonts w:cstheme="majorHAnsi"/>
                <w:i/>
                <w:sz w:val="22"/>
                <w:szCs w:val="22"/>
                <w:lang w:eastAsia="zh-CN"/>
              </w:rPr>
              <w:t>į</w:t>
            </w:r>
            <w:r w:rsidRPr="00447281">
              <w:rPr>
                <w:rFonts w:cstheme="majorHAnsi"/>
                <w:i/>
                <w:sz w:val="22"/>
                <w:szCs w:val="22"/>
                <w:lang w:eastAsia="zh-CN"/>
              </w:rPr>
              <w:t xml:space="preserve"> b</w:t>
            </w:r>
            <w:r w:rsidRPr="00447281">
              <w:rPr>
                <w:rFonts w:cstheme="majorHAnsi"/>
                <w:i/>
                <w:sz w:val="22"/>
                <w:szCs w:val="22"/>
                <w:lang w:eastAsia="zh-CN"/>
              </w:rPr>
              <w:t>ū</w:t>
            </w:r>
            <w:r w:rsidRPr="00447281">
              <w:rPr>
                <w:rFonts w:cstheme="majorHAnsi"/>
                <w:i/>
                <w:sz w:val="22"/>
                <w:szCs w:val="22"/>
                <w:lang w:eastAsia="zh-CN"/>
              </w:rPr>
              <w:t>t</w:t>
            </w:r>
            <w:r w:rsidRPr="00447281">
              <w:rPr>
                <w:rFonts w:cstheme="majorHAnsi"/>
                <w:i/>
                <w:sz w:val="22"/>
                <w:szCs w:val="22"/>
                <w:lang w:eastAsia="zh-CN"/>
              </w:rPr>
              <w:t>ų</w:t>
            </w:r>
            <w:r w:rsidRPr="00447281">
              <w:rPr>
                <w:rFonts w:cstheme="majorHAnsi"/>
                <w:i/>
                <w:sz w:val="22"/>
                <w:szCs w:val="22"/>
                <w:lang w:eastAsia="zh-CN"/>
              </w:rPr>
              <w:t xml:space="preserve"> galima identifikuoti, ar sutarties (projekto) vykdymo metu specialistas vadovavo bent vienam </w:t>
            </w:r>
            <w:r w:rsidRPr="00447281">
              <w:rPr>
                <w:rFonts w:eastAsia="Calibri" w:cstheme="majorHAnsi"/>
                <w:i/>
                <w:sz w:val="22"/>
                <w:szCs w:val="22"/>
              </w:rPr>
              <w:t>projektui (sutar</w:t>
            </w:r>
            <w:r w:rsidRPr="00447281">
              <w:rPr>
                <w:rFonts w:eastAsia="Calibri" w:cstheme="majorHAnsi"/>
                <w:i/>
                <w:sz w:val="22"/>
                <w:szCs w:val="22"/>
              </w:rPr>
              <w:t>č</w:t>
            </w:r>
            <w:r w:rsidRPr="00447281">
              <w:rPr>
                <w:rFonts w:eastAsia="Calibri" w:cstheme="majorHAnsi"/>
                <w:i/>
                <w:sz w:val="22"/>
                <w:szCs w:val="22"/>
              </w:rPr>
              <w:t xml:space="preserve">iai), </w:t>
            </w:r>
            <w:r w:rsidRPr="00447281">
              <w:rPr>
                <w:rFonts w:cstheme="majorHAnsi"/>
                <w:i/>
                <w:sz w:val="22"/>
                <w:szCs w:val="22"/>
              </w:rPr>
              <w:t>kuriame buvo skaitmenizuojami sveikatos srities veiklos procesai</w:t>
            </w:r>
            <w:r w:rsidR="00C30A9A">
              <w:rPr>
                <w:rFonts w:cstheme="majorHAnsi"/>
                <w:i/>
                <w:sz w:val="22"/>
                <w:szCs w:val="22"/>
              </w:rPr>
              <w:t xml:space="preserve"> ir (</w:t>
            </w:r>
            <w:r w:rsidRPr="00447281">
              <w:rPr>
                <w:rFonts w:cstheme="majorHAnsi"/>
                <w:i/>
                <w:sz w:val="22"/>
                <w:szCs w:val="22"/>
              </w:rPr>
              <w:t>arba dokumentai</w:t>
            </w:r>
            <w:r w:rsidR="00C30A9A">
              <w:rPr>
                <w:rFonts w:cstheme="majorHAnsi"/>
                <w:i/>
                <w:sz w:val="22"/>
                <w:szCs w:val="22"/>
              </w:rPr>
              <w:t>)</w:t>
            </w:r>
          </w:p>
        </w:tc>
      </w:tr>
      <w:tr w:rsidR="00447281" w:rsidRPr="00447281" w14:paraId="61B71FD7" w14:textId="77777777" w:rsidTr="00C30A9A">
        <w:trPr>
          <w:trHeight w:val="698"/>
        </w:trPr>
        <w:tc>
          <w:tcPr>
            <w:tcW w:w="10060" w:type="dxa"/>
            <w:gridSpan w:val="2"/>
            <w:vAlign w:val="center"/>
          </w:tcPr>
          <w:p w14:paraId="0A5B0AB9" w14:textId="77777777" w:rsidR="00447281" w:rsidRPr="00447281" w:rsidRDefault="00447281" w:rsidP="00C30A9A">
            <w:pPr>
              <w:jc w:val="both"/>
              <w:rPr>
                <w:rFonts w:cstheme="minorHAnsi"/>
                <w:b/>
                <w:i/>
                <w:sz w:val="22"/>
                <w:szCs w:val="22"/>
                <w:lang w:eastAsia="zh-CN"/>
              </w:rPr>
            </w:pPr>
            <w:r w:rsidRPr="00447281">
              <w:rPr>
                <w:rFonts w:cstheme="minorHAnsi"/>
                <w:bCs/>
                <w:sz w:val="22"/>
                <w:szCs w:val="22"/>
              </w:rPr>
              <w:t>*Projektas gali b</w:t>
            </w:r>
            <w:r w:rsidRPr="00447281">
              <w:rPr>
                <w:rFonts w:cstheme="minorHAnsi"/>
                <w:bCs/>
                <w:sz w:val="22"/>
                <w:szCs w:val="22"/>
              </w:rPr>
              <w:t>ū</w:t>
            </w:r>
            <w:r w:rsidRPr="00447281">
              <w:rPr>
                <w:rFonts w:cstheme="minorHAnsi"/>
                <w:bCs/>
                <w:sz w:val="22"/>
                <w:szCs w:val="22"/>
              </w:rPr>
              <w:t>ti prad</w:t>
            </w:r>
            <w:r w:rsidRPr="00447281">
              <w:rPr>
                <w:rFonts w:cstheme="minorHAnsi"/>
                <w:bCs/>
                <w:sz w:val="22"/>
                <w:szCs w:val="22"/>
              </w:rPr>
              <w:t>ė</w:t>
            </w:r>
            <w:r w:rsidRPr="00447281">
              <w:rPr>
                <w:rFonts w:cstheme="minorHAnsi"/>
                <w:bCs/>
                <w:sz w:val="22"/>
                <w:szCs w:val="22"/>
              </w:rPr>
              <w:t>tas vykdyti anks</w:t>
            </w:r>
            <w:r w:rsidRPr="00447281">
              <w:rPr>
                <w:rFonts w:cstheme="minorHAnsi"/>
                <w:bCs/>
                <w:sz w:val="22"/>
                <w:szCs w:val="22"/>
              </w:rPr>
              <w:t>č</w:t>
            </w:r>
            <w:r w:rsidRPr="00447281">
              <w:rPr>
                <w:rFonts w:cstheme="minorHAnsi"/>
                <w:bCs/>
                <w:sz w:val="22"/>
                <w:szCs w:val="22"/>
              </w:rPr>
              <w:t>iau nei prie</w:t>
            </w:r>
            <w:r w:rsidRPr="00447281">
              <w:rPr>
                <w:rFonts w:cstheme="minorHAnsi"/>
                <w:bCs/>
                <w:sz w:val="22"/>
                <w:szCs w:val="22"/>
              </w:rPr>
              <w:t>š</w:t>
            </w:r>
            <w:r w:rsidRPr="00447281">
              <w:rPr>
                <w:rFonts w:cstheme="minorHAnsi"/>
                <w:bCs/>
                <w:sz w:val="22"/>
                <w:szCs w:val="22"/>
              </w:rPr>
              <w:t xml:space="preserve"> 5 metus, ta</w:t>
            </w:r>
            <w:r w:rsidRPr="00447281">
              <w:rPr>
                <w:rFonts w:cstheme="minorHAnsi"/>
                <w:bCs/>
                <w:sz w:val="22"/>
                <w:szCs w:val="22"/>
              </w:rPr>
              <w:t>č</w:t>
            </w:r>
            <w:r w:rsidRPr="00447281">
              <w:rPr>
                <w:rFonts w:cstheme="minorHAnsi"/>
                <w:bCs/>
                <w:sz w:val="22"/>
                <w:szCs w:val="22"/>
              </w:rPr>
              <w:t xml:space="preserve">iau projekto vykdymo pabaiga turi patekti </w:t>
            </w:r>
            <w:r w:rsidRPr="00447281">
              <w:rPr>
                <w:rFonts w:cstheme="minorHAnsi"/>
                <w:bCs/>
                <w:sz w:val="22"/>
                <w:szCs w:val="22"/>
              </w:rPr>
              <w:t>į</w:t>
            </w:r>
            <w:r w:rsidRPr="00447281">
              <w:rPr>
                <w:rFonts w:cstheme="minorHAnsi"/>
                <w:bCs/>
                <w:sz w:val="22"/>
                <w:szCs w:val="22"/>
              </w:rPr>
              <w:t xml:space="preserve"> 5 met</w:t>
            </w:r>
            <w:r w:rsidRPr="00447281">
              <w:rPr>
                <w:rFonts w:cstheme="minorHAnsi"/>
                <w:bCs/>
                <w:sz w:val="22"/>
                <w:szCs w:val="22"/>
              </w:rPr>
              <w:t>ų</w:t>
            </w:r>
            <w:r w:rsidRPr="00447281">
              <w:rPr>
                <w:rFonts w:cstheme="minorHAnsi"/>
                <w:bCs/>
                <w:sz w:val="22"/>
                <w:szCs w:val="22"/>
              </w:rPr>
              <w:t xml:space="preserve"> laikotarp</w:t>
            </w:r>
            <w:r w:rsidRPr="00447281">
              <w:rPr>
                <w:rFonts w:cstheme="minorHAnsi"/>
                <w:bCs/>
                <w:sz w:val="22"/>
                <w:szCs w:val="22"/>
              </w:rPr>
              <w:t>į</w:t>
            </w:r>
            <w:r w:rsidRPr="00447281">
              <w:rPr>
                <w:rFonts w:cstheme="minorHAnsi"/>
                <w:bCs/>
                <w:sz w:val="22"/>
                <w:szCs w:val="22"/>
              </w:rPr>
              <w:t xml:space="preserve">, </w:t>
            </w:r>
            <w:r w:rsidRPr="00447281">
              <w:rPr>
                <w:rFonts w:cstheme="minorHAnsi"/>
                <w:sz w:val="22"/>
                <w:szCs w:val="22"/>
              </w:rPr>
              <w:t>skai</w:t>
            </w:r>
            <w:r w:rsidRPr="00447281">
              <w:rPr>
                <w:rFonts w:cstheme="minorHAnsi"/>
                <w:sz w:val="22"/>
                <w:szCs w:val="22"/>
              </w:rPr>
              <w:t>č</w:t>
            </w:r>
            <w:r w:rsidRPr="00447281">
              <w:rPr>
                <w:rFonts w:cstheme="minorHAnsi"/>
                <w:sz w:val="22"/>
                <w:szCs w:val="22"/>
              </w:rPr>
              <w:t>iuojant nuo paskutin</w:t>
            </w:r>
            <w:r w:rsidRPr="00447281">
              <w:rPr>
                <w:rFonts w:cstheme="minorHAnsi"/>
                <w:sz w:val="22"/>
                <w:szCs w:val="22"/>
              </w:rPr>
              <w:t>ė</w:t>
            </w:r>
            <w:r w:rsidRPr="00447281">
              <w:rPr>
                <w:rFonts w:cstheme="minorHAnsi"/>
                <w:sz w:val="22"/>
                <w:szCs w:val="22"/>
              </w:rPr>
              <w:t>s pasi</w:t>
            </w:r>
            <w:r w:rsidRPr="00447281">
              <w:rPr>
                <w:rFonts w:cstheme="minorHAnsi"/>
                <w:sz w:val="22"/>
                <w:szCs w:val="22"/>
              </w:rPr>
              <w:t>ū</w:t>
            </w:r>
            <w:r w:rsidRPr="00447281">
              <w:rPr>
                <w:rFonts w:cstheme="minorHAnsi"/>
                <w:sz w:val="22"/>
                <w:szCs w:val="22"/>
              </w:rPr>
              <w:t>lym</w:t>
            </w:r>
            <w:r w:rsidRPr="00447281">
              <w:rPr>
                <w:rFonts w:cstheme="minorHAnsi"/>
                <w:sz w:val="22"/>
                <w:szCs w:val="22"/>
              </w:rPr>
              <w:t>ų</w:t>
            </w:r>
            <w:r w:rsidRPr="00447281">
              <w:rPr>
                <w:rFonts w:cstheme="minorHAnsi"/>
                <w:sz w:val="22"/>
                <w:szCs w:val="22"/>
              </w:rPr>
              <w:t xml:space="preserve"> pateikimo termino dienos.</w:t>
            </w:r>
          </w:p>
        </w:tc>
      </w:tr>
    </w:tbl>
    <w:p w14:paraId="494D63A1" w14:textId="77777777" w:rsidR="00447281" w:rsidRPr="00447281" w:rsidRDefault="00447281" w:rsidP="00447281">
      <w:pPr>
        <w:spacing w:line="240" w:lineRule="auto"/>
        <w:jc w:val="both"/>
        <w:rPr>
          <w:rFonts w:cstheme="minorHAnsi"/>
          <w:sz w:val="22"/>
          <w:szCs w:val="22"/>
        </w:rPr>
      </w:pPr>
    </w:p>
    <w:p w14:paraId="38F4003D" w14:textId="77777777" w:rsidR="00447281" w:rsidRPr="00447281" w:rsidRDefault="00447281" w:rsidP="00447281">
      <w:pPr>
        <w:spacing w:line="240" w:lineRule="auto"/>
        <w:jc w:val="both"/>
        <w:rPr>
          <w:rFonts w:cstheme="minorHAnsi"/>
          <w:sz w:val="22"/>
          <w:szCs w:val="22"/>
        </w:rPr>
      </w:pPr>
      <w:r w:rsidRPr="00447281">
        <w:rPr>
          <w:rFonts w:cstheme="minorHAnsi"/>
          <w:sz w:val="22"/>
          <w:szCs w:val="22"/>
        </w:rPr>
        <w:t xml:space="preserve">Pasirašydamas šią pažymą </w:t>
      </w:r>
      <w:r w:rsidRPr="00447281">
        <w:rPr>
          <w:rFonts w:cstheme="minorHAnsi"/>
          <w:b/>
          <w:sz w:val="22"/>
          <w:szCs w:val="22"/>
        </w:rPr>
        <w:t>PATVIRTINU</w:t>
      </w:r>
      <w:r w:rsidRPr="00447281">
        <w:rPr>
          <w:rFonts w:cstheme="minorHAnsi"/>
          <w:sz w:val="22"/>
          <w:szCs w:val="22"/>
        </w:rPr>
        <w:t>, kad:</w:t>
      </w:r>
    </w:p>
    <w:p w14:paraId="03B9FB75"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1) šioje pažymoje pateikti duomenys yra </w:t>
      </w:r>
      <w:r w:rsidRPr="00447281">
        <w:rPr>
          <w:rFonts w:cstheme="minorHAnsi"/>
          <w:b/>
          <w:sz w:val="22"/>
          <w:szCs w:val="22"/>
        </w:rPr>
        <w:t>teisingi</w:t>
      </w:r>
      <w:r w:rsidRPr="00447281">
        <w:rPr>
          <w:rFonts w:cstheme="minorHAnsi"/>
          <w:sz w:val="22"/>
          <w:szCs w:val="22"/>
        </w:rPr>
        <w:t xml:space="preserve"> ir esant būtinybei galėsiu pateikti tai </w:t>
      </w:r>
      <w:r w:rsidRPr="00447281">
        <w:rPr>
          <w:rFonts w:cstheme="minorHAnsi"/>
          <w:b/>
          <w:sz w:val="22"/>
          <w:szCs w:val="22"/>
        </w:rPr>
        <w:t>patvirtinančius įrodymus.</w:t>
      </w:r>
    </w:p>
    <w:p w14:paraId="10F05C12"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2) esu įspėtas, apie </w:t>
      </w:r>
      <w:r w:rsidRPr="00447281">
        <w:rPr>
          <w:rFonts w:cstheme="minorHAnsi"/>
          <w:b/>
          <w:sz w:val="22"/>
          <w:szCs w:val="22"/>
        </w:rPr>
        <w:t xml:space="preserve">atsakomybę už melagingos informacijos pateikimą, t. y. man žinoma, kad </w:t>
      </w:r>
      <w:r w:rsidRPr="00447281">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7281">
        <w:rPr>
          <w:rFonts w:cstheme="minorHAnsi"/>
          <w:b/>
          <w:sz w:val="22"/>
          <w:szCs w:val="22"/>
        </w:rPr>
        <w:t>įtraukiami į Melagingą informacija pateikusių tiekėjų sąrašą 1 metams.</w:t>
      </w:r>
    </w:p>
    <w:p w14:paraId="7008EA97"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______________________________________________________</w:t>
      </w:r>
    </w:p>
    <w:p w14:paraId="211C8AB5"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(Tiekėjo arba jo įgalioto asmens vardas, pavardė, parašas)</w:t>
      </w:r>
    </w:p>
    <w:p w14:paraId="5F02124D" w14:textId="77777777" w:rsidR="00447281" w:rsidRPr="00447281" w:rsidRDefault="00447281" w:rsidP="00447281">
      <w:pPr>
        <w:spacing w:line="259" w:lineRule="auto"/>
        <w:rPr>
          <w:rFonts w:cstheme="minorHAnsi"/>
          <w:b/>
          <w:i/>
          <w:sz w:val="22"/>
          <w:szCs w:val="22"/>
        </w:rPr>
      </w:pPr>
      <w:r w:rsidRPr="00447281">
        <w:rPr>
          <w:rFonts w:cstheme="minorHAnsi"/>
          <w:b/>
          <w:i/>
          <w:sz w:val="22"/>
          <w:szCs w:val="22"/>
        </w:rPr>
        <w:br w:type="page"/>
      </w:r>
    </w:p>
    <w:p w14:paraId="6D84F7ED" w14:textId="2A93C08D" w:rsidR="00447281" w:rsidRPr="00447281" w:rsidRDefault="00447281" w:rsidP="00447281">
      <w:pPr>
        <w:pStyle w:val="Heading2"/>
        <w:ind w:left="5103"/>
        <w:rPr>
          <w:rFonts w:asciiTheme="minorHAnsi" w:eastAsia="Calibri" w:hAnsiTheme="minorHAnsi" w:cstheme="minorHAnsi"/>
          <w:color w:val="auto"/>
          <w:sz w:val="22"/>
          <w:szCs w:val="22"/>
        </w:rPr>
      </w:pPr>
      <w:bookmarkStart w:id="87" w:name="_Toc68766944"/>
      <w:bookmarkStart w:id="88" w:name="_Toc107500335"/>
      <w:bookmarkStart w:id="89" w:name="_Toc195189481"/>
      <w:bookmarkStart w:id="90" w:name="_Toc196932471"/>
      <w:r w:rsidRPr="00447281">
        <w:rPr>
          <w:rFonts w:asciiTheme="minorHAnsi" w:eastAsia="Calibri" w:hAnsiTheme="minorHAnsi" w:cstheme="minorHAnsi"/>
          <w:color w:val="auto"/>
          <w:sz w:val="22"/>
          <w:szCs w:val="22"/>
        </w:rPr>
        <w:t>Pirkimo sąlygų 15 priedas „Gyvenimo aprašymas (CV)</w:t>
      </w:r>
      <w:r w:rsidRPr="00447281">
        <w:rPr>
          <w:rFonts w:asciiTheme="minorHAnsi" w:eastAsia="Times New Roman" w:hAnsiTheme="minorHAnsi" w:cstheme="minorHAnsi"/>
          <w:color w:val="auto"/>
          <w:sz w:val="22"/>
          <w:szCs w:val="22"/>
        </w:rPr>
        <w:t xml:space="preserve">  Analitikas</w:t>
      </w:r>
      <w:r w:rsidRPr="00447281">
        <w:rPr>
          <w:rFonts w:asciiTheme="minorHAnsi" w:eastAsia="Calibri" w:hAnsiTheme="minorHAnsi" w:cstheme="minorHAnsi"/>
          <w:color w:val="auto"/>
          <w:sz w:val="22"/>
          <w:szCs w:val="22"/>
        </w:rPr>
        <w:t>“</w:t>
      </w:r>
      <w:bookmarkEnd w:id="87"/>
      <w:bookmarkEnd w:id="88"/>
      <w:bookmarkEnd w:id="89"/>
      <w:bookmarkEnd w:id="90"/>
      <w:r w:rsidRPr="00447281">
        <w:rPr>
          <w:rFonts w:asciiTheme="minorHAnsi" w:eastAsia="Calibri" w:hAnsiTheme="minorHAnsi" w:cstheme="minorHAnsi"/>
          <w:color w:val="auto"/>
          <w:sz w:val="22"/>
          <w:szCs w:val="22"/>
        </w:rPr>
        <w:br/>
      </w:r>
    </w:p>
    <w:p w14:paraId="212824C7"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r w:rsidRPr="00447281">
        <w:rPr>
          <w:rFonts w:eastAsia="Times New Roman" w:cstheme="minorHAnsi"/>
          <w:b/>
          <w:sz w:val="22"/>
          <w:szCs w:val="22"/>
          <w:lang w:eastAsia="en-US"/>
        </w:rPr>
        <w:t>SPECIALISTO GYVENIMO APRAŠYMAS (CV)</w:t>
      </w:r>
    </w:p>
    <w:p w14:paraId="1C17AC81"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p>
    <w:p w14:paraId="53418BE8" w14:textId="77777777" w:rsidR="00447281" w:rsidRPr="00447281" w:rsidRDefault="00447281" w:rsidP="00447281">
      <w:pPr>
        <w:rPr>
          <w:rFonts w:cstheme="minorHAnsi"/>
          <w:sz w:val="22"/>
          <w:szCs w:val="22"/>
        </w:rPr>
      </w:pPr>
      <w:r w:rsidRPr="00447281">
        <w:rPr>
          <w:rFonts w:cstheme="minorHAnsi"/>
          <w:b/>
          <w:sz w:val="22"/>
          <w:szCs w:val="22"/>
        </w:rPr>
        <w:t>Siūloma pozicija:</w:t>
      </w:r>
      <w:r w:rsidRPr="00447281">
        <w:rPr>
          <w:rFonts w:cstheme="minorHAnsi"/>
          <w:b/>
          <w:bCs/>
          <w:color w:val="000000"/>
          <w:sz w:val="22"/>
          <w:szCs w:val="22"/>
          <w:shd w:val="clear" w:color="auto" w:fill="FFFFFF"/>
        </w:rPr>
        <w:t xml:space="preserve"> </w:t>
      </w:r>
      <w:r w:rsidRPr="00447281">
        <w:rPr>
          <w:rFonts w:cstheme="minorHAnsi"/>
          <w:b/>
          <w:sz w:val="22"/>
          <w:szCs w:val="22"/>
        </w:rPr>
        <w:t>Analitikas</w:t>
      </w:r>
    </w:p>
    <w:p w14:paraId="14A12238" w14:textId="77777777" w:rsidR="00447281" w:rsidRPr="00447281" w:rsidRDefault="00447281" w:rsidP="00447281">
      <w:pPr>
        <w:spacing w:after="0"/>
        <w:rPr>
          <w:rFonts w:cstheme="minorHAnsi"/>
          <w:b/>
          <w:sz w:val="22"/>
          <w:szCs w:val="22"/>
        </w:rPr>
      </w:pPr>
      <w:r w:rsidRPr="00447281">
        <w:rPr>
          <w:rFonts w:cstheme="minorHAnsi"/>
          <w:b/>
          <w:sz w:val="22"/>
          <w:szCs w:val="22"/>
        </w:rPr>
        <w:t>Asmeninė informacija:</w:t>
      </w:r>
    </w:p>
    <w:p w14:paraId="04AA7725" w14:textId="77777777" w:rsidR="00447281" w:rsidRPr="00447281" w:rsidRDefault="00447281" w:rsidP="00447281">
      <w:pPr>
        <w:spacing w:after="0"/>
        <w:rPr>
          <w:rFonts w:cstheme="minorHAnsi"/>
          <w:b/>
          <w:i/>
          <w:sz w:val="22"/>
          <w:szCs w:val="22"/>
        </w:rPr>
      </w:pPr>
      <w:r w:rsidRPr="00447281">
        <w:rPr>
          <w:rFonts w:cstheme="minorHAnsi"/>
          <w:b/>
          <w:i/>
          <w:sz w:val="22"/>
          <w:szCs w:val="22"/>
        </w:rPr>
        <w:t>1 lentelė</w:t>
      </w:r>
    </w:p>
    <w:tbl>
      <w:tblPr>
        <w:tblStyle w:val="TableGrid"/>
        <w:tblW w:w="10060" w:type="dxa"/>
        <w:tblInd w:w="0" w:type="dxa"/>
        <w:tblLook w:val="04A0" w:firstRow="1" w:lastRow="0" w:firstColumn="1" w:lastColumn="0" w:noHBand="0" w:noVBand="1"/>
      </w:tblPr>
      <w:tblGrid>
        <w:gridCol w:w="1838"/>
        <w:gridCol w:w="8222"/>
      </w:tblGrid>
      <w:tr w:rsidR="00447281" w:rsidRPr="00447281" w14:paraId="28ADC31A" w14:textId="77777777" w:rsidTr="00C30A9A">
        <w:trPr>
          <w:trHeight w:val="158"/>
        </w:trPr>
        <w:tc>
          <w:tcPr>
            <w:tcW w:w="1838" w:type="dxa"/>
          </w:tcPr>
          <w:p w14:paraId="1AA96DC8" w14:textId="77777777" w:rsidR="00447281" w:rsidRPr="00447281" w:rsidRDefault="00447281" w:rsidP="00C30A9A">
            <w:pPr>
              <w:rPr>
                <w:rFonts w:cstheme="minorHAnsi"/>
                <w:sz w:val="22"/>
                <w:szCs w:val="22"/>
              </w:rPr>
            </w:pPr>
            <w:r w:rsidRPr="00447281">
              <w:rPr>
                <w:rFonts w:cstheme="minorHAnsi"/>
                <w:sz w:val="22"/>
                <w:szCs w:val="22"/>
              </w:rPr>
              <w:t>Vardas, pavard</w:t>
            </w:r>
            <w:r w:rsidRPr="00447281">
              <w:rPr>
                <w:rFonts w:cstheme="minorHAnsi"/>
                <w:sz w:val="22"/>
                <w:szCs w:val="22"/>
              </w:rPr>
              <w:t>ė</w:t>
            </w:r>
          </w:p>
        </w:tc>
        <w:tc>
          <w:tcPr>
            <w:tcW w:w="8222" w:type="dxa"/>
          </w:tcPr>
          <w:p w14:paraId="70E552FE" w14:textId="77777777" w:rsidR="00447281" w:rsidRPr="00447281" w:rsidRDefault="00447281" w:rsidP="00C30A9A">
            <w:pPr>
              <w:rPr>
                <w:rFonts w:cstheme="minorHAnsi"/>
                <w:sz w:val="22"/>
                <w:szCs w:val="22"/>
              </w:rPr>
            </w:pPr>
          </w:p>
        </w:tc>
      </w:tr>
      <w:tr w:rsidR="00447281" w:rsidRPr="00447281" w14:paraId="28147A9D" w14:textId="77777777" w:rsidTr="00C30A9A">
        <w:trPr>
          <w:trHeight w:val="188"/>
        </w:trPr>
        <w:tc>
          <w:tcPr>
            <w:tcW w:w="1838" w:type="dxa"/>
          </w:tcPr>
          <w:p w14:paraId="2D22746B" w14:textId="77777777" w:rsidR="00447281" w:rsidRPr="00447281" w:rsidRDefault="00447281" w:rsidP="00C30A9A">
            <w:pPr>
              <w:rPr>
                <w:rFonts w:cstheme="minorHAnsi"/>
                <w:sz w:val="22"/>
                <w:szCs w:val="22"/>
              </w:rPr>
            </w:pPr>
            <w:r w:rsidRPr="00447281">
              <w:rPr>
                <w:rFonts w:cstheme="minorHAnsi"/>
                <w:sz w:val="22"/>
                <w:szCs w:val="22"/>
              </w:rPr>
              <w:t>Telefonas</w:t>
            </w:r>
          </w:p>
        </w:tc>
        <w:tc>
          <w:tcPr>
            <w:tcW w:w="8222" w:type="dxa"/>
          </w:tcPr>
          <w:p w14:paraId="1DD8FAA6" w14:textId="77777777" w:rsidR="00447281" w:rsidRPr="00447281" w:rsidRDefault="00447281" w:rsidP="00C30A9A">
            <w:pPr>
              <w:rPr>
                <w:rFonts w:cstheme="minorHAnsi"/>
                <w:sz w:val="22"/>
                <w:szCs w:val="22"/>
              </w:rPr>
            </w:pPr>
          </w:p>
        </w:tc>
      </w:tr>
      <w:tr w:rsidR="00447281" w:rsidRPr="00447281" w14:paraId="66CE90E0" w14:textId="77777777" w:rsidTr="00C30A9A">
        <w:trPr>
          <w:trHeight w:val="107"/>
        </w:trPr>
        <w:tc>
          <w:tcPr>
            <w:tcW w:w="1838" w:type="dxa"/>
          </w:tcPr>
          <w:p w14:paraId="34B09760" w14:textId="77777777" w:rsidR="00447281" w:rsidRPr="00447281" w:rsidRDefault="00447281" w:rsidP="00C30A9A">
            <w:pPr>
              <w:rPr>
                <w:rFonts w:cstheme="minorHAnsi"/>
                <w:sz w:val="22"/>
                <w:szCs w:val="22"/>
              </w:rPr>
            </w:pPr>
            <w:r w:rsidRPr="00447281">
              <w:rPr>
                <w:rFonts w:cstheme="minorHAnsi"/>
                <w:sz w:val="22"/>
                <w:szCs w:val="22"/>
              </w:rPr>
              <w:t>El. pa</w:t>
            </w:r>
            <w:r w:rsidRPr="00447281">
              <w:rPr>
                <w:rFonts w:cstheme="minorHAnsi"/>
                <w:sz w:val="22"/>
                <w:szCs w:val="22"/>
              </w:rPr>
              <w:t>š</w:t>
            </w:r>
            <w:r w:rsidRPr="00447281">
              <w:rPr>
                <w:rFonts w:cstheme="minorHAnsi"/>
                <w:sz w:val="22"/>
                <w:szCs w:val="22"/>
              </w:rPr>
              <w:t>tas</w:t>
            </w:r>
          </w:p>
        </w:tc>
        <w:tc>
          <w:tcPr>
            <w:tcW w:w="8222" w:type="dxa"/>
          </w:tcPr>
          <w:p w14:paraId="75AC1C82" w14:textId="77777777" w:rsidR="00447281" w:rsidRPr="00447281" w:rsidRDefault="00447281" w:rsidP="00C30A9A">
            <w:pPr>
              <w:rPr>
                <w:rFonts w:cstheme="minorHAnsi"/>
                <w:sz w:val="22"/>
                <w:szCs w:val="22"/>
              </w:rPr>
            </w:pPr>
          </w:p>
        </w:tc>
      </w:tr>
    </w:tbl>
    <w:p w14:paraId="1D98BFB6" w14:textId="77777777" w:rsidR="00447281" w:rsidRPr="00447281" w:rsidRDefault="00447281" w:rsidP="00447281">
      <w:pPr>
        <w:spacing w:after="0"/>
        <w:rPr>
          <w:rFonts w:cstheme="minorHAnsi"/>
          <w:b/>
          <w:sz w:val="22"/>
          <w:szCs w:val="22"/>
        </w:rPr>
      </w:pPr>
    </w:p>
    <w:p w14:paraId="07FF76E6" w14:textId="77777777" w:rsidR="00447281" w:rsidRPr="00447281" w:rsidRDefault="00447281" w:rsidP="00447281">
      <w:pPr>
        <w:spacing w:after="0"/>
        <w:rPr>
          <w:rFonts w:cstheme="minorHAnsi"/>
          <w:b/>
          <w:sz w:val="22"/>
          <w:szCs w:val="22"/>
        </w:rPr>
      </w:pPr>
      <w:r w:rsidRPr="00447281">
        <w:rPr>
          <w:rFonts w:cstheme="minorHAnsi"/>
          <w:b/>
          <w:sz w:val="22"/>
          <w:szCs w:val="22"/>
        </w:rPr>
        <w:t xml:space="preserve">Dabartinė darbovietė: </w:t>
      </w:r>
      <w:r w:rsidRPr="00447281">
        <w:rPr>
          <w:rFonts w:cstheme="minorHAnsi"/>
          <w:i/>
          <w:sz w:val="22"/>
          <w:szCs w:val="22"/>
        </w:rPr>
        <w:t>(Nurodyti)</w:t>
      </w:r>
    </w:p>
    <w:p w14:paraId="6E80F77F" w14:textId="2E4BA94B" w:rsidR="00447281" w:rsidRPr="00447281" w:rsidRDefault="00447281" w:rsidP="00447281">
      <w:pPr>
        <w:jc w:val="both"/>
        <w:rPr>
          <w:rFonts w:cstheme="minorHAnsi"/>
          <w:b/>
          <w:sz w:val="22"/>
          <w:szCs w:val="22"/>
        </w:rPr>
      </w:pPr>
      <w:r w:rsidRPr="00447281">
        <w:rPr>
          <w:rFonts w:cstheme="minorHAnsi"/>
          <w:b/>
          <w:sz w:val="22"/>
          <w:szCs w:val="22"/>
          <w:u w:val="single"/>
        </w:rPr>
        <w:t>Aktuali patirtis</w:t>
      </w:r>
      <w:r w:rsidRPr="00447281">
        <w:rPr>
          <w:rFonts w:cstheme="minorHAnsi"/>
          <w:b/>
          <w:sz w:val="22"/>
          <w:szCs w:val="22"/>
        </w:rPr>
        <w:t xml:space="preserve"> </w:t>
      </w:r>
      <w:r w:rsidRPr="00447281">
        <w:rPr>
          <w:rFonts w:cstheme="minorHAnsi"/>
          <w:b/>
          <w:spacing w:val="-2"/>
          <w:sz w:val="22"/>
          <w:szCs w:val="22"/>
        </w:rPr>
        <w:t xml:space="preserve">per paskutinius </w:t>
      </w:r>
      <w:r w:rsidRPr="00447281">
        <w:rPr>
          <w:rFonts w:eastAsia="Calibri" w:cstheme="minorHAnsi"/>
          <w:b/>
          <w:sz w:val="22"/>
          <w:szCs w:val="22"/>
        </w:rPr>
        <w:t xml:space="preserve">5 (penkerius) metus sėkmingai įvykdytame </w:t>
      </w:r>
      <w:r w:rsidR="00777AA5" w:rsidRPr="00777AA5">
        <w:rPr>
          <w:b/>
        </w:rPr>
        <w:t>ne mažiau kaip 1 (viename)</w:t>
      </w:r>
      <w:r w:rsidR="00777AA5" w:rsidRPr="00A04A8F">
        <w:t xml:space="preserve"> </w:t>
      </w:r>
      <w:r w:rsidRPr="00447281">
        <w:rPr>
          <w:rFonts w:eastAsia="Calibri" w:cstheme="minorHAnsi"/>
          <w:b/>
          <w:sz w:val="22"/>
          <w:szCs w:val="22"/>
        </w:rPr>
        <w:t>projekte (sutartyje)</w:t>
      </w:r>
      <w:r w:rsidRPr="00447281">
        <w:rPr>
          <w:b/>
          <w:sz w:val="22"/>
          <w:szCs w:val="22"/>
        </w:rPr>
        <w:t>, kuriame buvo skaitmenizuojami sveikatos srities procesai ir (arba) dokumentai</w:t>
      </w:r>
      <w:r w:rsidRPr="00447281">
        <w:rPr>
          <w:rFonts w:cstheme="minorHAnsi"/>
          <w:b/>
          <w:sz w:val="22"/>
          <w:szCs w:val="22"/>
        </w:rPr>
        <w:t xml:space="preserve"> (kvalifikacinių reikalavimų atitikimui):</w:t>
      </w:r>
    </w:p>
    <w:p w14:paraId="64A3A7D7" w14:textId="77777777" w:rsidR="00447281" w:rsidRPr="00447281" w:rsidRDefault="00447281" w:rsidP="00447281">
      <w:pPr>
        <w:pStyle w:val="NormalWeb"/>
        <w:spacing w:before="0" w:beforeAutospacing="0" w:after="0" w:afterAutospacing="0" w:line="240" w:lineRule="auto"/>
        <w:jc w:val="both"/>
        <w:rPr>
          <w:rFonts w:cstheme="minorHAnsi"/>
          <w:b/>
          <w:i/>
          <w:sz w:val="22"/>
          <w:szCs w:val="22"/>
        </w:rPr>
      </w:pPr>
      <w:r w:rsidRPr="00447281">
        <w:rPr>
          <w:rFonts w:cstheme="minorHAnsi"/>
          <w:b/>
          <w:i/>
          <w:sz w:val="22"/>
          <w:szCs w:val="22"/>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447281" w:rsidRPr="00447281" w14:paraId="184A0A09" w14:textId="77777777" w:rsidTr="00C30A9A">
        <w:trPr>
          <w:trHeight w:val="464"/>
        </w:trPr>
        <w:tc>
          <w:tcPr>
            <w:tcW w:w="3681" w:type="dxa"/>
            <w:vAlign w:val="center"/>
          </w:tcPr>
          <w:p w14:paraId="756AC1B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pavadinimas</w:t>
            </w:r>
          </w:p>
        </w:tc>
        <w:tc>
          <w:tcPr>
            <w:tcW w:w="6379" w:type="dxa"/>
            <w:vAlign w:val="center"/>
          </w:tcPr>
          <w:p w14:paraId="1B975950" w14:textId="77777777" w:rsidR="00447281" w:rsidRPr="00447281" w:rsidRDefault="00447281" w:rsidP="00C30A9A">
            <w:pPr>
              <w:rPr>
                <w:rFonts w:cstheme="minorHAnsi"/>
                <w:i/>
                <w:sz w:val="22"/>
                <w:szCs w:val="22"/>
                <w:lang w:eastAsia="zh-CN"/>
              </w:rPr>
            </w:pPr>
            <w:r w:rsidRPr="00447281">
              <w:rPr>
                <w:rFonts w:cstheme="minorHAnsi"/>
                <w:i/>
                <w:sz w:val="22"/>
                <w:szCs w:val="22"/>
                <w:lang w:eastAsia="zh-CN"/>
              </w:rPr>
              <w:t>(Nurodyti)</w:t>
            </w:r>
          </w:p>
        </w:tc>
      </w:tr>
      <w:tr w:rsidR="00447281" w:rsidRPr="00447281" w14:paraId="30F2B460" w14:textId="77777777" w:rsidTr="00C30A9A">
        <w:trPr>
          <w:trHeight w:val="402"/>
        </w:trPr>
        <w:tc>
          <w:tcPr>
            <w:tcW w:w="3681" w:type="dxa"/>
            <w:vAlign w:val="center"/>
          </w:tcPr>
          <w:p w14:paraId="6B6FC90B"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vykdymo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3A8099AA"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7293F389" w14:textId="77777777" w:rsidR="00447281" w:rsidRPr="00447281" w:rsidRDefault="00447281" w:rsidP="00C30A9A">
            <w:pPr>
              <w:jc w:val="both"/>
              <w:rPr>
                <w:rFonts w:cstheme="minorHAnsi"/>
                <w: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4A6ACEFD" w14:textId="77777777" w:rsidTr="00C30A9A">
        <w:trPr>
          <w:trHeight w:val="402"/>
        </w:trPr>
        <w:tc>
          <w:tcPr>
            <w:tcW w:w="3681" w:type="dxa"/>
            <w:vAlign w:val="center"/>
          </w:tcPr>
          <w:p w14:paraId="69FE860A"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darbo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64690C31"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2D05967C" w14:textId="77777777" w:rsidR="00447281" w:rsidRPr="00447281" w:rsidRDefault="00447281" w:rsidP="00C30A9A">
            <w:pPr>
              <w:jc w:val="both"/>
              <w:rPr>
                <w:rFonts w:cstheme="minorHAns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127D3348" w14:textId="77777777" w:rsidTr="00C30A9A">
        <w:trPr>
          <w:trHeight w:val="70"/>
        </w:trPr>
        <w:tc>
          <w:tcPr>
            <w:tcW w:w="3681" w:type="dxa"/>
            <w:vAlign w:val="center"/>
          </w:tcPr>
          <w:p w14:paraId="7E93A5BC"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sakovas</w:t>
            </w:r>
          </w:p>
        </w:tc>
        <w:tc>
          <w:tcPr>
            <w:tcW w:w="6379" w:type="dxa"/>
            <w:vAlign w:val="center"/>
          </w:tcPr>
          <w:p w14:paraId="014A17BC"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(Nurodyti)</w:t>
            </w:r>
          </w:p>
        </w:tc>
      </w:tr>
      <w:tr w:rsidR="00447281" w:rsidRPr="00447281" w14:paraId="79A5F960" w14:textId="77777777" w:rsidTr="00C30A9A">
        <w:trPr>
          <w:trHeight w:val="529"/>
        </w:trPr>
        <w:tc>
          <w:tcPr>
            <w:tcW w:w="3681" w:type="dxa"/>
            <w:vAlign w:val="center"/>
          </w:tcPr>
          <w:p w14:paraId="68251C88"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sakovo kontaktiniai duomenys</w:t>
            </w:r>
          </w:p>
        </w:tc>
        <w:tc>
          <w:tcPr>
            <w:tcW w:w="6379" w:type="dxa"/>
            <w:vAlign w:val="center"/>
          </w:tcPr>
          <w:p w14:paraId="72C48EC4"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31ABC153" w14:textId="77777777" w:rsidTr="00C30A9A">
        <w:trPr>
          <w:trHeight w:val="70"/>
        </w:trPr>
        <w:tc>
          <w:tcPr>
            <w:tcW w:w="3681" w:type="dxa"/>
            <w:vAlign w:val="center"/>
          </w:tcPr>
          <w:p w14:paraId="6F5CC199"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jas</w:t>
            </w:r>
          </w:p>
        </w:tc>
        <w:tc>
          <w:tcPr>
            <w:tcW w:w="6379" w:type="dxa"/>
            <w:vAlign w:val="center"/>
          </w:tcPr>
          <w:p w14:paraId="547BEFCF"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w:t>
            </w:r>
          </w:p>
        </w:tc>
      </w:tr>
      <w:tr w:rsidR="00447281" w:rsidRPr="00447281" w14:paraId="48AD6F29" w14:textId="77777777" w:rsidTr="00C30A9A">
        <w:trPr>
          <w:trHeight w:val="529"/>
        </w:trPr>
        <w:tc>
          <w:tcPr>
            <w:tcW w:w="3681" w:type="dxa"/>
            <w:vAlign w:val="center"/>
          </w:tcPr>
          <w:p w14:paraId="252460E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jo kontaktiniai duomenys</w:t>
            </w:r>
          </w:p>
        </w:tc>
        <w:tc>
          <w:tcPr>
            <w:tcW w:w="6379" w:type="dxa"/>
            <w:vAlign w:val="center"/>
          </w:tcPr>
          <w:p w14:paraId="7FA71A6B"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11FAAABC" w14:textId="77777777" w:rsidTr="00C30A9A">
        <w:trPr>
          <w:trHeight w:val="70"/>
        </w:trPr>
        <w:tc>
          <w:tcPr>
            <w:tcW w:w="3681" w:type="dxa"/>
            <w:vAlign w:val="center"/>
          </w:tcPr>
          <w:p w14:paraId="408E4E23"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vaidmuo projekte/darbo patirties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2E58712E"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 xml:space="preserve"> (Pateikiamas trumpas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identifikuoti kokias paslaugas konkre</w:t>
            </w:r>
            <w:r w:rsidRPr="00447281">
              <w:rPr>
                <w:rFonts w:cstheme="minorHAnsi"/>
                <w:i/>
                <w:sz w:val="22"/>
                <w:szCs w:val="22"/>
                <w:lang w:eastAsia="zh-CN"/>
              </w:rPr>
              <w:t>č</w:t>
            </w:r>
            <w:r w:rsidRPr="00447281">
              <w:rPr>
                <w:rFonts w:cstheme="minorHAnsi"/>
                <w:i/>
                <w:sz w:val="22"/>
                <w:szCs w:val="22"/>
                <w:lang w:eastAsia="zh-CN"/>
              </w:rPr>
              <w:t>iai specialistas suteik</w:t>
            </w:r>
            <w:r w:rsidRPr="00447281">
              <w:rPr>
                <w:rFonts w:cstheme="minorHAnsi"/>
                <w:i/>
                <w:sz w:val="22"/>
                <w:szCs w:val="22"/>
                <w:lang w:eastAsia="zh-CN"/>
              </w:rPr>
              <w:t>ė</w:t>
            </w:r>
            <w:r w:rsidRPr="00447281">
              <w:rPr>
                <w:rFonts w:cstheme="minorHAnsi"/>
                <w:i/>
                <w:sz w:val="22"/>
                <w:szCs w:val="22"/>
                <w:lang w:eastAsia="zh-CN"/>
              </w:rPr>
              <w:t>)</w:t>
            </w:r>
          </w:p>
        </w:tc>
      </w:tr>
      <w:tr w:rsidR="00447281" w:rsidRPr="00447281" w14:paraId="5BBF248A" w14:textId="77777777" w:rsidTr="00C30A9A">
        <w:trPr>
          <w:trHeight w:val="70"/>
        </w:trPr>
        <w:tc>
          <w:tcPr>
            <w:tcW w:w="3681" w:type="dxa"/>
            <w:vAlign w:val="center"/>
          </w:tcPr>
          <w:p w14:paraId="5874AA8A"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0EBF4B79" w14:textId="77777777" w:rsidR="00447281" w:rsidRPr="00447281" w:rsidRDefault="00447281" w:rsidP="00C30A9A">
            <w:pPr>
              <w:pStyle w:val="NormalWeb"/>
              <w:spacing w:before="0" w:beforeAutospacing="0" w:after="0" w:afterAutospacing="0"/>
              <w:jc w:val="both"/>
              <w:rPr>
                <w:rFonts w:eastAsia="Times New Roman" w:cstheme="minorHAnsi"/>
                <w:sz w:val="22"/>
                <w:szCs w:val="22"/>
              </w:rPr>
            </w:pPr>
            <w:r w:rsidRPr="00447281">
              <w:rPr>
                <w:rFonts w:cstheme="minorHAnsi"/>
                <w:i/>
                <w:sz w:val="22"/>
                <w:szCs w:val="22"/>
                <w:lang w:eastAsia="zh-CN"/>
              </w:rPr>
              <w:t>(Pateikiamas trumpas, konkretus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ai</w:t>
            </w:r>
            <w:r w:rsidRPr="00447281">
              <w:rPr>
                <w:rFonts w:cstheme="minorHAnsi"/>
                <w:i/>
                <w:sz w:val="22"/>
                <w:szCs w:val="22"/>
                <w:lang w:eastAsia="zh-CN"/>
              </w:rPr>
              <w:t>š</w:t>
            </w:r>
            <w:r w:rsidRPr="00447281">
              <w:rPr>
                <w:rFonts w:cstheme="minorHAnsi"/>
                <w:i/>
                <w:sz w:val="22"/>
                <w:szCs w:val="22"/>
                <w:lang w:eastAsia="zh-CN"/>
              </w:rPr>
              <w:t>kiai identifikuoti, ar sutarties (projekto) vykdymo metu specialistas dirbo</w:t>
            </w:r>
            <w:r w:rsidRPr="00447281">
              <w:rPr>
                <w:rFonts w:cstheme="minorHAnsi"/>
                <w:i/>
                <w:spacing w:val="-2"/>
                <w:sz w:val="22"/>
                <w:szCs w:val="22"/>
              </w:rPr>
              <w:t xml:space="preserve"> </w:t>
            </w:r>
            <w:r w:rsidRPr="00447281">
              <w:rPr>
                <w:rFonts w:eastAsia="Calibri" w:cstheme="minorHAnsi"/>
                <w:i/>
                <w:sz w:val="22"/>
                <w:szCs w:val="22"/>
              </w:rPr>
              <w:t>projekte (sutartyje)</w:t>
            </w:r>
            <w:r w:rsidRPr="00447281">
              <w:rPr>
                <w:rFonts w:cstheme="minorHAnsi"/>
                <w:i/>
                <w:sz w:val="22"/>
                <w:szCs w:val="22"/>
              </w:rPr>
              <w:t>, kuriame buvo skaitmenizuojami sveikatos srities procesai ir (arba) dokumentai.</w:t>
            </w:r>
          </w:p>
        </w:tc>
      </w:tr>
      <w:tr w:rsidR="00447281" w:rsidRPr="00447281" w14:paraId="77E57984" w14:textId="77777777" w:rsidTr="00C30A9A">
        <w:trPr>
          <w:trHeight w:val="698"/>
        </w:trPr>
        <w:tc>
          <w:tcPr>
            <w:tcW w:w="10060" w:type="dxa"/>
            <w:gridSpan w:val="2"/>
            <w:vAlign w:val="center"/>
          </w:tcPr>
          <w:p w14:paraId="4EE9BC31" w14:textId="77777777" w:rsidR="00447281" w:rsidRPr="00447281" w:rsidRDefault="00447281" w:rsidP="00C30A9A">
            <w:pPr>
              <w:autoSpaceDE w:val="0"/>
              <w:autoSpaceDN w:val="0"/>
              <w:adjustRightInd w:val="0"/>
              <w:jc w:val="both"/>
              <w:rPr>
                <w:rFonts w:cstheme="minorHAnsi"/>
                <w:iCs/>
                <w:sz w:val="22"/>
                <w:szCs w:val="22"/>
              </w:rPr>
            </w:pPr>
            <w:r w:rsidRPr="00447281">
              <w:rPr>
                <w:rFonts w:cstheme="minorHAnsi"/>
                <w:sz w:val="22"/>
                <w:szCs w:val="22"/>
                <w:lang w:eastAsia="zh-CN"/>
              </w:rPr>
              <w:t>*</w:t>
            </w:r>
            <w:r w:rsidRPr="00447281">
              <w:rPr>
                <w:rFonts w:cstheme="minorHAnsi"/>
                <w:bCs/>
                <w:sz w:val="22"/>
                <w:szCs w:val="22"/>
              </w:rPr>
              <w:t>Projektas gali b</w:t>
            </w:r>
            <w:r w:rsidRPr="00447281">
              <w:rPr>
                <w:rFonts w:cstheme="minorHAnsi"/>
                <w:bCs/>
                <w:sz w:val="22"/>
                <w:szCs w:val="22"/>
              </w:rPr>
              <w:t>ū</w:t>
            </w:r>
            <w:r w:rsidRPr="00447281">
              <w:rPr>
                <w:rFonts w:cstheme="minorHAnsi"/>
                <w:bCs/>
                <w:sz w:val="22"/>
                <w:szCs w:val="22"/>
              </w:rPr>
              <w:t>ti prad</w:t>
            </w:r>
            <w:r w:rsidRPr="00447281">
              <w:rPr>
                <w:rFonts w:cstheme="minorHAnsi"/>
                <w:bCs/>
                <w:sz w:val="22"/>
                <w:szCs w:val="22"/>
              </w:rPr>
              <w:t>ė</w:t>
            </w:r>
            <w:r w:rsidRPr="00447281">
              <w:rPr>
                <w:rFonts w:cstheme="minorHAnsi"/>
                <w:bCs/>
                <w:sz w:val="22"/>
                <w:szCs w:val="22"/>
              </w:rPr>
              <w:t>tas vykdyti anks</w:t>
            </w:r>
            <w:r w:rsidRPr="00447281">
              <w:rPr>
                <w:rFonts w:cstheme="minorHAnsi"/>
                <w:bCs/>
                <w:sz w:val="22"/>
                <w:szCs w:val="22"/>
              </w:rPr>
              <w:t>č</w:t>
            </w:r>
            <w:r w:rsidRPr="00447281">
              <w:rPr>
                <w:rFonts w:cstheme="minorHAnsi"/>
                <w:bCs/>
                <w:sz w:val="22"/>
                <w:szCs w:val="22"/>
              </w:rPr>
              <w:t>iau, nei prie</w:t>
            </w:r>
            <w:r w:rsidRPr="00447281">
              <w:rPr>
                <w:rFonts w:cstheme="minorHAnsi"/>
                <w:bCs/>
                <w:sz w:val="22"/>
                <w:szCs w:val="22"/>
              </w:rPr>
              <w:t>š</w:t>
            </w:r>
            <w:r w:rsidRPr="00447281">
              <w:rPr>
                <w:rFonts w:cstheme="minorHAnsi"/>
                <w:bCs/>
                <w:sz w:val="22"/>
                <w:szCs w:val="22"/>
              </w:rPr>
              <w:t xml:space="preserve"> 5 metus, ta</w:t>
            </w:r>
            <w:r w:rsidRPr="00447281">
              <w:rPr>
                <w:rFonts w:cstheme="minorHAnsi"/>
                <w:bCs/>
                <w:sz w:val="22"/>
                <w:szCs w:val="22"/>
              </w:rPr>
              <w:t>č</w:t>
            </w:r>
            <w:r w:rsidRPr="00447281">
              <w:rPr>
                <w:rFonts w:cstheme="minorHAnsi"/>
                <w:bCs/>
                <w:sz w:val="22"/>
                <w:szCs w:val="22"/>
              </w:rPr>
              <w:t xml:space="preserve">iau projekto vykdymo pabaiga turi patekti </w:t>
            </w:r>
            <w:r w:rsidRPr="00447281">
              <w:rPr>
                <w:rFonts w:cstheme="minorHAnsi"/>
                <w:bCs/>
                <w:sz w:val="22"/>
                <w:szCs w:val="22"/>
              </w:rPr>
              <w:t>į</w:t>
            </w:r>
            <w:r w:rsidRPr="00447281">
              <w:rPr>
                <w:rFonts w:cstheme="minorHAnsi"/>
                <w:bCs/>
                <w:sz w:val="22"/>
                <w:szCs w:val="22"/>
              </w:rPr>
              <w:t xml:space="preserve"> 5 met</w:t>
            </w:r>
            <w:r w:rsidRPr="00447281">
              <w:rPr>
                <w:rFonts w:cstheme="minorHAnsi"/>
                <w:bCs/>
                <w:sz w:val="22"/>
                <w:szCs w:val="22"/>
              </w:rPr>
              <w:t>ų</w:t>
            </w:r>
            <w:r w:rsidRPr="00447281">
              <w:rPr>
                <w:rFonts w:cstheme="minorHAnsi"/>
                <w:bCs/>
                <w:sz w:val="22"/>
                <w:szCs w:val="22"/>
              </w:rPr>
              <w:t xml:space="preserve"> laikotarp</w:t>
            </w:r>
            <w:r w:rsidRPr="00447281">
              <w:rPr>
                <w:rFonts w:cstheme="minorHAnsi"/>
                <w:bCs/>
                <w:sz w:val="22"/>
                <w:szCs w:val="22"/>
              </w:rPr>
              <w:t>į</w:t>
            </w:r>
            <w:r w:rsidRPr="00447281">
              <w:rPr>
                <w:rFonts w:cstheme="minorHAnsi"/>
                <w:bCs/>
                <w:sz w:val="22"/>
                <w:szCs w:val="22"/>
              </w:rPr>
              <w:t xml:space="preserve">, </w:t>
            </w:r>
            <w:r w:rsidRPr="00447281">
              <w:rPr>
                <w:rFonts w:cstheme="minorHAnsi"/>
                <w:sz w:val="22"/>
                <w:szCs w:val="22"/>
              </w:rPr>
              <w:t>skai</w:t>
            </w:r>
            <w:r w:rsidRPr="00447281">
              <w:rPr>
                <w:rFonts w:cstheme="minorHAnsi"/>
                <w:sz w:val="22"/>
                <w:szCs w:val="22"/>
              </w:rPr>
              <w:t>č</w:t>
            </w:r>
            <w:r w:rsidRPr="00447281">
              <w:rPr>
                <w:rFonts w:cstheme="minorHAnsi"/>
                <w:sz w:val="22"/>
                <w:szCs w:val="22"/>
              </w:rPr>
              <w:t>iuojant nuo paskutin</w:t>
            </w:r>
            <w:r w:rsidRPr="00447281">
              <w:rPr>
                <w:rFonts w:cstheme="minorHAnsi"/>
                <w:sz w:val="22"/>
                <w:szCs w:val="22"/>
              </w:rPr>
              <w:t>ė</w:t>
            </w:r>
            <w:r w:rsidRPr="00447281">
              <w:rPr>
                <w:rFonts w:cstheme="minorHAnsi"/>
                <w:sz w:val="22"/>
                <w:szCs w:val="22"/>
              </w:rPr>
              <w:t>s pasi</w:t>
            </w:r>
            <w:r w:rsidRPr="00447281">
              <w:rPr>
                <w:rFonts w:cstheme="minorHAnsi"/>
                <w:sz w:val="22"/>
                <w:szCs w:val="22"/>
              </w:rPr>
              <w:t>ū</w:t>
            </w:r>
            <w:r w:rsidRPr="00447281">
              <w:rPr>
                <w:rFonts w:cstheme="minorHAnsi"/>
                <w:sz w:val="22"/>
                <w:szCs w:val="22"/>
              </w:rPr>
              <w:t>lym</w:t>
            </w:r>
            <w:r w:rsidRPr="00447281">
              <w:rPr>
                <w:rFonts w:cstheme="minorHAnsi"/>
                <w:sz w:val="22"/>
                <w:szCs w:val="22"/>
              </w:rPr>
              <w:t>ų</w:t>
            </w:r>
            <w:r w:rsidRPr="00447281">
              <w:rPr>
                <w:rFonts w:cstheme="minorHAnsi"/>
                <w:sz w:val="22"/>
                <w:szCs w:val="22"/>
              </w:rPr>
              <w:t xml:space="preserve"> pateikimo termino dienos.</w:t>
            </w:r>
          </w:p>
        </w:tc>
      </w:tr>
    </w:tbl>
    <w:p w14:paraId="3973B55D" w14:textId="77777777" w:rsidR="00447281" w:rsidRPr="00447281" w:rsidRDefault="00447281" w:rsidP="00447281">
      <w:pPr>
        <w:spacing w:line="240" w:lineRule="auto"/>
        <w:jc w:val="both"/>
        <w:rPr>
          <w:rFonts w:cstheme="minorHAnsi"/>
          <w:sz w:val="22"/>
          <w:szCs w:val="22"/>
        </w:rPr>
      </w:pPr>
      <w:r w:rsidRPr="00447281">
        <w:rPr>
          <w:rFonts w:cstheme="minorHAnsi"/>
          <w:sz w:val="22"/>
          <w:szCs w:val="22"/>
        </w:rPr>
        <w:t xml:space="preserve">Pasirašydamas šią pažymą </w:t>
      </w:r>
      <w:r w:rsidRPr="00447281">
        <w:rPr>
          <w:rFonts w:cstheme="minorHAnsi"/>
          <w:b/>
          <w:sz w:val="22"/>
          <w:szCs w:val="22"/>
        </w:rPr>
        <w:t>PATVIRTINU</w:t>
      </w:r>
      <w:r w:rsidRPr="00447281">
        <w:rPr>
          <w:rFonts w:cstheme="minorHAnsi"/>
          <w:sz w:val="22"/>
          <w:szCs w:val="22"/>
        </w:rPr>
        <w:t>, kad:</w:t>
      </w:r>
    </w:p>
    <w:p w14:paraId="270186BB"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1) šioje pažymoje pateikti duomenys yra </w:t>
      </w:r>
      <w:r w:rsidRPr="00447281">
        <w:rPr>
          <w:rFonts w:cstheme="minorHAnsi"/>
          <w:b/>
          <w:sz w:val="22"/>
          <w:szCs w:val="22"/>
        </w:rPr>
        <w:t>teisingi</w:t>
      </w:r>
      <w:r w:rsidRPr="00447281">
        <w:rPr>
          <w:rFonts w:cstheme="minorHAnsi"/>
          <w:sz w:val="22"/>
          <w:szCs w:val="22"/>
        </w:rPr>
        <w:t xml:space="preserve"> ir esant būtinybei galėsiu pateikti tai </w:t>
      </w:r>
      <w:r w:rsidRPr="00447281">
        <w:rPr>
          <w:rFonts w:cstheme="minorHAnsi"/>
          <w:b/>
          <w:sz w:val="22"/>
          <w:szCs w:val="22"/>
        </w:rPr>
        <w:t>patvirtinančius įrodymus.</w:t>
      </w:r>
    </w:p>
    <w:p w14:paraId="009A7487" w14:textId="77777777" w:rsidR="00447281" w:rsidRPr="00447281" w:rsidRDefault="00447281" w:rsidP="00447281">
      <w:pPr>
        <w:spacing w:after="0" w:line="240" w:lineRule="auto"/>
        <w:ind w:firstLine="709"/>
        <w:jc w:val="both"/>
        <w:rPr>
          <w:rFonts w:cstheme="minorHAnsi"/>
          <w:b/>
          <w:sz w:val="22"/>
          <w:szCs w:val="22"/>
        </w:rPr>
      </w:pPr>
      <w:r w:rsidRPr="00447281">
        <w:rPr>
          <w:rFonts w:cstheme="minorHAnsi"/>
          <w:sz w:val="22"/>
          <w:szCs w:val="22"/>
        </w:rPr>
        <w:t xml:space="preserve">2) esu įspėtas, apie </w:t>
      </w:r>
      <w:r w:rsidRPr="00447281">
        <w:rPr>
          <w:rFonts w:cstheme="minorHAnsi"/>
          <w:b/>
          <w:sz w:val="22"/>
          <w:szCs w:val="22"/>
        </w:rPr>
        <w:t xml:space="preserve">atsakomybę už melagingos informacijos pateikimą, t. y. man žinoma, kad </w:t>
      </w:r>
      <w:r w:rsidRPr="00447281">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7281">
        <w:rPr>
          <w:rFonts w:cstheme="minorHAnsi"/>
          <w:b/>
          <w:sz w:val="22"/>
          <w:szCs w:val="22"/>
        </w:rPr>
        <w:t>įtraukiami į Melagingą informacija pateikusių tiekėjų sąrašą 1 metams.</w:t>
      </w:r>
    </w:p>
    <w:p w14:paraId="4075022F" w14:textId="77777777" w:rsidR="00447281" w:rsidRPr="00447281" w:rsidRDefault="00447281" w:rsidP="00447281">
      <w:pPr>
        <w:spacing w:after="0" w:line="240" w:lineRule="auto"/>
        <w:ind w:firstLine="709"/>
        <w:jc w:val="both"/>
        <w:rPr>
          <w:rFonts w:cstheme="minorHAnsi"/>
          <w:sz w:val="22"/>
          <w:szCs w:val="22"/>
        </w:rPr>
      </w:pPr>
    </w:p>
    <w:p w14:paraId="63E1A62E"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______________________________________________________</w:t>
      </w:r>
    </w:p>
    <w:p w14:paraId="62B12799" w14:textId="77777777" w:rsidR="00447281" w:rsidRPr="00447281" w:rsidRDefault="00447281" w:rsidP="00447281">
      <w:pPr>
        <w:spacing w:after="0" w:line="240" w:lineRule="auto"/>
        <w:jc w:val="center"/>
        <w:rPr>
          <w:rFonts w:cstheme="minorHAnsi"/>
          <w:b/>
          <w:i/>
          <w:sz w:val="22"/>
          <w:szCs w:val="22"/>
          <w:lang w:eastAsia="zh-CN"/>
        </w:rPr>
      </w:pPr>
      <w:r w:rsidRPr="00447281">
        <w:rPr>
          <w:rFonts w:cstheme="minorHAnsi"/>
          <w:sz w:val="22"/>
          <w:szCs w:val="22"/>
        </w:rPr>
        <w:t>(Tiekėjo arba jo įgalioto asmens vardas, pavardė, parašas)</w:t>
      </w:r>
      <w:r w:rsidRPr="00447281">
        <w:rPr>
          <w:rFonts w:cstheme="minorHAnsi"/>
          <w:b/>
          <w:i/>
          <w:sz w:val="22"/>
          <w:szCs w:val="22"/>
          <w:lang w:eastAsia="zh-CN"/>
        </w:rPr>
        <w:br w:type="page"/>
      </w:r>
    </w:p>
    <w:p w14:paraId="41490035" w14:textId="0EC16E90" w:rsidR="00447281" w:rsidRPr="00447281" w:rsidRDefault="00447281" w:rsidP="00447281">
      <w:pPr>
        <w:pStyle w:val="Heading2"/>
        <w:ind w:left="5103"/>
        <w:rPr>
          <w:rFonts w:asciiTheme="minorHAnsi" w:eastAsia="Calibri" w:hAnsiTheme="minorHAnsi" w:cstheme="minorHAnsi"/>
          <w:color w:val="auto"/>
          <w:sz w:val="22"/>
          <w:szCs w:val="22"/>
        </w:rPr>
      </w:pPr>
      <w:bookmarkStart w:id="91" w:name="_Toc196932472"/>
      <w:r w:rsidRPr="00447281">
        <w:rPr>
          <w:rFonts w:asciiTheme="minorHAnsi" w:eastAsia="Calibri" w:hAnsiTheme="minorHAnsi" w:cstheme="minorHAnsi"/>
          <w:color w:val="auto"/>
          <w:sz w:val="22"/>
          <w:szCs w:val="22"/>
        </w:rPr>
        <w:t>Pirkimo sąlygų 16 priedas „Papildoma</w:t>
      </w:r>
      <w:r w:rsidRPr="00447281">
        <w:rPr>
          <w:rFonts w:asciiTheme="minorHAnsi" w:eastAsia="Times New Roman" w:hAnsiTheme="minorHAnsi" w:cstheme="minorHAnsi"/>
          <w:color w:val="auto"/>
          <w:sz w:val="22"/>
          <w:szCs w:val="22"/>
        </w:rPr>
        <w:t xml:space="preserve"> analitiko patirtis</w:t>
      </w:r>
      <w:r w:rsidRPr="00447281">
        <w:rPr>
          <w:rFonts w:asciiTheme="minorHAnsi" w:eastAsia="Calibri" w:hAnsiTheme="minorHAnsi" w:cstheme="minorHAnsi"/>
          <w:color w:val="auto"/>
          <w:sz w:val="22"/>
          <w:szCs w:val="22"/>
        </w:rPr>
        <w:t>“</w:t>
      </w:r>
      <w:bookmarkEnd w:id="91"/>
      <w:r w:rsidRPr="00447281">
        <w:rPr>
          <w:rFonts w:asciiTheme="minorHAnsi" w:eastAsia="Calibri" w:hAnsiTheme="minorHAnsi" w:cstheme="minorHAnsi"/>
          <w:color w:val="auto"/>
          <w:sz w:val="22"/>
          <w:szCs w:val="22"/>
        </w:rPr>
        <w:br/>
      </w:r>
    </w:p>
    <w:p w14:paraId="2899D31D"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r w:rsidRPr="00447281">
        <w:rPr>
          <w:rFonts w:eastAsia="Times New Roman" w:cstheme="minorHAnsi"/>
          <w:b/>
          <w:sz w:val="22"/>
          <w:szCs w:val="22"/>
          <w:lang w:eastAsia="en-US"/>
        </w:rPr>
        <w:t>SPECIALISTO GYVENIMO APRAŠYMAS (CV)</w:t>
      </w:r>
    </w:p>
    <w:p w14:paraId="3044BB8E"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p>
    <w:p w14:paraId="57DBFD04" w14:textId="77777777" w:rsidR="00447281" w:rsidRPr="00447281" w:rsidRDefault="00447281" w:rsidP="00447281">
      <w:pPr>
        <w:rPr>
          <w:rFonts w:cstheme="minorHAnsi"/>
          <w:sz w:val="22"/>
          <w:szCs w:val="22"/>
        </w:rPr>
      </w:pPr>
      <w:r w:rsidRPr="00447281">
        <w:rPr>
          <w:rFonts w:cstheme="minorHAnsi"/>
          <w:b/>
          <w:sz w:val="22"/>
          <w:szCs w:val="22"/>
        </w:rPr>
        <w:t>Siūloma pozicija:</w:t>
      </w:r>
      <w:r w:rsidRPr="00447281">
        <w:rPr>
          <w:rFonts w:cstheme="minorHAnsi"/>
          <w:b/>
          <w:bCs/>
          <w:color w:val="000000"/>
          <w:sz w:val="22"/>
          <w:szCs w:val="22"/>
          <w:shd w:val="clear" w:color="auto" w:fill="FFFFFF"/>
        </w:rPr>
        <w:t xml:space="preserve"> </w:t>
      </w:r>
      <w:r w:rsidRPr="00447281">
        <w:rPr>
          <w:rFonts w:cstheme="minorHAnsi"/>
          <w:b/>
          <w:sz w:val="22"/>
          <w:szCs w:val="22"/>
        </w:rPr>
        <w:t>Analitikas</w:t>
      </w:r>
    </w:p>
    <w:p w14:paraId="2D8678C4" w14:textId="77777777" w:rsidR="00447281" w:rsidRPr="00447281" w:rsidRDefault="00447281" w:rsidP="00447281">
      <w:pPr>
        <w:spacing w:after="0"/>
        <w:rPr>
          <w:rFonts w:cstheme="minorHAnsi"/>
          <w:b/>
          <w:sz w:val="22"/>
          <w:szCs w:val="22"/>
        </w:rPr>
      </w:pPr>
      <w:r w:rsidRPr="00447281">
        <w:rPr>
          <w:rFonts w:cstheme="minorHAnsi"/>
          <w:b/>
          <w:sz w:val="22"/>
          <w:szCs w:val="22"/>
        </w:rPr>
        <w:t>Asmeninė informacija:</w:t>
      </w:r>
    </w:p>
    <w:p w14:paraId="1AD3C9C7" w14:textId="77777777" w:rsidR="00447281" w:rsidRPr="00447281" w:rsidRDefault="00447281" w:rsidP="00447281">
      <w:pPr>
        <w:spacing w:after="0"/>
        <w:rPr>
          <w:rFonts w:cstheme="minorHAnsi"/>
          <w:b/>
          <w:i/>
          <w:sz w:val="22"/>
          <w:szCs w:val="22"/>
        </w:rPr>
      </w:pPr>
      <w:r w:rsidRPr="00447281">
        <w:rPr>
          <w:rFonts w:cstheme="minorHAnsi"/>
          <w:b/>
          <w:i/>
          <w:sz w:val="22"/>
          <w:szCs w:val="22"/>
        </w:rPr>
        <w:t>1 lentelė</w:t>
      </w:r>
    </w:p>
    <w:tbl>
      <w:tblPr>
        <w:tblStyle w:val="TableGrid"/>
        <w:tblW w:w="10060" w:type="dxa"/>
        <w:tblInd w:w="0" w:type="dxa"/>
        <w:tblLook w:val="04A0" w:firstRow="1" w:lastRow="0" w:firstColumn="1" w:lastColumn="0" w:noHBand="0" w:noVBand="1"/>
      </w:tblPr>
      <w:tblGrid>
        <w:gridCol w:w="1838"/>
        <w:gridCol w:w="8222"/>
      </w:tblGrid>
      <w:tr w:rsidR="00447281" w:rsidRPr="00447281" w14:paraId="67C78525" w14:textId="77777777" w:rsidTr="00C30A9A">
        <w:trPr>
          <w:trHeight w:val="158"/>
        </w:trPr>
        <w:tc>
          <w:tcPr>
            <w:tcW w:w="1838" w:type="dxa"/>
          </w:tcPr>
          <w:p w14:paraId="49F09136" w14:textId="77777777" w:rsidR="00447281" w:rsidRPr="00447281" w:rsidRDefault="00447281" w:rsidP="00C30A9A">
            <w:pPr>
              <w:rPr>
                <w:rFonts w:cstheme="minorHAnsi"/>
                <w:sz w:val="22"/>
                <w:szCs w:val="22"/>
              </w:rPr>
            </w:pPr>
            <w:r w:rsidRPr="00447281">
              <w:rPr>
                <w:rFonts w:cstheme="minorHAnsi"/>
                <w:sz w:val="22"/>
                <w:szCs w:val="22"/>
              </w:rPr>
              <w:t>Vardas, pavard</w:t>
            </w:r>
            <w:r w:rsidRPr="00447281">
              <w:rPr>
                <w:rFonts w:cstheme="minorHAnsi"/>
                <w:sz w:val="22"/>
                <w:szCs w:val="22"/>
              </w:rPr>
              <w:t>ė</w:t>
            </w:r>
          </w:p>
        </w:tc>
        <w:tc>
          <w:tcPr>
            <w:tcW w:w="8222" w:type="dxa"/>
          </w:tcPr>
          <w:p w14:paraId="2CFFAE1E" w14:textId="77777777" w:rsidR="00447281" w:rsidRPr="00447281" w:rsidRDefault="00447281" w:rsidP="00C30A9A">
            <w:pPr>
              <w:rPr>
                <w:rFonts w:cstheme="minorHAnsi"/>
                <w:sz w:val="22"/>
                <w:szCs w:val="22"/>
              </w:rPr>
            </w:pPr>
          </w:p>
        </w:tc>
      </w:tr>
      <w:tr w:rsidR="00447281" w:rsidRPr="00447281" w14:paraId="2035936A" w14:textId="77777777" w:rsidTr="00C30A9A">
        <w:trPr>
          <w:trHeight w:val="188"/>
        </w:trPr>
        <w:tc>
          <w:tcPr>
            <w:tcW w:w="1838" w:type="dxa"/>
          </w:tcPr>
          <w:p w14:paraId="6C4BCAE2" w14:textId="77777777" w:rsidR="00447281" w:rsidRPr="00447281" w:rsidRDefault="00447281" w:rsidP="00C30A9A">
            <w:pPr>
              <w:rPr>
                <w:rFonts w:cstheme="minorHAnsi"/>
                <w:sz w:val="22"/>
                <w:szCs w:val="22"/>
              </w:rPr>
            </w:pPr>
            <w:r w:rsidRPr="00447281">
              <w:rPr>
                <w:rFonts w:cstheme="minorHAnsi"/>
                <w:sz w:val="22"/>
                <w:szCs w:val="22"/>
              </w:rPr>
              <w:t>Telefonas</w:t>
            </w:r>
          </w:p>
        </w:tc>
        <w:tc>
          <w:tcPr>
            <w:tcW w:w="8222" w:type="dxa"/>
          </w:tcPr>
          <w:p w14:paraId="32B33644" w14:textId="77777777" w:rsidR="00447281" w:rsidRPr="00447281" w:rsidRDefault="00447281" w:rsidP="00C30A9A">
            <w:pPr>
              <w:rPr>
                <w:rFonts w:cstheme="minorHAnsi"/>
                <w:sz w:val="22"/>
                <w:szCs w:val="22"/>
              </w:rPr>
            </w:pPr>
          </w:p>
        </w:tc>
      </w:tr>
      <w:tr w:rsidR="00447281" w:rsidRPr="00447281" w14:paraId="2F66C523" w14:textId="77777777" w:rsidTr="00C30A9A">
        <w:trPr>
          <w:trHeight w:val="107"/>
        </w:trPr>
        <w:tc>
          <w:tcPr>
            <w:tcW w:w="1838" w:type="dxa"/>
          </w:tcPr>
          <w:p w14:paraId="426512A3" w14:textId="77777777" w:rsidR="00447281" w:rsidRPr="00447281" w:rsidRDefault="00447281" w:rsidP="00C30A9A">
            <w:pPr>
              <w:rPr>
                <w:rFonts w:cstheme="minorHAnsi"/>
                <w:sz w:val="22"/>
                <w:szCs w:val="22"/>
              </w:rPr>
            </w:pPr>
            <w:r w:rsidRPr="00447281">
              <w:rPr>
                <w:rFonts w:cstheme="minorHAnsi"/>
                <w:sz w:val="22"/>
                <w:szCs w:val="22"/>
              </w:rPr>
              <w:t>El. pa</w:t>
            </w:r>
            <w:r w:rsidRPr="00447281">
              <w:rPr>
                <w:rFonts w:cstheme="minorHAnsi"/>
                <w:sz w:val="22"/>
                <w:szCs w:val="22"/>
              </w:rPr>
              <w:t>š</w:t>
            </w:r>
            <w:r w:rsidRPr="00447281">
              <w:rPr>
                <w:rFonts w:cstheme="minorHAnsi"/>
                <w:sz w:val="22"/>
                <w:szCs w:val="22"/>
              </w:rPr>
              <w:t>tas</w:t>
            </w:r>
          </w:p>
        </w:tc>
        <w:tc>
          <w:tcPr>
            <w:tcW w:w="8222" w:type="dxa"/>
          </w:tcPr>
          <w:p w14:paraId="3A88DBD8" w14:textId="77777777" w:rsidR="00447281" w:rsidRPr="00447281" w:rsidRDefault="00447281" w:rsidP="00C30A9A">
            <w:pPr>
              <w:rPr>
                <w:rFonts w:cstheme="minorHAnsi"/>
                <w:sz w:val="22"/>
                <w:szCs w:val="22"/>
              </w:rPr>
            </w:pPr>
          </w:p>
        </w:tc>
      </w:tr>
    </w:tbl>
    <w:p w14:paraId="14A59720" w14:textId="77777777" w:rsidR="00447281" w:rsidRPr="00447281" w:rsidRDefault="00447281" w:rsidP="00447281">
      <w:pPr>
        <w:spacing w:after="0"/>
        <w:rPr>
          <w:rFonts w:cstheme="minorHAnsi"/>
          <w:b/>
          <w:sz w:val="22"/>
          <w:szCs w:val="22"/>
        </w:rPr>
      </w:pPr>
    </w:p>
    <w:p w14:paraId="2FA35E13" w14:textId="77777777" w:rsidR="00447281" w:rsidRPr="00447281" w:rsidRDefault="00447281" w:rsidP="00447281">
      <w:pPr>
        <w:spacing w:after="0"/>
        <w:rPr>
          <w:rFonts w:cstheme="minorHAnsi"/>
          <w:b/>
          <w:sz w:val="22"/>
          <w:szCs w:val="22"/>
        </w:rPr>
      </w:pPr>
      <w:r w:rsidRPr="00447281">
        <w:rPr>
          <w:rFonts w:cstheme="minorHAnsi"/>
          <w:b/>
          <w:sz w:val="22"/>
          <w:szCs w:val="22"/>
        </w:rPr>
        <w:t xml:space="preserve">Dabartinė darbovietė: </w:t>
      </w:r>
      <w:r w:rsidRPr="00447281">
        <w:rPr>
          <w:rFonts w:cstheme="minorHAnsi"/>
          <w:i/>
          <w:sz w:val="22"/>
          <w:szCs w:val="22"/>
        </w:rPr>
        <w:t>(Nurodyti)</w:t>
      </w:r>
    </w:p>
    <w:p w14:paraId="295CC244" w14:textId="2045C290" w:rsidR="00447281" w:rsidRPr="00447281" w:rsidRDefault="00447281" w:rsidP="00447281">
      <w:pPr>
        <w:jc w:val="both"/>
        <w:rPr>
          <w:rFonts w:cstheme="minorHAnsi"/>
          <w:b/>
          <w:sz w:val="22"/>
          <w:szCs w:val="22"/>
        </w:rPr>
      </w:pPr>
      <w:r w:rsidRPr="00447281">
        <w:rPr>
          <w:rFonts w:cstheme="minorHAnsi"/>
          <w:b/>
          <w:sz w:val="22"/>
          <w:szCs w:val="22"/>
          <w:u w:val="single"/>
        </w:rPr>
        <w:t>Aktuali patirtis</w:t>
      </w:r>
      <w:r w:rsidRPr="00447281">
        <w:rPr>
          <w:rFonts w:cstheme="minorHAnsi"/>
          <w:b/>
          <w:sz w:val="22"/>
          <w:szCs w:val="22"/>
        </w:rPr>
        <w:t xml:space="preserve"> </w:t>
      </w:r>
      <w:r w:rsidRPr="00447281">
        <w:rPr>
          <w:rFonts w:cstheme="minorHAnsi"/>
          <w:b/>
          <w:spacing w:val="-2"/>
          <w:sz w:val="22"/>
          <w:szCs w:val="22"/>
        </w:rPr>
        <w:t xml:space="preserve">per paskutinius </w:t>
      </w:r>
      <w:r w:rsidRPr="00447281">
        <w:rPr>
          <w:rFonts w:eastAsia="Calibri" w:cstheme="minorHAnsi"/>
          <w:b/>
          <w:sz w:val="22"/>
          <w:szCs w:val="22"/>
        </w:rPr>
        <w:t>5 (penkerius) metus sėkmingai įvykdytame projekte (sutartyje)</w:t>
      </w:r>
      <w:r w:rsidRPr="00447281">
        <w:rPr>
          <w:b/>
          <w:sz w:val="22"/>
          <w:szCs w:val="22"/>
        </w:rPr>
        <w:t>, kuriame buvo skaitmenizuojami sveikatos srities procesai ir (arba) dokumentai</w:t>
      </w:r>
      <w:r w:rsidRPr="00447281">
        <w:rPr>
          <w:rFonts w:cstheme="minorHAnsi"/>
          <w:b/>
          <w:sz w:val="22"/>
          <w:szCs w:val="22"/>
        </w:rPr>
        <w:t xml:space="preserve"> </w:t>
      </w:r>
      <w:r w:rsidR="002C5C23">
        <w:rPr>
          <w:rFonts w:cstheme="minorHAnsi"/>
          <w:b/>
          <w:sz w:val="22"/>
          <w:szCs w:val="22"/>
        </w:rPr>
        <w:t>(kokybinių</w:t>
      </w:r>
      <w:r w:rsidR="002C5C23" w:rsidRPr="00447281">
        <w:rPr>
          <w:rFonts w:cstheme="minorHAnsi"/>
          <w:b/>
          <w:sz w:val="22"/>
          <w:szCs w:val="22"/>
        </w:rPr>
        <w:t xml:space="preserve"> </w:t>
      </w:r>
      <w:r w:rsidR="002C5C23">
        <w:rPr>
          <w:rFonts w:cstheme="minorHAnsi"/>
          <w:b/>
          <w:sz w:val="22"/>
          <w:szCs w:val="22"/>
        </w:rPr>
        <w:t>kriterijų</w:t>
      </w:r>
      <w:r w:rsidR="002C5C23" w:rsidRPr="00447281">
        <w:rPr>
          <w:rFonts w:cstheme="minorHAnsi"/>
          <w:b/>
          <w:sz w:val="22"/>
          <w:szCs w:val="22"/>
        </w:rPr>
        <w:t xml:space="preserve"> </w:t>
      </w:r>
      <w:r w:rsidR="002C5C23">
        <w:rPr>
          <w:rFonts w:cstheme="minorHAnsi"/>
          <w:b/>
          <w:sz w:val="22"/>
          <w:szCs w:val="22"/>
        </w:rPr>
        <w:t>pagrindimui):</w:t>
      </w:r>
    </w:p>
    <w:p w14:paraId="6695697E" w14:textId="77777777" w:rsidR="00447281" w:rsidRPr="00447281" w:rsidRDefault="00447281" w:rsidP="00447281">
      <w:pPr>
        <w:pStyle w:val="NormalWeb"/>
        <w:spacing w:before="0" w:beforeAutospacing="0" w:after="0" w:afterAutospacing="0" w:line="240" w:lineRule="auto"/>
        <w:jc w:val="both"/>
        <w:rPr>
          <w:rFonts w:cstheme="minorHAnsi"/>
          <w:b/>
          <w:i/>
          <w:sz w:val="22"/>
          <w:szCs w:val="22"/>
        </w:rPr>
      </w:pPr>
      <w:r w:rsidRPr="00447281">
        <w:rPr>
          <w:rFonts w:cstheme="minorHAnsi"/>
          <w:b/>
          <w:i/>
          <w:sz w:val="22"/>
          <w:szCs w:val="22"/>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447281" w:rsidRPr="00447281" w14:paraId="4299511E" w14:textId="77777777" w:rsidTr="00C30A9A">
        <w:trPr>
          <w:trHeight w:val="464"/>
        </w:trPr>
        <w:tc>
          <w:tcPr>
            <w:tcW w:w="3681" w:type="dxa"/>
            <w:vAlign w:val="center"/>
          </w:tcPr>
          <w:p w14:paraId="0CFCE8DC"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pavadinimas</w:t>
            </w:r>
          </w:p>
        </w:tc>
        <w:tc>
          <w:tcPr>
            <w:tcW w:w="6379" w:type="dxa"/>
            <w:vAlign w:val="center"/>
          </w:tcPr>
          <w:p w14:paraId="5D7DEA7B" w14:textId="77777777" w:rsidR="00447281" w:rsidRPr="00447281" w:rsidRDefault="00447281" w:rsidP="00C30A9A">
            <w:pPr>
              <w:rPr>
                <w:rFonts w:cstheme="minorHAnsi"/>
                <w:i/>
                <w:sz w:val="22"/>
                <w:szCs w:val="22"/>
                <w:lang w:eastAsia="zh-CN"/>
              </w:rPr>
            </w:pPr>
            <w:r w:rsidRPr="00447281">
              <w:rPr>
                <w:rFonts w:cstheme="minorHAnsi"/>
                <w:i/>
                <w:sz w:val="22"/>
                <w:szCs w:val="22"/>
                <w:lang w:eastAsia="zh-CN"/>
              </w:rPr>
              <w:t>(Nurodyti)</w:t>
            </w:r>
          </w:p>
        </w:tc>
      </w:tr>
      <w:tr w:rsidR="00447281" w:rsidRPr="00447281" w14:paraId="17801892" w14:textId="77777777" w:rsidTr="00C30A9A">
        <w:trPr>
          <w:trHeight w:val="402"/>
        </w:trPr>
        <w:tc>
          <w:tcPr>
            <w:tcW w:w="3681" w:type="dxa"/>
            <w:vAlign w:val="center"/>
          </w:tcPr>
          <w:p w14:paraId="0EC9BCF9"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vykdymo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6C636476"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3C11F210" w14:textId="77777777" w:rsidR="00447281" w:rsidRPr="00447281" w:rsidRDefault="00447281" w:rsidP="00C30A9A">
            <w:pPr>
              <w:jc w:val="both"/>
              <w:rPr>
                <w:rFonts w:cstheme="minorHAnsi"/>
                <w: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29D8B0E9" w14:textId="77777777" w:rsidTr="00C30A9A">
        <w:trPr>
          <w:trHeight w:val="402"/>
        </w:trPr>
        <w:tc>
          <w:tcPr>
            <w:tcW w:w="3681" w:type="dxa"/>
            <w:vAlign w:val="center"/>
          </w:tcPr>
          <w:p w14:paraId="283B5AD4"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darbo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08183CED"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24E615A2" w14:textId="77777777" w:rsidR="00447281" w:rsidRPr="00447281" w:rsidRDefault="00447281" w:rsidP="00C30A9A">
            <w:pPr>
              <w:jc w:val="both"/>
              <w:rPr>
                <w:rFonts w:cstheme="minorHAns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0CD81EB7" w14:textId="77777777" w:rsidTr="00C30A9A">
        <w:trPr>
          <w:trHeight w:val="70"/>
        </w:trPr>
        <w:tc>
          <w:tcPr>
            <w:tcW w:w="3681" w:type="dxa"/>
            <w:vAlign w:val="center"/>
          </w:tcPr>
          <w:p w14:paraId="790791F0"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sakovas</w:t>
            </w:r>
          </w:p>
        </w:tc>
        <w:tc>
          <w:tcPr>
            <w:tcW w:w="6379" w:type="dxa"/>
            <w:vAlign w:val="center"/>
          </w:tcPr>
          <w:p w14:paraId="3276A657"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(Nurodyti)</w:t>
            </w:r>
          </w:p>
        </w:tc>
      </w:tr>
      <w:tr w:rsidR="00447281" w:rsidRPr="00447281" w14:paraId="5D76F022" w14:textId="77777777" w:rsidTr="00C30A9A">
        <w:trPr>
          <w:trHeight w:val="529"/>
        </w:trPr>
        <w:tc>
          <w:tcPr>
            <w:tcW w:w="3681" w:type="dxa"/>
            <w:vAlign w:val="center"/>
          </w:tcPr>
          <w:p w14:paraId="5A1F146B"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sakovo kontaktiniai duomenys</w:t>
            </w:r>
          </w:p>
        </w:tc>
        <w:tc>
          <w:tcPr>
            <w:tcW w:w="6379" w:type="dxa"/>
            <w:vAlign w:val="center"/>
          </w:tcPr>
          <w:p w14:paraId="755F20B7"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479FA98C" w14:textId="77777777" w:rsidTr="00C30A9A">
        <w:trPr>
          <w:trHeight w:val="70"/>
        </w:trPr>
        <w:tc>
          <w:tcPr>
            <w:tcW w:w="3681" w:type="dxa"/>
            <w:vAlign w:val="center"/>
          </w:tcPr>
          <w:p w14:paraId="36E738AC"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jas</w:t>
            </w:r>
          </w:p>
        </w:tc>
        <w:tc>
          <w:tcPr>
            <w:tcW w:w="6379" w:type="dxa"/>
            <w:vAlign w:val="center"/>
          </w:tcPr>
          <w:p w14:paraId="5F75DCAC"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w:t>
            </w:r>
          </w:p>
        </w:tc>
      </w:tr>
      <w:tr w:rsidR="00447281" w:rsidRPr="00447281" w14:paraId="7497004C" w14:textId="77777777" w:rsidTr="00C30A9A">
        <w:trPr>
          <w:trHeight w:val="529"/>
        </w:trPr>
        <w:tc>
          <w:tcPr>
            <w:tcW w:w="3681" w:type="dxa"/>
            <w:vAlign w:val="center"/>
          </w:tcPr>
          <w:p w14:paraId="53382B63"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jo kontaktiniai duomenys</w:t>
            </w:r>
          </w:p>
        </w:tc>
        <w:tc>
          <w:tcPr>
            <w:tcW w:w="6379" w:type="dxa"/>
            <w:vAlign w:val="center"/>
          </w:tcPr>
          <w:p w14:paraId="2CE55267"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5929C875" w14:textId="77777777" w:rsidTr="00C30A9A">
        <w:trPr>
          <w:trHeight w:val="70"/>
        </w:trPr>
        <w:tc>
          <w:tcPr>
            <w:tcW w:w="3681" w:type="dxa"/>
            <w:vAlign w:val="center"/>
          </w:tcPr>
          <w:p w14:paraId="5FF35D5E"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vaidmuo projekte/darbo patirties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1651BF6F"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 xml:space="preserve"> (Pateikiamas trumpas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identifikuoti kokias paslaugas konkre</w:t>
            </w:r>
            <w:r w:rsidRPr="00447281">
              <w:rPr>
                <w:rFonts w:cstheme="minorHAnsi"/>
                <w:i/>
                <w:sz w:val="22"/>
                <w:szCs w:val="22"/>
                <w:lang w:eastAsia="zh-CN"/>
              </w:rPr>
              <w:t>č</w:t>
            </w:r>
            <w:r w:rsidRPr="00447281">
              <w:rPr>
                <w:rFonts w:cstheme="minorHAnsi"/>
                <w:i/>
                <w:sz w:val="22"/>
                <w:szCs w:val="22"/>
                <w:lang w:eastAsia="zh-CN"/>
              </w:rPr>
              <w:t>iai specialistas suteik</w:t>
            </w:r>
            <w:r w:rsidRPr="00447281">
              <w:rPr>
                <w:rFonts w:cstheme="minorHAnsi"/>
                <w:i/>
                <w:sz w:val="22"/>
                <w:szCs w:val="22"/>
                <w:lang w:eastAsia="zh-CN"/>
              </w:rPr>
              <w:t>ė</w:t>
            </w:r>
            <w:r w:rsidRPr="00447281">
              <w:rPr>
                <w:rFonts w:cstheme="minorHAnsi"/>
                <w:i/>
                <w:sz w:val="22"/>
                <w:szCs w:val="22"/>
                <w:lang w:eastAsia="zh-CN"/>
              </w:rPr>
              <w:t>)</w:t>
            </w:r>
          </w:p>
        </w:tc>
      </w:tr>
      <w:tr w:rsidR="00447281" w:rsidRPr="00447281" w14:paraId="4AA279FB" w14:textId="77777777" w:rsidTr="00C30A9A">
        <w:trPr>
          <w:trHeight w:val="70"/>
        </w:trPr>
        <w:tc>
          <w:tcPr>
            <w:tcW w:w="3681" w:type="dxa"/>
            <w:vAlign w:val="center"/>
          </w:tcPr>
          <w:p w14:paraId="32FC271E"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0E7571FC" w14:textId="77777777" w:rsidR="00447281" w:rsidRPr="00447281" w:rsidRDefault="00447281" w:rsidP="00C30A9A">
            <w:pPr>
              <w:pStyle w:val="NormalWeb"/>
              <w:spacing w:before="0" w:beforeAutospacing="0" w:after="0" w:afterAutospacing="0"/>
              <w:jc w:val="both"/>
              <w:rPr>
                <w:rFonts w:eastAsia="Times New Roman" w:cstheme="minorHAnsi"/>
                <w:sz w:val="22"/>
                <w:szCs w:val="22"/>
              </w:rPr>
            </w:pPr>
            <w:r w:rsidRPr="00447281">
              <w:rPr>
                <w:rFonts w:cstheme="minorHAnsi"/>
                <w:i/>
                <w:sz w:val="22"/>
                <w:szCs w:val="22"/>
                <w:lang w:eastAsia="zh-CN"/>
              </w:rPr>
              <w:t>(Pateikiamas trumpas, konkretus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ai</w:t>
            </w:r>
            <w:r w:rsidRPr="00447281">
              <w:rPr>
                <w:rFonts w:cstheme="minorHAnsi"/>
                <w:i/>
                <w:sz w:val="22"/>
                <w:szCs w:val="22"/>
                <w:lang w:eastAsia="zh-CN"/>
              </w:rPr>
              <w:t>š</w:t>
            </w:r>
            <w:r w:rsidRPr="00447281">
              <w:rPr>
                <w:rFonts w:cstheme="minorHAnsi"/>
                <w:i/>
                <w:sz w:val="22"/>
                <w:szCs w:val="22"/>
                <w:lang w:eastAsia="zh-CN"/>
              </w:rPr>
              <w:t>kiai identifikuoti, ar sutarties (projekto) vykdymo metu specialistas dirbo</w:t>
            </w:r>
            <w:r w:rsidRPr="00447281">
              <w:rPr>
                <w:rFonts w:cstheme="minorHAnsi"/>
                <w:i/>
                <w:spacing w:val="-2"/>
                <w:sz w:val="22"/>
                <w:szCs w:val="22"/>
              </w:rPr>
              <w:t xml:space="preserve"> </w:t>
            </w:r>
            <w:r w:rsidRPr="00447281">
              <w:rPr>
                <w:rFonts w:eastAsia="Calibri" w:cstheme="minorHAnsi"/>
                <w:i/>
                <w:sz w:val="22"/>
                <w:szCs w:val="22"/>
              </w:rPr>
              <w:t>projekte (sutartyje)</w:t>
            </w:r>
            <w:r w:rsidRPr="00447281">
              <w:rPr>
                <w:rFonts w:cstheme="minorHAnsi"/>
                <w:i/>
                <w:sz w:val="22"/>
                <w:szCs w:val="22"/>
              </w:rPr>
              <w:t>, kuriame buvo skaitmenizuojami sveikatos srities procesai ir (arba) dokumentai.</w:t>
            </w:r>
          </w:p>
        </w:tc>
      </w:tr>
      <w:tr w:rsidR="00447281" w:rsidRPr="00447281" w14:paraId="5085363C" w14:textId="77777777" w:rsidTr="00C30A9A">
        <w:trPr>
          <w:trHeight w:val="698"/>
        </w:trPr>
        <w:tc>
          <w:tcPr>
            <w:tcW w:w="10060" w:type="dxa"/>
            <w:gridSpan w:val="2"/>
            <w:vAlign w:val="center"/>
          </w:tcPr>
          <w:p w14:paraId="562E7D2E" w14:textId="77777777" w:rsidR="00447281" w:rsidRPr="00447281" w:rsidRDefault="00447281" w:rsidP="00C30A9A">
            <w:pPr>
              <w:autoSpaceDE w:val="0"/>
              <w:autoSpaceDN w:val="0"/>
              <w:adjustRightInd w:val="0"/>
              <w:jc w:val="both"/>
              <w:rPr>
                <w:rFonts w:cstheme="minorHAnsi"/>
                <w:iCs/>
                <w:sz w:val="22"/>
                <w:szCs w:val="22"/>
              </w:rPr>
            </w:pPr>
            <w:r w:rsidRPr="00447281">
              <w:rPr>
                <w:rFonts w:cstheme="minorHAnsi"/>
                <w:sz w:val="22"/>
                <w:szCs w:val="22"/>
                <w:lang w:eastAsia="zh-CN"/>
              </w:rPr>
              <w:t>*</w:t>
            </w:r>
            <w:r w:rsidRPr="00447281">
              <w:rPr>
                <w:rFonts w:cstheme="minorHAnsi"/>
                <w:bCs/>
                <w:sz w:val="22"/>
                <w:szCs w:val="22"/>
              </w:rPr>
              <w:t>Projektas gali b</w:t>
            </w:r>
            <w:r w:rsidRPr="00447281">
              <w:rPr>
                <w:rFonts w:cstheme="minorHAnsi"/>
                <w:bCs/>
                <w:sz w:val="22"/>
                <w:szCs w:val="22"/>
              </w:rPr>
              <w:t>ū</w:t>
            </w:r>
            <w:r w:rsidRPr="00447281">
              <w:rPr>
                <w:rFonts w:cstheme="minorHAnsi"/>
                <w:bCs/>
                <w:sz w:val="22"/>
                <w:szCs w:val="22"/>
              </w:rPr>
              <w:t>ti prad</w:t>
            </w:r>
            <w:r w:rsidRPr="00447281">
              <w:rPr>
                <w:rFonts w:cstheme="minorHAnsi"/>
                <w:bCs/>
                <w:sz w:val="22"/>
                <w:szCs w:val="22"/>
              </w:rPr>
              <w:t>ė</w:t>
            </w:r>
            <w:r w:rsidRPr="00447281">
              <w:rPr>
                <w:rFonts w:cstheme="minorHAnsi"/>
                <w:bCs/>
                <w:sz w:val="22"/>
                <w:szCs w:val="22"/>
              </w:rPr>
              <w:t>tas vykdyti anks</w:t>
            </w:r>
            <w:r w:rsidRPr="00447281">
              <w:rPr>
                <w:rFonts w:cstheme="minorHAnsi"/>
                <w:bCs/>
                <w:sz w:val="22"/>
                <w:szCs w:val="22"/>
              </w:rPr>
              <w:t>č</w:t>
            </w:r>
            <w:r w:rsidRPr="00447281">
              <w:rPr>
                <w:rFonts w:cstheme="minorHAnsi"/>
                <w:bCs/>
                <w:sz w:val="22"/>
                <w:szCs w:val="22"/>
              </w:rPr>
              <w:t>iau, nei prie</w:t>
            </w:r>
            <w:r w:rsidRPr="00447281">
              <w:rPr>
                <w:rFonts w:cstheme="minorHAnsi"/>
                <w:bCs/>
                <w:sz w:val="22"/>
                <w:szCs w:val="22"/>
              </w:rPr>
              <w:t>š</w:t>
            </w:r>
            <w:r w:rsidRPr="00447281">
              <w:rPr>
                <w:rFonts w:cstheme="minorHAnsi"/>
                <w:bCs/>
                <w:sz w:val="22"/>
                <w:szCs w:val="22"/>
              </w:rPr>
              <w:t xml:space="preserve"> 5 metus, ta</w:t>
            </w:r>
            <w:r w:rsidRPr="00447281">
              <w:rPr>
                <w:rFonts w:cstheme="minorHAnsi"/>
                <w:bCs/>
                <w:sz w:val="22"/>
                <w:szCs w:val="22"/>
              </w:rPr>
              <w:t>č</w:t>
            </w:r>
            <w:r w:rsidRPr="00447281">
              <w:rPr>
                <w:rFonts w:cstheme="minorHAnsi"/>
                <w:bCs/>
                <w:sz w:val="22"/>
                <w:szCs w:val="22"/>
              </w:rPr>
              <w:t xml:space="preserve">iau projekto vykdymo pabaiga turi patekti </w:t>
            </w:r>
            <w:r w:rsidRPr="00447281">
              <w:rPr>
                <w:rFonts w:cstheme="minorHAnsi"/>
                <w:bCs/>
                <w:sz w:val="22"/>
                <w:szCs w:val="22"/>
              </w:rPr>
              <w:t>į</w:t>
            </w:r>
            <w:r w:rsidRPr="00447281">
              <w:rPr>
                <w:rFonts w:cstheme="minorHAnsi"/>
                <w:bCs/>
                <w:sz w:val="22"/>
                <w:szCs w:val="22"/>
              </w:rPr>
              <w:t xml:space="preserve"> 5 met</w:t>
            </w:r>
            <w:r w:rsidRPr="00447281">
              <w:rPr>
                <w:rFonts w:cstheme="minorHAnsi"/>
                <w:bCs/>
                <w:sz w:val="22"/>
                <w:szCs w:val="22"/>
              </w:rPr>
              <w:t>ų</w:t>
            </w:r>
            <w:r w:rsidRPr="00447281">
              <w:rPr>
                <w:rFonts w:cstheme="minorHAnsi"/>
                <w:bCs/>
                <w:sz w:val="22"/>
                <w:szCs w:val="22"/>
              </w:rPr>
              <w:t xml:space="preserve"> laikotarp</w:t>
            </w:r>
            <w:r w:rsidRPr="00447281">
              <w:rPr>
                <w:rFonts w:cstheme="minorHAnsi"/>
                <w:bCs/>
                <w:sz w:val="22"/>
                <w:szCs w:val="22"/>
              </w:rPr>
              <w:t>į</w:t>
            </w:r>
            <w:r w:rsidRPr="00447281">
              <w:rPr>
                <w:rFonts w:cstheme="minorHAnsi"/>
                <w:bCs/>
                <w:sz w:val="22"/>
                <w:szCs w:val="22"/>
              </w:rPr>
              <w:t xml:space="preserve">, </w:t>
            </w:r>
            <w:r w:rsidRPr="00447281">
              <w:rPr>
                <w:rFonts w:cstheme="minorHAnsi"/>
                <w:sz w:val="22"/>
                <w:szCs w:val="22"/>
              </w:rPr>
              <w:t>skai</w:t>
            </w:r>
            <w:r w:rsidRPr="00447281">
              <w:rPr>
                <w:rFonts w:cstheme="minorHAnsi"/>
                <w:sz w:val="22"/>
                <w:szCs w:val="22"/>
              </w:rPr>
              <w:t>č</w:t>
            </w:r>
            <w:r w:rsidRPr="00447281">
              <w:rPr>
                <w:rFonts w:cstheme="minorHAnsi"/>
                <w:sz w:val="22"/>
                <w:szCs w:val="22"/>
              </w:rPr>
              <w:t>iuojant nuo paskutin</w:t>
            </w:r>
            <w:r w:rsidRPr="00447281">
              <w:rPr>
                <w:rFonts w:cstheme="minorHAnsi"/>
                <w:sz w:val="22"/>
                <w:szCs w:val="22"/>
              </w:rPr>
              <w:t>ė</w:t>
            </w:r>
            <w:r w:rsidRPr="00447281">
              <w:rPr>
                <w:rFonts w:cstheme="minorHAnsi"/>
                <w:sz w:val="22"/>
                <w:szCs w:val="22"/>
              </w:rPr>
              <w:t>s pasi</w:t>
            </w:r>
            <w:r w:rsidRPr="00447281">
              <w:rPr>
                <w:rFonts w:cstheme="minorHAnsi"/>
                <w:sz w:val="22"/>
                <w:szCs w:val="22"/>
              </w:rPr>
              <w:t>ū</w:t>
            </w:r>
            <w:r w:rsidRPr="00447281">
              <w:rPr>
                <w:rFonts w:cstheme="minorHAnsi"/>
                <w:sz w:val="22"/>
                <w:szCs w:val="22"/>
              </w:rPr>
              <w:t>lym</w:t>
            </w:r>
            <w:r w:rsidRPr="00447281">
              <w:rPr>
                <w:rFonts w:cstheme="minorHAnsi"/>
                <w:sz w:val="22"/>
                <w:szCs w:val="22"/>
              </w:rPr>
              <w:t>ų</w:t>
            </w:r>
            <w:r w:rsidRPr="00447281">
              <w:rPr>
                <w:rFonts w:cstheme="minorHAnsi"/>
                <w:sz w:val="22"/>
                <w:szCs w:val="22"/>
              </w:rPr>
              <w:t xml:space="preserve"> pateikimo termino dienos.</w:t>
            </w:r>
          </w:p>
        </w:tc>
      </w:tr>
    </w:tbl>
    <w:p w14:paraId="217E848C" w14:textId="77777777" w:rsidR="00447281" w:rsidRPr="00447281" w:rsidRDefault="00447281" w:rsidP="00447281">
      <w:pPr>
        <w:spacing w:line="240" w:lineRule="auto"/>
        <w:jc w:val="both"/>
        <w:rPr>
          <w:rFonts w:cstheme="minorHAnsi"/>
          <w:sz w:val="22"/>
          <w:szCs w:val="22"/>
        </w:rPr>
      </w:pPr>
      <w:r w:rsidRPr="00447281">
        <w:rPr>
          <w:rFonts w:cstheme="minorHAnsi"/>
          <w:sz w:val="22"/>
          <w:szCs w:val="22"/>
        </w:rPr>
        <w:t xml:space="preserve">Pasirašydamas šią pažymą </w:t>
      </w:r>
      <w:r w:rsidRPr="00447281">
        <w:rPr>
          <w:rFonts w:cstheme="minorHAnsi"/>
          <w:b/>
          <w:sz w:val="22"/>
          <w:szCs w:val="22"/>
        </w:rPr>
        <w:t>PATVIRTINU</w:t>
      </w:r>
      <w:r w:rsidRPr="00447281">
        <w:rPr>
          <w:rFonts w:cstheme="minorHAnsi"/>
          <w:sz w:val="22"/>
          <w:szCs w:val="22"/>
        </w:rPr>
        <w:t>, kad:</w:t>
      </w:r>
    </w:p>
    <w:p w14:paraId="0DAFC627"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1) šioje pažymoje pateikti duomenys yra </w:t>
      </w:r>
      <w:r w:rsidRPr="00447281">
        <w:rPr>
          <w:rFonts w:cstheme="minorHAnsi"/>
          <w:b/>
          <w:sz w:val="22"/>
          <w:szCs w:val="22"/>
        </w:rPr>
        <w:t>teisingi</w:t>
      </w:r>
      <w:r w:rsidRPr="00447281">
        <w:rPr>
          <w:rFonts w:cstheme="minorHAnsi"/>
          <w:sz w:val="22"/>
          <w:szCs w:val="22"/>
        </w:rPr>
        <w:t xml:space="preserve"> ir esant būtinybei galėsiu pateikti tai </w:t>
      </w:r>
      <w:r w:rsidRPr="00447281">
        <w:rPr>
          <w:rFonts w:cstheme="minorHAnsi"/>
          <w:b/>
          <w:sz w:val="22"/>
          <w:szCs w:val="22"/>
        </w:rPr>
        <w:t>patvirtinančius įrodymus.</w:t>
      </w:r>
    </w:p>
    <w:p w14:paraId="2B519119" w14:textId="77777777" w:rsidR="00447281" w:rsidRPr="00447281" w:rsidRDefault="00447281" w:rsidP="00447281">
      <w:pPr>
        <w:spacing w:after="0" w:line="240" w:lineRule="auto"/>
        <w:ind w:firstLine="709"/>
        <w:jc w:val="both"/>
        <w:rPr>
          <w:rFonts w:cstheme="minorHAnsi"/>
          <w:b/>
          <w:sz w:val="22"/>
          <w:szCs w:val="22"/>
        </w:rPr>
      </w:pPr>
      <w:r w:rsidRPr="00447281">
        <w:rPr>
          <w:rFonts w:cstheme="minorHAnsi"/>
          <w:sz w:val="22"/>
          <w:szCs w:val="22"/>
        </w:rPr>
        <w:t xml:space="preserve">2) esu įspėtas, apie </w:t>
      </w:r>
      <w:r w:rsidRPr="00447281">
        <w:rPr>
          <w:rFonts w:cstheme="minorHAnsi"/>
          <w:b/>
          <w:sz w:val="22"/>
          <w:szCs w:val="22"/>
        </w:rPr>
        <w:t xml:space="preserve">atsakomybę už melagingos informacijos pateikimą, t. y. man žinoma, kad </w:t>
      </w:r>
      <w:r w:rsidRPr="00447281">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7281">
        <w:rPr>
          <w:rFonts w:cstheme="minorHAnsi"/>
          <w:b/>
          <w:sz w:val="22"/>
          <w:szCs w:val="22"/>
        </w:rPr>
        <w:t>įtraukiami į Melagingą informacija pateikusių tiekėjų sąrašą 1 metams.</w:t>
      </w:r>
    </w:p>
    <w:p w14:paraId="73383822" w14:textId="77777777" w:rsidR="00447281" w:rsidRPr="00447281" w:rsidRDefault="00447281" w:rsidP="00447281">
      <w:pPr>
        <w:spacing w:after="0" w:line="240" w:lineRule="auto"/>
        <w:ind w:firstLine="709"/>
        <w:jc w:val="both"/>
        <w:rPr>
          <w:rFonts w:cstheme="minorHAnsi"/>
          <w:sz w:val="22"/>
          <w:szCs w:val="22"/>
        </w:rPr>
      </w:pPr>
    </w:p>
    <w:p w14:paraId="4ECE5834"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______________________________________________________</w:t>
      </w:r>
    </w:p>
    <w:p w14:paraId="5D1A9370" w14:textId="77777777" w:rsidR="00447281" w:rsidRPr="00447281" w:rsidRDefault="00447281" w:rsidP="00447281">
      <w:pPr>
        <w:spacing w:after="0" w:line="240" w:lineRule="auto"/>
        <w:jc w:val="center"/>
        <w:rPr>
          <w:rFonts w:cstheme="minorHAnsi"/>
          <w:b/>
          <w:i/>
          <w:sz w:val="22"/>
          <w:szCs w:val="22"/>
          <w:lang w:eastAsia="zh-CN"/>
        </w:rPr>
      </w:pPr>
      <w:r w:rsidRPr="00447281">
        <w:rPr>
          <w:rFonts w:cstheme="minorHAnsi"/>
          <w:sz w:val="22"/>
          <w:szCs w:val="22"/>
        </w:rPr>
        <w:t>(Tiekėjo arba jo įgalioto asmens vardas, pavardė, parašas)</w:t>
      </w:r>
      <w:r w:rsidRPr="00447281">
        <w:rPr>
          <w:rFonts w:cstheme="minorHAnsi"/>
          <w:b/>
          <w:i/>
          <w:sz w:val="22"/>
          <w:szCs w:val="22"/>
          <w:lang w:eastAsia="zh-CN"/>
        </w:rPr>
        <w:br w:type="page"/>
      </w:r>
    </w:p>
    <w:p w14:paraId="5F9713A4" w14:textId="5A25A0BA" w:rsidR="00447281" w:rsidRPr="00447281" w:rsidRDefault="00447281" w:rsidP="00447281">
      <w:pPr>
        <w:pStyle w:val="Heading2"/>
        <w:ind w:left="5103"/>
        <w:rPr>
          <w:rFonts w:asciiTheme="minorHAnsi" w:eastAsia="Calibri" w:hAnsiTheme="minorHAnsi" w:cstheme="minorHAnsi"/>
          <w:color w:val="auto"/>
          <w:sz w:val="22"/>
          <w:szCs w:val="22"/>
        </w:rPr>
      </w:pPr>
      <w:bookmarkStart w:id="92" w:name="_Toc107500336"/>
      <w:bookmarkStart w:id="93" w:name="_Toc195189482"/>
      <w:bookmarkStart w:id="94" w:name="_Toc196932473"/>
      <w:r w:rsidRPr="00447281">
        <w:rPr>
          <w:rFonts w:asciiTheme="minorHAnsi" w:eastAsia="Calibri" w:hAnsiTheme="minorHAnsi" w:cstheme="minorHAnsi"/>
          <w:color w:val="auto"/>
          <w:sz w:val="22"/>
          <w:szCs w:val="22"/>
        </w:rPr>
        <w:t>Pirkimo sąlygų 17 priedas „Gyvenimo aprašymas (CV)</w:t>
      </w:r>
      <w:r w:rsidRPr="00447281">
        <w:rPr>
          <w:rFonts w:asciiTheme="minorHAnsi" w:eastAsia="Times New Roman" w:hAnsiTheme="minorHAnsi" w:cstheme="minorHAnsi"/>
          <w:color w:val="auto"/>
          <w:sz w:val="22"/>
          <w:szCs w:val="22"/>
        </w:rPr>
        <w:t xml:space="preserve"> </w:t>
      </w:r>
      <w:r w:rsidRPr="00447281">
        <w:rPr>
          <w:rFonts w:asciiTheme="minorHAnsi" w:hAnsiTheme="minorHAnsi" w:cstheme="minorHAnsi"/>
          <w:bCs/>
          <w:iCs/>
          <w:color w:val="auto"/>
          <w:sz w:val="22"/>
          <w:szCs w:val="22"/>
        </w:rPr>
        <w:t>FHIR standarto specialistas</w:t>
      </w:r>
      <w:r w:rsidRPr="00447281">
        <w:rPr>
          <w:rFonts w:asciiTheme="minorHAnsi" w:eastAsia="Calibri" w:hAnsiTheme="minorHAnsi" w:cstheme="minorHAnsi"/>
          <w:color w:val="auto"/>
          <w:sz w:val="22"/>
          <w:szCs w:val="22"/>
        </w:rPr>
        <w:t>“</w:t>
      </w:r>
      <w:bookmarkEnd w:id="92"/>
      <w:bookmarkEnd w:id="93"/>
      <w:bookmarkEnd w:id="94"/>
      <w:r w:rsidRPr="00447281">
        <w:rPr>
          <w:rFonts w:asciiTheme="minorHAnsi" w:eastAsia="Calibri" w:hAnsiTheme="minorHAnsi" w:cstheme="minorHAnsi"/>
          <w:color w:val="auto"/>
          <w:sz w:val="22"/>
          <w:szCs w:val="22"/>
        </w:rPr>
        <w:br/>
      </w:r>
    </w:p>
    <w:p w14:paraId="41D96042"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r w:rsidRPr="00447281">
        <w:rPr>
          <w:rFonts w:eastAsia="Times New Roman" w:cstheme="minorHAnsi"/>
          <w:b/>
          <w:sz w:val="22"/>
          <w:szCs w:val="22"/>
          <w:lang w:eastAsia="en-US"/>
        </w:rPr>
        <w:t>SPECIALISTO GYVENIMO APRAŠYMAS (CV)</w:t>
      </w:r>
      <w:r w:rsidRPr="00447281">
        <w:rPr>
          <w:rFonts w:eastAsia="Times New Roman" w:cstheme="minorHAnsi"/>
          <w:b/>
          <w:sz w:val="22"/>
          <w:szCs w:val="22"/>
          <w:lang w:eastAsia="en-US"/>
        </w:rPr>
        <w:br/>
      </w:r>
    </w:p>
    <w:p w14:paraId="4B4E8A1C" w14:textId="77777777" w:rsidR="00447281" w:rsidRPr="00447281" w:rsidRDefault="00447281" w:rsidP="00447281">
      <w:pPr>
        <w:rPr>
          <w:rFonts w:cstheme="minorHAnsi"/>
          <w:sz w:val="22"/>
          <w:szCs w:val="22"/>
        </w:rPr>
      </w:pPr>
      <w:r w:rsidRPr="00447281">
        <w:rPr>
          <w:rFonts w:cstheme="minorHAnsi"/>
          <w:b/>
          <w:sz w:val="22"/>
          <w:szCs w:val="22"/>
        </w:rPr>
        <w:t>Siūloma pozicija:</w:t>
      </w:r>
      <w:r w:rsidRPr="00447281">
        <w:rPr>
          <w:rFonts w:cstheme="minorHAnsi"/>
          <w:b/>
          <w:bCs/>
          <w:color w:val="000000"/>
          <w:sz w:val="22"/>
          <w:szCs w:val="22"/>
          <w:shd w:val="clear" w:color="auto" w:fill="FFFFFF"/>
        </w:rPr>
        <w:t xml:space="preserve"> </w:t>
      </w:r>
      <w:r w:rsidRPr="00447281">
        <w:rPr>
          <w:b/>
          <w:bCs/>
          <w:iCs/>
          <w:sz w:val="22"/>
          <w:szCs w:val="22"/>
        </w:rPr>
        <w:t>FHIR standarto specialistas</w:t>
      </w:r>
    </w:p>
    <w:p w14:paraId="1F152E9D" w14:textId="77777777" w:rsidR="00447281" w:rsidRPr="00447281" w:rsidRDefault="00447281" w:rsidP="00447281">
      <w:pPr>
        <w:spacing w:after="0"/>
        <w:rPr>
          <w:rFonts w:cstheme="minorHAnsi"/>
          <w:b/>
          <w:sz w:val="22"/>
          <w:szCs w:val="22"/>
        </w:rPr>
      </w:pPr>
      <w:r w:rsidRPr="00447281">
        <w:rPr>
          <w:rFonts w:cstheme="minorHAnsi"/>
          <w:b/>
          <w:sz w:val="22"/>
          <w:szCs w:val="22"/>
        </w:rPr>
        <w:t>Asmeninė informacija:</w:t>
      </w:r>
    </w:p>
    <w:p w14:paraId="0AA9F9BB" w14:textId="77777777" w:rsidR="00447281" w:rsidRPr="00447281" w:rsidRDefault="00447281" w:rsidP="00447281">
      <w:pPr>
        <w:spacing w:after="0"/>
        <w:rPr>
          <w:rFonts w:cstheme="minorHAnsi"/>
          <w:b/>
          <w:i/>
          <w:sz w:val="22"/>
          <w:szCs w:val="22"/>
        </w:rPr>
      </w:pPr>
      <w:r w:rsidRPr="00447281">
        <w:rPr>
          <w:rFonts w:cstheme="minorHAnsi"/>
          <w:b/>
          <w:i/>
          <w:sz w:val="22"/>
          <w:szCs w:val="22"/>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447281" w:rsidRPr="00447281" w14:paraId="4508CF19" w14:textId="77777777" w:rsidTr="00C30A9A">
        <w:trPr>
          <w:trHeight w:val="158"/>
        </w:trPr>
        <w:tc>
          <w:tcPr>
            <w:tcW w:w="1838" w:type="dxa"/>
          </w:tcPr>
          <w:p w14:paraId="35DE335B" w14:textId="77777777" w:rsidR="00447281" w:rsidRPr="00447281" w:rsidRDefault="00447281" w:rsidP="00C30A9A">
            <w:pPr>
              <w:rPr>
                <w:rFonts w:cstheme="minorHAnsi"/>
                <w:sz w:val="22"/>
                <w:szCs w:val="22"/>
              </w:rPr>
            </w:pPr>
            <w:r w:rsidRPr="00447281">
              <w:rPr>
                <w:rFonts w:cstheme="minorHAnsi"/>
                <w:sz w:val="22"/>
                <w:szCs w:val="22"/>
              </w:rPr>
              <w:t>Vardas, pavard</w:t>
            </w:r>
            <w:r w:rsidRPr="00447281">
              <w:rPr>
                <w:rFonts w:cstheme="minorHAnsi"/>
                <w:sz w:val="22"/>
                <w:szCs w:val="22"/>
              </w:rPr>
              <w:t>ė</w:t>
            </w:r>
          </w:p>
        </w:tc>
        <w:tc>
          <w:tcPr>
            <w:tcW w:w="8222" w:type="dxa"/>
          </w:tcPr>
          <w:p w14:paraId="2864FB48" w14:textId="77777777" w:rsidR="00447281" w:rsidRPr="00447281" w:rsidRDefault="00447281" w:rsidP="00C30A9A">
            <w:pPr>
              <w:rPr>
                <w:rFonts w:cstheme="minorHAnsi"/>
                <w:sz w:val="22"/>
                <w:szCs w:val="22"/>
              </w:rPr>
            </w:pPr>
          </w:p>
        </w:tc>
      </w:tr>
      <w:tr w:rsidR="00447281" w:rsidRPr="00447281" w14:paraId="44DD481D" w14:textId="77777777" w:rsidTr="00C30A9A">
        <w:trPr>
          <w:trHeight w:val="188"/>
        </w:trPr>
        <w:tc>
          <w:tcPr>
            <w:tcW w:w="1838" w:type="dxa"/>
          </w:tcPr>
          <w:p w14:paraId="7DFDD908" w14:textId="77777777" w:rsidR="00447281" w:rsidRPr="00447281" w:rsidRDefault="00447281" w:rsidP="00C30A9A">
            <w:pPr>
              <w:rPr>
                <w:rFonts w:cstheme="minorHAnsi"/>
                <w:sz w:val="22"/>
                <w:szCs w:val="22"/>
              </w:rPr>
            </w:pPr>
            <w:r w:rsidRPr="00447281">
              <w:rPr>
                <w:rFonts w:cstheme="minorHAnsi"/>
                <w:sz w:val="22"/>
                <w:szCs w:val="22"/>
              </w:rPr>
              <w:t>Telefonas</w:t>
            </w:r>
          </w:p>
        </w:tc>
        <w:tc>
          <w:tcPr>
            <w:tcW w:w="8222" w:type="dxa"/>
          </w:tcPr>
          <w:p w14:paraId="0E7BF7C7" w14:textId="77777777" w:rsidR="00447281" w:rsidRPr="00447281" w:rsidRDefault="00447281" w:rsidP="00C30A9A">
            <w:pPr>
              <w:rPr>
                <w:rFonts w:cstheme="minorHAnsi"/>
                <w:sz w:val="22"/>
                <w:szCs w:val="22"/>
              </w:rPr>
            </w:pPr>
          </w:p>
        </w:tc>
      </w:tr>
      <w:tr w:rsidR="00447281" w:rsidRPr="00447281" w14:paraId="6AAF1B64" w14:textId="77777777" w:rsidTr="00C30A9A">
        <w:trPr>
          <w:trHeight w:val="107"/>
        </w:trPr>
        <w:tc>
          <w:tcPr>
            <w:tcW w:w="1838" w:type="dxa"/>
          </w:tcPr>
          <w:p w14:paraId="78244A90" w14:textId="77777777" w:rsidR="00447281" w:rsidRPr="00447281" w:rsidRDefault="00447281" w:rsidP="00C30A9A">
            <w:pPr>
              <w:rPr>
                <w:rFonts w:cstheme="minorHAnsi"/>
                <w:sz w:val="22"/>
                <w:szCs w:val="22"/>
              </w:rPr>
            </w:pPr>
            <w:r w:rsidRPr="00447281">
              <w:rPr>
                <w:rFonts w:cstheme="minorHAnsi"/>
                <w:sz w:val="22"/>
                <w:szCs w:val="22"/>
              </w:rPr>
              <w:t>El. pa</w:t>
            </w:r>
            <w:r w:rsidRPr="00447281">
              <w:rPr>
                <w:rFonts w:cstheme="minorHAnsi"/>
                <w:sz w:val="22"/>
                <w:szCs w:val="22"/>
              </w:rPr>
              <w:t>š</w:t>
            </w:r>
            <w:r w:rsidRPr="00447281">
              <w:rPr>
                <w:rFonts w:cstheme="minorHAnsi"/>
                <w:sz w:val="22"/>
                <w:szCs w:val="22"/>
              </w:rPr>
              <w:t>tas</w:t>
            </w:r>
          </w:p>
        </w:tc>
        <w:tc>
          <w:tcPr>
            <w:tcW w:w="8222" w:type="dxa"/>
          </w:tcPr>
          <w:p w14:paraId="234D61D6" w14:textId="77777777" w:rsidR="00447281" w:rsidRPr="00447281" w:rsidRDefault="00447281" w:rsidP="00C30A9A">
            <w:pPr>
              <w:rPr>
                <w:rFonts w:cstheme="minorHAnsi"/>
                <w:sz w:val="22"/>
                <w:szCs w:val="22"/>
              </w:rPr>
            </w:pPr>
          </w:p>
        </w:tc>
      </w:tr>
    </w:tbl>
    <w:p w14:paraId="5ABAC490" w14:textId="77777777" w:rsidR="00447281" w:rsidRPr="00447281" w:rsidRDefault="00447281" w:rsidP="00447281">
      <w:pPr>
        <w:spacing w:after="0"/>
        <w:rPr>
          <w:rFonts w:cstheme="minorHAnsi"/>
          <w:b/>
          <w:sz w:val="22"/>
          <w:szCs w:val="22"/>
        </w:rPr>
      </w:pPr>
    </w:p>
    <w:p w14:paraId="4A139E1B" w14:textId="77777777" w:rsidR="00447281" w:rsidRPr="00447281" w:rsidRDefault="00447281" w:rsidP="00447281">
      <w:pPr>
        <w:spacing w:after="0"/>
        <w:rPr>
          <w:rFonts w:cstheme="minorHAnsi"/>
          <w:b/>
          <w:sz w:val="22"/>
          <w:szCs w:val="22"/>
        </w:rPr>
      </w:pPr>
      <w:r w:rsidRPr="00447281">
        <w:rPr>
          <w:rFonts w:cstheme="minorHAnsi"/>
          <w:b/>
          <w:sz w:val="22"/>
          <w:szCs w:val="22"/>
        </w:rPr>
        <w:t xml:space="preserve">Dabartinė darbovietė: </w:t>
      </w:r>
      <w:r w:rsidRPr="00447281">
        <w:rPr>
          <w:rFonts w:cstheme="minorHAnsi"/>
          <w:i/>
          <w:sz w:val="22"/>
          <w:szCs w:val="22"/>
        </w:rPr>
        <w:t>(Nurodyti)</w:t>
      </w:r>
    </w:p>
    <w:p w14:paraId="6DA54AD2" w14:textId="77777777" w:rsidR="00447281" w:rsidRPr="00447281" w:rsidRDefault="00447281" w:rsidP="00447281">
      <w:pPr>
        <w:pStyle w:val="NormalWeb"/>
        <w:shd w:val="clear" w:color="auto" w:fill="FFFFFF"/>
        <w:spacing w:before="0" w:beforeAutospacing="0" w:after="0" w:afterAutospacing="0" w:line="240" w:lineRule="auto"/>
        <w:jc w:val="both"/>
        <w:textAlignment w:val="baseline"/>
        <w:rPr>
          <w:rFonts w:cstheme="minorHAnsi"/>
          <w:b/>
          <w:sz w:val="22"/>
          <w:szCs w:val="22"/>
        </w:rPr>
      </w:pPr>
    </w:p>
    <w:p w14:paraId="79345265" w14:textId="696796BE" w:rsidR="00447281" w:rsidRPr="00447281" w:rsidRDefault="00447281" w:rsidP="00447281">
      <w:pPr>
        <w:jc w:val="both"/>
        <w:rPr>
          <w:rFonts w:cstheme="minorHAnsi"/>
          <w:b/>
          <w:sz w:val="22"/>
          <w:szCs w:val="22"/>
        </w:rPr>
      </w:pPr>
      <w:r w:rsidRPr="00447281">
        <w:rPr>
          <w:rFonts w:cstheme="minorHAnsi"/>
          <w:b/>
          <w:sz w:val="22"/>
          <w:szCs w:val="22"/>
          <w:u w:val="single"/>
        </w:rPr>
        <w:t>Aktuali patirtis</w:t>
      </w:r>
      <w:r w:rsidRPr="00447281">
        <w:rPr>
          <w:rFonts w:cstheme="minorHAnsi"/>
          <w:b/>
          <w:sz w:val="22"/>
          <w:szCs w:val="22"/>
        </w:rPr>
        <w:t xml:space="preserve"> </w:t>
      </w:r>
      <w:r w:rsidRPr="00447281">
        <w:rPr>
          <w:b/>
          <w:sz w:val="22"/>
          <w:szCs w:val="22"/>
        </w:rPr>
        <w:t xml:space="preserve">per paskutinius 5 (penkerius) metus sėkmingai </w:t>
      </w:r>
      <w:r w:rsidRPr="00F44095">
        <w:rPr>
          <w:b/>
          <w:sz w:val="22"/>
          <w:szCs w:val="22"/>
        </w:rPr>
        <w:t xml:space="preserve">įvykdytame </w:t>
      </w:r>
      <w:r w:rsidR="00777AA5" w:rsidRPr="00F44095">
        <w:rPr>
          <w:b/>
          <w:sz w:val="22"/>
          <w:szCs w:val="22"/>
        </w:rPr>
        <w:t>ne mažiau kaip 1 (viename)</w:t>
      </w:r>
      <w:r w:rsidR="00777AA5" w:rsidRPr="00F44095">
        <w:rPr>
          <w:sz w:val="22"/>
          <w:szCs w:val="22"/>
        </w:rPr>
        <w:t xml:space="preserve"> </w:t>
      </w:r>
      <w:r w:rsidRPr="00F44095">
        <w:rPr>
          <w:b/>
          <w:sz w:val="22"/>
          <w:szCs w:val="22"/>
        </w:rPr>
        <w:t>projekte</w:t>
      </w:r>
      <w:r w:rsidRPr="00447281">
        <w:rPr>
          <w:b/>
          <w:sz w:val="22"/>
          <w:szCs w:val="22"/>
        </w:rPr>
        <w:t xml:space="preserve"> (sutartyje), kuriame sveikatos srities procesai ir (arba) dokumentai buvo skaitmenizuojami naudojant FHIR standartą </w:t>
      </w:r>
      <w:r w:rsidRPr="00447281">
        <w:rPr>
          <w:rFonts w:cstheme="minorHAnsi"/>
          <w:b/>
          <w:sz w:val="22"/>
          <w:szCs w:val="22"/>
        </w:rPr>
        <w:t>(kvalifikacinių reikalavimų atitikimui):</w:t>
      </w:r>
    </w:p>
    <w:p w14:paraId="6749F37C" w14:textId="77777777" w:rsidR="00447281" w:rsidRPr="00447281" w:rsidRDefault="00447281" w:rsidP="00447281">
      <w:pPr>
        <w:pStyle w:val="NormalWeb"/>
        <w:spacing w:before="0" w:beforeAutospacing="0" w:after="0" w:afterAutospacing="0" w:line="240" w:lineRule="auto"/>
        <w:jc w:val="both"/>
        <w:rPr>
          <w:rFonts w:cstheme="minorHAnsi"/>
          <w:b/>
          <w:i/>
          <w:sz w:val="22"/>
          <w:szCs w:val="22"/>
        </w:rPr>
      </w:pPr>
      <w:r w:rsidRPr="00447281">
        <w:rPr>
          <w:rFonts w:cstheme="minorHAnsi"/>
          <w:b/>
          <w:i/>
          <w:sz w:val="22"/>
          <w:szCs w:val="22"/>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447281" w:rsidRPr="00447281" w14:paraId="28F2BFCF" w14:textId="77777777" w:rsidTr="00C30A9A">
        <w:trPr>
          <w:trHeight w:val="464"/>
        </w:trPr>
        <w:tc>
          <w:tcPr>
            <w:tcW w:w="3681" w:type="dxa"/>
            <w:vAlign w:val="center"/>
          </w:tcPr>
          <w:p w14:paraId="1B0ED38F"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pavadinimas</w:t>
            </w:r>
          </w:p>
        </w:tc>
        <w:tc>
          <w:tcPr>
            <w:tcW w:w="6379" w:type="dxa"/>
            <w:vAlign w:val="center"/>
          </w:tcPr>
          <w:p w14:paraId="22D6E3ED" w14:textId="77777777" w:rsidR="00447281" w:rsidRPr="00447281" w:rsidRDefault="00447281" w:rsidP="00C30A9A">
            <w:pPr>
              <w:rPr>
                <w:rFonts w:cstheme="minorHAnsi"/>
                <w:i/>
                <w:sz w:val="22"/>
                <w:szCs w:val="22"/>
                <w:lang w:eastAsia="zh-CN"/>
              </w:rPr>
            </w:pPr>
            <w:r w:rsidRPr="00447281">
              <w:rPr>
                <w:rFonts w:cstheme="minorHAnsi"/>
                <w:i/>
                <w:sz w:val="22"/>
                <w:szCs w:val="22"/>
                <w:lang w:eastAsia="zh-CN"/>
              </w:rPr>
              <w:t>(Nurodyti)</w:t>
            </w:r>
          </w:p>
        </w:tc>
      </w:tr>
      <w:tr w:rsidR="00447281" w:rsidRPr="00447281" w14:paraId="0B137895" w14:textId="77777777" w:rsidTr="00C30A9A">
        <w:trPr>
          <w:trHeight w:val="402"/>
        </w:trPr>
        <w:tc>
          <w:tcPr>
            <w:tcW w:w="3681" w:type="dxa"/>
            <w:vAlign w:val="center"/>
          </w:tcPr>
          <w:p w14:paraId="03B53155"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vykdymo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59324825"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79068B1B" w14:textId="77777777" w:rsidR="00447281" w:rsidRPr="00447281" w:rsidRDefault="00447281" w:rsidP="00C30A9A">
            <w:pPr>
              <w:jc w:val="both"/>
              <w:rPr>
                <w:rFonts w:cstheme="minorHAnsi"/>
                <w: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56D45C93" w14:textId="77777777" w:rsidTr="00C30A9A">
        <w:trPr>
          <w:trHeight w:val="402"/>
        </w:trPr>
        <w:tc>
          <w:tcPr>
            <w:tcW w:w="3681" w:type="dxa"/>
            <w:vAlign w:val="center"/>
          </w:tcPr>
          <w:p w14:paraId="0505A3A8"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darbo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446407FF"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4C93A2AB" w14:textId="77777777" w:rsidR="00447281" w:rsidRPr="00447281" w:rsidRDefault="00447281" w:rsidP="00C30A9A">
            <w:pPr>
              <w:jc w:val="both"/>
              <w:rPr>
                <w:rFonts w:cstheme="minorHAns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20F516BA" w14:textId="77777777" w:rsidTr="00C30A9A">
        <w:trPr>
          <w:trHeight w:val="70"/>
        </w:trPr>
        <w:tc>
          <w:tcPr>
            <w:tcW w:w="3681" w:type="dxa"/>
            <w:vAlign w:val="center"/>
          </w:tcPr>
          <w:p w14:paraId="2BF0672B"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sakovas</w:t>
            </w:r>
          </w:p>
        </w:tc>
        <w:tc>
          <w:tcPr>
            <w:tcW w:w="6379" w:type="dxa"/>
            <w:vAlign w:val="center"/>
          </w:tcPr>
          <w:p w14:paraId="40B2A873"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(Nurodyti)</w:t>
            </w:r>
          </w:p>
        </w:tc>
      </w:tr>
      <w:tr w:rsidR="00447281" w:rsidRPr="00447281" w14:paraId="1BE76D1C" w14:textId="77777777" w:rsidTr="00C30A9A">
        <w:trPr>
          <w:trHeight w:val="529"/>
        </w:trPr>
        <w:tc>
          <w:tcPr>
            <w:tcW w:w="3681" w:type="dxa"/>
            <w:vAlign w:val="center"/>
          </w:tcPr>
          <w:p w14:paraId="757593F7"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sakovo kontaktiniai duomenys</w:t>
            </w:r>
          </w:p>
        </w:tc>
        <w:tc>
          <w:tcPr>
            <w:tcW w:w="6379" w:type="dxa"/>
            <w:vAlign w:val="center"/>
          </w:tcPr>
          <w:p w14:paraId="3ABA65FD"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1EC08EAC" w14:textId="77777777" w:rsidTr="00C30A9A">
        <w:trPr>
          <w:trHeight w:val="70"/>
        </w:trPr>
        <w:tc>
          <w:tcPr>
            <w:tcW w:w="3681" w:type="dxa"/>
            <w:vAlign w:val="center"/>
          </w:tcPr>
          <w:p w14:paraId="1851889E"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jas</w:t>
            </w:r>
          </w:p>
        </w:tc>
        <w:tc>
          <w:tcPr>
            <w:tcW w:w="6379" w:type="dxa"/>
            <w:vAlign w:val="center"/>
          </w:tcPr>
          <w:p w14:paraId="0AF2C6C8"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w:t>
            </w:r>
          </w:p>
        </w:tc>
      </w:tr>
      <w:tr w:rsidR="00447281" w:rsidRPr="00447281" w14:paraId="11C4DF3E" w14:textId="77777777" w:rsidTr="00C30A9A">
        <w:trPr>
          <w:trHeight w:val="529"/>
        </w:trPr>
        <w:tc>
          <w:tcPr>
            <w:tcW w:w="3681" w:type="dxa"/>
            <w:vAlign w:val="center"/>
          </w:tcPr>
          <w:p w14:paraId="5C2E0FCF"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jo kontaktiniai duomenys</w:t>
            </w:r>
          </w:p>
        </w:tc>
        <w:tc>
          <w:tcPr>
            <w:tcW w:w="6379" w:type="dxa"/>
            <w:vAlign w:val="center"/>
          </w:tcPr>
          <w:p w14:paraId="6E21624C"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346747D3" w14:textId="77777777" w:rsidTr="00C30A9A">
        <w:trPr>
          <w:trHeight w:val="70"/>
        </w:trPr>
        <w:tc>
          <w:tcPr>
            <w:tcW w:w="3681" w:type="dxa"/>
            <w:vAlign w:val="center"/>
          </w:tcPr>
          <w:p w14:paraId="48B51B13"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vaidmuo projekte</w:t>
            </w:r>
          </w:p>
        </w:tc>
        <w:tc>
          <w:tcPr>
            <w:tcW w:w="6379" w:type="dxa"/>
            <w:vAlign w:val="center"/>
          </w:tcPr>
          <w:p w14:paraId="66DC81AA"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(Pateikiamas trumpas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identifikuoti kokias konkre</w:t>
            </w:r>
            <w:r w:rsidRPr="00447281">
              <w:rPr>
                <w:rFonts w:cstheme="minorHAnsi"/>
                <w:i/>
                <w:sz w:val="22"/>
                <w:szCs w:val="22"/>
                <w:lang w:eastAsia="zh-CN"/>
              </w:rPr>
              <w:t>č</w:t>
            </w:r>
            <w:r w:rsidRPr="00447281">
              <w:rPr>
                <w:rFonts w:cstheme="minorHAnsi"/>
                <w:i/>
                <w:sz w:val="22"/>
                <w:szCs w:val="22"/>
                <w:lang w:eastAsia="zh-CN"/>
              </w:rPr>
              <w:t>iai pareigas atliko si</w:t>
            </w:r>
            <w:r w:rsidRPr="00447281">
              <w:rPr>
                <w:rFonts w:cstheme="minorHAnsi"/>
                <w:i/>
                <w:sz w:val="22"/>
                <w:szCs w:val="22"/>
                <w:lang w:eastAsia="zh-CN"/>
              </w:rPr>
              <w:t>ū</w:t>
            </w:r>
            <w:r w:rsidRPr="00447281">
              <w:rPr>
                <w:rFonts w:cstheme="minorHAnsi"/>
                <w:i/>
                <w:sz w:val="22"/>
                <w:szCs w:val="22"/>
                <w:lang w:eastAsia="zh-CN"/>
              </w:rPr>
              <w:t>lomas specialistas)</w:t>
            </w:r>
          </w:p>
        </w:tc>
      </w:tr>
      <w:tr w:rsidR="00447281" w:rsidRPr="00447281" w14:paraId="32ACD586" w14:textId="77777777" w:rsidTr="00C30A9A">
        <w:trPr>
          <w:trHeight w:val="70"/>
        </w:trPr>
        <w:tc>
          <w:tcPr>
            <w:tcW w:w="3681" w:type="dxa"/>
            <w:vAlign w:val="center"/>
          </w:tcPr>
          <w:p w14:paraId="793B4729"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7225E41B" w14:textId="77777777" w:rsidR="00447281" w:rsidRPr="00447281" w:rsidRDefault="00447281" w:rsidP="00C30A9A">
            <w:pPr>
              <w:pStyle w:val="NormalWeb"/>
              <w:shd w:val="clear" w:color="auto" w:fill="FFFFFF"/>
              <w:spacing w:before="0" w:beforeAutospacing="0" w:after="0" w:afterAutospacing="0"/>
              <w:jc w:val="both"/>
              <w:textAlignment w:val="baseline"/>
              <w:rPr>
                <w:rFonts w:eastAsia="Times New Roman" w:cstheme="minorHAnsi"/>
                <w:i/>
                <w:sz w:val="22"/>
                <w:szCs w:val="22"/>
              </w:rPr>
            </w:pPr>
            <w:r w:rsidRPr="00447281">
              <w:rPr>
                <w:rFonts w:cstheme="minorHAnsi"/>
                <w:i/>
                <w:sz w:val="22"/>
                <w:szCs w:val="22"/>
                <w:lang w:eastAsia="zh-CN"/>
              </w:rPr>
              <w:t>(Pateikiamas trumpas, konkretus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ai</w:t>
            </w:r>
            <w:r w:rsidRPr="00447281">
              <w:rPr>
                <w:rFonts w:cstheme="minorHAnsi"/>
                <w:i/>
                <w:sz w:val="22"/>
                <w:szCs w:val="22"/>
                <w:lang w:eastAsia="zh-CN"/>
              </w:rPr>
              <w:t>š</w:t>
            </w:r>
            <w:r w:rsidRPr="00447281">
              <w:rPr>
                <w:rFonts w:cstheme="minorHAnsi"/>
                <w:i/>
                <w:sz w:val="22"/>
                <w:szCs w:val="22"/>
                <w:lang w:eastAsia="zh-CN"/>
              </w:rPr>
              <w:t xml:space="preserve">kiai identifikuoti, ar sutarties (projekto) </w:t>
            </w:r>
            <w:r w:rsidRPr="00447281">
              <w:rPr>
                <w:rFonts w:cstheme="minorHAnsi"/>
                <w:i/>
                <w:sz w:val="22"/>
                <w:szCs w:val="22"/>
              </w:rPr>
              <w:t>į</w:t>
            </w:r>
            <w:r w:rsidRPr="00447281">
              <w:rPr>
                <w:rFonts w:cstheme="minorHAnsi"/>
                <w:i/>
                <w:sz w:val="22"/>
                <w:szCs w:val="22"/>
              </w:rPr>
              <w:t>gyvendinimo metu sveikatos srities procesai ir (arba) dokumentai buvo skaitmenizuojami naudojant FHIR standart</w:t>
            </w:r>
            <w:r w:rsidRPr="00447281">
              <w:rPr>
                <w:rFonts w:cstheme="minorHAnsi"/>
                <w:i/>
                <w:sz w:val="22"/>
                <w:szCs w:val="22"/>
              </w:rPr>
              <w:t>ą</w:t>
            </w:r>
            <w:r w:rsidRPr="00447281">
              <w:rPr>
                <w:rFonts w:cstheme="minorHAnsi"/>
                <w:i/>
                <w:sz w:val="22"/>
                <w:szCs w:val="22"/>
              </w:rPr>
              <w:t>.</w:t>
            </w:r>
          </w:p>
        </w:tc>
      </w:tr>
      <w:tr w:rsidR="00447281" w:rsidRPr="00447281" w14:paraId="23B09D69" w14:textId="77777777" w:rsidTr="00C30A9A">
        <w:trPr>
          <w:trHeight w:val="698"/>
        </w:trPr>
        <w:tc>
          <w:tcPr>
            <w:tcW w:w="10060" w:type="dxa"/>
            <w:gridSpan w:val="2"/>
            <w:vAlign w:val="center"/>
          </w:tcPr>
          <w:p w14:paraId="2B8836F2" w14:textId="77777777" w:rsidR="00447281" w:rsidRPr="00447281" w:rsidRDefault="00447281" w:rsidP="00C30A9A">
            <w:pPr>
              <w:jc w:val="both"/>
              <w:rPr>
                <w:rFonts w:cstheme="minorHAnsi"/>
                <w:b/>
                <w:i/>
                <w:sz w:val="22"/>
                <w:szCs w:val="22"/>
                <w:lang w:eastAsia="zh-CN"/>
              </w:rPr>
            </w:pPr>
            <w:r w:rsidRPr="00447281">
              <w:rPr>
                <w:rFonts w:cstheme="minorHAnsi"/>
                <w:bCs/>
                <w:sz w:val="22"/>
                <w:szCs w:val="22"/>
              </w:rPr>
              <w:t>*Projektas gali b</w:t>
            </w:r>
            <w:r w:rsidRPr="00447281">
              <w:rPr>
                <w:rFonts w:cstheme="minorHAnsi"/>
                <w:bCs/>
                <w:sz w:val="22"/>
                <w:szCs w:val="22"/>
              </w:rPr>
              <w:t>ū</w:t>
            </w:r>
            <w:r w:rsidRPr="00447281">
              <w:rPr>
                <w:rFonts w:cstheme="minorHAnsi"/>
                <w:bCs/>
                <w:sz w:val="22"/>
                <w:szCs w:val="22"/>
              </w:rPr>
              <w:t>ti prad</w:t>
            </w:r>
            <w:r w:rsidRPr="00447281">
              <w:rPr>
                <w:rFonts w:cstheme="minorHAnsi"/>
                <w:bCs/>
                <w:sz w:val="22"/>
                <w:szCs w:val="22"/>
              </w:rPr>
              <w:t>ė</w:t>
            </w:r>
            <w:r w:rsidRPr="00447281">
              <w:rPr>
                <w:rFonts w:cstheme="minorHAnsi"/>
                <w:bCs/>
                <w:sz w:val="22"/>
                <w:szCs w:val="22"/>
              </w:rPr>
              <w:t>tas vykdyti anks</w:t>
            </w:r>
            <w:r w:rsidRPr="00447281">
              <w:rPr>
                <w:rFonts w:cstheme="minorHAnsi"/>
                <w:bCs/>
                <w:sz w:val="22"/>
                <w:szCs w:val="22"/>
              </w:rPr>
              <w:t>č</w:t>
            </w:r>
            <w:r w:rsidRPr="00447281">
              <w:rPr>
                <w:rFonts w:cstheme="minorHAnsi"/>
                <w:bCs/>
                <w:sz w:val="22"/>
                <w:szCs w:val="22"/>
              </w:rPr>
              <w:t>iau nei prie</w:t>
            </w:r>
            <w:r w:rsidRPr="00447281">
              <w:rPr>
                <w:rFonts w:cstheme="minorHAnsi"/>
                <w:bCs/>
                <w:sz w:val="22"/>
                <w:szCs w:val="22"/>
              </w:rPr>
              <w:t>š</w:t>
            </w:r>
            <w:r w:rsidRPr="00447281">
              <w:rPr>
                <w:rFonts w:cstheme="minorHAnsi"/>
                <w:bCs/>
                <w:sz w:val="22"/>
                <w:szCs w:val="22"/>
              </w:rPr>
              <w:t xml:space="preserve"> 5 metus, ta</w:t>
            </w:r>
            <w:r w:rsidRPr="00447281">
              <w:rPr>
                <w:rFonts w:cstheme="minorHAnsi"/>
                <w:bCs/>
                <w:sz w:val="22"/>
                <w:szCs w:val="22"/>
              </w:rPr>
              <w:t>č</w:t>
            </w:r>
            <w:r w:rsidRPr="00447281">
              <w:rPr>
                <w:rFonts w:cstheme="minorHAnsi"/>
                <w:bCs/>
                <w:sz w:val="22"/>
                <w:szCs w:val="22"/>
              </w:rPr>
              <w:t xml:space="preserve">iau projekto vykdymo pabaiga turi patekti </w:t>
            </w:r>
            <w:r w:rsidRPr="00447281">
              <w:rPr>
                <w:rFonts w:cstheme="minorHAnsi"/>
                <w:bCs/>
                <w:sz w:val="22"/>
                <w:szCs w:val="22"/>
              </w:rPr>
              <w:t>į</w:t>
            </w:r>
            <w:r w:rsidRPr="00447281">
              <w:rPr>
                <w:rFonts w:cstheme="minorHAnsi"/>
                <w:bCs/>
                <w:sz w:val="22"/>
                <w:szCs w:val="22"/>
              </w:rPr>
              <w:t xml:space="preserve"> 5 met</w:t>
            </w:r>
            <w:r w:rsidRPr="00447281">
              <w:rPr>
                <w:rFonts w:cstheme="minorHAnsi"/>
                <w:bCs/>
                <w:sz w:val="22"/>
                <w:szCs w:val="22"/>
              </w:rPr>
              <w:t>ų</w:t>
            </w:r>
            <w:r w:rsidRPr="00447281">
              <w:rPr>
                <w:rFonts w:cstheme="minorHAnsi"/>
                <w:bCs/>
                <w:sz w:val="22"/>
                <w:szCs w:val="22"/>
              </w:rPr>
              <w:t xml:space="preserve"> laikotarp</w:t>
            </w:r>
            <w:r w:rsidRPr="00447281">
              <w:rPr>
                <w:rFonts w:cstheme="minorHAnsi"/>
                <w:bCs/>
                <w:sz w:val="22"/>
                <w:szCs w:val="22"/>
              </w:rPr>
              <w:t>į</w:t>
            </w:r>
            <w:r w:rsidRPr="00447281">
              <w:rPr>
                <w:rFonts w:cstheme="minorHAnsi"/>
                <w:bCs/>
                <w:sz w:val="22"/>
                <w:szCs w:val="22"/>
              </w:rPr>
              <w:t xml:space="preserve">, </w:t>
            </w:r>
            <w:r w:rsidRPr="00447281">
              <w:rPr>
                <w:rFonts w:cstheme="minorHAnsi"/>
                <w:sz w:val="22"/>
                <w:szCs w:val="22"/>
              </w:rPr>
              <w:t>skai</w:t>
            </w:r>
            <w:r w:rsidRPr="00447281">
              <w:rPr>
                <w:rFonts w:cstheme="minorHAnsi"/>
                <w:sz w:val="22"/>
                <w:szCs w:val="22"/>
              </w:rPr>
              <w:t>č</w:t>
            </w:r>
            <w:r w:rsidRPr="00447281">
              <w:rPr>
                <w:rFonts w:cstheme="minorHAnsi"/>
                <w:sz w:val="22"/>
                <w:szCs w:val="22"/>
              </w:rPr>
              <w:t>iuojant nuo paskutin</w:t>
            </w:r>
            <w:r w:rsidRPr="00447281">
              <w:rPr>
                <w:rFonts w:cstheme="minorHAnsi"/>
                <w:sz w:val="22"/>
                <w:szCs w:val="22"/>
              </w:rPr>
              <w:t>ė</w:t>
            </w:r>
            <w:r w:rsidRPr="00447281">
              <w:rPr>
                <w:rFonts w:cstheme="minorHAnsi"/>
                <w:sz w:val="22"/>
                <w:szCs w:val="22"/>
              </w:rPr>
              <w:t>s pasi</w:t>
            </w:r>
            <w:r w:rsidRPr="00447281">
              <w:rPr>
                <w:rFonts w:cstheme="minorHAnsi"/>
                <w:sz w:val="22"/>
                <w:szCs w:val="22"/>
              </w:rPr>
              <w:t>ū</w:t>
            </w:r>
            <w:r w:rsidRPr="00447281">
              <w:rPr>
                <w:rFonts w:cstheme="minorHAnsi"/>
                <w:sz w:val="22"/>
                <w:szCs w:val="22"/>
              </w:rPr>
              <w:t>lym</w:t>
            </w:r>
            <w:r w:rsidRPr="00447281">
              <w:rPr>
                <w:rFonts w:cstheme="minorHAnsi"/>
                <w:sz w:val="22"/>
                <w:szCs w:val="22"/>
              </w:rPr>
              <w:t>ų</w:t>
            </w:r>
            <w:r w:rsidRPr="00447281">
              <w:rPr>
                <w:rFonts w:cstheme="minorHAnsi"/>
                <w:sz w:val="22"/>
                <w:szCs w:val="22"/>
              </w:rPr>
              <w:t xml:space="preserve"> pateikimo termino dienos.</w:t>
            </w:r>
          </w:p>
        </w:tc>
      </w:tr>
    </w:tbl>
    <w:p w14:paraId="49938129" w14:textId="77777777" w:rsidR="00447281" w:rsidRPr="00447281" w:rsidRDefault="00447281" w:rsidP="00447281">
      <w:pPr>
        <w:spacing w:after="0"/>
        <w:rPr>
          <w:rFonts w:cstheme="minorHAnsi"/>
          <w:b/>
          <w:i/>
          <w:sz w:val="22"/>
          <w:szCs w:val="22"/>
        </w:rPr>
      </w:pPr>
    </w:p>
    <w:p w14:paraId="3ACEEEB1" w14:textId="77777777" w:rsidR="00447281" w:rsidRPr="00447281" w:rsidRDefault="00447281" w:rsidP="00447281">
      <w:pPr>
        <w:spacing w:line="240" w:lineRule="auto"/>
        <w:jc w:val="both"/>
        <w:rPr>
          <w:rFonts w:cstheme="minorHAnsi"/>
          <w:sz w:val="22"/>
          <w:szCs w:val="22"/>
        </w:rPr>
      </w:pPr>
      <w:r w:rsidRPr="00447281">
        <w:rPr>
          <w:rFonts w:cstheme="minorHAnsi"/>
          <w:sz w:val="22"/>
          <w:szCs w:val="22"/>
        </w:rPr>
        <w:t xml:space="preserve">Pasirašydamas šią pažymą </w:t>
      </w:r>
      <w:r w:rsidRPr="00447281">
        <w:rPr>
          <w:rFonts w:cstheme="minorHAnsi"/>
          <w:b/>
          <w:sz w:val="22"/>
          <w:szCs w:val="22"/>
        </w:rPr>
        <w:t>PATVIRTINU</w:t>
      </w:r>
      <w:r w:rsidRPr="00447281">
        <w:rPr>
          <w:rFonts w:cstheme="minorHAnsi"/>
          <w:sz w:val="22"/>
          <w:szCs w:val="22"/>
        </w:rPr>
        <w:t>, kad:</w:t>
      </w:r>
    </w:p>
    <w:p w14:paraId="2FA7CC40"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1) šioje pažymoje pateikti duomenys yra </w:t>
      </w:r>
      <w:r w:rsidRPr="00447281">
        <w:rPr>
          <w:rFonts w:cstheme="minorHAnsi"/>
          <w:b/>
          <w:sz w:val="22"/>
          <w:szCs w:val="22"/>
        </w:rPr>
        <w:t>teisingi</w:t>
      </w:r>
      <w:r w:rsidRPr="00447281">
        <w:rPr>
          <w:rFonts w:cstheme="minorHAnsi"/>
          <w:sz w:val="22"/>
          <w:szCs w:val="22"/>
        </w:rPr>
        <w:t xml:space="preserve"> ir esant būtinybei galėsiu pateikti tai </w:t>
      </w:r>
      <w:r w:rsidRPr="00447281">
        <w:rPr>
          <w:rFonts w:cstheme="minorHAnsi"/>
          <w:b/>
          <w:sz w:val="22"/>
          <w:szCs w:val="22"/>
        </w:rPr>
        <w:t>patvirtinančius įrodymus.</w:t>
      </w:r>
    </w:p>
    <w:p w14:paraId="535385D2" w14:textId="77777777" w:rsidR="00447281" w:rsidRPr="00447281" w:rsidRDefault="00447281" w:rsidP="00447281">
      <w:pPr>
        <w:spacing w:after="0" w:line="240" w:lineRule="auto"/>
        <w:ind w:firstLine="709"/>
        <w:jc w:val="both"/>
        <w:rPr>
          <w:rFonts w:cstheme="minorHAnsi"/>
          <w:b/>
          <w:sz w:val="22"/>
          <w:szCs w:val="22"/>
        </w:rPr>
      </w:pPr>
      <w:r w:rsidRPr="00447281">
        <w:rPr>
          <w:rFonts w:cstheme="minorHAnsi"/>
          <w:sz w:val="22"/>
          <w:szCs w:val="22"/>
        </w:rPr>
        <w:t xml:space="preserve">2) esu įspėtas, apie </w:t>
      </w:r>
      <w:r w:rsidRPr="00447281">
        <w:rPr>
          <w:rFonts w:cstheme="minorHAnsi"/>
          <w:b/>
          <w:sz w:val="22"/>
          <w:szCs w:val="22"/>
        </w:rPr>
        <w:t xml:space="preserve">atsakomybę už melagingos informacijos pateikimą, t. y. man žinoma, kad </w:t>
      </w:r>
      <w:r w:rsidRPr="00447281">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7281">
        <w:rPr>
          <w:rFonts w:cstheme="minorHAnsi"/>
          <w:b/>
          <w:sz w:val="22"/>
          <w:szCs w:val="22"/>
        </w:rPr>
        <w:t>įtraukiami į Melagingą informacija pateikusių tiekėjų sąrašą 1 metams.</w:t>
      </w:r>
    </w:p>
    <w:p w14:paraId="4641A992" w14:textId="77777777" w:rsidR="00447281" w:rsidRPr="00447281" w:rsidRDefault="00447281" w:rsidP="00447281">
      <w:pPr>
        <w:spacing w:after="0" w:line="240" w:lineRule="auto"/>
        <w:ind w:firstLine="709"/>
        <w:jc w:val="both"/>
        <w:rPr>
          <w:rFonts w:cstheme="minorHAnsi"/>
          <w:sz w:val="22"/>
          <w:szCs w:val="22"/>
        </w:rPr>
      </w:pPr>
    </w:p>
    <w:p w14:paraId="60132F89" w14:textId="3950805F" w:rsidR="00447281" w:rsidRDefault="00447281" w:rsidP="00447281">
      <w:pPr>
        <w:spacing w:after="0" w:line="240" w:lineRule="auto"/>
        <w:jc w:val="center"/>
        <w:rPr>
          <w:rFonts w:cstheme="minorHAnsi"/>
          <w:sz w:val="22"/>
          <w:szCs w:val="22"/>
        </w:rPr>
      </w:pPr>
      <w:r w:rsidRPr="00447281">
        <w:rPr>
          <w:rFonts w:cstheme="minorHAnsi"/>
          <w:sz w:val="22"/>
          <w:szCs w:val="22"/>
        </w:rPr>
        <w:t>______________________________________________________</w:t>
      </w:r>
    </w:p>
    <w:p w14:paraId="605996F3" w14:textId="77777777" w:rsidR="00447281" w:rsidRDefault="00447281">
      <w:pPr>
        <w:rPr>
          <w:rFonts w:cstheme="minorHAnsi"/>
          <w:sz w:val="22"/>
          <w:szCs w:val="22"/>
        </w:rPr>
      </w:pPr>
      <w:r>
        <w:rPr>
          <w:rFonts w:cstheme="minorHAnsi"/>
          <w:sz w:val="22"/>
          <w:szCs w:val="22"/>
        </w:rPr>
        <w:br w:type="page"/>
      </w:r>
    </w:p>
    <w:p w14:paraId="5B139161" w14:textId="4FA24A9C" w:rsidR="00447281" w:rsidRPr="00447281" w:rsidRDefault="00447281" w:rsidP="00447281">
      <w:pPr>
        <w:pStyle w:val="Heading2"/>
        <w:ind w:left="5103"/>
        <w:rPr>
          <w:rFonts w:asciiTheme="minorHAnsi" w:eastAsia="Calibri" w:hAnsiTheme="minorHAnsi" w:cstheme="minorHAnsi"/>
          <w:color w:val="auto"/>
          <w:sz w:val="22"/>
          <w:szCs w:val="22"/>
        </w:rPr>
      </w:pPr>
      <w:bookmarkStart w:id="95" w:name="_Toc196932474"/>
      <w:r w:rsidRPr="00447281">
        <w:rPr>
          <w:rFonts w:asciiTheme="minorHAnsi" w:eastAsia="Calibri" w:hAnsiTheme="minorHAnsi" w:cstheme="minorHAnsi"/>
          <w:color w:val="auto"/>
          <w:sz w:val="22"/>
          <w:szCs w:val="22"/>
        </w:rPr>
        <w:t>Pirkimo sąlygų 18 priedas „Papildoma</w:t>
      </w:r>
      <w:r w:rsidRPr="00447281">
        <w:rPr>
          <w:rFonts w:asciiTheme="minorHAnsi" w:eastAsia="Times New Roman" w:hAnsiTheme="minorHAnsi" w:cstheme="minorHAnsi"/>
          <w:color w:val="auto"/>
          <w:sz w:val="22"/>
          <w:szCs w:val="22"/>
        </w:rPr>
        <w:t xml:space="preserve"> </w:t>
      </w:r>
      <w:r w:rsidRPr="00447281">
        <w:rPr>
          <w:rFonts w:asciiTheme="minorHAnsi" w:hAnsiTheme="minorHAnsi" w:cstheme="minorHAnsi"/>
          <w:bCs/>
          <w:iCs/>
          <w:color w:val="auto"/>
          <w:sz w:val="22"/>
          <w:szCs w:val="22"/>
        </w:rPr>
        <w:t xml:space="preserve">FHIR standarto </w:t>
      </w:r>
      <w:r w:rsidR="00F41765">
        <w:rPr>
          <w:rFonts w:asciiTheme="minorHAnsi" w:hAnsiTheme="minorHAnsi" w:cstheme="minorHAnsi"/>
          <w:bCs/>
          <w:iCs/>
          <w:color w:val="auto"/>
          <w:sz w:val="22"/>
          <w:szCs w:val="22"/>
        </w:rPr>
        <w:t xml:space="preserve">specialisto </w:t>
      </w:r>
      <w:r w:rsidRPr="00447281">
        <w:rPr>
          <w:rFonts w:asciiTheme="minorHAnsi" w:hAnsiTheme="minorHAnsi" w:cstheme="minorHAnsi"/>
          <w:bCs/>
          <w:iCs/>
          <w:color w:val="auto"/>
          <w:sz w:val="22"/>
          <w:szCs w:val="22"/>
        </w:rPr>
        <w:t>patirtis</w:t>
      </w:r>
      <w:r w:rsidRPr="00447281">
        <w:rPr>
          <w:rFonts w:asciiTheme="minorHAnsi" w:eastAsia="Calibri" w:hAnsiTheme="minorHAnsi" w:cstheme="minorHAnsi"/>
          <w:color w:val="auto"/>
          <w:sz w:val="22"/>
          <w:szCs w:val="22"/>
        </w:rPr>
        <w:t>“</w:t>
      </w:r>
      <w:bookmarkEnd w:id="95"/>
      <w:r w:rsidRPr="00447281">
        <w:rPr>
          <w:rFonts w:asciiTheme="minorHAnsi" w:eastAsia="Calibri" w:hAnsiTheme="minorHAnsi" w:cstheme="minorHAnsi"/>
          <w:color w:val="auto"/>
          <w:sz w:val="22"/>
          <w:szCs w:val="22"/>
        </w:rPr>
        <w:br/>
      </w:r>
    </w:p>
    <w:p w14:paraId="18BD24AF"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r w:rsidRPr="00447281">
        <w:rPr>
          <w:rFonts w:eastAsia="Times New Roman" w:cstheme="minorHAnsi"/>
          <w:b/>
          <w:sz w:val="22"/>
          <w:szCs w:val="22"/>
          <w:lang w:eastAsia="en-US"/>
        </w:rPr>
        <w:t>SPECIALISTO GYVENIMO APRAŠYMAS (CV)</w:t>
      </w:r>
      <w:r w:rsidRPr="00447281">
        <w:rPr>
          <w:rFonts w:eastAsia="Times New Roman" w:cstheme="minorHAnsi"/>
          <w:b/>
          <w:sz w:val="22"/>
          <w:szCs w:val="22"/>
          <w:lang w:eastAsia="en-US"/>
        </w:rPr>
        <w:br/>
      </w:r>
    </w:p>
    <w:p w14:paraId="2B351D60" w14:textId="77777777" w:rsidR="00447281" w:rsidRPr="00447281" w:rsidRDefault="00447281" w:rsidP="00447281">
      <w:pPr>
        <w:rPr>
          <w:rFonts w:cstheme="minorHAnsi"/>
          <w:sz w:val="22"/>
          <w:szCs w:val="22"/>
        </w:rPr>
      </w:pPr>
      <w:r w:rsidRPr="00447281">
        <w:rPr>
          <w:rFonts w:cstheme="minorHAnsi"/>
          <w:b/>
          <w:sz w:val="22"/>
          <w:szCs w:val="22"/>
        </w:rPr>
        <w:t>Siūloma pozicija:</w:t>
      </w:r>
      <w:r w:rsidRPr="00447281">
        <w:rPr>
          <w:rFonts w:cstheme="minorHAnsi"/>
          <w:b/>
          <w:bCs/>
          <w:color w:val="000000"/>
          <w:sz w:val="22"/>
          <w:szCs w:val="22"/>
          <w:shd w:val="clear" w:color="auto" w:fill="FFFFFF"/>
        </w:rPr>
        <w:t xml:space="preserve"> </w:t>
      </w:r>
      <w:r w:rsidRPr="00447281">
        <w:rPr>
          <w:b/>
          <w:bCs/>
          <w:iCs/>
          <w:sz w:val="22"/>
          <w:szCs w:val="22"/>
        </w:rPr>
        <w:t>FHIR standarto specialistas</w:t>
      </w:r>
    </w:p>
    <w:p w14:paraId="2FB4B083" w14:textId="77777777" w:rsidR="00447281" w:rsidRPr="00447281" w:rsidRDefault="00447281" w:rsidP="00447281">
      <w:pPr>
        <w:spacing w:after="0"/>
        <w:rPr>
          <w:rFonts w:cstheme="minorHAnsi"/>
          <w:b/>
          <w:sz w:val="22"/>
          <w:szCs w:val="22"/>
        </w:rPr>
      </w:pPr>
      <w:r w:rsidRPr="00447281">
        <w:rPr>
          <w:rFonts w:cstheme="minorHAnsi"/>
          <w:b/>
          <w:sz w:val="22"/>
          <w:szCs w:val="22"/>
        </w:rPr>
        <w:t>Asmeninė informacija:</w:t>
      </w:r>
    </w:p>
    <w:p w14:paraId="41E453C0" w14:textId="77777777" w:rsidR="00447281" w:rsidRPr="00447281" w:rsidRDefault="00447281" w:rsidP="00447281">
      <w:pPr>
        <w:spacing w:after="0"/>
        <w:rPr>
          <w:rFonts w:cstheme="minorHAnsi"/>
          <w:b/>
          <w:i/>
          <w:sz w:val="22"/>
          <w:szCs w:val="22"/>
        </w:rPr>
      </w:pPr>
      <w:r w:rsidRPr="00447281">
        <w:rPr>
          <w:rFonts w:cstheme="minorHAnsi"/>
          <w:b/>
          <w:i/>
          <w:sz w:val="22"/>
          <w:szCs w:val="22"/>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447281" w:rsidRPr="00447281" w14:paraId="350844C0" w14:textId="77777777" w:rsidTr="00C30A9A">
        <w:trPr>
          <w:trHeight w:val="158"/>
        </w:trPr>
        <w:tc>
          <w:tcPr>
            <w:tcW w:w="1838" w:type="dxa"/>
          </w:tcPr>
          <w:p w14:paraId="6F6DD57F" w14:textId="77777777" w:rsidR="00447281" w:rsidRPr="00447281" w:rsidRDefault="00447281" w:rsidP="00C30A9A">
            <w:pPr>
              <w:rPr>
                <w:rFonts w:cstheme="minorHAnsi"/>
                <w:sz w:val="22"/>
                <w:szCs w:val="22"/>
              </w:rPr>
            </w:pPr>
            <w:r w:rsidRPr="00447281">
              <w:rPr>
                <w:rFonts w:cstheme="minorHAnsi"/>
                <w:sz w:val="22"/>
                <w:szCs w:val="22"/>
              </w:rPr>
              <w:t>Vardas, pavard</w:t>
            </w:r>
            <w:r w:rsidRPr="00447281">
              <w:rPr>
                <w:rFonts w:cstheme="minorHAnsi"/>
                <w:sz w:val="22"/>
                <w:szCs w:val="22"/>
              </w:rPr>
              <w:t>ė</w:t>
            </w:r>
          </w:p>
        </w:tc>
        <w:tc>
          <w:tcPr>
            <w:tcW w:w="8222" w:type="dxa"/>
          </w:tcPr>
          <w:p w14:paraId="63A466CA" w14:textId="77777777" w:rsidR="00447281" w:rsidRPr="00447281" w:rsidRDefault="00447281" w:rsidP="00C30A9A">
            <w:pPr>
              <w:rPr>
                <w:rFonts w:cstheme="minorHAnsi"/>
                <w:sz w:val="22"/>
                <w:szCs w:val="22"/>
              </w:rPr>
            </w:pPr>
          </w:p>
        </w:tc>
      </w:tr>
      <w:tr w:rsidR="00447281" w:rsidRPr="00447281" w14:paraId="40400562" w14:textId="77777777" w:rsidTr="00C30A9A">
        <w:trPr>
          <w:trHeight w:val="188"/>
        </w:trPr>
        <w:tc>
          <w:tcPr>
            <w:tcW w:w="1838" w:type="dxa"/>
          </w:tcPr>
          <w:p w14:paraId="19424CC6" w14:textId="77777777" w:rsidR="00447281" w:rsidRPr="00447281" w:rsidRDefault="00447281" w:rsidP="00C30A9A">
            <w:pPr>
              <w:rPr>
                <w:rFonts w:cstheme="minorHAnsi"/>
                <w:sz w:val="22"/>
                <w:szCs w:val="22"/>
              </w:rPr>
            </w:pPr>
            <w:r w:rsidRPr="00447281">
              <w:rPr>
                <w:rFonts w:cstheme="minorHAnsi"/>
                <w:sz w:val="22"/>
                <w:szCs w:val="22"/>
              </w:rPr>
              <w:t>Telefonas</w:t>
            </w:r>
          </w:p>
        </w:tc>
        <w:tc>
          <w:tcPr>
            <w:tcW w:w="8222" w:type="dxa"/>
          </w:tcPr>
          <w:p w14:paraId="1F88054C" w14:textId="77777777" w:rsidR="00447281" w:rsidRPr="00447281" w:rsidRDefault="00447281" w:rsidP="00C30A9A">
            <w:pPr>
              <w:rPr>
                <w:rFonts w:cstheme="minorHAnsi"/>
                <w:sz w:val="22"/>
                <w:szCs w:val="22"/>
              </w:rPr>
            </w:pPr>
          </w:p>
        </w:tc>
      </w:tr>
      <w:tr w:rsidR="00447281" w:rsidRPr="00447281" w14:paraId="606E734F" w14:textId="77777777" w:rsidTr="00C30A9A">
        <w:trPr>
          <w:trHeight w:val="107"/>
        </w:trPr>
        <w:tc>
          <w:tcPr>
            <w:tcW w:w="1838" w:type="dxa"/>
          </w:tcPr>
          <w:p w14:paraId="731B5318" w14:textId="77777777" w:rsidR="00447281" w:rsidRPr="00447281" w:rsidRDefault="00447281" w:rsidP="00C30A9A">
            <w:pPr>
              <w:rPr>
                <w:rFonts w:cstheme="minorHAnsi"/>
                <w:sz w:val="22"/>
                <w:szCs w:val="22"/>
              </w:rPr>
            </w:pPr>
            <w:r w:rsidRPr="00447281">
              <w:rPr>
                <w:rFonts w:cstheme="minorHAnsi"/>
                <w:sz w:val="22"/>
                <w:szCs w:val="22"/>
              </w:rPr>
              <w:t>El. pa</w:t>
            </w:r>
            <w:r w:rsidRPr="00447281">
              <w:rPr>
                <w:rFonts w:cstheme="minorHAnsi"/>
                <w:sz w:val="22"/>
                <w:szCs w:val="22"/>
              </w:rPr>
              <w:t>š</w:t>
            </w:r>
            <w:r w:rsidRPr="00447281">
              <w:rPr>
                <w:rFonts w:cstheme="minorHAnsi"/>
                <w:sz w:val="22"/>
                <w:szCs w:val="22"/>
              </w:rPr>
              <w:t>tas</w:t>
            </w:r>
          </w:p>
        </w:tc>
        <w:tc>
          <w:tcPr>
            <w:tcW w:w="8222" w:type="dxa"/>
          </w:tcPr>
          <w:p w14:paraId="7A4FBF65" w14:textId="77777777" w:rsidR="00447281" w:rsidRPr="00447281" w:rsidRDefault="00447281" w:rsidP="00C30A9A">
            <w:pPr>
              <w:rPr>
                <w:rFonts w:cstheme="minorHAnsi"/>
                <w:sz w:val="22"/>
                <w:szCs w:val="22"/>
              </w:rPr>
            </w:pPr>
          </w:p>
        </w:tc>
      </w:tr>
    </w:tbl>
    <w:p w14:paraId="084A9404" w14:textId="77777777" w:rsidR="00447281" w:rsidRPr="00447281" w:rsidRDefault="00447281" w:rsidP="00447281">
      <w:pPr>
        <w:spacing w:after="0"/>
        <w:rPr>
          <w:rFonts w:cstheme="minorHAnsi"/>
          <w:b/>
          <w:sz w:val="22"/>
          <w:szCs w:val="22"/>
        </w:rPr>
      </w:pPr>
    </w:p>
    <w:p w14:paraId="301D09AA" w14:textId="77777777" w:rsidR="00447281" w:rsidRPr="00447281" w:rsidRDefault="00447281" w:rsidP="00447281">
      <w:pPr>
        <w:spacing w:after="0"/>
        <w:rPr>
          <w:rFonts w:cstheme="minorHAnsi"/>
          <w:b/>
          <w:sz w:val="22"/>
          <w:szCs w:val="22"/>
        </w:rPr>
      </w:pPr>
      <w:r w:rsidRPr="00447281">
        <w:rPr>
          <w:rFonts w:cstheme="minorHAnsi"/>
          <w:b/>
          <w:sz w:val="22"/>
          <w:szCs w:val="22"/>
        </w:rPr>
        <w:t xml:space="preserve">Dabartinė darbovietė: </w:t>
      </w:r>
      <w:r w:rsidRPr="00447281">
        <w:rPr>
          <w:rFonts w:cstheme="minorHAnsi"/>
          <w:i/>
          <w:sz w:val="22"/>
          <w:szCs w:val="22"/>
        </w:rPr>
        <w:t>(Nurodyti)</w:t>
      </w:r>
    </w:p>
    <w:p w14:paraId="650878AD" w14:textId="77777777" w:rsidR="00447281" w:rsidRPr="00447281" w:rsidRDefault="00447281" w:rsidP="00447281">
      <w:pPr>
        <w:pStyle w:val="NormalWeb"/>
        <w:shd w:val="clear" w:color="auto" w:fill="FFFFFF"/>
        <w:spacing w:before="0" w:beforeAutospacing="0" w:after="0" w:afterAutospacing="0" w:line="240" w:lineRule="auto"/>
        <w:jc w:val="both"/>
        <w:textAlignment w:val="baseline"/>
        <w:rPr>
          <w:rFonts w:cstheme="minorHAnsi"/>
          <w:b/>
          <w:sz w:val="22"/>
          <w:szCs w:val="22"/>
        </w:rPr>
      </w:pPr>
    </w:p>
    <w:p w14:paraId="6D20162F" w14:textId="403C77FD" w:rsidR="002C5C23" w:rsidRDefault="00447281" w:rsidP="002C5C23">
      <w:pPr>
        <w:jc w:val="both"/>
        <w:rPr>
          <w:rFonts w:cstheme="minorHAnsi"/>
          <w:b/>
          <w:sz w:val="22"/>
          <w:szCs w:val="22"/>
        </w:rPr>
      </w:pPr>
      <w:r w:rsidRPr="00447281">
        <w:rPr>
          <w:rFonts w:cstheme="minorHAnsi"/>
          <w:b/>
          <w:sz w:val="22"/>
          <w:szCs w:val="22"/>
          <w:u w:val="single"/>
        </w:rPr>
        <w:t>Aktuali patirtis</w:t>
      </w:r>
      <w:r w:rsidRPr="00447281">
        <w:rPr>
          <w:rFonts w:cstheme="minorHAnsi"/>
          <w:b/>
          <w:sz w:val="22"/>
          <w:szCs w:val="22"/>
        </w:rPr>
        <w:t xml:space="preserve"> </w:t>
      </w:r>
      <w:r w:rsidRPr="00447281">
        <w:rPr>
          <w:b/>
          <w:sz w:val="22"/>
          <w:szCs w:val="22"/>
        </w:rPr>
        <w:t>per paskutinius 5 (penkerius) metus sėkmingai įvykdytame projekte (sutartyje), kuriame sveikatos srities procesai ir (arba) dokumentai buvo skaitmenizuojami naudojant FHIR standartą</w:t>
      </w:r>
      <w:r w:rsidR="002C5C23">
        <w:rPr>
          <w:b/>
          <w:sz w:val="22"/>
          <w:szCs w:val="22"/>
        </w:rPr>
        <w:t xml:space="preserve"> </w:t>
      </w:r>
      <w:r w:rsidR="002C5C23">
        <w:rPr>
          <w:rFonts w:cstheme="minorHAnsi"/>
          <w:b/>
          <w:sz w:val="22"/>
          <w:szCs w:val="22"/>
        </w:rPr>
        <w:t>(kokybinių</w:t>
      </w:r>
      <w:r w:rsidR="002C5C23" w:rsidRPr="00447281">
        <w:rPr>
          <w:rFonts w:cstheme="minorHAnsi"/>
          <w:b/>
          <w:sz w:val="22"/>
          <w:szCs w:val="22"/>
        </w:rPr>
        <w:t xml:space="preserve"> </w:t>
      </w:r>
      <w:r w:rsidR="002C5C23">
        <w:rPr>
          <w:rFonts w:cstheme="minorHAnsi"/>
          <w:b/>
          <w:sz w:val="22"/>
          <w:szCs w:val="22"/>
        </w:rPr>
        <w:t>kriterijų</w:t>
      </w:r>
      <w:r w:rsidR="002C5C23" w:rsidRPr="00447281">
        <w:rPr>
          <w:rFonts w:cstheme="minorHAnsi"/>
          <w:b/>
          <w:sz w:val="22"/>
          <w:szCs w:val="22"/>
        </w:rPr>
        <w:t xml:space="preserve"> </w:t>
      </w:r>
      <w:r w:rsidR="002C5C23">
        <w:rPr>
          <w:rFonts w:cstheme="minorHAnsi"/>
          <w:b/>
          <w:sz w:val="22"/>
          <w:szCs w:val="22"/>
        </w:rPr>
        <w:t>pagrindimui):</w:t>
      </w:r>
    </w:p>
    <w:p w14:paraId="58381C94" w14:textId="423E5A6E" w:rsidR="00447281" w:rsidRPr="00447281" w:rsidRDefault="00447281" w:rsidP="002C5C23">
      <w:pPr>
        <w:jc w:val="both"/>
        <w:rPr>
          <w:rFonts w:cstheme="minorHAnsi"/>
          <w:b/>
          <w:i/>
          <w:sz w:val="22"/>
          <w:szCs w:val="22"/>
        </w:rPr>
      </w:pPr>
      <w:r w:rsidRPr="00447281">
        <w:rPr>
          <w:rFonts w:cstheme="minorHAnsi"/>
          <w:b/>
          <w:i/>
          <w:sz w:val="22"/>
          <w:szCs w:val="22"/>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447281" w:rsidRPr="00447281" w14:paraId="4D344094" w14:textId="77777777" w:rsidTr="00C30A9A">
        <w:trPr>
          <w:trHeight w:val="464"/>
        </w:trPr>
        <w:tc>
          <w:tcPr>
            <w:tcW w:w="3681" w:type="dxa"/>
            <w:vAlign w:val="center"/>
          </w:tcPr>
          <w:p w14:paraId="7BAD4835"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pavadinimas</w:t>
            </w:r>
          </w:p>
        </w:tc>
        <w:tc>
          <w:tcPr>
            <w:tcW w:w="6379" w:type="dxa"/>
            <w:vAlign w:val="center"/>
          </w:tcPr>
          <w:p w14:paraId="41B80F6B" w14:textId="77777777" w:rsidR="00447281" w:rsidRPr="00447281" w:rsidRDefault="00447281" w:rsidP="00C30A9A">
            <w:pPr>
              <w:rPr>
                <w:rFonts w:cstheme="minorHAnsi"/>
                <w:i/>
                <w:sz w:val="22"/>
                <w:szCs w:val="22"/>
                <w:lang w:eastAsia="zh-CN"/>
              </w:rPr>
            </w:pPr>
            <w:r w:rsidRPr="00447281">
              <w:rPr>
                <w:rFonts w:cstheme="minorHAnsi"/>
                <w:i/>
                <w:sz w:val="22"/>
                <w:szCs w:val="22"/>
                <w:lang w:eastAsia="zh-CN"/>
              </w:rPr>
              <w:t>(Nurodyti)</w:t>
            </w:r>
          </w:p>
        </w:tc>
      </w:tr>
      <w:tr w:rsidR="00447281" w:rsidRPr="00447281" w14:paraId="0B1D443B" w14:textId="77777777" w:rsidTr="00C30A9A">
        <w:trPr>
          <w:trHeight w:val="402"/>
        </w:trPr>
        <w:tc>
          <w:tcPr>
            <w:tcW w:w="3681" w:type="dxa"/>
            <w:vAlign w:val="center"/>
          </w:tcPr>
          <w:p w14:paraId="689E5D42"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vykdymo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1E6C919C"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461ABEFA" w14:textId="77777777" w:rsidR="00447281" w:rsidRPr="00447281" w:rsidRDefault="00447281" w:rsidP="00C30A9A">
            <w:pPr>
              <w:jc w:val="both"/>
              <w:rPr>
                <w:rFonts w:cstheme="minorHAnsi"/>
                <w: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2439F8C5" w14:textId="77777777" w:rsidTr="00C30A9A">
        <w:trPr>
          <w:trHeight w:val="402"/>
        </w:trPr>
        <w:tc>
          <w:tcPr>
            <w:tcW w:w="3681" w:type="dxa"/>
            <w:vAlign w:val="center"/>
          </w:tcPr>
          <w:p w14:paraId="7CCF42E1"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darbo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36459B77"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2769E319" w14:textId="77777777" w:rsidR="00447281" w:rsidRPr="00447281" w:rsidRDefault="00447281" w:rsidP="00C30A9A">
            <w:pPr>
              <w:jc w:val="both"/>
              <w:rPr>
                <w:rFonts w:cstheme="minorHAns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1C271C8F" w14:textId="77777777" w:rsidTr="00C30A9A">
        <w:trPr>
          <w:trHeight w:val="70"/>
        </w:trPr>
        <w:tc>
          <w:tcPr>
            <w:tcW w:w="3681" w:type="dxa"/>
            <w:vAlign w:val="center"/>
          </w:tcPr>
          <w:p w14:paraId="5F096A5E"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sakovas</w:t>
            </w:r>
          </w:p>
        </w:tc>
        <w:tc>
          <w:tcPr>
            <w:tcW w:w="6379" w:type="dxa"/>
            <w:vAlign w:val="center"/>
          </w:tcPr>
          <w:p w14:paraId="074278F6"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(Nurodyti)</w:t>
            </w:r>
          </w:p>
        </w:tc>
      </w:tr>
      <w:tr w:rsidR="00447281" w:rsidRPr="00447281" w14:paraId="27FE6691" w14:textId="77777777" w:rsidTr="00C30A9A">
        <w:trPr>
          <w:trHeight w:val="529"/>
        </w:trPr>
        <w:tc>
          <w:tcPr>
            <w:tcW w:w="3681" w:type="dxa"/>
            <w:vAlign w:val="center"/>
          </w:tcPr>
          <w:p w14:paraId="237F4D5A"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sakovo kontaktiniai duomenys</w:t>
            </w:r>
          </w:p>
        </w:tc>
        <w:tc>
          <w:tcPr>
            <w:tcW w:w="6379" w:type="dxa"/>
            <w:vAlign w:val="center"/>
          </w:tcPr>
          <w:p w14:paraId="65C74066"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3BC26C02" w14:textId="77777777" w:rsidTr="00C30A9A">
        <w:trPr>
          <w:trHeight w:val="70"/>
        </w:trPr>
        <w:tc>
          <w:tcPr>
            <w:tcW w:w="3681" w:type="dxa"/>
            <w:vAlign w:val="center"/>
          </w:tcPr>
          <w:p w14:paraId="65B19686"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jas</w:t>
            </w:r>
          </w:p>
        </w:tc>
        <w:tc>
          <w:tcPr>
            <w:tcW w:w="6379" w:type="dxa"/>
            <w:vAlign w:val="center"/>
          </w:tcPr>
          <w:p w14:paraId="68E88851"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w:t>
            </w:r>
          </w:p>
        </w:tc>
      </w:tr>
      <w:tr w:rsidR="00447281" w:rsidRPr="00447281" w14:paraId="2FF6882E" w14:textId="77777777" w:rsidTr="00C30A9A">
        <w:trPr>
          <w:trHeight w:val="529"/>
        </w:trPr>
        <w:tc>
          <w:tcPr>
            <w:tcW w:w="3681" w:type="dxa"/>
            <w:vAlign w:val="center"/>
          </w:tcPr>
          <w:p w14:paraId="2CB667B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jo kontaktiniai duomenys</w:t>
            </w:r>
          </w:p>
        </w:tc>
        <w:tc>
          <w:tcPr>
            <w:tcW w:w="6379" w:type="dxa"/>
            <w:vAlign w:val="center"/>
          </w:tcPr>
          <w:p w14:paraId="6CB67D6C"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62428D91" w14:textId="77777777" w:rsidTr="00C30A9A">
        <w:trPr>
          <w:trHeight w:val="70"/>
        </w:trPr>
        <w:tc>
          <w:tcPr>
            <w:tcW w:w="3681" w:type="dxa"/>
            <w:vAlign w:val="center"/>
          </w:tcPr>
          <w:p w14:paraId="1FD30E93"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vaidmuo projekte</w:t>
            </w:r>
          </w:p>
        </w:tc>
        <w:tc>
          <w:tcPr>
            <w:tcW w:w="6379" w:type="dxa"/>
            <w:vAlign w:val="center"/>
          </w:tcPr>
          <w:p w14:paraId="7EE2EA46"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(Pateikiamas trumpas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identifikuoti kokias konkre</w:t>
            </w:r>
            <w:r w:rsidRPr="00447281">
              <w:rPr>
                <w:rFonts w:cstheme="minorHAnsi"/>
                <w:i/>
                <w:sz w:val="22"/>
                <w:szCs w:val="22"/>
                <w:lang w:eastAsia="zh-CN"/>
              </w:rPr>
              <w:t>č</w:t>
            </w:r>
            <w:r w:rsidRPr="00447281">
              <w:rPr>
                <w:rFonts w:cstheme="minorHAnsi"/>
                <w:i/>
                <w:sz w:val="22"/>
                <w:szCs w:val="22"/>
                <w:lang w:eastAsia="zh-CN"/>
              </w:rPr>
              <w:t>iai pareigas atliko si</w:t>
            </w:r>
            <w:r w:rsidRPr="00447281">
              <w:rPr>
                <w:rFonts w:cstheme="minorHAnsi"/>
                <w:i/>
                <w:sz w:val="22"/>
                <w:szCs w:val="22"/>
                <w:lang w:eastAsia="zh-CN"/>
              </w:rPr>
              <w:t>ū</w:t>
            </w:r>
            <w:r w:rsidRPr="00447281">
              <w:rPr>
                <w:rFonts w:cstheme="minorHAnsi"/>
                <w:i/>
                <w:sz w:val="22"/>
                <w:szCs w:val="22"/>
                <w:lang w:eastAsia="zh-CN"/>
              </w:rPr>
              <w:t>lomas specialistas)</w:t>
            </w:r>
          </w:p>
        </w:tc>
      </w:tr>
      <w:tr w:rsidR="00447281" w:rsidRPr="00447281" w14:paraId="536EF95E" w14:textId="77777777" w:rsidTr="00C30A9A">
        <w:trPr>
          <w:trHeight w:val="70"/>
        </w:trPr>
        <w:tc>
          <w:tcPr>
            <w:tcW w:w="3681" w:type="dxa"/>
            <w:vAlign w:val="center"/>
          </w:tcPr>
          <w:p w14:paraId="2E3DE38C"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174F2C9B" w14:textId="77777777" w:rsidR="00447281" w:rsidRPr="00447281" w:rsidRDefault="00447281" w:rsidP="00C30A9A">
            <w:pPr>
              <w:pStyle w:val="NormalWeb"/>
              <w:shd w:val="clear" w:color="auto" w:fill="FFFFFF"/>
              <w:spacing w:before="0" w:beforeAutospacing="0" w:after="0" w:afterAutospacing="0"/>
              <w:jc w:val="both"/>
              <w:textAlignment w:val="baseline"/>
              <w:rPr>
                <w:rFonts w:eastAsia="Times New Roman" w:cstheme="minorHAnsi"/>
                <w:i/>
                <w:sz w:val="22"/>
                <w:szCs w:val="22"/>
              </w:rPr>
            </w:pPr>
            <w:r w:rsidRPr="00447281">
              <w:rPr>
                <w:rFonts w:cstheme="minorHAnsi"/>
                <w:i/>
                <w:sz w:val="22"/>
                <w:szCs w:val="22"/>
                <w:lang w:eastAsia="zh-CN"/>
              </w:rPr>
              <w:t>(Pateikiamas trumpas, konkretus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ai</w:t>
            </w:r>
            <w:r w:rsidRPr="00447281">
              <w:rPr>
                <w:rFonts w:cstheme="minorHAnsi"/>
                <w:i/>
                <w:sz w:val="22"/>
                <w:szCs w:val="22"/>
                <w:lang w:eastAsia="zh-CN"/>
              </w:rPr>
              <w:t>š</w:t>
            </w:r>
            <w:r w:rsidRPr="00447281">
              <w:rPr>
                <w:rFonts w:cstheme="minorHAnsi"/>
                <w:i/>
                <w:sz w:val="22"/>
                <w:szCs w:val="22"/>
                <w:lang w:eastAsia="zh-CN"/>
              </w:rPr>
              <w:t xml:space="preserve">kiai identifikuoti, ar sutarties (projekto) </w:t>
            </w:r>
            <w:r w:rsidRPr="00447281">
              <w:rPr>
                <w:rFonts w:cstheme="minorHAnsi"/>
                <w:i/>
                <w:sz w:val="22"/>
                <w:szCs w:val="22"/>
              </w:rPr>
              <w:t>į</w:t>
            </w:r>
            <w:r w:rsidRPr="00447281">
              <w:rPr>
                <w:rFonts w:cstheme="minorHAnsi"/>
                <w:i/>
                <w:sz w:val="22"/>
                <w:szCs w:val="22"/>
              </w:rPr>
              <w:t>gyvendinimo metu sveikatos srities procesai ir (arba) dokumentai buvo skaitmenizuojami naudojant FHIR standart</w:t>
            </w:r>
            <w:r w:rsidRPr="00447281">
              <w:rPr>
                <w:rFonts w:cstheme="minorHAnsi"/>
                <w:i/>
                <w:sz w:val="22"/>
                <w:szCs w:val="22"/>
              </w:rPr>
              <w:t>ą</w:t>
            </w:r>
            <w:r w:rsidRPr="00447281">
              <w:rPr>
                <w:rFonts w:cstheme="minorHAnsi"/>
                <w:i/>
                <w:sz w:val="22"/>
                <w:szCs w:val="22"/>
              </w:rPr>
              <w:t>.</w:t>
            </w:r>
          </w:p>
        </w:tc>
      </w:tr>
      <w:tr w:rsidR="00447281" w:rsidRPr="00447281" w14:paraId="2DB089F3" w14:textId="77777777" w:rsidTr="00C30A9A">
        <w:trPr>
          <w:trHeight w:val="698"/>
        </w:trPr>
        <w:tc>
          <w:tcPr>
            <w:tcW w:w="10060" w:type="dxa"/>
            <w:gridSpan w:val="2"/>
            <w:vAlign w:val="center"/>
          </w:tcPr>
          <w:p w14:paraId="63617ACA" w14:textId="77777777" w:rsidR="00447281" w:rsidRPr="00447281" w:rsidRDefault="00447281" w:rsidP="00C30A9A">
            <w:pPr>
              <w:jc w:val="both"/>
              <w:rPr>
                <w:rFonts w:cstheme="minorHAnsi"/>
                <w:b/>
                <w:i/>
                <w:sz w:val="22"/>
                <w:szCs w:val="22"/>
                <w:lang w:eastAsia="zh-CN"/>
              </w:rPr>
            </w:pPr>
            <w:r w:rsidRPr="00447281">
              <w:rPr>
                <w:rFonts w:cstheme="minorHAnsi"/>
                <w:bCs/>
                <w:sz w:val="22"/>
                <w:szCs w:val="22"/>
              </w:rPr>
              <w:t>*Projektas gali b</w:t>
            </w:r>
            <w:r w:rsidRPr="00447281">
              <w:rPr>
                <w:rFonts w:cstheme="minorHAnsi"/>
                <w:bCs/>
                <w:sz w:val="22"/>
                <w:szCs w:val="22"/>
              </w:rPr>
              <w:t>ū</w:t>
            </w:r>
            <w:r w:rsidRPr="00447281">
              <w:rPr>
                <w:rFonts w:cstheme="minorHAnsi"/>
                <w:bCs/>
                <w:sz w:val="22"/>
                <w:szCs w:val="22"/>
              </w:rPr>
              <w:t>ti prad</w:t>
            </w:r>
            <w:r w:rsidRPr="00447281">
              <w:rPr>
                <w:rFonts w:cstheme="minorHAnsi"/>
                <w:bCs/>
                <w:sz w:val="22"/>
                <w:szCs w:val="22"/>
              </w:rPr>
              <w:t>ė</w:t>
            </w:r>
            <w:r w:rsidRPr="00447281">
              <w:rPr>
                <w:rFonts w:cstheme="minorHAnsi"/>
                <w:bCs/>
                <w:sz w:val="22"/>
                <w:szCs w:val="22"/>
              </w:rPr>
              <w:t>tas vykdyti anks</w:t>
            </w:r>
            <w:r w:rsidRPr="00447281">
              <w:rPr>
                <w:rFonts w:cstheme="minorHAnsi"/>
                <w:bCs/>
                <w:sz w:val="22"/>
                <w:szCs w:val="22"/>
              </w:rPr>
              <w:t>č</w:t>
            </w:r>
            <w:r w:rsidRPr="00447281">
              <w:rPr>
                <w:rFonts w:cstheme="minorHAnsi"/>
                <w:bCs/>
                <w:sz w:val="22"/>
                <w:szCs w:val="22"/>
              </w:rPr>
              <w:t>iau nei prie</w:t>
            </w:r>
            <w:r w:rsidRPr="00447281">
              <w:rPr>
                <w:rFonts w:cstheme="minorHAnsi"/>
                <w:bCs/>
                <w:sz w:val="22"/>
                <w:szCs w:val="22"/>
              </w:rPr>
              <w:t>š</w:t>
            </w:r>
            <w:r w:rsidRPr="00447281">
              <w:rPr>
                <w:rFonts w:cstheme="minorHAnsi"/>
                <w:bCs/>
                <w:sz w:val="22"/>
                <w:szCs w:val="22"/>
              </w:rPr>
              <w:t xml:space="preserve"> 5 metus, ta</w:t>
            </w:r>
            <w:r w:rsidRPr="00447281">
              <w:rPr>
                <w:rFonts w:cstheme="minorHAnsi"/>
                <w:bCs/>
                <w:sz w:val="22"/>
                <w:szCs w:val="22"/>
              </w:rPr>
              <w:t>č</w:t>
            </w:r>
            <w:r w:rsidRPr="00447281">
              <w:rPr>
                <w:rFonts w:cstheme="minorHAnsi"/>
                <w:bCs/>
                <w:sz w:val="22"/>
                <w:szCs w:val="22"/>
              </w:rPr>
              <w:t xml:space="preserve">iau projekto vykdymo pabaiga turi patekti </w:t>
            </w:r>
            <w:r w:rsidRPr="00447281">
              <w:rPr>
                <w:rFonts w:cstheme="minorHAnsi"/>
                <w:bCs/>
                <w:sz w:val="22"/>
                <w:szCs w:val="22"/>
              </w:rPr>
              <w:t>į</w:t>
            </w:r>
            <w:r w:rsidRPr="00447281">
              <w:rPr>
                <w:rFonts w:cstheme="minorHAnsi"/>
                <w:bCs/>
                <w:sz w:val="22"/>
                <w:szCs w:val="22"/>
              </w:rPr>
              <w:t xml:space="preserve"> 5 met</w:t>
            </w:r>
            <w:r w:rsidRPr="00447281">
              <w:rPr>
                <w:rFonts w:cstheme="minorHAnsi"/>
                <w:bCs/>
                <w:sz w:val="22"/>
                <w:szCs w:val="22"/>
              </w:rPr>
              <w:t>ų</w:t>
            </w:r>
            <w:r w:rsidRPr="00447281">
              <w:rPr>
                <w:rFonts w:cstheme="minorHAnsi"/>
                <w:bCs/>
                <w:sz w:val="22"/>
                <w:szCs w:val="22"/>
              </w:rPr>
              <w:t xml:space="preserve"> laikotarp</w:t>
            </w:r>
            <w:r w:rsidRPr="00447281">
              <w:rPr>
                <w:rFonts w:cstheme="minorHAnsi"/>
                <w:bCs/>
                <w:sz w:val="22"/>
                <w:szCs w:val="22"/>
              </w:rPr>
              <w:t>į</w:t>
            </w:r>
            <w:r w:rsidRPr="00447281">
              <w:rPr>
                <w:rFonts w:cstheme="minorHAnsi"/>
                <w:bCs/>
                <w:sz w:val="22"/>
                <w:szCs w:val="22"/>
              </w:rPr>
              <w:t xml:space="preserve">, </w:t>
            </w:r>
            <w:r w:rsidRPr="00447281">
              <w:rPr>
                <w:rFonts w:cstheme="minorHAnsi"/>
                <w:sz w:val="22"/>
                <w:szCs w:val="22"/>
              </w:rPr>
              <w:t>skai</w:t>
            </w:r>
            <w:r w:rsidRPr="00447281">
              <w:rPr>
                <w:rFonts w:cstheme="minorHAnsi"/>
                <w:sz w:val="22"/>
                <w:szCs w:val="22"/>
              </w:rPr>
              <w:t>č</w:t>
            </w:r>
            <w:r w:rsidRPr="00447281">
              <w:rPr>
                <w:rFonts w:cstheme="minorHAnsi"/>
                <w:sz w:val="22"/>
                <w:szCs w:val="22"/>
              </w:rPr>
              <w:t>iuojant nuo paskutin</w:t>
            </w:r>
            <w:r w:rsidRPr="00447281">
              <w:rPr>
                <w:rFonts w:cstheme="minorHAnsi"/>
                <w:sz w:val="22"/>
                <w:szCs w:val="22"/>
              </w:rPr>
              <w:t>ė</w:t>
            </w:r>
            <w:r w:rsidRPr="00447281">
              <w:rPr>
                <w:rFonts w:cstheme="minorHAnsi"/>
                <w:sz w:val="22"/>
                <w:szCs w:val="22"/>
              </w:rPr>
              <w:t>s pasi</w:t>
            </w:r>
            <w:r w:rsidRPr="00447281">
              <w:rPr>
                <w:rFonts w:cstheme="minorHAnsi"/>
                <w:sz w:val="22"/>
                <w:szCs w:val="22"/>
              </w:rPr>
              <w:t>ū</w:t>
            </w:r>
            <w:r w:rsidRPr="00447281">
              <w:rPr>
                <w:rFonts w:cstheme="minorHAnsi"/>
                <w:sz w:val="22"/>
                <w:szCs w:val="22"/>
              </w:rPr>
              <w:t>lym</w:t>
            </w:r>
            <w:r w:rsidRPr="00447281">
              <w:rPr>
                <w:rFonts w:cstheme="minorHAnsi"/>
                <w:sz w:val="22"/>
                <w:szCs w:val="22"/>
              </w:rPr>
              <w:t>ų</w:t>
            </w:r>
            <w:r w:rsidRPr="00447281">
              <w:rPr>
                <w:rFonts w:cstheme="minorHAnsi"/>
                <w:sz w:val="22"/>
                <w:szCs w:val="22"/>
              </w:rPr>
              <w:t xml:space="preserve"> pateikimo termino dienos.</w:t>
            </w:r>
          </w:p>
        </w:tc>
      </w:tr>
    </w:tbl>
    <w:p w14:paraId="68A8FEB3" w14:textId="77777777" w:rsidR="00447281" w:rsidRPr="00447281" w:rsidRDefault="00447281" w:rsidP="00447281">
      <w:pPr>
        <w:spacing w:after="0"/>
        <w:rPr>
          <w:rFonts w:cstheme="minorHAnsi"/>
          <w:b/>
          <w:i/>
          <w:sz w:val="22"/>
          <w:szCs w:val="22"/>
        </w:rPr>
      </w:pPr>
    </w:p>
    <w:p w14:paraId="3640078C" w14:textId="77777777" w:rsidR="00447281" w:rsidRPr="00447281" w:rsidRDefault="00447281" w:rsidP="00447281">
      <w:pPr>
        <w:spacing w:line="240" w:lineRule="auto"/>
        <w:jc w:val="both"/>
        <w:rPr>
          <w:rFonts w:cstheme="minorHAnsi"/>
          <w:sz w:val="22"/>
          <w:szCs w:val="22"/>
        </w:rPr>
      </w:pPr>
      <w:r w:rsidRPr="00447281">
        <w:rPr>
          <w:rFonts w:cstheme="minorHAnsi"/>
          <w:sz w:val="22"/>
          <w:szCs w:val="22"/>
        </w:rPr>
        <w:t xml:space="preserve">Pasirašydamas šią pažymą </w:t>
      </w:r>
      <w:r w:rsidRPr="00447281">
        <w:rPr>
          <w:rFonts w:cstheme="minorHAnsi"/>
          <w:b/>
          <w:sz w:val="22"/>
          <w:szCs w:val="22"/>
        </w:rPr>
        <w:t>PATVIRTINU</w:t>
      </w:r>
      <w:r w:rsidRPr="00447281">
        <w:rPr>
          <w:rFonts w:cstheme="minorHAnsi"/>
          <w:sz w:val="22"/>
          <w:szCs w:val="22"/>
        </w:rPr>
        <w:t>, kad:</w:t>
      </w:r>
    </w:p>
    <w:p w14:paraId="516E5CA0"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1) šioje pažymoje pateikti duomenys yra </w:t>
      </w:r>
      <w:r w:rsidRPr="00447281">
        <w:rPr>
          <w:rFonts w:cstheme="minorHAnsi"/>
          <w:b/>
          <w:sz w:val="22"/>
          <w:szCs w:val="22"/>
        </w:rPr>
        <w:t>teisingi</w:t>
      </w:r>
      <w:r w:rsidRPr="00447281">
        <w:rPr>
          <w:rFonts w:cstheme="minorHAnsi"/>
          <w:sz w:val="22"/>
          <w:szCs w:val="22"/>
        </w:rPr>
        <w:t xml:space="preserve"> ir esant būtinybei galėsiu pateikti tai </w:t>
      </w:r>
      <w:r w:rsidRPr="00447281">
        <w:rPr>
          <w:rFonts w:cstheme="minorHAnsi"/>
          <w:b/>
          <w:sz w:val="22"/>
          <w:szCs w:val="22"/>
        </w:rPr>
        <w:t>patvirtinančius įrodymus.</w:t>
      </w:r>
    </w:p>
    <w:p w14:paraId="11E44D01" w14:textId="77777777" w:rsidR="00447281" w:rsidRPr="00447281" w:rsidRDefault="00447281" w:rsidP="00447281">
      <w:pPr>
        <w:spacing w:after="0" w:line="240" w:lineRule="auto"/>
        <w:ind w:firstLine="709"/>
        <w:jc w:val="both"/>
        <w:rPr>
          <w:rFonts w:cstheme="minorHAnsi"/>
          <w:b/>
          <w:sz w:val="22"/>
          <w:szCs w:val="22"/>
        </w:rPr>
      </w:pPr>
      <w:r w:rsidRPr="00447281">
        <w:rPr>
          <w:rFonts w:cstheme="minorHAnsi"/>
          <w:sz w:val="22"/>
          <w:szCs w:val="22"/>
        </w:rPr>
        <w:t xml:space="preserve">2) esu įspėtas, apie </w:t>
      </w:r>
      <w:r w:rsidRPr="00447281">
        <w:rPr>
          <w:rFonts w:cstheme="minorHAnsi"/>
          <w:b/>
          <w:sz w:val="22"/>
          <w:szCs w:val="22"/>
        </w:rPr>
        <w:t xml:space="preserve">atsakomybę už melagingos informacijos pateikimą, t. y. man žinoma, kad </w:t>
      </w:r>
      <w:r w:rsidRPr="00447281">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7281">
        <w:rPr>
          <w:rFonts w:cstheme="minorHAnsi"/>
          <w:b/>
          <w:sz w:val="22"/>
          <w:szCs w:val="22"/>
        </w:rPr>
        <w:t>įtraukiami į Melagingą informacija pateikusių tiekėjų sąrašą 1 metams.</w:t>
      </w:r>
    </w:p>
    <w:p w14:paraId="7E6AE1E5" w14:textId="77777777" w:rsidR="00447281" w:rsidRPr="00447281" w:rsidRDefault="00447281" w:rsidP="00447281">
      <w:pPr>
        <w:spacing w:after="0" w:line="240" w:lineRule="auto"/>
        <w:ind w:firstLine="709"/>
        <w:jc w:val="both"/>
        <w:rPr>
          <w:rFonts w:cstheme="minorHAnsi"/>
          <w:sz w:val="22"/>
          <w:szCs w:val="22"/>
        </w:rPr>
      </w:pPr>
    </w:p>
    <w:p w14:paraId="656919C8"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______________________________________________________</w:t>
      </w:r>
    </w:p>
    <w:p w14:paraId="0C0EF6C9"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(Tiekėjo arba jo įgalioto asmens vardas, pavardė, parašas)</w:t>
      </w:r>
      <w:r w:rsidRPr="00447281">
        <w:rPr>
          <w:rFonts w:cstheme="minorHAnsi"/>
          <w:sz w:val="22"/>
          <w:szCs w:val="22"/>
        </w:rPr>
        <w:br w:type="page"/>
      </w:r>
    </w:p>
    <w:p w14:paraId="351E2A6D" w14:textId="598D6C1D" w:rsidR="00447281" w:rsidRPr="00447281" w:rsidRDefault="00447281" w:rsidP="00447281">
      <w:pPr>
        <w:pStyle w:val="Heading2"/>
        <w:ind w:left="5103"/>
        <w:rPr>
          <w:rFonts w:asciiTheme="minorHAnsi" w:eastAsia="Calibri" w:hAnsiTheme="minorHAnsi" w:cstheme="minorHAnsi"/>
          <w:color w:val="auto"/>
          <w:sz w:val="22"/>
          <w:szCs w:val="22"/>
        </w:rPr>
      </w:pPr>
      <w:bookmarkStart w:id="96" w:name="_Toc107500337"/>
      <w:bookmarkStart w:id="97" w:name="_Toc195189483"/>
      <w:bookmarkStart w:id="98" w:name="_Toc196932475"/>
      <w:r w:rsidRPr="00447281">
        <w:rPr>
          <w:rFonts w:asciiTheme="minorHAnsi" w:eastAsia="Calibri" w:hAnsiTheme="minorHAnsi" w:cstheme="minorHAnsi"/>
          <w:color w:val="auto"/>
          <w:sz w:val="22"/>
          <w:szCs w:val="22"/>
        </w:rPr>
        <w:t>Pirkimo sąlygų 19 priedas „</w:t>
      </w:r>
      <w:r w:rsidRPr="00447281">
        <w:rPr>
          <w:rFonts w:asciiTheme="minorHAnsi" w:hAnsiTheme="minorHAnsi" w:cstheme="minorHAnsi"/>
          <w:color w:val="auto"/>
          <w:sz w:val="22"/>
          <w:szCs w:val="22"/>
        </w:rPr>
        <w:t xml:space="preserve">Gyvenimo aprašymas (CV) </w:t>
      </w:r>
      <w:r w:rsidRPr="00447281">
        <w:rPr>
          <w:rFonts w:asciiTheme="minorHAnsi" w:hAnsiTheme="minorHAnsi" w:cstheme="minorHAnsi"/>
          <w:bCs/>
          <w:color w:val="auto"/>
          <w:sz w:val="22"/>
          <w:szCs w:val="22"/>
        </w:rPr>
        <w:t>Sveikatos srities specialistas</w:t>
      </w:r>
      <w:r w:rsidRPr="00447281">
        <w:rPr>
          <w:rFonts w:asciiTheme="minorHAnsi" w:eastAsia="Calibri" w:hAnsiTheme="minorHAnsi" w:cstheme="minorHAnsi"/>
          <w:color w:val="auto"/>
          <w:sz w:val="22"/>
          <w:szCs w:val="22"/>
        </w:rPr>
        <w:t>“</w:t>
      </w:r>
      <w:bookmarkEnd w:id="96"/>
      <w:bookmarkEnd w:id="97"/>
      <w:bookmarkEnd w:id="98"/>
    </w:p>
    <w:p w14:paraId="614E7448"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p>
    <w:p w14:paraId="19CFE273" w14:textId="77777777" w:rsidR="00447281" w:rsidRPr="00447281" w:rsidRDefault="00447281" w:rsidP="00447281">
      <w:pPr>
        <w:suppressAutoHyphens/>
        <w:spacing w:after="0" w:line="240" w:lineRule="auto"/>
        <w:jc w:val="center"/>
        <w:rPr>
          <w:rFonts w:eastAsia="Times New Roman" w:cstheme="minorHAnsi"/>
          <w:b/>
          <w:sz w:val="22"/>
          <w:szCs w:val="22"/>
          <w:lang w:eastAsia="en-US"/>
        </w:rPr>
      </w:pPr>
      <w:r w:rsidRPr="00447281">
        <w:rPr>
          <w:rFonts w:eastAsia="Times New Roman" w:cstheme="minorHAnsi"/>
          <w:b/>
          <w:sz w:val="22"/>
          <w:szCs w:val="22"/>
          <w:lang w:eastAsia="en-US"/>
        </w:rPr>
        <w:t>SPECIALISTO GYVENIMO APRAŠYMAS (CV)</w:t>
      </w:r>
      <w:r w:rsidRPr="00447281">
        <w:rPr>
          <w:rFonts w:eastAsia="Times New Roman" w:cstheme="minorHAnsi"/>
          <w:b/>
          <w:sz w:val="22"/>
          <w:szCs w:val="22"/>
          <w:lang w:eastAsia="en-US"/>
        </w:rPr>
        <w:br/>
      </w:r>
    </w:p>
    <w:p w14:paraId="572F05A8" w14:textId="77777777" w:rsidR="00447281" w:rsidRPr="00447281" w:rsidRDefault="00447281" w:rsidP="00447281">
      <w:pPr>
        <w:rPr>
          <w:rFonts w:cstheme="minorHAnsi"/>
          <w:sz w:val="22"/>
          <w:szCs w:val="22"/>
        </w:rPr>
      </w:pPr>
      <w:r w:rsidRPr="00447281">
        <w:rPr>
          <w:rFonts w:cstheme="minorHAnsi"/>
          <w:b/>
          <w:sz w:val="22"/>
          <w:szCs w:val="22"/>
        </w:rPr>
        <w:t xml:space="preserve">Siūloma pozicija: </w:t>
      </w:r>
      <w:r w:rsidRPr="00447281">
        <w:rPr>
          <w:b/>
          <w:sz w:val="22"/>
          <w:szCs w:val="22"/>
        </w:rPr>
        <w:t>Sveikatos srities specialistas</w:t>
      </w:r>
    </w:p>
    <w:p w14:paraId="41F8DA7E" w14:textId="77777777" w:rsidR="00447281" w:rsidRPr="00447281" w:rsidRDefault="00447281" w:rsidP="00447281">
      <w:pPr>
        <w:spacing w:after="0"/>
        <w:rPr>
          <w:rFonts w:cstheme="minorHAnsi"/>
          <w:b/>
          <w:sz w:val="22"/>
          <w:szCs w:val="22"/>
        </w:rPr>
      </w:pPr>
      <w:r w:rsidRPr="00447281">
        <w:rPr>
          <w:rFonts w:cstheme="minorHAnsi"/>
          <w:b/>
          <w:sz w:val="22"/>
          <w:szCs w:val="22"/>
        </w:rPr>
        <w:t>Asmeninė informacija:</w:t>
      </w:r>
    </w:p>
    <w:p w14:paraId="02E2F329" w14:textId="77777777" w:rsidR="00447281" w:rsidRPr="00447281" w:rsidRDefault="00447281" w:rsidP="00447281">
      <w:pPr>
        <w:spacing w:after="0"/>
        <w:rPr>
          <w:rFonts w:cstheme="minorHAnsi"/>
          <w:b/>
          <w:i/>
          <w:sz w:val="22"/>
          <w:szCs w:val="22"/>
        </w:rPr>
      </w:pPr>
      <w:r w:rsidRPr="00447281">
        <w:rPr>
          <w:rFonts w:cstheme="minorHAnsi"/>
          <w:b/>
          <w:i/>
          <w:sz w:val="22"/>
          <w:szCs w:val="22"/>
        </w:rPr>
        <w:t>1 lentelė</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222"/>
      </w:tblGrid>
      <w:tr w:rsidR="00447281" w:rsidRPr="00447281" w14:paraId="56B4CDAC" w14:textId="77777777" w:rsidTr="00C30A9A">
        <w:trPr>
          <w:trHeight w:val="158"/>
        </w:trPr>
        <w:tc>
          <w:tcPr>
            <w:tcW w:w="1838" w:type="dxa"/>
          </w:tcPr>
          <w:p w14:paraId="57972823" w14:textId="77777777" w:rsidR="00447281" w:rsidRPr="00447281" w:rsidRDefault="00447281" w:rsidP="00C30A9A">
            <w:pPr>
              <w:rPr>
                <w:rFonts w:cstheme="minorHAnsi"/>
                <w:sz w:val="22"/>
                <w:szCs w:val="22"/>
              </w:rPr>
            </w:pPr>
            <w:r w:rsidRPr="00447281">
              <w:rPr>
                <w:rFonts w:cstheme="minorHAnsi"/>
                <w:sz w:val="22"/>
                <w:szCs w:val="22"/>
              </w:rPr>
              <w:t>Vardas, pavard</w:t>
            </w:r>
            <w:r w:rsidRPr="00447281">
              <w:rPr>
                <w:rFonts w:cstheme="minorHAnsi"/>
                <w:sz w:val="22"/>
                <w:szCs w:val="22"/>
              </w:rPr>
              <w:t>ė</w:t>
            </w:r>
          </w:p>
        </w:tc>
        <w:tc>
          <w:tcPr>
            <w:tcW w:w="8222" w:type="dxa"/>
          </w:tcPr>
          <w:p w14:paraId="5CEBA20E" w14:textId="77777777" w:rsidR="00447281" w:rsidRPr="00447281" w:rsidRDefault="00447281" w:rsidP="00C30A9A">
            <w:pPr>
              <w:rPr>
                <w:rFonts w:cstheme="minorHAnsi"/>
                <w:sz w:val="22"/>
                <w:szCs w:val="22"/>
              </w:rPr>
            </w:pPr>
          </w:p>
        </w:tc>
      </w:tr>
      <w:tr w:rsidR="00447281" w:rsidRPr="00447281" w14:paraId="6C208654" w14:textId="77777777" w:rsidTr="00C30A9A">
        <w:trPr>
          <w:trHeight w:val="188"/>
        </w:trPr>
        <w:tc>
          <w:tcPr>
            <w:tcW w:w="1838" w:type="dxa"/>
          </w:tcPr>
          <w:p w14:paraId="71433079" w14:textId="77777777" w:rsidR="00447281" w:rsidRPr="00447281" w:rsidRDefault="00447281" w:rsidP="00C30A9A">
            <w:pPr>
              <w:rPr>
                <w:rFonts w:cstheme="minorHAnsi"/>
                <w:sz w:val="22"/>
                <w:szCs w:val="22"/>
              </w:rPr>
            </w:pPr>
            <w:r w:rsidRPr="00447281">
              <w:rPr>
                <w:rFonts w:cstheme="minorHAnsi"/>
                <w:sz w:val="22"/>
                <w:szCs w:val="22"/>
              </w:rPr>
              <w:t>Telefonas</w:t>
            </w:r>
          </w:p>
        </w:tc>
        <w:tc>
          <w:tcPr>
            <w:tcW w:w="8222" w:type="dxa"/>
          </w:tcPr>
          <w:p w14:paraId="39A78EDD" w14:textId="77777777" w:rsidR="00447281" w:rsidRPr="00447281" w:rsidRDefault="00447281" w:rsidP="00C30A9A">
            <w:pPr>
              <w:rPr>
                <w:rFonts w:cstheme="minorHAnsi"/>
                <w:sz w:val="22"/>
                <w:szCs w:val="22"/>
              </w:rPr>
            </w:pPr>
          </w:p>
        </w:tc>
      </w:tr>
      <w:tr w:rsidR="00447281" w:rsidRPr="00447281" w14:paraId="2F3E2CE1" w14:textId="77777777" w:rsidTr="00C30A9A">
        <w:trPr>
          <w:trHeight w:val="107"/>
        </w:trPr>
        <w:tc>
          <w:tcPr>
            <w:tcW w:w="1838" w:type="dxa"/>
          </w:tcPr>
          <w:p w14:paraId="36CE40BF" w14:textId="77777777" w:rsidR="00447281" w:rsidRPr="00447281" w:rsidRDefault="00447281" w:rsidP="00C30A9A">
            <w:pPr>
              <w:rPr>
                <w:rFonts w:cstheme="minorHAnsi"/>
                <w:sz w:val="22"/>
                <w:szCs w:val="22"/>
              </w:rPr>
            </w:pPr>
            <w:r w:rsidRPr="00447281">
              <w:rPr>
                <w:rFonts w:cstheme="minorHAnsi"/>
                <w:sz w:val="22"/>
                <w:szCs w:val="22"/>
              </w:rPr>
              <w:t>El. pa</w:t>
            </w:r>
            <w:r w:rsidRPr="00447281">
              <w:rPr>
                <w:rFonts w:cstheme="minorHAnsi"/>
                <w:sz w:val="22"/>
                <w:szCs w:val="22"/>
              </w:rPr>
              <w:t>š</w:t>
            </w:r>
            <w:r w:rsidRPr="00447281">
              <w:rPr>
                <w:rFonts w:cstheme="minorHAnsi"/>
                <w:sz w:val="22"/>
                <w:szCs w:val="22"/>
              </w:rPr>
              <w:t>tas</w:t>
            </w:r>
          </w:p>
        </w:tc>
        <w:tc>
          <w:tcPr>
            <w:tcW w:w="8222" w:type="dxa"/>
          </w:tcPr>
          <w:p w14:paraId="2196BF86" w14:textId="77777777" w:rsidR="00447281" w:rsidRPr="00447281" w:rsidRDefault="00447281" w:rsidP="00C30A9A">
            <w:pPr>
              <w:rPr>
                <w:rFonts w:cstheme="minorHAnsi"/>
                <w:sz w:val="22"/>
                <w:szCs w:val="22"/>
              </w:rPr>
            </w:pPr>
          </w:p>
        </w:tc>
      </w:tr>
    </w:tbl>
    <w:p w14:paraId="7F4C8C3A" w14:textId="77777777" w:rsidR="00447281" w:rsidRPr="00447281" w:rsidRDefault="00447281" w:rsidP="00447281">
      <w:pPr>
        <w:spacing w:after="0"/>
        <w:rPr>
          <w:rFonts w:cstheme="minorHAnsi"/>
          <w:b/>
          <w:sz w:val="22"/>
          <w:szCs w:val="22"/>
        </w:rPr>
      </w:pPr>
    </w:p>
    <w:p w14:paraId="36AC7AC4" w14:textId="77777777" w:rsidR="00447281" w:rsidRPr="00447281" w:rsidRDefault="00447281" w:rsidP="00447281">
      <w:pPr>
        <w:spacing w:after="0"/>
        <w:rPr>
          <w:rFonts w:cstheme="minorHAnsi"/>
          <w:i/>
          <w:sz w:val="22"/>
          <w:szCs w:val="22"/>
        </w:rPr>
      </w:pPr>
      <w:r w:rsidRPr="00447281">
        <w:rPr>
          <w:rFonts w:cstheme="minorHAnsi"/>
          <w:b/>
          <w:sz w:val="22"/>
          <w:szCs w:val="22"/>
        </w:rPr>
        <w:t xml:space="preserve">Dabartinė darbovietė: </w:t>
      </w:r>
      <w:r w:rsidRPr="00447281">
        <w:rPr>
          <w:rFonts w:cstheme="minorHAnsi"/>
          <w:i/>
          <w:sz w:val="22"/>
          <w:szCs w:val="22"/>
        </w:rPr>
        <w:t>(Nurodyti)</w:t>
      </w:r>
      <w:r w:rsidRPr="00447281">
        <w:rPr>
          <w:rFonts w:cstheme="minorHAnsi"/>
          <w:i/>
          <w:sz w:val="22"/>
          <w:szCs w:val="22"/>
        </w:rPr>
        <w:br/>
      </w:r>
    </w:p>
    <w:p w14:paraId="11EE880C" w14:textId="191962C5" w:rsidR="00447281" w:rsidRPr="00447281" w:rsidRDefault="00447281" w:rsidP="00447281">
      <w:pPr>
        <w:jc w:val="both"/>
        <w:rPr>
          <w:rFonts w:cstheme="minorHAnsi"/>
          <w:b/>
          <w:sz w:val="22"/>
          <w:szCs w:val="22"/>
        </w:rPr>
      </w:pPr>
      <w:r w:rsidRPr="00447281">
        <w:rPr>
          <w:rFonts w:cstheme="minorHAnsi"/>
          <w:b/>
          <w:sz w:val="22"/>
          <w:szCs w:val="22"/>
          <w:u w:val="single"/>
        </w:rPr>
        <w:t>Aktuali patirtis</w:t>
      </w:r>
      <w:r w:rsidRPr="00447281">
        <w:rPr>
          <w:rFonts w:cstheme="minorHAnsi"/>
          <w:b/>
          <w:sz w:val="22"/>
          <w:szCs w:val="22"/>
        </w:rPr>
        <w:t xml:space="preserve"> </w:t>
      </w:r>
      <w:r w:rsidRPr="00447281">
        <w:rPr>
          <w:b/>
          <w:sz w:val="22"/>
          <w:szCs w:val="22"/>
        </w:rPr>
        <w:t>per paskutinius 5 (penkerius) metus sėkmingai įvykdytame</w:t>
      </w:r>
      <w:r w:rsidR="00777AA5" w:rsidRPr="00777AA5">
        <w:rPr>
          <w:b/>
          <w:sz w:val="22"/>
          <w:szCs w:val="22"/>
        </w:rPr>
        <w:t xml:space="preserve"> ne mažiau kaip 1 (viename)</w:t>
      </w:r>
      <w:r w:rsidR="00777AA5" w:rsidRPr="00777AA5">
        <w:rPr>
          <w:sz w:val="22"/>
          <w:szCs w:val="22"/>
        </w:rPr>
        <w:t xml:space="preserve"> </w:t>
      </w:r>
      <w:r w:rsidRPr="00777AA5">
        <w:rPr>
          <w:b/>
          <w:sz w:val="22"/>
          <w:szCs w:val="22"/>
        </w:rPr>
        <w:t xml:space="preserve"> </w:t>
      </w:r>
      <w:r w:rsidRPr="00447281">
        <w:rPr>
          <w:b/>
          <w:sz w:val="22"/>
          <w:szCs w:val="22"/>
        </w:rPr>
        <w:t>projekte (sutartyje), kuriame buvo skaitmenizuojami sveikatos srities procesai ir (arba) dokumentai</w:t>
      </w:r>
      <w:r w:rsidRPr="00447281">
        <w:rPr>
          <w:rFonts w:cstheme="minorHAnsi"/>
          <w:b/>
          <w:sz w:val="22"/>
          <w:szCs w:val="22"/>
        </w:rPr>
        <w:t xml:space="preserve"> (kvalifikacinių reikalavimų atitikimui):</w:t>
      </w:r>
    </w:p>
    <w:p w14:paraId="06E5FBD8" w14:textId="77777777" w:rsidR="00447281" w:rsidRPr="00447281" w:rsidRDefault="00447281" w:rsidP="00447281">
      <w:pPr>
        <w:pStyle w:val="NormalWeb"/>
        <w:spacing w:before="0" w:beforeAutospacing="0" w:after="0" w:afterAutospacing="0" w:line="240" w:lineRule="auto"/>
        <w:jc w:val="both"/>
        <w:rPr>
          <w:rFonts w:cstheme="minorHAnsi"/>
          <w:b/>
          <w:i/>
          <w:sz w:val="22"/>
          <w:szCs w:val="22"/>
        </w:rPr>
      </w:pPr>
      <w:r w:rsidRPr="00447281">
        <w:rPr>
          <w:rFonts w:cstheme="minorHAnsi"/>
          <w:b/>
          <w:i/>
          <w:sz w:val="22"/>
          <w:szCs w:val="22"/>
        </w:rPr>
        <w:t>2 lentelė (dėl kiekvieno projekto pildoma atskirai)</w:t>
      </w:r>
    </w:p>
    <w:tbl>
      <w:tblPr>
        <w:tblStyle w:val="TableGrid"/>
        <w:tblW w:w="10060" w:type="dxa"/>
        <w:tblInd w:w="0" w:type="dxa"/>
        <w:tblLook w:val="04A0" w:firstRow="1" w:lastRow="0" w:firstColumn="1" w:lastColumn="0" w:noHBand="0" w:noVBand="1"/>
      </w:tblPr>
      <w:tblGrid>
        <w:gridCol w:w="3681"/>
        <w:gridCol w:w="6379"/>
      </w:tblGrid>
      <w:tr w:rsidR="00447281" w:rsidRPr="00447281" w14:paraId="23C398EC" w14:textId="77777777" w:rsidTr="00C30A9A">
        <w:trPr>
          <w:trHeight w:val="464"/>
        </w:trPr>
        <w:tc>
          <w:tcPr>
            <w:tcW w:w="3681" w:type="dxa"/>
            <w:vAlign w:val="center"/>
          </w:tcPr>
          <w:p w14:paraId="3FFB4BE2"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pavadinimas</w:t>
            </w:r>
          </w:p>
        </w:tc>
        <w:tc>
          <w:tcPr>
            <w:tcW w:w="6379" w:type="dxa"/>
            <w:vAlign w:val="center"/>
          </w:tcPr>
          <w:p w14:paraId="269B02B5" w14:textId="77777777" w:rsidR="00447281" w:rsidRPr="00447281" w:rsidRDefault="00447281" w:rsidP="00C30A9A">
            <w:pPr>
              <w:rPr>
                <w:rFonts w:cstheme="minorHAnsi"/>
                <w:i/>
                <w:sz w:val="22"/>
                <w:szCs w:val="22"/>
                <w:lang w:eastAsia="zh-CN"/>
              </w:rPr>
            </w:pPr>
            <w:r w:rsidRPr="00447281">
              <w:rPr>
                <w:rFonts w:cstheme="minorHAnsi"/>
                <w:i/>
                <w:sz w:val="22"/>
                <w:szCs w:val="22"/>
                <w:lang w:eastAsia="zh-CN"/>
              </w:rPr>
              <w:t>(Nurodyti)</w:t>
            </w:r>
          </w:p>
        </w:tc>
      </w:tr>
      <w:tr w:rsidR="00447281" w:rsidRPr="00447281" w14:paraId="57B0966E" w14:textId="77777777" w:rsidTr="00C30A9A">
        <w:trPr>
          <w:trHeight w:val="402"/>
        </w:trPr>
        <w:tc>
          <w:tcPr>
            <w:tcW w:w="3681" w:type="dxa"/>
            <w:vAlign w:val="center"/>
          </w:tcPr>
          <w:p w14:paraId="21CE4DEF"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(sutarties) vykdymo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02908625"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7D76F561" w14:textId="77777777" w:rsidR="00447281" w:rsidRPr="00447281" w:rsidRDefault="00447281" w:rsidP="00C30A9A">
            <w:pPr>
              <w:jc w:val="both"/>
              <w:rPr>
                <w:rFonts w:cstheme="minorHAnsi"/>
                <w: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76D39550" w14:textId="77777777" w:rsidTr="00C30A9A">
        <w:trPr>
          <w:trHeight w:val="402"/>
        </w:trPr>
        <w:tc>
          <w:tcPr>
            <w:tcW w:w="3681" w:type="dxa"/>
            <w:vAlign w:val="center"/>
          </w:tcPr>
          <w:p w14:paraId="2C87E509"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darbo prad</w:t>
            </w:r>
            <w:r w:rsidRPr="00447281">
              <w:rPr>
                <w:rFonts w:cstheme="minorHAnsi"/>
                <w:b/>
                <w:sz w:val="22"/>
                <w:szCs w:val="22"/>
                <w:lang w:eastAsia="zh-CN"/>
              </w:rPr>
              <w:t>ž</w:t>
            </w:r>
            <w:r w:rsidRPr="00447281">
              <w:rPr>
                <w:rFonts w:cstheme="minorHAnsi"/>
                <w:b/>
                <w:sz w:val="22"/>
                <w:szCs w:val="22"/>
                <w:lang w:eastAsia="zh-CN"/>
              </w:rPr>
              <w:t>ios ir pabaigos data</w:t>
            </w:r>
          </w:p>
        </w:tc>
        <w:tc>
          <w:tcPr>
            <w:tcW w:w="6379" w:type="dxa"/>
            <w:vAlign w:val="center"/>
          </w:tcPr>
          <w:p w14:paraId="746A5366" w14:textId="77777777" w:rsidR="00447281" w:rsidRPr="00447281" w:rsidRDefault="00447281" w:rsidP="00C30A9A">
            <w:pPr>
              <w:jc w:val="both"/>
              <w:rPr>
                <w:rFonts w:cstheme="minorHAnsi"/>
                <w:b/>
                <w:i/>
                <w:sz w:val="22"/>
                <w:szCs w:val="22"/>
                <w:lang w:eastAsia="zh-CN"/>
              </w:rPr>
            </w:pPr>
            <w:r w:rsidRPr="00447281">
              <w:rPr>
                <w:rFonts w:cstheme="minorHAnsi"/>
                <w:b/>
                <w:sz w:val="22"/>
                <w:szCs w:val="22"/>
                <w:lang w:eastAsia="zh-CN"/>
              </w:rPr>
              <w:t>Nuo:</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p w14:paraId="2E0E54AF" w14:textId="77777777" w:rsidR="00447281" w:rsidRPr="00447281" w:rsidRDefault="00447281" w:rsidP="00C30A9A">
            <w:pPr>
              <w:jc w:val="both"/>
              <w:rPr>
                <w:rFonts w:cstheme="minorHAnsi"/>
                <w:sz w:val="22"/>
                <w:szCs w:val="22"/>
                <w:lang w:eastAsia="zh-CN"/>
              </w:rPr>
            </w:pPr>
            <w:r w:rsidRPr="00447281">
              <w:rPr>
                <w:rFonts w:cstheme="minorHAnsi"/>
                <w:b/>
                <w:sz w:val="22"/>
                <w:szCs w:val="22"/>
                <w:lang w:eastAsia="zh-CN"/>
              </w:rPr>
              <w:t>Iki:</w:t>
            </w:r>
            <w:r w:rsidRPr="00447281">
              <w:rPr>
                <w:rFonts w:cstheme="minorHAnsi"/>
                <w:sz w:val="22"/>
                <w:szCs w:val="22"/>
                <w:lang w:eastAsia="zh-CN"/>
              </w:rPr>
              <w:t xml:space="preserve"> </w:t>
            </w:r>
            <w:r w:rsidRPr="00447281">
              <w:rPr>
                <w:rFonts w:cstheme="minorHAnsi"/>
                <w:i/>
                <w:sz w:val="22"/>
                <w:szCs w:val="22"/>
                <w:lang w:eastAsia="zh-CN"/>
              </w:rPr>
              <w:t>(nurodyti dat</w:t>
            </w:r>
            <w:r w:rsidRPr="00447281">
              <w:rPr>
                <w:rFonts w:cstheme="minorHAnsi"/>
                <w:i/>
                <w:sz w:val="22"/>
                <w:szCs w:val="22"/>
                <w:lang w:eastAsia="zh-CN"/>
              </w:rPr>
              <w:t>ą</w:t>
            </w:r>
            <w:r w:rsidRPr="00447281">
              <w:rPr>
                <w:rFonts w:cstheme="minorHAnsi"/>
                <w:i/>
                <w:sz w:val="22"/>
                <w:szCs w:val="22"/>
                <w:lang w:eastAsia="zh-CN"/>
              </w:rPr>
              <w:t xml:space="preserve"> m</w:t>
            </w:r>
            <w:r w:rsidRPr="00447281">
              <w:rPr>
                <w:rFonts w:cstheme="minorHAnsi"/>
                <w:i/>
                <w:sz w:val="22"/>
                <w:szCs w:val="22"/>
                <w:lang w:eastAsia="zh-CN"/>
              </w:rPr>
              <w:t>ė</w:t>
            </w:r>
            <w:r w:rsidRPr="00447281">
              <w:rPr>
                <w:rFonts w:cstheme="minorHAnsi"/>
                <w:i/>
                <w:sz w:val="22"/>
                <w:szCs w:val="22"/>
                <w:lang w:eastAsia="zh-CN"/>
              </w:rPr>
              <w:t>nesio tikslumu)</w:t>
            </w:r>
          </w:p>
        </w:tc>
      </w:tr>
      <w:tr w:rsidR="00447281" w:rsidRPr="00447281" w14:paraId="5EA4FABC" w14:textId="77777777" w:rsidTr="00C30A9A">
        <w:trPr>
          <w:trHeight w:val="70"/>
        </w:trPr>
        <w:tc>
          <w:tcPr>
            <w:tcW w:w="3681" w:type="dxa"/>
            <w:vAlign w:val="center"/>
          </w:tcPr>
          <w:p w14:paraId="2E1412C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sakovas</w:t>
            </w:r>
          </w:p>
        </w:tc>
        <w:tc>
          <w:tcPr>
            <w:tcW w:w="6379" w:type="dxa"/>
            <w:vAlign w:val="center"/>
          </w:tcPr>
          <w:p w14:paraId="53221C50"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(Nurodyti)</w:t>
            </w:r>
          </w:p>
        </w:tc>
      </w:tr>
      <w:tr w:rsidR="00447281" w:rsidRPr="00447281" w14:paraId="6A919C02" w14:textId="77777777" w:rsidTr="00C30A9A">
        <w:trPr>
          <w:trHeight w:val="529"/>
        </w:trPr>
        <w:tc>
          <w:tcPr>
            <w:tcW w:w="3681" w:type="dxa"/>
            <w:vAlign w:val="center"/>
          </w:tcPr>
          <w:p w14:paraId="7A33D7AF"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U</w:t>
            </w:r>
            <w:r w:rsidRPr="00447281">
              <w:rPr>
                <w:rFonts w:cstheme="minorHAnsi"/>
                <w:b/>
                <w:sz w:val="22"/>
                <w:szCs w:val="22"/>
                <w:lang w:eastAsia="zh-CN"/>
              </w:rPr>
              <w:t>ž</w:t>
            </w:r>
            <w:r w:rsidRPr="00447281">
              <w:rPr>
                <w:rFonts w:cstheme="minorHAnsi"/>
                <w:b/>
                <w:sz w:val="22"/>
                <w:szCs w:val="22"/>
                <w:lang w:eastAsia="zh-CN"/>
              </w:rPr>
              <w:t>sakovo kontaktiniai duomenys</w:t>
            </w:r>
          </w:p>
        </w:tc>
        <w:tc>
          <w:tcPr>
            <w:tcW w:w="6379" w:type="dxa"/>
            <w:vAlign w:val="center"/>
          </w:tcPr>
          <w:p w14:paraId="31E6492A"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2A79300B" w14:textId="77777777" w:rsidTr="00C30A9A">
        <w:trPr>
          <w:trHeight w:val="70"/>
        </w:trPr>
        <w:tc>
          <w:tcPr>
            <w:tcW w:w="3681" w:type="dxa"/>
            <w:vAlign w:val="center"/>
          </w:tcPr>
          <w:p w14:paraId="6F1AEB11"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jas</w:t>
            </w:r>
          </w:p>
        </w:tc>
        <w:tc>
          <w:tcPr>
            <w:tcW w:w="6379" w:type="dxa"/>
            <w:vAlign w:val="center"/>
          </w:tcPr>
          <w:p w14:paraId="76B8CC0E"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w:t>
            </w:r>
          </w:p>
        </w:tc>
      </w:tr>
      <w:tr w:rsidR="00447281" w:rsidRPr="00447281" w14:paraId="479391BE" w14:textId="77777777" w:rsidTr="00C30A9A">
        <w:trPr>
          <w:trHeight w:val="529"/>
        </w:trPr>
        <w:tc>
          <w:tcPr>
            <w:tcW w:w="3681" w:type="dxa"/>
            <w:vAlign w:val="center"/>
          </w:tcPr>
          <w:p w14:paraId="0634F2B0"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Paslaug</w:t>
            </w:r>
            <w:r w:rsidRPr="00447281">
              <w:rPr>
                <w:rFonts w:cstheme="minorHAnsi"/>
                <w:b/>
                <w:sz w:val="22"/>
                <w:szCs w:val="22"/>
                <w:lang w:eastAsia="zh-CN"/>
              </w:rPr>
              <w:t>ų</w:t>
            </w:r>
            <w:r w:rsidRPr="00447281">
              <w:rPr>
                <w:rFonts w:cstheme="minorHAnsi"/>
                <w:b/>
                <w:sz w:val="22"/>
                <w:szCs w:val="22"/>
                <w:lang w:eastAsia="zh-CN"/>
              </w:rPr>
              <w:t xml:space="preserve"> teik</w:t>
            </w:r>
            <w:r w:rsidRPr="00447281">
              <w:rPr>
                <w:rFonts w:cstheme="minorHAnsi"/>
                <w:b/>
                <w:sz w:val="22"/>
                <w:szCs w:val="22"/>
                <w:lang w:eastAsia="zh-CN"/>
              </w:rPr>
              <w:t>ė</w:t>
            </w:r>
            <w:r w:rsidRPr="00447281">
              <w:rPr>
                <w:rFonts w:cstheme="minorHAnsi"/>
                <w:b/>
                <w:sz w:val="22"/>
                <w:szCs w:val="22"/>
                <w:lang w:eastAsia="zh-CN"/>
              </w:rPr>
              <w:t>jo kontaktiniai duomenys</w:t>
            </w:r>
          </w:p>
        </w:tc>
        <w:tc>
          <w:tcPr>
            <w:tcW w:w="6379" w:type="dxa"/>
            <w:vAlign w:val="center"/>
          </w:tcPr>
          <w:p w14:paraId="384EF180" w14:textId="77777777" w:rsidR="00447281" w:rsidRPr="00447281" w:rsidRDefault="00447281" w:rsidP="00C30A9A">
            <w:pPr>
              <w:jc w:val="both"/>
              <w:rPr>
                <w:rFonts w:cstheme="minorHAnsi"/>
                <w:i/>
                <w:sz w:val="22"/>
                <w:szCs w:val="22"/>
                <w:lang w:eastAsia="zh-CN"/>
              </w:rPr>
            </w:pPr>
            <w:r w:rsidRPr="00447281">
              <w:rPr>
                <w:rFonts w:cstheme="minorHAnsi"/>
                <w:i/>
                <w:sz w:val="22"/>
                <w:szCs w:val="22"/>
                <w:lang w:eastAsia="zh-CN"/>
              </w:rPr>
              <w:t>(Nurodyti atsakingo asmens vard</w:t>
            </w:r>
            <w:r w:rsidRPr="00447281">
              <w:rPr>
                <w:rFonts w:cstheme="minorHAnsi"/>
                <w:i/>
                <w:sz w:val="22"/>
                <w:szCs w:val="22"/>
                <w:lang w:eastAsia="zh-CN"/>
              </w:rPr>
              <w:t>ą</w:t>
            </w:r>
            <w:r w:rsidRPr="00447281">
              <w:rPr>
                <w:rFonts w:cstheme="minorHAnsi"/>
                <w:i/>
                <w:sz w:val="22"/>
                <w:szCs w:val="22"/>
                <w:lang w:eastAsia="zh-CN"/>
              </w:rPr>
              <w:t>, pavard</w:t>
            </w:r>
            <w:r w:rsidRPr="00447281">
              <w:rPr>
                <w:rFonts w:cstheme="minorHAnsi"/>
                <w:i/>
                <w:sz w:val="22"/>
                <w:szCs w:val="22"/>
                <w:lang w:eastAsia="zh-CN"/>
              </w:rPr>
              <w:t>ę</w:t>
            </w:r>
            <w:r w:rsidRPr="00447281">
              <w:rPr>
                <w:rFonts w:cstheme="minorHAnsi"/>
                <w:i/>
                <w:sz w:val="22"/>
                <w:szCs w:val="22"/>
                <w:lang w:eastAsia="zh-CN"/>
              </w:rPr>
              <w:t>, tel., el. pa</w:t>
            </w:r>
            <w:r w:rsidRPr="00447281">
              <w:rPr>
                <w:rFonts w:cstheme="minorHAnsi"/>
                <w:i/>
                <w:sz w:val="22"/>
                <w:szCs w:val="22"/>
                <w:lang w:eastAsia="zh-CN"/>
              </w:rPr>
              <w:t>š</w:t>
            </w:r>
            <w:r w:rsidRPr="00447281">
              <w:rPr>
                <w:rFonts w:cstheme="minorHAnsi"/>
                <w:i/>
                <w:sz w:val="22"/>
                <w:szCs w:val="22"/>
                <w:lang w:eastAsia="zh-CN"/>
              </w:rPr>
              <w:t>to adres</w:t>
            </w:r>
            <w:r w:rsidRPr="00447281">
              <w:rPr>
                <w:rFonts w:cstheme="minorHAnsi"/>
                <w:i/>
                <w:sz w:val="22"/>
                <w:szCs w:val="22"/>
                <w:lang w:eastAsia="zh-CN"/>
              </w:rPr>
              <w:t>ą</w:t>
            </w:r>
            <w:r w:rsidRPr="00447281">
              <w:rPr>
                <w:rFonts w:cstheme="minorHAnsi"/>
                <w:i/>
                <w:sz w:val="22"/>
                <w:szCs w:val="22"/>
                <w:lang w:eastAsia="zh-CN"/>
              </w:rPr>
              <w:t>)</w:t>
            </w:r>
          </w:p>
        </w:tc>
      </w:tr>
      <w:tr w:rsidR="00447281" w:rsidRPr="00447281" w14:paraId="15211492" w14:textId="77777777" w:rsidTr="00C30A9A">
        <w:trPr>
          <w:trHeight w:val="70"/>
        </w:trPr>
        <w:tc>
          <w:tcPr>
            <w:tcW w:w="3681" w:type="dxa"/>
            <w:vAlign w:val="center"/>
          </w:tcPr>
          <w:p w14:paraId="034B027D"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Specialisto vaidmuo projekte</w:t>
            </w:r>
          </w:p>
        </w:tc>
        <w:tc>
          <w:tcPr>
            <w:tcW w:w="6379" w:type="dxa"/>
            <w:vAlign w:val="center"/>
          </w:tcPr>
          <w:p w14:paraId="6FAB2E6E" w14:textId="77777777" w:rsidR="00447281" w:rsidRPr="00447281" w:rsidRDefault="00447281" w:rsidP="00C30A9A">
            <w:pPr>
              <w:jc w:val="both"/>
              <w:rPr>
                <w:rFonts w:cstheme="minorHAnsi"/>
                <w:sz w:val="22"/>
                <w:szCs w:val="22"/>
                <w:lang w:eastAsia="zh-CN"/>
              </w:rPr>
            </w:pPr>
            <w:r w:rsidRPr="00447281">
              <w:rPr>
                <w:rFonts w:cstheme="minorHAnsi"/>
                <w:i/>
                <w:sz w:val="22"/>
                <w:szCs w:val="22"/>
                <w:lang w:eastAsia="zh-CN"/>
              </w:rPr>
              <w:t>(Pateikiamas trumpas apra</w:t>
            </w:r>
            <w:r w:rsidRPr="00447281">
              <w:rPr>
                <w:rFonts w:cstheme="minorHAnsi"/>
                <w:i/>
                <w:sz w:val="22"/>
                <w:szCs w:val="22"/>
                <w:lang w:eastAsia="zh-CN"/>
              </w:rPr>
              <w:t>š</w:t>
            </w:r>
            <w:r w:rsidRPr="00447281">
              <w:rPr>
                <w:rFonts w:cstheme="minorHAnsi"/>
                <w:i/>
                <w:sz w:val="22"/>
                <w:szCs w:val="22"/>
                <w:lang w:eastAsia="zh-CN"/>
              </w:rPr>
              <w:t>ymas, pagal kur</w:t>
            </w:r>
            <w:r w:rsidRPr="00447281">
              <w:rPr>
                <w:rFonts w:cstheme="minorHAnsi"/>
                <w:i/>
                <w:sz w:val="22"/>
                <w:szCs w:val="22"/>
                <w:lang w:eastAsia="zh-CN"/>
              </w:rPr>
              <w:t>į</w:t>
            </w:r>
            <w:r w:rsidRPr="00447281">
              <w:rPr>
                <w:rFonts w:cstheme="minorHAnsi"/>
                <w:i/>
                <w:sz w:val="22"/>
                <w:szCs w:val="22"/>
                <w:lang w:eastAsia="zh-CN"/>
              </w:rPr>
              <w:t xml:space="preserve"> b</w:t>
            </w:r>
            <w:r w:rsidRPr="00447281">
              <w:rPr>
                <w:rFonts w:cstheme="minorHAnsi"/>
                <w:i/>
                <w:sz w:val="22"/>
                <w:szCs w:val="22"/>
                <w:lang w:eastAsia="zh-CN"/>
              </w:rPr>
              <w:t>ū</w:t>
            </w:r>
            <w:r w:rsidRPr="00447281">
              <w:rPr>
                <w:rFonts w:cstheme="minorHAnsi"/>
                <w:i/>
                <w:sz w:val="22"/>
                <w:szCs w:val="22"/>
                <w:lang w:eastAsia="zh-CN"/>
              </w:rPr>
              <w:t>t</w:t>
            </w:r>
            <w:r w:rsidRPr="00447281">
              <w:rPr>
                <w:rFonts w:cstheme="minorHAnsi"/>
                <w:i/>
                <w:sz w:val="22"/>
                <w:szCs w:val="22"/>
                <w:lang w:eastAsia="zh-CN"/>
              </w:rPr>
              <w:t>ų</w:t>
            </w:r>
            <w:r w:rsidRPr="00447281">
              <w:rPr>
                <w:rFonts w:cstheme="minorHAnsi"/>
                <w:i/>
                <w:sz w:val="22"/>
                <w:szCs w:val="22"/>
                <w:lang w:eastAsia="zh-CN"/>
              </w:rPr>
              <w:t xml:space="preserve"> galima identifikuoti kokias konkre</w:t>
            </w:r>
            <w:r w:rsidRPr="00447281">
              <w:rPr>
                <w:rFonts w:cstheme="minorHAnsi"/>
                <w:i/>
                <w:sz w:val="22"/>
                <w:szCs w:val="22"/>
                <w:lang w:eastAsia="zh-CN"/>
              </w:rPr>
              <w:t>č</w:t>
            </w:r>
            <w:r w:rsidRPr="00447281">
              <w:rPr>
                <w:rFonts w:cstheme="minorHAnsi"/>
                <w:i/>
                <w:sz w:val="22"/>
                <w:szCs w:val="22"/>
                <w:lang w:eastAsia="zh-CN"/>
              </w:rPr>
              <w:t>iai pareigas atliko si</w:t>
            </w:r>
            <w:r w:rsidRPr="00447281">
              <w:rPr>
                <w:rFonts w:cstheme="minorHAnsi"/>
                <w:i/>
                <w:sz w:val="22"/>
                <w:szCs w:val="22"/>
                <w:lang w:eastAsia="zh-CN"/>
              </w:rPr>
              <w:t>ū</w:t>
            </w:r>
            <w:r w:rsidRPr="00447281">
              <w:rPr>
                <w:rFonts w:cstheme="minorHAnsi"/>
                <w:i/>
                <w:sz w:val="22"/>
                <w:szCs w:val="22"/>
                <w:lang w:eastAsia="zh-CN"/>
              </w:rPr>
              <w:t>lomas specialistas)</w:t>
            </w:r>
          </w:p>
        </w:tc>
      </w:tr>
      <w:tr w:rsidR="00447281" w:rsidRPr="00447281" w14:paraId="1599ACA8" w14:textId="77777777" w:rsidTr="00C30A9A">
        <w:trPr>
          <w:trHeight w:val="70"/>
        </w:trPr>
        <w:tc>
          <w:tcPr>
            <w:tcW w:w="3681" w:type="dxa"/>
            <w:vAlign w:val="center"/>
          </w:tcPr>
          <w:p w14:paraId="311EF118" w14:textId="77777777" w:rsidR="00447281" w:rsidRPr="00447281" w:rsidRDefault="00447281" w:rsidP="00C30A9A">
            <w:pPr>
              <w:rPr>
                <w:rFonts w:cstheme="minorHAnsi"/>
                <w:b/>
                <w:sz w:val="22"/>
                <w:szCs w:val="22"/>
                <w:lang w:eastAsia="zh-CN"/>
              </w:rPr>
            </w:pPr>
            <w:r w:rsidRPr="00447281">
              <w:rPr>
                <w:rFonts w:cstheme="minorHAnsi"/>
                <w:b/>
                <w:sz w:val="22"/>
                <w:szCs w:val="22"/>
                <w:lang w:eastAsia="zh-CN"/>
              </w:rPr>
              <w:t>Projekto apra</w:t>
            </w:r>
            <w:r w:rsidRPr="00447281">
              <w:rPr>
                <w:rFonts w:cstheme="minorHAnsi"/>
                <w:b/>
                <w:sz w:val="22"/>
                <w:szCs w:val="22"/>
                <w:lang w:eastAsia="zh-CN"/>
              </w:rPr>
              <w:t>š</w:t>
            </w:r>
            <w:r w:rsidRPr="00447281">
              <w:rPr>
                <w:rFonts w:cstheme="minorHAnsi"/>
                <w:b/>
                <w:sz w:val="22"/>
                <w:szCs w:val="22"/>
                <w:lang w:eastAsia="zh-CN"/>
              </w:rPr>
              <w:t>ymas</w:t>
            </w:r>
          </w:p>
        </w:tc>
        <w:tc>
          <w:tcPr>
            <w:tcW w:w="6379" w:type="dxa"/>
            <w:vAlign w:val="center"/>
          </w:tcPr>
          <w:p w14:paraId="0B13E736" w14:textId="69F0177C" w:rsidR="00447281" w:rsidRPr="00447281" w:rsidRDefault="00447281" w:rsidP="00C30A9A">
            <w:pPr>
              <w:pStyle w:val="NormalWeb"/>
              <w:shd w:val="clear" w:color="auto" w:fill="FFFFFF"/>
              <w:spacing w:before="0" w:beforeAutospacing="0" w:after="0" w:afterAutospacing="0"/>
              <w:jc w:val="both"/>
              <w:textAlignment w:val="baseline"/>
              <w:rPr>
                <w:rFonts w:eastAsia="Times New Roman" w:cstheme="majorHAnsi"/>
                <w:sz w:val="22"/>
                <w:szCs w:val="22"/>
              </w:rPr>
            </w:pPr>
            <w:r w:rsidRPr="00447281">
              <w:rPr>
                <w:rFonts w:cstheme="majorHAnsi"/>
                <w:i/>
                <w:sz w:val="22"/>
                <w:szCs w:val="22"/>
                <w:lang w:eastAsia="zh-CN"/>
              </w:rPr>
              <w:t>(Pateikiamas trumpas, konkretus apra</w:t>
            </w:r>
            <w:r w:rsidRPr="00447281">
              <w:rPr>
                <w:rFonts w:cstheme="majorHAnsi"/>
                <w:i/>
                <w:sz w:val="22"/>
                <w:szCs w:val="22"/>
                <w:lang w:eastAsia="zh-CN"/>
              </w:rPr>
              <w:t>š</w:t>
            </w:r>
            <w:r w:rsidRPr="00447281">
              <w:rPr>
                <w:rFonts w:cstheme="majorHAnsi"/>
                <w:i/>
                <w:sz w:val="22"/>
                <w:szCs w:val="22"/>
                <w:lang w:eastAsia="zh-CN"/>
              </w:rPr>
              <w:t>ymas, pagal kur</w:t>
            </w:r>
            <w:r w:rsidRPr="00447281">
              <w:rPr>
                <w:rFonts w:cstheme="majorHAnsi"/>
                <w:i/>
                <w:sz w:val="22"/>
                <w:szCs w:val="22"/>
                <w:lang w:eastAsia="zh-CN"/>
              </w:rPr>
              <w:t>į</w:t>
            </w:r>
            <w:r w:rsidRPr="00447281">
              <w:rPr>
                <w:rFonts w:cstheme="majorHAnsi"/>
                <w:i/>
                <w:sz w:val="22"/>
                <w:szCs w:val="22"/>
                <w:lang w:eastAsia="zh-CN"/>
              </w:rPr>
              <w:t xml:space="preserve"> b</w:t>
            </w:r>
            <w:r w:rsidRPr="00447281">
              <w:rPr>
                <w:rFonts w:cstheme="majorHAnsi"/>
                <w:i/>
                <w:sz w:val="22"/>
                <w:szCs w:val="22"/>
                <w:lang w:eastAsia="zh-CN"/>
              </w:rPr>
              <w:t>ū</w:t>
            </w:r>
            <w:r w:rsidRPr="00447281">
              <w:rPr>
                <w:rFonts w:cstheme="majorHAnsi"/>
                <w:i/>
                <w:sz w:val="22"/>
                <w:szCs w:val="22"/>
                <w:lang w:eastAsia="zh-CN"/>
              </w:rPr>
              <w:t>t</w:t>
            </w:r>
            <w:r w:rsidRPr="00447281">
              <w:rPr>
                <w:rFonts w:cstheme="majorHAnsi"/>
                <w:i/>
                <w:sz w:val="22"/>
                <w:szCs w:val="22"/>
                <w:lang w:eastAsia="zh-CN"/>
              </w:rPr>
              <w:t>ų</w:t>
            </w:r>
            <w:r w:rsidRPr="00447281">
              <w:rPr>
                <w:rFonts w:cstheme="majorHAnsi"/>
                <w:i/>
                <w:sz w:val="22"/>
                <w:szCs w:val="22"/>
                <w:lang w:eastAsia="zh-CN"/>
              </w:rPr>
              <w:t xml:space="preserve"> galima ai</w:t>
            </w:r>
            <w:r w:rsidRPr="00447281">
              <w:rPr>
                <w:rFonts w:cstheme="majorHAnsi"/>
                <w:i/>
                <w:sz w:val="22"/>
                <w:szCs w:val="22"/>
                <w:lang w:eastAsia="zh-CN"/>
              </w:rPr>
              <w:t>š</w:t>
            </w:r>
            <w:r w:rsidRPr="00447281">
              <w:rPr>
                <w:rFonts w:cstheme="majorHAnsi"/>
                <w:i/>
                <w:sz w:val="22"/>
                <w:szCs w:val="22"/>
                <w:lang w:eastAsia="zh-CN"/>
              </w:rPr>
              <w:t xml:space="preserve">kiai identifikuoti, ar sutarties (projekto) vykdymo metu specialistas </w:t>
            </w:r>
            <w:r w:rsidRPr="00447281">
              <w:rPr>
                <w:rFonts w:cstheme="majorHAnsi"/>
                <w:i/>
                <w:sz w:val="22"/>
                <w:szCs w:val="22"/>
              </w:rPr>
              <w:t>dirbo projekte (sutartyje), kuriame buvo skaitmenizuojami sveikatos srities procesai ir (arba) dokumentai.</w:t>
            </w:r>
          </w:p>
        </w:tc>
      </w:tr>
      <w:tr w:rsidR="00447281" w:rsidRPr="00447281" w14:paraId="54341F7E" w14:textId="77777777" w:rsidTr="00C30A9A">
        <w:trPr>
          <w:trHeight w:val="698"/>
        </w:trPr>
        <w:tc>
          <w:tcPr>
            <w:tcW w:w="10060" w:type="dxa"/>
            <w:gridSpan w:val="2"/>
            <w:vAlign w:val="center"/>
          </w:tcPr>
          <w:p w14:paraId="438158B0" w14:textId="77777777" w:rsidR="00447281" w:rsidRPr="00447281" w:rsidRDefault="00447281" w:rsidP="00C30A9A">
            <w:pPr>
              <w:jc w:val="both"/>
              <w:rPr>
                <w:rFonts w:cstheme="minorHAnsi"/>
                <w:b/>
                <w:i/>
                <w:sz w:val="22"/>
                <w:szCs w:val="22"/>
                <w:lang w:eastAsia="zh-CN"/>
              </w:rPr>
            </w:pPr>
            <w:r w:rsidRPr="00447281">
              <w:rPr>
                <w:rFonts w:cstheme="minorHAnsi"/>
                <w:bCs/>
                <w:sz w:val="22"/>
                <w:szCs w:val="22"/>
              </w:rPr>
              <w:t>*Projektas gali b</w:t>
            </w:r>
            <w:r w:rsidRPr="00447281">
              <w:rPr>
                <w:rFonts w:cstheme="minorHAnsi"/>
                <w:bCs/>
                <w:sz w:val="22"/>
                <w:szCs w:val="22"/>
              </w:rPr>
              <w:t>ū</w:t>
            </w:r>
            <w:r w:rsidRPr="00447281">
              <w:rPr>
                <w:rFonts w:cstheme="minorHAnsi"/>
                <w:bCs/>
                <w:sz w:val="22"/>
                <w:szCs w:val="22"/>
              </w:rPr>
              <w:t>ti prad</w:t>
            </w:r>
            <w:r w:rsidRPr="00447281">
              <w:rPr>
                <w:rFonts w:cstheme="minorHAnsi"/>
                <w:bCs/>
                <w:sz w:val="22"/>
                <w:szCs w:val="22"/>
              </w:rPr>
              <w:t>ė</w:t>
            </w:r>
            <w:r w:rsidRPr="00447281">
              <w:rPr>
                <w:rFonts w:cstheme="minorHAnsi"/>
                <w:bCs/>
                <w:sz w:val="22"/>
                <w:szCs w:val="22"/>
              </w:rPr>
              <w:t>tas vykdyti anks</w:t>
            </w:r>
            <w:r w:rsidRPr="00447281">
              <w:rPr>
                <w:rFonts w:cstheme="minorHAnsi"/>
                <w:bCs/>
                <w:sz w:val="22"/>
                <w:szCs w:val="22"/>
              </w:rPr>
              <w:t>č</w:t>
            </w:r>
            <w:r w:rsidRPr="00447281">
              <w:rPr>
                <w:rFonts w:cstheme="minorHAnsi"/>
                <w:bCs/>
                <w:sz w:val="22"/>
                <w:szCs w:val="22"/>
              </w:rPr>
              <w:t>iau nei prie</w:t>
            </w:r>
            <w:r w:rsidRPr="00447281">
              <w:rPr>
                <w:rFonts w:cstheme="minorHAnsi"/>
                <w:bCs/>
                <w:sz w:val="22"/>
                <w:szCs w:val="22"/>
              </w:rPr>
              <w:t>š</w:t>
            </w:r>
            <w:r w:rsidRPr="00447281">
              <w:rPr>
                <w:rFonts w:cstheme="minorHAnsi"/>
                <w:bCs/>
                <w:sz w:val="22"/>
                <w:szCs w:val="22"/>
              </w:rPr>
              <w:t xml:space="preserve"> 5 metus, ta</w:t>
            </w:r>
            <w:r w:rsidRPr="00447281">
              <w:rPr>
                <w:rFonts w:cstheme="minorHAnsi"/>
                <w:bCs/>
                <w:sz w:val="22"/>
                <w:szCs w:val="22"/>
              </w:rPr>
              <w:t>č</w:t>
            </w:r>
            <w:r w:rsidRPr="00447281">
              <w:rPr>
                <w:rFonts w:cstheme="minorHAnsi"/>
                <w:bCs/>
                <w:sz w:val="22"/>
                <w:szCs w:val="22"/>
              </w:rPr>
              <w:t xml:space="preserve">iau projekto vykdymo pabaiga turi patekti </w:t>
            </w:r>
            <w:r w:rsidRPr="00447281">
              <w:rPr>
                <w:rFonts w:cstheme="minorHAnsi"/>
                <w:bCs/>
                <w:sz w:val="22"/>
                <w:szCs w:val="22"/>
              </w:rPr>
              <w:t>į</w:t>
            </w:r>
            <w:r w:rsidRPr="00447281">
              <w:rPr>
                <w:rFonts w:cstheme="minorHAnsi"/>
                <w:bCs/>
                <w:sz w:val="22"/>
                <w:szCs w:val="22"/>
              </w:rPr>
              <w:t xml:space="preserve"> 5 met</w:t>
            </w:r>
            <w:r w:rsidRPr="00447281">
              <w:rPr>
                <w:rFonts w:cstheme="minorHAnsi"/>
                <w:bCs/>
                <w:sz w:val="22"/>
                <w:szCs w:val="22"/>
              </w:rPr>
              <w:t>ų</w:t>
            </w:r>
            <w:r w:rsidRPr="00447281">
              <w:rPr>
                <w:rFonts w:cstheme="minorHAnsi"/>
                <w:bCs/>
                <w:sz w:val="22"/>
                <w:szCs w:val="22"/>
              </w:rPr>
              <w:t xml:space="preserve"> laikotarp</w:t>
            </w:r>
            <w:r w:rsidRPr="00447281">
              <w:rPr>
                <w:rFonts w:cstheme="minorHAnsi"/>
                <w:bCs/>
                <w:sz w:val="22"/>
                <w:szCs w:val="22"/>
              </w:rPr>
              <w:t>į</w:t>
            </w:r>
            <w:r w:rsidRPr="00447281">
              <w:rPr>
                <w:rFonts w:cstheme="minorHAnsi"/>
                <w:bCs/>
                <w:sz w:val="22"/>
                <w:szCs w:val="22"/>
              </w:rPr>
              <w:t xml:space="preserve">, </w:t>
            </w:r>
            <w:r w:rsidRPr="00447281">
              <w:rPr>
                <w:rFonts w:cstheme="minorHAnsi"/>
                <w:sz w:val="22"/>
                <w:szCs w:val="22"/>
              </w:rPr>
              <w:t>skai</w:t>
            </w:r>
            <w:r w:rsidRPr="00447281">
              <w:rPr>
                <w:rFonts w:cstheme="minorHAnsi"/>
                <w:sz w:val="22"/>
                <w:szCs w:val="22"/>
              </w:rPr>
              <w:t>č</w:t>
            </w:r>
            <w:r w:rsidRPr="00447281">
              <w:rPr>
                <w:rFonts w:cstheme="minorHAnsi"/>
                <w:sz w:val="22"/>
                <w:szCs w:val="22"/>
              </w:rPr>
              <w:t>iuojant nuo paskutin</w:t>
            </w:r>
            <w:r w:rsidRPr="00447281">
              <w:rPr>
                <w:rFonts w:cstheme="minorHAnsi"/>
                <w:sz w:val="22"/>
                <w:szCs w:val="22"/>
              </w:rPr>
              <w:t>ė</w:t>
            </w:r>
            <w:r w:rsidRPr="00447281">
              <w:rPr>
                <w:rFonts w:cstheme="minorHAnsi"/>
                <w:sz w:val="22"/>
                <w:szCs w:val="22"/>
              </w:rPr>
              <w:t>s pasi</w:t>
            </w:r>
            <w:r w:rsidRPr="00447281">
              <w:rPr>
                <w:rFonts w:cstheme="minorHAnsi"/>
                <w:sz w:val="22"/>
                <w:szCs w:val="22"/>
              </w:rPr>
              <w:t>ū</w:t>
            </w:r>
            <w:r w:rsidRPr="00447281">
              <w:rPr>
                <w:rFonts w:cstheme="minorHAnsi"/>
                <w:sz w:val="22"/>
                <w:szCs w:val="22"/>
              </w:rPr>
              <w:t>lym</w:t>
            </w:r>
            <w:r w:rsidRPr="00447281">
              <w:rPr>
                <w:rFonts w:cstheme="minorHAnsi"/>
                <w:sz w:val="22"/>
                <w:szCs w:val="22"/>
              </w:rPr>
              <w:t>ų</w:t>
            </w:r>
            <w:r w:rsidRPr="00447281">
              <w:rPr>
                <w:rFonts w:cstheme="minorHAnsi"/>
                <w:sz w:val="22"/>
                <w:szCs w:val="22"/>
              </w:rPr>
              <w:t xml:space="preserve"> pateikimo termino dienos.</w:t>
            </w:r>
          </w:p>
        </w:tc>
      </w:tr>
    </w:tbl>
    <w:p w14:paraId="6EA91085" w14:textId="77777777" w:rsidR="00447281" w:rsidRPr="00447281" w:rsidRDefault="00447281" w:rsidP="00447281">
      <w:pPr>
        <w:spacing w:line="240" w:lineRule="auto"/>
        <w:jc w:val="both"/>
        <w:rPr>
          <w:rFonts w:cstheme="minorHAnsi"/>
          <w:sz w:val="22"/>
          <w:szCs w:val="22"/>
        </w:rPr>
      </w:pPr>
      <w:r w:rsidRPr="00447281">
        <w:rPr>
          <w:rFonts w:cstheme="minorHAnsi"/>
          <w:sz w:val="22"/>
          <w:szCs w:val="22"/>
        </w:rPr>
        <w:t xml:space="preserve">Pasirašydamas šią pažymą </w:t>
      </w:r>
      <w:r w:rsidRPr="00447281">
        <w:rPr>
          <w:rFonts w:cstheme="minorHAnsi"/>
          <w:b/>
          <w:sz w:val="22"/>
          <w:szCs w:val="22"/>
        </w:rPr>
        <w:t>PATVIRTINU</w:t>
      </w:r>
      <w:r w:rsidRPr="00447281">
        <w:rPr>
          <w:rFonts w:cstheme="minorHAnsi"/>
          <w:sz w:val="22"/>
          <w:szCs w:val="22"/>
        </w:rPr>
        <w:t>, kad:</w:t>
      </w:r>
    </w:p>
    <w:p w14:paraId="66EB9FCC" w14:textId="77777777" w:rsidR="00447281" w:rsidRPr="00447281" w:rsidRDefault="00447281" w:rsidP="00447281">
      <w:pPr>
        <w:spacing w:after="0" w:line="240" w:lineRule="auto"/>
        <w:ind w:firstLine="709"/>
        <w:jc w:val="both"/>
        <w:rPr>
          <w:rFonts w:cstheme="minorHAnsi"/>
          <w:sz w:val="22"/>
          <w:szCs w:val="22"/>
        </w:rPr>
      </w:pPr>
      <w:r w:rsidRPr="00447281">
        <w:rPr>
          <w:rFonts w:cstheme="minorHAnsi"/>
          <w:sz w:val="22"/>
          <w:szCs w:val="22"/>
        </w:rPr>
        <w:t xml:space="preserve">1) šioje pažymoje pateikti duomenys yra </w:t>
      </w:r>
      <w:r w:rsidRPr="00447281">
        <w:rPr>
          <w:rFonts w:cstheme="minorHAnsi"/>
          <w:b/>
          <w:sz w:val="22"/>
          <w:szCs w:val="22"/>
        </w:rPr>
        <w:t>teisingi</w:t>
      </w:r>
      <w:r w:rsidRPr="00447281">
        <w:rPr>
          <w:rFonts w:cstheme="minorHAnsi"/>
          <w:sz w:val="22"/>
          <w:szCs w:val="22"/>
        </w:rPr>
        <w:t xml:space="preserve"> ir esant būtinybei galėsiu pateikti tai </w:t>
      </w:r>
      <w:r w:rsidRPr="00447281">
        <w:rPr>
          <w:rFonts w:cstheme="minorHAnsi"/>
          <w:b/>
          <w:sz w:val="22"/>
          <w:szCs w:val="22"/>
        </w:rPr>
        <w:t>patvirtinančius įrodymus.</w:t>
      </w:r>
    </w:p>
    <w:p w14:paraId="785E3B15" w14:textId="77777777" w:rsidR="00447281" w:rsidRPr="00447281" w:rsidRDefault="00447281" w:rsidP="00447281">
      <w:pPr>
        <w:spacing w:after="0" w:line="240" w:lineRule="auto"/>
        <w:ind w:firstLine="709"/>
        <w:jc w:val="both"/>
        <w:rPr>
          <w:rFonts w:cstheme="minorHAnsi"/>
          <w:b/>
          <w:sz w:val="22"/>
          <w:szCs w:val="22"/>
        </w:rPr>
      </w:pPr>
      <w:r w:rsidRPr="00447281">
        <w:rPr>
          <w:rFonts w:cstheme="minorHAnsi"/>
          <w:sz w:val="22"/>
          <w:szCs w:val="22"/>
        </w:rPr>
        <w:t xml:space="preserve">2) esu įspėtas, apie </w:t>
      </w:r>
      <w:r w:rsidRPr="00447281">
        <w:rPr>
          <w:rFonts w:cstheme="minorHAnsi"/>
          <w:b/>
          <w:sz w:val="22"/>
          <w:szCs w:val="22"/>
        </w:rPr>
        <w:t xml:space="preserve">atsakomybę už melagingos informacijos pateikimą, t. y. man žinoma, kad </w:t>
      </w:r>
      <w:r w:rsidRPr="00447281">
        <w:rPr>
          <w:rFonts w:cstheme="minorHAnsi"/>
          <w:sz w:val="22"/>
          <w:szCs w:val="22"/>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7281">
        <w:rPr>
          <w:rFonts w:cstheme="minorHAnsi"/>
          <w:b/>
          <w:sz w:val="22"/>
          <w:szCs w:val="22"/>
        </w:rPr>
        <w:t>įtraukiami į Melagingą informacija pateikusių tiekėjų sąrašą 1 metams.</w:t>
      </w:r>
    </w:p>
    <w:p w14:paraId="520D9CFF" w14:textId="77777777" w:rsidR="00447281" w:rsidRPr="00447281" w:rsidRDefault="00447281" w:rsidP="00447281">
      <w:pPr>
        <w:spacing w:after="0" w:line="240" w:lineRule="auto"/>
        <w:ind w:firstLine="709"/>
        <w:jc w:val="both"/>
        <w:rPr>
          <w:rFonts w:cstheme="minorHAnsi"/>
          <w:sz w:val="22"/>
          <w:szCs w:val="22"/>
        </w:rPr>
      </w:pPr>
    </w:p>
    <w:p w14:paraId="6F4CD2F4" w14:textId="77777777" w:rsidR="00447281" w:rsidRPr="00447281" w:rsidRDefault="00447281" w:rsidP="00447281">
      <w:pPr>
        <w:spacing w:after="0" w:line="240" w:lineRule="auto"/>
        <w:jc w:val="center"/>
        <w:rPr>
          <w:rFonts w:cstheme="minorHAnsi"/>
          <w:sz w:val="22"/>
          <w:szCs w:val="22"/>
        </w:rPr>
      </w:pPr>
      <w:r w:rsidRPr="00447281">
        <w:rPr>
          <w:rFonts w:cstheme="minorHAnsi"/>
          <w:sz w:val="22"/>
          <w:szCs w:val="22"/>
        </w:rPr>
        <w:t>______________________________________________________</w:t>
      </w:r>
    </w:p>
    <w:p w14:paraId="2CAA1E8C" w14:textId="689ECAF9" w:rsidR="00941D85" w:rsidRPr="00447281" w:rsidRDefault="00447281" w:rsidP="00447281">
      <w:pPr>
        <w:spacing w:after="0" w:line="240" w:lineRule="auto"/>
        <w:jc w:val="center"/>
        <w:rPr>
          <w:rFonts w:cstheme="minorHAnsi"/>
          <w:sz w:val="22"/>
          <w:szCs w:val="22"/>
        </w:rPr>
      </w:pPr>
      <w:r w:rsidRPr="00447281">
        <w:rPr>
          <w:rFonts w:cstheme="minorHAnsi"/>
          <w:sz w:val="22"/>
          <w:szCs w:val="22"/>
        </w:rPr>
        <w:t>(Tiekėjo arba jo įgalioto asmens vardas, pavardė, parašas)</w:t>
      </w:r>
    </w:p>
    <w:sectPr w:rsidR="00941D85" w:rsidRPr="00447281" w:rsidSect="00447281">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B0C8B" w14:textId="77777777" w:rsidR="00821307" w:rsidRDefault="00821307" w:rsidP="00D05666">
      <w:r>
        <w:separator/>
      </w:r>
    </w:p>
  </w:endnote>
  <w:endnote w:type="continuationSeparator" w:id="0">
    <w:p w14:paraId="1156E7FD" w14:textId="77777777" w:rsidR="00821307" w:rsidRDefault="00821307" w:rsidP="00D05666">
      <w:r>
        <w:continuationSeparator/>
      </w:r>
    </w:p>
  </w:endnote>
  <w:endnote w:type="continuationNotice" w:id="1">
    <w:p w14:paraId="1F8A4484" w14:textId="77777777" w:rsidR="00821307" w:rsidRDefault="00821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3137E050" w:rsidR="00821307" w:rsidRDefault="00821307">
        <w:pPr>
          <w:pStyle w:val="Footer"/>
          <w:jc w:val="right"/>
        </w:pPr>
        <w:r>
          <w:fldChar w:fldCharType="begin"/>
        </w:r>
        <w:r>
          <w:instrText xml:space="preserve"> PAGE   \* MERGEFORMAT </w:instrText>
        </w:r>
        <w:r>
          <w:fldChar w:fldCharType="separate"/>
        </w:r>
        <w:r w:rsidR="00400FA4">
          <w:rPr>
            <w:noProof/>
          </w:rPr>
          <w:t>35</w:t>
        </w:r>
        <w:r>
          <w:rPr>
            <w:noProof/>
          </w:rPr>
          <w:fldChar w:fldCharType="end"/>
        </w:r>
      </w:p>
    </w:sdtContent>
  </w:sdt>
  <w:p w14:paraId="384D48BF" w14:textId="77777777" w:rsidR="00821307" w:rsidRDefault="008213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821307" w:rsidRDefault="00821307">
    <w:pPr>
      <w:pStyle w:val="Footer"/>
      <w:jc w:val="right"/>
    </w:pPr>
  </w:p>
  <w:p w14:paraId="2575BBBA" w14:textId="77777777" w:rsidR="00821307" w:rsidRDefault="008213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31E29" w14:textId="77777777" w:rsidR="00821307" w:rsidRDefault="00821307" w:rsidP="00D05666">
      <w:r>
        <w:separator/>
      </w:r>
    </w:p>
  </w:footnote>
  <w:footnote w:type="continuationSeparator" w:id="0">
    <w:p w14:paraId="653D876B" w14:textId="77777777" w:rsidR="00821307" w:rsidRDefault="00821307" w:rsidP="00D05666">
      <w:r>
        <w:continuationSeparator/>
      </w:r>
    </w:p>
  </w:footnote>
  <w:footnote w:type="continuationNotice" w:id="1">
    <w:p w14:paraId="64E3B172" w14:textId="77777777" w:rsidR="00821307" w:rsidRDefault="00821307">
      <w:pPr>
        <w:spacing w:after="0" w:line="240" w:lineRule="auto"/>
      </w:pPr>
    </w:p>
  </w:footnote>
  <w:footnote w:id="2">
    <w:p w14:paraId="710A00F2" w14:textId="77777777" w:rsidR="00821307" w:rsidRPr="00F2313E" w:rsidRDefault="00821307" w:rsidP="00941D85">
      <w:pPr>
        <w:pStyle w:val="FootnoteText"/>
        <w:rPr>
          <w:rFonts w:ascii="Tahoma" w:hAnsi="Tahoma" w:cs="Tahoma"/>
          <w:sz w:val="18"/>
          <w:szCs w:val="18"/>
        </w:rPr>
      </w:pPr>
      <w:r w:rsidRPr="00A0282C">
        <w:rPr>
          <w:rStyle w:val="FootnoteReference"/>
          <w:rFonts w:cstheme="minorHAnsi"/>
          <w:sz w:val="18"/>
          <w:szCs w:val="18"/>
        </w:rPr>
        <w:footnoteRef/>
      </w:r>
      <w:r w:rsidRPr="00A0282C">
        <w:rPr>
          <w:rFonts w:cstheme="minorHAnsi"/>
          <w:sz w:val="18"/>
          <w:szCs w:val="18"/>
        </w:rPr>
        <w:t xml:space="preserve"> Jei</w:t>
      </w:r>
      <w:r w:rsidRPr="00F2313E">
        <w:rPr>
          <w:rFonts w:ascii="Tahoma" w:hAnsi="Tahoma" w:cs="Tahoma"/>
          <w:sz w:val="18"/>
          <w:szCs w:val="18"/>
        </w:rPr>
        <w:t xml:space="preserve"> </w:t>
      </w:r>
      <w:r w:rsidRPr="00A0282C">
        <w:rPr>
          <w:rFonts w:cstheme="minorHAnsi"/>
          <w:sz w:val="18"/>
          <w:szCs w:val="18"/>
        </w:rPr>
        <w:t>Tiekėjo įvykdytų sutarčių sąrašą pasirašo vadovo įgaliotas asmuo, prie šio priedo turi būti pridėtas rašytinis įgaliojimas arba kitas dokumentas, suteikiantis parašo teisę.</w:t>
      </w:r>
    </w:p>
  </w:footnote>
  <w:footnote w:id="3">
    <w:p w14:paraId="27D3423F" w14:textId="77777777" w:rsidR="00821307" w:rsidRPr="00B435DB" w:rsidRDefault="00821307" w:rsidP="00941D85">
      <w:pPr>
        <w:pStyle w:val="FootnoteText"/>
        <w:contextualSpacing/>
        <w:jc w:val="both"/>
        <w:rPr>
          <w:rFonts w:ascii="Tahoma" w:hAnsi="Tahoma" w:cs="Tahoma"/>
          <w:sz w:val="18"/>
          <w:szCs w:val="18"/>
        </w:rPr>
      </w:pPr>
      <w:r w:rsidRPr="00B435DB">
        <w:rPr>
          <w:rStyle w:val="FootnoteReference"/>
          <w:rFonts w:ascii="Tahoma" w:hAnsi="Tahoma" w:cs="Tahoma"/>
          <w:sz w:val="18"/>
          <w:szCs w:val="18"/>
        </w:rPr>
        <w:footnoteRef/>
      </w:r>
      <w:r w:rsidRPr="00B435DB">
        <w:rPr>
          <w:rFonts w:ascii="Tahoma" w:hAnsi="Tahoma" w:cs="Tahoma"/>
          <w:sz w:val="18"/>
          <w:szCs w:val="18"/>
        </w:rPr>
        <w:t xml:space="preserve"> Jei Tiekėjo specialistų sąrašą pasirašo vadovo įgaliotas asmuo, prie šio priedo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854798"/>
      <w:docPartObj>
        <w:docPartGallery w:val="Page Numbers (Top of Page)"/>
        <w:docPartUnique/>
      </w:docPartObj>
    </w:sdtPr>
    <w:sdtContent>
      <w:p w14:paraId="6EA127F3" w14:textId="654BA831" w:rsidR="00821307" w:rsidRDefault="00821307">
        <w:pPr>
          <w:pStyle w:val="Header"/>
          <w:jc w:val="center"/>
        </w:pPr>
        <w:r>
          <w:fldChar w:fldCharType="begin"/>
        </w:r>
        <w:r>
          <w:instrText>PAGE   \* MERGEFORMAT</w:instrText>
        </w:r>
        <w:r>
          <w:fldChar w:fldCharType="separate"/>
        </w:r>
        <w:r w:rsidR="00400FA4">
          <w:rPr>
            <w:noProof/>
          </w:rPr>
          <w:t>35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E95"/>
    <w:multiLevelType w:val="hybridMultilevel"/>
    <w:tmpl w:val="C7DA73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3788E5E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6542E"/>
    <w:multiLevelType w:val="multilevel"/>
    <w:tmpl w:val="ECC4C07C"/>
    <w:lvl w:ilvl="0">
      <w:start w:val="1"/>
      <w:numFmt w:val="none"/>
      <w:lvlText w:val="3."/>
      <w:lvlJc w:val="left"/>
      <w:pPr>
        <w:tabs>
          <w:tab w:val="num" w:pos="720"/>
        </w:tabs>
        <w:ind w:left="720" w:hanging="360"/>
      </w:pPr>
      <w:rPr>
        <w:rFonts w:hint="default"/>
      </w:rPr>
    </w:lvl>
    <w:lvl w:ilvl="1">
      <w:start w:val="1"/>
      <w:numFmt w:val="decimal"/>
      <w:lvlText w:val="%2."/>
      <w:lvlJc w:val="left"/>
      <w:pPr>
        <w:ind w:left="1440" w:hanging="360"/>
      </w:pPr>
      <w:rPr>
        <w:rFonts w:asciiTheme="minorHAnsi" w:eastAsia="SimSun" w:hAnsiTheme="minorHAnsi" w:cstheme="minorHAnsi"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B33AB7"/>
    <w:multiLevelType w:val="multilevel"/>
    <w:tmpl w:val="71A095D0"/>
    <w:lvl w:ilvl="0">
      <w:numFmt w:val="decimal"/>
      <w:lvlText w:val="%1"/>
      <w:lvlJc w:val="left"/>
      <w:pPr>
        <w:ind w:left="390" w:hanging="390"/>
      </w:pPr>
      <w:rPr>
        <w:rFonts w:hint="default"/>
      </w:rPr>
    </w:lvl>
    <w:lvl w:ilvl="1">
      <w:start w:val="10"/>
      <w:numFmt w:val="decimal"/>
      <w:lvlText w:val="%1-%2"/>
      <w:lvlJc w:val="left"/>
      <w:pPr>
        <w:ind w:left="433" w:hanging="39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62966902"/>
    <w:lvl w:ilvl="0">
      <w:start w:val="1"/>
      <w:numFmt w:val="decimal"/>
      <w:lvlText w:val="%1."/>
      <w:lvlJc w:val="left"/>
      <w:pPr>
        <w:ind w:left="1080" w:hanging="720"/>
      </w:pPr>
      <w:rPr>
        <w:rFonts w:ascii="Tahoma" w:hAnsi="Tahoma" w:cs="Tahoma" w:hint="default"/>
        <w:b w:val="0"/>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9AC0E81"/>
    <w:multiLevelType w:val="hybridMultilevel"/>
    <w:tmpl w:val="437EA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FF3938"/>
    <w:multiLevelType w:val="multilevel"/>
    <w:tmpl w:val="CD92F6BE"/>
    <w:lvl w:ilvl="0">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B561D2"/>
    <w:multiLevelType w:val="hybridMultilevel"/>
    <w:tmpl w:val="FB0A7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07ECF"/>
    <w:multiLevelType w:val="hybridMultilevel"/>
    <w:tmpl w:val="E0469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A67A7"/>
    <w:multiLevelType w:val="multilevel"/>
    <w:tmpl w:val="6610CE32"/>
    <w:lvl w:ilvl="0">
      <w:start w:val="1"/>
      <w:numFmt w:val="none"/>
      <w:lvlText w:val="3."/>
      <w:lvlJc w:val="left"/>
      <w:pPr>
        <w:tabs>
          <w:tab w:val="num" w:pos="720"/>
        </w:tabs>
        <w:ind w:left="720" w:hanging="360"/>
      </w:pPr>
      <w:rPr>
        <w:rFonts w:hint="default"/>
      </w:rPr>
    </w:lvl>
    <w:lvl w:ilvl="1">
      <w:start w:val="1"/>
      <w:numFmt w:val="decimal"/>
      <w:lvlText w:val="%2."/>
      <w:lvlJc w:val="left"/>
      <w:pPr>
        <w:ind w:left="1440" w:hanging="360"/>
      </w:pPr>
      <w:rPr>
        <w:rFonts w:ascii="Times New Roman" w:eastAsia="SimSun" w:hAnsi="Times New Roman" w:cs="Times New Roman"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94C7FE2"/>
    <w:multiLevelType w:val="hybridMultilevel"/>
    <w:tmpl w:val="32AC5F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43151"/>
    <w:multiLevelType w:val="hybridMultilevel"/>
    <w:tmpl w:val="24B47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87907"/>
    <w:multiLevelType w:val="hybridMultilevel"/>
    <w:tmpl w:val="8DE40404"/>
    <w:lvl w:ilvl="0" w:tplc="D3B0C218">
      <w:start w:val="1"/>
      <w:numFmt w:val="decimal"/>
      <w:lvlText w:val="%1)"/>
      <w:lvlJc w:val="left"/>
      <w:pPr>
        <w:ind w:left="720" w:hanging="360"/>
      </w:pPr>
      <w:rPr>
        <w:rFonts w:eastAsia="Calibr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355041"/>
    <w:multiLevelType w:val="hybridMultilevel"/>
    <w:tmpl w:val="3D36B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941FC8"/>
    <w:multiLevelType w:val="multilevel"/>
    <w:tmpl w:val="E154DEC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FF148D"/>
    <w:multiLevelType w:val="multilevel"/>
    <w:tmpl w:val="0F1AA7E0"/>
    <w:lvl w:ilvl="0">
      <w:numFmt w:val="decimal"/>
      <w:lvlText w:val="%1"/>
      <w:lvlJc w:val="left"/>
      <w:pPr>
        <w:ind w:left="390" w:hanging="390"/>
      </w:pPr>
      <w:rPr>
        <w:rFonts w:hint="default"/>
      </w:rPr>
    </w:lvl>
    <w:lvl w:ilvl="1">
      <w:start w:val="10"/>
      <w:numFmt w:val="decimal"/>
      <w:lvlText w:val="%1-%2"/>
      <w:lvlJc w:val="left"/>
      <w:pPr>
        <w:ind w:left="674"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9678A4"/>
    <w:multiLevelType w:val="multilevel"/>
    <w:tmpl w:val="D83C0CA4"/>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3" w15:restartNumberingAfterBreak="0">
    <w:nsid w:val="4AA73F4C"/>
    <w:multiLevelType w:val="hybridMultilevel"/>
    <w:tmpl w:val="8904FDB0"/>
    <w:lvl w:ilvl="0" w:tplc="DE54F8E2">
      <w:start w:val="1"/>
      <w:numFmt w:val="decimal"/>
      <w:lvlText w:val="%1)"/>
      <w:lvlJc w:val="left"/>
      <w:pPr>
        <w:ind w:left="720" w:hanging="360"/>
      </w:pPr>
      <w:rPr>
        <w:rFonts w:eastAsia="Calibri" w:cstheme="minorHAnsi"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C37EA6"/>
    <w:multiLevelType w:val="hybridMultilevel"/>
    <w:tmpl w:val="E28832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3496143"/>
    <w:multiLevelType w:val="multilevel"/>
    <w:tmpl w:val="2994843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5BE1D23"/>
    <w:multiLevelType w:val="multilevel"/>
    <w:tmpl w:val="B2308630"/>
    <w:lvl w:ilvl="0">
      <w:start w:val="2"/>
      <w:numFmt w:val="decimal"/>
      <w:lvlText w:val="%1."/>
      <w:lvlJc w:val="left"/>
      <w:pPr>
        <w:ind w:left="360" w:hanging="360"/>
      </w:pPr>
      <w:rPr>
        <w:rFonts w:hint="default"/>
      </w:rPr>
    </w:lvl>
    <w:lvl w:ilvl="1">
      <w:start w:val="1"/>
      <w:numFmt w:val="lowerLetter"/>
      <w:lvlText w:val="%2)"/>
      <w:lvlJc w:val="left"/>
      <w:pPr>
        <w:ind w:left="1440" w:hanging="720"/>
      </w:pPr>
      <w:rPr>
        <w:rFonts w:ascii="Tahoma" w:eastAsia="Calibri" w:hAnsi="Tahoma" w:cs="Tahoma"/>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2B1121"/>
    <w:multiLevelType w:val="multilevel"/>
    <w:tmpl w:val="27EE4FC0"/>
    <w:lvl w:ilvl="0">
      <w:start w:val="1"/>
      <w:numFmt w:val="none"/>
      <w:lvlText w:val="3."/>
      <w:lvlJc w:val="left"/>
      <w:pPr>
        <w:tabs>
          <w:tab w:val="num" w:pos="720"/>
        </w:tabs>
        <w:ind w:left="720" w:hanging="360"/>
      </w:pPr>
      <w:rPr>
        <w:rFonts w:hint="default"/>
      </w:rPr>
    </w:lvl>
    <w:lvl w:ilvl="1">
      <w:start w:val="1"/>
      <w:numFmt w:val="decimal"/>
      <w:lvlText w:val="%2."/>
      <w:lvlJc w:val="left"/>
      <w:pPr>
        <w:ind w:left="1440" w:hanging="360"/>
      </w:pPr>
      <w:rPr>
        <w:rFonts w:ascii="Times New Roman" w:eastAsia="SimSun" w:hAnsi="Times New Roman" w:cs="Times New Roman" w:hint="default"/>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1C0C40"/>
    <w:multiLevelType w:val="multilevel"/>
    <w:tmpl w:val="4D0648F6"/>
    <w:lvl w:ilvl="0">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C2185"/>
    <w:multiLevelType w:val="hybridMultilevel"/>
    <w:tmpl w:val="AA16A160"/>
    <w:lvl w:ilvl="0" w:tplc="A2B8D7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C5585"/>
    <w:multiLevelType w:val="multilevel"/>
    <w:tmpl w:val="1054AFC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ascii="Tahoma" w:eastAsia="SimSun" w:hAnsi="Tahoma" w:cs="Tahoma"/>
        <w:sz w:val="22"/>
        <w:szCs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E77625"/>
    <w:multiLevelType w:val="hybridMultilevel"/>
    <w:tmpl w:val="3D36B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4"/>
  </w:num>
  <w:num w:numId="3">
    <w:abstractNumId w:val="31"/>
  </w:num>
  <w:num w:numId="4">
    <w:abstractNumId w:val="34"/>
  </w:num>
  <w:num w:numId="5">
    <w:abstractNumId w:val="29"/>
  </w:num>
  <w:num w:numId="6">
    <w:abstractNumId w:val="43"/>
  </w:num>
  <w:num w:numId="7">
    <w:abstractNumId w:val="41"/>
  </w:num>
  <w:num w:numId="8">
    <w:abstractNumId w:val="1"/>
  </w:num>
  <w:num w:numId="9">
    <w:abstractNumId w:val="42"/>
  </w:num>
  <w:num w:numId="10">
    <w:abstractNumId w:val="39"/>
  </w:num>
  <w:num w:numId="11">
    <w:abstractNumId w:val="33"/>
  </w:num>
  <w:num w:numId="12">
    <w:abstractNumId w:val="19"/>
  </w:num>
  <w:num w:numId="13">
    <w:abstractNumId w:val="25"/>
  </w:num>
  <w:num w:numId="14">
    <w:abstractNumId w:val="38"/>
  </w:num>
  <w:num w:numId="15">
    <w:abstractNumId w:val="6"/>
  </w:num>
  <w:num w:numId="16">
    <w:abstractNumId w:val="10"/>
  </w:num>
  <w:num w:numId="17">
    <w:abstractNumId w:val="24"/>
  </w:num>
  <w:num w:numId="18">
    <w:abstractNumId w:val="22"/>
  </w:num>
  <w:num w:numId="19">
    <w:abstractNumId w:val="27"/>
  </w:num>
  <w:num w:numId="20">
    <w:abstractNumId w:val="7"/>
  </w:num>
  <w:num w:numId="21">
    <w:abstractNumId w:val="2"/>
  </w:num>
  <w:num w:numId="22">
    <w:abstractNumId w:val="18"/>
  </w:num>
  <w:num w:numId="23">
    <w:abstractNumId w:val="40"/>
  </w:num>
  <w:num w:numId="24">
    <w:abstractNumId w:val="16"/>
  </w:num>
  <w:num w:numId="25">
    <w:abstractNumId w:val="12"/>
  </w:num>
  <w:num w:numId="26">
    <w:abstractNumId w:val="11"/>
  </w:num>
  <w:num w:numId="27">
    <w:abstractNumId w:val="32"/>
  </w:num>
  <w:num w:numId="28">
    <w:abstractNumId w:val="13"/>
  </w:num>
  <w:num w:numId="29">
    <w:abstractNumId w:val="37"/>
  </w:num>
  <w:num w:numId="30">
    <w:abstractNumId w:val="3"/>
  </w:num>
  <w:num w:numId="31">
    <w:abstractNumId w:val="8"/>
  </w:num>
  <w:num w:numId="32">
    <w:abstractNumId w:val="30"/>
  </w:num>
  <w:num w:numId="33">
    <w:abstractNumId w:val="20"/>
  </w:num>
  <w:num w:numId="34">
    <w:abstractNumId w:val="21"/>
  </w:num>
  <w:num w:numId="35">
    <w:abstractNumId w:val="9"/>
  </w:num>
  <w:num w:numId="36">
    <w:abstractNumId w:val="35"/>
  </w:num>
  <w:num w:numId="37">
    <w:abstractNumId w:val="36"/>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6"/>
  </w:num>
  <w:num w:numId="45">
    <w:abstractNumId w:val="0"/>
  </w:num>
  <w:num w:numId="46">
    <w:abstractNumId w:val="23"/>
  </w:num>
  <w:num w:numId="47">
    <w:abstractNumId w:val="17"/>
  </w:num>
  <w:num w:numId="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2F"/>
    <w:rsid w:val="00010FA6"/>
    <w:rsid w:val="00011887"/>
    <w:rsid w:val="00011A8D"/>
    <w:rsid w:val="00011B40"/>
    <w:rsid w:val="00012892"/>
    <w:rsid w:val="00012BE7"/>
    <w:rsid w:val="000133D6"/>
    <w:rsid w:val="00013B68"/>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43"/>
    <w:rsid w:val="00021ECC"/>
    <w:rsid w:val="00021EFA"/>
    <w:rsid w:val="000221F4"/>
    <w:rsid w:val="00022DEB"/>
    <w:rsid w:val="00022E0C"/>
    <w:rsid w:val="00023641"/>
    <w:rsid w:val="00024DB9"/>
    <w:rsid w:val="0002541F"/>
    <w:rsid w:val="00026246"/>
    <w:rsid w:val="00026673"/>
    <w:rsid w:val="00026690"/>
    <w:rsid w:val="00026A51"/>
    <w:rsid w:val="00026D16"/>
    <w:rsid w:val="0002702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78"/>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93"/>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B6"/>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21"/>
    <w:rsid w:val="00112EE8"/>
    <w:rsid w:val="0011320C"/>
    <w:rsid w:val="0011344C"/>
    <w:rsid w:val="00113B07"/>
    <w:rsid w:val="00113C79"/>
    <w:rsid w:val="00113EAE"/>
    <w:rsid w:val="00113FD3"/>
    <w:rsid w:val="00115438"/>
    <w:rsid w:val="00116A84"/>
    <w:rsid w:val="0011798C"/>
    <w:rsid w:val="00117CB1"/>
    <w:rsid w:val="00117DD0"/>
    <w:rsid w:val="00120F58"/>
    <w:rsid w:val="001211D7"/>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24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E"/>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50A"/>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110"/>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E3"/>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F6"/>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B5"/>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EBE"/>
    <w:rsid w:val="00263B34"/>
    <w:rsid w:val="00263E7F"/>
    <w:rsid w:val="0026424A"/>
    <w:rsid w:val="0026491C"/>
    <w:rsid w:val="00264B13"/>
    <w:rsid w:val="00264EBF"/>
    <w:rsid w:val="0026649F"/>
    <w:rsid w:val="002670AA"/>
    <w:rsid w:val="00267262"/>
    <w:rsid w:val="00267751"/>
    <w:rsid w:val="00267E9A"/>
    <w:rsid w:val="00270113"/>
    <w:rsid w:val="002707A9"/>
    <w:rsid w:val="002707B4"/>
    <w:rsid w:val="002711FB"/>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EB2"/>
    <w:rsid w:val="00283391"/>
    <w:rsid w:val="00283C6E"/>
    <w:rsid w:val="00283D6A"/>
    <w:rsid w:val="00284221"/>
    <w:rsid w:val="002847F1"/>
    <w:rsid w:val="00284B98"/>
    <w:rsid w:val="002858FD"/>
    <w:rsid w:val="00285B02"/>
    <w:rsid w:val="00285E5E"/>
    <w:rsid w:val="002907D9"/>
    <w:rsid w:val="00290850"/>
    <w:rsid w:val="00290E7C"/>
    <w:rsid w:val="00290F12"/>
    <w:rsid w:val="00291DCB"/>
    <w:rsid w:val="0029216D"/>
    <w:rsid w:val="002926A1"/>
    <w:rsid w:val="002948FC"/>
    <w:rsid w:val="00294B97"/>
    <w:rsid w:val="00294BE3"/>
    <w:rsid w:val="00295183"/>
    <w:rsid w:val="002955C5"/>
    <w:rsid w:val="002960E2"/>
    <w:rsid w:val="002970CF"/>
    <w:rsid w:val="00297490"/>
    <w:rsid w:val="002974D4"/>
    <w:rsid w:val="002A00F8"/>
    <w:rsid w:val="002A1EB6"/>
    <w:rsid w:val="002A25D9"/>
    <w:rsid w:val="002A3B3E"/>
    <w:rsid w:val="002A3C89"/>
    <w:rsid w:val="002A43AA"/>
    <w:rsid w:val="002A4994"/>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6D7"/>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DA"/>
    <w:rsid w:val="002C32CA"/>
    <w:rsid w:val="002C362D"/>
    <w:rsid w:val="002C42B3"/>
    <w:rsid w:val="002C4AE8"/>
    <w:rsid w:val="002C5249"/>
    <w:rsid w:val="002C52C2"/>
    <w:rsid w:val="002C53E8"/>
    <w:rsid w:val="002C5826"/>
    <w:rsid w:val="002C590C"/>
    <w:rsid w:val="002C5C23"/>
    <w:rsid w:val="002C5FF7"/>
    <w:rsid w:val="002C65B9"/>
    <w:rsid w:val="002C7383"/>
    <w:rsid w:val="002D1083"/>
    <w:rsid w:val="002D1C99"/>
    <w:rsid w:val="002D1EFA"/>
    <w:rsid w:val="002D236C"/>
    <w:rsid w:val="002D28EF"/>
    <w:rsid w:val="002D3712"/>
    <w:rsid w:val="002D470F"/>
    <w:rsid w:val="002D48BB"/>
    <w:rsid w:val="002D51D8"/>
    <w:rsid w:val="002D54D5"/>
    <w:rsid w:val="002D588C"/>
    <w:rsid w:val="002D5ABC"/>
    <w:rsid w:val="002D61AE"/>
    <w:rsid w:val="002D6348"/>
    <w:rsid w:val="002D6D51"/>
    <w:rsid w:val="002D6E52"/>
    <w:rsid w:val="002D6F74"/>
    <w:rsid w:val="002D71B6"/>
    <w:rsid w:val="002D7F06"/>
    <w:rsid w:val="002E00F1"/>
    <w:rsid w:val="002E115D"/>
    <w:rsid w:val="002E120E"/>
    <w:rsid w:val="002E1796"/>
    <w:rsid w:val="002E2503"/>
    <w:rsid w:val="002E259F"/>
    <w:rsid w:val="002E2B93"/>
    <w:rsid w:val="002E2CD8"/>
    <w:rsid w:val="002E348F"/>
    <w:rsid w:val="002E3C32"/>
    <w:rsid w:val="002E4A5A"/>
    <w:rsid w:val="002E5C9B"/>
    <w:rsid w:val="002E5EA9"/>
    <w:rsid w:val="002E6BB6"/>
    <w:rsid w:val="002E79A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DB"/>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F81"/>
    <w:rsid w:val="00331673"/>
    <w:rsid w:val="00331ED1"/>
    <w:rsid w:val="003328D9"/>
    <w:rsid w:val="00333BFA"/>
    <w:rsid w:val="0033432A"/>
    <w:rsid w:val="00334D33"/>
    <w:rsid w:val="00334EB8"/>
    <w:rsid w:val="003354F0"/>
    <w:rsid w:val="00335A01"/>
    <w:rsid w:val="00335DA5"/>
    <w:rsid w:val="0033642E"/>
    <w:rsid w:val="003406FD"/>
    <w:rsid w:val="00340F7A"/>
    <w:rsid w:val="00341929"/>
    <w:rsid w:val="00341D9A"/>
    <w:rsid w:val="0034202B"/>
    <w:rsid w:val="00343586"/>
    <w:rsid w:val="003436A3"/>
    <w:rsid w:val="00343AFE"/>
    <w:rsid w:val="00344054"/>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827"/>
    <w:rsid w:val="003625CD"/>
    <w:rsid w:val="00362719"/>
    <w:rsid w:val="00363134"/>
    <w:rsid w:val="003647A5"/>
    <w:rsid w:val="00365384"/>
    <w:rsid w:val="003660B8"/>
    <w:rsid w:val="003671C3"/>
    <w:rsid w:val="00370489"/>
    <w:rsid w:val="00370682"/>
    <w:rsid w:val="003713E4"/>
    <w:rsid w:val="00371433"/>
    <w:rsid w:val="00373245"/>
    <w:rsid w:val="00373C97"/>
    <w:rsid w:val="00373E8F"/>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635"/>
    <w:rsid w:val="003A502A"/>
    <w:rsid w:val="003A636D"/>
    <w:rsid w:val="003A65F9"/>
    <w:rsid w:val="003A6638"/>
    <w:rsid w:val="003A6652"/>
    <w:rsid w:val="003A683D"/>
    <w:rsid w:val="003A6BC4"/>
    <w:rsid w:val="003A6EA0"/>
    <w:rsid w:val="003B03D1"/>
    <w:rsid w:val="003B0F1F"/>
    <w:rsid w:val="003B12DE"/>
    <w:rsid w:val="003B160F"/>
    <w:rsid w:val="003B3624"/>
    <w:rsid w:val="003B3660"/>
    <w:rsid w:val="003B386F"/>
    <w:rsid w:val="003B39F9"/>
    <w:rsid w:val="003B4138"/>
    <w:rsid w:val="003B41EE"/>
    <w:rsid w:val="003B558D"/>
    <w:rsid w:val="003B6924"/>
    <w:rsid w:val="003B73B7"/>
    <w:rsid w:val="003B7634"/>
    <w:rsid w:val="003B78AD"/>
    <w:rsid w:val="003C018A"/>
    <w:rsid w:val="003C07A3"/>
    <w:rsid w:val="003C10D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AD1"/>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B1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EC"/>
    <w:rsid w:val="003F7FE3"/>
    <w:rsid w:val="00400269"/>
    <w:rsid w:val="00400FA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7F0"/>
    <w:rsid w:val="00422A66"/>
    <w:rsid w:val="00422EEB"/>
    <w:rsid w:val="004243D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2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56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9E"/>
    <w:rsid w:val="00477E28"/>
    <w:rsid w:val="00481256"/>
    <w:rsid w:val="00481849"/>
    <w:rsid w:val="00482647"/>
    <w:rsid w:val="00482BC0"/>
    <w:rsid w:val="00483066"/>
    <w:rsid w:val="00483462"/>
    <w:rsid w:val="00483E10"/>
    <w:rsid w:val="004843D1"/>
    <w:rsid w:val="004847DE"/>
    <w:rsid w:val="00484906"/>
    <w:rsid w:val="00484E76"/>
    <w:rsid w:val="004853EC"/>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3A"/>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AD9"/>
    <w:rsid w:val="004C606C"/>
    <w:rsid w:val="004C67A2"/>
    <w:rsid w:val="004C7DC4"/>
    <w:rsid w:val="004C7E0B"/>
    <w:rsid w:val="004C7E53"/>
    <w:rsid w:val="004D017C"/>
    <w:rsid w:val="004D070C"/>
    <w:rsid w:val="004D1010"/>
    <w:rsid w:val="004D248A"/>
    <w:rsid w:val="004D3BE3"/>
    <w:rsid w:val="004D459D"/>
    <w:rsid w:val="004D4C7B"/>
    <w:rsid w:val="004D59F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4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1E6"/>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D2D"/>
    <w:rsid w:val="00504E9D"/>
    <w:rsid w:val="00505506"/>
    <w:rsid w:val="005070CC"/>
    <w:rsid w:val="0050724C"/>
    <w:rsid w:val="00507441"/>
    <w:rsid w:val="00507DC9"/>
    <w:rsid w:val="005107DF"/>
    <w:rsid w:val="0051113D"/>
    <w:rsid w:val="0051148D"/>
    <w:rsid w:val="00511E57"/>
    <w:rsid w:val="005120C7"/>
    <w:rsid w:val="005121C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B1"/>
    <w:rsid w:val="00530103"/>
    <w:rsid w:val="00530629"/>
    <w:rsid w:val="00530BB3"/>
    <w:rsid w:val="00530FFF"/>
    <w:rsid w:val="005311C6"/>
    <w:rsid w:val="005315A7"/>
    <w:rsid w:val="005321FB"/>
    <w:rsid w:val="0053254A"/>
    <w:rsid w:val="00532D61"/>
    <w:rsid w:val="005332CF"/>
    <w:rsid w:val="005334CF"/>
    <w:rsid w:val="0053377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7D5"/>
    <w:rsid w:val="005448A6"/>
    <w:rsid w:val="005464B7"/>
    <w:rsid w:val="00547265"/>
    <w:rsid w:val="00547443"/>
    <w:rsid w:val="005479E6"/>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03"/>
    <w:rsid w:val="005753B6"/>
    <w:rsid w:val="00575DFE"/>
    <w:rsid w:val="005769FF"/>
    <w:rsid w:val="0057745D"/>
    <w:rsid w:val="00577925"/>
    <w:rsid w:val="00577A72"/>
    <w:rsid w:val="005806D2"/>
    <w:rsid w:val="0058097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A4"/>
    <w:rsid w:val="00596BDA"/>
    <w:rsid w:val="00596C27"/>
    <w:rsid w:val="00596E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76"/>
    <w:rsid w:val="005C0258"/>
    <w:rsid w:val="005C0B37"/>
    <w:rsid w:val="005C1400"/>
    <w:rsid w:val="005C17C2"/>
    <w:rsid w:val="005C1E12"/>
    <w:rsid w:val="005C3F18"/>
    <w:rsid w:val="005C5BD5"/>
    <w:rsid w:val="005C6C2A"/>
    <w:rsid w:val="005C6D8F"/>
    <w:rsid w:val="005D08AD"/>
    <w:rsid w:val="005D0CD2"/>
    <w:rsid w:val="005D12ED"/>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03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D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9A"/>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4F6"/>
    <w:rsid w:val="00603E31"/>
    <w:rsid w:val="006041B7"/>
    <w:rsid w:val="0060451D"/>
    <w:rsid w:val="00604F84"/>
    <w:rsid w:val="006054CF"/>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51C"/>
    <w:rsid w:val="006207BC"/>
    <w:rsid w:val="00621335"/>
    <w:rsid w:val="0062150E"/>
    <w:rsid w:val="00622EF5"/>
    <w:rsid w:val="00623867"/>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1AE"/>
    <w:rsid w:val="00653A37"/>
    <w:rsid w:val="00653C2C"/>
    <w:rsid w:val="00653C49"/>
    <w:rsid w:val="006541EB"/>
    <w:rsid w:val="00654366"/>
    <w:rsid w:val="006544D6"/>
    <w:rsid w:val="006545F9"/>
    <w:rsid w:val="006553A2"/>
    <w:rsid w:val="006553EF"/>
    <w:rsid w:val="00655F17"/>
    <w:rsid w:val="00660F6D"/>
    <w:rsid w:val="006616B4"/>
    <w:rsid w:val="0066179A"/>
    <w:rsid w:val="00661860"/>
    <w:rsid w:val="00661FC2"/>
    <w:rsid w:val="00662606"/>
    <w:rsid w:val="00662701"/>
    <w:rsid w:val="0066271C"/>
    <w:rsid w:val="00663099"/>
    <w:rsid w:val="00663871"/>
    <w:rsid w:val="006638AF"/>
    <w:rsid w:val="00664184"/>
    <w:rsid w:val="0066479A"/>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7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450"/>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45C"/>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6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ADC"/>
    <w:rsid w:val="006C749B"/>
    <w:rsid w:val="006C7941"/>
    <w:rsid w:val="006D0B4F"/>
    <w:rsid w:val="006D0D4C"/>
    <w:rsid w:val="006D0EC0"/>
    <w:rsid w:val="006D1119"/>
    <w:rsid w:val="006D2048"/>
    <w:rsid w:val="006D224F"/>
    <w:rsid w:val="006D2363"/>
    <w:rsid w:val="006D3202"/>
    <w:rsid w:val="006D3C8B"/>
    <w:rsid w:val="006D463E"/>
    <w:rsid w:val="006D4D92"/>
    <w:rsid w:val="006D5AF9"/>
    <w:rsid w:val="006D5E06"/>
    <w:rsid w:val="006D65C1"/>
    <w:rsid w:val="006D65C7"/>
    <w:rsid w:val="006D6694"/>
    <w:rsid w:val="006D675E"/>
    <w:rsid w:val="006D775B"/>
    <w:rsid w:val="006E04DD"/>
    <w:rsid w:val="006E0DEA"/>
    <w:rsid w:val="006E1496"/>
    <w:rsid w:val="006E1CFB"/>
    <w:rsid w:val="006E1F81"/>
    <w:rsid w:val="006E202E"/>
    <w:rsid w:val="006E28D7"/>
    <w:rsid w:val="006E2957"/>
    <w:rsid w:val="006E2F05"/>
    <w:rsid w:val="006E3394"/>
    <w:rsid w:val="006E3CCB"/>
    <w:rsid w:val="006E5188"/>
    <w:rsid w:val="006E533D"/>
    <w:rsid w:val="006E6883"/>
    <w:rsid w:val="006E6C29"/>
    <w:rsid w:val="006E6E2B"/>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CD"/>
    <w:rsid w:val="007152B7"/>
    <w:rsid w:val="0071540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A98"/>
    <w:rsid w:val="00734BBA"/>
    <w:rsid w:val="00735C77"/>
    <w:rsid w:val="00735E40"/>
    <w:rsid w:val="0073602A"/>
    <w:rsid w:val="0073676A"/>
    <w:rsid w:val="007367F6"/>
    <w:rsid w:val="00736EA4"/>
    <w:rsid w:val="0073711D"/>
    <w:rsid w:val="007376A6"/>
    <w:rsid w:val="0073778F"/>
    <w:rsid w:val="0074069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1E"/>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96F"/>
    <w:rsid w:val="00767D66"/>
    <w:rsid w:val="00767E88"/>
    <w:rsid w:val="00771A43"/>
    <w:rsid w:val="00771D7A"/>
    <w:rsid w:val="00771EC8"/>
    <w:rsid w:val="007720C2"/>
    <w:rsid w:val="007731F0"/>
    <w:rsid w:val="00773FC9"/>
    <w:rsid w:val="007740AD"/>
    <w:rsid w:val="007746F0"/>
    <w:rsid w:val="00774AA5"/>
    <w:rsid w:val="0077554C"/>
    <w:rsid w:val="00775B59"/>
    <w:rsid w:val="00775FC3"/>
    <w:rsid w:val="007763E1"/>
    <w:rsid w:val="00777670"/>
    <w:rsid w:val="00777AA5"/>
    <w:rsid w:val="00777DC5"/>
    <w:rsid w:val="00780F8E"/>
    <w:rsid w:val="0078106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B39"/>
    <w:rsid w:val="00796EB0"/>
    <w:rsid w:val="0079714A"/>
    <w:rsid w:val="00797301"/>
    <w:rsid w:val="007976F5"/>
    <w:rsid w:val="007A059A"/>
    <w:rsid w:val="007A130B"/>
    <w:rsid w:val="007A15EC"/>
    <w:rsid w:val="007A1E23"/>
    <w:rsid w:val="007A2F2E"/>
    <w:rsid w:val="007A55C8"/>
    <w:rsid w:val="007A5905"/>
    <w:rsid w:val="007A5912"/>
    <w:rsid w:val="007A5BDA"/>
    <w:rsid w:val="007A5D9C"/>
    <w:rsid w:val="007A68AD"/>
    <w:rsid w:val="007A739D"/>
    <w:rsid w:val="007A7D55"/>
    <w:rsid w:val="007A7E8A"/>
    <w:rsid w:val="007B03E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5D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73"/>
    <w:rsid w:val="007D7BC5"/>
    <w:rsid w:val="007E05CD"/>
    <w:rsid w:val="007E0A9D"/>
    <w:rsid w:val="007E0B96"/>
    <w:rsid w:val="007E1003"/>
    <w:rsid w:val="007E10E2"/>
    <w:rsid w:val="007E1893"/>
    <w:rsid w:val="007E232C"/>
    <w:rsid w:val="007E2CF6"/>
    <w:rsid w:val="007E2E51"/>
    <w:rsid w:val="007E37F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DA"/>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307"/>
    <w:rsid w:val="008216CF"/>
    <w:rsid w:val="00821BB1"/>
    <w:rsid w:val="00821FE8"/>
    <w:rsid w:val="00822FE2"/>
    <w:rsid w:val="00823BF2"/>
    <w:rsid w:val="0082502F"/>
    <w:rsid w:val="008252FB"/>
    <w:rsid w:val="008253EC"/>
    <w:rsid w:val="0082571E"/>
    <w:rsid w:val="00825FEE"/>
    <w:rsid w:val="0082692A"/>
    <w:rsid w:val="00826A7E"/>
    <w:rsid w:val="00826C98"/>
    <w:rsid w:val="008272CE"/>
    <w:rsid w:val="00827AF2"/>
    <w:rsid w:val="00827DD0"/>
    <w:rsid w:val="00830090"/>
    <w:rsid w:val="008305F0"/>
    <w:rsid w:val="0083071D"/>
    <w:rsid w:val="00830CAF"/>
    <w:rsid w:val="00830D3F"/>
    <w:rsid w:val="00830EE6"/>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E08"/>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B02"/>
    <w:rsid w:val="008A51A5"/>
    <w:rsid w:val="008A51C9"/>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D5C"/>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D74"/>
    <w:rsid w:val="008F5160"/>
    <w:rsid w:val="008F52B3"/>
    <w:rsid w:val="008F5556"/>
    <w:rsid w:val="008F59C5"/>
    <w:rsid w:val="008F5E15"/>
    <w:rsid w:val="008F6484"/>
    <w:rsid w:val="008F66FF"/>
    <w:rsid w:val="008F6A15"/>
    <w:rsid w:val="008F6A79"/>
    <w:rsid w:val="008F6D6B"/>
    <w:rsid w:val="008F7226"/>
    <w:rsid w:val="008F78D4"/>
    <w:rsid w:val="008F7BC1"/>
    <w:rsid w:val="008F7F9A"/>
    <w:rsid w:val="009003B1"/>
    <w:rsid w:val="0090055F"/>
    <w:rsid w:val="00900D5D"/>
    <w:rsid w:val="00901552"/>
    <w:rsid w:val="00901FB3"/>
    <w:rsid w:val="009025EC"/>
    <w:rsid w:val="0090314F"/>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4E"/>
    <w:rsid w:val="00927DE7"/>
    <w:rsid w:val="00927FB2"/>
    <w:rsid w:val="00927FFC"/>
    <w:rsid w:val="009302A6"/>
    <w:rsid w:val="0093049E"/>
    <w:rsid w:val="00930569"/>
    <w:rsid w:val="00930CB1"/>
    <w:rsid w:val="00931518"/>
    <w:rsid w:val="00931E5B"/>
    <w:rsid w:val="00931F19"/>
    <w:rsid w:val="009323DD"/>
    <w:rsid w:val="0093261C"/>
    <w:rsid w:val="00934599"/>
    <w:rsid w:val="00935371"/>
    <w:rsid w:val="00935826"/>
    <w:rsid w:val="0093767A"/>
    <w:rsid w:val="009400B9"/>
    <w:rsid w:val="00940EF8"/>
    <w:rsid w:val="00941D85"/>
    <w:rsid w:val="00942030"/>
    <w:rsid w:val="00942226"/>
    <w:rsid w:val="00942379"/>
    <w:rsid w:val="009425A7"/>
    <w:rsid w:val="00942662"/>
    <w:rsid w:val="00942B80"/>
    <w:rsid w:val="00942BCA"/>
    <w:rsid w:val="00942C81"/>
    <w:rsid w:val="0094429A"/>
    <w:rsid w:val="00945504"/>
    <w:rsid w:val="00945E0F"/>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863"/>
    <w:rsid w:val="00993EC5"/>
    <w:rsid w:val="0099413E"/>
    <w:rsid w:val="0099442E"/>
    <w:rsid w:val="00995FEE"/>
    <w:rsid w:val="00996076"/>
    <w:rsid w:val="009965F7"/>
    <w:rsid w:val="0099696F"/>
    <w:rsid w:val="00996A31"/>
    <w:rsid w:val="00997065"/>
    <w:rsid w:val="0099736C"/>
    <w:rsid w:val="00997429"/>
    <w:rsid w:val="009978CF"/>
    <w:rsid w:val="009A0886"/>
    <w:rsid w:val="009A180D"/>
    <w:rsid w:val="009A201E"/>
    <w:rsid w:val="009A3252"/>
    <w:rsid w:val="009A32A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0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5B"/>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6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C9F"/>
    <w:rsid w:val="009E61A9"/>
    <w:rsid w:val="009E6E3B"/>
    <w:rsid w:val="009F047D"/>
    <w:rsid w:val="009F0698"/>
    <w:rsid w:val="009F0935"/>
    <w:rsid w:val="009F0A4E"/>
    <w:rsid w:val="009F0F49"/>
    <w:rsid w:val="009F18CF"/>
    <w:rsid w:val="009F32F8"/>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2C"/>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A34"/>
    <w:rsid w:val="00A3512C"/>
    <w:rsid w:val="00A351CC"/>
    <w:rsid w:val="00A3675E"/>
    <w:rsid w:val="00A3699B"/>
    <w:rsid w:val="00A36D58"/>
    <w:rsid w:val="00A37503"/>
    <w:rsid w:val="00A41AC1"/>
    <w:rsid w:val="00A41CA4"/>
    <w:rsid w:val="00A42760"/>
    <w:rsid w:val="00A42B33"/>
    <w:rsid w:val="00A42FE7"/>
    <w:rsid w:val="00A43140"/>
    <w:rsid w:val="00A436D2"/>
    <w:rsid w:val="00A4394E"/>
    <w:rsid w:val="00A43BC1"/>
    <w:rsid w:val="00A43C02"/>
    <w:rsid w:val="00A44166"/>
    <w:rsid w:val="00A44C01"/>
    <w:rsid w:val="00A44D3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67"/>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AA"/>
    <w:rsid w:val="00AB2DB9"/>
    <w:rsid w:val="00AB2E78"/>
    <w:rsid w:val="00AB2FA0"/>
    <w:rsid w:val="00AB3B35"/>
    <w:rsid w:val="00AB3B5E"/>
    <w:rsid w:val="00AB3EA4"/>
    <w:rsid w:val="00AB47AA"/>
    <w:rsid w:val="00AB5541"/>
    <w:rsid w:val="00AB5657"/>
    <w:rsid w:val="00AB5FFA"/>
    <w:rsid w:val="00AB6922"/>
    <w:rsid w:val="00AB6994"/>
    <w:rsid w:val="00AB69B0"/>
    <w:rsid w:val="00AB7367"/>
    <w:rsid w:val="00AB7576"/>
    <w:rsid w:val="00AB7730"/>
    <w:rsid w:val="00AC0128"/>
    <w:rsid w:val="00AC086D"/>
    <w:rsid w:val="00AC0B0A"/>
    <w:rsid w:val="00AC1757"/>
    <w:rsid w:val="00AC1D95"/>
    <w:rsid w:val="00AC1E5B"/>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4D"/>
    <w:rsid w:val="00AE422D"/>
    <w:rsid w:val="00AE54A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E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7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4EB"/>
    <w:rsid w:val="00B55A65"/>
    <w:rsid w:val="00B55FAF"/>
    <w:rsid w:val="00B56D81"/>
    <w:rsid w:val="00B57190"/>
    <w:rsid w:val="00B600AE"/>
    <w:rsid w:val="00B606C9"/>
    <w:rsid w:val="00B60CB8"/>
    <w:rsid w:val="00B61E41"/>
    <w:rsid w:val="00B61F68"/>
    <w:rsid w:val="00B62973"/>
    <w:rsid w:val="00B62AF3"/>
    <w:rsid w:val="00B62C56"/>
    <w:rsid w:val="00B62C68"/>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7D"/>
    <w:rsid w:val="00B944B8"/>
    <w:rsid w:val="00B946B2"/>
    <w:rsid w:val="00B95A24"/>
    <w:rsid w:val="00B9652B"/>
    <w:rsid w:val="00B9672B"/>
    <w:rsid w:val="00B96756"/>
    <w:rsid w:val="00B96A6C"/>
    <w:rsid w:val="00B96C55"/>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79"/>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AD"/>
    <w:rsid w:val="00BC3440"/>
    <w:rsid w:val="00BC3BBD"/>
    <w:rsid w:val="00BC3DF9"/>
    <w:rsid w:val="00BC3EEA"/>
    <w:rsid w:val="00BC403A"/>
    <w:rsid w:val="00BC512A"/>
    <w:rsid w:val="00BC5391"/>
    <w:rsid w:val="00BC5744"/>
    <w:rsid w:val="00BC7052"/>
    <w:rsid w:val="00BC759E"/>
    <w:rsid w:val="00BC7F89"/>
    <w:rsid w:val="00BD00CF"/>
    <w:rsid w:val="00BD0C86"/>
    <w:rsid w:val="00BD1F18"/>
    <w:rsid w:val="00BD22D9"/>
    <w:rsid w:val="00BD3C64"/>
    <w:rsid w:val="00BD41D7"/>
    <w:rsid w:val="00BD4544"/>
    <w:rsid w:val="00BD498D"/>
    <w:rsid w:val="00BD584D"/>
    <w:rsid w:val="00BD6382"/>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A9A"/>
    <w:rsid w:val="00C31150"/>
    <w:rsid w:val="00C31457"/>
    <w:rsid w:val="00C31BFE"/>
    <w:rsid w:val="00C32030"/>
    <w:rsid w:val="00C327B5"/>
    <w:rsid w:val="00C32E53"/>
    <w:rsid w:val="00C333ED"/>
    <w:rsid w:val="00C338F5"/>
    <w:rsid w:val="00C33DBC"/>
    <w:rsid w:val="00C34753"/>
    <w:rsid w:val="00C34986"/>
    <w:rsid w:val="00C34BAF"/>
    <w:rsid w:val="00C34DF6"/>
    <w:rsid w:val="00C35066"/>
    <w:rsid w:val="00C3528A"/>
    <w:rsid w:val="00C357D8"/>
    <w:rsid w:val="00C35C26"/>
    <w:rsid w:val="00C373EA"/>
    <w:rsid w:val="00C37C99"/>
    <w:rsid w:val="00C37CB5"/>
    <w:rsid w:val="00C37E50"/>
    <w:rsid w:val="00C4066F"/>
    <w:rsid w:val="00C407EF"/>
    <w:rsid w:val="00C42A0E"/>
    <w:rsid w:val="00C438F5"/>
    <w:rsid w:val="00C43FFF"/>
    <w:rsid w:val="00C441D7"/>
    <w:rsid w:val="00C4463D"/>
    <w:rsid w:val="00C447D2"/>
    <w:rsid w:val="00C462C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C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B1C"/>
    <w:rsid w:val="00C75E83"/>
    <w:rsid w:val="00C7706C"/>
    <w:rsid w:val="00C77938"/>
    <w:rsid w:val="00C77AC5"/>
    <w:rsid w:val="00C77CAE"/>
    <w:rsid w:val="00C80574"/>
    <w:rsid w:val="00C80EBC"/>
    <w:rsid w:val="00C8106D"/>
    <w:rsid w:val="00C822DC"/>
    <w:rsid w:val="00C82C1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3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35"/>
    <w:rsid w:val="00CD5A4E"/>
    <w:rsid w:val="00CD5F1C"/>
    <w:rsid w:val="00CD6F81"/>
    <w:rsid w:val="00CD73FF"/>
    <w:rsid w:val="00CE07F5"/>
    <w:rsid w:val="00CE0A3E"/>
    <w:rsid w:val="00CE134E"/>
    <w:rsid w:val="00CE1414"/>
    <w:rsid w:val="00CE14DF"/>
    <w:rsid w:val="00CE1B93"/>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48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541"/>
    <w:rsid w:val="00D22226"/>
    <w:rsid w:val="00D2286A"/>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68"/>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01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7B8"/>
    <w:rsid w:val="00DF28BA"/>
    <w:rsid w:val="00DF2E00"/>
    <w:rsid w:val="00DF33C7"/>
    <w:rsid w:val="00DF3708"/>
    <w:rsid w:val="00DF3B34"/>
    <w:rsid w:val="00DF3DDF"/>
    <w:rsid w:val="00DF41B8"/>
    <w:rsid w:val="00DF4D30"/>
    <w:rsid w:val="00DF4DAE"/>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AA"/>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04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A0"/>
    <w:rsid w:val="00E30EE4"/>
    <w:rsid w:val="00E30F82"/>
    <w:rsid w:val="00E30F87"/>
    <w:rsid w:val="00E32664"/>
    <w:rsid w:val="00E3277D"/>
    <w:rsid w:val="00E32C8E"/>
    <w:rsid w:val="00E33261"/>
    <w:rsid w:val="00E3407F"/>
    <w:rsid w:val="00E345D2"/>
    <w:rsid w:val="00E347D3"/>
    <w:rsid w:val="00E355F1"/>
    <w:rsid w:val="00E3566E"/>
    <w:rsid w:val="00E3567D"/>
    <w:rsid w:val="00E357B2"/>
    <w:rsid w:val="00E35AFB"/>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E5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06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1B"/>
    <w:rsid w:val="00EA1790"/>
    <w:rsid w:val="00EA256A"/>
    <w:rsid w:val="00EA4193"/>
    <w:rsid w:val="00EA4970"/>
    <w:rsid w:val="00EA4E23"/>
    <w:rsid w:val="00EA56A6"/>
    <w:rsid w:val="00EA6573"/>
    <w:rsid w:val="00EA676D"/>
    <w:rsid w:val="00EA6D1E"/>
    <w:rsid w:val="00EA6E8F"/>
    <w:rsid w:val="00EA6F5B"/>
    <w:rsid w:val="00EA7102"/>
    <w:rsid w:val="00EA76DD"/>
    <w:rsid w:val="00EB01C2"/>
    <w:rsid w:val="00EB03BA"/>
    <w:rsid w:val="00EB0868"/>
    <w:rsid w:val="00EB0EFE"/>
    <w:rsid w:val="00EB148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0F"/>
    <w:rsid w:val="00F03537"/>
    <w:rsid w:val="00F03EE0"/>
    <w:rsid w:val="00F0480A"/>
    <w:rsid w:val="00F0499F"/>
    <w:rsid w:val="00F05ABF"/>
    <w:rsid w:val="00F05F84"/>
    <w:rsid w:val="00F0647F"/>
    <w:rsid w:val="00F065D6"/>
    <w:rsid w:val="00F07198"/>
    <w:rsid w:val="00F07575"/>
    <w:rsid w:val="00F0779F"/>
    <w:rsid w:val="00F1006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765"/>
    <w:rsid w:val="00F41BF7"/>
    <w:rsid w:val="00F429B7"/>
    <w:rsid w:val="00F42BEE"/>
    <w:rsid w:val="00F42CE8"/>
    <w:rsid w:val="00F431D1"/>
    <w:rsid w:val="00F431D3"/>
    <w:rsid w:val="00F4353E"/>
    <w:rsid w:val="00F43C74"/>
    <w:rsid w:val="00F43D84"/>
    <w:rsid w:val="00F44095"/>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1F7"/>
    <w:rsid w:val="00F71B90"/>
    <w:rsid w:val="00F7215F"/>
    <w:rsid w:val="00F73B04"/>
    <w:rsid w:val="00F75592"/>
    <w:rsid w:val="00F757F6"/>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E09"/>
    <w:rsid w:val="00FA36EB"/>
    <w:rsid w:val="00FA56CE"/>
    <w:rsid w:val="00FA5EA4"/>
    <w:rsid w:val="00FA5ECB"/>
    <w:rsid w:val="00FA6816"/>
    <w:rsid w:val="00FA7142"/>
    <w:rsid w:val="00FA7269"/>
    <w:rsid w:val="00FA75F8"/>
    <w:rsid w:val="00FA7D78"/>
    <w:rsid w:val="00FA7DAE"/>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DB"/>
    <w:rsid w:val="00FB78A1"/>
    <w:rsid w:val="00FB7BCA"/>
    <w:rsid w:val="00FB7FEB"/>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50"/>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DD0"/>
    <w:rsid w:val="00FE0385"/>
    <w:rsid w:val="00FE07A7"/>
    <w:rsid w:val="00FE0E16"/>
    <w:rsid w:val="00FE142D"/>
    <w:rsid w:val="00FE1B67"/>
    <w:rsid w:val="00FE1C0E"/>
    <w:rsid w:val="00FE20E1"/>
    <w:rsid w:val="00FE252E"/>
    <w:rsid w:val="00FE2CF2"/>
    <w:rsid w:val="00FE2D7B"/>
    <w:rsid w:val="00FE3139"/>
    <w:rsid w:val="00FE3D1F"/>
    <w:rsid w:val="00FE3D7C"/>
    <w:rsid w:val="00FE4654"/>
    <w:rsid w:val="00FE4A1A"/>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7"/>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Car,Fußn,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CV table,CV1"/>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941D85"/>
    <w:pPr>
      <w:spacing w:before="60" w:line="240" w:lineRule="exact"/>
      <w:jc w:val="both"/>
    </w:pPr>
    <w:rPr>
      <w:vertAlign w:val="superscript"/>
    </w:rPr>
  </w:style>
  <w:style w:type="table" w:customStyle="1" w:styleId="Lentelstinklelis4">
    <w:name w:val="Lentelės tinklelis4"/>
    <w:basedOn w:val="TableNormal"/>
    <w:next w:val="TableGrid"/>
    <w:uiPriority w:val="99"/>
    <w:rsid w:val="00941D8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Lent">
    <w:name w:val="Normal Lent"/>
    <w:basedOn w:val="Normal"/>
    <w:uiPriority w:val="99"/>
    <w:rsid w:val="00CE1B93"/>
    <w:pPr>
      <w:spacing w:after="0" w:line="240" w:lineRule="auto"/>
    </w:pPr>
    <w:rPr>
      <w:rFonts w:ascii="Times New Roman" w:eastAsia="Calibri" w:hAnsi="Times New Roman" w:cs="Times New Roman"/>
      <w:sz w:val="24"/>
      <w:szCs w:val="20"/>
      <w:lang w:eastAsia="en-US"/>
    </w:rPr>
  </w:style>
  <w:style w:type="character" w:customStyle="1" w:styleId="NormalWebChar">
    <w:name w:val="Normal (Web) Char"/>
    <w:basedOn w:val="DefaultParagraphFont"/>
    <w:link w:val="NormalWeb"/>
    <w:uiPriority w:val="99"/>
    <w:rsid w:val="00CE1B93"/>
  </w:style>
  <w:style w:type="table" w:customStyle="1" w:styleId="CV11">
    <w:name w:val="CV11"/>
    <w:basedOn w:val="TableNormal"/>
    <w:next w:val="TableGrid"/>
    <w:uiPriority w:val="39"/>
    <w:rsid w:val="006A245C"/>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2">
    <w:name w:val="CV12"/>
    <w:basedOn w:val="TableNormal"/>
    <w:next w:val="TableGrid"/>
    <w:uiPriority w:val="39"/>
    <w:rsid w:val="005F51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3">
    <w:name w:val="CV13"/>
    <w:basedOn w:val="TableNormal"/>
    <w:next w:val="TableGrid"/>
    <w:uiPriority w:val="39"/>
    <w:rsid w:val="00E35AFB"/>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4">
    <w:name w:val="CV14"/>
    <w:basedOn w:val="TableNormal"/>
    <w:next w:val="TableGrid"/>
    <w:uiPriority w:val="39"/>
    <w:rsid w:val="002858F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1236DE6-DDC5-4F86-A854-ADBACCB7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9135</Words>
  <Characters>52071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2025-04-30T16:26:00Z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