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288DA490"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w:t>
          </w:r>
          <w:r w:rsidR="00C759CB">
            <w:rPr>
              <w:rFonts w:ascii="Times New Roman" w:eastAsia="Times New Roman" w:hAnsi="Times New Roman" w:cs="Times New Roman"/>
              <w:sz w:val="18"/>
              <w:szCs w:val="18"/>
              <w:lang w:val="lt-LT"/>
            </w:rPr>
            <w:t xml:space="preserve">+370 </w:t>
          </w:r>
          <w:r w:rsidRPr="00D83EE5">
            <w:rPr>
              <w:rFonts w:ascii="Times New Roman" w:eastAsia="Times New Roman" w:hAnsi="Times New Roman" w:cs="Times New Roman"/>
              <w:sz w:val="18"/>
              <w:szCs w:val="18"/>
              <w:lang w:val="lt-LT"/>
            </w:rPr>
            <w:t xml:space="preserve">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0D268ED5" w14:textId="77777777" w:rsidR="00B3418D" w:rsidRPr="00B3418D" w:rsidRDefault="00B3418D" w:rsidP="00B3418D">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PATVIRTINTA</w:t>
          </w:r>
        </w:p>
        <w:p w14:paraId="1B423C20" w14:textId="77777777" w:rsidR="00B3418D" w:rsidRPr="00B3418D" w:rsidRDefault="00B3418D" w:rsidP="00B3418D">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 xml:space="preserve">Viešojo pirkimo komisijos </w:t>
          </w:r>
        </w:p>
        <w:p w14:paraId="57095AAF" w14:textId="0770E429" w:rsidR="00B3418D" w:rsidRPr="00B3418D" w:rsidRDefault="00B3418D" w:rsidP="00B3418D">
          <w:pPr>
            <w:tabs>
              <w:tab w:val="left" w:pos="870"/>
            </w:tabs>
            <w:spacing w:after="0" w:line="240" w:lineRule="auto"/>
            <w:ind w:firstLine="5529"/>
            <w:contextualSpacing/>
            <w:rPr>
              <w:rFonts w:ascii="Times New Roman" w:hAnsi="Times New Roman" w:cs="Times New Roman"/>
              <w:sz w:val="24"/>
              <w:szCs w:val="24"/>
              <w:lang w:val="lt-LT"/>
            </w:rPr>
          </w:pPr>
          <w:r w:rsidRPr="00B3418D">
            <w:rPr>
              <w:rFonts w:ascii="Times New Roman" w:hAnsi="Times New Roman" w:cs="Times New Roman"/>
              <w:i/>
              <w:sz w:val="24"/>
              <w:szCs w:val="24"/>
              <w:lang w:val="lt-LT"/>
            </w:rPr>
            <w:t>202</w:t>
          </w:r>
          <w:r w:rsidR="00C759CB">
            <w:rPr>
              <w:rFonts w:ascii="Times New Roman" w:hAnsi="Times New Roman" w:cs="Times New Roman"/>
              <w:i/>
              <w:sz w:val="24"/>
              <w:szCs w:val="24"/>
              <w:lang w:val="lt-LT"/>
            </w:rPr>
            <w:t>5</w:t>
          </w:r>
          <w:r w:rsidR="00AD408A">
            <w:rPr>
              <w:rFonts w:ascii="Times New Roman" w:hAnsi="Times New Roman" w:cs="Times New Roman"/>
              <w:i/>
              <w:sz w:val="24"/>
              <w:szCs w:val="24"/>
              <w:lang w:val="lt-LT"/>
            </w:rPr>
            <w:t>-</w:t>
          </w:r>
          <w:r w:rsidR="00144F22">
            <w:rPr>
              <w:rFonts w:ascii="Times New Roman" w:hAnsi="Times New Roman" w:cs="Times New Roman"/>
              <w:i/>
              <w:sz w:val="24"/>
              <w:szCs w:val="24"/>
              <w:lang w:val="lt-LT"/>
            </w:rPr>
            <w:t>02</w:t>
          </w:r>
          <w:r w:rsidRPr="00B3418D">
            <w:rPr>
              <w:rFonts w:ascii="Times New Roman" w:hAnsi="Times New Roman" w:cs="Times New Roman"/>
              <w:i/>
              <w:sz w:val="24"/>
              <w:szCs w:val="24"/>
              <w:lang w:val="lt-LT"/>
            </w:rPr>
            <w:t>-</w:t>
          </w:r>
          <w:r w:rsidR="00144F22">
            <w:rPr>
              <w:rFonts w:ascii="Times New Roman" w:hAnsi="Times New Roman" w:cs="Times New Roman"/>
              <w:i/>
              <w:sz w:val="24"/>
              <w:szCs w:val="24"/>
              <w:lang w:val="lt-LT"/>
            </w:rPr>
            <w:t>04</w:t>
          </w:r>
          <w:r w:rsidRPr="00B3418D">
            <w:rPr>
              <w:rFonts w:ascii="Times New Roman" w:hAnsi="Times New Roman" w:cs="Times New Roman"/>
              <w:i/>
              <w:sz w:val="24"/>
              <w:szCs w:val="24"/>
              <w:lang w:val="lt-LT"/>
            </w:rPr>
            <w:t xml:space="preserve"> protokolu Nr. CPOVPP-</w:t>
          </w:r>
          <w:r w:rsidR="00144F22">
            <w:rPr>
              <w:rFonts w:ascii="Times New Roman" w:hAnsi="Times New Roman" w:cs="Times New Roman"/>
              <w:i/>
              <w:sz w:val="24"/>
              <w:szCs w:val="24"/>
              <w:lang w:val="lt-LT"/>
            </w:rPr>
            <w:t>27</w:t>
          </w:r>
        </w:p>
        <w:p w14:paraId="5405D8EB" w14:textId="77777777" w:rsidR="00503D6E" w:rsidRPr="00D83EE5" w:rsidRDefault="00503D6E" w:rsidP="00427530">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2CF7D04E"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7B1BC3" w:rsidRPr="007B1BC3">
            <w:rPr>
              <w:rFonts w:ascii="Times New Roman" w:eastAsia="Times New Roman" w:hAnsi="Times New Roman" w:cs="Times New Roman"/>
              <w:b/>
              <w:bCs/>
              <w:sz w:val="28"/>
              <w:szCs w:val="28"/>
              <w:lang w:val="lt-LT"/>
            </w:rPr>
            <w:t>ĮGYVENDINAMO PROJEKTO „GRUPINIO GYVENIMO NAMŲ PLĖTRA AKMENĖS RAJONE“ ADRESU: S. DAUKANTO G. 7, AKMENĖ, GYVENAMO NAMO TECHNINIO DARBO PROJEKTO IR PROJEKTO VYKDYMO PRIEŽIŪROS PASLAUGŲ</w:t>
          </w:r>
          <w:r w:rsidR="007B1BC3" w:rsidRPr="00BC4EBE">
            <w:rPr>
              <w:rFonts w:ascii="Times New Roman" w:hAnsi="Times New Roman" w:cs="Times New Roman"/>
              <w:b/>
              <w:bCs/>
              <w:sz w:val="28"/>
              <w:szCs w:val="28"/>
            </w:rPr>
            <w:t xml:space="preserve"> </w:t>
          </w:r>
          <w:r w:rsidRPr="003B773B">
            <w:rPr>
              <w:rFonts w:ascii="Times New Roman" w:eastAsia="Times New Roman" w:hAnsi="Times New Roman" w:cs="Times New Roman"/>
              <w:b/>
              <w:bCs/>
              <w:sz w:val="28"/>
              <w:szCs w:val="28"/>
              <w:lang w:val="lt-LT"/>
            </w:rPr>
            <w:t>PIRKIMAS</w:t>
          </w:r>
          <w:r w:rsidR="00DA1E21" w:rsidRPr="003B773B">
            <w:rPr>
              <w:rFonts w:ascii="Times New Roman" w:eastAsia="Times New Roman" w:hAnsi="Times New Roman" w:cs="Times New Roman"/>
              <w:b/>
              <w:bCs/>
              <w:sz w:val="28"/>
              <w:szCs w:val="28"/>
              <w:lang w:val="lt-LT"/>
            </w:rPr>
            <w:t>“</w:t>
          </w:r>
        </w:p>
        <w:p w14:paraId="094E2AB0" w14:textId="056CF4DB" w:rsidR="00DA1E21" w:rsidRP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ATVIRO KONKURSO 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4B2B9D4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hyperlink r:id="rId15" w:history="1">
          <w:r w:rsidR="00222755" w:rsidRPr="007C1129">
            <w:rPr>
              <w:rStyle w:val="Hipersaitas"/>
              <w:color w:val="0070C0"/>
            </w:rPr>
            <w:t>https://viesiejipirkimai.lt</w:t>
          </w:r>
        </w:hyperlink>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sz w:val="24"/>
          <w:szCs w:val="24"/>
          <w:lang w:val="lt-LT"/>
        </w:rPr>
        <w:t>Kvazisubtiekėjas</w:t>
      </w:r>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64EC5A93"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hyperlink r:id="rId17" w:history="1">
        <w:r w:rsidR="00222755" w:rsidRPr="007C1129">
          <w:rPr>
            <w:rStyle w:val="Hipersaitas"/>
            <w:color w:val="0070C0"/>
          </w:rPr>
          <w:t>https://viesiejipirkimai.lt</w:t>
        </w:r>
      </w:hyperlink>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09B1E270"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8" w:history="1">
        <w:r w:rsidR="00222755"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C37F407"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4397DC25" w:rsidR="005B08B2" w:rsidRPr="0022275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w:t>
      </w:r>
      <w:bookmarkStart w:id="36" w:name="_Ref51235541"/>
      <w:r w:rsidR="00222755" w:rsidRPr="00222755">
        <w:rPr>
          <w:rFonts w:ascii="Times New Roman" w:hAnsi="Times New Roman" w:cs="Times New Roman"/>
          <w:sz w:val="24"/>
          <w:szCs w:val="24"/>
          <w:lang w:val="lt-LT"/>
        </w:rPr>
        <w:t xml:space="preserve">jos tikslas turi būti viešosios paslaugos, susijusios su </w:t>
      </w:r>
      <w:r w:rsidR="00222755" w:rsidRPr="0022275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222755" w:rsidRPr="00222755">
        <w:rPr>
          <w:rFonts w:ascii="Times New Roman" w:hAnsi="Times New Roman" w:cs="Times New Roman"/>
          <w:sz w:val="24"/>
          <w:szCs w:val="24"/>
          <w:lang w:val="lt-LT"/>
        </w:rPr>
        <w:t>, teikimas</w:t>
      </w:r>
      <w:r w:rsidRPr="0022275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jos pelnas gali būti panaudojamas tik įmonės veiklos tikslams.</w:t>
      </w:r>
      <w:r w:rsidRPr="00D83EE5">
        <w:rPr>
          <w:rFonts w:ascii="Times New Roman" w:hAnsi="Times New Roman" w:cs="Times New Roman"/>
          <w:sz w:val="24"/>
          <w:szCs w:val="24"/>
          <w:lang w:val="lt-LT"/>
        </w:rPr>
        <w:t xml:space="preserve">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(kvazisubtiekėjai)</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9"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2E38FA61" w14:textId="684F0E5E" w:rsidR="009148FC"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3138CD5E" w:rsidR="00546C35" w:rsidRPr="00D83EE5" w:rsidRDefault="0022275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D83EE5">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EE5">
        <w:rPr>
          <w:rFonts w:ascii="Times New Roman" w:hAnsi="Times New Roman" w:cs="Times New Roman"/>
          <w:i/>
          <w:iCs/>
          <w:sz w:val="24"/>
          <w:szCs w:val="24"/>
          <w:lang w:val="lt-LT"/>
        </w:rPr>
        <w:t>Apostille</w:t>
      </w:r>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EE5">
        <w:rPr>
          <w:rFonts w:ascii="Times New Roman" w:hAnsi="Times New Roman" w:cs="Times New Roman"/>
          <w:i/>
          <w:iCs/>
          <w:sz w:val="24"/>
          <w:szCs w:val="24"/>
          <w:lang w:val="lt-LT"/>
        </w:rPr>
        <w:t>Apostille</w:t>
      </w:r>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(kvazisubtiekėjai)</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D723F05"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83EE5">
        <w:rPr>
          <w:rFonts w:ascii="Times New Roman" w:eastAsia="Times New Roman" w:hAnsi="Times New Roman" w:cs="Times New Roman"/>
          <w:sz w:val="24"/>
          <w:szCs w:val="24"/>
          <w:lang w:val="lt-LT"/>
        </w:rPr>
        <w:t xml:space="preserve"> 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CD3EFC8"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222755">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w:t>
      </w:r>
      <w:r w:rsidR="0017028B" w:rsidRPr="00D83EE5">
        <w:rPr>
          <w:rFonts w:ascii="Times New Roman" w:eastAsia="Times New Roman" w:hAnsi="Times New Roman" w:cs="Times New Roman"/>
          <w:sz w:val="24"/>
          <w:szCs w:val="24"/>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222755" w:rsidRDefault="009B1639" w:rsidP="00D83EE5">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83EE5">
        <w:rPr>
          <w:rFonts w:ascii="Times New Roman" w:hAnsi="Times New Roman" w:cs="Times New Roman"/>
          <w:sz w:val="24"/>
          <w:szCs w:val="24"/>
          <w:lang w:val="lt-LT"/>
        </w:rPr>
        <w:t xml:space="preserve"> ir </w:t>
      </w:r>
      <w:r w:rsidRPr="00222755">
        <w:rPr>
          <w:rFonts w:ascii="Times New Roman" w:eastAsia="Calibri" w:hAnsi="Times New Roman" w:cs="Times New Roman"/>
          <w:sz w:val="24"/>
          <w:szCs w:val="24"/>
          <w:lang w:val="lt-LT"/>
        </w:rPr>
        <w:t>įvertina, ar jo pasiūlymas neturėtų būti atmestas dėl kitų priežasčių.</w:t>
      </w:r>
    </w:p>
    <w:p w14:paraId="5FC8DD71" w14:textId="000E63FD" w:rsidR="009B1639" w:rsidRPr="00222755" w:rsidRDefault="00222755" w:rsidP="00427530">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222755">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222755">
        <w:rPr>
          <w:rFonts w:ascii="Times New Roman" w:eastAsia="Calibri" w:hAnsi="Times New Roman" w:cs="Times New Roman"/>
          <w:sz w:val="24"/>
          <w:szCs w:val="24"/>
          <w:lang w:val="lt-LT"/>
        </w:rPr>
        <w:t xml:space="preserve">. </w:t>
      </w:r>
      <w:r w:rsidR="00020815" w:rsidRPr="00222755">
        <w:rPr>
          <w:rFonts w:ascii="Times New Roman" w:eastAsia="Calibri"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222755">
        <w:rPr>
          <w:rFonts w:ascii="Times New Roman" w:eastAsia="Calibri" w:hAnsi="Times New Roman" w:cs="Times New Roman"/>
          <w:sz w:val="24"/>
          <w:szCs w:val="24"/>
          <w:lang w:val="lt-LT"/>
        </w:rPr>
        <w:t xml:space="preserve">Perkančioji organizacija </w:t>
      </w:r>
      <w:r w:rsidR="007016E5" w:rsidRPr="00222755">
        <w:rPr>
          <w:rFonts w:ascii="Times New Roman" w:eastAsia="Calibri" w:hAnsi="Times New Roman" w:cs="Times New Roman"/>
          <w:sz w:val="24"/>
          <w:szCs w:val="24"/>
          <w:lang w:val="lt-LT"/>
        </w:rPr>
        <w:t xml:space="preserve">laimėjusį </w:t>
      </w:r>
      <w:r w:rsidRPr="00222755">
        <w:rPr>
          <w:rFonts w:ascii="Times New Roman" w:eastAsia="Calibri" w:hAnsi="Times New Roman" w:cs="Times New Roman"/>
          <w:sz w:val="24"/>
          <w:szCs w:val="24"/>
          <w:lang w:val="lt-LT"/>
        </w:rPr>
        <w:t xml:space="preserve">pasiūlymą, sudarytą sutartį ir jos pakeitimus, išskyrus informaciją, </w:t>
      </w:r>
      <w:r w:rsidR="0025492F" w:rsidRPr="00222755">
        <w:rPr>
          <w:rFonts w:ascii="Times New Roman" w:eastAsia="Calibri" w:hAnsi="Times New Roman" w:cs="Times New Roman"/>
          <w:sz w:val="24"/>
          <w:szCs w:val="24"/>
          <w:lang w:val="lt-LT"/>
        </w:rPr>
        <w:t xml:space="preserve">kuriai taikomi </w:t>
      </w:r>
      <w:r w:rsidR="003C722B" w:rsidRPr="00222755">
        <w:rPr>
          <w:rFonts w:ascii="Times New Roman" w:eastAsia="Calibri" w:hAnsi="Times New Roman" w:cs="Times New Roman"/>
          <w:sz w:val="24"/>
          <w:szCs w:val="24"/>
          <w:lang w:val="lt-LT"/>
        </w:rPr>
        <w:t xml:space="preserve">VPĮ 20 straipsnio </w:t>
      </w:r>
      <w:r w:rsidR="00B02004" w:rsidRPr="00222755">
        <w:rPr>
          <w:rFonts w:ascii="Times New Roman" w:eastAsia="Calibri" w:hAnsi="Times New Roman" w:cs="Times New Roman"/>
          <w:sz w:val="24"/>
          <w:szCs w:val="24"/>
          <w:lang w:val="lt-LT"/>
        </w:rPr>
        <w:t xml:space="preserve">5 dalyje nurodyti </w:t>
      </w:r>
      <w:r w:rsidR="00DD1B85" w:rsidRPr="00222755">
        <w:rPr>
          <w:rFonts w:ascii="Times New Roman" w:eastAsia="Calibri" w:hAnsi="Times New Roman" w:cs="Times New Roman"/>
          <w:sz w:val="24"/>
          <w:szCs w:val="24"/>
          <w:lang w:val="lt-LT"/>
        </w:rPr>
        <w:t xml:space="preserve">konfidencialios informacijos </w:t>
      </w:r>
      <w:r w:rsidR="00AD1F50" w:rsidRPr="00222755">
        <w:rPr>
          <w:rFonts w:ascii="Times New Roman" w:eastAsia="Calibri" w:hAnsi="Times New Roman" w:cs="Times New Roman"/>
          <w:sz w:val="24"/>
          <w:szCs w:val="24"/>
          <w:lang w:val="lt-LT"/>
        </w:rPr>
        <w:t xml:space="preserve">apsaugos reikalavimai </w:t>
      </w:r>
      <w:r w:rsidR="00652260" w:rsidRPr="00222755">
        <w:rPr>
          <w:rFonts w:ascii="Times New Roman" w:eastAsia="Calibri" w:hAnsi="Times New Roman" w:cs="Times New Roman"/>
          <w:sz w:val="24"/>
          <w:szCs w:val="24"/>
          <w:lang w:val="lt-LT"/>
        </w:rPr>
        <w:t xml:space="preserve">arba </w:t>
      </w:r>
      <w:r w:rsidRPr="00222755">
        <w:rPr>
          <w:rFonts w:ascii="Times New Roman" w:eastAsia="Calibri" w:hAnsi="Times New Roman" w:cs="Times New Roman"/>
          <w:sz w:val="24"/>
          <w:szCs w:val="24"/>
          <w:lang w:val="lt-LT"/>
        </w:rPr>
        <w:t>kurios atskleidimas prieštarautų</w:t>
      </w:r>
      <w:r w:rsidRPr="00D83EE5">
        <w:rPr>
          <w:rFonts w:ascii="Times New Roman" w:hAnsi="Times New Roman"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21"/>
      <w:footerReference w:type="default" r:id="rId22"/>
      <w:head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5D36" w14:textId="77777777" w:rsidR="0084684B" w:rsidRDefault="0084684B" w:rsidP="00184B8C">
      <w:pPr>
        <w:spacing w:after="0" w:line="240" w:lineRule="auto"/>
      </w:pPr>
      <w:r>
        <w:separator/>
      </w:r>
    </w:p>
  </w:endnote>
  <w:endnote w:type="continuationSeparator" w:id="0">
    <w:p w14:paraId="3C468595" w14:textId="77777777" w:rsidR="0084684B" w:rsidRDefault="0084684B" w:rsidP="00184B8C">
      <w:pPr>
        <w:spacing w:after="0" w:line="240" w:lineRule="auto"/>
      </w:pPr>
      <w:r>
        <w:continuationSeparator/>
      </w:r>
    </w:p>
  </w:endnote>
  <w:endnote w:type="continuationNotice" w:id="1">
    <w:p w14:paraId="4B65423A" w14:textId="77777777" w:rsidR="0084684B" w:rsidRDefault="00846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8412" w14:textId="77777777" w:rsidR="0084684B" w:rsidRDefault="0084684B" w:rsidP="00184B8C">
      <w:pPr>
        <w:spacing w:after="0" w:line="240" w:lineRule="auto"/>
      </w:pPr>
      <w:r>
        <w:separator/>
      </w:r>
    </w:p>
  </w:footnote>
  <w:footnote w:type="continuationSeparator" w:id="0">
    <w:p w14:paraId="6AEED090" w14:textId="77777777" w:rsidR="0084684B" w:rsidRDefault="0084684B" w:rsidP="00184B8C">
      <w:pPr>
        <w:spacing w:after="0" w:line="240" w:lineRule="auto"/>
      </w:pPr>
      <w:r>
        <w:continuationSeparator/>
      </w:r>
    </w:p>
  </w:footnote>
  <w:footnote w:type="continuationNotice" w:id="1">
    <w:p w14:paraId="0A3E95CB" w14:textId="77777777" w:rsidR="0084684B" w:rsidRDefault="0084684B">
      <w:pPr>
        <w:spacing w:after="0" w:line="240" w:lineRule="auto"/>
      </w:pPr>
    </w:p>
  </w:footnote>
  <w:footnote w:id="2">
    <w:p w14:paraId="50105DE5" w14:textId="688513D8" w:rsidR="0041281F" w:rsidRPr="00D83EE5" w:rsidRDefault="0041281F" w:rsidP="0022275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222755" w:rsidRPr="00072B2A">
          <w:rPr>
            <w:rStyle w:val="Hipersaitas"/>
          </w:rPr>
          <w:t>https://vpt.lrv.lt/lt/nauja-cvp-is-aktuali-nuo-2024-12-01/metodine-medziaga-instrukcijos/tiekejamsnaujaCVPIS</w:t>
        </w:r>
      </w:hyperlink>
    </w:p>
  </w:footnote>
  <w:footnote w:id="3">
    <w:p w14:paraId="4CE59915" w14:textId="3C560AF9" w:rsidR="00222755" w:rsidRPr="00427C59" w:rsidRDefault="0017028B" w:rsidP="00222755">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222755" w:rsidRPr="00072B2A">
          <w:rPr>
            <w:rStyle w:val="Hipersaitas"/>
            <w:lang w:val="lt-LT"/>
          </w:rPr>
          <w:t>https://vpt.lrv.lt/uploads/vpt/documents/files/uzssisfravimo%20instrukcija(1).pdf</w:t>
        </w:r>
      </w:hyperlink>
    </w:p>
    <w:p w14:paraId="05A78CD8" w14:textId="1F2E997E" w:rsidR="0017028B" w:rsidRPr="00D83EE5" w:rsidRDefault="0017028B" w:rsidP="0017028B">
      <w:pPr>
        <w:pStyle w:val="Puslapioinaostekstas"/>
        <w:spacing w:after="0" w:line="240" w:lineRule="auto"/>
        <w:rPr>
          <w:rFonts w:ascii="Times New Roman" w:hAnsi="Times New Roman" w:cs="Times New Roman"/>
          <w:lang w:val="lt-LT"/>
        </w:rPr>
      </w:pPr>
      <w:r w:rsidRPr="00D83EE5">
        <w:rPr>
          <w:rFonts w:ascii="Times New Roman" w:hAnsi="Times New Roman" w:cs="Times New Roman"/>
          <w:lang w:val="lt-LT"/>
        </w:rPr>
        <w:t xml:space="preserve"> </w:t>
      </w:r>
    </w:p>
  </w:footnote>
  <w:footnote w:id="4">
    <w:p w14:paraId="7E97F38D" w14:textId="65BD2C7B" w:rsidR="00AC4CE3" w:rsidRPr="00D83EE5" w:rsidRDefault="00AC4CE3"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222755" w:rsidRPr="00F00B52">
          <w:rPr>
            <w:rStyle w:val="Hipersaitas"/>
            <w:rFonts w:ascii="Calibri" w:hAnsi="Calibri" w:cs="Calibri"/>
            <w:spacing w:val="2"/>
            <w:shd w:val="clear" w:color="auto" w:fill="FFFFFF"/>
            <w:lang w:val="lt-LT"/>
          </w:rPr>
          <w:t>Pasiūlymų patikslinimo, papildymo ar paaiškinimo taisyklės</w:t>
        </w:r>
      </w:hyperlink>
    </w:p>
  </w:footnote>
  <w:footnote w:id="5">
    <w:p w14:paraId="5E446039" w14:textId="1A45EEC5" w:rsidR="005401DA" w:rsidRPr="00D83EE5" w:rsidRDefault="005401DA"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00222755" w:rsidRPr="00F00B52">
          <w:rPr>
            <w:rStyle w:val="Hipersaitas"/>
            <w:rFonts w:ascii="Calibri" w:hAnsi="Calibri" w:cs="Calibri"/>
            <w:spacing w:val="2"/>
            <w:shd w:val="clear" w:color="auto" w:fill="FFFFFF"/>
            <w:lang w:val="lt-LT"/>
          </w:rPr>
          <w:t>Pasiūlymų patikslinimo, papildymo ar paaiškinimo taisyklės</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67591222">
    <w:abstractNumId w:val="64"/>
  </w:num>
  <w:num w:numId="2" w16cid:durableId="1847597218">
    <w:abstractNumId w:val="27"/>
  </w:num>
  <w:num w:numId="3" w16cid:durableId="452361984">
    <w:abstractNumId w:val="19"/>
  </w:num>
  <w:num w:numId="4" w16cid:durableId="1636791504">
    <w:abstractNumId w:val="40"/>
  </w:num>
  <w:num w:numId="5" w16cid:durableId="1892424644">
    <w:abstractNumId w:val="14"/>
  </w:num>
  <w:num w:numId="6" w16cid:durableId="1388066057">
    <w:abstractNumId w:val="4"/>
  </w:num>
  <w:num w:numId="7" w16cid:durableId="611668802">
    <w:abstractNumId w:val="44"/>
  </w:num>
  <w:num w:numId="8" w16cid:durableId="1415711217">
    <w:abstractNumId w:val="33"/>
  </w:num>
  <w:num w:numId="9" w16cid:durableId="689527536">
    <w:abstractNumId w:val="31"/>
  </w:num>
  <w:num w:numId="10" w16cid:durableId="623386284">
    <w:abstractNumId w:val="38"/>
  </w:num>
  <w:num w:numId="11" w16cid:durableId="1748727128">
    <w:abstractNumId w:val="15"/>
  </w:num>
  <w:num w:numId="12" w16cid:durableId="340591493">
    <w:abstractNumId w:val="56"/>
  </w:num>
  <w:num w:numId="13" w16cid:durableId="1688290135">
    <w:abstractNumId w:val="28"/>
  </w:num>
  <w:num w:numId="14" w16cid:durableId="54133105">
    <w:abstractNumId w:val="1"/>
  </w:num>
  <w:num w:numId="15" w16cid:durableId="2023555514">
    <w:abstractNumId w:val="7"/>
  </w:num>
  <w:num w:numId="16" w16cid:durableId="1187594785">
    <w:abstractNumId w:val="46"/>
  </w:num>
  <w:num w:numId="17" w16cid:durableId="354772910">
    <w:abstractNumId w:val="61"/>
  </w:num>
  <w:num w:numId="18" w16cid:durableId="902716235">
    <w:abstractNumId w:val="54"/>
  </w:num>
  <w:num w:numId="19" w16cid:durableId="1848137167">
    <w:abstractNumId w:val="6"/>
  </w:num>
  <w:num w:numId="20" w16cid:durableId="2128154176">
    <w:abstractNumId w:val="50"/>
  </w:num>
  <w:num w:numId="21" w16cid:durableId="952056522">
    <w:abstractNumId w:val="43"/>
  </w:num>
  <w:num w:numId="22" w16cid:durableId="410124413">
    <w:abstractNumId w:val="21"/>
  </w:num>
  <w:num w:numId="23" w16cid:durableId="1318680704">
    <w:abstractNumId w:val="18"/>
  </w:num>
  <w:num w:numId="24" w16cid:durableId="1482194221">
    <w:abstractNumId w:val="45"/>
  </w:num>
  <w:num w:numId="25" w16cid:durableId="1878661365">
    <w:abstractNumId w:val="49"/>
  </w:num>
  <w:num w:numId="26" w16cid:durableId="1479107861">
    <w:abstractNumId w:val="67"/>
  </w:num>
  <w:num w:numId="27" w16cid:durableId="1009674319">
    <w:abstractNumId w:val="51"/>
  </w:num>
  <w:num w:numId="28" w16cid:durableId="183791746">
    <w:abstractNumId w:val="58"/>
  </w:num>
  <w:num w:numId="29" w16cid:durableId="73170899">
    <w:abstractNumId w:val="13"/>
  </w:num>
  <w:num w:numId="30" w16cid:durableId="529874051">
    <w:abstractNumId w:val="69"/>
  </w:num>
  <w:num w:numId="31" w16cid:durableId="2145464786">
    <w:abstractNumId w:val="20"/>
  </w:num>
  <w:num w:numId="32" w16cid:durableId="1820608647">
    <w:abstractNumId w:val="60"/>
  </w:num>
  <w:num w:numId="33" w16cid:durableId="234703772">
    <w:abstractNumId w:val="36"/>
  </w:num>
  <w:num w:numId="34" w16cid:durableId="1100375184">
    <w:abstractNumId w:val="66"/>
  </w:num>
  <w:num w:numId="35" w16cid:durableId="1721324832">
    <w:abstractNumId w:val="17"/>
  </w:num>
  <w:num w:numId="36" w16cid:durableId="567375659">
    <w:abstractNumId w:val="24"/>
  </w:num>
  <w:num w:numId="37" w16cid:durableId="820734124">
    <w:abstractNumId w:val="25"/>
  </w:num>
  <w:num w:numId="38" w16cid:durableId="888149856">
    <w:abstractNumId w:val="2"/>
  </w:num>
  <w:num w:numId="39" w16cid:durableId="1222517981">
    <w:abstractNumId w:val="5"/>
  </w:num>
  <w:num w:numId="40" w16cid:durableId="1668944457">
    <w:abstractNumId w:val="8"/>
  </w:num>
  <w:num w:numId="41" w16cid:durableId="2075201106">
    <w:abstractNumId w:val="55"/>
  </w:num>
  <w:num w:numId="42" w16cid:durableId="423763841">
    <w:abstractNumId w:val="32"/>
  </w:num>
  <w:num w:numId="43" w16cid:durableId="1884556796">
    <w:abstractNumId w:val="9"/>
  </w:num>
  <w:num w:numId="44" w16cid:durableId="2089232598">
    <w:abstractNumId w:val="52"/>
  </w:num>
  <w:num w:numId="45" w16cid:durableId="1312293380">
    <w:abstractNumId w:val="0"/>
  </w:num>
  <w:num w:numId="46" w16cid:durableId="1868173173">
    <w:abstractNumId w:val="29"/>
  </w:num>
  <w:num w:numId="47" w16cid:durableId="224921057">
    <w:abstractNumId w:val="63"/>
  </w:num>
  <w:num w:numId="48" w16cid:durableId="35979615">
    <w:abstractNumId w:val="16"/>
  </w:num>
  <w:num w:numId="49" w16cid:durableId="1591507761">
    <w:abstractNumId w:val="10"/>
  </w:num>
  <w:num w:numId="50" w16cid:durableId="1499031648">
    <w:abstractNumId w:val="65"/>
  </w:num>
  <w:num w:numId="51" w16cid:durableId="1570531309">
    <w:abstractNumId w:val="39"/>
  </w:num>
  <w:num w:numId="52" w16cid:durableId="1287003089">
    <w:abstractNumId w:val="68"/>
  </w:num>
  <w:num w:numId="53" w16cid:durableId="578906666">
    <w:abstractNumId w:val="3"/>
  </w:num>
  <w:num w:numId="54" w16cid:durableId="1031566784">
    <w:abstractNumId w:val="62"/>
  </w:num>
  <w:num w:numId="55" w16cid:durableId="215895741">
    <w:abstractNumId w:val="22"/>
  </w:num>
  <w:num w:numId="56" w16cid:durableId="712849961">
    <w:abstractNumId w:val="57"/>
  </w:num>
  <w:num w:numId="57" w16cid:durableId="184053357">
    <w:abstractNumId w:val="71"/>
  </w:num>
  <w:num w:numId="58" w16cid:durableId="2143385222">
    <w:abstractNumId w:val="53"/>
  </w:num>
  <w:num w:numId="59" w16cid:durableId="1247152760">
    <w:abstractNumId w:val="59"/>
  </w:num>
  <w:num w:numId="60" w16cid:durableId="1352686144">
    <w:abstractNumId w:val="11"/>
  </w:num>
  <w:num w:numId="61" w16cid:durableId="1203058524">
    <w:abstractNumId w:val="42"/>
  </w:num>
  <w:num w:numId="62" w16cid:durableId="989560552">
    <w:abstractNumId w:val="70"/>
  </w:num>
  <w:num w:numId="63" w16cid:durableId="749692971">
    <w:abstractNumId w:val="41"/>
  </w:num>
  <w:num w:numId="64" w16cid:durableId="287589782">
    <w:abstractNumId w:val="12"/>
  </w:num>
  <w:num w:numId="65" w16cid:durableId="1034499603">
    <w:abstractNumId w:val="30"/>
  </w:num>
  <w:num w:numId="66" w16cid:durableId="1438594991">
    <w:abstractNumId w:val="34"/>
  </w:num>
  <w:num w:numId="67" w16cid:durableId="714427277">
    <w:abstractNumId w:val="23"/>
  </w:num>
  <w:num w:numId="68" w16cid:durableId="2085376583">
    <w:abstractNumId w:val="48"/>
  </w:num>
  <w:num w:numId="69" w16cid:durableId="1954828164">
    <w:abstractNumId w:val="26"/>
  </w:num>
  <w:num w:numId="70" w16cid:durableId="1253856027">
    <w:abstractNumId w:val="35"/>
  </w:num>
  <w:num w:numId="71" w16cid:durableId="1813136142">
    <w:abstractNumId w:val="37"/>
  </w:num>
  <w:num w:numId="72" w16cid:durableId="13831381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5F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22"/>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75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B0"/>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9D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4F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6B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690"/>
    <w:rsid w:val="005E1E99"/>
    <w:rsid w:val="005E3990"/>
    <w:rsid w:val="005E3C95"/>
    <w:rsid w:val="005E56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2483"/>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BC3"/>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84B"/>
    <w:rsid w:val="008473C5"/>
    <w:rsid w:val="00847DE3"/>
    <w:rsid w:val="008509F0"/>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B75EB"/>
    <w:rsid w:val="008C112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D7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08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9CD"/>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C3"/>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9CB"/>
    <w:rsid w:val="00C76518"/>
    <w:rsid w:val="00C76A85"/>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2E1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2B4"/>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40229</Words>
  <Characters>22931</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A.Jurdoniene</cp:lastModifiedBy>
  <cp:revision>17</cp:revision>
  <dcterms:created xsi:type="dcterms:W3CDTF">2023-05-10T10:47:00Z</dcterms:created>
  <dcterms:modified xsi:type="dcterms:W3CDTF">2025-02-04T11:22:00Z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