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6A9CC16F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05-02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7DD54140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115045">
        <w:rPr>
          <w:b/>
          <w:bCs/>
          <w:sz w:val="22"/>
          <w:szCs w:val="22"/>
          <w:lang w:val="en-US"/>
        </w:rPr>
        <w:t>V</w:t>
      </w:r>
      <w:r w:rsidR="00115045" w:rsidRPr="00971F4E">
        <w:rPr>
          <w:b/>
          <w:bCs/>
          <w:sz w:val="22"/>
          <w:szCs w:val="22"/>
          <w:lang w:val="en-US"/>
        </w:rPr>
        <w:t xml:space="preserve">alstybinės reikšmės krašto kelio </w:t>
      </w:r>
      <w:r w:rsidR="00971F4E" w:rsidRPr="00971F4E">
        <w:rPr>
          <w:b/>
          <w:bCs/>
          <w:sz w:val="22"/>
          <w:szCs w:val="22"/>
          <w:lang w:val="en-US"/>
        </w:rPr>
        <w:t>N</w:t>
      </w:r>
      <w:r w:rsidR="00115045">
        <w:rPr>
          <w:b/>
          <w:bCs/>
          <w:sz w:val="22"/>
          <w:szCs w:val="22"/>
          <w:lang w:val="en-US"/>
        </w:rPr>
        <w:t>r</w:t>
      </w:r>
      <w:r w:rsidR="00971F4E" w:rsidRPr="00971F4E">
        <w:rPr>
          <w:b/>
          <w:bCs/>
          <w:sz w:val="22"/>
          <w:szCs w:val="22"/>
          <w:lang w:val="en-US"/>
        </w:rPr>
        <w:t xml:space="preserve">. 225 </w:t>
      </w:r>
      <w:r w:rsidR="00307B34" w:rsidRPr="00971F4E">
        <w:rPr>
          <w:b/>
          <w:bCs/>
          <w:sz w:val="22"/>
          <w:szCs w:val="22"/>
          <w:lang w:val="en-US"/>
        </w:rPr>
        <w:t>Raseiniai</w:t>
      </w:r>
      <w:r w:rsidR="00971F4E" w:rsidRPr="00971F4E">
        <w:rPr>
          <w:b/>
          <w:bCs/>
          <w:sz w:val="22"/>
          <w:szCs w:val="22"/>
          <w:lang w:val="en-US"/>
        </w:rPr>
        <w:t>–</w:t>
      </w:r>
      <w:r w:rsidR="00307B34" w:rsidRPr="00971F4E">
        <w:rPr>
          <w:b/>
          <w:bCs/>
          <w:sz w:val="22"/>
          <w:szCs w:val="22"/>
          <w:lang w:val="en-US"/>
        </w:rPr>
        <w:t>Baisogala</w:t>
      </w:r>
      <w:r w:rsidR="00971F4E" w:rsidRPr="00971F4E">
        <w:rPr>
          <w:b/>
          <w:bCs/>
          <w:sz w:val="22"/>
          <w:szCs w:val="22"/>
          <w:lang w:val="en-US"/>
        </w:rPr>
        <w:t xml:space="preserve"> 7,199 </w:t>
      </w:r>
      <w:r w:rsidR="00307B34" w:rsidRPr="00971F4E">
        <w:rPr>
          <w:b/>
          <w:bCs/>
          <w:sz w:val="22"/>
          <w:szCs w:val="22"/>
          <w:lang w:val="en-US"/>
        </w:rPr>
        <w:t>km tilto per Dubysą</w:t>
      </w:r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307B34" w:rsidRPr="00971F4E">
        <w:rPr>
          <w:b/>
          <w:bCs/>
          <w:sz w:val="22"/>
          <w:szCs w:val="22"/>
          <w:lang w:val="en-US"/>
        </w:rPr>
        <w:t>rekonstravimo darbų atlikimas</w:t>
      </w:r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(toliau – Pirkimas)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 xml:space="preserve">(pirkimo ID </w:t>
      </w:r>
      <w:r w:rsidR="00115045" w:rsidRPr="00115045">
        <w:rPr>
          <w:sz w:val="22"/>
          <w:szCs w:val="22"/>
          <w:lang w:val="en-US"/>
        </w:rPr>
        <w:t>2365544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 xml:space="preserve">ir </w:t>
      </w:r>
      <w:r w:rsidR="00971F4E">
        <w:rPr>
          <w:sz w:val="22"/>
          <w:szCs w:val="22"/>
          <w:lang w:val="en-US"/>
        </w:rPr>
        <w:t>d</w:t>
      </w:r>
      <w:r w:rsidR="00971F4E">
        <w:rPr>
          <w:sz w:val="22"/>
          <w:szCs w:val="22"/>
        </w:rPr>
        <w:t xml:space="preserve">ėl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r w:rsidR="00D701F2" w:rsidRPr="00D701F2">
        <w:rPr>
          <w:sz w:val="22"/>
          <w:szCs w:val="22"/>
          <w:lang w:val="en-US"/>
        </w:rPr>
        <w:t xml:space="preserve">atideda pasiūlymų pateikimo terminą iki </w:t>
      </w:r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 xml:space="preserve">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A08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8</cp:revision>
  <dcterms:created xsi:type="dcterms:W3CDTF">2025-04-15T05:19:00Z</dcterms:created>
  <dcterms:modified xsi:type="dcterms:W3CDTF">2025-05-02T11:07:00Z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