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E3855" w14:textId="77777777" w:rsidR="00107543" w:rsidRPr="00B1166F" w:rsidRDefault="00107543" w:rsidP="00107543">
      <w:pPr>
        <w:shd w:val="clear" w:color="auto" w:fill="FFFFFF" w:themeFill="background1"/>
        <w:ind w:left="720"/>
        <w:jc w:val="right"/>
        <w:rPr>
          <w:rFonts w:eastAsia="SimSun"/>
          <w:b/>
          <w:color w:val="000000" w:themeColor="text1"/>
          <w:szCs w:val="24"/>
          <w:lang w:eastAsia="zh-CN"/>
        </w:rPr>
      </w:pPr>
      <w:r w:rsidRPr="00B1166F">
        <w:rPr>
          <w:rFonts w:eastAsia="SimSun"/>
          <w:b/>
          <w:color w:val="000000" w:themeColor="text1"/>
          <w:szCs w:val="24"/>
          <w:lang w:eastAsia="zh-CN"/>
        </w:rPr>
        <w:t>Priedas Nr. 1</w:t>
      </w:r>
    </w:p>
    <w:p w14:paraId="0583FE9B" w14:textId="77777777" w:rsidR="008B0BB2" w:rsidRPr="00B1166F" w:rsidRDefault="008B0BB2" w:rsidP="00107543">
      <w:pPr>
        <w:shd w:val="clear" w:color="auto" w:fill="FFFFFF" w:themeFill="background1"/>
        <w:ind w:left="720"/>
        <w:jc w:val="right"/>
        <w:rPr>
          <w:rFonts w:eastAsia="SimSun"/>
          <w:b/>
          <w:color w:val="000000" w:themeColor="text1"/>
          <w:szCs w:val="24"/>
          <w:lang w:eastAsia="zh-CN"/>
        </w:rPr>
      </w:pPr>
    </w:p>
    <w:p w14:paraId="17436409" w14:textId="36125A15" w:rsidR="001F0238" w:rsidRPr="00EE2E6B" w:rsidRDefault="00ED650B"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r w:rsidRPr="00EE2E6B">
        <w:rPr>
          <w:rFonts w:eastAsiaTheme="minorHAnsi"/>
          <w:b/>
          <w:bCs/>
          <w:color w:val="000000" w:themeColor="text1"/>
          <w:szCs w:val="24"/>
        </w:rPr>
        <w:t xml:space="preserve">PLUNGĖS AKADEMIKO ADOLFO JUCIO PROGIMNAZIJOS VALGYKLOS SALĖS REMONTO (GRINDYS, SIENOS, LUBOS) </w:t>
      </w:r>
      <w:r w:rsidR="001F0238" w:rsidRPr="00EE2E6B">
        <w:rPr>
          <w:rFonts w:eastAsia="SimSun"/>
          <w:b/>
          <w:bCs/>
          <w:iCs/>
          <w:color w:val="000000" w:themeColor="text1"/>
          <w:szCs w:val="24"/>
          <w:lang w:eastAsia="zh-CN"/>
        </w:rPr>
        <w:t>TECHNINĖ SPECIFIKACIJA</w:t>
      </w:r>
    </w:p>
    <w:p w14:paraId="0F617A13" w14:textId="77777777" w:rsidR="00682E3B" w:rsidRPr="00EE2E6B" w:rsidRDefault="00682E3B"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p>
    <w:p w14:paraId="2994E559" w14:textId="1050370A" w:rsidR="001F0238" w:rsidRPr="00EE2E6B" w:rsidRDefault="001F0238" w:rsidP="00777290">
      <w:pPr>
        <w:shd w:val="clear" w:color="auto" w:fill="FFFFFF" w:themeFill="background1"/>
        <w:autoSpaceDE w:val="0"/>
        <w:autoSpaceDN w:val="0"/>
        <w:adjustRightInd w:val="0"/>
        <w:ind w:left="720"/>
        <w:jc w:val="center"/>
        <w:rPr>
          <w:rFonts w:eastAsia="SimSun"/>
          <w:color w:val="000000" w:themeColor="text1"/>
          <w:szCs w:val="24"/>
          <w:lang w:eastAsia="zh-CN"/>
        </w:rPr>
      </w:pPr>
      <w:r w:rsidRPr="00EE2E6B">
        <w:rPr>
          <w:rFonts w:eastAsia="SimSun"/>
          <w:color w:val="000000" w:themeColor="text1"/>
          <w:szCs w:val="24"/>
          <w:lang w:eastAsia="zh-CN"/>
        </w:rPr>
        <w:t>Plungė</w:t>
      </w:r>
    </w:p>
    <w:p w14:paraId="502F54E2" w14:textId="77777777" w:rsidR="00682E3B" w:rsidRPr="00B1166F" w:rsidRDefault="00682E3B" w:rsidP="00777290">
      <w:pPr>
        <w:shd w:val="clear" w:color="auto" w:fill="FFFFFF" w:themeFill="background1"/>
        <w:autoSpaceDE w:val="0"/>
        <w:autoSpaceDN w:val="0"/>
        <w:adjustRightInd w:val="0"/>
        <w:ind w:left="720"/>
        <w:jc w:val="center"/>
        <w:rPr>
          <w:rFonts w:eastAsia="SimSun"/>
          <w:color w:val="000000" w:themeColor="text1"/>
          <w:szCs w:val="24"/>
          <w:lang w:eastAsia="zh-CN"/>
        </w:rPr>
      </w:pPr>
    </w:p>
    <w:p w14:paraId="42D83BDE" w14:textId="77777777" w:rsidR="00CF6C3D" w:rsidRPr="00B1166F" w:rsidRDefault="004F37E6" w:rsidP="00777290">
      <w:pPr>
        <w:pStyle w:val="Default"/>
        <w:ind w:left="720"/>
        <w:rPr>
          <w:b/>
          <w:bCs/>
          <w:color w:val="000000" w:themeColor="text1"/>
        </w:rPr>
      </w:pPr>
      <w:r w:rsidRPr="00B1166F">
        <w:rPr>
          <w:b/>
          <w:bCs/>
          <w:color w:val="000000" w:themeColor="text1"/>
        </w:rPr>
        <w:t xml:space="preserve">ESAMOS SITUACIJOS APRAŠYMAS, </w:t>
      </w:r>
      <w:r w:rsidR="00CF6C3D" w:rsidRPr="00B1166F">
        <w:rPr>
          <w:b/>
          <w:bCs/>
          <w:color w:val="000000" w:themeColor="text1"/>
        </w:rPr>
        <w:t>BENDRA INFORMACIJA</w:t>
      </w:r>
    </w:p>
    <w:p w14:paraId="7C7D7E59" w14:textId="77777777" w:rsidR="004F37E6" w:rsidRPr="00B1166F" w:rsidRDefault="004F37E6" w:rsidP="00777290">
      <w:pPr>
        <w:pStyle w:val="Default"/>
        <w:ind w:left="720"/>
        <w:rPr>
          <w:b/>
          <w:bCs/>
          <w:color w:val="000000" w:themeColor="text1"/>
        </w:rPr>
      </w:pPr>
    </w:p>
    <w:p w14:paraId="39050AF2" w14:textId="167C63EF" w:rsidR="006A01BF" w:rsidRPr="00B1166F" w:rsidRDefault="006A01BF" w:rsidP="001D5EE7">
      <w:pPr>
        <w:ind w:left="737" w:firstLine="703"/>
        <w:jc w:val="both"/>
        <w:rPr>
          <w:color w:val="000000" w:themeColor="text1"/>
          <w:szCs w:val="24"/>
        </w:rPr>
      </w:pPr>
      <w:r w:rsidRPr="00EE2E6B">
        <w:rPr>
          <w:color w:val="000000" w:themeColor="text1"/>
        </w:rPr>
        <w:t xml:space="preserve">Plungės rajono savivaldybės administracija </w:t>
      </w:r>
      <w:r w:rsidRPr="00EE2E6B">
        <w:rPr>
          <w:color w:val="000000" w:themeColor="text1"/>
          <w:szCs w:val="24"/>
        </w:rPr>
        <w:t>numa</w:t>
      </w:r>
      <w:r w:rsidR="00F93AD7" w:rsidRPr="00EE2E6B">
        <w:rPr>
          <w:color w:val="000000" w:themeColor="text1"/>
          <w:szCs w:val="24"/>
        </w:rPr>
        <w:t xml:space="preserve">to atlikti </w:t>
      </w:r>
      <w:r w:rsidR="009E0359" w:rsidRPr="00EE2E6B">
        <w:rPr>
          <w:color w:val="000000" w:themeColor="text1"/>
          <w:szCs w:val="24"/>
        </w:rPr>
        <w:t>Plungės akademiko Adolfo Jucio progimnazijos valgyklos salės</w:t>
      </w:r>
      <w:r w:rsidR="00171C91" w:rsidRPr="00EE2E6B">
        <w:rPr>
          <w:color w:val="000000" w:themeColor="text1"/>
          <w:szCs w:val="24"/>
        </w:rPr>
        <w:t xml:space="preserve"> remonto </w:t>
      </w:r>
      <w:r w:rsidR="00BF19A9" w:rsidRPr="00EE2E6B">
        <w:rPr>
          <w:color w:val="000000" w:themeColor="text1"/>
          <w:szCs w:val="24"/>
        </w:rPr>
        <w:t>(</w:t>
      </w:r>
      <w:r w:rsidR="00BF19A9" w:rsidRPr="00EE2E6B">
        <w:rPr>
          <w:rFonts w:eastAsiaTheme="minorHAnsi"/>
          <w:bCs/>
          <w:color w:val="000000" w:themeColor="text1"/>
          <w:szCs w:val="24"/>
        </w:rPr>
        <w:t>grindys, sienos, lubos)</w:t>
      </w:r>
      <w:r w:rsidR="00BF19A9" w:rsidRPr="00EE2E6B">
        <w:rPr>
          <w:rFonts w:eastAsiaTheme="minorHAnsi"/>
          <w:b/>
          <w:bCs/>
          <w:color w:val="000000" w:themeColor="text1"/>
          <w:szCs w:val="24"/>
        </w:rPr>
        <w:t xml:space="preserve"> </w:t>
      </w:r>
      <w:r w:rsidR="00171C91" w:rsidRPr="00EE2E6B">
        <w:rPr>
          <w:color w:val="000000" w:themeColor="text1"/>
          <w:szCs w:val="24"/>
        </w:rPr>
        <w:t>darbus</w:t>
      </w:r>
      <w:r w:rsidR="00BF19A9" w:rsidRPr="00EE2E6B">
        <w:rPr>
          <w:color w:val="000000" w:themeColor="text1"/>
          <w:szCs w:val="24"/>
        </w:rPr>
        <w:t xml:space="preserve"> (toliau – darbai)</w:t>
      </w:r>
      <w:r w:rsidR="00F93AD7" w:rsidRPr="00EE2E6B">
        <w:rPr>
          <w:color w:val="000000" w:themeColor="text1"/>
          <w:szCs w:val="24"/>
        </w:rPr>
        <w:t xml:space="preserve">. Remonto darbai </w:t>
      </w:r>
      <w:r w:rsidR="00F93AD7" w:rsidRPr="00B1166F">
        <w:rPr>
          <w:color w:val="000000" w:themeColor="text1"/>
          <w:szCs w:val="24"/>
        </w:rPr>
        <w:t xml:space="preserve">vykdomi adresu: </w:t>
      </w:r>
      <w:r w:rsidR="009E0359" w:rsidRPr="00B1166F">
        <w:rPr>
          <w:color w:val="000000" w:themeColor="text1"/>
          <w:szCs w:val="24"/>
        </w:rPr>
        <w:t>Vaišvilos</w:t>
      </w:r>
      <w:r w:rsidR="00B71F5C" w:rsidRPr="00B1166F">
        <w:rPr>
          <w:color w:val="000000" w:themeColor="text1"/>
          <w:szCs w:val="24"/>
        </w:rPr>
        <w:t xml:space="preserve"> g. 3</w:t>
      </w:r>
      <w:r w:rsidR="009E0359" w:rsidRPr="00B1166F">
        <w:rPr>
          <w:color w:val="000000" w:themeColor="text1"/>
          <w:szCs w:val="24"/>
        </w:rPr>
        <w:t>2, Plungės mieste,  unikalus Nr. 6896-5002-2011.</w:t>
      </w:r>
      <w:r w:rsidR="00F93AD7" w:rsidRPr="00B1166F">
        <w:rPr>
          <w:color w:val="000000" w:themeColor="text1"/>
          <w:szCs w:val="24"/>
        </w:rPr>
        <w:t xml:space="preserve"> Statinys – ypatingas.</w:t>
      </w:r>
    </w:p>
    <w:p w14:paraId="43915F1B" w14:textId="696E25EF" w:rsidR="004F37E6" w:rsidRPr="00B1166F" w:rsidRDefault="001C45DD" w:rsidP="001D5EE7">
      <w:pPr>
        <w:shd w:val="clear" w:color="auto" w:fill="FFFFFF" w:themeFill="background1"/>
        <w:ind w:left="720" w:firstLine="720"/>
        <w:jc w:val="both"/>
        <w:rPr>
          <w:color w:val="000000" w:themeColor="text1"/>
          <w:szCs w:val="24"/>
        </w:rPr>
      </w:pPr>
      <w:r w:rsidRPr="00B1166F">
        <w:rPr>
          <w:color w:val="000000" w:themeColor="text1"/>
          <w:szCs w:val="24"/>
        </w:rPr>
        <w:t>Remontuojamos patalpos,</w:t>
      </w:r>
      <w:r w:rsidR="008C0677" w:rsidRPr="00B1166F">
        <w:rPr>
          <w:color w:val="000000" w:themeColor="text1"/>
          <w:szCs w:val="24"/>
        </w:rPr>
        <w:t xml:space="preserve"> darbų aprašymai</w:t>
      </w:r>
      <w:r w:rsidRPr="00B1166F">
        <w:rPr>
          <w:color w:val="000000" w:themeColor="text1"/>
          <w:szCs w:val="24"/>
        </w:rPr>
        <w:t xml:space="preserve">, </w:t>
      </w:r>
      <w:r w:rsidR="006502FE" w:rsidRPr="00B1166F">
        <w:rPr>
          <w:color w:val="000000" w:themeColor="text1"/>
          <w:szCs w:val="24"/>
        </w:rPr>
        <w:t>orien</w:t>
      </w:r>
      <w:r w:rsidRPr="00B1166F">
        <w:rPr>
          <w:color w:val="000000" w:themeColor="text1"/>
          <w:szCs w:val="24"/>
        </w:rPr>
        <w:t xml:space="preserve">taciniai jų </w:t>
      </w:r>
      <w:r w:rsidR="008C0677" w:rsidRPr="00B1166F">
        <w:rPr>
          <w:color w:val="000000" w:themeColor="text1"/>
          <w:szCs w:val="24"/>
        </w:rPr>
        <w:t>kiekiai</w:t>
      </w:r>
      <w:r w:rsidR="006502FE" w:rsidRPr="00B1166F">
        <w:rPr>
          <w:color w:val="000000" w:themeColor="text1"/>
          <w:szCs w:val="24"/>
        </w:rPr>
        <w:t xml:space="preserve"> nu</w:t>
      </w:r>
      <w:r w:rsidR="00490E32" w:rsidRPr="00B1166F">
        <w:rPr>
          <w:color w:val="000000" w:themeColor="text1"/>
          <w:szCs w:val="24"/>
        </w:rPr>
        <w:t xml:space="preserve">matyti </w:t>
      </w:r>
      <w:r w:rsidR="006502FE" w:rsidRPr="00B1166F">
        <w:rPr>
          <w:color w:val="000000" w:themeColor="text1"/>
          <w:szCs w:val="24"/>
        </w:rPr>
        <w:t>š</w:t>
      </w:r>
      <w:r w:rsidRPr="00B1166F">
        <w:rPr>
          <w:color w:val="000000" w:themeColor="text1"/>
          <w:szCs w:val="24"/>
        </w:rPr>
        <w:t>iose techninėse specifikac</w:t>
      </w:r>
      <w:r w:rsidR="00BF19A9">
        <w:rPr>
          <w:color w:val="000000" w:themeColor="text1"/>
          <w:szCs w:val="24"/>
        </w:rPr>
        <w:t>ijos</w:t>
      </w:r>
      <w:r w:rsidR="009E0359" w:rsidRPr="00B1166F">
        <w:rPr>
          <w:color w:val="000000" w:themeColor="text1"/>
          <w:szCs w:val="24"/>
        </w:rPr>
        <w:t>e</w:t>
      </w:r>
      <w:r w:rsidR="00F05D5A" w:rsidRPr="00B1166F">
        <w:rPr>
          <w:color w:val="000000" w:themeColor="text1"/>
          <w:szCs w:val="24"/>
        </w:rPr>
        <w:t>.</w:t>
      </w:r>
    </w:p>
    <w:p w14:paraId="3AFA5E29" w14:textId="13A9DBE0" w:rsidR="00CF6C3D" w:rsidRPr="00B1166F" w:rsidRDefault="00CF6C3D" w:rsidP="001D5EE7">
      <w:pPr>
        <w:pStyle w:val="Default"/>
        <w:ind w:left="720" w:firstLine="720"/>
        <w:jc w:val="both"/>
        <w:rPr>
          <w:color w:val="000000" w:themeColor="text1"/>
        </w:rPr>
      </w:pPr>
      <w:r w:rsidRPr="00B1166F">
        <w:rPr>
          <w:color w:val="000000" w:themeColor="text1"/>
        </w:rPr>
        <w:t xml:space="preserve">Patalpų remonto darbų atlikimo eiliškumas, </w:t>
      </w:r>
      <w:r w:rsidR="00BD7C7C" w:rsidRPr="00B1166F">
        <w:rPr>
          <w:color w:val="000000" w:themeColor="text1"/>
        </w:rPr>
        <w:t>statybinių</w:t>
      </w:r>
      <w:r w:rsidR="00A36F2D" w:rsidRPr="00B1166F">
        <w:rPr>
          <w:color w:val="000000" w:themeColor="text1"/>
        </w:rPr>
        <w:t xml:space="preserve"> apdailos</w:t>
      </w:r>
      <w:r w:rsidR="00BD7C7C" w:rsidRPr="00B1166F">
        <w:rPr>
          <w:color w:val="000000" w:themeColor="text1"/>
        </w:rPr>
        <w:t xml:space="preserve"> medžiagų</w:t>
      </w:r>
      <w:r w:rsidR="00490E32" w:rsidRPr="00B1166F">
        <w:rPr>
          <w:color w:val="000000" w:themeColor="text1"/>
        </w:rPr>
        <w:t xml:space="preserve"> ir gaminių dizainas bei</w:t>
      </w:r>
      <w:r w:rsidRPr="00B1166F">
        <w:rPr>
          <w:color w:val="000000" w:themeColor="text1"/>
        </w:rPr>
        <w:t xml:space="preserve"> </w:t>
      </w:r>
      <w:r w:rsidR="00F05D5A" w:rsidRPr="00B1166F">
        <w:rPr>
          <w:color w:val="000000" w:themeColor="text1"/>
        </w:rPr>
        <w:t>spalvinis sprendimas priimamas</w:t>
      </w:r>
      <w:r w:rsidRPr="00B1166F">
        <w:rPr>
          <w:color w:val="000000" w:themeColor="text1"/>
        </w:rPr>
        <w:t xml:space="preserve"> iš anksto, prieš pr</w:t>
      </w:r>
      <w:r w:rsidR="00490E32" w:rsidRPr="00B1166F">
        <w:rPr>
          <w:color w:val="000000" w:themeColor="text1"/>
        </w:rPr>
        <w:t>adedant remonto darbus, derinant su</w:t>
      </w:r>
      <w:r w:rsidRPr="00B1166F">
        <w:rPr>
          <w:color w:val="000000" w:themeColor="text1"/>
        </w:rPr>
        <w:t xml:space="preserve"> </w:t>
      </w:r>
      <w:r w:rsidR="00490E32" w:rsidRPr="00B1166F">
        <w:rPr>
          <w:color w:val="000000" w:themeColor="text1"/>
        </w:rPr>
        <w:t xml:space="preserve">rangos </w:t>
      </w:r>
      <w:r w:rsidRPr="00B1166F">
        <w:rPr>
          <w:color w:val="000000" w:themeColor="text1"/>
        </w:rPr>
        <w:t xml:space="preserve">sutartyje nurodytu atsakingu asmeniu. </w:t>
      </w:r>
    </w:p>
    <w:p w14:paraId="070B5C85" w14:textId="6F16113A" w:rsidR="00CF6C3D" w:rsidRPr="00B1166F" w:rsidRDefault="00CF6C3D" w:rsidP="001D5EE7">
      <w:pPr>
        <w:pStyle w:val="Default"/>
        <w:ind w:left="720" w:firstLine="720"/>
        <w:jc w:val="both"/>
        <w:rPr>
          <w:color w:val="000000" w:themeColor="text1"/>
        </w:rPr>
      </w:pPr>
      <w:r w:rsidRPr="00B1166F">
        <w:rPr>
          <w:color w:val="000000" w:themeColor="text1"/>
        </w:rPr>
        <w:t>Medžiagos turi atitikti tai prekių rūšiai keliamus reikalavimus ir higienos normas</w:t>
      </w:r>
      <w:r w:rsidR="001C45DD" w:rsidRPr="00B1166F">
        <w:rPr>
          <w:color w:val="000000" w:themeColor="text1"/>
        </w:rPr>
        <w:t>,</w:t>
      </w:r>
      <w:r w:rsidRPr="00B1166F">
        <w:rPr>
          <w:color w:val="000000" w:themeColor="text1"/>
        </w:rPr>
        <w:t xml:space="preserve"> bei</w:t>
      </w:r>
      <w:r w:rsidR="008947BE" w:rsidRPr="00B1166F">
        <w:rPr>
          <w:color w:val="000000" w:themeColor="text1"/>
        </w:rPr>
        <w:t xml:space="preserve"> turi būti sertifikuotos </w:t>
      </w:r>
      <w:r w:rsidRPr="00B1166F">
        <w:rPr>
          <w:color w:val="000000" w:themeColor="text1"/>
        </w:rPr>
        <w:t>arba turėti kitą</w:t>
      </w:r>
      <w:r w:rsidR="007346E9" w:rsidRPr="00B1166F">
        <w:rPr>
          <w:color w:val="000000" w:themeColor="text1"/>
        </w:rPr>
        <w:t xml:space="preserve"> lygiavertį dokum</w:t>
      </w:r>
      <w:r w:rsidR="00F46F37" w:rsidRPr="00B1166F">
        <w:rPr>
          <w:color w:val="000000" w:themeColor="text1"/>
        </w:rPr>
        <w:t xml:space="preserve">entą. </w:t>
      </w:r>
    </w:p>
    <w:p w14:paraId="5EA8C08F" w14:textId="45C787AF" w:rsidR="00A17462" w:rsidRPr="00B1166F" w:rsidRDefault="00A17462" w:rsidP="001D5EE7">
      <w:pPr>
        <w:pStyle w:val="Default"/>
        <w:ind w:left="720" w:firstLine="720"/>
        <w:jc w:val="both"/>
        <w:rPr>
          <w:color w:val="000000" w:themeColor="text1"/>
        </w:rPr>
      </w:pPr>
      <w:r w:rsidRPr="00B1166F">
        <w:rPr>
          <w:color w:val="000000" w:themeColor="text1"/>
        </w:rPr>
        <w:t>Visi darbai, kurie gali būti pagrįstai laikomi būtinais tinkamam</w:t>
      </w:r>
      <w:r w:rsidR="00013C7D" w:rsidRPr="00B1166F">
        <w:rPr>
          <w:color w:val="000000" w:themeColor="text1"/>
        </w:rPr>
        <w:t xml:space="preserve"> statinio inžinerinių</w:t>
      </w:r>
      <w:r w:rsidRPr="00B1166F">
        <w:rPr>
          <w:color w:val="000000" w:themeColor="text1"/>
        </w:rPr>
        <w:t xml:space="preserve"> sistemų eksploatavimui</w:t>
      </w:r>
      <w:r w:rsidR="00013C7D" w:rsidRPr="00B1166F">
        <w:rPr>
          <w:color w:val="000000" w:themeColor="text1"/>
        </w:rPr>
        <w:t>,</w:t>
      </w:r>
      <w:r w:rsidRPr="00B1166F">
        <w:rPr>
          <w:color w:val="000000" w:themeColor="text1"/>
        </w:rPr>
        <w:t xml:space="preserve"> turi būti privalomai atlikti </w:t>
      </w:r>
      <w:r w:rsidR="00974A35" w:rsidRPr="00B1166F">
        <w:rPr>
          <w:color w:val="000000" w:themeColor="text1"/>
        </w:rPr>
        <w:t xml:space="preserve">nepriklausomai nuo to, ar jie apibūdinti šiuose dokumentuose ar ne. </w:t>
      </w:r>
    </w:p>
    <w:p w14:paraId="0AF027C9" w14:textId="650B8E6A" w:rsidR="007404A7" w:rsidRPr="00B1166F" w:rsidRDefault="007404A7" w:rsidP="001D5EE7">
      <w:pPr>
        <w:pStyle w:val="Default"/>
        <w:ind w:left="720" w:firstLine="720"/>
        <w:jc w:val="both"/>
        <w:rPr>
          <w:color w:val="000000" w:themeColor="text1"/>
        </w:rPr>
      </w:pPr>
      <w:r w:rsidRPr="00B1166F">
        <w:rPr>
          <w:color w:val="000000" w:themeColor="text1"/>
        </w:rPr>
        <w:t>Remontuojamas patalpas</w:t>
      </w:r>
      <w:r w:rsidR="009B347D" w:rsidRPr="00B1166F">
        <w:rPr>
          <w:color w:val="000000" w:themeColor="text1"/>
        </w:rPr>
        <w:t xml:space="preserve"> bus galima apžiūrėti</w:t>
      </w:r>
      <w:r w:rsidRPr="00B1166F">
        <w:rPr>
          <w:color w:val="000000" w:themeColor="text1"/>
        </w:rPr>
        <w:t xml:space="preserve"> </w:t>
      </w:r>
      <w:r w:rsidR="002B19F4" w:rsidRPr="00B1166F">
        <w:rPr>
          <w:color w:val="000000" w:themeColor="text1"/>
        </w:rPr>
        <w:t>pirkimo dokumentuose nurodytu laiku</w:t>
      </w:r>
      <w:r w:rsidR="00072BBA" w:rsidRPr="00B1166F">
        <w:rPr>
          <w:color w:val="000000" w:themeColor="text1"/>
        </w:rPr>
        <w:t>.</w:t>
      </w:r>
      <w:r w:rsidR="00FB77BA" w:rsidRPr="00B1166F">
        <w:rPr>
          <w:color w:val="000000" w:themeColor="text1"/>
        </w:rPr>
        <w:t xml:space="preserve"> Pageidaujantieji </w:t>
      </w:r>
      <w:r w:rsidR="00072BBA" w:rsidRPr="00B1166F">
        <w:rPr>
          <w:color w:val="000000" w:themeColor="text1"/>
        </w:rPr>
        <w:t xml:space="preserve"> apžiūrėti patalpas</w:t>
      </w:r>
      <w:r w:rsidR="00FB77BA" w:rsidRPr="00B1166F">
        <w:rPr>
          <w:color w:val="000000" w:themeColor="text1"/>
        </w:rPr>
        <w:t>,</w:t>
      </w:r>
      <w:bookmarkStart w:id="0" w:name="_GoBack"/>
      <w:bookmarkEnd w:id="0"/>
      <w:r w:rsidR="00072BBA" w:rsidRPr="00A90EB6">
        <w:rPr>
          <w:color w:val="00B050"/>
        </w:rPr>
        <w:t xml:space="preserve"> </w:t>
      </w:r>
      <w:r w:rsidR="00072BBA" w:rsidRPr="00B1166F">
        <w:rPr>
          <w:color w:val="000000" w:themeColor="text1"/>
        </w:rPr>
        <w:t xml:space="preserve">informuoja Plungės rajono savivaldybės administracijos Vietos ūkio skyriaus </w:t>
      </w:r>
      <w:r w:rsidR="005A3948" w:rsidRPr="00B1166F">
        <w:rPr>
          <w:color w:val="000000" w:themeColor="text1"/>
        </w:rPr>
        <w:t xml:space="preserve">vyr. specialistę Ramutę Lukminienę tel. </w:t>
      </w:r>
      <w:r w:rsidR="001D5EE7">
        <w:rPr>
          <w:color w:val="000000" w:themeColor="text1"/>
        </w:rPr>
        <w:t xml:space="preserve">0 </w:t>
      </w:r>
      <w:r w:rsidR="005A3948" w:rsidRPr="00B1166F">
        <w:rPr>
          <w:color w:val="000000" w:themeColor="text1"/>
        </w:rPr>
        <w:t>448 73141 arba el. p. ramute.lukminiene@plunge.lt.</w:t>
      </w:r>
    </w:p>
    <w:p w14:paraId="3A330AD5" w14:textId="77777777" w:rsidR="008B0BB2" w:rsidRPr="00B1166F" w:rsidRDefault="008B0BB2" w:rsidP="00777290">
      <w:pPr>
        <w:pStyle w:val="Default"/>
        <w:ind w:left="720"/>
        <w:jc w:val="both"/>
        <w:rPr>
          <w:color w:val="000000" w:themeColor="text1"/>
        </w:rPr>
      </w:pPr>
    </w:p>
    <w:p w14:paraId="53336BCA" w14:textId="77777777" w:rsidR="004F37E6" w:rsidRPr="00B1166F" w:rsidRDefault="008B0BB2" w:rsidP="00777290">
      <w:pPr>
        <w:shd w:val="clear" w:color="auto" w:fill="FFFFFF" w:themeFill="background1"/>
        <w:tabs>
          <w:tab w:val="left" w:pos="1134"/>
        </w:tabs>
        <w:jc w:val="both"/>
        <w:rPr>
          <w:color w:val="000000" w:themeColor="text1"/>
          <w:szCs w:val="24"/>
        </w:rPr>
      </w:pPr>
      <w:r w:rsidRPr="00B1166F">
        <w:rPr>
          <w:b/>
          <w:color w:val="000000" w:themeColor="text1"/>
          <w:szCs w:val="24"/>
        </w:rPr>
        <w:t xml:space="preserve">           </w:t>
      </w:r>
      <w:r w:rsidR="00B2593C" w:rsidRPr="00B1166F">
        <w:rPr>
          <w:b/>
          <w:color w:val="000000" w:themeColor="text1"/>
          <w:szCs w:val="24"/>
        </w:rPr>
        <w:t>DEMONTAVIMO, ARDYMO DARBAI</w:t>
      </w:r>
    </w:p>
    <w:p w14:paraId="76BAF920" w14:textId="77777777" w:rsidR="004F37E6" w:rsidRPr="00B1166F" w:rsidRDefault="004F37E6" w:rsidP="00777290">
      <w:pPr>
        <w:pStyle w:val="Sraopastraipa"/>
        <w:shd w:val="clear" w:color="auto" w:fill="FFFFFF" w:themeFill="background1"/>
        <w:tabs>
          <w:tab w:val="left" w:pos="1134"/>
        </w:tabs>
        <w:spacing w:after="0"/>
        <w:jc w:val="both"/>
        <w:rPr>
          <w:color w:val="000000" w:themeColor="text1"/>
          <w:szCs w:val="24"/>
        </w:rPr>
      </w:pPr>
    </w:p>
    <w:p w14:paraId="7DF42B2B" w14:textId="19743D7A" w:rsidR="004F37E6" w:rsidRPr="00B1166F" w:rsidRDefault="001D5EE7" w:rsidP="00777290">
      <w:pPr>
        <w:pStyle w:val="Sraopastraipa"/>
        <w:shd w:val="clear" w:color="auto" w:fill="FFFFFF" w:themeFill="background1"/>
        <w:tabs>
          <w:tab w:val="left" w:pos="1134"/>
        </w:tabs>
        <w:spacing w:after="0" w:line="240" w:lineRule="auto"/>
        <w:jc w:val="both"/>
        <w:rPr>
          <w:color w:val="000000" w:themeColor="text1"/>
          <w:szCs w:val="24"/>
        </w:rPr>
      </w:pPr>
      <w:r>
        <w:rPr>
          <w:color w:val="000000" w:themeColor="text1"/>
          <w:szCs w:val="24"/>
        </w:rPr>
        <w:tab/>
      </w:r>
      <w:r w:rsidR="00B71F5C" w:rsidRPr="00B1166F">
        <w:rPr>
          <w:color w:val="000000" w:themeColor="text1"/>
          <w:szCs w:val="24"/>
        </w:rPr>
        <w:t>I</w:t>
      </w:r>
      <w:r w:rsidR="008550BD" w:rsidRPr="00B1166F">
        <w:rPr>
          <w:color w:val="000000" w:themeColor="text1"/>
          <w:szCs w:val="24"/>
        </w:rPr>
        <w:t>šardomos</w:t>
      </w:r>
      <w:r w:rsidR="00B71F5C" w:rsidRPr="00B1166F">
        <w:rPr>
          <w:color w:val="000000" w:themeColor="text1"/>
          <w:szCs w:val="24"/>
        </w:rPr>
        <w:t xml:space="preserve"> numatytos ardyti</w:t>
      </w:r>
      <w:r w:rsidR="00682E3B" w:rsidRPr="00B1166F">
        <w:rPr>
          <w:color w:val="000000" w:themeColor="text1"/>
          <w:szCs w:val="24"/>
        </w:rPr>
        <w:t xml:space="preserve"> pertvaros,</w:t>
      </w:r>
      <w:r w:rsidR="00CC2840" w:rsidRPr="00B1166F">
        <w:rPr>
          <w:color w:val="000000" w:themeColor="text1"/>
          <w:szCs w:val="24"/>
        </w:rPr>
        <w:t xml:space="preserve"> sienų dailylenčių apdaila, maisto išdavimo angos, keičiamų durų angos</w:t>
      </w:r>
      <w:r w:rsidR="00B71F5C" w:rsidRPr="00B1166F">
        <w:rPr>
          <w:color w:val="000000" w:themeColor="text1"/>
          <w:szCs w:val="24"/>
        </w:rPr>
        <w:t>,</w:t>
      </w:r>
      <w:r w:rsidR="008550BD" w:rsidRPr="00B1166F">
        <w:rPr>
          <w:color w:val="000000" w:themeColor="text1"/>
          <w:szCs w:val="24"/>
        </w:rPr>
        <w:t xml:space="preserve"> grindys</w:t>
      </w:r>
      <w:r w:rsidR="00F46F37" w:rsidRPr="00B1166F">
        <w:rPr>
          <w:color w:val="000000" w:themeColor="text1"/>
          <w:szCs w:val="24"/>
        </w:rPr>
        <w:t xml:space="preserve"> su grindjuostėmis</w:t>
      </w:r>
      <w:r w:rsidR="004F37E6" w:rsidRPr="00B1166F">
        <w:rPr>
          <w:color w:val="000000" w:themeColor="text1"/>
          <w:szCs w:val="24"/>
        </w:rPr>
        <w:t>.</w:t>
      </w:r>
      <w:r w:rsidR="008244F6" w:rsidRPr="00B1166F">
        <w:rPr>
          <w:color w:val="000000" w:themeColor="text1"/>
          <w:szCs w:val="24"/>
        </w:rPr>
        <w:t xml:space="preserve"> Ardomų grindų konstrukciją </w:t>
      </w:r>
      <w:r w:rsidR="00CC2840" w:rsidRPr="00B1166F">
        <w:rPr>
          <w:color w:val="000000" w:themeColor="text1"/>
          <w:szCs w:val="24"/>
        </w:rPr>
        <w:t xml:space="preserve">yra galimybė </w:t>
      </w:r>
      <w:r w:rsidR="008244F6" w:rsidRPr="00B1166F">
        <w:rPr>
          <w:color w:val="000000" w:themeColor="text1"/>
          <w:szCs w:val="24"/>
        </w:rPr>
        <w:t>įsivertinti objekto apžiūros metu.</w:t>
      </w:r>
      <w:r w:rsidR="00CC2840" w:rsidRPr="00B1166F">
        <w:rPr>
          <w:color w:val="000000" w:themeColor="text1"/>
          <w:szCs w:val="24"/>
        </w:rPr>
        <w:t xml:space="preserve"> Demontuojamos palangės, šildymo sistemos vamzdynai,</w:t>
      </w:r>
      <w:r w:rsidR="008550BD" w:rsidRPr="00B1166F">
        <w:rPr>
          <w:color w:val="000000" w:themeColor="text1"/>
          <w:szCs w:val="24"/>
        </w:rPr>
        <w:t xml:space="preserve"> </w:t>
      </w:r>
      <w:r w:rsidR="004F37E6" w:rsidRPr="00B1166F">
        <w:rPr>
          <w:color w:val="000000" w:themeColor="text1"/>
          <w:szCs w:val="24"/>
        </w:rPr>
        <w:t>kištukiniai lizdai, jungikliai, š</w:t>
      </w:r>
      <w:r w:rsidR="008550BD" w:rsidRPr="00B1166F">
        <w:rPr>
          <w:color w:val="000000" w:themeColor="text1"/>
          <w:szCs w:val="24"/>
        </w:rPr>
        <w:t>viestuvai ir kt</w:t>
      </w:r>
      <w:r w:rsidR="004F37E6" w:rsidRPr="00B1166F">
        <w:rPr>
          <w:color w:val="000000" w:themeColor="text1"/>
          <w:szCs w:val="24"/>
        </w:rPr>
        <w:t>.</w:t>
      </w:r>
    </w:p>
    <w:p w14:paraId="1B291C37" w14:textId="1B673BE0" w:rsidR="004F37E6" w:rsidRPr="00B1166F" w:rsidRDefault="001D5EE7" w:rsidP="00777290">
      <w:pPr>
        <w:pStyle w:val="Sraopastraipa"/>
        <w:shd w:val="clear" w:color="auto" w:fill="FFFFFF" w:themeFill="background1"/>
        <w:tabs>
          <w:tab w:val="left" w:pos="1134"/>
        </w:tabs>
        <w:spacing w:after="0" w:line="240" w:lineRule="auto"/>
        <w:jc w:val="both"/>
        <w:rPr>
          <w:color w:val="000000" w:themeColor="text1"/>
          <w:szCs w:val="24"/>
        </w:rPr>
      </w:pPr>
      <w:r>
        <w:rPr>
          <w:color w:val="000000" w:themeColor="text1"/>
          <w:szCs w:val="24"/>
        </w:rPr>
        <w:tab/>
      </w:r>
      <w:r w:rsidR="004F37E6" w:rsidRPr="00B1166F">
        <w:rPr>
          <w:color w:val="000000" w:themeColor="text1"/>
          <w:szCs w:val="24"/>
        </w:rPr>
        <w:t xml:space="preserve">Visas statybinis laužas rūšiuojamas, išnešamas ir perduodamas tos rūšies atliekų tvarkytojams. </w:t>
      </w:r>
    </w:p>
    <w:p w14:paraId="3BA4BC5B" w14:textId="39DAD14A" w:rsidR="0060469C" w:rsidRPr="00B1166F" w:rsidRDefault="0060469C" w:rsidP="00777290">
      <w:pPr>
        <w:pStyle w:val="Sraopastraipa"/>
        <w:shd w:val="clear" w:color="auto" w:fill="FFFFFF" w:themeFill="background1"/>
        <w:tabs>
          <w:tab w:val="left" w:pos="1134"/>
        </w:tabs>
        <w:spacing w:after="0" w:line="240" w:lineRule="auto"/>
        <w:jc w:val="both"/>
        <w:rPr>
          <w:color w:val="000000" w:themeColor="text1"/>
          <w:szCs w:val="24"/>
        </w:rPr>
      </w:pPr>
    </w:p>
    <w:p w14:paraId="54F6F6FF" w14:textId="5FE52DAC" w:rsidR="00626B6C" w:rsidRPr="00B1166F" w:rsidRDefault="0085627C" w:rsidP="0085627C">
      <w:pPr>
        <w:ind w:firstLine="709"/>
        <w:jc w:val="both"/>
        <w:rPr>
          <w:b/>
          <w:color w:val="000000" w:themeColor="text1"/>
          <w:szCs w:val="24"/>
        </w:rPr>
      </w:pPr>
      <w:r w:rsidRPr="00B1166F">
        <w:rPr>
          <w:b/>
          <w:color w:val="000000" w:themeColor="text1"/>
          <w:szCs w:val="24"/>
        </w:rPr>
        <w:t>GRINDŲ ĮRENGIMAS</w:t>
      </w:r>
    </w:p>
    <w:p w14:paraId="79561713" w14:textId="76C034B3" w:rsidR="0085627C" w:rsidRPr="00B1166F" w:rsidRDefault="0085627C" w:rsidP="00622338">
      <w:pPr>
        <w:ind w:left="720" w:firstLine="131"/>
        <w:jc w:val="both"/>
        <w:rPr>
          <w:b/>
          <w:color w:val="000000" w:themeColor="text1"/>
          <w:szCs w:val="24"/>
        </w:rPr>
      </w:pPr>
    </w:p>
    <w:p w14:paraId="27AF2ACA" w14:textId="08C46599" w:rsidR="0085627C" w:rsidRPr="00B1166F" w:rsidRDefault="0085627C" w:rsidP="001D5EE7">
      <w:pPr>
        <w:ind w:left="720" w:firstLine="720"/>
        <w:jc w:val="both"/>
        <w:rPr>
          <w:color w:val="000000" w:themeColor="text1"/>
          <w:szCs w:val="24"/>
        </w:rPr>
      </w:pPr>
      <w:r w:rsidRPr="00B1166F">
        <w:rPr>
          <w:color w:val="000000" w:themeColor="text1"/>
          <w:szCs w:val="24"/>
        </w:rPr>
        <w:t>Grindų pagrindai, paruošiamieji ir išlyginamieji sluoksniai gali būti įrengiami ne žemesnei kaip +5C aplinkos temperatūrai. Tokia temperatūra turi būti išlaikyta, kol betonas pasieks 50 proc. stiprumo. Jeigu kitaip nenurodyta, pa</w:t>
      </w:r>
      <w:r w:rsidR="00F6427B">
        <w:rPr>
          <w:color w:val="000000" w:themeColor="text1"/>
          <w:szCs w:val="24"/>
        </w:rPr>
        <w:t>grindai įrengiami iš (C16/20 stiprumo klasė)</w:t>
      </w:r>
      <w:r w:rsidRPr="00B1166F">
        <w:rPr>
          <w:color w:val="000000" w:themeColor="text1"/>
          <w:szCs w:val="24"/>
        </w:rPr>
        <w:t xml:space="preserve"> betono, o paruošiamieji ir išlyginamieji sluoksniai turi būti izoliuoti nuo sienų ir pertvarų hidroizoliacinės medžiagos juostomis. Darbinės šių sluoksnių siūlės turi būti gerai išlygintos.</w:t>
      </w:r>
    </w:p>
    <w:p w14:paraId="167DB2AE" w14:textId="0CB22482" w:rsidR="00626B6C" w:rsidRPr="00B1166F" w:rsidRDefault="00626B6C" w:rsidP="001D5EE7">
      <w:pPr>
        <w:ind w:left="720" w:firstLine="720"/>
        <w:jc w:val="both"/>
        <w:rPr>
          <w:color w:val="000000" w:themeColor="text1"/>
          <w:szCs w:val="24"/>
        </w:rPr>
      </w:pPr>
      <w:r w:rsidRPr="00B1166F">
        <w:rPr>
          <w:color w:val="000000" w:themeColor="text1"/>
          <w:szCs w:val="24"/>
        </w:rPr>
        <w:t xml:space="preserve">Prieš klojant grindų dangos plyteles, viršutinis betono sluoksnio paviršius apdorojamas tepamos hidroizoliacijos mišiniais. Grindų plytelės </w:t>
      </w:r>
      <w:r w:rsidRPr="00B1166F">
        <w:rPr>
          <w:rFonts w:eastAsia="Calibri"/>
          <w:color w:val="000000" w:themeColor="text1"/>
          <w:szCs w:val="24"/>
          <w:lang w:eastAsia="lt-LT"/>
        </w:rPr>
        <w:t xml:space="preserve">vienai patalpai kloti turi būti naudojamos vieno kodo, atspalvio ir kalibro plytelės. </w:t>
      </w:r>
      <w:r w:rsidRPr="00B1166F">
        <w:rPr>
          <w:color w:val="000000" w:themeColor="text1"/>
          <w:szCs w:val="24"/>
        </w:rPr>
        <w:t>Plytelių ir siūlių spalvą derinti su Perkančiąja organizacija. Skirtingos grindų dangos turi būti jungiamos specialiomis metalinėmis juostomis, kurių skerspjūvis parenkamas pagal dangos tipą. Jos turi būti atsparios mechaniniam poveikiui, nerūdyti, gerai sutvirtinti dangų sandūras.</w:t>
      </w:r>
    </w:p>
    <w:p w14:paraId="51A37F64" w14:textId="643BDEC4" w:rsidR="0005788F" w:rsidRPr="00B1166F" w:rsidRDefault="00AB219B" w:rsidP="0085627C">
      <w:pPr>
        <w:ind w:left="709"/>
        <w:jc w:val="both"/>
        <w:rPr>
          <w:color w:val="000000" w:themeColor="text1"/>
        </w:rPr>
      </w:pPr>
      <w:r w:rsidRPr="00B1166F">
        <w:rPr>
          <w:color w:val="000000" w:themeColor="text1"/>
        </w:rPr>
        <w:t xml:space="preserve">   </w:t>
      </w:r>
    </w:p>
    <w:p w14:paraId="3AB899F6" w14:textId="1236B619" w:rsidR="00FA58C4" w:rsidRPr="00B1166F" w:rsidRDefault="00FA58C4" w:rsidP="00FA58C4">
      <w:pPr>
        <w:shd w:val="clear" w:color="auto" w:fill="FFFFFF" w:themeFill="background1"/>
        <w:snapToGrid w:val="0"/>
        <w:spacing w:line="264" w:lineRule="exact"/>
        <w:ind w:left="720"/>
        <w:jc w:val="both"/>
        <w:rPr>
          <w:b/>
          <w:color w:val="000000" w:themeColor="text1"/>
          <w:szCs w:val="24"/>
          <w:u w:val="single"/>
        </w:rPr>
      </w:pPr>
      <w:r w:rsidRPr="00B1166F">
        <w:rPr>
          <w:b/>
          <w:color w:val="000000" w:themeColor="text1"/>
          <w:szCs w:val="24"/>
          <w:u w:val="single"/>
        </w:rPr>
        <w:t>„AMSTRONG“</w:t>
      </w:r>
      <w:r w:rsidR="001D5EE7" w:rsidRPr="001D5EE7">
        <w:rPr>
          <w:b/>
          <w:color w:val="00B050"/>
          <w:szCs w:val="24"/>
          <w:u w:val="single"/>
        </w:rPr>
        <w:t xml:space="preserve"> </w:t>
      </w:r>
      <w:r w:rsidR="001D5EE7">
        <w:rPr>
          <w:b/>
          <w:color w:val="000000" w:themeColor="text1"/>
          <w:szCs w:val="24"/>
          <w:u w:val="single"/>
        </w:rPr>
        <w:t>TIPO</w:t>
      </w:r>
      <w:r w:rsidRPr="00B1166F">
        <w:rPr>
          <w:b/>
          <w:color w:val="000000" w:themeColor="text1"/>
          <w:szCs w:val="24"/>
          <w:u w:val="single"/>
        </w:rPr>
        <w:t xml:space="preserve"> PAKABINAMOS LUBOS</w:t>
      </w:r>
    </w:p>
    <w:p w14:paraId="56F7581E" w14:textId="77777777" w:rsidR="00FA58C4" w:rsidRPr="00B1166F" w:rsidRDefault="00FA58C4" w:rsidP="00FA58C4">
      <w:pPr>
        <w:shd w:val="clear" w:color="auto" w:fill="FFFFFF" w:themeFill="background1"/>
        <w:snapToGrid w:val="0"/>
        <w:spacing w:line="264" w:lineRule="exact"/>
        <w:ind w:left="725"/>
        <w:jc w:val="both"/>
        <w:rPr>
          <w:b/>
          <w:i/>
          <w:color w:val="000000" w:themeColor="text1"/>
          <w:szCs w:val="24"/>
          <w:u w:val="single"/>
        </w:rPr>
      </w:pPr>
    </w:p>
    <w:p w14:paraId="69FC6A5C" w14:textId="77777777" w:rsidR="00FA58C4" w:rsidRPr="00B1166F" w:rsidRDefault="00FA58C4" w:rsidP="00FA58C4">
      <w:pPr>
        <w:shd w:val="clear" w:color="auto" w:fill="FFFFFF" w:themeFill="background1"/>
        <w:snapToGrid w:val="0"/>
        <w:spacing w:line="264" w:lineRule="exact"/>
        <w:ind w:left="725"/>
        <w:jc w:val="both"/>
        <w:rPr>
          <w:color w:val="000000" w:themeColor="text1"/>
          <w:szCs w:val="24"/>
          <w:lang w:val="en-US"/>
        </w:rPr>
      </w:pPr>
      <w:r w:rsidRPr="00B1166F">
        <w:rPr>
          <w:color w:val="000000" w:themeColor="text1"/>
          <w:szCs w:val="24"/>
        </w:rPr>
        <w:t>Plokščių matmenys: 600x600 mm, min 12 mm storio. Šviesos atspindžio koeficientas turi būti ne mažiau 80</w:t>
      </w:r>
      <w:r w:rsidRPr="00B1166F">
        <w:rPr>
          <w:color w:val="000000" w:themeColor="text1"/>
          <w:szCs w:val="24"/>
          <w:lang w:val="en-US"/>
        </w:rPr>
        <w:t>%.</w:t>
      </w:r>
    </w:p>
    <w:p w14:paraId="1389481B"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lang w:val="en-US"/>
        </w:rPr>
      </w:pPr>
      <w:r w:rsidRPr="001D5EE7">
        <w:rPr>
          <w:color w:val="000000" w:themeColor="text1"/>
          <w:szCs w:val="24"/>
          <w:lang w:val="en-US"/>
        </w:rPr>
        <w:lastRenderedPageBreak/>
        <w:t>Sunkiai degios LST 1531/K. Lubos turi būti valomos sausa kempine ar vakuminiu būdu. Gaminys turi būti naudojamas pagal gamintojo pateiktas instrukcijas.</w:t>
      </w:r>
    </w:p>
    <w:p w14:paraId="149FF0E1" w14:textId="7A26C034" w:rsidR="00FA58C4" w:rsidRPr="001D5EE7" w:rsidRDefault="00FA58C4" w:rsidP="001D5EE7">
      <w:pPr>
        <w:shd w:val="clear" w:color="auto" w:fill="FFFFFF" w:themeFill="background1"/>
        <w:snapToGrid w:val="0"/>
        <w:spacing w:line="264" w:lineRule="exact"/>
        <w:ind w:left="725"/>
        <w:jc w:val="both"/>
        <w:rPr>
          <w:color w:val="000000" w:themeColor="text1"/>
          <w:szCs w:val="24"/>
          <w:lang w:val="en-US"/>
        </w:rPr>
      </w:pPr>
      <w:r w:rsidRPr="001D5EE7">
        <w:rPr>
          <w:color w:val="000000" w:themeColor="text1"/>
          <w:szCs w:val="24"/>
          <w:lang w:val="en-US"/>
        </w:rPr>
        <w:t>Visos atvežtos į statyb</w:t>
      </w:r>
      <w:r w:rsidR="001D5EE7" w:rsidRPr="001D5EE7">
        <w:rPr>
          <w:color w:val="000000" w:themeColor="text1"/>
          <w:szCs w:val="24"/>
          <w:lang w:val="en-US"/>
        </w:rPr>
        <w:t>as</w:t>
      </w:r>
      <w:r w:rsidRPr="001D5EE7">
        <w:rPr>
          <w:color w:val="000000" w:themeColor="text1"/>
          <w:szCs w:val="24"/>
          <w:lang w:val="en-US"/>
        </w:rPr>
        <w:t xml:space="preserve"> medžiagos turi turėti pasus ir būti firminiame įpakavime.</w:t>
      </w:r>
    </w:p>
    <w:p w14:paraId="56E89CA3"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lang w:val="en-US"/>
        </w:rPr>
      </w:pPr>
      <w:r w:rsidRPr="001D5EE7">
        <w:rPr>
          <w:color w:val="000000" w:themeColor="text1"/>
          <w:szCs w:val="24"/>
          <w:lang w:val="en-US"/>
        </w:rPr>
        <w:t>Pakabinamų lubų konstrukciją turi sudaryti šie pagrindiniai elementai:</w:t>
      </w:r>
    </w:p>
    <w:p w14:paraId="34CDFC32" w14:textId="77777777" w:rsidR="00FA58C4" w:rsidRPr="001D5EE7" w:rsidRDefault="00FA58C4" w:rsidP="001D5EE7">
      <w:pPr>
        <w:pStyle w:val="Sraopastraipa"/>
        <w:numPr>
          <w:ilvl w:val="0"/>
          <w:numId w:val="15"/>
        </w:numPr>
        <w:shd w:val="clear" w:color="auto" w:fill="FFFFFF" w:themeFill="background1"/>
        <w:snapToGrid w:val="0"/>
        <w:spacing w:after="0" w:line="264" w:lineRule="exact"/>
        <w:ind w:left="1085"/>
        <w:jc w:val="both"/>
        <w:rPr>
          <w:color w:val="000000" w:themeColor="text1"/>
          <w:szCs w:val="24"/>
        </w:rPr>
      </w:pPr>
      <w:r w:rsidRPr="001D5EE7">
        <w:rPr>
          <w:color w:val="000000" w:themeColor="text1"/>
          <w:szCs w:val="24"/>
        </w:rPr>
        <w:t>apdailiniai – sukuriantys matomą patalpoje lubų paviršių;</w:t>
      </w:r>
    </w:p>
    <w:p w14:paraId="5D50E1FB" w14:textId="77777777" w:rsidR="00FA58C4" w:rsidRPr="001D5EE7" w:rsidRDefault="00FA58C4" w:rsidP="001D5EE7">
      <w:pPr>
        <w:pStyle w:val="Sraopastraipa"/>
        <w:numPr>
          <w:ilvl w:val="0"/>
          <w:numId w:val="15"/>
        </w:numPr>
        <w:shd w:val="clear" w:color="auto" w:fill="FFFFFF" w:themeFill="background1"/>
        <w:snapToGrid w:val="0"/>
        <w:spacing w:after="0" w:line="264" w:lineRule="exact"/>
        <w:ind w:left="1085"/>
        <w:jc w:val="both"/>
        <w:rPr>
          <w:color w:val="000000" w:themeColor="text1"/>
          <w:szCs w:val="24"/>
        </w:rPr>
      </w:pPr>
      <w:r w:rsidRPr="001D5EE7">
        <w:rPr>
          <w:color w:val="000000" w:themeColor="text1"/>
          <w:szCs w:val="24"/>
        </w:rPr>
        <w:t>laikantys – naudojami karkaso, prie kurio tvirtinami apdailiniai elementai, įrengimui;</w:t>
      </w:r>
    </w:p>
    <w:p w14:paraId="02FA2F88" w14:textId="77777777" w:rsidR="00FA58C4" w:rsidRPr="001D5EE7" w:rsidRDefault="00FA58C4" w:rsidP="001D5EE7">
      <w:pPr>
        <w:pStyle w:val="Sraopastraipa"/>
        <w:numPr>
          <w:ilvl w:val="0"/>
          <w:numId w:val="15"/>
        </w:numPr>
        <w:shd w:val="clear" w:color="auto" w:fill="FFFFFF" w:themeFill="background1"/>
        <w:snapToGrid w:val="0"/>
        <w:spacing w:after="0" w:line="264" w:lineRule="exact"/>
        <w:ind w:left="1085"/>
        <w:jc w:val="both"/>
        <w:rPr>
          <w:color w:val="000000" w:themeColor="text1"/>
          <w:szCs w:val="24"/>
        </w:rPr>
      </w:pPr>
      <w:r w:rsidRPr="001D5EE7">
        <w:rPr>
          <w:color w:val="000000" w:themeColor="text1"/>
          <w:szCs w:val="24"/>
        </w:rPr>
        <w:t>tvirtinimo detalės (pakabos, intarpai ir t.t.) – naudojamos surenkant ir pakabinant laikančius bei apdailinius elementus.</w:t>
      </w:r>
    </w:p>
    <w:p w14:paraId="52FE239C" w14:textId="2DA89BAD"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Apdailinių elementų jungimui su vertikaliomis konstrukcijomis turi būti naudojamas 32x32 mm kontūrinis elementas iš šaltai lenkto cinkuoto profilio. Jis kas 1000 mm tvirtinamas 4,5 mm diam</w:t>
      </w:r>
      <w:r w:rsidR="001D5EE7" w:rsidRPr="001D5EE7">
        <w:rPr>
          <w:color w:val="000000" w:themeColor="text1"/>
          <w:szCs w:val="24"/>
        </w:rPr>
        <w:t>etro</w:t>
      </w:r>
      <w:r w:rsidRPr="001D5EE7">
        <w:rPr>
          <w:color w:val="000000" w:themeColor="text1"/>
          <w:szCs w:val="24"/>
        </w:rPr>
        <w:t xml:space="preserve"> kietvinėmis.</w:t>
      </w:r>
    </w:p>
    <w:p w14:paraId="7AA90225"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Plieninės tvirtinimo detalės turi būti cinkuotos, o sraigtai ir varžtai cinkuoti arba padengti kadmiu.</w:t>
      </w:r>
    </w:p>
    <w:p w14:paraId="40C43A8E"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Lubų pakabinimo konstrukcija, kraštų ir kitos užbaigimo detalės turi būti vieno gamintojo.</w:t>
      </w:r>
    </w:p>
    <w:p w14:paraId="43072FD4"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Gaminiai turi būti pateikti su gamintojo rekvizitais, firmos atpažinimo ženklu, specifikacija interjero ir eksterjero naudojimui, spalvos nuoroda, įrengimo konstrukcija, pagaminimo data.</w:t>
      </w:r>
    </w:p>
    <w:p w14:paraId="05C2B47B"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Lubų apdailos elementai turi būti tiekiami su higienos ir degumo bandymų sertifikatais (pažymėjimais) išduotais visuomenės sveikatos centro ir gaisrinių tyrimų centro.</w:t>
      </w:r>
    </w:p>
    <w:p w14:paraId="19928BB5"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Pakabinamos lubos montuojamos sumontavus jų karkasą (pagal projektinį sprendimą). Karkaso horizontalumas turi atitikti projektines altitudes. Įrengtas lubų paviršius turi būti lygus, be peraukštėjimų, tvirtas, standus, nevibruoti.</w:t>
      </w:r>
    </w:p>
    <w:p w14:paraId="26065B00"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Visos virš lubų esančios sienų ir pertvarų dalys turi būti užsandarintos, be plyšių ir angų, remtis į perdangos konstrukcijas.</w:t>
      </w:r>
    </w:p>
    <w:p w14:paraId="5CDDC3F9"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r w:rsidRPr="001D5EE7">
        <w:rPr>
          <w:color w:val="000000" w:themeColor="text1"/>
          <w:szCs w:val="24"/>
        </w:rPr>
        <w:t>Pakabinamos lubos turi atitikti žemiau nurodytus techninius reikalavimus|:</w:t>
      </w:r>
    </w:p>
    <w:tbl>
      <w:tblPr>
        <w:tblStyle w:val="Lentelstinklelis"/>
        <w:tblW w:w="10610" w:type="dxa"/>
        <w:tblInd w:w="725" w:type="dxa"/>
        <w:tblLook w:val="04A0" w:firstRow="1" w:lastRow="0" w:firstColumn="1" w:lastColumn="0" w:noHBand="0" w:noVBand="1"/>
      </w:tblPr>
      <w:tblGrid>
        <w:gridCol w:w="3595"/>
        <w:gridCol w:w="2196"/>
        <w:gridCol w:w="4819"/>
      </w:tblGrid>
      <w:tr w:rsidR="00B1166F" w:rsidRPr="001D5EE7" w14:paraId="2B6FFDAE" w14:textId="77777777" w:rsidTr="009D1DC4">
        <w:tc>
          <w:tcPr>
            <w:tcW w:w="3595" w:type="dxa"/>
            <w:tcBorders>
              <w:top w:val="single" w:sz="4" w:space="0" w:color="auto"/>
              <w:left w:val="single" w:sz="4" w:space="0" w:color="auto"/>
              <w:bottom w:val="single" w:sz="4" w:space="0" w:color="auto"/>
              <w:right w:val="single" w:sz="4" w:space="0" w:color="auto"/>
            </w:tcBorders>
            <w:hideMark/>
          </w:tcPr>
          <w:p w14:paraId="42B41168"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Techniniai reikalavimai</w:t>
            </w:r>
          </w:p>
        </w:tc>
        <w:tc>
          <w:tcPr>
            <w:tcW w:w="2196" w:type="dxa"/>
            <w:tcBorders>
              <w:top w:val="single" w:sz="4" w:space="0" w:color="auto"/>
              <w:left w:val="single" w:sz="4" w:space="0" w:color="auto"/>
              <w:bottom w:val="single" w:sz="4" w:space="0" w:color="auto"/>
              <w:right w:val="single" w:sz="4" w:space="0" w:color="auto"/>
            </w:tcBorders>
            <w:hideMark/>
          </w:tcPr>
          <w:p w14:paraId="110C967B"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Leistini ribiniai nuokrypiai, mm</w:t>
            </w:r>
          </w:p>
        </w:tc>
        <w:tc>
          <w:tcPr>
            <w:tcW w:w="4819" w:type="dxa"/>
            <w:tcBorders>
              <w:top w:val="single" w:sz="4" w:space="0" w:color="auto"/>
              <w:left w:val="single" w:sz="4" w:space="0" w:color="auto"/>
              <w:bottom w:val="single" w:sz="4" w:space="0" w:color="auto"/>
              <w:right w:val="single" w:sz="4" w:space="0" w:color="auto"/>
            </w:tcBorders>
            <w:hideMark/>
          </w:tcPr>
          <w:p w14:paraId="2AF59C0A"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Kontrolė</w:t>
            </w:r>
          </w:p>
        </w:tc>
      </w:tr>
      <w:tr w:rsidR="009D1DC4" w:rsidRPr="001D5EE7" w14:paraId="22DEF70D" w14:textId="77777777" w:rsidTr="009D1DC4">
        <w:tc>
          <w:tcPr>
            <w:tcW w:w="3595" w:type="dxa"/>
            <w:tcBorders>
              <w:top w:val="single" w:sz="4" w:space="0" w:color="auto"/>
              <w:left w:val="single" w:sz="4" w:space="0" w:color="auto"/>
              <w:bottom w:val="single" w:sz="4" w:space="0" w:color="auto"/>
              <w:right w:val="single" w:sz="4" w:space="0" w:color="auto"/>
            </w:tcBorders>
          </w:tcPr>
          <w:p w14:paraId="0263D215"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Maksimalūs netolygumai baigtame paviršiuje tarp juostų</w:t>
            </w:r>
          </w:p>
          <w:p w14:paraId="0B5E49E2" w14:textId="77777777" w:rsidR="00FA58C4" w:rsidRPr="001D5EE7" w:rsidRDefault="00FA58C4" w:rsidP="001D5EE7">
            <w:pPr>
              <w:snapToGrid w:val="0"/>
              <w:spacing w:line="264" w:lineRule="exact"/>
              <w:jc w:val="both"/>
              <w:rPr>
                <w:color w:val="000000" w:themeColor="text1"/>
                <w:szCs w:val="24"/>
              </w:rPr>
            </w:pPr>
          </w:p>
          <w:p w14:paraId="3B450E1C"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Visos plokštumos nuokrypos pagal diagonala, vertikalę ir horizontalę nuo projektinės</w:t>
            </w:r>
          </w:p>
          <w:p w14:paraId="633B2C0D" w14:textId="77777777" w:rsidR="00FA58C4" w:rsidRPr="001D5EE7" w:rsidRDefault="00FA58C4" w:rsidP="001D5EE7">
            <w:pPr>
              <w:pStyle w:val="Sraopastraipa"/>
              <w:numPr>
                <w:ilvl w:val="0"/>
                <w:numId w:val="15"/>
              </w:numPr>
              <w:snapToGrid w:val="0"/>
              <w:spacing w:line="264" w:lineRule="exact"/>
              <w:jc w:val="both"/>
              <w:rPr>
                <w:color w:val="000000" w:themeColor="text1"/>
                <w:szCs w:val="24"/>
              </w:rPr>
            </w:pPr>
            <w:r w:rsidRPr="001D5EE7">
              <w:rPr>
                <w:color w:val="000000" w:themeColor="text1"/>
                <w:szCs w:val="24"/>
              </w:rPr>
              <w:t>1 – am metrui</w:t>
            </w:r>
          </w:p>
          <w:p w14:paraId="7015CD6E" w14:textId="77777777" w:rsidR="00FA58C4" w:rsidRPr="001D5EE7" w:rsidRDefault="00FA58C4" w:rsidP="001D5EE7">
            <w:pPr>
              <w:pStyle w:val="Sraopastraipa"/>
              <w:numPr>
                <w:ilvl w:val="0"/>
                <w:numId w:val="15"/>
              </w:numPr>
              <w:snapToGrid w:val="0"/>
              <w:spacing w:line="264" w:lineRule="exact"/>
              <w:jc w:val="both"/>
              <w:rPr>
                <w:color w:val="000000" w:themeColor="text1"/>
                <w:szCs w:val="24"/>
              </w:rPr>
            </w:pPr>
            <w:r w:rsidRPr="001D5EE7">
              <w:rPr>
                <w:color w:val="000000" w:themeColor="text1"/>
                <w:szCs w:val="24"/>
              </w:rPr>
              <w:t>visam paviršiui</w:t>
            </w:r>
          </w:p>
        </w:tc>
        <w:tc>
          <w:tcPr>
            <w:tcW w:w="2196" w:type="dxa"/>
            <w:tcBorders>
              <w:top w:val="single" w:sz="4" w:space="0" w:color="auto"/>
              <w:left w:val="single" w:sz="4" w:space="0" w:color="auto"/>
              <w:bottom w:val="single" w:sz="4" w:space="0" w:color="auto"/>
              <w:right w:val="single" w:sz="4" w:space="0" w:color="auto"/>
            </w:tcBorders>
          </w:tcPr>
          <w:p w14:paraId="0F76E595"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2</w:t>
            </w:r>
          </w:p>
          <w:p w14:paraId="5F5238E7" w14:textId="77777777" w:rsidR="00FA58C4" w:rsidRPr="001D5EE7" w:rsidRDefault="00FA58C4" w:rsidP="001D5EE7">
            <w:pPr>
              <w:snapToGrid w:val="0"/>
              <w:spacing w:line="264" w:lineRule="exact"/>
              <w:jc w:val="both"/>
              <w:rPr>
                <w:color w:val="000000" w:themeColor="text1"/>
                <w:szCs w:val="24"/>
              </w:rPr>
            </w:pPr>
          </w:p>
          <w:p w14:paraId="5CEC1522" w14:textId="77777777" w:rsidR="00FA58C4" w:rsidRPr="001D5EE7" w:rsidRDefault="00FA58C4" w:rsidP="001D5EE7">
            <w:pPr>
              <w:snapToGrid w:val="0"/>
              <w:spacing w:line="264" w:lineRule="exact"/>
              <w:jc w:val="both"/>
              <w:rPr>
                <w:color w:val="000000" w:themeColor="text1"/>
                <w:szCs w:val="24"/>
              </w:rPr>
            </w:pPr>
          </w:p>
          <w:p w14:paraId="67F3AF83" w14:textId="77777777" w:rsidR="00FA58C4" w:rsidRPr="001D5EE7" w:rsidRDefault="00FA58C4" w:rsidP="001D5EE7">
            <w:pPr>
              <w:snapToGrid w:val="0"/>
              <w:spacing w:line="264" w:lineRule="exact"/>
              <w:jc w:val="both"/>
              <w:rPr>
                <w:color w:val="000000" w:themeColor="text1"/>
                <w:szCs w:val="24"/>
              </w:rPr>
            </w:pPr>
          </w:p>
          <w:p w14:paraId="0AA11F97" w14:textId="77777777" w:rsidR="00FA58C4" w:rsidRPr="001D5EE7" w:rsidRDefault="00FA58C4" w:rsidP="001D5EE7">
            <w:pPr>
              <w:snapToGrid w:val="0"/>
              <w:spacing w:line="264" w:lineRule="exact"/>
              <w:jc w:val="both"/>
              <w:rPr>
                <w:color w:val="000000" w:themeColor="text1"/>
                <w:szCs w:val="24"/>
              </w:rPr>
            </w:pPr>
          </w:p>
          <w:p w14:paraId="6245A604" w14:textId="77777777" w:rsidR="00FA58C4" w:rsidRPr="001D5EE7" w:rsidRDefault="00FA58C4" w:rsidP="001D5EE7">
            <w:pPr>
              <w:snapToGrid w:val="0"/>
              <w:spacing w:line="264" w:lineRule="exact"/>
              <w:jc w:val="both"/>
              <w:rPr>
                <w:color w:val="000000" w:themeColor="text1"/>
                <w:szCs w:val="24"/>
              </w:rPr>
            </w:pPr>
          </w:p>
          <w:p w14:paraId="24FED034"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1,5</w:t>
            </w:r>
          </w:p>
          <w:p w14:paraId="5E86322E"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7</w:t>
            </w:r>
          </w:p>
        </w:tc>
        <w:tc>
          <w:tcPr>
            <w:tcW w:w="4819" w:type="dxa"/>
            <w:tcBorders>
              <w:top w:val="single" w:sz="4" w:space="0" w:color="auto"/>
              <w:left w:val="single" w:sz="4" w:space="0" w:color="auto"/>
              <w:bottom w:val="single" w:sz="4" w:space="0" w:color="auto"/>
              <w:right w:val="single" w:sz="4" w:space="0" w:color="auto"/>
            </w:tcBorders>
          </w:tcPr>
          <w:p w14:paraId="5D400000"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Matuojama 5 kartus 50-70 m2 paviršiaus arba mažesniame plote su matomais defektais.</w:t>
            </w:r>
          </w:p>
          <w:p w14:paraId="7B4CF26A" w14:textId="77777777" w:rsidR="00FA58C4" w:rsidRPr="001D5EE7" w:rsidRDefault="00FA58C4" w:rsidP="001D5EE7">
            <w:pPr>
              <w:snapToGrid w:val="0"/>
              <w:spacing w:line="264" w:lineRule="exact"/>
              <w:jc w:val="both"/>
              <w:rPr>
                <w:color w:val="000000" w:themeColor="text1"/>
                <w:szCs w:val="24"/>
              </w:rPr>
            </w:pPr>
          </w:p>
          <w:p w14:paraId="51FCB45C" w14:textId="77777777" w:rsidR="00FA58C4" w:rsidRPr="001D5EE7" w:rsidRDefault="00FA58C4" w:rsidP="001D5EE7">
            <w:pPr>
              <w:snapToGrid w:val="0"/>
              <w:spacing w:line="264" w:lineRule="exact"/>
              <w:jc w:val="both"/>
              <w:rPr>
                <w:color w:val="000000" w:themeColor="text1"/>
                <w:szCs w:val="24"/>
              </w:rPr>
            </w:pPr>
            <w:r w:rsidRPr="001D5EE7">
              <w:rPr>
                <w:color w:val="000000" w:themeColor="text1"/>
                <w:szCs w:val="24"/>
              </w:rPr>
              <w:t>Matuojama 5 kartus 50-70 m2 paviršiaus arba mažesniame plote su matomais defektais.</w:t>
            </w:r>
          </w:p>
          <w:p w14:paraId="669FFDF8" w14:textId="77777777" w:rsidR="00FA58C4" w:rsidRPr="001D5EE7" w:rsidRDefault="00FA58C4" w:rsidP="001D5EE7">
            <w:pPr>
              <w:snapToGrid w:val="0"/>
              <w:spacing w:line="264" w:lineRule="exact"/>
              <w:jc w:val="both"/>
              <w:rPr>
                <w:color w:val="000000" w:themeColor="text1"/>
                <w:szCs w:val="24"/>
              </w:rPr>
            </w:pPr>
          </w:p>
        </w:tc>
      </w:tr>
    </w:tbl>
    <w:p w14:paraId="5EB86D09" w14:textId="77777777" w:rsidR="00FA58C4" w:rsidRPr="001D5EE7" w:rsidRDefault="00FA58C4" w:rsidP="001D5EE7">
      <w:pPr>
        <w:shd w:val="clear" w:color="auto" w:fill="FFFFFF" w:themeFill="background1"/>
        <w:snapToGrid w:val="0"/>
        <w:spacing w:line="264" w:lineRule="exact"/>
        <w:ind w:left="725"/>
        <w:jc w:val="both"/>
        <w:rPr>
          <w:color w:val="000000" w:themeColor="text1"/>
          <w:szCs w:val="24"/>
        </w:rPr>
      </w:pPr>
    </w:p>
    <w:p w14:paraId="0FEFFF9C" w14:textId="77777777" w:rsidR="0085627C" w:rsidRPr="001D5EE7" w:rsidRDefault="0085627C" w:rsidP="001D5EE7">
      <w:pPr>
        <w:ind w:left="720" w:firstLine="131"/>
        <w:jc w:val="both"/>
        <w:rPr>
          <w:rFonts w:eastAsia="Calibri"/>
          <w:color w:val="000000" w:themeColor="text1"/>
          <w:szCs w:val="24"/>
          <w:lang w:eastAsia="lt-LT"/>
        </w:rPr>
      </w:pPr>
    </w:p>
    <w:p w14:paraId="27C6150D" w14:textId="691FD184" w:rsidR="00600BD4" w:rsidRPr="001D5EE7" w:rsidRDefault="00600BD4" w:rsidP="001D5EE7">
      <w:pPr>
        <w:pStyle w:val="Default"/>
        <w:ind w:left="720" w:firstLine="131"/>
        <w:jc w:val="both"/>
        <w:rPr>
          <w:b/>
          <w:bCs/>
          <w:color w:val="000000" w:themeColor="text1"/>
        </w:rPr>
      </w:pPr>
      <w:r w:rsidRPr="001D5EE7">
        <w:rPr>
          <w:b/>
          <w:bCs/>
          <w:color w:val="000000" w:themeColor="text1"/>
        </w:rPr>
        <w:t xml:space="preserve">VIDAUS </w:t>
      </w:r>
      <w:r w:rsidR="0085627C" w:rsidRPr="001D5EE7">
        <w:rPr>
          <w:b/>
          <w:bCs/>
          <w:color w:val="000000" w:themeColor="text1"/>
        </w:rPr>
        <w:t xml:space="preserve">IR LAUKO </w:t>
      </w:r>
      <w:r w:rsidRPr="001D5EE7">
        <w:rPr>
          <w:b/>
          <w:bCs/>
          <w:color w:val="000000" w:themeColor="text1"/>
        </w:rPr>
        <w:t>DURYS</w:t>
      </w:r>
    </w:p>
    <w:p w14:paraId="04B5AEF1" w14:textId="77777777" w:rsidR="00FA58C4" w:rsidRPr="001D5EE7" w:rsidRDefault="00FA58C4" w:rsidP="001D5EE7">
      <w:pPr>
        <w:pStyle w:val="Default"/>
        <w:ind w:left="720" w:firstLine="131"/>
        <w:jc w:val="both"/>
        <w:rPr>
          <w:b/>
          <w:bCs/>
          <w:color w:val="000000" w:themeColor="text1"/>
        </w:rPr>
      </w:pPr>
    </w:p>
    <w:p w14:paraId="0B1CA87F" w14:textId="77777777" w:rsidR="00503F21" w:rsidRPr="001D5EE7" w:rsidRDefault="00503F21" w:rsidP="001D5EE7">
      <w:pPr>
        <w:pStyle w:val="Default"/>
        <w:ind w:left="720"/>
        <w:jc w:val="both"/>
        <w:rPr>
          <w:color w:val="000000" w:themeColor="text1"/>
        </w:rPr>
      </w:pPr>
      <w:r w:rsidRPr="001D5EE7">
        <w:rPr>
          <w:color w:val="000000" w:themeColor="text1"/>
        </w:rPr>
        <w:t xml:space="preserve">Durų montavimą atlikti vadovaujantis Lietuvos statybininkų asociacijos patvirtintomis statybos taisyklėmis ST 2491109.01:2015 „Langų, durų ir jų konstrukcijų montavimas“ ir galiojančiais statybos techniniais reglamentais </w:t>
      </w:r>
      <w:r w:rsidRPr="001D5EE7">
        <w:rPr>
          <w:b/>
          <w:color w:val="000000" w:themeColor="text1"/>
        </w:rPr>
        <w:t>(atkreipiant dėmesį į neįgaliųjų infrastruktūros įrengimą, privaloma vadovautis STR 2.03.01:2019 „Statinių prieinamumas“)</w:t>
      </w:r>
      <w:r w:rsidRPr="001D5EE7">
        <w:rPr>
          <w:color w:val="000000" w:themeColor="text1"/>
        </w:rPr>
        <w:t xml:space="preserve">. Durys turi būti be slenksčių, jas atidarius angos bekliūtis plotis turi būti ne mažesnis kaip 850 mm. </w:t>
      </w:r>
    </w:p>
    <w:p w14:paraId="42E5B19B" w14:textId="77777777" w:rsidR="00503F21" w:rsidRPr="001D5EE7" w:rsidRDefault="00503F21" w:rsidP="001D5EE7">
      <w:pPr>
        <w:pStyle w:val="Default"/>
        <w:ind w:left="709"/>
        <w:jc w:val="both"/>
        <w:rPr>
          <w:color w:val="000000" w:themeColor="text1"/>
        </w:rPr>
      </w:pPr>
      <w:r w:rsidRPr="001D5EE7">
        <w:rPr>
          <w:color w:val="000000" w:themeColor="text1"/>
        </w:rPr>
        <w:t>Durys iš gamintojo turi būti pateiktos pilnos komplektacijos su varčia, stakta ir apvadais;</w:t>
      </w:r>
    </w:p>
    <w:p w14:paraId="00DB553D" w14:textId="77777777" w:rsidR="00503F21" w:rsidRPr="001D5EE7" w:rsidRDefault="00503F21" w:rsidP="001D5EE7">
      <w:pPr>
        <w:pStyle w:val="Default"/>
        <w:ind w:left="709"/>
        <w:jc w:val="both"/>
        <w:rPr>
          <w:color w:val="000000" w:themeColor="text1"/>
        </w:rPr>
      </w:pPr>
      <w:r w:rsidRPr="001D5EE7">
        <w:rPr>
          <w:color w:val="000000" w:themeColor="text1"/>
        </w:rPr>
        <w:t xml:space="preserve">Apvadų, varčios ir staktos spalva ir raštas turi būti vienodi. </w:t>
      </w:r>
    </w:p>
    <w:p w14:paraId="7961B509" w14:textId="706CD0E4" w:rsidR="00503F21" w:rsidRPr="001D5EE7" w:rsidRDefault="00503F21" w:rsidP="001D5EE7">
      <w:pPr>
        <w:shd w:val="clear" w:color="auto" w:fill="FFFFFF" w:themeFill="background1"/>
        <w:snapToGrid w:val="0"/>
        <w:spacing w:line="264" w:lineRule="exact"/>
        <w:ind w:left="709"/>
        <w:jc w:val="both"/>
        <w:rPr>
          <w:color w:val="000000" w:themeColor="text1"/>
          <w:szCs w:val="24"/>
        </w:rPr>
      </w:pPr>
      <w:r w:rsidRPr="001D5EE7">
        <w:rPr>
          <w:color w:val="000000" w:themeColor="text1"/>
          <w:szCs w:val="24"/>
        </w:rPr>
        <w:t>Spalva – balta, dizainas ir varstymo būdai derinama su Perkančiąja organizacija.</w:t>
      </w:r>
    </w:p>
    <w:p w14:paraId="346B1D19" w14:textId="77777777" w:rsidR="00503F21" w:rsidRPr="001D5EE7" w:rsidRDefault="00503F21" w:rsidP="001D5EE7">
      <w:pPr>
        <w:pStyle w:val="Default"/>
        <w:ind w:left="709"/>
        <w:jc w:val="both"/>
        <w:rPr>
          <w:color w:val="000000" w:themeColor="text1"/>
        </w:rPr>
      </w:pPr>
      <w:r w:rsidRPr="001D5EE7">
        <w:rPr>
          <w:b/>
          <w:color w:val="000000" w:themeColor="text1"/>
        </w:rPr>
        <w:t>Durų furnitūra.</w:t>
      </w:r>
      <w:r w:rsidRPr="001D5EE7">
        <w:rPr>
          <w:color w:val="000000" w:themeColor="text1"/>
        </w:rPr>
        <w:t xml:space="preserve"> Visose duryse montuojami prietaisai, kurių matmenys turi atitikti statikos reikalavimus. </w:t>
      </w:r>
    </w:p>
    <w:p w14:paraId="0C480CA5" w14:textId="77777777" w:rsidR="00503F21" w:rsidRPr="001D5EE7" w:rsidRDefault="00503F21" w:rsidP="001D5EE7">
      <w:pPr>
        <w:pStyle w:val="Default"/>
        <w:ind w:left="709"/>
        <w:jc w:val="both"/>
        <w:rPr>
          <w:color w:val="000000" w:themeColor="text1"/>
        </w:rPr>
      </w:pPr>
      <w:r w:rsidRPr="001D5EE7">
        <w:rPr>
          <w:color w:val="000000" w:themeColor="text1"/>
        </w:rPr>
        <w:t>Durų atmušos turi būti visur, kur tik rankena gali atsitrenkti į sieną. Matomos spynų dalys turi būti aliuminės spalvos turi derėti su kita matoma furnitūra.</w:t>
      </w:r>
    </w:p>
    <w:p w14:paraId="4319D123" w14:textId="77777777" w:rsidR="00503F21" w:rsidRPr="001D5EE7" w:rsidRDefault="00503F21" w:rsidP="001D5EE7">
      <w:pPr>
        <w:pStyle w:val="Default"/>
        <w:ind w:left="709"/>
        <w:jc w:val="both"/>
        <w:rPr>
          <w:color w:val="000000" w:themeColor="text1"/>
        </w:rPr>
      </w:pPr>
    </w:p>
    <w:p w14:paraId="4AB8A4A4" w14:textId="2375C6DE" w:rsidR="002E228E" w:rsidRPr="001D5EE7" w:rsidRDefault="00AA0959" w:rsidP="001D5EE7">
      <w:pPr>
        <w:ind w:left="720" w:firstLine="131"/>
        <w:jc w:val="both"/>
        <w:rPr>
          <w:b/>
          <w:color w:val="000000" w:themeColor="text1"/>
          <w:szCs w:val="24"/>
          <w:u w:val="single"/>
        </w:rPr>
      </w:pPr>
      <w:r w:rsidRPr="001D5EE7">
        <w:rPr>
          <w:b/>
          <w:color w:val="000000" w:themeColor="text1"/>
          <w:szCs w:val="24"/>
          <w:u w:val="single"/>
        </w:rPr>
        <w:t>VIDAUS PAVIRŠIŲ (SIENŲ</w:t>
      </w:r>
      <w:r w:rsidR="001A7750" w:rsidRPr="001D5EE7">
        <w:rPr>
          <w:b/>
          <w:color w:val="000000" w:themeColor="text1"/>
          <w:szCs w:val="24"/>
          <w:u w:val="single"/>
        </w:rPr>
        <w:t>)</w:t>
      </w:r>
      <w:r w:rsidR="00FA7C94" w:rsidRPr="001D5EE7">
        <w:rPr>
          <w:b/>
          <w:color w:val="000000" w:themeColor="text1"/>
          <w:szCs w:val="24"/>
          <w:u w:val="single"/>
        </w:rPr>
        <w:t xml:space="preserve"> TINKAVIMAS, GLAISTYMAS, DAŽYMAS</w:t>
      </w:r>
      <w:r w:rsidR="001A7750" w:rsidRPr="001D5EE7">
        <w:rPr>
          <w:b/>
          <w:color w:val="000000" w:themeColor="text1"/>
          <w:szCs w:val="24"/>
          <w:u w:val="single"/>
        </w:rPr>
        <w:t xml:space="preserve"> </w:t>
      </w:r>
    </w:p>
    <w:p w14:paraId="28910E9B" w14:textId="77777777" w:rsidR="002E228E" w:rsidRPr="001D5EE7" w:rsidRDefault="002E228E" w:rsidP="001D5EE7">
      <w:pPr>
        <w:ind w:left="720" w:firstLine="131"/>
        <w:jc w:val="both"/>
        <w:rPr>
          <w:color w:val="000000" w:themeColor="text1"/>
          <w:szCs w:val="24"/>
        </w:rPr>
      </w:pPr>
    </w:p>
    <w:p w14:paraId="5FEA20C8" w14:textId="77777777" w:rsidR="002E228E" w:rsidRPr="001D5EE7" w:rsidRDefault="002E228E" w:rsidP="001D5EE7">
      <w:pPr>
        <w:ind w:left="720" w:firstLine="131"/>
        <w:jc w:val="both"/>
        <w:rPr>
          <w:b/>
          <w:i/>
          <w:color w:val="000000" w:themeColor="text1"/>
          <w:szCs w:val="24"/>
        </w:rPr>
      </w:pPr>
      <w:r w:rsidRPr="001D5EE7">
        <w:rPr>
          <w:b/>
          <w:i/>
          <w:color w:val="000000" w:themeColor="text1"/>
          <w:szCs w:val="24"/>
        </w:rPr>
        <w:t>Tinkavimas:</w:t>
      </w:r>
    </w:p>
    <w:p w14:paraId="33F875A5" w14:textId="77777777" w:rsidR="002E228E" w:rsidRPr="001D5EE7" w:rsidRDefault="002E228E" w:rsidP="001D5EE7">
      <w:pPr>
        <w:pStyle w:val="Default"/>
        <w:ind w:left="720" w:firstLine="131"/>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 xml:space="preserve">Esamas atšokęs ir nutrupėjęs tinkas nudaužomas, paviršius švariai nuvalomas; </w:t>
      </w:r>
    </w:p>
    <w:p w14:paraId="5DC5FE60" w14:textId="77777777" w:rsidR="002E228E" w:rsidRPr="001D5EE7" w:rsidRDefault="002E228E" w:rsidP="001D5EE7">
      <w:pPr>
        <w:pStyle w:val="Default"/>
        <w:ind w:left="720" w:firstLine="131"/>
        <w:jc w:val="both"/>
        <w:rPr>
          <w:color w:val="000000" w:themeColor="text1"/>
        </w:rPr>
      </w:pPr>
      <w:r w:rsidRPr="001D5EE7">
        <w:rPr>
          <w:color w:val="000000" w:themeColor="text1"/>
        </w:rPr>
        <w:lastRenderedPageBreak/>
        <w:t>-</w:t>
      </w:r>
      <w:r w:rsidR="00431C66" w:rsidRPr="001D5EE7">
        <w:rPr>
          <w:color w:val="000000" w:themeColor="text1"/>
        </w:rPr>
        <w:t xml:space="preserve"> </w:t>
      </w:r>
      <w:r w:rsidRPr="001D5EE7">
        <w:rPr>
          <w:color w:val="000000" w:themeColor="text1"/>
        </w:rPr>
        <w:t xml:space="preserve">Tam, kad tinko sluoksnis stipriai sukibtų su paviršiumi, reikia paruošti tinkamos konsistencijos skiedinį, sekantis tinko sluoksnis dengiamas tik sukietėjus ankstesniajam. </w:t>
      </w:r>
    </w:p>
    <w:p w14:paraId="0FBC9500" w14:textId="77777777" w:rsidR="002E228E" w:rsidRPr="001D5EE7" w:rsidRDefault="002E228E" w:rsidP="001D5EE7">
      <w:pPr>
        <w:pStyle w:val="Default"/>
        <w:ind w:left="720" w:firstLine="131"/>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 xml:space="preserve">Kiekvieną tinko sluoksnį, išskyrus paruošiamąjį, reikia išlyginti. Išlygintas ir pakankamai sukietėjęs dengiamasis sluoksnis tolygiai drėkinamas ir užtrinamas. Bendras tinko storis turi būti ne daugiau 20 mm. Leistinas kiekvieno sluoksnio storis daugiasluoksniam tinkui: išlyginamojo sluoksnio - iki 7 mm, dengiamojo sluoksnio - iki 2 mm. - dengiamojo sluoksnio sudėtis tūrio dalimis- cementas: kalkės: smėlis – 1:1:2-4. </w:t>
      </w:r>
    </w:p>
    <w:p w14:paraId="50ACD899" w14:textId="77777777" w:rsidR="002E228E" w:rsidRPr="001D5EE7" w:rsidRDefault="002E228E" w:rsidP="001D5EE7">
      <w:pPr>
        <w:pStyle w:val="Default"/>
        <w:ind w:left="720"/>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 xml:space="preserve">Leistinas tinkuotų ir glaistytų paviršių drėgnumas &lt;8%. </w:t>
      </w:r>
    </w:p>
    <w:p w14:paraId="11FE36E2" w14:textId="77777777" w:rsidR="002E228E" w:rsidRPr="001D5EE7" w:rsidRDefault="002E228E" w:rsidP="001D5EE7">
      <w:pPr>
        <w:pStyle w:val="Default"/>
        <w:ind w:left="720"/>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 xml:space="preserve">Nutinkuoti paviršiai turi būti lygūs, be įskilimų, tinkas turi būti gerai sukibęs su tinkuojamu paviršiumi (sukibimas tikrinamas beldžiant plaktuku duslus garsas - sukibimas blogas, skardus - geras). Nuokrypiai nuo vertikalės ir horizontalės vienam metrui matuojant dviejų metrų liniuote - ne daugiau kaip 2 mm. </w:t>
      </w:r>
    </w:p>
    <w:p w14:paraId="608C32A6" w14:textId="77777777" w:rsidR="002E228E" w:rsidRPr="001D5EE7" w:rsidRDefault="002E228E" w:rsidP="001D5EE7">
      <w:pPr>
        <w:pStyle w:val="Default"/>
        <w:ind w:left="720"/>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 xml:space="preserve">Medžiagos, naudojamos tinko remonto darbams turi turėti atitikties deklaraciją lietuvių kalba, patvirtintą Tiekėjo antspaudu ir parašu. </w:t>
      </w:r>
    </w:p>
    <w:p w14:paraId="7D7FED22" w14:textId="77777777" w:rsidR="002E228E" w:rsidRPr="001D5EE7" w:rsidRDefault="002E228E" w:rsidP="001D5EE7">
      <w:pPr>
        <w:pStyle w:val="Default"/>
        <w:ind w:left="720"/>
        <w:jc w:val="both"/>
        <w:rPr>
          <w:color w:val="000000" w:themeColor="text1"/>
        </w:rPr>
      </w:pPr>
      <w:r w:rsidRPr="001D5EE7">
        <w:rPr>
          <w:color w:val="000000" w:themeColor="text1"/>
        </w:rPr>
        <w:t>-</w:t>
      </w:r>
      <w:r w:rsidR="00431C66" w:rsidRPr="001D5EE7">
        <w:rPr>
          <w:color w:val="000000" w:themeColor="text1"/>
        </w:rPr>
        <w:t xml:space="preserve"> </w:t>
      </w:r>
      <w:r w:rsidRPr="001D5EE7">
        <w:rPr>
          <w:color w:val="000000" w:themeColor="text1"/>
        </w:rPr>
        <w:t>Dengiamasis sluoksnis padaromas užtrinant.</w:t>
      </w:r>
    </w:p>
    <w:p w14:paraId="2FB92198" w14:textId="77777777" w:rsidR="002E228E" w:rsidRPr="001D5EE7" w:rsidRDefault="002E228E" w:rsidP="001D5EE7">
      <w:pPr>
        <w:pStyle w:val="Default"/>
        <w:ind w:left="720"/>
        <w:jc w:val="both"/>
        <w:rPr>
          <w:color w:val="000000" w:themeColor="text1"/>
        </w:rPr>
      </w:pPr>
    </w:p>
    <w:p w14:paraId="6C4AA1F4" w14:textId="77777777" w:rsidR="002E228E" w:rsidRPr="001D5EE7" w:rsidRDefault="002E228E" w:rsidP="001D5EE7">
      <w:pPr>
        <w:pStyle w:val="Default"/>
        <w:ind w:left="720"/>
        <w:jc w:val="both"/>
        <w:rPr>
          <w:b/>
          <w:i/>
          <w:color w:val="000000" w:themeColor="text1"/>
        </w:rPr>
      </w:pPr>
      <w:r w:rsidRPr="001D5EE7">
        <w:rPr>
          <w:b/>
          <w:i/>
          <w:color w:val="000000" w:themeColor="text1"/>
        </w:rPr>
        <w:t>Glaistymas:</w:t>
      </w:r>
    </w:p>
    <w:p w14:paraId="0633F066" w14:textId="77777777" w:rsidR="002E228E" w:rsidRPr="001D5EE7" w:rsidRDefault="002E228E" w:rsidP="001D5EE7">
      <w:pPr>
        <w:pStyle w:val="Default"/>
        <w:ind w:left="720"/>
        <w:jc w:val="both"/>
        <w:rPr>
          <w:color w:val="000000" w:themeColor="text1"/>
        </w:rPr>
      </w:pPr>
      <w:r w:rsidRPr="001D5EE7">
        <w:rPr>
          <w:color w:val="000000" w:themeColor="text1"/>
        </w:rPr>
        <w:t xml:space="preserve">Glaistas turi būti gaminamas pagal nustatyta tvarką patvirtintą technologijos reglamentą ir turi atitikti šio standarto reikalavimus. </w:t>
      </w:r>
    </w:p>
    <w:p w14:paraId="119A3C1E" w14:textId="77777777" w:rsidR="002E228E" w:rsidRPr="001D5EE7" w:rsidRDefault="002E228E" w:rsidP="001D5EE7">
      <w:pPr>
        <w:pStyle w:val="Default"/>
        <w:ind w:left="720"/>
        <w:jc w:val="both"/>
        <w:rPr>
          <w:color w:val="000000" w:themeColor="text1"/>
        </w:rPr>
      </w:pPr>
      <w:r w:rsidRPr="001D5EE7">
        <w:rPr>
          <w:color w:val="000000" w:themeColor="text1"/>
        </w:rPr>
        <w:t xml:space="preserve">Pagal išvaizdą glaistas turi būti vienalytis, be varškėjamo požymių ir mechaninių priemaišų. Glaisto spalva gali būti nuo baltos iki rusvai gelsvos, kartais pilkšvos spalvos. </w:t>
      </w:r>
    </w:p>
    <w:p w14:paraId="6501142D" w14:textId="77777777" w:rsidR="002E228E" w:rsidRPr="001D5EE7" w:rsidRDefault="002E228E" w:rsidP="001D5EE7">
      <w:pPr>
        <w:pStyle w:val="Default"/>
        <w:ind w:left="720"/>
        <w:jc w:val="both"/>
        <w:rPr>
          <w:color w:val="000000" w:themeColor="text1"/>
        </w:rPr>
      </w:pPr>
      <w:r w:rsidRPr="001D5EE7">
        <w:rPr>
          <w:color w:val="000000" w:themeColor="text1"/>
        </w:rPr>
        <w:t xml:space="preserve">Glaistas turi būti smulkus, likutis ant sieto Nr. 020 turi būti ne daugiau kaip 1%. Glaisto, naudojamo pirminiam betono ir tinkuotųjų paviršių glaistymui, likutis ant sieto Nr. 020 neturi viršyti 30%, o ant sieto Nr. 0,3 15 - ne daugiau kaip 5%. </w:t>
      </w:r>
    </w:p>
    <w:p w14:paraId="756FF4E9" w14:textId="77777777" w:rsidR="002E228E" w:rsidRPr="001D5EE7" w:rsidRDefault="002E228E" w:rsidP="001D5EE7">
      <w:pPr>
        <w:pStyle w:val="Default"/>
        <w:ind w:left="720"/>
        <w:jc w:val="both"/>
        <w:rPr>
          <w:color w:val="000000" w:themeColor="text1"/>
        </w:rPr>
      </w:pPr>
      <w:r w:rsidRPr="001D5EE7">
        <w:rPr>
          <w:color w:val="000000" w:themeColor="text1"/>
        </w:rPr>
        <w:t xml:space="preserve">Glaistas neturi susitraukti. Džiūvant 0,3-0,5 mm storio glaisto sluoksnyje neturi atsirasti įtrūkimų. </w:t>
      </w:r>
    </w:p>
    <w:p w14:paraId="6313846E" w14:textId="77777777" w:rsidR="002E228E" w:rsidRPr="001D5EE7" w:rsidRDefault="002E228E" w:rsidP="001D5EE7">
      <w:pPr>
        <w:pStyle w:val="Default"/>
        <w:ind w:left="720"/>
        <w:jc w:val="both"/>
        <w:rPr>
          <w:color w:val="000000" w:themeColor="text1"/>
        </w:rPr>
      </w:pPr>
      <w:r w:rsidRPr="001D5EE7">
        <w:rPr>
          <w:color w:val="000000" w:themeColor="text1"/>
        </w:rPr>
        <w:t xml:space="preserve">Glaistas neturi temptis ir velti glaistyklės, gerai turi lipti prie gruntuoto paviršiaus. Nuglaistytas išdžiūvęs paviršius šiek tiek patrynus neturi teptis. </w:t>
      </w:r>
    </w:p>
    <w:p w14:paraId="7ECC5E7A" w14:textId="77777777" w:rsidR="002E228E" w:rsidRPr="001D5EE7" w:rsidRDefault="002E228E" w:rsidP="001D5EE7">
      <w:pPr>
        <w:pStyle w:val="Default"/>
        <w:ind w:left="720"/>
        <w:jc w:val="both"/>
        <w:rPr>
          <w:color w:val="000000" w:themeColor="text1"/>
        </w:rPr>
      </w:pPr>
      <w:r w:rsidRPr="001D5EE7">
        <w:rPr>
          <w:color w:val="000000" w:themeColor="text1"/>
        </w:rPr>
        <w:t xml:space="preserve">Vidinei apdailai skirtas glaistas turi būti lengvai šlifuojamas. Išdžiūvęs glaisto sluoksnis šlifuojant neturi lipti prie švitrinio popieriaus. </w:t>
      </w:r>
    </w:p>
    <w:p w14:paraId="01516B74" w14:textId="77777777" w:rsidR="002E228E" w:rsidRPr="001D5EE7" w:rsidRDefault="002E228E" w:rsidP="001D5EE7">
      <w:pPr>
        <w:pStyle w:val="Default"/>
        <w:ind w:left="720"/>
        <w:jc w:val="both"/>
        <w:rPr>
          <w:color w:val="000000" w:themeColor="text1"/>
        </w:rPr>
      </w:pPr>
    </w:p>
    <w:p w14:paraId="2B9401CE" w14:textId="77777777" w:rsidR="002E228E" w:rsidRPr="001D5EE7" w:rsidRDefault="002E228E" w:rsidP="001D5EE7">
      <w:pPr>
        <w:pStyle w:val="Default"/>
        <w:ind w:left="720"/>
        <w:jc w:val="both"/>
        <w:rPr>
          <w:b/>
          <w:i/>
          <w:color w:val="000000" w:themeColor="text1"/>
        </w:rPr>
      </w:pPr>
      <w:r w:rsidRPr="001D5EE7">
        <w:rPr>
          <w:color w:val="000000" w:themeColor="text1"/>
        </w:rPr>
        <w:t xml:space="preserve"> </w:t>
      </w:r>
      <w:r w:rsidRPr="001D5EE7">
        <w:rPr>
          <w:b/>
          <w:i/>
          <w:color w:val="000000" w:themeColor="text1"/>
        </w:rPr>
        <w:t xml:space="preserve">Dažymas: </w:t>
      </w:r>
    </w:p>
    <w:p w14:paraId="68160C4F" w14:textId="77777777" w:rsidR="002E228E" w:rsidRPr="001D5EE7" w:rsidRDefault="002E228E" w:rsidP="001D5EE7">
      <w:pPr>
        <w:pStyle w:val="Default"/>
        <w:ind w:left="720"/>
        <w:jc w:val="both"/>
        <w:rPr>
          <w:color w:val="000000" w:themeColor="text1"/>
        </w:rPr>
      </w:pPr>
      <w:r w:rsidRPr="001D5EE7">
        <w:rPr>
          <w:color w:val="000000" w:themeColor="text1"/>
        </w:rPr>
        <w:t xml:space="preserve">Dažymo darbai vykdomi pagal statybos taisyklių reikalavimus, o naudojant naujausias medžiagas ir gaminius - pagal įmonių gamintojų instrukcijas. </w:t>
      </w:r>
    </w:p>
    <w:p w14:paraId="30E31B30" w14:textId="77777777" w:rsidR="002E228E" w:rsidRPr="001D5EE7" w:rsidRDefault="002E228E" w:rsidP="001D5EE7">
      <w:pPr>
        <w:pStyle w:val="Default"/>
        <w:ind w:left="720"/>
        <w:jc w:val="both"/>
        <w:rPr>
          <w:color w:val="000000" w:themeColor="text1"/>
        </w:rPr>
      </w:pPr>
      <w:r w:rsidRPr="001D5EE7">
        <w:rPr>
          <w:color w:val="000000" w:themeColor="text1"/>
        </w:rPr>
        <w:t xml:space="preserve">Pasirenkant dažymo būdą ir dažymo medžiagas, būtina įvertinti dažomų paviršių savybes: </w:t>
      </w:r>
    </w:p>
    <w:p w14:paraId="1396D290" w14:textId="77777777" w:rsidR="002E228E" w:rsidRPr="001D5EE7" w:rsidRDefault="002E228E" w:rsidP="001D5EE7">
      <w:pPr>
        <w:pStyle w:val="Default"/>
        <w:spacing w:after="13"/>
        <w:ind w:left="720"/>
        <w:jc w:val="both"/>
        <w:rPr>
          <w:color w:val="000000" w:themeColor="text1"/>
        </w:rPr>
      </w:pPr>
      <w:r w:rsidRPr="001D5EE7">
        <w:rPr>
          <w:color w:val="000000" w:themeColor="text1"/>
        </w:rPr>
        <w:t xml:space="preserve">- tvirtumą, patvarumą; </w:t>
      </w:r>
    </w:p>
    <w:p w14:paraId="1C1894CA" w14:textId="77777777" w:rsidR="002E228E" w:rsidRPr="001D5EE7" w:rsidRDefault="002E228E" w:rsidP="001D5EE7">
      <w:pPr>
        <w:pStyle w:val="Default"/>
        <w:ind w:left="720"/>
        <w:jc w:val="both"/>
        <w:rPr>
          <w:color w:val="000000" w:themeColor="text1"/>
        </w:rPr>
      </w:pPr>
      <w:r w:rsidRPr="001D5EE7">
        <w:rPr>
          <w:color w:val="000000" w:themeColor="text1"/>
        </w:rPr>
        <w:t xml:space="preserve">- lygumą, pleišėtumą, akytumą, užterštumą ir kt; </w:t>
      </w:r>
    </w:p>
    <w:p w14:paraId="7610BEE1" w14:textId="77777777" w:rsidR="002E228E" w:rsidRPr="001D5EE7" w:rsidRDefault="002E228E" w:rsidP="001D5EE7">
      <w:pPr>
        <w:pStyle w:val="Default"/>
        <w:spacing w:after="4"/>
        <w:ind w:left="720"/>
        <w:jc w:val="both"/>
        <w:rPr>
          <w:color w:val="000000" w:themeColor="text1"/>
        </w:rPr>
      </w:pPr>
      <w:r w:rsidRPr="001D5EE7">
        <w:rPr>
          <w:color w:val="000000" w:themeColor="text1"/>
        </w:rPr>
        <w:t xml:space="preserve">- paviršiaus drėgnumą ir higroskopiškumą; </w:t>
      </w:r>
    </w:p>
    <w:p w14:paraId="7B77B219" w14:textId="77777777" w:rsidR="002E228E" w:rsidRPr="001D5EE7" w:rsidRDefault="002E228E" w:rsidP="001D5EE7">
      <w:pPr>
        <w:pStyle w:val="Default"/>
        <w:ind w:left="720"/>
        <w:jc w:val="both"/>
        <w:rPr>
          <w:color w:val="000000" w:themeColor="text1"/>
        </w:rPr>
      </w:pPr>
      <w:r w:rsidRPr="001D5EE7">
        <w:rPr>
          <w:color w:val="000000" w:themeColor="text1"/>
        </w:rPr>
        <w:t xml:space="preserve">- galimus bazinio paviršiaus pokyčius, susijusius su drėgmės ir temperatūros pokyčiais; </w:t>
      </w:r>
    </w:p>
    <w:p w14:paraId="39F86CBB" w14:textId="77777777" w:rsidR="002E228E" w:rsidRPr="001D5EE7" w:rsidRDefault="002E228E" w:rsidP="001D5EE7">
      <w:pPr>
        <w:pStyle w:val="Default"/>
        <w:ind w:left="720"/>
        <w:jc w:val="both"/>
        <w:rPr>
          <w:color w:val="000000" w:themeColor="text1"/>
        </w:rPr>
      </w:pPr>
      <w:r w:rsidRPr="001D5EE7">
        <w:rPr>
          <w:color w:val="000000" w:themeColor="text1"/>
        </w:rPr>
        <w:t xml:space="preserve">- atsparumą fiziniams, cheminiams ir biologiniams poveikiams; </w:t>
      </w:r>
    </w:p>
    <w:p w14:paraId="0A702152" w14:textId="77777777" w:rsidR="002E228E" w:rsidRPr="001D5EE7" w:rsidRDefault="002E228E" w:rsidP="001D5EE7">
      <w:pPr>
        <w:pStyle w:val="Default"/>
        <w:ind w:left="720"/>
        <w:jc w:val="both"/>
        <w:rPr>
          <w:color w:val="000000" w:themeColor="text1"/>
        </w:rPr>
      </w:pPr>
      <w:r w:rsidRPr="001D5EE7">
        <w:rPr>
          <w:color w:val="000000" w:themeColor="text1"/>
        </w:rPr>
        <w:t xml:space="preserve">- dažų sluoksnio poveikį hidrofobiškumui ir vandens garų pralaidumui. </w:t>
      </w:r>
    </w:p>
    <w:p w14:paraId="0ABB0309" w14:textId="77777777" w:rsidR="002E228E" w:rsidRPr="001D5EE7" w:rsidRDefault="002E228E" w:rsidP="001D5EE7">
      <w:pPr>
        <w:pStyle w:val="Default"/>
        <w:ind w:left="720"/>
        <w:jc w:val="both"/>
        <w:rPr>
          <w:color w:val="000000" w:themeColor="text1"/>
        </w:rPr>
      </w:pPr>
      <w:r w:rsidRPr="001D5EE7">
        <w:rPr>
          <w:color w:val="000000" w:themeColor="text1"/>
        </w:rPr>
        <w:t xml:space="preserve">Nauji paviršiai prieš dažymą nuvalomi, pašalinamos dėmės, seni - sausu arba šlapiu būdu nuvalomi, pašalinami atsilupę dažų sluoksniai. Nuvalyti paviršiai glaistomi, gruntuojami, dažomi. </w:t>
      </w:r>
    </w:p>
    <w:p w14:paraId="4370253E" w14:textId="77777777" w:rsidR="002E228E" w:rsidRPr="001D5EE7" w:rsidRDefault="002E228E" w:rsidP="001D5EE7">
      <w:pPr>
        <w:pStyle w:val="Default"/>
        <w:ind w:left="720"/>
        <w:jc w:val="both"/>
        <w:rPr>
          <w:color w:val="000000" w:themeColor="text1"/>
        </w:rPr>
      </w:pPr>
      <w:r w:rsidRPr="001D5EE7">
        <w:rPr>
          <w:color w:val="000000" w:themeColor="text1"/>
        </w:rPr>
        <w:t xml:space="preserve">Paviršiaus paruošimo priemonės, gruntas ir dažai turi būti chemiškai suderinti. </w:t>
      </w:r>
    </w:p>
    <w:p w14:paraId="4051A579" w14:textId="77777777" w:rsidR="002E228E" w:rsidRPr="001D5EE7" w:rsidRDefault="002E228E" w:rsidP="001D5EE7">
      <w:pPr>
        <w:pStyle w:val="Default"/>
        <w:ind w:left="720"/>
        <w:jc w:val="both"/>
        <w:rPr>
          <w:color w:val="000000" w:themeColor="text1"/>
        </w:rPr>
      </w:pPr>
      <w:r w:rsidRPr="001D5EE7">
        <w:rPr>
          <w:color w:val="000000" w:themeColor="text1"/>
        </w:rPr>
        <w:t xml:space="preserve">Paruošiamieji darbai: </w:t>
      </w:r>
    </w:p>
    <w:p w14:paraId="1745E6A8"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paviršius privalo būti tinkamai paruoštas, nuglaistytas ir nugruntuotas; </w:t>
      </w:r>
    </w:p>
    <w:p w14:paraId="6FAE6A62"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papildomai nušlifuoti ir užglaistyti šiurkščias vietas. Glaistant įplyšimų kraštus, įgilinti, kad gerai įsitvirtintų glaistas. Padengiant paviršius glaistu, vadovautis visais gamintojo nurodymais naudojimui ir sandėliavimui bei rekomenduojamomis atsargumo priemonėmis; </w:t>
      </w:r>
    </w:p>
    <w:p w14:paraId="11342A04"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prieš dažymą visi paviršiai nugruntuojami atitinkančiu dažus gruntu; </w:t>
      </w:r>
    </w:p>
    <w:p w14:paraId="193C8B09" w14:textId="77777777" w:rsidR="002E228E" w:rsidRPr="001D5EE7" w:rsidRDefault="002E228E" w:rsidP="001D5EE7">
      <w:pPr>
        <w:pStyle w:val="Default"/>
        <w:ind w:left="720"/>
        <w:jc w:val="both"/>
        <w:rPr>
          <w:color w:val="000000" w:themeColor="text1"/>
        </w:rPr>
      </w:pPr>
      <w:r w:rsidRPr="001D5EE7">
        <w:rPr>
          <w:color w:val="000000" w:themeColor="text1"/>
        </w:rPr>
        <w:t xml:space="preserve">-prieš dažymą visi sumontuoti elektros šviestuvai, jungikliai, rozetės ir kitos panašios detalės nuimamos, sandėliuojamos ir saugomos nustatytoje vietoje iki išdžius paskutinis dažų sluoksnis. Tada jos vėl turi būti pastatomos į ankstesnes vietas; </w:t>
      </w:r>
    </w:p>
    <w:p w14:paraId="42AE98DC"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gretimai dažomi paviršiai turi būti dengiami dažymo juosta ir apsaugoti nuo dulkių ir dažų; </w:t>
      </w:r>
    </w:p>
    <w:p w14:paraId="3F2AF96D" w14:textId="77777777" w:rsidR="002E228E" w:rsidRPr="001D5EE7" w:rsidRDefault="002E228E" w:rsidP="001D5EE7">
      <w:pPr>
        <w:pStyle w:val="Default"/>
        <w:ind w:left="720"/>
        <w:jc w:val="both"/>
        <w:rPr>
          <w:color w:val="000000" w:themeColor="text1"/>
        </w:rPr>
      </w:pPr>
      <w:r w:rsidRPr="001D5EE7">
        <w:rPr>
          <w:color w:val="000000" w:themeColor="text1"/>
        </w:rPr>
        <w:lastRenderedPageBreak/>
        <w:t>-</w:t>
      </w:r>
      <w:r w:rsidR="004344F0" w:rsidRPr="001D5EE7">
        <w:rPr>
          <w:color w:val="000000" w:themeColor="text1"/>
        </w:rPr>
        <w:t xml:space="preserve"> </w:t>
      </w:r>
      <w:r w:rsidRPr="001D5EE7">
        <w:rPr>
          <w:color w:val="000000" w:themeColor="text1"/>
        </w:rPr>
        <w:t xml:space="preserve">paviršiui išlyginti reikia išsirinkti tinkamą glaistą. Nušlifavus užtaisytą vietą, reikia nuo paviršiaus nuvalyti dulkes; </w:t>
      </w:r>
    </w:p>
    <w:p w14:paraId="6EAFABB4"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dažyti tik ant pilnai išdžiūvusio tinko ar glaisto; </w:t>
      </w:r>
    </w:p>
    <w:p w14:paraId="645B01D0"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dažymo metu neturi būti patalpoje skersvėjų; </w:t>
      </w:r>
    </w:p>
    <w:p w14:paraId="12617849"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dažomas paviršius tuojau po dažymo neturi būti kaitinamas tiesioginių saulės spindulių, turi būti palaikoma tinkamos temperatūros ir drėgnumo aplinka. </w:t>
      </w:r>
    </w:p>
    <w:p w14:paraId="40503554" w14:textId="77777777" w:rsidR="002E228E" w:rsidRPr="001D5EE7" w:rsidRDefault="002E228E" w:rsidP="001D5EE7">
      <w:pPr>
        <w:pStyle w:val="Default"/>
        <w:ind w:left="720"/>
        <w:jc w:val="both"/>
        <w:rPr>
          <w:color w:val="000000" w:themeColor="text1"/>
        </w:rPr>
      </w:pPr>
      <w:r w:rsidRPr="001D5EE7">
        <w:rPr>
          <w:color w:val="000000" w:themeColor="text1"/>
        </w:rPr>
        <w:t xml:space="preserve">Bendri reikalavimai medžiagoms: </w:t>
      </w:r>
    </w:p>
    <w:p w14:paraId="601AA2D1"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dažai turi būti tiekiami vieno gamintojo, paruošti naudoti; </w:t>
      </w:r>
    </w:p>
    <w:p w14:paraId="78E51AD1" w14:textId="77777777" w:rsidR="002E228E" w:rsidRPr="001D5EE7" w:rsidRDefault="002E228E" w:rsidP="001D5EE7">
      <w:pPr>
        <w:pStyle w:val="Default"/>
        <w:ind w:left="720"/>
        <w:jc w:val="both"/>
        <w:rPr>
          <w:color w:val="000000" w:themeColor="text1"/>
        </w:rPr>
      </w:pPr>
      <w:r w:rsidRPr="001D5EE7">
        <w:rPr>
          <w:color w:val="000000" w:themeColor="text1"/>
        </w:rPr>
        <w:t>-</w:t>
      </w:r>
      <w:r w:rsidR="004344F0" w:rsidRPr="001D5EE7">
        <w:rPr>
          <w:color w:val="000000" w:themeColor="text1"/>
        </w:rPr>
        <w:t xml:space="preserve"> </w:t>
      </w:r>
      <w:r w:rsidRPr="001D5EE7">
        <w:rPr>
          <w:color w:val="000000" w:themeColor="text1"/>
        </w:rPr>
        <w:t xml:space="preserve">dažai turi būti pristatomi užantspauduotuose konteineriuose su tokia informacija: paviršiaus kokybės, skiedinio tipo, dažymo būdo reikalavimai, siuntos Nr., pagaminimo data, spalvos nuoroda pagal standartą; </w:t>
      </w:r>
    </w:p>
    <w:p w14:paraId="0842BD8A" w14:textId="77777777" w:rsidR="002E228E" w:rsidRPr="001D5EE7" w:rsidRDefault="002E228E" w:rsidP="001D5EE7">
      <w:pPr>
        <w:ind w:left="720"/>
        <w:jc w:val="both"/>
        <w:rPr>
          <w:color w:val="000000" w:themeColor="text1"/>
          <w:szCs w:val="24"/>
        </w:rPr>
      </w:pPr>
      <w:r w:rsidRPr="001D5EE7">
        <w:rPr>
          <w:color w:val="000000" w:themeColor="text1"/>
          <w:szCs w:val="24"/>
        </w:rPr>
        <w:t>-</w:t>
      </w:r>
      <w:r w:rsidR="004344F0" w:rsidRPr="001D5EE7">
        <w:rPr>
          <w:color w:val="000000" w:themeColor="text1"/>
          <w:szCs w:val="24"/>
        </w:rPr>
        <w:t xml:space="preserve"> s</w:t>
      </w:r>
      <w:r w:rsidRPr="001D5EE7">
        <w:rPr>
          <w:color w:val="000000" w:themeColor="text1"/>
          <w:szCs w:val="24"/>
        </w:rPr>
        <w:t>ienų, pertvarų ir kitų konstrukcijų tinkuotam vidaus paviršiui dažyti (koridorių ir laiptinių sienoms, kabinetams, kambarių sienoms ir pertvaroms iki lubų) vandeniniai dažai turi būti: pusiau matiniai, kietų dalelių sukibimas su paviršiumi ≥ 2,0 MPa, atsparūs šlapiam trynimui ≥ 4000 ciklų, atsparūs valymo priemonėms.</w:t>
      </w:r>
    </w:p>
    <w:p w14:paraId="036E031F" w14:textId="77777777" w:rsidR="002E228E" w:rsidRPr="001D5EE7" w:rsidRDefault="002E228E" w:rsidP="001D5EE7">
      <w:pPr>
        <w:pStyle w:val="Default"/>
        <w:ind w:left="720"/>
        <w:jc w:val="both"/>
        <w:rPr>
          <w:color w:val="000000" w:themeColor="text1"/>
        </w:rPr>
      </w:pPr>
      <w:r w:rsidRPr="001D5EE7">
        <w:rPr>
          <w:color w:val="000000" w:themeColor="text1"/>
        </w:rPr>
        <w:t xml:space="preserve">Dažymo būdai – turi būti parenkami pagal darbų vietą ir pagal gamintojų nurodymus. Dažymas teptuku atliekamas taip, kad paviršiaus dengiamajame sluoksnyje nesimatytų teptuko žymių. Voleliu dažoma taip pat nepaliekant volelio žymių. Purškimas galimas, jei gretimi paviršiai gerai uždengti. </w:t>
      </w:r>
    </w:p>
    <w:p w14:paraId="2E7A6147" w14:textId="77777777" w:rsidR="002E228E" w:rsidRPr="001D5EE7" w:rsidRDefault="002E228E" w:rsidP="001D5EE7">
      <w:pPr>
        <w:pStyle w:val="Default"/>
        <w:ind w:left="720"/>
        <w:jc w:val="both"/>
        <w:rPr>
          <w:color w:val="000000" w:themeColor="text1"/>
          <w:u w:val="single"/>
        </w:rPr>
      </w:pPr>
      <w:r w:rsidRPr="001D5EE7">
        <w:rPr>
          <w:color w:val="000000" w:themeColor="text1"/>
          <w:u w:val="single"/>
        </w:rPr>
        <w:t xml:space="preserve">Dažoma tik suderinus spalvas su Perkančiąja organizacija. </w:t>
      </w:r>
    </w:p>
    <w:p w14:paraId="27F2B04B" w14:textId="77777777" w:rsidR="002E228E" w:rsidRPr="001D5EE7" w:rsidRDefault="002E228E" w:rsidP="001D5EE7">
      <w:pPr>
        <w:ind w:left="720"/>
        <w:jc w:val="both"/>
        <w:rPr>
          <w:color w:val="000000" w:themeColor="text1"/>
          <w:szCs w:val="24"/>
        </w:rPr>
      </w:pPr>
    </w:p>
    <w:p w14:paraId="2461FC5F" w14:textId="77777777" w:rsidR="002E228E" w:rsidRPr="001D5EE7" w:rsidRDefault="002E228E" w:rsidP="001D5EE7">
      <w:pPr>
        <w:ind w:left="720"/>
        <w:jc w:val="both"/>
        <w:rPr>
          <w:color w:val="000000" w:themeColor="text1"/>
          <w:szCs w:val="24"/>
        </w:rPr>
      </w:pPr>
      <w:r w:rsidRPr="001D5EE7">
        <w:rPr>
          <w:color w:val="000000" w:themeColor="text1"/>
          <w:szCs w:val="24"/>
        </w:rPr>
        <w:t>Darbų atlikimo eiliškumas ruošiant ir dažant vidaus patalpų paviršius vandeniniais dažais:</w:t>
      </w:r>
    </w:p>
    <w:tbl>
      <w:tblPr>
        <w:tblW w:w="9229" w:type="dxa"/>
        <w:tblInd w:w="813" w:type="dxa"/>
        <w:tblLook w:val="04A0" w:firstRow="1" w:lastRow="0" w:firstColumn="1" w:lastColumn="0" w:noHBand="0" w:noVBand="1"/>
      </w:tblPr>
      <w:tblGrid>
        <w:gridCol w:w="4410"/>
        <w:gridCol w:w="1413"/>
        <w:gridCol w:w="1422"/>
        <w:gridCol w:w="1984"/>
      </w:tblGrid>
      <w:tr w:rsidR="00B1166F" w:rsidRPr="001D5EE7" w14:paraId="0F1DA3E5" w14:textId="77777777" w:rsidTr="00777290">
        <w:trPr>
          <w:trHeight w:val="300"/>
        </w:trPr>
        <w:tc>
          <w:tcPr>
            <w:tcW w:w="441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E1B9B2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Technologinė operacija</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41C34C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Vandeninis</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921C20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Silikatinis</w:t>
            </w:r>
          </w:p>
        </w:tc>
      </w:tr>
      <w:tr w:rsidR="00B1166F" w:rsidRPr="001D5EE7" w14:paraId="7F687636" w14:textId="77777777" w:rsidTr="00777290">
        <w:trPr>
          <w:trHeight w:val="600"/>
        </w:trPr>
        <w:tc>
          <w:tcPr>
            <w:tcW w:w="4410" w:type="dxa"/>
            <w:vMerge/>
            <w:tcBorders>
              <w:top w:val="single" w:sz="4" w:space="0" w:color="auto"/>
              <w:left w:val="single" w:sz="4" w:space="0" w:color="auto"/>
              <w:bottom w:val="single" w:sz="4" w:space="0" w:color="auto"/>
              <w:right w:val="single" w:sz="4" w:space="0" w:color="auto"/>
            </w:tcBorders>
            <w:vAlign w:val="center"/>
            <w:hideMark/>
          </w:tcPr>
          <w:p w14:paraId="7F254CBF" w14:textId="77777777" w:rsidR="002E228E" w:rsidRPr="001D5EE7" w:rsidRDefault="002E228E" w:rsidP="001D5EE7">
            <w:pPr>
              <w:jc w:val="both"/>
              <w:rPr>
                <w:color w:val="000000" w:themeColor="text1"/>
                <w:szCs w:val="24"/>
                <w:lang w:eastAsia="lt-LT"/>
              </w:rPr>
            </w:pPr>
          </w:p>
        </w:tc>
        <w:tc>
          <w:tcPr>
            <w:tcW w:w="1413" w:type="dxa"/>
            <w:tcBorders>
              <w:top w:val="nil"/>
              <w:left w:val="nil"/>
              <w:bottom w:val="single" w:sz="4" w:space="0" w:color="auto"/>
              <w:right w:val="single" w:sz="4" w:space="0" w:color="auto"/>
            </w:tcBorders>
            <w:shd w:val="clear" w:color="000000" w:fill="D8D8D8"/>
            <w:noWrap/>
            <w:vAlign w:val="center"/>
            <w:hideMark/>
          </w:tcPr>
          <w:p w14:paraId="54FE434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Pagerintas</w:t>
            </w:r>
          </w:p>
        </w:tc>
        <w:tc>
          <w:tcPr>
            <w:tcW w:w="1422" w:type="dxa"/>
            <w:tcBorders>
              <w:top w:val="nil"/>
              <w:left w:val="nil"/>
              <w:bottom w:val="single" w:sz="4" w:space="0" w:color="auto"/>
              <w:right w:val="single" w:sz="4" w:space="0" w:color="auto"/>
            </w:tcBorders>
            <w:shd w:val="clear" w:color="000000" w:fill="D8D8D8"/>
            <w:vAlign w:val="center"/>
            <w:hideMark/>
          </w:tcPr>
          <w:p w14:paraId="3968F45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Aukštos kokybės</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A732BEA" w14:textId="77777777" w:rsidR="002E228E" w:rsidRPr="001D5EE7" w:rsidRDefault="002E228E" w:rsidP="001D5EE7">
            <w:pPr>
              <w:jc w:val="both"/>
              <w:rPr>
                <w:color w:val="000000" w:themeColor="text1"/>
                <w:szCs w:val="24"/>
                <w:lang w:eastAsia="lt-LT"/>
              </w:rPr>
            </w:pPr>
          </w:p>
        </w:tc>
      </w:tr>
      <w:tr w:rsidR="00B1166F" w:rsidRPr="001D5EE7" w14:paraId="48347569"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658BFD6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Valymas </w:t>
            </w:r>
          </w:p>
        </w:tc>
        <w:tc>
          <w:tcPr>
            <w:tcW w:w="1413" w:type="dxa"/>
            <w:tcBorders>
              <w:top w:val="nil"/>
              <w:left w:val="nil"/>
              <w:bottom w:val="single" w:sz="4" w:space="0" w:color="auto"/>
              <w:right w:val="single" w:sz="4" w:space="0" w:color="auto"/>
            </w:tcBorders>
            <w:shd w:val="clear" w:color="auto" w:fill="auto"/>
            <w:vAlign w:val="center"/>
            <w:hideMark/>
          </w:tcPr>
          <w:p w14:paraId="46849DE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68AA5FB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B26BD2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32AA981A" w14:textId="77777777" w:rsidTr="00777290">
        <w:trPr>
          <w:trHeight w:val="315"/>
        </w:trPr>
        <w:tc>
          <w:tcPr>
            <w:tcW w:w="4410" w:type="dxa"/>
            <w:tcBorders>
              <w:top w:val="nil"/>
              <w:left w:val="single" w:sz="4" w:space="0" w:color="auto"/>
              <w:bottom w:val="single" w:sz="4" w:space="0" w:color="auto"/>
              <w:right w:val="single" w:sz="4" w:space="0" w:color="auto"/>
            </w:tcBorders>
            <w:shd w:val="clear" w:color="auto" w:fill="auto"/>
            <w:hideMark/>
          </w:tcPr>
          <w:p w14:paraId="1F8925F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Šlapinimas vandeniu </w:t>
            </w:r>
          </w:p>
        </w:tc>
        <w:tc>
          <w:tcPr>
            <w:tcW w:w="1413" w:type="dxa"/>
            <w:tcBorders>
              <w:top w:val="nil"/>
              <w:left w:val="nil"/>
              <w:bottom w:val="single" w:sz="4" w:space="0" w:color="auto"/>
              <w:right w:val="single" w:sz="4" w:space="0" w:color="auto"/>
            </w:tcBorders>
            <w:shd w:val="clear" w:color="auto" w:fill="auto"/>
            <w:vAlign w:val="center"/>
            <w:hideMark/>
          </w:tcPr>
          <w:p w14:paraId="6B82795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07765ED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322372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4E54ACF5"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5599FB7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Lyginimas </w:t>
            </w:r>
          </w:p>
        </w:tc>
        <w:tc>
          <w:tcPr>
            <w:tcW w:w="1413" w:type="dxa"/>
            <w:tcBorders>
              <w:top w:val="nil"/>
              <w:left w:val="nil"/>
              <w:bottom w:val="single" w:sz="4" w:space="0" w:color="auto"/>
              <w:right w:val="single" w:sz="4" w:space="0" w:color="auto"/>
            </w:tcBorders>
            <w:shd w:val="clear" w:color="auto" w:fill="auto"/>
            <w:vAlign w:val="center"/>
            <w:hideMark/>
          </w:tcPr>
          <w:p w14:paraId="0F5175F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4326C41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413CA36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151725F2"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217C225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Plyšių rievėjimas </w:t>
            </w:r>
          </w:p>
        </w:tc>
        <w:tc>
          <w:tcPr>
            <w:tcW w:w="1413" w:type="dxa"/>
            <w:tcBorders>
              <w:top w:val="nil"/>
              <w:left w:val="nil"/>
              <w:bottom w:val="single" w:sz="4" w:space="0" w:color="auto"/>
              <w:right w:val="single" w:sz="4" w:space="0" w:color="auto"/>
            </w:tcBorders>
            <w:shd w:val="clear" w:color="auto" w:fill="auto"/>
            <w:vAlign w:val="center"/>
            <w:hideMark/>
          </w:tcPr>
          <w:p w14:paraId="323E870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23CED11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5038260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2A031697" w14:textId="77777777" w:rsidTr="00777290">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34177B1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Pirminis gruntavimas </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B35A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6C00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2B83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13795C5C" w14:textId="77777777" w:rsidTr="00777290">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5386603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Dalinis glaistymas </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520A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786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34C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57D7A400" w14:textId="77777777" w:rsidTr="00777290">
        <w:trPr>
          <w:trHeight w:val="345"/>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31D8F36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Užglaistytų vietų šlifavimas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6AFDFF1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14:paraId="2D31202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0AB548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4AFB2FB1" w14:textId="77777777" w:rsidTr="00777290">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06BB7AB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Pirminis ištisinis glaistymas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61600C8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14:paraId="3CCDAAE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9213BA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5105006D"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1617CF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Svidinimas </w:t>
            </w:r>
          </w:p>
        </w:tc>
        <w:tc>
          <w:tcPr>
            <w:tcW w:w="1413" w:type="dxa"/>
            <w:tcBorders>
              <w:top w:val="nil"/>
              <w:left w:val="nil"/>
              <w:bottom w:val="single" w:sz="4" w:space="0" w:color="auto"/>
              <w:right w:val="single" w:sz="4" w:space="0" w:color="auto"/>
            </w:tcBorders>
            <w:shd w:val="clear" w:color="auto" w:fill="auto"/>
            <w:vAlign w:val="center"/>
            <w:hideMark/>
          </w:tcPr>
          <w:p w14:paraId="34038CC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073DB7D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5C1A5D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02168F89" w14:textId="77777777" w:rsidTr="00777290">
        <w:trPr>
          <w:trHeight w:val="360"/>
        </w:trPr>
        <w:tc>
          <w:tcPr>
            <w:tcW w:w="4410" w:type="dxa"/>
            <w:tcBorders>
              <w:top w:val="nil"/>
              <w:left w:val="single" w:sz="4" w:space="0" w:color="auto"/>
              <w:bottom w:val="single" w:sz="4" w:space="0" w:color="auto"/>
              <w:right w:val="single" w:sz="4" w:space="0" w:color="auto"/>
            </w:tcBorders>
            <w:shd w:val="clear" w:color="auto" w:fill="auto"/>
            <w:hideMark/>
          </w:tcPr>
          <w:p w14:paraId="47EE3A1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Antrasis glaistymas </w:t>
            </w:r>
          </w:p>
        </w:tc>
        <w:tc>
          <w:tcPr>
            <w:tcW w:w="1413" w:type="dxa"/>
            <w:tcBorders>
              <w:top w:val="nil"/>
              <w:left w:val="nil"/>
              <w:bottom w:val="single" w:sz="4" w:space="0" w:color="auto"/>
              <w:right w:val="single" w:sz="4" w:space="0" w:color="auto"/>
            </w:tcBorders>
            <w:shd w:val="clear" w:color="auto" w:fill="auto"/>
            <w:vAlign w:val="center"/>
            <w:hideMark/>
          </w:tcPr>
          <w:p w14:paraId="1936DAF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687C384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0088259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5E45B982"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368D3C6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Svidinimas </w:t>
            </w:r>
          </w:p>
        </w:tc>
        <w:tc>
          <w:tcPr>
            <w:tcW w:w="1413" w:type="dxa"/>
            <w:tcBorders>
              <w:top w:val="nil"/>
              <w:left w:val="nil"/>
              <w:bottom w:val="single" w:sz="4" w:space="0" w:color="auto"/>
              <w:right w:val="single" w:sz="4" w:space="0" w:color="auto"/>
            </w:tcBorders>
            <w:shd w:val="clear" w:color="auto" w:fill="auto"/>
            <w:vAlign w:val="center"/>
            <w:hideMark/>
          </w:tcPr>
          <w:p w14:paraId="63534B9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0D88B1D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501C070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4E2D8853" w14:textId="77777777" w:rsidTr="00777290">
        <w:trPr>
          <w:trHeight w:val="285"/>
        </w:trPr>
        <w:tc>
          <w:tcPr>
            <w:tcW w:w="4410" w:type="dxa"/>
            <w:tcBorders>
              <w:top w:val="nil"/>
              <w:left w:val="single" w:sz="4" w:space="0" w:color="auto"/>
              <w:bottom w:val="single" w:sz="4" w:space="0" w:color="auto"/>
              <w:right w:val="single" w:sz="4" w:space="0" w:color="auto"/>
            </w:tcBorders>
            <w:shd w:val="clear" w:color="auto" w:fill="auto"/>
            <w:hideMark/>
          </w:tcPr>
          <w:p w14:paraId="33EA8BA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Antrasis gruntavimas </w:t>
            </w:r>
          </w:p>
        </w:tc>
        <w:tc>
          <w:tcPr>
            <w:tcW w:w="1413" w:type="dxa"/>
            <w:tcBorders>
              <w:top w:val="nil"/>
              <w:left w:val="nil"/>
              <w:bottom w:val="single" w:sz="4" w:space="0" w:color="auto"/>
              <w:right w:val="single" w:sz="4" w:space="0" w:color="auto"/>
            </w:tcBorders>
            <w:shd w:val="clear" w:color="auto" w:fill="auto"/>
            <w:vAlign w:val="center"/>
            <w:hideMark/>
          </w:tcPr>
          <w:p w14:paraId="47FBDD2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245F30E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72E4CA3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7F209CF5" w14:textId="77777777" w:rsidTr="00777290">
        <w:trPr>
          <w:trHeight w:val="279"/>
        </w:trPr>
        <w:tc>
          <w:tcPr>
            <w:tcW w:w="4410" w:type="dxa"/>
            <w:tcBorders>
              <w:top w:val="nil"/>
              <w:left w:val="single" w:sz="4" w:space="0" w:color="auto"/>
              <w:bottom w:val="single" w:sz="4" w:space="0" w:color="auto"/>
              <w:right w:val="single" w:sz="4" w:space="0" w:color="auto"/>
            </w:tcBorders>
            <w:shd w:val="clear" w:color="auto" w:fill="auto"/>
            <w:hideMark/>
          </w:tcPr>
          <w:p w14:paraId="43D3BFC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Trečiasis gruntavimas (su dažų posluoksniu) </w:t>
            </w:r>
          </w:p>
        </w:tc>
        <w:tc>
          <w:tcPr>
            <w:tcW w:w="1413" w:type="dxa"/>
            <w:tcBorders>
              <w:top w:val="nil"/>
              <w:left w:val="nil"/>
              <w:bottom w:val="single" w:sz="4" w:space="0" w:color="auto"/>
              <w:right w:val="single" w:sz="4" w:space="0" w:color="auto"/>
            </w:tcBorders>
            <w:shd w:val="clear" w:color="auto" w:fill="auto"/>
            <w:vAlign w:val="center"/>
            <w:hideMark/>
          </w:tcPr>
          <w:p w14:paraId="2D71172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6691EF2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0791CAE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7D28A594"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1325BF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Dažymas </w:t>
            </w:r>
          </w:p>
        </w:tc>
        <w:tc>
          <w:tcPr>
            <w:tcW w:w="1413" w:type="dxa"/>
            <w:tcBorders>
              <w:top w:val="nil"/>
              <w:left w:val="nil"/>
              <w:bottom w:val="single" w:sz="4" w:space="0" w:color="auto"/>
              <w:right w:val="single" w:sz="4" w:space="0" w:color="auto"/>
            </w:tcBorders>
            <w:shd w:val="clear" w:color="auto" w:fill="auto"/>
            <w:vAlign w:val="center"/>
            <w:hideMark/>
          </w:tcPr>
          <w:p w14:paraId="23FDE69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5E8532D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36FC03C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777290" w:rsidRPr="001D5EE7" w14:paraId="6464DF3D"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1B650DE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Tapnojimas </w:t>
            </w:r>
          </w:p>
        </w:tc>
        <w:tc>
          <w:tcPr>
            <w:tcW w:w="1413" w:type="dxa"/>
            <w:tcBorders>
              <w:top w:val="nil"/>
              <w:left w:val="nil"/>
              <w:bottom w:val="single" w:sz="4" w:space="0" w:color="auto"/>
              <w:right w:val="single" w:sz="4" w:space="0" w:color="auto"/>
            </w:tcBorders>
            <w:shd w:val="clear" w:color="auto" w:fill="auto"/>
            <w:vAlign w:val="center"/>
            <w:hideMark/>
          </w:tcPr>
          <w:p w14:paraId="0ED27F5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3C6B866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040F921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bl>
    <w:p w14:paraId="0CD5014D" w14:textId="77777777" w:rsidR="002E228E" w:rsidRPr="001D5EE7" w:rsidRDefault="002E228E" w:rsidP="001D5EE7">
      <w:pPr>
        <w:ind w:left="720"/>
        <w:jc w:val="both"/>
        <w:rPr>
          <w:color w:val="000000" w:themeColor="text1"/>
          <w:szCs w:val="24"/>
        </w:rPr>
      </w:pPr>
    </w:p>
    <w:p w14:paraId="629FAE27" w14:textId="77777777" w:rsidR="002E228E" w:rsidRPr="001D5EE7" w:rsidRDefault="002E228E" w:rsidP="001D5EE7">
      <w:pPr>
        <w:ind w:left="720"/>
        <w:jc w:val="both"/>
        <w:rPr>
          <w:color w:val="000000" w:themeColor="text1"/>
          <w:szCs w:val="24"/>
        </w:rPr>
      </w:pPr>
      <w:r w:rsidRPr="001D5EE7">
        <w:rPr>
          <w:color w:val="000000" w:themeColor="text1"/>
          <w:szCs w:val="24"/>
        </w:rPr>
        <w:t>Darbų atlikimo eiliškumas ruošiant ir dažant vidaus patalpų paviršius emulsiniais dažais</w:t>
      </w:r>
    </w:p>
    <w:tbl>
      <w:tblPr>
        <w:tblW w:w="9229" w:type="dxa"/>
        <w:tblInd w:w="813" w:type="dxa"/>
        <w:tblLook w:val="04A0" w:firstRow="1" w:lastRow="0" w:firstColumn="1" w:lastColumn="0" w:noHBand="0" w:noVBand="1"/>
      </w:tblPr>
      <w:tblGrid>
        <w:gridCol w:w="4410"/>
        <w:gridCol w:w="1417"/>
        <w:gridCol w:w="1373"/>
        <w:gridCol w:w="2029"/>
      </w:tblGrid>
      <w:tr w:rsidR="00B1166F" w:rsidRPr="001D5EE7" w14:paraId="08247D2D" w14:textId="77777777" w:rsidTr="00777290">
        <w:trPr>
          <w:trHeight w:val="300"/>
        </w:trPr>
        <w:tc>
          <w:tcPr>
            <w:tcW w:w="441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2E8FD7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Technologinė operacija</w:t>
            </w:r>
          </w:p>
        </w:tc>
        <w:tc>
          <w:tcPr>
            <w:tcW w:w="4819" w:type="dxa"/>
            <w:gridSpan w:val="3"/>
            <w:tcBorders>
              <w:top w:val="single" w:sz="4" w:space="0" w:color="auto"/>
              <w:left w:val="nil"/>
              <w:bottom w:val="nil"/>
              <w:right w:val="single" w:sz="4" w:space="0" w:color="000000"/>
            </w:tcBorders>
            <w:shd w:val="clear" w:color="000000" w:fill="D8D8D8"/>
            <w:noWrap/>
            <w:vAlign w:val="center"/>
            <w:hideMark/>
          </w:tcPr>
          <w:p w14:paraId="5F4F816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Paviršių rūšys</w:t>
            </w:r>
          </w:p>
        </w:tc>
      </w:tr>
      <w:tr w:rsidR="00B1166F" w:rsidRPr="001D5EE7" w14:paraId="33704D57" w14:textId="77777777" w:rsidTr="00777290">
        <w:trPr>
          <w:trHeight w:val="600"/>
        </w:trPr>
        <w:tc>
          <w:tcPr>
            <w:tcW w:w="4410" w:type="dxa"/>
            <w:vMerge/>
            <w:tcBorders>
              <w:top w:val="single" w:sz="4" w:space="0" w:color="auto"/>
              <w:left w:val="single" w:sz="4" w:space="0" w:color="auto"/>
              <w:bottom w:val="single" w:sz="4" w:space="0" w:color="auto"/>
              <w:right w:val="single" w:sz="4" w:space="0" w:color="auto"/>
            </w:tcBorders>
            <w:vAlign w:val="center"/>
            <w:hideMark/>
          </w:tcPr>
          <w:p w14:paraId="7AE2EDA1" w14:textId="77777777" w:rsidR="002E228E" w:rsidRPr="001D5EE7" w:rsidRDefault="002E228E" w:rsidP="001D5EE7">
            <w:pPr>
              <w:jc w:val="both"/>
              <w:rPr>
                <w:color w:val="000000" w:themeColor="text1"/>
                <w:szCs w:val="24"/>
                <w:lang w:eastAsia="lt-LT"/>
              </w:rPr>
            </w:pPr>
          </w:p>
        </w:tc>
        <w:tc>
          <w:tcPr>
            <w:tcW w:w="1417" w:type="dxa"/>
            <w:tcBorders>
              <w:top w:val="single" w:sz="4" w:space="0" w:color="auto"/>
              <w:left w:val="nil"/>
              <w:bottom w:val="single" w:sz="4" w:space="0" w:color="auto"/>
              <w:right w:val="single" w:sz="4" w:space="0" w:color="auto"/>
            </w:tcBorders>
            <w:shd w:val="clear" w:color="000000" w:fill="D8D8D8"/>
            <w:noWrap/>
            <w:vAlign w:val="center"/>
            <w:hideMark/>
          </w:tcPr>
          <w:p w14:paraId="6EC321D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Medžio</w:t>
            </w:r>
          </w:p>
        </w:tc>
        <w:tc>
          <w:tcPr>
            <w:tcW w:w="1373" w:type="dxa"/>
            <w:tcBorders>
              <w:top w:val="single" w:sz="4" w:space="0" w:color="auto"/>
              <w:left w:val="nil"/>
              <w:bottom w:val="single" w:sz="4" w:space="0" w:color="auto"/>
              <w:right w:val="single" w:sz="4" w:space="0" w:color="auto"/>
            </w:tcBorders>
            <w:shd w:val="clear" w:color="000000" w:fill="D8D8D8"/>
            <w:vAlign w:val="center"/>
            <w:hideMark/>
          </w:tcPr>
          <w:p w14:paraId="4EF6F62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Tinko ir betono</w:t>
            </w:r>
          </w:p>
        </w:tc>
        <w:tc>
          <w:tcPr>
            <w:tcW w:w="2029" w:type="dxa"/>
            <w:tcBorders>
              <w:top w:val="single" w:sz="4" w:space="0" w:color="auto"/>
              <w:left w:val="nil"/>
              <w:bottom w:val="single" w:sz="4" w:space="0" w:color="auto"/>
              <w:right w:val="single" w:sz="4" w:space="0" w:color="auto"/>
            </w:tcBorders>
            <w:shd w:val="clear" w:color="000000" w:fill="D8D8D8"/>
            <w:noWrap/>
            <w:vAlign w:val="center"/>
            <w:hideMark/>
          </w:tcPr>
          <w:p w14:paraId="734EDC8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Metalo</w:t>
            </w:r>
          </w:p>
        </w:tc>
      </w:tr>
      <w:tr w:rsidR="00B1166F" w:rsidRPr="001D5EE7" w14:paraId="2C5431E4"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653D1F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Valymas </w:t>
            </w:r>
          </w:p>
        </w:tc>
        <w:tc>
          <w:tcPr>
            <w:tcW w:w="1417" w:type="dxa"/>
            <w:tcBorders>
              <w:top w:val="nil"/>
              <w:left w:val="nil"/>
              <w:bottom w:val="single" w:sz="4" w:space="0" w:color="auto"/>
              <w:right w:val="single" w:sz="4" w:space="0" w:color="auto"/>
            </w:tcBorders>
            <w:shd w:val="clear" w:color="auto" w:fill="auto"/>
            <w:vAlign w:val="center"/>
            <w:hideMark/>
          </w:tcPr>
          <w:p w14:paraId="08AA653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0BF8E3D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66497D2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6A4BEF71" w14:textId="77777777" w:rsidTr="00777290">
        <w:trPr>
          <w:trHeight w:val="315"/>
        </w:trPr>
        <w:tc>
          <w:tcPr>
            <w:tcW w:w="4410" w:type="dxa"/>
            <w:tcBorders>
              <w:top w:val="nil"/>
              <w:left w:val="single" w:sz="4" w:space="0" w:color="auto"/>
              <w:bottom w:val="single" w:sz="4" w:space="0" w:color="auto"/>
              <w:right w:val="single" w:sz="4" w:space="0" w:color="auto"/>
            </w:tcBorders>
            <w:shd w:val="clear" w:color="auto" w:fill="auto"/>
            <w:hideMark/>
          </w:tcPr>
          <w:p w14:paraId="350ACC0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Išlyginimas</w:t>
            </w:r>
          </w:p>
        </w:tc>
        <w:tc>
          <w:tcPr>
            <w:tcW w:w="1417" w:type="dxa"/>
            <w:tcBorders>
              <w:top w:val="nil"/>
              <w:left w:val="nil"/>
              <w:bottom w:val="single" w:sz="4" w:space="0" w:color="auto"/>
              <w:right w:val="single" w:sz="4" w:space="0" w:color="auto"/>
            </w:tcBorders>
            <w:shd w:val="clear" w:color="auto" w:fill="auto"/>
            <w:vAlign w:val="center"/>
            <w:hideMark/>
          </w:tcPr>
          <w:p w14:paraId="7A42C87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6F12655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2FC66CE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01EE82A0" w14:textId="77777777" w:rsidTr="00777290">
        <w:trPr>
          <w:trHeight w:val="720"/>
        </w:trPr>
        <w:tc>
          <w:tcPr>
            <w:tcW w:w="4410" w:type="dxa"/>
            <w:tcBorders>
              <w:top w:val="nil"/>
              <w:left w:val="single" w:sz="4" w:space="0" w:color="auto"/>
              <w:bottom w:val="single" w:sz="4" w:space="0" w:color="auto"/>
              <w:right w:val="single" w:sz="4" w:space="0" w:color="auto"/>
            </w:tcBorders>
            <w:shd w:val="clear" w:color="auto" w:fill="auto"/>
            <w:hideMark/>
          </w:tcPr>
          <w:p w14:paraId="7E2DBDF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Sakų ir smalingų tarpelių išpjovimas su plyšių rievinimu</w:t>
            </w:r>
          </w:p>
        </w:tc>
        <w:tc>
          <w:tcPr>
            <w:tcW w:w="1417" w:type="dxa"/>
            <w:tcBorders>
              <w:top w:val="nil"/>
              <w:left w:val="nil"/>
              <w:bottom w:val="single" w:sz="4" w:space="0" w:color="auto"/>
              <w:right w:val="single" w:sz="4" w:space="0" w:color="auto"/>
            </w:tcBorders>
            <w:shd w:val="clear" w:color="auto" w:fill="auto"/>
            <w:vAlign w:val="center"/>
            <w:hideMark/>
          </w:tcPr>
          <w:p w14:paraId="3BDE30A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5FD7B3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786CD32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0C88D70C"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3615F1C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lastRenderedPageBreak/>
              <w:t>Plyšių raižymas</w:t>
            </w:r>
          </w:p>
        </w:tc>
        <w:tc>
          <w:tcPr>
            <w:tcW w:w="1417" w:type="dxa"/>
            <w:tcBorders>
              <w:top w:val="nil"/>
              <w:left w:val="nil"/>
              <w:bottom w:val="single" w:sz="4" w:space="0" w:color="auto"/>
              <w:right w:val="single" w:sz="4" w:space="0" w:color="auto"/>
            </w:tcBorders>
            <w:shd w:val="clear" w:color="auto" w:fill="auto"/>
            <w:vAlign w:val="center"/>
            <w:hideMark/>
          </w:tcPr>
          <w:p w14:paraId="02E9BF0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C526EE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6176257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5AEB8116"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8AEA86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Nugruntavimas</w:t>
            </w:r>
          </w:p>
        </w:tc>
        <w:tc>
          <w:tcPr>
            <w:tcW w:w="1417" w:type="dxa"/>
            <w:tcBorders>
              <w:top w:val="nil"/>
              <w:left w:val="nil"/>
              <w:bottom w:val="single" w:sz="4" w:space="0" w:color="auto"/>
              <w:right w:val="single" w:sz="4" w:space="0" w:color="auto"/>
            </w:tcBorders>
            <w:shd w:val="clear" w:color="auto" w:fill="auto"/>
            <w:vAlign w:val="center"/>
            <w:hideMark/>
          </w:tcPr>
          <w:p w14:paraId="5F7F1E0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2AAEFB2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5E7065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5A783E24" w14:textId="77777777" w:rsidTr="00777290">
        <w:trPr>
          <w:trHeight w:val="660"/>
        </w:trPr>
        <w:tc>
          <w:tcPr>
            <w:tcW w:w="4410" w:type="dxa"/>
            <w:tcBorders>
              <w:top w:val="nil"/>
              <w:left w:val="single" w:sz="4" w:space="0" w:color="auto"/>
              <w:bottom w:val="single" w:sz="4" w:space="0" w:color="auto"/>
              <w:right w:val="single" w:sz="4" w:space="0" w:color="auto"/>
            </w:tcBorders>
            <w:shd w:val="clear" w:color="auto" w:fill="auto"/>
            <w:hideMark/>
          </w:tcPr>
          <w:p w14:paraId="17C4136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Dalinis glaistymas su užglaistytų vietų gruntavimu</w:t>
            </w:r>
          </w:p>
        </w:tc>
        <w:tc>
          <w:tcPr>
            <w:tcW w:w="1417" w:type="dxa"/>
            <w:tcBorders>
              <w:top w:val="nil"/>
              <w:left w:val="nil"/>
              <w:bottom w:val="single" w:sz="4" w:space="0" w:color="auto"/>
              <w:right w:val="single" w:sz="4" w:space="0" w:color="auto"/>
            </w:tcBorders>
            <w:shd w:val="clear" w:color="auto" w:fill="auto"/>
            <w:vAlign w:val="center"/>
            <w:hideMark/>
          </w:tcPr>
          <w:p w14:paraId="5828BA7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2D8670F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9A7EE9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4B28B3BF" w14:textId="77777777" w:rsidTr="00777290">
        <w:trPr>
          <w:trHeight w:val="345"/>
        </w:trPr>
        <w:tc>
          <w:tcPr>
            <w:tcW w:w="4410" w:type="dxa"/>
            <w:tcBorders>
              <w:top w:val="nil"/>
              <w:left w:val="single" w:sz="4" w:space="0" w:color="auto"/>
              <w:bottom w:val="single" w:sz="4" w:space="0" w:color="auto"/>
              <w:right w:val="single" w:sz="4" w:space="0" w:color="auto"/>
            </w:tcBorders>
            <w:shd w:val="clear" w:color="auto" w:fill="auto"/>
            <w:hideMark/>
          </w:tcPr>
          <w:p w14:paraId="51F4C28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Užglaistytų vietų svidinimas</w:t>
            </w:r>
          </w:p>
        </w:tc>
        <w:tc>
          <w:tcPr>
            <w:tcW w:w="1417" w:type="dxa"/>
            <w:tcBorders>
              <w:top w:val="nil"/>
              <w:left w:val="nil"/>
              <w:bottom w:val="single" w:sz="4" w:space="0" w:color="auto"/>
              <w:right w:val="single" w:sz="4" w:space="0" w:color="auto"/>
            </w:tcBorders>
            <w:shd w:val="clear" w:color="auto" w:fill="auto"/>
            <w:vAlign w:val="center"/>
            <w:hideMark/>
          </w:tcPr>
          <w:p w14:paraId="35D7412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DEC6BE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1F3A5B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73B3DE19"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7384798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Ištisinis glaistymas </w:t>
            </w:r>
          </w:p>
        </w:tc>
        <w:tc>
          <w:tcPr>
            <w:tcW w:w="1417" w:type="dxa"/>
            <w:tcBorders>
              <w:top w:val="nil"/>
              <w:left w:val="nil"/>
              <w:bottom w:val="single" w:sz="4" w:space="0" w:color="auto"/>
              <w:right w:val="single" w:sz="4" w:space="0" w:color="auto"/>
            </w:tcBorders>
            <w:shd w:val="clear" w:color="auto" w:fill="auto"/>
            <w:vAlign w:val="center"/>
            <w:hideMark/>
          </w:tcPr>
          <w:p w14:paraId="3C382E4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2533C3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5E3A0A8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342F9804"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565C503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2E7EB7A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4E597CA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5A1008D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1BBB5B33" w14:textId="77777777" w:rsidTr="00777290">
        <w:trPr>
          <w:trHeight w:val="360"/>
        </w:trPr>
        <w:tc>
          <w:tcPr>
            <w:tcW w:w="4410" w:type="dxa"/>
            <w:tcBorders>
              <w:top w:val="nil"/>
              <w:left w:val="single" w:sz="4" w:space="0" w:color="auto"/>
              <w:bottom w:val="single" w:sz="4" w:space="0" w:color="auto"/>
              <w:right w:val="single" w:sz="4" w:space="0" w:color="auto"/>
            </w:tcBorders>
            <w:shd w:val="clear" w:color="auto" w:fill="auto"/>
            <w:hideMark/>
          </w:tcPr>
          <w:p w14:paraId="20E7939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Gruntavimas</w:t>
            </w:r>
          </w:p>
        </w:tc>
        <w:tc>
          <w:tcPr>
            <w:tcW w:w="1417" w:type="dxa"/>
            <w:tcBorders>
              <w:top w:val="nil"/>
              <w:left w:val="nil"/>
              <w:bottom w:val="single" w:sz="4" w:space="0" w:color="auto"/>
              <w:right w:val="single" w:sz="4" w:space="0" w:color="auto"/>
            </w:tcBorders>
            <w:shd w:val="clear" w:color="auto" w:fill="auto"/>
            <w:vAlign w:val="center"/>
            <w:hideMark/>
          </w:tcPr>
          <w:p w14:paraId="6F16D6C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A3AB44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9242C1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68BE8DDF"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DA670E4"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Fleicavimas</w:t>
            </w:r>
          </w:p>
        </w:tc>
        <w:tc>
          <w:tcPr>
            <w:tcW w:w="1417" w:type="dxa"/>
            <w:tcBorders>
              <w:top w:val="nil"/>
              <w:left w:val="nil"/>
              <w:bottom w:val="single" w:sz="4" w:space="0" w:color="auto"/>
              <w:right w:val="single" w:sz="4" w:space="0" w:color="auto"/>
            </w:tcBorders>
            <w:shd w:val="clear" w:color="auto" w:fill="auto"/>
            <w:vAlign w:val="center"/>
            <w:hideMark/>
          </w:tcPr>
          <w:p w14:paraId="7545D1F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294C36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7018213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34AD234F" w14:textId="77777777" w:rsidTr="00777290">
        <w:trPr>
          <w:trHeight w:val="285"/>
        </w:trPr>
        <w:tc>
          <w:tcPr>
            <w:tcW w:w="4410" w:type="dxa"/>
            <w:tcBorders>
              <w:top w:val="nil"/>
              <w:left w:val="single" w:sz="4" w:space="0" w:color="auto"/>
              <w:bottom w:val="single" w:sz="4" w:space="0" w:color="auto"/>
              <w:right w:val="single" w:sz="4" w:space="0" w:color="auto"/>
            </w:tcBorders>
            <w:shd w:val="clear" w:color="auto" w:fill="auto"/>
            <w:hideMark/>
          </w:tcPr>
          <w:p w14:paraId="7155970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7B8FBA69"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3EF4A7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E0804C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3F24B203" w14:textId="77777777" w:rsidTr="00777290">
        <w:trPr>
          <w:trHeight w:val="345"/>
        </w:trPr>
        <w:tc>
          <w:tcPr>
            <w:tcW w:w="4410" w:type="dxa"/>
            <w:tcBorders>
              <w:top w:val="nil"/>
              <w:left w:val="single" w:sz="4" w:space="0" w:color="auto"/>
              <w:bottom w:val="single" w:sz="4" w:space="0" w:color="auto"/>
              <w:right w:val="single" w:sz="4" w:space="0" w:color="auto"/>
            </w:tcBorders>
            <w:shd w:val="clear" w:color="auto" w:fill="auto"/>
            <w:hideMark/>
          </w:tcPr>
          <w:p w14:paraId="71306AA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Pirmasis dažymas</w:t>
            </w:r>
          </w:p>
        </w:tc>
        <w:tc>
          <w:tcPr>
            <w:tcW w:w="1417" w:type="dxa"/>
            <w:tcBorders>
              <w:top w:val="nil"/>
              <w:left w:val="nil"/>
              <w:bottom w:val="single" w:sz="4" w:space="0" w:color="auto"/>
              <w:right w:val="single" w:sz="4" w:space="0" w:color="auto"/>
            </w:tcBorders>
            <w:shd w:val="clear" w:color="auto" w:fill="auto"/>
            <w:vAlign w:val="center"/>
            <w:hideMark/>
          </w:tcPr>
          <w:p w14:paraId="6979A55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7ACA19A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364639D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65CB4EBA"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DCDE19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Fleicavimas</w:t>
            </w:r>
          </w:p>
        </w:tc>
        <w:tc>
          <w:tcPr>
            <w:tcW w:w="1417" w:type="dxa"/>
            <w:tcBorders>
              <w:top w:val="nil"/>
              <w:left w:val="nil"/>
              <w:bottom w:val="single" w:sz="4" w:space="0" w:color="auto"/>
              <w:right w:val="single" w:sz="4" w:space="0" w:color="auto"/>
            </w:tcBorders>
            <w:shd w:val="clear" w:color="auto" w:fill="auto"/>
            <w:vAlign w:val="center"/>
            <w:hideMark/>
          </w:tcPr>
          <w:p w14:paraId="5E539EF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490740F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3654945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12644052"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43982B3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3FBE70D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07FBA0C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5B52CBE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B1166F" w:rsidRPr="001D5EE7" w14:paraId="09508754"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B044B8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Antrasis dažymas</w:t>
            </w:r>
          </w:p>
        </w:tc>
        <w:tc>
          <w:tcPr>
            <w:tcW w:w="1417" w:type="dxa"/>
            <w:tcBorders>
              <w:top w:val="nil"/>
              <w:left w:val="nil"/>
              <w:bottom w:val="single" w:sz="4" w:space="0" w:color="auto"/>
              <w:right w:val="single" w:sz="4" w:space="0" w:color="auto"/>
            </w:tcBorders>
            <w:shd w:val="clear" w:color="auto" w:fill="auto"/>
            <w:noWrap/>
            <w:vAlign w:val="center"/>
            <w:hideMark/>
          </w:tcPr>
          <w:p w14:paraId="5ED152C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F62727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ECF147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r w:rsidR="00777290" w:rsidRPr="001D5EE7" w14:paraId="77E4CB3F"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164452E"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Fleicavimas arba tapnojimas</w:t>
            </w:r>
          </w:p>
        </w:tc>
        <w:tc>
          <w:tcPr>
            <w:tcW w:w="1417" w:type="dxa"/>
            <w:tcBorders>
              <w:top w:val="nil"/>
              <w:left w:val="nil"/>
              <w:bottom w:val="single" w:sz="4" w:space="0" w:color="auto"/>
              <w:right w:val="single" w:sz="4" w:space="0" w:color="auto"/>
            </w:tcBorders>
            <w:shd w:val="clear" w:color="auto" w:fill="auto"/>
            <w:noWrap/>
            <w:vAlign w:val="center"/>
            <w:hideMark/>
          </w:tcPr>
          <w:p w14:paraId="2EBEE13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6BD3877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2D0019A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w:t>
            </w:r>
          </w:p>
        </w:tc>
      </w:tr>
    </w:tbl>
    <w:p w14:paraId="1F5616D7" w14:textId="77777777" w:rsidR="002E228E" w:rsidRPr="001D5EE7" w:rsidRDefault="002E228E" w:rsidP="001D5EE7">
      <w:pPr>
        <w:ind w:left="720"/>
        <w:jc w:val="both"/>
        <w:rPr>
          <w:color w:val="000000" w:themeColor="text1"/>
          <w:szCs w:val="24"/>
        </w:rPr>
      </w:pPr>
    </w:p>
    <w:p w14:paraId="44B6FFC3" w14:textId="77777777" w:rsidR="002E228E" w:rsidRPr="001D5EE7" w:rsidRDefault="002E228E" w:rsidP="001D5EE7">
      <w:pPr>
        <w:ind w:left="720"/>
        <w:jc w:val="both"/>
        <w:rPr>
          <w:color w:val="000000" w:themeColor="text1"/>
          <w:szCs w:val="24"/>
        </w:rPr>
      </w:pPr>
      <w:r w:rsidRPr="001D5EE7">
        <w:rPr>
          <w:color w:val="000000" w:themeColor="text1"/>
          <w:szCs w:val="24"/>
        </w:rPr>
        <w:t>Reikalavimai dažytiems paviršiams:</w:t>
      </w:r>
    </w:p>
    <w:tbl>
      <w:tblPr>
        <w:tblW w:w="9229" w:type="dxa"/>
        <w:tblInd w:w="813" w:type="dxa"/>
        <w:tblLook w:val="04A0" w:firstRow="1" w:lastRow="0" w:firstColumn="1" w:lastColumn="0" w:noHBand="0" w:noVBand="1"/>
      </w:tblPr>
      <w:tblGrid>
        <w:gridCol w:w="6448"/>
        <w:gridCol w:w="1256"/>
        <w:gridCol w:w="1525"/>
      </w:tblGrid>
      <w:tr w:rsidR="00B1166F" w:rsidRPr="001D5EE7" w14:paraId="70BCF990" w14:textId="77777777" w:rsidTr="00777290">
        <w:trPr>
          <w:trHeight w:val="600"/>
        </w:trPr>
        <w:tc>
          <w:tcPr>
            <w:tcW w:w="644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B7EA48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Techniniai reikalavimai</w:t>
            </w:r>
          </w:p>
        </w:tc>
        <w:tc>
          <w:tcPr>
            <w:tcW w:w="1256" w:type="dxa"/>
            <w:tcBorders>
              <w:top w:val="single" w:sz="4" w:space="0" w:color="auto"/>
              <w:left w:val="nil"/>
              <w:bottom w:val="single" w:sz="4" w:space="0" w:color="auto"/>
              <w:right w:val="single" w:sz="4" w:space="0" w:color="auto"/>
            </w:tcBorders>
            <w:shd w:val="clear" w:color="000000" w:fill="D8D8D8"/>
            <w:vAlign w:val="center"/>
            <w:hideMark/>
          </w:tcPr>
          <w:p w14:paraId="047A638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Leistini nuokrypiai</w:t>
            </w:r>
          </w:p>
        </w:tc>
        <w:tc>
          <w:tcPr>
            <w:tcW w:w="1525" w:type="dxa"/>
            <w:tcBorders>
              <w:top w:val="single" w:sz="4" w:space="0" w:color="auto"/>
              <w:left w:val="nil"/>
              <w:bottom w:val="single" w:sz="4" w:space="0" w:color="auto"/>
              <w:right w:val="single" w:sz="4" w:space="0" w:color="auto"/>
            </w:tcBorders>
            <w:shd w:val="clear" w:color="000000" w:fill="D8D8D8"/>
            <w:vAlign w:val="center"/>
            <w:hideMark/>
          </w:tcPr>
          <w:p w14:paraId="6647EF87"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Kontrolės būdai</w:t>
            </w:r>
          </w:p>
        </w:tc>
      </w:tr>
      <w:tr w:rsidR="00B1166F" w:rsidRPr="001D5EE7" w14:paraId="41ECEB12" w14:textId="77777777" w:rsidTr="00777290">
        <w:trPr>
          <w:trHeight w:val="60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1CBEFC41"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Paviršius, padengtas vandeniniais dažais, turi būti vienodo tono, be juostų, dėmių, nuotekų, purslų ir ištrintų vietų.</w:t>
            </w:r>
          </w:p>
        </w:tc>
        <w:tc>
          <w:tcPr>
            <w:tcW w:w="1256" w:type="dxa"/>
            <w:tcBorders>
              <w:top w:val="nil"/>
              <w:left w:val="nil"/>
              <w:bottom w:val="single" w:sz="4" w:space="0" w:color="auto"/>
              <w:right w:val="single" w:sz="4" w:space="0" w:color="auto"/>
            </w:tcBorders>
            <w:shd w:val="clear" w:color="auto" w:fill="auto"/>
            <w:noWrap/>
            <w:vAlign w:val="bottom"/>
            <w:hideMark/>
          </w:tcPr>
          <w:p w14:paraId="65E015A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60AC029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Vizualinė apžiūra</w:t>
            </w:r>
          </w:p>
        </w:tc>
      </w:tr>
      <w:tr w:rsidR="00B1166F" w:rsidRPr="001D5EE7" w14:paraId="1FDEA228" w14:textId="77777777" w:rsidTr="00777290">
        <w:trPr>
          <w:trHeight w:val="57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3902E78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Vietinis taisymas 3 m atstumu nuo paviršiaus neturi būti matomas.</w:t>
            </w:r>
          </w:p>
        </w:tc>
        <w:tc>
          <w:tcPr>
            <w:tcW w:w="1256" w:type="dxa"/>
            <w:tcBorders>
              <w:top w:val="nil"/>
              <w:left w:val="nil"/>
              <w:bottom w:val="single" w:sz="4" w:space="0" w:color="auto"/>
              <w:right w:val="single" w:sz="4" w:space="0" w:color="auto"/>
            </w:tcBorders>
            <w:shd w:val="clear" w:color="auto" w:fill="auto"/>
            <w:noWrap/>
            <w:vAlign w:val="bottom"/>
            <w:hideMark/>
          </w:tcPr>
          <w:p w14:paraId="3F7A208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4B3DE09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Vizualinė apžiūra</w:t>
            </w:r>
          </w:p>
        </w:tc>
      </w:tr>
      <w:tr w:rsidR="00B1166F" w:rsidRPr="001D5EE7" w14:paraId="3330F870" w14:textId="77777777" w:rsidTr="00777290">
        <w:trPr>
          <w:trHeight w:val="57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3AFF9812"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Paviršius, padengtas nevandeniniais dažais, turi būti vienodo tono, matinio arba blizgančio paviršiaus.</w:t>
            </w:r>
          </w:p>
        </w:tc>
        <w:tc>
          <w:tcPr>
            <w:tcW w:w="1256" w:type="dxa"/>
            <w:tcBorders>
              <w:top w:val="nil"/>
              <w:left w:val="nil"/>
              <w:bottom w:val="single" w:sz="4" w:space="0" w:color="auto"/>
              <w:right w:val="single" w:sz="4" w:space="0" w:color="auto"/>
            </w:tcBorders>
            <w:shd w:val="clear" w:color="auto" w:fill="auto"/>
            <w:noWrap/>
            <w:vAlign w:val="bottom"/>
            <w:hideMark/>
          </w:tcPr>
          <w:p w14:paraId="7A79C59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2C9D8CD8"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Vizualinė apžiūra</w:t>
            </w:r>
          </w:p>
        </w:tc>
      </w:tr>
      <w:tr w:rsidR="00B1166F" w:rsidRPr="001D5EE7" w14:paraId="223B96CD" w14:textId="77777777" w:rsidTr="00777290">
        <w:trPr>
          <w:trHeight w:val="645"/>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79C7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Negali būti išsisluoksniavusių pūslių, raukšlių, dažų kruopelių, nelygumų, teptuko arba volelio žymių, neturi prasišviesti apatinis dažų sluoksnis.</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AF293"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38CDC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Vizualinė apžiūra</w:t>
            </w:r>
          </w:p>
        </w:tc>
      </w:tr>
      <w:tr w:rsidR="00B1166F" w:rsidRPr="001D5EE7" w14:paraId="0AEA883A" w14:textId="77777777" w:rsidTr="00777290">
        <w:trPr>
          <w:trHeight w:val="630"/>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4F6D6"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Pridėjus prie nudžiūvusio dažyto paviršiaus tamponą ir juo pabraukus, ant jo paviršiaus neturi likti dažų.</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E4AB5"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4C8DC"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Vizualinė apžiūra</w:t>
            </w:r>
          </w:p>
        </w:tc>
      </w:tr>
      <w:tr w:rsidR="00B1166F" w:rsidRPr="001D5EE7" w14:paraId="41E18A1D" w14:textId="77777777" w:rsidTr="00777290">
        <w:trPr>
          <w:trHeight w:val="555"/>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8C68D"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Dviejų skirtingų spalvų paviršiaus sandūros linijos kreivumas atskiruose ruožuose.</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5F2E0"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236B8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Matuojant liniuote</w:t>
            </w:r>
          </w:p>
        </w:tc>
      </w:tr>
      <w:tr w:rsidR="00AA0959" w:rsidRPr="001D5EE7" w14:paraId="72121F0A" w14:textId="77777777" w:rsidTr="00777290">
        <w:trPr>
          <w:trHeight w:val="570"/>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C537B"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Dažyto paviršiaus skiriamųjų juostelių (apvadų) linijų kreivumas arba gretimo kitos  spalvos paviršiaus uždažymas (1 m ilgio ruože).</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3A1A"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10B58F" w14:textId="77777777" w:rsidR="002E228E" w:rsidRPr="001D5EE7" w:rsidRDefault="002E228E" w:rsidP="001D5EE7">
            <w:pPr>
              <w:jc w:val="both"/>
              <w:rPr>
                <w:color w:val="000000" w:themeColor="text1"/>
                <w:szCs w:val="24"/>
                <w:lang w:eastAsia="lt-LT"/>
              </w:rPr>
            </w:pPr>
            <w:r w:rsidRPr="001D5EE7">
              <w:rPr>
                <w:color w:val="000000" w:themeColor="text1"/>
                <w:szCs w:val="24"/>
                <w:lang w:eastAsia="lt-LT"/>
              </w:rPr>
              <w:t>Matuojant liniuote</w:t>
            </w:r>
          </w:p>
        </w:tc>
      </w:tr>
    </w:tbl>
    <w:p w14:paraId="080248F1" w14:textId="77777777" w:rsidR="001A7750" w:rsidRPr="001D5EE7" w:rsidRDefault="001A7750" w:rsidP="001D5EE7">
      <w:pPr>
        <w:ind w:firstLine="709"/>
        <w:jc w:val="both"/>
        <w:rPr>
          <w:b/>
          <w:color w:val="000000" w:themeColor="text1"/>
          <w:szCs w:val="24"/>
        </w:rPr>
      </w:pPr>
    </w:p>
    <w:p w14:paraId="5AE0B116" w14:textId="78C3BBA3" w:rsidR="001A7750" w:rsidRPr="001D5EE7" w:rsidRDefault="001A7750" w:rsidP="001D5EE7">
      <w:pPr>
        <w:ind w:firstLine="709"/>
        <w:jc w:val="both"/>
        <w:rPr>
          <w:b/>
          <w:color w:val="000000" w:themeColor="text1"/>
          <w:szCs w:val="24"/>
        </w:rPr>
      </w:pPr>
      <w:r w:rsidRPr="001D5EE7">
        <w:rPr>
          <w:b/>
          <w:color w:val="000000" w:themeColor="text1"/>
          <w:szCs w:val="24"/>
        </w:rPr>
        <w:t>SIENINIŲ PLYTELIŲ KLIJAVIMAS</w:t>
      </w:r>
    </w:p>
    <w:p w14:paraId="78F67946" w14:textId="77777777" w:rsidR="001A7750" w:rsidRPr="001D5EE7" w:rsidRDefault="001A7750" w:rsidP="001D5EE7">
      <w:pPr>
        <w:ind w:left="720" w:firstLine="709"/>
        <w:jc w:val="both"/>
        <w:rPr>
          <w:b/>
          <w:color w:val="000000" w:themeColor="text1"/>
          <w:szCs w:val="24"/>
          <w:u w:val="single"/>
        </w:rPr>
      </w:pPr>
    </w:p>
    <w:p w14:paraId="22975BEE"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b/>
          <w:color w:val="000000" w:themeColor="text1"/>
          <w:szCs w:val="24"/>
          <w:lang w:eastAsia="lt-LT"/>
        </w:rPr>
      </w:pPr>
      <w:r w:rsidRPr="001D5EE7">
        <w:rPr>
          <w:rFonts w:eastAsia="Calibri"/>
          <w:b/>
          <w:color w:val="000000" w:themeColor="text1"/>
          <w:szCs w:val="24"/>
          <w:lang w:eastAsia="lt-LT"/>
        </w:rPr>
        <w:t xml:space="preserve">Paruošiamieji darbai: </w:t>
      </w:r>
    </w:p>
    <w:p w14:paraId="23AE89B6"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išlyginami sienų nelygumai, klijuojamas paviršius nuvalomas nuo skiedinio, betono, purvo ir riebalų; </w:t>
      </w:r>
    </w:p>
    <w:p w14:paraId="79E5D332"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b/>
          <w:color w:val="000000" w:themeColor="text1"/>
          <w:szCs w:val="24"/>
          <w:lang w:eastAsia="lt-LT"/>
        </w:rPr>
      </w:pPr>
      <w:r w:rsidRPr="001D5EE7">
        <w:rPr>
          <w:rFonts w:eastAsia="Calibri"/>
          <w:b/>
          <w:color w:val="000000" w:themeColor="text1"/>
          <w:szCs w:val="24"/>
          <w:lang w:eastAsia="lt-LT"/>
        </w:rPr>
        <w:t xml:space="preserve">Sienų paviršių klijavimo darbai: </w:t>
      </w:r>
    </w:p>
    <w:p w14:paraId="00E41B55"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plytelės klijuojamos, naudojant patentuotą mastiką (klijus); </w:t>
      </w:r>
    </w:p>
    <w:p w14:paraId="49F92A39"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klijai turi atitikti patalpų eksploatacijos ir darbų vykdymo sąlygas; </w:t>
      </w:r>
    </w:p>
    <w:p w14:paraId="76D5BC33"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klijuoti, naudojant suderinto dydžio kryželius; </w:t>
      </w:r>
    </w:p>
    <w:p w14:paraId="00A1E0A0"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plytelės tvirtinamos (klijuojamos) ant paruošto paviršiaus pagal gamintojų rekomendacijas; </w:t>
      </w:r>
    </w:p>
    <w:p w14:paraId="5D330369" w14:textId="77777777" w:rsidR="001A7750" w:rsidRPr="001D5EE7" w:rsidRDefault="001A7750" w:rsidP="001D5EE7">
      <w:pPr>
        <w:shd w:val="clear" w:color="auto" w:fill="FFFFFF" w:themeFill="background1"/>
        <w:snapToGrid w:val="0"/>
        <w:spacing w:line="264" w:lineRule="exact"/>
        <w:ind w:left="725" w:hanging="11"/>
        <w:jc w:val="both"/>
        <w:rPr>
          <w:b/>
          <w:i/>
          <w:color w:val="000000" w:themeColor="text1"/>
          <w:szCs w:val="24"/>
        </w:rPr>
      </w:pPr>
      <w:r w:rsidRPr="001D5EE7">
        <w:rPr>
          <w:rFonts w:eastAsia="Calibri"/>
          <w:color w:val="000000" w:themeColor="text1"/>
          <w:szCs w:val="24"/>
          <w:lang w:eastAsia="lt-LT"/>
        </w:rPr>
        <w:t>- skiedinys turi pilnai užpildyti erdvę tarp plytelių ir sienos;</w:t>
      </w:r>
    </w:p>
    <w:p w14:paraId="0916B036"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dangos siūlės turi būti lygios, vienodo pločio; </w:t>
      </w:r>
    </w:p>
    <w:p w14:paraId="4672B71F"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plytelės klojamos siūlė į siūlę, jei nenurodyta kitaip; </w:t>
      </w:r>
    </w:p>
    <w:p w14:paraId="39E8003F"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lastRenderedPageBreak/>
        <w:t xml:space="preserve">- siūlių storis nustatomas darbų vykdymo metu. Būtina užtikrinti klojamų plytelių siūlių horizontalumą ir vertikalumą. </w:t>
      </w:r>
    </w:p>
    <w:p w14:paraId="145E3E84"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klijavimui naudojamos mastikos ir klijai turi būti ekologiškai švarūs ir leidžiami naudoti sveikatos apsaugos institucijų. </w:t>
      </w:r>
    </w:p>
    <w:p w14:paraId="7E910852"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b/>
          <w:i/>
          <w:color w:val="000000" w:themeColor="text1"/>
          <w:szCs w:val="24"/>
          <w:lang w:eastAsia="lt-LT"/>
        </w:rPr>
      </w:pPr>
      <w:r w:rsidRPr="001D5EE7">
        <w:rPr>
          <w:rFonts w:eastAsia="Calibri"/>
          <w:b/>
          <w:i/>
          <w:color w:val="000000" w:themeColor="text1"/>
          <w:szCs w:val="24"/>
          <w:lang w:eastAsia="lt-LT"/>
        </w:rPr>
        <w:t xml:space="preserve">Siūlių užpildymas leidžiamas kai baigti visi pagrindiniai statybos darbai. Siūlės užpildomos  </w:t>
      </w:r>
    </w:p>
    <w:p w14:paraId="1CF91EBD"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siūles užpildyti leidžiama kai baigti visi pagrindiniai statybos darbai; </w:t>
      </w:r>
    </w:p>
    <w:p w14:paraId="1C1CF056"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 xml:space="preserve">- siūlių užpildymo būdas, spalva, nustatomas remonto darbų vykdymo priežiūros metu; </w:t>
      </w:r>
    </w:p>
    <w:p w14:paraId="1D3CC526" w14:textId="5D30267C" w:rsidR="001A7750" w:rsidRPr="001D5EE7" w:rsidRDefault="00AA0959"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r w:rsidRPr="001D5EE7">
        <w:rPr>
          <w:rFonts w:eastAsia="Calibri"/>
          <w:color w:val="000000" w:themeColor="text1"/>
          <w:szCs w:val="24"/>
          <w:lang w:eastAsia="lt-LT"/>
        </w:rPr>
        <w:t>-</w:t>
      </w:r>
      <w:r w:rsidR="001A7750" w:rsidRPr="001D5EE7">
        <w:rPr>
          <w:rFonts w:eastAsia="Calibri"/>
          <w:color w:val="000000" w:themeColor="text1"/>
          <w:szCs w:val="24"/>
          <w:lang w:eastAsia="lt-LT"/>
        </w:rPr>
        <w:t>siūlės užpildomos specialiu siūlių glaistu, naudojami plastifikatoriai. Spalvą parenka Perkančioji organizacija.</w:t>
      </w:r>
    </w:p>
    <w:p w14:paraId="3F63F53B" w14:textId="77777777" w:rsidR="001A7750" w:rsidRPr="001D5EE7" w:rsidRDefault="001A7750" w:rsidP="001D5EE7">
      <w:pPr>
        <w:shd w:val="clear" w:color="auto" w:fill="FFFFFF" w:themeFill="background1"/>
        <w:autoSpaceDE w:val="0"/>
        <w:autoSpaceDN w:val="0"/>
        <w:adjustRightInd w:val="0"/>
        <w:ind w:left="720" w:hanging="11"/>
        <w:jc w:val="both"/>
        <w:rPr>
          <w:rFonts w:eastAsia="Calibri"/>
          <w:color w:val="000000" w:themeColor="text1"/>
          <w:szCs w:val="24"/>
          <w:lang w:eastAsia="lt-LT"/>
        </w:rPr>
      </w:pPr>
    </w:p>
    <w:p w14:paraId="3C3DB8A5" w14:textId="77777777" w:rsidR="002E228E" w:rsidRPr="001D5EE7" w:rsidRDefault="002E228E" w:rsidP="001D5EE7">
      <w:pPr>
        <w:ind w:left="720"/>
        <w:jc w:val="both"/>
        <w:rPr>
          <w:color w:val="000000" w:themeColor="text1"/>
          <w:szCs w:val="24"/>
        </w:rPr>
      </w:pPr>
    </w:p>
    <w:p w14:paraId="26E16F14" w14:textId="77777777" w:rsidR="00AD1838" w:rsidRPr="001D5EE7" w:rsidRDefault="002E228E" w:rsidP="001D5EE7">
      <w:pPr>
        <w:pStyle w:val="Heading10"/>
        <w:keepNext/>
        <w:keepLines/>
        <w:shd w:val="clear" w:color="auto" w:fill="FFFFFF" w:themeFill="background1"/>
        <w:tabs>
          <w:tab w:val="left" w:pos="0"/>
        </w:tabs>
        <w:spacing w:after="0" w:line="240" w:lineRule="auto"/>
        <w:ind w:right="706" w:firstLine="851"/>
        <w:jc w:val="both"/>
        <w:rPr>
          <w:rFonts w:ascii="Times New Roman" w:hAnsi="Times New Roman" w:cs="Times New Roman"/>
          <w:b/>
          <w:color w:val="000000" w:themeColor="text1"/>
          <w:sz w:val="24"/>
          <w:szCs w:val="24"/>
        </w:rPr>
      </w:pPr>
      <w:r w:rsidRPr="001D5EE7">
        <w:rPr>
          <w:rFonts w:ascii="Times New Roman" w:hAnsi="Times New Roman" w:cs="Times New Roman"/>
          <w:b/>
          <w:color w:val="000000" w:themeColor="text1"/>
          <w:sz w:val="24"/>
          <w:szCs w:val="24"/>
        </w:rPr>
        <w:t>ELEKTROTECHNINĖ DALIS</w:t>
      </w:r>
    </w:p>
    <w:p w14:paraId="316F23A4" w14:textId="77777777" w:rsidR="003F26D9" w:rsidRPr="001D5EE7" w:rsidRDefault="003F26D9" w:rsidP="001D5EE7">
      <w:pPr>
        <w:pStyle w:val="Heading10"/>
        <w:keepNext/>
        <w:keepLines/>
        <w:shd w:val="clear" w:color="auto" w:fill="FFFFFF" w:themeFill="background1"/>
        <w:tabs>
          <w:tab w:val="left" w:pos="0"/>
        </w:tabs>
        <w:spacing w:after="0" w:line="240" w:lineRule="auto"/>
        <w:ind w:right="706" w:firstLine="851"/>
        <w:jc w:val="both"/>
        <w:rPr>
          <w:rFonts w:ascii="Times New Roman" w:hAnsi="Times New Roman" w:cs="Times New Roman"/>
          <w:b/>
          <w:color w:val="000000" w:themeColor="text1"/>
          <w:sz w:val="24"/>
          <w:szCs w:val="24"/>
        </w:rPr>
      </w:pPr>
    </w:p>
    <w:p w14:paraId="0FB70819" w14:textId="21F5B57D" w:rsidR="003F26D9" w:rsidRPr="001D5EE7" w:rsidRDefault="003F26D9" w:rsidP="001D5EE7">
      <w:pPr>
        <w:pStyle w:val="Footnote20"/>
        <w:shd w:val="clear" w:color="auto" w:fill="FFFFFF" w:themeFill="background1"/>
        <w:spacing w:line="240" w:lineRule="auto"/>
        <w:ind w:left="680"/>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 xml:space="preserve">Reikalinga pakeisti </w:t>
      </w:r>
      <w:r w:rsidR="001A7750" w:rsidRPr="001D5EE7">
        <w:rPr>
          <w:rFonts w:ascii="Times New Roman" w:hAnsi="Times New Roman" w:cs="Times New Roman"/>
          <w:color w:val="000000" w:themeColor="text1"/>
          <w:sz w:val="24"/>
          <w:szCs w:val="24"/>
        </w:rPr>
        <w:t xml:space="preserve">būtinąją </w:t>
      </w:r>
      <w:r w:rsidRPr="001D5EE7">
        <w:rPr>
          <w:rFonts w:ascii="Times New Roman" w:hAnsi="Times New Roman" w:cs="Times New Roman"/>
          <w:color w:val="000000" w:themeColor="text1"/>
          <w:sz w:val="24"/>
          <w:szCs w:val="24"/>
        </w:rPr>
        <w:t>elektros i</w:t>
      </w:r>
      <w:r w:rsidR="001A7750" w:rsidRPr="001D5EE7">
        <w:rPr>
          <w:rFonts w:ascii="Times New Roman" w:hAnsi="Times New Roman" w:cs="Times New Roman"/>
          <w:color w:val="000000" w:themeColor="text1"/>
          <w:sz w:val="24"/>
          <w:szCs w:val="24"/>
        </w:rPr>
        <w:t>nstaliaciją, šviestuvus, jungtukus, rozetes</w:t>
      </w:r>
      <w:r w:rsidRPr="001D5EE7">
        <w:rPr>
          <w:rFonts w:ascii="Times New Roman" w:hAnsi="Times New Roman" w:cs="Times New Roman"/>
          <w:color w:val="000000" w:themeColor="text1"/>
          <w:sz w:val="24"/>
          <w:szCs w:val="24"/>
        </w:rPr>
        <w:t xml:space="preserve">. </w:t>
      </w:r>
    </w:p>
    <w:p w14:paraId="7BBE5F6D" w14:textId="4450D04F" w:rsidR="00AD1838" w:rsidRPr="001D5EE7" w:rsidRDefault="00AD1838" w:rsidP="001D5EE7">
      <w:pPr>
        <w:pStyle w:val="Pagrindinistekstas1"/>
        <w:shd w:val="clear" w:color="auto" w:fill="FFFFFF" w:themeFill="background1"/>
        <w:tabs>
          <w:tab w:val="left" w:pos="0"/>
        </w:tabs>
        <w:spacing w:before="0" w:after="0" w:line="240" w:lineRule="auto"/>
        <w:ind w:left="720" w:right="283"/>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Visi elektrotechn</w:t>
      </w:r>
      <w:r w:rsidR="001D642B" w:rsidRPr="001D5EE7">
        <w:rPr>
          <w:rFonts w:ascii="Times New Roman" w:hAnsi="Times New Roman" w:cs="Times New Roman"/>
          <w:color w:val="000000" w:themeColor="text1"/>
          <w:sz w:val="24"/>
          <w:szCs w:val="24"/>
        </w:rPr>
        <w:t>inėje dalyje numatomi</w:t>
      </w:r>
      <w:r w:rsidRPr="001D5EE7">
        <w:rPr>
          <w:rFonts w:ascii="Times New Roman" w:hAnsi="Times New Roman" w:cs="Times New Roman"/>
          <w:color w:val="000000" w:themeColor="text1"/>
          <w:sz w:val="24"/>
          <w:szCs w:val="24"/>
        </w:rPr>
        <w:t xml:space="preserve"> gaminiai</w:t>
      </w:r>
      <w:r w:rsidR="001D642B" w:rsidRPr="001D5EE7">
        <w:rPr>
          <w:rFonts w:ascii="Times New Roman" w:hAnsi="Times New Roman" w:cs="Times New Roman"/>
          <w:color w:val="000000" w:themeColor="text1"/>
          <w:sz w:val="24"/>
          <w:szCs w:val="24"/>
        </w:rPr>
        <w:t>, medžiagos ir</w:t>
      </w:r>
      <w:r w:rsidRPr="001D5EE7">
        <w:rPr>
          <w:rFonts w:ascii="Times New Roman" w:hAnsi="Times New Roman" w:cs="Times New Roman"/>
          <w:color w:val="000000" w:themeColor="text1"/>
          <w:sz w:val="24"/>
          <w:szCs w:val="24"/>
        </w:rPr>
        <w:t xml:space="preserve"> jų montavimas, išbandymas ir eksploatacija turi atitikti</w:t>
      </w:r>
      <w:r w:rsidR="001D642B" w:rsidRPr="001D5EE7">
        <w:rPr>
          <w:rFonts w:ascii="Times New Roman" w:hAnsi="Times New Roman" w:cs="Times New Roman"/>
          <w:color w:val="000000" w:themeColor="text1"/>
          <w:sz w:val="24"/>
          <w:szCs w:val="24"/>
        </w:rPr>
        <w:t xml:space="preserve"> šiuo metu galiojantiems</w:t>
      </w:r>
      <w:r w:rsidRPr="001D5EE7">
        <w:rPr>
          <w:rFonts w:ascii="Times New Roman" w:hAnsi="Times New Roman" w:cs="Times New Roman"/>
          <w:color w:val="000000" w:themeColor="text1"/>
          <w:sz w:val="24"/>
          <w:szCs w:val="24"/>
        </w:rPr>
        <w:t xml:space="preserve"> normatyvi</w:t>
      </w:r>
      <w:r w:rsidR="006B3761" w:rsidRPr="001D5EE7">
        <w:rPr>
          <w:rFonts w:ascii="Times New Roman" w:hAnsi="Times New Roman" w:cs="Times New Roman"/>
          <w:color w:val="000000" w:themeColor="text1"/>
          <w:sz w:val="24"/>
          <w:szCs w:val="24"/>
        </w:rPr>
        <w:t>niams ir teisiniams dokumentams.</w:t>
      </w:r>
    </w:p>
    <w:p w14:paraId="6ADEE2EF" w14:textId="7B04A058" w:rsidR="001D642B" w:rsidRPr="001D5EE7" w:rsidRDefault="001D642B" w:rsidP="001D5EE7">
      <w:pPr>
        <w:pStyle w:val="Pagrindinistekstas1"/>
        <w:shd w:val="clear" w:color="auto" w:fill="FFFFFF" w:themeFill="background1"/>
        <w:tabs>
          <w:tab w:val="left" w:pos="0"/>
        </w:tabs>
        <w:spacing w:before="0" w:after="0" w:line="317" w:lineRule="exact"/>
        <w:ind w:left="5" w:right="283"/>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 xml:space="preserve">             </w:t>
      </w:r>
      <w:bookmarkStart w:id="1" w:name="bookmark1"/>
    </w:p>
    <w:p w14:paraId="44060504" w14:textId="7B8837D1" w:rsidR="00AD1838" w:rsidRPr="001D5EE7" w:rsidRDefault="001D642B" w:rsidP="001D5EE7">
      <w:pPr>
        <w:pStyle w:val="Pagrindinistekstas1"/>
        <w:shd w:val="clear" w:color="auto" w:fill="FFFFFF" w:themeFill="background1"/>
        <w:tabs>
          <w:tab w:val="left" w:pos="0"/>
        </w:tabs>
        <w:spacing w:before="0" w:after="0" w:line="317" w:lineRule="exact"/>
        <w:ind w:left="5" w:right="283"/>
        <w:jc w:val="both"/>
        <w:rPr>
          <w:rFonts w:ascii="Times New Roman" w:hAnsi="Times New Roman" w:cs="Times New Roman"/>
          <w:b/>
          <w:color w:val="000000" w:themeColor="text1"/>
          <w:sz w:val="24"/>
          <w:szCs w:val="24"/>
        </w:rPr>
      </w:pPr>
      <w:r w:rsidRPr="001D5EE7">
        <w:rPr>
          <w:rFonts w:ascii="Times New Roman" w:hAnsi="Times New Roman" w:cs="Times New Roman"/>
          <w:color w:val="000000" w:themeColor="text1"/>
          <w:sz w:val="24"/>
          <w:szCs w:val="24"/>
        </w:rPr>
        <w:t xml:space="preserve">          </w:t>
      </w:r>
      <w:r w:rsidR="00C62453" w:rsidRPr="001D5EE7">
        <w:rPr>
          <w:rFonts w:ascii="Times New Roman" w:hAnsi="Times New Roman" w:cs="Times New Roman"/>
          <w:b/>
          <w:color w:val="000000" w:themeColor="text1"/>
          <w:sz w:val="24"/>
          <w:szCs w:val="24"/>
        </w:rPr>
        <w:t xml:space="preserve"> </w:t>
      </w:r>
      <w:bookmarkStart w:id="2" w:name="bookmark4"/>
      <w:bookmarkEnd w:id="1"/>
      <w:r w:rsidR="005F2B94" w:rsidRPr="001D5EE7">
        <w:rPr>
          <w:rFonts w:ascii="Times New Roman" w:hAnsi="Times New Roman" w:cs="Times New Roman"/>
          <w:b/>
          <w:color w:val="000000" w:themeColor="text1"/>
          <w:sz w:val="24"/>
          <w:szCs w:val="24"/>
        </w:rPr>
        <w:t xml:space="preserve">  </w:t>
      </w:r>
      <w:r w:rsidR="00AD1838" w:rsidRPr="001D5EE7">
        <w:rPr>
          <w:rFonts w:ascii="Times New Roman" w:hAnsi="Times New Roman" w:cs="Times New Roman"/>
          <w:b/>
          <w:color w:val="000000" w:themeColor="text1"/>
          <w:sz w:val="24"/>
          <w:szCs w:val="24"/>
        </w:rPr>
        <w:t>Kabeliai</w:t>
      </w:r>
      <w:bookmarkEnd w:id="2"/>
    </w:p>
    <w:p w14:paraId="35FB31C9" w14:textId="77777777" w:rsidR="00AD1838" w:rsidRPr="001D5EE7" w:rsidRDefault="00AD1838" w:rsidP="001D5EE7">
      <w:pPr>
        <w:shd w:val="clear" w:color="auto" w:fill="FFFFFF" w:themeFill="background1"/>
        <w:tabs>
          <w:tab w:val="left" w:pos="2970"/>
        </w:tabs>
        <w:ind w:left="720"/>
        <w:jc w:val="both"/>
        <w:rPr>
          <w:color w:val="000000" w:themeColor="text1"/>
          <w:szCs w:val="24"/>
        </w:rPr>
      </w:pPr>
      <w:r w:rsidRPr="001D5EE7">
        <w:rPr>
          <w:color w:val="000000" w:themeColor="text1"/>
          <w:szCs w:val="24"/>
        </w:rPr>
        <w:t>Kabeliai skirti energijos perdavimui ir paskirstymui stacionariems įrenginiams ir komunaliniam tinklui. Kabeliai klojami į plastikinius lovelius.</w:t>
      </w:r>
    </w:p>
    <w:p w14:paraId="00B1C2DE" w14:textId="77777777" w:rsidR="00AD1838" w:rsidRPr="001D5EE7" w:rsidRDefault="00AD1838" w:rsidP="001D5EE7">
      <w:pPr>
        <w:pStyle w:val="Pagrindinistekstas1"/>
        <w:shd w:val="clear" w:color="auto" w:fill="FFFFFF" w:themeFill="background1"/>
        <w:spacing w:before="0" w:after="0" w:line="312" w:lineRule="exact"/>
        <w:ind w:left="7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Kabelius galima tiesti patalpų viduje ir išorėje, žemėje ir vandenyje. Naudojamas ten, kur yra aukštos apkrovos ir kitos ypatingos sąlygos. Kabeliai turi būti su PVC izoliacija ir PVC apvalkalu.</w:t>
      </w:r>
    </w:p>
    <w:p w14:paraId="3E8D5FC4" w14:textId="77777777" w:rsidR="00AD1838" w:rsidRPr="001D5EE7" w:rsidRDefault="00AD1838" w:rsidP="001D5EE7">
      <w:pPr>
        <w:pStyle w:val="Pagrindinistekstas1"/>
        <w:shd w:val="clear" w:color="auto" w:fill="FFFFFF" w:themeFill="background1"/>
        <w:tabs>
          <w:tab w:val="left" w:pos="293"/>
        </w:tabs>
        <w:spacing w:before="0" w:after="0" w:line="312" w:lineRule="exact"/>
        <w:ind w:left="15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nominali Įtampa 350/750/1000V;</w:t>
      </w:r>
    </w:p>
    <w:p w14:paraId="509FC6FB" w14:textId="77777777" w:rsidR="00AD1838" w:rsidRPr="001D5EE7" w:rsidRDefault="00AD1838" w:rsidP="001D5EE7">
      <w:pPr>
        <w:pStyle w:val="Pagrindinistekstas1"/>
        <w:numPr>
          <w:ilvl w:val="0"/>
          <w:numId w:val="2"/>
        </w:numPr>
        <w:shd w:val="clear" w:color="auto" w:fill="FFFFFF" w:themeFill="background1"/>
        <w:tabs>
          <w:tab w:val="left" w:pos="297"/>
        </w:tabs>
        <w:spacing w:before="0" w:after="0" w:line="312" w:lineRule="exact"/>
        <w:ind w:left="87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ilgalaikė leistina kabelio gyslų temperatūra +70C;</w:t>
      </w:r>
    </w:p>
    <w:p w14:paraId="1CA17C41" w14:textId="77777777" w:rsidR="00AD1838" w:rsidRPr="001D5EE7" w:rsidRDefault="00AD1838" w:rsidP="001D5EE7">
      <w:pPr>
        <w:pStyle w:val="Pagrindinistekstas1"/>
        <w:numPr>
          <w:ilvl w:val="0"/>
          <w:numId w:val="2"/>
        </w:numPr>
        <w:shd w:val="clear" w:color="auto" w:fill="FFFFFF" w:themeFill="background1"/>
        <w:tabs>
          <w:tab w:val="left" w:pos="290"/>
        </w:tabs>
        <w:spacing w:before="0" w:after="0" w:line="312" w:lineRule="exact"/>
        <w:ind w:left="87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žemiausia leistina tiesimo temperatūra -20C;</w:t>
      </w:r>
    </w:p>
    <w:p w14:paraId="7A2880C2" w14:textId="78EBB7B9" w:rsidR="00AD1838" w:rsidRPr="001D5EE7" w:rsidRDefault="00AD1838" w:rsidP="001D5EE7">
      <w:pPr>
        <w:pStyle w:val="Pagrindinistekstas1"/>
        <w:numPr>
          <w:ilvl w:val="0"/>
          <w:numId w:val="2"/>
        </w:numPr>
        <w:shd w:val="clear" w:color="auto" w:fill="FFFFFF" w:themeFill="background1"/>
        <w:tabs>
          <w:tab w:val="left" w:pos="290"/>
        </w:tabs>
        <w:spacing w:before="0" w:after="0" w:line="312" w:lineRule="exact"/>
        <w:ind w:left="87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aukščiausia leistina kabelio gyslų temperatūra ne ilgiau 5s t</w:t>
      </w:r>
      <w:r w:rsidR="006B3761" w:rsidRPr="001D5EE7">
        <w:rPr>
          <w:rFonts w:ascii="Times New Roman" w:hAnsi="Times New Roman" w:cs="Times New Roman"/>
          <w:color w:val="000000" w:themeColor="text1"/>
          <w:sz w:val="24"/>
          <w:szCs w:val="24"/>
        </w:rPr>
        <w:t>ekant trumpo jungimo srovei +16</w:t>
      </w:r>
      <w:r w:rsidRPr="001D5EE7">
        <w:rPr>
          <w:rFonts w:ascii="Times New Roman" w:hAnsi="Times New Roman" w:cs="Times New Roman"/>
          <w:color w:val="000000" w:themeColor="text1"/>
          <w:sz w:val="24"/>
          <w:szCs w:val="24"/>
        </w:rPr>
        <w:t>0C</w:t>
      </w:r>
    </w:p>
    <w:p w14:paraId="7EE086B0" w14:textId="05F43B62" w:rsidR="00AD1838" w:rsidRPr="001D5EE7" w:rsidRDefault="006B3761" w:rsidP="001D5EE7">
      <w:pPr>
        <w:pStyle w:val="Pagrindinistekstas1"/>
        <w:numPr>
          <w:ilvl w:val="0"/>
          <w:numId w:val="2"/>
        </w:numPr>
        <w:shd w:val="clear" w:color="auto" w:fill="FFFFFF" w:themeFill="background1"/>
        <w:tabs>
          <w:tab w:val="left" w:pos="344"/>
        </w:tabs>
        <w:spacing w:before="0" w:after="0" w:line="312" w:lineRule="exact"/>
        <w:ind w:left="1004" w:right="160" w:hanging="125"/>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 xml:space="preserve"> </w:t>
      </w:r>
      <w:r w:rsidR="00AD1838" w:rsidRPr="001D5EE7">
        <w:rPr>
          <w:rFonts w:ascii="Times New Roman" w:hAnsi="Times New Roman" w:cs="Times New Roman"/>
          <w:color w:val="000000" w:themeColor="text1"/>
          <w:sz w:val="24"/>
          <w:szCs w:val="24"/>
        </w:rPr>
        <w:t>laidininkas - vario laidininkas (gyslos apvalios, monolitinės iki 35mm2, o kitų skerspjūvių sektorinės, monolitinės);</w:t>
      </w:r>
    </w:p>
    <w:p w14:paraId="069C03A7" w14:textId="77777777" w:rsidR="00AD1838" w:rsidRPr="001D5EE7" w:rsidRDefault="00AD1838" w:rsidP="001D5EE7">
      <w:pPr>
        <w:pStyle w:val="Pagrindinistekstas1"/>
        <w:numPr>
          <w:ilvl w:val="0"/>
          <w:numId w:val="2"/>
        </w:numPr>
        <w:shd w:val="clear" w:color="auto" w:fill="FFFFFF" w:themeFill="background1"/>
        <w:tabs>
          <w:tab w:val="left" w:pos="293"/>
        </w:tabs>
        <w:spacing w:before="0" w:after="0" w:line="312" w:lineRule="atLeast"/>
        <w:ind w:left="87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gyslų spalvinis žymėjimas: juoda, mėlyna, ruda ir žaliai geltona;</w:t>
      </w:r>
    </w:p>
    <w:p w14:paraId="2A44DEEF" w14:textId="77777777" w:rsidR="00AD1838" w:rsidRPr="001D5EE7" w:rsidRDefault="00AD1838" w:rsidP="001D5EE7">
      <w:pPr>
        <w:pStyle w:val="Pagrindinistekstas1"/>
        <w:numPr>
          <w:ilvl w:val="0"/>
          <w:numId w:val="2"/>
        </w:numPr>
        <w:shd w:val="clear" w:color="auto" w:fill="FFFFFF" w:themeFill="background1"/>
        <w:tabs>
          <w:tab w:val="left" w:pos="293"/>
        </w:tabs>
        <w:spacing w:before="0" w:after="0" w:line="312" w:lineRule="atLeast"/>
        <w:ind w:left="879"/>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srovės dažnis 50Hz;</w:t>
      </w:r>
    </w:p>
    <w:p w14:paraId="2F293252" w14:textId="77777777" w:rsidR="00AD1838" w:rsidRPr="001D5EE7" w:rsidRDefault="00AD1838" w:rsidP="001D5EE7">
      <w:pPr>
        <w:pStyle w:val="Pagrindinistekstas1"/>
        <w:numPr>
          <w:ilvl w:val="0"/>
          <w:numId w:val="2"/>
        </w:numPr>
        <w:shd w:val="clear" w:color="auto" w:fill="FFFFFF" w:themeFill="background1"/>
        <w:tabs>
          <w:tab w:val="left" w:pos="300"/>
        </w:tabs>
        <w:spacing w:before="0" w:after="0" w:line="312" w:lineRule="atLeast"/>
        <w:ind w:left="88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bandymų įtampa 3,5kV;</w:t>
      </w:r>
    </w:p>
    <w:p w14:paraId="5A7C2FCE" w14:textId="77777777" w:rsidR="00AD1838" w:rsidRPr="001D5EE7" w:rsidRDefault="00AD1838" w:rsidP="001D5EE7">
      <w:pPr>
        <w:pStyle w:val="Pagrindinistekstas1"/>
        <w:numPr>
          <w:ilvl w:val="0"/>
          <w:numId w:val="2"/>
        </w:numPr>
        <w:shd w:val="clear" w:color="auto" w:fill="FFFFFF" w:themeFill="background1"/>
        <w:tabs>
          <w:tab w:val="left" w:pos="300"/>
        </w:tabs>
        <w:spacing w:before="0" w:after="0" w:line="312" w:lineRule="atLeast"/>
        <w:ind w:left="88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kabelių darbo aplinkos temperatūra nuo -40C iki +50C;</w:t>
      </w:r>
    </w:p>
    <w:p w14:paraId="6942DEA1" w14:textId="77777777" w:rsidR="00AD1838" w:rsidRPr="001D5EE7" w:rsidRDefault="00AD1838" w:rsidP="001D5EE7">
      <w:pPr>
        <w:pStyle w:val="Pagrindinistekstas1"/>
        <w:numPr>
          <w:ilvl w:val="0"/>
          <w:numId w:val="2"/>
        </w:numPr>
        <w:shd w:val="clear" w:color="auto" w:fill="FFFFFF" w:themeFill="background1"/>
        <w:tabs>
          <w:tab w:val="left" w:pos="293"/>
        </w:tabs>
        <w:spacing w:before="0" w:after="0" w:line="312" w:lineRule="atLeast"/>
        <w:ind w:left="88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minimalus lenkimo spindulys ne mažesnis kaip 6 kabelio diametrų su apvalkalu;</w:t>
      </w:r>
    </w:p>
    <w:p w14:paraId="4563BCCD" w14:textId="77777777" w:rsidR="00AD1838" w:rsidRPr="001D5EE7" w:rsidRDefault="00AD1838" w:rsidP="001D5EE7">
      <w:pPr>
        <w:pStyle w:val="Pagrindinistekstas1"/>
        <w:numPr>
          <w:ilvl w:val="0"/>
          <w:numId w:val="2"/>
        </w:numPr>
        <w:shd w:val="clear" w:color="auto" w:fill="FFFFFF" w:themeFill="background1"/>
        <w:tabs>
          <w:tab w:val="left" w:pos="322"/>
        </w:tabs>
        <w:spacing w:before="0" w:after="0" w:line="312" w:lineRule="atLeast"/>
        <w:ind w:left="88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1 km kabelio ilgio izoliacijos varža prie +200C temperatūros ne mažesnė kaip 50MΩ;</w:t>
      </w:r>
    </w:p>
    <w:p w14:paraId="1E4ED70C" w14:textId="77777777" w:rsidR="00AD1838" w:rsidRPr="001D5EE7" w:rsidRDefault="00AD1838" w:rsidP="001D5EE7">
      <w:pPr>
        <w:pStyle w:val="Pagrindinistekstas1"/>
        <w:numPr>
          <w:ilvl w:val="0"/>
          <w:numId w:val="2"/>
        </w:numPr>
        <w:shd w:val="clear" w:color="auto" w:fill="FFFFFF" w:themeFill="background1"/>
        <w:tabs>
          <w:tab w:val="left" w:pos="290"/>
        </w:tabs>
        <w:spacing w:before="0" w:after="0" w:line="312" w:lineRule="atLeast"/>
        <w:ind w:left="7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 xml:space="preserve">apvalkalas atsparus senėjimui ir užsiliepsnojimui </w:t>
      </w:r>
    </w:p>
    <w:p w14:paraId="519CA147" w14:textId="77777777" w:rsidR="00AD1838" w:rsidRPr="001D5EE7" w:rsidRDefault="00AD1838" w:rsidP="001D5EE7">
      <w:pPr>
        <w:pStyle w:val="Pagrindinistekstas1"/>
        <w:shd w:val="clear" w:color="auto" w:fill="FFFFFF" w:themeFill="background1"/>
        <w:tabs>
          <w:tab w:val="left" w:pos="290"/>
        </w:tabs>
        <w:spacing w:before="0" w:after="0" w:line="312" w:lineRule="atLeast"/>
        <w:ind w:left="7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Elektros kabelių kiekius tikslinti vietoje.</w:t>
      </w:r>
    </w:p>
    <w:p w14:paraId="00E40A4C" w14:textId="77777777" w:rsidR="0014684A" w:rsidRPr="001D5EE7" w:rsidRDefault="0014684A" w:rsidP="001D5EE7">
      <w:pPr>
        <w:keepNext/>
        <w:keepLines/>
        <w:shd w:val="clear" w:color="auto" w:fill="FFFFFF" w:themeFill="background1"/>
        <w:ind w:left="720" w:firstLine="567"/>
        <w:jc w:val="both"/>
        <w:rPr>
          <w:color w:val="000000" w:themeColor="text1"/>
          <w:szCs w:val="24"/>
          <w:u w:val="single"/>
        </w:rPr>
      </w:pPr>
    </w:p>
    <w:p w14:paraId="476BAF7F" w14:textId="77777777" w:rsidR="0014684A" w:rsidRPr="001D5EE7" w:rsidRDefault="0014684A" w:rsidP="001D5EE7">
      <w:pPr>
        <w:keepNext/>
        <w:keepLines/>
        <w:shd w:val="clear" w:color="auto" w:fill="FFFFFF" w:themeFill="background1"/>
        <w:ind w:left="720" w:firstLine="567"/>
        <w:jc w:val="both"/>
        <w:rPr>
          <w:color w:val="000000" w:themeColor="text1"/>
          <w:szCs w:val="24"/>
        </w:rPr>
      </w:pPr>
      <w:r w:rsidRPr="001D5EE7">
        <w:rPr>
          <w:color w:val="000000" w:themeColor="text1"/>
          <w:szCs w:val="24"/>
          <w:u w:val="single"/>
        </w:rPr>
        <w:t xml:space="preserve">Elektros laidų ir kabelių degumas patalpose pagal gaisrinės saugos reikalavimu   </w:t>
      </w:r>
    </w:p>
    <w:tbl>
      <w:tblPr>
        <w:tblpPr w:leftFromText="180" w:rightFromText="180" w:vertAnchor="text" w:horzAnchor="margin" w:tblpX="704" w:tblpY="16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5"/>
        <w:gridCol w:w="1815"/>
        <w:gridCol w:w="34"/>
        <w:gridCol w:w="2970"/>
      </w:tblGrid>
      <w:tr w:rsidR="00B1166F" w:rsidRPr="001D5EE7" w14:paraId="4070F15F" w14:textId="77777777" w:rsidTr="00431C66">
        <w:trPr>
          <w:trHeight w:val="704"/>
        </w:trPr>
        <w:tc>
          <w:tcPr>
            <w:tcW w:w="5245" w:type="dxa"/>
            <w:vMerge w:val="restart"/>
            <w:shd w:val="clear" w:color="auto" w:fill="FFFFFF"/>
            <w:vAlign w:val="center"/>
          </w:tcPr>
          <w:p w14:paraId="09386339" w14:textId="77777777" w:rsidR="00AD1838" w:rsidRPr="001D5EE7" w:rsidRDefault="00AD1838" w:rsidP="001D5EE7">
            <w:pPr>
              <w:pStyle w:val="Pagrindinistekstas1"/>
              <w:shd w:val="clear" w:color="auto" w:fill="FFFFFF" w:themeFill="background1"/>
              <w:spacing w:before="0" w:after="0" w:line="240" w:lineRule="auto"/>
              <w:ind w:left="5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Statinių (pastatų ir patalpų) požymiai ir techniniai</w:t>
            </w:r>
          </w:p>
          <w:p w14:paraId="5343369B" w14:textId="77777777" w:rsidR="00AD1838" w:rsidRPr="001D5EE7" w:rsidRDefault="00AD1838" w:rsidP="001D5EE7">
            <w:pPr>
              <w:shd w:val="clear" w:color="auto" w:fill="FFFFFF" w:themeFill="background1"/>
              <w:jc w:val="both"/>
              <w:rPr>
                <w:color w:val="000000" w:themeColor="text1"/>
                <w:szCs w:val="24"/>
              </w:rPr>
            </w:pPr>
            <w:r w:rsidRPr="001D5EE7">
              <w:rPr>
                <w:color w:val="000000" w:themeColor="text1"/>
                <w:szCs w:val="24"/>
              </w:rPr>
              <w:t>rodikliai</w:t>
            </w:r>
          </w:p>
        </w:tc>
        <w:tc>
          <w:tcPr>
            <w:tcW w:w="4819" w:type="dxa"/>
            <w:gridSpan w:val="3"/>
            <w:shd w:val="clear" w:color="auto" w:fill="FFFFFF"/>
            <w:vAlign w:val="center"/>
          </w:tcPr>
          <w:p w14:paraId="5492BB4A" w14:textId="77777777" w:rsidR="00AD1838" w:rsidRPr="001D5EE7" w:rsidRDefault="00AD1838" w:rsidP="001D5EE7">
            <w:pPr>
              <w:pStyle w:val="Pagrindinistekstas1"/>
              <w:shd w:val="clear" w:color="auto" w:fill="FFFFFF" w:themeFill="background1"/>
              <w:spacing w:before="0" w:after="0" w:line="240" w:lineRule="auto"/>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Statinio, statinio gaisrinio</w:t>
            </w:r>
            <w:r w:rsidR="0014684A" w:rsidRPr="001D5EE7">
              <w:rPr>
                <w:rFonts w:ascii="Times New Roman" w:hAnsi="Times New Roman" w:cs="Times New Roman"/>
                <w:color w:val="000000" w:themeColor="text1"/>
                <w:sz w:val="24"/>
                <w:szCs w:val="24"/>
              </w:rPr>
              <w:t xml:space="preserve"> skyriaus atsparumo ugniai</w:t>
            </w:r>
          </w:p>
          <w:p w14:paraId="1C27DDB4" w14:textId="77777777" w:rsidR="00AD1838" w:rsidRPr="001D5EE7" w:rsidRDefault="00AD1838" w:rsidP="001D5EE7">
            <w:pPr>
              <w:pStyle w:val="Pagrindinistekstas1"/>
              <w:shd w:val="clear" w:color="auto" w:fill="FFFFFF" w:themeFill="background1"/>
              <w:spacing w:before="0" w:after="0" w:line="266" w:lineRule="exact"/>
              <w:ind w:left="160" w:firstLine="38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laipsnis</w:t>
            </w:r>
          </w:p>
        </w:tc>
      </w:tr>
      <w:tr w:rsidR="00B1166F" w:rsidRPr="001D5EE7" w14:paraId="1C86E0CE" w14:textId="77777777" w:rsidTr="00431C66">
        <w:trPr>
          <w:trHeight w:val="341"/>
        </w:trPr>
        <w:tc>
          <w:tcPr>
            <w:tcW w:w="5245" w:type="dxa"/>
            <w:vMerge/>
            <w:shd w:val="clear" w:color="auto" w:fill="FFFFFF"/>
          </w:tcPr>
          <w:p w14:paraId="47E89F14" w14:textId="77777777" w:rsidR="00AD1838" w:rsidRPr="001D5EE7" w:rsidRDefault="00AD1838" w:rsidP="001D5EE7">
            <w:pPr>
              <w:pStyle w:val="Pagrindinistekstas1"/>
              <w:shd w:val="clear" w:color="auto" w:fill="FFFFFF" w:themeFill="background1"/>
              <w:spacing w:before="0" w:after="0" w:line="240" w:lineRule="auto"/>
              <w:ind w:left="520"/>
              <w:jc w:val="both"/>
              <w:rPr>
                <w:rFonts w:ascii="Times New Roman" w:hAnsi="Times New Roman" w:cs="Times New Roman"/>
                <w:color w:val="000000" w:themeColor="text1"/>
                <w:sz w:val="24"/>
                <w:szCs w:val="24"/>
              </w:rPr>
            </w:pPr>
          </w:p>
        </w:tc>
        <w:tc>
          <w:tcPr>
            <w:tcW w:w="1815" w:type="dxa"/>
            <w:shd w:val="clear" w:color="auto" w:fill="FFFFFF"/>
          </w:tcPr>
          <w:p w14:paraId="422BACBD" w14:textId="77777777" w:rsidR="00AD1838" w:rsidRPr="001D5EE7" w:rsidRDefault="00AD1838" w:rsidP="001D5EE7">
            <w:pPr>
              <w:pStyle w:val="Pagrindinistekstas1"/>
              <w:shd w:val="clear" w:color="auto" w:fill="FFFFFF" w:themeFill="background1"/>
              <w:spacing w:before="0" w:after="0" w:line="240" w:lineRule="auto"/>
              <w:ind w:left="44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1 arba II</w:t>
            </w:r>
          </w:p>
        </w:tc>
        <w:tc>
          <w:tcPr>
            <w:tcW w:w="3004" w:type="dxa"/>
            <w:gridSpan w:val="2"/>
            <w:shd w:val="clear" w:color="auto" w:fill="FFFFFF"/>
          </w:tcPr>
          <w:p w14:paraId="208EACC6" w14:textId="77777777" w:rsidR="00AD1838" w:rsidRPr="001D5EE7" w:rsidRDefault="00AD1838" w:rsidP="001D5EE7">
            <w:pPr>
              <w:pStyle w:val="Pagrindinistekstas1"/>
              <w:shd w:val="clear" w:color="auto" w:fill="FFFFFF" w:themeFill="background1"/>
              <w:spacing w:before="0" w:after="0" w:line="240" w:lineRule="auto"/>
              <w:ind w:left="64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III</w:t>
            </w:r>
          </w:p>
        </w:tc>
      </w:tr>
      <w:tr w:rsidR="00B1166F" w:rsidRPr="001D5EE7" w14:paraId="6AF3B90A" w14:textId="77777777" w:rsidTr="00431C66">
        <w:trPr>
          <w:trHeight w:val="992"/>
        </w:trPr>
        <w:tc>
          <w:tcPr>
            <w:tcW w:w="5245" w:type="dxa"/>
            <w:vMerge/>
            <w:shd w:val="clear" w:color="auto" w:fill="FFFFFF"/>
          </w:tcPr>
          <w:p w14:paraId="7D6AED23" w14:textId="77777777" w:rsidR="00AD1838" w:rsidRPr="001D5EE7" w:rsidRDefault="00AD1838" w:rsidP="001D5EE7">
            <w:pPr>
              <w:pStyle w:val="Pagrindinistekstas1"/>
              <w:shd w:val="clear" w:color="auto" w:fill="FFFFFF" w:themeFill="background1"/>
              <w:spacing w:before="0" w:after="0" w:line="240" w:lineRule="auto"/>
              <w:ind w:left="520"/>
              <w:jc w:val="both"/>
              <w:rPr>
                <w:rFonts w:ascii="Times New Roman" w:hAnsi="Times New Roman" w:cs="Times New Roman"/>
                <w:color w:val="000000" w:themeColor="text1"/>
                <w:sz w:val="24"/>
                <w:szCs w:val="24"/>
              </w:rPr>
            </w:pPr>
          </w:p>
        </w:tc>
        <w:tc>
          <w:tcPr>
            <w:tcW w:w="4819" w:type="dxa"/>
            <w:gridSpan w:val="3"/>
            <w:shd w:val="clear" w:color="auto" w:fill="FFFFFF"/>
          </w:tcPr>
          <w:p w14:paraId="0A1861A9" w14:textId="77777777" w:rsidR="00AD1838" w:rsidRPr="001D5EE7" w:rsidRDefault="00AD1838" w:rsidP="001D5EE7">
            <w:pPr>
              <w:pStyle w:val="Pagrindinistekstas1"/>
              <w:shd w:val="clear" w:color="auto" w:fill="FFFFFF" w:themeFill="background1"/>
              <w:spacing w:before="0" w:after="0" w:line="240" w:lineRule="auto"/>
              <w:ind w:left="16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Elektros laidų ir kabelių klasė</w:t>
            </w:r>
            <w:r w:rsidR="0014684A" w:rsidRPr="001D5EE7">
              <w:rPr>
                <w:rFonts w:ascii="Times New Roman" w:hAnsi="Times New Roman" w:cs="Times New Roman"/>
                <w:color w:val="000000" w:themeColor="text1"/>
                <w:sz w:val="24"/>
                <w:szCs w:val="24"/>
              </w:rPr>
              <w:t xml:space="preserve"> ne žemesnė kaip:</w:t>
            </w:r>
          </w:p>
          <w:p w14:paraId="6467534E" w14:textId="77777777" w:rsidR="00AD1838" w:rsidRPr="001D5EE7" w:rsidRDefault="00AD1838" w:rsidP="001D5EE7">
            <w:pPr>
              <w:pStyle w:val="Pagrindinistekstas1"/>
              <w:shd w:val="clear" w:color="auto" w:fill="FFFFFF" w:themeFill="background1"/>
              <w:spacing w:before="0" w:after="0" w:line="240" w:lineRule="auto"/>
              <w:ind w:left="4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pagal</w:t>
            </w:r>
            <w:r w:rsidR="0014684A" w:rsidRPr="001D5EE7">
              <w:rPr>
                <w:rFonts w:ascii="Times New Roman" w:hAnsi="Times New Roman" w:cs="Times New Roman"/>
                <w:color w:val="000000" w:themeColor="text1"/>
                <w:sz w:val="24"/>
                <w:szCs w:val="24"/>
              </w:rPr>
              <w:t xml:space="preserve"> </w:t>
            </w:r>
            <w:r w:rsidRPr="001D5EE7">
              <w:rPr>
                <w:rFonts w:ascii="Times New Roman" w:hAnsi="Times New Roman" w:cs="Times New Roman"/>
                <w:color w:val="000000" w:themeColor="text1"/>
                <w:sz w:val="24"/>
                <w:szCs w:val="24"/>
              </w:rPr>
              <w:t>degumą, pagal dūmų</w:t>
            </w:r>
            <w:r w:rsidR="0014684A" w:rsidRPr="001D5EE7">
              <w:rPr>
                <w:rFonts w:ascii="Times New Roman" w:hAnsi="Times New Roman" w:cs="Times New Roman"/>
                <w:color w:val="000000" w:themeColor="text1"/>
                <w:sz w:val="24"/>
                <w:szCs w:val="24"/>
              </w:rPr>
              <w:t xml:space="preserve"> susidarymą</w:t>
            </w:r>
            <w:r w:rsidRPr="001D5EE7">
              <w:rPr>
                <w:rFonts w:ascii="Times New Roman" w:hAnsi="Times New Roman" w:cs="Times New Roman"/>
                <w:color w:val="000000" w:themeColor="text1"/>
                <w:sz w:val="24"/>
                <w:szCs w:val="24"/>
              </w:rPr>
              <w:t>, pagal liepsnojančių dalelių ir (arba) dalelių susidarymą, pagal rūgštingumą</w:t>
            </w:r>
          </w:p>
        </w:tc>
      </w:tr>
      <w:tr w:rsidR="00B1166F" w:rsidRPr="001D5EE7" w14:paraId="17EFCF13" w14:textId="77777777" w:rsidTr="00431C66">
        <w:trPr>
          <w:trHeight w:val="284"/>
        </w:trPr>
        <w:tc>
          <w:tcPr>
            <w:tcW w:w="5245" w:type="dxa"/>
            <w:shd w:val="clear" w:color="auto" w:fill="FFFFFF"/>
          </w:tcPr>
          <w:p w14:paraId="230EAF71" w14:textId="77777777" w:rsidR="00AD1838" w:rsidRPr="001D5EE7" w:rsidRDefault="00AD1838" w:rsidP="001D5EE7">
            <w:pPr>
              <w:pStyle w:val="Pagrindinistekstas1"/>
              <w:shd w:val="clear" w:color="auto" w:fill="FFFFFF" w:themeFill="background1"/>
              <w:spacing w:before="0" w:after="0" w:line="240" w:lineRule="auto"/>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Patalpos, kuriose gali būti virš</w:t>
            </w:r>
            <w:r w:rsidRPr="001D5EE7">
              <w:rPr>
                <w:rStyle w:val="Bodytext65pt"/>
                <w:rFonts w:ascii="Times New Roman" w:hAnsi="Times New Roman" w:cs="Times New Roman"/>
                <w:color w:val="000000" w:themeColor="text1"/>
                <w:sz w:val="24"/>
                <w:szCs w:val="24"/>
              </w:rPr>
              <w:t xml:space="preserve"> 50</w:t>
            </w:r>
            <w:r w:rsidRPr="001D5EE7">
              <w:rPr>
                <w:rFonts w:ascii="Times New Roman" w:hAnsi="Times New Roman" w:cs="Times New Roman"/>
                <w:color w:val="000000" w:themeColor="text1"/>
                <w:sz w:val="24"/>
                <w:szCs w:val="24"/>
              </w:rPr>
              <w:t xml:space="preserve"> žmonių</w:t>
            </w:r>
          </w:p>
        </w:tc>
        <w:tc>
          <w:tcPr>
            <w:tcW w:w="1849" w:type="dxa"/>
            <w:gridSpan w:val="2"/>
            <w:shd w:val="clear" w:color="auto" w:fill="FFFFFF"/>
          </w:tcPr>
          <w:p w14:paraId="056D50CE" w14:textId="77777777" w:rsidR="00AD1838" w:rsidRPr="001D5EE7" w:rsidRDefault="00AD1838" w:rsidP="001D5EE7">
            <w:pPr>
              <w:pStyle w:val="Pagrindinistekstas1"/>
              <w:shd w:val="clear" w:color="auto" w:fill="FFFFFF" w:themeFill="background1"/>
              <w:spacing w:before="0" w:after="0" w:line="240" w:lineRule="auto"/>
              <w:ind w:left="400"/>
              <w:jc w:val="both"/>
              <w:rPr>
                <w:rFonts w:ascii="Times New Roman" w:hAnsi="Times New Roman" w:cs="Times New Roman"/>
                <w:color w:val="000000" w:themeColor="text1"/>
                <w:sz w:val="24"/>
                <w:szCs w:val="24"/>
              </w:rPr>
            </w:pPr>
            <w:r w:rsidRPr="001D5EE7">
              <w:rPr>
                <w:rStyle w:val="Bodytext65pt"/>
                <w:rFonts w:ascii="Times New Roman" w:hAnsi="Times New Roman" w:cs="Times New Roman"/>
                <w:color w:val="000000" w:themeColor="text1"/>
                <w:sz w:val="24"/>
                <w:szCs w:val="24"/>
              </w:rPr>
              <w:t>Dca</w:t>
            </w:r>
            <w:r w:rsidRPr="001D5EE7">
              <w:rPr>
                <w:rFonts w:ascii="Times New Roman" w:hAnsi="Times New Roman" w:cs="Times New Roman"/>
                <w:color w:val="000000" w:themeColor="text1"/>
                <w:sz w:val="24"/>
                <w:szCs w:val="24"/>
              </w:rPr>
              <w:t xml:space="preserve"> </w:t>
            </w:r>
            <w:r w:rsidRPr="001D5EE7">
              <w:rPr>
                <w:rFonts w:ascii="Times New Roman" w:hAnsi="Times New Roman" w:cs="Times New Roman"/>
                <w:color w:val="000000" w:themeColor="text1"/>
                <w:sz w:val="24"/>
                <w:szCs w:val="24"/>
                <w:lang w:val="en-US"/>
              </w:rPr>
              <w:t>s2.d2.a2</w:t>
            </w:r>
          </w:p>
        </w:tc>
        <w:tc>
          <w:tcPr>
            <w:tcW w:w="2970" w:type="dxa"/>
            <w:shd w:val="clear" w:color="auto" w:fill="FFFFFF"/>
          </w:tcPr>
          <w:p w14:paraId="4DC19EA4" w14:textId="77777777" w:rsidR="00AD1838" w:rsidRPr="001D5EE7" w:rsidRDefault="00AD1838" w:rsidP="001D5EE7">
            <w:pPr>
              <w:pStyle w:val="Bodytext50"/>
              <w:shd w:val="clear" w:color="auto" w:fill="FFFFFF" w:themeFill="background1"/>
              <w:spacing w:line="240" w:lineRule="auto"/>
              <w:ind w:left="64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Eca</w:t>
            </w:r>
          </w:p>
        </w:tc>
      </w:tr>
      <w:tr w:rsidR="00B1166F" w:rsidRPr="001D5EE7" w14:paraId="539F2AA7" w14:textId="77777777" w:rsidTr="00431C66">
        <w:trPr>
          <w:trHeight w:val="1069"/>
        </w:trPr>
        <w:tc>
          <w:tcPr>
            <w:tcW w:w="5245" w:type="dxa"/>
            <w:shd w:val="clear" w:color="auto" w:fill="FFFFFF"/>
          </w:tcPr>
          <w:p w14:paraId="65E7C90B" w14:textId="77777777" w:rsidR="00AD1838" w:rsidRPr="001D5EE7" w:rsidRDefault="00AD1838" w:rsidP="001D5EE7">
            <w:pPr>
              <w:pStyle w:val="Pagrindinistekstas1"/>
              <w:shd w:val="clear" w:color="auto" w:fill="FFFFFF" w:themeFill="background1"/>
              <w:spacing w:before="0" w:after="0" w:line="263" w:lineRule="exact"/>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lastRenderedPageBreak/>
              <w:t>Vaikų darželių, lopšelių, ligoninių, klinikų, poliklinikų, sanatorijų, reabilitacijos centrų, specialiųjų įstaigų sveikatos apsaugos pastatų, gydyklų pastatų, medicininės priežiūros ištaigų slaugos namų, viešbučių pastatai</w:t>
            </w:r>
          </w:p>
        </w:tc>
        <w:tc>
          <w:tcPr>
            <w:tcW w:w="1849" w:type="dxa"/>
            <w:gridSpan w:val="2"/>
            <w:shd w:val="clear" w:color="auto" w:fill="FFFFFF"/>
          </w:tcPr>
          <w:p w14:paraId="08188D3B" w14:textId="77777777" w:rsidR="00AD1838" w:rsidRPr="001D5EE7" w:rsidRDefault="00AD1838" w:rsidP="001D5EE7">
            <w:pPr>
              <w:pStyle w:val="Pagrindinistekstas1"/>
              <w:shd w:val="clear" w:color="auto" w:fill="FFFFFF" w:themeFill="background1"/>
              <w:spacing w:before="0" w:after="0" w:line="240" w:lineRule="auto"/>
              <w:ind w:left="400"/>
              <w:jc w:val="both"/>
              <w:rPr>
                <w:rFonts w:ascii="Times New Roman" w:hAnsi="Times New Roman" w:cs="Times New Roman"/>
                <w:color w:val="000000" w:themeColor="text1"/>
                <w:sz w:val="24"/>
                <w:szCs w:val="24"/>
              </w:rPr>
            </w:pPr>
            <w:r w:rsidRPr="001D5EE7">
              <w:rPr>
                <w:rStyle w:val="Bodytext65pt"/>
                <w:rFonts w:ascii="Times New Roman" w:hAnsi="Times New Roman" w:cs="Times New Roman"/>
                <w:color w:val="000000" w:themeColor="text1"/>
                <w:sz w:val="24"/>
                <w:szCs w:val="24"/>
              </w:rPr>
              <w:t>D</w:t>
            </w:r>
            <w:r w:rsidRPr="001D5EE7">
              <w:rPr>
                <w:rStyle w:val="Bodytext65pt"/>
                <w:rFonts w:ascii="Times New Roman" w:hAnsi="Times New Roman" w:cs="Times New Roman"/>
                <w:color w:val="000000" w:themeColor="text1"/>
                <w:sz w:val="24"/>
                <w:szCs w:val="24"/>
                <w:vertAlign w:val="subscript"/>
              </w:rPr>
              <w:t>C</w:t>
            </w:r>
            <w:r w:rsidRPr="001D5EE7">
              <w:rPr>
                <w:rStyle w:val="Bodytext65pt"/>
                <w:rFonts w:ascii="Times New Roman" w:hAnsi="Times New Roman" w:cs="Times New Roman"/>
                <w:color w:val="000000" w:themeColor="text1"/>
                <w:sz w:val="24"/>
                <w:szCs w:val="24"/>
              </w:rPr>
              <w:t>a</w:t>
            </w:r>
            <w:r w:rsidRPr="001D5EE7">
              <w:rPr>
                <w:rFonts w:ascii="Times New Roman" w:hAnsi="Times New Roman" w:cs="Times New Roman"/>
                <w:color w:val="000000" w:themeColor="text1"/>
                <w:sz w:val="24"/>
                <w:szCs w:val="24"/>
              </w:rPr>
              <w:t xml:space="preserve"> s2,d2,a2</w:t>
            </w:r>
          </w:p>
        </w:tc>
        <w:tc>
          <w:tcPr>
            <w:tcW w:w="2970" w:type="dxa"/>
            <w:shd w:val="clear" w:color="auto" w:fill="FFFFFF"/>
          </w:tcPr>
          <w:p w14:paraId="30EEC8EE" w14:textId="77777777" w:rsidR="00AD1838" w:rsidRPr="001D5EE7" w:rsidRDefault="00AD1838" w:rsidP="001D5EE7">
            <w:pPr>
              <w:pStyle w:val="Bodytext50"/>
              <w:shd w:val="clear" w:color="auto" w:fill="FFFFFF" w:themeFill="background1"/>
              <w:spacing w:line="240" w:lineRule="auto"/>
              <w:ind w:left="64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Eca</w:t>
            </w:r>
          </w:p>
        </w:tc>
      </w:tr>
      <w:tr w:rsidR="00B1166F" w:rsidRPr="001D5EE7" w14:paraId="4667F271" w14:textId="77777777" w:rsidTr="00431C66">
        <w:trPr>
          <w:trHeight w:val="295"/>
        </w:trPr>
        <w:tc>
          <w:tcPr>
            <w:tcW w:w="5245" w:type="dxa"/>
            <w:shd w:val="clear" w:color="auto" w:fill="FFFFFF"/>
          </w:tcPr>
          <w:p w14:paraId="1C341A7E" w14:textId="77777777" w:rsidR="00AD1838" w:rsidRPr="001D5EE7" w:rsidRDefault="00AD1838" w:rsidP="001D5EE7">
            <w:pPr>
              <w:pStyle w:val="Pagrindinistekstas1"/>
              <w:shd w:val="clear" w:color="auto" w:fill="FFFFFF" w:themeFill="background1"/>
              <w:spacing w:before="0" w:after="0" w:line="240" w:lineRule="auto"/>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Gamybos ir pramonės, sandėliavimo patalpos</w:t>
            </w:r>
          </w:p>
        </w:tc>
        <w:tc>
          <w:tcPr>
            <w:tcW w:w="1849" w:type="dxa"/>
            <w:gridSpan w:val="2"/>
            <w:shd w:val="clear" w:color="auto" w:fill="FFFFFF"/>
          </w:tcPr>
          <w:p w14:paraId="15E914BD" w14:textId="77777777" w:rsidR="00AD1838" w:rsidRPr="001D5EE7" w:rsidRDefault="00AD1838" w:rsidP="001D5EE7">
            <w:pPr>
              <w:pStyle w:val="Bodytext50"/>
              <w:shd w:val="clear" w:color="auto" w:fill="FFFFFF" w:themeFill="background1"/>
              <w:spacing w:line="240" w:lineRule="auto"/>
              <w:ind w:left="66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Eca</w:t>
            </w:r>
          </w:p>
        </w:tc>
        <w:tc>
          <w:tcPr>
            <w:tcW w:w="2970" w:type="dxa"/>
            <w:shd w:val="clear" w:color="auto" w:fill="FFFFFF"/>
          </w:tcPr>
          <w:p w14:paraId="29CD5CA5" w14:textId="77777777" w:rsidR="00AD1838" w:rsidRPr="001D5EE7" w:rsidRDefault="00AD1838" w:rsidP="001D5EE7">
            <w:pPr>
              <w:pStyle w:val="Bodytext50"/>
              <w:shd w:val="clear" w:color="auto" w:fill="FFFFFF" w:themeFill="background1"/>
              <w:spacing w:line="240" w:lineRule="auto"/>
              <w:ind w:left="64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Eca</w:t>
            </w:r>
          </w:p>
        </w:tc>
      </w:tr>
      <w:tr w:rsidR="00B1166F" w:rsidRPr="001D5EE7" w14:paraId="744FD972" w14:textId="77777777" w:rsidTr="00431C66">
        <w:trPr>
          <w:trHeight w:val="295"/>
        </w:trPr>
        <w:tc>
          <w:tcPr>
            <w:tcW w:w="5245" w:type="dxa"/>
            <w:shd w:val="clear" w:color="auto" w:fill="FFFFFF"/>
            <w:vAlign w:val="center"/>
          </w:tcPr>
          <w:p w14:paraId="1CCCC45A" w14:textId="77777777" w:rsidR="00AD1838" w:rsidRPr="001D5EE7" w:rsidRDefault="00AD1838" w:rsidP="001D5EE7">
            <w:pPr>
              <w:widowControl w:val="0"/>
              <w:shd w:val="clear" w:color="auto" w:fill="FFFFFF" w:themeFill="background1"/>
              <w:tabs>
                <w:tab w:val="left" w:pos="6804"/>
                <w:tab w:val="left" w:pos="11482"/>
              </w:tabs>
              <w:jc w:val="both"/>
              <w:rPr>
                <w:color w:val="000000" w:themeColor="text1"/>
                <w:szCs w:val="24"/>
              </w:rPr>
            </w:pPr>
            <w:r w:rsidRPr="001D5EE7">
              <w:rPr>
                <w:color w:val="000000" w:themeColor="text1"/>
                <w:szCs w:val="24"/>
              </w:rPr>
              <w:t>Gyvenamosios patalpos (</w:t>
            </w:r>
            <w:r w:rsidRPr="001D5EE7">
              <w:rPr>
                <w:color w:val="000000" w:themeColor="text1"/>
                <w:szCs w:val="24"/>
                <w:lang w:eastAsia="ja-JP"/>
              </w:rPr>
              <w:t>daugiabučiai pastatai</w:t>
            </w:r>
            <w:r w:rsidRPr="001D5EE7">
              <w:rPr>
                <w:color w:val="000000" w:themeColor="text1"/>
                <w:szCs w:val="24"/>
              </w:rPr>
              <w:t>)</w:t>
            </w:r>
          </w:p>
        </w:tc>
        <w:tc>
          <w:tcPr>
            <w:tcW w:w="1849" w:type="dxa"/>
            <w:gridSpan w:val="2"/>
            <w:shd w:val="clear" w:color="auto" w:fill="FFFFFF"/>
            <w:vAlign w:val="center"/>
          </w:tcPr>
          <w:p w14:paraId="7695685D" w14:textId="77777777" w:rsidR="00AD1838" w:rsidRPr="001D5EE7" w:rsidRDefault="00AD1838" w:rsidP="001D5EE7">
            <w:pPr>
              <w:widowControl w:val="0"/>
              <w:shd w:val="clear" w:color="auto" w:fill="FFFFFF" w:themeFill="background1"/>
              <w:tabs>
                <w:tab w:val="left" w:pos="6804"/>
                <w:tab w:val="left" w:pos="11482"/>
              </w:tabs>
              <w:jc w:val="both"/>
              <w:rPr>
                <w:color w:val="000000" w:themeColor="text1"/>
                <w:szCs w:val="24"/>
              </w:rPr>
            </w:pPr>
            <w:r w:rsidRPr="001D5EE7">
              <w:rPr>
                <w:color w:val="000000" w:themeColor="text1"/>
                <w:szCs w:val="24"/>
              </w:rPr>
              <w:t>D</w:t>
            </w:r>
            <w:r w:rsidRPr="001D5EE7">
              <w:rPr>
                <w:color w:val="000000" w:themeColor="text1"/>
                <w:szCs w:val="24"/>
                <w:vertAlign w:val="subscript"/>
              </w:rPr>
              <w:t>ca s2,d2,a2</w:t>
            </w:r>
          </w:p>
        </w:tc>
        <w:tc>
          <w:tcPr>
            <w:tcW w:w="2970" w:type="dxa"/>
            <w:shd w:val="clear" w:color="auto" w:fill="FFFFFF"/>
            <w:vAlign w:val="center"/>
          </w:tcPr>
          <w:p w14:paraId="5CD1B66A" w14:textId="77777777" w:rsidR="00AD1838" w:rsidRPr="001D5EE7" w:rsidRDefault="00AD1838" w:rsidP="001D5EE7">
            <w:pPr>
              <w:widowControl w:val="0"/>
              <w:shd w:val="clear" w:color="auto" w:fill="FFFFFF" w:themeFill="background1"/>
              <w:tabs>
                <w:tab w:val="left" w:pos="6804"/>
                <w:tab w:val="left" w:pos="11482"/>
              </w:tabs>
              <w:jc w:val="both"/>
              <w:rPr>
                <w:strike/>
                <w:color w:val="000000" w:themeColor="text1"/>
                <w:szCs w:val="24"/>
              </w:rPr>
            </w:pPr>
            <w:r w:rsidRPr="001D5EE7">
              <w:rPr>
                <w:color w:val="000000" w:themeColor="text1"/>
                <w:szCs w:val="24"/>
              </w:rPr>
              <w:t>E</w:t>
            </w:r>
            <w:r w:rsidRPr="001D5EE7">
              <w:rPr>
                <w:color w:val="000000" w:themeColor="text1"/>
                <w:szCs w:val="24"/>
                <w:vertAlign w:val="subscript"/>
              </w:rPr>
              <w:t>ca</w:t>
            </w:r>
          </w:p>
        </w:tc>
      </w:tr>
      <w:tr w:rsidR="00B1166F" w:rsidRPr="001D5EE7" w14:paraId="13021BB7" w14:textId="77777777" w:rsidTr="00431C66">
        <w:trPr>
          <w:trHeight w:val="295"/>
        </w:trPr>
        <w:tc>
          <w:tcPr>
            <w:tcW w:w="5245" w:type="dxa"/>
            <w:shd w:val="clear" w:color="auto" w:fill="FFFFFF"/>
            <w:vAlign w:val="center"/>
          </w:tcPr>
          <w:p w14:paraId="3655DB8F" w14:textId="77777777" w:rsidR="00AD1838" w:rsidRPr="001D5EE7" w:rsidRDefault="00AD1838" w:rsidP="001D5EE7">
            <w:pPr>
              <w:shd w:val="clear" w:color="auto" w:fill="FFFFFF" w:themeFill="background1"/>
              <w:jc w:val="both"/>
              <w:rPr>
                <w:color w:val="000000" w:themeColor="text1"/>
                <w:szCs w:val="24"/>
              </w:rPr>
            </w:pPr>
            <w:r w:rsidRPr="001D5EE7">
              <w:rPr>
                <w:color w:val="000000" w:themeColor="text1"/>
                <w:szCs w:val="24"/>
              </w:rPr>
              <w:t>Statinio vietos kur tiesiami kabeliai: šachtos, tuneliai, techninės nišos, erdvės virš kabamųjų lubų, po pakeliamomis grindimis ir pan.</w:t>
            </w:r>
          </w:p>
        </w:tc>
        <w:tc>
          <w:tcPr>
            <w:tcW w:w="1849" w:type="dxa"/>
            <w:gridSpan w:val="2"/>
            <w:shd w:val="clear" w:color="auto" w:fill="FFFFFF"/>
            <w:vAlign w:val="center"/>
          </w:tcPr>
          <w:p w14:paraId="16D4BB38" w14:textId="77777777" w:rsidR="00AD1838" w:rsidRPr="001D5EE7" w:rsidRDefault="00AD1838" w:rsidP="001D5EE7">
            <w:pPr>
              <w:shd w:val="clear" w:color="auto" w:fill="FFFFFF" w:themeFill="background1"/>
              <w:jc w:val="both"/>
              <w:rPr>
                <w:color w:val="000000" w:themeColor="text1"/>
                <w:szCs w:val="24"/>
              </w:rPr>
            </w:pPr>
            <w:r w:rsidRPr="001D5EE7">
              <w:rPr>
                <w:color w:val="000000" w:themeColor="text1"/>
                <w:szCs w:val="24"/>
              </w:rPr>
              <w:t>D</w:t>
            </w:r>
            <w:r w:rsidRPr="001D5EE7">
              <w:rPr>
                <w:color w:val="000000" w:themeColor="text1"/>
                <w:szCs w:val="24"/>
                <w:vertAlign w:val="subscript"/>
              </w:rPr>
              <w:t>ca s2,d2,a2</w:t>
            </w:r>
          </w:p>
        </w:tc>
        <w:tc>
          <w:tcPr>
            <w:tcW w:w="2970" w:type="dxa"/>
            <w:shd w:val="clear" w:color="auto" w:fill="FFFFFF"/>
            <w:vAlign w:val="center"/>
          </w:tcPr>
          <w:p w14:paraId="7A1F04A5" w14:textId="77777777" w:rsidR="00AD1838" w:rsidRPr="001D5EE7" w:rsidRDefault="00AD1838" w:rsidP="001D5EE7">
            <w:pPr>
              <w:shd w:val="clear" w:color="auto" w:fill="FFFFFF" w:themeFill="background1"/>
              <w:jc w:val="both"/>
              <w:rPr>
                <w:color w:val="000000" w:themeColor="text1"/>
                <w:szCs w:val="24"/>
              </w:rPr>
            </w:pPr>
            <w:r w:rsidRPr="001D5EE7">
              <w:rPr>
                <w:color w:val="000000" w:themeColor="text1"/>
                <w:szCs w:val="24"/>
              </w:rPr>
              <w:t>E</w:t>
            </w:r>
            <w:r w:rsidRPr="001D5EE7">
              <w:rPr>
                <w:color w:val="000000" w:themeColor="text1"/>
                <w:szCs w:val="24"/>
                <w:vertAlign w:val="subscript"/>
              </w:rPr>
              <w:t>ca</w:t>
            </w:r>
          </w:p>
        </w:tc>
      </w:tr>
    </w:tbl>
    <w:p w14:paraId="52EDF300" w14:textId="77777777" w:rsidR="003F26D9" w:rsidRPr="001D5EE7" w:rsidRDefault="003F26D9" w:rsidP="001D5EE7">
      <w:pPr>
        <w:pStyle w:val="Sraopastraipa"/>
        <w:shd w:val="clear" w:color="auto" w:fill="FFFFFF" w:themeFill="background1"/>
        <w:tabs>
          <w:tab w:val="left" w:pos="1134"/>
          <w:tab w:val="left" w:pos="5670"/>
        </w:tabs>
        <w:spacing w:after="0" w:line="240" w:lineRule="auto"/>
        <w:contextualSpacing w:val="0"/>
        <w:jc w:val="both"/>
        <w:rPr>
          <w:color w:val="000000" w:themeColor="text1"/>
          <w:szCs w:val="24"/>
        </w:rPr>
      </w:pPr>
    </w:p>
    <w:p w14:paraId="0D9037B2" w14:textId="77777777" w:rsidR="003F26D9" w:rsidRPr="001D5EE7" w:rsidRDefault="003F26D9" w:rsidP="001D5EE7">
      <w:pPr>
        <w:pStyle w:val="Sraopastraipa"/>
        <w:shd w:val="clear" w:color="auto" w:fill="FFFFFF" w:themeFill="background1"/>
        <w:tabs>
          <w:tab w:val="left" w:pos="1134"/>
          <w:tab w:val="left" w:pos="5670"/>
        </w:tabs>
        <w:spacing w:after="0" w:line="240" w:lineRule="auto"/>
        <w:contextualSpacing w:val="0"/>
        <w:jc w:val="both"/>
        <w:rPr>
          <w:color w:val="000000" w:themeColor="text1"/>
          <w:szCs w:val="24"/>
        </w:rPr>
      </w:pPr>
      <w:r w:rsidRPr="001D5EE7">
        <w:rPr>
          <w:color w:val="000000" w:themeColor="text1"/>
          <w:szCs w:val="24"/>
        </w:rPr>
        <w:t xml:space="preserve">Šviestuvai turi būti pateikti su visom jų pakabinimui, montavimui skirtomis medžiagomis. Šviestuvai turi būti sertifikuoti naudoti Lietuvoje arba turi turėti CE ženklinimą patvirtintą sertifikatą. </w:t>
      </w:r>
    </w:p>
    <w:p w14:paraId="70B56255" w14:textId="77777777" w:rsidR="003F26D9" w:rsidRPr="001D5EE7" w:rsidRDefault="003F26D9" w:rsidP="001D5EE7">
      <w:pPr>
        <w:pStyle w:val="Bodytext20"/>
        <w:shd w:val="clear" w:color="auto" w:fill="FFFFFF" w:themeFill="background1"/>
        <w:spacing w:before="0" w:line="240" w:lineRule="auto"/>
        <w:ind w:left="720"/>
        <w:jc w:val="both"/>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Maitinimo įtampa 230 V.</w:t>
      </w:r>
    </w:p>
    <w:p w14:paraId="798A3955" w14:textId="09CD613B" w:rsidR="003F26D9" w:rsidRPr="001D5EE7" w:rsidRDefault="003F26D9" w:rsidP="001D5EE7">
      <w:pPr>
        <w:pStyle w:val="Footnote0"/>
        <w:shd w:val="clear" w:color="auto" w:fill="FFFFFF" w:themeFill="background1"/>
        <w:spacing w:line="240" w:lineRule="auto"/>
        <w:ind w:left="720"/>
        <w:rPr>
          <w:rFonts w:ascii="Times New Roman" w:hAnsi="Times New Roman" w:cs="Times New Roman"/>
          <w:color w:val="000000" w:themeColor="text1"/>
          <w:sz w:val="24"/>
          <w:szCs w:val="24"/>
        </w:rPr>
      </w:pPr>
      <w:r w:rsidRPr="001D5EE7">
        <w:rPr>
          <w:rFonts w:ascii="Times New Roman" w:hAnsi="Times New Roman" w:cs="Times New Roman"/>
          <w:color w:val="000000" w:themeColor="text1"/>
          <w:sz w:val="24"/>
          <w:szCs w:val="24"/>
        </w:rPr>
        <w:t xml:space="preserve">Į apšvietimo prietaisų ir tinklų instaliavimą turi būti įskaičiuoti visi reikiami su tuo susiję darbai ir medžiagos, kad užtikrinti reikiamą apšviestumą, normalų ir saugų darbą, reikalingą instaliavimui. Šviestuvai, visa reikalinga instaliavimui įranga, lempos ir medžiagos turi atitikti tarptautiniams standartams ir turi būti sertifikuoti Lietuvoje. Apšviestumas yra vienas pagrindinių faktorių, į kuriuos reikia atsižvelgti įrengiant apšvietimą. Apšviestumas turi atitikti naujausius interjero apšvietimo įrangos reikalavimus, būti ne žemiau, negu nustatyta Lietuvos normose. Apšvietimo priemonės turi būti sumontuotos taip, kad užtikrintų apšviestumo lygį pakankamą geroms darbo sąlygoms ir saugumui užtikrinti. Patalpų apšviestumas turi būti įrengtas pagal šioms patalpoms keliamus reikalavimus. Šviestuvų apsaugos klasė turi atitikti patalpų charakteristikas. </w:t>
      </w:r>
    </w:p>
    <w:p w14:paraId="2717D2A0" w14:textId="6B42CC41" w:rsidR="00787855" w:rsidRPr="001D5EE7" w:rsidRDefault="00787855" w:rsidP="001D5EE7">
      <w:pPr>
        <w:pStyle w:val="Footnote0"/>
        <w:shd w:val="clear" w:color="auto" w:fill="FFFFFF" w:themeFill="background1"/>
        <w:spacing w:line="240" w:lineRule="auto"/>
        <w:ind w:left="720"/>
        <w:rPr>
          <w:rFonts w:ascii="Times New Roman" w:hAnsi="Times New Roman" w:cs="Times New Roman"/>
          <w:color w:val="000000" w:themeColor="text1"/>
          <w:sz w:val="24"/>
          <w:szCs w:val="24"/>
        </w:rPr>
      </w:pPr>
    </w:p>
    <w:p w14:paraId="6BDD85E6" w14:textId="1722275A" w:rsidR="00154501" w:rsidRPr="001D5EE7" w:rsidRDefault="00154501" w:rsidP="001D5EE7">
      <w:pPr>
        <w:pStyle w:val="Footnote0"/>
        <w:shd w:val="clear" w:color="auto" w:fill="FFFFFF" w:themeFill="background1"/>
        <w:spacing w:line="240" w:lineRule="auto"/>
        <w:ind w:left="720"/>
        <w:rPr>
          <w:rFonts w:ascii="Times New Roman" w:hAnsi="Times New Roman" w:cs="Times New Roman"/>
          <w:color w:val="000000" w:themeColor="text1"/>
          <w:sz w:val="24"/>
          <w:szCs w:val="24"/>
        </w:rPr>
      </w:pPr>
    </w:p>
    <w:p w14:paraId="15DFE6A6" w14:textId="04D9C325" w:rsidR="00AC4902" w:rsidRPr="001D5EE7" w:rsidRDefault="00AC4902" w:rsidP="001D5EE7">
      <w:pPr>
        <w:shd w:val="clear" w:color="auto" w:fill="FFFFFF" w:themeFill="background1"/>
        <w:tabs>
          <w:tab w:val="num" w:pos="3060"/>
        </w:tabs>
        <w:spacing w:after="120"/>
        <w:ind w:left="720" w:hanging="11"/>
        <w:jc w:val="both"/>
        <w:rPr>
          <w:b/>
          <w:color w:val="000000" w:themeColor="text1"/>
          <w:szCs w:val="24"/>
        </w:rPr>
      </w:pPr>
      <w:r w:rsidRPr="001D5EE7">
        <w:rPr>
          <w:b/>
          <w:color w:val="000000" w:themeColor="text1"/>
          <w:szCs w:val="24"/>
        </w:rPr>
        <w:t>PABAIGUS DARBUS</w:t>
      </w:r>
    </w:p>
    <w:p w14:paraId="233EF929" w14:textId="77777777" w:rsidR="00AC4902" w:rsidRPr="001D5EE7" w:rsidRDefault="00AC4902" w:rsidP="001D5EE7">
      <w:pPr>
        <w:spacing w:line="276" w:lineRule="auto"/>
        <w:ind w:left="720" w:hanging="11"/>
        <w:jc w:val="both"/>
        <w:rPr>
          <w:color w:val="000000" w:themeColor="text1"/>
          <w:szCs w:val="24"/>
        </w:rPr>
      </w:pPr>
      <w:r w:rsidRPr="001D5EE7">
        <w:rPr>
          <w:color w:val="000000" w:themeColor="text1"/>
          <w:szCs w:val="24"/>
        </w:rPr>
        <w:t>Po remonto darbų neturi pablogėti kitų pastato dalių ir teritorijos elementų eksploatacinės savybės, jie turi būti palikti tokioje būklėje, kokioje buvo iki darbų pradžios.</w:t>
      </w:r>
    </w:p>
    <w:p w14:paraId="41E965DF" w14:textId="7D56B2DD" w:rsidR="00AC4902" w:rsidRPr="001D5EE7" w:rsidRDefault="00AC4902" w:rsidP="001D5EE7">
      <w:pPr>
        <w:spacing w:line="276" w:lineRule="auto"/>
        <w:ind w:left="720" w:hanging="11"/>
        <w:jc w:val="both"/>
        <w:rPr>
          <w:color w:val="000000" w:themeColor="text1"/>
          <w:szCs w:val="24"/>
        </w:rPr>
      </w:pPr>
      <w:r w:rsidRPr="001D5EE7">
        <w:rPr>
          <w:color w:val="000000" w:themeColor="text1"/>
          <w:szCs w:val="24"/>
        </w:rPr>
        <w:t>Pabaigus darbus, rangovas turi pašalinti visas medžiagas ir šiukšles, išvalyti purvą. Visi aptaškymai ar nuvarvėjimai turi būti pašalinami visais įmanomais būdais. Pastatai ir statiniai turi būti palikti švarūs, su išvalytais langais, grindimis, tinkami naudojimui.</w:t>
      </w:r>
    </w:p>
    <w:p w14:paraId="0218CDA9" w14:textId="7AA659CD" w:rsidR="0096042E" w:rsidRPr="001D5EE7" w:rsidRDefault="0096042E" w:rsidP="001D5EE7">
      <w:pPr>
        <w:spacing w:line="276" w:lineRule="auto"/>
        <w:ind w:left="720" w:hanging="11"/>
        <w:jc w:val="both"/>
        <w:rPr>
          <w:color w:val="000000" w:themeColor="text1"/>
          <w:szCs w:val="24"/>
        </w:rPr>
      </w:pPr>
      <w:r w:rsidRPr="001D5EE7">
        <w:rPr>
          <w:color w:val="000000" w:themeColor="text1"/>
          <w:szCs w:val="24"/>
        </w:rPr>
        <w:t>Rangovas privalo pateikti visą reikalingą techninę dokumentaciją: pažymą apie darbų baigi</w:t>
      </w:r>
      <w:r w:rsidR="00FA58C4" w:rsidRPr="001D5EE7">
        <w:rPr>
          <w:color w:val="000000" w:themeColor="text1"/>
          <w:szCs w:val="24"/>
        </w:rPr>
        <w:t>mą; priėmimo -  perdavimo aktą.</w:t>
      </w:r>
    </w:p>
    <w:p w14:paraId="569EE62C" w14:textId="28F11421" w:rsidR="008947BE" w:rsidRPr="001D5EE7" w:rsidRDefault="008947BE" w:rsidP="001D5EE7">
      <w:pPr>
        <w:spacing w:line="276" w:lineRule="auto"/>
        <w:ind w:left="720" w:firstLine="709"/>
        <w:jc w:val="both"/>
        <w:rPr>
          <w:color w:val="000000" w:themeColor="text1"/>
          <w:szCs w:val="24"/>
        </w:rPr>
      </w:pPr>
    </w:p>
    <w:p w14:paraId="31F5FCE5" w14:textId="0F5641F2" w:rsidR="00F96ECF" w:rsidRPr="001D5EE7" w:rsidRDefault="008947BE" w:rsidP="001D5EE7">
      <w:pPr>
        <w:pStyle w:val="Default"/>
        <w:spacing w:line="276" w:lineRule="auto"/>
        <w:ind w:left="720" w:firstLine="131"/>
        <w:jc w:val="both"/>
        <w:rPr>
          <w:b/>
          <w:color w:val="000000" w:themeColor="text1"/>
        </w:rPr>
      </w:pPr>
      <w:r w:rsidRPr="001D5EE7">
        <w:rPr>
          <w:b/>
          <w:color w:val="000000" w:themeColor="text1"/>
        </w:rPr>
        <w:t>PASTABOS:</w:t>
      </w:r>
    </w:p>
    <w:p w14:paraId="34270BF5" w14:textId="05F76E2E" w:rsidR="008947BE" w:rsidRPr="001D5EE7" w:rsidRDefault="008947BE" w:rsidP="001D5EE7">
      <w:pPr>
        <w:pStyle w:val="NoSpacing1"/>
        <w:ind w:left="720"/>
        <w:jc w:val="both"/>
        <w:rPr>
          <w:color w:val="000000" w:themeColor="text1"/>
          <w:lang w:val="lt-LT"/>
        </w:rPr>
      </w:pPr>
      <w:r w:rsidRPr="001D5EE7">
        <w:rPr>
          <w:color w:val="000000" w:themeColor="text1"/>
          <w:lang w:val="lt-LT"/>
        </w:rPr>
        <w:t>Prieš darbų pradžią rangovas su perkančiąja organ</w:t>
      </w:r>
      <w:r w:rsidR="007D1815" w:rsidRPr="001D5EE7">
        <w:rPr>
          <w:color w:val="000000" w:themeColor="text1"/>
          <w:lang w:val="lt-LT"/>
        </w:rPr>
        <w:t>izacija turi suderinti</w:t>
      </w:r>
      <w:r w:rsidRPr="001D5EE7">
        <w:rPr>
          <w:color w:val="000000" w:themeColor="text1"/>
          <w:lang w:val="lt-LT"/>
        </w:rPr>
        <w:t xml:space="preserve"> apšvietimo tinklų</w:t>
      </w:r>
      <w:r w:rsidR="007D1815" w:rsidRPr="001D5EE7">
        <w:rPr>
          <w:color w:val="000000" w:themeColor="text1"/>
          <w:lang w:val="lt-LT"/>
        </w:rPr>
        <w:t xml:space="preserve"> ir kt.</w:t>
      </w:r>
      <w:r w:rsidRPr="001D5EE7">
        <w:rPr>
          <w:color w:val="000000" w:themeColor="text1"/>
          <w:lang w:val="lt-LT"/>
        </w:rPr>
        <w:t xml:space="preserve"> sprendinius. Kištukinius lizdus ir jungiklius numatyti perkančiosios organizacijos nurodytose vietose.</w:t>
      </w:r>
    </w:p>
    <w:p w14:paraId="590292FD" w14:textId="77777777" w:rsidR="008947BE" w:rsidRPr="001D5EE7" w:rsidRDefault="008947BE" w:rsidP="001D5EE7">
      <w:pPr>
        <w:pStyle w:val="Default"/>
        <w:ind w:left="720" w:firstLine="131"/>
        <w:jc w:val="both"/>
        <w:rPr>
          <w:color w:val="000000" w:themeColor="text1"/>
        </w:rPr>
      </w:pPr>
      <w:r w:rsidRPr="001D5EE7">
        <w:rPr>
          <w:color w:val="000000" w:themeColor="text1"/>
        </w:rPr>
        <w:t xml:space="preserve">Visos medžiagos ir gaminiai turi būti pateikti su atitikties deklaracija: </w:t>
      </w:r>
    </w:p>
    <w:p w14:paraId="52CDDDB5" w14:textId="77777777" w:rsidR="008947BE" w:rsidRPr="001D5EE7" w:rsidRDefault="008947BE" w:rsidP="001D5EE7">
      <w:pPr>
        <w:pStyle w:val="Default"/>
        <w:ind w:left="720" w:firstLine="131"/>
        <w:jc w:val="both"/>
        <w:rPr>
          <w:color w:val="000000" w:themeColor="text1"/>
        </w:rPr>
      </w:pPr>
      <w:r w:rsidRPr="001D5EE7">
        <w:rPr>
          <w:color w:val="000000" w:themeColor="text1"/>
        </w:rPr>
        <w:t xml:space="preserve">- gamintojo rekvizitais, firmos atpažinimo ženklu; </w:t>
      </w:r>
    </w:p>
    <w:p w14:paraId="3EBF54E0" w14:textId="77777777" w:rsidR="008947BE" w:rsidRPr="001D5EE7" w:rsidRDefault="008947BE" w:rsidP="001D5EE7">
      <w:pPr>
        <w:pStyle w:val="Default"/>
        <w:ind w:left="720" w:firstLine="131"/>
        <w:jc w:val="both"/>
        <w:rPr>
          <w:color w:val="000000" w:themeColor="text1"/>
        </w:rPr>
      </w:pPr>
      <w:r w:rsidRPr="001D5EE7">
        <w:rPr>
          <w:color w:val="000000" w:themeColor="text1"/>
        </w:rPr>
        <w:t xml:space="preserve">- specifikacija; </w:t>
      </w:r>
    </w:p>
    <w:p w14:paraId="4D27F356" w14:textId="3E8E6092" w:rsidR="008947BE" w:rsidRPr="001D5EE7" w:rsidRDefault="008947BE" w:rsidP="001D5EE7">
      <w:pPr>
        <w:shd w:val="clear" w:color="auto" w:fill="FFFFFF" w:themeFill="background1"/>
        <w:ind w:left="720" w:firstLine="131"/>
        <w:jc w:val="both"/>
        <w:rPr>
          <w:color w:val="000000" w:themeColor="text1"/>
          <w:szCs w:val="24"/>
        </w:rPr>
      </w:pPr>
      <w:r w:rsidRPr="001D5EE7">
        <w:rPr>
          <w:color w:val="000000" w:themeColor="text1"/>
          <w:szCs w:val="24"/>
        </w:rPr>
        <w:t>- techninėm</w:t>
      </w:r>
      <w:r w:rsidR="001E0B36" w:rsidRPr="001D5EE7">
        <w:rPr>
          <w:color w:val="000000" w:themeColor="text1"/>
          <w:szCs w:val="24"/>
        </w:rPr>
        <w:t>is</w:t>
      </w:r>
      <w:r w:rsidRPr="001D5EE7">
        <w:rPr>
          <w:color w:val="000000" w:themeColor="text1"/>
          <w:szCs w:val="24"/>
        </w:rPr>
        <w:t xml:space="preserve"> charakteristikom.</w:t>
      </w:r>
    </w:p>
    <w:p w14:paraId="693E702E" w14:textId="571FE833" w:rsidR="001A7750" w:rsidRPr="001D5EE7" w:rsidRDefault="001A7750" w:rsidP="001D5EE7">
      <w:pPr>
        <w:shd w:val="clear" w:color="auto" w:fill="FFFFFF" w:themeFill="background1"/>
        <w:ind w:left="720" w:firstLine="131"/>
        <w:jc w:val="both"/>
        <w:rPr>
          <w:color w:val="000000" w:themeColor="text1"/>
          <w:szCs w:val="24"/>
        </w:rPr>
      </w:pPr>
    </w:p>
    <w:p w14:paraId="7E1BDEB7" w14:textId="0E3C1742" w:rsidR="009A05AD" w:rsidRPr="001D5EE7" w:rsidRDefault="009A05AD" w:rsidP="001D5EE7">
      <w:pPr>
        <w:shd w:val="clear" w:color="auto" w:fill="FFFFFF" w:themeFill="background1"/>
        <w:ind w:firstLine="709"/>
        <w:jc w:val="both"/>
        <w:rPr>
          <w:color w:val="000000" w:themeColor="text1"/>
          <w:szCs w:val="24"/>
        </w:rPr>
      </w:pPr>
    </w:p>
    <w:p w14:paraId="3254ED5C" w14:textId="4E563D33" w:rsidR="009A05AD" w:rsidRPr="001D5EE7" w:rsidRDefault="009A05AD" w:rsidP="001D5EE7">
      <w:pPr>
        <w:shd w:val="clear" w:color="auto" w:fill="FFFFFF" w:themeFill="background1"/>
        <w:ind w:firstLine="709"/>
        <w:jc w:val="both"/>
        <w:rPr>
          <w:color w:val="000000" w:themeColor="text1"/>
          <w:szCs w:val="24"/>
        </w:rPr>
      </w:pPr>
    </w:p>
    <w:p w14:paraId="5D76B8F9" w14:textId="2EA3146E" w:rsidR="003B7DFC" w:rsidRPr="001D5EE7" w:rsidRDefault="003B7DFC" w:rsidP="001D5EE7">
      <w:pPr>
        <w:shd w:val="clear" w:color="auto" w:fill="FFFFFF" w:themeFill="background1"/>
        <w:ind w:firstLine="709"/>
        <w:jc w:val="both"/>
        <w:rPr>
          <w:color w:val="000000" w:themeColor="text1"/>
          <w:szCs w:val="24"/>
        </w:rPr>
      </w:pPr>
    </w:p>
    <w:p w14:paraId="41538FFC" w14:textId="3DC79016" w:rsidR="003B7DFC" w:rsidRPr="001D5EE7" w:rsidRDefault="003B7DFC" w:rsidP="001D5EE7">
      <w:pPr>
        <w:shd w:val="clear" w:color="auto" w:fill="FFFFFF" w:themeFill="background1"/>
        <w:ind w:firstLine="709"/>
        <w:jc w:val="both"/>
        <w:rPr>
          <w:color w:val="000000" w:themeColor="text1"/>
          <w:szCs w:val="24"/>
        </w:rPr>
      </w:pPr>
    </w:p>
    <w:p w14:paraId="2BEF7828" w14:textId="1CE15A0B" w:rsidR="003B7DFC" w:rsidRPr="001D5EE7" w:rsidRDefault="003B7DFC" w:rsidP="001D5EE7">
      <w:pPr>
        <w:shd w:val="clear" w:color="auto" w:fill="FFFFFF" w:themeFill="background1"/>
        <w:ind w:firstLine="709"/>
        <w:jc w:val="both"/>
        <w:rPr>
          <w:color w:val="000000" w:themeColor="text1"/>
          <w:szCs w:val="24"/>
        </w:rPr>
      </w:pPr>
    </w:p>
    <w:p w14:paraId="0C4824BA" w14:textId="46B5A70C" w:rsidR="003B7DFC" w:rsidRPr="001D5EE7" w:rsidRDefault="003B7DFC" w:rsidP="001D5EE7">
      <w:pPr>
        <w:shd w:val="clear" w:color="auto" w:fill="FFFFFF" w:themeFill="background1"/>
        <w:ind w:firstLine="709"/>
        <w:jc w:val="both"/>
        <w:rPr>
          <w:color w:val="000000" w:themeColor="text1"/>
          <w:szCs w:val="24"/>
        </w:rPr>
      </w:pPr>
    </w:p>
    <w:p w14:paraId="41D64908" w14:textId="54BC914B" w:rsidR="003B7DFC" w:rsidRPr="001D5EE7" w:rsidRDefault="003B7DFC" w:rsidP="001D5EE7">
      <w:pPr>
        <w:shd w:val="clear" w:color="auto" w:fill="FFFFFF" w:themeFill="background1"/>
        <w:ind w:firstLine="709"/>
        <w:jc w:val="both"/>
        <w:rPr>
          <w:color w:val="000000" w:themeColor="text1"/>
          <w:szCs w:val="24"/>
        </w:rPr>
      </w:pPr>
    </w:p>
    <w:p w14:paraId="611EDED5" w14:textId="7857837E" w:rsidR="003B7DFC" w:rsidRPr="001D5EE7" w:rsidRDefault="003B7DFC" w:rsidP="001D5EE7">
      <w:pPr>
        <w:shd w:val="clear" w:color="auto" w:fill="FFFFFF" w:themeFill="background1"/>
        <w:ind w:firstLine="709"/>
        <w:jc w:val="both"/>
        <w:rPr>
          <w:color w:val="000000" w:themeColor="text1"/>
          <w:szCs w:val="24"/>
        </w:rPr>
      </w:pPr>
    </w:p>
    <w:p w14:paraId="30426352" w14:textId="77777777" w:rsidR="001A7750" w:rsidRPr="001D5EE7" w:rsidRDefault="001A7750" w:rsidP="001D5EE7">
      <w:pPr>
        <w:shd w:val="clear" w:color="auto" w:fill="FFFFFF" w:themeFill="background1"/>
        <w:ind w:firstLine="709"/>
        <w:jc w:val="both"/>
        <w:rPr>
          <w:color w:val="000000" w:themeColor="text1"/>
          <w:szCs w:val="24"/>
        </w:rPr>
      </w:pPr>
    </w:p>
    <w:p w14:paraId="1992594D" w14:textId="77777777" w:rsidR="000168AE" w:rsidRPr="001D5EE7" w:rsidRDefault="000168AE" w:rsidP="001D5EE7">
      <w:pPr>
        <w:pStyle w:val="Default"/>
        <w:spacing w:line="276" w:lineRule="auto"/>
        <w:ind w:left="720" w:firstLine="709"/>
        <w:jc w:val="both"/>
        <w:rPr>
          <w:b/>
          <w:color w:val="000000" w:themeColor="text1"/>
        </w:rPr>
      </w:pPr>
      <w:r w:rsidRPr="001D5EE7">
        <w:rPr>
          <w:b/>
          <w:color w:val="000000" w:themeColor="text1"/>
        </w:rPr>
        <w:t>REMONTUOJAMOS PATALPOS, PLANUOJAMŲ DARBŲ APRAŠYMAI IR</w:t>
      </w:r>
    </w:p>
    <w:p w14:paraId="7691C544" w14:textId="79A371FC" w:rsidR="00AB575A" w:rsidRPr="001D5EE7" w:rsidRDefault="000168AE" w:rsidP="001D5EE7">
      <w:pPr>
        <w:pStyle w:val="Default"/>
        <w:spacing w:line="276" w:lineRule="auto"/>
        <w:ind w:left="720" w:firstLine="709"/>
        <w:jc w:val="both"/>
        <w:rPr>
          <w:b/>
          <w:color w:val="000000" w:themeColor="text1"/>
        </w:rPr>
      </w:pPr>
      <w:r w:rsidRPr="001D5EE7">
        <w:rPr>
          <w:b/>
          <w:color w:val="000000" w:themeColor="text1"/>
        </w:rPr>
        <w:t>ORIENTACINIAI</w:t>
      </w:r>
      <w:r w:rsidR="009A05AD" w:rsidRPr="001D5EE7">
        <w:rPr>
          <w:b/>
          <w:color w:val="000000" w:themeColor="text1"/>
        </w:rPr>
        <w:t xml:space="preserve"> DARBŲ</w:t>
      </w:r>
      <w:r w:rsidRPr="001D5EE7">
        <w:rPr>
          <w:b/>
          <w:color w:val="000000" w:themeColor="text1"/>
        </w:rPr>
        <w:t xml:space="preserve"> KIEKIAI</w:t>
      </w:r>
    </w:p>
    <w:tbl>
      <w:tblPr>
        <w:tblStyle w:val="Lentelstinklelis"/>
        <w:tblW w:w="10915" w:type="dxa"/>
        <w:tblInd w:w="279" w:type="dxa"/>
        <w:tblLayout w:type="fixed"/>
        <w:tblLook w:val="04A0" w:firstRow="1" w:lastRow="0" w:firstColumn="1" w:lastColumn="0" w:noHBand="0" w:noVBand="1"/>
      </w:tblPr>
      <w:tblGrid>
        <w:gridCol w:w="850"/>
        <w:gridCol w:w="1985"/>
        <w:gridCol w:w="8080"/>
      </w:tblGrid>
      <w:tr w:rsidR="00B1166F" w:rsidRPr="001D5EE7" w14:paraId="4A7B3CA0" w14:textId="77777777" w:rsidTr="00CA36D6">
        <w:trPr>
          <w:trHeight w:val="630"/>
        </w:trPr>
        <w:tc>
          <w:tcPr>
            <w:tcW w:w="850" w:type="dxa"/>
            <w:tcBorders>
              <w:top w:val="single" w:sz="4" w:space="0" w:color="auto"/>
              <w:left w:val="single" w:sz="4" w:space="0" w:color="auto"/>
              <w:bottom w:val="single" w:sz="4" w:space="0" w:color="auto"/>
              <w:right w:val="single" w:sz="4" w:space="0" w:color="auto"/>
            </w:tcBorders>
            <w:hideMark/>
          </w:tcPr>
          <w:p w14:paraId="201B68B3" w14:textId="77777777" w:rsidR="003D3A22" w:rsidRPr="001D5EE7" w:rsidRDefault="003D3A22" w:rsidP="001D5EE7">
            <w:pPr>
              <w:ind w:firstLine="709"/>
              <w:jc w:val="both"/>
              <w:rPr>
                <w:b/>
                <w:color w:val="000000" w:themeColor="text1"/>
                <w:szCs w:val="24"/>
              </w:rPr>
            </w:pPr>
          </w:p>
          <w:p w14:paraId="498136C9" w14:textId="32153376" w:rsidR="003B7DFC" w:rsidRPr="001D5EE7" w:rsidRDefault="003D3A22" w:rsidP="001D5EE7">
            <w:pPr>
              <w:jc w:val="both"/>
              <w:rPr>
                <w:b/>
                <w:color w:val="000000" w:themeColor="text1"/>
                <w:szCs w:val="24"/>
              </w:rPr>
            </w:pPr>
            <w:r w:rsidRPr="001D5EE7">
              <w:rPr>
                <w:b/>
                <w:color w:val="000000" w:themeColor="text1"/>
                <w:szCs w:val="24"/>
              </w:rPr>
              <w:t>E</w:t>
            </w:r>
            <w:r w:rsidR="003B7DFC" w:rsidRPr="001D5EE7">
              <w:rPr>
                <w:b/>
                <w:color w:val="000000" w:themeColor="text1"/>
                <w:szCs w:val="24"/>
              </w:rPr>
              <w:t>il. Nr.</w:t>
            </w:r>
          </w:p>
        </w:tc>
        <w:tc>
          <w:tcPr>
            <w:tcW w:w="1985" w:type="dxa"/>
            <w:tcBorders>
              <w:top w:val="single" w:sz="4" w:space="0" w:color="auto"/>
              <w:left w:val="single" w:sz="4" w:space="0" w:color="auto"/>
              <w:bottom w:val="single" w:sz="4" w:space="0" w:color="auto"/>
              <w:right w:val="single" w:sz="4" w:space="0" w:color="auto"/>
            </w:tcBorders>
            <w:hideMark/>
          </w:tcPr>
          <w:p w14:paraId="1330CB13" w14:textId="684BD593" w:rsidR="003B7DFC" w:rsidRPr="001D5EE7" w:rsidRDefault="003B7DFC" w:rsidP="001D5EE7">
            <w:pPr>
              <w:jc w:val="both"/>
              <w:rPr>
                <w:b/>
                <w:color w:val="000000" w:themeColor="text1"/>
                <w:szCs w:val="24"/>
              </w:rPr>
            </w:pPr>
            <w:r w:rsidRPr="001D5EE7">
              <w:rPr>
                <w:b/>
                <w:color w:val="000000" w:themeColor="text1"/>
                <w:szCs w:val="24"/>
              </w:rPr>
              <w:t xml:space="preserve">Darbų pavadinimas </w:t>
            </w:r>
          </w:p>
        </w:tc>
        <w:tc>
          <w:tcPr>
            <w:tcW w:w="8080" w:type="dxa"/>
            <w:tcBorders>
              <w:top w:val="single" w:sz="4" w:space="0" w:color="auto"/>
              <w:left w:val="single" w:sz="4" w:space="0" w:color="auto"/>
              <w:bottom w:val="single" w:sz="4" w:space="0" w:color="auto"/>
              <w:right w:val="single" w:sz="4" w:space="0" w:color="auto"/>
            </w:tcBorders>
            <w:hideMark/>
          </w:tcPr>
          <w:p w14:paraId="51EB49CE" w14:textId="7BA8C6E0" w:rsidR="003B7DFC" w:rsidRPr="001D5EE7" w:rsidRDefault="003B7DFC" w:rsidP="001D5EE7">
            <w:pPr>
              <w:ind w:firstLine="709"/>
              <w:jc w:val="both"/>
              <w:rPr>
                <w:b/>
                <w:color w:val="000000" w:themeColor="text1"/>
                <w:szCs w:val="24"/>
              </w:rPr>
            </w:pPr>
            <w:r w:rsidRPr="001D5EE7">
              <w:rPr>
                <w:b/>
                <w:color w:val="000000" w:themeColor="text1"/>
                <w:szCs w:val="24"/>
              </w:rPr>
              <w:t>Darbų aprašymai,  orientaciniai  kiekiai, esamos fotofiksacijos</w:t>
            </w:r>
          </w:p>
        </w:tc>
      </w:tr>
      <w:tr w:rsidR="00B1166F" w:rsidRPr="001D5EE7" w14:paraId="755CE1E9" w14:textId="77777777" w:rsidTr="00CA36D6">
        <w:tc>
          <w:tcPr>
            <w:tcW w:w="850" w:type="dxa"/>
            <w:tcBorders>
              <w:top w:val="single" w:sz="4" w:space="0" w:color="auto"/>
              <w:left w:val="single" w:sz="4" w:space="0" w:color="auto"/>
              <w:bottom w:val="single" w:sz="4" w:space="0" w:color="auto"/>
              <w:right w:val="single" w:sz="4" w:space="0" w:color="auto"/>
            </w:tcBorders>
            <w:hideMark/>
          </w:tcPr>
          <w:p w14:paraId="74D1A954" w14:textId="7B73864C" w:rsidR="003B7DFC" w:rsidRPr="001D5EE7" w:rsidRDefault="003B7DFC" w:rsidP="001D5EE7">
            <w:pPr>
              <w:ind w:firstLine="709"/>
              <w:jc w:val="both"/>
              <w:rPr>
                <w:color w:val="000000" w:themeColor="text1"/>
                <w:szCs w:val="24"/>
              </w:rPr>
            </w:pPr>
            <w:r w:rsidRPr="001D5EE7">
              <w:rPr>
                <w:color w:val="000000" w:themeColor="text1"/>
                <w:szCs w:val="24"/>
              </w:rPr>
              <w:t>11.</w:t>
            </w:r>
          </w:p>
        </w:tc>
        <w:tc>
          <w:tcPr>
            <w:tcW w:w="1985" w:type="dxa"/>
            <w:tcBorders>
              <w:top w:val="single" w:sz="4" w:space="0" w:color="auto"/>
              <w:left w:val="single" w:sz="4" w:space="0" w:color="auto"/>
              <w:bottom w:val="single" w:sz="4" w:space="0" w:color="auto"/>
              <w:right w:val="single" w:sz="4" w:space="0" w:color="auto"/>
            </w:tcBorders>
            <w:hideMark/>
          </w:tcPr>
          <w:p w14:paraId="43A4F6E9" w14:textId="77777777" w:rsidR="003B7DFC" w:rsidRPr="001D5EE7" w:rsidRDefault="003B7DFC" w:rsidP="001D5EE7">
            <w:pPr>
              <w:ind w:firstLine="709"/>
              <w:jc w:val="both"/>
              <w:rPr>
                <w:color w:val="000000" w:themeColor="text1"/>
                <w:szCs w:val="24"/>
              </w:rPr>
            </w:pPr>
          </w:p>
          <w:p w14:paraId="0836E40D" w14:textId="77777777" w:rsidR="003B7DFC" w:rsidRPr="001D5EE7" w:rsidRDefault="003B7DFC" w:rsidP="001D5EE7">
            <w:pPr>
              <w:jc w:val="both"/>
              <w:rPr>
                <w:color w:val="000000" w:themeColor="text1"/>
                <w:szCs w:val="24"/>
              </w:rPr>
            </w:pPr>
            <w:r w:rsidRPr="001D5EE7">
              <w:rPr>
                <w:color w:val="000000" w:themeColor="text1"/>
                <w:szCs w:val="24"/>
              </w:rPr>
              <w:t>Ardymo darbai</w:t>
            </w:r>
          </w:p>
          <w:p w14:paraId="3038B68E" w14:textId="77777777" w:rsidR="003B7DFC" w:rsidRPr="001D5EE7" w:rsidRDefault="003B7DFC" w:rsidP="001D5EE7">
            <w:pPr>
              <w:jc w:val="both"/>
              <w:rPr>
                <w:color w:val="000000" w:themeColor="text1"/>
                <w:szCs w:val="24"/>
              </w:rPr>
            </w:pPr>
          </w:p>
          <w:p w14:paraId="0BCCB018" w14:textId="77777777" w:rsidR="003B7DFC" w:rsidRPr="001D5EE7" w:rsidRDefault="003B7DFC" w:rsidP="001D5EE7">
            <w:pPr>
              <w:jc w:val="both"/>
              <w:rPr>
                <w:color w:val="000000" w:themeColor="text1"/>
                <w:szCs w:val="24"/>
              </w:rPr>
            </w:pPr>
          </w:p>
          <w:p w14:paraId="0BE8879C" w14:textId="77777777" w:rsidR="003B7DFC" w:rsidRPr="001D5EE7" w:rsidRDefault="003B7DFC" w:rsidP="001D5EE7">
            <w:pPr>
              <w:jc w:val="both"/>
              <w:rPr>
                <w:color w:val="000000" w:themeColor="text1"/>
                <w:szCs w:val="24"/>
              </w:rPr>
            </w:pPr>
          </w:p>
          <w:p w14:paraId="0F06F621" w14:textId="77777777" w:rsidR="003B7DFC" w:rsidRPr="001D5EE7" w:rsidRDefault="003B7DFC" w:rsidP="001D5EE7">
            <w:pPr>
              <w:jc w:val="both"/>
              <w:rPr>
                <w:color w:val="000000" w:themeColor="text1"/>
                <w:szCs w:val="24"/>
              </w:rPr>
            </w:pPr>
          </w:p>
          <w:p w14:paraId="09097EAF" w14:textId="77777777" w:rsidR="003B7DFC" w:rsidRPr="001D5EE7" w:rsidRDefault="003B7DFC" w:rsidP="001D5EE7">
            <w:pPr>
              <w:jc w:val="both"/>
              <w:rPr>
                <w:color w:val="000000" w:themeColor="text1"/>
                <w:szCs w:val="24"/>
              </w:rPr>
            </w:pPr>
          </w:p>
          <w:p w14:paraId="59BE63B5" w14:textId="77777777" w:rsidR="003B7DFC" w:rsidRPr="001D5EE7" w:rsidRDefault="003B7DFC" w:rsidP="001D5EE7">
            <w:pPr>
              <w:jc w:val="both"/>
              <w:rPr>
                <w:color w:val="000000" w:themeColor="text1"/>
                <w:szCs w:val="24"/>
              </w:rPr>
            </w:pPr>
          </w:p>
          <w:p w14:paraId="4B3FFCBC" w14:textId="77777777" w:rsidR="003B7DFC" w:rsidRPr="001D5EE7" w:rsidRDefault="003B7DFC" w:rsidP="001D5EE7">
            <w:pPr>
              <w:jc w:val="both"/>
              <w:rPr>
                <w:color w:val="000000" w:themeColor="text1"/>
                <w:szCs w:val="24"/>
              </w:rPr>
            </w:pPr>
          </w:p>
          <w:p w14:paraId="562F3537" w14:textId="7803F7A2" w:rsidR="003B7DFC" w:rsidRPr="001D5EE7" w:rsidRDefault="003B7DFC" w:rsidP="001D5EE7">
            <w:pPr>
              <w:jc w:val="both"/>
              <w:rPr>
                <w:color w:val="000000" w:themeColor="text1"/>
                <w:szCs w:val="24"/>
              </w:rPr>
            </w:pPr>
          </w:p>
        </w:tc>
        <w:tc>
          <w:tcPr>
            <w:tcW w:w="8080" w:type="dxa"/>
            <w:tcBorders>
              <w:top w:val="single" w:sz="4" w:space="0" w:color="auto"/>
              <w:left w:val="single" w:sz="4" w:space="0" w:color="auto"/>
              <w:bottom w:val="single" w:sz="4" w:space="0" w:color="auto"/>
              <w:right w:val="single" w:sz="4" w:space="0" w:color="auto"/>
            </w:tcBorders>
            <w:hideMark/>
          </w:tcPr>
          <w:p w14:paraId="2B579FF4" w14:textId="32E344E5" w:rsidR="003B7DFC" w:rsidRPr="001D5EE7" w:rsidRDefault="003B7DFC" w:rsidP="001D5EE7">
            <w:pPr>
              <w:jc w:val="both"/>
              <w:rPr>
                <w:color w:val="000000" w:themeColor="text1"/>
                <w:szCs w:val="24"/>
              </w:rPr>
            </w:pPr>
            <w:r w:rsidRPr="001D5EE7">
              <w:rPr>
                <w:color w:val="000000" w:themeColor="text1"/>
                <w:szCs w:val="24"/>
              </w:rPr>
              <w:t>Išardoma tarp remontuojamų patalpų (P-21 ir P-42) esanti pertvara, sienų dailylenčių apdaila</w:t>
            </w:r>
            <w:r w:rsidR="009D1DC4" w:rsidRPr="001D5EE7">
              <w:rPr>
                <w:color w:val="000000" w:themeColor="text1"/>
                <w:szCs w:val="24"/>
              </w:rPr>
              <w:t xml:space="preserve"> (226 m</w:t>
            </w:r>
            <w:r w:rsidR="009D1DC4" w:rsidRPr="00A90EB6">
              <w:rPr>
                <w:color w:val="000000" w:themeColor="text1"/>
                <w:szCs w:val="24"/>
                <w:vertAlign w:val="superscript"/>
              </w:rPr>
              <w:t>2</w:t>
            </w:r>
            <w:r w:rsidR="009D1DC4" w:rsidRPr="001D5EE7">
              <w:rPr>
                <w:color w:val="000000" w:themeColor="text1"/>
                <w:szCs w:val="24"/>
              </w:rPr>
              <w:t>)</w:t>
            </w:r>
            <w:r w:rsidRPr="001D5EE7">
              <w:rPr>
                <w:color w:val="000000" w:themeColor="text1"/>
                <w:szCs w:val="24"/>
              </w:rPr>
              <w:t>,</w:t>
            </w:r>
            <w:r w:rsidR="0024708A" w:rsidRPr="001D5EE7">
              <w:rPr>
                <w:color w:val="000000" w:themeColor="text1"/>
                <w:szCs w:val="24"/>
              </w:rPr>
              <w:t xml:space="preserve"> karkasinė pertvara,</w:t>
            </w:r>
            <w:r w:rsidRPr="001D5EE7">
              <w:rPr>
                <w:color w:val="000000" w:themeColor="text1"/>
                <w:szCs w:val="24"/>
              </w:rPr>
              <w:t xml:space="preserve"> esama grindų danga, mai</w:t>
            </w:r>
            <w:r w:rsidR="00573832" w:rsidRPr="001D5EE7">
              <w:rPr>
                <w:color w:val="000000" w:themeColor="text1"/>
                <w:szCs w:val="24"/>
              </w:rPr>
              <w:t>sto išdavimo angos, demontuojamos palangės,</w:t>
            </w:r>
            <w:r w:rsidRPr="001D5EE7">
              <w:rPr>
                <w:color w:val="000000" w:themeColor="text1"/>
                <w:szCs w:val="24"/>
              </w:rPr>
              <w:t xml:space="preserve"> šviestuva</w:t>
            </w:r>
            <w:r w:rsidR="003D3A22" w:rsidRPr="001D5EE7">
              <w:rPr>
                <w:color w:val="000000" w:themeColor="text1"/>
                <w:szCs w:val="24"/>
              </w:rPr>
              <w:t xml:space="preserve">i ir kita elektros instaliacija, </w:t>
            </w:r>
          </w:p>
          <w:p w14:paraId="4EE319DD" w14:textId="0A26D808" w:rsidR="00DD7137" w:rsidRPr="001D5EE7" w:rsidRDefault="0024708A" w:rsidP="001D5EE7">
            <w:pPr>
              <w:jc w:val="both"/>
              <w:rPr>
                <w:color w:val="000000" w:themeColor="text1"/>
                <w:szCs w:val="24"/>
              </w:rPr>
            </w:pPr>
            <w:r w:rsidRPr="001D5EE7">
              <w:rPr>
                <w:noProof/>
                <w:color w:val="000000" w:themeColor="text1"/>
                <w:szCs w:val="24"/>
                <w:lang w:eastAsia="lt-LT"/>
              </w:rPr>
              <w:drawing>
                <wp:inline distT="0" distB="0" distL="0" distR="0" wp14:anchorId="7D11050B" wp14:editId="43CFC3E5">
                  <wp:extent cx="2457450" cy="22479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320_1316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2247900"/>
                          </a:xfrm>
                          <a:prstGeom prst="rect">
                            <a:avLst/>
                          </a:prstGeom>
                        </pic:spPr>
                      </pic:pic>
                    </a:graphicData>
                  </a:graphic>
                </wp:inline>
              </w:drawing>
            </w:r>
            <w:r w:rsidRPr="001D5EE7">
              <w:rPr>
                <w:color w:val="000000" w:themeColor="text1"/>
                <w:szCs w:val="24"/>
              </w:rPr>
              <w:t xml:space="preserve"> </w:t>
            </w:r>
            <w:r w:rsidRPr="001D5EE7">
              <w:rPr>
                <w:noProof/>
                <w:color w:val="000000" w:themeColor="text1"/>
                <w:szCs w:val="24"/>
                <w:lang w:eastAsia="lt-LT"/>
              </w:rPr>
              <w:drawing>
                <wp:inline distT="0" distB="0" distL="0" distR="0" wp14:anchorId="5D3C91FA" wp14:editId="23F2508E">
                  <wp:extent cx="2486025" cy="21812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50328_1358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2181225"/>
                          </a:xfrm>
                          <a:prstGeom prst="rect">
                            <a:avLst/>
                          </a:prstGeom>
                        </pic:spPr>
                      </pic:pic>
                    </a:graphicData>
                  </a:graphic>
                </wp:inline>
              </w:drawing>
            </w:r>
          </w:p>
          <w:p w14:paraId="0F3A522C" w14:textId="4B6F1C5A" w:rsidR="003D3A22" w:rsidRPr="001D5EE7" w:rsidRDefault="003D3A22" w:rsidP="001D5EE7">
            <w:pPr>
              <w:jc w:val="both"/>
              <w:rPr>
                <w:color w:val="000000" w:themeColor="text1"/>
                <w:szCs w:val="24"/>
              </w:rPr>
            </w:pPr>
          </w:p>
          <w:p w14:paraId="7586B39D" w14:textId="48A47400" w:rsidR="003D3A22" w:rsidRPr="001D5EE7" w:rsidRDefault="003D3A22" w:rsidP="001D5EE7">
            <w:pPr>
              <w:jc w:val="both"/>
              <w:rPr>
                <w:color w:val="000000" w:themeColor="text1"/>
                <w:szCs w:val="24"/>
              </w:rPr>
            </w:pPr>
            <w:r w:rsidRPr="001D5EE7">
              <w:rPr>
                <w:noProof/>
                <w:color w:val="000000" w:themeColor="text1"/>
                <w:szCs w:val="24"/>
                <w:lang w:eastAsia="lt-LT"/>
              </w:rPr>
              <w:drawing>
                <wp:inline distT="0" distB="0" distL="0" distR="0" wp14:anchorId="4334BF7A" wp14:editId="68EE9817">
                  <wp:extent cx="2466975" cy="25717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50328_1314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2571750"/>
                          </a:xfrm>
                          <a:prstGeom prst="rect">
                            <a:avLst/>
                          </a:prstGeom>
                        </pic:spPr>
                      </pic:pic>
                    </a:graphicData>
                  </a:graphic>
                </wp:inline>
              </w:drawing>
            </w:r>
            <w:r w:rsidRPr="001D5EE7">
              <w:rPr>
                <w:color w:val="000000" w:themeColor="text1"/>
                <w:szCs w:val="24"/>
              </w:rPr>
              <w:t xml:space="preserve"> </w:t>
            </w:r>
            <w:r w:rsidRPr="001D5EE7">
              <w:rPr>
                <w:noProof/>
                <w:color w:val="000000" w:themeColor="text1"/>
                <w:szCs w:val="24"/>
                <w:lang w:eastAsia="lt-LT"/>
              </w:rPr>
              <w:drawing>
                <wp:inline distT="0" distB="0" distL="0" distR="0" wp14:anchorId="26FC3A8F" wp14:editId="70CB7AAD">
                  <wp:extent cx="2447925" cy="25527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50320_1325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925" cy="2552700"/>
                          </a:xfrm>
                          <a:prstGeom prst="rect">
                            <a:avLst/>
                          </a:prstGeom>
                        </pic:spPr>
                      </pic:pic>
                    </a:graphicData>
                  </a:graphic>
                </wp:inline>
              </w:drawing>
            </w:r>
          </w:p>
          <w:p w14:paraId="646815AA" w14:textId="56060C48" w:rsidR="003D3A22" w:rsidRPr="001D5EE7" w:rsidRDefault="003D3A22" w:rsidP="001D5EE7">
            <w:pPr>
              <w:jc w:val="both"/>
              <w:rPr>
                <w:color w:val="000000" w:themeColor="text1"/>
                <w:szCs w:val="24"/>
              </w:rPr>
            </w:pPr>
          </w:p>
          <w:p w14:paraId="4112077D" w14:textId="1EC4BD82" w:rsidR="003D3A22" w:rsidRPr="001D5EE7" w:rsidRDefault="003D3A22" w:rsidP="001D5EE7">
            <w:pPr>
              <w:jc w:val="both"/>
              <w:rPr>
                <w:color w:val="000000" w:themeColor="text1"/>
                <w:szCs w:val="24"/>
              </w:rPr>
            </w:pPr>
          </w:p>
          <w:p w14:paraId="43036C41" w14:textId="4CF88B38" w:rsidR="0024708A" w:rsidRPr="001D5EE7" w:rsidRDefault="0024708A" w:rsidP="001D5EE7">
            <w:pPr>
              <w:jc w:val="both"/>
              <w:rPr>
                <w:color w:val="000000" w:themeColor="text1"/>
                <w:szCs w:val="24"/>
              </w:rPr>
            </w:pPr>
          </w:p>
        </w:tc>
      </w:tr>
      <w:tr w:rsidR="00B1166F" w:rsidRPr="001D5EE7" w14:paraId="521419D9" w14:textId="77777777" w:rsidTr="00CA36D6">
        <w:tc>
          <w:tcPr>
            <w:tcW w:w="850" w:type="dxa"/>
            <w:tcBorders>
              <w:top w:val="single" w:sz="4" w:space="0" w:color="auto"/>
              <w:left w:val="single" w:sz="4" w:space="0" w:color="auto"/>
              <w:bottom w:val="single" w:sz="4" w:space="0" w:color="auto"/>
              <w:right w:val="single" w:sz="4" w:space="0" w:color="auto"/>
            </w:tcBorders>
            <w:hideMark/>
          </w:tcPr>
          <w:p w14:paraId="0753A1DB" w14:textId="77777777" w:rsidR="003B7DFC" w:rsidRPr="001D5EE7" w:rsidRDefault="003B7DFC" w:rsidP="001D5EE7">
            <w:pPr>
              <w:jc w:val="both"/>
              <w:rPr>
                <w:color w:val="000000" w:themeColor="text1"/>
                <w:szCs w:val="24"/>
              </w:rPr>
            </w:pPr>
            <w:r w:rsidRPr="001D5EE7">
              <w:rPr>
                <w:color w:val="000000" w:themeColor="text1"/>
                <w:szCs w:val="24"/>
              </w:rPr>
              <w:t>2.</w:t>
            </w:r>
          </w:p>
        </w:tc>
        <w:tc>
          <w:tcPr>
            <w:tcW w:w="1985" w:type="dxa"/>
            <w:tcBorders>
              <w:top w:val="single" w:sz="4" w:space="0" w:color="auto"/>
              <w:left w:val="single" w:sz="4" w:space="0" w:color="auto"/>
              <w:bottom w:val="single" w:sz="4" w:space="0" w:color="auto"/>
              <w:right w:val="single" w:sz="4" w:space="0" w:color="auto"/>
            </w:tcBorders>
          </w:tcPr>
          <w:p w14:paraId="5B5753DE" w14:textId="68923EF0" w:rsidR="003B7DFC" w:rsidRPr="001D5EE7" w:rsidRDefault="00573832" w:rsidP="001D5EE7">
            <w:pPr>
              <w:jc w:val="both"/>
              <w:rPr>
                <w:color w:val="000000" w:themeColor="text1"/>
                <w:szCs w:val="24"/>
              </w:rPr>
            </w:pPr>
            <w:r w:rsidRPr="001D5EE7">
              <w:rPr>
                <w:color w:val="000000" w:themeColor="text1"/>
                <w:szCs w:val="24"/>
              </w:rPr>
              <w:t>Lubos</w:t>
            </w:r>
            <w:r w:rsidR="006835DD" w:rsidRPr="001D5EE7">
              <w:rPr>
                <w:color w:val="000000" w:themeColor="text1"/>
                <w:szCs w:val="24"/>
              </w:rPr>
              <w:t xml:space="preserve"> </w:t>
            </w:r>
          </w:p>
        </w:tc>
        <w:tc>
          <w:tcPr>
            <w:tcW w:w="8080" w:type="dxa"/>
            <w:tcBorders>
              <w:top w:val="single" w:sz="4" w:space="0" w:color="auto"/>
              <w:left w:val="single" w:sz="4" w:space="0" w:color="auto"/>
              <w:bottom w:val="single" w:sz="4" w:space="0" w:color="auto"/>
              <w:right w:val="single" w:sz="4" w:space="0" w:color="auto"/>
            </w:tcBorders>
          </w:tcPr>
          <w:p w14:paraId="2BA99AC0" w14:textId="77777777" w:rsidR="003B7DFC" w:rsidRPr="001D5EE7" w:rsidRDefault="00573832" w:rsidP="001D5EE7">
            <w:pPr>
              <w:ind w:firstLine="301"/>
              <w:jc w:val="both"/>
              <w:rPr>
                <w:color w:val="000000" w:themeColor="text1"/>
                <w:szCs w:val="24"/>
              </w:rPr>
            </w:pPr>
            <w:r w:rsidRPr="001D5EE7">
              <w:rPr>
                <w:color w:val="000000" w:themeColor="text1"/>
                <w:szCs w:val="24"/>
              </w:rPr>
              <w:t>Lubos – pakabinama metalo konstrukcija su 600x600 mm plokštėmis. Plokštės raštas – kuo lygesnis paviršius. Dizainas derinamas su Užsakovu.</w:t>
            </w:r>
            <w:r w:rsidR="006835DD" w:rsidRPr="001D5EE7">
              <w:rPr>
                <w:color w:val="000000" w:themeColor="text1"/>
                <w:szCs w:val="24"/>
              </w:rPr>
              <w:t xml:space="preserve"> Kiekis – 130 m</w:t>
            </w:r>
            <w:r w:rsidR="006835DD" w:rsidRPr="00A90EB6">
              <w:rPr>
                <w:color w:val="000000" w:themeColor="text1"/>
                <w:szCs w:val="24"/>
                <w:vertAlign w:val="superscript"/>
              </w:rPr>
              <w:t>2</w:t>
            </w:r>
            <w:r w:rsidR="006835DD" w:rsidRPr="001D5EE7">
              <w:rPr>
                <w:color w:val="000000" w:themeColor="text1"/>
                <w:szCs w:val="24"/>
              </w:rPr>
              <w:t>.</w:t>
            </w:r>
          </w:p>
          <w:p w14:paraId="37D71A2E" w14:textId="58ED88E5" w:rsidR="00900D85" w:rsidRPr="001D5EE7" w:rsidRDefault="00900D85" w:rsidP="001D5EE7">
            <w:pPr>
              <w:ind w:firstLine="301"/>
              <w:jc w:val="both"/>
              <w:rPr>
                <w:color w:val="000000" w:themeColor="text1"/>
                <w:szCs w:val="24"/>
              </w:rPr>
            </w:pPr>
          </w:p>
        </w:tc>
      </w:tr>
      <w:tr w:rsidR="00B1166F" w:rsidRPr="001D5EE7" w14:paraId="6B8AA404" w14:textId="77777777" w:rsidTr="00CA36D6">
        <w:tc>
          <w:tcPr>
            <w:tcW w:w="850" w:type="dxa"/>
            <w:tcBorders>
              <w:top w:val="single" w:sz="4" w:space="0" w:color="auto"/>
              <w:left w:val="single" w:sz="4" w:space="0" w:color="auto"/>
              <w:bottom w:val="single" w:sz="4" w:space="0" w:color="auto"/>
              <w:right w:val="single" w:sz="4" w:space="0" w:color="auto"/>
            </w:tcBorders>
          </w:tcPr>
          <w:p w14:paraId="647AE477" w14:textId="2EA5B086" w:rsidR="00573832" w:rsidRPr="001D5EE7" w:rsidRDefault="00573832" w:rsidP="001D5EE7">
            <w:pPr>
              <w:jc w:val="both"/>
              <w:rPr>
                <w:color w:val="000000" w:themeColor="text1"/>
                <w:szCs w:val="24"/>
              </w:rPr>
            </w:pPr>
            <w:r w:rsidRPr="001D5EE7">
              <w:rPr>
                <w:color w:val="000000" w:themeColor="text1"/>
                <w:szCs w:val="24"/>
              </w:rPr>
              <w:t>3.</w:t>
            </w:r>
          </w:p>
        </w:tc>
        <w:tc>
          <w:tcPr>
            <w:tcW w:w="1985" w:type="dxa"/>
            <w:tcBorders>
              <w:top w:val="single" w:sz="4" w:space="0" w:color="auto"/>
              <w:left w:val="single" w:sz="4" w:space="0" w:color="auto"/>
              <w:bottom w:val="single" w:sz="4" w:space="0" w:color="auto"/>
              <w:right w:val="single" w:sz="4" w:space="0" w:color="auto"/>
            </w:tcBorders>
          </w:tcPr>
          <w:p w14:paraId="599B9640" w14:textId="75E479A4" w:rsidR="00573832" w:rsidRPr="001D5EE7" w:rsidRDefault="00573832" w:rsidP="001D5EE7">
            <w:pPr>
              <w:jc w:val="both"/>
              <w:rPr>
                <w:color w:val="000000" w:themeColor="text1"/>
                <w:szCs w:val="24"/>
              </w:rPr>
            </w:pPr>
            <w:r w:rsidRPr="001D5EE7">
              <w:rPr>
                <w:color w:val="000000" w:themeColor="text1"/>
                <w:szCs w:val="24"/>
              </w:rPr>
              <w:t xml:space="preserve">Sienų apdaila, palangių </w:t>
            </w:r>
            <w:r w:rsidR="00106C93" w:rsidRPr="001D5EE7">
              <w:rPr>
                <w:color w:val="000000" w:themeColor="text1"/>
                <w:szCs w:val="24"/>
              </w:rPr>
              <w:t xml:space="preserve">ir stalviršių </w:t>
            </w:r>
            <w:r w:rsidRPr="001D5EE7">
              <w:rPr>
                <w:color w:val="000000" w:themeColor="text1"/>
                <w:szCs w:val="24"/>
              </w:rPr>
              <w:t xml:space="preserve">montavimas </w:t>
            </w:r>
          </w:p>
        </w:tc>
        <w:tc>
          <w:tcPr>
            <w:tcW w:w="8080" w:type="dxa"/>
            <w:tcBorders>
              <w:top w:val="single" w:sz="4" w:space="0" w:color="auto"/>
              <w:left w:val="single" w:sz="4" w:space="0" w:color="auto"/>
              <w:bottom w:val="single" w:sz="4" w:space="0" w:color="auto"/>
              <w:right w:val="single" w:sz="4" w:space="0" w:color="auto"/>
            </w:tcBorders>
          </w:tcPr>
          <w:p w14:paraId="46AE2229" w14:textId="3779798D" w:rsidR="00573832" w:rsidRPr="001D5EE7" w:rsidRDefault="00EC130C" w:rsidP="001D5EE7">
            <w:pPr>
              <w:ind w:firstLine="301"/>
              <w:jc w:val="both"/>
              <w:rPr>
                <w:color w:val="000000" w:themeColor="text1"/>
                <w:szCs w:val="24"/>
              </w:rPr>
            </w:pPr>
            <w:r w:rsidRPr="001D5EE7">
              <w:rPr>
                <w:color w:val="000000" w:themeColor="text1"/>
                <w:szCs w:val="24"/>
              </w:rPr>
              <w:t xml:space="preserve">Patalpų aukštis – 3 m. </w:t>
            </w:r>
            <w:r w:rsidR="00573832" w:rsidRPr="001D5EE7">
              <w:rPr>
                <w:color w:val="000000" w:themeColor="text1"/>
                <w:szCs w:val="24"/>
              </w:rPr>
              <w:t>Sienos, atlikus paruošiamuosius darbus (lyginimas tinkuojant arba g/k plokštėmis), dažomos emulsiniais dažais.</w:t>
            </w:r>
            <w:r w:rsidRPr="001D5EE7">
              <w:rPr>
                <w:color w:val="000000" w:themeColor="text1"/>
                <w:szCs w:val="24"/>
              </w:rPr>
              <w:t xml:space="preserve"> </w:t>
            </w:r>
          </w:p>
          <w:p w14:paraId="170C1384" w14:textId="465910E4" w:rsidR="00573832" w:rsidRPr="001D5EE7" w:rsidRDefault="00A32E0C" w:rsidP="001D5EE7">
            <w:pPr>
              <w:ind w:firstLine="301"/>
              <w:jc w:val="both"/>
              <w:rPr>
                <w:color w:val="000000" w:themeColor="text1"/>
                <w:szCs w:val="24"/>
              </w:rPr>
            </w:pPr>
            <w:r w:rsidRPr="001D5EE7">
              <w:rPr>
                <w:color w:val="000000" w:themeColor="text1"/>
                <w:szCs w:val="24"/>
              </w:rPr>
              <w:t xml:space="preserve">Ties galine patalpos siena (prie lubų 5,96 m ilgio) reikalinga įrengti 30x40 cm </w:t>
            </w:r>
            <w:r w:rsidR="003721D1" w:rsidRPr="001D5EE7">
              <w:rPr>
                <w:color w:val="000000" w:themeColor="text1"/>
                <w:szCs w:val="24"/>
              </w:rPr>
              <w:t>gipso kartono su metaliniu karkasu konstrukciją, kurioje bus planuojama pravesti vėdinimo ortak</w:t>
            </w:r>
            <w:r w:rsidR="00DA7D42" w:rsidRPr="001D5EE7">
              <w:rPr>
                <w:color w:val="000000" w:themeColor="text1"/>
                <w:szCs w:val="24"/>
              </w:rPr>
              <w:t>į su ventiliacinėmis grotelėmis</w:t>
            </w:r>
            <w:r w:rsidR="003721D1" w:rsidRPr="001D5EE7">
              <w:rPr>
                <w:color w:val="000000" w:themeColor="text1"/>
                <w:szCs w:val="24"/>
              </w:rPr>
              <w:t xml:space="preserve"> </w:t>
            </w:r>
            <w:r w:rsidR="00DA7D42" w:rsidRPr="001D5EE7">
              <w:rPr>
                <w:color w:val="000000" w:themeColor="text1"/>
                <w:szCs w:val="24"/>
              </w:rPr>
              <w:t>(vėdinimo ortakį montuoti nereikės).</w:t>
            </w:r>
            <w:r w:rsidR="006E0864" w:rsidRPr="001D5EE7">
              <w:rPr>
                <w:color w:val="000000" w:themeColor="text1"/>
                <w:szCs w:val="24"/>
              </w:rPr>
              <w:t xml:space="preserve"> </w:t>
            </w:r>
          </w:p>
          <w:p w14:paraId="08D280E6" w14:textId="77777777" w:rsidR="001E40E0" w:rsidRPr="001D5EE7" w:rsidRDefault="00CA36D6" w:rsidP="001D5EE7">
            <w:pPr>
              <w:ind w:firstLine="301"/>
              <w:jc w:val="both"/>
              <w:rPr>
                <w:color w:val="000000" w:themeColor="text1"/>
                <w:szCs w:val="24"/>
              </w:rPr>
            </w:pPr>
            <w:r w:rsidRPr="001D5EE7">
              <w:rPr>
                <w:color w:val="000000" w:themeColor="text1"/>
                <w:szCs w:val="24"/>
              </w:rPr>
              <w:t>P</w:t>
            </w:r>
            <w:r w:rsidR="001E40E0" w:rsidRPr="001D5EE7">
              <w:rPr>
                <w:color w:val="000000" w:themeColor="text1"/>
                <w:szCs w:val="24"/>
              </w:rPr>
              <w:t>alangės</w:t>
            </w:r>
            <w:r w:rsidR="006E0864" w:rsidRPr="001D5EE7">
              <w:rPr>
                <w:color w:val="000000" w:themeColor="text1"/>
                <w:szCs w:val="24"/>
              </w:rPr>
              <w:t xml:space="preserve"> – laminuota drožlių plokštė,</w:t>
            </w:r>
            <w:r w:rsidR="001E40E0" w:rsidRPr="001D5EE7">
              <w:rPr>
                <w:color w:val="000000" w:themeColor="text1"/>
                <w:szCs w:val="24"/>
              </w:rPr>
              <w:t xml:space="preserve">  - 8 vnt., plotis - 43 cm, ilgis – 2,1 m,  spalva – bal</w:t>
            </w:r>
            <w:r w:rsidR="006E0864" w:rsidRPr="001D5EE7">
              <w:rPr>
                <w:color w:val="000000" w:themeColor="text1"/>
                <w:szCs w:val="24"/>
              </w:rPr>
              <w:t>ta.</w:t>
            </w:r>
          </w:p>
          <w:p w14:paraId="57D18B73" w14:textId="568BF466" w:rsidR="00EC130C" w:rsidRPr="001D5EE7" w:rsidRDefault="00036DD5" w:rsidP="001D5EE7">
            <w:pPr>
              <w:ind w:firstLine="301"/>
              <w:jc w:val="both"/>
              <w:rPr>
                <w:color w:val="000000" w:themeColor="text1"/>
                <w:szCs w:val="24"/>
              </w:rPr>
            </w:pPr>
            <w:r w:rsidRPr="001D5EE7">
              <w:rPr>
                <w:color w:val="000000" w:themeColor="text1"/>
                <w:szCs w:val="24"/>
              </w:rPr>
              <w:lastRenderedPageBreak/>
              <w:t xml:space="preserve">Dalis sienos (prie virtuvės, pažymėta </w:t>
            </w:r>
            <w:r w:rsidR="001F2A32" w:rsidRPr="001D5EE7">
              <w:rPr>
                <w:color w:val="000000" w:themeColor="text1"/>
                <w:szCs w:val="24"/>
              </w:rPr>
              <w:t xml:space="preserve">morkine spalva </w:t>
            </w:r>
            <w:r w:rsidRPr="001D5EE7">
              <w:rPr>
                <w:color w:val="000000" w:themeColor="text1"/>
                <w:szCs w:val="24"/>
              </w:rPr>
              <w:t>brėžinyje)</w:t>
            </w:r>
            <w:r w:rsidR="00873F9D" w:rsidRPr="001D5EE7">
              <w:rPr>
                <w:color w:val="000000" w:themeColor="text1"/>
                <w:szCs w:val="24"/>
              </w:rPr>
              <w:t xml:space="preserve"> ir maisto išdavimo angų angokraščiai klijuojami</w:t>
            </w:r>
            <w:r w:rsidRPr="001D5EE7">
              <w:rPr>
                <w:color w:val="000000" w:themeColor="text1"/>
                <w:szCs w:val="24"/>
              </w:rPr>
              <w:t xml:space="preserve"> plytelėmis (ne mažesnės 30x60 cm, matinė spalva).</w:t>
            </w:r>
            <w:r w:rsidR="009D1DC4" w:rsidRPr="001D5EE7">
              <w:rPr>
                <w:color w:val="000000" w:themeColor="text1"/>
                <w:szCs w:val="24"/>
              </w:rPr>
              <w:t xml:space="preserve"> Orientacinis kiekis 45</w:t>
            </w:r>
            <w:r w:rsidR="00873F9D" w:rsidRPr="001D5EE7">
              <w:rPr>
                <w:color w:val="000000" w:themeColor="text1"/>
                <w:szCs w:val="24"/>
              </w:rPr>
              <w:t xml:space="preserve"> m</w:t>
            </w:r>
            <w:r w:rsidR="00873F9D" w:rsidRPr="00A90EB6">
              <w:rPr>
                <w:color w:val="000000" w:themeColor="text1"/>
                <w:szCs w:val="24"/>
                <w:vertAlign w:val="superscript"/>
              </w:rPr>
              <w:t>2</w:t>
            </w:r>
            <w:r w:rsidR="00873F9D" w:rsidRPr="001D5EE7">
              <w:rPr>
                <w:color w:val="000000" w:themeColor="text1"/>
                <w:szCs w:val="24"/>
              </w:rPr>
              <w:t>.</w:t>
            </w:r>
          </w:p>
          <w:p w14:paraId="326B2645" w14:textId="77777777" w:rsidR="001F2A32" w:rsidRPr="001D5EE7" w:rsidRDefault="001F2A32" w:rsidP="001D5EE7">
            <w:pPr>
              <w:ind w:firstLine="301"/>
              <w:jc w:val="both"/>
              <w:rPr>
                <w:color w:val="000000" w:themeColor="text1"/>
                <w:szCs w:val="24"/>
              </w:rPr>
            </w:pPr>
          </w:p>
          <w:p w14:paraId="712A05AA" w14:textId="784D7E55" w:rsidR="001F2A32" w:rsidRPr="001D5EE7" w:rsidRDefault="001F2A32" w:rsidP="001D5EE7">
            <w:pPr>
              <w:ind w:firstLine="301"/>
              <w:jc w:val="both"/>
              <w:rPr>
                <w:color w:val="000000" w:themeColor="text1"/>
                <w:szCs w:val="24"/>
              </w:rPr>
            </w:pPr>
            <w:r w:rsidRPr="001D5EE7">
              <w:rPr>
                <w:noProof/>
                <w:color w:val="000000" w:themeColor="text1"/>
                <w:szCs w:val="24"/>
                <w:lang w:eastAsia="lt-LT"/>
              </w:rPr>
              <w:drawing>
                <wp:inline distT="0" distB="0" distL="0" distR="0" wp14:anchorId="0439E8FF" wp14:editId="33B9A0C8">
                  <wp:extent cx="4724400" cy="260032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50409_1533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4400" cy="2600325"/>
                          </a:xfrm>
                          <a:prstGeom prst="rect">
                            <a:avLst/>
                          </a:prstGeom>
                        </pic:spPr>
                      </pic:pic>
                    </a:graphicData>
                  </a:graphic>
                </wp:inline>
              </w:drawing>
            </w:r>
          </w:p>
          <w:p w14:paraId="4FF46C14" w14:textId="77777777" w:rsidR="00787855" w:rsidRPr="001D5EE7" w:rsidRDefault="00787855" w:rsidP="001D5EE7">
            <w:pPr>
              <w:ind w:firstLine="301"/>
              <w:jc w:val="both"/>
              <w:rPr>
                <w:color w:val="000000" w:themeColor="text1"/>
                <w:szCs w:val="24"/>
              </w:rPr>
            </w:pPr>
          </w:p>
          <w:p w14:paraId="330CFAB8" w14:textId="64C0FC93" w:rsidR="00873F9D" w:rsidRPr="001D5EE7" w:rsidRDefault="00787855" w:rsidP="001D5EE7">
            <w:pPr>
              <w:jc w:val="both"/>
              <w:rPr>
                <w:color w:val="000000" w:themeColor="text1"/>
                <w:szCs w:val="24"/>
                <w:shd w:val="clear" w:color="auto" w:fill="FFFFFF"/>
              </w:rPr>
            </w:pPr>
            <w:r w:rsidRPr="001D5EE7">
              <w:rPr>
                <w:color w:val="000000" w:themeColor="text1"/>
                <w:szCs w:val="24"/>
                <w:shd w:val="clear" w:color="auto" w:fill="FFFFFF"/>
              </w:rPr>
              <w:t>Maisto išdavimo angų stalviršiai - medžio drožlių plokštė, kuri pastiprinama vidutinio tankumo medžio plaušo plokšte (priklausomai nuo gamintojo gali skirtis), dengiama apsauginiu aukšto slėgio laminato sluoksniu (HPL), kuris tarnauja ir kaip apsauga ir kaip dekoro elementas, duodantis bendrą produkto vaizdą (raštą, tekstūrą, faktūrą). Stalviršio tipas atsparus drėgmei, karščiui, šalčiui, mechaniniams pažeidimams, buitinė</w:t>
            </w:r>
            <w:r w:rsidR="00DA7D42" w:rsidRPr="001D5EE7">
              <w:rPr>
                <w:color w:val="000000" w:themeColor="text1"/>
                <w:szCs w:val="24"/>
                <w:shd w:val="clear" w:color="auto" w:fill="FFFFFF"/>
              </w:rPr>
              <w:t>ms valymo priemonėms, trinčiai.</w:t>
            </w:r>
          </w:p>
          <w:p w14:paraId="44A67021" w14:textId="5C2FE7FD" w:rsidR="00787855" w:rsidRPr="001D5EE7" w:rsidRDefault="00787855" w:rsidP="001D5EE7">
            <w:pPr>
              <w:jc w:val="both"/>
              <w:rPr>
                <w:color w:val="000000" w:themeColor="text1"/>
                <w:szCs w:val="24"/>
              </w:rPr>
            </w:pPr>
            <w:r w:rsidRPr="001D5EE7">
              <w:rPr>
                <w:color w:val="000000" w:themeColor="text1"/>
                <w:szCs w:val="24"/>
                <w:shd w:val="clear" w:color="auto" w:fill="FFFFFF"/>
              </w:rPr>
              <w:t>Stalviršio storis – 36-40 mm, br</w:t>
            </w:r>
            <w:r w:rsidR="00B1166F" w:rsidRPr="001D5EE7">
              <w:rPr>
                <w:color w:val="000000" w:themeColor="text1"/>
                <w:szCs w:val="24"/>
                <w:shd w:val="clear" w:color="auto" w:fill="FFFFFF"/>
              </w:rPr>
              <w:t xml:space="preserve">iauna suapvalinta. Kiekis – </w:t>
            </w:r>
            <w:r w:rsidR="009D1DC4" w:rsidRPr="001D5EE7">
              <w:rPr>
                <w:color w:val="000000" w:themeColor="text1"/>
                <w:szCs w:val="24"/>
                <w:shd w:val="clear" w:color="auto" w:fill="FFFFFF"/>
              </w:rPr>
              <w:t>3 vnt./3, 8</w:t>
            </w:r>
            <w:r w:rsidRPr="001D5EE7">
              <w:rPr>
                <w:color w:val="000000" w:themeColor="text1"/>
                <w:szCs w:val="24"/>
                <w:shd w:val="clear" w:color="auto" w:fill="FFFFFF"/>
              </w:rPr>
              <w:t xml:space="preserve"> m</w:t>
            </w:r>
            <w:r w:rsidRPr="00A90EB6">
              <w:rPr>
                <w:color w:val="000000" w:themeColor="text1"/>
                <w:szCs w:val="24"/>
                <w:shd w:val="clear" w:color="auto" w:fill="FFFFFF"/>
                <w:vertAlign w:val="superscript"/>
              </w:rPr>
              <w:t>2</w:t>
            </w:r>
            <w:r w:rsidRPr="001D5EE7">
              <w:rPr>
                <w:color w:val="000000" w:themeColor="text1"/>
                <w:szCs w:val="24"/>
                <w:shd w:val="clear" w:color="auto" w:fill="FFFFFF"/>
              </w:rPr>
              <w:t>.</w:t>
            </w:r>
          </w:p>
          <w:p w14:paraId="4FE59B3F" w14:textId="77777777" w:rsidR="00873F9D" w:rsidRPr="001D5EE7" w:rsidRDefault="00873F9D" w:rsidP="001D5EE7">
            <w:pPr>
              <w:ind w:firstLine="301"/>
              <w:jc w:val="both"/>
              <w:rPr>
                <w:color w:val="000000" w:themeColor="text1"/>
                <w:szCs w:val="24"/>
              </w:rPr>
            </w:pPr>
          </w:p>
          <w:p w14:paraId="4D115038" w14:textId="20DC07A7" w:rsidR="00AB449C" w:rsidRPr="001D5EE7" w:rsidRDefault="00873F9D" w:rsidP="001D5EE7">
            <w:pPr>
              <w:ind w:firstLine="301"/>
              <w:jc w:val="both"/>
              <w:rPr>
                <w:color w:val="000000" w:themeColor="text1"/>
                <w:szCs w:val="24"/>
              </w:rPr>
            </w:pPr>
            <w:r w:rsidRPr="001D5EE7">
              <w:rPr>
                <w:noProof/>
                <w:color w:val="000000" w:themeColor="text1"/>
                <w:szCs w:val="24"/>
                <w:lang w:eastAsia="lt-LT"/>
              </w:rPr>
              <w:drawing>
                <wp:inline distT="0" distB="0" distL="0" distR="0" wp14:anchorId="341E58A0" wp14:editId="718AE4CA">
                  <wp:extent cx="3181350" cy="28384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320_1327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1350" cy="2838450"/>
                          </a:xfrm>
                          <a:prstGeom prst="rect">
                            <a:avLst/>
                          </a:prstGeom>
                        </pic:spPr>
                      </pic:pic>
                    </a:graphicData>
                  </a:graphic>
                </wp:inline>
              </w:drawing>
            </w:r>
          </w:p>
          <w:p w14:paraId="644B40E5" w14:textId="36058FAC" w:rsidR="00EC130C" w:rsidRPr="001D5EE7" w:rsidRDefault="00EC130C" w:rsidP="001D5EE7">
            <w:pPr>
              <w:ind w:firstLine="301"/>
              <w:jc w:val="both"/>
              <w:rPr>
                <w:color w:val="000000" w:themeColor="text1"/>
                <w:szCs w:val="24"/>
              </w:rPr>
            </w:pPr>
          </w:p>
          <w:p w14:paraId="34A38DE3" w14:textId="2CC5A247" w:rsidR="00036DD5" w:rsidRPr="001D5EE7" w:rsidRDefault="00036DD5" w:rsidP="001D5EE7">
            <w:pPr>
              <w:ind w:firstLine="301"/>
              <w:jc w:val="both"/>
              <w:rPr>
                <w:color w:val="000000" w:themeColor="text1"/>
                <w:szCs w:val="24"/>
              </w:rPr>
            </w:pPr>
            <w:r w:rsidRPr="001D5EE7">
              <w:rPr>
                <w:color w:val="000000" w:themeColor="text1"/>
                <w:szCs w:val="24"/>
              </w:rPr>
              <w:t>Plytelės</w:t>
            </w:r>
            <w:r w:rsidR="00EC130C" w:rsidRPr="001D5EE7">
              <w:rPr>
                <w:color w:val="000000" w:themeColor="text1"/>
                <w:szCs w:val="24"/>
              </w:rPr>
              <w:t>, dažomų sienų spalva</w:t>
            </w:r>
            <w:r w:rsidR="00787855" w:rsidRPr="001D5EE7">
              <w:rPr>
                <w:color w:val="000000" w:themeColor="text1"/>
                <w:szCs w:val="24"/>
              </w:rPr>
              <w:t>, maisto išdavimo angos stalviršis derinami</w:t>
            </w:r>
            <w:r w:rsidRPr="001D5EE7">
              <w:rPr>
                <w:color w:val="000000" w:themeColor="text1"/>
                <w:szCs w:val="24"/>
              </w:rPr>
              <w:t xml:space="preserve"> su Užsakovu.</w:t>
            </w:r>
          </w:p>
          <w:p w14:paraId="40DFFA1B" w14:textId="24A27E42" w:rsidR="00900D85" w:rsidRPr="001D5EE7" w:rsidRDefault="00900D85" w:rsidP="001D5EE7">
            <w:pPr>
              <w:ind w:firstLine="301"/>
              <w:jc w:val="both"/>
              <w:rPr>
                <w:color w:val="000000" w:themeColor="text1"/>
                <w:szCs w:val="24"/>
              </w:rPr>
            </w:pPr>
          </w:p>
        </w:tc>
      </w:tr>
      <w:tr w:rsidR="00B1166F" w:rsidRPr="001D5EE7" w14:paraId="11F27E2C" w14:textId="77777777" w:rsidTr="00CA36D6">
        <w:tc>
          <w:tcPr>
            <w:tcW w:w="850" w:type="dxa"/>
            <w:tcBorders>
              <w:top w:val="single" w:sz="4" w:space="0" w:color="auto"/>
              <w:left w:val="single" w:sz="4" w:space="0" w:color="auto"/>
              <w:bottom w:val="single" w:sz="4" w:space="0" w:color="auto"/>
              <w:right w:val="single" w:sz="4" w:space="0" w:color="auto"/>
            </w:tcBorders>
          </w:tcPr>
          <w:p w14:paraId="4B9B9C8B" w14:textId="1AA7FBA2" w:rsidR="00573832" w:rsidRPr="001D5EE7" w:rsidRDefault="00BF1EAA" w:rsidP="001D5EE7">
            <w:pPr>
              <w:jc w:val="both"/>
              <w:rPr>
                <w:color w:val="000000" w:themeColor="text1"/>
                <w:szCs w:val="24"/>
              </w:rPr>
            </w:pPr>
            <w:r w:rsidRPr="001D5EE7">
              <w:rPr>
                <w:color w:val="000000" w:themeColor="text1"/>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14:paraId="2BD16833" w14:textId="5CE4959E" w:rsidR="00573832" w:rsidRPr="001D5EE7" w:rsidRDefault="00BF1EAA" w:rsidP="001D5EE7">
            <w:pPr>
              <w:jc w:val="both"/>
              <w:rPr>
                <w:color w:val="000000" w:themeColor="text1"/>
                <w:szCs w:val="24"/>
              </w:rPr>
            </w:pPr>
            <w:r w:rsidRPr="001D5EE7">
              <w:rPr>
                <w:color w:val="000000" w:themeColor="text1"/>
                <w:szCs w:val="24"/>
              </w:rPr>
              <w:t>Grindys</w:t>
            </w:r>
          </w:p>
        </w:tc>
        <w:tc>
          <w:tcPr>
            <w:tcW w:w="8080" w:type="dxa"/>
            <w:tcBorders>
              <w:top w:val="single" w:sz="4" w:space="0" w:color="auto"/>
              <w:left w:val="single" w:sz="4" w:space="0" w:color="auto"/>
              <w:bottom w:val="single" w:sz="4" w:space="0" w:color="auto"/>
              <w:right w:val="single" w:sz="4" w:space="0" w:color="auto"/>
            </w:tcBorders>
          </w:tcPr>
          <w:p w14:paraId="3C66C217" w14:textId="738811D3" w:rsidR="00762527" w:rsidRPr="001D5EE7" w:rsidRDefault="00900D85" w:rsidP="001D5EE7">
            <w:pPr>
              <w:ind w:firstLine="320"/>
              <w:jc w:val="both"/>
              <w:rPr>
                <w:color w:val="000000" w:themeColor="text1"/>
                <w:szCs w:val="24"/>
              </w:rPr>
            </w:pPr>
            <w:r w:rsidRPr="001D5EE7">
              <w:rPr>
                <w:color w:val="000000" w:themeColor="text1"/>
                <w:szCs w:val="24"/>
              </w:rPr>
              <w:t>Grindys -130 m</w:t>
            </w:r>
            <w:r w:rsidRPr="00A90EB6">
              <w:rPr>
                <w:color w:val="000000" w:themeColor="text1"/>
                <w:szCs w:val="24"/>
                <w:vertAlign w:val="superscript"/>
              </w:rPr>
              <w:t>2</w:t>
            </w:r>
            <w:r w:rsidRPr="001D5EE7">
              <w:rPr>
                <w:color w:val="000000" w:themeColor="text1"/>
                <w:szCs w:val="24"/>
              </w:rPr>
              <w:t xml:space="preserve">. </w:t>
            </w:r>
            <w:r w:rsidR="00BF1EAA" w:rsidRPr="001D5EE7">
              <w:rPr>
                <w:color w:val="000000" w:themeColor="text1"/>
                <w:szCs w:val="24"/>
              </w:rPr>
              <w:t>Išardžius esamą medinę grindų dangą,</w:t>
            </w:r>
            <w:r w:rsidRPr="001D5EE7">
              <w:rPr>
                <w:color w:val="000000" w:themeColor="text1"/>
                <w:szCs w:val="24"/>
              </w:rPr>
              <w:t xml:space="preserve"> reikalinga atlikti paruošiamuosius pagrindų įrengimo darbus (betonavimas ne mažiau 5 cm ir kt.). </w:t>
            </w:r>
            <w:r w:rsidRPr="001D5EE7">
              <w:rPr>
                <w:color w:val="000000" w:themeColor="text1"/>
                <w:szCs w:val="24"/>
              </w:rPr>
              <w:lastRenderedPageBreak/>
              <w:t>Grindų lygis po grindų apdailos įrengimo, turi būti tame pačiame aukštyje kaip ir šalia esančiose patalpose,</w:t>
            </w:r>
            <w:r w:rsidR="00762527" w:rsidRPr="001D5EE7">
              <w:rPr>
                <w:color w:val="000000" w:themeColor="text1"/>
                <w:szCs w:val="24"/>
              </w:rPr>
              <w:t xml:space="preserve"> t. y. slenksčių neturi būti</w:t>
            </w:r>
            <w:r w:rsidRPr="001D5EE7">
              <w:rPr>
                <w:color w:val="000000" w:themeColor="text1"/>
                <w:szCs w:val="24"/>
              </w:rPr>
              <w:t>.</w:t>
            </w:r>
          </w:p>
          <w:p w14:paraId="4620BD2B" w14:textId="6E4E6F4F" w:rsidR="00835B0A" w:rsidRPr="001D5EE7" w:rsidRDefault="00835B0A" w:rsidP="001D5EE7">
            <w:pPr>
              <w:ind w:firstLine="320"/>
              <w:jc w:val="both"/>
              <w:rPr>
                <w:color w:val="000000" w:themeColor="text1"/>
                <w:szCs w:val="24"/>
              </w:rPr>
            </w:pPr>
            <w:r w:rsidRPr="001D5EE7">
              <w:rPr>
                <w:color w:val="000000" w:themeColor="text1"/>
                <w:szCs w:val="24"/>
              </w:rPr>
              <w:t>Grindų apdaila – akmens masės (matinės, ne mažesnio kaip 0,2 m</w:t>
            </w:r>
            <w:r w:rsidRPr="00A90EB6">
              <w:rPr>
                <w:color w:val="000000" w:themeColor="text1"/>
                <w:szCs w:val="24"/>
                <w:vertAlign w:val="superscript"/>
              </w:rPr>
              <w:t>2</w:t>
            </w:r>
            <w:r w:rsidRPr="001D5EE7">
              <w:rPr>
                <w:color w:val="000000" w:themeColor="text1"/>
                <w:szCs w:val="24"/>
              </w:rPr>
              <w:t xml:space="preserve"> formato, neslidaus paviršiaus, pritaikyta visuomeninės paskirties pastatams) plytelės ant paruošto pagrindo.</w:t>
            </w:r>
          </w:p>
          <w:p w14:paraId="521117C5" w14:textId="18AA34F5" w:rsidR="00A470D4" w:rsidRPr="001D5EE7" w:rsidRDefault="00351FA4" w:rsidP="001D5EE7">
            <w:pPr>
              <w:ind w:firstLine="320"/>
              <w:jc w:val="both"/>
              <w:rPr>
                <w:color w:val="000000" w:themeColor="text1"/>
                <w:szCs w:val="24"/>
              </w:rPr>
            </w:pPr>
            <w:r w:rsidRPr="001D5EE7">
              <w:rPr>
                <w:color w:val="000000" w:themeColor="text1"/>
                <w:szCs w:val="24"/>
              </w:rPr>
              <w:t xml:space="preserve">Grindjuostės įrengiamos ties sandūromis su visomis konstrukcijomis, kurios iškyla virš grindų. Grindjuostės turi būti iš tos pačios medžiagos, kaip ir grindų danga. </w:t>
            </w:r>
          </w:p>
          <w:p w14:paraId="29BDF9EF" w14:textId="2332F991" w:rsidR="00351FA4" w:rsidRPr="001D5EE7" w:rsidRDefault="00351FA4" w:rsidP="001D5EE7">
            <w:pPr>
              <w:ind w:firstLine="320"/>
              <w:jc w:val="both"/>
              <w:rPr>
                <w:color w:val="000000" w:themeColor="text1"/>
                <w:szCs w:val="24"/>
              </w:rPr>
            </w:pPr>
            <w:r w:rsidRPr="001D5EE7">
              <w:rPr>
                <w:color w:val="000000" w:themeColor="text1"/>
                <w:szCs w:val="24"/>
              </w:rPr>
              <w:t>Akmens masės plytelių grindjuostės pjaunamos iš tokių pačių plytelių kaip grindų danga, aukštis - 60 mm.</w:t>
            </w:r>
          </w:p>
          <w:p w14:paraId="1B972EFE" w14:textId="47E641F0" w:rsidR="003A27A6" w:rsidRPr="001D5EE7" w:rsidRDefault="003A27A6" w:rsidP="001D5EE7">
            <w:pPr>
              <w:ind w:firstLine="301"/>
              <w:jc w:val="both"/>
              <w:rPr>
                <w:color w:val="000000" w:themeColor="text1"/>
                <w:szCs w:val="24"/>
              </w:rPr>
            </w:pPr>
          </w:p>
        </w:tc>
      </w:tr>
      <w:tr w:rsidR="00B1166F" w:rsidRPr="001D5EE7" w14:paraId="16555491" w14:textId="77777777" w:rsidTr="00CA36D6">
        <w:tc>
          <w:tcPr>
            <w:tcW w:w="850" w:type="dxa"/>
            <w:tcBorders>
              <w:top w:val="single" w:sz="4" w:space="0" w:color="auto"/>
              <w:left w:val="single" w:sz="4" w:space="0" w:color="auto"/>
              <w:bottom w:val="single" w:sz="4" w:space="0" w:color="auto"/>
              <w:right w:val="single" w:sz="4" w:space="0" w:color="auto"/>
            </w:tcBorders>
          </w:tcPr>
          <w:p w14:paraId="7557974A" w14:textId="62A71642" w:rsidR="00573832" w:rsidRPr="001D5EE7" w:rsidRDefault="006E0864" w:rsidP="001D5EE7">
            <w:pPr>
              <w:jc w:val="both"/>
              <w:rPr>
                <w:color w:val="000000" w:themeColor="text1"/>
                <w:szCs w:val="24"/>
              </w:rPr>
            </w:pPr>
            <w:r w:rsidRPr="001D5EE7">
              <w:rPr>
                <w:color w:val="000000" w:themeColor="text1"/>
                <w:szCs w:val="24"/>
              </w:rPr>
              <w:lastRenderedPageBreak/>
              <w:t>5.</w:t>
            </w:r>
          </w:p>
        </w:tc>
        <w:tc>
          <w:tcPr>
            <w:tcW w:w="1985" w:type="dxa"/>
            <w:tcBorders>
              <w:top w:val="single" w:sz="4" w:space="0" w:color="auto"/>
              <w:left w:val="single" w:sz="4" w:space="0" w:color="auto"/>
              <w:bottom w:val="single" w:sz="4" w:space="0" w:color="auto"/>
              <w:right w:val="single" w:sz="4" w:space="0" w:color="auto"/>
            </w:tcBorders>
          </w:tcPr>
          <w:p w14:paraId="3C53F71B" w14:textId="7C3A686A" w:rsidR="00573832" w:rsidRPr="001D5EE7" w:rsidRDefault="00890981" w:rsidP="001D5EE7">
            <w:pPr>
              <w:jc w:val="both"/>
              <w:rPr>
                <w:color w:val="000000" w:themeColor="text1"/>
                <w:szCs w:val="24"/>
              </w:rPr>
            </w:pPr>
            <w:r w:rsidRPr="001D5EE7">
              <w:rPr>
                <w:color w:val="000000" w:themeColor="text1"/>
                <w:szCs w:val="24"/>
              </w:rPr>
              <w:t xml:space="preserve">Durų keitimas </w:t>
            </w:r>
          </w:p>
        </w:tc>
        <w:tc>
          <w:tcPr>
            <w:tcW w:w="8080" w:type="dxa"/>
            <w:tcBorders>
              <w:top w:val="single" w:sz="4" w:space="0" w:color="auto"/>
              <w:left w:val="single" w:sz="4" w:space="0" w:color="auto"/>
              <w:bottom w:val="single" w:sz="4" w:space="0" w:color="auto"/>
              <w:right w:val="single" w:sz="4" w:space="0" w:color="auto"/>
            </w:tcBorders>
          </w:tcPr>
          <w:p w14:paraId="7E67AA23" w14:textId="77777777" w:rsidR="00374734" w:rsidRPr="001D5EE7" w:rsidRDefault="00374734" w:rsidP="001D5EE7">
            <w:pPr>
              <w:ind w:firstLine="301"/>
              <w:jc w:val="both"/>
              <w:rPr>
                <w:color w:val="000000" w:themeColor="text1"/>
                <w:szCs w:val="24"/>
              </w:rPr>
            </w:pPr>
            <w:r w:rsidRPr="001D5EE7">
              <w:rPr>
                <w:color w:val="000000" w:themeColor="text1"/>
                <w:szCs w:val="24"/>
              </w:rPr>
              <w:t>Keičiamos 4 vnt. durys:</w:t>
            </w:r>
          </w:p>
          <w:p w14:paraId="7F84E443" w14:textId="50E252E2" w:rsidR="00374734" w:rsidRPr="001D5EE7" w:rsidRDefault="00001ED7" w:rsidP="001D5EE7">
            <w:pPr>
              <w:pStyle w:val="Sraopastraipa"/>
              <w:numPr>
                <w:ilvl w:val="0"/>
                <w:numId w:val="14"/>
              </w:numPr>
              <w:jc w:val="both"/>
              <w:rPr>
                <w:color w:val="000000" w:themeColor="text1"/>
                <w:szCs w:val="24"/>
              </w:rPr>
            </w:pPr>
            <w:r w:rsidRPr="001D5EE7">
              <w:rPr>
                <w:color w:val="000000" w:themeColor="text1"/>
                <w:szCs w:val="24"/>
              </w:rPr>
              <w:t>Dviv</w:t>
            </w:r>
            <w:r w:rsidR="00A90EB6">
              <w:rPr>
                <w:color w:val="000000" w:themeColor="text1"/>
                <w:szCs w:val="24"/>
              </w:rPr>
              <w:t>ė</w:t>
            </w:r>
            <w:r w:rsidRPr="001D5EE7">
              <w:rPr>
                <w:color w:val="000000" w:themeColor="text1"/>
                <w:szCs w:val="24"/>
              </w:rPr>
              <w:t>rės</w:t>
            </w:r>
            <w:r w:rsidR="00374734" w:rsidRPr="001D5EE7">
              <w:rPr>
                <w:color w:val="000000" w:themeColor="text1"/>
                <w:szCs w:val="24"/>
              </w:rPr>
              <w:t xml:space="preserve"> iš holo į virtuvę: 141 x192;</w:t>
            </w:r>
          </w:p>
          <w:p w14:paraId="5892E970" w14:textId="77777777" w:rsidR="00374734" w:rsidRPr="001D5EE7" w:rsidRDefault="00374734" w:rsidP="001D5EE7">
            <w:pPr>
              <w:pStyle w:val="Sraopastraipa"/>
              <w:numPr>
                <w:ilvl w:val="0"/>
                <w:numId w:val="14"/>
              </w:numPr>
              <w:jc w:val="both"/>
              <w:rPr>
                <w:color w:val="000000" w:themeColor="text1"/>
                <w:szCs w:val="24"/>
              </w:rPr>
            </w:pPr>
            <w:r w:rsidRPr="001D5EE7">
              <w:rPr>
                <w:color w:val="000000" w:themeColor="text1"/>
                <w:szCs w:val="24"/>
              </w:rPr>
              <w:t>Iš holo į virtuvę: 81x219;</w:t>
            </w:r>
          </w:p>
          <w:p w14:paraId="5D3D86D5" w14:textId="146B3181" w:rsidR="00374734" w:rsidRPr="001D5EE7" w:rsidRDefault="00374734" w:rsidP="001D5EE7">
            <w:pPr>
              <w:pStyle w:val="Sraopastraipa"/>
              <w:numPr>
                <w:ilvl w:val="0"/>
                <w:numId w:val="14"/>
              </w:numPr>
              <w:jc w:val="both"/>
              <w:rPr>
                <w:color w:val="000000" w:themeColor="text1"/>
                <w:szCs w:val="24"/>
              </w:rPr>
            </w:pPr>
            <w:r w:rsidRPr="001D5EE7">
              <w:rPr>
                <w:color w:val="000000" w:themeColor="text1"/>
                <w:szCs w:val="24"/>
              </w:rPr>
              <w:t>Iš virtuvės į lauką: 110x175;</w:t>
            </w:r>
          </w:p>
          <w:p w14:paraId="0F45F115" w14:textId="3806817A" w:rsidR="00374734" w:rsidRPr="001D5EE7" w:rsidRDefault="00374734" w:rsidP="001D5EE7">
            <w:pPr>
              <w:pStyle w:val="Sraopastraipa"/>
              <w:numPr>
                <w:ilvl w:val="0"/>
                <w:numId w:val="14"/>
              </w:numPr>
              <w:jc w:val="both"/>
              <w:rPr>
                <w:color w:val="000000" w:themeColor="text1"/>
                <w:szCs w:val="24"/>
              </w:rPr>
            </w:pPr>
            <w:r w:rsidRPr="001D5EE7">
              <w:rPr>
                <w:color w:val="000000" w:themeColor="text1"/>
                <w:szCs w:val="24"/>
              </w:rPr>
              <w:t>Iš virtuvės į lauką: 94x166.</w:t>
            </w:r>
            <w:r w:rsidR="00001ED7" w:rsidRPr="001D5EE7">
              <w:rPr>
                <w:color w:val="000000" w:themeColor="text1"/>
                <w:szCs w:val="24"/>
              </w:rPr>
              <w:t xml:space="preserve">                     </w:t>
            </w:r>
          </w:p>
          <w:p w14:paraId="74343251" w14:textId="1F9D2BB4" w:rsidR="00374734" w:rsidRPr="001D5EE7" w:rsidRDefault="00374734" w:rsidP="001D5EE7">
            <w:pPr>
              <w:jc w:val="both"/>
              <w:rPr>
                <w:color w:val="000000" w:themeColor="text1"/>
                <w:szCs w:val="24"/>
              </w:rPr>
            </w:pPr>
            <w:r w:rsidRPr="001D5EE7">
              <w:rPr>
                <w:noProof/>
                <w:color w:val="000000" w:themeColor="text1"/>
                <w:szCs w:val="24"/>
                <w:lang w:eastAsia="lt-LT"/>
              </w:rPr>
              <w:drawing>
                <wp:inline distT="0" distB="0" distL="0" distR="0" wp14:anchorId="02BBB937" wp14:editId="11ACC0B1">
                  <wp:extent cx="1133475" cy="1561465"/>
                  <wp:effectExtent l="0" t="0" r="9525"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328_1315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2495" cy="1573891"/>
                          </a:xfrm>
                          <a:prstGeom prst="rect">
                            <a:avLst/>
                          </a:prstGeom>
                        </pic:spPr>
                      </pic:pic>
                    </a:graphicData>
                  </a:graphic>
                </wp:inline>
              </w:drawing>
            </w:r>
            <w:r w:rsidRPr="001D5EE7">
              <w:rPr>
                <w:color w:val="000000" w:themeColor="text1"/>
                <w:szCs w:val="24"/>
              </w:rPr>
              <w:t xml:space="preserve">  </w:t>
            </w:r>
            <w:r w:rsidR="00481B42" w:rsidRPr="001D5EE7">
              <w:rPr>
                <w:b/>
                <w:noProof/>
                <w:color w:val="000000" w:themeColor="text1"/>
                <w:szCs w:val="24"/>
                <w:lang w:eastAsia="lt-LT"/>
              </w:rPr>
              <w:drawing>
                <wp:inline distT="0" distB="0" distL="0" distR="0" wp14:anchorId="6ED5C1E7" wp14:editId="413E3A60">
                  <wp:extent cx="1228725" cy="154305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328_1319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1543050"/>
                          </a:xfrm>
                          <a:prstGeom prst="rect">
                            <a:avLst/>
                          </a:prstGeom>
                        </pic:spPr>
                      </pic:pic>
                    </a:graphicData>
                  </a:graphic>
                </wp:inline>
              </w:drawing>
            </w:r>
            <w:r w:rsidR="00001ED7" w:rsidRPr="001D5EE7">
              <w:rPr>
                <w:color w:val="000000" w:themeColor="text1"/>
                <w:szCs w:val="24"/>
              </w:rPr>
              <w:t xml:space="preserve"> </w:t>
            </w:r>
            <w:r w:rsidR="00001ED7" w:rsidRPr="001D5EE7">
              <w:rPr>
                <w:noProof/>
                <w:color w:val="000000" w:themeColor="text1"/>
                <w:szCs w:val="24"/>
                <w:lang w:eastAsia="lt-LT"/>
              </w:rPr>
              <w:drawing>
                <wp:inline distT="0" distB="0" distL="0" distR="0" wp14:anchorId="68A657CC" wp14:editId="50832704">
                  <wp:extent cx="1152525" cy="156210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328_1318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562100"/>
                          </a:xfrm>
                          <a:prstGeom prst="rect">
                            <a:avLst/>
                          </a:prstGeom>
                        </pic:spPr>
                      </pic:pic>
                    </a:graphicData>
                  </a:graphic>
                </wp:inline>
              </w:drawing>
            </w:r>
            <w:r w:rsidR="00001ED7" w:rsidRPr="001D5EE7">
              <w:rPr>
                <w:color w:val="000000" w:themeColor="text1"/>
                <w:szCs w:val="24"/>
              </w:rPr>
              <w:t xml:space="preserve"> </w:t>
            </w:r>
            <w:r w:rsidR="00001ED7" w:rsidRPr="001D5EE7">
              <w:rPr>
                <w:noProof/>
                <w:color w:val="000000" w:themeColor="text1"/>
                <w:szCs w:val="24"/>
                <w:lang w:eastAsia="lt-LT"/>
              </w:rPr>
              <w:drawing>
                <wp:inline distT="0" distB="0" distL="0" distR="0" wp14:anchorId="6BA24F9C" wp14:editId="22EFDD5A">
                  <wp:extent cx="1238250" cy="15240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328_131733 (0000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50" cy="1524000"/>
                          </a:xfrm>
                          <a:prstGeom prst="rect">
                            <a:avLst/>
                          </a:prstGeom>
                        </pic:spPr>
                      </pic:pic>
                    </a:graphicData>
                  </a:graphic>
                </wp:inline>
              </w:drawing>
            </w:r>
          </w:p>
          <w:p w14:paraId="158428B2" w14:textId="58222143" w:rsidR="00CA36D6" w:rsidRPr="001D5EE7" w:rsidRDefault="00001ED7" w:rsidP="001D5EE7">
            <w:pPr>
              <w:jc w:val="both"/>
              <w:rPr>
                <w:color w:val="000000" w:themeColor="text1"/>
                <w:szCs w:val="24"/>
              </w:rPr>
            </w:pPr>
            <w:r w:rsidRPr="001D5EE7">
              <w:rPr>
                <w:color w:val="000000" w:themeColor="text1"/>
                <w:szCs w:val="24"/>
              </w:rPr>
              <w:t>Nr. 1                                 Nr. 2                  Nr. 3                        Nr. 4</w:t>
            </w:r>
          </w:p>
          <w:p w14:paraId="00647330" w14:textId="2B9E33F0" w:rsidR="00374734" w:rsidRPr="001D5EE7" w:rsidRDefault="00CA36D6" w:rsidP="001D5EE7">
            <w:pPr>
              <w:jc w:val="both"/>
              <w:rPr>
                <w:color w:val="000000" w:themeColor="text1"/>
                <w:szCs w:val="24"/>
              </w:rPr>
            </w:pPr>
            <w:r w:rsidRPr="001D5EE7">
              <w:rPr>
                <w:color w:val="000000" w:themeColor="text1"/>
                <w:szCs w:val="24"/>
              </w:rPr>
              <w:t xml:space="preserve"> </w:t>
            </w:r>
          </w:p>
          <w:p w14:paraId="6F3B5361" w14:textId="77777777" w:rsidR="00001ED7" w:rsidRPr="001D5EE7" w:rsidRDefault="00001ED7" w:rsidP="001D5EE7">
            <w:pPr>
              <w:jc w:val="both"/>
              <w:rPr>
                <w:color w:val="000000" w:themeColor="text1"/>
                <w:szCs w:val="24"/>
              </w:rPr>
            </w:pPr>
          </w:p>
          <w:p w14:paraId="2B8ACB38" w14:textId="2F1A1D09" w:rsidR="00001ED7" w:rsidRPr="001D5EE7" w:rsidRDefault="00001ED7" w:rsidP="001D5EE7">
            <w:pPr>
              <w:jc w:val="both"/>
              <w:rPr>
                <w:color w:val="000000" w:themeColor="text1"/>
                <w:szCs w:val="24"/>
              </w:rPr>
            </w:pPr>
            <w:r w:rsidRPr="001D5EE7">
              <w:rPr>
                <w:color w:val="000000" w:themeColor="text1"/>
                <w:szCs w:val="24"/>
              </w:rPr>
              <w:t>Naujos dviv</w:t>
            </w:r>
            <w:r w:rsidR="00A90EB6">
              <w:rPr>
                <w:color w:val="000000" w:themeColor="text1"/>
                <w:szCs w:val="24"/>
              </w:rPr>
              <w:t>ė</w:t>
            </w:r>
            <w:r w:rsidRPr="001D5EE7">
              <w:rPr>
                <w:color w:val="000000" w:themeColor="text1"/>
                <w:szCs w:val="24"/>
              </w:rPr>
              <w:t xml:space="preserve">rės </w:t>
            </w:r>
            <w:r w:rsidR="007A334E" w:rsidRPr="001D5EE7">
              <w:rPr>
                <w:color w:val="000000" w:themeColor="text1"/>
                <w:szCs w:val="24"/>
              </w:rPr>
              <w:t xml:space="preserve">Nr. 1 </w:t>
            </w:r>
            <w:r w:rsidRPr="001D5EE7">
              <w:rPr>
                <w:color w:val="000000" w:themeColor="text1"/>
                <w:szCs w:val="24"/>
              </w:rPr>
              <w:t>durys montuojamos kaip nurodyta žemiau pateiktame paveikslėlyje, P</w:t>
            </w:r>
            <w:r w:rsidR="007A334E" w:rsidRPr="001D5EE7">
              <w:rPr>
                <w:color w:val="000000" w:themeColor="text1"/>
                <w:szCs w:val="24"/>
              </w:rPr>
              <w:t>VC, su stiklais, baltos spalvos, rakinamos, su pritraukėju.</w:t>
            </w:r>
          </w:p>
          <w:p w14:paraId="445135F4" w14:textId="51FA9E3B" w:rsidR="00001ED7" w:rsidRPr="001D5EE7" w:rsidRDefault="00001ED7" w:rsidP="001D5EE7">
            <w:pPr>
              <w:jc w:val="both"/>
              <w:rPr>
                <w:color w:val="000000" w:themeColor="text1"/>
                <w:szCs w:val="24"/>
              </w:rPr>
            </w:pPr>
          </w:p>
          <w:p w14:paraId="16953027" w14:textId="1EE76C16" w:rsidR="00001ED7" w:rsidRPr="001D5EE7" w:rsidRDefault="00001ED7" w:rsidP="001D5EE7">
            <w:pPr>
              <w:jc w:val="both"/>
              <w:rPr>
                <w:color w:val="000000" w:themeColor="text1"/>
                <w:szCs w:val="24"/>
              </w:rPr>
            </w:pPr>
            <w:r w:rsidRPr="001D5EE7">
              <w:rPr>
                <w:noProof/>
                <w:color w:val="000000" w:themeColor="text1"/>
                <w:szCs w:val="24"/>
                <w:lang w:eastAsia="lt-LT"/>
              </w:rPr>
              <w:drawing>
                <wp:inline distT="0" distB="0" distL="0" distR="0" wp14:anchorId="2CF317A4" wp14:editId="2CF1F127">
                  <wp:extent cx="1895475" cy="2371725"/>
                  <wp:effectExtent l="0" t="0" r="9525"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50408_1426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475" cy="2371725"/>
                          </a:xfrm>
                          <a:prstGeom prst="rect">
                            <a:avLst/>
                          </a:prstGeom>
                        </pic:spPr>
                      </pic:pic>
                    </a:graphicData>
                  </a:graphic>
                </wp:inline>
              </w:drawing>
            </w:r>
          </w:p>
          <w:p w14:paraId="2F2A5C83" w14:textId="072BE33D" w:rsidR="007A334E" w:rsidRPr="001D5EE7" w:rsidRDefault="007A334E" w:rsidP="001D5EE7">
            <w:pPr>
              <w:jc w:val="both"/>
              <w:rPr>
                <w:color w:val="000000" w:themeColor="text1"/>
                <w:szCs w:val="24"/>
              </w:rPr>
            </w:pPr>
          </w:p>
          <w:p w14:paraId="39B93FE0" w14:textId="77777777" w:rsidR="007A334E" w:rsidRPr="001D5EE7" w:rsidRDefault="007A334E" w:rsidP="001D5EE7">
            <w:pPr>
              <w:jc w:val="both"/>
              <w:rPr>
                <w:color w:val="000000" w:themeColor="text1"/>
                <w:szCs w:val="24"/>
              </w:rPr>
            </w:pPr>
          </w:p>
          <w:p w14:paraId="619DD489" w14:textId="707052F2" w:rsidR="00001ED7" w:rsidRPr="001D5EE7" w:rsidRDefault="00001ED7" w:rsidP="001D5EE7">
            <w:pPr>
              <w:jc w:val="both"/>
              <w:rPr>
                <w:color w:val="000000" w:themeColor="text1"/>
                <w:szCs w:val="24"/>
              </w:rPr>
            </w:pPr>
            <w:r w:rsidRPr="001D5EE7">
              <w:rPr>
                <w:color w:val="000000" w:themeColor="text1"/>
                <w:szCs w:val="24"/>
              </w:rPr>
              <w:t>Vienv</w:t>
            </w:r>
            <w:r w:rsidR="00A90EB6">
              <w:rPr>
                <w:color w:val="000000" w:themeColor="text1"/>
                <w:szCs w:val="24"/>
              </w:rPr>
              <w:t>ė</w:t>
            </w:r>
            <w:r w:rsidRPr="001D5EE7">
              <w:rPr>
                <w:color w:val="000000" w:themeColor="text1"/>
                <w:szCs w:val="24"/>
              </w:rPr>
              <w:t xml:space="preserve">rės </w:t>
            </w:r>
            <w:r w:rsidR="007A334E" w:rsidRPr="001D5EE7">
              <w:rPr>
                <w:color w:val="000000" w:themeColor="text1"/>
                <w:szCs w:val="24"/>
              </w:rPr>
              <w:t xml:space="preserve">(Nr. 2) </w:t>
            </w:r>
            <w:r w:rsidRPr="001D5EE7">
              <w:rPr>
                <w:color w:val="000000" w:themeColor="text1"/>
                <w:szCs w:val="24"/>
              </w:rPr>
              <w:t xml:space="preserve">durys– panašaus dizaino, PVC, be stiklų, spalva </w:t>
            </w:r>
            <w:r w:rsidR="007A334E" w:rsidRPr="001D5EE7">
              <w:rPr>
                <w:color w:val="000000" w:themeColor="text1"/>
                <w:szCs w:val="24"/>
              </w:rPr>
              <w:t>–</w:t>
            </w:r>
            <w:r w:rsidRPr="001D5EE7">
              <w:rPr>
                <w:color w:val="000000" w:themeColor="text1"/>
                <w:szCs w:val="24"/>
              </w:rPr>
              <w:t xml:space="preserve"> balta</w:t>
            </w:r>
            <w:r w:rsidR="007A334E" w:rsidRPr="001D5EE7">
              <w:rPr>
                <w:color w:val="000000" w:themeColor="text1"/>
                <w:szCs w:val="24"/>
              </w:rPr>
              <w:t xml:space="preserve">, rakinamos. </w:t>
            </w:r>
          </w:p>
          <w:p w14:paraId="398ABC89" w14:textId="77777777" w:rsidR="007A334E" w:rsidRPr="001D5EE7" w:rsidRDefault="007A334E" w:rsidP="001D5EE7">
            <w:pPr>
              <w:jc w:val="both"/>
              <w:rPr>
                <w:color w:val="000000" w:themeColor="text1"/>
                <w:szCs w:val="24"/>
              </w:rPr>
            </w:pPr>
          </w:p>
          <w:p w14:paraId="59FCB032" w14:textId="77777777" w:rsidR="00573832" w:rsidRPr="001D5EE7" w:rsidRDefault="007A334E" w:rsidP="001D5EE7">
            <w:pPr>
              <w:jc w:val="both"/>
              <w:rPr>
                <w:color w:val="000000" w:themeColor="text1"/>
                <w:szCs w:val="24"/>
              </w:rPr>
            </w:pPr>
            <w:r w:rsidRPr="001D5EE7">
              <w:rPr>
                <w:color w:val="000000" w:themeColor="text1"/>
                <w:szCs w:val="24"/>
              </w:rPr>
              <w:lastRenderedPageBreak/>
              <w:t>Lauko (Nr. 3 ir Nr.4) durys– PVC, apšiltintos, lygios, spalva – balta, rakinamos, su pritraukėju.</w:t>
            </w:r>
          </w:p>
          <w:p w14:paraId="7C3B9F25" w14:textId="4DDE152B" w:rsidR="00762527" w:rsidRPr="001D5EE7" w:rsidRDefault="00762527" w:rsidP="001D5EE7">
            <w:pPr>
              <w:jc w:val="both"/>
              <w:rPr>
                <w:color w:val="000000" w:themeColor="text1"/>
                <w:szCs w:val="24"/>
              </w:rPr>
            </w:pPr>
            <w:r w:rsidRPr="001D5EE7">
              <w:rPr>
                <w:color w:val="000000" w:themeColor="text1"/>
                <w:szCs w:val="24"/>
              </w:rPr>
              <w:t xml:space="preserve">Sumontavus duris atliekami angokraščių apdailos darbai (tinkavimas, glaistymas, dažymas). </w:t>
            </w:r>
          </w:p>
        </w:tc>
      </w:tr>
      <w:tr w:rsidR="00B1166F" w:rsidRPr="001D5EE7" w14:paraId="4F605240" w14:textId="77777777" w:rsidTr="00CA36D6">
        <w:tc>
          <w:tcPr>
            <w:tcW w:w="850" w:type="dxa"/>
            <w:tcBorders>
              <w:top w:val="single" w:sz="4" w:space="0" w:color="auto"/>
              <w:left w:val="single" w:sz="4" w:space="0" w:color="auto"/>
              <w:bottom w:val="single" w:sz="4" w:space="0" w:color="auto"/>
              <w:right w:val="single" w:sz="4" w:space="0" w:color="auto"/>
            </w:tcBorders>
          </w:tcPr>
          <w:p w14:paraId="76378646" w14:textId="2149AA1F" w:rsidR="006E0864" w:rsidRPr="001D5EE7" w:rsidRDefault="00CA36D6" w:rsidP="001D5EE7">
            <w:pPr>
              <w:ind w:left="360"/>
              <w:jc w:val="both"/>
              <w:rPr>
                <w:color w:val="000000" w:themeColor="text1"/>
                <w:szCs w:val="24"/>
              </w:rPr>
            </w:pPr>
            <w:r w:rsidRPr="001D5EE7">
              <w:rPr>
                <w:color w:val="000000" w:themeColor="text1"/>
                <w:szCs w:val="24"/>
              </w:rPr>
              <w:lastRenderedPageBreak/>
              <w:t>6.</w:t>
            </w:r>
          </w:p>
        </w:tc>
        <w:tc>
          <w:tcPr>
            <w:tcW w:w="1985" w:type="dxa"/>
            <w:tcBorders>
              <w:top w:val="single" w:sz="4" w:space="0" w:color="auto"/>
              <w:left w:val="single" w:sz="4" w:space="0" w:color="auto"/>
              <w:bottom w:val="single" w:sz="4" w:space="0" w:color="auto"/>
              <w:right w:val="single" w:sz="4" w:space="0" w:color="auto"/>
            </w:tcBorders>
          </w:tcPr>
          <w:p w14:paraId="4B272ABC" w14:textId="10B47D02" w:rsidR="006E0864" w:rsidRPr="001D5EE7" w:rsidRDefault="00CA36D6" w:rsidP="001D5EE7">
            <w:pPr>
              <w:jc w:val="both"/>
              <w:rPr>
                <w:color w:val="000000" w:themeColor="text1"/>
                <w:szCs w:val="24"/>
              </w:rPr>
            </w:pPr>
            <w:r w:rsidRPr="001D5EE7">
              <w:rPr>
                <w:color w:val="000000" w:themeColor="text1"/>
                <w:szCs w:val="24"/>
              </w:rPr>
              <w:t>Elektrotechnika</w:t>
            </w:r>
          </w:p>
        </w:tc>
        <w:tc>
          <w:tcPr>
            <w:tcW w:w="8080" w:type="dxa"/>
            <w:tcBorders>
              <w:top w:val="single" w:sz="4" w:space="0" w:color="auto"/>
              <w:left w:val="single" w:sz="4" w:space="0" w:color="auto"/>
              <w:bottom w:val="single" w:sz="4" w:space="0" w:color="auto"/>
              <w:right w:val="single" w:sz="4" w:space="0" w:color="auto"/>
            </w:tcBorders>
          </w:tcPr>
          <w:p w14:paraId="3C037475" w14:textId="77777777" w:rsidR="006E0864" w:rsidRPr="001D5EE7" w:rsidRDefault="00A32E0C" w:rsidP="001D5EE7">
            <w:pPr>
              <w:ind w:firstLine="301"/>
              <w:jc w:val="both"/>
              <w:rPr>
                <w:color w:val="000000" w:themeColor="text1"/>
                <w:szCs w:val="24"/>
              </w:rPr>
            </w:pPr>
            <w:r w:rsidRPr="001D5EE7">
              <w:rPr>
                <w:color w:val="000000" w:themeColor="text1"/>
                <w:szCs w:val="24"/>
              </w:rPr>
              <w:t>Patalpose numatomas šviestuvų (22 vnt.), rozečių (13 vnt.), jungtukų (5 vnt.) montavimas keičiant el. instaliacijos kabelius paslėptose sienų ir lubų konstrukcijose.</w:t>
            </w:r>
          </w:p>
          <w:p w14:paraId="4FA4373C" w14:textId="77777777" w:rsidR="00900D85" w:rsidRPr="001D5EE7" w:rsidRDefault="00A32E0C" w:rsidP="001D5EE7">
            <w:pPr>
              <w:ind w:firstLine="301"/>
              <w:jc w:val="both"/>
              <w:rPr>
                <w:color w:val="000000" w:themeColor="text1"/>
                <w:szCs w:val="24"/>
              </w:rPr>
            </w:pPr>
            <w:r w:rsidRPr="001D5EE7">
              <w:rPr>
                <w:color w:val="000000" w:themeColor="text1"/>
                <w:szCs w:val="24"/>
              </w:rPr>
              <w:t>Jungtukų, rozečių ir šviestuvų montavimo vietos ir jų dizainas derinamas su Užsakovu.</w:t>
            </w:r>
          </w:p>
          <w:p w14:paraId="389F3927" w14:textId="0EA79FA5" w:rsidR="00A32E0C" w:rsidRPr="001D5EE7" w:rsidRDefault="00A32E0C" w:rsidP="001D5EE7">
            <w:pPr>
              <w:ind w:firstLine="301"/>
              <w:jc w:val="both"/>
              <w:rPr>
                <w:color w:val="000000" w:themeColor="text1"/>
                <w:szCs w:val="24"/>
              </w:rPr>
            </w:pPr>
            <w:r w:rsidRPr="001D5EE7">
              <w:rPr>
                <w:color w:val="000000" w:themeColor="text1"/>
                <w:szCs w:val="24"/>
              </w:rPr>
              <w:t xml:space="preserve"> </w:t>
            </w:r>
          </w:p>
        </w:tc>
      </w:tr>
      <w:tr w:rsidR="00B1166F" w:rsidRPr="001D5EE7" w14:paraId="57821B25" w14:textId="77777777" w:rsidTr="00CA36D6">
        <w:tc>
          <w:tcPr>
            <w:tcW w:w="850" w:type="dxa"/>
            <w:tcBorders>
              <w:top w:val="single" w:sz="4" w:space="0" w:color="auto"/>
              <w:left w:val="single" w:sz="4" w:space="0" w:color="auto"/>
              <w:bottom w:val="single" w:sz="4" w:space="0" w:color="auto"/>
              <w:right w:val="single" w:sz="4" w:space="0" w:color="auto"/>
            </w:tcBorders>
          </w:tcPr>
          <w:p w14:paraId="45901108" w14:textId="23F9E656" w:rsidR="00762527" w:rsidRPr="001D5EE7" w:rsidRDefault="00762527" w:rsidP="001D5EE7">
            <w:pPr>
              <w:ind w:left="360"/>
              <w:jc w:val="both"/>
              <w:rPr>
                <w:color w:val="000000" w:themeColor="text1"/>
                <w:szCs w:val="24"/>
              </w:rPr>
            </w:pPr>
            <w:r w:rsidRPr="001D5EE7">
              <w:rPr>
                <w:color w:val="000000" w:themeColor="text1"/>
                <w:szCs w:val="24"/>
              </w:rPr>
              <w:t>7.</w:t>
            </w:r>
          </w:p>
        </w:tc>
        <w:tc>
          <w:tcPr>
            <w:tcW w:w="1985" w:type="dxa"/>
            <w:tcBorders>
              <w:top w:val="single" w:sz="4" w:space="0" w:color="auto"/>
              <w:left w:val="single" w:sz="4" w:space="0" w:color="auto"/>
              <w:bottom w:val="single" w:sz="4" w:space="0" w:color="auto"/>
              <w:right w:val="single" w:sz="4" w:space="0" w:color="auto"/>
            </w:tcBorders>
          </w:tcPr>
          <w:p w14:paraId="42EA4B5B" w14:textId="6DB069BD" w:rsidR="00762527" w:rsidRPr="001D5EE7" w:rsidRDefault="00762527" w:rsidP="001D5EE7">
            <w:pPr>
              <w:jc w:val="both"/>
              <w:rPr>
                <w:color w:val="000000" w:themeColor="text1"/>
                <w:szCs w:val="24"/>
              </w:rPr>
            </w:pPr>
            <w:r w:rsidRPr="001D5EE7">
              <w:rPr>
                <w:color w:val="000000" w:themeColor="text1"/>
                <w:szCs w:val="24"/>
              </w:rPr>
              <w:t>Šildymo sistema</w:t>
            </w:r>
          </w:p>
        </w:tc>
        <w:tc>
          <w:tcPr>
            <w:tcW w:w="8080" w:type="dxa"/>
            <w:tcBorders>
              <w:top w:val="single" w:sz="4" w:space="0" w:color="auto"/>
              <w:left w:val="single" w:sz="4" w:space="0" w:color="auto"/>
              <w:bottom w:val="single" w:sz="4" w:space="0" w:color="auto"/>
              <w:right w:val="single" w:sz="4" w:space="0" w:color="auto"/>
            </w:tcBorders>
          </w:tcPr>
          <w:p w14:paraId="0903DF92" w14:textId="6C082A8A" w:rsidR="00762527" w:rsidRPr="001D5EE7" w:rsidRDefault="00762527" w:rsidP="001D5EE7">
            <w:pPr>
              <w:ind w:firstLine="301"/>
              <w:jc w:val="both"/>
              <w:rPr>
                <w:color w:val="000000" w:themeColor="text1"/>
                <w:szCs w:val="24"/>
              </w:rPr>
            </w:pPr>
            <w:r w:rsidRPr="001D5EE7">
              <w:rPr>
                <w:color w:val="000000" w:themeColor="text1"/>
                <w:szCs w:val="24"/>
              </w:rPr>
              <w:t>Esami šildymo sistemos (palei grindis</w:t>
            </w:r>
            <w:r w:rsidR="009D1DC4" w:rsidRPr="001D5EE7">
              <w:rPr>
                <w:color w:val="000000" w:themeColor="text1"/>
                <w:szCs w:val="24"/>
              </w:rPr>
              <w:t>) vamzdynai keičiami naujais (29</w:t>
            </w:r>
            <w:r w:rsidRPr="001D5EE7">
              <w:rPr>
                <w:color w:val="000000" w:themeColor="text1"/>
                <w:szCs w:val="24"/>
              </w:rPr>
              <w:t xml:space="preserve"> m).</w:t>
            </w:r>
          </w:p>
          <w:p w14:paraId="74A49BDC" w14:textId="77777777" w:rsidR="00762527" w:rsidRPr="001D5EE7" w:rsidRDefault="00762527" w:rsidP="001D5EE7">
            <w:pPr>
              <w:ind w:firstLine="301"/>
              <w:jc w:val="both"/>
              <w:rPr>
                <w:color w:val="000000" w:themeColor="text1"/>
                <w:szCs w:val="24"/>
              </w:rPr>
            </w:pPr>
            <w:r w:rsidRPr="001D5EE7">
              <w:rPr>
                <w:color w:val="000000" w:themeColor="text1"/>
                <w:szCs w:val="24"/>
              </w:rPr>
              <w:t xml:space="preserve">Pakeisti vamzdynai slepiami naujai įrengtų grindų konstrukcijose. </w:t>
            </w:r>
          </w:p>
          <w:p w14:paraId="69FC2D1F" w14:textId="69E7DEC6" w:rsidR="00762527" w:rsidRPr="001D5EE7" w:rsidRDefault="00762527" w:rsidP="001D5EE7">
            <w:pPr>
              <w:ind w:firstLine="301"/>
              <w:jc w:val="both"/>
              <w:rPr>
                <w:color w:val="000000" w:themeColor="text1"/>
                <w:szCs w:val="24"/>
              </w:rPr>
            </w:pPr>
            <w:r w:rsidRPr="001D5EE7">
              <w:rPr>
                <w:color w:val="000000" w:themeColor="text1"/>
                <w:szCs w:val="24"/>
              </w:rPr>
              <w:t>Kiti šildymo sistemos vamzdynai ir radiatoriai dažomi emaliniais dažais prieš tai labai gerai paruošiant paviršius (16 m</w:t>
            </w:r>
            <w:r w:rsidRPr="00A90EB6">
              <w:rPr>
                <w:color w:val="000000" w:themeColor="text1"/>
                <w:szCs w:val="24"/>
                <w:vertAlign w:val="superscript"/>
              </w:rPr>
              <w:t>2</w:t>
            </w:r>
            <w:r w:rsidRPr="001D5EE7">
              <w:rPr>
                <w:color w:val="000000" w:themeColor="text1"/>
                <w:szCs w:val="24"/>
              </w:rPr>
              <w:t>).</w:t>
            </w:r>
          </w:p>
          <w:p w14:paraId="04D97CF1" w14:textId="77777777" w:rsidR="00762527" w:rsidRPr="001D5EE7" w:rsidRDefault="00762527" w:rsidP="001D5EE7">
            <w:pPr>
              <w:ind w:firstLine="301"/>
              <w:jc w:val="both"/>
              <w:rPr>
                <w:color w:val="000000" w:themeColor="text1"/>
                <w:szCs w:val="24"/>
              </w:rPr>
            </w:pPr>
          </w:p>
          <w:p w14:paraId="3159A7AB" w14:textId="269AE8DE" w:rsidR="00762527" w:rsidRPr="001D5EE7" w:rsidRDefault="00762527" w:rsidP="001D5EE7">
            <w:pPr>
              <w:ind w:firstLine="301"/>
              <w:jc w:val="both"/>
              <w:rPr>
                <w:color w:val="000000" w:themeColor="text1"/>
                <w:szCs w:val="24"/>
              </w:rPr>
            </w:pPr>
            <w:r w:rsidRPr="001D5EE7">
              <w:rPr>
                <w:noProof/>
                <w:color w:val="000000" w:themeColor="text1"/>
                <w:szCs w:val="24"/>
                <w:lang w:eastAsia="lt-LT"/>
              </w:rPr>
              <w:drawing>
                <wp:inline distT="0" distB="0" distL="0" distR="0" wp14:anchorId="1FE452C9" wp14:editId="15489D19">
                  <wp:extent cx="2286000" cy="1647825"/>
                  <wp:effectExtent l="0" t="0" r="0" b="952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otrauka Nr.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647825"/>
                          </a:xfrm>
                          <a:prstGeom prst="rect">
                            <a:avLst/>
                          </a:prstGeom>
                        </pic:spPr>
                      </pic:pic>
                    </a:graphicData>
                  </a:graphic>
                </wp:inline>
              </w:drawing>
            </w:r>
            <w:r w:rsidRPr="001D5EE7">
              <w:rPr>
                <w:color w:val="000000" w:themeColor="text1"/>
                <w:szCs w:val="24"/>
              </w:rPr>
              <w:t xml:space="preserve"> </w:t>
            </w:r>
            <w:r w:rsidRPr="001D5EE7">
              <w:rPr>
                <w:b/>
                <w:noProof/>
                <w:color w:val="000000" w:themeColor="text1"/>
                <w:szCs w:val="24"/>
                <w:lang w:eastAsia="lt-LT"/>
              </w:rPr>
              <w:drawing>
                <wp:inline distT="0" distB="0" distL="0" distR="0" wp14:anchorId="1DBF84C7" wp14:editId="57557EB6">
                  <wp:extent cx="2266950" cy="16478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328_1358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6950" cy="1647825"/>
                          </a:xfrm>
                          <a:prstGeom prst="rect">
                            <a:avLst/>
                          </a:prstGeom>
                        </pic:spPr>
                      </pic:pic>
                    </a:graphicData>
                  </a:graphic>
                </wp:inline>
              </w:drawing>
            </w:r>
          </w:p>
        </w:tc>
      </w:tr>
      <w:tr w:rsidR="00B1166F" w:rsidRPr="001D5EE7" w14:paraId="4D3FB746" w14:textId="77777777" w:rsidTr="00CA36D6">
        <w:tc>
          <w:tcPr>
            <w:tcW w:w="850" w:type="dxa"/>
            <w:tcBorders>
              <w:top w:val="single" w:sz="4" w:space="0" w:color="auto"/>
              <w:left w:val="single" w:sz="4" w:space="0" w:color="auto"/>
              <w:bottom w:val="single" w:sz="4" w:space="0" w:color="auto"/>
              <w:right w:val="single" w:sz="4" w:space="0" w:color="auto"/>
            </w:tcBorders>
          </w:tcPr>
          <w:p w14:paraId="08A370B0" w14:textId="273AE635" w:rsidR="00762527" w:rsidRPr="001D5EE7" w:rsidRDefault="004F0D6C" w:rsidP="001D5EE7">
            <w:pPr>
              <w:ind w:left="360"/>
              <w:jc w:val="both"/>
              <w:rPr>
                <w:color w:val="000000" w:themeColor="text1"/>
                <w:szCs w:val="24"/>
              </w:rPr>
            </w:pPr>
            <w:r w:rsidRPr="001D5EE7">
              <w:rPr>
                <w:color w:val="000000" w:themeColor="text1"/>
                <w:szCs w:val="24"/>
              </w:rPr>
              <w:t>8</w:t>
            </w:r>
            <w:r w:rsidR="00762527" w:rsidRPr="001D5EE7">
              <w:rPr>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tcPr>
          <w:p w14:paraId="0126C60A" w14:textId="75A08EAE" w:rsidR="00762527" w:rsidRPr="001D5EE7" w:rsidRDefault="00762527" w:rsidP="001D5EE7">
            <w:pPr>
              <w:jc w:val="both"/>
              <w:rPr>
                <w:color w:val="000000" w:themeColor="text1"/>
                <w:szCs w:val="24"/>
              </w:rPr>
            </w:pPr>
            <w:r w:rsidRPr="001D5EE7">
              <w:rPr>
                <w:color w:val="000000" w:themeColor="text1"/>
                <w:szCs w:val="24"/>
              </w:rPr>
              <w:t xml:space="preserve">Kompiuteriniai/ryšio tinklai, apsauginė signalizacija ir kt. inžinerinės sistemos. </w:t>
            </w:r>
          </w:p>
        </w:tc>
        <w:tc>
          <w:tcPr>
            <w:tcW w:w="8080" w:type="dxa"/>
            <w:tcBorders>
              <w:top w:val="single" w:sz="4" w:space="0" w:color="auto"/>
              <w:left w:val="single" w:sz="4" w:space="0" w:color="auto"/>
              <w:bottom w:val="single" w:sz="4" w:space="0" w:color="auto"/>
              <w:right w:val="single" w:sz="4" w:space="0" w:color="auto"/>
            </w:tcBorders>
          </w:tcPr>
          <w:p w14:paraId="5040ABF8" w14:textId="7D6625F6" w:rsidR="00762527" w:rsidRPr="001D5EE7" w:rsidRDefault="00762527" w:rsidP="001D5EE7">
            <w:pPr>
              <w:ind w:firstLine="301"/>
              <w:jc w:val="both"/>
              <w:rPr>
                <w:color w:val="000000" w:themeColor="text1"/>
                <w:szCs w:val="24"/>
              </w:rPr>
            </w:pPr>
            <w:r w:rsidRPr="001D5EE7">
              <w:rPr>
                <w:color w:val="000000" w:themeColor="text1"/>
                <w:szCs w:val="24"/>
              </w:rPr>
              <w:t xml:space="preserve">Esamus sumontuotus apsauginės signalizacijos daviklius, silpnų srovių nutiestus kabelius, </w:t>
            </w:r>
            <w:r w:rsidR="00855C9D" w:rsidRPr="001D5EE7">
              <w:rPr>
                <w:color w:val="000000" w:themeColor="text1"/>
                <w:szCs w:val="24"/>
              </w:rPr>
              <w:t xml:space="preserve">kompiuterinius </w:t>
            </w:r>
            <w:r w:rsidRPr="001D5EE7">
              <w:rPr>
                <w:color w:val="000000" w:themeColor="text1"/>
                <w:szCs w:val="24"/>
              </w:rPr>
              <w:t>kištukinius lizdus</w:t>
            </w:r>
            <w:r w:rsidR="00855C9D" w:rsidRPr="001D5EE7">
              <w:rPr>
                <w:color w:val="000000" w:themeColor="text1"/>
                <w:szCs w:val="24"/>
              </w:rPr>
              <w:t xml:space="preserve"> (1 darbo vieta)</w:t>
            </w:r>
            <w:r w:rsidRPr="001D5EE7">
              <w:rPr>
                <w:color w:val="000000" w:themeColor="text1"/>
                <w:szCs w:val="24"/>
              </w:rPr>
              <w:t xml:space="preserve"> ir kt. sistemas demontuoti (remonto metu išsaugoti) ir po atliktų remonto darbų vėl reikalinga sumontuoti. </w:t>
            </w:r>
          </w:p>
          <w:p w14:paraId="33A28057" w14:textId="77777777" w:rsidR="00762527" w:rsidRPr="001D5EE7" w:rsidRDefault="00762527" w:rsidP="001D5EE7">
            <w:pPr>
              <w:ind w:firstLine="301"/>
              <w:jc w:val="both"/>
              <w:rPr>
                <w:color w:val="000000" w:themeColor="text1"/>
                <w:szCs w:val="24"/>
              </w:rPr>
            </w:pPr>
            <w:r w:rsidRPr="001D5EE7">
              <w:rPr>
                <w:color w:val="000000" w:themeColor="text1"/>
                <w:szCs w:val="24"/>
              </w:rPr>
              <w:t>Pakeisti (3 vnt.) natūralaus vėdinimo ventiliacines groteles.</w:t>
            </w:r>
          </w:p>
          <w:p w14:paraId="478826A7" w14:textId="1B2D87ED" w:rsidR="00762527" w:rsidRPr="001D5EE7" w:rsidRDefault="00762527" w:rsidP="001D5EE7">
            <w:pPr>
              <w:ind w:firstLine="301"/>
              <w:jc w:val="both"/>
              <w:rPr>
                <w:color w:val="000000" w:themeColor="text1"/>
                <w:szCs w:val="24"/>
              </w:rPr>
            </w:pPr>
          </w:p>
        </w:tc>
      </w:tr>
      <w:tr w:rsidR="00B1166F" w:rsidRPr="001D5EE7" w14:paraId="35DAE599" w14:textId="77777777" w:rsidTr="00CA36D6">
        <w:tc>
          <w:tcPr>
            <w:tcW w:w="850" w:type="dxa"/>
            <w:tcBorders>
              <w:top w:val="single" w:sz="4" w:space="0" w:color="auto"/>
              <w:left w:val="single" w:sz="4" w:space="0" w:color="auto"/>
              <w:bottom w:val="single" w:sz="4" w:space="0" w:color="auto"/>
              <w:right w:val="single" w:sz="4" w:space="0" w:color="auto"/>
            </w:tcBorders>
          </w:tcPr>
          <w:p w14:paraId="11E67208" w14:textId="26F99CDD" w:rsidR="00762527" w:rsidRPr="001D5EE7" w:rsidRDefault="004F0D6C" w:rsidP="001D5EE7">
            <w:pPr>
              <w:ind w:left="360"/>
              <w:jc w:val="both"/>
              <w:rPr>
                <w:color w:val="000000" w:themeColor="text1"/>
                <w:szCs w:val="24"/>
              </w:rPr>
            </w:pPr>
            <w:r w:rsidRPr="001D5EE7">
              <w:rPr>
                <w:color w:val="000000" w:themeColor="text1"/>
                <w:szCs w:val="24"/>
              </w:rPr>
              <w:t>9</w:t>
            </w:r>
            <w:r w:rsidR="00762527" w:rsidRPr="001D5EE7">
              <w:rPr>
                <w:color w:val="000000" w:themeColor="text1"/>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14:paraId="50B146F1" w14:textId="718EE3ED" w:rsidR="00762527" w:rsidRPr="001D5EE7" w:rsidRDefault="00762527" w:rsidP="001D5EE7">
            <w:pPr>
              <w:jc w:val="both"/>
              <w:rPr>
                <w:color w:val="000000" w:themeColor="text1"/>
                <w:szCs w:val="24"/>
              </w:rPr>
            </w:pPr>
            <w:r w:rsidRPr="001D5EE7">
              <w:rPr>
                <w:color w:val="000000" w:themeColor="text1"/>
                <w:szCs w:val="24"/>
              </w:rPr>
              <w:t>Kiti darbai</w:t>
            </w:r>
          </w:p>
        </w:tc>
        <w:tc>
          <w:tcPr>
            <w:tcW w:w="8080" w:type="dxa"/>
            <w:tcBorders>
              <w:top w:val="single" w:sz="4" w:space="0" w:color="auto"/>
              <w:left w:val="single" w:sz="4" w:space="0" w:color="auto"/>
              <w:bottom w:val="single" w:sz="4" w:space="0" w:color="auto"/>
              <w:right w:val="single" w:sz="4" w:space="0" w:color="auto"/>
            </w:tcBorders>
          </w:tcPr>
          <w:p w14:paraId="3BFB6192" w14:textId="36DECF10" w:rsidR="00B1166F" w:rsidRPr="001D5EE7" w:rsidRDefault="00B1166F" w:rsidP="00A90EB6">
            <w:pPr>
              <w:jc w:val="both"/>
              <w:rPr>
                <w:color w:val="000000" w:themeColor="text1"/>
                <w:szCs w:val="24"/>
              </w:rPr>
            </w:pPr>
            <w:r w:rsidRPr="001D5EE7">
              <w:rPr>
                <w:color w:val="000000" w:themeColor="text1"/>
                <w:szCs w:val="24"/>
                <w:shd w:val="clear" w:color="auto" w:fill="FFFFFF"/>
              </w:rPr>
              <w:t>Visos statybinės atliekos</w:t>
            </w:r>
            <w:r w:rsidR="00A90EB6">
              <w:rPr>
                <w:color w:val="000000" w:themeColor="text1"/>
                <w:szCs w:val="24"/>
                <w:shd w:val="clear" w:color="auto" w:fill="FFFFFF"/>
              </w:rPr>
              <w:t xml:space="preserve"> </w:t>
            </w:r>
            <w:r w:rsidRPr="001D5EE7">
              <w:rPr>
                <w:rStyle w:val="Emfaz"/>
                <w:b/>
                <w:bCs/>
                <w:i w:val="0"/>
                <w:iCs w:val="0"/>
                <w:color w:val="000000" w:themeColor="text1"/>
                <w:szCs w:val="24"/>
                <w:shd w:val="clear" w:color="auto" w:fill="FFFFFF"/>
              </w:rPr>
              <w:t>rūšiuojamos ir atiduodamos</w:t>
            </w:r>
            <w:r w:rsidR="00A90EB6">
              <w:rPr>
                <w:rStyle w:val="Emfaz"/>
                <w:b/>
                <w:bCs/>
                <w:i w:val="0"/>
                <w:iCs w:val="0"/>
                <w:color w:val="000000" w:themeColor="text1"/>
                <w:szCs w:val="24"/>
                <w:shd w:val="clear" w:color="auto" w:fill="FFFFFF"/>
              </w:rPr>
              <w:t xml:space="preserve"> </w:t>
            </w:r>
            <w:r w:rsidRPr="001D5EE7">
              <w:rPr>
                <w:color w:val="000000" w:themeColor="text1"/>
                <w:szCs w:val="24"/>
                <w:shd w:val="clear" w:color="auto" w:fill="FFFFFF"/>
              </w:rPr>
              <w:t>atliekas tvarkančiai įmonei.</w:t>
            </w:r>
          </w:p>
        </w:tc>
      </w:tr>
    </w:tbl>
    <w:p w14:paraId="3F954763" w14:textId="79415823" w:rsidR="00062281" w:rsidRPr="001D5EE7" w:rsidRDefault="00062281" w:rsidP="001D5EE7">
      <w:pPr>
        <w:shd w:val="clear" w:color="auto" w:fill="FFFFFF" w:themeFill="background1"/>
        <w:ind w:left="720"/>
        <w:jc w:val="both"/>
        <w:rPr>
          <w:b/>
          <w:color w:val="000000" w:themeColor="text1"/>
          <w:szCs w:val="24"/>
        </w:rPr>
      </w:pPr>
    </w:p>
    <w:p w14:paraId="5ADF363E" w14:textId="67B15309" w:rsidR="00374734" w:rsidRPr="001D5EE7" w:rsidRDefault="00374734" w:rsidP="001D5EE7">
      <w:pPr>
        <w:shd w:val="clear" w:color="auto" w:fill="FFFFFF" w:themeFill="background1"/>
        <w:ind w:left="720"/>
        <w:jc w:val="both"/>
        <w:rPr>
          <w:b/>
          <w:color w:val="000000" w:themeColor="text1"/>
          <w:szCs w:val="24"/>
        </w:rPr>
      </w:pPr>
    </w:p>
    <w:p w14:paraId="2A83311D" w14:textId="685885AF" w:rsidR="00374734" w:rsidRPr="00B1166F" w:rsidRDefault="00374734" w:rsidP="00BD300A">
      <w:pPr>
        <w:shd w:val="clear" w:color="auto" w:fill="FFFFFF" w:themeFill="background1"/>
        <w:ind w:left="720"/>
        <w:jc w:val="center"/>
        <w:rPr>
          <w:rFonts w:ascii="Arial" w:hAnsi="Arial" w:cs="Arial"/>
          <w:b/>
          <w:color w:val="000000" w:themeColor="text1"/>
          <w:sz w:val="28"/>
          <w:szCs w:val="28"/>
        </w:rPr>
      </w:pPr>
    </w:p>
    <w:sectPr w:rsidR="00374734" w:rsidRPr="00B1166F" w:rsidSect="009D1DC4">
      <w:pgSz w:w="12240" w:h="15840"/>
      <w:pgMar w:top="720" w:right="616"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70FE6" w16cex:dateUtc="2021-03-25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62D054" w16cid:durableId="29E488E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E754E" w14:textId="77777777" w:rsidR="00986DB3" w:rsidRDefault="00986DB3" w:rsidP="00033117">
      <w:r>
        <w:separator/>
      </w:r>
    </w:p>
  </w:endnote>
  <w:endnote w:type="continuationSeparator" w:id="0">
    <w:p w14:paraId="298FE4E5" w14:textId="77777777" w:rsidR="00986DB3" w:rsidRDefault="00986DB3" w:rsidP="0003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6D436" w14:textId="77777777" w:rsidR="00986DB3" w:rsidRDefault="00986DB3" w:rsidP="00033117">
      <w:r>
        <w:separator/>
      </w:r>
    </w:p>
  </w:footnote>
  <w:footnote w:type="continuationSeparator" w:id="0">
    <w:p w14:paraId="24AFFFE8" w14:textId="77777777" w:rsidR="00986DB3" w:rsidRDefault="00986DB3" w:rsidP="00033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852A3"/>
    <w:multiLevelType w:val="hybridMultilevel"/>
    <w:tmpl w:val="2682B2BC"/>
    <w:lvl w:ilvl="0" w:tplc="AC32ABAA">
      <w:numFmt w:val="bullet"/>
      <w:lvlText w:val=""/>
      <w:lvlJc w:val="left"/>
      <w:pPr>
        <w:ind w:left="700" w:hanging="360"/>
      </w:pPr>
      <w:rPr>
        <w:rFonts w:ascii="Symbol" w:eastAsia="Batang" w:hAnsi="Symbol" w:cs="Times New Roman" w:hint="default"/>
      </w:rPr>
    </w:lvl>
    <w:lvl w:ilvl="1" w:tplc="04270003" w:tentative="1">
      <w:start w:val="1"/>
      <w:numFmt w:val="bullet"/>
      <w:lvlText w:val="o"/>
      <w:lvlJc w:val="left"/>
      <w:pPr>
        <w:ind w:left="1420" w:hanging="360"/>
      </w:pPr>
      <w:rPr>
        <w:rFonts w:ascii="Courier New" w:hAnsi="Courier New" w:cs="Courier New" w:hint="default"/>
      </w:rPr>
    </w:lvl>
    <w:lvl w:ilvl="2" w:tplc="04270005" w:tentative="1">
      <w:start w:val="1"/>
      <w:numFmt w:val="bullet"/>
      <w:lvlText w:val=""/>
      <w:lvlJc w:val="left"/>
      <w:pPr>
        <w:ind w:left="2140" w:hanging="360"/>
      </w:pPr>
      <w:rPr>
        <w:rFonts w:ascii="Wingdings" w:hAnsi="Wingdings" w:hint="default"/>
      </w:rPr>
    </w:lvl>
    <w:lvl w:ilvl="3" w:tplc="04270001" w:tentative="1">
      <w:start w:val="1"/>
      <w:numFmt w:val="bullet"/>
      <w:lvlText w:val=""/>
      <w:lvlJc w:val="left"/>
      <w:pPr>
        <w:ind w:left="2860" w:hanging="360"/>
      </w:pPr>
      <w:rPr>
        <w:rFonts w:ascii="Symbol" w:hAnsi="Symbol" w:hint="default"/>
      </w:rPr>
    </w:lvl>
    <w:lvl w:ilvl="4" w:tplc="04270003" w:tentative="1">
      <w:start w:val="1"/>
      <w:numFmt w:val="bullet"/>
      <w:lvlText w:val="o"/>
      <w:lvlJc w:val="left"/>
      <w:pPr>
        <w:ind w:left="3580" w:hanging="360"/>
      </w:pPr>
      <w:rPr>
        <w:rFonts w:ascii="Courier New" w:hAnsi="Courier New" w:cs="Courier New" w:hint="default"/>
      </w:rPr>
    </w:lvl>
    <w:lvl w:ilvl="5" w:tplc="04270005" w:tentative="1">
      <w:start w:val="1"/>
      <w:numFmt w:val="bullet"/>
      <w:lvlText w:val=""/>
      <w:lvlJc w:val="left"/>
      <w:pPr>
        <w:ind w:left="4300" w:hanging="360"/>
      </w:pPr>
      <w:rPr>
        <w:rFonts w:ascii="Wingdings" w:hAnsi="Wingdings" w:hint="default"/>
      </w:rPr>
    </w:lvl>
    <w:lvl w:ilvl="6" w:tplc="04270001" w:tentative="1">
      <w:start w:val="1"/>
      <w:numFmt w:val="bullet"/>
      <w:lvlText w:val=""/>
      <w:lvlJc w:val="left"/>
      <w:pPr>
        <w:ind w:left="5020" w:hanging="360"/>
      </w:pPr>
      <w:rPr>
        <w:rFonts w:ascii="Symbol" w:hAnsi="Symbol" w:hint="default"/>
      </w:rPr>
    </w:lvl>
    <w:lvl w:ilvl="7" w:tplc="04270003" w:tentative="1">
      <w:start w:val="1"/>
      <w:numFmt w:val="bullet"/>
      <w:lvlText w:val="o"/>
      <w:lvlJc w:val="left"/>
      <w:pPr>
        <w:ind w:left="5740" w:hanging="360"/>
      </w:pPr>
      <w:rPr>
        <w:rFonts w:ascii="Courier New" w:hAnsi="Courier New" w:cs="Courier New" w:hint="default"/>
      </w:rPr>
    </w:lvl>
    <w:lvl w:ilvl="8" w:tplc="04270005" w:tentative="1">
      <w:start w:val="1"/>
      <w:numFmt w:val="bullet"/>
      <w:lvlText w:val=""/>
      <w:lvlJc w:val="left"/>
      <w:pPr>
        <w:ind w:left="6460" w:hanging="360"/>
      </w:pPr>
      <w:rPr>
        <w:rFonts w:ascii="Wingdings" w:hAnsi="Wingdings" w:hint="default"/>
      </w:rPr>
    </w:lvl>
  </w:abstractNum>
  <w:abstractNum w:abstractNumId="1" w15:restartNumberingAfterBreak="0">
    <w:nsid w:val="286013A9"/>
    <w:multiLevelType w:val="hybridMultilevel"/>
    <w:tmpl w:val="825EBA28"/>
    <w:lvl w:ilvl="0" w:tplc="4CFE0CC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F5756AF"/>
    <w:multiLevelType w:val="hybridMultilevel"/>
    <w:tmpl w:val="4BD8180E"/>
    <w:lvl w:ilvl="0" w:tplc="5ADCFF22">
      <w:start w:val="1"/>
      <w:numFmt w:val="decimal"/>
      <w:lvlText w:val="%1."/>
      <w:lvlJc w:val="left"/>
      <w:pPr>
        <w:ind w:left="661" w:hanging="360"/>
      </w:pPr>
      <w:rPr>
        <w:rFonts w:ascii="Times New Roman" w:eastAsia="Times New Roman" w:hAnsi="Times New Roman" w:cs="Times New Roman"/>
      </w:rPr>
    </w:lvl>
    <w:lvl w:ilvl="1" w:tplc="04270019" w:tentative="1">
      <w:start w:val="1"/>
      <w:numFmt w:val="lowerLetter"/>
      <w:lvlText w:val="%2."/>
      <w:lvlJc w:val="left"/>
      <w:pPr>
        <w:ind w:left="1381" w:hanging="360"/>
      </w:pPr>
    </w:lvl>
    <w:lvl w:ilvl="2" w:tplc="0427001B" w:tentative="1">
      <w:start w:val="1"/>
      <w:numFmt w:val="lowerRoman"/>
      <w:lvlText w:val="%3."/>
      <w:lvlJc w:val="right"/>
      <w:pPr>
        <w:ind w:left="2101" w:hanging="180"/>
      </w:pPr>
    </w:lvl>
    <w:lvl w:ilvl="3" w:tplc="0427000F" w:tentative="1">
      <w:start w:val="1"/>
      <w:numFmt w:val="decimal"/>
      <w:lvlText w:val="%4."/>
      <w:lvlJc w:val="left"/>
      <w:pPr>
        <w:ind w:left="2821" w:hanging="360"/>
      </w:pPr>
    </w:lvl>
    <w:lvl w:ilvl="4" w:tplc="04270019" w:tentative="1">
      <w:start w:val="1"/>
      <w:numFmt w:val="lowerLetter"/>
      <w:lvlText w:val="%5."/>
      <w:lvlJc w:val="left"/>
      <w:pPr>
        <w:ind w:left="3541" w:hanging="360"/>
      </w:pPr>
    </w:lvl>
    <w:lvl w:ilvl="5" w:tplc="0427001B" w:tentative="1">
      <w:start w:val="1"/>
      <w:numFmt w:val="lowerRoman"/>
      <w:lvlText w:val="%6."/>
      <w:lvlJc w:val="right"/>
      <w:pPr>
        <w:ind w:left="4261" w:hanging="180"/>
      </w:pPr>
    </w:lvl>
    <w:lvl w:ilvl="6" w:tplc="0427000F" w:tentative="1">
      <w:start w:val="1"/>
      <w:numFmt w:val="decimal"/>
      <w:lvlText w:val="%7."/>
      <w:lvlJc w:val="left"/>
      <w:pPr>
        <w:ind w:left="4981" w:hanging="360"/>
      </w:pPr>
    </w:lvl>
    <w:lvl w:ilvl="7" w:tplc="04270019" w:tentative="1">
      <w:start w:val="1"/>
      <w:numFmt w:val="lowerLetter"/>
      <w:lvlText w:val="%8."/>
      <w:lvlJc w:val="left"/>
      <w:pPr>
        <w:ind w:left="5701" w:hanging="360"/>
      </w:pPr>
    </w:lvl>
    <w:lvl w:ilvl="8" w:tplc="0427001B" w:tentative="1">
      <w:start w:val="1"/>
      <w:numFmt w:val="lowerRoman"/>
      <w:lvlText w:val="%9."/>
      <w:lvlJc w:val="right"/>
      <w:pPr>
        <w:ind w:left="6421" w:hanging="180"/>
      </w:pPr>
    </w:lvl>
  </w:abstractNum>
  <w:abstractNum w:abstractNumId="3" w15:restartNumberingAfterBreak="0">
    <w:nsid w:val="367E43DF"/>
    <w:multiLevelType w:val="hybridMultilevel"/>
    <w:tmpl w:val="D430EF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2184EF8"/>
    <w:multiLevelType w:val="hybridMultilevel"/>
    <w:tmpl w:val="361414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47931AC7"/>
    <w:multiLevelType w:val="hybridMultilevel"/>
    <w:tmpl w:val="995A7CF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4DAC7414"/>
    <w:multiLevelType w:val="hybridMultilevel"/>
    <w:tmpl w:val="9AE82E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1CA7B5D"/>
    <w:multiLevelType w:val="multilevel"/>
    <w:tmpl w:val="C05AAD1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rPr>
    </w:lvl>
    <w:lvl w:ilvl="1">
      <w:start w:val="3"/>
      <w:numFmt w:val="decimal"/>
      <w:lvlText w:val="%2."/>
      <w:lvlJc w:val="left"/>
      <w:rPr>
        <w:rFonts w:ascii="Batang" w:eastAsia="Batang" w:hAnsi="Batang" w:cs="Batang"/>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95497F"/>
    <w:multiLevelType w:val="hybridMultilevel"/>
    <w:tmpl w:val="ECB47464"/>
    <w:lvl w:ilvl="0" w:tplc="38B255C6">
      <w:numFmt w:val="bullet"/>
      <w:lvlText w:val="-"/>
      <w:lvlJc w:val="left"/>
      <w:pPr>
        <w:ind w:left="365" w:hanging="360"/>
      </w:pPr>
      <w:rPr>
        <w:rFonts w:ascii="Times New Roman" w:eastAsia="Times New Roman" w:hAnsi="Times New Roman" w:cs="Times New Roman" w:hint="default"/>
      </w:rPr>
    </w:lvl>
    <w:lvl w:ilvl="1" w:tplc="04270003" w:tentative="1">
      <w:start w:val="1"/>
      <w:numFmt w:val="bullet"/>
      <w:lvlText w:val="o"/>
      <w:lvlJc w:val="left"/>
      <w:pPr>
        <w:ind w:left="1085" w:hanging="360"/>
      </w:pPr>
      <w:rPr>
        <w:rFonts w:ascii="Courier New" w:hAnsi="Courier New" w:cs="Courier New" w:hint="default"/>
      </w:rPr>
    </w:lvl>
    <w:lvl w:ilvl="2" w:tplc="04270005" w:tentative="1">
      <w:start w:val="1"/>
      <w:numFmt w:val="bullet"/>
      <w:lvlText w:val=""/>
      <w:lvlJc w:val="left"/>
      <w:pPr>
        <w:ind w:left="1805" w:hanging="360"/>
      </w:pPr>
      <w:rPr>
        <w:rFonts w:ascii="Wingdings" w:hAnsi="Wingdings" w:hint="default"/>
      </w:rPr>
    </w:lvl>
    <w:lvl w:ilvl="3" w:tplc="04270001" w:tentative="1">
      <w:start w:val="1"/>
      <w:numFmt w:val="bullet"/>
      <w:lvlText w:val=""/>
      <w:lvlJc w:val="left"/>
      <w:pPr>
        <w:ind w:left="2525" w:hanging="360"/>
      </w:pPr>
      <w:rPr>
        <w:rFonts w:ascii="Symbol" w:hAnsi="Symbol" w:hint="default"/>
      </w:rPr>
    </w:lvl>
    <w:lvl w:ilvl="4" w:tplc="04270003" w:tentative="1">
      <w:start w:val="1"/>
      <w:numFmt w:val="bullet"/>
      <w:lvlText w:val="o"/>
      <w:lvlJc w:val="left"/>
      <w:pPr>
        <w:ind w:left="3245" w:hanging="360"/>
      </w:pPr>
      <w:rPr>
        <w:rFonts w:ascii="Courier New" w:hAnsi="Courier New" w:cs="Courier New" w:hint="default"/>
      </w:rPr>
    </w:lvl>
    <w:lvl w:ilvl="5" w:tplc="04270005" w:tentative="1">
      <w:start w:val="1"/>
      <w:numFmt w:val="bullet"/>
      <w:lvlText w:val=""/>
      <w:lvlJc w:val="left"/>
      <w:pPr>
        <w:ind w:left="3965" w:hanging="360"/>
      </w:pPr>
      <w:rPr>
        <w:rFonts w:ascii="Wingdings" w:hAnsi="Wingdings" w:hint="default"/>
      </w:rPr>
    </w:lvl>
    <w:lvl w:ilvl="6" w:tplc="04270001" w:tentative="1">
      <w:start w:val="1"/>
      <w:numFmt w:val="bullet"/>
      <w:lvlText w:val=""/>
      <w:lvlJc w:val="left"/>
      <w:pPr>
        <w:ind w:left="4685" w:hanging="360"/>
      </w:pPr>
      <w:rPr>
        <w:rFonts w:ascii="Symbol" w:hAnsi="Symbol" w:hint="default"/>
      </w:rPr>
    </w:lvl>
    <w:lvl w:ilvl="7" w:tplc="04270003" w:tentative="1">
      <w:start w:val="1"/>
      <w:numFmt w:val="bullet"/>
      <w:lvlText w:val="o"/>
      <w:lvlJc w:val="left"/>
      <w:pPr>
        <w:ind w:left="5405" w:hanging="360"/>
      </w:pPr>
      <w:rPr>
        <w:rFonts w:ascii="Courier New" w:hAnsi="Courier New" w:cs="Courier New" w:hint="default"/>
      </w:rPr>
    </w:lvl>
    <w:lvl w:ilvl="8" w:tplc="04270005" w:tentative="1">
      <w:start w:val="1"/>
      <w:numFmt w:val="bullet"/>
      <w:lvlText w:val=""/>
      <w:lvlJc w:val="left"/>
      <w:pPr>
        <w:ind w:left="6125" w:hanging="360"/>
      </w:pPr>
      <w:rPr>
        <w:rFonts w:ascii="Wingdings" w:hAnsi="Wingdings" w:hint="default"/>
      </w:rPr>
    </w:lvl>
  </w:abstractNum>
  <w:abstractNum w:abstractNumId="9" w15:restartNumberingAfterBreak="0">
    <w:nsid w:val="6D006387"/>
    <w:multiLevelType w:val="multilevel"/>
    <w:tmpl w:val="4E5C9EB0"/>
    <w:lvl w:ilvl="0">
      <w:start w:val="1"/>
      <w:numFmt w:val="decimal"/>
      <w:lvlText w:val="%1."/>
      <w:lvlJc w:val="left"/>
      <w:rPr>
        <w:rFonts w:ascii="Times New Roman" w:eastAsia="Batang" w:hAnsi="Times New Roman" w:cs="Times New Roman"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BD6262"/>
    <w:multiLevelType w:val="hybridMultilevel"/>
    <w:tmpl w:val="576656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5DE1D6D"/>
    <w:multiLevelType w:val="hybridMultilevel"/>
    <w:tmpl w:val="B83EC9FA"/>
    <w:lvl w:ilvl="0" w:tplc="2BD6231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6B968B4"/>
    <w:multiLevelType w:val="multilevel"/>
    <w:tmpl w:val="29807C00"/>
    <w:lvl w:ilvl="0">
      <w:start w:val="4"/>
      <w:numFmt w:val="decimal"/>
      <w:lvlText w:val="%1."/>
      <w:lvlJc w:val="left"/>
      <w:rPr>
        <w:rFonts w:ascii="Batang" w:eastAsia="Batang" w:hAnsi="Batang" w:cs="Batang"/>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12"/>
  </w:num>
  <w:num w:numId="4">
    <w:abstractNumId w:val="0"/>
  </w:num>
  <w:num w:numId="5">
    <w:abstractNumId w:val="8"/>
  </w:num>
  <w:num w:numId="6">
    <w:abstractNumId w:val="11"/>
  </w:num>
  <w:num w:numId="7">
    <w:abstractNumId w:val="1"/>
  </w:num>
  <w:num w:numId="8">
    <w:abstractNumId w:val="6"/>
  </w:num>
  <w:num w:numId="9">
    <w:abstractNumId w:val="3"/>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38"/>
    <w:rsid w:val="00000075"/>
    <w:rsid w:val="00001ED7"/>
    <w:rsid w:val="0001183F"/>
    <w:rsid w:val="00013C7D"/>
    <w:rsid w:val="000168AE"/>
    <w:rsid w:val="00016EF0"/>
    <w:rsid w:val="0002401E"/>
    <w:rsid w:val="00033117"/>
    <w:rsid w:val="000345E5"/>
    <w:rsid w:val="00036DD5"/>
    <w:rsid w:val="00041CF3"/>
    <w:rsid w:val="00043597"/>
    <w:rsid w:val="0004619C"/>
    <w:rsid w:val="00046D83"/>
    <w:rsid w:val="000500FB"/>
    <w:rsid w:val="000526FF"/>
    <w:rsid w:val="00055216"/>
    <w:rsid w:val="0005788F"/>
    <w:rsid w:val="00060B44"/>
    <w:rsid w:val="00062281"/>
    <w:rsid w:val="000656E2"/>
    <w:rsid w:val="000673AF"/>
    <w:rsid w:val="00067A0B"/>
    <w:rsid w:val="00072BBA"/>
    <w:rsid w:val="000826C0"/>
    <w:rsid w:val="0008410A"/>
    <w:rsid w:val="000865C3"/>
    <w:rsid w:val="000956F6"/>
    <w:rsid w:val="000A42D6"/>
    <w:rsid w:val="000D4CFA"/>
    <w:rsid w:val="000D66A5"/>
    <w:rsid w:val="000D7B01"/>
    <w:rsid w:val="000E63EA"/>
    <w:rsid w:val="000E6F84"/>
    <w:rsid w:val="00105F85"/>
    <w:rsid w:val="00106C93"/>
    <w:rsid w:val="00107543"/>
    <w:rsid w:val="00107AF3"/>
    <w:rsid w:val="001111F7"/>
    <w:rsid w:val="001154F1"/>
    <w:rsid w:val="00121B89"/>
    <w:rsid w:val="00121BD5"/>
    <w:rsid w:val="0012531E"/>
    <w:rsid w:val="00127010"/>
    <w:rsid w:val="00132540"/>
    <w:rsid w:val="001330AB"/>
    <w:rsid w:val="0013484C"/>
    <w:rsid w:val="001375AD"/>
    <w:rsid w:val="00145698"/>
    <w:rsid w:val="0014684A"/>
    <w:rsid w:val="00150F16"/>
    <w:rsid w:val="00154501"/>
    <w:rsid w:val="00171C91"/>
    <w:rsid w:val="0018477C"/>
    <w:rsid w:val="0018702F"/>
    <w:rsid w:val="00192AEF"/>
    <w:rsid w:val="0019622E"/>
    <w:rsid w:val="001A39E7"/>
    <w:rsid w:val="001A41CA"/>
    <w:rsid w:val="001A7750"/>
    <w:rsid w:val="001B28CF"/>
    <w:rsid w:val="001C29F0"/>
    <w:rsid w:val="001C45DD"/>
    <w:rsid w:val="001C4BA5"/>
    <w:rsid w:val="001C61F8"/>
    <w:rsid w:val="001D34D6"/>
    <w:rsid w:val="001D4DA4"/>
    <w:rsid w:val="001D550E"/>
    <w:rsid w:val="001D5EE7"/>
    <w:rsid w:val="001D642B"/>
    <w:rsid w:val="001D6C07"/>
    <w:rsid w:val="001E0671"/>
    <w:rsid w:val="001E0B36"/>
    <w:rsid w:val="001E40E0"/>
    <w:rsid w:val="001E6042"/>
    <w:rsid w:val="001F0238"/>
    <w:rsid w:val="001F2A32"/>
    <w:rsid w:val="001F652A"/>
    <w:rsid w:val="002014A8"/>
    <w:rsid w:val="00203E34"/>
    <w:rsid w:val="002125E6"/>
    <w:rsid w:val="002146D1"/>
    <w:rsid w:val="00220DC5"/>
    <w:rsid w:val="002227BB"/>
    <w:rsid w:val="00225627"/>
    <w:rsid w:val="00225FD4"/>
    <w:rsid w:val="00230AC8"/>
    <w:rsid w:val="00232A3A"/>
    <w:rsid w:val="00234B94"/>
    <w:rsid w:val="00236813"/>
    <w:rsid w:val="00240BB3"/>
    <w:rsid w:val="0024400C"/>
    <w:rsid w:val="0024554A"/>
    <w:rsid w:val="002467E4"/>
    <w:rsid w:val="0024708A"/>
    <w:rsid w:val="002566BB"/>
    <w:rsid w:val="002637AD"/>
    <w:rsid w:val="00267328"/>
    <w:rsid w:val="00267BBA"/>
    <w:rsid w:val="00273231"/>
    <w:rsid w:val="002805DD"/>
    <w:rsid w:val="0028112A"/>
    <w:rsid w:val="00284C16"/>
    <w:rsid w:val="00286DDC"/>
    <w:rsid w:val="0029421B"/>
    <w:rsid w:val="00295ABA"/>
    <w:rsid w:val="002A1888"/>
    <w:rsid w:val="002A36DD"/>
    <w:rsid w:val="002A74AE"/>
    <w:rsid w:val="002B19F4"/>
    <w:rsid w:val="002B425E"/>
    <w:rsid w:val="002C33A8"/>
    <w:rsid w:val="002C4DB6"/>
    <w:rsid w:val="002E228E"/>
    <w:rsid w:val="002E3BA0"/>
    <w:rsid w:val="002E792E"/>
    <w:rsid w:val="002F12E9"/>
    <w:rsid w:val="002F213B"/>
    <w:rsid w:val="00301B29"/>
    <w:rsid w:val="00315913"/>
    <w:rsid w:val="00320D87"/>
    <w:rsid w:val="0033786E"/>
    <w:rsid w:val="003441A2"/>
    <w:rsid w:val="00344C5E"/>
    <w:rsid w:val="00351FA4"/>
    <w:rsid w:val="0035452B"/>
    <w:rsid w:val="003721D1"/>
    <w:rsid w:val="00374734"/>
    <w:rsid w:val="00376FB8"/>
    <w:rsid w:val="0038246C"/>
    <w:rsid w:val="00382EB7"/>
    <w:rsid w:val="00383BA9"/>
    <w:rsid w:val="00394875"/>
    <w:rsid w:val="003A2264"/>
    <w:rsid w:val="003A27A6"/>
    <w:rsid w:val="003A4317"/>
    <w:rsid w:val="003A7552"/>
    <w:rsid w:val="003B4035"/>
    <w:rsid w:val="003B62B3"/>
    <w:rsid w:val="003B7A00"/>
    <w:rsid w:val="003B7DFC"/>
    <w:rsid w:val="003D3A22"/>
    <w:rsid w:val="003D4B3F"/>
    <w:rsid w:val="003D6A76"/>
    <w:rsid w:val="003F26D9"/>
    <w:rsid w:val="00416D38"/>
    <w:rsid w:val="00421C64"/>
    <w:rsid w:val="00423C9A"/>
    <w:rsid w:val="00426799"/>
    <w:rsid w:val="004276AD"/>
    <w:rsid w:val="004308B9"/>
    <w:rsid w:val="00431C66"/>
    <w:rsid w:val="004344F0"/>
    <w:rsid w:val="00435149"/>
    <w:rsid w:val="00444C12"/>
    <w:rsid w:val="004454BE"/>
    <w:rsid w:val="00445F58"/>
    <w:rsid w:val="00447D38"/>
    <w:rsid w:val="0045052F"/>
    <w:rsid w:val="004554D4"/>
    <w:rsid w:val="004557A4"/>
    <w:rsid w:val="004565D4"/>
    <w:rsid w:val="00467BE5"/>
    <w:rsid w:val="00467CBD"/>
    <w:rsid w:val="0047181D"/>
    <w:rsid w:val="00475EB6"/>
    <w:rsid w:val="00475F6A"/>
    <w:rsid w:val="00475FC0"/>
    <w:rsid w:val="004774DC"/>
    <w:rsid w:val="00481B42"/>
    <w:rsid w:val="00485B44"/>
    <w:rsid w:val="00487EA7"/>
    <w:rsid w:val="00490E32"/>
    <w:rsid w:val="004A326B"/>
    <w:rsid w:val="004A5E41"/>
    <w:rsid w:val="004B1DAB"/>
    <w:rsid w:val="004B22F5"/>
    <w:rsid w:val="004C0577"/>
    <w:rsid w:val="004C1146"/>
    <w:rsid w:val="004C5059"/>
    <w:rsid w:val="004D128A"/>
    <w:rsid w:val="004D42BA"/>
    <w:rsid w:val="004D649C"/>
    <w:rsid w:val="004E26C7"/>
    <w:rsid w:val="004F0506"/>
    <w:rsid w:val="004F0D6C"/>
    <w:rsid w:val="004F2CB6"/>
    <w:rsid w:val="004F37E6"/>
    <w:rsid w:val="004F5E9A"/>
    <w:rsid w:val="00503F21"/>
    <w:rsid w:val="00511D39"/>
    <w:rsid w:val="00523130"/>
    <w:rsid w:val="00533B56"/>
    <w:rsid w:val="00536489"/>
    <w:rsid w:val="0054418B"/>
    <w:rsid w:val="00567C26"/>
    <w:rsid w:val="00571C65"/>
    <w:rsid w:val="00573832"/>
    <w:rsid w:val="005757B4"/>
    <w:rsid w:val="0057703E"/>
    <w:rsid w:val="00585185"/>
    <w:rsid w:val="0058690A"/>
    <w:rsid w:val="00595B42"/>
    <w:rsid w:val="00597573"/>
    <w:rsid w:val="005A1507"/>
    <w:rsid w:val="005A28DC"/>
    <w:rsid w:val="005A3948"/>
    <w:rsid w:val="005A4AEC"/>
    <w:rsid w:val="005B3814"/>
    <w:rsid w:val="005D3335"/>
    <w:rsid w:val="005D3C7C"/>
    <w:rsid w:val="005E1083"/>
    <w:rsid w:val="005E162A"/>
    <w:rsid w:val="005E20FF"/>
    <w:rsid w:val="005E6B50"/>
    <w:rsid w:val="005F2B94"/>
    <w:rsid w:val="00600BD4"/>
    <w:rsid w:val="00603590"/>
    <w:rsid w:val="0060469C"/>
    <w:rsid w:val="00605427"/>
    <w:rsid w:val="006155D2"/>
    <w:rsid w:val="00622338"/>
    <w:rsid w:val="006230B7"/>
    <w:rsid w:val="00626B6C"/>
    <w:rsid w:val="00627879"/>
    <w:rsid w:val="00633964"/>
    <w:rsid w:val="00641A96"/>
    <w:rsid w:val="006421AE"/>
    <w:rsid w:val="00646BAB"/>
    <w:rsid w:val="006502FE"/>
    <w:rsid w:val="006511D5"/>
    <w:rsid w:val="006605B5"/>
    <w:rsid w:val="00662652"/>
    <w:rsid w:val="006710B1"/>
    <w:rsid w:val="006770B2"/>
    <w:rsid w:val="00682E3B"/>
    <w:rsid w:val="006835DD"/>
    <w:rsid w:val="00684338"/>
    <w:rsid w:val="006846A3"/>
    <w:rsid w:val="006852E3"/>
    <w:rsid w:val="006870C0"/>
    <w:rsid w:val="00693313"/>
    <w:rsid w:val="00694F88"/>
    <w:rsid w:val="0069753C"/>
    <w:rsid w:val="006A01BF"/>
    <w:rsid w:val="006A2C83"/>
    <w:rsid w:val="006A4831"/>
    <w:rsid w:val="006B0C75"/>
    <w:rsid w:val="006B3761"/>
    <w:rsid w:val="006B5B5B"/>
    <w:rsid w:val="006C1BFB"/>
    <w:rsid w:val="006E0864"/>
    <w:rsid w:val="006E1CF5"/>
    <w:rsid w:val="006E5B57"/>
    <w:rsid w:val="006E7B03"/>
    <w:rsid w:val="006F1935"/>
    <w:rsid w:val="006F3FC7"/>
    <w:rsid w:val="007060D5"/>
    <w:rsid w:val="00712D83"/>
    <w:rsid w:val="007135CE"/>
    <w:rsid w:val="007150A3"/>
    <w:rsid w:val="0072110E"/>
    <w:rsid w:val="00723371"/>
    <w:rsid w:val="00724631"/>
    <w:rsid w:val="00731A7A"/>
    <w:rsid w:val="007338E2"/>
    <w:rsid w:val="007346E9"/>
    <w:rsid w:val="0073631B"/>
    <w:rsid w:val="00737649"/>
    <w:rsid w:val="007404A7"/>
    <w:rsid w:val="00762527"/>
    <w:rsid w:val="0077035F"/>
    <w:rsid w:val="00774DB8"/>
    <w:rsid w:val="00777290"/>
    <w:rsid w:val="00783CC6"/>
    <w:rsid w:val="00787855"/>
    <w:rsid w:val="007922CE"/>
    <w:rsid w:val="007934F7"/>
    <w:rsid w:val="007958CD"/>
    <w:rsid w:val="007973D1"/>
    <w:rsid w:val="007A1026"/>
    <w:rsid w:val="007A15A9"/>
    <w:rsid w:val="007A334E"/>
    <w:rsid w:val="007A6EF8"/>
    <w:rsid w:val="007B0F79"/>
    <w:rsid w:val="007B6C3C"/>
    <w:rsid w:val="007C2180"/>
    <w:rsid w:val="007C4071"/>
    <w:rsid w:val="007C6453"/>
    <w:rsid w:val="007D1815"/>
    <w:rsid w:val="007E7A8F"/>
    <w:rsid w:val="00801A31"/>
    <w:rsid w:val="00815805"/>
    <w:rsid w:val="00821759"/>
    <w:rsid w:val="00822B2B"/>
    <w:rsid w:val="008244F6"/>
    <w:rsid w:val="008269A4"/>
    <w:rsid w:val="00835B0A"/>
    <w:rsid w:val="0084159B"/>
    <w:rsid w:val="00841C65"/>
    <w:rsid w:val="00847013"/>
    <w:rsid w:val="00847FC1"/>
    <w:rsid w:val="008550BD"/>
    <w:rsid w:val="00855C9D"/>
    <w:rsid w:val="0085627C"/>
    <w:rsid w:val="008620C8"/>
    <w:rsid w:val="00871AE1"/>
    <w:rsid w:val="00873F9D"/>
    <w:rsid w:val="00881BFC"/>
    <w:rsid w:val="00881E83"/>
    <w:rsid w:val="008821AB"/>
    <w:rsid w:val="00883349"/>
    <w:rsid w:val="00890981"/>
    <w:rsid w:val="00892C5D"/>
    <w:rsid w:val="008947BE"/>
    <w:rsid w:val="0089650B"/>
    <w:rsid w:val="00896C06"/>
    <w:rsid w:val="00896D74"/>
    <w:rsid w:val="008A1848"/>
    <w:rsid w:val="008A38F6"/>
    <w:rsid w:val="008B0BB2"/>
    <w:rsid w:val="008B1FDB"/>
    <w:rsid w:val="008B5532"/>
    <w:rsid w:val="008C0677"/>
    <w:rsid w:val="008C67DA"/>
    <w:rsid w:val="008C6971"/>
    <w:rsid w:val="008D4051"/>
    <w:rsid w:val="008D4F03"/>
    <w:rsid w:val="008D62E3"/>
    <w:rsid w:val="008E2A4B"/>
    <w:rsid w:val="008F16C9"/>
    <w:rsid w:val="008F299A"/>
    <w:rsid w:val="008F40E0"/>
    <w:rsid w:val="00900D85"/>
    <w:rsid w:val="00906CEC"/>
    <w:rsid w:val="00913E7C"/>
    <w:rsid w:val="00916678"/>
    <w:rsid w:val="00920B27"/>
    <w:rsid w:val="00925814"/>
    <w:rsid w:val="00925BA3"/>
    <w:rsid w:val="00926CE1"/>
    <w:rsid w:val="00930E9C"/>
    <w:rsid w:val="0093531B"/>
    <w:rsid w:val="0094219F"/>
    <w:rsid w:val="009562F1"/>
    <w:rsid w:val="0096014C"/>
    <w:rsid w:val="0096042E"/>
    <w:rsid w:val="00962606"/>
    <w:rsid w:val="00965CEE"/>
    <w:rsid w:val="0096650F"/>
    <w:rsid w:val="009718D6"/>
    <w:rsid w:val="00972C82"/>
    <w:rsid w:val="00972F3F"/>
    <w:rsid w:val="00973CE8"/>
    <w:rsid w:val="00974A35"/>
    <w:rsid w:val="0097530B"/>
    <w:rsid w:val="00982E8D"/>
    <w:rsid w:val="0098406F"/>
    <w:rsid w:val="00984CB3"/>
    <w:rsid w:val="00986DB3"/>
    <w:rsid w:val="00986F2F"/>
    <w:rsid w:val="009875D7"/>
    <w:rsid w:val="009A05AD"/>
    <w:rsid w:val="009A4E71"/>
    <w:rsid w:val="009A7BB6"/>
    <w:rsid w:val="009B347D"/>
    <w:rsid w:val="009C061C"/>
    <w:rsid w:val="009C6822"/>
    <w:rsid w:val="009C7B3F"/>
    <w:rsid w:val="009D1DC4"/>
    <w:rsid w:val="009D4C79"/>
    <w:rsid w:val="009D61A3"/>
    <w:rsid w:val="009D6625"/>
    <w:rsid w:val="009E0359"/>
    <w:rsid w:val="009E1C04"/>
    <w:rsid w:val="009E4DA2"/>
    <w:rsid w:val="009F0496"/>
    <w:rsid w:val="009F466F"/>
    <w:rsid w:val="00A12F75"/>
    <w:rsid w:val="00A14826"/>
    <w:rsid w:val="00A17462"/>
    <w:rsid w:val="00A24F32"/>
    <w:rsid w:val="00A32E0C"/>
    <w:rsid w:val="00A34B7C"/>
    <w:rsid w:val="00A351F2"/>
    <w:rsid w:val="00A36F2D"/>
    <w:rsid w:val="00A470D4"/>
    <w:rsid w:val="00A567DD"/>
    <w:rsid w:val="00A62340"/>
    <w:rsid w:val="00A722DE"/>
    <w:rsid w:val="00A747EA"/>
    <w:rsid w:val="00A76146"/>
    <w:rsid w:val="00A83A73"/>
    <w:rsid w:val="00A90EB6"/>
    <w:rsid w:val="00AA0959"/>
    <w:rsid w:val="00AA75AC"/>
    <w:rsid w:val="00AB219B"/>
    <w:rsid w:val="00AB27C4"/>
    <w:rsid w:val="00AB2B58"/>
    <w:rsid w:val="00AB4248"/>
    <w:rsid w:val="00AB449C"/>
    <w:rsid w:val="00AB4E14"/>
    <w:rsid w:val="00AB575A"/>
    <w:rsid w:val="00AC4902"/>
    <w:rsid w:val="00AD1838"/>
    <w:rsid w:val="00AD49A9"/>
    <w:rsid w:val="00AD5333"/>
    <w:rsid w:val="00AE7176"/>
    <w:rsid w:val="00B0283B"/>
    <w:rsid w:val="00B1166F"/>
    <w:rsid w:val="00B21F60"/>
    <w:rsid w:val="00B2593C"/>
    <w:rsid w:val="00B274D4"/>
    <w:rsid w:val="00B30F78"/>
    <w:rsid w:val="00B378E4"/>
    <w:rsid w:val="00B37D32"/>
    <w:rsid w:val="00B50D52"/>
    <w:rsid w:val="00B521CD"/>
    <w:rsid w:val="00B5286C"/>
    <w:rsid w:val="00B67CD5"/>
    <w:rsid w:val="00B71F5C"/>
    <w:rsid w:val="00B720BB"/>
    <w:rsid w:val="00B73995"/>
    <w:rsid w:val="00B76913"/>
    <w:rsid w:val="00B76A6A"/>
    <w:rsid w:val="00B90AAC"/>
    <w:rsid w:val="00B91A95"/>
    <w:rsid w:val="00B930E4"/>
    <w:rsid w:val="00B9525F"/>
    <w:rsid w:val="00BB5A8E"/>
    <w:rsid w:val="00BB78DB"/>
    <w:rsid w:val="00BD300A"/>
    <w:rsid w:val="00BD57C1"/>
    <w:rsid w:val="00BD6D78"/>
    <w:rsid w:val="00BD7C7C"/>
    <w:rsid w:val="00BE1099"/>
    <w:rsid w:val="00BE40E4"/>
    <w:rsid w:val="00BE5D12"/>
    <w:rsid w:val="00BF19A9"/>
    <w:rsid w:val="00BF1EAA"/>
    <w:rsid w:val="00BF6C32"/>
    <w:rsid w:val="00C01FB0"/>
    <w:rsid w:val="00C044D9"/>
    <w:rsid w:val="00C15AC8"/>
    <w:rsid w:val="00C22469"/>
    <w:rsid w:val="00C300DD"/>
    <w:rsid w:val="00C31015"/>
    <w:rsid w:val="00C36E4F"/>
    <w:rsid w:val="00C37E3E"/>
    <w:rsid w:val="00C460BA"/>
    <w:rsid w:val="00C47726"/>
    <w:rsid w:val="00C62453"/>
    <w:rsid w:val="00C64BF0"/>
    <w:rsid w:val="00C66116"/>
    <w:rsid w:val="00C67A10"/>
    <w:rsid w:val="00C74E54"/>
    <w:rsid w:val="00C83BAF"/>
    <w:rsid w:val="00C85A03"/>
    <w:rsid w:val="00C869FD"/>
    <w:rsid w:val="00C94B1F"/>
    <w:rsid w:val="00CA36D6"/>
    <w:rsid w:val="00CA7F0E"/>
    <w:rsid w:val="00CC1B7D"/>
    <w:rsid w:val="00CC2840"/>
    <w:rsid w:val="00CD3081"/>
    <w:rsid w:val="00CD771F"/>
    <w:rsid w:val="00CE13AD"/>
    <w:rsid w:val="00CE23E0"/>
    <w:rsid w:val="00CE38DD"/>
    <w:rsid w:val="00CF5A3A"/>
    <w:rsid w:val="00CF6C3D"/>
    <w:rsid w:val="00D03B49"/>
    <w:rsid w:val="00D1172D"/>
    <w:rsid w:val="00D25E02"/>
    <w:rsid w:val="00D303D5"/>
    <w:rsid w:val="00D336E4"/>
    <w:rsid w:val="00D37BB0"/>
    <w:rsid w:val="00D423D1"/>
    <w:rsid w:val="00D44F5E"/>
    <w:rsid w:val="00D64DE4"/>
    <w:rsid w:val="00D66311"/>
    <w:rsid w:val="00D8307B"/>
    <w:rsid w:val="00D879EA"/>
    <w:rsid w:val="00D87B6B"/>
    <w:rsid w:val="00D97EEE"/>
    <w:rsid w:val="00DA52AC"/>
    <w:rsid w:val="00DA6224"/>
    <w:rsid w:val="00DA7D42"/>
    <w:rsid w:val="00DB61E8"/>
    <w:rsid w:val="00DC6891"/>
    <w:rsid w:val="00DD42C8"/>
    <w:rsid w:val="00DD46D4"/>
    <w:rsid w:val="00DD7137"/>
    <w:rsid w:val="00DE1DD0"/>
    <w:rsid w:val="00DF1CD7"/>
    <w:rsid w:val="00DF4AE2"/>
    <w:rsid w:val="00E1018C"/>
    <w:rsid w:val="00E12331"/>
    <w:rsid w:val="00E12B55"/>
    <w:rsid w:val="00E20657"/>
    <w:rsid w:val="00E24354"/>
    <w:rsid w:val="00E25749"/>
    <w:rsid w:val="00E25C8C"/>
    <w:rsid w:val="00E305F1"/>
    <w:rsid w:val="00E36717"/>
    <w:rsid w:val="00E43959"/>
    <w:rsid w:val="00E44371"/>
    <w:rsid w:val="00E448B2"/>
    <w:rsid w:val="00E530BF"/>
    <w:rsid w:val="00E55BB8"/>
    <w:rsid w:val="00E61825"/>
    <w:rsid w:val="00E665BE"/>
    <w:rsid w:val="00E704BC"/>
    <w:rsid w:val="00E7497D"/>
    <w:rsid w:val="00E80163"/>
    <w:rsid w:val="00E80B6F"/>
    <w:rsid w:val="00E94D5B"/>
    <w:rsid w:val="00EA1E9F"/>
    <w:rsid w:val="00EC02CF"/>
    <w:rsid w:val="00EC130C"/>
    <w:rsid w:val="00ED236F"/>
    <w:rsid w:val="00ED650B"/>
    <w:rsid w:val="00EE2E6B"/>
    <w:rsid w:val="00EF287E"/>
    <w:rsid w:val="00EF727F"/>
    <w:rsid w:val="00F005FE"/>
    <w:rsid w:val="00F00E77"/>
    <w:rsid w:val="00F039B9"/>
    <w:rsid w:val="00F05D5A"/>
    <w:rsid w:val="00F10E26"/>
    <w:rsid w:val="00F14597"/>
    <w:rsid w:val="00F168B0"/>
    <w:rsid w:val="00F263A4"/>
    <w:rsid w:val="00F27910"/>
    <w:rsid w:val="00F31FD9"/>
    <w:rsid w:val="00F3655F"/>
    <w:rsid w:val="00F420B0"/>
    <w:rsid w:val="00F46F37"/>
    <w:rsid w:val="00F55709"/>
    <w:rsid w:val="00F61957"/>
    <w:rsid w:val="00F63E5A"/>
    <w:rsid w:val="00F6427B"/>
    <w:rsid w:val="00F66BE3"/>
    <w:rsid w:val="00F7159B"/>
    <w:rsid w:val="00F75188"/>
    <w:rsid w:val="00F82300"/>
    <w:rsid w:val="00F82AA1"/>
    <w:rsid w:val="00F866B7"/>
    <w:rsid w:val="00F93AD7"/>
    <w:rsid w:val="00F96ECF"/>
    <w:rsid w:val="00F97FB0"/>
    <w:rsid w:val="00FA4071"/>
    <w:rsid w:val="00FA58C4"/>
    <w:rsid w:val="00FA60CA"/>
    <w:rsid w:val="00FA7C94"/>
    <w:rsid w:val="00FB506D"/>
    <w:rsid w:val="00FB511B"/>
    <w:rsid w:val="00FB6DAC"/>
    <w:rsid w:val="00FB77BA"/>
    <w:rsid w:val="00FC1314"/>
    <w:rsid w:val="00FC723D"/>
    <w:rsid w:val="00FD33A6"/>
    <w:rsid w:val="00FD7777"/>
    <w:rsid w:val="00FD7DD5"/>
    <w:rsid w:val="00FE01D5"/>
    <w:rsid w:val="00FE3BC2"/>
    <w:rsid w:val="00FE6F26"/>
    <w:rsid w:val="00FF5AF7"/>
    <w:rsid w:val="00FF5EA8"/>
    <w:rsid w:val="00FF7057"/>
    <w:rsid w:val="00FF70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AC6DA"/>
  <w15:docId w15:val="{326A6729-6085-4379-A0B8-D25925C0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F0238"/>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F0238"/>
    <w:pPr>
      <w:spacing w:after="200" w:line="276" w:lineRule="auto"/>
      <w:ind w:left="720"/>
      <w:contextualSpacing/>
    </w:pPr>
    <w:rPr>
      <w:szCs w:val="22"/>
    </w:rPr>
  </w:style>
  <w:style w:type="paragraph" w:customStyle="1" w:styleId="Default">
    <w:name w:val="Default"/>
    <w:rsid w:val="00105F85"/>
    <w:pPr>
      <w:autoSpaceDE w:val="0"/>
      <w:autoSpaceDN w:val="0"/>
      <w:adjustRightInd w:val="0"/>
    </w:pPr>
    <w:rPr>
      <w:rFonts w:eastAsia="Calibri"/>
      <w:color w:val="000000"/>
      <w:sz w:val="24"/>
      <w:szCs w:val="24"/>
      <w:lang w:eastAsia="en-US"/>
    </w:rPr>
  </w:style>
  <w:style w:type="paragraph" w:styleId="Debesliotekstas">
    <w:name w:val="Balloon Text"/>
    <w:basedOn w:val="prastasis"/>
    <w:link w:val="DebesliotekstasDiagrama"/>
    <w:uiPriority w:val="99"/>
    <w:semiHidden/>
    <w:unhideWhenUsed/>
    <w:rsid w:val="00447D3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7D38"/>
    <w:rPr>
      <w:rFonts w:ascii="Tahoma" w:hAnsi="Tahoma" w:cs="Tahoma"/>
      <w:sz w:val="16"/>
      <w:szCs w:val="16"/>
      <w:lang w:eastAsia="en-US"/>
    </w:rPr>
  </w:style>
  <w:style w:type="character" w:styleId="Grietas">
    <w:name w:val="Strong"/>
    <w:basedOn w:val="Numatytasispastraiposriftas"/>
    <w:uiPriority w:val="22"/>
    <w:qFormat/>
    <w:rsid w:val="00467BE5"/>
    <w:rPr>
      <w:b/>
      <w:bCs/>
    </w:rPr>
  </w:style>
  <w:style w:type="character" w:customStyle="1" w:styleId="Heading2">
    <w:name w:val="Heading #2_"/>
    <w:link w:val="Heading20"/>
    <w:rsid w:val="00033117"/>
    <w:rPr>
      <w:rFonts w:ascii="Batang" w:eastAsia="Batang" w:hAnsi="Batang" w:cs="Batang"/>
      <w:sz w:val="18"/>
      <w:szCs w:val="18"/>
      <w:shd w:val="clear" w:color="auto" w:fill="FFFFFF"/>
    </w:rPr>
  </w:style>
  <w:style w:type="character" w:customStyle="1" w:styleId="Footnote">
    <w:name w:val="Footnote_"/>
    <w:link w:val="Footnote0"/>
    <w:rsid w:val="00033117"/>
    <w:rPr>
      <w:rFonts w:ascii="Batang" w:eastAsia="Batang" w:hAnsi="Batang" w:cs="Batang"/>
      <w:sz w:val="18"/>
      <w:szCs w:val="18"/>
      <w:shd w:val="clear" w:color="auto" w:fill="FFFFFF"/>
    </w:rPr>
  </w:style>
  <w:style w:type="character" w:customStyle="1" w:styleId="Footnote2">
    <w:name w:val="Footnote (2)_"/>
    <w:link w:val="Footnote20"/>
    <w:rsid w:val="00033117"/>
    <w:rPr>
      <w:rFonts w:ascii="Batang" w:eastAsia="Batang" w:hAnsi="Batang" w:cs="Batang"/>
      <w:sz w:val="18"/>
      <w:szCs w:val="18"/>
      <w:shd w:val="clear" w:color="auto" w:fill="FFFFFF"/>
    </w:rPr>
  </w:style>
  <w:style w:type="character" w:customStyle="1" w:styleId="Heading1">
    <w:name w:val="Heading #1_"/>
    <w:link w:val="Heading10"/>
    <w:rsid w:val="00033117"/>
    <w:rPr>
      <w:rFonts w:ascii="Batang" w:eastAsia="Batang" w:hAnsi="Batang" w:cs="Batang"/>
      <w:sz w:val="18"/>
      <w:szCs w:val="18"/>
      <w:shd w:val="clear" w:color="auto" w:fill="FFFFFF"/>
    </w:rPr>
  </w:style>
  <w:style w:type="character" w:customStyle="1" w:styleId="Bodytext">
    <w:name w:val="Body text_"/>
    <w:link w:val="Pagrindinistekstas1"/>
    <w:rsid w:val="00033117"/>
    <w:rPr>
      <w:rFonts w:ascii="Batang" w:eastAsia="Batang" w:hAnsi="Batang" w:cs="Batang"/>
      <w:sz w:val="18"/>
      <w:szCs w:val="18"/>
      <w:shd w:val="clear" w:color="auto" w:fill="FFFFFF"/>
    </w:rPr>
  </w:style>
  <w:style w:type="character" w:customStyle="1" w:styleId="Bodytext2">
    <w:name w:val="Body text (2)_"/>
    <w:link w:val="Bodytext20"/>
    <w:rsid w:val="00033117"/>
    <w:rPr>
      <w:rFonts w:ascii="Batang" w:eastAsia="Batang" w:hAnsi="Batang" w:cs="Batang"/>
      <w:sz w:val="18"/>
      <w:szCs w:val="18"/>
      <w:shd w:val="clear" w:color="auto" w:fill="FFFFFF"/>
    </w:rPr>
  </w:style>
  <w:style w:type="character" w:customStyle="1" w:styleId="Tablecaption">
    <w:name w:val="Table caption_"/>
    <w:link w:val="Tablecaption0"/>
    <w:rsid w:val="00033117"/>
    <w:rPr>
      <w:rFonts w:ascii="Batang" w:eastAsia="Batang" w:hAnsi="Batang" w:cs="Batang"/>
      <w:sz w:val="18"/>
      <w:szCs w:val="18"/>
      <w:shd w:val="clear" w:color="auto" w:fill="FFFFFF"/>
    </w:rPr>
  </w:style>
  <w:style w:type="character" w:customStyle="1" w:styleId="Bodytext65pt">
    <w:name w:val="Body text + 6;5 pt"/>
    <w:rsid w:val="00033117"/>
    <w:rPr>
      <w:rFonts w:ascii="Batang" w:eastAsia="Batang" w:hAnsi="Batang" w:cs="Batang"/>
      <w:b w:val="0"/>
      <w:bCs w:val="0"/>
      <w:i w:val="0"/>
      <w:iCs w:val="0"/>
      <w:smallCaps w:val="0"/>
      <w:strike w:val="0"/>
      <w:spacing w:val="0"/>
      <w:sz w:val="13"/>
      <w:szCs w:val="13"/>
    </w:rPr>
  </w:style>
  <w:style w:type="character" w:customStyle="1" w:styleId="Bodytext5">
    <w:name w:val="Body text (5)_"/>
    <w:link w:val="Bodytext50"/>
    <w:rsid w:val="00033117"/>
    <w:rPr>
      <w:rFonts w:ascii="Batang" w:eastAsia="Batang" w:hAnsi="Batang" w:cs="Batang"/>
      <w:sz w:val="13"/>
      <w:szCs w:val="13"/>
      <w:shd w:val="clear" w:color="auto" w:fill="FFFFFF"/>
    </w:rPr>
  </w:style>
  <w:style w:type="paragraph" w:customStyle="1" w:styleId="Heading20">
    <w:name w:val="Heading #2"/>
    <w:basedOn w:val="prastasis"/>
    <w:link w:val="Heading2"/>
    <w:rsid w:val="00033117"/>
    <w:pPr>
      <w:shd w:val="clear" w:color="auto" w:fill="FFFFFF"/>
      <w:spacing w:before="660" w:line="256" w:lineRule="exact"/>
      <w:jc w:val="both"/>
      <w:outlineLvl w:val="1"/>
    </w:pPr>
    <w:rPr>
      <w:rFonts w:ascii="Batang" w:eastAsia="Batang" w:hAnsi="Batang" w:cs="Batang"/>
      <w:sz w:val="18"/>
      <w:szCs w:val="18"/>
      <w:lang w:eastAsia="lt-LT"/>
    </w:rPr>
  </w:style>
  <w:style w:type="paragraph" w:customStyle="1" w:styleId="Footnote0">
    <w:name w:val="Footnote"/>
    <w:basedOn w:val="prastasis"/>
    <w:link w:val="Footnote"/>
    <w:rsid w:val="00033117"/>
    <w:pPr>
      <w:shd w:val="clear" w:color="auto" w:fill="FFFFFF"/>
      <w:spacing w:line="256" w:lineRule="exact"/>
      <w:jc w:val="both"/>
    </w:pPr>
    <w:rPr>
      <w:rFonts w:ascii="Batang" w:eastAsia="Batang" w:hAnsi="Batang" w:cs="Batang"/>
      <w:sz w:val="18"/>
      <w:szCs w:val="18"/>
      <w:lang w:eastAsia="lt-LT"/>
    </w:rPr>
  </w:style>
  <w:style w:type="paragraph" w:customStyle="1" w:styleId="Footnote20">
    <w:name w:val="Footnote (2)"/>
    <w:basedOn w:val="prastasis"/>
    <w:link w:val="Footnote2"/>
    <w:rsid w:val="00033117"/>
    <w:pPr>
      <w:shd w:val="clear" w:color="auto" w:fill="FFFFFF"/>
      <w:spacing w:line="263" w:lineRule="exact"/>
      <w:jc w:val="both"/>
    </w:pPr>
    <w:rPr>
      <w:rFonts w:ascii="Batang" w:eastAsia="Batang" w:hAnsi="Batang" w:cs="Batang"/>
      <w:sz w:val="18"/>
      <w:szCs w:val="18"/>
      <w:lang w:eastAsia="lt-LT"/>
    </w:rPr>
  </w:style>
  <w:style w:type="paragraph" w:customStyle="1" w:styleId="Heading10">
    <w:name w:val="Heading #1"/>
    <w:basedOn w:val="prastasis"/>
    <w:link w:val="Heading1"/>
    <w:rsid w:val="00033117"/>
    <w:pPr>
      <w:shd w:val="clear" w:color="auto" w:fill="FFFFFF"/>
      <w:spacing w:after="720" w:line="0" w:lineRule="atLeast"/>
      <w:jc w:val="center"/>
      <w:outlineLvl w:val="0"/>
    </w:pPr>
    <w:rPr>
      <w:rFonts w:ascii="Batang" w:eastAsia="Batang" w:hAnsi="Batang" w:cs="Batang"/>
      <w:sz w:val="18"/>
      <w:szCs w:val="18"/>
      <w:lang w:eastAsia="lt-LT"/>
    </w:rPr>
  </w:style>
  <w:style w:type="paragraph" w:customStyle="1" w:styleId="Pagrindinistekstas1">
    <w:name w:val="Pagrindinis tekstas1"/>
    <w:basedOn w:val="prastasis"/>
    <w:link w:val="Bodytext"/>
    <w:rsid w:val="00033117"/>
    <w:pPr>
      <w:shd w:val="clear" w:color="auto" w:fill="FFFFFF"/>
      <w:spacing w:before="720" w:after="120" w:line="270" w:lineRule="exact"/>
      <w:jc w:val="center"/>
    </w:pPr>
    <w:rPr>
      <w:rFonts w:ascii="Batang" w:eastAsia="Batang" w:hAnsi="Batang" w:cs="Batang"/>
      <w:sz w:val="18"/>
      <w:szCs w:val="18"/>
      <w:lang w:eastAsia="lt-LT"/>
    </w:rPr>
  </w:style>
  <w:style w:type="paragraph" w:customStyle="1" w:styleId="Bodytext20">
    <w:name w:val="Body text (2)"/>
    <w:basedOn w:val="prastasis"/>
    <w:link w:val="Bodytext2"/>
    <w:rsid w:val="00033117"/>
    <w:pPr>
      <w:shd w:val="clear" w:color="auto" w:fill="FFFFFF"/>
      <w:spacing w:before="240" w:line="263" w:lineRule="exact"/>
    </w:pPr>
    <w:rPr>
      <w:rFonts w:ascii="Batang" w:eastAsia="Batang" w:hAnsi="Batang" w:cs="Batang"/>
      <w:sz w:val="18"/>
      <w:szCs w:val="18"/>
      <w:lang w:eastAsia="lt-LT"/>
    </w:rPr>
  </w:style>
  <w:style w:type="paragraph" w:customStyle="1" w:styleId="Tablecaption0">
    <w:name w:val="Table caption"/>
    <w:basedOn w:val="prastasis"/>
    <w:link w:val="Tablecaption"/>
    <w:rsid w:val="00033117"/>
    <w:pPr>
      <w:shd w:val="clear" w:color="auto" w:fill="FFFFFF"/>
      <w:spacing w:line="0" w:lineRule="atLeast"/>
    </w:pPr>
    <w:rPr>
      <w:rFonts w:ascii="Batang" w:eastAsia="Batang" w:hAnsi="Batang" w:cs="Batang"/>
      <w:sz w:val="18"/>
      <w:szCs w:val="18"/>
      <w:lang w:eastAsia="lt-LT"/>
    </w:rPr>
  </w:style>
  <w:style w:type="paragraph" w:customStyle="1" w:styleId="Bodytext50">
    <w:name w:val="Body text (5)"/>
    <w:basedOn w:val="prastasis"/>
    <w:link w:val="Bodytext5"/>
    <w:rsid w:val="00033117"/>
    <w:pPr>
      <w:shd w:val="clear" w:color="auto" w:fill="FFFFFF"/>
      <w:spacing w:line="0" w:lineRule="atLeast"/>
    </w:pPr>
    <w:rPr>
      <w:rFonts w:ascii="Batang" w:eastAsia="Batang" w:hAnsi="Batang" w:cs="Batang"/>
      <w:sz w:val="13"/>
      <w:szCs w:val="13"/>
      <w:lang w:eastAsia="lt-LT"/>
    </w:rPr>
  </w:style>
  <w:style w:type="paragraph" w:styleId="Puslapioinaostekstas">
    <w:name w:val="footnote text"/>
    <w:basedOn w:val="prastasis"/>
    <w:link w:val="PuslapioinaostekstasDiagrama"/>
    <w:uiPriority w:val="99"/>
    <w:semiHidden/>
    <w:unhideWhenUsed/>
    <w:rsid w:val="00033117"/>
    <w:rPr>
      <w:rFonts w:ascii="Arial Unicode MS" w:eastAsia="Arial Unicode MS" w:hAnsi="Arial Unicode MS" w:cs="Arial Unicode MS"/>
      <w:color w:val="000000"/>
      <w:sz w:val="20"/>
      <w:lang w:val="lt" w:eastAsia="lt-LT"/>
    </w:rPr>
  </w:style>
  <w:style w:type="character" w:customStyle="1" w:styleId="PuslapioinaostekstasDiagrama">
    <w:name w:val="Puslapio išnašos tekstas Diagrama"/>
    <w:basedOn w:val="Numatytasispastraiposriftas"/>
    <w:link w:val="Puslapioinaostekstas"/>
    <w:uiPriority w:val="99"/>
    <w:semiHidden/>
    <w:rsid w:val="00033117"/>
    <w:rPr>
      <w:rFonts w:ascii="Arial Unicode MS" w:eastAsia="Arial Unicode MS" w:hAnsi="Arial Unicode MS" w:cs="Arial Unicode MS"/>
      <w:color w:val="000000"/>
      <w:lang w:val="lt"/>
    </w:rPr>
  </w:style>
  <w:style w:type="table" w:styleId="Lentelstinklelis">
    <w:name w:val="Table Grid"/>
    <w:basedOn w:val="prastojilentel"/>
    <w:uiPriority w:val="59"/>
    <w:rsid w:val="00960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99"/>
    <w:rsid w:val="00DD42C8"/>
    <w:rPr>
      <w:rFonts w:eastAsia="Calibri"/>
      <w:sz w:val="24"/>
      <w:szCs w:val="24"/>
      <w:lang w:val="en-GB" w:eastAsia="en-US"/>
    </w:rPr>
  </w:style>
  <w:style w:type="character" w:styleId="Komentaronuoroda">
    <w:name w:val="annotation reference"/>
    <w:basedOn w:val="Numatytasispastraiposriftas"/>
    <w:uiPriority w:val="99"/>
    <w:semiHidden/>
    <w:unhideWhenUsed/>
    <w:rsid w:val="0072110E"/>
    <w:rPr>
      <w:sz w:val="16"/>
      <w:szCs w:val="16"/>
    </w:rPr>
  </w:style>
  <w:style w:type="paragraph" w:styleId="Komentarotekstas">
    <w:name w:val="annotation text"/>
    <w:basedOn w:val="prastasis"/>
    <w:link w:val="KomentarotekstasDiagrama"/>
    <w:uiPriority w:val="99"/>
    <w:semiHidden/>
    <w:unhideWhenUsed/>
    <w:rsid w:val="0072110E"/>
    <w:rPr>
      <w:sz w:val="20"/>
    </w:rPr>
  </w:style>
  <w:style w:type="character" w:customStyle="1" w:styleId="KomentarotekstasDiagrama">
    <w:name w:val="Komentaro tekstas Diagrama"/>
    <w:basedOn w:val="Numatytasispastraiposriftas"/>
    <w:link w:val="Komentarotekstas"/>
    <w:uiPriority w:val="99"/>
    <w:semiHidden/>
    <w:rsid w:val="0072110E"/>
    <w:rPr>
      <w:lang w:eastAsia="en-US"/>
    </w:rPr>
  </w:style>
  <w:style w:type="paragraph" w:styleId="Komentarotema">
    <w:name w:val="annotation subject"/>
    <w:basedOn w:val="Komentarotekstas"/>
    <w:next w:val="Komentarotekstas"/>
    <w:link w:val="KomentarotemaDiagrama"/>
    <w:uiPriority w:val="99"/>
    <w:semiHidden/>
    <w:unhideWhenUsed/>
    <w:rsid w:val="0072110E"/>
    <w:rPr>
      <w:b/>
      <w:bCs/>
    </w:rPr>
  </w:style>
  <w:style w:type="character" w:customStyle="1" w:styleId="KomentarotemaDiagrama">
    <w:name w:val="Komentaro tema Diagrama"/>
    <w:basedOn w:val="KomentarotekstasDiagrama"/>
    <w:link w:val="Komentarotema"/>
    <w:uiPriority w:val="99"/>
    <w:semiHidden/>
    <w:rsid w:val="0072110E"/>
    <w:rPr>
      <w:b/>
      <w:bCs/>
      <w:lang w:eastAsia="en-US"/>
    </w:rPr>
  </w:style>
  <w:style w:type="character" w:styleId="Emfaz">
    <w:name w:val="Emphasis"/>
    <w:uiPriority w:val="20"/>
    <w:qFormat/>
    <w:rsid w:val="00F93AD7"/>
    <w:rPr>
      <w:i/>
      <w:iCs/>
    </w:rPr>
  </w:style>
  <w:style w:type="paragraph" w:styleId="prastasiniatinklio">
    <w:name w:val="Normal (Web)"/>
    <w:basedOn w:val="prastasis"/>
    <w:uiPriority w:val="99"/>
    <w:semiHidden/>
    <w:unhideWhenUsed/>
    <w:rsid w:val="0024708A"/>
    <w:pPr>
      <w:spacing w:before="100" w:beforeAutospacing="1" w:after="100" w:afterAutospacing="1"/>
    </w:pPr>
    <w:rPr>
      <w:szCs w:val="24"/>
      <w:lang w:eastAsia="lt-LT"/>
    </w:rPr>
  </w:style>
  <w:style w:type="character" w:styleId="Hipersaitas">
    <w:name w:val="Hyperlink"/>
    <w:basedOn w:val="Numatytasispastraiposriftas"/>
    <w:uiPriority w:val="99"/>
    <w:semiHidden/>
    <w:unhideWhenUsed/>
    <w:rsid w:val="007878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4155">
      <w:bodyDiv w:val="1"/>
      <w:marLeft w:val="0"/>
      <w:marRight w:val="0"/>
      <w:marTop w:val="0"/>
      <w:marBottom w:val="0"/>
      <w:divBdr>
        <w:top w:val="none" w:sz="0" w:space="0" w:color="auto"/>
        <w:left w:val="none" w:sz="0" w:space="0" w:color="auto"/>
        <w:bottom w:val="none" w:sz="0" w:space="0" w:color="auto"/>
        <w:right w:val="none" w:sz="0" w:space="0" w:color="auto"/>
      </w:divBdr>
    </w:div>
    <w:div w:id="157968091">
      <w:bodyDiv w:val="1"/>
      <w:marLeft w:val="0"/>
      <w:marRight w:val="0"/>
      <w:marTop w:val="0"/>
      <w:marBottom w:val="0"/>
      <w:divBdr>
        <w:top w:val="none" w:sz="0" w:space="0" w:color="auto"/>
        <w:left w:val="none" w:sz="0" w:space="0" w:color="auto"/>
        <w:bottom w:val="none" w:sz="0" w:space="0" w:color="auto"/>
        <w:right w:val="none" w:sz="0" w:space="0" w:color="auto"/>
      </w:divBdr>
    </w:div>
    <w:div w:id="293215971">
      <w:bodyDiv w:val="1"/>
      <w:marLeft w:val="0"/>
      <w:marRight w:val="0"/>
      <w:marTop w:val="0"/>
      <w:marBottom w:val="0"/>
      <w:divBdr>
        <w:top w:val="none" w:sz="0" w:space="0" w:color="auto"/>
        <w:left w:val="none" w:sz="0" w:space="0" w:color="auto"/>
        <w:bottom w:val="none" w:sz="0" w:space="0" w:color="auto"/>
        <w:right w:val="none" w:sz="0" w:space="0" w:color="auto"/>
      </w:divBdr>
    </w:div>
    <w:div w:id="327442310">
      <w:bodyDiv w:val="1"/>
      <w:marLeft w:val="0"/>
      <w:marRight w:val="0"/>
      <w:marTop w:val="0"/>
      <w:marBottom w:val="0"/>
      <w:divBdr>
        <w:top w:val="none" w:sz="0" w:space="0" w:color="auto"/>
        <w:left w:val="none" w:sz="0" w:space="0" w:color="auto"/>
        <w:bottom w:val="none" w:sz="0" w:space="0" w:color="auto"/>
        <w:right w:val="none" w:sz="0" w:space="0" w:color="auto"/>
      </w:divBdr>
    </w:div>
    <w:div w:id="417019980">
      <w:bodyDiv w:val="1"/>
      <w:marLeft w:val="0"/>
      <w:marRight w:val="0"/>
      <w:marTop w:val="0"/>
      <w:marBottom w:val="0"/>
      <w:divBdr>
        <w:top w:val="none" w:sz="0" w:space="0" w:color="auto"/>
        <w:left w:val="none" w:sz="0" w:space="0" w:color="auto"/>
        <w:bottom w:val="none" w:sz="0" w:space="0" w:color="auto"/>
        <w:right w:val="none" w:sz="0" w:space="0" w:color="auto"/>
      </w:divBdr>
    </w:div>
    <w:div w:id="447238129">
      <w:bodyDiv w:val="1"/>
      <w:marLeft w:val="0"/>
      <w:marRight w:val="0"/>
      <w:marTop w:val="0"/>
      <w:marBottom w:val="0"/>
      <w:divBdr>
        <w:top w:val="none" w:sz="0" w:space="0" w:color="auto"/>
        <w:left w:val="none" w:sz="0" w:space="0" w:color="auto"/>
        <w:bottom w:val="none" w:sz="0" w:space="0" w:color="auto"/>
        <w:right w:val="none" w:sz="0" w:space="0" w:color="auto"/>
      </w:divBdr>
    </w:div>
    <w:div w:id="723797478">
      <w:bodyDiv w:val="1"/>
      <w:marLeft w:val="0"/>
      <w:marRight w:val="0"/>
      <w:marTop w:val="0"/>
      <w:marBottom w:val="0"/>
      <w:divBdr>
        <w:top w:val="none" w:sz="0" w:space="0" w:color="auto"/>
        <w:left w:val="none" w:sz="0" w:space="0" w:color="auto"/>
        <w:bottom w:val="none" w:sz="0" w:space="0" w:color="auto"/>
        <w:right w:val="none" w:sz="0" w:space="0" w:color="auto"/>
      </w:divBdr>
    </w:div>
    <w:div w:id="760564340">
      <w:bodyDiv w:val="1"/>
      <w:marLeft w:val="0"/>
      <w:marRight w:val="0"/>
      <w:marTop w:val="0"/>
      <w:marBottom w:val="0"/>
      <w:divBdr>
        <w:top w:val="none" w:sz="0" w:space="0" w:color="auto"/>
        <w:left w:val="none" w:sz="0" w:space="0" w:color="auto"/>
        <w:bottom w:val="none" w:sz="0" w:space="0" w:color="auto"/>
        <w:right w:val="none" w:sz="0" w:space="0" w:color="auto"/>
      </w:divBdr>
    </w:div>
    <w:div w:id="767316545">
      <w:bodyDiv w:val="1"/>
      <w:marLeft w:val="0"/>
      <w:marRight w:val="0"/>
      <w:marTop w:val="0"/>
      <w:marBottom w:val="0"/>
      <w:divBdr>
        <w:top w:val="none" w:sz="0" w:space="0" w:color="auto"/>
        <w:left w:val="none" w:sz="0" w:space="0" w:color="auto"/>
        <w:bottom w:val="none" w:sz="0" w:space="0" w:color="auto"/>
        <w:right w:val="none" w:sz="0" w:space="0" w:color="auto"/>
      </w:divBdr>
    </w:div>
    <w:div w:id="1058893149">
      <w:bodyDiv w:val="1"/>
      <w:marLeft w:val="0"/>
      <w:marRight w:val="0"/>
      <w:marTop w:val="0"/>
      <w:marBottom w:val="0"/>
      <w:divBdr>
        <w:top w:val="none" w:sz="0" w:space="0" w:color="auto"/>
        <w:left w:val="none" w:sz="0" w:space="0" w:color="auto"/>
        <w:bottom w:val="none" w:sz="0" w:space="0" w:color="auto"/>
        <w:right w:val="none" w:sz="0" w:space="0" w:color="auto"/>
      </w:divBdr>
    </w:div>
    <w:div w:id="1218972913">
      <w:bodyDiv w:val="1"/>
      <w:marLeft w:val="0"/>
      <w:marRight w:val="0"/>
      <w:marTop w:val="0"/>
      <w:marBottom w:val="0"/>
      <w:divBdr>
        <w:top w:val="none" w:sz="0" w:space="0" w:color="auto"/>
        <w:left w:val="none" w:sz="0" w:space="0" w:color="auto"/>
        <w:bottom w:val="none" w:sz="0" w:space="0" w:color="auto"/>
        <w:right w:val="none" w:sz="0" w:space="0" w:color="auto"/>
      </w:divBdr>
    </w:div>
    <w:div w:id="1232153254">
      <w:bodyDiv w:val="1"/>
      <w:marLeft w:val="0"/>
      <w:marRight w:val="0"/>
      <w:marTop w:val="0"/>
      <w:marBottom w:val="0"/>
      <w:divBdr>
        <w:top w:val="none" w:sz="0" w:space="0" w:color="auto"/>
        <w:left w:val="none" w:sz="0" w:space="0" w:color="auto"/>
        <w:bottom w:val="none" w:sz="0" w:space="0" w:color="auto"/>
        <w:right w:val="none" w:sz="0" w:space="0" w:color="auto"/>
      </w:divBdr>
    </w:div>
    <w:div w:id="1235507433">
      <w:bodyDiv w:val="1"/>
      <w:marLeft w:val="0"/>
      <w:marRight w:val="0"/>
      <w:marTop w:val="0"/>
      <w:marBottom w:val="0"/>
      <w:divBdr>
        <w:top w:val="none" w:sz="0" w:space="0" w:color="auto"/>
        <w:left w:val="none" w:sz="0" w:space="0" w:color="auto"/>
        <w:bottom w:val="none" w:sz="0" w:space="0" w:color="auto"/>
        <w:right w:val="none" w:sz="0" w:space="0" w:color="auto"/>
      </w:divBdr>
      <w:divsChild>
        <w:div w:id="421026660">
          <w:marLeft w:val="0"/>
          <w:marRight w:val="0"/>
          <w:marTop w:val="0"/>
          <w:marBottom w:val="0"/>
          <w:divBdr>
            <w:top w:val="none" w:sz="0" w:space="0" w:color="auto"/>
            <w:left w:val="none" w:sz="0" w:space="0" w:color="auto"/>
            <w:bottom w:val="none" w:sz="0" w:space="0" w:color="auto"/>
            <w:right w:val="none" w:sz="0" w:space="0" w:color="auto"/>
          </w:divBdr>
        </w:div>
        <w:div w:id="713314168">
          <w:marLeft w:val="0"/>
          <w:marRight w:val="0"/>
          <w:marTop w:val="0"/>
          <w:marBottom w:val="0"/>
          <w:divBdr>
            <w:top w:val="none" w:sz="0" w:space="0" w:color="auto"/>
            <w:left w:val="none" w:sz="0" w:space="0" w:color="auto"/>
            <w:bottom w:val="none" w:sz="0" w:space="0" w:color="auto"/>
            <w:right w:val="none" w:sz="0" w:space="0" w:color="auto"/>
          </w:divBdr>
        </w:div>
        <w:div w:id="1234396086">
          <w:marLeft w:val="0"/>
          <w:marRight w:val="0"/>
          <w:marTop w:val="0"/>
          <w:marBottom w:val="0"/>
          <w:divBdr>
            <w:top w:val="none" w:sz="0" w:space="0" w:color="auto"/>
            <w:left w:val="none" w:sz="0" w:space="0" w:color="auto"/>
            <w:bottom w:val="none" w:sz="0" w:space="0" w:color="auto"/>
            <w:right w:val="none" w:sz="0" w:space="0" w:color="auto"/>
          </w:divBdr>
        </w:div>
        <w:div w:id="1379276453">
          <w:marLeft w:val="0"/>
          <w:marRight w:val="0"/>
          <w:marTop w:val="0"/>
          <w:marBottom w:val="0"/>
          <w:divBdr>
            <w:top w:val="none" w:sz="0" w:space="0" w:color="auto"/>
            <w:left w:val="none" w:sz="0" w:space="0" w:color="auto"/>
            <w:bottom w:val="none" w:sz="0" w:space="0" w:color="auto"/>
            <w:right w:val="none" w:sz="0" w:space="0" w:color="auto"/>
          </w:divBdr>
        </w:div>
        <w:div w:id="885292802">
          <w:marLeft w:val="0"/>
          <w:marRight w:val="0"/>
          <w:marTop w:val="0"/>
          <w:marBottom w:val="0"/>
          <w:divBdr>
            <w:top w:val="none" w:sz="0" w:space="0" w:color="auto"/>
            <w:left w:val="none" w:sz="0" w:space="0" w:color="auto"/>
            <w:bottom w:val="none" w:sz="0" w:space="0" w:color="auto"/>
            <w:right w:val="none" w:sz="0" w:space="0" w:color="auto"/>
          </w:divBdr>
        </w:div>
        <w:div w:id="351994691">
          <w:marLeft w:val="0"/>
          <w:marRight w:val="0"/>
          <w:marTop w:val="0"/>
          <w:marBottom w:val="0"/>
          <w:divBdr>
            <w:top w:val="none" w:sz="0" w:space="0" w:color="auto"/>
            <w:left w:val="none" w:sz="0" w:space="0" w:color="auto"/>
            <w:bottom w:val="none" w:sz="0" w:space="0" w:color="auto"/>
            <w:right w:val="none" w:sz="0" w:space="0" w:color="auto"/>
          </w:divBdr>
        </w:div>
        <w:div w:id="448478133">
          <w:marLeft w:val="0"/>
          <w:marRight w:val="0"/>
          <w:marTop w:val="0"/>
          <w:marBottom w:val="0"/>
          <w:divBdr>
            <w:top w:val="none" w:sz="0" w:space="0" w:color="auto"/>
            <w:left w:val="none" w:sz="0" w:space="0" w:color="auto"/>
            <w:bottom w:val="none" w:sz="0" w:space="0" w:color="auto"/>
            <w:right w:val="none" w:sz="0" w:space="0" w:color="auto"/>
          </w:divBdr>
        </w:div>
        <w:div w:id="899167085">
          <w:marLeft w:val="0"/>
          <w:marRight w:val="0"/>
          <w:marTop w:val="0"/>
          <w:marBottom w:val="0"/>
          <w:divBdr>
            <w:top w:val="none" w:sz="0" w:space="0" w:color="auto"/>
            <w:left w:val="none" w:sz="0" w:space="0" w:color="auto"/>
            <w:bottom w:val="none" w:sz="0" w:space="0" w:color="auto"/>
            <w:right w:val="none" w:sz="0" w:space="0" w:color="auto"/>
          </w:divBdr>
        </w:div>
        <w:div w:id="1899247722">
          <w:marLeft w:val="0"/>
          <w:marRight w:val="0"/>
          <w:marTop w:val="0"/>
          <w:marBottom w:val="0"/>
          <w:divBdr>
            <w:top w:val="none" w:sz="0" w:space="0" w:color="auto"/>
            <w:left w:val="none" w:sz="0" w:space="0" w:color="auto"/>
            <w:bottom w:val="none" w:sz="0" w:space="0" w:color="auto"/>
            <w:right w:val="none" w:sz="0" w:space="0" w:color="auto"/>
          </w:divBdr>
        </w:div>
        <w:div w:id="1518732724">
          <w:marLeft w:val="0"/>
          <w:marRight w:val="0"/>
          <w:marTop w:val="0"/>
          <w:marBottom w:val="0"/>
          <w:divBdr>
            <w:top w:val="none" w:sz="0" w:space="0" w:color="auto"/>
            <w:left w:val="none" w:sz="0" w:space="0" w:color="auto"/>
            <w:bottom w:val="none" w:sz="0" w:space="0" w:color="auto"/>
            <w:right w:val="none" w:sz="0" w:space="0" w:color="auto"/>
          </w:divBdr>
        </w:div>
        <w:div w:id="1543788782">
          <w:marLeft w:val="0"/>
          <w:marRight w:val="0"/>
          <w:marTop w:val="0"/>
          <w:marBottom w:val="0"/>
          <w:divBdr>
            <w:top w:val="none" w:sz="0" w:space="0" w:color="auto"/>
            <w:left w:val="none" w:sz="0" w:space="0" w:color="auto"/>
            <w:bottom w:val="none" w:sz="0" w:space="0" w:color="auto"/>
            <w:right w:val="none" w:sz="0" w:space="0" w:color="auto"/>
          </w:divBdr>
        </w:div>
        <w:div w:id="1129055401">
          <w:marLeft w:val="0"/>
          <w:marRight w:val="0"/>
          <w:marTop w:val="0"/>
          <w:marBottom w:val="0"/>
          <w:divBdr>
            <w:top w:val="none" w:sz="0" w:space="0" w:color="auto"/>
            <w:left w:val="none" w:sz="0" w:space="0" w:color="auto"/>
            <w:bottom w:val="none" w:sz="0" w:space="0" w:color="auto"/>
            <w:right w:val="none" w:sz="0" w:space="0" w:color="auto"/>
          </w:divBdr>
        </w:div>
        <w:div w:id="1200630565">
          <w:marLeft w:val="0"/>
          <w:marRight w:val="0"/>
          <w:marTop w:val="0"/>
          <w:marBottom w:val="0"/>
          <w:divBdr>
            <w:top w:val="none" w:sz="0" w:space="0" w:color="auto"/>
            <w:left w:val="none" w:sz="0" w:space="0" w:color="auto"/>
            <w:bottom w:val="none" w:sz="0" w:space="0" w:color="auto"/>
            <w:right w:val="none" w:sz="0" w:space="0" w:color="auto"/>
          </w:divBdr>
        </w:div>
        <w:div w:id="823469986">
          <w:marLeft w:val="0"/>
          <w:marRight w:val="0"/>
          <w:marTop w:val="0"/>
          <w:marBottom w:val="0"/>
          <w:divBdr>
            <w:top w:val="none" w:sz="0" w:space="0" w:color="auto"/>
            <w:left w:val="none" w:sz="0" w:space="0" w:color="auto"/>
            <w:bottom w:val="none" w:sz="0" w:space="0" w:color="auto"/>
            <w:right w:val="none" w:sz="0" w:space="0" w:color="auto"/>
          </w:divBdr>
        </w:div>
        <w:div w:id="390661028">
          <w:marLeft w:val="0"/>
          <w:marRight w:val="0"/>
          <w:marTop w:val="0"/>
          <w:marBottom w:val="0"/>
          <w:divBdr>
            <w:top w:val="none" w:sz="0" w:space="0" w:color="auto"/>
            <w:left w:val="none" w:sz="0" w:space="0" w:color="auto"/>
            <w:bottom w:val="none" w:sz="0" w:space="0" w:color="auto"/>
            <w:right w:val="none" w:sz="0" w:space="0" w:color="auto"/>
          </w:divBdr>
        </w:div>
        <w:div w:id="1077705305">
          <w:marLeft w:val="0"/>
          <w:marRight w:val="0"/>
          <w:marTop w:val="0"/>
          <w:marBottom w:val="0"/>
          <w:divBdr>
            <w:top w:val="none" w:sz="0" w:space="0" w:color="auto"/>
            <w:left w:val="none" w:sz="0" w:space="0" w:color="auto"/>
            <w:bottom w:val="none" w:sz="0" w:space="0" w:color="auto"/>
            <w:right w:val="none" w:sz="0" w:space="0" w:color="auto"/>
          </w:divBdr>
        </w:div>
        <w:div w:id="1584291575">
          <w:marLeft w:val="0"/>
          <w:marRight w:val="0"/>
          <w:marTop w:val="0"/>
          <w:marBottom w:val="0"/>
          <w:divBdr>
            <w:top w:val="none" w:sz="0" w:space="0" w:color="auto"/>
            <w:left w:val="none" w:sz="0" w:space="0" w:color="auto"/>
            <w:bottom w:val="none" w:sz="0" w:space="0" w:color="auto"/>
            <w:right w:val="none" w:sz="0" w:space="0" w:color="auto"/>
          </w:divBdr>
        </w:div>
        <w:div w:id="1182209371">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 w:id="807628962">
          <w:marLeft w:val="0"/>
          <w:marRight w:val="0"/>
          <w:marTop w:val="0"/>
          <w:marBottom w:val="0"/>
          <w:divBdr>
            <w:top w:val="none" w:sz="0" w:space="0" w:color="auto"/>
            <w:left w:val="none" w:sz="0" w:space="0" w:color="auto"/>
            <w:bottom w:val="none" w:sz="0" w:space="0" w:color="auto"/>
            <w:right w:val="none" w:sz="0" w:space="0" w:color="auto"/>
          </w:divBdr>
        </w:div>
        <w:div w:id="668287889">
          <w:marLeft w:val="0"/>
          <w:marRight w:val="0"/>
          <w:marTop w:val="0"/>
          <w:marBottom w:val="0"/>
          <w:divBdr>
            <w:top w:val="none" w:sz="0" w:space="0" w:color="auto"/>
            <w:left w:val="none" w:sz="0" w:space="0" w:color="auto"/>
            <w:bottom w:val="none" w:sz="0" w:space="0" w:color="auto"/>
            <w:right w:val="none" w:sz="0" w:space="0" w:color="auto"/>
          </w:divBdr>
        </w:div>
        <w:div w:id="869294261">
          <w:marLeft w:val="0"/>
          <w:marRight w:val="0"/>
          <w:marTop w:val="0"/>
          <w:marBottom w:val="0"/>
          <w:divBdr>
            <w:top w:val="none" w:sz="0" w:space="0" w:color="auto"/>
            <w:left w:val="none" w:sz="0" w:space="0" w:color="auto"/>
            <w:bottom w:val="none" w:sz="0" w:space="0" w:color="auto"/>
            <w:right w:val="none" w:sz="0" w:space="0" w:color="auto"/>
          </w:divBdr>
        </w:div>
        <w:div w:id="722099914">
          <w:marLeft w:val="0"/>
          <w:marRight w:val="0"/>
          <w:marTop w:val="0"/>
          <w:marBottom w:val="0"/>
          <w:divBdr>
            <w:top w:val="none" w:sz="0" w:space="0" w:color="auto"/>
            <w:left w:val="none" w:sz="0" w:space="0" w:color="auto"/>
            <w:bottom w:val="none" w:sz="0" w:space="0" w:color="auto"/>
            <w:right w:val="none" w:sz="0" w:space="0" w:color="auto"/>
          </w:divBdr>
        </w:div>
        <w:div w:id="160629739">
          <w:marLeft w:val="0"/>
          <w:marRight w:val="0"/>
          <w:marTop w:val="0"/>
          <w:marBottom w:val="0"/>
          <w:divBdr>
            <w:top w:val="none" w:sz="0" w:space="0" w:color="auto"/>
            <w:left w:val="none" w:sz="0" w:space="0" w:color="auto"/>
            <w:bottom w:val="none" w:sz="0" w:space="0" w:color="auto"/>
            <w:right w:val="none" w:sz="0" w:space="0" w:color="auto"/>
          </w:divBdr>
        </w:div>
        <w:div w:id="1612275391">
          <w:marLeft w:val="0"/>
          <w:marRight w:val="0"/>
          <w:marTop w:val="0"/>
          <w:marBottom w:val="0"/>
          <w:divBdr>
            <w:top w:val="none" w:sz="0" w:space="0" w:color="auto"/>
            <w:left w:val="none" w:sz="0" w:space="0" w:color="auto"/>
            <w:bottom w:val="none" w:sz="0" w:space="0" w:color="auto"/>
            <w:right w:val="none" w:sz="0" w:space="0" w:color="auto"/>
          </w:divBdr>
        </w:div>
        <w:div w:id="1483695136">
          <w:marLeft w:val="0"/>
          <w:marRight w:val="0"/>
          <w:marTop w:val="0"/>
          <w:marBottom w:val="0"/>
          <w:divBdr>
            <w:top w:val="none" w:sz="0" w:space="0" w:color="auto"/>
            <w:left w:val="none" w:sz="0" w:space="0" w:color="auto"/>
            <w:bottom w:val="none" w:sz="0" w:space="0" w:color="auto"/>
            <w:right w:val="none" w:sz="0" w:space="0" w:color="auto"/>
          </w:divBdr>
        </w:div>
        <w:div w:id="1434133033">
          <w:marLeft w:val="0"/>
          <w:marRight w:val="0"/>
          <w:marTop w:val="0"/>
          <w:marBottom w:val="0"/>
          <w:divBdr>
            <w:top w:val="none" w:sz="0" w:space="0" w:color="auto"/>
            <w:left w:val="none" w:sz="0" w:space="0" w:color="auto"/>
            <w:bottom w:val="none" w:sz="0" w:space="0" w:color="auto"/>
            <w:right w:val="none" w:sz="0" w:space="0" w:color="auto"/>
          </w:divBdr>
        </w:div>
        <w:div w:id="251473035">
          <w:marLeft w:val="0"/>
          <w:marRight w:val="0"/>
          <w:marTop w:val="0"/>
          <w:marBottom w:val="0"/>
          <w:divBdr>
            <w:top w:val="none" w:sz="0" w:space="0" w:color="auto"/>
            <w:left w:val="none" w:sz="0" w:space="0" w:color="auto"/>
            <w:bottom w:val="none" w:sz="0" w:space="0" w:color="auto"/>
            <w:right w:val="none" w:sz="0" w:space="0" w:color="auto"/>
          </w:divBdr>
        </w:div>
        <w:div w:id="1394815219">
          <w:marLeft w:val="0"/>
          <w:marRight w:val="0"/>
          <w:marTop w:val="0"/>
          <w:marBottom w:val="0"/>
          <w:divBdr>
            <w:top w:val="none" w:sz="0" w:space="0" w:color="auto"/>
            <w:left w:val="none" w:sz="0" w:space="0" w:color="auto"/>
            <w:bottom w:val="none" w:sz="0" w:space="0" w:color="auto"/>
            <w:right w:val="none" w:sz="0" w:space="0" w:color="auto"/>
          </w:divBdr>
        </w:div>
        <w:div w:id="2010058495">
          <w:marLeft w:val="0"/>
          <w:marRight w:val="0"/>
          <w:marTop w:val="0"/>
          <w:marBottom w:val="0"/>
          <w:divBdr>
            <w:top w:val="none" w:sz="0" w:space="0" w:color="auto"/>
            <w:left w:val="none" w:sz="0" w:space="0" w:color="auto"/>
            <w:bottom w:val="none" w:sz="0" w:space="0" w:color="auto"/>
            <w:right w:val="none" w:sz="0" w:space="0" w:color="auto"/>
          </w:divBdr>
        </w:div>
        <w:div w:id="1676956532">
          <w:marLeft w:val="0"/>
          <w:marRight w:val="0"/>
          <w:marTop w:val="0"/>
          <w:marBottom w:val="0"/>
          <w:divBdr>
            <w:top w:val="none" w:sz="0" w:space="0" w:color="auto"/>
            <w:left w:val="none" w:sz="0" w:space="0" w:color="auto"/>
            <w:bottom w:val="none" w:sz="0" w:space="0" w:color="auto"/>
            <w:right w:val="none" w:sz="0" w:space="0" w:color="auto"/>
          </w:divBdr>
        </w:div>
        <w:div w:id="427384889">
          <w:marLeft w:val="0"/>
          <w:marRight w:val="0"/>
          <w:marTop w:val="0"/>
          <w:marBottom w:val="0"/>
          <w:divBdr>
            <w:top w:val="none" w:sz="0" w:space="0" w:color="auto"/>
            <w:left w:val="none" w:sz="0" w:space="0" w:color="auto"/>
            <w:bottom w:val="none" w:sz="0" w:space="0" w:color="auto"/>
            <w:right w:val="none" w:sz="0" w:space="0" w:color="auto"/>
          </w:divBdr>
        </w:div>
        <w:div w:id="163857770">
          <w:marLeft w:val="0"/>
          <w:marRight w:val="0"/>
          <w:marTop w:val="0"/>
          <w:marBottom w:val="0"/>
          <w:divBdr>
            <w:top w:val="none" w:sz="0" w:space="0" w:color="auto"/>
            <w:left w:val="none" w:sz="0" w:space="0" w:color="auto"/>
            <w:bottom w:val="none" w:sz="0" w:space="0" w:color="auto"/>
            <w:right w:val="none" w:sz="0" w:space="0" w:color="auto"/>
          </w:divBdr>
        </w:div>
        <w:div w:id="382292943">
          <w:marLeft w:val="0"/>
          <w:marRight w:val="0"/>
          <w:marTop w:val="0"/>
          <w:marBottom w:val="0"/>
          <w:divBdr>
            <w:top w:val="none" w:sz="0" w:space="0" w:color="auto"/>
            <w:left w:val="none" w:sz="0" w:space="0" w:color="auto"/>
            <w:bottom w:val="none" w:sz="0" w:space="0" w:color="auto"/>
            <w:right w:val="none" w:sz="0" w:space="0" w:color="auto"/>
          </w:divBdr>
        </w:div>
        <w:div w:id="1143111131">
          <w:marLeft w:val="0"/>
          <w:marRight w:val="0"/>
          <w:marTop w:val="0"/>
          <w:marBottom w:val="0"/>
          <w:divBdr>
            <w:top w:val="none" w:sz="0" w:space="0" w:color="auto"/>
            <w:left w:val="none" w:sz="0" w:space="0" w:color="auto"/>
            <w:bottom w:val="none" w:sz="0" w:space="0" w:color="auto"/>
            <w:right w:val="none" w:sz="0" w:space="0" w:color="auto"/>
          </w:divBdr>
        </w:div>
        <w:div w:id="1562981421">
          <w:marLeft w:val="0"/>
          <w:marRight w:val="0"/>
          <w:marTop w:val="0"/>
          <w:marBottom w:val="0"/>
          <w:divBdr>
            <w:top w:val="none" w:sz="0" w:space="0" w:color="auto"/>
            <w:left w:val="none" w:sz="0" w:space="0" w:color="auto"/>
            <w:bottom w:val="none" w:sz="0" w:space="0" w:color="auto"/>
            <w:right w:val="none" w:sz="0" w:space="0" w:color="auto"/>
          </w:divBdr>
        </w:div>
      </w:divsChild>
    </w:div>
    <w:div w:id="1364136115">
      <w:bodyDiv w:val="1"/>
      <w:marLeft w:val="0"/>
      <w:marRight w:val="0"/>
      <w:marTop w:val="0"/>
      <w:marBottom w:val="0"/>
      <w:divBdr>
        <w:top w:val="none" w:sz="0" w:space="0" w:color="auto"/>
        <w:left w:val="none" w:sz="0" w:space="0" w:color="auto"/>
        <w:bottom w:val="none" w:sz="0" w:space="0" w:color="auto"/>
        <w:right w:val="none" w:sz="0" w:space="0" w:color="auto"/>
      </w:divBdr>
    </w:div>
    <w:div w:id="1468274817">
      <w:bodyDiv w:val="1"/>
      <w:marLeft w:val="0"/>
      <w:marRight w:val="0"/>
      <w:marTop w:val="0"/>
      <w:marBottom w:val="0"/>
      <w:divBdr>
        <w:top w:val="none" w:sz="0" w:space="0" w:color="auto"/>
        <w:left w:val="none" w:sz="0" w:space="0" w:color="auto"/>
        <w:bottom w:val="none" w:sz="0" w:space="0" w:color="auto"/>
        <w:right w:val="none" w:sz="0" w:space="0" w:color="auto"/>
      </w:divBdr>
    </w:div>
    <w:div w:id="1582594501">
      <w:bodyDiv w:val="1"/>
      <w:marLeft w:val="0"/>
      <w:marRight w:val="0"/>
      <w:marTop w:val="0"/>
      <w:marBottom w:val="0"/>
      <w:divBdr>
        <w:top w:val="none" w:sz="0" w:space="0" w:color="auto"/>
        <w:left w:val="none" w:sz="0" w:space="0" w:color="auto"/>
        <w:bottom w:val="none" w:sz="0" w:space="0" w:color="auto"/>
        <w:right w:val="none" w:sz="0" w:space="0" w:color="auto"/>
      </w:divBdr>
      <w:divsChild>
        <w:div w:id="1045913053">
          <w:marLeft w:val="0"/>
          <w:marRight w:val="0"/>
          <w:marTop w:val="0"/>
          <w:marBottom w:val="0"/>
          <w:divBdr>
            <w:top w:val="none" w:sz="0" w:space="0" w:color="auto"/>
            <w:left w:val="none" w:sz="0" w:space="0" w:color="auto"/>
            <w:bottom w:val="none" w:sz="0" w:space="0" w:color="auto"/>
            <w:right w:val="none" w:sz="0" w:space="0" w:color="auto"/>
          </w:divBdr>
        </w:div>
        <w:div w:id="271399275">
          <w:marLeft w:val="0"/>
          <w:marRight w:val="0"/>
          <w:marTop w:val="0"/>
          <w:marBottom w:val="0"/>
          <w:divBdr>
            <w:top w:val="none" w:sz="0" w:space="0" w:color="auto"/>
            <w:left w:val="none" w:sz="0" w:space="0" w:color="auto"/>
            <w:bottom w:val="none" w:sz="0" w:space="0" w:color="auto"/>
            <w:right w:val="none" w:sz="0" w:space="0" w:color="auto"/>
          </w:divBdr>
        </w:div>
        <w:div w:id="1373263047">
          <w:marLeft w:val="0"/>
          <w:marRight w:val="0"/>
          <w:marTop w:val="0"/>
          <w:marBottom w:val="0"/>
          <w:divBdr>
            <w:top w:val="none" w:sz="0" w:space="0" w:color="auto"/>
            <w:left w:val="none" w:sz="0" w:space="0" w:color="auto"/>
            <w:bottom w:val="none" w:sz="0" w:space="0" w:color="auto"/>
            <w:right w:val="none" w:sz="0" w:space="0" w:color="auto"/>
          </w:divBdr>
        </w:div>
        <w:div w:id="1921331548">
          <w:marLeft w:val="0"/>
          <w:marRight w:val="0"/>
          <w:marTop w:val="0"/>
          <w:marBottom w:val="0"/>
          <w:divBdr>
            <w:top w:val="none" w:sz="0" w:space="0" w:color="auto"/>
            <w:left w:val="none" w:sz="0" w:space="0" w:color="auto"/>
            <w:bottom w:val="none" w:sz="0" w:space="0" w:color="auto"/>
            <w:right w:val="none" w:sz="0" w:space="0" w:color="auto"/>
          </w:divBdr>
        </w:div>
        <w:div w:id="781191615">
          <w:marLeft w:val="0"/>
          <w:marRight w:val="0"/>
          <w:marTop w:val="0"/>
          <w:marBottom w:val="0"/>
          <w:divBdr>
            <w:top w:val="none" w:sz="0" w:space="0" w:color="auto"/>
            <w:left w:val="none" w:sz="0" w:space="0" w:color="auto"/>
            <w:bottom w:val="none" w:sz="0" w:space="0" w:color="auto"/>
            <w:right w:val="none" w:sz="0" w:space="0" w:color="auto"/>
          </w:divBdr>
        </w:div>
        <w:div w:id="1554001066">
          <w:marLeft w:val="0"/>
          <w:marRight w:val="0"/>
          <w:marTop w:val="0"/>
          <w:marBottom w:val="0"/>
          <w:divBdr>
            <w:top w:val="none" w:sz="0" w:space="0" w:color="auto"/>
            <w:left w:val="none" w:sz="0" w:space="0" w:color="auto"/>
            <w:bottom w:val="none" w:sz="0" w:space="0" w:color="auto"/>
            <w:right w:val="none" w:sz="0" w:space="0" w:color="auto"/>
          </w:divBdr>
        </w:div>
        <w:div w:id="106044074">
          <w:marLeft w:val="0"/>
          <w:marRight w:val="0"/>
          <w:marTop w:val="0"/>
          <w:marBottom w:val="0"/>
          <w:divBdr>
            <w:top w:val="none" w:sz="0" w:space="0" w:color="auto"/>
            <w:left w:val="none" w:sz="0" w:space="0" w:color="auto"/>
            <w:bottom w:val="none" w:sz="0" w:space="0" w:color="auto"/>
            <w:right w:val="none" w:sz="0" w:space="0" w:color="auto"/>
          </w:divBdr>
        </w:div>
        <w:div w:id="1816558423">
          <w:marLeft w:val="0"/>
          <w:marRight w:val="0"/>
          <w:marTop w:val="0"/>
          <w:marBottom w:val="0"/>
          <w:divBdr>
            <w:top w:val="none" w:sz="0" w:space="0" w:color="auto"/>
            <w:left w:val="none" w:sz="0" w:space="0" w:color="auto"/>
            <w:bottom w:val="none" w:sz="0" w:space="0" w:color="auto"/>
            <w:right w:val="none" w:sz="0" w:space="0" w:color="auto"/>
          </w:divBdr>
        </w:div>
        <w:div w:id="1436098878">
          <w:marLeft w:val="0"/>
          <w:marRight w:val="0"/>
          <w:marTop w:val="0"/>
          <w:marBottom w:val="0"/>
          <w:divBdr>
            <w:top w:val="none" w:sz="0" w:space="0" w:color="auto"/>
            <w:left w:val="none" w:sz="0" w:space="0" w:color="auto"/>
            <w:bottom w:val="none" w:sz="0" w:space="0" w:color="auto"/>
            <w:right w:val="none" w:sz="0" w:space="0" w:color="auto"/>
          </w:divBdr>
        </w:div>
        <w:div w:id="1197889536">
          <w:marLeft w:val="0"/>
          <w:marRight w:val="0"/>
          <w:marTop w:val="0"/>
          <w:marBottom w:val="0"/>
          <w:divBdr>
            <w:top w:val="none" w:sz="0" w:space="0" w:color="auto"/>
            <w:left w:val="none" w:sz="0" w:space="0" w:color="auto"/>
            <w:bottom w:val="none" w:sz="0" w:space="0" w:color="auto"/>
            <w:right w:val="none" w:sz="0" w:space="0" w:color="auto"/>
          </w:divBdr>
        </w:div>
        <w:div w:id="736175024">
          <w:marLeft w:val="0"/>
          <w:marRight w:val="0"/>
          <w:marTop w:val="0"/>
          <w:marBottom w:val="0"/>
          <w:divBdr>
            <w:top w:val="none" w:sz="0" w:space="0" w:color="auto"/>
            <w:left w:val="none" w:sz="0" w:space="0" w:color="auto"/>
            <w:bottom w:val="none" w:sz="0" w:space="0" w:color="auto"/>
            <w:right w:val="none" w:sz="0" w:space="0" w:color="auto"/>
          </w:divBdr>
        </w:div>
        <w:div w:id="720639629">
          <w:marLeft w:val="0"/>
          <w:marRight w:val="0"/>
          <w:marTop w:val="0"/>
          <w:marBottom w:val="0"/>
          <w:divBdr>
            <w:top w:val="none" w:sz="0" w:space="0" w:color="auto"/>
            <w:left w:val="none" w:sz="0" w:space="0" w:color="auto"/>
            <w:bottom w:val="none" w:sz="0" w:space="0" w:color="auto"/>
            <w:right w:val="none" w:sz="0" w:space="0" w:color="auto"/>
          </w:divBdr>
        </w:div>
        <w:div w:id="924337559">
          <w:marLeft w:val="0"/>
          <w:marRight w:val="0"/>
          <w:marTop w:val="0"/>
          <w:marBottom w:val="0"/>
          <w:divBdr>
            <w:top w:val="none" w:sz="0" w:space="0" w:color="auto"/>
            <w:left w:val="none" w:sz="0" w:space="0" w:color="auto"/>
            <w:bottom w:val="none" w:sz="0" w:space="0" w:color="auto"/>
            <w:right w:val="none" w:sz="0" w:space="0" w:color="auto"/>
          </w:divBdr>
        </w:div>
        <w:div w:id="1239632451">
          <w:marLeft w:val="0"/>
          <w:marRight w:val="0"/>
          <w:marTop w:val="0"/>
          <w:marBottom w:val="0"/>
          <w:divBdr>
            <w:top w:val="none" w:sz="0" w:space="0" w:color="auto"/>
            <w:left w:val="none" w:sz="0" w:space="0" w:color="auto"/>
            <w:bottom w:val="none" w:sz="0" w:space="0" w:color="auto"/>
            <w:right w:val="none" w:sz="0" w:space="0" w:color="auto"/>
          </w:divBdr>
        </w:div>
        <w:div w:id="274597780">
          <w:marLeft w:val="0"/>
          <w:marRight w:val="0"/>
          <w:marTop w:val="0"/>
          <w:marBottom w:val="0"/>
          <w:divBdr>
            <w:top w:val="none" w:sz="0" w:space="0" w:color="auto"/>
            <w:left w:val="none" w:sz="0" w:space="0" w:color="auto"/>
            <w:bottom w:val="none" w:sz="0" w:space="0" w:color="auto"/>
            <w:right w:val="none" w:sz="0" w:space="0" w:color="auto"/>
          </w:divBdr>
        </w:div>
        <w:div w:id="1318418167">
          <w:marLeft w:val="0"/>
          <w:marRight w:val="0"/>
          <w:marTop w:val="0"/>
          <w:marBottom w:val="0"/>
          <w:divBdr>
            <w:top w:val="none" w:sz="0" w:space="0" w:color="auto"/>
            <w:left w:val="none" w:sz="0" w:space="0" w:color="auto"/>
            <w:bottom w:val="none" w:sz="0" w:space="0" w:color="auto"/>
            <w:right w:val="none" w:sz="0" w:space="0" w:color="auto"/>
          </w:divBdr>
        </w:div>
        <w:div w:id="481166624">
          <w:marLeft w:val="0"/>
          <w:marRight w:val="0"/>
          <w:marTop w:val="0"/>
          <w:marBottom w:val="0"/>
          <w:divBdr>
            <w:top w:val="none" w:sz="0" w:space="0" w:color="auto"/>
            <w:left w:val="none" w:sz="0" w:space="0" w:color="auto"/>
            <w:bottom w:val="none" w:sz="0" w:space="0" w:color="auto"/>
            <w:right w:val="none" w:sz="0" w:space="0" w:color="auto"/>
          </w:divBdr>
        </w:div>
        <w:div w:id="664893764">
          <w:marLeft w:val="0"/>
          <w:marRight w:val="0"/>
          <w:marTop w:val="0"/>
          <w:marBottom w:val="0"/>
          <w:divBdr>
            <w:top w:val="none" w:sz="0" w:space="0" w:color="auto"/>
            <w:left w:val="none" w:sz="0" w:space="0" w:color="auto"/>
            <w:bottom w:val="none" w:sz="0" w:space="0" w:color="auto"/>
            <w:right w:val="none" w:sz="0" w:space="0" w:color="auto"/>
          </w:divBdr>
        </w:div>
        <w:div w:id="1269194455">
          <w:marLeft w:val="0"/>
          <w:marRight w:val="0"/>
          <w:marTop w:val="0"/>
          <w:marBottom w:val="0"/>
          <w:divBdr>
            <w:top w:val="none" w:sz="0" w:space="0" w:color="auto"/>
            <w:left w:val="none" w:sz="0" w:space="0" w:color="auto"/>
            <w:bottom w:val="none" w:sz="0" w:space="0" w:color="auto"/>
            <w:right w:val="none" w:sz="0" w:space="0" w:color="auto"/>
          </w:divBdr>
        </w:div>
        <w:div w:id="2061828333">
          <w:marLeft w:val="0"/>
          <w:marRight w:val="0"/>
          <w:marTop w:val="0"/>
          <w:marBottom w:val="0"/>
          <w:divBdr>
            <w:top w:val="none" w:sz="0" w:space="0" w:color="auto"/>
            <w:left w:val="none" w:sz="0" w:space="0" w:color="auto"/>
            <w:bottom w:val="none" w:sz="0" w:space="0" w:color="auto"/>
            <w:right w:val="none" w:sz="0" w:space="0" w:color="auto"/>
          </w:divBdr>
        </w:div>
        <w:div w:id="2135784201">
          <w:marLeft w:val="0"/>
          <w:marRight w:val="0"/>
          <w:marTop w:val="0"/>
          <w:marBottom w:val="0"/>
          <w:divBdr>
            <w:top w:val="none" w:sz="0" w:space="0" w:color="auto"/>
            <w:left w:val="none" w:sz="0" w:space="0" w:color="auto"/>
            <w:bottom w:val="none" w:sz="0" w:space="0" w:color="auto"/>
            <w:right w:val="none" w:sz="0" w:space="0" w:color="auto"/>
          </w:divBdr>
        </w:div>
        <w:div w:id="983581305">
          <w:marLeft w:val="0"/>
          <w:marRight w:val="0"/>
          <w:marTop w:val="0"/>
          <w:marBottom w:val="0"/>
          <w:divBdr>
            <w:top w:val="none" w:sz="0" w:space="0" w:color="auto"/>
            <w:left w:val="none" w:sz="0" w:space="0" w:color="auto"/>
            <w:bottom w:val="none" w:sz="0" w:space="0" w:color="auto"/>
            <w:right w:val="none" w:sz="0" w:space="0" w:color="auto"/>
          </w:divBdr>
        </w:div>
        <w:div w:id="824395828">
          <w:marLeft w:val="0"/>
          <w:marRight w:val="0"/>
          <w:marTop w:val="0"/>
          <w:marBottom w:val="0"/>
          <w:divBdr>
            <w:top w:val="none" w:sz="0" w:space="0" w:color="auto"/>
            <w:left w:val="none" w:sz="0" w:space="0" w:color="auto"/>
            <w:bottom w:val="none" w:sz="0" w:space="0" w:color="auto"/>
            <w:right w:val="none" w:sz="0" w:space="0" w:color="auto"/>
          </w:divBdr>
        </w:div>
        <w:div w:id="333266954">
          <w:marLeft w:val="0"/>
          <w:marRight w:val="0"/>
          <w:marTop w:val="0"/>
          <w:marBottom w:val="0"/>
          <w:divBdr>
            <w:top w:val="none" w:sz="0" w:space="0" w:color="auto"/>
            <w:left w:val="none" w:sz="0" w:space="0" w:color="auto"/>
            <w:bottom w:val="none" w:sz="0" w:space="0" w:color="auto"/>
            <w:right w:val="none" w:sz="0" w:space="0" w:color="auto"/>
          </w:divBdr>
        </w:div>
        <w:div w:id="1651783484">
          <w:marLeft w:val="0"/>
          <w:marRight w:val="0"/>
          <w:marTop w:val="0"/>
          <w:marBottom w:val="0"/>
          <w:divBdr>
            <w:top w:val="none" w:sz="0" w:space="0" w:color="auto"/>
            <w:left w:val="none" w:sz="0" w:space="0" w:color="auto"/>
            <w:bottom w:val="none" w:sz="0" w:space="0" w:color="auto"/>
            <w:right w:val="none" w:sz="0" w:space="0" w:color="auto"/>
          </w:divBdr>
        </w:div>
        <w:div w:id="37975307">
          <w:marLeft w:val="0"/>
          <w:marRight w:val="0"/>
          <w:marTop w:val="0"/>
          <w:marBottom w:val="0"/>
          <w:divBdr>
            <w:top w:val="none" w:sz="0" w:space="0" w:color="auto"/>
            <w:left w:val="none" w:sz="0" w:space="0" w:color="auto"/>
            <w:bottom w:val="none" w:sz="0" w:space="0" w:color="auto"/>
            <w:right w:val="none" w:sz="0" w:space="0" w:color="auto"/>
          </w:divBdr>
        </w:div>
        <w:div w:id="1233276542">
          <w:marLeft w:val="0"/>
          <w:marRight w:val="0"/>
          <w:marTop w:val="0"/>
          <w:marBottom w:val="0"/>
          <w:divBdr>
            <w:top w:val="none" w:sz="0" w:space="0" w:color="auto"/>
            <w:left w:val="none" w:sz="0" w:space="0" w:color="auto"/>
            <w:bottom w:val="none" w:sz="0" w:space="0" w:color="auto"/>
            <w:right w:val="none" w:sz="0" w:space="0" w:color="auto"/>
          </w:divBdr>
        </w:div>
        <w:div w:id="1146780489">
          <w:marLeft w:val="0"/>
          <w:marRight w:val="0"/>
          <w:marTop w:val="0"/>
          <w:marBottom w:val="0"/>
          <w:divBdr>
            <w:top w:val="none" w:sz="0" w:space="0" w:color="auto"/>
            <w:left w:val="none" w:sz="0" w:space="0" w:color="auto"/>
            <w:bottom w:val="none" w:sz="0" w:space="0" w:color="auto"/>
            <w:right w:val="none" w:sz="0" w:space="0" w:color="auto"/>
          </w:divBdr>
        </w:div>
        <w:div w:id="1247569089">
          <w:marLeft w:val="0"/>
          <w:marRight w:val="0"/>
          <w:marTop w:val="0"/>
          <w:marBottom w:val="0"/>
          <w:divBdr>
            <w:top w:val="none" w:sz="0" w:space="0" w:color="auto"/>
            <w:left w:val="none" w:sz="0" w:space="0" w:color="auto"/>
            <w:bottom w:val="none" w:sz="0" w:space="0" w:color="auto"/>
            <w:right w:val="none" w:sz="0" w:space="0" w:color="auto"/>
          </w:divBdr>
        </w:div>
        <w:div w:id="1949238888">
          <w:marLeft w:val="0"/>
          <w:marRight w:val="0"/>
          <w:marTop w:val="0"/>
          <w:marBottom w:val="0"/>
          <w:divBdr>
            <w:top w:val="none" w:sz="0" w:space="0" w:color="auto"/>
            <w:left w:val="none" w:sz="0" w:space="0" w:color="auto"/>
            <w:bottom w:val="none" w:sz="0" w:space="0" w:color="auto"/>
            <w:right w:val="none" w:sz="0" w:space="0" w:color="auto"/>
          </w:divBdr>
        </w:div>
        <w:div w:id="1285841531">
          <w:marLeft w:val="0"/>
          <w:marRight w:val="0"/>
          <w:marTop w:val="0"/>
          <w:marBottom w:val="0"/>
          <w:divBdr>
            <w:top w:val="none" w:sz="0" w:space="0" w:color="auto"/>
            <w:left w:val="none" w:sz="0" w:space="0" w:color="auto"/>
            <w:bottom w:val="none" w:sz="0" w:space="0" w:color="auto"/>
            <w:right w:val="none" w:sz="0" w:space="0" w:color="auto"/>
          </w:divBdr>
        </w:div>
        <w:div w:id="1082069956">
          <w:marLeft w:val="0"/>
          <w:marRight w:val="0"/>
          <w:marTop w:val="0"/>
          <w:marBottom w:val="0"/>
          <w:divBdr>
            <w:top w:val="none" w:sz="0" w:space="0" w:color="auto"/>
            <w:left w:val="none" w:sz="0" w:space="0" w:color="auto"/>
            <w:bottom w:val="none" w:sz="0" w:space="0" w:color="auto"/>
            <w:right w:val="none" w:sz="0" w:space="0" w:color="auto"/>
          </w:divBdr>
        </w:div>
      </w:divsChild>
    </w:div>
    <w:div w:id="1660495097">
      <w:bodyDiv w:val="1"/>
      <w:marLeft w:val="0"/>
      <w:marRight w:val="0"/>
      <w:marTop w:val="0"/>
      <w:marBottom w:val="0"/>
      <w:divBdr>
        <w:top w:val="none" w:sz="0" w:space="0" w:color="auto"/>
        <w:left w:val="none" w:sz="0" w:space="0" w:color="auto"/>
        <w:bottom w:val="none" w:sz="0" w:space="0" w:color="auto"/>
        <w:right w:val="none" w:sz="0" w:space="0" w:color="auto"/>
      </w:divBdr>
    </w:div>
    <w:div w:id="1865434026">
      <w:bodyDiv w:val="1"/>
      <w:marLeft w:val="0"/>
      <w:marRight w:val="0"/>
      <w:marTop w:val="0"/>
      <w:marBottom w:val="0"/>
      <w:divBdr>
        <w:top w:val="none" w:sz="0" w:space="0" w:color="auto"/>
        <w:left w:val="none" w:sz="0" w:space="0" w:color="auto"/>
        <w:bottom w:val="none" w:sz="0" w:space="0" w:color="auto"/>
        <w:right w:val="none" w:sz="0" w:space="0" w:color="auto"/>
      </w:divBdr>
    </w:div>
    <w:div w:id="1906530886">
      <w:bodyDiv w:val="1"/>
      <w:marLeft w:val="0"/>
      <w:marRight w:val="0"/>
      <w:marTop w:val="0"/>
      <w:marBottom w:val="0"/>
      <w:divBdr>
        <w:top w:val="none" w:sz="0" w:space="0" w:color="auto"/>
        <w:left w:val="none" w:sz="0" w:space="0" w:color="auto"/>
        <w:bottom w:val="none" w:sz="0" w:space="0" w:color="auto"/>
        <w:right w:val="none" w:sz="0" w:space="0" w:color="auto"/>
      </w:divBdr>
    </w:div>
    <w:div w:id="1929072698">
      <w:bodyDiv w:val="1"/>
      <w:marLeft w:val="0"/>
      <w:marRight w:val="0"/>
      <w:marTop w:val="0"/>
      <w:marBottom w:val="0"/>
      <w:divBdr>
        <w:top w:val="none" w:sz="0" w:space="0" w:color="auto"/>
        <w:left w:val="none" w:sz="0" w:space="0" w:color="auto"/>
        <w:bottom w:val="none" w:sz="0" w:space="0" w:color="auto"/>
        <w:right w:val="none" w:sz="0" w:space="0" w:color="auto"/>
      </w:divBdr>
    </w:div>
    <w:div w:id="202331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2029C-5F5F-4D2C-8004-0A3477D3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Pages>
  <Words>15240</Words>
  <Characters>8687</Characters>
  <Application>Microsoft Office Word</Application>
  <DocSecurity>0</DocSecurity>
  <Lines>72</Lines>
  <Paragraphs>47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Rimkuvienė</dc:creator>
  <cp:lastModifiedBy>Ramutė Lukminienė</cp:lastModifiedBy>
  <cp:revision>56</cp:revision>
  <cp:lastPrinted>2021-04-01T06:17:00Z</cp:lastPrinted>
  <dcterms:created xsi:type="dcterms:W3CDTF">2025-04-02T07:30:00Z</dcterms:created>
  <dcterms:modified xsi:type="dcterms:W3CDTF">2025-04-18T05:23:00Z</dcterms:modified>
</cp:coreProperties>
</file>