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2F771ED6"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6D487B">
        <w:t xml:space="preserve">gegužės </w:t>
      </w:r>
      <w:r w:rsidR="00052282">
        <w:t>2</w:t>
      </w:r>
      <w:r w:rsidR="00D3584A">
        <w:t xml:space="preserve"> </w:t>
      </w:r>
      <w:r w:rsidR="00F446BB" w:rsidRPr="00614D6B">
        <w:t>d.</w:t>
      </w:r>
    </w:p>
    <w:p w14:paraId="2B303A84" w14:textId="09341E32"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052282">
        <w:t>1</w:t>
      </w:r>
      <w:r w:rsidR="00B8128F" w:rsidRPr="00614D6B">
        <w:t>−</w:t>
      </w:r>
      <w:r w:rsidR="00052282">
        <w:t>16</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57501D" w:rsidRDefault="00E57D72" w:rsidP="00E57D72">
      <w:pPr>
        <w:spacing w:after="120" w:line="20" w:lineRule="atLeast"/>
        <w:contextualSpacing/>
        <w:jc w:val="center"/>
        <w:rPr>
          <w:b/>
          <w:bCs/>
        </w:rPr>
      </w:pPr>
      <w:r w:rsidRPr="0057501D">
        <w:rPr>
          <w:b/>
          <w:bCs/>
        </w:rPr>
        <w:t xml:space="preserve">SUPARASTINTO VIEŠOJO PIRKIMO </w:t>
      </w:r>
    </w:p>
    <w:p w14:paraId="2F95C1F8" w14:textId="4B0CD94E" w:rsidR="00E57D72" w:rsidRPr="0057501D" w:rsidRDefault="00E57D72" w:rsidP="001870B2">
      <w:pPr>
        <w:ind w:left="-567"/>
        <w:jc w:val="center"/>
        <w:rPr>
          <w:b/>
        </w:rPr>
      </w:pPr>
      <w:r w:rsidRPr="0057501D">
        <w:rPr>
          <w:b/>
          <w:color w:val="000000" w:themeColor="text1"/>
        </w:rPr>
        <w:t>„</w:t>
      </w:r>
      <w:r w:rsidR="00F52F48">
        <w:rPr>
          <w:b/>
          <w:color w:val="000000" w:themeColor="text1"/>
        </w:rPr>
        <w:t>AUTOMOBILIŲ STOVĖJIMO</w:t>
      </w:r>
      <w:r w:rsidR="00C30D0B">
        <w:rPr>
          <w:b/>
          <w:color w:val="000000" w:themeColor="text1"/>
        </w:rPr>
        <w:t xml:space="preserve"> AIKŠTELĖS, PĖSČIŲJŲ TAKO</w:t>
      </w:r>
      <w:r w:rsidR="00B54875">
        <w:rPr>
          <w:b/>
          <w:color w:val="000000" w:themeColor="text1"/>
        </w:rPr>
        <w:t xml:space="preserve"> </w:t>
      </w:r>
      <w:r w:rsidR="008E1F11">
        <w:rPr>
          <w:b/>
          <w:color w:val="000000" w:themeColor="text1"/>
        </w:rPr>
        <w:t>IR KITŲ</w:t>
      </w:r>
      <w:r w:rsidR="006042DF">
        <w:rPr>
          <w:b/>
          <w:color w:val="000000" w:themeColor="text1"/>
        </w:rPr>
        <w:t xml:space="preserve"> INŽINERINĖS </w:t>
      </w:r>
      <w:r w:rsidR="00BC5CFC">
        <w:rPr>
          <w:b/>
          <w:color w:val="000000" w:themeColor="text1"/>
        </w:rPr>
        <w:t>PASKIRTIES  NESUDĖTINGŲ STATINIŲ</w:t>
      </w:r>
      <w:r w:rsidR="00940DD0">
        <w:rPr>
          <w:b/>
          <w:color w:val="000000" w:themeColor="text1"/>
        </w:rPr>
        <w:t xml:space="preserve">, ESANČIŲ </w:t>
      </w:r>
      <w:r w:rsidR="0026763C">
        <w:rPr>
          <w:b/>
          <w:color w:val="000000" w:themeColor="text1"/>
        </w:rPr>
        <w:t xml:space="preserve">LOPAIČIŲ K. </w:t>
      </w:r>
      <w:r w:rsidR="00940DD0">
        <w:rPr>
          <w:b/>
          <w:color w:val="000000" w:themeColor="text1"/>
        </w:rPr>
        <w:t xml:space="preserve">RIETAVO SAV., </w:t>
      </w:r>
      <w:r w:rsidR="00B35BC4">
        <w:rPr>
          <w:b/>
          <w:color w:val="000000" w:themeColor="text1"/>
        </w:rPr>
        <w:t>STATYBOS DARBAI</w:t>
      </w:r>
      <w:r w:rsidRPr="0057501D">
        <w:rPr>
          <w:b/>
          <w:color w:val="000000" w:themeColor="text1"/>
        </w:rPr>
        <w:t xml:space="preserve">“ </w:t>
      </w:r>
      <w:r w:rsidRPr="0057501D">
        <w:rPr>
          <w:b/>
          <w:bCs/>
        </w:rPr>
        <w:t>ATVIRO KONKURSO SĄLYGOS</w:t>
      </w:r>
    </w:p>
    <w:p w14:paraId="1A25DB0C" w14:textId="77777777" w:rsidR="00B35BC4" w:rsidRDefault="00B35BC4" w:rsidP="00F52F48">
      <w:pPr>
        <w:autoSpaceDE w:val="0"/>
        <w:autoSpaceDN w:val="0"/>
        <w:adjustRightInd w:val="0"/>
        <w:rPr>
          <w:lang w:eastAsia="en-US"/>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229D493E" w:rsidR="00591931" w:rsidRPr="00133CFC" w:rsidRDefault="003865BB" w:rsidP="00F01EA7">
      <w:pPr>
        <w:ind w:firstLine="724"/>
      </w:pPr>
      <w:r w:rsidRPr="00133CFC">
        <w:t xml:space="preserve">2. </w:t>
      </w:r>
      <w:r w:rsidR="006A131D">
        <w:t>Supaprastintas projektas</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Default="00DD5450" w:rsidP="00DD5450">
      <w:pPr>
        <w:widowControl w:val="0"/>
        <w:tabs>
          <w:tab w:val="left" w:pos="9192"/>
        </w:tabs>
        <w:suppressAutoHyphens/>
        <w:ind w:firstLine="709"/>
      </w:pPr>
      <w:r>
        <w:t xml:space="preserve">5. </w:t>
      </w:r>
      <w:r w:rsidRPr="00A126BC">
        <w:t>Europos bendrasis viešųjų pirkimų dokumentas</w:t>
      </w:r>
      <w:r>
        <w:t>.</w:t>
      </w:r>
    </w:p>
    <w:p w14:paraId="1A1AD8B3" w14:textId="42E10EBF" w:rsidR="001F7C8D" w:rsidRDefault="001F7C8D" w:rsidP="00DD5450">
      <w:pPr>
        <w:widowControl w:val="0"/>
        <w:tabs>
          <w:tab w:val="left" w:pos="9192"/>
        </w:tabs>
        <w:suppressAutoHyphens/>
        <w:ind w:firstLine="709"/>
      </w:pPr>
      <w:r>
        <w:t>6. Įkainotas veiklų sąrašas.</w:t>
      </w:r>
    </w:p>
    <w:p w14:paraId="3F494C92" w14:textId="0662FF09" w:rsidR="0061315E" w:rsidRPr="00A126BC" w:rsidRDefault="0061315E" w:rsidP="00DD5450">
      <w:pPr>
        <w:widowControl w:val="0"/>
        <w:tabs>
          <w:tab w:val="left" w:pos="9192"/>
        </w:tabs>
        <w:suppressAutoHyphens/>
        <w:ind w:firstLine="709"/>
      </w:pPr>
      <w:r>
        <w:t xml:space="preserve">7. </w:t>
      </w:r>
      <w:r w:rsidR="005B7E8A">
        <w:t xml:space="preserve"> Techninė specifikacija.</w:t>
      </w:r>
    </w:p>
    <w:p w14:paraId="2B303AA1" w14:textId="77777777" w:rsidR="00DE0FA3" w:rsidRPr="00133CFC" w:rsidRDefault="00DB41B1" w:rsidP="00DB41B1">
      <w:pPr>
        <w:jc w:val="both"/>
      </w:pPr>
      <w:r w:rsidRPr="00133CFC">
        <w:t xml:space="preserve">           </w:t>
      </w:r>
    </w:p>
    <w:p w14:paraId="2B303AA2" w14:textId="77777777" w:rsidR="00B542C9" w:rsidRPr="00133CFC" w:rsidRDefault="00E970FA" w:rsidP="001A52A4">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7CC120BE" w14:textId="6CACA479" w:rsidR="00670FD3" w:rsidRPr="000744E7" w:rsidRDefault="00BF5150" w:rsidP="004C48E3">
      <w:pPr>
        <w:autoSpaceDE w:val="0"/>
        <w:autoSpaceDN w:val="0"/>
        <w:adjustRightInd w:val="0"/>
        <w:ind w:firstLine="709"/>
        <w:jc w:val="both"/>
      </w:pPr>
      <w:r w:rsidRPr="00C11329">
        <w:t xml:space="preserve">1. Rietavo savivaldybės administracija (toliau – Perkančioji organizacija) </w:t>
      </w:r>
      <w:r w:rsidR="00E57D72">
        <w:t>vykdo</w:t>
      </w:r>
      <w:r w:rsidRPr="00C11329">
        <w:t xml:space="preserve"> </w:t>
      </w:r>
      <w:r w:rsidR="004C48E3">
        <w:rPr>
          <w:lang w:eastAsia="en-US"/>
        </w:rPr>
        <w:t>a</w:t>
      </w:r>
      <w:r w:rsidR="00B31604">
        <w:rPr>
          <w:lang w:eastAsia="en-US"/>
        </w:rPr>
        <w:t>utomobili</w:t>
      </w:r>
      <w:r w:rsidR="00B31604">
        <w:rPr>
          <w:rFonts w:ascii="TimesNewRomanPSMT" w:hAnsi="TimesNewRomanPSMT" w:cs="TimesNewRomanPSMT"/>
          <w:lang w:eastAsia="en-US"/>
        </w:rPr>
        <w:t xml:space="preserve">ų </w:t>
      </w:r>
      <w:r w:rsidR="00B31604">
        <w:rPr>
          <w:lang w:eastAsia="en-US"/>
        </w:rPr>
        <w:t>stov</w:t>
      </w:r>
      <w:r w:rsidR="00B31604">
        <w:rPr>
          <w:rFonts w:ascii="TimesNewRomanPSMT" w:hAnsi="TimesNewRomanPSMT" w:cs="TimesNewRomanPSMT"/>
          <w:lang w:eastAsia="en-US"/>
        </w:rPr>
        <w:t>ė</w:t>
      </w:r>
      <w:r w:rsidR="00B31604">
        <w:rPr>
          <w:lang w:eastAsia="en-US"/>
        </w:rPr>
        <w:t>jimo aikštel</w:t>
      </w:r>
      <w:r w:rsidR="00B31604">
        <w:rPr>
          <w:rFonts w:ascii="TimesNewRomanPSMT" w:hAnsi="TimesNewRomanPSMT" w:cs="TimesNewRomanPSMT"/>
          <w:lang w:eastAsia="en-US"/>
        </w:rPr>
        <w:t>ė</w:t>
      </w:r>
      <w:r w:rsidR="00B31604">
        <w:rPr>
          <w:lang w:eastAsia="en-US"/>
        </w:rPr>
        <w:t>s, p</w:t>
      </w:r>
      <w:r w:rsidR="00B31604">
        <w:rPr>
          <w:rFonts w:ascii="TimesNewRomanPSMT" w:hAnsi="TimesNewRomanPSMT" w:cs="TimesNewRomanPSMT"/>
          <w:lang w:eastAsia="en-US"/>
        </w:rPr>
        <w:t>ė</w:t>
      </w:r>
      <w:r w:rsidR="00B31604">
        <w:rPr>
          <w:lang w:eastAsia="en-US"/>
        </w:rPr>
        <w:t>s</w:t>
      </w:r>
      <w:r w:rsidR="00B31604">
        <w:rPr>
          <w:rFonts w:ascii="TimesNewRomanPSMT" w:hAnsi="TimesNewRomanPSMT" w:cs="TimesNewRomanPSMT"/>
          <w:lang w:eastAsia="en-US"/>
        </w:rPr>
        <w:t>č</w:t>
      </w:r>
      <w:r w:rsidR="00B31604">
        <w:rPr>
          <w:lang w:eastAsia="en-US"/>
        </w:rPr>
        <w:t>i</w:t>
      </w:r>
      <w:r w:rsidR="00B31604">
        <w:rPr>
          <w:rFonts w:ascii="TimesNewRomanPSMT" w:hAnsi="TimesNewRomanPSMT" w:cs="TimesNewRomanPSMT"/>
          <w:lang w:eastAsia="en-US"/>
        </w:rPr>
        <w:t>ų</w:t>
      </w:r>
      <w:r w:rsidR="00B31604">
        <w:rPr>
          <w:lang w:eastAsia="en-US"/>
        </w:rPr>
        <w:t>j</w:t>
      </w:r>
      <w:r w:rsidR="00B31604">
        <w:rPr>
          <w:rFonts w:ascii="TimesNewRomanPSMT" w:hAnsi="TimesNewRomanPSMT" w:cs="TimesNewRomanPSMT"/>
          <w:lang w:eastAsia="en-US"/>
        </w:rPr>
        <w:t xml:space="preserve">ų </w:t>
      </w:r>
      <w:r w:rsidR="00B31604">
        <w:rPr>
          <w:lang w:eastAsia="en-US"/>
        </w:rPr>
        <w:t>tako ir kit</w:t>
      </w:r>
      <w:r w:rsidR="00B31604">
        <w:rPr>
          <w:rFonts w:ascii="TimesNewRomanPSMT" w:hAnsi="TimesNewRomanPSMT" w:cs="TimesNewRomanPSMT"/>
          <w:lang w:eastAsia="en-US"/>
        </w:rPr>
        <w:t xml:space="preserve">ų </w:t>
      </w:r>
      <w:r w:rsidR="00B31604">
        <w:rPr>
          <w:lang w:eastAsia="en-US"/>
        </w:rPr>
        <w:t>inžinerin</w:t>
      </w:r>
      <w:r w:rsidR="00B31604">
        <w:rPr>
          <w:rFonts w:ascii="TimesNewRomanPSMT" w:hAnsi="TimesNewRomanPSMT" w:cs="TimesNewRomanPSMT"/>
          <w:lang w:eastAsia="en-US"/>
        </w:rPr>
        <w:t>ė</w:t>
      </w:r>
      <w:r w:rsidR="00B31604">
        <w:rPr>
          <w:lang w:eastAsia="en-US"/>
        </w:rPr>
        <w:t>s paskirties nesud</w:t>
      </w:r>
      <w:r w:rsidR="00B31604">
        <w:rPr>
          <w:rFonts w:ascii="TimesNewRomanPSMT" w:hAnsi="TimesNewRomanPSMT" w:cs="TimesNewRomanPSMT"/>
          <w:lang w:eastAsia="en-US"/>
        </w:rPr>
        <w:t>ė</w:t>
      </w:r>
      <w:r w:rsidR="00B31604">
        <w:rPr>
          <w:lang w:eastAsia="en-US"/>
        </w:rPr>
        <w:t>ting</w:t>
      </w:r>
      <w:r w:rsidR="00B31604">
        <w:rPr>
          <w:rFonts w:ascii="TimesNewRomanPSMT" w:hAnsi="TimesNewRomanPSMT" w:cs="TimesNewRomanPSMT"/>
          <w:lang w:eastAsia="en-US"/>
        </w:rPr>
        <w:t xml:space="preserve">ų </w:t>
      </w:r>
      <w:r w:rsidR="00B31604">
        <w:rPr>
          <w:lang w:eastAsia="en-US"/>
        </w:rPr>
        <w:t>statini</w:t>
      </w:r>
      <w:r w:rsidR="00B31604">
        <w:rPr>
          <w:rFonts w:ascii="TimesNewRomanPSMT" w:hAnsi="TimesNewRomanPSMT" w:cs="TimesNewRomanPSMT"/>
          <w:lang w:eastAsia="en-US"/>
        </w:rPr>
        <w:t>ų</w:t>
      </w:r>
      <w:r w:rsidR="00B31604">
        <w:rPr>
          <w:lang w:eastAsia="en-US"/>
        </w:rPr>
        <w:t>, esan</w:t>
      </w:r>
      <w:r w:rsidR="00B31604">
        <w:rPr>
          <w:rFonts w:ascii="TimesNewRomanPSMT" w:hAnsi="TimesNewRomanPSMT" w:cs="TimesNewRomanPSMT"/>
          <w:lang w:eastAsia="en-US"/>
        </w:rPr>
        <w:t>č</w:t>
      </w:r>
      <w:r w:rsidR="00B31604">
        <w:rPr>
          <w:lang w:eastAsia="en-US"/>
        </w:rPr>
        <w:t>i</w:t>
      </w:r>
      <w:r w:rsidR="00B31604">
        <w:rPr>
          <w:rFonts w:ascii="TimesNewRomanPSMT" w:hAnsi="TimesNewRomanPSMT" w:cs="TimesNewRomanPSMT"/>
          <w:lang w:eastAsia="en-US"/>
        </w:rPr>
        <w:t xml:space="preserve">ų </w:t>
      </w:r>
      <w:r w:rsidR="00B31604">
        <w:rPr>
          <w:lang w:eastAsia="en-US"/>
        </w:rPr>
        <w:t>Lopai</w:t>
      </w:r>
      <w:r w:rsidR="00B31604">
        <w:rPr>
          <w:rFonts w:ascii="TimesNewRomanPSMT" w:hAnsi="TimesNewRomanPSMT" w:cs="TimesNewRomanPSMT"/>
          <w:lang w:eastAsia="en-US"/>
        </w:rPr>
        <w:t>č</w:t>
      </w:r>
      <w:r w:rsidR="00B31604">
        <w:rPr>
          <w:lang w:eastAsia="en-US"/>
        </w:rPr>
        <w:t>i</w:t>
      </w:r>
      <w:r w:rsidR="00B31604">
        <w:rPr>
          <w:rFonts w:ascii="TimesNewRomanPSMT" w:hAnsi="TimesNewRomanPSMT" w:cs="TimesNewRomanPSMT"/>
          <w:lang w:eastAsia="en-US"/>
        </w:rPr>
        <w:t xml:space="preserve">ų </w:t>
      </w:r>
      <w:r w:rsidR="00B31604">
        <w:rPr>
          <w:lang w:eastAsia="en-US"/>
        </w:rPr>
        <w:t xml:space="preserve">k. Rietavo sav., statybos </w:t>
      </w:r>
      <w:r w:rsidR="00F226CE" w:rsidRPr="00C11329">
        <w:rPr>
          <w:bCs/>
        </w:rPr>
        <w:t>darbus</w:t>
      </w:r>
      <w:r w:rsidR="004A27AB" w:rsidRPr="00C11329">
        <w:rPr>
          <w:bCs/>
        </w:rPr>
        <w:t xml:space="preserve">. </w:t>
      </w:r>
      <w:r w:rsidR="004A27AB" w:rsidRPr="00104A60">
        <w:rPr>
          <w:color w:val="000000" w:themeColor="text1"/>
        </w:rPr>
        <w:t xml:space="preserve">Pirkimo objekto kodas pagal bendrąjį viešųjų pirkimų žodyną (BVPŽ): </w:t>
      </w:r>
      <w:r w:rsidR="0040605A" w:rsidRPr="00003FAF">
        <w:rPr>
          <w:color w:val="000000" w:themeColor="text1"/>
        </w:rPr>
        <w:t>45223300-9 (</w:t>
      </w:r>
      <w:r w:rsidR="006D2DEA" w:rsidRPr="00003FAF">
        <w:rPr>
          <w:lang w:eastAsia="en-US"/>
        </w:rPr>
        <w:t>Automobilių stovėjimo aikštelių statybos darbai</w:t>
      </w:r>
      <w:r w:rsidR="0040605A" w:rsidRPr="00003FAF">
        <w:rPr>
          <w:lang w:eastAsia="en-US"/>
        </w:rPr>
        <w:t>), 45213316-1 (</w:t>
      </w:r>
      <w:r w:rsidR="000744E7" w:rsidRPr="00003FAF">
        <w:rPr>
          <w:lang w:eastAsia="en-US"/>
        </w:rPr>
        <w:t>Pėsčiųjų takų įrengimo darbai).</w:t>
      </w:r>
      <w:r w:rsidR="000744E7" w:rsidRPr="000744E7">
        <w:rPr>
          <w:lang w:eastAsia="en-US"/>
        </w:rPr>
        <w:t xml:space="preserve"> </w:t>
      </w:r>
    </w:p>
    <w:p w14:paraId="07B97A84" w14:textId="3C329D16"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lastRenderedPageBreak/>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6DDD0C23" w14:textId="4D8A2212" w:rsidR="008C73D5" w:rsidRPr="008C73D5" w:rsidRDefault="00DC643E" w:rsidP="00BC5E37">
      <w:pPr>
        <w:ind w:firstLine="724"/>
        <w:jc w:val="both"/>
      </w:pPr>
      <w:r>
        <w:t>8</w:t>
      </w:r>
      <w:r w:rsidR="00235173" w:rsidRPr="00C76C7C">
        <w:t>. </w:t>
      </w:r>
      <w:r w:rsidR="00C0082F" w:rsidRPr="002D7E36">
        <w:rPr>
          <w:bCs/>
        </w:rPr>
        <w:t>Šis pirkimas į dalis neskaidomas, todėl tiekėjas turi pateikti pasiūlymą visai pirkimo apimčiai bendrai.</w:t>
      </w:r>
    </w:p>
    <w:p w14:paraId="29A436D5" w14:textId="05A12D5D" w:rsidR="00600936" w:rsidRDefault="00DC643E" w:rsidP="009F69AA">
      <w:pPr>
        <w:autoSpaceDE w:val="0"/>
        <w:autoSpaceDN w:val="0"/>
        <w:adjustRightInd w:val="0"/>
        <w:ind w:firstLine="709"/>
        <w:jc w:val="both"/>
        <w:rPr>
          <w:color w:val="000000" w:themeColor="text1"/>
        </w:rPr>
      </w:pPr>
      <w:r>
        <w:t>9</w:t>
      </w:r>
      <w:r w:rsidR="00235173" w:rsidRPr="00735E93">
        <w:t>.</w:t>
      </w:r>
      <w:r w:rsidR="00FC1B26" w:rsidRPr="00735E93">
        <w:t xml:space="preserve"> </w:t>
      </w:r>
      <w:r w:rsidR="006D652A" w:rsidRPr="002D7E36">
        <w:rPr>
          <w:color w:val="000000" w:themeColor="text1"/>
        </w:rPr>
        <w:t xml:space="preserve">Pirkimo objektas – </w:t>
      </w:r>
      <w:r w:rsidR="007D47EA">
        <w:rPr>
          <w:lang w:eastAsia="en-US"/>
        </w:rPr>
        <w:t>Automobili</w:t>
      </w:r>
      <w:r w:rsidR="007D47EA">
        <w:rPr>
          <w:rFonts w:ascii="TimesNewRomanPSMT" w:hAnsi="TimesNewRomanPSMT" w:cs="TimesNewRomanPSMT"/>
          <w:lang w:eastAsia="en-US"/>
        </w:rPr>
        <w:t xml:space="preserve">ų </w:t>
      </w:r>
      <w:r w:rsidR="007D47EA">
        <w:rPr>
          <w:lang w:eastAsia="en-US"/>
        </w:rPr>
        <w:t>stov</w:t>
      </w:r>
      <w:r w:rsidR="007D47EA">
        <w:rPr>
          <w:rFonts w:ascii="TimesNewRomanPSMT" w:hAnsi="TimesNewRomanPSMT" w:cs="TimesNewRomanPSMT"/>
          <w:lang w:eastAsia="en-US"/>
        </w:rPr>
        <w:t>ė</w:t>
      </w:r>
      <w:r w:rsidR="007D47EA">
        <w:rPr>
          <w:lang w:eastAsia="en-US"/>
        </w:rPr>
        <w:t>jimo aikštel</w:t>
      </w:r>
      <w:r w:rsidR="007D47EA">
        <w:rPr>
          <w:rFonts w:ascii="TimesNewRomanPSMT" w:hAnsi="TimesNewRomanPSMT" w:cs="TimesNewRomanPSMT"/>
          <w:lang w:eastAsia="en-US"/>
        </w:rPr>
        <w:t>ė</w:t>
      </w:r>
      <w:r w:rsidR="007D47EA">
        <w:rPr>
          <w:lang w:eastAsia="en-US"/>
        </w:rPr>
        <w:t>s, p</w:t>
      </w:r>
      <w:r w:rsidR="007D47EA">
        <w:rPr>
          <w:rFonts w:ascii="TimesNewRomanPSMT" w:hAnsi="TimesNewRomanPSMT" w:cs="TimesNewRomanPSMT"/>
          <w:lang w:eastAsia="en-US"/>
        </w:rPr>
        <w:t>ė</w:t>
      </w:r>
      <w:r w:rsidR="007D47EA">
        <w:rPr>
          <w:lang w:eastAsia="en-US"/>
        </w:rPr>
        <w:t>s</w:t>
      </w:r>
      <w:r w:rsidR="007D47EA">
        <w:rPr>
          <w:rFonts w:ascii="TimesNewRomanPSMT" w:hAnsi="TimesNewRomanPSMT" w:cs="TimesNewRomanPSMT"/>
          <w:lang w:eastAsia="en-US"/>
        </w:rPr>
        <w:t>č</w:t>
      </w:r>
      <w:r w:rsidR="007D47EA">
        <w:rPr>
          <w:lang w:eastAsia="en-US"/>
        </w:rPr>
        <w:t>i</w:t>
      </w:r>
      <w:r w:rsidR="007D47EA">
        <w:rPr>
          <w:rFonts w:ascii="TimesNewRomanPSMT" w:hAnsi="TimesNewRomanPSMT" w:cs="TimesNewRomanPSMT"/>
          <w:lang w:eastAsia="en-US"/>
        </w:rPr>
        <w:t>ų</w:t>
      </w:r>
      <w:r w:rsidR="007D47EA">
        <w:rPr>
          <w:lang w:eastAsia="en-US"/>
        </w:rPr>
        <w:t>j</w:t>
      </w:r>
      <w:r w:rsidR="007D47EA">
        <w:rPr>
          <w:rFonts w:ascii="TimesNewRomanPSMT" w:hAnsi="TimesNewRomanPSMT" w:cs="TimesNewRomanPSMT"/>
          <w:lang w:eastAsia="en-US"/>
        </w:rPr>
        <w:t xml:space="preserve">ų </w:t>
      </w:r>
      <w:r w:rsidR="007D47EA">
        <w:rPr>
          <w:lang w:eastAsia="en-US"/>
        </w:rPr>
        <w:t>tako ir kit</w:t>
      </w:r>
      <w:r w:rsidR="007D47EA">
        <w:rPr>
          <w:rFonts w:ascii="TimesNewRomanPSMT" w:hAnsi="TimesNewRomanPSMT" w:cs="TimesNewRomanPSMT"/>
          <w:lang w:eastAsia="en-US"/>
        </w:rPr>
        <w:t xml:space="preserve">ų </w:t>
      </w:r>
      <w:r w:rsidR="007D47EA">
        <w:rPr>
          <w:lang w:eastAsia="en-US"/>
        </w:rPr>
        <w:t>inžinerin</w:t>
      </w:r>
      <w:r w:rsidR="007D47EA">
        <w:rPr>
          <w:rFonts w:ascii="TimesNewRomanPSMT" w:hAnsi="TimesNewRomanPSMT" w:cs="TimesNewRomanPSMT"/>
          <w:lang w:eastAsia="en-US"/>
        </w:rPr>
        <w:t>ė</w:t>
      </w:r>
      <w:r w:rsidR="007D47EA">
        <w:rPr>
          <w:lang w:eastAsia="en-US"/>
        </w:rPr>
        <w:t>s</w:t>
      </w:r>
      <w:r w:rsidR="00AE5936">
        <w:rPr>
          <w:lang w:eastAsia="en-US"/>
        </w:rPr>
        <w:t xml:space="preserve"> </w:t>
      </w:r>
      <w:r w:rsidR="007D47EA">
        <w:rPr>
          <w:lang w:eastAsia="en-US"/>
        </w:rPr>
        <w:t>paskirties nesud</w:t>
      </w:r>
      <w:r w:rsidR="007D47EA">
        <w:rPr>
          <w:rFonts w:ascii="TimesNewRomanPSMT" w:hAnsi="TimesNewRomanPSMT" w:cs="TimesNewRomanPSMT"/>
          <w:lang w:eastAsia="en-US"/>
        </w:rPr>
        <w:t>ė</w:t>
      </w:r>
      <w:r w:rsidR="007D47EA">
        <w:rPr>
          <w:lang w:eastAsia="en-US"/>
        </w:rPr>
        <w:t>ting</w:t>
      </w:r>
      <w:r w:rsidR="007D47EA">
        <w:rPr>
          <w:rFonts w:ascii="TimesNewRomanPSMT" w:hAnsi="TimesNewRomanPSMT" w:cs="TimesNewRomanPSMT"/>
          <w:lang w:eastAsia="en-US"/>
        </w:rPr>
        <w:t xml:space="preserve">ų </w:t>
      </w:r>
      <w:r w:rsidR="007D47EA">
        <w:rPr>
          <w:lang w:eastAsia="en-US"/>
        </w:rPr>
        <w:t>statini</w:t>
      </w:r>
      <w:r w:rsidR="007D47EA">
        <w:rPr>
          <w:rFonts w:ascii="TimesNewRomanPSMT" w:hAnsi="TimesNewRomanPSMT" w:cs="TimesNewRomanPSMT"/>
          <w:lang w:eastAsia="en-US"/>
        </w:rPr>
        <w:t>ų</w:t>
      </w:r>
      <w:r w:rsidR="007D47EA">
        <w:rPr>
          <w:lang w:eastAsia="en-US"/>
        </w:rPr>
        <w:t>, esan</w:t>
      </w:r>
      <w:r w:rsidR="007D47EA">
        <w:rPr>
          <w:rFonts w:ascii="TimesNewRomanPSMT" w:hAnsi="TimesNewRomanPSMT" w:cs="TimesNewRomanPSMT"/>
          <w:lang w:eastAsia="en-US"/>
        </w:rPr>
        <w:t>č</w:t>
      </w:r>
      <w:r w:rsidR="007D47EA">
        <w:rPr>
          <w:lang w:eastAsia="en-US"/>
        </w:rPr>
        <w:t>i</w:t>
      </w:r>
      <w:r w:rsidR="007D47EA">
        <w:rPr>
          <w:rFonts w:ascii="TimesNewRomanPSMT" w:hAnsi="TimesNewRomanPSMT" w:cs="TimesNewRomanPSMT"/>
          <w:lang w:eastAsia="en-US"/>
        </w:rPr>
        <w:t xml:space="preserve">ų </w:t>
      </w:r>
      <w:r w:rsidR="007D47EA">
        <w:rPr>
          <w:lang w:eastAsia="en-US"/>
        </w:rPr>
        <w:t>Lopai</w:t>
      </w:r>
      <w:r w:rsidR="007D47EA">
        <w:rPr>
          <w:rFonts w:ascii="TimesNewRomanPSMT" w:hAnsi="TimesNewRomanPSMT" w:cs="TimesNewRomanPSMT"/>
          <w:lang w:eastAsia="en-US"/>
        </w:rPr>
        <w:t>č</w:t>
      </w:r>
      <w:r w:rsidR="007D47EA">
        <w:rPr>
          <w:lang w:eastAsia="en-US"/>
        </w:rPr>
        <w:t>i</w:t>
      </w:r>
      <w:r w:rsidR="007D47EA">
        <w:rPr>
          <w:rFonts w:ascii="TimesNewRomanPSMT" w:hAnsi="TimesNewRomanPSMT" w:cs="TimesNewRomanPSMT"/>
          <w:lang w:eastAsia="en-US"/>
        </w:rPr>
        <w:t xml:space="preserve">ų </w:t>
      </w:r>
      <w:r w:rsidR="007D47EA">
        <w:rPr>
          <w:lang w:eastAsia="en-US"/>
        </w:rPr>
        <w:t xml:space="preserve">k. Rietavo sav., statybos </w:t>
      </w:r>
      <w:r w:rsidR="004A27AB" w:rsidRPr="00104A60">
        <w:t>darb</w:t>
      </w:r>
      <w:r w:rsidR="007B124C">
        <w:t>ai</w:t>
      </w:r>
      <w:r w:rsidR="006D652A" w:rsidRPr="002F5DCB">
        <w:rPr>
          <w:color w:val="000000" w:themeColor="text1"/>
        </w:rPr>
        <w:t xml:space="preserve">. </w:t>
      </w:r>
      <w:r w:rsidR="005D6FBE" w:rsidRPr="00801B3B">
        <w:rPr>
          <w:iCs/>
          <w:color w:val="000000" w:themeColor="text1"/>
        </w:rPr>
        <w:t>Darbai vykdomi pagal 202</w:t>
      </w:r>
      <w:r w:rsidR="00986862">
        <w:rPr>
          <w:iCs/>
          <w:color w:val="000000" w:themeColor="text1"/>
        </w:rPr>
        <w:t>4</w:t>
      </w:r>
      <w:r w:rsidR="005D6FBE" w:rsidRPr="00801B3B">
        <w:rPr>
          <w:iCs/>
          <w:color w:val="000000" w:themeColor="text1"/>
        </w:rPr>
        <w:t xml:space="preserve"> m. </w:t>
      </w:r>
      <w:r w:rsidR="00B1303D">
        <w:rPr>
          <w:iCs/>
          <w:color w:val="000000" w:themeColor="text1"/>
        </w:rPr>
        <w:t xml:space="preserve">MB </w:t>
      </w:r>
      <w:r w:rsidR="003E32E6">
        <w:rPr>
          <w:iCs/>
          <w:color w:val="000000" w:themeColor="text1"/>
        </w:rPr>
        <w:t>„</w:t>
      </w:r>
      <w:r w:rsidR="00B1303D">
        <w:rPr>
          <w:iCs/>
          <w:color w:val="000000" w:themeColor="text1"/>
        </w:rPr>
        <w:t>Aurimo Vengrio projektai</w:t>
      </w:r>
      <w:r w:rsidR="005D6FBE" w:rsidRPr="00801B3B">
        <w:rPr>
          <w:iCs/>
          <w:color w:val="000000" w:themeColor="text1"/>
        </w:rPr>
        <w:t xml:space="preserve">“ parengtą </w:t>
      </w:r>
      <w:r w:rsidR="009F69AA">
        <w:rPr>
          <w:lang w:eastAsia="en-US"/>
        </w:rPr>
        <w:t>Automobili</w:t>
      </w:r>
      <w:r w:rsidR="009F69AA">
        <w:rPr>
          <w:rFonts w:ascii="TimesNewRomanPSMT" w:hAnsi="TimesNewRomanPSMT" w:cs="TimesNewRomanPSMT"/>
          <w:lang w:eastAsia="en-US"/>
        </w:rPr>
        <w:t xml:space="preserve">ų </w:t>
      </w:r>
      <w:r w:rsidR="009F69AA">
        <w:rPr>
          <w:lang w:eastAsia="en-US"/>
        </w:rPr>
        <w:t>stov</w:t>
      </w:r>
      <w:r w:rsidR="009F69AA">
        <w:rPr>
          <w:rFonts w:ascii="TimesNewRomanPSMT" w:hAnsi="TimesNewRomanPSMT" w:cs="TimesNewRomanPSMT"/>
          <w:lang w:eastAsia="en-US"/>
        </w:rPr>
        <w:t>ė</w:t>
      </w:r>
      <w:r w:rsidR="009F69AA">
        <w:rPr>
          <w:lang w:eastAsia="en-US"/>
        </w:rPr>
        <w:t>jimo aikštel</w:t>
      </w:r>
      <w:r w:rsidR="009F69AA">
        <w:rPr>
          <w:rFonts w:ascii="TimesNewRomanPSMT" w:hAnsi="TimesNewRomanPSMT" w:cs="TimesNewRomanPSMT"/>
          <w:lang w:eastAsia="en-US"/>
        </w:rPr>
        <w:t>ė</w:t>
      </w:r>
      <w:r w:rsidR="009F69AA">
        <w:rPr>
          <w:lang w:eastAsia="en-US"/>
        </w:rPr>
        <w:t>s, p</w:t>
      </w:r>
      <w:r w:rsidR="009F69AA">
        <w:rPr>
          <w:rFonts w:ascii="TimesNewRomanPSMT" w:hAnsi="TimesNewRomanPSMT" w:cs="TimesNewRomanPSMT"/>
          <w:lang w:eastAsia="en-US"/>
        </w:rPr>
        <w:t>ė</w:t>
      </w:r>
      <w:r w:rsidR="009F69AA">
        <w:rPr>
          <w:lang w:eastAsia="en-US"/>
        </w:rPr>
        <w:t>s</w:t>
      </w:r>
      <w:r w:rsidR="009F69AA">
        <w:rPr>
          <w:rFonts w:ascii="TimesNewRomanPSMT" w:hAnsi="TimesNewRomanPSMT" w:cs="TimesNewRomanPSMT"/>
          <w:lang w:eastAsia="en-US"/>
        </w:rPr>
        <w:t>č</w:t>
      </w:r>
      <w:r w:rsidR="009F69AA">
        <w:rPr>
          <w:lang w:eastAsia="en-US"/>
        </w:rPr>
        <w:t>i</w:t>
      </w:r>
      <w:r w:rsidR="009F69AA">
        <w:rPr>
          <w:rFonts w:ascii="TimesNewRomanPSMT" w:hAnsi="TimesNewRomanPSMT" w:cs="TimesNewRomanPSMT"/>
          <w:lang w:eastAsia="en-US"/>
        </w:rPr>
        <w:t>ų</w:t>
      </w:r>
      <w:r w:rsidR="009F69AA">
        <w:rPr>
          <w:lang w:eastAsia="en-US"/>
        </w:rPr>
        <w:t>j</w:t>
      </w:r>
      <w:r w:rsidR="009F69AA">
        <w:rPr>
          <w:rFonts w:ascii="TimesNewRomanPSMT" w:hAnsi="TimesNewRomanPSMT" w:cs="TimesNewRomanPSMT"/>
          <w:lang w:eastAsia="en-US"/>
        </w:rPr>
        <w:t xml:space="preserve">ų </w:t>
      </w:r>
      <w:r w:rsidR="009F69AA">
        <w:rPr>
          <w:lang w:eastAsia="en-US"/>
        </w:rPr>
        <w:t>tako ir kit</w:t>
      </w:r>
      <w:r w:rsidR="009F69AA">
        <w:rPr>
          <w:rFonts w:ascii="TimesNewRomanPSMT" w:hAnsi="TimesNewRomanPSMT" w:cs="TimesNewRomanPSMT"/>
          <w:lang w:eastAsia="en-US"/>
        </w:rPr>
        <w:t xml:space="preserve">ų </w:t>
      </w:r>
      <w:r w:rsidR="009F69AA">
        <w:rPr>
          <w:lang w:eastAsia="en-US"/>
        </w:rPr>
        <w:t>inžinerin</w:t>
      </w:r>
      <w:r w:rsidR="009F69AA">
        <w:rPr>
          <w:rFonts w:ascii="TimesNewRomanPSMT" w:hAnsi="TimesNewRomanPSMT" w:cs="TimesNewRomanPSMT"/>
          <w:lang w:eastAsia="en-US"/>
        </w:rPr>
        <w:t>ė</w:t>
      </w:r>
      <w:r w:rsidR="009F69AA">
        <w:rPr>
          <w:lang w:eastAsia="en-US"/>
        </w:rPr>
        <w:t>s paskirties nesud</w:t>
      </w:r>
      <w:r w:rsidR="009F69AA">
        <w:rPr>
          <w:rFonts w:ascii="TimesNewRomanPSMT" w:hAnsi="TimesNewRomanPSMT" w:cs="TimesNewRomanPSMT"/>
          <w:lang w:eastAsia="en-US"/>
        </w:rPr>
        <w:t>ė</w:t>
      </w:r>
      <w:r w:rsidR="009F69AA">
        <w:rPr>
          <w:lang w:eastAsia="en-US"/>
        </w:rPr>
        <w:t>ting</w:t>
      </w:r>
      <w:r w:rsidR="009F69AA">
        <w:rPr>
          <w:rFonts w:ascii="TimesNewRomanPSMT" w:hAnsi="TimesNewRomanPSMT" w:cs="TimesNewRomanPSMT"/>
          <w:lang w:eastAsia="en-US"/>
        </w:rPr>
        <w:t xml:space="preserve">ų </w:t>
      </w:r>
      <w:r w:rsidR="009F69AA">
        <w:rPr>
          <w:lang w:eastAsia="en-US"/>
        </w:rPr>
        <w:t>statini</w:t>
      </w:r>
      <w:r w:rsidR="009F69AA">
        <w:rPr>
          <w:rFonts w:ascii="TimesNewRomanPSMT" w:hAnsi="TimesNewRomanPSMT" w:cs="TimesNewRomanPSMT"/>
          <w:lang w:eastAsia="en-US"/>
        </w:rPr>
        <w:t>ų</w:t>
      </w:r>
      <w:r w:rsidR="009F69AA">
        <w:rPr>
          <w:lang w:eastAsia="en-US"/>
        </w:rPr>
        <w:t>, esan</w:t>
      </w:r>
      <w:r w:rsidR="009F69AA">
        <w:rPr>
          <w:rFonts w:ascii="TimesNewRomanPSMT" w:hAnsi="TimesNewRomanPSMT" w:cs="TimesNewRomanPSMT"/>
          <w:lang w:eastAsia="en-US"/>
        </w:rPr>
        <w:t>č</w:t>
      </w:r>
      <w:r w:rsidR="009F69AA">
        <w:rPr>
          <w:lang w:eastAsia="en-US"/>
        </w:rPr>
        <w:t>i</w:t>
      </w:r>
      <w:r w:rsidR="009F69AA">
        <w:rPr>
          <w:rFonts w:ascii="TimesNewRomanPSMT" w:hAnsi="TimesNewRomanPSMT" w:cs="TimesNewRomanPSMT"/>
          <w:lang w:eastAsia="en-US"/>
        </w:rPr>
        <w:t xml:space="preserve">ų </w:t>
      </w:r>
      <w:r w:rsidR="009F69AA">
        <w:rPr>
          <w:lang w:eastAsia="en-US"/>
        </w:rPr>
        <w:t>Rietavo sav., Tver</w:t>
      </w:r>
      <w:r w:rsidR="009F69AA">
        <w:rPr>
          <w:rFonts w:ascii="TimesNewRomanPSMT" w:hAnsi="TimesNewRomanPSMT" w:cs="TimesNewRomanPSMT"/>
          <w:lang w:eastAsia="en-US"/>
        </w:rPr>
        <w:t xml:space="preserve">ų </w:t>
      </w:r>
      <w:r w:rsidR="009F69AA">
        <w:rPr>
          <w:lang w:eastAsia="en-US"/>
        </w:rPr>
        <w:t>sen., Lopai</w:t>
      </w:r>
      <w:r w:rsidR="009F69AA">
        <w:rPr>
          <w:rFonts w:ascii="TimesNewRomanPSMT" w:hAnsi="TimesNewRomanPSMT" w:cs="TimesNewRomanPSMT"/>
          <w:lang w:eastAsia="en-US"/>
        </w:rPr>
        <w:t>č</w:t>
      </w:r>
      <w:r w:rsidR="009F69AA">
        <w:rPr>
          <w:lang w:eastAsia="en-US"/>
        </w:rPr>
        <w:t>i</w:t>
      </w:r>
      <w:r w:rsidR="009F69AA">
        <w:rPr>
          <w:rFonts w:ascii="TimesNewRomanPSMT" w:hAnsi="TimesNewRomanPSMT" w:cs="TimesNewRomanPSMT"/>
          <w:lang w:eastAsia="en-US"/>
        </w:rPr>
        <w:t xml:space="preserve">ų </w:t>
      </w:r>
      <w:r w:rsidR="009F69AA">
        <w:rPr>
          <w:lang w:eastAsia="en-US"/>
        </w:rPr>
        <w:t xml:space="preserve">k. </w:t>
      </w:r>
      <w:r w:rsidR="004F6EF8">
        <w:rPr>
          <w:lang w:eastAsia="en-US"/>
        </w:rPr>
        <w:t xml:space="preserve"> </w:t>
      </w:r>
      <w:r w:rsidR="009F69AA">
        <w:rPr>
          <w:lang w:eastAsia="en-US"/>
        </w:rPr>
        <w:t xml:space="preserve">Piliakalnio g., </w:t>
      </w:r>
      <w:r w:rsidR="005D6FBE">
        <w:rPr>
          <w:bCs/>
        </w:rPr>
        <w:t>projektą</w:t>
      </w:r>
      <w:r w:rsidR="005D6FBE" w:rsidRPr="002E11B2">
        <w:rPr>
          <w:color w:val="FF0000"/>
        </w:rPr>
        <w:t xml:space="preserve"> </w:t>
      </w:r>
      <w:r w:rsidR="005D6FBE" w:rsidRPr="008569A6">
        <w:rPr>
          <w:color w:val="000000" w:themeColor="text1"/>
        </w:rPr>
        <w:t xml:space="preserve">Nr. </w:t>
      </w:r>
      <w:r w:rsidR="008E67CF">
        <w:rPr>
          <w:color w:val="000000" w:themeColor="text1"/>
        </w:rPr>
        <w:t>MB</w:t>
      </w:r>
      <w:r w:rsidR="006A131D">
        <w:rPr>
          <w:color w:val="000000" w:themeColor="text1"/>
        </w:rPr>
        <w:t>-23-01-SP</w:t>
      </w:r>
      <w:r w:rsidR="005D6FBE" w:rsidRPr="008569A6">
        <w:rPr>
          <w:iCs/>
          <w:color w:val="000000" w:themeColor="text1"/>
        </w:rPr>
        <w:t xml:space="preserve"> </w:t>
      </w:r>
      <w:r w:rsidR="005D6FBE" w:rsidRPr="008569A6">
        <w:rPr>
          <w:color w:val="000000" w:themeColor="text1"/>
        </w:rPr>
        <w:t xml:space="preserve">(priedas Nr. </w:t>
      </w:r>
      <w:r w:rsidR="006A131D">
        <w:rPr>
          <w:color w:val="000000" w:themeColor="text1"/>
        </w:rPr>
        <w:t>2</w:t>
      </w:r>
      <w:r w:rsidR="005D6FBE" w:rsidRPr="008569A6">
        <w:rPr>
          <w:color w:val="000000" w:themeColor="text1"/>
        </w:rPr>
        <w:t>)</w:t>
      </w:r>
      <w:r w:rsidR="009A46E2">
        <w:rPr>
          <w:color w:val="000000" w:themeColor="text1"/>
        </w:rPr>
        <w:t xml:space="preserve"> ir Technin</w:t>
      </w:r>
      <w:r w:rsidR="004F6EF8">
        <w:rPr>
          <w:color w:val="000000" w:themeColor="text1"/>
        </w:rPr>
        <w:t>ę specifikaciją (7 priedas)</w:t>
      </w:r>
      <w:r w:rsidR="00E0250F">
        <w:rPr>
          <w:color w:val="000000" w:themeColor="text1"/>
        </w:rPr>
        <w:t>.</w:t>
      </w:r>
    </w:p>
    <w:p w14:paraId="6DD5189D" w14:textId="77777777" w:rsidR="00E0250F" w:rsidRPr="007874D2" w:rsidRDefault="00E0250F" w:rsidP="00E0250F">
      <w:pPr>
        <w:pStyle w:val="Sraopastraipa"/>
        <w:tabs>
          <w:tab w:val="left" w:pos="1134"/>
        </w:tabs>
        <w:spacing w:after="0" w:line="240" w:lineRule="auto"/>
        <w:ind w:left="709"/>
        <w:jc w:val="both"/>
        <w:rPr>
          <w:rFonts w:ascii="Times New Roman" w:eastAsia="Times New Roman" w:hAnsi="Times New Roman"/>
          <w:sz w:val="24"/>
          <w:szCs w:val="24"/>
        </w:rPr>
      </w:pPr>
      <w:r w:rsidRPr="007874D2">
        <w:rPr>
          <w:rFonts w:ascii="Times New Roman" w:hAnsi="Times New Roman"/>
          <w:sz w:val="24"/>
          <w:szCs w:val="24"/>
        </w:rPr>
        <w:t>Pirkimas apima:</w:t>
      </w:r>
    </w:p>
    <w:p w14:paraId="596D047E" w14:textId="13AE347D" w:rsidR="00E0250F" w:rsidRPr="007874D2" w:rsidRDefault="00E0250F" w:rsidP="00E0250F">
      <w:pPr>
        <w:pStyle w:val="Sraopastraipa"/>
        <w:numPr>
          <w:ilvl w:val="0"/>
          <w:numId w:val="53"/>
        </w:numPr>
        <w:tabs>
          <w:tab w:val="left" w:pos="1134"/>
          <w:tab w:val="left" w:pos="1560"/>
        </w:tabs>
        <w:spacing w:after="0" w:line="240" w:lineRule="auto"/>
        <w:jc w:val="both"/>
        <w:rPr>
          <w:rFonts w:ascii="Times New Roman" w:eastAsia="Times New Roman" w:hAnsi="Times New Roman"/>
          <w:sz w:val="24"/>
          <w:szCs w:val="24"/>
        </w:rPr>
      </w:pPr>
      <w:r w:rsidRPr="007874D2">
        <w:rPr>
          <w:rFonts w:ascii="Times New Roman" w:hAnsi="Times New Roman"/>
          <w:sz w:val="24"/>
          <w:szCs w:val="24"/>
        </w:rPr>
        <w:t xml:space="preserve">Automobilių stovėjimo aikštelės, pėsčiųjų tako ir kitų inžinerinės paskirties nesudėtingų statinių, esančių Lopaičių k. Rietavo sav., statybos </w:t>
      </w:r>
      <w:r w:rsidRPr="007874D2">
        <w:rPr>
          <w:rFonts w:ascii="Times New Roman" w:hAnsi="Times New Roman"/>
          <w:bCs/>
          <w:sz w:val="24"/>
          <w:szCs w:val="24"/>
        </w:rPr>
        <w:t>darbus</w:t>
      </w:r>
      <w:r w:rsidRPr="007874D2">
        <w:rPr>
          <w:rFonts w:ascii="Times New Roman" w:hAnsi="Times New Roman"/>
          <w:sz w:val="24"/>
          <w:szCs w:val="24"/>
        </w:rPr>
        <w:t>;</w:t>
      </w:r>
    </w:p>
    <w:p w14:paraId="46522C3E" w14:textId="77777777" w:rsidR="00E0250F" w:rsidRPr="003200BE" w:rsidRDefault="00E0250F" w:rsidP="00E0250F">
      <w:pPr>
        <w:pStyle w:val="Sraopastraipa"/>
        <w:numPr>
          <w:ilvl w:val="0"/>
          <w:numId w:val="53"/>
        </w:numPr>
        <w:tabs>
          <w:tab w:val="left" w:pos="1134"/>
          <w:tab w:val="left" w:pos="1560"/>
        </w:tabs>
        <w:spacing w:after="0" w:line="240" w:lineRule="auto"/>
        <w:jc w:val="both"/>
        <w:rPr>
          <w:rFonts w:ascii="Times New Roman" w:eastAsia="Times New Roman" w:hAnsi="Times New Roman"/>
          <w:sz w:val="24"/>
          <w:szCs w:val="24"/>
        </w:rPr>
      </w:pPr>
      <w:r w:rsidRPr="007874D2">
        <w:rPr>
          <w:rFonts w:ascii="Times New Roman" w:hAnsi="Times New Roman"/>
          <w:color w:val="000000" w:themeColor="text1"/>
          <w:sz w:val="24"/>
          <w:szCs w:val="24"/>
        </w:rPr>
        <w:lastRenderedPageBreak/>
        <w:t>išpildomosios – vykdomosios dokumentacijos (kadastrinių matavimų bylos)</w:t>
      </w:r>
      <w:r w:rsidRPr="007874D2">
        <w:rPr>
          <w:rFonts w:ascii="Times New Roman" w:hAnsi="Times New Roman"/>
          <w:iCs/>
          <w:color w:val="000000" w:themeColor="text1"/>
          <w:sz w:val="24"/>
          <w:szCs w:val="24"/>
        </w:rPr>
        <w:t xml:space="preserve"> ir </w:t>
      </w:r>
      <w:r w:rsidRPr="007874D2">
        <w:rPr>
          <w:rFonts w:ascii="Times New Roman" w:hAnsi="Times New Roman"/>
          <w:color w:val="000000" w:themeColor="text1"/>
          <w:sz w:val="24"/>
          <w:szCs w:val="24"/>
        </w:rPr>
        <w:t>d</w:t>
      </w:r>
      <w:r w:rsidRPr="007874D2">
        <w:rPr>
          <w:rFonts w:ascii="Times New Roman" w:eastAsiaTheme="minorEastAsia" w:hAnsi="Times New Roman"/>
          <w:color w:val="000000" w:themeColor="text1"/>
          <w:sz w:val="24"/>
          <w:szCs w:val="24"/>
          <w:lang w:eastAsia="zh-CN"/>
        </w:rPr>
        <w:t xml:space="preserve">okumentų, </w:t>
      </w:r>
      <w:r w:rsidRPr="007874D2">
        <w:rPr>
          <w:rFonts w:ascii="Times New Roman" w:eastAsiaTheme="minorEastAsia" w:hAnsi="Times New Roman"/>
          <w:sz w:val="24"/>
          <w:szCs w:val="24"/>
          <w:lang w:eastAsia="zh-CN"/>
        </w:rPr>
        <w:t xml:space="preserve">reikalingų pastato statybos darbų užbaigimui ir įregistravimui parengimą pagal </w:t>
      </w:r>
      <w:r w:rsidRPr="007874D2">
        <w:rPr>
          <w:rFonts w:ascii="Times New Roman" w:hAnsi="Times New Roman"/>
          <w:color w:val="000000"/>
          <w:sz w:val="24"/>
          <w:szCs w:val="24"/>
        </w:rPr>
        <w:t xml:space="preserve">Statybos techninio reglamento </w:t>
      </w:r>
      <w:hyperlink r:id="rId9" w:history="1">
        <w:r w:rsidRPr="007874D2">
          <w:rPr>
            <w:rFonts w:ascii="Times New Roman" w:hAnsi="Times New Roman"/>
            <w:color w:val="0000FF"/>
            <w:sz w:val="24"/>
            <w:szCs w:val="24"/>
            <w:u w:val="single"/>
          </w:rPr>
          <w:t>STR 1.05.01:2017</w:t>
        </w:r>
      </w:hyperlink>
      <w:r w:rsidRPr="007874D2">
        <w:rPr>
          <w:rFonts w:ascii="Times New Roman" w:hAnsi="Times New Roman"/>
          <w:color w:val="000000"/>
          <w:sz w:val="24"/>
          <w:szCs w:val="24"/>
        </w:rPr>
        <w:t xml:space="preserve"> „Statybą leidžiantys dokumentai. Statybos užbaigimas. Statybos sustabdymas. Savavališkos statybos padarinių šalinimas. Statybos pagal neteisėtai išduotą statybą leidžiantį</w:t>
      </w:r>
      <w:r w:rsidRPr="003200BE">
        <w:rPr>
          <w:rFonts w:ascii="Times New Roman" w:hAnsi="Times New Roman"/>
          <w:color w:val="000000"/>
          <w:sz w:val="24"/>
          <w:szCs w:val="24"/>
        </w:rPr>
        <w:t xml:space="preserve"> dokumentą padarinių šalinimas“ 10 priedą</w:t>
      </w:r>
      <w:r w:rsidRPr="003200BE">
        <w:rPr>
          <w:rFonts w:ascii="Times New Roman" w:hAnsi="Times New Roman"/>
          <w:bCs/>
          <w:color w:val="000000" w:themeColor="text1"/>
          <w:sz w:val="24"/>
          <w:szCs w:val="24"/>
        </w:rPr>
        <w:t>.</w:t>
      </w:r>
      <w:r w:rsidRPr="003200BE">
        <w:rPr>
          <w:rFonts w:ascii="Times New Roman" w:eastAsia="Times New Roman" w:hAnsi="Times New Roman"/>
          <w:sz w:val="24"/>
          <w:szCs w:val="24"/>
          <w:lang w:eastAsia="zh-CN"/>
        </w:rPr>
        <w:t xml:space="preserve"> </w:t>
      </w:r>
    </w:p>
    <w:p w14:paraId="590631D2" w14:textId="56922036" w:rsidR="00695AC4" w:rsidRPr="00695AC4" w:rsidRDefault="00695AC4" w:rsidP="00695AC4">
      <w:pPr>
        <w:tabs>
          <w:tab w:val="left" w:pos="1665"/>
        </w:tabs>
        <w:ind w:firstLine="709"/>
        <w:jc w:val="both"/>
        <w:rPr>
          <w:color w:val="000000" w:themeColor="text1"/>
        </w:rPr>
      </w:pPr>
      <w:r>
        <w:rPr>
          <w:color w:val="000000" w:themeColor="text1"/>
        </w:rPr>
        <w:t>1</w:t>
      </w:r>
      <w:r w:rsidR="00AC3E8C">
        <w:rPr>
          <w:color w:val="000000" w:themeColor="text1"/>
        </w:rPr>
        <w:t>0</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F48D70" w14:textId="4B3B1442" w:rsidR="0032170F" w:rsidRPr="0032170F" w:rsidRDefault="00AA33E6" w:rsidP="0032170F">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32170F">
        <w:rPr>
          <w:rFonts w:ascii="Times New Roman" w:hAnsi="Times New Roman"/>
          <w:bCs/>
          <w:sz w:val="24"/>
          <w:szCs w:val="24"/>
        </w:rPr>
        <w:t>1</w:t>
      </w:r>
      <w:r w:rsidR="00AC3E8C" w:rsidRPr="0032170F">
        <w:rPr>
          <w:rFonts w:ascii="Times New Roman" w:hAnsi="Times New Roman"/>
          <w:bCs/>
          <w:sz w:val="24"/>
          <w:szCs w:val="24"/>
        </w:rPr>
        <w:t>1</w:t>
      </w:r>
      <w:r w:rsidRPr="0032170F">
        <w:rPr>
          <w:rFonts w:ascii="Times New Roman" w:hAnsi="Times New Roman"/>
          <w:bCs/>
          <w:sz w:val="24"/>
          <w:szCs w:val="24"/>
        </w:rPr>
        <w:t xml:space="preserve">. </w:t>
      </w:r>
      <w:r w:rsidR="0032170F" w:rsidRPr="0032170F">
        <w:rPr>
          <w:rFonts w:ascii="Times New Roman" w:hAnsi="Times New Roman"/>
          <w:color w:val="000000" w:themeColor="text1"/>
          <w:sz w:val="24"/>
          <w:szCs w:val="24"/>
        </w:rPr>
        <w:t xml:space="preserve">Tiekėjas, prieš pateikdamas pasiūlymą, savo iniciatyva gali (jeigu nori) apžiūrėti statybos vietą, t.y. </w:t>
      </w:r>
      <w:r w:rsidR="0032170F" w:rsidRPr="0032170F">
        <w:rPr>
          <w:rFonts w:ascii="Times New Roman" w:hAnsi="Times New Roman"/>
          <w:sz w:val="24"/>
          <w:szCs w:val="24"/>
        </w:rPr>
        <w:t>Piliakalnio g.,</w:t>
      </w:r>
      <w:r w:rsidR="0032170F" w:rsidRPr="0032170F">
        <w:rPr>
          <w:rFonts w:ascii="Times New Roman" w:hAnsi="Times New Roman"/>
          <w:color w:val="000000" w:themeColor="text1"/>
          <w:sz w:val="24"/>
          <w:szCs w:val="24"/>
        </w:rPr>
        <w:t xml:space="preserve"> </w:t>
      </w:r>
      <w:r w:rsidR="0032170F" w:rsidRPr="0032170F">
        <w:rPr>
          <w:rFonts w:ascii="Times New Roman" w:hAnsi="Times New Roman"/>
          <w:sz w:val="24"/>
          <w:szCs w:val="24"/>
        </w:rPr>
        <w:t>Lopaičių k. Tverų sen., Rietavo sav.,</w:t>
      </w:r>
      <w:r w:rsidR="0032170F">
        <w:t xml:space="preserve"> </w:t>
      </w:r>
      <w:r w:rsidR="0032170F" w:rsidRPr="0032170F">
        <w:rPr>
          <w:rFonts w:ascii="Times New Roman" w:hAnsi="Times New Roman"/>
          <w:color w:val="000000" w:themeColor="text1"/>
          <w:sz w:val="24"/>
          <w:szCs w:val="24"/>
        </w:rPr>
        <w:t>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69E1D08E" w14:textId="77777777" w:rsidR="00F9105E" w:rsidRPr="00F9105E" w:rsidRDefault="009F6089" w:rsidP="00F9105E">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F9105E">
        <w:rPr>
          <w:rFonts w:ascii="Times New Roman" w:hAnsi="Times New Roman"/>
          <w:color w:val="000000" w:themeColor="text1"/>
          <w:sz w:val="24"/>
          <w:szCs w:val="24"/>
        </w:rPr>
        <w:t>1</w:t>
      </w:r>
      <w:r w:rsidR="00AC3E8C" w:rsidRPr="00F9105E">
        <w:rPr>
          <w:rFonts w:ascii="Times New Roman" w:hAnsi="Times New Roman"/>
          <w:color w:val="000000" w:themeColor="text1"/>
          <w:sz w:val="24"/>
          <w:szCs w:val="24"/>
        </w:rPr>
        <w:t>2</w:t>
      </w:r>
      <w:r w:rsidRPr="00F9105E">
        <w:rPr>
          <w:rFonts w:ascii="Times New Roman" w:hAnsi="Times New Roman"/>
          <w:color w:val="000000" w:themeColor="text1"/>
          <w:sz w:val="24"/>
          <w:szCs w:val="24"/>
        </w:rPr>
        <w:t xml:space="preserve">. </w:t>
      </w:r>
      <w:r w:rsidR="00F9105E" w:rsidRPr="00F9105E">
        <w:rPr>
          <w:rFonts w:ascii="Times New Roman" w:hAnsi="Times New Roman"/>
          <w:b/>
          <w:bCs/>
          <w:sz w:val="24"/>
          <w:szCs w:val="24"/>
        </w:rPr>
        <w:t>Pirkimui skiriama lėšų suma</w:t>
      </w:r>
      <w:r w:rsidR="00F9105E" w:rsidRPr="00F9105E">
        <w:rPr>
          <w:rFonts w:ascii="Times New Roman" w:hAnsi="Times New Roman"/>
          <w:bCs/>
          <w:sz w:val="24"/>
          <w:szCs w:val="24"/>
        </w:rPr>
        <w:t xml:space="preserve"> </w:t>
      </w:r>
      <w:r w:rsidR="00F9105E" w:rsidRPr="00F9105E">
        <w:rPr>
          <w:rFonts w:ascii="Times New Roman" w:hAnsi="Times New Roman"/>
          <w:b/>
          <w:bCs/>
          <w:sz w:val="24"/>
          <w:szCs w:val="24"/>
        </w:rPr>
        <w:t>neviešinama</w:t>
      </w:r>
      <w:r w:rsidR="00F9105E" w:rsidRPr="00F9105E">
        <w:rPr>
          <w:rFonts w:ascii="Times New Roman" w:hAnsi="Times New Roman"/>
          <w:bCs/>
          <w:sz w:val="24"/>
          <w:szCs w:val="24"/>
        </w:rPr>
        <w:t xml:space="preserve">. </w:t>
      </w:r>
      <w:hyperlink r:id="rId10" w:history="1">
        <w:r w:rsidR="00F9105E" w:rsidRPr="00F9105E">
          <w:rPr>
            <w:rStyle w:val="Hipersaitas"/>
            <w:rFonts w:ascii="Times New Roman" w:eastAsia="Times New Roman" w:hAnsi="Times New Roman"/>
            <w:bCs/>
            <w:sz w:val="24"/>
            <w:szCs w:val="24"/>
          </w:rPr>
          <w:t>Vadovaujantis Skelbimų rengimo ir išsiuntimo skelbti centrinės viešųjų pirkimų informacinės sistemos priemonėmis tvarkos aprašo</w:t>
        </w:r>
      </w:hyperlink>
      <w:r w:rsidR="00F9105E" w:rsidRPr="00F9105E">
        <w:rPr>
          <w:rFonts w:ascii="Times New Roman" w:eastAsia="Times New Roman" w:hAnsi="Times New Roman"/>
          <w:bCs/>
          <w:sz w:val="24"/>
          <w:szCs w:val="24"/>
          <w:lang w:eastAsia="lt-LT"/>
        </w:rPr>
        <w:t xml:space="preserve">, patvirtinto </w:t>
      </w:r>
      <w:r w:rsidR="00F9105E" w:rsidRPr="00F9105E">
        <w:rPr>
          <w:rFonts w:ascii="Times New Roman" w:eastAsia="Times New Roman" w:hAnsi="Times New Roman"/>
          <w:sz w:val="24"/>
          <w:szCs w:val="24"/>
          <w:lang w:eastAsia="lt-LT"/>
        </w:rPr>
        <w:t xml:space="preserve">Viešųjų pirkimų tarnybos direktoriaus 2024 m. lapkričio 29 d. įsakymu Nr. 1S-190, </w:t>
      </w:r>
      <w:r w:rsidR="00F9105E" w:rsidRPr="00F9105E">
        <w:rPr>
          <w:rFonts w:ascii="Times New Roman" w:hAnsi="Times New Roman"/>
          <w:sz w:val="24"/>
          <w:szCs w:val="24"/>
        </w:rPr>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4D7F0DB5" w14:textId="3C5A2A1B" w:rsidR="00B02C37" w:rsidRPr="00183DA5" w:rsidRDefault="009F55C6" w:rsidP="00B02C37">
      <w:pPr>
        <w:tabs>
          <w:tab w:val="left" w:pos="1665"/>
        </w:tabs>
        <w:ind w:firstLine="709"/>
        <w:jc w:val="both"/>
        <w:rPr>
          <w:color w:val="000000" w:themeColor="text1"/>
        </w:rPr>
      </w:pPr>
      <w:r w:rsidRPr="00183DA5">
        <w:rPr>
          <w:bCs/>
        </w:rPr>
        <w:t>1</w:t>
      </w:r>
      <w:r w:rsidR="00AC3E8C" w:rsidRPr="00183DA5">
        <w:rPr>
          <w:bCs/>
        </w:rPr>
        <w:t>3</w:t>
      </w:r>
      <w:r w:rsidRPr="00183DA5">
        <w:rPr>
          <w:bCs/>
        </w:rPr>
        <w:t>.</w:t>
      </w:r>
      <w:r w:rsidR="009D343D" w:rsidRPr="00183DA5">
        <w:rPr>
          <w:b/>
        </w:rPr>
        <w:t xml:space="preserve"> </w:t>
      </w:r>
      <w:r w:rsidR="00183DA5" w:rsidRPr="00183DA5">
        <w:t xml:space="preserve">Atliekamas žaliasis pirkimas. Pirkimas vykdomas vadovaujantis </w:t>
      </w:r>
      <w:r w:rsidR="00183DA5" w:rsidRPr="00183DA5">
        <w:rPr>
          <w:color w:val="000000"/>
        </w:rPr>
        <w:t xml:space="preserve">Aplinkos apsaugos kriterijų taikymo, vykdant žaliuosius pirkimus, tvarkos aprašo (toliau – Aprašas), patvirtinto </w:t>
      </w:r>
      <w:r w:rsidR="00183DA5" w:rsidRPr="00183DA5">
        <w:t>Lietuvos Respublikos aplinkos ministro 2011 m. birželio 28 d. įsakymu Nr. D1-508 „Dėl Aplinkos apsaugos kriterijų taikymo, vykdant žaliuosius pirkimus, tvarkos aprašo patvirtinimo“, 4.3 punktu.</w:t>
      </w:r>
    </w:p>
    <w:p w14:paraId="102F580A" w14:textId="07C23B97" w:rsidR="00154579" w:rsidRPr="00C21D63" w:rsidRDefault="00AC3E8C" w:rsidP="00154579">
      <w:pPr>
        <w:tabs>
          <w:tab w:val="left" w:pos="1665"/>
        </w:tabs>
        <w:ind w:firstLine="709"/>
        <w:jc w:val="both"/>
        <w:rPr>
          <w:color w:val="000000" w:themeColor="text1"/>
        </w:rPr>
      </w:pPr>
      <w:r w:rsidRPr="00F1214E">
        <w:t xml:space="preserve">14. </w:t>
      </w:r>
      <w:r w:rsidR="00154579" w:rsidRPr="00C21D63">
        <w:rPr>
          <w:bCs/>
          <w:color w:val="000000" w:themeColor="text1"/>
        </w:rPr>
        <w:t>Darbų atlikimo terminas</w:t>
      </w:r>
      <w:r w:rsidR="00C21D63">
        <w:rPr>
          <w:bCs/>
          <w:color w:val="000000" w:themeColor="text1"/>
        </w:rPr>
        <w:t xml:space="preserve"> –</w:t>
      </w:r>
      <w:r w:rsidR="00154579" w:rsidRPr="00C21D63">
        <w:rPr>
          <w:color w:val="000000" w:themeColor="text1"/>
        </w:rPr>
        <w:t xml:space="preserve"> 7 mėnesiai</w:t>
      </w:r>
      <w:r w:rsidR="00154579" w:rsidRPr="00C21D63">
        <w:rPr>
          <w:bCs/>
          <w:color w:val="000000" w:themeColor="text1"/>
        </w:rPr>
        <w:t xml:space="preserve"> nuo </w:t>
      </w:r>
      <w:r w:rsidR="00D6386D" w:rsidRPr="00C21D63">
        <w:rPr>
          <w:bCs/>
          <w:color w:val="000000" w:themeColor="text1"/>
        </w:rPr>
        <w:t>sutarties įsigaliojimo</w:t>
      </w:r>
      <w:r w:rsidR="00154579" w:rsidRPr="00C21D63">
        <w:rPr>
          <w:color w:val="000000" w:themeColor="text1"/>
        </w:rPr>
        <w:t xml:space="preserve">. </w:t>
      </w:r>
      <w:r w:rsidR="00154579" w:rsidRPr="00C21D63">
        <w:rPr>
          <w:bCs/>
          <w:color w:val="000000" w:themeColor="text1"/>
        </w:rPr>
        <w:t>Sutarties galiojimo laikotarpis</w:t>
      </w:r>
      <w:r w:rsidR="00C21D63">
        <w:rPr>
          <w:bCs/>
          <w:color w:val="000000" w:themeColor="text1"/>
        </w:rPr>
        <w:t xml:space="preserve"> –</w:t>
      </w:r>
      <w:r w:rsidR="00154579" w:rsidRPr="00C21D63">
        <w:rPr>
          <w:b/>
          <w:color w:val="000000" w:themeColor="text1"/>
        </w:rPr>
        <w:t xml:space="preserve"> </w:t>
      </w:r>
      <w:r w:rsidR="00154579" w:rsidRPr="00C21D63">
        <w:rPr>
          <w:color w:val="000000" w:themeColor="text1"/>
        </w:rPr>
        <w:t>8 mėnesiai</w:t>
      </w:r>
      <w:r w:rsidR="00154579" w:rsidRPr="00C21D63">
        <w:rPr>
          <w:bCs/>
          <w:color w:val="000000" w:themeColor="text1"/>
        </w:rPr>
        <w:t xml:space="preserve"> nuo </w:t>
      </w:r>
      <w:r w:rsidR="00D6386D" w:rsidRPr="00C21D63">
        <w:rPr>
          <w:bCs/>
          <w:color w:val="000000" w:themeColor="text1"/>
        </w:rPr>
        <w:t>sutarties įsigaliojimo dien</w:t>
      </w:r>
      <w:r w:rsidR="00C21D63" w:rsidRPr="00C21D63">
        <w:rPr>
          <w:bCs/>
          <w:color w:val="000000" w:themeColor="text1"/>
        </w:rPr>
        <w:t>os</w:t>
      </w:r>
      <w:r w:rsidR="00154579" w:rsidRPr="00C21D63">
        <w:rPr>
          <w:color w:val="000000" w:themeColor="text1"/>
        </w:rPr>
        <w:t>.</w:t>
      </w:r>
      <w:r w:rsidR="00154579" w:rsidRPr="00C21D63">
        <w:rPr>
          <w:b/>
          <w:color w:val="000000" w:themeColor="text1"/>
        </w:rPr>
        <w:t xml:space="preserve"> </w:t>
      </w:r>
      <w:r w:rsidR="00154579" w:rsidRPr="00C21D63">
        <w:rPr>
          <w:color w:val="000000" w:themeColor="text1"/>
        </w:rPr>
        <w:t xml:space="preserve">Iki sutarties galiojimo termino pabaigos Tiekėjas turi atlikti visus sutartyje numatytus darbus (visų pagal </w:t>
      </w:r>
      <w:r w:rsidR="00A529A2" w:rsidRPr="00C21D63">
        <w:rPr>
          <w:color w:val="000000" w:themeColor="text1"/>
        </w:rPr>
        <w:t>supaprastintą</w:t>
      </w:r>
      <w:r w:rsidR="00154579" w:rsidRPr="00C21D63">
        <w:rPr>
          <w:color w:val="000000" w:themeColor="text1"/>
        </w:rPr>
        <w:t xml:space="preserve"> projektą darbų atlikimas ir užbaigimas, statybos užbaigimo dokumentacijos parengimas bei dokumentacijos sukėlimas į IS „Infostatyba“ statybos užbaigimo procedūroms vykdyti bei statybos užbaigimo aktui gauti) ir pateikti Perkančiajai organizacijai statybos darbų etapo Valstybinės teritorijų planavimo ir statybos inspekcijos prie Aplinkos ministerijos statybos užbaigimo aktą.</w:t>
      </w:r>
    </w:p>
    <w:p w14:paraId="0351221F" w14:textId="77777777" w:rsidR="00154579" w:rsidRPr="00C21D63" w:rsidRDefault="00154579" w:rsidP="00154579">
      <w:pPr>
        <w:tabs>
          <w:tab w:val="left" w:pos="1665"/>
        </w:tabs>
        <w:ind w:firstLine="709"/>
        <w:jc w:val="both"/>
      </w:pPr>
      <w:r w:rsidRPr="00C21D63">
        <w:t>Sutarties galiojimo laikotarpis apima Darbų terminą ir  apmokėjimo už atliktus darbus terminą.</w:t>
      </w:r>
    </w:p>
    <w:p w14:paraId="2B303AC9" w14:textId="5A96B25D" w:rsidR="00DA4143" w:rsidRPr="00133CFC" w:rsidRDefault="00DA4143" w:rsidP="00A529A2">
      <w:pPr>
        <w:tabs>
          <w:tab w:val="left" w:pos="1665"/>
        </w:tabs>
        <w:ind w:firstLine="709"/>
        <w:jc w:val="center"/>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 xml:space="preserve">Tiekėjo kvalifikacija ir, jeigu taikytina, atitiktis kokybės vadybos sistemos ir (arba) aplinkos apsaugos vadybos sistemos standartų reikalavimams turi būti įgyta iki pasiūlymų pateikimo </w:t>
      </w:r>
      <w:r w:rsidR="004F275F" w:rsidRPr="0056364E">
        <w:lastRenderedPageBreak/>
        <w:t>termino pabaigos (susipažinimo su pasiūlymais dienos).</w:t>
      </w:r>
    </w:p>
    <w:p w14:paraId="7CCCBCCE" w14:textId="737B33DF"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77BD316F"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3"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3"/>
      <w:r w:rsidRPr="00AD40F9">
        <w:rPr>
          <w:rFonts w:ascii="Times New Roman" w:hAnsi="Times New Roman"/>
          <w:sz w:val="24"/>
          <w:szCs w:val="24"/>
        </w:rPr>
        <w:t xml:space="preserve">pašalinimo pagrindų nebuvimo bei jų nebuvimą patvirtinantys dokumentai nurodyti pirkimo sąlygų 4 priede.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116F25" w:rsidRPr="00133CFC"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E02299" w:rsidRDefault="00E33750" w:rsidP="00173626">
            <w:pPr>
              <w:pStyle w:val="Style18"/>
              <w:widowControl/>
              <w:spacing w:line="240" w:lineRule="auto"/>
              <w:rPr>
                <w:rStyle w:val="FontStyle24"/>
                <w:b w:val="0"/>
                <w:sz w:val="24"/>
                <w:szCs w:val="24"/>
                <w:lang w:val="lt-LT"/>
              </w:rPr>
            </w:pPr>
            <w:r>
              <w:rPr>
                <w:rStyle w:val="FontStyle24"/>
                <w:b w:val="0"/>
                <w:sz w:val="24"/>
                <w:szCs w:val="24"/>
                <w:lang w:val="lt-LT"/>
              </w:rPr>
              <w:t>20.</w:t>
            </w:r>
            <w:r w:rsidR="00B618C2" w:rsidRPr="00E02299">
              <w:rPr>
                <w:rStyle w:val="FontStyle24"/>
                <w:b w:val="0"/>
                <w:sz w:val="24"/>
                <w:szCs w:val="24"/>
                <w:lang w:val="lt-LT"/>
              </w:rPr>
              <w:t>1</w:t>
            </w:r>
            <w:r w:rsidR="00116F25" w:rsidRPr="00E02299">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77077F48" w14:textId="56870B48" w:rsidR="00B81886" w:rsidRPr="00DB3D4D" w:rsidRDefault="00587954" w:rsidP="00B81886">
            <w:pPr>
              <w:pStyle w:val="prastasis1"/>
              <w:numPr>
                <w:ilvl w:val="0"/>
                <w:numId w:val="54"/>
              </w:numPr>
              <w:ind w:left="304" w:hanging="310"/>
              <w:jc w:val="both"/>
              <w:rPr>
                <w:rStyle w:val="Grietas"/>
                <w:b w:val="0"/>
                <w:bCs w:val="0"/>
                <w:color w:val="000000" w:themeColor="text1"/>
              </w:rPr>
            </w:pPr>
            <w:r w:rsidRPr="00DB3D4D">
              <w:rPr>
                <w:rStyle w:val="Grietas"/>
                <w:b w:val="0"/>
                <w:bCs w:val="0"/>
              </w:rPr>
              <w:t xml:space="preserve">Tiekėjas turi turėti bent vieną už sutarties vykdymą atsakingą specialistą, turintį teisę </w:t>
            </w:r>
            <w:r w:rsidR="006B23EA" w:rsidRPr="00DB3D4D">
              <w:rPr>
                <w:rStyle w:val="Grietas"/>
                <w:b w:val="0"/>
                <w:bCs w:val="0"/>
              </w:rPr>
              <w:t>vadovauti</w:t>
            </w:r>
            <w:r w:rsidRPr="00DB3D4D">
              <w:rPr>
                <w:rStyle w:val="Grietas"/>
                <w:b w:val="0"/>
                <w:bCs w:val="0"/>
              </w:rPr>
              <w:t xml:space="preserve"> nesudėtingojo statinio statyb</w:t>
            </w:r>
            <w:r w:rsidR="006B23EA" w:rsidRPr="00DB3D4D">
              <w:rPr>
                <w:rStyle w:val="Grietas"/>
                <w:b w:val="0"/>
                <w:bCs w:val="0"/>
              </w:rPr>
              <w:t>ai</w:t>
            </w:r>
            <w:r w:rsidR="00462921" w:rsidRPr="00DB3D4D">
              <w:rPr>
                <w:rStyle w:val="Grietas"/>
                <w:b w:val="0"/>
                <w:bCs w:val="0"/>
              </w:rPr>
              <w:t>,</w:t>
            </w:r>
            <w:r w:rsidR="00462921" w:rsidRPr="00DB3D4D">
              <w:rPr>
                <w:color w:val="000000" w:themeColor="text1"/>
              </w:rPr>
              <w:t xml:space="preserve"> įgijusį Statybos įstatymo 2 straipsnio 1 arba 92 dalyje nurodytą išsilavinimą (architekto ar statybos inžinieriaus)</w:t>
            </w:r>
            <w:r w:rsidRPr="00DB3D4D">
              <w:rPr>
                <w:rStyle w:val="Grietas"/>
                <w:b w:val="0"/>
                <w:bCs w:val="0"/>
              </w:rPr>
              <w:t xml:space="preserve"> ir teisę vykdyti statybos darbus kultūros paveldo </w:t>
            </w:r>
            <w:r w:rsidR="00605D47">
              <w:rPr>
                <w:rStyle w:val="Grietas"/>
                <w:b w:val="0"/>
                <w:bCs w:val="0"/>
              </w:rPr>
              <w:t xml:space="preserve">objekto </w:t>
            </w:r>
            <w:r w:rsidRPr="00DB3D4D">
              <w:rPr>
                <w:rStyle w:val="Grietas"/>
                <w:b w:val="0"/>
                <w:bCs w:val="0"/>
              </w:rPr>
              <w:t>teritorijo</w:t>
            </w:r>
            <w:r w:rsidR="00CF3F81">
              <w:rPr>
                <w:rStyle w:val="Grietas"/>
                <w:b w:val="0"/>
                <w:bCs w:val="0"/>
              </w:rPr>
              <w:t>je, jo apsaugos zonoje, kultūros paveldo vietovėje</w:t>
            </w:r>
            <w:r w:rsidRPr="00DB3D4D">
              <w:rPr>
                <w:rStyle w:val="Grietas"/>
                <w:b w:val="0"/>
                <w:bCs w:val="0"/>
              </w:rPr>
              <w:t>.</w:t>
            </w:r>
          </w:p>
          <w:p w14:paraId="70A07DDE" w14:textId="512CDE46" w:rsidR="00587954" w:rsidRPr="00620A94" w:rsidRDefault="00587954" w:rsidP="00620A94">
            <w:pPr>
              <w:pStyle w:val="prastasis1"/>
              <w:ind w:left="304"/>
              <w:jc w:val="both"/>
              <w:rPr>
                <w:color w:val="000000"/>
                <w:spacing w:val="-2"/>
              </w:rPr>
            </w:pPr>
          </w:p>
          <w:p w14:paraId="45DD75E1" w14:textId="77777777" w:rsidR="00E81823" w:rsidRPr="00CC4056" w:rsidRDefault="00E81823" w:rsidP="00E81823">
            <w:pPr>
              <w:jc w:val="both"/>
              <w:rPr>
                <w:b/>
                <w:bCs/>
              </w:rPr>
            </w:pPr>
            <w:r w:rsidRPr="00CC4056">
              <w:rPr>
                <w:b/>
                <w:bCs/>
              </w:rPr>
              <w:t>Pastabos:</w:t>
            </w:r>
          </w:p>
          <w:p w14:paraId="5C000BE8" w14:textId="77777777" w:rsidR="00E81823" w:rsidRPr="00CC4056" w:rsidRDefault="00E81823" w:rsidP="00E81823">
            <w:pPr>
              <w:pStyle w:val="Sraopastraipa"/>
              <w:widowControl w:val="0"/>
              <w:numPr>
                <w:ilvl w:val="0"/>
                <w:numId w:val="55"/>
              </w:numPr>
              <w:tabs>
                <w:tab w:val="left" w:pos="665"/>
              </w:tabs>
              <w:autoSpaceDE w:val="0"/>
              <w:autoSpaceDN w:val="0"/>
              <w:adjustRightInd w:val="0"/>
              <w:spacing w:after="0" w:line="240" w:lineRule="auto"/>
              <w:ind w:left="67" w:firstLine="293"/>
              <w:jc w:val="both"/>
              <w:rPr>
                <w:rFonts w:ascii="Times New Roman" w:hAnsi="Times New Roman"/>
                <w:sz w:val="24"/>
                <w:szCs w:val="24"/>
              </w:rPr>
            </w:pPr>
            <w:r w:rsidRPr="00CC4056">
              <w:rPr>
                <w:rFonts w:ascii="Times New Roman" w:hAnsi="Times New Roman"/>
                <w:sz w:val="24"/>
                <w:szCs w:val="24"/>
              </w:rPr>
              <w:t xml:space="preserve">jeigu pasiūlymą teikia </w:t>
            </w:r>
            <w:r w:rsidRPr="00CC4056">
              <w:rPr>
                <w:rFonts w:ascii="Times New Roman" w:hAnsi="Times New Roman"/>
                <w:b/>
                <w:bCs/>
                <w:sz w:val="24"/>
                <w:szCs w:val="24"/>
              </w:rPr>
              <w:t>ūkio subjektų grupė</w:t>
            </w:r>
            <w:r w:rsidRPr="00CC4056">
              <w:rPr>
                <w:rFonts w:ascii="Times New Roman" w:hAnsi="Times New Roman"/>
                <w:sz w:val="24"/>
                <w:szCs w:val="24"/>
              </w:rPr>
              <w:t xml:space="preserve"> – reikalavimą turi atitikti ūkio subjektų grupės nario (-ių) specialistai, atsižvelgiant į jų prisiimamus įsipareigojimus pirkimo sutarčiai vykdyti;</w:t>
            </w:r>
          </w:p>
          <w:p w14:paraId="08D5B4F3" w14:textId="77777777" w:rsidR="00E81823" w:rsidRPr="00CC4056" w:rsidRDefault="00E81823" w:rsidP="00E81823">
            <w:pPr>
              <w:pStyle w:val="Sraopastraipa"/>
              <w:widowControl w:val="0"/>
              <w:numPr>
                <w:ilvl w:val="0"/>
                <w:numId w:val="55"/>
              </w:numPr>
              <w:tabs>
                <w:tab w:val="left" w:pos="677"/>
              </w:tabs>
              <w:autoSpaceDE w:val="0"/>
              <w:autoSpaceDN w:val="0"/>
              <w:adjustRightInd w:val="0"/>
              <w:spacing w:after="0" w:line="240" w:lineRule="auto"/>
              <w:ind w:left="67" w:firstLine="293"/>
              <w:jc w:val="both"/>
              <w:rPr>
                <w:rFonts w:ascii="Times New Roman" w:hAnsi="Times New Roman"/>
                <w:sz w:val="24"/>
                <w:szCs w:val="24"/>
              </w:rPr>
            </w:pPr>
            <w:r w:rsidRPr="00CC4056">
              <w:rPr>
                <w:rFonts w:ascii="Times New Roman" w:hAnsi="Times New Roman"/>
                <w:sz w:val="24"/>
                <w:szCs w:val="24"/>
              </w:rPr>
              <w:t xml:space="preserve">tiekėjas gali remtis kitų </w:t>
            </w:r>
            <w:r w:rsidRPr="00CC4056">
              <w:rPr>
                <w:rFonts w:ascii="Times New Roman" w:hAnsi="Times New Roman"/>
                <w:b/>
                <w:bCs/>
                <w:sz w:val="24"/>
                <w:szCs w:val="24"/>
              </w:rPr>
              <w:t>ūkio subjektų pajėgumais</w:t>
            </w:r>
            <w:r w:rsidRPr="00CC4056">
              <w:rPr>
                <w:rFonts w:ascii="Times New Roman" w:hAnsi="Times New Roman"/>
                <w:sz w:val="24"/>
                <w:szCs w:val="24"/>
              </w:rPr>
              <w:t xml:space="preserve"> tik tuo atveju, jeigu tie subjektai (jų darbuotojai) patys vykdys tą pirkimo sutarties dalį, kuriai reikia jų turimų pajėgumų;</w:t>
            </w:r>
          </w:p>
          <w:p w14:paraId="098B96D0" w14:textId="77777777" w:rsidR="00E81823" w:rsidRPr="00CC4056" w:rsidRDefault="00E81823" w:rsidP="00E81823">
            <w:pPr>
              <w:pStyle w:val="Sraopastraipa"/>
              <w:widowControl w:val="0"/>
              <w:numPr>
                <w:ilvl w:val="0"/>
                <w:numId w:val="55"/>
              </w:numPr>
              <w:tabs>
                <w:tab w:val="left" w:pos="677"/>
              </w:tabs>
              <w:autoSpaceDE w:val="0"/>
              <w:autoSpaceDN w:val="0"/>
              <w:adjustRightInd w:val="0"/>
              <w:spacing w:after="0" w:line="240" w:lineRule="auto"/>
              <w:ind w:left="67" w:firstLine="293"/>
              <w:jc w:val="both"/>
              <w:rPr>
                <w:rFonts w:ascii="Times New Roman" w:hAnsi="Times New Roman"/>
                <w:sz w:val="24"/>
                <w:szCs w:val="24"/>
              </w:rPr>
            </w:pPr>
            <w:r w:rsidRPr="00CC4056">
              <w:rPr>
                <w:rFonts w:ascii="Times New Roman" w:hAnsi="Times New Roman"/>
                <w:b/>
                <w:bCs/>
                <w:sz w:val="24"/>
                <w:szCs w:val="24"/>
              </w:rPr>
              <w:t>subtiekėjai</w:t>
            </w:r>
            <w:r w:rsidRPr="00CC4056">
              <w:rPr>
                <w:rFonts w:ascii="Times New Roman" w:hAnsi="Times New Roman"/>
                <w:sz w:val="24"/>
                <w:szCs w:val="24"/>
              </w:rPr>
              <w:t xml:space="preserve"> – jei tiekėjas (jo pasitelkiami specialistai) pats atitinka nustatytą reikalavimą, tačiau ketina pasitelkti subtiekėjus (jo specialistus), subtiekėjų specialistai privalo atitikti nustatytus</w:t>
            </w:r>
            <w:r w:rsidRPr="00CC4056">
              <w:rPr>
                <w:rFonts w:ascii="Times New Roman" w:hAnsi="Times New Roman"/>
                <w:b/>
                <w:bCs/>
                <w:sz w:val="24"/>
                <w:szCs w:val="24"/>
              </w:rPr>
              <w:t> </w:t>
            </w:r>
            <w:r w:rsidRPr="00CC4056">
              <w:rPr>
                <w:rFonts w:ascii="Times New Roman" w:hAnsi="Times New Roman"/>
                <w:sz w:val="24"/>
                <w:szCs w:val="24"/>
              </w:rPr>
              <w:t>reikalavimus, jeigu subtiekėjai (jų darbuotojai) patys vykdys tą pirkimo sutarties dalį, kuriai reikia nustatytos kvalifikacijos.</w:t>
            </w:r>
          </w:p>
          <w:p w14:paraId="2B303B37" w14:textId="7B2F20B4" w:rsidR="00C93C0A" w:rsidRPr="003D1C11" w:rsidRDefault="00C93C0A" w:rsidP="00F37E87">
            <w:pPr>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8A52AB9" w14:textId="77777777" w:rsidR="00E867A4" w:rsidRPr="00E867A4" w:rsidRDefault="00E867A4" w:rsidP="00E867A4">
            <w:pPr>
              <w:jc w:val="both"/>
            </w:pPr>
            <w:r w:rsidRPr="00E867A4">
              <w:lastRenderedPageBreak/>
              <w:t>Pateikiama:</w:t>
            </w:r>
          </w:p>
          <w:p w14:paraId="1364C9F6" w14:textId="77777777" w:rsidR="00E867A4" w:rsidRPr="00E867A4" w:rsidRDefault="00E867A4" w:rsidP="00E867A4">
            <w:pPr>
              <w:jc w:val="both"/>
              <w:rPr>
                <w:lang w:eastAsia="en-US"/>
              </w:rPr>
            </w:pPr>
            <w:r w:rsidRPr="00E867A4">
              <w:t xml:space="preserve">1) tiekėjo vadovo ar jo įgalioto asmens parašu patvirtintas </w:t>
            </w:r>
            <w:r w:rsidRPr="00E867A4">
              <w:rPr>
                <w:bCs/>
              </w:rPr>
              <w:t>už sutarties vykdymą atsakingų specialistų sąrašas,</w:t>
            </w:r>
            <w:r w:rsidRPr="00E867A4">
              <w:rPr>
                <w:b/>
              </w:rPr>
              <w:t xml:space="preserve"> </w:t>
            </w:r>
            <w:r w:rsidRPr="00E867A4">
              <w:t>kuriame</w:t>
            </w:r>
            <w:r w:rsidRPr="00E867A4">
              <w:rPr>
                <w:lang w:eastAsia="en-US"/>
              </w:rPr>
              <w:t xml:space="preserve"> nurodoma:</w:t>
            </w:r>
          </w:p>
          <w:p w14:paraId="1CA4922D" w14:textId="449F1EC7" w:rsidR="00E867A4" w:rsidRPr="00E867A4" w:rsidRDefault="00E867A4" w:rsidP="00E867A4">
            <w:pPr>
              <w:jc w:val="both"/>
              <w:rPr>
                <w:lang w:eastAsia="en-US"/>
              </w:rPr>
            </w:pPr>
            <w:r w:rsidRPr="00E867A4">
              <w:rPr>
                <w:lang w:eastAsia="en-US"/>
              </w:rPr>
              <w:t>- specialisto vardas, pavardė, jo pareigos vykdant sutartį,</w:t>
            </w:r>
            <w:r w:rsidRPr="00E867A4">
              <w:rPr>
                <w:b/>
                <w:bCs/>
                <w:lang w:eastAsia="en-US"/>
              </w:rPr>
              <w:t xml:space="preserve"> </w:t>
            </w:r>
            <w:r w:rsidRPr="00E867A4">
              <w:rPr>
                <w:lang w:eastAsia="en-US"/>
              </w:rPr>
              <w:t>darbovietė;</w:t>
            </w:r>
          </w:p>
          <w:p w14:paraId="7088777A" w14:textId="77777777" w:rsidR="00E867A4" w:rsidRPr="00E867A4" w:rsidRDefault="00E867A4" w:rsidP="00E867A4">
            <w:pPr>
              <w:jc w:val="both"/>
              <w:rPr>
                <w:lang w:eastAsia="en-US"/>
              </w:rPr>
            </w:pPr>
            <w:r w:rsidRPr="00E867A4">
              <w:rPr>
                <w:rFonts w:eastAsia="Calibri"/>
              </w:rPr>
              <w:t>- kokiu pagrindu specialistas yra pasitelkiamas (yra įdarbintas tiekėjo, subtiekėjo ar jungtinės veiklos partnerio įmonėje, planuojamas įdarbinti laimėjus konkursą, ar yra pasitelkiamas kaip subtiekėjas);</w:t>
            </w:r>
          </w:p>
          <w:p w14:paraId="3E5C66D3" w14:textId="644AC6D5" w:rsidR="00E867A4" w:rsidRPr="00E867A4" w:rsidRDefault="00E867A4" w:rsidP="00E867A4">
            <w:pPr>
              <w:tabs>
                <w:tab w:val="left" w:pos="256"/>
              </w:tabs>
              <w:jc w:val="both"/>
            </w:pPr>
            <w:r w:rsidRPr="00E867A4">
              <w:t xml:space="preserve">2) </w:t>
            </w:r>
            <w:r w:rsidRPr="00E867A4">
              <w:rPr>
                <w:lang w:eastAsia="en-US"/>
              </w:rPr>
              <w:t>specialisto i</w:t>
            </w:r>
            <w:r w:rsidRPr="00E867A4">
              <w:rPr>
                <w:rFonts w:eastAsia="Arial Unicode MS"/>
                <w:color w:val="00000A"/>
              </w:rPr>
              <w:t>šsilavinimą liudijančių diplomų kopijos</w:t>
            </w:r>
            <w:r w:rsidRPr="00E867A4">
              <w:t>.</w:t>
            </w:r>
          </w:p>
          <w:p w14:paraId="79E18EE1" w14:textId="77777777" w:rsidR="00E867A4" w:rsidRPr="00E867A4" w:rsidRDefault="00E867A4" w:rsidP="00E867A4">
            <w:pPr>
              <w:ind w:left="45"/>
              <w:jc w:val="both"/>
              <w:rPr>
                <w:b/>
                <w:bCs/>
              </w:rPr>
            </w:pPr>
          </w:p>
          <w:p w14:paraId="08ACF096" w14:textId="77777777" w:rsidR="009B3EFD" w:rsidRDefault="005E7FE6" w:rsidP="005E7FE6">
            <w:pPr>
              <w:jc w:val="both"/>
            </w:pPr>
            <w:r w:rsidRPr="00177004">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w:t>
            </w:r>
            <w:r w:rsidRPr="009B3EFD">
              <w:t xml:space="preserve">turi teisę eiti </w:t>
            </w:r>
            <w:r w:rsidR="009B3EFD" w:rsidRPr="009B3EFD">
              <w:t>nesudėtingo</w:t>
            </w:r>
            <w:r w:rsidRPr="009B3EFD">
              <w:t xml:space="preserve"> statinio statybos vadovo pareigas</w:t>
            </w:r>
            <w:r w:rsidRPr="00177004">
              <w:t xml:space="preserve">,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Statybos įstatymo nustatyta tvarka išduotą teisės pripažinimo dokumentą. </w:t>
            </w:r>
          </w:p>
          <w:p w14:paraId="2B303B39" w14:textId="6B82EC03" w:rsidR="00472C42" w:rsidRPr="0007222D" w:rsidRDefault="00472C42" w:rsidP="009B3EFD">
            <w:pPr>
              <w:tabs>
                <w:tab w:val="left" w:pos="568"/>
              </w:tabs>
              <w:jc w:val="both"/>
              <w:rPr>
                <w:rStyle w:val="FontStyle24"/>
                <w:b w:val="0"/>
                <w:bCs w:val="0"/>
                <w:sz w:val="24"/>
                <w:szCs w:val="24"/>
              </w:rPr>
            </w:pPr>
          </w:p>
        </w:tc>
      </w:tr>
    </w:tbl>
    <w:p w14:paraId="74B22E4B" w14:textId="3C0943A3" w:rsidR="009610CB" w:rsidRDefault="00E33750" w:rsidP="00BA7401">
      <w:pPr>
        <w:tabs>
          <w:tab w:val="left" w:pos="709"/>
        </w:tabs>
        <w:jc w:val="both"/>
        <w:rPr>
          <w:rFonts w:eastAsia="Calibri"/>
          <w:b/>
        </w:rPr>
      </w:pPr>
      <w:r>
        <w:rPr>
          <w:sz w:val="20"/>
          <w:szCs w:val="20"/>
        </w:rPr>
        <w:tab/>
      </w:r>
    </w:p>
    <w:p w14:paraId="487CFB83" w14:textId="50DE2159"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Default="00D66DDD">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Default="00D66DDD">
            <w:pPr>
              <w:widowControl w:val="0"/>
              <w:jc w:val="center"/>
              <w:rPr>
                <w:b/>
              </w:rPr>
            </w:pPr>
            <w:r>
              <w:rPr>
                <w:b/>
                <w:spacing w:val="2"/>
              </w:rPr>
              <w:t xml:space="preserve">Aplinkos apsaugos vadybos sistemos standartų </w:t>
            </w:r>
            <w:r>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Default="00D66DDD">
            <w:pPr>
              <w:widowControl w:val="0"/>
              <w:jc w:val="center"/>
              <w:rPr>
                <w:b/>
              </w:rPr>
            </w:pPr>
            <w:r>
              <w:rPr>
                <w:b/>
                <w:spacing w:val="2"/>
              </w:rPr>
              <w:t>Aplinkos apsaugos vadybos sistemos standartų</w:t>
            </w:r>
            <w:r>
              <w:rPr>
                <w:b/>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037B6731" w14:textId="43C2677C" w:rsidR="00716966" w:rsidRPr="00B214AA" w:rsidRDefault="00A80334" w:rsidP="00B214AA">
            <w:pPr>
              <w:jc w:val="both"/>
              <w:rPr>
                <w:sz w:val="23"/>
                <w:szCs w:val="23"/>
              </w:rPr>
            </w:pPr>
            <w:r>
              <w:rPr>
                <w:sz w:val="23"/>
                <w:szCs w:val="23"/>
              </w:rPr>
              <w:t xml:space="preserve">Tiekėjas </w:t>
            </w:r>
            <w:r w:rsidR="00F63052">
              <w:rPr>
                <w:rFonts w:ascii="Verdana" w:eastAsia="Calibri" w:hAnsi="Verdana"/>
              </w:rPr>
              <w:t xml:space="preserve"> </w:t>
            </w:r>
            <w:r w:rsidR="00F63052" w:rsidRPr="00F63052">
              <w:rPr>
                <w:rFonts w:eastAsia="Calibri"/>
              </w:rPr>
              <w:t>atliekamiems darbams taiko</w:t>
            </w:r>
            <w:r w:rsidR="00F63052">
              <w:rPr>
                <w:rFonts w:eastAsia="Calibri"/>
              </w:rPr>
              <w:t xml:space="preserve"> </w:t>
            </w:r>
            <w:r>
              <w:rPr>
                <w:sz w:val="23"/>
                <w:szCs w:val="23"/>
              </w:rPr>
              <w:t xml:space="preserve">Europos Sąjungos aplinkos apsaugos vadybos ir audito sistemos </w:t>
            </w:r>
            <w:r>
              <w:rPr>
                <w:i/>
                <w:iCs/>
                <w:sz w:val="23"/>
                <w:szCs w:val="23"/>
              </w:rPr>
              <w:t xml:space="preserve">(angl. Eco-Managment and Audit Scheme, EMAS) </w:t>
            </w:r>
            <w:r>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Default="00370C08" w:rsidP="00A80334">
            <w:pPr>
              <w:jc w:val="both"/>
              <w:rPr>
                <w:sz w:val="23"/>
                <w:szCs w:val="23"/>
              </w:rPr>
            </w:pPr>
          </w:p>
          <w:p w14:paraId="04F5DA5C" w14:textId="77777777" w:rsidR="00370C08" w:rsidRDefault="00370C08" w:rsidP="00370C08">
            <w:pPr>
              <w:jc w:val="both"/>
            </w:pPr>
            <w:r>
              <w:t>Subjektas, kuris turi atitikti reikalavimą:</w:t>
            </w:r>
          </w:p>
          <w:p w14:paraId="66C6AEE5" w14:textId="77777777" w:rsidR="00370C08" w:rsidRDefault="00370C08" w:rsidP="00370C08">
            <w:pPr>
              <w:jc w:val="both"/>
            </w:pPr>
            <w:r>
              <w:t>1)</w:t>
            </w:r>
            <w:r>
              <w:tab/>
              <w:t>jeigu pasiūlymą teikia ūkio subjektų grupė – reikalavimą turi atitikti ūkio subjektų grupės narys (-iai), atsižvelgiant į jų prisiimamus įsipareigojimus pirkimo sutarčiai vykdyti;</w:t>
            </w:r>
          </w:p>
          <w:p w14:paraId="6F307F39" w14:textId="77777777" w:rsidR="00370C08" w:rsidRDefault="00370C08" w:rsidP="00370C08">
            <w:pPr>
              <w:jc w:val="both"/>
            </w:pPr>
            <w:r>
              <w:t>2)</w:t>
            </w:r>
            <w:r>
              <w:tab/>
              <w:t xml:space="preserve">tiekėjas gali remtis kitų ūkio subjektų pajėgumais atsižvelgiant į jų prisiimamus įsipareigojimus pirkimo sutarčiai vykdyti; </w:t>
            </w:r>
          </w:p>
          <w:p w14:paraId="6559DE66" w14:textId="328DAD76" w:rsidR="00370C08" w:rsidRDefault="00370C08" w:rsidP="00370C08">
            <w:pPr>
              <w:jc w:val="both"/>
            </w:pPr>
            <w:r>
              <w:t>3)</w:t>
            </w:r>
            <w:r>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t>Nepriklausomos įstaigos išduoto galiojančio sertifikato, patvirtinančio, kad tiekėjas laikosi reikalaujamos aplinkos 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w:t>
            </w:r>
            <w:r w:rsidRPr="006127A1">
              <w:rPr>
                <w:rFonts w:eastAsia="SimSun"/>
              </w:rPr>
              <w:lastRenderedPageBreak/>
              <w:t>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t>Pateikiamas skenuotas dokumentas  elektroninėmis priemonėmis.</w:t>
            </w:r>
          </w:p>
        </w:tc>
      </w:tr>
    </w:tbl>
    <w:p w14:paraId="1C766A30" w14:textId="3489B911" w:rsidR="00B8616C" w:rsidRPr="00C84EA3" w:rsidRDefault="0052227C" w:rsidP="00C84EA3">
      <w:pPr>
        <w:pStyle w:val="Sraopastraipa"/>
        <w:widowControl w:val="0"/>
        <w:spacing w:after="0" w:line="240" w:lineRule="auto"/>
        <w:ind w:left="0" w:firstLine="567"/>
        <w:jc w:val="both"/>
        <w:rPr>
          <w:rFonts w:ascii="Times New Roman" w:hAnsi="Times New Roman"/>
          <w:sz w:val="24"/>
          <w:szCs w:val="24"/>
        </w:rPr>
      </w:pPr>
      <w:r w:rsidRPr="00C84EA3">
        <w:rPr>
          <w:rFonts w:ascii="Times New Roman" w:hAnsi="Times New Roman"/>
          <w:sz w:val="24"/>
          <w:szCs w:val="24"/>
        </w:rPr>
        <w:lastRenderedPageBreak/>
        <w:t>22</w:t>
      </w:r>
      <w:r w:rsidR="00636BD9" w:rsidRPr="00C84EA3">
        <w:rPr>
          <w:rFonts w:ascii="Times New Roman" w:hAnsi="Times New Roman"/>
          <w:sz w:val="24"/>
          <w:szCs w:val="24"/>
        </w:rPr>
        <w:t xml:space="preserve">. </w:t>
      </w:r>
      <w:r w:rsidR="00B8616C" w:rsidRPr="00C84EA3">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C84EA3" w:rsidRDefault="00B8616C" w:rsidP="00C84EA3">
      <w:pPr>
        <w:pStyle w:val="Sraopastraipa"/>
        <w:widowControl w:val="0"/>
        <w:numPr>
          <w:ilvl w:val="1"/>
          <w:numId w:val="48"/>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C84EA3" w:rsidRDefault="00BE6C84" w:rsidP="00C84EA3">
      <w:pPr>
        <w:pStyle w:val="Sraopastraipa"/>
        <w:widowControl w:val="0"/>
        <w:numPr>
          <w:ilvl w:val="1"/>
          <w:numId w:val="48"/>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Perkančioji organizacija patikrina, ar ūkio subjektai, nurodyti dalyvio pasiūlyme, kurių pajėgumais ketina remtis tiekėjas, tenkina jiems keliamus kvalifikacijos reikalavimus ir ar nėra tokio </w:t>
      </w:r>
      <w:r w:rsidR="000A21C5" w:rsidRPr="002E7DCF">
        <w:rPr>
          <w:rFonts w:ascii="Times New Roman" w:hAnsi="Times New Roman"/>
          <w:sz w:val="24"/>
          <w:szCs w:val="24"/>
        </w:rPr>
        <w:lastRenderedPageBreak/>
        <w:t>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4" w:name="_Toc47844931"/>
      <w:bookmarkStart w:id="5"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lastRenderedPageBreak/>
        <w:t>PASIŪLYMŲ RENGIMAS, PATEIKIMAS, KEITIMAS</w:t>
      </w:r>
      <w:bookmarkEnd w:id="4"/>
      <w:bookmarkEnd w:id="5"/>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77777777"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(šių konkurso sąlygų 1 priedas);</w:t>
      </w:r>
    </w:p>
    <w:p w14:paraId="1BE6136A" w14:textId="77777777"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 xml:space="preserve">(šių konkurso sąlygų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4FBB6970" w14:textId="7DE986E8" w:rsidR="00686717"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BA215D4" w14:textId="72B1BAEC" w:rsidR="00090820" w:rsidRPr="00736F18" w:rsidRDefault="00FB37F4" w:rsidP="00D5598F">
      <w:pPr>
        <w:pStyle w:val="Sraopastraipa"/>
        <w:widowControl w:val="0"/>
        <w:numPr>
          <w:ilvl w:val="1"/>
          <w:numId w:val="49"/>
        </w:numPr>
        <w:tabs>
          <w:tab w:val="left" w:pos="993"/>
        </w:tabs>
        <w:spacing w:after="0" w:line="240" w:lineRule="auto"/>
        <w:jc w:val="both"/>
        <w:rPr>
          <w:rStyle w:val="FontStyle26"/>
          <w:b/>
          <w:color w:val="000000" w:themeColor="text1"/>
          <w:sz w:val="24"/>
          <w:szCs w:val="24"/>
        </w:rPr>
      </w:pPr>
      <w:r w:rsidRPr="00736F18">
        <w:rPr>
          <w:rStyle w:val="FontStyle26"/>
          <w:bCs/>
          <w:sz w:val="24"/>
          <w:szCs w:val="24"/>
        </w:rPr>
        <w:t xml:space="preserve"> </w:t>
      </w:r>
      <w:r w:rsidRPr="00736F18">
        <w:rPr>
          <w:rStyle w:val="FontStyle26"/>
          <w:b/>
          <w:color w:val="000000" w:themeColor="text1"/>
          <w:sz w:val="24"/>
          <w:szCs w:val="24"/>
        </w:rPr>
        <w:t>Įkainotas veiklų sąraša</w:t>
      </w:r>
      <w:r w:rsidR="0010583B" w:rsidRPr="00736F18">
        <w:rPr>
          <w:rStyle w:val="FontStyle26"/>
          <w:b/>
          <w:color w:val="000000" w:themeColor="text1"/>
          <w:sz w:val="24"/>
          <w:szCs w:val="24"/>
        </w:rPr>
        <w:t>s.</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lastRenderedPageBreak/>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6" w:name="_Toc47844932"/>
      <w:bookmarkStart w:id="7"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1"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6"/>
      <w:bookmarkEnd w:id="7"/>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8" w:name="_Toc47844933"/>
      <w:bookmarkStart w:id="9"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0" w:name="_Toc158640867"/>
      <w:bookmarkStart w:id="11" w:name="_Toc169687961"/>
      <w:bookmarkEnd w:id="8"/>
      <w:bookmarkEnd w:id="9"/>
      <w:r w:rsidRPr="00D25E66">
        <w:rPr>
          <w:b/>
          <w:bCs/>
          <w:sz w:val="24"/>
          <w:szCs w:val="24"/>
        </w:rPr>
        <w:t>SUSIPAŽINIMO SU PASIŪLYMAIS IR JŲ NAGRINĖJIMO PROCEDŪROS</w:t>
      </w:r>
      <w:bookmarkEnd w:id="10"/>
      <w:bookmarkEnd w:id="11"/>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2"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lastRenderedPageBreak/>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2"/>
    </w:p>
    <w:p w14:paraId="7795E6F3" w14:textId="77777777" w:rsidR="00F676B7"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6C6F6DAD" w14:textId="2998F979" w:rsidR="003E6DFF" w:rsidRPr="00992D8E"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BE729F">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222018" w:rsidRDefault="005F13D9" w:rsidP="006D487B">
      <w:pPr>
        <w:jc w:val="both"/>
      </w:pPr>
    </w:p>
    <w:p w14:paraId="29A2EA58" w14:textId="77777777" w:rsidR="00F23D85" w:rsidRDefault="00F23D85" w:rsidP="006D487B">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6D487B">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rsidP="00610A88">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3" w:name="_Toc47844937"/>
      <w:bookmarkStart w:id="14"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5" w:name="_Toc124864411"/>
      <w:bookmarkEnd w:id="13"/>
      <w:bookmarkEnd w:id="14"/>
      <w:r w:rsidRPr="0025729C">
        <w:rPr>
          <w:b/>
          <w:sz w:val="24"/>
          <w:szCs w:val="24"/>
        </w:rPr>
        <w:t>PASIŪLYMŲ EILĖ IR LAIMĖTOJO NUSTATYMAS</w:t>
      </w:r>
      <w:bookmarkEnd w:id="15"/>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6" w:name="_Ref173410753"/>
      <w:r w:rsidRPr="00A07607">
        <w:rPr>
          <w:rFonts w:ascii="Times New Roman" w:hAnsi="Times New Roman"/>
          <w:sz w:val="24"/>
          <w:szCs w:val="24"/>
        </w:rPr>
        <w:lastRenderedPageBreak/>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6"/>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7"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7"/>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w:t>
      </w:r>
      <w:r w:rsidRPr="00B359F0">
        <w:lastRenderedPageBreak/>
        <w:t>pažeidimų, dėl kurių negalimas perkančiosios organizacijos ir tiekėjo bendravimas ir keitimasis informacija naudojantis SABIS.</w:t>
      </w:r>
    </w:p>
    <w:p w14:paraId="2904C599" w14:textId="4B478D2B" w:rsidR="00462155" w:rsidRPr="0046463D" w:rsidRDefault="00462155" w:rsidP="00D5598F">
      <w:pPr>
        <w:widowControl w:val="0"/>
        <w:numPr>
          <w:ilvl w:val="0"/>
          <w:numId w:val="49"/>
        </w:numPr>
        <w:ind w:left="0" w:firstLine="568"/>
        <w:contextualSpacing/>
        <w:jc w:val="both"/>
        <w:rPr>
          <w:rFonts w:eastAsia="Calibri"/>
          <w:bCs/>
          <w:color w:val="000000" w:themeColor="text1"/>
        </w:rPr>
      </w:pPr>
      <w:r w:rsidRPr="0046463D">
        <w:rPr>
          <w:rFonts w:eastAsia="Calibri"/>
          <w:bCs/>
          <w:color w:val="000000" w:themeColor="text1"/>
        </w:rPr>
        <w:t xml:space="preserve">Pirkimo sutartyje ir šios pirkimo sutarties galimiems pakeitimo atvejams yra pasirinktas šis kainos apskaičiavimo būdas: </w:t>
      </w:r>
      <w:r w:rsidR="00F07821" w:rsidRPr="0046463D">
        <w:rPr>
          <w:color w:val="000000" w:themeColor="text1"/>
        </w:rPr>
        <w:t>fiksuoto</w:t>
      </w:r>
      <w:r w:rsidR="00A67E01">
        <w:rPr>
          <w:color w:val="000000" w:themeColor="text1"/>
        </w:rPr>
        <w:t>s</w:t>
      </w:r>
      <w:r w:rsidR="00F07821" w:rsidRPr="0046463D">
        <w:rPr>
          <w:color w:val="000000" w:themeColor="text1"/>
        </w:rPr>
        <w:t xml:space="preserve"> </w:t>
      </w:r>
      <w:r w:rsidR="00A67E01">
        <w:rPr>
          <w:color w:val="000000" w:themeColor="text1"/>
        </w:rPr>
        <w:t>kainos</w:t>
      </w:r>
      <w:r w:rsidR="00F07821" w:rsidRPr="0046463D">
        <w:rPr>
          <w:color w:val="000000" w:themeColor="text1"/>
        </w:rPr>
        <w:t xml:space="preserve"> kainodara</w:t>
      </w:r>
      <w:r w:rsidRPr="0046463D">
        <w:rPr>
          <w:rFonts w:eastAsia="Calibri"/>
          <w:color w:val="000000" w:themeColor="text1"/>
        </w:rPr>
        <w:t>.</w:t>
      </w:r>
      <w:r w:rsidRPr="0046463D">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3D676AA6" w:rsidR="00732C92" w:rsidRPr="00C71768"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Pr>
          <w:color w:val="000000" w:themeColor="text1"/>
          <w:szCs w:val="24"/>
        </w:rPr>
        <w:t>–</w:t>
      </w:r>
      <w:r w:rsidRPr="00C71768">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8" w:name="_Toc124864413"/>
      <w:r w:rsidRPr="00C15C63">
        <w:rPr>
          <w:b/>
          <w:sz w:val="24"/>
          <w:szCs w:val="24"/>
        </w:rPr>
        <w:t>INFORMACIJA APIE ATIDĖJIMO TERMINO TAIKYMĄ, GINČŲ NAGRINĖJIMO TVARKĄ</w:t>
      </w:r>
      <w:bookmarkEnd w:id="18"/>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19" w:name="_Toc47844940"/>
      <w:bookmarkStart w:id="20"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19"/>
    <w:bookmarkEnd w:id="20"/>
    <w:p w14:paraId="7B0A5EFC" w14:textId="0BA5E737" w:rsidR="003B6A3D" w:rsidRPr="002B63C6" w:rsidRDefault="003B6A3D" w:rsidP="002B63C6">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2B63C6">
      <w:pPr>
        <w:widowControl w:val="0"/>
        <w:numPr>
          <w:ilvl w:val="0"/>
          <w:numId w:val="49"/>
        </w:numPr>
        <w:ind w:left="0" w:firstLine="567"/>
        <w:contextualSpacing/>
        <w:jc w:val="both"/>
      </w:pPr>
      <w:r w:rsidRPr="002B63C6">
        <w:t>Pirkimo sąlygų priedai yra neatskiriama šių pirkimo dokumentų dalis.</w:t>
      </w:r>
    </w:p>
    <w:p w14:paraId="37C1876F" w14:textId="77777777" w:rsidR="00450123" w:rsidRPr="002B63C6" w:rsidRDefault="00450123" w:rsidP="002B63C6">
      <w:pPr>
        <w:widowControl w:val="0"/>
        <w:numPr>
          <w:ilvl w:val="0"/>
          <w:numId w:val="49"/>
        </w:numPr>
        <w:ind w:left="0" w:firstLine="567"/>
        <w:contextualSpacing/>
        <w:jc w:val="both"/>
      </w:pPr>
      <w:r w:rsidRPr="002B63C6">
        <w:t>Perkančiosios organizacijos atstovai, įgalioti palaikyti tiesioginį ryšį su tiekėjais ir gauti iš jų (ne tarpininkų) pranešimus, susijusius su pirkimų procedūromis:</w:t>
      </w:r>
    </w:p>
    <w:p w14:paraId="16758AEA" w14:textId="4B64C1FD" w:rsidR="00450123" w:rsidRPr="002B63C6" w:rsidRDefault="00450123" w:rsidP="002B63C6">
      <w:pPr>
        <w:pStyle w:val="Pagrindinistekstas"/>
        <w:widowControl w:val="0"/>
        <w:numPr>
          <w:ilvl w:val="1"/>
          <w:numId w:val="49"/>
        </w:numPr>
        <w:spacing w:after="0" w:line="240" w:lineRule="auto"/>
        <w:ind w:left="0" w:firstLine="567"/>
        <w:jc w:val="both"/>
        <w:rPr>
          <w:b/>
          <w:szCs w:val="24"/>
        </w:rPr>
      </w:pPr>
      <w:r w:rsidRPr="002B63C6">
        <w:rPr>
          <w:szCs w:val="24"/>
        </w:rPr>
        <w:t xml:space="preserve">techniniais klausimais </w:t>
      </w:r>
      <w:r w:rsidR="00E51FBC" w:rsidRPr="002B63C6">
        <w:rPr>
          <w:szCs w:val="24"/>
        </w:rPr>
        <w:t>Ūkio plėtros ir investicijų skyriaus</w:t>
      </w:r>
      <w:r w:rsidR="00980142" w:rsidRPr="002B63C6">
        <w:rPr>
          <w:szCs w:val="24"/>
        </w:rPr>
        <w:t xml:space="preserve"> specialistė </w:t>
      </w:r>
      <w:r w:rsidR="004E381C">
        <w:rPr>
          <w:szCs w:val="24"/>
        </w:rPr>
        <w:t>Aušra Mikavičienė</w:t>
      </w:r>
      <w:r w:rsidR="00927442" w:rsidRPr="002B63C6">
        <w:rPr>
          <w:szCs w:val="24"/>
        </w:rPr>
        <w:t>;</w:t>
      </w:r>
    </w:p>
    <w:p w14:paraId="1774E56A" w14:textId="79DE5245" w:rsidR="000E6E2D" w:rsidRPr="004C309B" w:rsidRDefault="00450123" w:rsidP="004C309B">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sectPr w:rsidR="000E6E2D" w:rsidRPr="004C309B" w:rsidSect="00AF27CD">
      <w:footerReference w:type="default" r:id="rId12"/>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34612" w14:textId="77777777" w:rsidR="00737558" w:rsidRDefault="00737558">
      <w:r>
        <w:separator/>
      </w:r>
    </w:p>
  </w:endnote>
  <w:endnote w:type="continuationSeparator" w:id="0">
    <w:p w14:paraId="01FA151E" w14:textId="77777777" w:rsidR="00737558" w:rsidRDefault="0073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4C34" w14:textId="77777777" w:rsidR="00737558" w:rsidRDefault="00737558">
      <w:r>
        <w:separator/>
      </w:r>
    </w:p>
  </w:footnote>
  <w:footnote w:type="continuationSeparator" w:id="0">
    <w:p w14:paraId="1BD7F435" w14:textId="77777777" w:rsidR="00737558" w:rsidRDefault="00737558">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3"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6"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2"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9"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3"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53"/>
  </w:num>
  <w:num w:numId="2" w16cid:durableId="950403727">
    <w:abstractNumId w:val="48"/>
  </w:num>
  <w:num w:numId="3" w16cid:durableId="1954093194">
    <w:abstractNumId w:val="5"/>
  </w:num>
  <w:num w:numId="4" w16cid:durableId="15733517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0"/>
  </w:num>
  <w:num w:numId="7" w16cid:durableId="1645281363">
    <w:abstractNumId w:val="33"/>
  </w:num>
  <w:num w:numId="8" w16cid:durableId="591354418">
    <w:abstractNumId w:val="23"/>
  </w:num>
  <w:num w:numId="9" w16cid:durableId="1279482683">
    <w:abstractNumId w:val="1"/>
  </w:num>
  <w:num w:numId="10" w16cid:durableId="1501845670">
    <w:abstractNumId w:val="22"/>
    <w:lvlOverride w:ilvl="0">
      <w:startOverride w:val="1"/>
    </w:lvlOverride>
    <w:lvlOverride w:ilvl="1"/>
    <w:lvlOverride w:ilvl="2"/>
    <w:lvlOverride w:ilvl="3"/>
    <w:lvlOverride w:ilvl="4"/>
    <w:lvlOverride w:ilvl="5"/>
    <w:lvlOverride w:ilvl="6"/>
    <w:lvlOverride w:ilvl="7"/>
    <w:lvlOverride w:ilvl="8"/>
  </w:num>
  <w:num w:numId="11" w16cid:durableId="109322333">
    <w:abstractNumId w:val="24"/>
  </w:num>
  <w:num w:numId="12" w16cid:durableId="401492170">
    <w:abstractNumId w:val="45"/>
  </w:num>
  <w:num w:numId="13" w16cid:durableId="2028867158">
    <w:abstractNumId w:val="40"/>
  </w:num>
  <w:num w:numId="14" w16cid:durableId="1356997185">
    <w:abstractNumId w:val="49"/>
  </w:num>
  <w:num w:numId="15" w16cid:durableId="1411849472">
    <w:abstractNumId w:val="43"/>
  </w:num>
  <w:num w:numId="16" w16cid:durableId="1633440697">
    <w:abstractNumId w:val="47"/>
  </w:num>
  <w:num w:numId="17" w16cid:durableId="956066519">
    <w:abstractNumId w:val="2"/>
  </w:num>
  <w:num w:numId="18" w16cid:durableId="14843922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0"/>
    <w:lvlOverride w:ilvl="0">
      <w:startOverride w:val="1"/>
    </w:lvlOverride>
    <w:lvlOverride w:ilvl="1"/>
    <w:lvlOverride w:ilvl="2"/>
    <w:lvlOverride w:ilvl="3"/>
    <w:lvlOverride w:ilvl="4"/>
    <w:lvlOverride w:ilvl="5"/>
    <w:lvlOverride w:ilvl="6"/>
    <w:lvlOverride w:ilvl="7"/>
    <w:lvlOverride w:ilvl="8"/>
  </w:num>
  <w:num w:numId="31" w16cid:durableId="63990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1"/>
  </w:num>
  <w:num w:numId="35" w16cid:durableId="21399529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39"/>
  </w:num>
  <w:num w:numId="54" w16cid:durableId="15412871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2329"/>
    <w:rsid w:val="00022A77"/>
    <w:rsid w:val="0002320D"/>
    <w:rsid w:val="0002332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2959"/>
    <w:rsid w:val="00082BCF"/>
    <w:rsid w:val="0008357F"/>
    <w:rsid w:val="00083E0A"/>
    <w:rsid w:val="00083F43"/>
    <w:rsid w:val="00085377"/>
    <w:rsid w:val="00086D26"/>
    <w:rsid w:val="000870D6"/>
    <w:rsid w:val="000874C7"/>
    <w:rsid w:val="00090820"/>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3338"/>
    <w:rsid w:val="00114795"/>
    <w:rsid w:val="00116AC3"/>
    <w:rsid w:val="00116F25"/>
    <w:rsid w:val="001209F2"/>
    <w:rsid w:val="00120EB2"/>
    <w:rsid w:val="001219E8"/>
    <w:rsid w:val="001223B9"/>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02F"/>
    <w:rsid w:val="00172A9F"/>
    <w:rsid w:val="00172B8D"/>
    <w:rsid w:val="00173626"/>
    <w:rsid w:val="0017477D"/>
    <w:rsid w:val="00174C85"/>
    <w:rsid w:val="0017570D"/>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63C"/>
    <w:rsid w:val="002677B0"/>
    <w:rsid w:val="0026789E"/>
    <w:rsid w:val="00267F83"/>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A77A4"/>
    <w:rsid w:val="002B064A"/>
    <w:rsid w:val="002B06A2"/>
    <w:rsid w:val="002B169D"/>
    <w:rsid w:val="002B1C11"/>
    <w:rsid w:val="002B23D6"/>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2390"/>
    <w:rsid w:val="0037268D"/>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C70"/>
    <w:rsid w:val="003F1D8E"/>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550"/>
    <w:rsid w:val="004E2D73"/>
    <w:rsid w:val="004E34C5"/>
    <w:rsid w:val="004E381C"/>
    <w:rsid w:val="004E3E57"/>
    <w:rsid w:val="004E5035"/>
    <w:rsid w:val="004E5F99"/>
    <w:rsid w:val="004E74FF"/>
    <w:rsid w:val="004E75C4"/>
    <w:rsid w:val="004E7653"/>
    <w:rsid w:val="004E7815"/>
    <w:rsid w:val="004F05AF"/>
    <w:rsid w:val="004F087E"/>
    <w:rsid w:val="004F0BEF"/>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9B7"/>
    <w:rsid w:val="00722781"/>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DD0"/>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5129"/>
    <w:rsid w:val="009860E7"/>
    <w:rsid w:val="00986862"/>
    <w:rsid w:val="00986CCB"/>
    <w:rsid w:val="009879E2"/>
    <w:rsid w:val="00987B11"/>
    <w:rsid w:val="009900FC"/>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489"/>
    <w:rsid w:val="009C7AAE"/>
    <w:rsid w:val="009C7E70"/>
    <w:rsid w:val="009D017E"/>
    <w:rsid w:val="009D0685"/>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9AA"/>
    <w:rsid w:val="009F6D03"/>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C88"/>
    <w:rsid w:val="00B15AC8"/>
    <w:rsid w:val="00B164AB"/>
    <w:rsid w:val="00B20C66"/>
    <w:rsid w:val="00B21184"/>
    <w:rsid w:val="00B214AA"/>
    <w:rsid w:val="00B23EB3"/>
    <w:rsid w:val="00B24160"/>
    <w:rsid w:val="00B24825"/>
    <w:rsid w:val="00B25BA4"/>
    <w:rsid w:val="00B25D60"/>
    <w:rsid w:val="00B26001"/>
    <w:rsid w:val="00B26298"/>
    <w:rsid w:val="00B27C30"/>
    <w:rsid w:val="00B27EEA"/>
    <w:rsid w:val="00B27F19"/>
    <w:rsid w:val="00B30BEB"/>
    <w:rsid w:val="00B31604"/>
    <w:rsid w:val="00B316C1"/>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0D0B"/>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5223"/>
    <w:rsid w:val="00D5568C"/>
    <w:rsid w:val="00D5598F"/>
    <w:rsid w:val="00D559F9"/>
    <w:rsid w:val="00D5663F"/>
    <w:rsid w:val="00D56AFC"/>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614F"/>
    <w:rsid w:val="00DF678C"/>
    <w:rsid w:val="00DF67D9"/>
    <w:rsid w:val="00DF6CEF"/>
    <w:rsid w:val="00DF75B6"/>
    <w:rsid w:val="00DF786B"/>
    <w:rsid w:val="00DF7C41"/>
    <w:rsid w:val="00E01B18"/>
    <w:rsid w:val="00E01F01"/>
    <w:rsid w:val="00E02299"/>
    <w:rsid w:val="00E0250F"/>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www.e-tar.lt/portal/lt/legalAct/18983533ae3611ef90b5ee8931e5ce5e" TargetMode="External"/><Relationship Id="rId4" Type="http://schemas.openxmlformats.org/officeDocument/2006/relationships/settings" Target="settings.xml"/><Relationship Id="rId9" Type="http://schemas.openxmlformats.org/officeDocument/2006/relationships/hyperlink" Target="https://e-seimas.lrs.lt/portal/legalAct/lt/TAD/1bc09e60c04a11e6a3e9de0fc8d85cd8/as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14</Pages>
  <Words>31817</Words>
  <Characters>18136</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49854</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127</cp:revision>
  <cp:lastPrinted>2025-03-19T07:43:00Z</cp:lastPrinted>
  <dcterms:created xsi:type="dcterms:W3CDTF">2025-04-07T07:04:00Z</dcterms:created>
  <dcterms:modified xsi:type="dcterms:W3CDTF">2025-05-05T06:53:00Z</dcterms:modified>
</cp:coreProperties>
</file>