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65E0803C" w14:textId="1E3999B5" w:rsidR="000A7AD5" w:rsidRDefault="00312D52" w:rsidP="00157353">
      <w:pPr>
        <w:tabs>
          <w:tab w:val="right" w:leader="underscore" w:pos="8505"/>
        </w:tabs>
        <w:jc w:val="center"/>
        <w:rPr>
          <w:b/>
          <w:bCs/>
        </w:rPr>
      </w:pPr>
      <w:r>
        <w:rPr>
          <w:b/>
          <w:bCs/>
        </w:rPr>
        <w:t>VŠĮ KLAIPĖDOS UNIVERSITETO LIGONINĖS BANGA KORPUSO KARŠTO VANDENS RECIRKULIACINĖS MAGISTRALINĖS LINIJOS ĮRENGIMO</w:t>
      </w:r>
      <w:r w:rsidRPr="00FA2CE5">
        <w:rPr>
          <w:b/>
          <w:bCs/>
        </w:rPr>
        <w:t xml:space="preserve"> DARBAI</w:t>
      </w:r>
    </w:p>
    <w:p w14:paraId="5BCE0FFB" w14:textId="77777777" w:rsidR="00312D52" w:rsidRPr="00BA4A65" w:rsidRDefault="00312D52"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018647B2"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5D7E4D" w:rsidRPr="005D7E4D">
        <w:rPr>
          <w:rFonts w:ascii="Times New Roman" w:hAnsi="Times New Roman"/>
          <w:sz w:val="22"/>
          <w:szCs w:val="22"/>
        </w:rPr>
        <w:t xml:space="preserve">Bangos korpuso </w:t>
      </w:r>
      <w:r w:rsidR="00175A67">
        <w:rPr>
          <w:rFonts w:ascii="Times New Roman" w:hAnsi="Times New Roman"/>
          <w:sz w:val="22"/>
          <w:szCs w:val="22"/>
        </w:rPr>
        <w:t xml:space="preserve">karšto vandens </w:t>
      </w:r>
      <w:proofErr w:type="spellStart"/>
      <w:r w:rsidR="00175A67">
        <w:rPr>
          <w:rFonts w:ascii="Times New Roman" w:hAnsi="Times New Roman"/>
          <w:sz w:val="22"/>
          <w:szCs w:val="22"/>
        </w:rPr>
        <w:t>recirkuliacinės</w:t>
      </w:r>
      <w:proofErr w:type="spellEnd"/>
      <w:r w:rsidR="00175A67">
        <w:rPr>
          <w:rFonts w:ascii="Times New Roman" w:hAnsi="Times New Roman"/>
          <w:sz w:val="22"/>
          <w:szCs w:val="22"/>
        </w:rPr>
        <w:t xml:space="preserve"> magistral</w:t>
      </w:r>
      <w:r w:rsidR="003D54BD">
        <w:rPr>
          <w:rFonts w:ascii="Times New Roman" w:hAnsi="Times New Roman"/>
          <w:sz w:val="22"/>
          <w:szCs w:val="22"/>
        </w:rPr>
        <w:t>inės</w:t>
      </w:r>
      <w:r w:rsidR="00175A67">
        <w:rPr>
          <w:rFonts w:ascii="Times New Roman" w:hAnsi="Times New Roman"/>
          <w:sz w:val="22"/>
          <w:szCs w:val="22"/>
        </w:rPr>
        <w:t xml:space="preserve"> linijos įrengimo darbus.</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kulig.lt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010360D5"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5D7E4D" w:rsidRPr="005D7E4D">
        <w:rPr>
          <w:rFonts w:ascii="Times New Roman" w:hAnsi="Times New Roman"/>
          <w:sz w:val="22"/>
          <w:szCs w:val="22"/>
        </w:rPr>
        <w:t xml:space="preserve">VšĮ Klaipėdos universiteto ligoninės Bangos korpuso </w:t>
      </w:r>
      <w:r w:rsidR="00312D52">
        <w:rPr>
          <w:rFonts w:ascii="Times New Roman" w:hAnsi="Times New Roman"/>
          <w:sz w:val="22"/>
          <w:szCs w:val="22"/>
        </w:rPr>
        <w:t xml:space="preserve">karšto vandens </w:t>
      </w:r>
      <w:proofErr w:type="spellStart"/>
      <w:r w:rsidR="00312D52">
        <w:rPr>
          <w:rFonts w:ascii="Times New Roman" w:hAnsi="Times New Roman"/>
          <w:sz w:val="22"/>
          <w:szCs w:val="22"/>
        </w:rPr>
        <w:t>recirkuliacinės</w:t>
      </w:r>
      <w:proofErr w:type="spellEnd"/>
      <w:r w:rsidR="00312D52">
        <w:rPr>
          <w:rFonts w:ascii="Times New Roman" w:hAnsi="Times New Roman"/>
          <w:sz w:val="22"/>
          <w:szCs w:val="22"/>
        </w:rPr>
        <w:t xml:space="preserve"> magistralinės linijos įrengimo darbai</w:t>
      </w:r>
      <w:r w:rsidR="005D7E4D">
        <w:rPr>
          <w:rFonts w:ascii="Times New Roman" w:hAnsi="Times New Roman"/>
          <w:sz w:val="22"/>
          <w:szCs w:val="22"/>
        </w:rPr>
        <w:t xml:space="preserve"> </w:t>
      </w:r>
      <w:r w:rsidR="005424E6" w:rsidRPr="005D7E4D">
        <w:rPr>
          <w:rFonts w:ascii="Times New Roman" w:hAnsi="Times New Roman" w:cs="Times New Roman"/>
          <w:sz w:val="22"/>
          <w:szCs w:val="22"/>
        </w:rPr>
        <w:t xml:space="preserve">, toliau – </w:t>
      </w:r>
      <w:r w:rsidR="00312D52">
        <w:rPr>
          <w:rFonts w:ascii="Times New Roman" w:hAnsi="Times New Roman" w:cs="Times New Roman"/>
          <w:sz w:val="22"/>
          <w:szCs w:val="22"/>
        </w:rPr>
        <w:t>Darbai</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643D1D2C"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312D52">
        <w:rPr>
          <w:rFonts w:ascii="Times New Roman" w:hAnsi="Times New Roman" w:cs="Times New Roman"/>
          <w:sz w:val="22"/>
          <w:szCs w:val="22"/>
        </w:rPr>
        <w:t>Darbų</w:t>
      </w:r>
      <w:r w:rsidR="0023781D" w:rsidRPr="00A50647">
        <w:rPr>
          <w:rFonts w:ascii="Times New Roman" w:hAnsi="Times New Roman" w:cs="Times New Roman"/>
          <w:sz w:val="22"/>
          <w:szCs w:val="22"/>
        </w:rPr>
        <w:t xml:space="preserve"> 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A01C90">
        <w:rPr>
          <w:rFonts w:ascii="Times New Roman" w:hAnsi="Times New Roman" w:cs="Times New Roman"/>
          <w:sz w:val="22"/>
          <w:szCs w:val="22"/>
        </w:rPr>
        <w:t>1</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w:t>
      </w:r>
      <w:r w:rsidR="00A01C90">
        <w:rPr>
          <w:rFonts w:ascii="Times New Roman" w:hAnsi="Times New Roman" w:cs="Times New Roman"/>
          <w:sz w:val="22"/>
          <w:szCs w:val="22"/>
        </w:rPr>
        <w:t xml:space="preserve">Pasiūlymo forma, </w:t>
      </w:r>
      <w:r w:rsidR="00271F36" w:rsidRPr="00A50647">
        <w:rPr>
          <w:rFonts w:ascii="Times New Roman" w:hAnsi="Times New Roman" w:cs="Times New Roman"/>
          <w:sz w:val="22"/>
          <w:szCs w:val="22"/>
        </w:rPr>
        <w:t>T</w:t>
      </w:r>
      <w:r w:rsidR="0023781D" w:rsidRPr="00A50647">
        <w:rPr>
          <w:rFonts w:ascii="Times New Roman" w:hAnsi="Times New Roman" w:cs="Times New Roman"/>
          <w:sz w:val="22"/>
          <w:szCs w:val="22"/>
        </w:rPr>
        <w:t>echninėje specifikacijoje.</w:t>
      </w:r>
    </w:p>
    <w:p w14:paraId="6E14D393" w14:textId="5AFFB4B6" w:rsidR="00420360" w:rsidRPr="00420360" w:rsidRDefault="00420360" w:rsidP="007853F5">
      <w:pPr>
        <w:pStyle w:val="ListParagraph"/>
        <w:numPr>
          <w:ilvl w:val="1"/>
          <w:numId w:val="16"/>
        </w:numPr>
        <w:tabs>
          <w:tab w:val="left" w:pos="709"/>
          <w:tab w:val="left" w:pos="1134"/>
        </w:tabs>
        <w:ind w:firstLine="207"/>
        <w:jc w:val="both"/>
        <w:rPr>
          <w:sz w:val="22"/>
        </w:rPr>
      </w:pPr>
      <w:bookmarkStart w:id="3" w:name="_Hlk197340843"/>
      <w:r>
        <w:rPr>
          <w:sz w:val="22"/>
          <w:lang w:val="lt-LT"/>
        </w:rPr>
        <w:t>Sudarius</w:t>
      </w:r>
      <w:r w:rsidRPr="00420360">
        <w:rPr>
          <w:sz w:val="22"/>
          <w:lang w:val="lt-LT"/>
        </w:rPr>
        <w:t xml:space="preserve"> sutartį, </w:t>
      </w:r>
      <w:r w:rsidR="00BA1DA8">
        <w:rPr>
          <w:sz w:val="22"/>
          <w:lang w:val="lt-LT"/>
        </w:rPr>
        <w:t>Tiekėjas</w:t>
      </w:r>
      <w:r w:rsidRPr="00420360">
        <w:rPr>
          <w:sz w:val="22"/>
          <w:lang w:val="lt-LT"/>
        </w:rPr>
        <w:t xml:space="preserve"> supažindinamas su esama ligoninės tvarka, higienos reikalavimais, darbų tvarka. Iš Bangos korpuso VII aukšto ties kiekvieno karšto vandentiekio stovu prasiardoma plytų siena iš koridoriaus pusės ir iš techninio aukšto pragręžiama skylė d-22-27mm į VII aukštą, kad sujungtų ka</w:t>
      </w:r>
      <w:r>
        <w:rPr>
          <w:sz w:val="22"/>
          <w:lang w:val="lt-LT"/>
        </w:rPr>
        <w:t>r</w:t>
      </w:r>
      <w:r w:rsidRPr="00420360">
        <w:rPr>
          <w:sz w:val="22"/>
          <w:lang w:val="lt-LT"/>
        </w:rPr>
        <w:t xml:space="preserve">što </w:t>
      </w:r>
      <w:proofErr w:type="spellStart"/>
      <w:r w:rsidRPr="00420360">
        <w:rPr>
          <w:sz w:val="22"/>
          <w:lang w:val="lt-LT"/>
        </w:rPr>
        <w:t>vandentiek</w:t>
      </w:r>
      <w:r>
        <w:rPr>
          <w:sz w:val="22"/>
          <w:lang w:val="lt-LT"/>
        </w:rPr>
        <w:t>o</w:t>
      </w:r>
      <w:proofErr w:type="spellEnd"/>
      <w:r w:rsidRPr="00420360">
        <w:rPr>
          <w:sz w:val="22"/>
          <w:lang w:val="lt-LT"/>
        </w:rPr>
        <w:t xml:space="preserve"> vamzdį d-20-25mm su techniniame aukšte tiesiama nauja d-50mm PPR virinamų vamzdžių magistraline linija. A, B, C dalyse. Ties A ir B d</w:t>
      </w:r>
      <w:r>
        <w:rPr>
          <w:sz w:val="22"/>
          <w:lang w:val="lt-LT"/>
        </w:rPr>
        <w:t>a</w:t>
      </w:r>
      <w:r w:rsidRPr="00420360">
        <w:rPr>
          <w:sz w:val="22"/>
          <w:lang w:val="lt-LT"/>
        </w:rPr>
        <w:t>lių sandūra įmontavus PPR trišakį 50x63x50, magistralinė linija iš PPR d-63mm vamzdžių nuleidžiama laiptine į rūsyje esantį šiluminį punktą, sujungiant su šiluminio punkto cirkuliaciniu siurbliu.</w:t>
      </w:r>
      <w:r>
        <w:rPr>
          <w:sz w:val="22"/>
          <w:lang w:val="lt-LT"/>
        </w:rPr>
        <w:t xml:space="preserve"> </w:t>
      </w:r>
      <w:r w:rsidRPr="00420360">
        <w:rPr>
          <w:sz w:val="22"/>
          <w:lang w:val="lt-LT"/>
        </w:rPr>
        <w:t>Sujungus cirkuliacinę liniją su karšto vandentiekio stovais turi būti atliktas karšto vandens temperatūros stovuose balansavimas, surašant atitinkamą aktą.</w:t>
      </w:r>
      <w:r>
        <w:rPr>
          <w:sz w:val="22"/>
          <w:lang w:val="lt-LT"/>
        </w:rPr>
        <w:t xml:space="preserve"> </w:t>
      </w:r>
    </w:p>
    <w:bookmarkEnd w:id="3"/>
    <w:p w14:paraId="3B5102D0" w14:textId="5AF19EE1" w:rsidR="00DE6C48" w:rsidRPr="003D54BD" w:rsidRDefault="00420360" w:rsidP="007853F5">
      <w:pPr>
        <w:pStyle w:val="ListParagraph"/>
        <w:numPr>
          <w:ilvl w:val="1"/>
          <w:numId w:val="16"/>
        </w:numPr>
        <w:tabs>
          <w:tab w:val="left" w:pos="709"/>
          <w:tab w:val="left" w:pos="1134"/>
        </w:tabs>
        <w:ind w:firstLine="207"/>
        <w:jc w:val="both"/>
        <w:rPr>
          <w:sz w:val="22"/>
        </w:rPr>
      </w:pPr>
      <w:r w:rsidRPr="003D54BD">
        <w:rPr>
          <w:sz w:val="22"/>
          <w:lang w:val="lt-LT"/>
        </w:rPr>
        <w:t xml:space="preserve">Darbai atliekami </w:t>
      </w:r>
      <w:proofErr w:type="spellStart"/>
      <w:r w:rsidR="005D7E4D" w:rsidRPr="003D54BD">
        <w:rPr>
          <w:sz w:val="22"/>
        </w:rPr>
        <w:t>laike</w:t>
      </w:r>
      <w:proofErr w:type="spellEnd"/>
      <w:r w:rsidR="005D7E4D" w:rsidRPr="003D54BD">
        <w:rPr>
          <w:sz w:val="22"/>
        </w:rPr>
        <w:t xml:space="preserve"> </w:t>
      </w:r>
      <w:r w:rsidRPr="003D54BD">
        <w:rPr>
          <w:sz w:val="22"/>
        </w:rPr>
        <w:t>4</w:t>
      </w:r>
      <w:r w:rsidR="005D7E4D" w:rsidRPr="003D54BD">
        <w:rPr>
          <w:sz w:val="22"/>
        </w:rPr>
        <w:t xml:space="preserve"> (</w:t>
      </w:r>
      <w:proofErr w:type="spellStart"/>
      <w:r w:rsidRPr="003D54BD">
        <w:rPr>
          <w:sz w:val="22"/>
        </w:rPr>
        <w:t>keturių</w:t>
      </w:r>
      <w:proofErr w:type="spellEnd"/>
      <w:r w:rsidR="005D7E4D" w:rsidRPr="003D54BD">
        <w:rPr>
          <w:sz w:val="22"/>
        </w:rPr>
        <w:t xml:space="preserve">) </w:t>
      </w:r>
      <w:proofErr w:type="spellStart"/>
      <w:r w:rsidR="005D7E4D" w:rsidRPr="003D54BD">
        <w:rPr>
          <w:sz w:val="22"/>
        </w:rPr>
        <w:t>mėnesių</w:t>
      </w:r>
      <w:proofErr w:type="spellEnd"/>
      <w:r w:rsidR="005D7E4D" w:rsidRPr="003D54BD">
        <w:rPr>
          <w:sz w:val="22"/>
        </w:rPr>
        <w:t xml:space="preserve"> </w:t>
      </w:r>
      <w:proofErr w:type="spellStart"/>
      <w:r w:rsidR="00C90E85" w:rsidRPr="003D54BD">
        <w:rPr>
          <w:sz w:val="22"/>
        </w:rPr>
        <w:t>laikotarpyje</w:t>
      </w:r>
      <w:proofErr w:type="spellEnd"/>
      <w:r w:rsidR="00C90E85" w:rsidRPr="003D54BD">
        <w:rPr>
          <w:sz w:val="22"/>
        </w:rPr>
        <w:t xml:space="preserve"> </w:t>
      </w:r>
      <w:proofErr w:type="spellStart"/>
      <w:r w:rsidR="005D7E4D" w:rsidRPr="003D54BD">
        <w:rPr>
          <w:sz w:val="22"/>
        </w:rPr>
        <w:t>nuo</w:t>
      </w:r>
      <w:proofErr w:type="spellEnd"/>
      <w:r w:rsidR="005D7E4D" w:rsidRPr="003D54BD">
        <w:rPr>
          <w:sz w:val="22"/>
        </w:rPr>
        <w:t xml:space="preserve"> </w:t>
      </w:r>
      <w:proofErr w:type="spellStart"/>
      <w:r w:rsidR="005D7E4D" w:rsidRPr="003D54BD">
        <w:rPr>
          <w:sz w:val="22"/>
        </w:rPr>
        <w:t>sutarties</w:t>
      </w:r>
      <w:proofErr w:type="spellEnd"/>
      <w:r w:rsidR="005D7E4D" w:rsidRPr="003D54BD">
        <w:rPr>
          <w:sz w:val="22"/>
        </w:rPr>
        <w:t xml:space="preserve"> </w:t>
      </w:r>
      <w:proofErr w:type="spellStart"/>
      <w:r w:rsidR="005D7E4D" w:rsidRPr="003D54BD">
        <w:rPr>
          <w:sz w:val="22"/>
        </w:rPr>
        <w:t>pasirašymo</w:t>
      </w:r>
      <w:proofErr w:type="spellEnd"/>
      <w:r w:rsidR="005D7E4D" w:rsidRPr="003D54BD">
        <w:rPr>
          <w:sz w:val="22"/>
        </w:rPr>
        <w:t xml:space="preserve"> </w:t>
      </w:r>
      <w:proofErr w:type="spellStart"/>
      <w:r w:rsidR="005D7E4D" w:rsidRPr="003D54BD">
        <w:rPr>
          <w:sz w:val="22"/>
        </w:rPr>
        <w:t>dienos</w:t>
      </w:r>
      <w:proofErr w:type="spellEnd"/>
      <w:r w:rsidR="005D7E4D" w:rsidRPr="003D54BD">
        <w:rPr>
          <w:sz w:val="22"/>
        </w:rPr>
        <w:t xml:space="preserve"> </w:t>
      </w:r>
      <w:proofErr w:type="spellStart"/>
      <w:r w:rsidR="005D7E4D" w:rsidRPr="003D54BD">
        <w:rPr>
          <w:sz w:val="22"/>
        </w:rPr>
        <w:t>adresu</w:t>
      </w:r>
      <w:proofErr w:type="spellEnd"/>
      <w:r w:rsidR="005D7E4D" w:rsidRPr="003D54BD">
        <w:rPr>
          <w:sz w:val="22"/>
        </w:rPr>
        <w:t xml:space="preserve"> </w:t>
      </w:r>
      <w:proofErr w:type="spellStart"/>
      <w:r w:rsidR="005D7E4D" w:rsidRPr="003D54BD">
        <w:rPr>
          <w:sz w:val="22"/>
        </w:rPr>
        <w:t>Liepojos</w:t>
      </w:r>
      <w:proofErr w:type="spellEnd"/>
      <w:r w:rsidR="005D7E4D" w:rsidRPr="003D54BD">
        <w:rPr>
          <w:sz w:val="22"/>
        </w:rPr>
        <w:t xml:space="preserve"> g. 41 </w:t>
      </w:r>
      <w:proofErr w:type="spellStart"/>
      <w:r w:rsidR="00977491" w:rsidRPr="003D54BD">
        <w:rPr>
          <w:sz w:val="22"/>
        </w:rPr>
        <w:t>Klaipėda</w:t>
      </w:r>
      <w:proofErr w:type="spellEnd"/>
      <w:r w:rsidR="00DE6C48" w:rsidRPr="003D54BD">
        <w:rPr>
          <w:sz w:val="22"/>
        </w:rPr>
        <w:t xml:space="preserve">. </w:t>
      </w:r>
      <w:r w:rsidR="00DE6C48" w:rsidRPr="003D54BD">
        <w:rPr>
          <w:sz w:val="22"/>
          <w:lang w:val="it-IT"/>
        </w:rPr>
        <w:t xml:space="preserve">Sutartinių įsipareigojimų įvykdymo termino pratęsimas </w:t>
      </w:r>
      <w:r w:rsidR="00C90E85" w:rsidRPr="003D54BD">
        <w:rPr>
          <w:sz w:val="22"/>
          <w:lang w:val="it-IT"/>
        </w:rPr>
        <w:t>1 mėnesis.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4" w:name="_Toc60525485"/>
      <w:bookmarkStart w:id="5"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proofErr w:type="spellStart"/>
      <w:r w:rsidR="00822660" w:rsidRPr="00271F36">
        <w:rPr>
          <w:rFonts w:cs="Times New Roman"/>
          <w:color w:val="auto"/>
          <w:lang w:val="lt-LT"/>
        </w:rPr>
        <w:t>čioji</w:t>
      </w:r>
      <w:proofErr w:type="spellEnd"/>
      <w:r w:rsidR="00822660" w:rsidRPr="00271F36">
        <w:rPr>
          <w:rFonts w:cs="Times New Roman"/>
          <w:color w:val="auto"/>
          <w:lang w:val="lt-LT"/>
        </w:rPr>
        <w:t xml:space="preserve">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D85C584"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A01C90">
        <w:rPr>
          <w:rFonts w:cs="Times New Roman"/>
          <w:color w:val="auto"/>
          <w:lang w:val="lt-LT"/>
        </w:rPr>
        <w:t>, techninė specifikacija</w:t>
      </w:r>
      <w:r w:rsidRPr="00BA4A65">
        <w:rPr>
          <w:rFonts w:cs="Times New Roman"/>
          <w:color w:val="auto"/>
          <w:lang w:val="lt-LT"/>
        </w:rPr>
        <w:t>“</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w:t>
      </w:r>
      <w:r w:rsidRPr="00BA4A65">
        <w:rPr>
          <w:rFonts w:ascii="Times New Roman" w:hAnsi="Times New Roman" w:cs="Times New Roman"/>
          <w:sz w:val="22"/>
          <w:szCs w:val="22"/>
        </w:rPr>
        <w:lastRenderedPageBreak/>
        <w:t xml:space="preserve">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26039E6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w:t>
      </w:r>
      <w:r w:rsidRPr="00BA4A65">
        <w:rPr>
          <w:rFonts w:cs="Times New Roman"/>
          <w:color w:val="auto"/>
          <w:lang w:val="lt-LT"/>
        </w:rPr>
        <w:lastRenderedPageBreak/>
        <w:t>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w:t>
      </w:r>
      <w:r w:rsidRPr="00BA4A65">
        <w:rPr>
          <w:rFonts w:cs="Times New Roman"/>
          <w:lang w:val="lt-LT"/>
        </w:rPr>
        <w:lastRenderedPageBreak/>
        <w:t xml:space="preserve">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5D6D01E5" w14:textId="77777777" w:rsidR="0062417F" w:rsidRPr="00BA4A65" w:rsidRDefault="0062417F" w:rsidP="0062417F">
      <w:pPr>
        <w:pStyle w:val="Heading"/>
        <w:jc w:val="center"/>
        <w:rPr>
          <w:rFonts w:cs="Times New Roman"/>
          <w:color w:val="auto"/>
          <w:lang w:val="lt-LT"/>
        </w:rPr>
      </w:pPr>
      <w:r w:rsidRPr="00BA4A65">
        <w:rPr>
          <w:rFonts w:cs="Times New Roman"/>
          <w:color w:val="auto"/>
          <w:lang w:val="lt-LT"/>
        </w:rPr>
        <w:t>18. PIRKIMO SUTARTIES PASIRAŠYMAS IR SĄLYGOS</w:t>
      </w:r>
    </w:p>
    <w:p w14:paraId="39EE8F13" w14:textId="77777777" w:rsidR="0062417F" w:rsidRPr="00BA4A65" w:rsidRDefault="0062417F" w:rsidP="0062417F">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 xml:space="preserve">18.1. Perkančioji organizacija sudaryti pirkimo sutartį raštu kviečia tą dalyvį, kurio pasiūlymas pripažintas laimėjusiu, kartu jam nurodomas laikas, iki kada reikia atvykti sudaryti pirkimo sutarties. </w:t>
      </w:r>
    </w:p>
    <w:p w14:paraId="0FF3A06D" w14:textId="77777777" w:rsidR="0062417F" w:rsidRPr="007A099B" w:rsidRDefault="0062417F" w:rsidP="0062417F">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 netaikomas.</w:t>
      </w:r>
    </w:p>
    <w:p w14:paraId="105E24E1" w14:textId="77777777" w:rsidR="0062417F" w:rsidRPr="007A099B" w:rsidRDefault="0062417F" w:rsidP="0062417F">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ab/>
        <w:t>18.3. Sąskaitos faktūros teikiamos tik elektroniniu būdu</w:t>
      </w:r>
      <w:r>
        <w:rPr>
          <w:rFonts w:ascii="Times New Roman" w:hAnsi="Times New Roman" w:cs="Times New Roman"/>
          <w:sz w:val="22"/>
          <w:szCs w:val="22"/>
        </w:rPr>
        <w:t xml:space="preserve">: </w:t>
      </w:r>
      <w:r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A099B">
        <w:rPr>
          <w:rFonts w:ascii="Times New Roman" w:eastAsia="Cambria" w:hAnsi="Times New Roman" w:cs="Times New Roman"/>
          <w:sz w:val="22"/>
          <w:szCs w:val="22"/>
          <w:u w:val="single"/>
        </w:rPr>
        <w:t>2014/55/ES</w:t>
      </w:r>
      <w:r w:rsidRPr="007A099B">
        <w:rPr>
          <w:rFonts w:ascii="Times New Roman" w:eastAsia="Cambria" w:hAnsi="Times New Roman" w:cs="Times New Roman"/>
          <w:sz w:val="22"/>
          <w:szCs w:val="22"/>
        </w:rPr>
        <w:t xml:space="preserve"> (toliau – </w:t>
      </w:r>
      <w:r w:rsidRPr="007A099B">
        <w:rPr>
          <w:rFonts w:ascii="Times New Roman" w:eastAsia="Cambria" w:hAnsi="Times New Roman" w:cs="Times New Roman"/>
          <w:b/>
          <w:bCs/>
          <w:sz w:val="22"/>
          <w:szCs w:val="22"/>
        </w:rPr>
        <w:t>Europos elektroninių sąskaitų faktūrų</w:t>
      </w:r>
      <w:r w:rsidRPr="007A099B">
        <w:rPr>
          <w:rFonts w:ascii="Times New Roman" w:eastAsia="Cambria" w:hAnsi="Times New Roman" w:cs="Times New Roman"/>
          <w:sz w:val="22"/>
          <w:szCs w:val="22"/>
        </w:rPr>
        <w:t xml:space="preserve"> </w:t>
      </w:r>
      <w:r w:rsidRPr="007A099B">
        <w:rPr>
          <w:rFonts w:ascii="Times New Roman" w:eastAsia="Cambria" w:hAnsi="Times New Roman" w:cs="Times New Roman"/>
          <w:b/>
          <w:bCs/>
          <w:sz w:val="22"/>
          <w:szCs w:val="22"/>
        </w:rPr>
        <w:t>standartas</w:t>
      </w:r>
      <w:r w:rsidRPr="007A099B">
        <w:rPr>
          <w:rFonts w:ascii="Times New Roman" w:eastAsia="Cambria" w:hAnsi="Times New Roman" w:cs="Times New Roman"/>
          <w:sz w:val="22"/>
          <w:szCs w:val="22"/>
        </w:rPr>
        <w:t>), Tiekėjas gali pateikti per informacinę sistemą „SABIS“ arba per kitą savo pasirinktą informacinę sistemą;</w:t>
      </w:r>
      <w:r>
        <w:rPr>
          <w:rFonts w:ascii="Times New Roman" w:eastAsia="Cambria" w:hAnsi="Times New Roman" w:cs="Times New Roman"/>
          <w:sz w:val="22"/>
          <w:szCs w:val="22"/>
        </w:rPr>
        <w:t xml:space="preserve"> </w:t>
      </w:r>
      <w:r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r w:rsidRPr="007A099B">
        <w:rPr>
          <w:rFonts w:ascii="Times New Roman" w:hAnsi="Times New Roman" w:cs="Times New Roman"/>
          <w:sz w:val="22"/>
          <w:szCs w:val="22"/>
        </w:rPr>
        <w:t>18.4. Sutarties sąlygos gali būti keičiamos tik vadovaujantis Viešųjų pirkimų įstatymo 89 straipsnio nuostatomis.</w:t>
      </w:r>
    </w:p>
    <w:p w14:paraId="06B996D2" w14:textId="77777777" w:rsidR="0062417F" w:rsidRPr="007A099B" w:rsidRDefault="0062417F" w:rsidP="0062417F">
      <w:pPr>
        <w:pStyle w:val="Body2"/>
        <w:tabs>
          <w:tab w:val="left" w:pos="567"/>
          <w:tab w:val="left" w:pos="1276"/>
        </w:tabs>
        <w:spacing w:after="0"/>
        <w:rPr>
          <w:rFonts w:cs="Times New Roman"/>
          <w:color w:val="auto"/>
          <w:lang w:val="lt-LT"/>
        </w:rPr>
      </w:pPr>
      <w:r w:rsidRPr="007A099B">
        <w:rPr>
          <w:rFonts w:cs="Times New Roman"/>
          <w:color w:val="auto"/>
          <w:lang w:val="lt-LT"/>
        </w:rPr>
        <w:tab/>
        <w:t>18.</w:t>
      </w:r>
      <w:r>
        <w:rPr>
          <w:rFonts w:cs="Times New Roman"/>
          <w:color w:val="auto"/>
          <w:lang w:val="lt-LT"/>
        </w:rPr>
        <w:t>4</w:t>
      </w:r>
      <w:r w:rsidRPr="007A099B">
        <w:rPr>
          <w:rFonts w:cs="Times New Roman"/>
          <w:color w:val="auto"/>
          <w:lang w:val="lt-LT"/>
        </w:rPr>
        <w:t xml:space="preserve">. Pirkimo sutarties sąlygos pateikiamos pirkimo sąlygų </w:t>
      </w:r>
      <w:r>
        <w:rPr>
          <w:rFonts w:cs="Times New Roman"/>
          <w:color w:val="auto"/>
          <w:lang w:val="lt-LT"/>
        </w:rPr>
        <w:t>2</w:t>
      </w:r>
      <w:r w:rsidRPr="007A099B">
        <w:rPr>
          <w:rFonts w:cs="Times New Roman"/>
          <w:color w:val="auto"/>
          <w:lang w:val="lt-LT"/>
        </w:rPr>
        <w:t xml:space="preserve"> priede „Viešojo pirkimo pardavimo sutarties projektas“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0AF70540"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A01C90">
        <w:rPr>
          <w:rFonts w:cs="Times New Roman"/>
          <w:color w:val="auto"/>
          <w:lang w:val="lt-LT"/>
        </w:rPr>
        <w:t>, Techninė specifikacija</w:t>
      </w:r>
    </w:p>
    <w:p w14:paraId="61DB3F87" w14:textId="77777777" w:rsidR="00A01C90"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A01C90" w:rsidRPr="00BA4A65">
        <w:rPr>
          <w:rFonts w:cs="Times New Roman"/>
          <w:color w:val="auto"/>
          <w:lang w:val="lt-LT"/>
        </w:rPr>
        <w:t>Viešojo pirkimo sutarties projektas.</w:t>
      </w:r>
    </w:p>
    <w:bookmarkEnd w:id="4"/>
    <w:bookmarkEnd w:id="5"/>
    <w:sectPr w:rsidR="00A01C90"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A67"/>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2D52"/>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3984"/>
    <w:rsid w:val="003C5082"/>
    <w:rsid w:val="003C5E61"/>
    <w:rsid w:val="003C646F"/>
    <w:rsid w:val="003C6C10"/>
    <w:rsid w:val="003C755F"/>
    <w:rsid w:val="003C7708"/>
    <w:rsid w:val="003C7D28"/>
    <w:rsid w:val="003D0A22"/>
    <w:rsid w:val="003D10A2"/>
    <w:rsid w:val="003D1E85"/>
    <w:rsid w:val="003D2B7E"/>
    <w:rsid w:val="003D372E"/>
    <w:rsid w:val="003D3FEE"/>
    <w:rsid w:val="003D4D10"/>
    <w:rsid w:val="003D5089"/>
    <w:rsid w:val="003D54BD"/>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0360"/>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417F"/>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09B1"/>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0F5"/>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3623"/>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1C90"/>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87D"/>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8"/>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5B2"/>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51C"/>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0E85"/>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4033</Words>
  <Characters>29537</Characters>
  <Application>Microsoft Office Word</Application>
  <DocSecurity>0</DocSecurity>
  <Lines>246</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33503</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12</cp:revision>
  <dcterms:created xsi:type="dcterms:W3CDTF">2023-08-11T06:46:00Z</dcterms:created>
  <dcterms:modified xsi:type="dcterms:W3CDTF">2025-05-05T09:35:00Z</dcterms:modified>
</cp:coreProperties>
</file>