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1FE4CEC3" w:rsidR="000A08DB" w:rsidRPr="002B30D8" w:rsidRDefault="00564ECB" w:rsidP="00BB5722">
            <w:pPr>
              <w:widowControl w:val="0"/>
            </w:pPr>
            <w:r>
              <w:t>5</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18224A79" w14:textId="77777777" w:rsidR="0099267E" w:rsidRDefault="0099267E" w:rsidP="0099267E">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68FD3E7" w14:textId="77777777" w:rsidR="0099267E" w:rsidRDefault="0099267E" w:rsidP="0099267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267E" w14:paraId="38145590" w14:textId="77777777" w:rsidTr="00BB5722">
        <w:tc>
          <w:tcPr>
            <w:tcW w:w="2448" w:type="dxa"/>
          </w:tcPr>
          <w:p w14:paraId="06C13DDB" w14:textId="77777777" w:rsidR="0099267E" w:rsidRDefault="0099267E" w:rsidP="00BB5722">
            <w:pPr>
              <w:jc w:val="both"/>
              <w:rPr>
                <w:b/>
                <w:kern w:val="2"/>
                <w:szCs w:val="24"/>
              </w:rPr>
            </w:pPr>
            <w:r>
              <w:rPr>
                <w:b/>
                <w:kern w:val="2"/>
                <w:szCs w:val="24"/>
              </w:rPr>
              <w:t>Sutarties pavadinimas</w:t>
            </w:r>
          </w:p>
        </w:tc>
        <w:tc>
          <w:tcPr>
            <w:tcW w:w="7110" w:type="dxa"/>
            <w:gridSpan w:val="3"/>
          </w:tcPr>
          <w:p w14:paraId="3E6EB4A1" w14:textId="2D7CD009" w:rsidR="0099267E" w:rsidRPr="009B780E" w:rsidRDefault="009B780E" w:rsidP="00BB5722">
            <w:pPr>
              <w:jc w:val="both"/>
              <w:rPr>
                <w:kern w:val="2"/>
                <w:szCs w:val="24"/>
              </w:rPr>
            </w:pPr>
            <w:r w:rsidRPr="009B780E">
              <w:rPr>
                <w:szCs w:val="24"/>
              </w:rPr>
              <w:t xml:space="preserve">Reklaminės kampanijos sukūrimo ir įgyvendinimo, pritraukiant turistus iš Latvijos ir Estijos, </w:t>
            </w:r>
            <w:r w:rsidRPr="009B780E">
              <w:rPr>
                <w:rFonts w:eastAsia="Calibri"/>
                <w:szCs w:val="24"/>
              </w:rPr>
              <w:t>paslaugos</w:t>
            </w:r>
          </w:p>
        </w:tc>
      </w:tr>
      <w:tr w:rsidR="0099267E" w14:paraId="17D864B8" w14:textId="77777777" w:rsidTr="00BB5722">
        <w:tc>
          <w:tcPr>
            <w:tcW w:w="2448" w:type="dxa"/>
          </w:tcPr>
          <w:p w14:paraId="7F233D51" w14:textId="77777777" w:rsidR="0099267E" w:rsidRDefault="0099267E" w:rsidP="00BB5722">
            <w:pPr>
              <w:jc w:val="both"/>
              <w:rPr>
                <w:b/>
                <w:kern w:val="2"/>
                <w:szCs w:val="24"/>
              </w:rPr>
            </w:pPr>
            <w:r>
              <w:rPr>
                <w:b/>
                <w:kern w:val="2"/>
                <w:szCs w:val="24"/>
              </w:rPr>
              <w:t>Sutarties data</w:t>
            </w:r>
          </w:p>
        </w:tc>
        <w:tc>
          <w:tcPr>
            <w:tcW w:w="2177" w:type="dxa"/>
          </w:tcPr>
          <w:p w14:paraId="05F43BA0" w14:textId="77777777" w:rsidR="0099267E" w:rsidRDefault="0099267E" w:rsidP="00BB5722">
            <w:pPr>
              <w:jc w:val="both"/>
              <w:rPr>
                <w:kern w:val="2"/>
                <w:szCs w:val="24"/>
              </w:rPr>
            </w:pPr>
          </w:p>
        </w:tc>
        <w:tc>
          <w:tcPr>
            <w:tcW w:w="2362" w:type="dxa"/>
          </w:tcPr>
          <w:p w14:paraId="05A00B85" w14:textId="77777777" w:rsidR="0099267E" w:rsidRDefault="0099267E" w:rsidP="00BB5722">
            <w:pPr>
              <w:jc w:val="both"/>
              <w:rPr>
                <w:b/>
                <w:kern w:val="2"/>
                <w:szCs w:val="24"/>
              </w:rPr>
            </w:pPr>
            <w:r>
              <w:rPr>
                <w:b/>
                <w:kern w:val="2"/>
                <w:szCs w:val="24"/>
              </w:rPr>
              <w:t>Sutarties numeris</w:t>
            </w:r>
          </w:p>
        </w:tc>
        <w:tc>
          <w:tcPr>
            <w:tcW w:w="2571" w:type="dxa"/>
          </w:tcPr>
          <w:p w14:paraId="67E6AF1A" w14:textId="77777777" w:rsidR="0099267E" w:rsidRDefault="0099267E" w:rsidP="00BB5722">
            <w:pPr>
              <w:jc w:val="both"/>
              <w:rPr>
                <w:kern w:val="2"/>
                <w:szCs w:val="24"/>
              </w:rPr>
            </w:pPr>
          </w:p>
        </w:tc>
      </w:tr>
    </w:tbl>
    <w:p w14:paraId="639CAC60" w14:textId="77777777" w:rsidR="0099267E" w:rsidRDefault="0099267E" w:rsidP="0099267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267E" w14:paraId="372FF0E8" w14:textId="77777777" w:rsidTr="00BB5722">
        <w:tc>
          <w:tcPr>
            <w:tcW w:w="9558" w:type="dxa"/>
            <w:gridSpan w:val="3"/>
          </w:tcPr>
          <w:p w14:paraId="0C8DCE4C" w14:textId="77777777" w:rsidR="0099267E" w:rsidRDefault="0099267E" w:rsidP="00BB5722">
            <w:pPr>
              <w:jc w:val="center"/>
              <w:rPr>
                <w:b/>
                <w:kern w:val="2"/>
                <w:szCs w:val="24"/>
              </w:rPr>
            </w:pPr>
            <w:r>
              <w:rPr>
                <w:b/>
                <w:kern w:val="2"/>
                <w:szCs w:val="24"/>
              </w:rPr>
              <w:t>1. SUTARTIES ŠALYS</w:t>
            </w:r>
          </w:p>
        </w:tc>
      </w:tr>
      <w:tr w:rsidR="0099267E" w14:paraId="0AF9D75C" w14:textId="77777777" w:rsidTr="00BB5722">
        <w:tc>
          <w:tcPr>
            <w:tcW w:w="2808" w:type="dxa"/>
            <w:vMerge w:val="restart"/>
          </w:tcPr>
          <w:p w14:paraId="4539D012" w14:textId="77777777" w:rsidR="0099267E" w:rsidRDefault="0099267E" w:rsidP="00BB5722">
            <w:pPr>
              <w:jc w:val="center"/>
              <w:rPr>
                <w:b/>
                <w:kern w:val="2"/>
                <w:szCs w:val="24"/>
              </w:rPr>
            </w:pPr>
          </w:p>
          <w:p w14:paraId="55F00992" w14:textId="77777777" w:rsidR="0099267E" w:rsidRDefault="0099267E" w:rsidP="00BB5722">
            <w:pPr>
              <w:jc w:val="center"/>
              <w:rPr>
                <w:b/>
                <w:kern w:val="2"/>
                <w:szCs w:val="24"/>
              </w:rPr>
            </w:pPr>
          </w:p>
          <w:p w14:paraId="74AC075E" w14:textId="77777777" w:rsidR="0099267E" w:rsidRDefault="0099267E" w:rsidP="00BB5722">
            <w:pPr>
              <w:jc w:val="center"/>
              <w:rPr>
                <w:b/>
                <w:kern w:val="2"/>
                <w:szCs w:val="24"/>
              </w:rPr>
            </w:pPr>
          </w:p>
          <w:p w14:paraId="06A39F7B" w14:textId="77777777" w:rsidR="0099267E" w:rsidRDefault="0099267E" w:rsidP="00BB5722">
            <w:pPr>
              <w:rPr>
                <w:b/>
                <w:kern w:val="2"/>
                <w:szCs w:val="24"/>
              </w:rPr>
            </w:pPr>
          </w:p>
          <w:p w14:paraId="4E29EEC0" w14:textId="77777777" w:rsidR="0099267E" w:rsidRDefault="0099267E" w:rsidP="00BB5722">
            <w:pPr>
              <w:rPr>
                <w:b/>
                <w:kern w:val="2"/>
                <w:szCs w:val="24"/>
              </w:rPr>
            </w:pPr>
            <w:r>
              <w:rPr>
                <w:b/>
                <w:kern w:val="2"/>
                <w:szCs w:val="24"/>
              </w:rPr>
              <w:t>1.1. Pirkėjas</w:t>
            </w:r>
          </w:p>
        </w:tc>
        <w:tc>
          <w:tcPr>
            <w:tcW w:w="3240" w:type="dxa"/>
          </w:tcPr>
          <w:p w14:paraId="39B91703" w14:textId="77777777" w:rsidR="0099267E" w:rsidRDefault="0099267E" w:rsidP="00BB5722">
            <w:pPr>
              <w:rPr>
                <w:kern w:val="2"/>
                <w:szCs w:val="24"/>
              </w:rPr>
            </w:pPr>
            <w:r>
              <w:rPr>
                <w:kern w:val="2"/>
                <w:szCs w:val="24"/>
              </w:rPr>
              <w:t>1.1.1. Pavadinimas</w:t>
            </w:r>
          </w:p>
        </w:tc>
        <w:tc>
          <w:tcPr>
            <w:tcW w:w="3510" w:type="dxa"/>
          </w:tcPr>
          <w:p w14:paraId="0CB4B113" w14:textId="77777777" w:rsidR="0099267E" w:rsidRDefault="0099267E" w:rsidP="00BB5722">
            <w:pPr>
              <w:rPr>
                <w:kern w:val="2"/>
                <w:szCs w:val="24"/>
              </w:rPr>
            </w:pPr>
            <w:r w:rsidRPr="00721552">
              <w:rPr>
                <w:kern w:val="2"/>
                <w:szCs w:val="24"/>
              </w:rPr>
              <w:t>Klaipėdos miesto savivaldybės administracija</w:t>
            </w:r>
          </w:p>
        </w:tc>
      </w:tr>
      <w:tr w:rsidR="0099267E" w14:paraId="5E6E16ED" w14:textId="77777777" w:rsidTr="00BB5722">
        <w:tc>
          <w:tcPr>
            <w:tcW w:w="2808" w:type="dxa"/>
            <w:vMerge/>
          </w:tcPr>
          <w:p w14:paraId="2DC79367" w14:textId="77777777" w:rsidR="0099267E" w:rsidRDefault="0099267E" w:rsidP="00BB5722">
            <w:pPr>
              <w:rPr>
                <w:kern w:val="2"/>
                <w:szCs w:val="24"/>
              </w:rPr>
            </w:pPr>
          </w:p>
        </w:tc>
        <w:tc>
          <w:tcPr>
            <w:tcW w:w="3240" w:type="dxa"/>
          </w:tcPr>
          <w:p w14:paraId="5C6EABFC" w14:textId="77777777" w:rsidR="0099267E" w:rsidRDefault="0099267E" w:rsidP="00BB5722">
            <w:pPr>
              <w:rPr>
                <w:kern w:val="2"/>
                <w:szCs w:val="24"/>
              </w:rPr>
            </w:pPr>
            <w:r>
              <w:rPr>
                <w:kern w:val="2"/>
                <w:szCs w:val="24"/>
              </w:rPr>
              <w:t>1.1.2. Juridinio asmens kodas</w:t>
            </w:r>
          </w:p>
        </w:tc>
        <w:tc>
          <w:tcPr>
            <w:tcW w:w="3510" w:type="dxa"/>
          </w:tcPr>
          <w:p w14:paraId="1CC8CD06" w14:textId="77777777" w:rsidR="0099267E" w:rsidRDefault="0099267E" w:rsidP="00BB5722">
            <w:pPr>
              <w:rPr>
                <w:kern w:val="2"/>
                <w:szCs w:val="24"/>
              </w:rPr>
            </w:pPr>
            <w:r>
              <w:rPr>
                <w:kern w:val="2"/>
                <w:szCs w:val="24"/>
              </w:rPr>
              <w:t>188710823</w:t>
            </w:r>
          </w:p>
        </w:tc>
      </w:tr>
      <w:tr w:rsidR="0099267E" w14:paraId="648315F6" w14:textId="77777777" w:rsidTr="00BB5722">
        <w:tc>
          <w:tcPr>
            <w:tcW w:w="2808" w:type="dxa"/>
            <w:vMerge/>
          </w:tcPr>
          <w:p w14:paraId="40726155" w14:textId="77777777" w:rsidR="0099267E" w:rsidRDefault="0099267E" w:rsidP="00BB5722">
            <w:pPr>
              <w:rPr>
                <w:kern w:val="2"/>
                <w:szCs w:val="24"/>
              </w:rPr>
            </w:pPr>
          </w:p>
        </w:tc>
        <w:tc>
          <w:tcPr>
            <w:tcW w:w="3240" w:type="dxa"/>
          </w:tcPr>
          <w:p w14:paraId="7F0CCE8B" w14:textId="77777777" w:rsidR="0099267E" w:rsidRDefault="0099267E" w:rsidP="00BB5722">
            <w:pPr>
              <w:rPr>
                <w:kern w:val="2"/>
                <w:szCs w:val="24"/>
              </w:rPr>
            </w:pPr>
            <w:r>
              <w:rPr>
                <w:kern w:val="2"/>
                <w:szCs w:val="24"/>
              </w:rPr>
              <w:t>1.1.3. Adresas</w:t>
            </w:r>
          </w:p>
        </w:tc>
        <w:tc>
          <w:tcPr>
            <w:tcW w:w="3510" w:type="dxa"/>
          </w:tcPr>
          <w:p w14:paraId="295CB471" w14:textId="77777777" w:rsidR="0099267E" w:rsidRDefault="0099267E" w:rsidP="00BB5722">
            <w:pPr>
              <w:rPr>
                <w:kern w:val="2"/>
                <w:szCs w:val="24"/>
              </w:rPr>
            </w:pPr>
            <w:r>
              <w:t>Liepų g. 11, 92138 Klaipėda</w:t>
            </w:r>
          </w:p>
        </w:tc>
      </w:tr>
      <w:tr w:rsidR="0099267E" w14:paraId="78BA41EC" w14:textId="77777777" w:rsidTr="00BB5722">
        <w:tc>
          <w:tcPr>
            <w:tcW w:w="2808" w:type="dxa"/>
            <w:vMerge/>
          </w:tcPr>
          <w:p w14:paraId="13EE6014" w14:textId="77777777" w:rsidR="0099267E" w:rsidRDefault="0099267E" w:rsidP="00BB5722">
            <w:pPr>
              <w:rPr>
                <w:kern w:val="2"/>
                <w:szCs w:val="24"/>
              </w:rPr>
            </w:pPr>
          </w:p>
        </w:tc>
        <w:tc>
          <w:tcPr>
            <w:tcW w:w="3240" w:type="dxa"/>
          </w:tcPr>
          <w:p w14:paraId="3AE88D59" w14:textId="77777777" w:rsidR="0099267E" w:rsidRDefault="0099267E" w:rsidP="00BB5722">
            <w:pPr>
              <w:rPr>
                <w:kern w:val="2"/>
                <w:szCs w:val="24"/>
              </w:rPr>
            </w:pPr>
            <w:r>
              <w:rPr>
                <w:kern w:val="2"/>
                <w:szCs w:val="24"/>
              </w:rPr>
              <w:t>1.1.4. PVM mokėtojo kodas</w:t>
            </w:r>
          </w:p>
        </w:tc>
        <w:tc>
          <w:tcPr>
            <w:tcW w:w="3510" w:type="dxa"/>
          </w:tcPr>
          <w:p w14:paraId="06835E03" w14:textId="77777777" w:rsidR="0099267E" w:rsidRDefault="0099267E" w:rsidP="00BB5722">
            <w:pPr>
              <w:rPr>
                <w:kern w:val="2"/>
                <w:szCs w:val="24"/>
              </w:rPr>
            </w:pPr>
            <w:r>
              <w:rPr>
                <w:kern w:val="2"/>
                <w:szCs w:val="24"/>
              </w:rPr>
              <w:t>Ne PVM mokėtojas</w:t>
            </w:r>
          </w:p>
        </w:tc>
      </w:tr>
      <w:tr w:rsidR="0099267E" w14:paraId="6AA3B1D4" w14:textId="77777777" w:rsidTr="00BB5722">
        <w:tc>
          <w:tcPr>
            <w:tcW w:w="2808" w:type="dxa"/>
            <w:vMerge/>
          </w:tcPr>
          <w:p w14:paraId="1C7FFAB7" w14:textId="77777777" w:rsidR="0099267E" w:rsidRDefault="0099267E" w:rsidP="00BB5722">
            <w:pPr>
              <w:rPr>
                <w:kern w:val="2"/>
                <w:szCs w:val="24"/>
              </w:rPr>
            </w:pPr>
          </w:p>
        </w:tc>
        <w:tc>
          <w:tcPr>
            <w:tcW w:w="3240" w:type="dxa"/>
          </w:tcPr>
          <w:p w14:paraId="74C1FB3F" w14:textId="77777777" w:rsidR="0099267E" w:rsidRDefault="0099267E" w:rsidP="00BB5722">
            <w:pPr>
              <w:rPr>
                <w:kern w:val="2"/>
                <w:szCs w:val="24"/>
              </w:rPr>
            </w:pPr>
            <w:r>
              <w:rPr>
                <w:kern w:val="2"/>
                <w:szCs w:val="24"/>
              </w:rPr>
              <w:t>1.1.5. Atsiskaitomoji sąskaita</w:t>
            </w:r>
          </w:p>
        </w:tc>
        <w:tc>
          <w:tcPr>
            <w:tcW w:w="3510" w:type="dxa"/>
          </w:tcPr>
          <w:p w14:paraId="50D085A3" w14:textId="77777777" w:rsidR="0099267E" w:rsidRDefault="0099267E" w:rsidP="00BB5722">
            <w:pPr>
              <w:rPr>
                <w:kern w:val="2"/>
                <w:szCs w:val="24"/>
              </w:rPr>
            </w:pPr>
            <w:r w:rsidRPr="00721552">
              <w:rPr>
                <w:kern w:val="2"/>
                <w:szCs w:val="24"/>
              </w:rPr>
              <w:t>LT04 7300 0100 0233 1088</w:t>
            </w:r>
          </w:p>
        </w:tc>
      </w:tr>
      <w:tr w:rsidR="0099267E" w14:paraId="6B67E9C7" w14:textId="77777777" w:rsidTr="00BB5722">
        <w:tc>
          <w:tcPr>
            <w:tcW w:w="2808" w:type="dxa"/>
            <w:vMerge/>
          </w:tcPr>
          <w:p w14:paraId="24E9F646" w14:textId="77777777" w:rsidR="0099267E" w:rsidRDefault="0099267E" w:rsidP="00BB5722">
            <w:pPr>
              <w:rPr>
                <w:kern w:val="2"/>
                <w:szCs w:val="24"/>
              </w:rPr>
            </w:pPr>
          </w:p>
        </w:tc>
        <w:tc>
          <w:tcPr>
            <w:tcW w:w="3240" w:type="dxa"/>
          </w:tcPr>
          <w:p w14:paraId="3E999041" w14:textId="77777777" w:rsidR="0099267E" w:rsidRDefault="0099267E" w:rsidP="00BB5722">
            <w:pPr>
              <w:rPr>
                <w:kern w:val="2"/>
                <w:szCs w:val="24"/>
              </w:rPr>
            </w:pPr>
            <w:r>
              <w:rPr>
                <w:kern w:val="2"/>
                <w:szCs w:val="24"/>
              </w:rPr>
              <w:t>1.1.6. Bankas, banko kodas</w:t>
            </w:r>
          </w:p>
        </w:tc>
        <w:tc>
          <w:tcPr>
            <w:tcW w:w="3510" w:type="dxa"/>
          </w:tcPr>
          <w:p w14:paraId="243FE9A1" w14:textId="77777777" w:rsidR="0099267E" w:rsidRDefault="0099267E" w:rsidP="00BB5722">
            <w:pPr>
              <w:rPr>
                <w:lang w:eastAsia="lt-LT"/>
              </w:rPr>
            </w:pPr>
            <w:r>
              <w:rPr>
                <w:lang w:eastAsia="lt-LT"/>
              </w:rPr>
              <w:t>„Swedbank“, AB</w:t>
            </w:r>
          </w:p>
          <w:p w14:paraId="42F27B10" w14:textId="77777777" w:rsidR="0099267E" w:rsidRDefault="0099267E" w:rsidP="00BB5722">
            <w:pPr>
              <w:rPr>
                <w:kern w:val="2"/>
                <w:szCs w:val="24"/>
              </w:rPr>
            </w:pPr>
            <w:r>
              <w:rPr>
                <w:lang w:eastAsia="lt-LT"/>
              </w:rPr>
              <w:t>Banko kodas 73000</w:t>
            </w:r>
          </w:p>
        </w:tc>
      </w:tr>
      <w:tr w:rsidR="0099267E" w14:paraId="310310F2" w14:textId="77777777" w:rsidTr="00BB5722">
        <w:tc>
          <w:tcPr>
            <w:tcW w:w="2808" w:type="dxa"/>
            <w:vMerge/>
          </w:tcPr>
          <w:p w14:paraId="0C8076C0" w14:textId="77777777" w:rsidR="0099267E" w:rsidRDefault="0099267E" w:rsidP="00BB5722">
            <w:pPr>
              <w:rPr>
                <w:kern w:val="2"/>
                <w:szCs w:val="24"/>
              </w:rPr>
            </w:pPr>
          </w:p>
        </w:tc>
        <w:tc>
          <w:tcPr>
            <w:tcW w:w="3240" w:type="dxa"/>
          </w:tcPr>
          <w:p w14:paraId="3758562D" w14:textId="77777777" w:rsidR="0099267E" w:rsidRDefault="0099267E" w:rsidP="00BB5722">
            <w:pPr>
              <w:rPr>
                <w:kern w:val="2"/>
                <w:szCs w:val="24"/>
              </w:rPr>
            </w:pPr>
            <w:r>
              <w:rPr>
                <w:kern w:val="2"/>
                <w:szCs w:val="24"/>
              </w:rPr>
              <w:t>1.1.7. Telefonas</w:t>
            </w:r>
          </w:p>
        </w:tc>
        <w:tc>
          <w:tcPr>
            <w:tcW w:w="3510" w:type="dxa"/>
          </w:tcPr>
          <w:p w14:paraId="52EEDF8D" w14:textId="77777777" w:rsidR="0099267E" w:rsidRDefault="0099267E" w:rsidP="00BB5722">
            <w:pPr>
              <w:rPr>
                <w:kern w:val="2"/>
                <w:szCs w:val="24"/>
              </w:rPr>
            </w:pPr>
            <w:r>
              <w:t>(0 46) 39 60 66</w:t>
            </w:r>
          </w:p>
        </w:tc>
      </w:tr>
      <w:tr w:rsidR="0099267E" w14:paraId="28522AC0" w14:textId="77777777" w:rsidTr="00BB5722">
        <w:tc>
          <w:tcPr>
            <w:tcW w:w="2808" w:type="dxa"/>
            <w:vMerge/>
          </w:tcPr>
          <w:p w14:paraId="5DADDCE5" w14:textId="77777777" w:rsidR="0099267E" w:rsidRDefault="0099267E" w:rsidP="00BB5722">
            <w:pPr>
              <w:rPr>
                <w:kern w:val="2"/>
                <w:szCs w:val="24"/>
              </w:rPr>
            </w:pPr>
          </w:p>
        </w:tc>
        <w:tc>
          <w:tcPr>
            <w:tcW w:w="3240" w:type="dxa"/>
          </w:tcPr>
          <w:p w14:paraId="720013E1" w14:textId="77777777" w:rsidR="0099267E" w:rsidRDefault="0099267E" w:rsidP="00BB5722">
            <w:pPr>
              <w:rPr>
                <w:kern w:val="2"/>
                <w:szCs w:val="24"/>
              </w:rPr>
            </w:pPr>
            <w:r>
              <w:rPr>
                <w:kern w:val="2"/>
                <w:szCs w:val="24"/>
              </w:rPr>
              <w:t>1.1.8. El. paštas</w:t>
            </w:r>
          </w:p>
        </w:tc>
        <w:tc>
          <w:tcPr>
            <w:tcW w:w="3510" w:type="dxa"/>
          </w:tcPr>
          <w:p w14:paraId="0807A503" w14:textId="77777777" w:rsidR="0099267E" w:rsidRDefault="0099267E" w:rsidP="00BB5722">
            <w:pPr>
              <w:rPr>
                <w:kern w:val="2"/>
                <w:szCs w:val="24"/>
              </w:rPr>
            </w:pPr>
            <w:r w:rsidRPr="00721552">
              <w:rPr>
                <w:kern w:val="2"/>
                <w:szCs w:val="24"/>
              </w:rPr>
              <w:t>info@klaipeda.lt</w:t>
            </w:r>
          </w:p>
        </w:tc>
      </w:tr>
      <w:tr w:rsidR="0099267E" w14:paraId="064F216A" w14:textId="77777777" w:rsidTr="00BB5722">
        <w:tc>
          <w:tcPr>
            <w:tcW w:w="2808" w:type="dxa"/>
            <w:vMerge/>
          </w:tcPr>
          <w:p w14:paraId="733EC63D" w14:textId="77777777" w:rsidR="0099267E" w:rsidRDefault="0099267E" w:rsidP="00BB5722">
            <w:pPr>
              <w:rPr>
                <w:kern w:val="2"/>
                <w:szCs w:val="24"/>
              </w:rPr>
            </w:pPr>
          </w:p>
        </w:tc>
        <w:tc>
          <w:tcPr>
            <w:tcW w:w="3240" w:type="dxa"/>
          </w:tcPr>
          <w:p w14:paraId="4A47FEBB" w14:textId="77777777" w:rsidR="0099267E" w:rsidRDefault="0099267E" w:rsidP="00BB5722">
            <w:pPr>
              <w:rPr>
                <w:kern w:val="2"/>
                <w:szCs w:val="24"/>
              </w:rPr>
            </w:pPr>
            <w:r>
              <w:rPr>
                <w:kern w:val="2"/>
                <w:szCs w:val="24"/>
              </w:rPr>
              <w:t>1.1.9. Šalies atstovas</w:t>
            </w:r>
          </w:p>
        </w:tc>
        <w:tc>
          <w:tcPr>
            <w:tcW w:w="3510" w:type="dxa"/>
          </w:tcPr>
          <w:p w14:paraId="47042D6A" w14:textId="77777777" w:rsidR="0099267E" w:rsidRDefault="0099267E" w:rsidP="00BB5722">
            <w:pPr>
              <w:rPr>
                <w:kern w:val="2"/>
                <w:szCs w:val="24"/>
              </w:rPr>
            </w:pPr>
            <w:r w:rsidRPr="00721552">
              <w:rPr>
                <w:kern w:val="2"/>
                <w:szCs w:val="24"/>
              </w:rPr>
              <w:t>Savivaldybės administracijos direktorius</w:t>
            </w:r>
            <w:r>
              <w:rPr>
                <w:kern w:val="2"/>
                <w:szCs w:val="24"/>
              </w:rPr>
              <w:t xml:space="preserve"> Andrius Žukas</w:t>
            </w:r>
          </w:p>
        </w:tc>
      </w:tr>
      <w:tr w:rsidR="0099267E" w14:paraId="7342FDC3" w14:textId="77777777" w:rsidTr="00BB5722">
        <w:tc>
          <w:tcPr>
            <w:tcW w:w="2808" w:type="dxa"/>
            <w:vMerge/>
          </w:tcPr>
          <w:p w14:paraId="24C1942F" w14:textId="77777777" w:rsidR="0099267E" w:rsidRDefault="0099267E" w:rsidP="00BB5722">
            <w:pPr>
              <w:rPr>
                <w:kern w:val="2"/>
                <w:szCs w:val="24"/>
              </w:rPr>
            </w:pPr>
          </w:p>
        </w:tc>
        <w:tc>
          <w:tcPr>
            <w:tcW w:w="3240" w:type="dxa"/>
          </w:tcPr>
          <w:p w14:paraId="315E9D27" w14:textId="77777777" w:rsidR="0099267E" w:rsidRDefault="0099267E" w:rsidP="00BB5722">
            <w:pPr>
              <w:rPr>
                <w:kern w:val="2"/>
                <w:szCs w:val="24"/>
              </w:rPr>
            </w:pPr>
            <w:r>
              <w:rPr>
                <w:kern w:val="2"/>
                <w:szCs w:val="24"/>
              </w:rPr>
              <w:t>1.1.10. Atstovavimo pagrindas</w:t>
            </w:r>
          </w:p>
        </w:tc>
        <w:tc>
          <w:tcPr>
            <w:tcW w:w="3510" w:type="dxa"/>
          </w:tcPr>
          <w:p w14:paraId="15BF9EFD" w14:textId="77777777" w:rsidR="0099267E" w:rsidRDefault="0099267E" w:rsidP="00BB5722">
            <w:pPr>
              <w:rPr>
                <w:kern w:val="2"/>
                <w:szCs w:val="24"/>
              </w:rPr>
            </w:pPr>
            <w:r>
              <w:rPr>
                <w:kern w:val="2"/>
                <w:szCs w:val="24"/>
              </w:rPr>
              <w:t>V</w:t>
            </w:r>
            <w:r w:rsidRPr="00721552">
              <w:rPr>
                <w:kern w:val="2"/>
                <w:szCs w:val="24"/>
              </w:rPr>
              <w:t>eikia pagal Savivaldybės administracijos nuostatus</w:t>
            </w:r>
          </w:p>
        </w:tc>
      </w:tr>
      <w:tr w:rsidR="0099267E" w14:paraId="75C9D61A" w14:textId="77777777" w:rsidTr="00BB5722">
        <w:tc>
          <w:tcPr>
            <w:tcW w:w="2808" w:type="dxa"/>
            <w:vMerge w:val="restart"/>
          </w:tcPr>
          <w:p w14:paraId="6C0E2855" w14:textId="77777777" w:rsidR="0099267E" w:rsidRDefault="0099267E" w:rsidP="00BB5722">
            <w:pPr>
              <w:rPr>
                <w:b/>
                <w:kern w:val="2"/>
                <w:szCs w:val="24"/>
              </w:rPr>
            </w:pPr>
          </w:p>
          <w:p w14:paraId="762E46E0" w14:textId="77777777" w:rsidR="0099267E" w:rsidRDefault="0099267E" w:rsidP="00BB5722">
            <w:pPr>
              <w:rPr>
                <w:b/>
                <w:kern w:val="2"/>
                <w:szCs w:val="24"/>
              </w:rPr>
            </w:pPr>
          </w:p>
          <w:p w14:paraId="68620545" w14:textId="77777777" w:rsidR="0099267E" w:rsidRDefault="0099267E" w:rsidP="00BB5722">
            <w:pPr>
              <w:rPr>
                <w:b/>
                <w:kern w:val="2"/>
                <w:szCs w:val="24"/>
              </w:rPr>
            </w:pPr>
          </w:p>
          <w:p w14:paraId="137118B0" w14:textId="77777777" w:rsidR="0099267E" w:rsidRDefault="0099267E" w:rsidP="00BB5722">
            <w:pPr>
              <w:rPr>
                <w:b/>
                <w:kern w:val="2"/>
                <w:szCs w:val="24"/>
              </w:rPr>
            </w:pPr>
            <w:r>
              <w:rPr>
                <w:b/>
                <w:kern w:val="2"/>
                <w:szCs w:val="24"/>
              </w:rPr>
              <w:t>1.2. Tiekėjas</w:t>
            </w:r>
          </w:p>
          <w:p w14:paraId="74CCCBA3" w14:textId="77777777" w:rsidR="0099267E" w:rsidRDefault="0099267E" w:rsidP="00BB5722">
            <w:pPr>
              <w:rPr>
                <w:color w:val="4472C4"/>
                <w:kern w:val="2"/>
                <w:szCs w:val="24"/>
              </w:rPr>
            </w:pPr>
            <w:r>
              <w:rPr>
                <w:color w:val="4472C4"/>
                <w:kern w:val="2"/>
                <w:szCs w:val="24"/>
              </w:rPr>
              <w:t>(jei Tiekėjas yra fizinis asmuo, skiltys atitinkamai pakoreguojamos.</w:t>
            </w:r>
          </w:p>
          <w:p w14:paraId="6FAD12CA" w14:textId="77777777" w:rsidR="0099267E" w:rsidRPr="00DC6C7E" w:rsidRDefault="0099267E" w:rsidP="00BB5722">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5DB6C2D9" w14:textId="77777777" w:rsidR="0099267E" w:rsidRDefault="0099267E" w:rsidP="00BB5722">
            <w:pPr>
              <w:rPr>
                <w:kern w:val="2"/>
                <w:szCs w:val="24"/>
              </w:rPr>
            </w:pPr>
            <w:r>
              <w:rPr>
                <w:kern w:val="2"/>
                <w:szCs w:val="24"/>
              </w:rPr>
              <w:t>1.2.1. Pavadinimas</w:t>
            </w:r>
          </w:p>
        </w:tc>
        <w:tc>
          <w:tcPr>
            <w:tcW w:w="3510" w:type="dxa"/>
          </w:tcPr>
          <w:p w14:paraId="475DD539" w14:textId="77777777" w:rsidR="0099267E" w:rsidRDefault="0099267E" w:rsidP="00BB5722">
            <w:pPr>
              <w:jc w:val="center"/>
              <w:rPr>
                <w:kern w:val="2"/>
                <w:szCs w:val="24"/>
              </w:rPr>
            </w:pPr>
          </w:p>
        </w:tc>
      </w:tr>
      <w:tr w:rsidR="0099267E" w14:paraId="372A406F" w14:textId="77777777" w:rsidTr="00BB5722">
        <w:tc>
          <w:tcPr>
            <w:tcW w:w="2808" w:type="dxa"/>
            <w:vMerge/>
          </w:tcPr>
          <w:p w14:paraId="5B27A0F3" w14:textId="77777777" w:rsidR="0099267E" w:rsidRDefault="0099267E" w:rsidP="00BB5722">
            <w:pPr>
              <w:rPr>
                <w:b/>
                <w:kern w:val="2"/>
                <w:szCs w:val="24"/>
              </w:rPr>
            </w:pPr>
          </w:p>
        </w:tc>
        <w:tc>
          <w:tcPr>
            <w:tcW w:w="3240" w:type="dxa"/>
          </w:tcPr>
          <w:p w14:paraId="1A566DB6" w14:textId="77777777" w:rsidR="0099267E" w:rsidRDefault="0099267E" w:rsidP="00BB5722">
            <w:pPr>
              <w:rPr>
                <w:kern w:val="2"/>
                <w:szCs w:val="24"/>
              </w:rPr>
            </w:pPr>
            <w:r>
              <w:rPr>
                <w:kern w:val="2"/>
                <w:szCs w:val="24"/>
              </w:rPr>
              <w:t>1.2.2. Juridinio asmens kodas</w:t>
            </w:r>
          </w:p>
        </w:tc>
        <w:tc>
          <w:tcPr>
            <w:tcW w:w="3510" w:type="dxa"/>
          </w:tcPr>
          <w:p w14:paraId="00BB9405" w14:textId="77777777" w:rsidR="0099267E" w:rsidRDefault="0099267E" w:rsidP="00BB5722">
            <w:pPr>
              <w:jc w:val="center"/>
              <w:rPr>
                <w:kern w:val="2"/>
                <w:szCs w:val="24"/>
              </w:rPr>
            </w:pPr>
          </w:p>
        </w:tc>
      </w:tr>
      <w:tr w:rsidR="0099267E" w14:paraId="4DA68C37" w14:textId="77777777" w:rsidTr="00BB5722">
        <w:tc>
          <w:tcPr>
            <w:tcW w:w="2808" w:type="dxa"/>
            <w:vMerge/>
          </w:tcPr>
          <w:p w14:paraId="6AF6BA24" w14:textId="77777777" w:rsidR="0099267E" w:rsidRDefault="0099267E" w:rsidP="00BB5722">
            <w:pPr>
              <w:rPr>
                <w:b/>
                <w:kern w:val="2"/>
                <w:szCs w:val="24"/>
              </w:rPr>
            </w:pPr>
          </w:p>
        </w:tc>
        <w:tc>
          <w:tcPr>
            <w:tcW w:w="3240" w:type="dxa"/>
          </w:tcPr>
          <w:p w14:paraId="164FD7E3" w14:textId="77777777" w:rsidR="0099267E" w:rsidRDefault="0099267E" w:rsidP="00BB5722">
            <w:pPr>
              <w:rPr>
                <w:kern w:val="2"/>
                <w:szCs w:val="24"/>
              </w:rPr>
            </w:pPr>
            <w:r>
              <w:rPr>
                <w:kern w:val="2"/>
                <w:szCs w:val="24"/>
              </w:rPr>
              <w:t>1.2.3. Adresas</w:t>
            </w:r>
          </w:p>
        </w:tc>
        <w:tc>
          <w:tcPr>
            <w:tcW w:w="3510" w:type="dxa"/>
          </w:tcPr>
          <w:p w14:paraId="1019ED05" w14:textId="77777777" w:rsidR="0099267E" w:rsidRDefault="0099267E" w:rsidP="00BB5722">
            <w:pPr>
              <w:jc w:val="center"/>
              <w:rPr>
                <w:kern w:val="2"/>
                <w:szCs w:val="24"/>
              </w:rPr>
            </w:pPr>
          </w:p>
        </w:tc>
      </w:tr>
      <w:tr w:rsidR="0099267E" w14:paraId="37FE2DA3" w14:textId="77777777" w:rsidTr="00BB5722">
        <w:tc>
          <w:tcPr>
            <w:tcW w:w="2808" w:type="dxa"/>
            <w:vMerge/>
          </w:tcPr>
          <w:p w14:paraId="095E0B0D" w14:textId="77777777" w:rsidR="0099267E" w:rsidRDefault="0099267E" w:rsidP="00BB5722">
            <w:pPr>
              <w:rPr>
                <w:b/>
                <w:kern w:val="2"/>
                <w:szCs w:val="24"/>
              </w:rPr>
            </w:pPr>
          </w:p>
        </w:tc>
        <w:tc>
          <w:tcPr>
            <w:tcW w:w="3240" w:type="dxa"/>
          </w:tcPr>
          <w:p w14:paraId="77DAA8DE" w14:textId="77777777" w:rsidR="0099267E" w:rsidRDefault="0099267E" w:rsidP="00BB5722">
            <w:pPr>
              <w:rPr>
                <w:kern w:val="2"/>
                <w:szCs w:val="24"/>
              </w:rPr>
            </w:pPr>
            <w:r>
              <w:rPr>
                <w:kern w:val="2"/>
                <w:szCs w:val="24"/>
              </w:rPr>
              <w:t>1.2.4. PVM mokėtojo kodas</w:t>
            </w:r>
          </w:p>
        </w:tc>
        <w:tc>
          <w:tcPr>
            <w:tcW w:w="3510" w:type="dxa"/>
          </w:tcPr>
          <w:p w14:paraId="1A8D40DD" w14:textId="77777777" w:rsidR="0099267E" w:rsidRDefault="0099267E" w:rsidP="00BB5722">
            <w:pPr>
              <w:jc w:val="center"/>
              <w:rPr>
                <w:kern w:val="2"/>
                <w:szCs w:val="24"/>
              </w:rPr>
            </w:pPr>
          </w:p>
        </w:tc>
      </w:tr>
      <w:tr w:rsidR="0099267E" w14:paraId="137F392B" w14:textId="77777777" w:rsidTr="00BB5722">
        <w:tc>
          <w:tcPr>
            <w:tcW w:w="2808" w:type="dxa"/>
            <w:vMerge/>
          </w:tcPr>
          <w:p w14:paraId="2D298767" w14:textId="77777777" w:rsidR="0099267E" w:rsidRDefault="0099267E" w:rsidP="00BB5722">
            <w:pPr>
              <w:rPr>
                <w:b/>
                <w:kern w:val="2"/>
                <w:szCs w:val="24"/>
              </w:rPr>
            </w:pPr>
          </w:p>
        </w:tc>
        <w:tc>
          <w:tcPr>
            <w:tcW w:w="3240" w:type="dxa"/>
          </w:tcPr>
          <w:p w14:paraId="2D3C554F" w14:textId="77777777" w:rsidR="0099267E" w:rsidRDefault="0099267E" w:rsidP="00BB5722">
            <w:pPr>
              <w:rPr>
                <w:kern w:val="2"/>
                <w:szCs w:val="24"/>
              </w:rPr>
            </w:pPr>
            <w:r>
              <w:rPr>
                <w:kern w:val="2"/>
                <w:szCs w:val="24"/>
              </w:rPr>
              <w:t>1.2.5. Atsiskaitomoji sąskaita</w:t>
            </w:r>
          </w:p>
        </w:tc>
        <w:tc>
          <w:tcPr>
            <w:tcW w:w="3510" w:type="dxa"/>
          </w:tcPr>
          <w:p w14:paraId="7EA177D6" w14:textId="77777777" w:rsidR="0099267E" w:rsidRDefault="0099267E" w:rsidP="00BB5722">
            <w:pPr>
              <w:jc w:val="center"/>
              <w:rPr>
                <w:kern w:val="2"/>
                <w:szCs w:val="24"/>
              </w:rPr>
            </w:pPr>
          </w:p>
        </w:tc>
      </w:tr>
      <w:tr w:rsidR="0099267E" w14:paraId="37E5B50F" w14:textId="77777777" w:rsidTr="00BB5722">
        <w:tc>
          <w:tcPr>
            <w:tcW w:w="2808" w:type="dxa"/>
            <w:vMerge/>
          </w:tcPr>
          <w:p w14:paraId="12C0D3CE" w14:textId="77777777" w:rsidR="0099267E" w:rsidRDefault="0099267E" w:rsidP="00BB5722">
            <w:pPr>
              <w:rPr>
                <w:b/>
                <w:kern w:val="2"/>
                <w:szCs w:val="24"/>
              </w:rPr>
            </w:pPr>
          </w:p>
        </w:tc>
        <w:tc>
          <w:tcPr>
            <w:tcW w:w="3240" w:type="dxa"/>
          </w:tcPr>
          <w:p w14:paraId="0A8A4D9F" w14:textId="77777777" w:rsidR="0099267E" w:rsidRDefault="0099267E" w:rsidP="00BB5722">
            <w:pPr>
              <w:rPr>
                <w:kern w:val="2"/>
                <w:szCs w:val="24"/>
              </w:rPr>
            </w:pPr>
            <w:r>
              <w:rPr>
                <w:kern w:val="2"/>
                <w:szCs w:val="24"/>
              </w:rPr>
              <w:t>1.2.6. Bankas, banko kodas</w:t>
            </w:r>
          </w:p>
        </w:tc>
        <w:tc>
          <w:tcPr>
            <w:tcW w:w="3510" w:type="dxa"/>
          </w:tcPr>
          <w:p w14:paraId="76D080AF" w14:textId="77777777" w:rsidR="0099267E" w:rsidRDefault="0099267E" w:rsidP="00BB5722">
            <w:pPr>
              <w:jc w:val="center"/>
              <w:rPr>
                <w:kern w:val="2"/>
                <w:szCs w:val="24"/>
              </w:rPr>
            </w:pPr>
          </w:p>
        </w:tc>
      </w:tr>
      <w:tr w:rsidR="0099267E" w14:paraId="536B21EB" w14:textId="77777777" w:rsidTr="00BB5722">
        <w:tc>
          <w:tcPr>
            <w:tcW w:w="2808" w:type="dxa"/>
            <w:vMerge/>
          </w:tcPr>
          <w:p w14:paraId="025FC11E" w14:textId="77777777" w:rsidR="0099267E" w:rsidRDefault="0099267E" w:rsidP="00BB5722">
            <w:pPr>
              <w:rPr>
                <w:b/>
                <w:kern w:val="2"/>
                <w:szCs w:val="24"/>
              </w:rPr>
            </w:pPr>
          </w:p>
        </w:tc>
        <w:tc>
          <w:tcPr>
            <w:tcW w:w="3240" w:type="dxa"/>
          </w:tcPr>
          <w:p w14:paraId="2E804602" w14:textId="77777777" w:rsidR="0099267E" w:rsidRDefault="0099267E" w:rsidP="00BB5722">
            <w:pPr>
              <w:rPr>
                <w:kern w:val="2"/>
                <w:szCs w:val="24"/>
              </w:rPr>
            </w:pPr>
            <w:r>
              <w:rPr>
                <w:kern w:val="2"/>
                <w:szCs w:val="24"/>
              </w:rPr>
              <w:t>1.2.7. Telefonas</w:t>
            </w:r>
          </w:p>
        </w:tc>
        <w:tc>
          <w:tcPr>
            <w:tcW w:w="3510" w:type="dxa"/>
          </w:tcPr>
          <w:p w14:paraId="0A0A97B8" w14:textId="77777777" w:rsidR="0099267E" w:rsidRDefault="0099267E" w:rsidP="00BB5722">
            <w:pPr>
              <w:jc w:val="center"/>
              <w:rPr>
                <w:kern w:val="2"/>
                <w:szCs w:val="24"/>
              </w:rPr>
            </w:pPr>
          </w:p>
        </w:tc>
      </w:tr>
      <w:tr w:rsidR="0099267E" w14:paraId="0D793B99" w14:textId="77777777" w:rsidTr="00BB5722">
        <w:tc>
          <w:tcPr>
            <w:tcW w:w="2808" w:type="dxa"/>
            <w:vMerge/>
          </w:tcPr>
          <w:p w14:paraId="5001176D" w14:textId="77777777" w:rsidR="0099267E" w:rsidRDefault="0099267E" w:rsidP="00BB5722">
            <w:pPr>
              <w:rPr>
                <w:b/>
                <w:kern w:val="2"/>
                <w:szCs w:val="24"/>
              </w:rPr>
            </w:pPr>
          </w:p>
        </w:tc>
        <w:tc>
          <w:tcPr>
            <w:tcW w:w="3240" w:type="dxa"/>
          </w:tcPr>
          <w:p w14:paraId="54EC8F62" w14:textId="77777777" w:rsidR="0099267E" w:rsidRDefault="0099267E" w:rsidP="00BB5722">
            <w:pPr>
              <w:rPr>
                <w:kern w:val="2"/>
                <w:szCs w:val="24"/>
              </w:rPr>
            </w:pPr>
            <w:r>
              <w:rPr>
                <w:kern w:val="2"/>
                <w:szCs w:val="24"/>
              </w:rPr>
              <w:t>1.2.8. El. paštas</w:t>
            </w:r>
          </w:p>
        </w:tc>
        <w:tc>
          <w:tcPr>
            <w:tcW w:w="3510" w:type="dxa"/>
          </w:tcPr>
          <w:p w14:paraId="124573D4" w14:textId="77777777" w:rsidR="0099267E" w:rsidRDefault="0099267E" w:rsidP="00BB5722">
            <w:pPr>
              <w:jc w:val="center"/>
              <w:rPr>
                <w:kern w:val="2"/>
                <w:szCs w:val="24"/>
              </w:rPr>
            </w:pPr>
          </w:p>
        </w:tc>
      </w:tr>
      <w:tr w:rsidR="0099267E" w14:paraId="0EF3F740" w14:textId="77777777" w:rsidTr="00BB5722">
        <w:tc>
          <w:tcPr>
            <w:tcW w:w="2808" w:type="dxa"/>
            <w:vMerge/>
          </w:tcPr>
          <w:p w14:paraId="7EF01D2B" w14:textId="77777777" w:rsidR="0099267E" w:rsidRDefault="0099267E" w:rsidP="00BB5722">
            <w:pPr>
              <w:rPr>
                <w:b/>
                <w:kern w:val="2"/>
                <w:szCs w:val="24"/>
              </w:rPr>
            </w:pPr>
          </w:p>
        </w:tc>
        <w:tc>
          <w:tcPr>
            <w:tcW w:w="3240" w:type="dxa"/>
          </w:tcPr>
          <w:p w14:paraId="5C9BEA7D" w14:textId="77777777" w:rsidR="0099267E" w:rsidRDefault="0099267E" w:rsidP="00BB5722">
            <w:pPr>
              <w:rPr>
                <w:kern w:val="2"/>
                <w:szCs w:val="24"/>
              </w:rPr>
            </w:pPr>
            <w:r>
              <w:rPr>
                <w:kern w:val="2"/>
                <w:szCs w:val="24"/>
              </w:rPr>
              <w:t>1.2.9. Šalies atstovas</w:t>
            </w:r>
          </w:p>
        </w:tc>
        <w:tc>
          <w:tcPr>
            <w:tcW w:w="3510" w:type="dxa"/>
          </w:tcPr>
          <w:p w14:paraId="647F9E97" w14:textId="77777777" w:rsidR="0099267E" w:rsidRDefault="0099267E" w:rsidP="00BB5722">
            <w:pPr>
              <w:jc w:val="center"/>
              <w:rPr>
                <w:kern w:val="2"/>
                <w:szCs w:val="24"/>
              </w:rPr>
            </w:pPr>
          </w:p>
        </w:tc>
      </w:tr>
      <w:tr w:rsidR="0099267E" w14:paraId="5F339816" w14:textId="77777777" w:rsidTr="00BB5722">
        <w:tc>
          <w:tcPr>
            <w:tcW w:w="2808" w:type="dxa"/>
            <w:vMerge/>
          </w:tcPr>
          <w:p w14:paraId="40611769" w14:textId="77777777" w:rsidR="0099267E" w:rsidRDefault="0099267E" w:rsidP="00BB5722">
            <w:pPr>
              <w:rPr>
                <w:b/>
                <w:kern w:val="2"/>
                <w:szCs w:val="24"/>
              </w:rPr>
            </w:pPr>
          </w:p>
        </w:tc>
        <w:tc>
          <w:tcPr>
            <w:tcW w:w="3240" w:type="dxa"/>
          </w:tcPr>
          <w:p w14:paraId="67CBE3B8" w14:textId="77777777" w:rsidR="0099267E" w:rsidRDefault="0099267E" w:rsidP="00BB5722">
            <w:pPr>
              <w:rPr>
                <w:kern w:val="2"/>
                <w:szCs w:val="24"/>
              </w:rPr>
            </w:pPr>
            <w:r>
              <w:rPr>
                <w:kern w:val="2"/>
                <w:szCs w:val="24"/>
              </w:rPr>
              <w:t>1.2.10. Atstovavimo pagrindas</w:t>
            </w:r>
          </w:p>
        </w:tc>
        <w:tc>
          <w:tcPr>
            <w:tcW w:w="3510" w:type="dxa"/>
          </w:tcPr>
          <w:p w14:paraId="13EBFC1D" w14:textId="77777777" w:rsidR="0099267E" w:rsidRDefault="0099267E" w:rsidP="00BB5722">
            <w:pPr>
              <w:jc w:val="center"/>
              <w:rPr>
                <w:kern w:val="2"/>
                <w:szCs w:val="24"/>
              </w:rPr>
            </w:pPr>
          </w:p>
        </w:tc>
      </w:tr>
    </w:tbl>
    <w:p w14:paraId="595E5CA2" w14:textId="77777777" w:rsidR="0099267E" w:rsidRDefault="0099267E" w:rsidP="0099267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9267E" w14:paraId="72B6DBDC" w14:textId="77777777" w:rsidTr="00BB5722">
        <w:trPr>
          <w:trHeight w:val="300"/>
        </w:trPr>
        <w:tc>
          <w:tcPr>
            <w:tcW w:w="9535" w:type="dxa"/>
            <w:gridSpan w:val="4"/>
          </w:tcPr>
          <w:p w14:paraId="1414881F" w14:textId="77777777" w:rsidR="0099267E" w:rsidRDefault="0099267E" w:rsidP="00BB5722">
            <w:pPr>
              <w:jc w:val="center"/>
              <w:rPr>
                <w:b/>
                <w:kern w:val="2"/>
                <w:szCs w:val="24"/>
              </w:rPr>
            </w:pPr>
            <w:r>
              <w:rPr>
                <w:b/>
                <w:kern w:val="2"/>
                <w:szCs w:val="24"/>
              </w:rPr>
              <w:t>2. ATSAKINGI ASMENYS</w:t>
            </w:r>
          </w:p>
        </w:tc>
      </w:tr>
      <w:tr w:rsidR="0099267E" w14:paraId="3C0310C5" w14:textId="77777777" w:rsidTr="00BB5722">
        <w:trPr>
          <w:trHeight w:val="300"/>
        </w:trPr>
        <w:tc>
          <w:tcPr>
            <w:tcW w:w="3094" w:type="dxa"/>
            <w:gridSpan w:val="2"/>
          </w:tcPr>
          <w:p w14:paraId="6C1D7583" w14:textId="77777777" w:rsidR="0099267E" w:rsidRDefault="0099267E" w:rsidP="00BB57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3226B0" w14:textId="14EB14C2" w:rsidR="0099267E" w:rsidRDefault="002B0E95" w:rsidP="00BB5722">
            <w:pPr>
              <w:rPr>
                <w:color w:val="4472C4"/>
                <w:kern w:val="2"/>
                <w:szCs w:val="24"/>
              </w:rPr>
            </w:pPr>
            <w:r>
              <w:rPr>
                <w:bCs/>
                <w:color w:val="000000"/>
                <w:szCs w:val="24"/>
              </w:rPr>
              <w:t>Rinkodaros</w:t>
            </w:r>
            <w:r w:rsidR="009B780E" w:rsidRPr="009B780E">
              <w:rPr>
                <w:bCs/>
                <w:color w:val="000000"/>
                <w:szCs w:val="24"/>
              </w:rPr>
              <w:t xml:space="preserve"> skyriaus </w:t>
            </w:r>
            <w:r>
              <w:rPr>
                <w:bCs/>
                <w:color w:val="000000"/>
                <w:szCs w:val="24"/>
              </w:rPr>
              <w:t>vedėja</w:t>
            </w:r>
            <w:r w:rsidR="009B780E" w:rsidRPr="009B780E">
              <w:rPr>
                <w:bCs/>
                <w:color w:val="000000"/>
                <w:szCs w:val="24"/>
              </w:rPr>
              <w:t xml:space="preserve"> </w:t>
            </w:r>
            <w:r>
              <w:rPr>
                <w:bCs/>
                <w:color w:val="000000"/>
                <w:szCs w:val="24"/>
              </w:rPr>
              <w:t xml:space="preserve">Gabrielė </w:t>
            </w:r>
            <w:proofErr w:type="spellStart"/>
            <w:r>
              <w:rPr>
                <w:bCs/>
                <w:color w:val="000000"/>
                <w:szCs w:val="24"/>
              </w:rPr>
              <w:t>Stonkienė</w:t>
            </w:r>
            <w:proofErr w:type="spellEnd"/>
            <w:r w:rsidR="000317CA" w:rsidRPr="00AC59F8">
              <w:rPr>
                <w:szCs w:val="24"/>
              </w:rPr>
              <w:t>, tel. (0 46) 39 6</w:t>
            </w:r>
            <w:r w:rsidR="009B780E">
              <w:rPr>
                <w:szCs w:val="24"/>
              </w:rPr>
              <w:t>0</w:t>
            </w:r>
            <w:r w:rsidR="000317CA" w:rsidRPr="00AC59F8">
              <w:rPr>
                <w:szCs w:val="24"/>
              </w:rPr>
              <w:t xml:space="preserve"> </w:t>
            </w:r>
            <w:r>
              <w:rPr>
                <w:szCs w:val="24"/>
              </w:rPr>
              <w:t>70</w:t>
            </w:r>
            <w:r w:rsidR="000317CA" w:rsidRPr="00AC59F8">
              <w:rPr>
                <w:szCs w:val="24"/>
              </w:rPr>
              <w:t xml:space="preserve">, el. paštas </w:t>
            </w:r>
            <w:hyperlink r:id="rId13" w:history="1">
              <w:r w:rsidRPr="00836066">
                <w:rPr>
                  <w:rStyle w:val="Hipersaitas"/>
                  <w:bCs/>
                  <w:szCs w:val="24"/>
                </w:rPr>
                <w:t>gabriele.stonkiene@klaipeda.lt</w:t>
              </w:r>
            </w:hyperlink>
            <w:r w:rsidR="009B780E">
              <w:rPr>
                <w:bCs/>
                <w:color w:val="0000FF"/>
                <w:szCs w:val="24"/>
                <w:u w:val="single"/>
              </w:rPr>
              <w:t>.</w:t>
            </w:r>
          </w:p>
        </w:tc>
      </w:tr>
      <w:tr w:rsidR="0099267E" w14:paraId="291A72D2" w14:textId="77777777" w:rsidTr="00BB5722">
        <w:trPr>
          <w:trHeight w:val="300"/>
        </w:trPr>
        <w:tc>
          <w:tcPr>
            <w:tcW w:w="3094" w:type="dxa"/>
            <w:gridSpan w:val="2"/>
          </w:tcPr>
          <w:p w14:paraId="5CA71F72" w14:textId="77777777" w:rsidR="0099267E" w:rsidRDefault="0099267E" w:rsidP="00BB5722">
            <w:pPr>
              <w:rPr>
                <w:b/>
                <w:kern w:val="2"/>
                <w:szCs w:val="24"/>
              </w:rPr>
            </w:pPr>
            <w:r>
              <w:rPr>
                <w:b/>
                <w:kern w:val="2"/>
                <w:szCs w:val="24"/>
              </w:rPr>
              <w:t>2.2. Tiekėjo kontaktiniai asmenys, atsakingi už Sutarties vykdymą</w:t>
            </w:r>
          </w:p>
        </w:tc>
        <w:tc>
          <w:tcPr>
            <w:tcW w:w="6441" w:type="dxa"/>
            <w:gridSpan w:val="2"/>
          </w:tcPr>
          <w:p w14:paraId="126E3601" w14:textId="77777777" w:rsidR="0099267E" w:rsidRDefault="0099267E" w:rsidP="00BB5722">
            <w:pPr>
              <w:rPr>
                <w:color w:val="4472C4"/>
                <w:kern w:val="2"/>
                <w:szCs w:val="24"/>
              </w:rPr>
            </w:pPr>
            <w:r>
              <w:rPr>
                <w:color w:val="4472C4"/>
                <w:kern w:val="2"/>
                <w:szCs w:val="24"/>
              </w:rPr>
              <w:t>(nurodyti padalinį / skyrių, pareigas, vardą, pavardę, tel., el. paštą)</w:t>
            </w:r>
          </w:p>
        </w:tc>
      </w:tr>
      <w:tr w:rsidR="0099267E" w14:paraId="6611A902" w14:textId="77777777" w:rsidTr="00BB5722">
        <w:trPr>
          <w:trHeight w:val="300"/>
        </w:trPr>
        <w:tc>
          <w:tcPr>
            <w:tcW w:w="9535" w:type="dxa"/>
            <w:gridSpan w:val="4"/>
          </w:tcPr>
          <w:p w14:paraId="76B3AD70" w14:textId="77777777" w:rsidR="0099267E" w:rsidRDefault="0099267E" w:rsidP="00BB5722">
            <w:pPr>
              <w:jc w:val="center"/>
              <w:rPr>
                <w:b/>
                <w:kern w:val="2"/>
                <w:szCs w:val="24"/>
              </w:rPr>
            </w:pPr>
            <w:r>
              <w:rPr>
                <w:b/>
                <w:kern w:val="2"/>
                <w:szCs w:val="24"/>
              </w:rPr>
              <w:t>3. SUTARTIES DALYKAS</w:t>
            </w:r>
          </w:p>
        </w:tc>
      </w:tr>
      <w:tr w:rsidR="0099267E" w14:paraId="17A4C24D" w14:textId="77777777" w:rsidTr="00BB5722">
        <w:trPr>
          <w:trHeight w:val="300"/>
        </w:trPr>
        <w:tc>
          <w:tcPr>
            <w:tcW w:w="3094" w:type="dxa"/>
            <w:gridSpan w:val="2"/>
          </w:tcPr>
          <w:p w14:paraId="4E8D8D5D" w14:textId="77777777" w:rsidR="0099267E" w:rsidRDefault="0099267E" w:rsidP="00BB5722">
            <w:pPr>
              <w:rPr>
                <w:b/>
                <w:kern w:val="2"/>
                <w:szCs w:val="24"/>
              </w:rPr>
            </w:pPr>
            <w:r>
              <w:rPr>
                <w:b/>
                <w:kern w:val="2"/>
                <w:szCs w:val="24"/>
              </w:rPr>
              <w:t>3.1. Sutarties dalykas</w:t>
            </w:r>
          </w:p>
        </w:tc>
        <w:tc>
          <w:tcPr>
            <w:tcW w:w="6441" w:type="dxa"/>
            <w:gridSpan w:val="2"/>
          </w:tcPr>
          <w:p w14:paraId="6D3885A6" w14:textId="2D1A1116" w:rsidR="00D46925" w:rsidRPr="00D46925" w:rsidRDefault="0099267E" w:rsidP="00585176">
            <w:pPr>
              <w:jc w:val="both"/>
              <w:rPr>
                <w:szCs w:val="24"/>
              </w:rPr>
            </w:pPr>
            <w:r w:rsidRPr="005843ED">
              <w:rPr>
                <w:kern w:val="2"/>
                <w:szCs w:val="24"/>
              </w:rPr>
              <w:t xml:space="preserve">Tiekėjas įsipareigoja Sutartyje numatytomis sąlygomis suteikti Pirkėjui Paslaugas: </w:t>
            </w:r>
            <w:r w:rsidR="00585176" w:rsidRPr="00585176">
              <w:rPr>
                <w:szCs w:val="24"/>
              </w:rPr>
              <w:t xml:space="preserve">Reklaminės kampanijos sukūrimo ir įgyvendinimo, pritraukiant turistus iš Latvijos ir Estijos, </w:t>
            </w:r>
            <w:r w:rsidR="00585176" w:rsidRPr="00585176">
              <w:rPr>
                <w:rFonts w:eastAsia="Calibri"/>
                <w:szCs w:val="24"/>
              </w:rPr>
              <w:t>paslaugos</w:t>
            </w:r>
            <w:r w:rsidR="00585176" w:rsidRPr="00585176">
              <w:rPr>
                <w:szCs w:val="24"/>
              </w:rPr>
              <w:t xml:space="preserve"> </w:t>
            </w:r>
            <w:r w:rsidR="000317CA" w:rsidRPr="006E70B1">
              <w:rPr>
                <w:bCs/>
                <w:szCs w:val="24"/>
              </w:rPr>
              <w:t>(toliau – paslaugos</w:t>
            </w:r>
            <w:r w:rsidR="000317CA">
              <w:rPr>
                <w:bCs/>
                <w:szCs w:val="24"/>
              </w:rPr>
              <w:t>).</w:t>
            </w:r>
            <w:r w:rsidR="000317CA" w:rsidRPr="000317CA">
              <w:rPr>
                <w:b/>
                <w:szCs w:val="24"/>
                <w:lang w:eastAsia="lt-LT"/>
              </w:rPr>
              <w:t xml:space="preserve"> </w:t>
            </w:r>
          </w:p>
          <w:p w14:paraId="7B4C73A1" w14:textId="77777777" w:rsidR="000317CA" w:rsidRDefault="000317CA" w:rsidP="000317CA">
            <w:pPr>
              <w:jc w:val="both"/>
              <w:rPr>
                <w:color w:val="000000"/>
                <w:kern w:val="2"/>
                <w:szCs w:val="24"/>
              </w:rPr>
            </w:pPr>
          </w:p>
          <w:p w14:paraId="4FCA1C19" w14:textId="00A9E2AA" w:rsidR="0099267E" w:rsidRDefault="00DF455F" w:rsidP="000317CA">
            <w:pPr>
              <w:jc w:val="both"/>
              <w:rPr>
                <w:color w:val="000000"/>
                <w:kern w:val="2"/>
                <w:szCs w:val="24"/>
              </w:rPr>
            </w:pPr>
            <w:r w:rsidRPr="00DF455F">
              <w:rPr>
                <w:color w:val="000000"/>
                <w:kern w:val="2"/>
                <w:szCs w:val="24"/>
              </w:rPr>
              <w:t>Išsamus Paslaugų aprašymas ir kiti reikalavimai teikiamoms Paslaugoms nustatyti Sutarties priede Nr. 2 „Techninė specifikacija“ (toliau – Techninė specifikacija)</w:t>
            </w:r>
            <w:r w:rsidR="00585176">
              <w:rPr>
                <w:color w:val="000000"/>
                <w:kern w:val="2"/>
                <w:szCs w:val="24"/>
              </w:rPr>
              <w:t xml:space="preserve"> </w:t>
            </w:r>
            <w:r w:rsidR="00585176" w:rsidRPr="00585176">
              <w:rPr>
                <w:color w:val="000000"/>
                <w:kern w:val="2"/>
                <w:szCs w:val="24"/>
              </w:rPr>
              <w:t>ir Sutarties priede Nr. 1 „Pasiūlymas“.</w:t>
            </w:r>
          </w:p>
        </w:tc>
      </w:tr>
      <w:tr w:rsidR="0099267E" w14:paraId="71527D1C" w14:textId="77777777" w:rsidTr="00BB5722">
        <w:trPr>
          <w:trHeight w:val="300"/>
        </w:trPr>
        <w:tc>
          <w:tcPr>
            <w:tcW w:w="3094" w:type="dxa"/>
            <w:gridSpan w:val="2"/>
          </w:tcPr>
          <w:p w14:paraId="26BEC7EF" w14:textId="77777777" w:rsidR="0099267E" w:rsidRDefault="0099267E" w:rsidP="00BB5722">
            <w:pPr>
              <w:rPr>
                <w:b/>
                <w:kern w:val="2"/>
                <w:szCs w:val="24"/>
              </w:rPr>
            </w:pPr>
            <w:r>
              <w:rPr>
                <w:b/>
                <w:kern w:val="2"/>
                <w:szCs w:val="24"/>
              </w:rPr>
              <w:lastRenderedPageBreak/>
              <w:t>3.2. Pirkimo pavadinimas ir numeris</w:t>
            </w:r>
          </w:p>
        </w:tc>
        <w:tc>
          <w:tcPr>
            <w:tcW w:w="6441" w:type="dxa"/>
            <w:gridSpan w:val="2"/>
          </w:tcPr>
          <w:p w14:paraId="0008EC00" w14:textId="419A8908" w:rsidR="0099267E" w:rsidRDefault="00B55B67" w:rsidP="0001643C">
            <w:pPr>
              <w:jc w:val="both"/>
              <w:rPr>
                <w:kern w:val="2"/>
                <w:szCs w:val="24"/>
              </w:rPr>
            </w:pPr>
            <w:r w:rsidRPr="00B55B67">
              <w:rPr>
                <w:rFonts w:eastAsia="Calibri"/>
                <w:szCs w:val="24"/>
              </w:rPr>
              <w:t xml:space="preserve">Reklaminės kampanijos sukūrimo ir įgyvendinimo, pritraukiant turistus iš Latvijos ir Estijos, paslaugų pirkimo </w:t>
            </w:r>
            <w:r w:rsidRPr="00B55B67">
              <w:rPr>
                <w:szCs w:val="24"/>
              </w:rPr>
              <w:t>supaprastinto atviro konkurso būdu</w:t>
            </w:r>
            <w:r>
              <w:rPr>
                <w:szCs w:val="24"/>
              </w:rPr>
              <w:t xml:space="preserve"> </w:t>
            </w:r>
            <w:r w:rsidR="0001643C" w:rsidRPr="0001643C">
              <w:rPr>
                <w:szCs w:val="24"/>
              </w:rPr>
              <w:t>(CVP IS ID (įrašyti))</w:t>
            </w:r>
          </w:p>
        </w:tc>
      </w:tr>
      <w:tr w:rsidR="0099267E" w14:paraId="64B0A056" w14:textId="77777777" w:rsidTr="00BB5722">
        <w:trPr>
          <w:trHeight w:val="300"/>
        </w:trPr>
        <w:tc>
          <w:tcPr>
            <w:tcW w:w="3094" w:type="dxa"/>
            <w:gridSpan w:val="2"/>
          </w:tcPr>
          <w:p w14:paraId="04969576" w14:textId="77777777" w:rsidR="0099267E" w:rsidRDefault="0099267E" w:rsidP="00BB5722">
            <w:pPr>
              <w:rPr>
                <w:b/>
                <w:kern w:val="2"/>
                <w:szCs w:val="24"/>
              </w:rPr>
            </w:pPr>
            <w:r>
              <w:rPr>
                <w:b/>
                <w:kern w:val="2"/>
                <w:szCs w:val="24"/>
              </w:rPr>
              <w:t>3.3. Informacija apie Europos Sąjungos lėšomis finansuojamą projektą arba kitą projektą</w:t>
            </w:r>
          </w:p>
        </w:tc>
        <w:tc>
          <w:tcPr>
            <w:tcW w:w="6441" w:type="dxa"/>
            <w:gridSpan w:val="2"/>
          </w:tcPr>
          <w:p w14:paraId="1FF07B8D" w14:textId="77777777" w:rsidR="0099267E" w:rsidRDefault="0099267E" w:rsidP="00BB5722">
            <w:pPr>
              <w:rPr>
                <w:kern w:val="2"/>
                <w:szCs w:val="24"/>
              </w:rPr>
            </w:pPr>
            <w:r>
              <w:rPr>
                <w:kern w:val="2"/>
                <w:szCs w:val="24"/>
              </w:rPr>
              <w:t>Netaikoma</w:t>
            </w:r>
          </w:p>
          <w:p w14:paraId="67C0A617" w14:textId="77777777" w:rsidR="0099267E" w:rsidRDefault="0099267E" w:rsidP="00BB5722">
            <w:pPr>
              <w:rPr>
                <w:kern w:val="2"/>
                <w:szCs w:val="24"/>
              </w:rPr>
            </w:pPr>
          </w:p>
        </w:tc>
      </w:tr>
      <w:tr w:rsidR="0099267E" w14:paraId="1E30732B" w14:textId="77777777" w:rsidTr="00BB5722">
        <w:trPr>
          <w:trHeight w:val="300"/>
        </w:trPr>
        <w:tc>
          <w:tcPr>
            <w:tcW w:w="9535" w:type="dxa"/>
            <w:gridSpan w:val="4"/>
          </w:tcPr>
          <w:p w14:paraId="6703F73B" w14:textId="77777777" w:rsidR="0099267E" w:rsidRDefault="0099267E" w:rsidP="00BB57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9267E" w14:paraId="5EFA43CB" w14:textId="77777777" w:rsidTr="00BB5722">
        <w:trPr>
          <w:trHeight w:val="300"/>
        </w:trPr>
        <w:tc>
          <w:tcPr>
            <w:tcW w:w="3094" w:type="dxa"/>
            <w:gridSpan w:val="2"/>
          </w:tcPr>
          <w:p w14:paraId="43BEFF34" w14:textId="77777777" w:rsidR="0099267E" w:rsidRPr="00A53FF0" w:rsidRDefault="0099267E" w:rsidP="00BB572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756FEB2" w14:textId="77777777" w:rsidR="006832D8" w:rsidRDefault="004D7957" w:rsidP="00A43A3A">
            <w:pPr>
              <w:tabs>
                <w:tab w:val="left" w:pos="993"/>
              </w:tabs>
              <w:contextualSpacing/>
              <w:jc w:val="both"/>
              <w:rPr>
                <w:szCs w:val="24"/>
                <w:lang w:eastAsia="lt-LT"/>
              </w:rPr>
            </w:pPr>
            <w:r>
              <w:rPr>
                <w:szCs w:val="24"/>
              </w:rPr>
              <w:t>4.</w:t>
            </w:r>
            <w:r w:rsidR="006832D8">
              <w:rPr>
                <w:szCs w:val="24"/>
              </w:rPr>
              <w:t>1.</w:t>
            </w:r>
            <w:r w:rsidR="00474904">
              <w:rPr>
                <w:szCs w:val="24"/>
              </w:rPr>
              <w:t>1.</w:t>
            </w:r>
            <w:r w:rsidR="006832D8">
              <w:rPr>
                <w:szCs w:val="24"/>
              </w:rPr>
              <w:t xml:space="preserve"> </w:t>
            </w:r>
            <w:r w:rsidR="00D21D29">
              <w:rPr>
                <w:szCs w:val="24"/>
              </w:rPr>
              <w:t>T</w:t>
            </w:r>
            <w:r w:rsidR="00A43A3A" w:rsidRPr="00A43A3A">
              <w:rPr>
                <w:szCs w:val="24"/>
              </w:rPr>
              <w:t xml:space="preserve">iekėjas </w:t>
            </w:r>
            <w:r w:rsidR="006832D8">
              <w:rPr>
                <w:szCs w:val="24"/>
              </w:rPr>
              <w:t xml:space="preserve">reklaminės kompanijos sukūrimo </w:t>
            </w:r>
            <w:r w:rsidR="00DF22DA">
              <w:rPr>
                <w:szCs w:val="24"/>
              </w:rPr>
              <w:t xml:space="preserve">ir </w:t>
            </w:r>
            <w:r w:rsidR="00DF22DA" w:rsidRPr="008052B3">
              <w:rPr>
                <w:szCs w:val="24"/>
              </w:rPr>
              <w:t xml:space="preserve">įgyvenimo </w:t>
            </w:r>
            <w:r w:rsidR="006832D8" w:rsidRPr="008052B3">
              <w:rPr>
                <w:szCs w:val="24"/>
              </w:rPr>
              <w:t>paslaugas</w:t>
            </w:r>
            <w:r w:rsidR="006832D8">
              <w:rPr>
                <w:szCs w:val="24"/>
              </w:rPr>
              <w:t xml:space="preserve"> </w:t>
            </w:r>
            <w:r w:rsidR="00A43A3A" w:rsidRPr="00A43A3A">
              <w:rPr>
                <w:szCs w:val="24"/>
              </w:rPr>
              <w:t xml:space="preserve">įsipareigoja suteikti </w:t>
            </w:r>
            <w:r w:rsidR="00A43A3A" w:rsidRPr="00A43A3A">
              <w:rPr>
                <w:b/>
                <w:szCs w:val="24"/>
              </w:rPr>
              <w:t xml:space="preserve">ne </w:t>
            </w:r>
            <w:r w:rsidR="00A43A3A" w:rsidRPr="00F5490E">
              <w:rPr>
                <w:b/>
                <w:szCs w:val="24"/>
              </w:rPr>
              <w:t>vėliau kaip per</w:t>
            </w:r>
            <w:r w:rsidR="00A43A3A" w:rsidRPr="00F5490E">
              <w:rPr>
                <w:szCs w:val="24"/>
              </w:rPr>
              <w:t xml:space="preserve"> </w:t>
            </w:r>
            <w:r w:rsidR="00B55B67" w:rsidRPr="00F5490E">
              <w:rPr>
                <w:b/>
                <w:bCs/>
                <w:szCs w:val="24"/>
                <w:lang w:eastAsia="lt-LT"/>
              </w:rPr>
              <w:t>5</w:t>
            </w:r>
            <w:r w:rsidR="00A43A3A" w:rsidRPr="00F5490E">
              <w:rPr>
                <w:b/>
                <w:bCs/>
                <w:szCs w:val="24"/>
                <w:lang w:eastAsia="lt-LT"/>
              </w:rPr>
              <w:t xml:space="preserve"> (</w:t>
            </w:r>
            <w:r w:rsidR="00B55B67" w:rsidRPr="00F5490E">
              <w:rPr>
                <w:b/>
                <w:bCs/>
                <w:szCs w:val="24"/>
                <w:lang w:eastAsia="lt-LT"/>
              </w:rPr>
              <w:t>penkis</w:t>
            </w:r>
            <w:r w:rsidR="00A43A3A" w:rsidRPr="00F5490E">
              <w:rPr>
                <w:b/>
                <w:bCs/>
                <w:szCs w:val="24"/>
                <w:lang w:eastAsia="lt-LT"/>
              </w:rPr>
              <w:t>)</w:t>
            </w:r>
            <w:r w:rsidR="00D46925" w:rsidRPr="00F5490E">
              <w:rPr>
                <w:szCs w:val="24"/>
                <w:lang w:eastAsia="lt-LT"/>
              </w:rPr>
              <w:t xml:space="preserve"> mėn</w:t>
            </w:r>
            <w:r w:rsidR="00A43A3A" w:rsidRPr="00F5490E">
              <w:rPr>
                <w:szCs w:val="24"/>
                <w:lang w:eastAsia="lt-LT"/>
              </w:rPr>
              <w:t>esi</w:t>
            </w:r>
            <w:r w:rsidR="00B55B67" w:rsidRPr="00F5490E">
              <w:rPr>
                <w:szCs w:val="24"/>
                <w:lang w:eastAsia="lt-LT"/>
              </w:rPr>
              <w:t>us</w:t>
            </w:r>
            <w:r w:rsidR="00A43A3A" w:rsidRPr="00F5490E">
              <w:rPr>
                <w:szCs w:val="24"/>
                <w:lang w:eastAsia="lt-LT"/>
              </w:rPr>
              <w:t xml:space="preserve"> </w:t>
            </w:r>
            <w:r w:rsidR="00D46925" w:rsidRPr="00F5490E">
              <w:rPr>
                <w:szCs w:val="24"/>
                <w:lang w:eastAsia="lt-LT"/>
              </w:rPr>
              <w:t>nuo Sutarties įsigaliojimo dienos</w:t>
            </w:r>
            <w:r w:rsidR="00A5539E" w:rsidRPr="00F5490E">
              <w:rPr>
                <w:szCs w:val="24"/>
                <w:lang w:eastAsia="lt-LT"/>
              </w:rPr>
              <w:t xml:space="preserve"> ir paslaugas turi teikti techninėje specifikacijoje (Sutarties priede Nr. 2) nustatytais terminais ir tvarka</w:t>
            </w:r>
            <w:r w:rsidR="00B55B67" w:rsidRPr="00F5490E">
              <w:rPr>
                <w:szCs w:val="24"/>
                <w:lang w:eastAsia="lt-LT"/>
              </w:rPr>
              <w:t>;</w:t>
            </w:r>
          </w:p>
          <w:p w14:paraId="76D4DB9E" w14:textId="6F95B914" w:rsidR="007E73D2" w:rsidRPr="008052B3" w:rsidRDefault="007E73D2" w:rsidP="008052B3">
            <w:pPr>
              <w:tabs>
                <w:tab w:val="left" w:pos="567"/>
                <w:tab w:val="left" w:pos="993"/>
              </w:tabs>
              <w:jc w:val="both"/>
              <w:rPr>
                <w:rFonts w:eastAsia="Calibri"/>
                <w:szCs w:val="24"/>
              </w:rPr>
            </w:pPr>
            <w:r w:rsidRPr="008052B3">
              <w:rPr>
                <w:szCs w:val="24"/>
                <w:lang w:eastAsia="lt-LT"/>
              </w:rPr>
              <w:t xml:space="preserve">4.1.2. </w:t>
            </w:r>
            <w:r w:rsidR="008052B3">
              <w:rPr>
                <w:szCs w:val="24"/>
                <w:lang w:eastAsia="lt-LT"/>
              </w:rPr>
              <w:t>Tie</w:t>
            </w:r>
            <w:r w:rsidR="008052B3" w:rsidRPr="008052B3">
              <w:rPr>
                <w:rFonts w:eastAsia="Calibri"/>
                <w:szCs w:val="24"/>
              </w:rPr>
              <w:t xml:space="preserve">kėjas ne vėliau kaip per 14 dienų nuo Paslaugų pirkimo sutarties įsigaliojimo dienos turi elektroniniu paštu suderinti su </w:t>
            </w:r>
            <w:r w:rsidR="008052B3">
              <w:rPr>
                <w:rFonts w:eastAsia="Calibri"/>
                <w:szCs w:val="24"/>
              </w:rPr>
              <w:t>Pirkėju</w:t>
            </w:r>
            <w:r w:rsidR="008052B3" w:rsidRPr="008052B3">
              <w:rPr>
                <w:rFonts w:eastAsia="Calibri"/>
                <w:szCs w:val="24"/>
              </w:rPr>
              <w:t xml:space="preserve"> detalų </w:t>
            </w:r>
            <w:r w:rsidR="008052B3">
              <w:rPr>
                <w:rFonts w:eastAsia="Calibri"/>
                <w:szCs w:val="24"/>
              </w:rPr>
              <w:t>p</w:t>
            </w:r>
            <w:r w:rsidR="008052B3" w:rsidRPr="008052B3">
              <w:rPr>
                <w:rFonts w:eastAsia="Calibri"/>
                <w:szCs w:val="24"/>
              </w:rPr>
              <w:t>aslaugų teikimo grafiką (savaičių tikslumu), nurodant konkrečias veiklas, jų kiekį, derinimui skirtą laikotarpį (ne mažesnis nei 5 darbo dienos) ir numatomus pasiekti kiekvienos veiklos rezultatus. Grafikas gali būti keičiamas, suderinus elektroniniu paštu.</w:t>
            </w:r>
          </w:p>
        </w:tc>
      </w:tr>
      <w:tr w:rsidR="0099267E" w14:paraId="28DED20D" w14:textId="77777777" w:rsidTr="00BB5722">
        <w:trPr>
          <w:trHeight w:val="300"/>
        </w:trPr>
        <w:tc>
          <w:tcPr>
            <w:tcW w:w="3094" w:type="dxa"/>
            <w:gridSpan w:val="2"/>
          </w:tcPr>
          <w:p w14:paraId="4207A547" w14:textId="77777777" w:rsidR="0099267E" w:rsidRDefault="0099267E" w:rsidP="00BB5722">
            <w:pPr>
              <w:rPr>
                <w:b/>
                <w:kern w:val="2"/>
                <w:szCs w:val="24"/>
              </w:rPr>
            </w:pPr>
            <w:r>
              <w:rPr>
                <w:b/>
                <w:kern w:val="2"/>
                <w:szCs w:val="24"/>
              </w:rPr>
              <w:t>4.2. Paslaugų / jų dalies / etapo / periodo suteikimo termino pratęsimas</w:t>
            </w:r>
          </w:p>
        </w:tc>
        <w:tc>
          <w:tcPr>
            <w:tcW w:w="6441" w:type="dxa"/>
            <w:gridSpan w:val="2"/>
          </w:tcPr>
          <w:p w14:paraId="063B37F8" w14:textId="3AD68BAA" w:rsidR="0099267E" w:rsidRDefault="003C37EB" w:rsidP="00A60EF3">
            <w:pPr>
              <w:jc w:val="both"/>
              <w:rPr>
                <w:szCs w:val="24"/>
              </w:rPr>
            </w:pPr>
            <w:r w:rsidRPr="003C37EB">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A60EF3" w:rsidRPr="00A60EF3">
              <w:rPr>
                <w:szCs w:val="24"/>
              </w:rPr>
              <w:t>5 (penkias) darbo dienas, apie</w:t>
            </w:r>
            <w:r w:rsidRPr="003C37EB">
              <w:rPr>
                <w:kern w:val="2"/>
                <w:szCs w:val="24"/>
              </w:rPr>
              <w:t xml:space="preserve"> tai praneša Pirkėjui, pateikdamas minėtų aplinkybių egzistavimo įrodymus. Nurodytas aplinkybes vertina Pirkėjas. Pirkėjui sutikus, Paslaugų suteikimo terminas gali būti pratęsiamas tik minėtų aplinkybių egzistavimo laikotarpiui, bet ne ilgiau nei</w:t>
            </w:r>
            <w:r w:rsidR="00A60EF3" w:rsidRPr="00A60EF3">
              <w:rPr>
                <w:szCs w:val="24"/>
              </w:rPr>
              <w:t xml:space="preserve"> 1 (vieno) mėnesio laikotarpiui.</w:t>
            </w:r>
          </w:p>
        </w:tc>
      </w:tr>
      <w:tr w:rsidR="0099267E" w14:paraId="71FCAACA" w14:textId="77777777" w:rsidTr="00BB5722">
        <w:trPr>
          <w:trHeight w:val="300"/>
        </w:trPr>
        <w:tc>
          <w:tcPr>
            <w:tcW w:w="3094" w:type="dxa"/>
            <w:gridSpan w:val="2"/>
          </w:tcPr>
          <w:p w14:paraId="072D15F7" w14:textId="77777777" w:rsidR="0099267E" w:rsidRDefault="0099267E" w:rsidP="00BB5722">
            <w:pPr>
              <w:rPr>
                <w:b/>
                <w:kern w:val="2"/>
                <w:szCs w:val="24"/>
              </w:rPr>
            </w:pPr>
            <w:r>
              <w:rPr>
                <w:b/>
                <w:kern w:val="2"/>
                <w:szCs w:val="24"/>
              </w:rPr>
              <w:t>4.3. Užsakymų teikimo tvarka</w:t>
            </w:r>
          </w:p>
        </w:tc>
        <w:tc>
          <w:tcPr>
            <w:tcW w:w="6441" w:type="dxa"/>
            <w:gridSpan w:val="2"/>
          </w:tcPr>
          <w:p w14:paraId="752044CF" w14:textId="642D70FE" w:rsidR="0099267E" w:rsidRPr="006E3E1C" w:rsidRDefault="00132593" w:rsidP="00727099">
            <w:pPr>
              <w:jc w:val="both"/>
              <w:rPr>
                <w:kern w:val="2"/>
                <w:szCs w:val="24"/>
              </w:rPr>
            </w:pPr>
            <w:r w:rsidRPr="00132593">
              <w:rPr>
                <w:kern w:val="2"/>
                <w:szCs w:val="24"/>
              </w:rPr>
              <w:t>Netaikoma</w:t>
            </w:r>
          </w:p>
        </w:tc>
      </w:tr>
      <w:tr w:rsidR="0099267E" w14:paraId="21BC1AF2" w14:textId="77777777" w:rsidTr="00BB5722">
        <w:trPr>
          <w:trHeight w:val="923"/>
        </w:trPr>
        <w:tc>
          <w:tcPr>
            <w:tcW w:w="3094" w:type="dxa"/>
            <w:gridSpan w:val="2"/>
            <w:tcBorders>
              <w:top w:val="single" w:sz="4" w:space="0" w:color="auto"/>
              <w:left w:val="single" w:sz="4" w:space="0" w:color="auto"/>
              <w:bottom w:val="single" w:sz="4" w:space="0" w:color="auto"/>
              <w:right w:val="single" w:sz="4" w:space="0" w:color="auto"/>
            </w:tcBorders>
          </w:tcPr>
          <w:p w14:paraId="0530EF50" w14:textId="77777777" w:rsidR="0099267E" w:rsidRPr="00FC731E" w:rsidRDefault="0099267E" w:rsidP="00BB5722">
            <w:pPr>
              <w:rPr>
                <w:b/>
                <w:kern w:val="2"/>
                <w:szCs w:val="24"/>
              </w:rPr>
            </w:pPr>
            <w:r w:rsidRPr="00FC731E">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1598124" w14:textId="77777777" w:rsidR="0099267E" w:rsidRPr="00FC731E" w:rsidRDefault="0099267E" w:rsidP="00BB5722">
            <w:pPr>
              <w:rPr>
                <w:kern w:val="2"/>
                <w:szCs w:val="24"/>
              </w:rPr>
            </w:pPr>
            <w:r w:rsidRPr="00FC731E">
              <w:rPr>
                <w:kern w:val="2"/>
                <w:szCs w:val="24"/>
              </w:rPr>
              <w:t>Netaikoma</w:t>
            </w:r>
          </w:p>
        </w:tc>
      </w:tr>
      <w:tr w:rsidR="0099267E" w14:paraId="507A4C8E" w14:textId="77777777" w:rsidTr="00BB5722">
        <w:trPr>
          <w:trHeight w:val="300"/>
        </w:trPr>
        <w:tc>
          <w:tcPr>
            <w:tcW w:w="3094" w:type="dxa"/>
            <w:gridSpan w:val="2"/>
          </w:tcPr>
          <w:p w14:paraId="486279B9" w14:textId="77777777" w:rsidR="0099267E" w:rsidRDefault="0099267E" w:rsidP="00BB5722">
            <w:pPr>
              <w:rPr>
                <w:b/>
                <w:kern w:val="2"/>
                <w:szCs w:val="24"/>
              </w:rPr>
            </w:pPr>
            <w:r>
              <w:rPr>
                <w:b/>
                <w:kern w:val="2"/>
                <w:szCs w:val="24"/>
              </w:rPr>
              <w:t>4.5. Pateikiami dokumentai</w:t>
            </w:r>
          </w:p>
        </w:tc>
        <w:tc>
          <w:tcPr>
            <w:tcW w:w="6441" w:type="dxa"/>
            <w:gridSpan w:val="2"/>
          </w:tcPr>
          <w:p w14:paraId="04E496D0" w14:textId="6F36C38D" w:rsidR="0099267E" w:rsidRDefault="0099267E" w:rsidP="00BB5722">
            <w:pPr>
              <w:jc w:val="both"/>
              <w:rPr>
                <w:szCs w:val="24"/>
              </w:rPr>
            </w:pPr>
            <w:r>
              <w:rPr>
                <w:kern w:val="2"/>
                <w:szCs w:val="24"/>
              </w:rPr>
              <w:t xml:space="preserve">Turi būti pateikiami </w:t>
            </w:r>
            <w:r w:rsidRPr="007E39DD">
              <w:rPr>
                <w:color w:val="000000" w:themeColor="text1"/>
                <w:kern w:val="2"/>
                <w:szCs w:val="24"/>
              </w:rPr>
              <w:t>šie dokumentai: Paslaugų perdavimo-priėmimo akta</w:t>
            </w:r>
            <w:r w:rsidR="00EF6EDF">
              <w:rPr>
                <w:color w:val="000000" w:themeColor="text1"/>
                <w:kern w:val="2"/>
                <w:szCs w:val="24"/>
              </w:rPr>
              <w:t xml:space="preserve">s, </w:t>
            </w:r>
            <w:r w:rsidRPr="007E39DD">
              <w:rPr>
                <w:color w:val="000000" w:themeColor="text1"/>
                <w:kern w:val="2"/>
                <w:szCs w:val="24"/>
              </w:rPr>
              <w:t>Sąskaita</w:t>
            </w:r>
            <w:r w:rsidR="00EF6EDF">
              <w:rPr>
                <w:color w:val="000000" w:themeColor="text1"/>
                <w:kern w:val="2"/>
                <w:szCs w:val="24"/>
              </w:rPr>
              <w:t xml:space="preserve"> </w:t>
            </w:r>
            <w:r w:rsidR="005264AD">
              <w:rPr>
                <w:color w:val="000000" w:themeColor="text1"/>
                <w:kern w:val="2"/>
                <w:szCs w:val="24"/>
              </w:rPr>
              <w:t>ir</w:t>
            </w:r>
            <w:r w:rsidR="00EF6EDF">
              <w:rPr>
                <w:color w:val="000000" w:themeColor="text1"/>
                <w:kern w:val="2"/>
                <w:szCs w:val="24"/>
              </w:rPr>
              <w:t xml:space="preserve"> </w:t>
            </w:r>
            <w:r w:rsidR="00A60EF3" w:rsidRPr="00A60EF3">
              <w:rPr>
                <w:szCs w:val="24"/>
              </w:rPr>
              <w:t>Techninėje specifikacijoje reikalaujami dokumentai nustatytais formatais</w:t>
            </w:r>
            <w:r w:rsidR="00A60EF3">
              <w:rPr>
                <w:szCs w:val="24"/>
              </w:rPr>
              <w:t xml:space="preserve">. </w:t>
            </w:r>
            <w:r>
              <w:rPr>
                <w:kern w:val="2"/>
                <w:szCs w:val="24"/>
              </w:rPr>
              <w:t xml:space="preserve">Tiekėjui </w:t>
            </w:r>
            <w:r>
              <w:rPr>
                <w:kern w:val="2"/>
                <w:szCs w:val="24"/>
              </w:rPr>
              <w:lastRenderedPageBreak/>
              <w:t>nepateikus nurodytų dokumentų, laikoma, kad Paslaugos neatitinka Sutartyje nustatytų reikalavimų.</w:t>
            </w:r>
          </w:p>
        </w:tc>
      </w:tr>
      <w:tr w:rsidR="0099267E" w14:paraId="348AFBC8" w14:textId="77777777" w:rsidTr="00BB5722">
        <w:trPr>
          <w:trHeight w:val="300"/>
        </w:trPr>
        <w:tc>
          <w:tcPr>
            <w:tcW w:w="9535" w:type="dxa"/>
            <w:gridSpan w:val="4"/>
          </w:tcPr>
          <w:p w14:paraId="7ED7B6C1" w14:textId="77777777" w:rsidR="0099267E" w:rsidRDefault="0099267E" w:rsidP="00BB5722">
            <w:pPr>
              <w:jc w:val="center"/>
              <w:rPr>
                <w:b/>
                <w:kern w:val="2"/>
                <w:szCs w:val="24"/>
              </w:rPr>
            </w:pPr>
            <w:r>
              <w:rPr>
                <w:b/>
                <w:kern w:val="2"/>
                <w:szCs w:val="24"/>
              </w:rPr>
              <w:lastRenderedPageBreak/>
              <w:t>5. SUTARTIES KAINA IR ATSISKAITYMO TVARKA</w:t>
            </w:r>
          </w:p>
        </w:tc>
      </w:tr>
      <w:tr w:rsidR="0099267E" w14:paraId="7F076C84" w14:textId="77777777" w:rsidTr="00BB5722">
        <w:trPr>
          <w:trHeight w:val="300"/>
        </w:trPr>
        <w:tc>
          <w:tcPr>
            <w:tcW w:w="3094" w:type="dxa"/>
            <w:gridSpan w:val="2"/>
          </w:tcPr>
          <w:p w14:paraId="52E9F043" w14:textId="77777777" w:rsidR="0099267E" w:rsidRDefault="0099267E" w:rsidP="00BB5722">
            <w:pPr>
              <w:rPr>
                <w:b/>
                <w:kern w:val="2"/>
                <w:szCs w:val="24"/>
              </w:rPr>
            </w:pPr>
            <w:r>
              <w:rPr>
                <w:b/>
                <w:kern w:val="2"/>
                <w:szCs w:val="24"/>
              </w:rPr>
              <w:t>5.1. Sutarčiai taikomas kainos apskaičiavimo būdas</w:t>
            </w:r>
          </w:p>
        </w:tc>
        <w:tc>
          <w:tcPr>
            <w:tcW w:w="6441" w:type="dxa"/>
            <w:gridSpan w:val="2"/>
          </w:tcPr>
          <w:p w14:paraId="2E5C1681" w14:textId="77777777" w:rsidR="00146084" w:rsidRPr="00146084" w:rsidRDefault="00146084" w:rsidP="00146084">
            <w:pPr>
              <w:rPr>
                <w:kern w:val="2"/>
                <w:szCs w:val="24"/>
              </w:rPr>
            </w:pPr>
            <w:r w:rsidRPr="00146084">
              <w:rPr>
                <w:kern w:val="2"/>
                <w:szCs w:val="24"/>
              </w:rPr>
              <w:t>Fiksuotos kainos kainodara</w:t>
            </w:r>
          </w:p>
          <w:p w14:paraId="382859BD" w14:textId="77777777" w:rsidR="0099267E" w:rsidRDefault="0099267E" w:rsidP="00146084">
            <w:pPr>
              <w:rPr>
                <w:color w:val="4472C4"/>
                <w:kern w:val="2"/>
                <w:szCs w:val="24"/>
              </w:rPr>
            </w:pPr>
          </w:p>
        </w:tc>
      </w:tr>
      <w:tr w:rsidR="0099267E" w14:paraId="1DBC1929" w14:textId="77777777" w:rsidTr="00BB5722">
        <w:trPr>
          <w:trHeight w:val="300"/>
        </w:trPr>
        <w:tc>
          <w:tcPr>
            <w:tcW w:w="3094" w:type="dxa"/>
            <w:gridSpan w:val="2"/>
          </w:tcPr>
          <w:p w14:paraId="5ADB0162" w14:textId="2F451FBE" w:rsidR="0099267E" w:rsidRDefault="0099267E" w:rsidP="00BB5722">
            <w:pPr>
              <w:rPr>
                <w:b/>
                <w:kern w:val="2"/>
                <w:szCs w:val="24"/>
              </w:rPr>
            </w:pPr>
            <w:r>
              <w:rPr>
                <w:b/>
                <w:kern w:val="2"/>
                <w:szCs w:val="24"/>
              </w:rPr>
              <w:t xml:space="preserve">5.2. </w:t>
            </w:r>
            <w:r w:rsidR="00146084" w:rsidRPr="00146084">
              <w:rPr>
                <w:b/>
                <w:kern w:val="2"/>
                <w:szCs w:val="24"/>
              </w:rPr>
              <w:t xml:space="preserve">Pradinės Sutarties vertė ir Sutarties kaina, kai taikoma </w:t>
            </w:r>
            <w:r w:rsidR="00146084" w:rsidRPr="00146084">
              <w:rPr>
                <w:b/>
                <w:kern w:val="2"/>
                <w:szCs w:val="24"/>
                <w:u w:val="single"/>
              </w:rPr>
              <w:t>fiksuotos kainos</w:t>
            </w:r>
            <w:r w:rsidR="00146084" w:rsidRPr="00146084">
              <w:rPr>
                <w:b/>
                <w:kern w:val="2"/>
                <w:szCs w:val="24"/>
              </w:rPr>
              <w:t xml:space="preserve"> kainodara</w:t>
            </w:r>
          </w:p>
          <w:p w14:paraId="1ED0E924" w14:textId="77777777" w:rsidR="0099267E" w:rsidRDefault="0099267E" w:rsidP="00BB5722">
            <w:pPr>
              <w:rPr>
                <w:b/>
                <w:kern w:val="2"/>
                <w:szCs w:val="24"/>
              </w:rPr>
            </w:pPr>
          </w:p>
          <w:p w14:paraId="4F8CCA11" w14:textId="77777777" w:rsidR="0099267E" w:rsidRDefault="0099267E" w:rsidP="00BB5722">
            <w:pPr>
              <w:rPr>
                <w:b/>
                <w:kern w:val="2"/>
                <w:szCs w:val="24"/>
              </w:rPr>
            </w:pPr>
          </w:p>
          <w:p w14:paraId="6730CCA9" w14:textId="77777777" w:rsidR="0099267E" w:rsidRDefault="0099267E" w:rsidP="00BB5722">
            <w:pPr>
              <w:rPr>
                <w:b/>
                <w:kern w:val="2"/>
                <w:szCs w:val="24"/>
              </w:rPr>
            </w:pPr>
          </w:p>
          <w:p w14:paraId="56284B1B" w14:textId="77777777" w:rsidR="0099267E" w:rsidRDefault="0099267E" w:rsidP="00BB5722">
            <w:pPr>
              <w:rPr>
                <w:b/>
                <w:kern w:val="2"/>
                <w:szCs w:val="24"/>
              </w:rPr>
            </w:pPr>
          </w:p>
          <w:p w14:paraId="62D6313C" w14:textId="77777777" w:rsidR="0099267E" w:rsidRDefault="0099267E" w:rsidP="00BB5722">
            <w:pPr>
              <w:rPr>
                <w:b/>
                <w:kern w:val="2"/>
                <w:szCs w:val="24"/>
              </w:rPr>
            </w:pPr>
          </w:p>
          <w:p w14:paraId="4E2BB040" w14:textId="77777777" w:rsidR="0099267E" w:rsidRDefault="0099267E" w:rsidP="00BB5722">
            <w:pPr>
              <w:rPr>
                <w:b/>
                <w:kern w:val="2"/>
                <w:szCs w:val="24"/>
              </w:rPr>
            </w:pPr>
          </w:p>
          <w:p w14:paraId="7D155ED6" w14:textId="77777777" w:rsidR="0099267E" w:rsidRDefault="0099267E" w:rsidP="00BB5722">
            <w:pPr>
              <w:rPr>
                <w:b/>
                <w:kern w:val="2"/>
                <w:szCs w:val="24"/>
              </w:rPr>
            </w:pPr>
          </w:p>
          <w:p w14:paraId="37E444E8" w14:textId="77777777" w:rsidR="0099267E" w:rsidRDefault="0099267E" w:rsidP="00BB5722">
            <w:pPr>
              <w:rPr>
                <w:b/>
                <w:kern w:val="2"/>
                <w:szCs w:val="24"/>
              </w:rPr>
            </w:pPr>
          </w:p>
          <w:p w14:paraId="4B345A36" w14:textId="77777777" w:rsidR="0099267E" w:rsidRDefault="0099267E" w:rsidP="00BB5722">
            <w:pPr>
              <w:rPr>
                <w:b/>
                <w:kern w:val="2"/>
                <w:szCs w:val="24"/>
              </w:rPr>
            </w:pPr>
          </w:p>
          <w:p w14:paraId="3275B2F8" w14:textId="77777777" w:rsidR="0099267E" w:rsidRDefault="0099267E" w:rsidP="00BB5722">
            <w:pPr>
              <w:rPr>
                <w:b/>
                <w:kern w:val="2"/>
                <w:szCs w:val="24"/>
              </w:rPr>
            </w:pPr>
          </w:p>
          <w:p w14:paraId="685F9667" w14:textId="77777777" w:rsidR="0099267E" w:rsidRPr="00CB5269" w:rsidRDefault="0099267E" w:rsidP="00BB5722">
            <w:pPr>
              <w:jc w:val="both"/>
              <w:rPr>
                <w:b/>
                <w:color w:val="FF0000"/>
                <w:kern w:val="2"/>
                <w:szCs w:val="24"/>
              </w:rPr>
            </w:pPr>
          </w:p>
        </w:tc>
        <w:tc>
          <w:tcPr>
            <w:tcW w:w="6441" w:type="dxa"/>
            <w:gridSpan w:val="2"/>
          </w:tcPr>
          <w:p w14:paraId="28405277" w14:textId="24974860" w:rsidR="0002208A" w:rsidRDefault="0002208A" w:rsidP="0002208A">
            <w:pPr>
              <w:jc w:val="both"/>
              <w:rPr>
                <w:color w:val="4472C4"/>
                <w:kern w:val="2"/>
                <w:szCs w:val="24"/>
              </w:rPr>
            </w:pPr>
            <w:r>
              <w:rPr>
                <w:color w:val="4472C4"/>
                <w:kern w:val="2"/>
                <w:szCs w:val="24"/>
              </w:rPr>
              <w:t>(nurodoma kiekvienai pirkimo daliai atskirai, nesumuojant, nereikalingą dalį išbraukti)</w:t>
            </w:r>
          </w:p>
          <w:p w14:paraId="07DDAADA" w14:textId="651DB971" w:rsidR="0002208A" w:rsidRPr="0002208A" w:rsidRDefault="0002208A" w:rsidP="0002208A">
            <w:pPr>
              <w:rPr>
                <w:szCs w:val="24"/>
              </w:rPr>
            </w:pPr>
            <w:r w:rsidRPr="0002208A">
              <w:rPr>
                <w:kern w:val="2"/>
                <w:szCs w:val="24"/>
              </w:rPr>
              <w:t xml:space="preserve">Pradinės Sutarties vertė yra </w:t>
            </w:r>
            <w:r w:rsidRPr="0002208A">
              <w:rPr>
                <w:color w:val="4472C4"/>
                <w:kern w:val="2"/>
                <w:szCs w:val="24"/>
              </w:rPr>
              <w:t>(nurodyti sumą skaičiais)</w:t>
            </w:r>
            <w:r w:rsidRPr="0002208A">
              <w:rPr>
                <w:kern w:val="2"/>
                <w:szCs w:val="24"/>
              </w:rPr>
              <w:t xml:space="preserve"> Eur </w:t>
            </w:r>
            <w:r w:rsidRPr="0002208A">
              <w:rPr>
                <w:color w:val="4472C4"/>
                <w:kern w:val="2"/>
                <w:szCs w:val="24"/>
              </w:rPr>
              <w:t>(nurodyti sumą žodžiais)</w:t>
            </w:r>
            <w:r w:rsidRPr="0002208A">
              <w:rPr>
                <w:kern w:val="2"/>
                <w:szCs w:val="24"/>
              </w:rPr>
              <w:t xml:space="preserve"> be PVM.</w:t>
            </w:r>
          </w:p>
          <w:p w14:paraId="5DF01342" w14:textId="77777777" w:rsidR="0002208A" w:rsidRPr="0002208A" w:rsidRDefault="0002208A" w:rsidP="0002208A">
            <w:pPr>
              <w:rPr>
                <w:szCs w:val="24"/>
              </w:rPr>
            </w:pPr>
            <w:r w:rsidRPr="0002208A">
              <w:rPr>
                <w:kern w:val="2"/>
                <w:szCs w:val="24"/>
              </w:rPr>
              <w:t xml:space="preserve">PVM sudaro </w:t>
            </w:r>
            <w:r w:rsidRPr="0002208A">
              <w:rPr>
                <w:color w:val="4472C4"/>
                <w:kern w:val="2"/>
                <w:szCs w:val="24"/>
              </w:rPr>
              <w:t>(nurodyti sumą skaičiais)</w:t>
            </w:r>
            <w:r w:rsidRPr="0002208A">
              <w:rPr>
                <w:kern w:val="2"/>
                <w:szCs w:val="24"/>
              </w:rPr>
              <w:t xml:space="preserve"> Eur </w:t>
            </w:r>
            <w:r w:rsidRPr="0002208A">
              <w:rPr>
                <w:color w:val="4472C4"/>
                <w:kern w:val="2"/>
                <w:szCs w:val="24"/>
              </w:rPr>
              <w:t>(nurodyti sumą žodžiais)</w:t>
            </w:r>
            <w:r w:rsidRPr="0002208A">
              <w:rPr>
                <w:kern w:val="2"/>
                <w:szCs w:val="24"/>
              </w:rPr>
              <w:t>.</w:t>
            </w:r>
          </w:p>
          <w:p w14:paraId="5E1FAF4E" w14:textId="77777777" w:rsidR="0002208A" w:rsidRPr="0002208A" w:rsidRDefault="0002208A" w:rsidP="0002208A">
            <w:pPr>
              <w:rPr>
                <w:szCs w:val="24"/>
              </w:rPr>
            </w:pPr>
            <w:r w:rsidRPr="0002208A">
              <w:rPr>
                <w:kern w:val="2"/>
                <w:szCs w:val="24"/>
              </w:rPr>
              <w:t xml:space="preserve">Sutarties kaina yra </w:t>
            </w:r>
            <w:r w:rsidRPr="0002208A">
              <w:rPr>
                <w:color w:val="4472C4"/>
                <w:kern w:val="2"/>
                <w:szCs w:val="24"/>
              </w:rPr>
              <w:t>(nurodyti sumą skaičiais)</w:t>
            </w:r>
            <w:r w:rsidRPr="0002208A">
              <w:rPr>
                <w:kern w:val="2"/>
                <w:szCs w:val="24"/>
              </w:rPr>
              <w:t xml:space="preserve"> Eur </w:t>
            </w:r>
            <w:r w:rsidRPr="0002208A">
              <w:rPr>
                <w:color w:val="4472C4"/>
                <w:kern w:val="2"/>
                <w:szCs w:val="24"/>
              </w:rPr>
              <w:t>(nurodyti sumą žodžiais)</w:t>
            </w:r>
            <w:r w:rsidRPr="0002208A">
              <w:rPr>
                <w:kern w:val="2"/>
                <w:szCs w:val="24"/>
              </w:rPr>
              <w:t xml:space="preserve"> su PVM.</w:t>
            </w:r>
          </w:p>
          <w:p w14:paraId="74348415" w14:textId="63556945" w:rsidR="0002208A" w:rsidRPr="009F1BDF" w:rsidRDefault="0002208A" w:rsidP="0002208A">
            <w:pPr>
              <w:jc w:val="both"/>
              <w:rPr>
                <w:kern w:val="2"/>
                <w:szCs w:val="24"/>
              </w:rPr>
            </w:pPr>
            <w:r w:rsidRPr="0002208A">
              <w:rPr>
                <w:kern w:val="2"/>
                <w:szCs w:val="24"/>
              </w:rPr>
              <w:t>Šioje Sutartyje P</w:t>
            </w:r>
            <w:r w:rsidRPr="0002208A">
              <w:rPr>
                <w:color w:val="000000"/>
                <w:kern w:val="2"/>
                <w:szCs w:val="24"/>
              </w:rPr>
              <w:t>radinės Sutarties vertė yra lygi Tiekėjo pasiūlymo kainai be PVM, nurodytai už visą pirkimo dokumentuose ir Sutartyje nurodytą Paslaugų kiekį ir (ar) apimtį</w:t>
            </w:r>
            <w:r w:rsidRPr="0002208A">
              <w:rPr>
                <w:kern w:val="2"/>
                <w:szCs w:val="24"/>
              </w:rPr>
              <w:t>.</w:t>
            </w:r>
          </w:p>
        </w:tc>
      </w:tr>
      <w:tr w:rsidR="0099267E" w14:paraId="2CE79FC7" w14:textId="77777777" w:rsidTr="00BB5722">
        <w:trPr>
          <w:trHeight w:val="300"/>
        </w:trPr>
        <w:tc>
          <w:tcPr>
            <w:tcW w:w="3094" w:type="dxa"/>
            <w:gridSpan w:val="2"/>
          </w:tcPr>
          <w:p w14:paraId="541DF35D" w14:textId="77777777" w:rsidR="0099267E" w:rsidRPr="001B5E6F" w:rsidRDefault="0099267E" w:rsidP="00BB572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4CC5376" w14:textId="77777777" w:rsidR="0002208A" w:rsidRPr="0002208A" w:rsidRDefault="0002208A" w:rsidP="0002208A">
            <w:pPr>
              <w:rPr>
                <w:color w:val="000000" w:themeColor="text1"/>
                <w:kern w:val="2"/>
                <w:szCs w:val="24"/>
              </w:rPr>
            </w:pPr>
            <w:r w:rsidRPr="0002208A">
              <w:rPr>
                <w:color w:val="000000" w:themeColor="text1"/>
                <w:kern w:val="2"/>
                <w:szCs w:val="24"/>
              </w:rPr>
              <w:t>Sutarties kaina bus perskaičiuojama:</w:t>
            </w:r>
          </w:p>
          <w:p w14:paraId="1DAA97E2" w14:textId="77777777" w:rsidR="0002208A" w:rsidRPr="0002208A" w:rsidRDefault="0002208A" w:rsidP="0002208A">
            <w:pPr>
              <w:rPr>
                <w:color w:val="000000" w:themeColor="text1"/>
                <w:kern w:val="2"/>
                <w:szCs w:val="24"/>
              </w:rPr>
            </w:pPr>
            <w:r w:rsidRPr="0002208A">
              <w:rPr>
                <w:color w:val="000000" w:themeColor="text1"/>
                <w:kern w:val="2"/>
                <w:szCs w:val="24"/>
              </w:rPr>
              <w:t>5.3.1. dėl PVM tarifo pasikeitimo;</w:t>
            </w:r>
          </w:p>
          <w:p w14:paraId="34916D8D" w14:textId="77777777" w:rsidR="0002208A" w:rsidRPr="0002208A" w:rsidRDefault="0002208A" w:rsidP="0002208A">
            <w:pPr>
              <w:rPr>
                <w:color w:val="000000" w:themeColor="text1"/>
                <w:kern w:val="2"/>
                <w:szCs w:val="24"/>
              </w:rPr>
            </w:pPr>
            <w:r w:rsidRPr="0002208A">
              <w:rPr>
                <w:color w:val="000000" w:themeColor="text1"/>
                <w:kern w:val="2"/>
                <w:szCs w:val="24"/>
              </w:rPr>
              <w:t>5.3.2. netaikoma;</w:t>
            </w:r>
          </w:p>
          <w:p w14:paraId="4A2499C2" w14:textId="77777777" w:rsidR="0002208A" w:rsidRPr="0002208A" w:rsidRDefault="0002208A" w:rsidP="0002208A">
            <w:pPr>
              <w:rPr>
                <w:color w:val="000000" w:themeColor="text1"/>
                <w:kern w:val="2"/>
                <w:szCs w:val="24"/>
              </w:rPr>
            </w:pPr>
            <w:r w:rsidRPr="0002208A">
              <w:rPr>
                <w:color w:val="000000" w:themeColor="text1"/>
                <w:kern w:val="2"/>
                <w:szCs w:val="24"/>
              </w:rPr>
              <w:t>5.3.3. dėl kainų lygio pokyčio;</w:t>
            </w:r>
          </w:p>
          <w:p w14:paraId="7D5B26AC" w14:textId="792B71A7" w:rsidR="0099267E" w:rsidRDefault="0002208A" w:rsidP="0002208A">
            <w:pPr>
              <w:rPr>
                <w:color w:val="FF0000"/>
                <w:kern w:val="2"/>
                <w:szCs w:val="24"/>
              </w:rPr>
            </w:pPr>
            <w:r w:rsidRPr="0002208A">
              <w:rPr>
                <w:color w:val="000000" w:themeColor="text1"/>
                <w:kern w:val="2"/>
                <w:szCs w:val="24"/>
              </w:rPr>
              <w:t>5.3.4. netaikoma.</w:t>
            </w:r>
          </w:p>
        </w:tc>
      </w:tr>
      <w:tr w:rsidR="0099267E" w14:paraId="3C805533" w14:textId="77777777" w:rsidTr="00BB5722">
        <w:trPr>
          <w:trHeight w:val="300"/>
        </w:trPr>
        <w:tc>
          <w:tcPr>
            <w:tcW w:w="3094" w:type="dxa"/>
            <w:gridSpan w:val="2"/>
          </w:tcPr>
          <w:p w14:paraId="4CE9628B" w14:textId="77777777" w:rsidR="0099267E" w:rsidRDefault="0099267E" w:rsidP="00BB5722">
            <w:pPr>
              <w:rPr>
                <w:b/>
                <w:kern w:val="2"/>
                <w:szCs w:val="24"/>
              </w:rPr>
            </w:pPr>
            <w:r>
              <w:rPr>
                <w:b/>
                <w:kern w:val="2"/>
                <w:szCs w:val="24"/>
              </w:rPr>
              <w:t>5.3.1. Sutarties kainos / įkainių peržiūra dėl PVM tarifo pasikeitimo</w:t>
            </w:r>
          </w:p>
        </w:tc>
        <w:tc>
          <w:tcPr>
            <w:tcW w:w="6441" w:type="dxa"/>
            <w:gridSpan w:val="2"/>
          </w:tcPr>
          <w:p w14:paraId="307652C0" w14:textId="77777777" w:rsidR="0099267E" w:rsidRPr="001C0128" w:rsidRDefault="0099267E" w:rsidP="00BB572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6516AF0" w14:textId="77777777" w:rsidR="0099267E" w:rsidRPr="001C0128" w:rsidRDefault="0099267E" w:rsidP="00BB5722">
            <w:pPr>
              <w:jc w:val="both"/>
              <w:rPr>
                <w:color w:val="FF0000"/>
                <w:kern w:val="2"/>
                <w:szCs w:val="24"/>
              </w:rPr>
            </w:pPr>
            <w:r>
              <w:rPr>
                <w:kern w:val="2"/>
                <w:szCs w:val="24"/>
              </w:rPr>
              <w:t xml:space="preserve">Perskaičiavimas </w:t>
            </w:r>
            <w:r w:rsidRPr="001C0128">
              <w:rPr>
                <w:color w:val="000000" w:themeColor="text1"/>
                <w:kern w:val="2"/>
                <w:szCs w:val="24"/>
              </w:rPr>
              <w:t>įforminamas Susitarimu ne vėliau kaip per 10 (dešimt) darbo dienų nuo PVM mokėjimą reglamentuojančių teisės aktų pasikeitimo, kuris tampa neatskiriama Sutarties dalimi. Perskaičiuota (-</w:t>
            </w:r>
            <w:proofErr w:type="spellStart"/>
            <w:r w:rsidRPr="001C0128">
              <w:rPr>
                <w:color w:val="000000" w:themeColor="text1"/>
                <w:kern w:val="2"/>
                <w:szCs w:val="24"/>
              </w:rPr>
              <w:t>as</w:t>
            </w:r>
            <w:proofErr w:type="spellEnd"/>
            <w:r w:rsidRPr="001C0128">
              <w:rPr>
                <w:color w:val="000000" w:themeColor="text1"/>
                <w:kern w:val="2"/>
                <w:szCs w:val="24"/>
              </w:rPr>
              <w:t>) Sutarties kaina / įkainiai taikoma (-i) už tą P</w:t>
            </w:r>
            <w:r w:rsidRPr="001C0128">
              <w:rPr>
                <w:color w:val="000000" w:themeColor="text1"/>
                <w:szCs w:val="24"/>
              </w:rPr>
              <w:t>aslaugų</w:t>
            </w:r>
            <w:r w:rsidRPr="001C0128">
              <w:rPr>
                <w:color w:val="000000" w:themeColor="text1"/>
                <w:kern w:val="2"/>
                <w:szCs w:val="24"/>
              </w:rPr>
              <w:t xml:space="preserve"> dalį, kurios bus teikiamos nuo Šalių pasirašyto Susitarimo įsigaliojimo dienos.</w:t>
            </w:r>
          </w:p>
        </w:tc>
      </w:tr>
      <w:tr w:rsidR="0099267E" w14:paraId="73184E1C" w14:textId="77777777" w:rsidTr="00BB5722">
        <w:trPr>
          <w:trHeight w:val="300"/>
        </w:trPr>
        <w:tc>
          <w:tcPr>
            <w:tcW w:w="3094" w:type="dxa"/>
            <w:gridSpan w:val="2"/>
          </w:tcPr>
          <w:p w14:paraId="22516177" w14:textId="77777777" w:rsidR="0099267E" w:rsidRDefault="0099267E" w:rsidP="00BB572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714E733" w14:textId="77777777" w:rsidR="0099267E" w:rsidRDefault="0099267E" w:rsidP="00BB5722">
            <w:pPr>
              <w:rPr>
                <w:kern w:val="2"/>
                <w:szCs w:val="24"/>
              </w:rPr>
            </w:pPr>
            <w:r>
              <w:rPr>
                <w:kern w:val="2"/>
                <w:szCs w:val="24"/>
              </w:rPr>
              <w:t>Netaikoma</w:t>
            </w:r>
          </w:p>
          <w:p w14:paraId="67F6689D" w14:textId="77777777" w:rsidR="0099267E" w:rsidRDefault="0099267E" w:rsidP="00BB5722">
            <w:pPr>
              <w:rPr>
                <w:szCs w:val="24"/>
              </w:rPr>
            </w:pPr>
          </w:p>
        </w:tc>
      </w:tr>
      <w:tr w:rsidR="005E7242" w14:paraId="28085602" w14:textId="77777777" w:rsidTr="00FC7E53">
        <w:trPr>
          <w:trHeight w:val="300"/>
        </w:trPr>
        <w:tc>
          <w:tcPr>
            <w:tcW w:w="3094" w:type="dxa"/>
            <w:gridSpan w:val="2"/>
          </w:tcPr>
          <w:p w14:paraId="06798AC7" w14:textId="77777777" w:rsidR="005E7242" w:rsidRDefault="005E7242" w:rsidP="005E7242">
            <w:pPr>
              <w:rPr>
                <w:b/>
                <w:kern w:val="2"/>
                <w:szCs w:val="24"/>
              </w:rPr>
            </w:pPr>
            <w:bookmarkStart w:id="0" w:name="_Hlk188618437"/>
            <w:r>
              <w:rPr>
                <w:b/>
                <w:kern w:val="2"/>
                <w:szCs w:val="24"/>
              </w:rPr>
              <w:t>5.3.3. Sutarties kainos / įkainių peržiūra dėl kainų lygio pokyčio</w:t>
            </w:r>
            <w:r>
              <w:rPr>
                <w:color w:val="4472C4"/>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050DDC21" w14:textId="65573DFD" w:rsidR="005E7242" w:rsidRPr="007B642B" w:rsidRDefault="005E7242" w:rsidP="007B642B">
            <w:pPr>
              <w:jc w:val="both"/>
              <w:rPr>
                <w:szCs w:val="24"/>
              </w:rPr>
            </w:pPr>
            <w:r w:rsidRPr="007B642B">
              <w:rPr>
                <w:color w:val="000000"/>
                <w:szCs w:val="24"/>
              </w:rPr>
              <w:t>5.3.3.1. Bet</w:t>
            </w:r>
            <w:r w:rsidRPr="007B642B">
              <w:rPr>
                <w:szCs w:val="24"/>
              </w:rPr>
              <w:t xml:space="preserve"> kuri Sutarties Šalis Sutarties galiojimo metu turi teisę inicijuoti </w:t>
            </w:r>
            <w:r w:rsidRPr="00E947F8">
              <w:rPr>
                <w:color w:val="000000" w:themeColor="text1"/>
                <w:szCs w:val="24"/>
              </w:rPr>
              <w:t xml:space="preserve">Sutarties kainos peržiūrą (keitimą) ne anksčiau kaip po 6 (šešių) </w:t>
            </w:r>
            <w:r w:rsidR="00E947F8" w:rsidRPr="00E947F8">
              <w:rPr>
                <w:color w:val="000000" w:themeColor="text1"/>
                <w:szCs w:val="24"/>
              </w:rPr>
              <w:t xml:space="preserve">mėnesių </w:t>
            </w:r>
            <w:r w:rsidRPr="007B642B">
              <w:rPr>
                <w:szCs w:val="24"/>
              </w:rPr>
              <w:t xml:space="preserve">nuo </w:t>
            </w:r>
            <w:r w:rsidRPr="00E947F8">
              <w:rPr>
                <w:color w:val="000000" w:themeColor="text1"/>
                <w:szCs w:val="24"/>
              </w:rPr>
              <w:t xml:space="preserve">Sutarties įsigaliojimo dienos </w:t>
            </w:r>
            <w:r w:rsidRPr="007B642B">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EC2C57">
              <w:rPr>
                <w:szCs w:val="24"/>
              </w:rPr>
              <w:t>10</w:t>
            </w:r>
            <w:r w:rsidRPr="007B642B">
              <w:rPr>
                <w:color w:val="4472C4"/>
                <w:szCs w:val="24"/>
              </w:rPr>
              <w:t xml:space="preserve"> </w:t>
            </w:r>
            <w:r w:rsidRPr="007B642B">
              <w:rPr>
                <w:szCs w:val="24"/>
              </w:rPr>
              <w:t>procent</w:t>
            </w:r>
            <w:r w:rsidR="000C0EBB">
              <w:rPr>
                <w:szCs w:val="24"/>
              </w:rPr>
              <w:t>ų</w:t>
            </w:r>
            <w:r w:rsidRPr="007B642B">
              <w:rPr>
                <w:szCs w:val="24"/>
              </w:rPr>
              <w:t xml:space="preserve">. </w:t>
            </w:r>
            <w:r w:rsidR="008C6B96">
              <w:rPr>
                <w:szCs w:val="24"/>
              </w:rPr>
              <w:lastRenderedPageBreak/>
              <w:t>Pirmosios peržiūros terminas netaikomas ir peržiūros dažnumas nėra ribojamas.</w:t>
            </w:r>
          </w:p>
          <w:p w14:paraId="7FC28B04" w14:textId="292C1FFF" w:rsidR="005E7242" w:rsidRPr="000C0EBB" w:rsidRDefault="005E7242" w:rsidP="007B642B">
            <w:pPr>
              <w:jc w:val="both"/>
              <w:rPr>
                <w:color w:val="000000" w:themeColor="text1"/>
                <w:kern w:val="2"/>
                <w:szCs w:val="24"/>
                <w:shd w:val="clear" w:color="auto" w:fill="FFFFFF"/>
              </w:rPr>
            </w:pPr>
            <w:r w:rsidRPr="007B642B">
              <w:rPr>
                <w:kern w:val="2"/>
                <w:szCs w:val="24"/>
              </w:rPr>
              <w:t xml:space="preserve">5.3.3.2. </w:t>
            </w:r>
            <w:r w:rsidRPr="000C0EBB">
              <w:rPr>
                <w:color w:val="000000" w:themeColor="text1"/>
                <w:kern w:val="2"/>
                <w:szCs w:val="24"/>
              </w:rPr>
              <w:t>Sutarties k</w:t>
            </w:r>
            <w:r w:rsidRPr="000C0EBB">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655C1F06" w14:textId="1CD45534" w:rsidR="005E7242" w:rsidRPr="000C0EBB" w:rsidRDefault="005E7242" w:rsidP="007B642B">
            <w:pPr>
              <w:jc w:val="both"/>
              <w:rPr>
                <w:color w:val="000000" w:themeColor="text1"/>
                <w:kern w:val="2"/>
                <w:szCs w:val="24"/>
                <w:shd w:val="clear" w:color="auto" w:fill="FFFFFF"/>
              </w:rPr>
            </w:pPr>
            <w:r w:rsidRPr="000C0EBB">
              <w:rPr>
                <w:color w:val="000000" w:themeColor="text1"/>
                <w:kern w:val="2"/>
                <w:szCs w:val="24"/>
              </w:rPr>
              <w:t xml:space="preserve">5.3.3.3. </w:t>
            </w:r>
            <w:r w:rsidRPr="000C0EBB">
              <w:rPr>
                <w:color w:val="000000" w:themeColor="text1"/>
                <w:kern w:val="2"/>
                <w:szCs w:val="24"/>
                <w:shd w:val="clear" w:color="auto" w:fill="FFFFFF"/>
              </w:rPr>
              <w:t>Jeigu P</w:t>
            </w:r>
            <w:r w:rsidRPr="000C0EBB">
              <w:rPr>
                <w:color w:val="000000" w:themeColor="text1"/>
                <w:szCs w:val="24"/>
              </w:rPr>
              <w:t>aslaugų teikimas</w:t>
            </w:r>
            <w:r w:rsidRPr="000C0EBB">
              <w:rPr>
                <w:color w:val="000000" w:themeColor="text1"/>
                <w:kern w:val="2"/>
                <w:szCs w:val="24"/>
                <w:shd w:val="clear" w:color="auto" w:fill="FFFFFF"/>
              </w:rPr>
              <w:t xml:space="preserve"> vėluoja dėl Tiekėjo kaltės, uždelstų suteikti P</w:t>
            </w:r>
            <w:r w:rsidRPr="000C0EBB">
              <w:rPr>
                <w:color w:val="000000" w:themeColor="text1"/>
                <w:szCs w:val="24"/>
              </w:rPr>
              <w:t>aslaugų</w:t>
            </w:r>
            <w:r w:rsidRPr="000C0EBB">
              <w:rPr>
                <w:color w:val="000000" w:themeColor="text1"/>
                <w:kern w:val="2"/>
                <w:szCs w:val="24"/>
                <w:shd w:val="clear" w:color="auto" w:fill="FFFFFF"/>
              </w:rPr>
              <w:t xml:space="preserve"> kaina nėra perskaičiuojami dėl kainų lygio kilimo (gali būti mažinami, tačiau negali būti didinami).</w:t>
            </w:r>
          </w:p>
          <w:p w14:paraId="1A1F0BB7" w14:textId="26480E86" w:rsidR="005E7242" w:rsidRPr="007B642B" w:rsidRDefault="005E7242" w:rsidP="007B642B">
            <w:pPr>
              <w:jc w:val="both"/>
              <w:rPr>
                <w:color w:val="000000"/>
                <w:kern w:val="2"/>
                <w:szCs w:val="24"/>
                <w:shd w:val="clear" w:color="auto" w:fill="FFFFFF"/>
              </w:rPr>
            </w:pPr>
            <w:r w:rsidRPr="000C0EBB">
              <w:rPr>
                <w:color w:val="000000" w:themeColor="text1"/>
                <w:kern w:val="2"/>
                <w:szCs w:val="24"/>
              </w:rPr>
              <w:t xml:space="preserve">5.3.3.4. Atlikdamos Sutarties kainos peržiūrą </w:t>
            </w:r>
            <w:r w:rsidRPr="000C0EBB">
              <w:rPr>
                <w:color w:val="000000" w:themeColor="text1"/>
                <w:kern w:val="2"/>
                <w:szCs w:val="24"/>
                <w:shd w:val="clear" w:color="auto" w:fill="FFFFFF"/>
              </w:rPr>
              <w:t>Šalys vadovaujasi Valstybės duomenų agentūros viešai Oficialiosios statistikos portale paskelbtais Rodiklių duomenų bazės duomenimis arba</w:t>
            </w:r>
            <w:r w:rsidR="00A00616" w:rsidRPr="000C0EBB">
              <w:rPr>
                <w:color w:val="000000" w:themeColor="text1"/>
                <w:kern w:val="2"/>
                <w:szCs w:val="24"/>
                <w:shd w:val="clear" w:color="auto" w:fill="FFFFFF"/>
              </w:rPr>
              <w:t xml:space="preserve"> </w:t>
            </w:r>
            <w:r w:rsidR="00A00616" w:rsidRPr="000C0EBB">
              <w:rPr>
                <w:szCs w:val="24"/>
                <w:lang w:eastAsia="lt-LT"/>
              </w:rPr>
              <w:t xml:space="preserve">Valstybės duomenų agentūros duomenų bazės. Šiuos indeksus galima rasti (žingsniai): </w:t>
            </w:r>
            <w:hyperlink r:id="rId14" w:anchor="/" w:history="1">
              <w:r w:rsidR="00A00616" w:rsidRPr="000C0EBB">
                <w:rPr>
                  <w:color w:val="0000FF"/>
                  <w:szCs w:val="24"/>
                  <w:u w:val="single"/>
                  <w:lang w:eastAsia="lt-LT"/>
                </w:rPr>
                <w:t>https://osp.stat.gov.lt/statistiniu-rodikliu-analize#/</w:t>
              </w:r>
            </w:hyperlink>
            <w:r w:rsidR="00A00616" w:rsidRPr="000C0EBB">
              <w:rPr>
                <w:szCs w:val="24"/>
                <w:lang w:eastAsia="lt-LT"/>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sidRPr="000C0EBB">
              <w:rPr>
                <w:color w:val="000000"/>
                <w:kern w:val="2"/>
                <w:szCs w:val="24"/>
                <w:shd w:val="clear" w:color="auto" w:fill="FFFFFF"/>
              </w:rPr>
              <w:t>. Iš kitos Šalies</w:t>
            </w:r>
            <w:r w:rsidRPr="000C0EBB">
              <w:rPr>
                <w:color w:val="000000" w:themeColor="text1"/>
                <w:kern w:val="2"/>
                <w:szCs w:val="24"/>
                <w:shd w:val="clear" w:color="auto" w:fill="FFFFFF"/>
              </w:rPr>
              <w:t xml:space="preserve"> nereikalaujama pateikti oficialaus Valstybės duomenų</w:t>
            </w:r>
            <w:r w:rsidRPr="007B642B">
              <w:rPr>
                <w:color w:val="000000" w:themeColor="text1"/>
                <w:kern w:val="2"/>
                <w:szCs w:val="24"/>
                <w:shd w:val="clear" w:color="auto" w:fill="FFFFFF"/>
              </w:rPr>
              <w:t xml:space="preserve"> agentūros ar kitos </w:t>
            </w:r>
            <w:r w:rsidRPr="007B642B">
              <w:rPr>
                <w:color w:val="000000"/>
                <w:kern w:val="2"/>
                <w:szCs w:val="24"/>
                <w:shd w:val="clear" w:color="auto" w:fill="FFFFFF"/>
              </w:rPr>
              <w:t>institucijos išduoto dokumento ar patvirtinimo</w:t>
            </w:r>
            <w:r w:rsidR="00A00616" w:rsidRPr="007B642B">
              <w:rPr>
                <w:color w:val="000000"/>
                <w:kern w:val="2"/>
                <w:szCs w:val="24"/>
                <w:shd w:val="clear" w:color="auto" w:fill="FFFFFF"/>
              </w:rPr>
              <w:t>.</w:t>
            </w:r>
          </w:p>
          <w:p w14:paraId="3411197D" w14:textId="4D562BF5" w:rsidR="005E7242" w:rsidRPr="000C0EBB" w:rsidRDefault="005E7242" w:rsidP="007B642B">
            <w:pPr>
              <w:jc w:val="both"/>
              <w:rPr>
                <w:color w:val="000000" w:themeColor="text1"/>
                <w:kern w:val="2"/>
                <w:szCs w:val="24"/>
                <w:shd w:val="clear" w:color="auto" w:fill="FFFFFF"/>
              </w:rPr>
            </w:pPr>
            <w:r w:rsidRPr="007B642B">
              <w:rPr>
                <w:color w:val="000000"/>
                <w:kern w:val="2"/>
                <w:szCs w:val="24"/>
                <w:shd w:val="clear" w:color="auto" w:fill="FFFFFF"/>
              </w:rPr>
              <w:t xml:space="preserve">5.3.3.5. Šalys privalo Susitarime nurodyti vartojimo prekių ir paslaugų indekso reikšmę </w:t>
            </w:r>
            <w:r w:rsidRPr="000C0EBB">
              <w:rPr>
                <w:color w:val="000000" w:themeColor="text1"/>
                <w:kern w:val="2"/>
                <w:szCs w:val="24"/>
                <w:shd w:val="clear" w:color="auto" w:fill="FFFFFF"/>
              </w:rPr>
              <w:t>laikotarpio pradžioje ir jo nustatymo datą, indekso reikšmę laikotarpio pabaigoje ir jo nustatymo datą, kainų pokytį (k), perskaičiuotą Sutarties kainą, perskaičiuotą Pradinės Sutarties vertę.</w:t>
            </w:r>
          </w:p>
          <w:p w14:paraId="0F0B981F" w14:textId="49909821" w:rsidR="005E7242" w:rsidRPr="000C0EBB" w:rsidRDefault="005E7242" w:rsidP="007B642B">
            <w:pPr>
              <w:jc w:val="both"/>
              <w:rPr>
                <w:color w:val="000000" w:themeColor="text1"/>
                <w:szCs w:val="24"/>
              </w:rPr>
            </w:pPr>
            <w:r w:rsidRPr="000C0EBB">
              <w:rPr>
                <w:color w:val="000000" w:themeColor="text1"/>
                <w:kern w:val="2"/>
                <w:szCs w:val="24"/>
                <w:shd w:val="clear" w:color="auto" w:fill="FFFFFF"/>
              </w:rPr>
              <w:t>5.3.3.6. Nauja Sutarties kaina apskaičiuojami pagal žemiau pateiktą formulę</w:t>
            </w:r>
            <w:r w:rsidR="00A00616" w:rsidRPr="000C0EBB">
              <w:rPr>
                <w:color w:val="000000" w:themeColor="text1"/>
                <w:kern w:val="2"/>
                <w:szCs w:val="24"/>
                <w:shd w:val="clear" w:color="auto" w:fill="FFFFFF"/>
              </w:rPr>
              <w:t>:</w:t>
            </w:r>
          </w:p>
          <w:p w14:paraId="4AD78A38" w14:textId="77777777" w:rsidR="005E7242" w:rsidRPr="000C0EBB" w:rsidRDefault="005E7242" w:rsidP="007B642B">
            <w:pPr>
              <w:jc w:val="both"/>
              <w:rPr>
                <w:color w:val="000000" w:themeColor="text1"/>
                <w:szCs w:val="24"/>
              </w:rPr>
            </w:pPr>
          </w:p>
          <w:p w14:paraId="49DE5F95" w14:textId="7DE14079" w:rsidR="005E7242" w:rsidRPr="000C0EBB" w:rsidRDefault="000C1E7E" w:rsidP="007B642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5E7242" w:rsidRPr="000C0EBB">
              <w:rPr>
                <w:color w:val="000000" w:themeColor="text1"/>
                <w:kern w:val="2"/>
                <w:szCs w:val="24"/>
              </w:rPr>
              <w:t>, kur a – kaina (Eur be PVM) (jei peržiūra jau buvo atlikta, tai po paskutinio perskaičiavimo)</w:t>
            </w:r>
          </w:p>
          <w:p w14:paraId="7305BDC7" w14:textId="4573666E" w:rsidR="005E7242" w:rsidRPr="000C0EBB" w:rsidRDefault="005E7242" w:rsidP="007B642B">
            <w:pPr>
              <w:jc w:val="both"/>
              <w:textAlignment w:val="baseline"/>
              <w:rPr>
                <w:szCs w:val="24"/>
              </w:rPr>
            </w:pPr>
            <w:r w:rsidRPr="000C0EBB">
              <w:rPr>
                <w:color w:val="000000" w:themeColor="text1"/>
                <w:kern w:val="2"/>
                <w:szCs w:val="24"/>
              </w:rPr>
              <w:t>a</w:t>
            </w:r>
            <w:r w:rsidRPr="000C0EBB">
              <w:rPr>
                <w:color w:val="000000" w:themeColor="text1"/>
                <w:kern w:val="2"/>
                <w:szCs w:val="24"/>
                <w:vertAlign w:val="subscript"/>
              </w:rPr>
              <w:t>1</w:t>
            </w:r>
            <w:r w:rsidRPr="000C0EBB">
              <w:rPr>
                <w:color w:val="000000" w:themeColor="text1"/>
                <w:kern w:val="2"/>
                <w:szCs w:val="24"/>
              </w:rPr>
              <w:t xml:space="preserve"> – perskaičiuota (pakeista) kaina (Eur be PVM</w:t>
            </w:r>
            <w:r w:rsidRPr="000C0EBB">
              <w:rPr>
                <w:kern w:val="2"/>
                <w:szCs w:val="24"/>
              </w:rPr>
              <w:t>)</w:t>
            </w:r>
          </w:p>
          <w:p w14:paraId="3E4E75A7" w14:textId="032E4ED8" w:rsidR="005E7242" w:rsidRPr="000C0EBB" w:rsidRDefault="005E7242" w:rsidP="007B642B">
            <w:pPr>
              <w:jc w:val="both"/>
              <w:textAlignment w:val="baseline"/>
              <w:rPr>
                <w:szCs w:val="24"/>
              </w:rPr>
            </w:pPr>
            <w:r w:rsidRPr="000C0EBB">
              <w:rPr>
                <w:kern w:val="2"/>
                <w:szCs w:val="24"/>
              </w:rPr>
              <w:t xml:space="preserve">k – pagal vartotojų kainų indeksą </w:t>
            </w:r>
            <w:r w:rsidR="00A00616" w:rsidRPr="000C0EBB">
              <w:rPr>
                <w:rFonts w:eastAsia="Calibri"/>
                <w:szCs w:val="24"/>
              </w:rPr>
              <w:t xml:space="preserve">„12 Įvairios prekės ir paslaugos“ </w:t>
            </w:r>
            <w:r w:rsidRPr="000C0EBB">
              <w:rPr>
                <w:kern w:val="2"/>
                <w:szCs w:val="24"/>
              </w:rPr>
              <w:t>apskaičiuotas Vartojimo prekių ir paslaugų kainų pokytis (padidėjimas arba sumažėjimas) (%). „k“ reikšmė skaičiuojama pagal formulę</w:t>
            </w:r>
            <w:r w:rsidR="00F6094E" w:rsidRPr="000C0EBB">
              <w:rPr>
                <w:kern w:val="2"/>
                <w:szCs w:val="24"/>
              </w:rPr>
              <w:t>:</w:t>
            </w:r>
          </w:p>
          <w:p w14:paraId="630452F8" w14:textId="77777777" w:rsidR="005E7242" w:rsidRPr="000C0EBB" w:rsidRDefault="005E7242" w:rsidP="007B642B">
            <w:pPr>
              <w:jc w:val="both"/>
              <w:textAlignment w:val="baseline"/>
              <w:rPr>
                <w:color w:val="000000" w:themeColor="text1"/>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m:t>
              </m:r>
              <m:r>
                <m:rPr>
                  <m:sty m:val="p"/>
                </m:rPr>
                <w:rPr>
                  <w:rFonts w:ascii="Cambria Math" w:eastAsiaTheme="minorEastAsia" w:hAnsi="Cambria Math"/>
                  <w:color w:val="000000" w:themeColor="text1"/>
                  <w:szCs w:val="24"/>
                </w:rPr>
                <m:t>100</m:t>
              </m:r>
            </m:oMath>
            <w:r w:rsidRPr="000C0EBB">
              <w:rPr>
                <w:color w:val="000000" w:themeColor="text1"/>
                <w:kern w:val="2"/>
                <w:szCs w:val="24"/>
              </w:rPr>
              <w:t>, (proc.) kur</w:t>
            </w:r>
          </w:p>
          <w:p w14:paraId="37EFE2FD" w14:textId="15DCC1E5" w:rsidR="005E7242" w:rsidRPr="000C0EBB" w:rsidRDefault="005E7242" w:rsidP="007B642B">
            <w:pPr>
              <w:jc w:val="both"/>
              <w:textAlignment w:val="baseline"/>
              <w:rPr>
                <w:color w:val="000000" w:themeColor="text1"/>
                <w:szCs w:val="24"/>
              </w:rPr>
            </w:pPr>
            <w:proofErr w:type="spellStart"/>
            <w:r w:rsidRPr="000C0EBB">
              <w:rPr>
                <w:color w:val="000000" w:themeColor="text1"/>
                <w:kern w:val="2"/>
                <w:szCs w:val="24"/>
              </w:rPr>
              <w:t>Ind</w:t>
            </w:r>
            <w:r w:rsidRPr="000C0EBB">
              <w:rPr>
                <w:color w:val="000000" w:themeColor="text1"/>
                <w:kern w:val="2"/>
                <w:szCs w:val="24"/>
                <w:vertAlign w:val="subscript"/>
              </w:rPr>
              <w:t>naujausias</w:t>
            </w:r>
            <w:proofErr w:type="spellEnd"/>
            <w:r w:rsidRPr="000C0EBB">
              <w:rPr>
                <w:color w:val="000000" w:themeColor="text1"/>
                <w:kern w:val="2"/>
                <w:szCs w:val="24"/>
              </w:rPr>
              <w:t xml:space="preserve"> – kreipimosi dėl kainos peržiūros išsiuntimo kitai Šaliai dieną paskelbtas naujausias vartojimo prekių ir paslaugų indeksas </w:t>
            </w:r>
            <w:r w:rsidR="00F6094E" w:rsidRPr="000C0EBB">
              <w:rPr>
                <w:rFonts w:eastAsia="Calibri"/>
                <w:color w:val="000000" w:themeColor="text1"/>
                <w:szCs w:val="24"/>
              </w:rPr>
              <w:t>„12 Įvairios prekės ir paslaugos“;</w:t>
            </w:r>
          </w:p>
          <w:p w14:paraId="08E3D729" w14:textId="5745492A" w:rsidR="005E7242" w:rsidRPr="007B642B" w:rsidRDefault="005E7242" w:rsidP="007B642B">
            <w:pPr>
              <w:jc w:val="both"/>
              <w:rPr>
                <w:szCs w:val="24"/>
              </w:rPr>
            </w:pPr>
            <w:proofErr w:type="spellStart"/>
            <w:r w:rsidRPr="000C0EBB">
              <w:rPr>
                <w:kern w:val="2"/>
                <w:szCs w:val="24"/>
              </w:rPr>
              <w:t>Ind</w:t>
            </w:r>
            <w:r w:rsidRPr="000C0EBB">
              <w:rPr>
                <w:kern w:val="2"/>
                <w:szCs w:val="24"/>
                <w:vertAlign w:val="subscript"/>
              </w:rPr>
              <w:t>pradžia</w:t>
            </w:r>
            <w:proofErr w:type="spellEnd"/>
            <w:r w:rsidRPr="000C0EBB">
              <w:rPr>
                <w:kern w:val="2"/>
                <w:szCs w:val="24"/>
              </w:rPr>
              <w:t xml:space="preserve"> – laikotarpio pradžios datos (mėnesio) vartojimo prekių ir paslaugų indeksas </w:t>
            </w:r>
            <w:r w:rsidR="00F6094E" w:rsidRPr="000C0EBB">
              <w:rPr>
                <w:rFonts w:eastAsia="Calibri"/>
                <w:szCs w:val="24"/>
              </w:rPr>
              <w:t xml:space="preserve">„12 Įvairios prekės ir paslaugos“. </w:t>
            </w:r>
            <w:r w:rsidRPr="000C0EBB">
              <w:rPr>
                <w:kern w:val="2"/>
                <w:szCs w:val="24"/>
              </w:rPr>
              <w:t xml:space="preserve">Pirmojo perskaičiavimo atveju laikotarpio pradžia (mėnuo) yra Sutarties įsigaliojimo dienos mėnuo. Antrojo ir vėlesnių perskaičiavimų </w:t>
            </w:r>
            <w:r w:rsidRPr="000C0EBB">
              <w:rPr>
                <w:kern w:val="2"/>
                <w:szCs w:val="24"/>
              </w:rPr>
              <w:lastRenderedPageBreak/>
              <w:t>atveju laikotarpio pradžia (mėnuo) yra paskutinio perskaičiavimo</w:t>
            </w:r>
            <w:r w:rsidRPr="007B642B">
              <w:rPr>
                <w:kern w:val="2"/>
                <w:szCs w:val="24"/>
              </w:rPr>
              <w:t xml:space="preserve"> metu naudotos paskelbto atitinkamo indekso reikšmės mėnuo.</w:t>
            </w:r>
          </w:p>
          <w:p w14:paraId="27C1EBCE" w14:textId="6F91476D" w:rsidR="005E7242" w:rsidRPr="000C0EBB" w:rsidRDefault="005E7242" w:rsidP="007B642B">
            <w:pPr>
              <w:jc w:val="both"/>
              <w:rPr>
                <w:color w:val="000000" w:themeColor="text1"/>
                <w:kern w:val="2"/>
                <w:szCs w:val="24"/>
                <w:shd w:val="clear" w:color="auto" w:fill="FFFFFF"/>
              </w:rPr>
            </w:pPr>
            <w:r w:rsidRPr="007B642B">
              <w:rPr>
                <w:color w:val="000000"/>
                <w:kern w:val="2"/>
                <w:szCs w:val="24"/>
              </w:rPr>
              <w:t xml:space="preserve">5.3.3.7. </w:t>
            </w:r>
            <w:r w:rsidRPr="000C0EBB">
              <w:rPr>
                <w:color w:val="000000" w:themeColor="text1"/>
                <w:kern w:val="2"/>
                <w:szCs w:val="24"/>
                <w:shd w:val="clear" w:color="auto" w:fill="FFFFFF"/>
              </w:rPr>
              <w:t xml:space="preserve">Skaičiavimams indeksų reikšmės imamos </w:t>
            </w:r>
            <w:r w:rsidRPr="000C0EBB">
              <w:rPr>
                <w:b/>
                <w:color w:val="000000" w:themeColor="text1"/>
                <w:kern w:val="2"/>
                <w:szCs w:val="24"/>
                <w:shd w:val="clear" w:color="auto" w:fill="FFFFFF"/>
              </w:rPr>
              <w:t>keturių</w:t>
            </w:r>
            <w:r w:rsidRPr="000C0EBB">
              <w:rPr>
                <w:color w:val="000000" w:themeColor="text1"/>
                <w:kern w:val="2"/>
                <w:szCs w:val="24"/>
                <w:shd w:val="clear" w:color="auto" w:fill="FFFFFF"/>
              </w:rPr>
              <w:t xml:space="preserve"> skaitmenų po kablelio tikslumu. Apskaičiuotas pokytis (k) tolimesniems skaičiavimams naudojamas suapvalinus iki </w:t>
            </w:r>
            <w:r w:rsidRPr="000C0EBB">
              <w:rPr>
                <w:b/>
                <w:color w:val="000000" w:themeColor="text1"/>
                <w:kern w:val="2"/>
                <w:szCs w:val="24"/>
                <w:shd w:val="clear" w:color="auto" w:fill="FFFFFF"/>
              </w:rPr>
              <w:t>vieno</w:t>
            </w:r>
            <w:r w:rsidRPr="000C0EBB">
              <w:rPr>
                <w:color w:val="000000" w:themeColor="text1"/>
                <w:kern w:val="2"/>
                <w:szCs w:val="24"/>
                <w:shd w:val="clear" w:color="auto" w:fill="FFFFFF"/>
              </w:rPr>
              <w:t xml:space="preserve"> skaitmens po kablelio, o apskaičiuotas įkainis „a</w:t>
            </w:r>
            <w:r w:rsidRPr="000C0EBB">
              <w:rPr>
                <w:color w:val="000000" w:themeColor="text1"/>
                <w:kern w:val="2"/>
                <w:szCs w:val="24"/>
                <w:shd w:val="clear" w:color="auto" w:fill="FFFFFF"/>
                <w:vertAlign w:val="subscript"/>
              </w:rPr>
              <w:t>1</w:t>
            </w:r>
            <w:r w:rsidRPr="000C0EBB">
              <w:rPr>
                <w:color w:val="000000" w:themeColor="text1"/>
                <w:kern w:val="2"/>
                <w:szCs w:val="24"/>
                <w:shd w:val="clear" w:color="auto" w:fill="FFFFFF"/>
              </w:rPr>
              <w:t xml:space="preserve">“ suapvalinamas iki </w:t>
            </w:r>
            <w:r w:rsidRPr="000C0EBB">
              <w:rPr>
                <w:b/>
                <w:color w:val="000000" w:themeColor="text1"/>
                <w:kern w:val="2"/>
                <w:szCs w:val="24"/>
                <w:shd w:val="clear" w:color="auto" w:fill="FFFFFF"/>
              </w:rPr>
              <w:t xml:space="preserve">dviejų </w:t>
            </w:r>
            <w:r w:rsidRPr="000C0EBB">
              <w:rPr>
                <w:color w:val="000000" w:themeColor="text1"/>
                <w:kern w:val="2"/>
                <w:szCs w:val="24"/>
                <w:shd w:val="clear" w:color="auto" w:fill="FFFFFF"/>
              </w:rPr>
              <w:t>skaitmenų po kablelio.</w:t>
            </w:r>
          </w:p>
          <w:p w14:paraId="5580023F" w14:textId="2C941BB7" w:rsidR="005E7242" w:rsidRPr="000C0EBB" w:rsidRDefault="005E7242" w:rsidP="007B642B">
            <w:pPr>
              <w:jc w:val="both"/>
              <w:rPr>
                <w:color w:val="000000"/>
                <w:kern w:val="2"/>
                <w:szCs w:val="24"/>
                <w:shd w:val="clear" w:color="auto" w:fill="FFFFFF"/>
              </w:rPr>
            </w:pPr>
            <w:r w:rsidRPr="000C0EBB">
              <w:rPr>
                <w:color w:val="000000" w:themeColor="text1"/>
                <w:kern w:val="2"/>
                <w:szCs w:val="24"/>
                <w:shd w:val="clear" w:color="auto" w:fill="FFFFFF"/>
              </w:rPr>
              <w:t xml:space="preserve">5.3.3.8. Šalis, siekianti Sutarties kainos peržiūros, privalo raštu kreiptis į kitą Šalį ir prašyme pateikti visą reikalingą </w:t>
            </w:r>
            <w:r w:rsidRPr="007B642B">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7B642B">
              <w:rPr>
                <w:kern w:val="2"/>
                <w:szCs w:val="24"/>
                <w:bdr w:val="none" w:sz="0" w:space="0" w:color="auto" w:frame="1"/>
              </w:rPr>
              <w:t>kitus oficialius šaltinių duomenis</w:t>
            </w:r>
            <w:r w:rsidRPr="007B642B">
              <w:rPr>
                <w:color w:val="000000"/>
                <w:kern w:val="2"/>
                <w:szCs w:val="24"/>
                <w:shd w:val="clear" w:color="auto" w:fill="FFFFFF"/>
              </w:rPr>
              <w:t>, kita svarbi informacija</w:t>
            </w:r>
            <w:r w:rsidR="007B642B" w:rsidRPr="007B642B">
              <w:rPr>
                <w:color w:val="000000"/>
                <w:kern w:val="2"/>
                <w:szCs w:val="24"/>
                <w:shd w:val="clear" w:color="auto" w:fill="FFFFFF"/>
              </w:rPr>
              <w:t xml:space="preserve">. </w:t>
            </w:r>
            <w:r w:rsidRPr="007B642B">
              <w:rPr>
                <w:color w:val="000000"/>
                <w:kern w:val="2"/>
                <w:szCs w:val="24"/>
                <w:shd w:val="clear" w:color="auto" w:fill="FFFFFF"/>
              </w:rPr>
              <w:t xml:space="preserve">Prašyme Šalis neturi teisės nurodyti kito indekso ar prašyti perskaičiavimo pagal kitą indeksą nei </w:t>
            </w:r>
            <w:r w:rsidRPr="000C0EBB">
              <w:rPr>
                <w:color w:val="000000"/>
                <w:kern w:val="2"/>
                <w:szCs w:val="24"/>
                <w:shd w:val="clear" w:color="auto" w:fill="FFFFFF"/>
              </w:rPr>
              <w:t>nurodytas šioje procedūroje.</w:t>
            </w:r>
          </w:p>
          <w:p w14:paraId="2AE2FE82" w14:textId="3BDBC137" w:rsidR="005E7242" w:rsidRPr="007B642B" w:rsidRDefault="005E7242" w:rsidP="007B642B">
            <w:pPr>
              <w:jc w:val="both"/>
              <w:rPr>
                <w:kern w:val="2"/>
                <w:szCs w:val="24"/>
                <w:shd w:val="clear" w:color="auto" w:fill="FFFFFF"/>
              </w:rPr>
            </w:pPr>
            <w:r w:rsidRPr="000C0EBB">
              <w:rPr>
                <w:color w:val="000000"/>
                <w:kern w:val="2"/>
                <w:szCs w:val="24"/>
                <w:shd w:val="clear" w:color="auto" w:fill="FFFFFF"/>
              </w:rPr>
              <w:t>5</w:t>
            </w:r>
            <w:r w:rsidRPr="000C0EBB">
              <w:rPr>
                <w:kern w:val="2"/>
                <w:szCs w:val="24"/>
              </w:rPr>
              <w:t>.</w:t>
            </w:r>
            <w:r w:rsidRPr="000C0EBB">
              <w:rPr>
                <w:color w:val="000000" w:themeColor="text1"/>
                <w:kern w:val="2"/>
                <w:szCs w:val="24"/>
              </w:rPr>
              <w:t xml:space="preserve">3.3.9. </w:t>
            </w:r>
            <w:r w:rsidRPr="000C0EBB">
              <w:rPr>
                <w:color w:val="000000" w:themeColor="text1"/>
                <w:kern w:val="2"/>
                <w:szCs w:val="24"/>
                <w:shd w:val="clear" w:color="auto" w:fill="FFFFFF"/>
              </w:rPr>
              <w:t xml:space="preserve">Susitarimas turi būti sudarytas per </w:t>
            </w:r>
            <w:r w:rsidR="00F6094E" w:rsidRPr="000C0EBB">
              <w:rPr>
                <w:color w:val="000000" w:themeColor="text1"/>
                <w:szCs w:val="24"/>
                <w:lang w:eastAsia="lt-LT"/>
              </w:rPr>
              <w:t xml:space="preserve">10 (dešimt) darbo dienų </w:t>
            </w:r>
            <w:r w:rsidRPr="000C0EBB">
              <w:rPr>
                <w:color w:val="000000" w:themeColor="text1"/>
                <w:kern w:val="2"/>
                <w:szCs w:val="24"/>
                <w:shd w:val="clear" w:color="auto" w:fill="FFFFFF"/>
              </w:rPr>
              <w:t>nuo Šalies pateikto tinkamo prašymo perskaičiuoti S</w:t>
            </w:r>
            <w:r w:rsidRPr="000C0EBB">
              <w:rPr>
                <w:color w:val="000000" w:themeColor="text1"/>
                <w:kern w:val="2"/>
                <w:szCs w:val="24"/>
              </w:rPr>
              <w:t xml:space="preserve">utarties </w:t>
            </w:r>
            <w:r w:rsidRPr="000C0EBB">
              <w:rPr>
                <w:color w:val="000000" w:themeColor="text1"/>
                <w:kern w:val="2"/>
                <w:szCs w:val="24"/>
                <w:shd w:val="clear" w:color="auto" w:fill="FFFFFF"/>
              </w:rPr>
              <w:t>kainą gavimo dienos.</w:t>
            </w:r>
          </w:p>
          <w:p w14:paraId="0D5F9CA0" w14:textId="48F7F64D" w:rsidR="005E7242" w:rsidRPr="007B642B" w:rsidRDefault="005E7242" w:rsidP="007B642B">
            <w:pPr>
              <w:jc w:val="both"/>
              <w:rPr>
                <w:color w:val="000000"/>
                <w:kern w:val="2"/>
                <w:szCs w:val="24"/>
                <w:bdr w:val="none" w:sz="0" w:space="0" w:color="auto" w:frame="1"/>
              </w:rPr>
            </w:pPr>
            <w:r w:rsidRPr="007B642B">
              <w:rPr>
                <w:color w:val="000000"/>
                <w:kern w:val="2"/>
                <w:szCs w:val="24"/>
                <w:shd w:val="clear" w:color="auto" w:fill="FFFFFF"/>
              </w:rPr>
              <w:t xml:space="preserve">5.3.3.10. </w:t>
            </w:r>
            <w:r w:rsidRPr="007B642B">
              <w:rPr>
                <w:color w:val="000000"/>
                <w:kern w:val="2"/>
                <w:szCs w:val="24"/>
                <w:bdr w:val="none" w:sz="0" w:space="0" w:color="auto" w:frame="1"/>
              </w:rPr>
              <w:t>Susitarimu Šalys neturi teisės keisti procedūroje nurodytos tvarkos ar kitų Sutarties nuostatų, išskyrus, jei keitimas atliekamas pagal VPĮ nuostatas.</w:t>
            </w:r>
          </w:p>
        </w:tc>
      </w:tr>
      <w:bookmarkEnd w:id="0"/>
      <w:tr w:rsidR="005E7242" w14:paraId="5D4A09B6" w14:textId="77777777" w:rsidTr="00BB5722">
        <w:trPr>
          <w:trHeight w:val="300"/>
        </w:trPr>
        <w:tc>
          <w:tcPr>
            <w:tcW w:w="3094" w:type="dxa"/>
            <w:gridSpan w:val="2"/>
          </w:tcPr>
          <w:p w14:paraId="62D840D3" w14:textId="77777777" w:rsidR="005E7242" w:rsidRDefault="005E7242" w:rsidP="005E724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D3BBE0A" w14:textId="77777777" w:rsidR="005E7242" w:rsidRDefault="005E7242" w:rsidP="005E7242">
            <w:pPr>
              <w:rPr>
                <w:kern w:val="2"/>
                <w:szCs w:val="24"/>
              </w:rPr>
            </w:pPr>
            <w:r>
              <w:rPr>
                <w:kern w:val="2"/>
                <w:szCs w:val="24"/>
              </w:rPr>
              <w:t>Netaikoma</w:t>
            </w:r>
          </w:p>
          <w:p w14:paraId="17F641E1" w14:textId="77777777" w:rsidR="005E7242" w:rsidRDefault="005E7242" w:rsidP="005E7242">
            <w:pPr>
              <w:rPr>
                <w:szCs w:val="24"/>
              </w:rPr>
            </w:pPr>
          </w:p>
        </w:tc>
      </w:tr>
      <w:tr w:rsidR="005E7242" w14:paraId="444F8DE1" w14:textId="77777777" w:rsidTr="00BB5722">
        <w:trPr>
          <w:trHeight w:val="300"/>
        </w:trPr>
        <w:tc>
          <w:tcPr>
            <w:tcW w:w="3094" w:type="dxa"/>
            <w:gridSpan w:val="2"/>
          </w:tcPr>
          <w:p w14:paraId="3B9397F1" w14:textId="77777777" w:rsidR="005E7242" w:rsidRDefault="005E7242" w:rsidP="005E724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838D8E9" w14:textId="77777777" w:rsidR="005E7242" w:rsidRDefault="005E7242" w:rsidP="005E7242">
            <w:pPr>
              <w:rPr>
                <w:kern w:val="2"/>
                <w:szCs w:val="24"/>
              </w:rPr>
            </w:pPr>
            <w:r>
              <w:rPr>
                <w:kern w:val="2"/>
                <w:szCs w:val="24"/>
              </w:rPr>
              <w:t>Netaikoma</w:t>
            </w:r>
          </w:p>
          <w:p w14:paraId="27E62CC0" w14:textId="77777777" w:rsidR="005E7242" w:rsidRDefault="005E7242" w:rsidP="005E7242">
            <w:pPr>
              <w:rPr>
                <w:szCs w:val="24"/>
              </w:rPr>
            </w:pPr>
          </w:p>
        </w:tc>
      </w:tr>
      <w:tr w:rsidR="005E7242" w14:paraId="16522187" w14:textId="77777777" w:rsidTr="00BB5722">
        <w:trPr>
          <w:trHeight w:val="300"/>
        </w:trPr>
        <w:tc>
          <w:tcPr>
            <w:tcW w:w="3094" w:type="dxa"/>
            <w:gridSpan w:val="2"/>
          </w:tcPr>
          <w:p w14:paraId="3B02B932" w14:textId="77777777" w:rsidR="005E7242" w:rsidRDefault="005E7242" w:rsidP="005E7242">
            <w:pPr>
              <w:rPr>
                <w:b/>
                <w:kern w:val="2"/>
                <w:szCs w:val="24"/>
              </w:rPr>
            </w:pPr>
            <w:r>
              <w:rPr>
                <w:b/>
                <w:kern w:val="2"/>
                <w:szCs w:val="24"/>
              </w:rPr>
              <w:t>5.5. Atsiskaitymo su Tiekėju terminas ir tvarka</w:t>
            </w:r>
          </w:p>
        </w:tc>
        <w:tc>
          <w:tcPr>
            <w:tcW w:w="6441" w:type="dxa"/>
            <w:gridSpan w:val="2"/>
          </w:tcPr>
          <w:p w14:paraId="72877F70" w14:textId="77777777" w:rsidR="005E7242" w:rsidRPr="000C1E7E" w:rsidRDefault="005E7242" w:rsidP="005E7242">
            <w:pPr>
              <w:jc w:val="both"/>
              <w:rPr>
                <w:kern w:val="2"/>
                <w:szCs w:val="24"/>
              </w:rPr>
            </w:pPr>
            <w:r w:rsidRPr="000C1E7E">
              <w:rPr>
                <w:kern w:val="2"/>
                <w:szCs w:val="24"/>
              </w:rPr>
              <w:t>Pirkėjas atsiskaito su Tiekėju ne vėliau kaip per 30 (trisdešimt) kalendorinių dienų nuo Sąskaitos gavimo dienos.</w:t>
            </w:r>
          </w:p>
          <w:p w14:paraId="5330E871" w14:textId="6A36E8D5" w:rsidR="00DF22DA" w:rsidRPr="000C1E7E" w:rsidRDefault="005E7242" w:rsidP="000C1E7E">
            <w:pPr>
              <w:jc w:val="both"/>
              <w:rPr>
                <w:color w:val="000000" w:themeColor="text1"/>
                <w:kern w:val="2"/>
                <w:szCs w:val="24"/>
                <w:shd w:val="clear" w:color="auto" w:fill="FFFFFF"/>
              </w:rPr>
            </w:pPr>
            <w:r w:rsidRPr="000C1E7E">
              <w:rPr>
                <w:color w:val="000000" w:themeColor="text1"/>
                <w:kern w:val="2"/>
                <w:szCs w:val="24"/>
                <w:shd w:val="clear" w:color="auto" w:fill="FFFFFF"/>
              </w:rPr>
              <w:t>Apmokėjimo sąlygos:</w:t>
            </w:r>
            <w:r w:rsidR="00383DA4" w:rsidRPr="000C1E7E">
              <w:rPr>
                <w:color w:val="000000" w:themeColor="text1"/>
                <w:kern w:val="2"/>
                <w:szCs w:val="24"/>
                <w:shd w:val="clear" w:color="auto" w:fill="FFFFFF"/>
              </w:rPr>
              <w:t xml:space="preserve"> įvykdžius visus sutartinius įsipareigojimus, sumokama visa Sutarties kaina.</w:t>
            </w:r>
          </w:p>
        </w:tc>
      </w:tr>
      <w:tr w:rsidR="005E7242" w14:paraId="5B133D11" w14:textId="77777777" w:rsidTr="00BB5722">
        <w:trPr>
          <w:trHeight w:val="300"/>
        </w:trPr>
        <w:tc>
          <w:tcPr>
            <w:tcW w:w="3094" w:type="dxa"/>
            <w:gridSpan w:val="2"/>
          </w:tcPr>
          <w:p w14:paraId="67DCEFCA" w14:textId="77777777" w:rsidR="005E7242" w:rsidRDefault="005E7242" w:rsidP="005E7242">
            <w:pPr>
              <w:rPr>
                <w:b/>
                <w:kern w:val="2"/>
                <w:szCs w:val="24"/>
              </w:rPr>
            </w:pPr>
            <w:r>
              <w:rPr>
                <w:b/>
                <w:kern w:val="2"/>
                <w:szCs w:val="24"/>
              </w:rPr>
              <w:t>5.6. Avansas</w:t>
            </w:r>
          </w:p>
        </w:tc>
        <w:tc>
          <w:tcPr>
            <w:tcW w:w="6441" w:type="dxa"/>
            <w:gridSpan w:val="2"/>
          </w:tcPr>
          <w:p w14:paraId="21E7F79E" w14:textId="77777777" w:rsidR="005E7242" w:rsidRPr="002862DB" w:rsidRDefault="005E7242" w:rsidP="005E7242">
            <w:pPr>
              <w:rPr>
                <w:kern w:val="2"/>
                <w:szCs w:val="24"/>
              </w:rPr>
            </w:pPr>
            <w:r>
              <w:rPr>
                <w:kern w:val="2"/>
                <w:szCs w:val="24"/>
              </w:rPr>
              <w:t>Netaikoma</w:t>
            </w:r>
          </w:p>
        </w:tc>
      </w:tr>
      <w:tr w:rsidR="005E7242" w14:paraId="3A0290CD" w14:textId="77777777" w:rsidTr="00BB5722">
        <w:trPr>
          <w:trHeight w:val="300"/>
        </w:trPr>
        <w:tc>
          <w:tcPr>
            <w:tcW w:w="3094" w:type="dxa"/>
            <w:gridSpan w:val="2"/>
          </w:tcPr>
          <w:p w14:paraId="0C1A98C2" w14:textId="77777777" w:rsidR="005E7242" w:rsidRDefault="005E7242" w:rsidP="005E7242">
            <w:pPr>
              <w:rPr>
                <w:b/>
                <w:kern w:val="2"/>
                <w:szCs w:val="24"/>
              </w:rPr>
            </w:pPr>
            <w:r>
              <w:rPr>
                <w:b/>
                <w:kern w:val="2"/>
                <w:szCs w:val="24"/>
              </w:rPr>
              <w:t>5.7. Avanso užtikrinimas</w:t>
            </w:r>
          </w:p>
        </w:tc>
        <w:tc>
          <w:tcPr>
            <w:tcW w:w="6441" w:type="dxa"/>
            <w:gridSpan w:val="2"/>
          </w:tcPr>
          <w:p w14:paraId="73630D4F" w14:textId="77777777" w:rsidR="005E7242" w:rsidRDefault="005E7242" w:rsidP="005E7242">
            <w:pPr>
              <w:rPr>
                <w:kern w:val="2"/>
                <w:szCs w:val="24"/>
              </w:rPr>
            </w:pPr>
            <w:r>
              <w:rPr>
                <w:kern w:val="2"/>
                <w:szCs w:val="24"/>
              </w:rPr>
              <w:t>Netaikoma</w:t>
            </w:r>
            <w:r>
              <w:rPr>
                <w:color w:val="000000"/>
                <w:kern w:val="2"/>
                <w:szCs w:val="24"/>
                <w:shd w:val="clear" w:color="auto" w:fill="FFFFFF"/>
              </w:rPr>
              <w:t xml:space="preserve"> </w:t>
            </w:r>
          </w:p>
        </w:tc>
      </w:tr>
      <w:tr w:rsidR="005E7242" w14:paraId="51BDEACE" w14:textId="77777777" w:rsidTr="00BB5722">
        <w:trPr>
          <w:trHeight w:val="300"/>
        </w:trPr>
        <w:tc>
          <w:tcPr>
            <w:tcW w:w="9535" w:type="dxa"/>
            <w:gridSpan w:val="4"/>
          </w:tcPr>
          <w:p w14:paraId="0F79E11E" w14:textId="77777777" w:rsidR="005E7242" w:rsidRDefault="005E7242" w:rsidP="005E7242">
            <w:pPr>
              <w:jc w:val="center"/>
              <w:rPr>
                <w:b/>
                <w:kern w:val="2"/>
                <w:szCs w:val="24"/>
              </w:rPr>
            </w:pPr>
            <w:r>
              <w:rPr>
                <w:b/>
                <w:kern w:val="2"/>
                <w:szCs w:val="24"/>
              </w:rPr>
              <w:t>6. PASLAUGŲ KOKYBĖ IR GARANTINIAI ĮSIPAREIGOJIMAI</w:t>
            </w:r>
          </w:p>
        </w:tc>
      </w:tr>
      <w:tr w:rsidR="005E7242" w14:paraId="54D6CC1B" w14:textId="77777777" w:rsidTr="00BB5722">
        <w:trPr>
          <w:trHeight w:val="300"/>
        </w:trPr>
        <w:tc>
          <w:tcPr>
            <w:tcW w:w="3094" w:type="dxa"/>
            <w:gridSpan w:val="2"/>
          </w:tcPr>
          <w:p w14:paraId="7DE5AF6F" w14:textId="77777777" w:rsidR="005E7242" w:rsidRDefault="005E7242" w:rsidP="005E7242">
            <w:pPr>
              <w:rPr>
                <w:b/>
                <w:kern w:val="2"/>
                <w:szCs w:val="24"/>
              </w:rPr>
            </w:pPr>
            <w:r>
              <w:rPr>
                <w:b/>
                <w:kern w:val="2"/>
                <w:szCs w:val="24"/>
              </w:rPr>
              <w:t>6.1. Garantinis terminas</w:t>
            </w:r>
          </w:p>
        </w:tc>
        <w:tc>
          <w:tcPr>
            <w:tcW w:w="6441" w:type="dxa"/>
            <w:gridSpan w:val="2"/>
          </w:tcPr>
          <w:p w14:paraId="6F8823EA" w14:textId="77777777" w:rsidR="005E7242" w:rsidRPr="002862DB" w:rsidRDefault="005E7242" w:rsidP="005E7242">
            <w:pPr>
              <w:rPr>
                <w:kern w:val="2"/>
                <w:szCs w:val="24"/>
              </w:rPr>
            </w:pPr>
            <w:r>
              <w:rPr>
                <w:kern w:val="2"/>
                <w:szCs w:val="24"/>
              </w:rPr>
              <w:t>Netaikoma</w:t>
            </w:r>
          </w:p>
        </w:tc>
      </w:tr>
      <w:tr w:rsidR="005E7242" w14:paraId="71120916" w14:textId="77777777" w:rsidTr="00BB5722">
        <w:trPr>
          <w:trHeight w:val="300"/>
        </w:trPr>
        <w:tc>
          <w:tcPr>
            <w:tcW w:w="3094" w:type="dxa"/>
            <w:gridSpan w:val="2"/>
          </w:tcPr>
          <w:p w14:paraId="4F610AA3" w14:textId="77777777" w:rsidR="005E7242" w:rsidRDefault="005E7242" w:rsidP="005E7242">
            <w:pPr>
              <w:rPr>
                <w:b/>
                <w:kern w:val="2"/>
                <w:szCs w:val="24"/>
              </w:rPr>
            </w:pPr>
            <w:r>
              <w:rPr>
                <w:b/>
                <w:szCs w:val="24"/>
              </w:rPr>
              <w:t>6.2. Terminas Paslaugų trūkumams pašalinti</w:t>
            </w:r>
          </w:p>
        </w:tc>
        <w:tc>
          <w:tcPr>
            <w:tcW w:w="6441" w:type="dxa"/>
            <w:gridSpan w:val="2"/>
          </w:tcPr>
          <w:p w14:paraId="58E1FF75" w14:textId="77777777" w:rsidR="005E7242" w:rsidRDefault="005E7242" w:rsidP="005E7242">
            <w:pPr>
              <w:rPr>
                <w:kern w:val="2"/>
                <w:szCs w:val="24"/>
              </w:rPr>
            </w:pPr>
            <w:r>
              <w:rPr>
                <w:kern w:val="2"/>
                <w:szCs w:val="24"/>
              </w:rPr>
              <w:t>Netaikoma</w:t>
            </w:r>
          </w:p>
        </w:tc>
      </w:tr>
      <w:tr w:rsidR="005E7242" w14:paraId="129B23FF" w14:textId="77777777" w:rsidTr="00BB5722">
        <w:trPr>
          <w:trHeight w:val="300"/>
        </w:trPr>
        <w:tc>
          <w:tcPr>
            <w:tcW w:w="3094" w:type="dxa"/>
            <w:gridSpan w:val="2"/>
          </w:tcPr>
          <w:p w14:paraId="5BF38C2C" w14:textId="77777777" w:rsidR="005E7242" w:rsidRDefault="005E7242" w:rsidP="005E724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9556581" w14:textId="77777777" w:rsidR="005E7242" w:rsidRDefault="005E7242" w:rsidP="005E7242">
            <w:pPr>
              <w:rPr>
                <w:kern w:val="2"/>
                <w:szCs w:val="24"/>
              </w:rPr>
            </w:pPr>
            <w:r>
              <w:rPr>
                <w:kern w:val="2"/>
                <w:szCs w:val="24"/>
              </w:rPr>
              <w:t xml:space="preserve">Netaikoma </w:t>
            </w:r>
          </w:p>
          <w:p w14:paraId="4C23C075" w14:textId="77777777" w:rsidR="005E7242" w:rsidRDefault="005E7242" w:rsidP="005E7242">
            <w:pPr>
              <w:rPr>
                <w:kern w:val="2"/>
                <w:szCs w:val="24"/>
              </w:rPr>
            </w:pPr>
          </w:p>
        </w:tc>
      </w:tr>
      <w:tr w:rsidR="005E7242" w14:paraId="4BB29590" w14:textId="77777777" w:rsidTr="00BB5722">
        <w:trPr>
          <w:trHeight w:val="300"/>
        </w:trPr>
        <w:tc>
          <w:tcPr>
            <w:tcW w:w="9535" w:type="dxa"/>
            <w:gridSpan w:val="4"/>
          </w:tcPr>
          <w:p w14:paraId="64C098CB" w14:textId="77777777" w:rsidR="005E7242" w:rsidRDefault="005E7242" w:rsidP="005E7242">
            <w:pPr>
              <w:jc w:val="center"/>
              <w:rPr>
                <w:b/>
                <w:kern w:val="2"/>
                <w:szCs w:val="24"/>
              </w:rPr>
            </w:pPr>
            <w:r>
              <w:rPr>
                <w:b/>
                <w:kern w:val="2"/>
                <w:szCs w:val="24"/>
              </w:rPr>
              <w:t>7. SUTARTIES VYKDYMUI PASITELKIAMI SUBTIEKĖJAI IR (AR) SPECIALISTAI</w:t>
            </w:r>
          </w:p>
        </w:tc>
      </w:tr>
      <w:tr w:rsidR="005E7242" w14:paraId="37345625" w14:textId="77777777" w:rsidTr="00BB5722">
        <w:trPr>
          <w:trHeight w:val="300"/>
        </w:trPr>
        <w:tc>
          <w:tcPr>
            <w:tcW w:w="3094" w:type="dxa"/>
            <w:gridSpan w:val="2"/>
          </w:tcPr>
          <w:p w14:paraId="1D208BC8" w14:textId="77777777" w:rsidR="005E7242" w:rsidRDefault="005E7242" w:rsidP="005E7242">
            <w:pPr>
              <w:rPr>
                <w:b/>
                <w:bCs/>
                <w:kern w:val="2"/>
                <w:szCs w:val="24"/>
              </w:rPr>
            </w:pPr>
            <w:r>
              <w:rPr>
                <w:b/>
                <w:bCs/>
                <w:kern w:val="2"/>
                <w:szCs w:val="24"/>
              </w:rPr>
              <w:t>7.1. Sutarties vykdymui pasitelkiami subtiekėjai ir (ar) specialistai</w:t>
            </w:r>
          </w:p>
        </w:tc>
        <w:tc>
          <w:tcPr>
            <w:tcW w:w="6441" w:type="dxa"/>
            <w:gridSpan w:val="2"/>
          </w:tcPr>
          <w:p w14:paraId="6077C13B" w14:textId="77777777" w:rsidR="00D44C39" w:rsidRPr="00BA322D" w:rsidRDefault="00D44C39" w:rsidP="00D44C39">
            <w:pPr>
              <w:jc w:val="both"/>
              <w:rPr>
                <w:color w:val="4472C4" w:themeColor="accent1"/>
                <w:kern w:val="2"/>
                <w:szCs w:val="24"/>
              </w:rPr>
            </w:pPr>
            <w:r w:rsidRPr="00BA322D">
              <w:rPr>
                <w:color w:val="4472C4" w:themeColor="accent1"/>
                <w:kern w:val="2"/>
                <w:szCs w:val="24"/>
              </w:rPr>
              <w:t>Sutarties vykdymui subtiekėjai ir (ar) specialistai nepasitelkiami.</w:t>
            </w:r>
          </w:p>
          <w:p w14:paraId="6D3CDA69" w14:textId="77777777" w:rsidR="00D44C39" w:rsidRDefault="00D44C39" w:rsidP="00D44C39">
            <w:pPr>
              <w:jc w:val="both"/>
              <w:rPr>
                <w:kern w:val="2"/>
                <w:szCs w:val="24"/>
              </w:rPr>
            </w:pPr>
          </w:p>
          <w:p w14:paraId="5293D026" w14:textId="77777777" w:rsidR="00D44C39" w:rsidRDefault="00D44C39" w:rsidP="00D44C39">
            <w:pPr>
              <w:jc w:val="both"/>
              <w:rPr>
                <w:color w:val="FF0000"/>
                <w:kern w:val="2"/>
                <w:szCs w:val="24"/>
              </w:rPr>
            </w:pPr>
            <w:r>
              <w:rPr>
                <w:color w:val="FF0000"/>
                <w:kern w:val="2"/>
                <w:szCs w:val="24"/>
              </w:rPr>
              <w:t>arba</w:t>
            </w:r>
          </w:p>
          <w:p w14:paraId="0BA53220" w14:textId="77777777" w:rsidR="00D44C39" w:rsidRDefault="00D44C39" w:rsidP="00D44C39">
            <w:pPr>
              <w:jc w:val="both"/>
              <w:rPr>
                <w:kern w:val="2"/>
                <w:szCs w:val="24"/>
              </w:rPr>
            </w:pPr>
          </w:p>
          <w:p w14:paraId="372C3D31" w14:textId="5B80B3D0" w:rsidR="005E7242" w:rsidRDefault="00D44C39" w:rsidP="00D44C39">
            <w:pPr>
              <w:jc w:val="both"/>
              <w:rPr>
                <w:b/>
                <w:kern w:val="2"/>
                <w:szCs w:val="24"/>
              </w:rPr>
            </w:pPr>
            <w:r w:rsidRPr="00BA322D">
              <w:rPr>
                <w:color w:val="4472C4" w:themeColor="accent1"/>
                <w:kern w:val="2"/>
                <w:szCs w:val="24"/>
              </w:rPr>
              <w:t>Sutarties vykdymui pasitelkiami subtiekėjai ir (ar) specialistai yra nurodyti Sutarties priede Nr. 3 „Sutarties vykdymui pasitelkiami subtiekėjai ir (ar) specialistai“</w:t>
            </w:r>
          </w:p>
        </w:tc>
      </w:tr>
      <w:tr w:rsidR="005E7242" w14:paraId="50B5FA33" w14:textId="77777777" w:rsidTr="00BB5722">
        <w:trPr>
          <w:trHeight w:val="300"/>
        </w:trPr>
        <w:tc>
          <w:tcPr>
            <w:tcW w:w="9535" w:type="dxa"/>
            <w:gridSpan w:val="4"/>
          </w:tcPr>
          <w:p w14:paraId="6DD99F02" w14:textId="77777777" w:rsidR="005E7242" w:rsidRDefault="005E7242" w:rsidP="005E7242">
            <w:pPr>
              <w:jc w:val="center"/>
              <w:rPr>
                <w:b/>
                <w:kern w:val="2"/>
                <w:szCs w:val="24"/>
              </w:rPr>
            </w:pPr>
            <w:r>
              <w:rPr>
                <w:b/>
                <w:kern w:val="2"/>
                <w:szCs w:val="24"/>
              </w:rPr>
              <w:lastRenderedPageBreak/>
              <w:t>8. PRIEVOLIŲ PAGAL SUTARTĮ ĮVYKDYMO UŽTIKRINIMAS</w:t>
            </w:r>
          </w:p>
        </w:tc>
      </w:tr>
      <w:tr w:rsidR="005E7242" w14:paraId="0B386933" w14:textId="77777777" w:rsidTr="00BB5722">
        <w:trPr>
          <w:trHeight w:val="300"/>
        </w:trPr>
        <w:tc>
          <w:tcPr>
            <w:tcW w:w="3094" w:type="dxa"/>
            <w:gridSpan w:val="2"/>
          </w:tcPr>
          <w:p w14:paraId="704C54B6" w14:textId="77777777" w:rsidR="005E7242" w:rsidRDefault="005E7242" w:rsidP="005E7242">
            <w:pPr>
              <w:rPr>
                <w:b/>
                <w:kern w:val="2"/>
                <w:szCs w:val="24"/>
              </w:rPr>
            </w:pPr>
            <w:r>
              <w:rPr>
                <w:b/>
                <w:kern w:val="2"/>
                <w:szCs w:val="24"/>
              </w:rPr>
              <w:t>8.1. Prievolių pagal Sutartį įvykdymo užtikrinimas</w:t>
            </w:r>
          </w:p>
        </w:tc>
        <w:tc>
          <w:tcPr>
            <w:tcW w:w="6441" w:type="dxa"/>
            <w:gridSpan w:val="2"/>
          </w:tcPr>
          <w:p w14:paraId="212B0A57" w14:textId="1F67ACEE" w:rsidR="005E7242" w:rsidRDefault="005E7242" w:rsidP="005E7242">
            <w:pPr>
              <w:rPr>
                <w:kern w:val="2"/>
                <w:szCs w:val="24"/>
              </w:rPr>
            </w:pPr>
            <w:r>
              <w:rPr>
                <w:kern w:val="2"/>
                <w:szCs w:val="24"/>
              </w:rPr>
              <w:t>Prievolių pagal Sutartį įvykdymas užtikrinamas netesybomis (delspinigiais, bauda).</w:t>
            </w:r>
          </w:p>
        </w:tc>
      </w:tr>
      <w:tr w:rsidR="005E7242" w14:paraId="301CCA63" w14:textId="77777777" w:rsidTr="00BB5722">
        <w:trPr>
          <w:trHeight w:val="300"/>
        </w:trPr>
        <w:tc>
          <w:tcPr>
            <w:tcW w:w="3094" w:type="dxa"/>
            <w:gridSpan w:val="2"/>
          </w:tcPr>
          <w:p w14:paraId="0E2888D8" w14:textId="77777777" w:rsidR="005E7242" w:rsidRDefault="005E7242" w:rsidP="005E7242">
            <w:pPr>
              <w:rPr>
                <w:b/>
                <w:kern w:val="2"/>
                <w:szCs w:val="24"/>
              </w:rPr>
            </w:pPr>
            <w:r>
              <w:rPr>
                <w:b/>
                <w:kern w:val="2"/>
                <w:szCs w:val="24"/>
              </w:rPr>
              <w:t>8.2 Sutarties įvykdymo užtikrinimo galiojimo terminas</w:t>
            </w:r>
          </w:p>
        </w:tc>
        <w:tc>
          <w:tcPr>
            <w:tcW w:w="6441" w:type="dxa"/>
            <w:gridSpan w:val="2"/>
          </w:tcPr>
          <w:p w14:paraId="44168C9A" w14:textId="77777777" w:rsidR="005E7242" w:rsidRDefault="005E7242" w:rsidP="005E7242">
            <w:pPr>
              <w:rPr>
                <w:kern w:val="2"/>
                <w:szCs w:val="24"/>
              </w:rPr>
            </w:pPr>
            <w:r>
              <w:rPr>
                <w:kern w:val="2"/>
                <w:szCs w:val="24"/>
              </w:rPr>
              <w:t>Netaikoma</w:t>
            </w:r>
          </w:p>
        </w:tc>
      </w:tr>
      <w:tr w:rsidR="005E7242" w14:paraId="1B6FB627" w14:textId="77777777" w:rsidTr="00BB5722">
        <w:trPr>
          <w:trHeight w:val="300"/>
        </w:trPr>
        <w:tc>
          <w:tcPr>
            <w:tcW w:w="3094" w:type="dxa"/>
            <w:gridSpan w:val="2"/>
          </w:tcPr>
          <w:p w14:paraId="5B8CF4A8" w14:textId="77777777" w:rsidR="005E7242" w:rsidRDefault="005E7242" w:rsidP="005E7242">
            <w:pPr>
              <w:rPr>
                <w:b/>
                <w:kern w:val="2"/>
                <w:szCs w:val="24"/>
              </w:rPr>
            </w:pPr>
            <w:r>
              <w:rPr>
                <w:b/>
                <w:kern w:val="2"/>
                <w:szCs w:val="24"/>
              </w:rPr>
              <w:t>8.3. Sutarties įvykdymo užtikrinimo pateikimas</w:t>
            </w:r>
          </w:p>
        </w:tc>
        <w:tc>
          <w:tcPr>
            <w:tcW w:w="6441" w:type="dxa"/>
            <w:gridSpan w:val="2"/>
          </w:tcPr>
          <w:p w14:paraId="4992AFD1" w14:textId="77777777" w:rsidR="005E7242" w:rsidRPr="00E3372F" w:rsidRDefault="005E7242" w:rsidP="005E7242">
            <w:pPr>
              <w:rPr>
                <w:kern w:val="2"/>
                <w:szCs w:val="24"/>
              </w:rPr>
            </w:pPr>
            <w:r>
              <w:rPr>
                <w:kern w:val="2"/>
                <w:szCs w:val="24"/>
              </w:rPr>
              <w:t>Netaikoma</w:t>
            </w:r>
          </w:p>
        </w:tc>
      </w:tr>
      <w:tr w:rsidR="005E7242" w14:paraId="7F027756" w14:textId="77777777" w:rsidTr="00BB5722">
        <w:trPr>
          <w:trHeight w:val="300"/>
        </w:trPr>
        <w:tc>
          <w:tcPr>
            <w:tcW w:w="9535" w:type="dxa"/>
            <w:gridSpan w:val="4"/>
          </w:tcPr>
          <w:p w14:paraId="27ABA5C0" w14:textId="77777777" w:rsidR="005E7242" w:rsidRDefault="005E7242" w:rsidP="005E7242">
            <w:pPr>
              <w:jc w:val="center"/>
              <w:rPr>
                <w:b/>
                <w:kern w:val="2"/>
                <w:szCs w:val="24"/>
              </w:rPr>
            </w:pPr>
            <w:r>
              <w:rPr>
                <w:b/>
                <w:kern w:val="2"/>
                <w:szCs w:val="24"/>
              </w:rPr>
              <w:t>9. ŠALIŲ ATSAKOMYBĖ</w:t>
            </w:r>
          </w:p>
        </w:tc>
      </w:tr>
      <w:tr w:rsidR="005E7242" w14:paraId="3B325217" w14:textId="77777777" w:rsidTr="00BB5722">
        <w:trPr>
          <w:trHeight w:val="300"/>
        </w:trPr>
        <w:tc>
          <w:tcPr>
            <w:tcW w:w="3094" w:type="dxa"/>
            <w:gridSpan w:val="2"/>
          </w:tcPr>
          <w:p w14:paraId="1CA90E1D" w14:textId="77777777" w:rsidR="005E7242" w:rsidRDefault="005E7242" w:rsidP="005E7242">
            <w:pPr>
              <w:rPr>
                <w:b/>
                <w:kern w:val="2"/>
                <w:szCs w:val="24"/>
              </w:rPr>
            </w:pPr>
            <w:r>
              <w:rPr>
                <w:b/>
                <w:kern w:val="2"/>
                <w:szCs w:val="24"/>
              </w:rPr>
              <w:t>9.1. Pirkėjui taikomos netesybos už mokėjimų pagal Sutartį vėlavimą</w:t>
            </w:r>
          </w:p>
        </w:tc>
        <w:tc>
          <w:tcPr>
            <w:tcW w:w="6441" w:type="dxa"/>
            <w:gridSpan w:val="2"/>
          </w:tcPr>
          <w:p w14:paraId="1C8F295B" w14:textId="77777777" w:rsidR="005E7242" w:rsidRPr="000263FB" w:rsidRDefault="005E7242" w:rsidP="005E724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263FB">
              <w:rPr>
                <w:color w:val="000000" w:themeColor="text1"/>
                <w:kern w:val="2"/>
                <w:szCs w:val="24"/>
              </w:rPr>
              <w:t>Pirkėjui 0,02 (dvi šimtosios) procento dydžio delspinigius nuo neapmokėtos sumos be PVM už kiekvieną vėlavimo dieną.</w:t>
            </w:r>
          </w:p>
        </w:tc>
      </w:tr>
      <w:tr w:rsidR="005E7242" w14:paraId="6EF059AC" w14:textId="77777777" w:rsidTr="00BB5722">
        <w:trPr>
          <w:trHeight w:val="300"/>
        </w:trPr>
        <w:tc>
          <w:tcPr>
            <w:tcW w:w="3094" w:type="dxa"/>
            <w:gridSpan w:val="2"/>
          </w:tcPr>
          <w:p w14:paraId="14840184" w14:textId="77777777" w:rsidR="005E7242" w:rsidRDefault="005E7242" w:rsidP="005E7242">
            <w:pPr>
              <w:rPr>
                <w:b/>
                <w:kern w:val="2"/>
                <w:szCs w:val="24"/>
              </w:rPr>
            </w:pPr>
            <w:r>
              <w:rPr>
                <w:b/>
                <w:szCs w:val="24"/>
              </w:rPr>
              <w:t>9.2. Tiekėjui taikomos netesybos</w:t>
            </w:r>
          </w:p>
        </w:tc>
        <w:tc>
          <w:tcPr>
            <w:tcW w:w="6441" w:type="dxa"/>
            <w:gridSpan w:val="2"/>
          </w:tcPr>
          <w:p w14:paraId="625E3475" w14:textId="77777777" w:rsidR="00EA23B5" w:rsidRPr="006148A1" w:rsidRDefault="00EA23B5" w:rsidP="006148A1">
            <w:pPr>
              <w:jc w:val="both"/>
              <w:rPr>
                <w:color w:val="000000"/>
                <w:kern w:val="2"/>
                <w:szCs w:val="24"/>
              </w:rPr>
            </w:pPr>
            <w:r w:rsidRPr="00EA23B5">
              <w:rPr>
                <w:color w:val="000000"/>
                <w:kern w:val="2"/>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w:t>
            </w:r>
            <w:r w:rsidRPr="006148A1">
              <w:rPr>
                <w:color w:val="000000"/>
                <w:kern w:val="2"/>
                <w:szCs w:val="24"/>
              </w:rPr>
              <w:t>sutartinių įsipareigojimų nevykdymo kainos be PVM.</w:t>
            </w:r>
          </w:p>
          <w:p w14:paraId="181DB7FA" w14:textId="588F6113" w:rsidR="00132593" w:rsidRPr="00132593" w:rsidRDefault="00132593" w:rsidP="006148A1">
            <w:pPr>
              <w:jc w:val="both"/>
              <w:rPr>
                <w:color w:val="000000" w:themeColor="text1"/>
                <w:szCs w:val="24"/>
              </w:rPr>
            </w:pPr>
            <w:r w:rsidRPr="00132593">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132593">
              <w:rPr>
                <w:color w:val="000000" w:themeColor="text1"/>
                <w:szCs w:val="24"/>
                <w:lang w:val="lt"/>
              </w:rPr>
              <w:t>0,02 (dvi šimtosios) procento dydžio delspinigius už kiekvieną uždelstą dieną nuo laiku negrąžintos permokos kainos be PVM.</w:t>
            </w:r>
          </w:p>
          <w:p w14:paraId="0308429E" w14:textId="3BCCB380" w:rsidR="005E7242" w:rsidRPr="006148A1" w:rsidRDefault="00132593" w:rsidP="006148A1">
            <w:pPr>
              <w:jc w:val="both"/>
              <w:rPr>
                <w:color w:val="000000"/>
                <w:kern w:val="2"/>
                <w:szCs w:val="24"/>
              </w:rPr>
            </w:pPr>
            <w:r w:rsidRPr="006148A1">
              <w:rPr>
                <w:color w:val="000000" w:themeColor="text1"/>
                <w:kern w:val="2"/>
              </w:rPr>
              <w:t xml:space="preserve">9.2.3. Tiekėjas privalo sumokėti Pirkėjui netesybas per </w:t>
            </w:r>
            <w:r w:rsidR="006148A1" w:rsidRPr="006148A1">
              <w:rPr>
                <w:color w:val="000000" w:themeColor="text1"/>
                <w:kern w:val="2"/>
              </w:rPr>
              <w:t xml:space="preserve">10 (dešimt) </w:t>
            </w:r>
            <w:r w:rsidRPr="006148A1">
              <w:rPr>
                <w:color w:val="000000"/>
                <w:kern w:val="2"/>
              </w:rPr>
              <w:t xml:space="preserve">dienų nuo Pirkėjo pareikalavimo, jeigu netesybų suma nėra </w:t>
            </w:r>
            <w:r w:rsidRPr="006148A1">
              <w:t>išskaitoma iš Tiekėjui mokėtinos sumos.</w:t>
            </w:r>
          </w:p>
        </w:tc>
      </w:tr>
      <w:tr w:rsidR="005E7242" w14:paraId="2A48E668" w14:textId="77777777" w:rsidTr="00BB5722">
        <w:trPr>
          <w:trHeight w:val="300"/>
        </w:trPr>
        <w:tc>
          <w:tcPr>
            <w:tcW w:w="3094" w:type="dxa"/>
            <w:gridSpan w:val="2"/>
          </w:tcPr>
          <w:p w14:paraId="15AD171F" w14:textId="77777777" w:rsidR="005E7242" w:rsidRDefault="005E7242" w:rsidP="005E724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5C88FFD" w14:textId="6DBFB032" w:rsidR="005E7242" w:rsidRPr="009429FB" w:rsidRDefault="005D31D7" w:rsidP="005E7242">
            <w:pPr>
              <w:jc w:val="both"/>
              <w:rPr>
                <w:szCs w:val="24"/>
              </w:rPr>
            </w:pPr>
            <w:r w:rsidRPr="005D31D7">
              <w:rPr>
                <w:kern w:val="2"/>
                <w:szCs w:val="24"/>
              </w:rPr>
              <w:t>9.3.1. Nutraukus Sutartį dėl esminio Sutarties pažeidimo, nustatyto Sutarties Specialiosiose sąlygose, mokama 10 (dešimties)  procentų dydžio bauda nuo Pradinės Sutarties vertės, nurodytos Specialiųjų sąlygų 5.2 punkte.</w:t>
            </w:r>
          </w:p>
        </w:tc>
      </w:tr>
      <w:tr w:rsidR="005E7242" w14:paraId="387C7833" w14:textId="77777777" w:rsidTr="00BB5722">
        <w:trPr>
          <w:trHeight w:val="300"/>
        </w:trPr>
        <w:tc>
          <w:tcPr>
            <w:tcW w:w="3094" w:type="dxa"/>
            <w:gridSpan w:val="2"/>
          </w:tcPr>
          <w:p w14:paraId="49BBE33F" w14:textId="77777777" w:rsidR="005E7242" w:rsidRDefault="005E7242" w:rsidP="005E7242">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4809BBF5" w14:textId="0A8A4606" w:rsidR="005E7242" w:rsidRDefault="008650B7" w:rsidP="005E7242">
            <w:pPr>
              <w:rPr>
                <w:kern w:val="2"/>
                <w:szCs w:val="24"/>
              </w:rPr>
            </w:pPr>
            <w:r w:rsidRPr="008650B7">
              <w:rPr>
                <w:kern w:val="2"/>
                <w:szCs w:val="24"/>
              </w:rPr>
              <w:lastRenderedPageBreak/>
              <w:t>300 (trys šimtai) Eur už kiekvieną pažeidimo atvejį</w:t>
            </w:r>
          </w:p>
        </w:tc>
      </w:tr>
      <w:tr w:rsidR="005E7242" w14:paraId="5852C667" w14:textId="77777777" w:rsidTr="00BB5722">
        <w:trPr>
          <w:trHeight w:val="300"/>
        </w:trPr>
        <w:tc>
          <w:tcPr>
            <w:tcW w:w="3094" w:type="dxa"/>
            <w:gridSpan w:val="2"/>
          </w:tcPr>
          <w:p w14:paraId="1A1C2056" w14:textId="77777777" w:rsidR="005E7242" w:rsidRDefault="005E7242" w:rsidP="005E7242">
            <w:pPr>
              <w:rPr>
                <w:b/>
                <w:kern w:val="2"/>
                <w:szCs w:val="24"/>
              </w:rPr>
            </w:pPr>
            <w:r>
              <w:rPr>
                <w:b/>
                <w:kern w:val="2"/>
                <w:szCs w:val="24"/>
              </w:rPr>
              <w:t>9.5. Tiekėjui taikomos baudos dėl aplinkosauginių ir (arba) socialinių kriterijų nesilaikymo</w:t>
            </w:r>
          </w:p>
        </w:tc>
        <w:tc>
          <w:tcPr>
            <w:tcW w:w="6441" w:type="dxa"/>
            <w:gridSpan w:val="2"/>
          </w:tcPr>
          <w:p w14:paraId="6E7D44A1" w14:textId="77777777" w:rsidR="008650B7" w:rsidRPr="008650B7" w:rsidRDefault="008650B7" w:rsidP="008650B7">
            <w:pPr>
              <w:jc w:val="both"/>
              <w:rPr>
                <w:kern w:val="2"/>
                <w:szCs w:val="24"/>
              </w:rPr>
            </w:pPr>
            <w:r w:rsidRPr="008650B7">
              <w:rPr>
                <w:kern w:val="2"/>
                <w:szCs w:val="24"/>
              </w:rPr>
              <w:t>Netaikoma</w:t>
            </w:r>
          </w:p>
          <w:p w14:paraId="631C8623" w14:textId="77777777" w:rsidR="005E7242" w:rsidRDefault="005E7242" w:rsidP="008650B7">
            <w:pPr>
              <w:jc w:val="both"/>
              <w:rPr>
                <w:color w:val="4472C4"/>
                <w:kern w:val="2"/>
                <w:szCs w:val="24"/>
              </w:rPr>
            </w:pPr>
          </w:p>
        </w:tc>
      </w:tr>
      <w:tr w:rsidR="005E7242" w14:paraId="654CBBC2" w14:textId="77777777" w:rsidTr="00BB5722">
        <w:trPr>
          <w:trHeight w:val="300"/>
        </w:trPr>
        <w:tc>
          <w:tcPr>
            <w:tcW w:w="3094" w:type="dxa"/>
            <w:gridSpan w:val="2"/>
          </w:tcPr>
          <w:p w14:paraId="7A924783" w14:textId="77777777" w:rsidR="005E7242" w:rsidRDefault="005E7242" w:rsidP="005E7242">
            <w:pPr>
              <w:rPr>
                <w:b/>
                <w:kern w:val="2"/>
                <w:szCs w:val="24"/>
              </w:rPr>
            </w:pPr>
            <w:r>
              <w:rPr>
                <w:b/>
                <w:kern w:val="2"/>
                <w:szCs w:val="24"/>
              </w:rPr>
              <w:t>9.6. Tiekėjui / Pirkėjui taikoma bauda dėl konfidencialumo reikalavimų nesilaikymo</w:t>
            </w:r>
          </w:p>
        </w:tc>
        <w:tc>
          <w:tcPr>
            <w:tcW w:w="6441" w:type="dxa"/>
            <w:gridSpan w:val="2"/>
          </w:tcPr>
          <w:p w14:paraId="58CE7495" w14:textId="77777777" w:rsidR="005E7242" w:rsidRDefault="005E7242" w:rsidP="005E7242">
            <w:pPr>
              <w:rPr>
                <w:kern w:val="2"/>
                <w:szCs w:val="24"/>
              </w:rPr>
            </w:pPr>
            <w:r>
              <w:rPr>
                <w:kern w:val="2"/>
                <w:szCs w:val="24"/>
              </w:rPr>
              <w:t>Netaikoma</w:t>
            </w:r>
          </w:p>
          <w:p w14:paraId="035B6C0C" w14:textId="77777777" w:rsidR="005E7242" w:rsidRDefault="005E7242" w:rsidP="005E7242">
            <w:pPr>
              <w:rPr>
                <w:color w:val="4472C4"/>
                <w:kern w:val="2"/>
                <w:szCs w:val="24"/>
              </w:rPr>
            </w:pPr>
          </w:p>
        </w:tc>
      </w:tr>
      <w:tr w:rsidR="005E7242" w14:paraId="22ABEB0B" w14:textId="77777777" w:rsidTr="00BB5722">
        <w:trPr>
          <w:trHeight w:val="300"/>
        </w:trPr>
        <w:tc>
          <w:tcPr>
            <w:tcW w:w="3094" w:type="dxa"/>
            <w:gridSpan w:val="2"/>
          </w:tcPr>
          <w:p w14:paraId="4BCBF28B" w14:textId="77777777" w:rsidR="005E7242" w:rsidRDefault="005E7242" w:rsidP="005E7242">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A249C01" w14:textId="77777777" w:rsidR="005E7242" w:rsidRDefault="005E7242" w:rsidP="005E7242">
            <w:pPr>
              <w:rPr>
                <w:color w:val="4472C4"/>
                <w:kern w:val="2"/>
                <w:szCs w:val="24"/>
              </w:rPr>
            </w:pPr>
            <w:r>
              <w:rPr>
                <w:szCs w:val="24"/>
              </w:rPr>
              <w:t>Netaikoma</w:t>
            </w:r>
          </w:p>
          <w:p w14:paraId="1981C694" w14:textId="77777777" w:rsidR="005E7242" w:rsidRDefault="005E7242" w:rsidP="005E7242">
            <w:pPr>
              <w:rPr>
                <w:color w:val="4472C4"/>
                <w:kern w:val="2"/>
                <w:szCs w:val="24"/>
              </w:rPr>
            </w:pPr>
          </w:p>
        </w:tc>
      </w:tr>
      <w:tr w:rsidR="005E7242" w14:paraId="00D29037" w14:textId="77777777" w:rsidTr="00BB5722">
        <w:trPr>
          <w:trHeight w:val="1052"/>
        </w:trPr>
        <w:tc>
          <w:tcPr>
            <w:tcW w:w="3094" w:type="dxa"/>
            <w:gridSpan w:val="2"/>
            <w:tcBorders>
              <w:top w:val="single" w:sz="4" w:space="0" w:color="auto"/>
              <w:left w:val="single" w:sz="4" w:space="0" w:color="auto"/>
              <w:bottom w:val="single" w:sz="4" w:space="0" w:color="auto"/>
              <w:right w:val="single" w:sz="4" w:space="0" w:color="auto"/>
            </w:tcBorders>
          </w:tcPr>
          <w:p w14:paraId="3864BF37" w14:textId="77777777" w:rsidR="005E7242" w:rsidRDefault="005E7242" w:rsidP="005E7242">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087FFE" w14:textId="77777777" w:rsidR="005E7242" w:rsidRDefault="005E7242" w:rsidP="005E7242">
            <w:pPr>
              <w:rPr>
                <w:kern w:val="2"/>
                <w:szCs w:val="24"/>
              </w:rPr>
            </w:pPr>
            <w:r>
              <w:rPr>
                <w:kern w:val="2"/>
                <w:szCs w:val="24"/>
              </w:rPr>
              <w:t>Netaikoma</w:t>
            </w:r>
          </w:p>
          <w:p w14:paraId="3D22F30A" w14:textId="77777777" w:rsidR="005E7242" w:rsidRDefault="005E7242" w:rsidP="005E7242">
            <w:pPr>
              <w:rPr>
                <w:color w:val="4472C4"/>
                <w:kern w:val="2"/>
                <w:szCs w:val="24"/>
              </w:rPr>
            </w:pPr>
          </w:p>
        </w:tc>
      </w:tr>
      <w:tr w:rsidR="005E7242" w14:paraId="59FB288B" w14:textId="77777777" w:rsidTr="00BB5722">
        <w:trPr>
          <w:trHeight w:val="300"/>
        </w:trPr>
        <w:tc>
          <w:tcPr>
            <w:tcW w:w="3094" w:type="dxa"/>
            <w:gridSpan w:val="2"/>
          </w:tcPr>
          <w:p w14:paraId="28F34FB2" w14:textId="77777777" w:rsidR="005E7242" w:rsidRDefault="005E7242" w:rsidP="005E724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E02538" w14:textId="77777777" w:rsidR="008650B7" w:rsidRPr="008650B7" w:rsidRDefault="008650B7" w:rsidP="008650B7">
            <w:pPr>
              <w:rPr>
                <w:kern w:val="2"/>
                <w:szCs w:val="24"/>
              </w:rPr>
            </w:pPr>
            <w:r w:rsidRPr="008650B7">
              <w:rPr>
                <w:kern w:val="2"/>
                <w:szCs w:val="24"/>
              </w:rPr>
              <w:t>200 (du šimtai) Eur</w:t>
            </w:r>
          </w:p>
          <w:p w14:paraId="11DCAD90" w14:textId="77777777" w:rsidR="005E7242" w:rsidRDefault="005E7242" w:rsidP="008650B7">
            <w:pPr>
              <w:rPr>
                <w:color w:val="4472C4"/>
                <w:kern w:val="2"/>
                <w:szCs w:val="24"/>
              </w:rPr>
            </w:pPr>
          </w:p>
        </w:tc>
      </w:tr>
      <w:tr w:rsidR="005E7242" w14:paraId="61643D1F" w14:textId="77777777" w:rsidTr="00BB5722">
        <w:trPr>
          <w:trHeight w:val="300"/>
        </w:trPr>
        <w:tc>
          <w:tcPr>
            <w:tcW w:w="9535" w:type="dxa"/>
            <w:gridSpan w:val="4"/>
          </w:tcPr>
          <w:p w14:paraId="134F39AC" w14:textId="77777777" w:rsidR="005E7242" w:rsidRDefault="005E7242" w:rsidP="005E7242">
            <w:pPr>
              <w:jc w:val="center"/>
              <w:rPr>
                <w:color w:val="4472C4"/>
                <w:kern w:val="2"/>
                <w:szCs w:val="24"/>
              </w:rPr>
            </w:pPr>
            <w:r>
              <w:rPr>
                <w:b/>
                <w:kern w:val="2"/>
                <w:szCs w:val="24"/>
              </w:rPr>
              <w:t>10. ESMINĖS SUTARTIES SĄLYGOS</w:t>
            </w:r>
          </w:p>
        </w:tc>
      </w:tr>
      <w:tr w:rsidR="005E7242" w14:paraId="2DEB8CBB" w14:textId="77777777" w:rsidTr="00BB5722">
        <w:trPr>
          <w:trHeight w:val="300"/>
        </w:trPr>
        <w:tc>
          <w:tcPr>
            <w:tcW w:w="3094" w:type="dxa"/>
            <w:gridSpan w:val="2"/>
          </w:tcPr>
          <w:p w14:paraId="5D89AC98" w14:textId="77777777" w:rsidR="005E7242" w:rsidRDefault="005E7242" w:rsidP="005E724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5AF375D" w14:textId="77777777" w:rsidR="005E7242" w:rsidRPr="00E164E3" w:rsidRDefault="005E7242" w:rsidP="005E7242">
            <w:pPr>
              <w:rPr>
                <w:kern w:val="2"/>
                <w:szCs w:val="24"/>
              </w:rPr>
            </w:pPr>
            <w:r>
              <w:rPr>
                <w:kern w:val="2"/>
                <w:szCs w:val="24"/>
              </w:rPr>
              <w:t>Netaikoma</w:t>
            </w:r>
          </w:p>
        </w:tc>
      </w:tr>
      <w:tr w:rsidR="005E7242" w14:paraId="6E4B7C10" w14:textId="77777777" w:rsidTr="00BB5722">
        <w:trPr>
          <w:trHeight w:val="300"/>
        </w:trPr>
        <w:tc>
          <w:tcPr>
            <w:tcW w:w="9535" w:type="dxa"/>
            <w:gridSpan w:val="4"/>
          </w:tcPr>
          <w:p w14:paraId="4082A046" w14:textId="77777777" w:rsidR="005E7242" w:rsidRDefault="005E7242" w:rsidP="005E7242">
            <w:pPr>
              <w:jc w:val="center"/>
              <w:rPr>
                <w:b/>
                <w:kern w:val="2"/>
                <w:szCs w:val="24"/>
              </w:rPr>
            </w:pPr>
            <w:r>
              <w:rPr>
                <w:b/>
                <w:kern w:val="2"/>
                <w:szCs w:val="24"/>
              </w:rPr>
              <w:t>11. SUTARTIES GALIOJIMAS IR KEITIMAS</w:t>
            </w:r>
          </w:p>
        </w:tc>
      </w:tr>
      <w:tr w:rsidR="005E7242" w14:paraId="10D01C6E" w14:textId="77777777" w:rsidTr="00BB5722">
        <w:trPr>
          <w:trHeight w:val="300"/>
        </w:trPr>
        <w:tc>
          <w:tcPr>
            <w:tcW w:w="3094" w:type="dxa"/>
            <w:gridSpan w:val="2"/>
          </w:tcPr>
          <w:p w14:paraId="60E35B76" w14:textId="77777777" w:rsidR="005E7242" w:rsidRDefault="005E7242" w:rsidP="005E7242">
            <w:pPr>
              <w:rPr>
                <w:b/>
                <w:kern w:val="2"/>
                <w:szCs w:val="24"/>
              </w:rPr>
            </w:pPr>
            <w:r>
              <w:rPr>
                <w:b/>
                <w:szCs w:val="24"/>
              </w:rPr>
              <w:t>11.1. Sutarties sudarymas ir įsigaliojimas</w:t>
            </w:r>
          </w:p>
        </w:tc>
        <w:tc>
          <w:tcPr>
            <w:tcW w:w="6441" w:type="dxa"/>
            <w:gridSpan w:val="2"/>
          </w:tcPr>
          <w:p w14:paraId="0D389C35" w14:textId="77777777" w:rsidR="005E7242" w:rsidRDefault="005E7242" w:rsidP="005E7242">
            <w:pPr>
              <w:jc w:val="both"/>
              <w:rPr>
                <w:kern w:val="2"/>
                <w:szCs w:val="24"/>
              </w:rPr>
            </w:pPr>
            <w:r>
              <w:rPr>
                <w:kern w:val="2"/>
                <w:szCs w:val="24"/>
              </w:rPr>
              <w:t>Ši Sutartis laikoma sudaryta ir įsigalioja nuo Sutarties pasirašymo dienos (antrosios Šalies pasirašymo dieną).</w:t>
            </w:r>
          </w:p>
          <w:p w14:paraId="4FCD44AA" w14:textId="73DA532F" w:rsidR="005E7242" w:rsidRDefault="005E7242" w:rsidP="005E724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C7AEA">
              <w:rPr>
                <w:color w:val="000000"/>
                <w:kern w:val="2"/>
                <w:szCs w:val="24"/>
              </w:rPr>
              <w:t xml:space="preserve">6 </w:t>
            </w:r>
            <w:r>
              <w:rPr>
                <w:color w:val="000000"/>
                <w:kern w:val="2"/>
                <w:szCs w:val="24"/>
              </w:rPr>
              <w:t>(</w:t>
            </w:r>
            <w:r w:rsidR="00CC7AEA">
              <w:rPr>
                <w:color w:val="000000"/>
                <w:kern w:val="2"/>
                <w:szCs w:val="24"/>
              </w:rPr>
              <w:t>šeši</w:t>
            </w:r>
            <w:r>
              <w:rPr>
                <w:color w:val="000000"/>
                <w:kern w:val="2"/>
                <w:szCs w:val="24"/>
              </w:rPr>
              <w:t>) mėnesi</w:t>
            </w:r>
            <w:r w:rsidR="00CC7AEA">
              <w:rPr>
                <w:color w:val="000000"/>
                <w:kern w:val="2"/>
                <w:szCs w:val="24"/>
              </w:rPr>
              <w:t xml:space="preserve">ai </w:t>
            </w:r>
            <w:r w:rsidR="00CC7AEA" w:rsidRPr="00CC7AEA">
              <w:rPr>
                <w:color w:val="000000"/>
                <w:kern w:val="2"/>
                <w:szCs w:val="24"/>
              </w:rPr>
              <w:t>nuo Sutarties įsigaliojimo dienos.</w:t>
            </w:r>
          </w:p>
        </w:tc>
      </w:tr>
      <w:tr w:rsidR="005E7242" w14:paraId="5782F230" w14:textId="77777777" w:rsidTr="00BB5722">
        <w:trPr>
          <w:trHeight w:val="300"/>
        </w:trPr>
        <w:tc>
          <w:tcPr>
            <w:tcW w:w="3094" w:type="dxa"/>
            <w:gridSpan w:val="2"/>
          </w:tcPr>
          <w:p w14:paraId="1ADF664E" w14:textId="77777777" w:rsidR="005E7242" w:rsidRDefault="005E7242" w:rsidP="005E7242">
            <w:pPr>
              <w:rPr>
                <w:b/>
                <w:kern w:val="2"/>
                <w:szCs w:val="24"/>
              </w:rPr>
            </w:pPr>
            <w:r>
              <w:rPr>
                <w:b/>
                <w:kern w:val="2"/>
                <w:szCs w:val="24"/>
              </w:rPr>
              <w:t>11.2. Sutarties galiojimo termino pratęsimas</w:t>
            </w:r>
          </w:p>
        </w:tc>
        <w:tc>
          <w:tcPr>
            <w:tcW w:w="6441" w:type="dxa"/>
            <w:gridSpan w:val="2"/>
          </w:tcPr>
          <w:p w14:paraId="342701F5" w14:textId="484BC322" w:rsidR="005E7242" w:rsidRDefault="00CC7AEA" w:rsidP="00CC7AEA">
            <w:pPr>
              <w:jc w:val="both"/>
              <w:rPr>
                <w:kern w:val="2"/>
                <w:szCs w:val="24"/>
              </w:rPr>
            </w:pPr>
            <w:r w:rsidRPr="00CC7AEA">
              <w:rPr>
                <w:kern w:val="2"/>
                <w:szCs w:val="24"/>
              </w:rPr>
              <w:t>Šalių abipusiu rašytiniu Susitarimu Sutartis tomis pačiomis sąlygomis (nedidinant Sutarties kainos) gali būti pratęsta 1 (vieną) kartą 1 (vieno) mėnesio laikotarpiui, jeigu Paslaugų suteikimo terminas pratęsiamas esant Specialiųjų sąlygų 4.2 p. nurodytoms aplinkybėms.</w:t>
            </w:r>
          </w:p>
        </w:tc>
      </w:tr>
      <w:tr w:rsidR="005E7242" w14:paraId="5D55C120" w14:textId="77777777" w:rsidTr="00BB5722">
        <w:trPr>
          <w:trHeight w:val="300"/>
        </w:trPr>
        <w:tc>
          <w:tcPr>
            <w:tcW w:w="9535" w:type="dxa"/>
            <w:gridSpan w:val="4"/>
          </w:tcPr>
          <w:p w14:paraId="559201A4" w14:textId="77777777" w:rsidR="005E7242" w:rsidRDefault="005E7242" w:rsidP="005E7242">
            <w:pPr>
              <w:jc w:val="center"/>
              <w:rPr>
                <w:b/>
                <w:kern w:val="2"/>
                <w:szCs w:val="24"/>
              </w:rPr>
            </w:pPr>
            <w:r>
              <w:rPr>
                <w:b/>
                <w:kern w:val="2"/>
                <w:szCs w:val="24"/>
              </w:rPr>
              <w:t>12. SUTARTIES NUTRAUKIMAS</w:t>
            </w:r>
          </w:p>
        </w:tc>
      </w:tr>
      <w:tr w:rsidR="005E7242" w14:paraId="7037EE8B" w14:textId="77777777" w:rsidTr="00BB5722">
        <w:trPr>
          <w:trHeight w:val="300"/>
        </w:trPr>
        <w:tc>
          <w:tcPr>
            <w:tcW w:w="3058" w:type="dxa"/>
            <w:tcBorders>
              <w:top w:val="single" w:sz="4" w:space="0" w:color="auto"/>
              <w:left w:val="single" w:sz="4" w:space="0" w:color="auto"/>
              <w:bottom w:val="single" w:sz="4" w:space="0" w:color="auto"/>
              <w:right w:val="single" w:sz="4" w:space="0" w:color="auto"/>
            </w:tcBorders>
          </w:tcPr>
          <w:p w14:paraId="3DDECC94" w14:textId="77777777" w:rsidR="005E7242" w:rsidRDefault="005E7242" w:rsidP="005E724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5B2F72" w14:textId="2BEA9577" w:rsidR="00D9485D" w:rsidRPr="00CC7AEA" w:rsidRDefault="00D9485D" w:rsidP="006148A1">
            <w:pPr>
              <w:jc w:val="both"/>
              <w:rPr>
                <w:kern w:val="2"/>
                <w:szCs w:val="24"/>
              </w:rPr>
            </w:pPr>
            <w:r w:rsidRPr="00D9485D">
              <w:rPr>
                <w:kern w:val="2"/>
                <w:szCs w:val="24"/>
              </w:rPr>
              <w:t>Sutartis gali būti nutraukiama rašytiniu Šalių susitarimu arba vienašališkai, Bendrosiose sąlygose nustatyta tvarka.</w:t>
            </w:r>
          </w:p>
        </w:tc>
      </w:tr>
      <w:tr w:rsidR="005E7242" w14:paraId="129EA847" w14:textId="77777777" w:rsidTr="00BB5722">
        <w:trPr>
          <w:trHeight w:val="300"/>
        </w:trPr>
        <w:tc>
          <w:tcPr>
            <w:tcW w:w="3058" w:type="dxa"/>
            <w:tcBorders>
              <w:top w:val="single" w:sz="4" w:space="0" w:color="auto"/>
              <w:left w:val="single" w:sz="4" w:space="0" w:color="auto"/>
              <w:bottom w:val="single" w:sz="4" w:space="0" w:color="auto"/>
              <w:right w:val="single" w:sz="4" w:space="0" w:color="auto"/>
            </w:tcBorders>
          </w:tcPr>
          <w:p w14:paraId="2CC74B4D" w14:textId="77777777" w:rsidR="005E7242" w:rsidRDefault="005E7242" w:rsidP="005E724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A085BD" w14:textId="3CDD87EA" w:rsidR="005E7242" w:rsidRPr="00BA626E" w:rsidRDefault="00903DA7" w:rsidP="005E7242">
            <w:pPr>
              <w:jc w:val="both"/>
              <w:rPr>
                <w:color w:val="000000" w:themeColor="text1"/>
                <w:kern w:val="2"/>
                <w:szCs w:val="24"/>
              </w:rPr>
            </w:pPr>
            <w:r w:rsidRPr="00BA626E">
              <w:rPr>
                <w:color w:val="000000" w:themeColor="text1"/>
                <w:kern w:val="2"/>
                <w:szCs w:val="24"/>
              </w:rPr>
              <w:t xml:space="preserve">12.2.1. </w:t>
            </w:r>
            <w:r w:rsidR="005E7242" w:rsidRPr="00BA626E">
              <w:rPr>
                <w:color w:val="000000" w:themeColor="text1"/>
                <w:kern w:val="2"/>
                <w:szCs w:val="24"/>
              </w:rPr>
              <w:t xml:space="preserve">jeigu Tiekėjas nevykdo prisiimtų įsipareigojimų už Sutartyje nustatytus Sutarties </w:t>
            </w:r>
            <w:r w:rsidR="00D9485D" w:rsidRPr="00BA626E">
              <w:rPr>
                <w:color w:val="000000" w:themeColor="text1"/>
                <w:kern w:val="2"/>
                <w:szCs w:val="24"/>
              </w:rPr>
              <w:t>kainą;</w:t>
            </w:r>
          </w:p>
          <w:p w14:paraId="19B40330" w14:textId="07D845B9" w:rsidR="00BA626E" w:rsidRPr="00BA626E" w:rsidRDefault="00BA626E" w:rsidP="005E7242">
            <w:pPr>
              <w:jc w:val="both"/>
              <w:rPr>
                <w:color w:val="000000" w:themeColor="text1"/>
                <w:kern w:val="2"/>
                <w:szCs w:val="24"/>
              </w:rPr>
            </w:pPr>
            <w:r w:rsidRPr="00BA626E">
              <w:rPr>
                <w:rFonts w:eastAsia="Arial"/>
                <w:kern w:val="2"/>
                <w:szCs w:val="24"/>
              </w:rPr>
              <w:lastRenderedPageBreak/>
              <w:t xml:space="preserve">12.2.2. jeigu Tiekėjas nesilaiko Sutartyje nustatytų Paslaugų teikimo terminų 2 (du) kartus iš eilės arba vėluoja suteikti Paslaugas daugiau nei </w:t>
            </w:r>
            <w:r w:rsidR="00852760" w:rsidRPr="00852760">
              <w:rPr>
                <w:rFonts w:eastAsia="Arial"/>
                <w:color w:val="000000" w:themeColor="text1"/>
                <w:kern w:val="2"/>
                <w:szCs w:val="24"/>
                <w:lang w:val="lt"/>
              </w:rPr>
              <w:t xml:space="preserve">30 (trisdešimt) </w:t>
            </w:r>
            <w:r w:rsidRPr="00BA626E">
              <w:rPr>
                <w:rFonts w:eastAsia="Arial"/>
                <w:kern w:val="2"/>
                <w:szCs w:val="24"/>
              </w:rPr>
              <w:t>nuo Sutartyje nustatyto Paslaugų suteikimo termino;</w:t>
            </w:r>
          </w:p>
          <w:p w14:paraId="669F74C2" w14:textId="2A04D7ED" w:rsidR="005E7242" w:rsidRPr="00BA626E" w:rsidRDefault="005E7242" w:rsidP="005E7242">
            <w:pPr>
              <w:tabs>
                <w:tab w:val="left" w:pos="567"/>
                <w:tab w:val="left" w:pos="851"/>
                <w:tab w:val="left" w:pos="992"/>
                <w:tab w:val="left" w:pos="1134"/>
              </w:tabs>
              <w:jc w:val="both"/>
              <w:rPr>
                <w:rFonts w:eastAsia="Arial"/>
                <w:color w:val="000000" w:themeColor="text1"/>
                <w:kern w:val="2"/>
                <w:szCs w:val="24"/>
                <w:lang w:val="lt"/>
              </w:rPr>
            </w:pPr>
            <w:r w:rsidRPr="00BA626E">
              <w:rPr>
                <w:rFonts w:eastAsia="Arial"/>
                <w:color w:val="000000" w:themeColor="text1"/>
                <w:kern w:val="2"/>
                <w:szCs w:val="24"/>
                <w:lang w:val="lt"/>
              </w:rPr>
              <w:t>12.2.</w:t>
            </w:r>
            <w:r w:rsidR="00BA626E">
              <w:rPr>
                <w:rFonts w:eastAsia="Arial"/>
                <w:color w:val="000000" w:themeColor="text1"/>
                <w:kern w:val="2"/>
                <w:szCs w:val="24"/>
                <w:lang w:val="lt"/>
              </w:rPr>
              <w:t>3</w:t>
            </w:r>
            <w:r w:rsidRPr="00BA626E">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31C4CD26" w14:textId="1F35CD9C" w:rsidR="003F6CBA" w:rsidRPr="00BA626E" w:rsidRDefault="003F6CBA" w:rsidP="005E7242">
            <w:pPr>
              <w:tabs>
                <w:tab w:val="left" w:pos="567"/>
                <w:tab w:val="left" w:pos="851"/>
                <w:tab w:val="left" w:pos="992"/>
                <w:tab w:val="left" w:pos="1134"/>
              </w:tabs>
              <w:jc w:val="both"/>
              <w:rPr>
                <w:rFonts w:eastAsia="Arial"/>
                <w:color w:val="000000" w:themeColor="text1"/>
                <w:kern w:val="2"/>
                <w:szCs w:val="24"/>
                <w:lang w:val="lt"/>
              </w:rPr>
            </w:pPr>
            <w:r w:rsidRPr="00BA626E">
              <w:rPr>
                <w:rFonts w:eastAsia="Arial"/>
                <w:color w:val="000000" w:themeColor="text1"/>
                <w:kern w:val="2"/>
                <w:szCs w:val="24"/>
              </w:rPr>
              <w:t>12.</w:t>
            </w:r>
            <w:r w:rsidR="00903DA7" w:rsidRPr="00BA626E">
              <w:rPr>
                <w:rFonts w:eastAsia="Arial"/>
                <w:color w:val="000000" w:themeColor="text1"/>
                <w:kern w:val="2"/>
                <w:szCs w:val="24"/>
              </w:rPr>
              <w:t>2.</w:t>
            </w:r>
            <w:r w:rsidR="00BA626E">
              <w:rPr>
                <w:rFonts w:eastAsia="Arial"/>
                <w:color w:val="000000" w:themeColor="text1"/>
                <w:kern w:val="2"/>
                <w:szCs w:val="24"/>
              </w:rPr>
              <w:t>4</w:t>
            </w:r>
            <w:r w:rsidR="00903DA7" w:rsidRPr="00BA626E">
              <w:rPr>
                <w:rFonts w:eastAsia="Arial"/>
                <w:color w:val="000000" w:themeColor="text1"/>
                <w:kern w:val="2"/>
                <w:szCs w:val="24"/>
              </w:rPr>
              <w:t xml:space="preserve">. </w:t>
            </w:r>
            <w:r w:rsidRPr="00BA626E">
              <w:rPr>
                <w:rFonts w:eastAsia="Arial"/>
                <w:color w:val="000000" w:themeColor="text1"/>
                <w:kern w:val="2"/>
                <w:szCs w:val="24"/>
              </w:rPr>
              <w:t>Tiekėjas pažeidžia Paslaugų suteikimo terminus ir dėl Paslaugų suteikimo vėlavimo Paslaugos tampa nebereikalingos;</w:t>
            </w:r>
          </w:p>
          <w:p w14:paraId="690DE58C" w14:textId="7FA2B220" w:rsidR="0076486C" w:rsidRPr="00BA626E" w:rsidRDefault="005E7242" w:rsidP="005E7242">
            <w:pPr>
              <w:tabs>
                <w:tab w:val="left" w:pos="567"/>
                <w:tab w:val="left" w:pos="851"/>
                <w:tab w:val="left" w:pos="992"/>
                <w:tab w:val="left" w:pos="1134"/>
              </w:tabs>
              <w:jc w:val="both"/>
              <w:rPr>
                <w:rFonts w:eastAsia="Arial"/>
                <w:color w:val="000000" w:themeColor="text1"/>
                <w:kern w:val="2"/>
                <w:szCs w:val="24"/>
                <w:lang w:val="lt"/>
              </w:rPr>
            </w:pPr>
            <w:r w:rsidRPr="00BA626E">
              <w:rPr>
                <w:rFonts w:eastAsia="Arial"/>
                <w:color w:val="000000" w:themeColor="text1"/>
                <w:kern w:val="2"/>
                <w:szCs w:val="24"/>
                <w:lang w:val="lt"/>
              </w:rPr>
              <w:t>12.2.</w:t>
            </w:r>
            <w:r w:rsidR="00BA626E">
              <w:rPr>
                <w:rFonts w:eastAsia="Arial"/>
                <w:color w:val="000000" w:themeColor="text1"/>
                <w:kern w:val="2"/>
                <w:szCs w:val="24"/>
                <w:lang w:val="lt"/>
              </w:rPr>
              <w:t>5</w:t>
            </w:r>
            <w:r w:rsidRPr="00BA626E">
              <w:rPr>
                <w:rFonts w:eastAsia="Arial"/>
                <w:color w:val="000000" w:themeColor="text1"/>
                <w:kern w:val="2"/>
                <w:szCs w:val="24"/>
                <w:lang w:val="lt"/>
              </w:rPr>
              <w:t>. Tiekėjas daugiau kaip 2 (du) kartus suteikia Paslaugas, kurios neatitinka Sutartyje ir (ar) įstatymuose nustatytų reikalavimų Paslaugoms;</w:t>
            </w:r>
          </w:p>
          <w:p w14:paraId="145D76AE" w14:textId="39377D61" w:rsidR="00903DA7" w:rsidRPr="00BA626E" w:rsidRDefault="005E7242" w:rsidP="00903DA7">
            <w:pPr>
              <w:tabs>
                <w:tab w:val="left" w:pos="567"/>
                <w:tab w:val="left" w:pos="851"/>
                <w:tab w:val="left" w:pos="992"/>
                <w:tab w:val="left" w:pos="1134"/>
              </w:tabs>
              <w:jc w:val="both"/>
              <w:rPr>
                <w:rFonts w:eastAsia="Arial"/>
                <w:color w:val="000000" w:themeColor="text1"/>
                <w:kern w:val="2"/>
                <w:szCs w:val="24"/>
                <w:lang w:val="lt"/>
              </w:rPr>
            </w:pPr>
            <w:r w:rsidRPr="00BA626E">
              <w:rPr>
                <w:rFonts w:eastAsia="Arial"/>
                <w:color w:val="000000" w:themeColor="text1"/>
                <w:kern w:val="2"/>
                <w:szCs w:val="24"/>
                <w:lang w:val="lt"/>
              </w:rPr>
              <w:t>12.2.</w:t>
            </w:r>
            <w:r w:rsidR="00BA626E">
              <w:rPr>
                <w:rFonts w:eastAsia="Arial"/>
                <w:color w:val="000000" w:themeColor="text1"/>
                <w:kern w:val="2"/>
                <w:szCs w:val="24"/>
                <w:lang w:val="lt"/>
              </w:rPr>
              <w:t>6</w:t>
            </w:r>
            <w:r w:rsidRPr="00BA626E">
              <w:rPr>
                <w:rFonts w:eastAsia="Arial"/>
                <w:color w:val="000000" w:themeColor="text1"/>
                <w:kern w:val="2"/>
                <w:szCs w:val="24"/>
                <w:lang w:val="lt"/>
              </w:rPr>
              <w:t>.</w:t>
            </w:r>
            <w:r w:rsidR="00903DA7" w:rsidRPr="00BA626E">
              <w:rPr>
                <w:rFonts w:eastAsia="Arial"/>
                <w:color w:val="000000" w:themeColor="text1"/>
                <w:kern w:val="2"/>
                <w:szCs w:val="24"/>
                <w:lang w:val="lt"/>
              </w:rPr>
              <w:t xml:space="preserve"> </w:t>
            </w:r>
            <w:r w:rsidRPr="00BA626E">
              <w:rPr>
                <w:rFonts w:eastAsia="Arial"/>
                <w:color w:val="000000" w:themeColor="text1"/>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76486C" w:rsidRPr="00BA626E">
              <w:rPr>
                <w:rFonts w:eastAsia="Arial"/>
                <w:color w:val="000000" w:themeColor="text1"/>
                <w:kern w:val="2"/>
                <w:szCs w:val="24"/>
                <w:lang w:val="lt"/>
              </w:rPr>
              <w:t>;</w:t>
            </w:r>
          </w:p>
          <w:p w14:paraId="0BC15320" w14:textId="2D077BFF" w:rsidR="0076486C" w:rsidRPr="00BA626E" w:rsidRDefault="00903DA7" w:rsidP="00527D38">
            <w:pPr>
              <w:tabs>
                <w:tab w:val="left" w:pos="567"/>
                <w:tab w:val="left" w:pos="798"/>
                <w:tab w:val="left" w:pos="992"/>
                <w:tab w:val="left" w:pos="1134"/>
              </w:tabs>
              <w:jc w:val="both"/>
              <w:rPr>
                <w:rFonts w:eastAsia="Arial"/>
                <w:color w:val="000000" w:themeColor="text1"/>
                <w:kern w:val="2"/>
                <w:szCs w:val="24"/>
                <w:lang w:val="lt"/>
              </w:rPr>
            </w:pPr>
            <w:r w:rsidRPr="00BA626E">
              <w:rPr>
                <w:rFonts w:eastAsia="Arial"/>
                <w:color w:val="000000" w:themeColor="text1"/>
                <w:kern w:val="2"/>
                <w:szCs w:val="24"/>
              </w:rPr>
              <w:t>12.2.</w:t>
            </w:r>
            <w:r w:rsidR="00BA626E">
              <w:rPr>
                <w:rFonts w:eastAsia="Arial"/>
                <w:color w:val="000000" w:themeColor="text1"/>
                <w:kern w:val="2"/>
                <w:szCs w:val="24"/>
              </w:rPr>
              <w:t>7</w:t>
            </w:r>
            <w:r w:rsidRPr="00BA626E">
              <w:rPr>
                <w:rFonts w:eastAsia="Arial"/>
                <w:color w:val="000000" w:themeColor="text1"/>
                <w:kern w:val="2"/>
                <w:szCs w:val="24"/>
              </w:rPr>
              <w:t>. Tiekėjas pažeidžia šios Sutarties nuostatas, reglamentuojančias konkurenciją, intelektinės nuosavybės ar konfidencialios informacijos valdymą</w:t>
            </w:r>
            <w:r w:rsidR="00527D38" w:rsidRPr="00BA626E">
              <w:rPr>
                <w:rFonts w:eastAsia="Arial"/>
                <w:color w:val="000000" w:themeColor="text1"/>
                <w:kern w:val="2"/>
                <w:szCs w:val="24"/>
              </w:rPr>
              <w:t>.</w:t>
            </w:r>
          </w:p>
        </w:tc>
      </w:tr>
      <w:tr w:rsidR="005E7242" w14:paraId="0266281F" w14:textId="77777777" w:rsidTr="00BB5722">
        <w:trPr>
          <w:trHeight w:val="300"/>
        </w:trPr>
        <w:tc>
          <w:tcPr>
            <w:tcW w:w="9535" w:type="dxa"/>
            <w:gridSpan w:val="4"/>
          </w:tcPr>
          <w:p w14:paraId="6BAA615D" w14:textId="77777777" w:rsidR="005E7242" w:rsidRDefault="005E7242" w:rsidP="005E7242">
            <w:pPr>
              <w:jc w:val="center"/>
              <w:rPr>
                <w:kern w:val="2"/>
                <w:szCs w:val="24"/>
              </w:rPr>
            </w:pPr>
            <w:r>
              <w:rPr>
                <w:b/>
                <w:kern w:val="2"/>
                <w:szCs w:val="24"/>
              </w:rPr>
              <w:lastRenderedPageBreak/>
              <w:t>13. APLINKOS APSAUGOS IR SOCIALINIAI KRITERIJAI</w:t>
            </w:r>
          </w:p>
        </w:tc>
      </w:tr>
      <w:tr w:rsidR="005E7242" w14:paraId="2CD7E6FA" w14:textId="77777777" w:rsidTr="00BB5722">
        <w:trPr>
          <w:trHeight w:val="300"/>
        </w:trPr>
        <w:tc>
          <w:tcPr>
            <w:tcW w:w="3058" w:type="dxa"/>
          </w:tcPr>
          <w:p w14:paraId="241DE024" w14:textId="77777777" w:rsidR="005E7242" w:rsidRDefault="005E7242" w:rsidP="005E7242">
            <w:pPr>
              <w:rPr>
                <w:b/>
                <w:kern w:val="2"/>
                <w:szCs w:val="24"/>
              </w:rPr>
            </w:pPr>
            <w:r>
              <w:rPr>
                <w:b/>
                <w:kern w:val="2"/>
                <w:szCs w:val="24"/>
              </w:rPr>
              <w:t xml:space="preserve">13.1. Su perkamomis paslaugomis susiję  aplinkos apsaugos kriterijai </w:t>
            </w:r>
          </w:p>
        </w:tc>
        <w:tc>
          <w:tcPr>
            <w:tcW w:w="6477" w:type="dxa"/>
            <w:gridSpan w:val="3"/>
          </w:tcPr>
          <w:p w14:paraId="59AF157B" w14:textId="094740E8" w:rsidR="005E7242" w:rsidRPr="001A7714" w:rsidRDefault="007A064F" w:rsidP="005E7242">
            <w:pPr>
              <w:jc w:val="both"/>
              <w:rPr>
                <w:color w:val="000000"/>
                <w:kern w:val="2"/>
                <w:szCs w:val="24"/>
                <w:shd w:val="clear" w:color="auto" w:fill="FFFFFF"/>
              </w:rPr>
            </w:pPr>
            <w:bookmarkStart w:id="1" w:name="_Hlk188622625"/>
            <w:r w:rsidRPr="007A064F">
              <w:rPr>
                <w:rFonts w:eastAsia="Calibri"/>
                <w:bCs/>
                <w:szCs w:val="24"/>
              </w:rPr>
              <w:t xml:space="preserve">Aplinkosauginiai kriterijai Paslaugoms nustatomi vadovaujantis Aplinkos apsaugos kriterijų taikymo, vykdant žaliuosius pirkimus, tvarkos aprašo, patvirtinto 2011 m. birželio 28 d. įsakymu </w:t>
            </w:r>
            <w:r w:rsidRPr="007A064F">
              <w:rPr>
                <w:rFonts w:eastAsia="Calibri"/>
                <w:bCs/>
                <w:szCs w:val="24"/>
                <w:lang w:val="en-US"/>
              </w:rPr>
              <w:t>D1-508</w:t>
            </w:r>
            <w:r w:rsidRPr="007A064F">
              <w:rPr>
                <w:rFonts w:eastAsia="Calibri"/>
                <w:bCs/>
                <w:szCs w:val="24"/>
              </w:rPr>
              <w:t xml:space="preserve"> „Dėl Aplinkos apsaugos kriterijų taikymo, vykdant žaliuosius pirkimus, tvarkos aprašo patvirtinimo“ (toliau – Tvarkos aprašas) </w:t>
            </w:r>
            <w:r w:rsidR="008676B7" w:rsidRPr="008676B7">
              <w:rPr>
                <w:rFonts w:eastAsia="Calibri"/>
                <w:szCs w:val="24"/>
              </w:rPr>
              <w:t>4.4.3</w:t>
            </w:r>
            <w:r w:rsidR="008676B7" w:rsidRPr="00DF2493">
              <w:rPr>
                <w:rFonts w:eastAsia="Calibri"/>
                <w:szCs w:val="24"/>
              </w:rPr>
              <w:t>. p. perkamos paslaugos</w:t>
            </w:r>
            <w:r w:rsidR="008676B7" w:rsidRPr="00DF2493">
              <w:rPr>
                <w:rFonts w:eastAsia="TimesNewRomanPS-BoldMT"/>
                <w:szCs w:val="24"/>
              </w:rPr>
              <w:t xml:space="preserve"> yra </w:t>
            </w:r>
            <w:r w:rsidR="008676B7" w:rsidRPr="00DF2493">
              <w:rPr>
                <w:szCs w:val="24"/>
              </w:rPr>
              <w:t xml:space="preserve">nematerialaus pobūdžio (intelektinė) ar kitokia paslauga, nesusijusi su materialaus objekto sukūrimu, kurios teikimo metu nėra </w:t>
            </w:r>
            <w:bookmarkStart w:id="2" w:name="_Hlk188622604"/>
            <w:r w:rsidR="008676B7" w:rsidRPr="00DF2493">
              <w:rPr>
                <w:szCs w:val="24"/>
              </w:rPr>
              <w:t>numatomas reikšmingas neigiamas poveikis aplinkai, nesukuriamas taršos šaltinis ir negeneruojamos atliekos</w:t>
            </w:r>
            <w:bookmarkEnd w:id="1"/>
            <w:bookmarkEnd w:id="2"/>
            <w:r w:rsidR="008676B7" w:rsidRPr="00DF2493">
              <w:rPr>
                <w:szCs w:val="24"/>
              </w:rPr>
              <w:t>.</w:t>
            </w:r>
          </w:p>
        </w:tc>
      </w:tr>
      <w:tr w:rsidR="005E7242" w14:paraId="3DF5246C" w14:textId="77777777" w:rsidTr="00BB5722">
        <w:trPr>
          <w:trHeight w:val="300"/>
        </w:trPr>
        <w:tc>
          <w:tcPr>
            <w:tcW w:w="3058" w:type="dxa"/>
          </w:tcPr>
          <w:p w14:paraId="71C4CFBF" w14:textId="77777777" w:rsidR="005E7242" w:rsidRDefault="005E7242" w:rsidP="005E7242">
            <w:pPr>
              <w:rPr>
                <w:b/>
                <w:kern w:val="2"/>
                <w:szCs w:val="24"/>
              </w:rPr>
            </w:pPr>
            <w:r>
              <w:rPr>
                <w:b/>
                <w:kern w:val="2"/>
                <w:szCs w:val="24"/>
              </w:rPr>
              <w:t>13.2. Su perkamomis Paslaugomis susiję socialiniai kriterijai</w:t>
            </w:r>
          </w:p>
        </w:tc>
        <w:tc>
          <w:tcPr>
            <w:tcW w:w="6477" w:type="dxa"/>
            <w:gridSpan w:val="3"/>
          </w:tcPr>
          <w:p w14:paraId="2662C4CE" w14:textId="77777777" w:rsidR="005E7242" w:rsidRDefault="005E7242" w:rsidP="005E7242">
            <w:pPr>
              <w:rPr>
                <w:color w:val="000000"/>
                <w:kern w:val="2"/>
                <w:szCs w:val="24"/>
                <w:shd w:val="clear" w:color="auto" w:fill="FFFFFF"/>
              </w:rPr>
            </w:pPr>
            <w:r>
              <w:rPr>
                <w:color w:val="000000"/>
                <w:kern w:val="2"/>
                <w:szCs w:val="24"/>
                <w:shd w:val="clear" w:color="auto" w:fill="FFFFFF"/>
              </w:rPr>
              <w:t>Netaikoma</w:t>
            </w:r>
          </w:p>
          <w:p w14:paraId="3624D466" w14:textId="77777777" w:rsidR="005E7242" w:rsidRDefault="005E7242" w:rsidP="005E7242">
            <w:pPr>
              <w:rPr>
                <w:color w:val="0070C0"/>
                <w:kern w:val="2"/>
                <w:szCs w:val="24"/>
              </w:rPr>
            </w:pPr>
          </w:p>
        </w:tc>
      </w:tr>
      <w:tr w:rsidR="005E7242" w14:paraId="3FCE8148" w14:textId="77777777" w:rsidTr="00BB5722">
        <w:trPr>
          <w:trHeight w:val="300"/>
        </w:trPr>
        <w:tc>
          <w:tcPr>
            <w:tcW w:w="9535" w:type="dxa"/>
            <w:gridSpan w:val="4"/>
          </w:tcPr>
          <w:p w14:paraId="00831523" w14:textId="77777777" w:rsidR="005E7242" w:rsidRPr="00A5572B" w:rsidRDefault="005E7242" w:rsidP="005E7242">
            <w:pPr>
              <w:jc w:val="center"/>
              <w:rPr>
                <w:b/>
                <w:kern w:val="2"/>
                <w:szCs w:val="24"/>
              </w:rPr>
            </w:pPr>
            <w:r>
              <w:rPr>
                <w:b/>
                <w:kern w:val="2"/>
                <w:szCs w:val="24"/>
              </w:rPr>
              <w:t xml:space="preserve">14. BENDRŲJŲ SĄLYGŲ PAKEITIMAI IR PAPILDYMAI </w:t>
            </w:r>
          </w:p>
        </w:tc>
      </w:tr>
      <w:tr w:rsidR="005E7242" w14:paraId="03104F63" w14:textId="77777777" w:rsidTr="00BB5722">
        <w:trPr>
          <w:trHeight w:val="300"/>
        </w:trPr>
        <w:tc>
          <w:tcPr>
            <w:tcW w:w="3058" w:type="dxa"/>
          </w:tcPr>
          <w:p w14:paraId="70428F61" w14:textId="77777777" w:rsidR="005E7242" w:rsidRDefault="005E7242" w:rsidP="005E7242">
            <w:pPr>
              <w:rPr>
                <w:b/>
                <w:kern w:val="2"/>
                <w:szCs w:val="24"/>
              </w:rPr>
            </w:pPr>
            <w:r>
              <w:rPr>
                <w:b/>
                <w:kern w:val="2"/>
                <w:szCs w:val="24"/>
              </w:rPr>
              <w:t xml:space="preserve">14.1. </w:t>
            </w:r>
          </w:p>
        </w:tc>
        <w:tc>
          <w:tcPr>
            <w:tcW w:w="6477" w:type="dxa"/>
            <w:gridSpan w:val="3"/>
          </w:tcPr>
          <w:p w14:paraId="44837AF1" w14:textId="77777777" w:rsidR="005E7242" w:rsidRDefault="005E7242" w:rsidP="005E7242">
            <w:pPr>
              <w:rPr>
                <w:kern w:val="2"/>
                <w:szCs w:val="24"/>
              </w:rPr>
            </w:pPr>
            <w:r w:rsidRPr="00A5572B">
              <w:rPr>
                <w:color w:val="000000" w:themeColor="text1"/>
                <w:kern w:val="2"/>
                <w:szCs w:val="24"/>
              </w:rPr>
              <w:t>Netaikoma</w:t>
            </w:r>
          </w:p>
        </w:tc>
      </w:tr>
      <w:tr w:rsidR="005E7242" w14:paraId="5419F1C7" w14:textId="77777777" w:rsidTr="00BB5722">
        <w:trPr>
          <w:trHeight w:val="300"/>
        </w:trPr>
        <w:tc>
          <w:tcPr>
            <w:tcW w:w="3058" w:type="dxa"/>
          </w:tcPr>
          <w:p w14:paraId="23C248A8" w14:textId="77777777" w:rsidR="005E7242" w:rsidRDefault="005E7242" w:rsidP="005E7242">
            <w:pPr>
              <w:rPr>
                <w:b/>
                <w:kern w:val="2"/>
                <w:szCs w:val="24"/>
              </w:rPr>
            </w:pPr>
            <w:r>
              <w:rPr>
                <w:b/>
                <w:kern w:val="2"/>
                <w:szCs w:val="24"/>
              </w:rPr>
              <w:t>14.2.</w:t>
            </w:r>
          </w:p>
        </w:tc>
        <w:tc>
          <w:tcPr>
            <w:tcW w:w="6477" w:type="dxa"/>
            <w:gridSpan w:val="3"/>
          </w:tcPr>
          <w:p w14:paraId="6F6A17A4" w14:textId="77777777" w:rsidR="005E7242" w:rsidRDefault="005E7242" w:rsidP="005E7242">
            <w:pPr>
              <w:rPr>
                <w:kern w:val="2"/>
                <w:szCs w:val="24"/>
              </w:rPr>
            </w:pPr>
            <w:r w:rsidRPr="00356BC0">
              <w:rPr>
                <w:color w:val="000000" w:themeColor="text1"/>
                <w:kern w:val="2"/>
                <w:szCs w:val="24"/>
              </w:rPr>
              <w:t>Netaikoma</w:t>
            </w:r>
          </w:p>
        </w:tc>
      </w:tr>
      <w:tr w:rsidR="005E7242" w14:paraId="5E461782" w14:textId="77777777" w:rsidTr="00BB5722">
        <w:trPr>
          <w:trHeight w:val="300"/>
        </w:trPr>
        <w:tc>
          <w:tcPr>
            <w:tcW w:w="3058" w:type="dxa"/>
          </w:tcPr>
          <w:p w14:paraId="025D3B3C" w14:textId="77777777" w:rsidR="005E7242" w:rsidRDefault="005E7242" w:rsidP="005E7242">
            <w:pPr>
              <w:rPr>
                <w:b/>
                <w:kern w:val="2"/>
                <w:szCs w:val="24"/>
              </w:rPr>
            </w:pPr>
            <w:r>
              <w:rPr>
                <w:b/>
                <w:kern w:val="2"/>
                <w:szCs w:val="24"/>
              </w:rPr>
              <w:t>14.3.</w:t>
            </w:r>
          </w:p>
        </w:tc>
        <w:tc>
          <w:tcPr>
            <w:tcW w:w="6477" w:type="dxa"/>
            <w:gridSpan w:val="3"/>
          </w:tcPr>
          <w:p w14:paraId="4DB61B67" w14:textId="77777777" w:rsidR="005E7242" w:rsidRDefault="005E7242" w:rsidP="005E7242">
            <w:pPr>
              <w:rPr>
                <w:kern w:val="2"/>
                <w:szCs w:val="24"/>
              </w:rPr>
            </w:pPr>
            <w:r w:rsidRPr="00356BC0">
              <w:rPr>
                <w:color w:val="000000" w:themeColor="text1"/>
                <w:kern w:val="2"/>
                <w:szCs w:val="24"/>
              </w:rPr>
              <w:t>Netaikoma</w:t>
            </w:r>
          </w:p>
        </w:tc>
      </w:tr>
      <w:tr w:rsidR="005E7242" w14:paraId="245B1F4C" w14:textId="77777777" w:rsidTr="00BB5722">
        <w:trPr>
          <w:trHeight w:val="300"/>
        </w:trPr>
        <w:tc>
          <w:tcPr>
            <w:tcW w:w="3058" w:type="dxa"/>
          </w:tcPr>
          <w:p w14:paraId="4200C5F2" w14:textId="77777777" w:rsidR="005E7242" w:rsidRDefault="005E7242" w:rsidP="005E7242">
            <w:pPr>
              <w:rPr>
                <w:b/>
                <w:kern w:val="2"/>
                <w:szCs w:val="24"/>
              </w:rPr>
            </w:pPr>
            <w:r>
              <w:rPr>
                <w:b/>
                <w:kern w:val="2"/>
                <w:szCs w:val="24"/>
              </w:rPr>
              <w:t>14.4.</w:t>
            </w:r>
          </w:p>
        </w:tc>
        <w:tc>
          <w:tcPr>
            <w:tcW w:w="6477" w:type="dxa"/>
            <w:gridSpan w:val="3"/>
          </w:tcPr>
          <w:p w14:paraId="32B6A816" w14:textId="77777777" w:rsidR="005E7242" w:rsidRDefault="005E7242" w:rsidP="005E7242">
            <w:pPr>
              <w:rPr>
                <w:color w:val="0070C0"/>
                <w:kern w:val="2"/>
                <w:szCs w:val="24"/>
              </w:rPr>
            </w:pPr>
            <w:r w:rsidRPr="00356BC0">
              <w:rPr>
                <w:color w:val="000000" w:themeColor="text1"/>
                <w:kern w:val="2"/>
                <w:szCs w:val="24"/>
              </w:rPr>
              <w:t>Netaikoma</w:t>
            </w:r>
          </w:p>
        </w:tc>
      </w:tr>
      <w:tr w:rsidR="005E7242" w14:paraId="0A7DC16D" w14:textId="77777777" w:rsidTr="00BB5722">
        <w:trPr>
          <w:trHeight w:val="300"/>
        </w:trPr>
        <w:tc>
          <w:tcPr>
            <w:tcW w:w="3058" w:type="dxa"/>
          </w:tcPr>
          <w:p w14:paraId="56CC6F24" w14:textId="77777777" w:rsidR="005E7242" w:rsidRDefault="005E7242" w:rsidP="005E7242">
            <w:pPr>
              <w:rPr>
                <w:b/>
                <w:kern w:val="2"/>
                <w:szCs w:val="24"/>
              </w:rPr>
            </w:pPr>
            <w:r>
              <w:rPr>
                <w:b/>
                <w:kern w:val="2"/>
                <w:szCs w:val="24"/>
              </w:rPr>
              <w:t>14.5.</w:t>
            </w:r>
          </w:p>
        </w:tc>
        <w:tc>
          <w:tcPr>
            <w:tcW w:w="6477" w:type="dxa"/>
            <w:gridSpan w:val="3"/>
          </w:tcPr>
          <w:p w14:paraId="7BD08B52" w14:textId="77777777" w:rsidR="005E7242" w:rsidRDefault="005E7242" w:rsidP="005E7242">
            <w:pPr>
              <w:rPr>
                <w:kern w:val="2"/>
                <w:szCs w:val="24"/>
              </w:rPr>
            </w:pPr>
            <w:r w:rsidRPr="00356BC0">
              <w:rPr>
                <w:color w:val="000000" w:themeColor="text1"/>
                <w:kern w:val="2"/>
                <w:szCs w:val="24"/>
              </w:rPr>
              <w:t>Netaikoma</w:t>
            </w:r>
          </w:p>
        </w:tc>
      </w:tr>
      <w:tr w:rsidR="005E7242" w14:paraId="59BADB16" w14:textId="77777777" w:rsidTr="00BB5722">
        <w:trPr>
          <w:trHeight w:val="300"/>
        </w:trPr>
        <w:tc>
          <w:tcPr>
            <w:tcW w:w="9535" w:type="dxa"/>
            <w:gridSpan w:val="4"/>
          </w:tcPr>
          <w:p w14:paraId="15723729" w14:textId="77777777" w:rsidR="005E7242" w:rsidRDefault="005E7242" w:rsidP="005E7242">
            <w:pPr>
              <w:jc w:val="center"/>
              <w:rPr>
                <w:b/>
                <w:kern w:val="2"/>
                <w:szCs w:val="24"/>
              </w:rPr>
            </w:pPr>
            <w:r>
              <w:rPr>
                <w:b/>
                <w:kern w:val="2"/>
                <w:szCs w:val="24"/>
              </w:rPr>
              <w:t>15. SUTARTIES PRIEDAI</w:t>
            </w:r>
          </w:p>
        </w:tc>
      </w:tr>
      <w:tr w:rsidR="005E7242" w14:paraId="0AF6D958" w14:textId="77777777" w:rsidTr="00BB5722">
        <w:trPr>
          <w:trHeight w:val="300"/>
        </w:trPr>
        <w:tc>
          <w:tcPr>
            <w:tcW w:w="3058" w:type="dxa"/>
          </w:tcPr>
          <w:p w14:paraId="7073C7DC" w14:textId="77777777" w:rsidR="005E7242" w:rsidRDefault="005E7242" w:rsidP="005E7242">
            <w:pPr>
              <w:jc w:val="center"/>
              <w:rPr>
                <w:b/>
                <w:kern w:val="2"/>
                <w:szCs w:val="24"/>
              </w:rPr>
            </w:pPr>
            <w:r>
              <w:rPr>
                <w:b/>
                <w:kern w:val="2"/>
                <w:szCs w:val="24"/>
              </w:rPr>
              <w:t>15.1. Priedas Nr. 1</w:t>
            </w:r>
          </w:p>
        </w:tc>
        <w:tc>
          <w:tcPr>
            <w:tcW w:w="6477" w:type="dxa"/>
            <w:gridSpan w:val="3"/>
          </w:tcPr>
          <w:p w14:paraId="24C74034" w14:textId="77777777" w:rsidR="005E7242" w:rsidRPr="009225C4" w:rsidRDefault="005E7242" w:rsidP="005E7242">
            <w:pPr>
              <w:rPr>
                <w:bCs/>
                <w:kern w:val="2"/>
                <w:szCs w:val="24"/>
              </w:rPr>
            </w:pPr>
            <w:r w:rsidRPr="009225C4">
              <w:rPr>
                <w:bCs/>
                <w:kern w:val="2"/>
                <w:szCs w:val="24"/>
              </w:rPr>
              <w:t>Pasiūlymas</w:t>
            </w:r>
          </w:p>
        </w:tc>
      </w:tr>
      <w:tr w:rsidR="005E7242" w14:paraId="44832C6F" w14:textId="77777777" w:rsidTr="00BB5722">
        <w:trPr>
          <w:trHeight w:val="300"/>
        </w:trPr>
        <w:tc>
          <w:tcPr>
            <w:tcW w:w="3058" w:type="dxa"/>
          </w:tcPr>
          <w:p w14:paraId="3AFCBF43" w14:textId="77777777" w:rsidR="005E7242" w:rsidRDefault="005E7242" w:rsidP="005E7242">
            <w:pPr>
              <w:jc w:val="center"/>
              <w:rPr>
                <w:b/>
                <w:kern w:val="2"/>
                <w:szCs w:val="24"/>
              </w:rPr>
            </w:pPr>
            <w:r>
              <w:rPr>
                <w:b/>
                <w:kern w:val="2"/>
                <w:szCs w:val="24"/>
              </w:rPr>
              <w:t>15.2. Priedas Nr. 2</w:t>
            </w:r>
          </w:p>
        </w:tc>
        <w:tc>
          <w:tcPr>
            <w:tcW w:w="6477" w:type="dxa"/>
            <w:gridSpan w:val="3"/>
          </w:tcPr>
          <w:p w14:paraId="0D425352" w14:textId="77777777" w:rsidR="005E7242" w:rsidRPr="009225C4" w:rsidRDefault="005E7242" w:rsidP="005E7242">
            <w:pPr>
              <w:rPr>
                <w:bCs/>
                <w:kern w:val="2"/>
                <w:szCs w:val="24"/>
              </w:rPr>
            </w:pPr>
            <w:r w:rsidRPr="009225C4">
              <w:rPr>
                <w:bCs/>
                <w:kern w:val="2"/>
                <w:szCs w:val="24"/>
              </w:rPr>
              <w:t>Techninė specifikacija</w:t>
            </w:r>
          </w:p>
        </w:tc>
      </w:tr>
      <w:tr w:rsidR="005E7242" w14:paraId="1C9C372F" w14:textId="77777777" w:rsidTr="00BB5722">
        <w:trPr>
          <w:trHeight w:val="300"/>
        </w:trPr>
        <w:tc>
          <w:tcPr>
            <w:tcW w:w="3058" w:type="dxa"/>
          </w:tcPr>
          <w:p w14:paraId="774C6847" w14:textId="77777777" w:rsidR="005E7242" w:rsidRDefault="005E7242" w:rsidP="005E7242">
            <w:pPr>
              <w:jc w:val="center"/>
              <w:rPr>
                <w:b/>
                <w:kern w:val="2"/>
                <w:szCs w:val="24"/>
              </w:rPr>
            </w:pPr>
            <w:r>
              <w:rPr>
                <w:b/>
                <w:kern w:val="2"/>
                <w:szCs w:val="24"/>
              </w:rPr>
              <w:t>15.3. Priedas Nr. 3</w:t>
            </w:r>
          </w:p>
        </w:tc>
        <w:tc>
          <w:tcPr>
            <w:tcW w:w="6477" w:type="dxa"/>
            <w:gridSpan w:val="3"/>
          </w:tcPr>
          <w:p w14:paraId="49495059" w14:textId="77777777" w:rsidR="005E7242" w:rsidRPr="00087935" w:rsidRDefault="005E7242" w:rsidP="005E7242">
            <w:pPr>
              <w:rPr>
                <w:bCs/>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5E7242" w14:paraId="5FDB4420" w14:textId="77777777" w:rsidTr="00BB5722">
        <w:trPr>
          <w:trHeight w:val="300"/>
        </w:trPr>
        <w:tc>
          <w:tcPr>
            <w:tcW w:w="3058" w:type="dxa"/>
          </w:tcPr>
          <w:p w14:paraId="2FFDB92D" w14:textId="77777777" w:rsidR="005E7242" w:rsidRDefault="005E7242" w:rsidP="005E7242">
            <w:pPr>
              <w:jc w:val="center"/>
              <w:rPr>
                <w:b/>
                <w:kern w:val="2"/>
                <w:szCs w:val="24"/>
              </w:rPr>
            </w:pPr>
            <w:r>
              <w:rPr>
                <w:b/>
                <w:kern w:val="2"/>
                <w:szCs w:val="24"/>
              </w:rPr>
              <w:t>15.4. Priedas Nr. 4</w:t>
            </w:r>
          </w:p>
        </w:tc>
        <w:tc>
          <w:tcPr>
            <w:tcW w:w="6477" w:type="dxa"/>
            <w:gridSpan w:val="3"/>
          </w:tcPr>
          <w:p w14:paraId="33B5C88B" w14:textId="77777777" w:rsidR="005E7242" w:rsidRDefault="005E7242" w:rsidP="005E7242">
            <w:pPr>
              <w:jc w:val="center"/>
              <w:rPr>
                <w:b/>
                <w:kern w:val="2"/>
                <w:szCs w:val="24"/>
              </w:rPr>
            </w:pPr>
          </w:p>
        </w:tc>
      </w:tr>
      <w:tr w:rsidR="005E7242" w14:paraId="205AFA29" w14:textId="77777777" w:rsidTr="00BB5722">
        <w:trPr>
          <w:trHeight w:val="300"/>
        </w:trPr>
        <w:tc>
          <w:tcPr>
            <w:tcW w:w="3058" w:type="dxa"/>
          </w:tcPr>
          <w:p w14:paraId="79D17256" w14:textId="77777777" w:rsidR="005E7242" w:rsidRDefault="005E7242" w:rsidP="005E7242">
            <w:pPr>
              <w:jc w:val="center"/>
              <w:rPr>
                <w:b/>
                <w:kern w:val="2"/>
                <w:szCs w:val="24"/>
              </w:rPr>
            </w:pPr>
            <w:r>
              <w:rPr>
                <w:b/>
                <w:kern w:val="2"/>
                <w:szCs w:val="24"/>
              </w:rPr>
              <w:t>15.5. Priedas Nr. 5</w:t>
            </w:r>
          </w:p>
        </w:tc>
        <w:tc>
          <w:tcPr>
            <w:tcW w:w="6477" w:type="dxa"/>
            <w:gridSpan w:val="3"/>
          </w:tcPr>
          <w:p w14:paraId="731C50F7" w14:textId="77777777" w:rsidR="005E7242" w:rsidRDefault="005E7242" w:rsidP="005E7242">
            <w:pPr>
              <w:jc w:val="center"/>
              <w:rPr>
                <w:b/>
                <w:kern w:val="2"/>
                <w:szCs w:val="24"/>
              </w:rPr>
            </w:pPr>
          </w:p>
        </w:tc>
      </w:tr>
      <w:tr w:rsidR="005E7242" w14:paraId="56C43C02" w14:textId="77777777" w:rsidTr="00BB5722">
        <w:tc>
          <w:tcPr>
            <w:tcW w:w="9535" w:type="dxa"/>
            <w:gridSpan w:val="4"/>
          </w:tcPr>
          <w:p w14:paraId="5D3BB60F" w14:textId="77777777" w:rsidR="005E7242" w:rsidRDefault="005E7242" w:rsidP="005E7242">
            <w:pPr>
              <w:jc w:val="center"/>
              <w:rPr>
                <w:b/>
                <w:kern w:val="2"/>
                <w:szCs w:val="24"/>
              </w:rPr>
            </w:pPr>
            <w:r>
              <w:rPr>
                <w:b/>
                <w:kern w:val="2"/>
                <w:szCs w:val="24"/>
              </w:rPr>
              <w:lastRenderedPageBreak/>
              <w:t>16. ŠALIŲ ATSTOVŲ PARAŠAI</w:t>
            </w:r>
          </w:p>
        </w:tc>
      </w:tr>
      <w:tr w:rsidR="005E7242" w14:paraId="2CF9DCD2" w14:textId="77777777" w:rsidTr="00BB5722">
        <w:tc>
          <w:tcPr>
            <w:tcW w:w="5224" w:type="dxa"/>
            <w:gridSpan w:val="3"/>
          </w:tcPr>
          <w:p w14:paraId="413EFB68" w14:textId="77777777" w:rsidR="005E7242" w:rsidRDefault="005E7242" w:rsidP="005E7242">
            <w:pPr>
              <w:jc w:val="center"/>
              <w:rPr>
                <w:b/>
                <w:kern w:val="2"/>
                <w:szCs w:val="24"/>
              </w:rPr>
            </w:pPr>
            <w:r>
              <w:rPr>
                <w:b/>
                <w:kern w:val="2"/>
                <w:szCs w:val="24"/>
              </w:rPr>
              <w:t>PIRKĖJAS</w:t>
            </w:r>
          </w:p>
        </w:tc>
        <w:tc>
          <w:tcPr>
            <w:tcW w:w="4311" w:type="dxa"/>
          </w:tcPr>
          <w:p w14:paraId="283FA717" w14:textId="77777777" w:rsidR="005E7242" w:rsidRDefault="005E7242" w:rsidP="005E7242">
            <w:pPr>
              <w:jc w:val="center"/>
              <w:rPr>
                <w:b/>
                <w:kern w:val="2"/>
                <w:szCs w:val="24"/>
              </w:rPr>
            </w:pPr>
            <w:r>
              <w:rPr>
                <w:b/>
                <w:kern w:val="2"/>
                <w:szCs w:val="24"/>
              </w:rPr>
              <w:t>TIEKĖJAS</w:t>
            </w:r>
          </w:p>
        </w:tc>
      </w:tr>
      <w:tr w:rsidR="005E7242" w14:paraId="0D75D835" w14:textId="77777777" w:rsidTr="00BB5722">
        <w:tc>
          <w:tcPr>
            <w:tcW w:w="5224" w:type="dxa"/>
            <w:gridSpan w:val="3"/>
          </w:tcPr>
          <w:p w14:paraId="0899385D" w14:textId="77777777" w:rsidR="005E7242" w:rsidRDefault="005E7242" w:rsidP="005E7242">
            <w:pPr>
              <w:jc w:val="center"/>
              <w:rPr>
                <w:color w:val="4472C4"/>
                <w:kern w:val="2"/>
                <w:szCs w:val="24"/>
              </w:rPr>
            </w:pPr>
            <w:r>
              <w:rPr>
                <w:color w:val="4472C4"/>
                <w:kern w:val="2"/>
                <w:szCs w:val="24"/>
              </w:rPr>
              <w:t>(nurodomos atstovo pareigos, vardas, pavardė)</w:t>
            </w:r>
          </w:p>
        </w:tc>
        <w:tc>
          <w:tcPr>
            <w:tcW w:w="4311" w:type="dxa"/>
          </w:tcPr>
          <w:p w14:paraId="7913F39D" w14:textId="77777777" w:rsidR="005E7242" w:rsidRDefault="005E7242" w:rsidP="005E7242">
            <w:pPr>
              <w:jc w:val="center"/>
              <w:rPr>
                <w:b/>
                <w:kern w:val="2"/>
                <w:szCs w:val="24"/>
              </w:rPr>
            </w:pPr>
            <w:r>
              <w:rPr>
                <w:color w:val="4472C4"/>
                <w:kern w:val="2"/>
                <w:szCs w:val="24"/>
              </w:rPr>
              <w:t>(nurodomos atstovo pareigos, vardas, pavardė)</w:t>
            </w:r>
          </w:p>
        </w:tc>
      </w:tr>
      <w:tr w:rsidR="005E7242" w14:paraId="3F2570EC" w14:textId="77777777" w:rsidTr="00BB5722">
        <w:tc>
          <w:tcPr>
            <w:tcW w:w="5224" w:type="dxa"/>
            <w:gridSpan w:val="3"/>
          </w:tcPr>
          <w:p w14:paraId="7CF41AA1" w14:textId="77777777" w:rsidR="005E7242" w:rsidRDefault="005E7242" w:rsidP="005E7242">
            <w:pPr>
              <w:jc w:val="center"/>
              <w:rPr>
                <w:b/>
                <w:color w:val="4472C4"/>
                <w:kern w:val="2"/>
                <w:szCs w:val="24"/>
              </w:rPr>
            </w:pPr>
          </w:p>
          <w:p w14:paraId="3BAE873A" w14:textId="77777777" w:rsidR="005E7242" w:rsidRDefault="005E7242" w:rsidP="005E7242">
            <w:pPr>
              <w:jc w:val="center"/>
              <w:rPr>
                <w:b/>
                <w:color w:val="4472C4"/>
                <w:kern w:val="2"/>
                <w:szCs w:val="24"/>
              </w:rPr>
            </w:pPr>
            <w:r>
              <w:rPr>
                <w:b/>
                <w:color w:val="4472C4"/>
                <w:kern w:val="2"/>
                <w:szCs w:val="24"/>
              </w:rPr>
              <w:t>(parašas)</w:t>
            </w:r>
          </w:p>
          <w:p w14:paraId="318695E9" w14:textId="77777777" w:rsidR="005E7242" w:rsidRDefault="005E7242" w:rsidP="005E7242">
            <w:pPr>
              <w:jc w:val="center"/>
              <w:rPr>
                <w:b/>
                <w:color w:val="4472C4"/>
                <w:kern w:val="2"/>
                <w:szCs w:val="24"/>
              </w:rPr>
            </w:pPr>
          </w:p>
          <w:p w14:paraId="1331DD52" w14:textId="77777777" w:rsidR="005E7242" w:rsidRDefault="005E7242" w:rsidP="005E7242">
            <w:pPr>
              <w:jc w:val="center"/>
              <w:rPr>
                <w:b/>
                <w:color w:val="4472C4"/>
                <w:kern w:val="2"/>
                <w:szCs w:val="24"/>
              </w:rPr>
            </w:pPr>
          </w:p>
        </w:tc>
        <w:tc>
          <w:tcPr>
            <w:tcW w:w="4311" w:type="dxa"/>
          </w:tcPr>
          <w:p w14:paraId="7B0445D0" w14:textId="77777777" w:rsidR="005E7242" w:rsidRDefault="005E7242" w:rsidP="005E7242">
            <w:pPr>
              <w:jc w:val="center"/>
              <w:rPr>
                <w:b/>
                <w:color w:val="4472C4"/>
                <w:kern w:val="2"/>
                <w:szCs w:val="24"/>
              </w:rPr>
            </w:pPr>
          </w:p>
          <w:p w14:paraId="6DF73126" w14:textId="77777777" w:rsidR="005E7242" w:rsidRDefault="005E7242" w:rsidP="005E7242">
            <w:pPr>
              <w:jc w:val="center"/>
              <w:rPr>
                <w:b/>
                <w:color w:val="4472C4"/>
                <w:kern w:val="2"/>
                <w:szCs w:val="24"/>
              </w:rPr>
            </w:pPr>
            <w:r>
              <w:rPr>
                <w:b/>
                <w:color w:val="4472C4"/>
                <w:kern w:val="2"/>
                <w:szCs w:val="24"/>
              </w:rPr>
              <w:t>(parašas)</w:t>
            </w:r>
          </w:p>
        </w:tc>
      </w:tr>
    </w:tbl>
    <w:p w14:paraId="1A69D9CA" w14:textId="77777777" w:rsidR="0099267E" w:rsidRDefault="0099267E" w:rsidP="0099267E">
      <w:pPr>
        <w:rPr>
          <w:szCs w:val="24"/>
        </w:rPr>
      </w:pPr>
    </w:p>
    <w:p w14:paraId="69D4DBDE" w14:textId="77777777" w:rsidR="0099267E" w:rsidRDefault="0099267E" w:rsidP="0099267E">
      <w:pPr>
        <w:rPr>
          <w:szCs w:val="24"/>
        </w:rPr>
      </w:pPr>
    </w:p>
    <w:p w14:paraId="2603CA69" w14:textId="77777777" w:rsidR="0099267E" w:rsidRDefault="0099267E" w:rsidP="0099267E">
      <w:pPr>
        <w:tabs>
          <w:tab w:val="left" w:pos="5400"/>
        </w:tabs>
        <w:jc w:val="center"/>
        <w:textAlignment w:val="center"/>
      </w:pPr>
      <w:r>
        <w:rPr>
          <w:b/>
          <w:bCs/>
        </w:rPr>
        <w:t>______________</w:t>
      </w:r>
    </w:p>
    <w:p w14:paraId="7A78F429" w14:textId="77777777" w:rsidR="0099267E" w:rsidRDefault="0099267E" w:rsidP="0099267E"/>
    <w:p w14:paraId="6FBFAAA1" w14:textId="2F44F37B" w:rsidR="00027B83" w:rsidRDefault="00027B83" w:rsidP="007F6E8C">
      <w:pPr>
        <w:spacing w:line="276" w:lineRule="auto"/>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4A2" w14:textId="77777777" w:rsidR="00027B83" w:rsidRDefault="000B0897">
      <w:pPr>
        <w:rPr>
          <w:sz w:val="20"/>
        </w:rPr>
      </w:pPr>
      <w:r>
        <w:rPr>
          <w:sz w:val="20"/>
        </w:rPr>
        <w:separator/>
      </w:r>
    </w:p>
  </w:endnote>
  <w:endnote w:type="continuationSeparator" w:id="0">
    <w:p w14:paraId="0AB232A5" w14:textId="77777777" w:rsidR="00027B83" w:rsidRDefault="000B0897">
      <w:pPr>
        <w:rPr>
          <w:sz w:val="20"/>
        </w:rPr>
      </w:pPr>
      <w:r>
        <w:rPr>
          <w:sz w:val="20"/>
        </w:rPr>
        <w:continuationSeparator/>
      </w:r>
    </w:p>
  </w:endnote>
  <w:endnote w:type="continuationNotice" w:id="1">
    <w:p w14:paraId="4954CE6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388E" w14:textId="77777777" w:rsidR="00027B83" w:rsidRDefault="000B0897">
      <w:pPr>
        <w:rPr>
          <w:sz w:val="20"/>
        </w:rPr>
      </w:pPr>
      <w:r>
        <w:rPr>
          <w:sz w:val="20"/>
        </w:rPr>
        <w:separator/>
      </w:r>
    </w:p>
  </w:footnote>
  <w:footnote w:type="continuationSeparator" w:id="0">
    <w:p w14:paraId="7830D3BB" w14:textId="77777777" w:rsidR="00027B83" w:rsidRDefault="000B0897">
      <w:pPr>
        <w:rPr>
          <w:sz w:val="20"/>
        </w:rPr>
      </w:pPr>
      <w:r>
        <w:rPr>
          <w:sz w:val="20"/>
        </w:rPr>
        <w:continuationSeparator/>
      </w:r>
    </w:p>
  </w:footnote>
  <w:footnote w:type="continuationNotice" w:id="1">
    <w:p w14:paraId="6664702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F1DAD"/>
    <w:multiLevelType w:val="multilevel"/>
    <w:tmpl w:val="006A4B6C"/>
    <w:lvl w:ilvl="0">
      <w:start w:val="1"/>
      <w:numFmt w:val="decimal"/>
      <w:lvlText w:val="%1."/>
      <w:lvlJc w:val="left"/>
      <w:pPr>
        <w:ind w:left="66" w:firstLine="360"/>
      </w:pPr>
      <w:rPr>
        <w:b w:val="0"/>
      </w:rPr>
    </w:lvl>
    <w:lvl w:ilvl="1">
      <w:start w:val="1"/>
      <w:numFmt w:val="decimal"/>
      <w:lvlText w:val="%1.%2."/>
      <w:lvlJc w:val="left"/>
      <w:pPr>
        <w:ind w:left="2127" w:firstLine="425"/>
      </w:pPr>
      <w:rPr>
        <w:b w:val="0"/>
        <w:i w:val="0"/>
      </w:rPr>
    </w:lvl>
    <w:lvl w:ilvl="2">
      <w:start w:val="1"/>
      <w:numFmt w:val="decimal"/>
      <w:lvlText w:val="%1.%2.%3."/>
      <w:lvlJc w:val="left"/>
      <w:pPr>
        <w:ind w:left="1429" w:firstLine="709"/>
      </w:pPr>
      <w:rPr>
        <w:i w:val="0"/>
      </w:r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1"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568565B3"/>
    <w:multiLevelType w:val="multilevel"/>
    <w:tmpl w:val="6AE2D1FE"/>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8015"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43C"/>
    <w:rsid w:val="0002208A"/>
    <w:rsid w:val="00027B83"/>
    <w:rsid w:val="000317CA"/>
    <w:rsid w:val="00071D00"/>
    <w:rsid w:val="000A08DB"/>
    <w:rsid w:val="000B0897"/>
    <w:rsid w:val="000C0EBB"/>
    <w:rsid w:val="000C1E7E"/>
    <w:rsid w:val="000D480C"/>
    <w:rsid w:val="001305E0"/>
    <w:rsid w:val="00132593"/>
    <w:rsid w:val="00146084"/>
    <w:rsid w:val="001518BA"/>
    <w:rsid w:val="00164678"/>
    <w:rsid w:val="002178E9"/>
    <w:rsid w:val="00241892"/>
    <w:rsid w:val="002B0E95"/>
    <w:rsid w:val="002F586E"/>
    <w:rsid w:val="00383225"/>
    <w:rsid w:val="00383DA4"/>
    <w:rsid w:val="003C37EB"/>
    <w:rsid w:val="003F6CBA"/>
    <w:rsid w:val="00474904"/>
    <w:rsid w:val="004A4AC0"/>
    <w:rsid w:val="004C0016"/>
    <w:rsid w:val="004D235C"/>
    <w:rsid w:val="004D7957"/>
    <w:rsid w:val="004E7E0A"/>
    <w:rsid w:val="005264AD"/>
    <w:rsid w:val="00527D38"/>
    <w:rsid w:val="00554630"/>
    <w:rsid w:val="00564ECB"/>
    <w:rsid w:val="00585176"/>
    <w:rsid w:val="005A0947"/>
    <w:rsid w:val="005D31D7"/>
    <w:rsid w:val="005E7242"/>
    <w:rsid w:val="006148A1"/>
    <w:rsid w:val="006832D8"/>
    <w:rsid w:val="00687AFB"/>
    <w:rsid w:val="006A36CF"/>
    <w:rsid w:val="00727099"/>
    <w:rsid w:val="0073513A"/>
    <w:rsid w:val="00756627"/>
    <w:rsid w:val="0076486C"/>
    <w:rsid w:val="007705E1"/>
    <w:rsid w:val="00774ABE"/>
    <w:rsid w:val="007A064F"/>
    <w:rsid w:val="007B642B"/>
    <w:rsid w:val="007E0E0A"/>
    <w:rsid w:val="007E73D2"/>
    <w:rsid w:val="007F6E8C"/>
    <w:rsid w:val="008052B3"/>
    <w:rsid w:val="00824CCB"/>
    <w:rsid w:val="00852760"/>
    <w:rsid w:val="00861B35"/>
    <w:rsid w:val="008650B7"/>
    <w:rsid w:val="008676B7"/>
    <w:rsid w:val="008A330E"/>
    <w:rsid w:val="008C13C2"/>
    <w:rsid w:val="008C6B96"/>
    <w:rsid w:val="00903DA7"/>
    <w:rsid w:val="009728BC"/>
    <w:rsid w:val="009917A2"/>
    <w:rsid w:val="0099267E"/>
    <w:rsid w:val="009B780E"/>
    <w:rsid w:val="009F1BDF"/>
    <w:rsid w:val="00A00616"/>
    <w:rsid w:val="00A43A3A"/>
    <w:rsid w:val="00A5539E"/>
    <w:rsid w:val="00A60EF3"/>
    <w:rsid w:val="00AE7E4A"/>
    <w:rsid w:val="00B32862"/>
    <w:rsid w:val="00B55B67"/>
    <w:rsid w:val="00B95DE8"/>
    <w:rsid w:val="00BA34B9"/>
    <w:rsid w:val="00BA626E"/>
    <w:rsid w:val="00BE0A01"/>
    <w:rsid w:val="00C426D2"/>
    <w:rsid w:val="00CC7AEA"/>
    <w:rsid w:val="00D21D29"/>
    <w:rsid w:val="00D32EF5"/>
    <w:rsid w:val="00D41E39"/>
    <w:rsid w:val="00D44C39"/>
    <w:rsid w:val="00D46925"/>
    <w:rsid w:val="00D9485D"/>
    <w:rsid w:val="00DA4E0C"/>
    <w:rsid w:val="00DE1032"/>
    <w:rsid w:val="00DF22DA"/>
    <w:rsid w:val="00DF2493"/>
    <w:rsid w:val="00DF455F"/>
    <w:rsid w:val="00E00CD4"/>
    <w:rsid w:val="00E56731"/>
    <w:rsid w:val="00E947F8"/>
    <w:rsid w:val="00EA23B5"/>
    <w:rsid w:val="00EC2C57"/>
    <w:rsid w:val="00EF371D"/>
    <w:rsid w:val="00EF6EDF"/>
    <w:rsid w:val="00F5490E"/>
    <w:rsid w:val="00F56ED0"/>
    <w:rsid w:val="00F6094E"/>
    <w:rsid w:val="00F60BD9"/>
    <w:rsid w:val="00FC731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0317CA"/>
    <w:rPr>
      <w:color w:val="0563C1" w:themeColor="hyperlink"/>
      <w:u w:val="single"/>
    </w:rPr>
  </w:style>
  <w:style w:type="character" w:styleId="Neapdorotaspaminjimas">
    <w:name w:val="Unresolved Mention"/>
    <w:basedOn w:val="Numatytasispastraiposriftas"/>
    <w:uiPriority w:val="99"/>
    <w:semiHidden/>
    <w:unhideWhenUsed/>
    <w:rsid w:val="000317CA"/>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317CA"/>
    <w:pPr>
      <w:ind w:left="720"/>
      <w:contextualSpacing/>
    </w:pPr>
  </w:style>
  <w:style w:type="character" w:styleId="Komentaronuoroda">
    <w:name w:val="annotation reference"/>
    <w:basedOn w:val="Numatytasispastraiposriftas"/>
    <w:uiPriority w:val="99"/>
    <w:semiHidden/>
    <w:unhideWhenUsed/>
    <w:rsid w:val="00A5539E"/>
    <w:rPr>
      <w:sz w:val="16"/>
      <w:szCs w:val="16"/>
    </w:rPr>
  </w:style>
  <w:style w:type="paragraph" w:styleId="Komentarotekstas">
    <w:name w:val="annotation text"/>
    <w:basedOn w:val="prastasis"/>
    <w:link w:val="KomentarotekstasDiagrama"/>
    <w:uiPriority w:val="99"/>
    <w:semiHidden/>
    <w:unhideWhenUsed/>
    <w:rsid w:val="00A5539E"/>
    <w:rPr>
      <w:sz w:val="20"/>
    </w:rPr>
  </w:style>
  <w:style w:type="character" w:customStyle="1" w:styleId="KomentarotekstasDiagrama">
    <w:name w:val="Komentaro tekstas Diagrama"/>
    <w:basedOn w:val="Numatytasispastraiposriftas"/>
    <w:link w:val="Komentarotekstas"/>
    <w:semiHidden/>
    <w:rsid w:val="00A5539E"/>
    <w:rPr>
      <w:sz w:val="20"/>
    </w:rPr>
  </w:style>
  <w:style w:type="paragraph" w:styleId="Komentarotema">
    <w:name w:val="annotation subject"/>
    <w:basedOn w:val="Komentarotekstas"/>
    <w:next w:val="Komentarotekstas"/>
    <w:link w:val="KomentarotemaDiagrama"/>
    <w:semiHidden/>
    <w:unhideWhenUsed/>
    <w:rsid w:val="00A5539E"/>
    <w:rPr>
      <w:b/>
      <w:bCs/>
    </w:rPr>
  </w:style>
  <w:style w:type="character" w:customStyle="1" w:styleId="KomentarotemaDiagrama">
    <w:name w:val="Komentaro tema Diagrama"/>
    <w:basedOn w:val="KomentarotekstasDiagrama"/>
    <w:link w:val="Komentarotema"/>
    <w:semiHidden/>
    <w:rsid w:val="00A5539E"/>
    <w:rPr>
      <w:b/>
      <w:bCs/>
      <w:sz w:val="20"/>
    </w:rPr>
  </w:style>
  <w:style w:type="paragraph" w:styleId="HTMLiankstoformatuotas">
    <w:name w:val="HTML Preformatted"/>
    <w:basedOn w:val="prastasis"/>
    <w:link w:val="HTMLiankstoformatuotasDiagrama"/>
    <w:semiHidden/>
    <w:unhideWhenUsed/>
    <w:rsid w:val="0014608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146084"/>
    <w:rPr>
      <w:rFonts w:ascii="Consolas" w:hAnsi="Consolas"/>
      <w:sz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94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49796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96215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briele.stonk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37</Pages>
  <Words>67943</Words>
  <Characters>38728</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Gajauskienė</cp:lastModifiedBy>
  <cp:revision>47</cp:revision>
  <cp:lastPrinted>2017-06-29T23:42:00Z</cp:lastPrinted>
  <dcterms:created xsi:type="dcterms:W3CDTF">2025-03-06T12:52:00Z</dcterms:created>
  <dcterms:modified xsi:type="dcterms:W3CDTF">2025-04-25T07:02:00Z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