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46249" w14:textId="77777777" w:rsidR="005E6630" w:rsidRPr="00BC3D67" w:rsidRDefault="005E6630" w:rsidP="005E6630">
      <w:pPr>
        <w:pStyle w:val="Antrat2"/>
        <w:spacing w:before="0"/>
        <w:ind w:left="5103" w:right="-144"/>
        <w:rPr>
          <w:rFonts w:ascii="Times New Roman" w:eastAsia="Calibri" w:hAnsi="Times New Roman"/>
          <w:b/>
          <w:bCs/>
          <w:i/>
          <w:iCs/>
          <w:color w:val="0070C0"/>
          <w:sz w:val="21"/>
          <w:szCs w:val="21"/>
        </w:rPr>
      </w:pPr>
      <w:r>
        <w:rPr>
          <w:b/>
          <w:bCs/>
          <w:color w:val="000000"/>
          <w:sz w:val="27"/>
          <w:szCs w:val="27"/>
        </w:rPr>
        <w:tab/>
      </w:r>
      <w:bookmarkStart w:id="0" w:name="_Ref39484039"/>
      <w:bookmarkStart w:id="1" w:name="_Ref40278562"/>
      <w:bookmarkStart w:id="2" w:name="_Toc126333945"/>
      <w:r w:rsidRPr="00BC3D67">
        <w:rPr>
          <w:rFonts w:ascii="Times New Roman" w:eastAsia="Calibri" w:hAnsi="Times New Roman"/>
          <w:bCs/>
          <w:iCs/>
          <w:color w:val="0070C0"/>
          <w:sz w:val="21"/>
          <w:szCs w:val="21"/>
        </w:rPr>
        <w:t xml:space="preserve">Pirkimo sąlygų </w:t>
      </w:r>
      <w:r>
        <w:rPr>
          <w:rFonts w:ascii="Times New Roman" w:eastAsia="Calibri" w:hAnsi="Times New Roman"/>
          <w:bCs/>
          <w:iCs/>
          <w:color w:val="0070C0"/>
          <w:sz w:val="21"/>
          <w:szCs w:val="21"/>
        </w:rPr>
        <w:t>2</w:t>
      </w:r>
      <w:r w:rsidRPr="00BC3D67">
        <w:rPr>
          <w:rFonts w:ascii="Times New Roman" w:eastAsia="Calibri" w:hAnsi="Times New Roman"/>
          <w:bCs/>
          <w:iCs/>
          <w:color w:val="0070C0"/>
          <w:sz w:val="21"/>
          <w:szCs w:val="21"/>
        </w:rPr>
        <w:t xml:space="preserve"> priedas „</w:t>
      </w:r>
      <w:r>
        <w:rPr>
          <w:rFonts w:ascii="Times New Roman" w:eastAsia="Calibri" w:hAnsi="Times New Roman"/>
          <w:bCs/>
          <w:iCs/>
          <w:color w:val="0070C0"/>
          <w:sz w:val="21"/>
          <w:szCs w:val="21"/>
        </w:rPr>
        <w:t>Techninė specifikacija</w:t>
      </w:r>
      <w:r w:rsidRPr="00BC3D67">
        <w:rPr>
          <w:rFonts w:ascii="Times New Roman" w:eastAsia="Calibri" w:hAnsi="Times New Roman"/>
          <w:bCs/>
          <w:iCs/>
          <w:color w:val="0070C0"/>
          <w:sz w:val="21"/>
          <w:szCs w:val="21"/>
        </w:rPr>
        <w:t>“</w:t>
      </w:r>
      <w:bookmarkEnd w:id="0"/>
      <w:bookmarkEnd w:id="1"/>
      <w:bookmarkEnd w:id="2"/>
    </w:p>
    <w:p w14:paraId="1E5B6FD3" w14:textId="77777777" w:rsidR="005E6630" w:rsidRPr="00EF1CB8" w:rsidRDefault="005E6630" w:rsidP="005E6630">
      <w:pPr>
        <w:pStyle w:val="prastasiniatinklio"/>
        <w:jc w:val="center"/>
        <w:rPr>
          <w:color w:val="000000"/>
          <w:sz w:val="27"/>
          <w:szCs w:val="27"/>
          <w:lang w:val="pt-PT"/>
        </w:rPr>
      </w:pPr>
      <w:r w:rsidRPr="00EF1CB8">
        <w:rPr>
          <w:b/>
          <w:bCs/>
          <w:color w:val="000000"/>
          <w:sz w:val="27"/>
          <w:szCs w:val="27"/>
          <w:lang w:val="pt-PT"/>
        </w:rPr>
        <w:tab/>
      </w:r>
      <w:r w:rsidRPr="00EF1CB8">
        <w:rPr>
          <w:b/>
          <w:bCs/>
          <w:color w:val="000000"/>
          <w:sz w:val="27"/>
          <w:szCs w:val="27"/>
          <w:lang w:val="pt-PT"/>
        </w:rPr>
        <w:tab/>
      </w:r>
    </w:p>
    <w:p w14:paraId="34DDBB4F" w14:textId="77777777" w:rsidR="005E6630" w:rsidRPr="004C14A4" w:rsidRDefault="005E6630" w:rsidP="005E6630">
      <w:pPr>
        <w:pStyle w:val="prastasiniatinklio"/>
        <w:jc w:val="center"/>
        <w:rPr>
          <w:b/>
          <w:bCs/>
          <w:color w:val="000000"/>
          <w:sz w:val="27"/>
          <w:szCs w:val="27"/>
          <w:lang w:val="pt-PT"/>
        </w:rPr>
      </w:pPr>
      <w:r w:rsidRPr="004C14A4">
        <w:rPr>
          <w:b/>
          <w:bCs/>
          <w:color w:val="000000"/>
          <w:sz w:val="27"/>
          <w:szCs w:val="27"/>
          <w:lang w:val="pt-PT"/>
        </w:rPr>
        <w:t>TECHNINĖ SPECIFIKACIJA</w:t>
      </w:r>
    </w:p>
    <w:p w14:paraId="39678E61" w14:textId="4220BF32" w:rsidR="005E6630" w:rsidRDefault="005E6630" w:rsidP="005E6630">
      <w:pPr>
        <w:pStyle w:val="prastasiniatinklio"/>
        <w:spacing w:before="0" w:beforeAutospacing="0" w:after="0" w:afterAutospacing="0"/>
        <w:ind w:firstLine="426"/>
        <w:jc w:val="both"/>
        <w:rPr>
          <w:color w:val="000000"/>
          <w:lang w:val="lt-LT"/>
        </w:rPr>
      </w:pPr>
      <w:r w:rsidRPr="00D20BD8">
        <w:rPr>
          <w:color w:val="000000"/>
          <w:lang w:val="lt-LT"/>
        </w:rPr>
        <w:t xml:space="preserve">Visagino „Atgimimo“ gimnazija (toliau – Perkančioji organizacija), įgyvendindama Europos sąjungos finansuojamą projektą (Nr. 10-011-P-001) pagal programos pažangos priemonę Nr. 12-003-03-01-01 „Tūkstantmečio mokyklos“ numato įsigyti </w:t>
      </w:r>
      <w:r w:rsidR="00E84D26" w:rsidRPr="00E84D26">
        <w:rPr>
          <w:color w:val="000000"/>
          <w:lang w:val="lt-LT"/>
        </w:rPr>
        <w:t xml:space="preserve">Įrangos (rinkinių) skirtų biologijos, chemijos, fizikos laboratoriniams darbams atlikti pirkimas </w:t>
      </w:r>
      <w:r>
        <w:rPr>
          <w:color w:val="000000"/>
          <w:lang w:val="lt-LT"/>
        </w:rPr>
        <w:t>(toliau – Prekės)</w:t>
      </w:r>
      <w:r w:rsidRPr="00D20BD8">
        <w:rPr>
          <w:color w:val="000000"/>
          <w:lang w:val="lt-LT"/>
        </w:rPr>
        <w:t xml:space="preserve">. </w:t>
      </w:r>
    </w:p>
    <w:p w14:paraId="54CE006B" w14:textId="77777777" w:rsidR="005E6630" w:rsidRDefault="005E6630" w:rsidP="005E6630">
      <w:pPr>
        <w:pStyle w:val="prastasiniatinklio"/>
        <w:spacing w:before="0" w:beforeAutospacing="0" w:after="0" w:afterAutospacing="0"/>
        <w:ind w:firstLine="426"/>
        <w:jc w:val="both"/>
        <w:rPr>
          <w:color w:val="000000"/>
          <w:lang w:val="lt-LT"/>
        </w:rPr>
      </w:pPr>
      <w:r w:rsidRPr="00D20BD8">
        <w:rPr>
          <w:color w:val="000000"/>
          <w:lang w:val="lt-LT"/>
        </w:rPr>
        <w:t xml:space="preserve">Prekių pristatymo vieta: Tarybų g. 23, LT-31202, Visaginas. </w:t>
      </w:r>
    </w:p>
    <w:p w14:paraId="7DF2F943" w14:textId="689127D4" w:rsidR="005E6630" w:rsidRPr="001D51FD" w:rsidRDefault="005E6630" w:rsidP="005E6630">
      <w:pPr>
        <w:pStyle w:val="prastasiniatinklio"/>
        <w:spacing w:before="0" w:beforeAutospacing="0" w:after="0" w:afterAutospacing="0"/>
        <w:ind w:firstLine="426"/>
        <w:jc w:val="both"/>
        <w:rPr>
          <w:color w:val="000000" w:themeColor="text1"/>
          <w:lang w:val="lt-LT"/>
        </w:rPr>
      </w:pPr>
      <w:r w:rsidRPr="001D51FD">
        <w:rPr>
          <w:color w:val="000000" w:themeColor="text1"/>
          <w:lang w:val="lt-LT"/>
        </w:rPr>
        <w:t xml:space="preserve">Prekių pristatymo terminas: </w:t>
      </w:r>
      <w:r w:rsidR="002603E6">
        <w:rPr>
          <w:color w:val="000000" w:themeColor="text1"/>
          <w:lang w:val="lt-LT"/>
        </w:rPr>
        <w:t xml:space="preserve">tiekėjas Prekes (visą prekių kiekį) įsipareigoja pristatyti ne vėliau kaip per </w:t>
      </w:r>
      <w:r w:rsidR="001F0CFF" w:rsidRPr="001D51FD">
        <w:rPr>
          <w:color w:val="000000" w:themeColor="text1"/>
          <w:lang w:val="lt-LT"/>
        </w:rPr>
        <w:t>30</w:t>
      </w:r>
      <w:r w:rsidRPr="001D51FD">
        <w:rPr>
          <w:color w:val="000000" w:themeColor="text1"/>
          <w:lang w:val="lt-LT"/>
        </w:rPr>
        <w:t xml:space="preserve"> (</w:t>
      </w:r>
      <w:r w:rsidR="001F0CFF" w:rsidRPr="001D51FD">
        <w:rPr>
          <w:color w:val="000000" w:themeColor="text1"/>
          <w:lang w:val="lt-LT"/>
        </w:rPr>
        <w:t>trisdešimt</w:t>
      </w:r>
      <w:r w:rsidRPr="001D51FD">
        <w:rPr>
          <w:color w:val="000000" w:themeColor="text1"/>
          <w:lang w:val="lt-LT"/>
        </w:rPr>
        <w:t xml:space="preserve">) </w:t>
      </w:r>
      <w:r w:rsidR="001F0CFF" w:rsidRPr="001D51FD">
        <w:rPr>
          <w:color w:val="000000" w:themeColor="text1"/>
          <w:lang w:val="lt-LT"/>
        </w:rPr>
        <w:t>dienų</w:t>
      </w:r>
      <w:r w:rsidRPr="001D51FD">
        <w:rPr>
          <w:color w:val="000000" w:themeColor="text1"/>
          <w:lang w:val="lt-LT"/>
        </w:rPr>
        <w:t xml:space="preserve"> nuo </w:t>
      </w:r>
      <w:r w:rsidRPr="001D51FD">
        <w:rPr>
          <w:bCs/>
          <w:color w:val="000000" w:themeColor="text1"/>
          <w:lang w:val="lt-LT"/>
        </w:rPr>
        <w:t xml:space="preserve">sutarties </w:t>
      </w:r>
      <w:r w:rsidRPr="001D51FD">
        <w:rPr>
          <w:color w:val="000000" w:themeColor="text1"/>
          <w:lang w:val="lt-LT"/>
        </w:rPr>
        <w:t xml:space="preserve">įsigaliojimo dienos. </w:t>
      </w:r>
      <w:r w:rsidR="001D51FD" w:rsidRPr="001D51FD">
        <w:rPr>
          <w:color w:val="000000" w:themeColor="text1"/>
          <w:lang w:val="lt-LT"/>
        </w:rPr>
        <w:t>Prekių pristatymo terminas gali būti pratęstas</w:t>
      </w:r>
      <w:r w:rsidR="00C31AD8">
        <w:rPr>
          <w:color w:val="000000" w:themeColor="text1"/>
          <w:lang w:val="lt-LT"/>
        </w:rPr>
        <w:t xml:space="preserve"> ne ilgiau kaip</w:t>
      </w:r>
      <w:r w:rsidR="001D51FD" w:rsidRPr="001D51FD">
        <w:rPr>
          <w:color w:val="000000" w:themeColor="text1"/>
          <w:lang w:val="lt-LT"/>
        </w:rPr>
        <w:t xml:space="preserve"> </w:t>
      </w:r>
      <w:r w:rsidR="002603E6">
        <w:rPr>
          <w:color w:val="000000" w:themeColor="text1"/>
          <w:lang w:val="lt-LT"/>
        </w:rPr>
        <w:t>5</w:t>
      </w:r>
      <w:r w:rsidR="001D51FD" w:rsidRPr="001D51FD">
        <w:rPr>
          <w:color w:val="000000" w:themeColor="text1"/>
          <w:lang w:val="lt-LT"/>
        </w:rPr>
        <w:t xml:space="preserve"> darbo dienų laikotarpiui, dėl aplinkybių nepriklausančių nuo tiekėjo</w:t>
      </w:r>
      <w:r w:rsidR="00BB44C9" w:rsidRPr="001D51FD">
        <w:rPr>
          <w:color w:val="000000" w:themeColor="text1"/>
          <w:lang w:val="lt-LT"/>
        </w:rPr>
        <w:t>.</w:t>
      </w:r>
    </w:p>
    <w:p w14:paraId="6D516ADC" w14:textId="6D1A141A" w:rsidR="005E6630" w:rsidRPr="00FC5161" w:rsidRDefault="005E6630" w:rsidP="005E6630">
      <w:pPr>
        <w:pStyle w:val="prastasiniatinklio"/>
        <w:spacing w:before="0" w:beforeAutospacing="0" w:after="0" w:afterAutospacing="0"/>
        <w:ind w:firstLine="426"/>
        <w:jc w:val="both"/>
        <w:rPr>
          <w:lang w:val="lt-LT"/>
        </w:rPr>
      </w:pPr>
      <w:r>
        <w:rPr>
          <w:color w:val="000000"/>
          <w:lang w:val="lt-LT"/>
        </w:rPr>
        <w:t xml:space="preserve">Tiekėjas pasiūlyme prie siūlomos </w:t>
      </w:r>
      <w:r w:rsidR="00A7792D">
        <w:rPr>
          <w:color w:val="000000"/>
          <w:lang w:val="lt-LT"/>
        </w:rPr>
        <w:t>prekės</w:t>
      </w:r>
      <w:r>
        <w:rPr>
          <w:color w:val="000000"/>
          <w:lang w:val="lt-LT"/>
        </w:rPr>
        <w:t xml:space="preserve"> techninės charakteristikos turi pateikti mokymo priemonių atitiktį patvirtinančią dokumentaciją (</w:t>
      </w:r>
      <w:r w:rsidRPr="00E373DF">
        <w:rPr>
          <w:color w:val="000000"/>
          <w:lang w:val="lt-LT"/>
        </w:rPr>
        <w:t>pvz. gamintojų informaciniai lapai, informaciniai bukletai, įrangos gamintojų patvirtinimai ar jiems lygiaverčiai dokumentai)</w:t>
      </w:r>
      <w:r>
        <w:rPr>
          <w:color w:val="000000"/>
          <w:lang w:val="lt-LT"/>
        </w:rPr>
        <w:t xml:space="preserve">. </w:t>
      </w:r>
      <w:r w:rsidRPr="00794723">
        <w:rPr>
          <w:color w:val="FF0000"/>
          <w:lang w:val="lt-LT"/>
        </w:rPr>
        <w:t xml:space="preserve">Tiekėjas, teikdamas atitiktį patvirtinančią dokumentaciją, </w:t>
      </w:r>
      <w:r w:rsidRPr="00794723">
        <w:rPr>
          <w:b/>
          <w:bCs/>
          <w:color w:val="FF0000"/>
          <w:lang w:val="lt-LT"/>
        </w:rPr>
        <w:t>turi nurodyti (pažymėti) dokumentacijos lapą/vietą, kurioje yra reikalavimą patvirtinantis parametras</w:t>
      </w:r>
      <w:r w:rsidRPr="00794723">
        <w:rPr>
          <w:color w:val="FF0000"/>
          <w:lang w:val="lt-LT"/>
        </w:rPr>
        <w:t xml:space="preserve">. </w:t>
      </w:r>
      <w:r w:rsidRPr="00FC5161">
        <w:rPr>
          <w:lang w:val="lt-LT"/>
        </w:rPr>
        <w:t xml:space="preserve">Informacija apie </w:t>
      </w:r>
      <w:r w:rsidR="00A7792D">
        <w:rPr>
          <w:lang w:val="lt-LT"/>
        </w:rPr>
        <w:t>prekių</w:t>
      </w:r>
      <w:r w:rsidRPr="00FC5161">
        <w:rPr>
          <w:lang w:val="lt-LT"/>
        </w:rPr>
        <w:t xml:space="preserve"> atitikimą reikalaujamoms techninėms charakteristikoms teikiama lietuvių arba anglų kalba.</w:t>
      </w:r>
    </w:p>
    <w:p w14:paraId="677D6CEF" w14:textId="77777777" w:rsidR="005E6630" w:rsidRPr="00FC5161" w:rsidRDefault="005E6630" w:rsidP="005E6630">
      <w:pPr>
        <w:pStyle w:val="prastasiniatinklio"/>
        <w:spacing w:before="0" w:beforeAutospacing="0" w:after="0" w:afterAutospacing="0"/>
        <w:ind w:firstLine="426"/>
        <w:jc w:val="both"/>
        <w:rPr>
          <w:lang w:val="lt-LT"/>
        </w:rPr>
      </w:pPr>
      <w:r w:rsidRPr="00FC5161">
        <w:rPr>
          <w:lang w:val="lt-LT"/>
        </w:rPr>
        <w:t>Kartu su Prekėmis turi būti pateikiamos Prekių naudojimosi instrukcijos lietuvių kalba.</w:t>
      </w:r>
    </w:p>
    <w:p w14:paraId="143703AD" w14:textId="4042AEE6" w:rsidR="00866A64" w:rsidRDefault="005E6630" w:rsidP="00A7792D">
      <w:pPr>
        <w:pStyle w:val="prastasiniatinklio"/>
        <w:spacing w:before="0" w:beforeAutospacing="0" w:after="0" w:afterAutospacing="0"/>
        <w:ind w:firstLine="426"/>
        <w:jc w:val="both"/>
        <w:rPr>
          <w:lang w:val="lt-LT"/>
        </w:rPr>
      </w:pPr>
      <w:r w:rsidRPr="00FC5161">
        <w:rPr>
          <w:lang w:val="lt-LT"/>
        </w:rPr>
        <w:t xml:space="preserve">Tiekėjas įsipareigoja mažinti popieriaus sunaudojimą, atsisakyti nebūtino dokumentų kopijavimo </w:t>
      </w:r>
      <w:r w:rsidRPr="00E373DF">
        <w:rPr>
          <w:color w:val="000000"/>
          <w:lang w:val="lt-LT"/>
        </w:rPr>
        <w:t>ir spausdinimo, dokumentacija, perdavimo-priėmimo aktai Perkančiajai organizacijai turi būti pateikiami elektroniniu formatu ir pasirašomi elektroniniu būdu, sąskaitas faktūras už Prekes teikti tik elektroniniu būdu, Perkančiosios organizacijos prašomą informaciją teikti tik elektroniniu formatu.</w:t>
      </w:r>
      <w:r w:rsidR="00866A64" w:rsidRPr="005407B9">
        <w:rPr>
          <w:lang w:val="lt-LT"/>
        </w:rPr>
        <w:t xml:space="preserve"> </w:t>
      </w:r>
      <w:r w:rsidR="00A7792D">
        <w:rPr>
          <w:lang w:val="lt-LT"/>
        </w:rPr>
        <w:t xml:space="preserve">Prekėms </w:t>
      </w:r>
      <w:r w:rsidR="00866A64" w:rsidRPr="005407B9">
        <w:rPr>
          <w:lang w:val="lt-LT"/>
        </w:rPr>
        <w:t xml:space="preserve">turi būti taikoma </w:t>
      </w:r>
      <w:r w:rsidR="00FE1555">
        <w:rPr>
          <w:lang w:val="lt-LT"/>
        </w:rPr>
        <w:t xml:space="preserve">ne trumpesnė kaip </w:t>
      </w:r>
      <w:r w:rsidR="00866A64" w:rsidRPr="005407B9">
        <w:rPr>
          <w:lang w:val="lt-LT"/>
        </w:rPr>
        <w:t>24 mėnesi</w:t>
      </w:r>
      <w:r w:rsidR="00C967CF" w:rsidRPr="005407B9">
        <w:rPr>
          <w:lang w:val="lt-LT"/>
        </w:rPr>
        <w:t>ų garantija</w:t>
      </w:r>
      <w:r w:rsidR="00866A64" w:rsidRPr="005407B9">
        <w:rPr>
          <w:lang w:val="lt-LT"/>
        </w:rPr>
        <w:t xml:space="preserve">. </w:t>
      </w:r>
    </w:p>
    <w:p w14:paraId="3E881F14" w14:textId="47B5E1AB" w:rsidR="008D0270" w:rsidRPr="00A7792D" w:rsidRDefault="008D0270" w:rsidP="00A7792D">
      <w:pPr>
        <w:pStyle w:val="prastasiniatinklio"/>
        <w:spacing w:before="0" w:beforeAutospacing="0" w:after="0" w:afterAutospacing="0"/>
        <w:ind w:firstLine="426"/>
        <w:jc w:val="both"/>
        <w:rPr>
          <w:color w:val="000000"/>
          <w:lang w:val="lt-LT"/>
        </w:rPr>
      </w:pPr>
      <w:r>
        <w:rPr>
          <w:lang w:val="lt-LT"/>
        </w:rPr>
        <w:t>*Nurodyti tikslūs parametrai gali turėti +/- 5 proc. paklaidą.</w:t>
      </w:r>
    </w:p>
    <w:p w14:paraId="7CE5B63D" w14:textId="27D800F5" w:rsidR="00A55EBA" w:rsidRPr="00A55EBA" w:rsidRDefault="00A7792D" w:rsidP="00D07F1B">
      <w:pPr>
        <w:pStyle w:val="prastasiniatinklio"/>
        <w:tabs>
          <w:tab w:val="left" w:pos="426"/>
        </w:tabs>
        <w:spacing w:before="0" w:beforeAutospacing="0" w:after="0" w:afterAutospacing="0"/>
        <w:jc w:val="both"/>
        <w:rPr>
          <w:lang w:val="lt-LT"/>
        </w:rPr>
      </w:pPr>
      <w:r>
        <w:rPr>
          <w:lang w:val="lt-LT"/>
        </w:rPr>
        <w:t>1</w:t>
      </w:r>
      <w:r w:rsidR="00A55EBA" w:rsidRPr="00A55EBA">
        <w:rPr>
          <w:lang w:val="lt-LT"/>
        </w:rPr>
        <w:t xml:space="preserve"> lentelė</w:t>
      </w:r>
    </w:p>
    <w:tbl>
      <w:tblPr>
        <w:tblStyle w:val="Lentelstinklelis"/>
        <w:tblW w:w="9776" w:type="dxa"/>
        <w:tblLayout w:type="fixed"/>
        <w:tblLook w:val="04A0" w:firstRow="1" w:lastRow="0" w:firstColumn="1" w:lastColumn="0" w:noHBand="0" w:noVBand="1"/>
      </w:tblPr>
      <w:tblGrid>
        <w:gridCol w:w="988"/>
        <w:gridCol w:w="1663"/>
        <w:gridCol w:w="7125"/>
      </w:tblGrid>
      <w:tr w:rsidR="00E50EB7" w:rsidRPr="00361F06" w14:paraId="5D47048C" w14:textId="77777777" w:rsidTr="00090975">
        <w:trPr>
          <w:trHeight w:val="144"/>
        </w:trPr>
        <w:tc>
          <w:tcPr>
            <w:tcW w:w="988" w:type="dxa"/>
            <w:vAlign w:val="center"/>
          </w:tcPr>
          <w:p w14:paraId="631A7581" w14:textId="77777777" w:rsidR="00E50EB7" w:rsidRPr="00361F06" w:rsidRDefault="00E50EB7" w:rsidP="00071601">
            <w:pPr>
              <w:rPr>
                <w:rFonts w:ascii="Times New Roman" w:hAnsi="Times New Roman" w:cs="Times New Roman"/>
                <w:b/>
                <w:bCs/>
              </w:rPr>
            </w:pPr>
            <w:r w:rsidRPr="00361F06">
              <w:rPr>
                <w:rFonts w:ascii="Times New Roman" w:hAnsi="Times New Roman" w:cs="Times New Roman"/>
                <w:b/>
                <w:bCs/>
              </w:rPr>
              <w:t xml:space="preserve">Eil. Nr. </w:t>
            </w:r>
          </w:p>
        </w:tc>
        <w:tc>
          <w:tcPr>
            <w:tcW w:w="1663" w:type="dxa"/>
            <w:vAlign w:val="center"/>
          </w:tcPr>
          <w:p w14:paraId="091AD120" w14:textId="77777777" w:rsidR="00E50EB7" w:rsidRPr="00361F06" w:rsidRDefault="00E50EB7" w:rsidP="00071601">
            <w:pPr>
              <w:rPr>
                <w:rFonts w:ascii="Times New Roman" w:hAnsi="Times New Roman" w:cs="Times New Roman"/>
                <w:b/>
                <w:bCs/>
              </w:rPr>
            </w:pPr>
            <w:r w:rsidRPr="00361F06">
              <w:rPr>
                <w:rFonts w:ascii="Times New Roman" w:hAnsi="Times New Roman" w:cs="Times New Roman"/>
                <w:b/>
                <w:bCs/>
              </w:rPr>
              <w:t>Pavadinimas</w:t>
            </w:r>
          </w:p>
        </w:tc>
        <w:tc>
          <w:tcPr>
            <w:tcW w:w="7125" w:type="dxa"/>
            <w:vAlign w:val="center"/>
          </w:tcPr>
          <w:p w14:paraId="64D56462" w14:textId="77777777" w:rsidR="00E50EB7" w:rsidRPr="00361F06" w:rsidRDefault="00E50EB7" w:rsidP="00071601">
            <w:pPr>
              <w:rPr>
                <w:rFonts w:ascii="Times New Roman" w:hAnsi="Times New Roman" w:cs="Times New Roman"/>
                <w:b/>
                <w:bCs/>
              </w:rPr>
            </w:pPr>
            <w:r w:rsidRPr="00361F06">
              <w:rPr>
                <w:rFonts w:ascii="Times New Roman" w:hAnsi="Times New Roman" w:cs="Times New Roman"/>
                <w:b/>
                <w:bCs/>
              </w:rPr>
              <w:t>Reikalaujamos techninės charakteristikos</w:t>
            </w:r>
          </w:p>
        </w:tc>
      </w:tr>
      <w:tr w:rsidR="00E50EB7" w:rsidRPr="00361F06" w14:paraId="1375FDA2" w14:textId="77777777" w:rsidTr="00090975">
        <w:trPr>
          <w:trHeight w:val="144"/>
        </w:trPr>
        <w:tc>
          <w:tcPr>
            <w:tcW w:w="988" w:type="dxa"/>
          </w:tcPr>
          <w:p w14:paraId="0B4B9354" w14:textId="0B35CBDC" w:rsidR="00E50EB7" w:rsidRPr="00AB0D61" w:rsidRDefault="00E50EB7" w:rsidP="00AB0D61">
            <w:pPr>
              <w:pStyle w:val="Sraopastraipa"/>
              <w:numPr>
                <w:ilvl w:val="0"/>
                <w:numId w:val="1"/>
              </w:numPr>
              <w:rPr>
                <w:rFonts w:ascii="Times New Roman" w:hAnsi="Times New Roman" w:cs="Times New Roman"/>
              </w:rPr>
            </w:pPr>
          </w:p>
        </w:tc>
        <w:tc>
          <w:tcPr>
            <w:tcW w:w="1663" w:type="dxa"/>
          </w:tcPr>
          <w:p w14:paraId="6D5FB6AF" w14:textId="77777777" w:rsidR="00E50EB7" w:rsidRPr="00361F06" w:rsidRDefault="00E50EB7" w:rsidP="00392907">
            <w:pPr>
              <w:ind w:left="283" w:hanging="283"/>
              <w:rPr>
                <w:rFonts w:ascii="Times New Roman" w:hAnsi="Times New Roman" w:cs="Times New Roman"/>
              </w:rPr>
            </w:pPr>
            <w:r w:rsidRPr="00544C62">
              <w:rPr>
                <w:rFonts w:ascii="Times New Roman" w:hAnsi="Times New Roman" w:cs="Times New Roman"/>
              </w:rPr>
              <w:t>Vandens tyrimų laboratorija</w:t>
            </w:r>
            <w:r>
              <w:rPr>
                <w:rFonts w:ascii="Times New Roman" w:hAnsi="Times New Roman" w:cs="Times New Roman"/>
              </w:rPr>
              <w:t xml:space="preserve"> – 17 vnt.</w:t>
            </w:r>
          </w:p>
        </w:tc>
        <w:tc>
          <w:tcPr>
            <w:tcW w:w="7125" w:type="dxa"/>
          </w:tcPr>
          <w:p w14:paraId="0BF0481F" w14:textId="77777777" w:rsidR="00E50EB7" w:rsidRPr="005E6630" w:rsidRDefault="00E50EB7" w:rsidP="00071601">
            <w:pPr>
              <w:rPr>
                <w:rFonts w:ascii="Times New Roman" w:hAnsi="Times New Roman" w:cs="Times New Roman"/>
              </w:rPr>
            </w:pPr>
            <w:r w:rsidRPr="007741FF">
              <w:rPr>
                <w:rFonts w:ascii="Times New Roman" w:hAnsi="Times New Roman" w:cs="Times New Roman"/>
              </w:rPr>
              <w:t xml:space="preserve">Siūlomas </w:t>
            </w:r>
            <w:r w:rsidRPr="007741FF">
              <w:rPr>
                <w:rFonts w:ascii="Times New Roman" w:hAnsi="Times New Roman" w:cs="Times New Roman"/>
                <w:i/>
                <w:iCs/>
              </w:rPr>
              <w:t>priemonių eksperimentams rinkinys</w:t>
            </w:r>
            <w:r w:rsidRPr="007741FF">
              <w:rPr>
                <w:rFonts w:ascii="Times New Roman" w:hAnsi="Times New Roman" w:cs="Times New Roman"/>
              </w:rPr>
              <w:t xml:space="preserve"> turi būti pritaikytas atlikti vandens tyrimus. Rinkinį </w:t>
            </w:r>
            <w:r w:rsidRPr="005E6630">
              <w:rPr>
                <w:rFonts w:ascii="Times New Roman" w:hAnsi="Times New Roman" w:cs="Times New Roman"/>
              </w:rPr>
              <w:t xml:space="preserve">turi sudaryti ne mažiau kaip 6 skirtingi kolorimetriniai ir </w:t>
            </w:r>
            <w:proofErr w:type="spellStart"/>
            <w:r w:rsidRPr="005E6630">
              <w:rPr>
                <w:rFonts w:ascii="Times New Roman" w:hAnsi="Times New Roman" w:cs="Times New Roman"/>
              </w:rPr>
              <w:t>titrimetriniai</w:t>
            </w:r>
            <w:proofErr w:type="spellEnd"/>
            <w:r w:rsidRPr="005E6630">
              <w:rPr>
                <w:rFonts w:ascii="Times New Roman" w:hAnsi="Times New Roman" w:cs="Times New Roman"/>
              </w:rPr>
              <w:t xml:space="preserve"> testai. </w:t>
            </w:r>
          </w:p>
          <w:p w14:paraId="1C0B7A25"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Su eksperimentų rinkiniu turi būti galima išmatuoti ne mažiau kaip šiuos vandens parametrus:</w:t>
            </w:r>
          </w:p>
          <w:p w14:paraId="7F59AFB6" w14:textId="77777777" w:rsidR="00E50EB7" w:rsidRPr="00544C62" w:rsidRDefault="00E50EB7" w:rsidP="00071601">
            <w:pPr>
              <w:rPr>
                <w:rFonts w:ascii="Times New Roman" w:hAnsi="Times New Roman" w:cs="Times New Roman"/>
                <w:lang w:val="en-US"/>
              </w:rPr>
            </w:pPr>
            <w:proofErr w:type="spellStart"/>
            <w:r w:rsidRPr="00544C62">
              <w:rPr>
                <w:rFonts w:ascii="Times New Roman" w:hAnsi="Times New Roman" w:cs="Times New Roman"/>
                <w:lang w:val="en-US"/>
              </w:rPr>
              <w:t>Amonio</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kiekį</w:t>
            </w:r>
            <w:proofErr w:type="spellEnd"/>
            <w:r w:rsidRPr="00544C62">
              <w:rPr>
                <w:rFonts w:ascii="Times New Roman" w:hAnsi="Times New Roman" w:cs="Times New Roman"/>
                <w:lang w:val="en-US"/>
              </w:rPr>
              <w:t xml:space="preserve">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0,2-3 mg / l ribose</w:t>
            </w:r>
            <w:r>
              <w:rPr>
                <w:rFonts w:ascii="Times New Roman" w:hAnsi="Times New Roman" w:cs="Times New Roman"/>
                <w:lang w:val="en-US"/>
              </w:rPr>
              <w:t>,</w:t>
            </w:r>
          </w:p>
          <w:p w14:paraId="2EB6C3E4" w14:textId="77777777" w:rsidR="00E50EB7" w:rsidRPr="00544C62" w:rsidRDefault="00E50EB7" w:rsidP="00071601">
            <w:pPr>
              <w:rPr>
                <w:rFonts w:ascii="Times New Roman" w:hAnsi="Times New Roman" w:cs="Times New Roman"/>
                <w:lang w:val="en-US"/>
              </w:rPr>
            </w:pPr>
            <w:proofErr w:type="spellStart"/>
            <w:r w:rsidRPr="00544C62">
              <w:rPr>
                <w:rFonts w:ascii="Times New Roman" w:hAnsi="Times New Roman" w:cs="Times New Roman"/>
                <w:lang w:val="en-US"/>
              </w:rPr>
              <w:t>Nitratų</w:t>
            </w:r>
            <w:proofErr w:type="spellEnd"/>
            <w:r w:rsidRPr="00544C62">
              <w:rPr>
                <w:rFonts w:ascii="Times New Roman" w:hAnsi="Times New Roman" w:cs="Times New Roman"/>
                <w:lang w:val="en-US"/>
              </w:rPr>
              <w:t> </w:t>
            </w:r>
            <w:proofErr w:type="spellStart"/>
            <w:r w:rsidRPr="00544C62">
              <w:rPr>
                <w:rFonts w:ascii="Times New Roman" w:hAnsi="Times New Roman" w:cs="Times New Roman"/>
                <w:lang w:val="en-US"/>
              </w:rPr>
              <w:t>kiekį</w:t>
            </w:r>
            <w:proofErr w:type="spellEnd"/>
            <w:r w:rsidRPr="00544C62">
              <w:rPr>
                <w:rFonts w:ascii="Times New Roman" w:hAnsi="Times New Roman" w:cs="Times New Roman"/>
                <w:lang w:val="en-US"/>
              </w:rPr>
              <w:t xml:space="preserve">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1-90 mg / l</w:t>
            </w:r>
            <w:r>
              <w:rPr>
                <w:rFonts w:ascii="Times New Roman" w:hAnsi="Times New Roman" w:cs="Times New Roman"/>
                <w:lang w:val="en-US"/>
              </w:rPr>
              <w:t xml:space="preserve"> </w:t>
            </w:r>
            <w:r w:rsidRPr="00544C62">
              <w:rPr>
                <w:rFonts w:ascii="Times New Roman" w:hAnsi="Times New Roman" w:cs="Times New Roman"/>
                <w:lang w:val="en-US"/>
              </w:rPr>
              <w:t>ribose</w:t>
            </w:r>
            <w:r>
              <w:rPr>
                <w:rFonts w:ascii="Times New Roman" w:hAnsi="Times New Roman" w:cs="Times New Roman"/>
                <w:lang w:val="en-US"/>
              </w:rPr>
              <w:t>,</w:t>
            </w:r>
          </w:p>
          <w:p w14:paraId="3485D586" w14:textId="77777777" w:rsidR="00E50EB7" w:rsidRPr="00544C62" w:rsidRDefault="00E50EB7" w:rsidP="00071601">
            <w:pPr>
              <w:rPr>
                <w:rFonts w:ascii="Times New Roman" w:hAnsi="Times New Roman" w:cs="Times New Roman"/>
                <w:lang w:val="en-US"/>
              </w:rPr>
            </w:pPr>
            <w:proofErr w:type="spellStart"/>
            <w:r w:rsidRPr="00544C62">
              <w:rPr>
                <w:rFonts w:ascii="Times New Roman" w:hAnsi="Times New Roman" w:cs="Times New Roman"/>
                <w:lang w:val="en-US"/>
              </w:rPr>
              <w:t>Nitritų</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kiekį</w:t>
            </w:r>
            <w:proofErr w:type="spellEnd"/>
            <w:r w:rsidRPr="00544C62">
              <w:rPr>
                <w:rFonts w:ascii="Times New Roman" w:hAnsi="Times New Roman" w:cs="Times New Roman"/>
                <w:lang w:val="en-US"/>
              </w:rPr>
              <w:t xml:space="preserve">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0,02-0,5 mg / l ribose</w:t>
            </w:r>
            <w:r>
              <w:rPr>
                <w:rFonts w:ascii="Times New Roman" w:hAnsi="Times New Roman" w:cs="Times New Roman"/>
                <w:lang w:val="en-US"/>
              </w:rPr>
              <w:t>,</w:t>
            </w:r>
          </w:p>
          <w:p w14:paraId="0D5D4B67" w14:textId="77777777" w:rsidR="00E50EB7" w:rsidRPr="00544C62" w:rsidRDefault="00E50EB7" w:rsidP="00071601">
            <w:pPr>
              <w:rPr>
                <w:rFonts w:ascii="Times New Roman" w:hAnsi="Times New Roman" w:cs="Times New Roman"/>
                <w:lang w:val="en-US"/>
              </w:rPr>
            </w:pPr>
            <w:proofErr w:type="spellStart"/>
            <w:r w:rsidRPr="00544C62">
              <w:rPr>
                <w:rFonts w:ascii="Times New Roman" w:hAnsi="Times New Roman" w:cs="Times New Roman"/>
                <w:lang w:val="en-US"/>
              </w:rPr>
              <w:t>Fosfatų</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kiekį</w:t>
            </w:r>
            <w:proofErr w:type="spellEnd"/>
            <w:r w:rsidRPr="00544C62">
              <w:rPr>
                <w:rFonts w:ascii="Times New Roman" w:hAnsi="Times New Roman" w:cs="Times New Roman"/>
                <w:lang w:val="en-US"/>
              </w:rPr>
              <w:t xml:space="preserve">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0,6-15 mg / l ribose</w:t>
            </w:r>
            <w:r>
              <w:rPr>
                <w:rFonts w:ascii="Times New Roman" w:hAnsi="Times New Roman" w:cs="Times New Roman"/>
                <w:lang w:val="en-US"/>
              </w:rPr>
              <w:t>,</w:t>
            </w:r>
          </w:p>
          <w:p w14:paraId="4F225A1A" w14:textId="77777777" w:rsidR="00E50EB7" w:rsidRPr="00544C62" w:rsidRDefault="00E50EB7" w:rsidP="00071601">
            <w:pPr>
              <w:rPr>
                <w:rFonts w:ascii="Times New Roman" w:hAnsi="Times New Roman" w:cs="Times New Roman"/>
                <w:lang w:val="en-US"/>
              </w:rPr>
            </w:pPr>
            <w:r w:rsidRPr="00544C62">
              <w:rPr>
                <w:rFonts w:ascii="Times New Roman" w:hAnsi="Times New Roman" w:cs="Times New Roman"/>
                <w:lang w:val="en-US"/>
              </w:rPr>
              <w:t xml:space="preserve">pH ne </w:t>
            </w:r>
            <w:proofErr w:type="spellStart"/>
            <w:r w:rsidRPr="00544C62">
              <w:rPr>
                <w:rFonts w:ascii="Times New Roman" w:hAnsi="Times New Roman" w:cs="Times New Roman"/>
                <w:lang w:val="en-US"/>
              </w:rPr>
              <w:t>prasčiau</w:t>
            </w:r>
            <w:proofErr w:type="spellEnd"/>
            <w:r w:rsidRPr="00544C62">
              <w:rPr>
                <w:rFonts w:ascii="Times New Roman" w:hAnsi="Times New Roman" w:cs="Times New Roman"/>
                <w:lang w:val="en-US"/>
              </w:rPr>
              <w:t xml:space="preserve"> </w:t>
            </w:r>
            <w:proofErr w:type="spellStart"/>
            <w:r w:rsidRPr="00544C62">
              <w:rPr>
                <w:rFonts w:ascii="Times New Roman" w:hAnsi="Times New Roman" w:cs="Times New Roman"/>
                <w:lang w:val="en-US"/>
              </w:rPr>
              <w:t>kaip</w:t>
            </w:r>
            <w:proofErr w:type="spellEnd"/>
            <w:r w:rsidRPr="00544C62">
              <w:rPr>
                <w:rFonts w:ascii="Times New Roman" w:hAnsi="Times New Roman" w:cs="Times New Roman"/>
                <w:lang w:val="en-US"/>
              </w:rPr>
              <w:t xml:space="preserve"> 4,0 - 9,0 ribose</w:t>
            </w:r>
            <w:r>
              <w:rPr>
                <w:rFonts w:ascii="Times New Roman" w:hAnsi="Times New Roman" w:cs="Times New Roman"/>
                <w:lang w:val="en-US"/>
              </w:rPr>
              <w:t>.</w:t>
            </w:r>
          </w:p>
          <w:p w14:paraId="73E76D4F" w14:textId="77777777" w:rsidR="00E50EB7" w:rsidRPr="00D27558" w:rsidRDefault="00E50EB7" w:rsidP="00071601">
            <w:pPr>
              <w:rPr>
                <w:rFonts w:ascii="Times New Roman" w:hAnsi="Times New Roman" w:cs="Times New Roman"/>
                <w:lang w:val="en-US"/>
              </w:rPr>
            </w:pPr>
            <w:proofErr w:type="spellStart"/>
            <w:r w:rsidRPr="00D27558">
              <w:rPr>
                <w:rFonts w:ascii="Times New Roman" w:hAnsi="Times New Roman" w:cs="Times New Roman"/>
                <w:lang w:val="en-US"/>
              </w:rPr>
              <w:t>Vandens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kietumą</w:t>
            </w:r>
            <w:proofErr w:type="spellEnd"/>
            <w:r w:rsidRPr="00D27558">
              <w:rPr>
                <w:rFonts w:ascii="Times New Roman" w:hAnsi="Times New Roman" w:cs="Times New Roman"/>
                <w:lang w:val="en-US"/>
              </w:rPr>
              <w:t>.</w:t>
            </w:r>
          </w:p>
          <w:p w14:paraId="1059760D" w14:textId="77777777" w:rsidR="00E50EB7" w:rsidRPr="00D27558" w:rsidRDefault="00E50EB7" w:rsidP="00071601">
            <w:pPr>
              <w:rPr>
                <w:rFonts w:ascii="Times New Roman" w:hAnsi="Times New Roman" w:cs="Times New Roman"/>
                <w:lang w:val="en-US"/>
              </w:rPr>
            </w:pPr>
            <w:proofErr w:type="spellStart"/>
            <w:r w:rsidRPr="00D27558">
              <w:rPr>
                <w:rFonts w:ascii="Times New Roman" w:hAnsi="Times New Roman" w:cs="Times New Roman"/>
                <w:lang w:val="en-US"/>
              </w:rPr>
              <w:t>Siūlomas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rinkinys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turi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būti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komplektuojamas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patogiose</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ir</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tvirtose</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nešiojamose</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uždaromose</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dėžėse</w:t>
            </w:r>
            <w:proofErr w:type="spellEnd"/>
            <w:r w:rsidRPr="00D27558">
              <w:rPr>
                <w:rFonts w:ascii="Times New Roman" w:hAnsi="Times New Roman" w:cs="Times New Roman"/>
                <w:lang w:val="en-US"/>
              </w:rPr>
              <w:t>/</w:t>
            </w:r>
            <w:proofErr w:type="spellStart"/>
            <w:r w:rsidRPr="00D27558">
              <w:rPr>
                <w:rFonts w:ascii="Times New Roman" w:hAnsi="Times New Roman" w:cs="Times New Roman"/>
                <w:lang w:val="en-US"/>
              </w:rPr>
              <w:t>lagaminuose</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su</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pernešimui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skirta</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rankena</w:t>
            </w:r>
            <w:proofErr w:type="spellEnd"/>
            <w:r w:rsidRPr="00D27558">
              <w:rPr>
                <w:rFonts w:ascii="Times New Roman" w:hAnsi="Times New Roman" w:cs="Times New Roman"/>
                <w:lang w:val="en-US"/>
              </w:rPr>
              <w:t>/</w:t>
            </w:r>
            <w:proofErr w:type="spellStart"/>
            <w:r w:rsidRPr="00D27558">
              <w:rPr>
                <w:rFonts w:ascii="Times New Roman" w:hAnsi="Times New Roman" w:cs="Times New Roman"/>
                <w:lang w:val="en-US"/>
              </w:rPr>
              <w:t>rankenomis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Dėžės</w:t>
            </w:r>
            <w:proofErr w:type="spellEnd"/>
            <w:r w:rsidRPr="00D27558">
              <w:rPr>
                <w:rFonts w:ascii="Times New Roman" w:hAnsi="Times New Roman" w:cs="Times New Roman"/>
                <w:lang w:val="en-US"/>
              </w:rPr>
              <w:t>/</w:t>
            </w:r>
            <w:proofErr w:type="spellStart"/>
            <w:r w:rsidRPr="00D27558">
              <w:rPr>
                <w:rFonts w:ascii="Times New Roman" w:hAnsi="Times New Roman" w:cs="Times New Roman"/>
                <w:lang w:val="en-US"/>
              </w:rPr>
              <w:t>lagamino</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vidus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turi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būti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suskirstytas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skyreliais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skirtais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atskiriems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rinkinio</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elementams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sudėti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ir</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užtikrintų</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saugų</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jų</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transportavimą</w:t>
            </w:r>
            <w:proofErr w:type="spellEnd"/>
            <w:r w:rsidRPr="00D27558">
              <w:rPr>
                <w:rFonts w:ascii="Times New Roman" w:hAnsi="Times New Roman" w:cs="Times New Roman"/>
                <w:lang w:val="en-US"/>
              </w:rPr>
              <w:t xml:space="preserve">. </w:t>
            </w:r>
          </w:p>
          <w:p w14:paraId="5312780F" w14:textId="77777777" w:rsidR="00E50EB7" w:rsidRPr="00A5046B" w:rsidRDefault="00E50EB7" w:rsidP="00071601">
            <w:pPr>
              <w:rPr>
                <w:rFonts w:ascii="Times New Roman" w:hAnsi="Times New Roman" w:cs="Times New Roman"/>
                <w:lang w:val="en-US"/>
              </w:rPr>
            </w:pPr>
            <w:proofErr w:type="spellStart"/>
            <w:r w:rsidRPr="007741FF">
              <w:rPr>
                <w:rFonts w:ascii="Times New Roman" w:hAnsi="Times New Roman" w:cs="Times New Roman"/>
                <w:lang w:val="en-US"/>
              </w:rPr>
              <w:t>Perkančiajai</w:t>
            </w:r>
            <w:proofErr w:type="spellEnd"/>
            <w:r w:rsidRPr="007741FF">
              <w:rPr>
                <w:rFonts w:ascii="Times New Roman" w:hAnsi="Times New Roman" w:cs="Times New Roman"/>
                <w:lang w:val="en-US"/>
              </w:rPr>
              <w:t xml:space="preserve"> </w:t>
            </w:r>
            <w:proofErr w:type="spellStart"/>
            <w:r w:rsidRPr="007741FF">
              <w:rPr>
                <w:rFonts w:ascii="Times New Roman" w:hAnsi="Times New Roman" w:cs="Times New Roman"/>
                <w:lang w:val="en-US"/>
              </w:rPr>
              <w:t>organizacijai</w:t>
            </w:r>
            <w:proofErr w:type="spellEnd"/>
            <w:r w:rsidRPr="007741FF">
              <w:rPr>
                <w:rFonts w:ascii="Times New Roman" w:hAnsi="Times New Roman" w:cs="Times New Roman"/>
                <w:lang w:val="en-US"/>
              </w:rPr>
              <w:t xml:space="preserve"> </w:t>
            </w:r>
            <w:proofErr w:type="spellStart"/>
            <w:r w:rsidRPr="00D27558">
              <w:rPr>
                <w:rFonts w:ascii="Times New Roman" w:hAnsi="Times New Roman" w:cs="Times New Roman"/>
                <w:lang w:val="en-US"/>
              </w:rPr>
              <w:t>turi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būti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pateikti</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išsamūs</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eksperimentų</w:t>
            </w:r>
            <w:proofErr w:type="spellEnd"/>
            <w:r w:rsidRPr="00D27558">
              <w:rPr>
                <w:rFonts w:ascii="Times New Roman" w:hAnsi="Times New Roman" w:cs="Times New Roman"/>
                <w:lang w:val="en-US"/>
              </w:rPr>
              <w:t xml:space="preserve"> </w:t>
            </w:r>
            <w:proofErr w:type="spellStart"/>
            <w:r w:rsidRPr="00D27558">
              <w:rPr>
                <w:rFonts w:ascii="Times New Roman" w:hAnsi="Times New Roman" w:cs="Times New Roman"/>
                <w:lang w:val="en-US"/>
              </w:rPr>
              <w:t>aprašai</w:t>
            </w:r>
            <w:proofErr w:type="spellEnd"/>
            <w:r w:rsidRPr="00D27558">
              <w:rPr>
                <w:rFonts w:ascii="Times New Roman" w:hAnsi="Times New Roman" w:cs="Times New Roman"/>
                <w:lang w:val="en-US"/>
              </w:rPr>
              <w:t xml:space="preserve"> </w:t>
            </w:r>
            <w:r w:rsidRPr="00414867">
              <w:rPr>
                <w:rFonts w:ascii="Times New Roman" w:hAnsi="Times New Roman" w:cs="Times New Roman"/>
              </w:rPr>
              <w:t>lietuvių arba anglų kalba</w:t>
            </w:r>
            <w:r w:rsidRPr="005470AA">
              <w:t>.</w:t>
            </w:r>
          </w:p>
        </w:tc>
      </w:tr>
      <w:tr w:rsidR="00E50EB7" w:rsidRPr="00361F06" w14:paraId="60D35CE7" w14:textId="77777777" w:rsidTr="00090975">
        <w:trPr>
          <w:trHeight w:val="144"/>
        </w:trPr>
        <w:tc>
          <w:tcPr>
            <w:tcW w:w="988" w:type="dxa"/>
          </w:tcPr>
          <w:p w14:paraId="308FE7C0" w14:textId="09A41B59"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1BBA778F" w14:textId="77777777" w:rsidR="00E50EB7" w:rsidRPr="00361F06" w:rsidRDefault="00E50EB7" w:rsidP="00071601">
            <w:pPr>
              <w:rPr>
                <w:rFonts w:ascii="Times New Roman" w:hAnsi="Times New Roman" w:cs="Times New Roman"/>
              </w:rPr>
            </w:pPr>
            <w:r w:rsidRPr="00544C62">
              <w:rPr>
                <w:rFonts w:ascii="Times New Roman" w:hAnsi="Times New Roman" w:cs="Times New Roman"/>
              </w:rPr>
              <w:t>Rinkinys vandens, dirvožemio ir oro eksperimentams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5 </w:t>
            </w:r>
            <w:r w:rsidRPr="00361F06">
              <w:rPr>
                <w:rFonts w:ascii="Times New Roman" w:hAnsi="Times New Roman" w:cs="Times New Roman"/>
              </w:rPr>
              <w:t xml:space="preserve">vnt. </w:t>
            </w:r>
          </w:p>
        </w:tc>
        <w:tc>
          <w:tcPr>
            <w:tcW w:w="7125" w:type="dxa"/>
          </w:tcPr>
          <w:p w14:paraId="5B897560" w14:textId="77777777" w:rsidR="00E50EB7" w:rsidRPr="006571C9" w:rsidRDefault="00E50EB7" w:rsidP="00071601">
            <w:pPr>
              <w:rPr>
                <w:rFonts w:ascii="Times New Roman" w:hAnsi="Times New Roman" w:cs="Times New Roman"/>
              </w:rPr>
            </w:pPr>
            <w:r w:rsidRPr="006571C9">
              <w:rPr>
                <w:rFonts w:ascii="Times New Roman" w:hAnsi="Times New Roman" w:cs="Times New Roman"/>
              </w:rPr>
              <w:t>Su siūlomu rinkiniu turi būti galima nustatyti pH, amonio, nitratų, nitritų, fosfatų kiekį vandenyje. Atlikti dirvožemio pH, amonio, nitratų, fosfatų matavimus.</w:t>
            </w:r>
          </w:p>
          <w:p w14:paraId="4368C834" w14:textId="77777777" w:rsidR="00E50EB7" w:rsidRPr="006571C9" w:rsidRDefault="00E50EB7" w:rsidP="00071601">
            <w:pPr>
              <w:rPr>
                <w:rFonts w:ascii="Times New Roman" w:hAnsi="Times New Roman" w:cs="Times New Roman"/>
              </w:rPr>
            </w:pPr>
            <w:r w:rsidRPr="006571C9">
              <w:rPr>
                <w:rFonts w:ascii="Times New Roman" w:hAnsi="Times New Roman" w:cs="Times New Roman"/>
              </w:rPr>
              <w:t>Su siūlomomis priemonėmis turi būti galima atlikti ne mažiau kaip 50 matavimų vandenyje:</w:t>
            </w:r>
          </w:p>
          <w:p w14:paraId="25D5550C"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pH vertes vandenyje, matavimo ribos ne blogesnės kaip 3,0 - 9,0.</w:t>
            </w:r>
          </w:p>
          <w:p w14:paraId="042C8541"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lastRenderedPageBreak/>
              <w:t>- nustatyti amonio kiekį vandenyje matavimo ribos ne blogesnės kaip 0,05-10 mg/l</w:t>
            </w:r>
            <w:r>
              <w:rPr>
                <w:rFonts w:ascii="Times New Roman" w:hAnsi="Times New Roman" w:cs="Times New Roman"/>
                <w:lang w:val="pt-PT"/>
              </w:rPr>
              <w:t>.</w:t>
            </w:r>
          </w:p>
          <w:p w14:paraId="3B00C490"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nitratų kiekį vandenyje, matavimo ribos ne blogesnės kaip 10-80 mg/l</w:t>
            </w:r>
            <w:r>
              <w:rPr>
                <w:rFonts w:ascii="Times New Roman" w:hAnsi="Times New Roman" w:cs="Times New Roman"/>
                <w:lang w:val="pt-PT"/>
              </w:rPr>
              <w:t>.</w:t>
            </w:r>
          </w:p>
          <w:p w14:paraId="278199C3"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nitritų kiekį vandenyje, matavimo ribos ne blogesnės kaip 0,02-1,0 mg/l</w:t>
            </w:r>
            <w:r>
              <w:rPr>
                <w:rFonts w:ascii="Times New Roman" w:hAnsi="Times New Roman" w:cs="Times New Roman"/>
                <w:lang w:val="pt-PT"/>
              </w:rPr>
              <w:t>.</w:t>
            </w:r>
          </w:p>
          <w:p w14:paraId="31F49253"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fosfatų kiekį vandenyje, matavimo ribos ne blogesnės kaip 0,5-6,0 mg/l</w:t>
            </w:r>
            <w:r>
              <w:rPr>
                <w:rFonts w:ascii="Times New Roman" w:hAnsi="Times New Roman" w:cs="Times New Roman"/>
                <w:lang w:val="pt-PT"/>
              </w:rPr>
              <w:t>.</w:t>
            </w:r>
          </w:p>
          <w:p w14:paraId="0E9E54BE"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Su siūlomomis priemonėmis turi būti galima atlikti ne mažiau kaip 20 matavimų dirvožemyje:</w:t>
            </w:r>
          </w:p>
          <w:p w14:paraId="6B25C7A6"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pH vertes dirvožemyje, matavimo ribos ne blogesnės kaip 3,0 - 9,0.</w:t>
            </w:r>
          </w:p>
          <w:p w14:paraId="23692836"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amonio kiekį dirvožemyje matavimo ribos ne blogesnės kaip 0,05-10 mg/l</w:t>
            </w:r>
            <w:r>
              <w:rPr>
                <w:rFonts w:ascii="Times New Roman" w:hAnsi="Times New Roman" w:cs="Times New Roman"/>
                <w:lang w:val="pt-PT"/>
              </w:rPr>
              <w:t>.</w:t>
            </w:r>
          </w:p>
          <w:p w14:paraId="143871AB"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nitratų kiekį dirvožemyje, matavimo ribos ne blogesnės kaip 10-80 mg/kg</w:t>
            </w:r>
            <w:r>
              <w:rPr>
                <w:rFonts w:ascii="Times New Roman" w:hAnsi="Times New Roman" w:cs="Times New Roman"/>
                <w:lang w:val="pt-PT"/>
              </w:rPr>
              <w:t>.</w:t>
            </w:r>
          </w:p>
          <w:p w14:paraId="546D5CA0"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nustatyti fosfatų kiekį dirvožemyje, matavimo ribos ne blogesnės kaip 5-60 mg/kg</w:t>
            </w:r>
            <w:r>
              <w:rPr>
                <w:rFonts w:ascii="Times New Roman" w:hAnsi="Times New Roman" w:cs="Times New Roman"/>
                <w:lang w:val="pt-PT"/>
              </w:rPr>
              <w:t>.</w:t>
            </w:r>
          </w:p>
          <w:p w14:paraId="0287461D"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xml:space="preserve">Reagentų turi būti pateikta tiek, kad  pasirinktinai būtų galima atlikti </w:t>
            </w:r>
            <w:r>
              <w:rPr>
                <w:rFonts w:ascii="Times New Roman" w:hAnsi="Times New Roman" w:cs="Times New Roman"/>
                <w:lang w:val="pt-PT"/>
              </w:rPr>
              <w:t>60</w:t>
            </w:r>
            <w:r w:rsidRPr="006571C9">
              <w:rPr>
                <w:rFonts w:ascii="Times New Roman" w:hAnsi="Times New Roman" w:cs="Times New Roman"/>
                <w:lang w:val="pt-PT"/>
              </w:rPr>
              <w:t xml:space="preserve"> matavimų</w:t>
            </w:r>
            <w:r>
              <w:rPr>
                <w:rFonts w:ascii="Times New Roman" w:hAnsi="Times New Roman" w:cs="Times New Roman"/>
                <w:lang w:val="pt-PT"/>
              </w:rPr>
              <w:t>.</w:t>
            </w:r>
          </w:p>
          <w:p w14:paraId="1A996DCD"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Rinkinys turi būti sudėtas į ne daugiau kaip vieną plastikinį lagaminėlį. Kiekvienai rinkinio priemonei turi būti skirta atskira vieta.</w:t>
            </w:r>
          </w:p>
          <w:p w14:paraId="0B160BD9"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Turi būti pateikti eksperimentų aprašai lietuvių kalba</w:t>
            </w:r>
            <w:r>
              <w:rPr>
                <w:rFonts w:ascii="Times New Roman" w:hAnsi="Times New Roman" w:cs="Times New Roman"/>
                <w:lang w:val="pt-PT"/>
              </w:rPr>
              <w:t xml:space="preserve"> arba anglų kalba. </w:t>
            </w:r>
          </w:p>
        </w:tc>
      </w:tr>
      <w:tr w:rsidR="00E50EB7" w:rsidRPr="00361F06" w14:paraId="7AB6B39F" w14:textId="77777777" w:rsidTr="00090975">
        <w:trPr>
          <w:trHeight w:val="144"/>
        </w:trPr>
        <w:tc>
          <w:tcPr>
            <w:tcW w:w="988" w:type="dxa"/>
          </w:tcPr>
          <w:p w14:paraId="279FFB70" w14:textId="65BEADAC"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3F7DB248" w14:textId="77777777" w:rsidR="00E50EB7" w:rsidRPr="00361F06" w:rsidRDefault="00E50EB7" w:rsidP="00071601">
            <w:pPr>
              <w:rPr>
                <w:rFonts w:ascii="Times New Roman" w:hAnsi="Times New Roman" w:cs="Times New Roman"/>
              </w:rPr>
            </w:pPr>
            <w:r w:rsidRPr="00544C62">
              <w:rPr>
                <w:rFonts w:ascii="Times New Roman" w:hAnsi="Times New Roman" w:cs="Times New Roman"/>
              </w:rPr>
              <w:t>Dirvožemio tyrimų rinkinys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3 </w:t>
            </w:r>
            <w:r w:rsidRPr="00361F06">
              <w:rPr>
                <w:rFonts w:ascii="Times New Roman" w:hAnsi="Times New Roman" w:cs="Times New Roman"/>
              </w:rPr>
              <w:t xml:space="preserve">vnt. </w:t>
            </w:r>
          </w:p>
        </w:tc>
        <w:tc>
          <w:tcPr>
            <w:tcW w:w="7125" w:type="dxa"/>
          </w:tcPr>
          <w:p w14:paraId="542D4FA5" w14:textId="77777777" w:rsidR="00E50EB7" w:rsidRPr="006571C9" w:rsidRDefault="00E50EB7" w:rsidP="00071601">
            <w:pPr>
              <w:rPr>
                <w:rFonts w:ascii="Times New Roman" w:hAnsi="Times New Roman" w:cs="Times New Roman"/>
              </w:rPr>
            </w:pPr>
            <w:r w:rsidRPr="006571C9">
              <w:rPr>
                <w:rFonts w:ascii="Times New Roman" w:hAnsi="Times New Roman" w:cs="Times New Roman"/>
              </w:rPr>
              <w:t>Šio rinkinio pagalba turi būti galima lengvai nustatyti pagrindinius dirvožemio parametrus ir koncentracijas ne mažiau kaip šių medžiagų: nitratų, nitritų, amonio, fosfato ir kalio bei parametrus kaip dirvožemio sudėtį, rūgštingumą (pH vertę), tankį, drėgnumą.</w:t>
            </w:r>
          </w:p>
          <w:p w14:paraId="69553E76" w14:textId="77777777" w:rsidR="00E50EB7" w:rsidRPr="006571C9" w:rsidRDefault="00E50EB7" w:rsidP="00071601">
            <w:pPr>
              <w:rPr>
                <w:rFonts w:ascii="Times New Roman" w:hAnsi="Times New Roman" w:cs="Times New Roman"/>
              </w:rPr>
            </w:pPr>
          </w:p>
          <w:p w14:paraId="064A26B0" w14:textId="77777777" w:rsidR="00E50EB7" w:rsidRPr="006571C9" w:rsidRDefault="00E50EB7" w:rsidP="00071601">
            <w:pPr>
              <w:rPr>
                <w:rFonts w:ascii="Times New Roman" w:hAnsi="Times New Roman" w:cs="Times New Roman"/>
              </w:rPr>
            </w:pPr>
            <w:r w:rsidRPr="006571C9">
              <w:rPr>
                <w:rFonts w:ascii="Times New Roman" w:hAnsi="Times New Roman" w:cs="Times New Roman"/>
              </w:rPr>
              <w:t>Atskiri rinkinio elementai tarpusavyje turi būti techniškai suderinti, kad šiuo rinkiniu būtų galima atlikti nurodytus eksperimentus, turi būti pateikti visi reikiami reagentai, įrankiai ir priedai.</w:t>
            </w:r>
          </w:p>
          <w:p w14:paraId="65BADE0A" w14:textId="77777777" w:rsidR="00E50EB7" w:rsidRPr="006571C9" w:rsidRDefault="00E50EB7" w:rsidP="00071601">
            <w:pPr>
              <w:rPr>
                <w:rFonts w:ascii="Times New Roman" w:hAnsi="Times New Roman" w:cs="Times New Roman"/>
              </w:rPr>
            </w:pPr>
          </w:p>
          <w:p w14:paraId="4CE51700" w14:textId="77777777" w:rsidR="00E50EB7" w:rsidRPr="00544C62" w:rsidRDefault="00E50EB7" w:rsidP="00071601">
            <w:pPr>
              <w:rPr>
                <w:rFonts w:ascii="Times New Roman" w:hAnsi="Times New Roman" w:cs="Times New Roman"/>
                <w:lang w:val="en-US"/>
              </w:rPr>
            </w:pPr>
            <w:r w:rsidRPr="00544C62">
              <w:rPr>
                <w:rFonts w:ascii="Times New Roman" w:hAnsi="Times New Roman" w:cs="Times New Roman"/>
                <w:lang w:val="en-US"/>
              </w:rPr>
              <w:t>pH: 2.0 - 9.0.</w:t>
            </w:r>
          </w:p>
          <w:p w14:paraId="0BB02E06" w14:textId="77777777" w:rsidR="00E50EB7" w:rsidRPr="00544C62" w:rsidRDefault="00E50EB7" w:rsidP="00071601">
            <w:pPr>
              <w:rPr>
                <w:rFonts w:ascii="Times New Roman" w:hAnsi="Times New Roman" w:cs="Times New Roman"/>
                <w:lang w:val="en-US"/>
              </w:rPr>
            </w:pPr>
            <w:proofErr w:type="spellStart"/>
            <w:r w:rsidRPr="00544C62">
              <w:rPr>
                <w:rFonts w:ascii="Times New Roman" w:hAnsi="Times New Roman" w:cs="Times New Roman"/>
                <w:lang w:val="en-US"/>
              </w:rPr>
              <w:t>Amonis</w:t>
            </w:r>
            <w:proofErr w:type="spellEnd"/>
            <w:r w:rsidRPr="00544C62">
              <w:rPr>
                <w:rFonts w:ascii="Times New Roman" w:hAnsi="Times New Roman" w:cs="Times New Roman"/>
                <w:lang w:val="en-US"/>
              </w:rPr>
              <w:t xml:space="preserve"> (NH4+): 10 - 400 mg/L.</w:t>
            </w:r>
          </w:p>
          <w:p w14:paraId="00E2598D"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Nitratai (NO3-): 10 - 500 mg/L.</w:t>
            </w:r>
          </w:p>
          <w:p w14:paraId="069220A3"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Nitritai (NO2-): 1 - 80 mg/L.</w:t>
            </w:r>
          </w:p>
          <w:p w14:paraId="2EFAB95A" w14:textId="77777777" w:rsidR="00E50EB7" w:rsidRDefault="00E50EB7" w:rsidP="00071601">
            <w:pPr>
              <w:rPr>
                <w:rFonts w:ascii="Times New Roman" w:hAnsi="Times New Roman" w:cs="Times New Roman"/>
                <w:lang w:val="pt-PT"/>
              </w:rPr>
            </w:pPr>
            <w:r w:rsidRPr="006571C9">
              <w:rPr>
                <w:rFonts w:ascii="Times New Roman" w:hAnsi="Times New Roman" w:cs="Times New Roman"/>
                <w:lang w:val="pt-PT"/>
              </w:rPr>
              <w:t>Kalis (K+): 2 - 15 mg/L.</w:t>
            </w:r>
          </w:p>
          <w:p w14:paraId="63A57024" w14:textId="77777777" w:rsidR="00E50EB7" w:rsidRPr="006571C9" w:rsidRDefault="00E50EB7" w:rsidP="00071601">
            <w:pPr>
              <w:rPr>
                <w:rFonts w:ascii="Times New Roman" w:hAnsi="Times New Roman" w:cs="Times New Roman"/>
                <w:lang w:val="pt-PT"/>
              </w:rPr>
            </w:pPr>
          </w:p>
          <w:p w14:paraId="5CCC09B4" w14:textId="77777777" w:rsidR="00E50EB7" w:rsidRDefault="00E50EB7" w:rsidP="00071601">
            <w:pPr>
              <w:rPr>
                <w:rFonts w:ascii="Times New Roman" w:hAnsi="Times New Roman" w:cs="Times New Roman"/>
                <w:lang w:val="pt-PT"/>
              </w:rPr>
            </w:pPr>
            <w:r w:rsidRPr="002D0694">
              <w:rPr>
                <w:rFonts w:ascii="Times New Roman" w:hAnsi="Times New Roman" w:cs="Times New Roman"/>
                <w:lang w:val="pt-PT"/>
              </w:rPr>
              <w:t xml:space="preserve">Siūlomas rinkinys turi būti komplektuojamas patogiose ir tvirtose nešiojamose, uždaromose dėžėse/lagaminuose su pernešimui skirta rankena/rankenomis. Dėžės/lagamino vidus turi būti suskirstytas skyreliais, skirtais atskiriems rinkinio elementams sudėti ir užtikrintų saugų jų transportavimą. </w:t>
            </w:r>
          </w:p>
          <w:p w14:paraId="1A9D20D9" w14:textId="6C50E40D" w:rsidR="00E50EB7" w:rsidRPr="006571C9" w:rsidRDefault="00E50EB7" w:rsidP="00071601">
            <w:pPr>
              <w:rPr>
                <w:rFonts w:ascii="Times New Roman" w:hAnsi="Times New Roman" w:cs="Times New Roman"/>
                <w:lang w:val="pt-PT"/>
              </w:rPr>
            </w:pPr>
          </w:p>
        </w:tc>
      </w:tr>
      <w:tr w:rsidR="00E50EB7" w:rsidRPr="00361F06" w14:paraId="7E5EC7B6" w14:textId="77777777" w:rsidTr="00090975">
        <w:trPr>
          <w:trHeight w:val="144"/>
        </w:trPr>
        <w:tc>
          <w:tcPr>
            <w:tcW w:w="988" w:type="dxa"/>
          </w:tcPr>
          <w:p w14:paraId="3155974B" w14:textId="30C91416"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3B99F109" w14:textId="77777777" w:rsidR="00E50EB7" w:rsidRDefault="00E50EB7" w:rsidP="00071601">
            <w:pPr>
              <w:rPr>
                <w:rFonts w:ascii="Times New Roman" w:hAnsi="Times New Roman" w:cs="Times New Roman"/>
              </w:rPr>
            </w:pPr>
            <w:r w:rsidRPr="00ED55A4">
              <w:rPr>
                <w:rFonts w:ascii="Times New Roman" w:hAnsi="Times New Roman" w:cs="Times New Roman"/>
              </w:rPr>
              <w:t>Biologijos eksperimentų rinkinys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2 </w:t>
            </w:r>
            <w:r w:rsidRPr="00361F06">
              <w:rPr>
                <w:rFonts w:ascii="Times New Roman" w:hAnsi="Times New Roman" w:cs="Times New Roman"/>
              </w:rPr>
              <w:t>vnt.</w:t>
            </w:r>
          </w:p>
          <w:p w14:paraId="1BC0C97A" w14:textId="77777777" w:rsidR="00E50EB7" w:rsidRDefault="00E50EB7" w:rsidP="00071601">
            <w:pPr>
              <w:rPr>
                <w:rFonts w:ascii="Times New Roman" w:hAnsi="Times New Roman" w:cs="Times New Roman"/>
              </w:rPr>
            </w:pPr>
          </w:p>
          <w:p w14:paraId="4DFE13AD" w14:textId="77777777" w:rsidR="00E50EB7" w:rsidRPr="00361F06" w:rsidRDefault="00E50EB7" w:rsidP="00071601">
            <w:pPr>
              <w:rPr>
                <w:rFonts w:ascii="Times New Roman" w:hAnsi="Times New Roman" w:cs="Times New Roman"/>
              </w:rPr>
            </w:pPr>
          </w:p>
        </w:tc>
        <w:tc>
          <w:tcPr>
            <w:tcW w:w="7125" w:type="dxa"/>
          </w:tcPr>
          <w:p w14:paraId="2745C331" w14:textId="77777777" w:rsidR="00E50EB7" w:rsidRPr="006571C9" w:rsidRDefault="00E50EB7" w:rsidP="00071601">
            <w:pPr>
              <w:pStyle w:val="prastasiniatinklio"/>
              <w:rPr>
                <w:sz w:val="22"/>
                <w:szCs w:val="22"/>
                <w:lang w:val="lt-LT"/>
              </w:rPr>
            </w:pPr>
            <w:r w:rsidRPr="006571C9">
              <w:rPr>
                <w:sz w:val="22"/>
                <w:szCs w:val="22"/>
                <w:lang w:val="lt-LT"/>
              </w:rPr>
              <w:t>Su siūlomu eksperimentų rinkiniu turi būti galima atlikti ne mažiau 10 skirtingų biologijos eksperimentų.</w:t>
            </w:r>
            <w:r>
              <w:rPr>
                <w:sz w:val="22"/>
                <w:szCs w:val="22"/>
                <w:lang w:val="lt-LT"/>
              </w:rPr>
              <w:t xml:space="preserve"> </w:t>
            </w:r>
            <w:r w:rsidRPr="006571C9">
              <w:rPr>
                <w:sz w:val="22"/>
                <w:szCs w:val="22"/>
                <w:lang w:val="lt-LT"/>
              </w:rPr>
              <w:t>Kiekvieną rinkinį turi sudaryti ne mažiau kaip šios priemonės:</w:t>
            </w:r>
          </w:p>
          <w:p w14:paraId="3A5E057E" w14:textId="77777777" w:rsidR="00E50EB7" w:rsidRDefault="00E50EB7" w:rsidP="00FE3332">
            <w:pPr>
              <w:pStyle w:val="prastasiniatinklio"/>
              <w:spacing w:before="0" w:beforeAutospacing="0" w:after="0" w:afterAutospacing="0"/>
              <w:rPr>
                <w:sz w:val="22"/>
                <w:szCs w:val="22"/>
                <w:lang w:val="lt-LT"/>
              </w:rPr>
            </w:pPr>
            <w:r w:rsidRPr="006571C9">
              <w:rPr>
                <w:sz w:val="22"/>
                <w:szCs w:val="22"/>
                <w:lang w:val="lt-LT"/>
              </w:rPr>
              <w:t>30 vnt. plastikinių mėgintuvėlių;</w:t>
            </w:r>
          </w:p>
          <w:p w14:paraId="440592AF" w14:textId="77777777" w:rsidR="00E50EB7" w:rsidRPr="006571C9" w:rsidRDefault="00E50EB7" w:rsidP="00FE3332">
            <w:pPr>
              <w:pStyle w:val="prastasiniatinklio"/>
              <w:spacing w:before="0" w:beforeAutospacing="0" w:after="0" w:afterAutospacing="0"/>
              <w:rPr>
                <w:sz w:val="22"/>
                <w:szCs w:val="22"/>
                <w:lang w:val="lt-LT"/>
              </w:rPr>
            </w:pPr>
            <w:r w:rsidRPr="006571C9">
              <w:rPr>
                <w:sz w:val="22"/>
                <w:szCs w:val="22"/>
                <w:lang w:val="lt-LT"/>
              </w:rPr>
              <w:t xml:space="preserve">15 vnt. </w:t>
            </w:r>
            <w:proofErr w:type="spellStart"/>
            <w:r w:rsidRPr="006571C9">
              <w:rPr>
                <w:sz w:val="22"/>
                <w:szCs w:val="22"/>
                <w:lang w:val="lt-LT"/>
              </w:rPr>
              <w:t>mikrotomų</w:t>
            </w:r>
            <w:proofErr w:type="spellEnd"/>
            <w:r w:rsidRPr="006571C9">
              <w:rPr>
                <w:sz w:val="22"/>
                <w:szCs w:val="22"/>
                <w:lang w:val="lt-LT"/>
              </w:rPr>
              <w:t>;</w:t>
            </w:r>
          </w:p>
          <w:p w14:paraId="24D90A3C" w14:textId="77777777" w:rsidR="00E50EB7" w:rsidRPr="006571C9" w:rsidRDefault="00E50EB7" w:rsidP="00FE3332">
            <w:pPr>
              <w:pStyle w:val="prastasiniatinklio"/>
              <w:spacing w:before="0" w:beforeAutospacing="0" w:after="0" w:afterAutospacing="0"/>
              <w:rPr>
                <w:sz w:val="22"/>
                <w:szCs w:val="22"/>
                <w:lang w:val="lt-LT"/>
              </w:rPr>
            </w:pPr>
            <w:r w:rsidRPr="006571C9">
              <w:rPr>
                <w:sz w:val="22"/>
                <w:szCs w:val="22"/>
                <w:lang w:val="lt-LT"/>
              </w:rPr>
              <w:t xml:space="preserve">15 vnt. </w:t>
            </w:r>
            <w:proofErr w:type="spellStart"/>
            <w:r w:rsidRPr="006571C9">
              <w:rPr>
                <w:sz w:val="22"/>
                <w:szCs w:val="22"/>
                <w:lang w:val="lt-LT"/>
              </w:rPr>
              <w:t>petri</w:t>
            </w:r>
            <w:proofErr w:type="spellEnd"/>
            <w:r w:rsidRPr="006571C9">
              <w:rPr>
                <w:sz w:val="22"/>
                <w:szCs w:val="22"/>
                <w:lang w:val="lt-LT"/>
              </w:rPr>
              <w:t xml:space="preserve"> lėkštelių;</w:t>
            </w:r>
          </w:p>
          <w:p w14:paraId="356A5E4A" w14:textId="77777777" w:rsidR="00E50EB7" w:rsidRPr="006571C9" w:rsidRDefault="00E50EB7" w:rsidP="00FE3332">
            <w:pPr>
              <w:pStyle w:val="prastasiniatinklio"/>
              <w:spacing w:before="0" w:beforeAutospacing="0" w:after="0" w:afterAutospacing="0"/>
              <w:rPr>
                <w:sz w:val="22"/>
                <w:szCs w:val="22"/>
                <w:lang w:val="lt-LT"/>
              </w:rPr>
            </w:pPr>
            <w:r w:rsidRPr="006571C9">
              <w:rPr>
                <w:sz w:val="22"/>
                <w:szCs w:val="22"/>
                <w:lang w:val="lt-LT"/>
              </w:rPr>
              <w:t>15 vnt. žnyplių;</w:t>
            </w:r>
          </w:p>
          <w:p w14:paraId="4CB00317" w14:textId="77777777" w:rsidR="00E50EB7" w:rsidRPr="006571C9" w:rsidRDefault="00E50EB7" w:rsidP="00FE3332">
            <w:pPr>
              <w:pStyle w:val="prastasiniatinklio"/>
              <w:spacing w:before="0" w:beforeAutospacing="0" w:after="0" w:afterAutospacing="0"/>
              <w:rPr>
                <w:sz w:val="22"/>
                <w:szCs w:val="22"/>
                <w:lang w:val="lt-LT"/>
              </w:rPr>
            </w:pPr>
            <w:r w:rsidRPr="006571C9">
              <w:rPr>
                <w:sz w:val="22"/>
                <w:szCs w:val="22"/>
                <w:lang w:val="lt-LT"/>
              </w:rPr>
              <w:t xml:space="preserve">15 vnt. tiesių </w:t>
            </w:r>
            <w:proofErr w:type="spellStart"/>
            <w:r w:rsidRPr="006571C9">
              <w:rPr>
                <w:sz w:val="22"/>
                <w:szCs w:val="22"/>
                <w:lang w:val="lt-LT"/>
              </w:rPr>
              <w:t>disekcinių</w:t>
            </w:r>
            <w:proofErr w:type="spellEnd"/>
            <w:r w:rsidRPr="006571C9">
              <w:rPr>
                <w:sz w:val="22"/>
                <w:szCs w:val="22"/>
                <w:lang w:val="lt-LT"/>
              </w:rPr>
              <w:t xml:space="preserve"> adatų;</w:t>
            </w:r>
          </w:p>
          <w:p w14:paraId="17736AC4" w14:textId="77777777" w:rsidR="00E50EB7" w:rsidRPr="006571C9" w:rsidRDefault="00E50EB7" w:rsidP="00FE3332">
            <w:pPr>
              <w:pStyle w:val="prastasiniatinklio"/>
              <w:spacing w:before="0" w:beforeAutospacing="0" w:after="0" w:afterAutospacing="0"/>
              <w:rPr>
                <w:sz w:val="22"/>
                <w:szCs w:val="22"/>
                <w:lang w:val="lt-LT"/>
              </w:rPr>
            </w:pPr>
            <w:r w:rsidRPr="006571C9">
              <w:rPr>
                <w:sz w:val="22"/>
                <w:szCs w:val="22"/>
                <w:lang w:val="lt-LT"/>
              </w:rPr>
              <w:t>25 vnt. didinamųjų stiklų su trimis lęšiais;</w:t>
            </w:r>
          </w:p>
          <w:p w14:paraId="41D399C6" w14:textId="77777777" w:rsidR="00E50EB7" w:rsidRPr="006571C9" w:rsidRDefault="00E50EB7" w:rsidP="00FE3332">
            <w:pPr>
              <w:pStyle w:val="prastasiniatinklio"/>
              <w:spacing w:before="0" w:beforeAutospacing="0" w:after="0" w:afterAutospacing="0"/>
              <w:rPr>
                <w:sz w:val="22"/>
                <w:szCs w:val="22"/>
                <w:lang w:val="lt-LT"/>
              </w:rPr>
            </w:pPr>
            <w:r w:rsidRPr="006571C9">
              <w:rPr>
                <w:sz w:val="22"/>
                <w:szCs w:val="22"/>
                <w:lang w:val="lt-LT"/>
              </w:rPr>
              <w:t>15 vnt. – peiliukų;</w:t>
            </w:r>
          </w:p>
          <w:p w14:paraId="6DBF2016" w14:textId="77777777" w:rsidR="00E50EB7" w:rsidRPr="003A02A1" w:rsidRDefault="00E50EB7" w:rsidP="00FE3332">
            <w:pPr>
              <w:pStyle w:val="prastasiniatinklio"/>
              <w:spacing w:before="0" w:beforeAutospacing="0" w:after="0" w:afterAutospacing="0"/>
              <w:rPr>
                <w:i/>
                <w:iCs/>
                <w:color w:val="FF0000"/>
                <w:sz w:val="22"/>
                <w:szCs w:val="22"/>
                <w:lang w:val="lt-LT"/>
              </w:rPr>
            </w:pPr>
            <w:r w:rsidRPr="00B45C21">
              <w:rPr>
                <w:sz w:val="22"/>
                <w:szCs w:val="22"/>
                <w:lang w:val="lt-LT"/>
              </w:rPr>
              <w:t>15 vnt. – pipečių;</w:t>
            </w:r>
          </w:p>
          <w:p w14:paraId="583EE00E" w14:textId="5FFABE85" w:rsidR="00E50EB7" w:rsidRPr="005E6630" w:rsidRDefault="00E50EB7" w:rsidP="00071601">
            <w:pPr>
              <w:pStyle w:val="prastasiniatinklio"/>
              <w:rPr>
                <w:sz w:val="22"/>
                <w:szCs w:val="22"/>
                <w:lang w:val="lt-LT"/>
              </w:rPr>
            </w:pPr>
            <w:r w:rsidRPr="005E6630">
              <w:rPr>
                <w:sz w:val="22"/>
                <w:szCs w:val="22"/>
                <w:lang w:val="lt-LT"/>
              </w:rPr>
              <w:lastRenderedPageBreak/>
              <w:t>Turi būti pateikta viename lagamine/</w:t>
            </w:r>
            <w:proofErr w:type="spellStart"/>
            <w:r w:rsidRPr="005E6630">
              <w:rPr>
                <w:sz w:val="22"/>
                <w:szCs w:val="22"/>
                <w:lang w:val="lt-LT"/>
              </w:rPr>
              <w:t>dežėje</w:t>
            </w:r>
            <w:proofErr w:type="spellEnd"/>
            <w:r w:rsidRPr="005E6630">
              <w:rPr>
                <w:sz w:val="22"/>
                <w:szCs w:val="22"/>
                <w:lang w:val="lt-LT"/>
              </w:rPr>
              <w:t>. Atskiri rinkinio elementai tarpusavyje turi būti techniškai suderinti, kad šiuo rinkiniu būtų galima atlikti nurodytus laboratorinius darbus.</w:t>
            </w:r>
            <w:r>
              <w:rPr>
                <w:sz w:val="22"/>
                <w:szCs w:val="22"/>
                <w:lang w:val="lt-LT"/>
              </w:rPr>
              <w:t xml:space="preserve"> </w:t>
            </w:r>
            <w:r w:rsidRPr="005E6630">
              <w:rPr>
                <w:sz w:val="22"/>
                <w:szCs w:val="22"/>
                <w:lang w:val="lt-LT"/>
              </w:rPr>
              <w:t xml:space="preserve">Rinkinyje turi būti priemonių ne mažiau kaip 15 darbo grupių. </w:t>
            </w:r>
            <w:r w:rsidRPr="007741FF">
              <w:rPr>
                <w:sz w:val="22"/>
                <w:szCs w:val="22"/>
                <w:lang w:val="lt-LT"/>
              </w:rPr>
              <w:t>Perkančiajai organizacijai turi būti pateikti išsamūs eksperimentų aprašai lietuvių kalba. Perkančioji organizacija po pasiūlymų gavimo termino, turi teise paprašyti Tiekėjo pateikti metodinių elektroninių knygų pavyzdžius.</w:t>
            </w:r>
          </w:p>
        </w:tc>
      </w:tr>
      <w:tr w:rsidR="00E50EB7" w:rsidRPr="00361F06" w14:paraId="1848EBF9" w14:textId="77777777" w:rsidTr="00090975">
        <w:trPr>
          <w:trHeight w:val="144"/>
        </w:trPr>
        <w:tc>
          <w:tcPr>
            <w:tcW w:w="988" w:type="dxa"/>
          </w:tcPr>
          <w:p w14:paraId="1520919F" w14:textId="68641A1E"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1D7F4805" w14:textId="77777777" w:rsidR="00E50EB7" w:rsidRPr="00361F06" w:rsidRDefault="00E50EB7" w:rsidP="00071601">
            <w:pPr>
              <w:rPr>
                <w:rFonts w:ascii="Times New Roman" w:hAnsi="Times New Roman" w:cs="Times New Roman"/>
              </w:rPr>
            </w:pPr>
            <w:r w:rsidRPr="00ED55A4">
              <w:rPr>
                <w:rFonts w:ascii="Times New Roman" w:hAnsi="Times New Roman" w:cs="Times New Roman"/>
              </w:rPr>
              <w:t>DNR</w:t>
            </w:r>
            <w:r>
              <w:rPr>
                <w:rFonts w:ascii="Times New Roman" w:hAnsi="Times New Roman" w:cs="Times New Roman"/>
              </w:rPr>
              <w:t xml:space="preserve"> e</w:t>
            </w:r>
            <w:r w:rsidRPr="00ED55A4">
              <w:rPr>
                <w:rFonts w:ascii="Times New Roman" w:hAnsi="Times New Roman" w:cs="Times New Roman"/>
              </w:rPr>
              <w:t>lektroforezės rinkinys</w:t>
            </w:r>
            <w:r>
              <w:rPr>
                <w:rFonts w:ascii="Times New Roman" w:hAnsi="Times New Roman" w:cs="Times New Roman"/>
              </w:rPr>
              <w:t xml:space="preserve"> </w:t>
            </w:r>
            <w:r w:rsidRPr="00361F06">
              <w:rPr>
                <w:rFonts w:ascii="Times New Roman" w:hAnsi="Times New Roman" w:cs="Times New Roman"/>
              </w:rPr>
              <w:t xml:space="preserve">– </w:t>
            </w:r>
            <w:r>
              <w:rPr>
                <w:rFonts w:ascii="Times New Roman" w:hAnsi="Times New Roman" w:cs="Times New Roman"/>
              </w:rPr>
              <w:t xml:space="preserve">1 </w:t>
            </w:r>
            <w:r w:rsidRPr="00361F06">
              <w:rPr>
                <w:rFonts w:ascii="Times New Roman" w:hAnsi="Times New Roman" w:cs="Times New Roman"/>
              </w:rPr>
              <w:t xml:space="preserve">vnt. </w:t>
            </w:r>
          </w:p>
        </w:tc>
        <w:tc>
          <w:tcPr>
            <w:tcW w:w="7125" w:type="dxa"/>
          </w:tcPr>
          <w:p w14:paraId="36FAB7B1" w14:textId="77777777" w:rsidR="00E50EB7" w:rsidRPr="00BE407E" w:rsidRDefault="00E50EB7" w:rsidP="00071601">
            <w:pPr>
              <w:rPr>
                <w:rFonts w:ascii="Times New Roman" w:hAnsi="Times New Roman" w:cs="Times New Roman"/>
                <w:lang w:val="en-US"/>
              </w:rPr>
            </w:pPr>
            <w:proofErr w:type="spellStart"/>
            <w:r w:rsidRPr="00BE407E">
              <w:rPr>
                <w:rFonts w:ascii="Times New Roman" w:hAnsi="Times New Roman" w:cs="Times New Roman"/>
                <w:lang w:val="en-US"/>
              </w:rPr>
              <w:t>Rinkinį</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turi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sudaryti</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mažiau</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w:t>
            </w:r>
          </w:p>
          <w:p w14:paraId="4B65CCE7" w14:textId="77777777" w:rsidR="00E50EB7" w:rsidRPr="00BE407E" w:rsidRDefault="00E50EB7" w:rsidP="00071601">
            <w:pPr>
              <w:rPr>
                <w:rFonts w:ascii="Times New Roman" w:hAnsi="Times New Roman" w:cs="Times New Roman"/>
                <w:lang w:val="en-US"/>
              </w:rPr>
            </w:pPr>
            <w:proofErr w:type="spellStart"/>
            <w:r w:rsidRPr="00BE407E">
              <w:rPr>
                <w:rFonts w:ascii="Times New Roman" w:hAnsi="Times New Roman" w:cs="Times New Roman"/>
                <w:lang w:val="en-US"/>
              </w:rPr>
              <w:t>elektroforezės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aparatas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su</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mažiau</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šešiais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geliais</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kurių</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matmenys</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mažesni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xml:space="preserve"> 7x7 cm. (į </w:t>
            </w:r>
            <w:proofErr w:type="spellStart"/>
            <w:r w:rsidRPr="00BE407E">
              <w:rPr>
                <w:rFonts w:ascii="Times New Roman" w:hAnsi="Times New Roman" w:cs="Times New Roman"/>
                <w:lang w:val="en-US"/>
              </w:rPr>
              <w:t>siūlomo</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aparato</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vonelę</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turi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tilpti</w:t>
            </w:r>
            <w:proofErr w:type="spellEnd"/>
            <w:r w:rsidRPr="00BE407E">
              <w:rPr>
                <w:rFonts w:ascii="Times New Roman" w:hAnsi="Times New Roman" w:cs="Times New Roman"/>
                <w:lang w:val="en-US"/>
              </w:rPr>
              <w:t xml:space="preserve"> ne </w:t>
            </w:r>
            <w:proofErr w:type="spellStart"/>
            <w:r w:rsidRPr="00BE407E">
              <w:rPr>
                <w:rFonts w:ascii="Times New Roman" w:hAnsi="Times New Roman" w:cs="Times New Roman"/>
                <w:lang w:val="en-US"/>
              </w:rPr>
              <w:t>mažiau</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kaip</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šeši</w:t>
            </w:r>
            <w:proofErr w:type="spellEnd"/>
            <w:r w:rsidRPr="00BE407E">
              <w:rPr>
                <w:rFonts w:ascii="Times New Roman" w:hAnsi="Times New Roman" w:cs="Times New Roman"/>
                <w:lang w:val="en-US"/>
              </w:rPr>
              <w:t xml:space="preserve"> </w:t>
            </w:r>
            <w:proofErr w:type="spellStart"/>
            <w:r w:rsidRPr="00BE407E">
              <w:rPr>
                <w:rFonts w:ascii="Times New Roman" w:hAnsi="Times New Roman" w:cs="Times New Roman"/>
                <w:lang w:val="en-US"/>
              </w:rPr>
              <w:t>gėliai</w:t>
            </w:r>
            <w:proofErr w:type="spellEnd"/>
            <w:r w:rsidRPr="00BE407E">
              <w:rPr>
                <w:rFonts w:ascii="Times New Roman" w:hAnsi="Times New Roman" w:cs="Times New Roman"/>
                <w:lang w:val="en-US"/>
              </w:rPr>
              <w:t xml:space="preserve">) – 1 </w:t>
            </w:r>
            <w:proofErr w:type="spellStart"/>
            <w:proofErr w:type="gramStart"/>
            <w:r w:rsidRPr="00BE407E">
              <w:rPr>
                <w:rFonts w:ascii="Times New Roman" w:hAnsi="Times New Roman" w:cs="Times New Roman"/>
                <w:lang w:val="en-US"/>
              </w:rPr>
              <w:t>vnt</w:t>
            </w:r>
            <w:proofErr w:type="spellEnd"/>
            <w:r w:rsidRPr="00BE407E">
              <w:rPr>
                <w:rFonts w:ascii="Times New Roman" w:hAnsi="Times New Roman" w:cs="Times New Roman"/>
                <w:lang w:val="en-US"/>
              </w:rPr>
              <w:t>;</w:t>
            </w:r>
            <w:proofErr w:type="gramEnd"/>
          </w:p>
          <w:p w14:paraId="1B729E53"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maitinimo šaltinis – 1 vnt;</w:t>
            </w:r>
          </w:p>
          <w:p w14:paraId="173098EB"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fiksuoto tūrio 40 µl mikropipetės – 2 vnt;</w:t>
            </w:r>
          </w:p>
          <w:p w14:paraId="3E671CC7"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 mikropipetės antgalis (1 – 200 µl) – 2 komplektai su stovais;</w:t>
            </w:r>
          </w:p>
          <w:p w14:paraId="14C7DAFB"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DNR pirštų atspaudų rinkinys – 1 vnt.</w:t>
            </w:r>
          </w:p>
          <w:p w14:paraId="52289D1C" w14:textId="1D49B27D" w:rsidR="00E50EB7" w:rsidRPr="006571C9" w:rsidRDefault="00E50EB7" w:rsidP="00071601">
            <w:pPr>
              <w:rPr>
                <w:rFonts w:ascii="Times New Roman" w:hAnsi="Times New Roman" w:cs="Times New Roman"/>
                <w:lang w:val="pt-PT"/>
              </w:rPr>
            </w:pPr>
          </w:p>
        </w:tc>
      </w:tr>
      <w:tr w:rsidR="00E50EB7" w:rsidRPr="00361F06" w14:paraId="579F3F81" w14:textId="77777777" w:rsidTr="00090975">
        <w:trPr>
          <w:trHeight w:val="144"/>
        </w:trPr>
        <w:tc>
          <w:tcPr>
            <w:tcW w:w="988" w:type="dxa"/>
          </w:tcPr>
          <w:p w14:paraId="409168A1" w14:textId="36CE447C"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2567B2AB" w14:textId="77777777" w:rsidR="00E50EB7" w:rsidRPr="00361F06" w:rsidRDefault="00E50EB7" w:rsidP="00071601">
            <w:pPr>
              <w:rPr>
                <w:rFonts w:ascii="Times New Roman" w:hAnsi="Times New Roman" w:cs="Times New Roman"/>
              </w:rPr>
            </w:pPr>
            <w:r w:rsidRPr="00ED55A4">
              <w:rPr>
                <w:rFonts w:ascii="Times New Roman" w:hAnsi="Times New Roman" w:cs="Times New Roman"/>
              </w:rPr>
              <w:t>Polimerazės grandininės reakcijos</w:t>
            </w:r>
            <w:r>
              <w:rPr>
                <w:rFonts w:ascii="Times New Roman" w:hAnsi="Times New Roman" w:cs="Times New Roman"/>
              </w:rPr>
              <w:t xml:space="preserve"> </w:t>
            </w:r>
            <w:r w:rsidRPr="00ED55A4">
              <w:rPr>
                <w:rFonts w:ascii="Times New Roman" w:hAnsi="Times New Roman" w:cs="Times New Roman"/>
              </w:rPr>
              <w:t>rinkinys</w:t>
            </w:r>
            <w:r>
              <w:rPr>
                <w:rFonts w:ascii="Times New Roman" w:hAnsi="Times New Roman" w:cs="Times New Roman"/>
              </w:rPr>
              <w:t xml:space="preserve"> </w:t>
            </w:r>
            <w:r w:rsidRPr="00361F06">
              <w:rPr>
                <w:rFonts w:ascii="Times New Roman" w:hAnsi="Times New Roman" w:cs="Times New Roman"/>
              </w:rPr>
              <w:t>–</w:t>
            </w:r>
            <w:r>
              <w:rPr>
                <w:rFonts w:ascii="Times New Roman" w:hAnsi="Times New Roman" w:cs="Times New Roman"/>
              </w:rPr>
              <w:t xml:space="preserve"> 1 </w:t>
            </w:r>
            <w:r w:rsidRPr="00361F06">
              <w:rPr>
                <w:rFonts w:ascii="Times New Roman" w:hAnsi="Times New Roman" w:cs="Times New Roman"/>
              </w:rPr>
              <w:t xml:space="preserve">vnt. </w:t>
            </w:r>
          </w:p>
        </w:tc>
        <w:tc>
          <w:tcPr>
            <w:tcW w:w="7125" w:type="dxa"/>
          </w:tcPr>
          <w:p w14:paraId="163E1D38" w14:textId="77777777" w:rsidR="00E50EB7" w:rsidRPr="006571C9" w:rsidRDefault="00E50EB7" w:rsidP="00071601">
            <w:pPr>
              <w:rPr>
                <w:rFonts w:ascii="Times New Roman" w:hAnsi="Times New Roman" w:cs="Times New Roman"/>
                <w:lang w:val="pt-PT"/>
              </w:rPr>
            </w:pPr>
            <w:r w:rsidRPr="006571C9">
              <w:rPr>
                <w:rFonts w:ascii="Times New Roman" w:hAnsi="Times New Roman" w:cs="Times New Roman"/>
                <w:lang w:val="pt-PT"/>
              </w:rPr>
              <w:t>Rinkinyje turi būti integruota elektroforezės sistema termocikleris ir ne mažiau kaip, 5–50 µl kintamo tūrio mikropipetė.</w:t>
            </w:r>
          </w:p>
          <w:p w14:paraId="67F3B1AD" w14:textId="77777777" w:rsidR="00E50EB7" w:rsidRPr="006571C9" w:rsidRDefault="00E50EB7" w:rsidP="00071601">
            <w:pPr>
              <w:rPr>
                <w:rFonts w:ascii="Times New Roman" w:hAnsi="Times New Roman" w:cs="Times New Roman"/>
                <w:lang w:val="pt-PT"/>
              </w:rPr>
            </w:pPr>
          </w:p>
          <w:p w14:paraId="0AF42CDE" w14:textId="77777777" w:rsidR="00E50EB7" w:rsidRPr="006571C9" w:rsidRDefault="00E50EB7" w:rsidP="00071601">
            <w:pPr>
              <w:jc w:val="both"/>
              <w:rPr>
                <w:rFonts w:ascii="Times New Roman" w:hAnsi="Times New Roman" w:cs="Times New Roman"/>
                <w:lang w:val="pt-PT"/>
              </w:rPr>
            </w:pPr>
            <w:r w:rsidRPr="006571C9">
              <w:rPr>
                <w:rFonts w:ascii="Times New Roman" w:hAnsi="Times New Roman" w:cs="Times New Roman"/>
                <w:lang w:val="pt-PT"/>
              </w:rPr>
              <w:t>Šį rinkinį turi sudaryti termocikleris su nemažiau kaip, 16 – kos mėgintuvėlių blokų, jutiklinių ekranu rodančiu duomenis realiu laiku, aušinimo sistema ir ne</w:t>
            </w:r>
            <w:r>
              <w:rPr>
                <w:rFonts w:ascii="Times New Roman" w:hAnsi="Times New Roman" w:cs="Times New Roman"/>
                <w:lang w:val="pt-PT"/>
              </w:rPr>
              <w:t xml:space="preserve"> </w:t>
            </w:r>
            <w:r w:rsidRPr="006571C9">
              <w:rPr>
                <w:rFonts w:ascii="Times New Roman" w:hAnsi="Times New Roman" w:cs="Times New Roman"/>
                <w:lang w:val="pt-PT"/>
              </w:rPr>
              <w:t xml:space="preserve">mažiau nei, 100 PGR protokolų talpinančia atmintimi. </w:t>
            </w:r>
          </w:p>
          <w:p w14:paraId="5469ED28" w14:textId="77777777" w:rsidR="00E50EB7" w:rsidRPr="006571C9" w:rsidRDefault="00E50EB7" w:rsidP="00071601">
            <w:pPr>
              <w:jc w:val="both"/>
              <w:rPr>
                <w:rFonts w:ascii="Times New Roman" w:hAnsi="Times New Roman" w:cs="Times New Roman"/>
                <w:lang w:val="pt-PT"/>
              </w:rPr>
            </w:pPr>
          </w:p>
          <w:p w14:paraId="7EBBED52" w14:textId="77777777" w:rsidR="00E50EB7" w:rsidRPr="006571C9" w:rsidRDefault="00E50EB7" w:rsidP="00071601">
            <w:pPr>
              <w:jc w:val="both"/>
              <w:rPr>
                <w:rFonts w:ascii="Times New Roman" w:hAnsi="Times New Roman" w:cs="Times New Roman"/>
                <w:lang w:val="pt-PT"/>
              </w:rPr>
            </w:pPr>
            <w:r w:rsidRPr="006571C9">
              <w:rPr>
                <w:rFonts w:ascii="Times New Roman" w:hAnsi="Times New Roman" w:cs="Times New Roman"/>
                <w:lang w:val="pt-PT"/>
              </w:rPr>
              <w:t>Turi būti integruotas elektroforezės prietaisas, kuriame turi būti apjungtas elektroforezės aparatas, maitinimo šaltinis ir integruotos mėlynos šviesos transiluminatorius ir gali būti naudojamas su 5-50 µl kintamo tūrio mikropipete ir pateikti ekperimento rezultatus ne</w:t>
            </w:r>
            <w:r>
              <w:rPr>
                <w:rFonts w:ascii="Times New Roman" w:hAnsi="Times New Roman" w:cs="Times New Roman"/>
                <w:lang w:val="pt-PT"/>
              </w:rPr>
              <w:t xml:space="preserve"> </w:t>
            </w:r>
            <w:r w:rsidRPr="006571C9">
              <w:rPr>
                <w:rFonts w:ascii="Times New Roman" w:hAnsi="Times New Roman" w:cs="Times New Roman"/>
                <w:lang w:val="pt-PT"/>
              </w:rPr>
              <w:t>ilgiau, nei per 10 minučių.</w:t>
            </w:r>
          </w:p>
          <w:p w14:paraId="0A8C622C" w14:textId="55E06AD2" w:rsidR="00E50EB7" w:rsidRPr="006571C9" w:rsidRDefault="00E50EB7" w:rsidP="00071601">
            <w:pPr>
              <w:rPr>
                <w:rFonts w:ascii="Times New Roman" w:hAnsi="Times New Roman" w:cs="Times New Roman"/>
                <w:lang w:val="pt-PT"/>
              </w:rPr>
            </w:pPr>
          </w:p>
        </w:tc>
      </w:tr>
      <w:tr w:rsidR="00E50EB7" w:rsidRPr="00361F06" w14:paraId="4D85BB4D" w14:textId="77777777" w:rsidTr="00090975">
        <w:trPr>
          <w:trHeight w:val="144"/>
        </w:trPr>
        <w:tc>
          <w:tcPr>
            <w:tcW w:w="988" w:type="dxa"/>
          </w:tcPr>
          <w:p w14:paraId="7E51C53C" w14:textId="41B88E82"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22088483" w14:textId="77777777" w:rsidR="00E50EB7" w:rsidRPr="00361F06" w:rsidRDefault="00E50EB7" w:rsidP="00071601">
            <w:pPr>
              <w:rPr>
                <w:rFonts w:ascii="Times New Roman" w:hAnsi="Times New Roman" w:cs="Times New Roman"/>
              </w:rPr>
            </w:pPr>
            <w:r>
              <w:rPr>
                <w:rFonts w:ascii="Times New Roman" w:hAnsi="Times New Roman" w:cs="Times New Roman"/>
              </w:rPr>
              <w:t xml:space="preserve">Chemijos eksperimentų rinkinys – 12 vnt. </w:t>
            </w:r>
          </w:p>
        </w:tc>
        <w:tc>
          <w:tcPr>
            <w:tcW w:w="7125" w:type="dxa"/>
          </w:tcPr>
          <w:p w14:paraId="3BD056DA"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Su siūlomu eksperimentų rinkiniu turi būti galima atlikti ne mažiau 15 skirtingų eksperimentų chemijai, ne mažiau kaip šiomis temomis:</w:t>
            </w:r>
          </w:p>
          <w:p w14:paraId="42A0CB0D" w14:textId="77777777" w:rsidR="00E50EB7" w:rsidRPr="00497A01" w:rsidRDefault="00E50EB7" w:rsidP="00071601">
            <w:pPr>
              <w:jc w:val="both"/>
              <w:rPr>
                <w:rFonts w:ascii="Times New Roman" w:eastAsia="Times New Roman" w:hAnsi="Times New Roman" w:cs="Times New Roman"/>
                <w:lang w:eastAsia="lt-LT"/>
              </w:rPr>
            </w:pPr>
          </w:p>
          <w:p w14:paraId="2D9A941B"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Tirpumas vandenyje;</w:t>
            </w:r>
          </w:p>
          <w:p w14:paraId="1E30963E"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Elektrinis laidumas;</w:t>
            </w:r>
          </w:p>
          <w:p w14:paraId="49009879"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Skirtingų medžiagų tirpumas;</w:t>
            </w:r>
          </w:p>
          <w:p w14:paraId="36E62C87"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Lydymosi temperatūra;</w:t>
            </w:r>
          </w:p>
          <w:p w14:paraId="37471754"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Vario sulfato tirpalo distiliavimas;</w:t>
            </w:r>
          </w:p>
          <w:p w14:paraId="3D56B4A7"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Apelsinų sulčių distiliavimas;</w:t>
            </w:r>
          </w:p>
          <w:p w14:paraId="425D3AEB"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Vandens sudedamosios dalys;</w:t>
            </w:r>
          </w:p>
          <w:p w14:paraId="0DAA1175"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Vandens elektrinis laidumas;</w:t>
            </w:r>
          </w:p>
          <w:p w14:paraId="506C5EF0"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Cukraus tirpumo procesai;</w:t>
            </w:r>
          </w:p>
          <w:p w14:paraId="6883082F"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Sotieji tirpalai</w:t>
            </w:r>
            <w:r>
              <w:rPr>
                <w:rFonts w:ascii="Times New Roman" w:eastAsia="Times New Roman" w:hAnsi="Times New Roman" w:cs="Times New Roman"/>
                <w:lang w:eastAsia="lt-LT"/>
              </w:rPr>
              <w:t>.</w:t>
            </w:r>
          </w:p>
          <w:p w14:paraId="05DDDB9A" w14:textId="77777777" w:rsidR="00E50EB7"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 xml:space="preserve">Turi būti </w:t>
            </w:r>
          </w:p>
          <w:p w14:paraId="2B3E6555" w14:textId="77777777" w:rsidR="00E50EB7" w:rsidRDefault="00E50EB7" w:rsidP="00071601">
            <w:pPr>
              <w:rPr>
                <w:rFonts w:ascii="Times New Roman" w:eastAsia="Times New Roman" w:hAnsi="Times New Roman" w:cs="Times New Roman"/>
                <w:lang w:eastAsia="lt-LT"/>
              </w:rPr>
            </w:pPr>
            <w:r w:rsidRPr="005D16C9">
              <w:rPr>
                <w:rFonts w:ascii="Times New Roman" w:eastAsia="Times New Roman" w:hAnsi="Times New Roman" w:cs="Times New Roman"/>
                <w:lang w:eastAsia="lt-LT"/>
              </w:rPr>
              <w:t>Siūlomas rinkinys turi būti komplektuojamas ne daugiau kaip 2 (dviejuose) lagaminuose/dėžėse</w:t>
            </w:r>
            <w:r>
              <w:rPr>
                <w:rFonts w:ascii="Times New Roman" w:eastAsia="Times New Roman" w:hAnsi="Times New Roman" w:cs="Times New Roman"/>
                <w:lang w:eastAsia="lt-LT"/>
              </w:rPr>
              <w:t xml:space="preserve"> </w:t>
            </w:r>
            <w:r w:rsidRPr="005D16C9">
              <w:rPr>
                <w:rFonts w:ascii="Times New Roman" w:eastAsia="Times New Roman" w:hAnsi="Times New Roman" w:cs="Times New Roman"/>
                <w:lang w:eastAsia="lt-LT"/>
              </w:rPr>
              <w:t>su pernešimui skirta rankena/rankenomis. Dėžės/lagamino vidus turi būti suskirstytas skyreliais, skirtais atskiriems rinkinio elementams sudėti ir užtikrintų saugų jų transportavimą.</w:t>
            </w:r>
          </w:p>
          <w:p w14:paraId="13C2452C" w14:textId="77777777" w:rsidR="00E50EB7" w:rsidRPr="00497A01" w:rsidRDefault="00E50EB7" w:rsidP="00071601">
            <w:pPr>
              <w:jc w:val="both"/>
              <w:rPr>
                <w:rFonts w:ascii="Times New Roman" w:eastAsia="Times New Roman" w:hAnsi="Times New Roman" w:cs="Times New Roman"/>
                <w:lang w:eastAsia="lt-LT"/>
              </w:rPr>
            </w:pPr>
            <w:r w:rsidRPr="00497A01">
              <w:rPr>
                <w:rFonts w:ascii="Times New Roman" w:eastAsia="Times New Roman" w:hAnsi="Times New Roman" w:cs="Times New Roman"/>
                <w:lang w:eastAsia="lt-LT"/>
              </w:rPr>
              <w:t>Atskiri rinkinio elementai tarpusavyje turi būti techniškai suderinti, kad šiuo rinkiniu būtų galima atlikti nurodytus laboratorinius darbus.</w:t>
            </w:r>
          </w:p>
          <w:p w14:paraId="1EE473EA" w14:textId="77777777" w:rsidR="00E50EB7" w:rsidRPr="00B45C21" w:rsidRDefault="00E50EB7" w:rsidP="00071601">
            <w:pPr>
              <w:jc w:val="both"/>
              <w:rPr>
                <w:rFonts w:ascii="Times New Roman" w:eastAsia="Times New Roman" w:hAnsi="Times New Roman" w:cs="Times New Roman"/>
                <w:lang w:eastAsia="lt-LT"/>
              </w:rPr>
            </w:pPr>
            <w:r w:rsidRPr="00B45C21">
              <w:rPr>
                <w:rFonts w:ascii="Times New Roman" w:eastAsia="Times New Roman" w:hAnsi="Times New Roman" w:cs="Times New Roman"/>
                <w:lang w:eastAsia="lt-LT"/>
              </w:rPr>
              <w:t>Tu</w:t>
            </w:r>
            <w:r w:rsidRPr="00497A01">
              <w:rPr>
                <w:rFonts w:ascii="Times New Roman" w:eastAsia="Times New Roman" w:hAnsi="Times New Roman" w:cs="Times New Roman"/>
                <w:lang w:eastAsia="lt-LT"/>
              </w:rPr>
              <w:t>ri būti pateikti išsamūs eksperimentų aprašai lietuvių</w:t>
            </w:r>
            <w:r>
              <w:rPr>
                <w:rFonts w:ascii="Times New Roman" w:eastAsia="Times New Roman" w:hAnsi="Times New Roman" w:cs="Times New Roman"/>
                <w:lang w:eastAsia="lt-LT"/>
              </w:rPr>
              <w:t xml:space="preserve"> arba anglų kalba. </w:t>
            </w:r>
          </w:p>
        </w:tc>
      </w:tr>
      <w:tr w:rsidR="00E50EB7" w:rsidRPr="00361F06" w14:paraId="65B1BA94" w14:textId="77777777" w:rsidTr="00090975">
        <w:trPr>
          <w:trHeight w:val="144"/>
        </w:trPr>
        <w:tc>
          <w:tcPr>
            <w:tcW w:w="988" w:type="dxa"/>
          </w:tcPr>
          <w:p w14:paraId="1E6F4960" w14:textId="13695C9C"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2E5E9788" w14:textId="77777777" w:rsidR="00E50EB7" w:rsidRPr="00361F06" w:rsidRDefault="00E50EB7" w:rsidP="00071601">
            <w:pPr>
              <w:rPr>
                <w:rFonts w:ascii="Times New Roman" w:hAnsi="Times New Roman" w:cs="Times New Roman"/>
              </w:rPr>
            </w:pPr>
            <w:r>
              <w:rPr>
                <w:rFonts w:ascii="Times New Roman" w:hAnsi="Times New Roman" w:cs="Times New Roman"/>
              </w:rPr>
              <w:t xml:space="preserve">Chemijos eksperimentų rinkinio papildymas </w:t>
            </w:r>
            <w:r w:rsidRPr="00361F06">
              <w:rPr>
                <w:rFonts w:ascii="Times New Roman" w:hAnsi="Times New Roman" w:cs="Times New Roman"/>
              </w:rPr>
              <w:t>–</w:t>
            </w:r>
            <w:r>
              <w:rPr>
                <w:rFonts w:ascii="Times New Roman" w:hAnsi="Times New Roman" w:cs="Times New Roman"/>
              </w:rPr>
              <w:t xml:space="preserve">12 </w:t>
            </w:r>
            <w:r w:rsidRPr="00361F06">
              <w:rPr>
                <w:rFonts w:ascii="Times New Roman" w:hAnsi="Times New Roman" w:cs="Times New Roman"/>
              </w:rPr>
              <w:t xml:space="preserve">vnt. </w:t>
            </w:r>
          </w:p>
        </w:tc>
        <w:tc>
          <w:tcPr>
            <w:tcW w:w="7125" w:type="dxa"/>
          </w:tcPr>
          <w:p w14:paraId="7DE803F6"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Su siūlomu eksperimentų rinkiniu turi būti galima atlikti ne mažiau 20 skirtingų eksperimentų oro, degimo ir redukcijos temomis ne mažiau kaip šiomis:</w:t>
            </w:r>
          </w:p>
          <w:p w14:paraId="48ECE01D" w14:textId="77777777" w:rsidR="00E50EB7" w:rsidRDefault="00E50EB7" w:rsidP="00071601">
            <w:pPr>
              <w:jc w:val="both"/>
              <w:rPr>
                <w:rFonts w:ascii="Times New Roman" w:hAnsi="Times New Roman" w:cs="Times New Roman"/>
              </w:rPr>
            </w:pPr>
          </w:p>
          <w:p w14:paraId="425E9A2B"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Oro fizinės savybės ir analizė;</w:t>
            </w:r>
          </w:p>
          <w:p w14:paraId="424D3119"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Skirtingų medžiagų degimas;</w:t>
            </w:r>
          </w:p>
          <w:p w14:paraId="26615EE1"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Produktai pagal reakciją;</w:t>
            </w:r>
          </w:p>
          <w:p w14:paraId="0081AC91"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Oksidacijos - redukcijos reakcijos;</w:t>
            </w:r>
          </w:p>
          <w:p w14:paraId="09C5ED74"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lastRenderedPageBreak/>
              <w:t>Kietų produktų degimas;</w:t>
            </w:r>
          </w:p>
          <w:p w14:paraId="09332628"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Masių tvermės dėsnis;</w:t>
            </w:r>
          </w:p>
          <w:p w14:paraId="0A4B6F30"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Elektrolizė.</w:t>
            </w:r>
          </w:p>
          <w:p w14:paraId="0AF54B70" w14:textId="77777777" w:rsidR="00E50EB7" w:rsidRPr="00497A01" w:rsidRDefault="00E50EB7" w:rsidP="00071601">
            <w:pPr>
              <w:jc w:val="both"/>
              <w:rPr>
                <w:rFonts w:ascii="Times New Roman" w:hAnsi="Times New Roman" w:cs="Times New Roman"/>
              </w:rPr>
            </w:pPr>
          </w:p>
          <w:p w14:paraId="7F5BABFD" w14:textId="77777777" w:rsidR="00E50EB7" w:rsidRPr="00497A01" w:rsidRDefault="00E50EB7" w:rsidP="00071601">
            <w:pPr>
              <w:jc w:val="both"/>
              <w:rPr>
                <w:rFonts w:ascii="Times New Roman" w:hAnsi="Times New Roman" w:cs="Times New Roman"/>
              </w:rPr>
            </w:pPr>
            <w:r w:rsidRPr="00497A01">
              <w:rPr>
                <w:rFonts w:ascii="Times New Roman" w:hAnsi="Times New Roman" w:cs="Times New Roman"/>
              </w:rPr>
              <w:t>Atskiri rinkinio elementai tarpusavyje turi būti techniškai suderinti, kad šiuo rinkiniu būtų galima atlikti nurodytus laboratorinius darbus.</w:t>
            </w:r>
          </w:p>
          <w:p w14:paraId="7AE1F61D" w14:textId="4744BF02" w:rsidR="00E50EB7" w:rsidRPr="00497A01" w:rsidRDefault="00E50EB7" w:rsidP="00071601">
            <w:pPr>
              <w:jc w:val="both"/>
              <w:rPr>
                <w:rFonts w:ascii="Times New Roman" w:hAnsi="Times New Roman" w:cs="Times New Roman"/>
              </w:rPr>
            </w:pPr>
            <w:r w:rsidRPr="00497A01">
              <w:rPr>
                <w:rFonts w:ascii="Times New Roman" w:hAnsi="Times New Roman" w:cs="Times New Roman"/>
              </w:rPr>
              <w:t xml:space="preserve">Siūlomas rinkinys turi būti komplektuojamas patogiose ir tvirtose nešiojamose, uždaromose dėžėse/lagaminuose su pernešimui skirta rankena/rankenomis. Priemonės turi būti sudėtos į ne </w:t>
            </w:r>
            <w:r w:rsidRPr="00B45C21">
              <w:rPr>
                <w:rFonts w:ascii="Times New Roman" w:hAnsi="Times New Roman" w:cs="Times New Roman"/>
              </w:rPr>
              <w:t>daugiau kaip 1 (vien</w:t>
            </w:r>
            <w:r>
              <w:rPr>
                <w:rFonts w:ascii="Times New Roman" w:hAnsi="Times New Roman" w:cs="Times New Roman"/>
              </w:rPr>
              <w:t>ą</w:t>
            </w:r>
            <w:r w:rsidRPr="00B45C21">
              <w:rPr>
                <w:rFonts w:ascii="Times New Roman" w:hAnsi="Times New Roman" w:cs="Times New Roman"/>
              </w:rPr>
              <w:t>) dėž</w:t>
            </w:r>
            <w:r>
              <w:rPr>
                <w:rFonts w:ascii="Times New Roman" w:hAnsi="Times New Roman" w:cs="Times New Roman"/>
              </w:rPr>
              <w:t>ę</w:t>
            </w:r>
            <w:r w:rsidRPr="00B45C21">
              <w:rPr>
                <w:rFonts w:ascii="Times New Roman" w:hAnsi="Times New Roman" w:cs="Times New Roman"/>
              </w:rPr>
              <w:t>/lagamin</w:t>
            </w:r>
            <w:r>
              <w:rPr>
                <w:rFonts w:ascii="Times New Roman" w:hAnsi="Times New Roman" w:cs="Times New Roman"/>
              </w:rPr>
              <w:t>ą</w:t>
            </w:r>
            <w:r w:rsidRPr="00B45C21">
              <w:rPr>
                <w:rFonts w:ascii="Times New Roman" w:hAnsi="Times New Roman" w:cs="Times New Roman"/>
              </w:rPr>
              <w:t>.</w:t>
            </w:r>
            <w:r w:rsidRPr="00497A01">
              <w:rPr>
                <w:rFonts w:ascii="Times New Roman" w:hAnsi="Times New Roman" w:cs="Times New Roman"/>
              </w:rPr>
              <w:t xml:space="preserve"> </w:t>
            </w:r>
          </w:p>
          <w:p w14:paraId="49ABC007" w14:textId="77777777" w:rsidR="00E50EB7" w:rsidRPr="00361F06" w:rsidRDefault="00E50EB7" w:rsidP="00071601">
            <w:pPr>
              <w:rPr>
                <w:rFonts w:ascii="Times New Roman" w:hAnsi="Times New Roman" w:cs="Times New Roman"/>
              </w:rPr>
            </w:pPr>
            <w:r w:rsidRPr="00B45C21">
              <w:rPr>
                <w:rFonts w:ascii="Times New Roman" w:hAnsi="Times New Roman" w:cs="Times New Roman"/>
              </w:rPr>
              <w:t xml:space="preserve">Turi </w:t>
            </w:r>
            <w:r w:rsidRPr="00497A01">
              <w:rPr>
                <w:rFonts w:ascii="Times New Roman" w:hAnsi="Times New Roman" w:cs="Times New Roman"/>
              </w:rPr>
              <w:t>būti pateikti išsamūs eksperimentų aprašai lietuvių</w:t>
            </w:r>
            <w:r>
              <w:rPr>
                <w:rFonts w:ascii="Times New Roman" w:hAnsi="Times New Roman" w:cs="Times New Roman"/>
              </w:rPr>
              <w:t xml:space="preserve"> arba anglų kalba. </w:t>
            </w:r>
          </w:p>
        </w:tc>
      </w:tr>
      <w:tr w:rsidR="00E50EB7" w:rsidRPr="00361F06" w14:paraId="3E807775" w14:textId="77777777" w:rsidTr="00090975">
        <w:trPr>
          <w:trHeight w:val="144"/>
        </w:trPr>
        <w:tc>
          <w:tcPr>
            <w:tcW w:w="988" w:type="dxa"/>
          </w:tcPr>
          <w:p w14:paraId="0C6A66AC" w14:textId="64E0D760"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68F194D8" w14:textId="77777777" w:rsidR="00E50EB7" w:rsidRPr="00361F06" w:rsidRDefault="00E50EB7" w:rsidP="00071601">
            <w:pPr>
              <w:rPr>
                <w:rFonts w:ascii="Times New Roman" w:hAnsi="Times New Roman" w:cs="Times New Roman"/>
              </w:rPr>
            </w:pPr>
            <w:r w:rsidRPr="00F272E7">
              <w:rPr>
                <w:rFonts w:ascii="Times New Roman" w:hAnsi="Times New Roman" w:cs="Times New Roman"/>
              </w:rPr>
              <w:t>Elektrochemi</w:t>
            </w:r>
            <w:r>
              <w:rPr>
                <w:rFonts w:ascii="Times New Roman" w:hAnsi="Times New Roman" w:cs="Times New Roman"/>
              </w:rPr>
              <w:t xml:space="preserve">jos eksperimentų rinkinys </w:t>
            </w:r>
            <w:r w:rsidRPr="00361F06">
              <w:rPr>
                <w:rFonts w:ascii="Times New Roman" w:hAnsi="Times New Roman" w:cs="Times New Roman"/>
              </w:rPr>
              <w:t>–</w:t>
            </w:r>
            <w:r>
              <w:rPr>
                <w:rFonts w:ascii="Times New Roman" w:hAnsi="Times New Roman" w:cs="Times New Roman"/>
              </w:rPr>
              <w:t xml:space="preserve"> 12 </w:t>
            </w:r>
            <w:r w:rsidRPr="00361F06">
              <w:rPr>
                <w:rFonts w:ascii="Times New Roman" w:hAnsi="Times New Roman" w:cs="Times New Roman"/>
              </w:rPr>
              <w:t xml:space="preserve">vnt. </w:t>
            </w:r>
          </w:p>
        </w:tc>
        <w:tc>
          <w:tcPr>
            <w:tcW w:w="7125" w:type="dxa"/>
          </w:tcPr>
          <w:p w14:paraId="16E823CC" w14:textId="77777777" w:rsidR="00E50EB7" w:rsidRPr="004F657E" w:rsidRDefault="00E50EB7" w:rsidP="00071601">
            <w:pPr>
              <w:jc w:val="both"/>
              <w:rPr>
                <w:rFonts w:ascii="Times New Roman" w:hAnsi="Times New Roman" w:cs="Times New Roman"/>
              </w:rPr>
            </w:pPr>
            <w:r w:rsidRPr="004F657E">
              <w:rPr>
                <w:rFonts w:ascii="Times New Roman" w:hAnsi="Times New Roman" w:cs="Times New Roman"/>
              </w:rPr>
              <w:t xml:space="preserve">Su siūlomu rinkiniu turi būti galima atlikti elektrochemijos bandymus šiomis temomis: </w:t>
            </w:r>
          </w:p>
          <w:p w14:paraId="62B21037" w14:textId="77777777" w:rsidR="00E50EB7" w:rsidRPr="004F657E" w:rsidRDefault="00E50EB7" w:rsidP="00071601">
            <w:pPr>
              <w:jc w:val="both"/>
              <w:rPr>
                <w:rFonts w:ascii="Times New Roman" w:hAnsi="Times New Roman" w:cs="Times New Roman"/>
                <w:lang w:val="pt-PT"/>
              </w:rPr>
            </w:pPr>
            <w:r w:rsidRPr="004F657E">
              <w:rPr>
                <w:rFonts w:ascii="Times New Roman" w:hAnsi="Times New Roman" w:cs="Times New Roman"/>
                <w:lang w:val="pt-PT"/>
              </w:rPr>
              <w:t>skysčių laidumas, elektrolizė, galvanizavimas, elektrocheminis elementas, įtampos seka.</w:t>
            </w:r>
          </w:p>
          <w:p w14:paraId="6424F647" w14:textId="77777777" w:rsidR="00E50EB7" w:rsidRPr="004F657E" w:rsidRDefault="00E50EB7" w:rsidP="00071601">
            <w:pPr>
              <w:jc w:val="both"/>
              <w:rPr>
                <w:rFonts w:ascii="Times New Roman" w:hAnsi="Times New Roman" w:cs="Times New Roman"/>
                <w:lang w:val="pt-PT"/>
              </w:rPr>
            </w:pPr>
          </w:p>
          <w:p w14:paraId="7908FBFF" w14:textId="77777777" w:rsidR="00E50EB7" w:rsidRPr="009C4CA5" w:rsidRDefault="00E50EB7" w:rsidP="00071601">
            <w:pPr>
              <w:jc w:val="both"/>
              <w:rPr>
                <w:rFonts w:ascii="Times New Roman" w:hAnsi="Times New Roman" w:cs="Times New Roman"/>
                <w:lang w:val="pt-PT"/>
              </w:rPr>
            </w:pPr>
            <w:r w:rsidRPr="004F657E">
              <w:rPr>
                <w:rFonts w:ascii="Times New Roman" w:hAnsi="Times New Roman" w:cs="Times New Roman"/>
                <w:lang w:val="pt-PT"/>
              </w:rPr>
              <w:t xml:space="preserve">Visiems šiems eksperimentams naudojami plokšti elektrodai, įstatyti į stiklinio indo briaunas. </w:t>
            </w:r>
            <w:r w:rsidRPr="009C4CA5">
              <w:rPr>
                <w:rFonts w:ascii="Times New Roman" w:hAnsi="Times New Roman" w:cs="Times New Roman"/>
                <w:lang w:val="pt-PT"/>
              </w:rPr>
              <w:t xml:space="preserve">Stiklinio indo pripildymo tūris ne mažiau kaip 50 ml. Su rinkiniu tiekiamą šviesos diodą (LED) arba multimetrą turi būti galima naudojami parodyti elektrocheminių potencialų skirtumus. </w:t>
            </w:r>
          </w:p>
          <w:p w14:paraId="68B86FA7" w14:textId="77777777" w:rsidR="00E50EB7" w:rsidRPr="004F657E" w:rsidRDefault="00E50EB7" w:rsidP="00071601">
            <w:pPr>
              <w:jc w:val="both"/>
              <w:rPr>
                <w:rFonts w:ascii="Times New Roman" w:hAnsi="Times New Roman" w:cs="Times New Roman"/>
                <w:lang w:val="pt-PT"/>
              </w:rPr>
            </w:pPr>
            <w:r w:rsidRPr="004F657E">
              <w:rPr>
                <w:rFonts w:ascii="Times New Roman" w:hAnsi="Times New Roman" w:cs="Times New Roman"/>
                <w:lang w:val="pt-PT"/>
              </w:rPr>
              <w:t>Šviesos diodas turi veikti be apsauginio rezistoriaus ir todėl gali būti tiesiogiai nesujungtas su kvadratine baterija ar kitu įtampos šaltiniu.</w:t>
            </w:r>
          </w:p>
          <w:p w14:paraId="06A049FD" w14:textId="77777777" w:rsidR="00E50EB7" w:rsidRPr="004F657E" w:rsidRDefault="00E50EB7" w:rsidP="00071601">
            <w:pPr>
              <w:jc w:val="both"/>
              <w:rPr>
                <w:rFonts w:ascii="Times New Roman" w:hAnsi="Times New Roman" w:cs="Times New Roman"/>
                <w:lang w:val="pt-PT"/>
              </w:rPr>
            </w:pPr>
            <w:r w:rsidRPr="004F657E">
              <w:rPr>
                <w:rFonts w:ascii="Times New Roman" w:hAnsi="Times New Roman" w:cs="Times New Roman"/>
                <w:lang w:val="pt-PT"/>
              </w:rPr>
              <w:t>Kiekvieną rinkinį turi sudaryti ne mažiau kaip šios dalys:</w:t>
            </w:r>
          </w:p>
          <w:p w14:paraId="4E432D1A" w14:textId="77777777" w:rsidR="00E50EB7" w:rsidRDefault="00E50EB7" w:rsidP="00071601">
            <w:pPr>
              <w:rPr>
                <w:rFonts w:ascii="Times New Roman" w:hAnsi="Times New Roman" w:cs="Times New Roman"/>
                <w:lang w:val="pt-PT"/>
              </w:rPr>
            </w:pPr>
          </w:p>
          <w:p w14:paraId="02260F26"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Mini skaitmeninis multimetras;</w:t>
            </w:r>
            <w:r w:rsidRPr="004F657E">
              <w:rPr>
                <w:rFonts w:ascii="Times New Roman" w:hAnsi="Times New Roman" w:cs="Times New Roman"/>
                <w:lang w:val="pt-PT"/>
              </w:rPr>
              <w:br/>
              <w:t>Briaunotas stiklinis indas;</w:t>
            </w:r>
            <w:r w:rsidRPr="004F657E">
              <w:rPr>
                <w:rFonts w:ascii="Times New Roman" w:hAnsi="Times New Roman" w:cs="Times New Roman"/>
                <w:lang w:val="pt-PT"/>
              </w:rPr>
              <w:br/>
              <w:t>Nerūdijančio plieno laboratorinis šaukštelis;</w:t>
            </w:r>
            <w:r w:rsidRPr="004F657E">
              <w:rPr>
                <w:rFonts w:ascii="Times New Roman" w:hAnsi="Times New Roman" w:cs="Times New Roman"/>
                <w:lang w:val="pt-PT"/>
              </w:rPr>
              <w:br/>
              <w:t>Citrinos rūgšties buteliukas;</w:t>
            </w:r>
            <w:r w:rsidRPr="004F657E">
              <w:rPr>
                <w:rFonts w:ascii="Times New Roman" w:hAnsi="Times New Roman" w:cs="Times New Roman"/>
                <w:lang w:val="pt-PT"/>
              </w:rPr>
              <w:br/>
              <w:t>Stiklinis indas su įprasta druska;</w:t>
            </w:r>
            <w:r w:rsidRPr="004F657E">
              <w:rPr>
                <w:rFonts w:ascii="Times New Roman" w:hAnsi="Times New Roman" w:cs="Times New Roman"/>
                <w:lang w:val="pt-PT"/>
              </w:rPr>
              <w:br/>
              <w:t>Vario (II) sulfato buteliukas;</w:t>
            </w:r>
            <w:r w:rsidRPr="004F657E">
              <w:rPr>
                <w:rFonts w:ascii="Times New Roman" w:hAnsi="Times New Roman" w:cs="Times New Roman"/>
                <w:lang w:val="pt-PT"/>
              </w:rPr>
              <w:br/>
              <w:t>Lakmuso popierėlių knygelė;</w:t>
            </w:r>
            <w:r w:rsidRPr="004F657E">
              <w:rPr>
                <w:rFonts w:ascii="Times New Roman" w:hAnsi="Times New Roman" w:cs="Times New Roman"/>
                <w:lang w:val="pt-PT"/>
              </w:rPr>
              <w:br/>
              <w:t>Ne mažiau kaip du anglies elektrodai;</w:t>
            </w:r>
            <w:r w:rsidRPr="004F657E">
              <w:rPr>
                <w:rFonts w:ascii="Times New Roman" w:hAnsi="Times New Roman" w:cs="Times New Roman"/>
                <w:lang w:val="pt-PT"/>
              </w:rPr>
              <w:br/>
              <w:t>Geležies elektrodas;</w:t>
            </w:r>
            <w:r w:rsidRPr="004F657E">
              <w:rPr>
                <w:rFonts w:ascii="Times New Roman" w:hAnsi="Times New Roman" w:cs="Times New Roman"/>
                <w:lang w:val="pt-PT"/>
              </w:rPr>
              <w:br/>
              <w:t>Vario elektrodas;</w:t>
            </w:r>
            <w:r w:rsidRPr="004F657E">
              <w:rPr>
                <w:rFonts w:ascii="Times New Roman" w:hAnsi="Times New Roman" w:cs="Times New Roman"/>
                <w:lang w:val="pt-PT"/>
              </w:rPr>
              <w:br/>
              <w:t>Cinko elektrodas;</w:t>
            </w:r>
            <w:r w:rsidRPr="004F657E">
              <w:rPr>
                <w:rFonts w:ascii="Times New Roman" w:hAnsi="Times New Roman" w:cs="Times New Roman"/>
                <w:lang w:val="pt-PT"/>
              </w:rPr>
              <w:br/>
              <w:t>ne mažiau kaip 5 „Krokodilo“ tipo gnybtai;</w:t>
            </w:r>
            <w:r w:rsidRPr="004F657E">
              <w:rPr>
                <w:rFonts w:ascii="Times New Roman" w:hAnsi="Times New Roman" w:cs="Times New Roman"/>
                <w:lang w:val="pt-PT"/>
              </w:rPr>
              <w:br/>
              <w:t>Kvadratinė baterija, 4,5 V;</w:t>
            </w:r>
            <w:r w:rsidRPr="004F657E">
              <w:rPr>
                <w:rFonts w:ascii="Times New Roman" w:hAnsi="Times New Roman" w:cs="Times New Roman"/>
                <w:lang w:val="pt-PT"/>
              </w:rPr>
              <w:br/>
              <w:t>Šviesos diodas (LED);</w:t>
            </w:r>
            <w:r w:rsidRPr="004F657E">
              <w:rPr>
                <w:rFonts w:ascii="Times New Roman" w:hAnsi="Times New Roman" w:cs="Times New Roman"/>
                <w:lang w:val="pt-PT"/>
              </w:rPr>
              <w:br/>
              <w:t>Ne mažiau kaip du raudoni eksperimento laidas, ne trumpesni kaip 25 cm;</w:t>
            </w:r>
            <w:r w:rsidRPr="004F657E">
              <w:rPr>
                <w:rFonts w:ascii="Times New Roman" w:hAnsi="Times New Roman" w:cs="Times New Roman"/>
                <w:lang w:val="pt-PT"/>
              </w:rPr>
              <w:br/>
              <w:t>Juodas eksperimento laidas, ne trumpesnis kaip 25 cm;</w:t>
            </w:r>
            <w:r w:rsidRPr="004F657E">
              <w:rPr>
                <w:rFonts w:ascii="Times New Roman" w:hAnsi="Times New Roman" w:cs="Times New Roman"/>
                <w:lang w:val="pt-PT"/>
              </w:rPr>
              <w:br/>
              <w:t>Polipropileno menzūra, ne mažiau kaip 100 ml.</w:t>
            </w:r>
          </w:p>
          <w:p w14:paraId="091FC9F9" w14:textId="77777777" w:rsidR="00E50EB7" w:rsidRPr="004F657E" w:rsidRDefault="00E50EB7" w:rsidP="00071601">
            <w:pPr>
              <w:rPr>
                <w:rFonts w:ascii="Times New Roman" w:hAnsi="Times New Roman" w:cs="Times New Roman"/>
                <w:lang w:val="pt-PT"/>
              </w:rPr>
            </w:pPr>
          </w:p>
          <w:p w14:paraId="23940C89"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Siūlomas rinkinys turi būti parengtas naudojimui, atskiri rinkinio elementai turi būti suderinami tarpusavyje.</w:t>
            </w:r>
          </w:p>
          <w:p w14:paraId="01B19B49"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 xml:space="preserve">Rinkinį turi sudaryti priemonės skirtos ne mažiau kaip priemonės 1 darbo grupei. </w:t>
            </w:r>
          </w:p>
          <w:p w14:paraId="159EFA9A"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Vartotojams turi būti pateikti išsamūs ne mažiau kaip 5 eksperimentų aprašai lietuvių kalba</w:t>
            </w:r>
            <w:r>
              <w:rPr>
                <w:rFonts w:ascii="Times New Roman" w:hAnsi="Times New Roman" w:cs="Times New Roman"/>
                <w:lang w:val="pt-PT"/>
              </w:rPr>
              <w:t xml:space="preserve"> arba anglų kalba. </w:t>
            </w:r>
          </w:p>
          <w:p w14:paraId="0F00B530" w14:textId="77777777" w:rsidR="00E50EB7" w:rsidRPr="00B45C21" w:rsidRDefault="00E50EB7" w:rsidP="00071601">
            <w:pPr>
              <w:rPr>
                <w:rFonts w:ascii="Times New Roman" w:hAnsi="Times New Roman" w:cs="Times New Roman"/>
                <w:lang w:val="pt-PT"/>
              </w:rPr>
            </w:pPr>
            <w:r w:rsidRPr="004F657E">
              <w:rPr>
                <w:rFonts w:ascii="Times New Roman" w:hAnsi="Times New Roman" w:cs="Times New Roman"/>
                <w:lang w:val="pt-PT"/>
              </w:rPr>
              <w:t>Siūlomas rinkinys turi būti komplektuojamas patogiose ir tvirtose nešiojamose, uždaromose dėžėse. Dėžės vidus turi būti suskirstytas skyreliais, skirtais rinkinio elementams sudėti ir užtikrintų saugų jų transportavimą.</w:t>
            </w:r>
          </w:p>
        </w:tc>
      </w:tr>
      <w:tr w:rsidR="00E50EB7" w:rsidRPr="00361F06" w14:paraId="02F3D16F" w14:textId="77777777" w:rsidTr="00090975">
        <w:trPr>
          <w:trHeight w:val="144"/>
        </w:trPr>
        <w:tc>
          <w:tcPr>
            <w:tcW w:w="988" w:type="dxa"/>
          </w:tcPr>
          <w:p w14:paraId="6173AA44" w14:textId="573020A6"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2D57E44C" w14:textId="77777777" w:rsidR="00E50EB7" w:rsidRPr="00361F06" w:rsidRDefault="00E50EB7" w:rsidP="00071601">
            <w:pPr>
              <w:rPr>
                <w:rFonts w:ascii="Times New Roman" w:hAnsi="Times New Roman" w:cs="Times New Roman"/>
              </w:rPr>
            </w:pPr>
            <w:r w:rsidRPr="00A82474">
              <w:rPr>
                <w:rFonts w:ascii="Times New Roman" w:hAnsi="Times New Roman" w:cs="Times New Roman"/>
              </w:rPr>
              <w:t xml:space="preserve">Vandens bangų </w:t>
            </w:r>
            <w:proofErr w:type="spellStart"/>
            <w:r w:rsidRPr="00A82474">
              <w:rPr>
                <w:rFonts w:ascii="Times New Roman" w:hAnsi="Times New Roman" w:cs="Times New Roman"/>
              </w:rPr>
              <w:t>simuliatorius</w:t>
            </w:r>
            <w:proofErr w:type="spellEnd"/>
            <w:r>
              <w:rPr>
                <w:rFonts w:ascii="Times New Roman" w:hAnsi="Times New Roman" w:cs="Times New Roman"/>
              </w:rPr>
              <w:t xml:space="preserve"> – 1 vnt. </w:t>
            </w:r>
          </w:p>
        </w:tc>
        <w:tc>
          <w:tcPr>
            <w:tcW w:w="7125" w:type="dxa"/>
          </w:tcPr>
          <w:p w14:paraId="1FDDF92D" w14:textId="77777777" w:rsidR="00E50EB7" w:rsidRDefault="00E50EB7" w:rsidP="00071601">
            <w:pPr>
              <w:rPr>
                <w:rFonts w:ascii="Times New Roman" w:hAnsi="Times New Roman" w:cs="Times New Roman"/>
              </w:rPr>
            </w:pPr>
            <w:r w:rsidRPr="00A82474">
              <w:rPr>
                <w:rFonts w:ascii="Times New Roman" w:hAnsi="Times New Roman" w:cs="Times New Roman"/>
              </w:rPr>
              <w:t xml:space="preserve">Vandens bangų </w:t>
            </w:r>
            <w:proofErr w:type="spellStart"/>
            <w:r w:rsidRPr="00A82474">
              <w:rPr>
                <w:rFonts w:ascii="Times New Roman" w:hAnsi="Times New Roman" w:cs="Times New Roman"/>
              </w:rPr>
              <w:t>simuliatorius</w:t>
            </w:r>
            <w:proofErr w:type="spellEnd"/>
            <w:r>
              <w:rPr>
                <w:rFonts w:ascii="Times New Roman" w:hAnsi="Times New Roman" w:cs="Times New Roman"/>
              </w:rPr>
              <w:t xml:space="preserve"> turi būti sudarytas iš ne prasčiau, kaip šios dalys:</w:t>
            </w:r>
          </w:p>
          <w:p w14:paraId="21ACE45A" w14:textId="77777777" w:rsidR="00E50EB7" w:rsidRDefault="00E50EB7" w:rsidP="00071601">
            <w:pPr>
              <w:rPr>
                <w:rFonts w:ascii="Times New Roman" w:hAnsi="Times New Roman" w:cs="Times New Roman"/>
              </w:rPr>
            </w:pPr>
          </w:p>
          <w:p w14:paraId="00C12299" w14:textId="77777777" w:rsidR="00E50EB7" w:rsidRDefault="00E50EB7" w:rsidP="00071601">
            <w:pPr>
              <w:rPr>
                <w:rFonts w:ascii="Times New Roman" w:hAnsi="Times New Roman" w:cs="Times New Roman"/>
              </w:rPr>
            </w:pPr>
            <w:r>
              <w:rPr>
                <w:rFonts w:ascii="Times New Roman" w:hAnsi="Times New Roman" w:cs="Times New Roman"/>
              </w:rPr>
              <w:t>Turi būti b</w:t>
            </w:r>
            <w:r w:rsidRPr="00A82474">
              <w:rPr>
                <w:rFonts w:ascii="Times New Roman" w:hAnsi="Times New Roman" w:cs="Times New Roman"/>
              </w:rPr>
              <w:t>angų lovelis, skirtas pagrindinėms bangų savybėms demonstruoti arba tirti naudojant bangas vandenyje</w:t>
            </w:r>
            <w:r>
              <w:rPr>
                <w:rFonts w:ascii="Times New Roman" w:hAnsi="Times New Roman" w:cs="Times New Roman"/>
              </w:rPr>
              <w:t>;</w:t>
            </w:r>
          </w:p>
          <w:p w14:paraId="0C58E927" w14:textId="77777777" w:rsidR="00E50EB7" w:rsidRDefault="00E50EB7" w:rsidP="00071601">
            <w:pPr>
              <w:rPr>
                <w:rFonts w:ascii="Times New Roman" w:hAnsi="Times New Roman" w:cs="Times New Roman"/>
              </w:rPr>
            </w:pPr>
            <w:r>
              <w:rPr>
                <w:rFonts w:ascii="Times New Roman" w:hAnsi="Times New Roman" w:cs="Times New Roman"/>
              </w:rPr>
              <w:t xml:space="preserve">Turi būti </w:t>
            </w:r>
            <w:proofErr w:type="spellStart"/>
            <w:r>
              <w:rPr>
                <w:rFonts w:ascii="Times New Roman" w:hAnsi="Times New Roman" w:cs="Times New Roman"/>
              </w:rPr>
              <w:t>p</w:t>
            </w:r>
            <w:r w:rsidRPr="00A82474">
              <w:rPr>
                <w:rFonts w:ascii="Times New Roman" w:hAnsi="Times New Roman" w:cs="Times New Roman"/>
              </w:rPr>
              <w:t>leksiglaso</w:t>
            </w:r>
            <w:proofErr w:type="spellEnd"/>
            <w:r w:rsidRPr="00A82474">
              <w:rPr>
                <w:rFonts w:ascii="Times New Roman" w:hAnsi="Times New Roman" w:cs="Times New Roman"/>
              </w:rPr>
              <w:t xml:space="preserve"> latakas</w:t>
            </w:r>
            <w:r>
              <w:rPr>
                <w:rFonts w:ascii="Times New Roman" w:hAnsi="Times New Roman" w:cs="Times New Roman"/>
              </w:rPr>
              <w:t>, kuriame galima</w:t>
            </w:r>
            <w:r w:rsidRPr="00A82474">
              <w:rPr>
                <w:rFonts w:ascii="Times New Roman" w:hAnsi="Times New Roman" w:cs="Times New Roman"/>
              </w:rPr>
              <w:t xml:space="preserve"> </w:t>
            </w:r>
            <w:r>
              <w:rPr>
                <w:rFonts w:ascii="Times New Roman" w:hAnsi="Times New Roman" w:cs="Times New Roman"/>
              </w:rPr>
              <w:t>pripildyti</w:t>
            </w:r>
            <w:r w:rsidRPr="00A82474">
              <w:rPr>
                <w:rFonts w:ascii="Times New Roman" w:hAnsi="Times New Roman" w:cs="Times New Roman"/>
              </w:rPr>
              <w:t xml:space="preserve"> vandens ir </w:t>
            </w:r>
            <w:r>
              <w:rPr>
                <w:rFonts w:ascii="Times New Roman" w:hAnsi="Times New Roman" w:cs="Times New Roman"/>
              </w:rPr>
              <w:t>sukurti</w:t>
            </w:r>
            <w:r w:rsidRPr="00A82474">
              <w:rPr>
                <w:rFonts w:ascii="Times New Roman" w:hAnsi="Times New Roman" w:cs="Times New Roman"/>
              </w:rPr>
              <w:t xml:space="preserve"> sinusoidinė bang</w:t>
            </w:r>
            <w:r>
              <w:rPr>
                <w:rFonts w:ascii="Times New Roman" w:hAnsi="Times New Roman" w:cs="Times New Roman"/>
              </w:rPr>
              <w:t>ą</w:t>
            </w:r>
            <w:r w:rsidRPr="00A82474">
              <w:rPr>
                <w:rFonts w:ascii="Times New Roman" w:hAnsi="Times New Roman" w:cs="Times New Roman"/>
              </w:rPr>
              <w:t xml:space="preserve">, kuri </w:t>
            </w:r>
            <w:r>
              <w:rPr>
                <w:rFonts w:ascii="Times New Roman" w:hAnsi="Times New Roman" w:cs="Times New Roman"/>
              </w:rPr>
              <w:t>turi sklisti</w:t>
            </w:r>
            <w:r w:rsidRPr="00A82474">
              <w:rPr>
                <w:rFonts w:ascii="Times New Roman" w:hAnsi="Times New Roman" w:cs="Times New Roman"/>
              </w:rPr>
              <w:t xml:space="preserve"> be jokio atspindžio gale dėl absorbcinio mechanizmo</w:t>
            </w:r>
            <w:r>
              <w:rPr>
                <w:rFonts w:ascii="Times New Roman" w:hAnsi="Times New Roman" w:cs="Times New Roman"/>
              </w:rPr>
              <w:t>;</w:t>
            </w:r>
          </w:p>
          <w:p w14:paraId="49F53F08" w14:textId="11147A62" w:rsidR="00E50EB7" w:rsidRDefault="00E50EB7" w:rsidP="00071601">
            <w:pPr>
              <w:rPr>
                <w:rFonts w:ascii="Times New Roman" w:hAnsi="Times New Roman" w:cs="Times New Roman"/>
              </w:rPr>
            </w:pPr>
            <w:r w:rsidRPr="00FC6EF7">
              <w:rPr>
                <w:rFonts w:ascii="Times New Roman" w:hAnsi="Times New Roman" w:cs="Times New Roman"/>
              </w:rPr>
              <w:lastRenderedPageBreak/>
              <w:t>Turi būti ne mažiau kaip 2 vnt. lizd</w:t>
            </w:r>
            <w:r>
              <w:rPr>
                <w:rFonts w:ascii="Times New Roman" w:hAnsi="Times New Roman" w:cs="Times New Roman"/>
              </w:rPr>
              <w:t>ų</w:t>
            </w:r>
            <w:r w:rsidRPr="00FC6EF7">
              <w:rPr>
                <w:rFonts w:ascii="Times New Roman" w:hAnsi="Times New Roman" w:cs="Times New Roman"/>
              </w:rPr>
              <w:t xml:space="preserve">, </w:t>
            </w:r>
            <w:r>
              <w:rPr>
                <w:rFonts w:ascii="Times New Roman" w:hAnsi="Times New Roman" w:cs="Times New Roman"/>
              </w:rPr>
              <w:t xml:space="preserve">kurie </w:t>
            </w:r>
            <w:r w:rsidRPr="00FC6EF7">
              <w:rPr>
                <w:rFonts w:ascii="Times New Roman" w:hAnsi="Times New Roman" w:cs="Times New Roman"/>
              </w:rPr>
              <w:t xml:space="preserve">skirti </w:t>
            </w:r>
            <w:r>
              <w:rPr>
                <w:rFonts w:ascii="Times New Roman" w:hAnsi="Times New Roman" w:cs="Times New Roman"/>
              </w:rPr>
              <w:t>prijungti maitinimo šaltinį;</w:t>
            </w:r>
          </w:p>
          <w:p w14:paraId="607FEE48" w14:textId="77777777" w:rsidR="00E50EB7" w:rsidRDefault="00E50EB7" w:rsidP="00071601">
            <w:pPr>
              <w:rPr>
                <w:rFonts w:ascii="Times New Roman" w:hAnsi="Times New Roman" w:cs="Times New Roman"/>
              </w:rPr>
            </w:pPr>
            <w:r>
              <w:rPr>
                <w:rFonts w:ascii="Times New Roman" w:hAnsi="Times New Roman" w:cs="Times New Roman"/>
              </w:rPr>
              <w:t xml:space="preserve">Komplekte turi būti ne mažiau kaip 2 vnt. plastikinių rutuliukų su sriegiu. </w:t>
            </w:r>
          </w:p>
          <w:p w14:paraId="26E5368B" w14:textId="3D0702FC" w:rsidR="00E50EB7" w:rsidRPr="00361F06" w:rsidRDefault="00E50EB7" w:rsidP="00071601">
            <w:pPr>
              <w:rPr>
                <w:rFonts w:ascii="Times New Roman" w:hAnsi="Times New Roman" w:cs="Times New Roman"/>
              </w:rPr>
            </w:pPr>
          </w:p>
        </w:tc>
      </w:tr>
      <w:tr w:rsidR="00E50EB7" w:rsidRPr="00361F06" w14:paraId="5F483C78" w14:textId="77777777" w:rsidTr="00090975">
        <w:trPr>
          <w:trHeight w:val="144"/>
        </w:trPr>
        <w:tc>
          <w:tcPr>
            <w:tcW w:w="988" w:type="dxa"/>
          </w:tcPr>
          <w:p w14:paraId="3779930A" w14:textId="69FF209F"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4E0AA559" w14:textId="77777777" w:rsidR="00E50EB7" w:rsidRPr="00361F06" w:rsidRDefault="00E50EB7" w:rsidP="00071601">
            <w:pPr>
              <w:rPr>
                <w:rFonts w:ascii="Times New Roman" w:hAnsi="Times New Roman" w:cs="Times New Roman"/>
              </w:rPr>
            </w:pPr>
            <w:r w:rsidRPr="00F14FBD">
              <w:rPr>
                <w:rFonts w:ascii="Times New Roman" w:hAnsi="Times New Roman" w:cs="Times New Roman"/>
              </w:rPr>
              <w:t>Optikos įrangos rinkinys su stendu lazeriui</w:t>
            </w:r>
            <w:r>
              <w:rPr>
                <w:rFonts w:ascii="Times New Roman" w:hAnsi="Times New Roman" w:cs="Times New Roman"/>
              </w:rPr>
              <w:t xml:space="preserve"> – 1 vnt. </w:t>
            </w:r>
          </w:p>
        </w:tc>
        <w:tc>
          <w:tcPr>
            <w:tcW w:w="7125" w:type="dxa"/>
          </w:tcPr>
          <w:p w14:paraId="09762273" w14:textId="77777777" w:rsidR="00E50EB7" w:rsidRDefault="00E50EB7" w:rsidP="00071601">
            <w:pPr>
              <w:rPr>
                <w:rFonts w:ascii="Times New Roman" w:hAnsi="Times New Roman" w:cs="Times New Roman"/>
              </w:rPr>
            </w:pPr>
            <w:r>
              <w:rPr>
                <w:rFonts w:ascii="Times New Roman" w:hAnsi="Times New Roman" w:cs="Times New Roman"/>
              </w:rPr>
              <w:t>Turi būti n</w:t>
            </w:r>
            <w:r w:rsidRPr="00746D9E">
              <w:rPr>
                <w:rFonts w:ascii="Times New Roman" w:hAnsi="Times New Roman" w:cs="Times New Roman"/>
              </w:rPr>
              <w:t xml:space="preserve">audojamas </w:t>
            </w:r>
            <w:proofErr w:type="spellStart"/>
            <w:r w:rsidRPr="00746D9E">
              <w:rPr>
                <w:rFonts w:ascii="Times New Roman" w:hAnsi="Times New Roman" w:cs="Times New Roman"/>
              </w:rPr>
              <w:t>koherentinis</w:t>
            </w:r>
            <w:proofErr w:type="spellEnd"/>
            <w:r w:rsidRPr="00746D9E">
              <w:rPr>
                <w:rFonts w:ascii="Times New Roman" w:hAnsi="Times New Roman" w:cs="Times New Roman"/>
              </w:rPr>
              <w:t xml:space="preserve"> šviesos šaltinis (</w:t>
            </w:r>
            <w:proofErr w:type="spellStart"/>
            <w:r w:rsidRPr="00746D9E">
              <w:rPr>
                <w:rFonts w:ascii="Times New Roman" w:hAnsi="Times New Roman" w:cs="Times New Roman"/>
              </w:rPr>
              <w:t>diodinis</w:t>
            </w:r>
            <w:proofErr w:type="spellEnd"/>
            <w:r w:rsidRPr="00746D9E">
              <w:rPr>
                <w:rFonts w:ascii="Times New Roman" w:hAnsi="Times New Roman" w:cs="Times New Roman"/>
              </w:rPr>
              <w:t xml:space="preserve"> lazerinis padalijimas), kad būtų parodyti bangų optikos principai</w:t>
            </w:r>
            <w:r>
              <w:rPr>
                <w:rFonts w:ascii="Times New Roman" w:hAnsi="Times New Roman" w:cs="Times New Roman"/>
              </w:rPr>
              <w:t>, ne prasčiau kaip šie</w:t>
            </w:r>
            <w:r w:rsidRPr="00746D9E">
              <w:rPr>
                <w:rFonts w:ascii="Times New Roman" w:hAnsi="Times New Roman" w:cs="Times New Roman"/>
              </w:rPr>
              <w:t xml:space="preserve">: </w:t>
            </w:r>
          </w:p>
          <w:p w14:paraId="14144476" w14:textId="77777777" w:rsidR="00E50EB7" w:rsidRDefault="00E50EB7" w:rsidP="00071601">
            <w:pPr>
              <w:rPr>
                <w:rFonts w:ascii="Times New Roman" w:hAnsi="Times New Roman" w:cs="Times New Roman"/>
              </w:rPr>
            </w:pPr>
          </w:p>
          <w:p w14:paraId="68931C8F" w14:textId="77777777" w:rsidR="00E50EB7" w:rsidRDefault="00E50EB7" w:rsidP="00071601">
            <w:pPr>
              <w:rPr>
                <w:rFonts w:ascii="Times New Roman" w:hAnsi="Times New Roman" w:cs="Times New Roman"/>
              </w:rPr>
            </w:pPr>
            <w:r>
              <w:rPr>
                <w:rFonts w:ascii="Times New Roman" w:hAnsi="Times New Roman" w:cs="Times New Roman"/>
              </w:rPr>
              <w:t>P</w:t>
            </w:r>
            <w:r w:rsidRPr="00746D9E">
              <w:rPr>
                <w:rFonts w:ascii="Times New Roman" w:hAnsi="Times New Roman" w:cs="Times New Roman"/>
              </w:rPr>
              <w:t xml:space="preserve">oliarizacija; trukdžių; difrakcija ir holografija. </w:t>
            </w:r>
          </w:p>
          <w:p w14:paraId="6EBB94E7" w14:textId="77777777" w:rsidR="00E50EB7" w:rsidRDefault="00E50EB7" w:rsidP="00071601">
            <w:pPr>
              <w:rPr>
                <w:rFonts w:ascii="Times New Roman" w:hAnsi="Times New Roman" w:cs="Times New Roman"/>
              </w:rPr>
            </w:pPr>
            <w:r w:rsidRPr="00746D9E">
              <w:rPr>
                <w:rFonts w:ascii="Times New Roman" w:hAnsi="Times New Roman" w:cs="Times New Roman"/>
              </w:rPr>
              <w:t>Komponentai yra aprūpinti magnetiniu pagrindu, kad juos būtų galima saugiai padėti ant magnetinės lentos</w:t>
            </w:r>
            <w:r>
              <w:rPr>
                <w:rFonts w:ascii="Times New Roman" w:hAnsi="Times New Roman" w:cs="Times New Roman"/>
              </w:rPr>
              <w:t xml:space="preserve">. </w:t>
            </w:r>
          </w:p>
          <w:p w14:paraId="2D4C64E5" w14:textId="77777777" w:rsidR="00E50EB7" w:rsidRDefault="00E50EB7" w:rsidP="00071601">
            <w:pPr>
              <w:rPr>
                <w:rFonts w:ascii="Times New Roman" w:hAnsi="Times New Roman" w:cs="Times New Roman"/>
              </w:rPr>
            </w:pPr>
            <w:r>
              <w:rPr>
                <w:rFonts w:ascii="Times New Roman" w:hAnsi="Times New Roman" w:cs="Times New Roman"/>
              </w:rPr>
              <w:t>Turi būti pridedama magnetinė lenta.</w:t>
            </w:r>
          </w:p>
          <w:p w14:paraId="66C76C25" w14:textId="77777777" w:rsidR="00E50EB7" w:rsidRDefault="00E50EB7" w:rsidP="00071601">
            <w:pPr>
              <w:rPr>
                <w:rFonts w:ascii="Times New Roman" w:hAnsi="Times New Roman" w:cs="Times New Roman"/>
              </w:rPr>
            </w:pPr>
            <w:r>
              <w:rPr>
                <w:rFonts w:ascii="Times New Roman" w:hAnsi="Times New Roman" w:cs="Times New Roman"/>
              </w:rPr>
              <w:t>Rinkinį turi sudaryti ne prasčiau kaip šios dalys:</w:t>
            </w:r>
          </w:p>
          <w:p w14:paraId="0B8CC82C" w14:textId="77777777" w:rsidR="00E50EB7" w:rsidRPr="00F14FBD" w:rsidRDefault="00E50EB7" w:rsidP="00071601">
            <w:pPr>
              <w:rPr>
                <w:rFonts w:ascii="Times New Roman" w:hAnsi="Times New Roman" w:cs="Times New Roman"/>
              </w:rPr>
            </w:pPr>
          </w:p>
          <w:p w14:paraId="32E7F5B6"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1</w:t>
            </w:r>
            <w:r>
              <w:rPr>
                <w:rFonts w:ascii="Times New Roman" w:hAnsi="Times New Roman" w:cs="Times New Roman"/>
              </w:rPr>
              <w:t xml:space="preserve"> vnt.,</w:t>
            </w:r>
            <w:r w:rsidRPr="00F14FBD">
              <w:rPr>
                <w:rFonts w:ascii="Times New Roman" w:hAnsi="Times New Roman" w:cs="Times New Roman"/>
              </w:rPr>
              <w:t xml:space="preserve"> abejose pusėse įgaubtas lęšis</w:t>
            </w:r>
            <w:r>
              <w:rPr>
                <w:rFonts w:ascii="Times New Roman" w:hAnsi="Times New Roman" w:cs="Times New Roman"/>
              </w:rPr>
              <w:t>;</w:t>
            </w:r>
          </w:p>
          <w:p w14:paraId="07CA03AA" w14:textId="11E45DE4"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4 </w:t>
            </w:r>
            <w:r>
              <w:rPr>
                <w:rFonts w:ascii="Times New Roman" w:hAnsi="Times New Roman" w:cs="Times New Roman"/>
              </w:rPr>
              <w:t>vnt.,</w:t>
            </w:r>
            <w:r w:rsidRPr="00F14FBD">
              <w:rPr>
                <w:rFonts w:ascii="Times New Roman" w:hAnsi="Times New Roman" w:cs="Times New Roman"/>
              </w:rPr>
              <w:t xml:space="preserve"> abejose pusėse išgau</w:t>
            </w:r>
            <w:r w:rsidR="00C45B9A">
              <w:rPr>
                <w:rFonts w:ascii="Times New Roman" w:hAnsi="Times New Roman" w:cs="Times New Roman"/>
              </w:rPr>
              <w:t>bti</w:t>
            </w:r>
            <w:r w:rsidRPr="00F14FBD">
              <w:rPr>
                <w:rFonts w:ascii="Times New Roman" w:hAnsi="Times New Roman" w:cs="Times New Roman"/>
              </w:rPr>
              <w:t xml:space="preserve"> lęšiai</w:t>
            </w:r>
            <w:r>
              <w:rPr>
                <w:rFonts w:ascii="Times New Roman" w:hAnsi="Times New Roman" w:cs="Times New Roman"/>
              </w:rPr>
              <w:t>;</w:t>
            </w:r>
          </w:p>
          <w:p w14:paraId="6BFB3B3D"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įgaubtas lęšis</w:t>
            </w:r>
            <w:r>
              <w:rPr>
                <w:rFonts w:ascii="Times New Roman" w:hAnsi="Times New Roman" w:cs="Times New Roman"/>
              </w:rPr>
              <w:t>;</w:t>
            </w:r>
          </w:p>
          <w:p w14:paraId="201C92FD" w14:textId="2DB61AD0"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pusrutulio formos kūnas (</w:t>
            </w:r>
            <w:r w:rsidR="007D792F">
              <w:rPr>
                <w:rFonts w:ascii="Times New Roman" w:hAnsi="Times New Roman" w:cs="Times New Roman"/>
              </w:rPr>
              <w:t xml:space="preserve">diametras </w:t>
            </w:r>
            <w:r w:rsidRPr="00F14FBD">
              <w:rPr>
                <w:rFonts w:ascii="Times New Roman" w:hAnsi="Times New Roman" w:cs="Times New Roman"/>
              </w:rPr>
              <w:t>45 mm)</w:t>
            </w:r>
            <w:r>
              <w:rPr>
                <w:rFonts w:ascii="Times New Roman" w:hAnsi="Times New Roman" w:cs="Times New Roman"/>
              </w:rPr>
              <w:t>;</w:t>
            </w:r>
          </w:p>
          <w:p w14:paraId="033FC942" w14:textId="4EA1BBDF"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pusrutulio formos kūnas (</w:t>
            </w:r>
            <w:r w:rsidR="007D792F">
              <w:rPr>
                <w:rFonts w:ascii="Times New Roman" w:hAnsi="Times New Roman" w:cs="Times New Roman"/>
              </w:rPr>
              <w:t xml:space="preserve">diametras </w:t>
            </w:r>
            <w:r w:rsidRPr="00F14FBD">
              <w:rPr>
                <w:rFonts w:ascii="Times New Roman" w:hAnsi="Times New Roman" w:cs="Times New Roman"/>
              </w:rPr>
              <w:t>75 mm)</w:t>
            </w:r>
            <w:r>
              <w:rPr>
                <w:rFonts w:ascii="Times New Roman" w:hAnsi="Times New Roman" w:cs="Times New Roman"/>
              </w:rPr>
              <w:t>;</w:t>
            </w:r>
          </w:p>
          <w:p w14:paraId="4118982F"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veidrodis</w:t>
            </w:r>
            <w:r>
              <w:rPr>
                <w:rFonts w:ascii="Times New Roman" w:hAnsi="Times New Roman" w:cs="Times New Roman"/>
              </w:rPr>
              <w:t>;</w:t>
            </w:r>
          </w:p>
          <w:p w14:paraId="6793072F"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įgaubtas veidrodis</w:t>
            </w:r>
            <w:r>
              <w:rPr>
                <w:rFonts w:ascii="Times New Roman" w:hAnsi="Times New Roman" w:cs="Times New Roman"/>
              </w:rPr>
              <w:t>;</w:t>
            </w:r>
          </w:p>
          <w:p w14:paraId="0E878B31"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išgaubtas veidrodis</w:t>
            </w:r>
            <w:r>
              <w:rPr>
                <w:rFonts w:ascii="Times New Roman" w:hAnsi="Times New Roman" w:cs="Times New Roman"/>
              </w:rPr>
              <w:t>;</w:t>
            </w:r>
          </w:p>
          <w:p w14:paraId="00F3869C"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stačiakampis (60x100 mm)</w:t>
            </w:r>
            <w:r>
              <w:rPr>
                <w:rFonts w:ascii="Times New Roman" w:hAnsi="Times New Roman" w:cs="Times New Roman"/>
              </w:rPr>
              <w:t>;</w:t>
            </w:r>
          </w:p>
          <w:p w14:paraId="197FBDCE" w14:textId="77777777" w:rsidR="00E50EB7" w:rsidRPr="00F14FBD"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 xml:space="preserve"> prizmė</w:t>
            </w:r>
            <w:r>
              <w:rPr>
                <w:rFonts w:ascii="Times New Roman" w:hAnsi="Times New Roman" w:cs="Times New Roman"/>
              </w:rPr>
              <w:t>;</w:t>
            </w:r>
          </w:p>
          <w:p w14:paraId="54A144FA" w14:textId="77777777" w:rsidR="00E50EB7" w:rsidRPr="00462CE6" w:rsidRDefault="00E50EB7" w:rsidP="00071601">
            <w:pPr>
              <w:rPr>
                <w:rFonts w:ascii="Times New Roman" w:hAnsi="Times New Roman" w:cs="Times New Roman"/>
              </w:rPr>
            </w:pPr>
            <w:r w:rsidRPr="00462CE6">
              <w:rPr>
                <w:rFonts w:ascii="Times New Roman" w:hAnsi="Times New Roman" w:cs="Times New Roman"/>
              </w:rPr>
              <w:t>6 vnt.-folijos (410x290 mm);</w:t>
            </w:r>
          </w:p>
          <w:p w14:paraId="49E0188D" w14:textId="77777777" w:rsidR="00E50EB7" w:rsidRPr="00361F06" w:rsidRDefault="00E50EB7" w:rsidP="00071601">
            <w:pPr>
              <w:rPr>
                <w:rFonts w:ascii="Times New Roman" w:hAnsi="Times New Roman" w:cs="Times New Roman"/>
              </w:rPr>
            </w:pPr>
            <w:r w:rsidRPr="00F14FBD">
              <w:rPr>
                <w:rFonts w:ascii="Times New Roman" w:hAnsi="Times New Roman" w:cs="Times New Roman"/>
              </w:rPr>
              <w:t xml:space="preserve">1 </w:t>
            </w:r>
            <w:r>
              <w:rPr>
                <w:rFonts w:ascii="Times New Roman" w:hAnsi="Times New Roman" w:cs="Times New Roman"/>
              </w:rPr>
              <w:t>vnt.-</w:t>
            </w:r>
            <w:r w:rsidRPr="00F14FBD">
              <w:rPr>
                <w:rFonts w:ascii="Times New Roman" w:hAnsi="Times New Roman" w:cs="Times New Roman"/>
              </w:rPr>
              <w:t>eksperimentų instrukcija</w:t>
            </w:r>
            <w:r>
              <w:rPr>
                <w:rFonts w:ascii="Times New Roman" w:hAnsi="Times New Roman" w:cs="Times New Roman"/>
              </w:rPr>
              <w:t>.</w:t>
            </w:r>
          </w:p>
        </w:tc>
      </w:tr>
      <w:tr w:rsidR="00E50EB7" w:rsidRPr="00361F06" w14:paraId="3F1405EE" w14:textId="77777777" w:rsidTr="00090975">
        <w:trPr>
          <w:trHeight w:val="144"/>
        </w:trPr>
        <w:tc>
          <w:tcPr>
            <w:tcW w:w="988" w:type="dxa"/>
          </w:tcPr>
          <w:p w14:paraId="7144BDAE" w14:textId="1A45CA97"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752DA03D" w14:textId="77777777" w:rsidR="00E50EB7" w:rsidRPr="00361F06" w:rsidRDefault="00E50EB7" w:rsidP="00071601">
            <w:pPr>
              <w:rPr>
                <w:rFonts w:ascii="Times New Roman" w:hAnsi="Times New Roman" w:cs="Times New Roman"/>
              </w:rPr>
            </w:pPr>
            <w:r w:rsidRPr="00F14FBD">
              <w:rPr>
                <w:rFonts w:ascii="Times New Roman" w:hAnsi="Times New Roman" w:cs="Times New Roman"/>
              </w:rPr>
              <w:t>Optikos eksperimentų rinkinys</w:t>
            </w:r>
            <w:r>
              <w:rPr>
                <w:rFonts w:ascii="Times New Roman" w:hAnsi="Times New Roman" w:cs="Times New Roman"/>
              </w:rPr>
              <w:t xml:space="preserve"> – 1 vnt. </w:t>
            </w:r>
          </w:p>
        </w:tc>
        <w:tc>
          <w:tcPr>
            <w:tcW w:w="7125" w:type="dxa"/>
          </w:tcPr>
          <w:p w14:paraId="726930E1" w14:textId="3CA0C36F" w:rsidR="00E50EB7" w:rsidRPr="004F657E" w:rsidRDefault="00E50EB7" w:rsidP="00071601">
            <w:pPr>
              <w:rPr>
                <w:rFonts w:ascii="Times New Roman" w:hAnsi="Times New Roman" w:cs="Times New Roman"/>
              </w:rPr>
            </w:pPr>
            <w:r w:rsidRPr="004F657E">
              <w:rPr>
                <w:rFonts w:ascii="Times New Roman" w:hAnsi="Times New Roman" w:cs="Times New Roman"/>
              </w:rPr>
              <w:t xml:space="preserve">Su šiame rinkinyje esančiomis priemonėmis turi būti galima atlikti ne mažiau kaip 9 optikos eksperimentus, ne mažiau kaip šiomis temomis:  šviesa ir šešėliai; atspindžiai; lenkti veidrodžiai; </w:t>
            </w:r>
            <w:proofErr w:type="spellStart"/>
            <w:r w:rsidRPr="004F657E">
              <w:rPr>
                <w:rFonts w:ascii="Times New Roman" w:hAnsi="Times New Roman" w:cs="Times New Roman"/>
              </w:rPr>
              <w:t>Snelijaus</w:t>
            </w:r>
            <w:proofErr w:type="spellEnd"/>
            <w:r w:rsidRPr="004F657E">
              <w:rPr>
                <w:rFonts w:ascii="Times New Roman" w:hAnsi="Times New Roman" w:cs="Times New Roman"/>
              </w:rPr>
              <w:t xml:space="preserve"> dėsnis, Ferma principas; šviesos refrakcija; spindulių kelias per </w:t>
            </w:r>
            <w:r w:rsidR="007466D7" w:rsidRPr="004F657E">
              <w:rPr>
                <w:rFonts w:ascii="Times New Roman" w:hAnsi="Times New Roman" w:cs="Times New Roman"/>
              </w:rPr>
              <w:t>lęšius</w:t>
            </w:r>
            <w:r w:rsidRPr="004F657E">
              <w:rPr>
                <w:rFonts w:ascii="Times New Roman" w:hAnsi="Times New Roman" w:cs="Times New Roman"/>
              </w:rPr>
              <w:t xml:space="preserve">, šviesa ir spalva. </w:t>
            </w:r>
          </w:p>
          <w:p w14:paraId="48851728" w14:textId="77777777" w:rsidR="00E50EB7" w:rsidRPr="004F657E" w:rsidRDefault="00E50EB7" w:rsidP="00071601">
            <w:pPr>
              <w:rPr>
                <w:rFonts w:ascii="Times New Roman" w:hAnsi="Times New Roman" w:cs="Times New Roman"/>
              </w:rPr>
            </w:pPr>
          </w:p>
          <w:p w14:paraId="34D63744" w14:textId="77777777" w:rsidR="00E50EB7" w:rsidRPr="004F657E" w:rsidRDefault="00E50EB7" w:rsidP="00071601">
            <w:pPr>
              <w:rPr>
                <w:rFonts w:ascii="Times New Roman" w:hAnsi="Times New Roman" w:cs="Times New Roman"/>
              </w:rPr>
            </w:pPr>
            <w:r w:rsidRPr="00DE39DA">
              <w:rPr>
                <w:rFonts w:ascii="Times New Roman" w:hAnsi="Times New Roman" w:cs="Times New Roman"/>
              </w:rPr>
              <w:t>Reikalingi du rinkiniai.</w:t>
            </w:r>
            <w:r w:rsidRPr="004F657E">
              <w:rPr>
                <w:rFonts w:ascii="Times New Roman" w:hAnsi="Times New Roman" w:cs="Times New Roman"/>
              </w:rPr>
              <w:t xml:space="preserve"> Kiekvieną rinkinį turi sudaryti šios priemonės:</w:t>
            </w:r>
          </w:p>
          <w:p w14:paraId="19130E76" w14:textId="77777777" w:rsidR="00E50EB7" w:rsidRPr="004F657E" w:rsidRDefault="00E50EB7" w:rsidP="00071601">
            <w:pPr>
              <w:rPr>
                <w:rFonts w:ascii="Times New Roman" w:hAnsi="Times New Roman" w:cs="Times New Roman"/>
              </w:rPr>
            </w:pPr>
          </w:p>
          <w:p w14:paraId="0B1E87C8"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 balti ekranai su skale;</w:t>
            </w:r>
          </w:p>
          <w:p w14:paraId="2D4BBF00"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 laikikliai suderinti su siūlomomis priemonėmis;</w:t>
            </w:r>
          </w:p>
          <w:p w14:paraId="4DEB3772"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 filtrų rinkiniai, kiekvienas ne mažiau kaip iš trijų skirtingų spalvų;</w:t>
            </w:r>
          </w:p>
          <w:p w14:paraId="53BADF17"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 universalūs veidrodžiai su ne mažiau kaip keturiomis skirtingomis paviršiaus formomis;</w:t>
            </w:r>
          </w:p>
          <w:p w14:paraId="430D448E"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šešios prizmės ne mažesnės kaip 25x25 mm;</w:t>
            </w:r>
          </w:p>
          <w:p w14:paraId="6F0BD533"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 skaidrių optinių kūnų rinkiniai, kiekvienas ne mažiau kaip iš šešių skirtingų kūnų</w:t>
            </w:r>
            <w:r>
              <w:rPr>
                <w:rFonts w:ascii="Times New Roman" w:hAnsi="Times New Roman" w:cs="Times New Roman"/>
                <w:lang w:val="pt-PT"/>
              </w:rPr>
              <w:t>;</w:t>
            </w:r>
          </w:p>
          <w:p w14:paraId="33FEE8A9"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šeši kombinuoti, leidžiantis pasirinktinai įjungti LED arba lazerį, šviesos šaltiniai. LED ir lazerinis šviesos šaltiniai turi būti integruoti viename korpuse, uždaroje plokščiadugnėje dėžutėje, kurią būtų galima stabiliai padėti ant plokščių platformų ar stalo;</w:t>
            </w:r>
          </w:p>
          <w:p w14:paraId="55305ADC"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 xml:space="preserve">šeši šviesos šaltinio matinimo šaltiniai iš elektros tinklo. </w:t>
            </w:r>
          </w:p>
          <w:p w14:paraId="3B1A7DFE" w14:textId="77777777" w:rsidR="00E50EB7" w:rsidRPr="004F657E" w:rsidRDefault="00E50EB7" w:rsidP="00071601">
            <w:pPr>
              <w:rPr>
                <w:rFonts w:ascii="Times New Roman" w:hAnsi="Times New Roman" w:cs="Times New Roman"/>
                <w:lang w:val="pt-PT"/>
              </w:rPr>
            </w:pPr>
          </w:p>
          <w:p w14:paraId="02604B79" w14:textId="77777777" w:rsidR="00E50EB7" w:rsidRPr="004F657E" w:rsidRDefault="00E50EB7" w:rsidP="00071601">
            <w:pPr>
              <w:rPr>
                <w:rFonts w:ascii="Times New Roman" w:hAnsi="Times New Roman" w:cs="Times New Roman"/>
                <w:lang w:val="pt-PT"/>
              </w:rPr>
            </w:pPr>
            <w:r w:rsidRPr="00F00E13">
              <w:rPr>
                <w:rFonts w:ascii="Times New Roman" w:hAnsi="Times New Roman" w:cs="Times New Roman"/>
                <w:lang w:val="pt-PT"/>
              </w:rPr>
              <w:t>Maitinimo šaltinis turi būti pažymėtas CE ženklu.</w:t>
            </w:r>
          </w:p>
          <w:p w14:paraId="433C1E66"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Papildomai šviesos šaltinį turi būti galima pajungti nuo maitinimo elementų – turi būti pateikti maitinimo elementai ir elementų laikiklis su laidais kiekvienam maitinimo šaltiniui.</w:t>
            </w:r>
          </w:p>
          <w:p w14:paraId="746706CC" w14:textId="77777777" w:rsidR="00E50EB7" w:rsidRDefault="00E50EB7" w:rsidP="00071601">
            <w:pPr>
              <w:rPr>
                <w:rFonts w:ascii="Times New Roman" w:hAnsi="Times New Roman" w:cs="Times New Roman"/>
                <w:lang w:val="pt-PT"/>
              </w:rPr>
            </w:pPr>
            <w:r w:rsidRPr="000A1AA9">
              <w:rPr>
                <w:rFonts w:ascii="Times New Roman" w:hAnsi="Times New Roman" w:cs="Times New Roman"/>
                <w:lang w:val="pt-PT"/>
              </w:rPr>
              <w:t>Siūlomas rinkinys turi būti komplektuojamas patogioje ir tvirtoje nešiojamoje, uždaroje dėžėje/lagamine su pernešimui skirta rankena/rankenomis. Dėžės/lagamino vidus turi būti suskirstytas skyreliais, skirtais atskiriems rinkinio elementams sudėti ir užtikrintų saugų jų transportavimą.</w:t>
            </w:r>
            <w:r w:rsidRPr="004F657E">
              <w:rPr>
                <w:rFonts w:ascii="Times New Roman" w:hAnsi="Times New Roman" w:cs="Times New Roman"/>
                <w:lang w:val="pt-PT"/>
              </w:rPr>
              <w:t>Atskiri rinkinio elementai tarpusavyje turi būti techniškai suderinti, kad šiuo rinkiniu būtų galima atlikti nurodytus laboratorinius darbus.</w:t>
            </w:r>
          </w:p>
          <w:p w14:paraId="2F7CA57D" w14:textId="77777777" w:rsidR="00E50EB7" w:rsidRPr="004F657E" w:rsidRDefault="00E50EB7" w:rsidP="00071601">
            <w:pPr>
              <w:rPr>
                <w:rFonts w:ascii="Times New Roman" w:hAnsi="Times New Roman" w:cs="Times New Roman"/>
                <w:lang w:val="pt-PT"/>
              </w:rPr>
            </w:pPr>
          </w:p>
          <w:p w14:paraId="5BE57D1B" w14:textId="77777777" w:rsidR="00E50EB7" w:rsidRPr="004F657E" w:rsidRDefault="00E50EB7" w:rsidP="00071601">
            <w:pPr>
              <w:rPr>
                <w:rFonts w:ascii="Times New Roman" w:hAnsi="Times New Roman" w:cs="Times New Roman"/>
                <w:lang w:val="pt-PT"/>
              </w:rPr>
            </w:pPr>
            <w:r w:rsidRPr="004F657E">
              <w:rPr>
                <w:rFonts w:ascii="Times New Roman" w:hAnsi="Times New Roman" w:cs="Times New Roman"/>
                <w:lang w:val="pt-PT"/>
              </w:rPr>
              <w:t>Rinkinyje turi būti priemonių ne mažiau kaip 6 darbo grupėms.</w:t>
            </w:r>
          </w:p>
          <w:p w14:paraId="0DFD66B4" w14:textId="77777777" w:rsidR="00E50EB7" w:rsidRPr="004F657E" w:rsidRDefault="00E50EB7" w:rsidP="00071601">
            <w:pPr>
              <w:rPr>
                <w:rFonts w:ascii="Times New Roman" w:hAnsi="Times New Roman" w:cs="Times New Roman"/>
                <w:lang w:val="pt-PT"/>
              </w:rPr>
            </w:pPr>
            <w:r>
              <w:rPr>
                <w:rFonts w:ascii="Times New Roman" w:hAnsi="Times New Roman" w:cs="Times New Roman"/>
                <w:lang w:val="pt-PT"/>
              </w:rPr>
              <w:lastRenderedPageBreak/>
              <w:t>T</w:t>
            </w:r>
            <w:r w:rsidRPr="004F657E">
              <w:rPr>
                <w:rFonts w:ascii="Times New Roman" w:hAnsi="Times New Roman" w:cs="Times New Roman"/>
                <w:lang w:val="pt-PT"/>
              </w:rPr>
              <w:t>uri būti pateikti išsamūs eksperimentų aprašai</w:t>
            </w:r>
            <w:r w:rsidRPr="003B05BC">
              <w:rPr>
                <w:rFonts w:ascii="Times New Roman" w:hAnsi="Times New Roman" w:cs="Times New Roman"/>
                <w:lang w:val="pt-PT"/>
              </w:rPr>
              <w:t xml:space="preserve"> lietuvių arba anglų kalba</w:t>
            </w:r>
            <w:r w:rsidRPr="004F657E">
              <w:rPr>
                <w:rFonts w:ascii="Times New Roman" w:hAnsi="Times New Roman" w:cs="Times New Roman"/>
                <w:lang w:val="pt-PT"/>
              </w:rPr>
              <w:t> </w:t>
            </w:r>
          </w:p>
          <w:p w14:paraId="4D59BE76" w14:textId="77777777" w:rsidR="00E50EB7" w:rsidRPr="00F14FBD" w:rsidRDefault="00E50EB7" w:rsidP="00071601">
            <w:pPr>
              <w:rPr>
                <w:rFonts w:ascii="Times New Roman" w:hAnsi="Times New Roman" w:cs="Times New Roman"/>
                <w:lang w:val="en-US"/>
              </w:rPr>
            </w:pPr>
            <w:proofErr w:type="spellStart"/>
            <w:r w:rsidRPr="00F00E13">
              <w:rPr>
                <w:rFonts w:ascii="Times New Roman" w:hAnsi="Times New Roman" w:cs="Times New Roman"/>
                <w:lang w:val="en-US"/>
              </w:rPr>
              <w:t>Rinkinys</w:t>
            </w:r>
            <w:proofErr w:type="spellEnd"/>
            <w:r w:rsidRPr="00F00E13">
              <w:rPr>
                <w:rFonts w:ascii="Times New Roman" w:hAnsi="Times New Roman" w:cs="Times New Roman"/>
                <w:lang w:val="en-US"/>
              </w:rPr>
              <w:t xml:space="preserve"> </w:t>
            </w:r>
            <w:proofErr w:type="spellStart"/>
            <w:r w:rsidRPr="00F00E13">
              <w:rPr>
                <w:rFonts w:ascii="Times New Roman" w:hAnsi="Times New Roman" w:cs="Times New Roman"/>
                <w:lang w:val="en-US"/>
              </w:rPr>
              <w:t>turi</w:t>
            </w:r>
            <w:proofErr w:type="spellEnd"/>
            <w:r w:rsidRPr="00F00E13">
              <w:rPr>
                <w:rFonts w:ascii="Times New Roman" w:hAnsi="Times New Roman" w:cs="Times New Roman"/>
                <w:lang w:val="en-US"/>
              </w:rPr>
              <w:t xml:space="preserve"> </w:t>
            </w:r>
            <w:proofErr w:type="spellStart"/>
            <w:r w:rsidRPr="00F00E13">
              <w:rPr>
                <w:rFonts w:ascii="Times New Roman" w:hAnsi="Times New Roman" w:cs="Times New Roman"/>
                <w:lang w:val="en-US"/>
              </w:rPr>
              <w:t>turėti</w:t>
            </w:r>
            <w:proofErr w:type="spellEnd"/>
            <w:r w:rsidRPr="00F00E13">
              <w:rPr>
                <w:rFonts w:ascii="Times New Roman" w:hAnsi="Times New Roman" w:cs="Times New Roman"/>
                <w:lang w:val="en-US"/>
              </w:rPr>
              <w:t xml:space="preserve"> CE </w:t>
            </w:r>
            <w:proofErr w:type="spellStart"/>
            <w:r w:rsidRPr="00F00E13">
              <w:rPr>
                <w:rFonts w:ascii="Times New Roman" w:hAnsi="Times New Roman" w:cs="Times New Roman"/>
                <w:lang w:val="en-US"/>
              </w:rPr>
              <w:t>ženklinimą</w:t>
            </w:r>
            <w:proofErr w:type="spellEnd"/>
            <w:r w:rsidRPr="00F00E13">
              <w:rPr>
                <w:rFonts w:ascii="Times New Roman" w:hAnsi="Times New Roman" w:cs="Times New Roman"/>
                <w:lang w:val="en-US"/>
              </w:rPr>
              <w:t>.</w:t>
            </w:r>
            <w:r>
              <w:rPr>
                <w:rFonts w:ascii="Times New Roman" w:hAnsi="Times New Roman" w:cs="Times New Roman"/>
                <w:lang w:val="en-US"/>
              </w:rPr>
              <w:t xml:space="preserve"> </w:t>
            </w:r>
            <w:r w:rsidRPr="00B45C21">
              <w:rPr>
                <w:rFonts w:ascii="Times New Roman" w:hAnsi="Times New Roman" w:cs="Times New Roman"/>
                <w:lang w:val="en-US"/>
              </w:rPr>
              <w:t>(</w:t>
            </w:r>
            <w:r w:rsidRPr="00B45C21">
              <w:rPr>
                <w:rFonts w:ascii="Times New Roman" w:hAnsi="Times New Roman" w:cs="Times New Roman"/>
                <w:i/>
                <w:iCs/>
                <w:lang w:val="en-US"/>
              </w:rPr>
              <w:t xml:space="preserve">CE </w:t>
            </w:r>
            <w:proofErr w:type="spellStart"/>
            <w:r w:rsidRPr="00B45C21">
              <w:rPr>
                <w:rFonts w:ascii="Times New Roman" w:hAnsi="Times New Roman" w:cs="Times New Roman"/>
                <w:i/>
                <w:iCs/>
                <w:lang w:val="en-US"/>
              </w:rPr>
              <w:t>ženklinami</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rinkiniai</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kad</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saugu</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dirbti</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su</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elektros</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priemonėmis</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Patvirtinta</w:t>
            </w:r>
            <w:proofErr w:type="spellEnd"/>
            <w:r w:rsidRPr="00B45C21">
              <w:rPr>
                <w:rFonts w:ascii="Times New Roman" w:hAnsi="Times New Roman" w:cs="Times New Roman"/>
                <w:i/>
                <w:iCs/>
                <w:lang w:val="en-US"/>
              </w:rPr>
              <w:t xml:space="preserve"> Europos </w:t>
            </w:r>
            <w:proofErr w:type="spellStart"/>
            <w:r w:rsidRPr="00B45C21">
              <w:rPr>
                <w:rFonts w:ascii="Times New Roman" w:hAnsi="Times New Roman" w:cs="Times New Roman"/>
                <w:i/>
                <w:iCs/>
                <w:lang w:val="en-US"/>
              </w:rPr>
              <w:t>sąjungos</w:t>
            </w:r>
            <w:proofErr w:type="spellEnd"/>
            <w:r w:rsidRPr="00B45C21">
              <w:rPr>
                <w:rFonts w:ascii="Times New Roman" w:hAnsi="Times New Roman" w:cs="Times New Roman"/>
                <w:i/>
                <w:iCs/>
                <w:lang w:val="en-US"/>
              </w:rPr>
              <w:t xml:space="preserve"> </w:t>
            </w:r>
            <w:proofErr w:type="spellStart"/>
            <w:r w:rsidRPr="00B45C21">
              <w:rPr>
                <w:rFonts w:ascii="Times New Roman" w:hAnsi="Times New Roman" w:cs="Times New Roman"/>
                <w:i/>
                <w:iCs/>
                <w:lang w:val="en-US"/>
              </w:rPr>
              <w:t>standartų</w:t>
            </w:r>
            <w:proofErr w:type="spellEnd"/>
            <w:r w:rsidRPr="00B45C21">
              <w:rPr>
                <w:rFonts w:ascii="Times New Roman" w:hAnsi="Times New Roman" w:cs="Times New Roman"/>
                <w:i/>
                <w:iCs/>
                <w:lang w:val="en-US"/>
              </w:rPr>
              <w:t>)</w:t>
            </w:r>
          </w:p>
        </w:tc>
      </w:tr>
      <w:tr w:rsidR="00E50EB7" w:rsidRPr="00361F06" w14:paraId="5786D27C" w14:textId="77777777" w:rsidTr="00090975">
        <w:trPr>
          <w:trHeight w:val="144"/>
        </w:trPr>
        <w:tc>
          <w:tcPr>
            <w:tcW w:w="988" w:type="dxa"/>
          </w:tcPr>
          <w:p w14:paraId="6BBF2B3B" w14:textId="11CA8430"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1FEA7032" w14:textId="77777777" w:rsidR="00E50EB7" w:rsidRPr="00361F06" w:rsidRDefault="00E50EB7" w:rsidP="00071601">
            <w:pPr>
              <w:rPr>
                <w:rFonts w:ascii="Times New Roman" w:hAnsi="Times New Roman" w:cs="Times New Roman"/>
              </w:rPr>
            </w:pPr>
            <w:r w:rsidRPr="005A48D6">
              <w:rPr>
                <w:rFonts w:ascii="Times New Roman" w:hAnsi="Times New Roman" w:cs="Times New Roman"/>
              </w:rPr>
              <w:t>Didysis fizikos pagrindų rinkinys-laboratorija</w:t>
            </w:r>
            <w:r>
              <w:rPr>
                <w:rFonts w:ascii="Times New Roman" w:hAnsi="Times New Roman" w:cs="Times New Roman"/>
              </w:rPr>
              <w:t xml:space="preserve"> – 12 vnt. </w:t>
            </w:r>
          </w:p>
        </w:tc>
        <w:tc>
          <w:tcPr>
            <w:tcW w:w="7125" w:type="dxa"/>
          </w:tcPr>
          <w:p w14:paraId="7FDEE814"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Su siūlomu eksperimentų rinkiniu turi būti galima atlikti ne mažiau 60 skirtingų eksperimentų ne mažiau kaip šiomis temomis:</w:t>
            </w:r>
          </w:p>
          <w:p w14:paraId="257A5721"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Elektra -</w:t>
            </w:r>
            <w:r>
              <w:rPr>
                <w:rFonts w:ascii="Times New Roman" w:hAnsi="Times New Roman" w:cs="Times New Roman"/>
              </w:rPr>
              <w:t xml:space="preserve"> </w:t>
            </w:r>
            <w:r w:rsidRPr="005A48D6">
              <w:rPr>
                <w:rFonts w:ascii="Times New Roman" w:hAnsi="Times New Roman" w:cs="Times New Roman"/>
              </w:rPr>
              <w:t xml:space="preserve">ne mažiau kaip 20 </w:t>
            </w:r>
            <w:r w:rsidRPr="00112CA4">
              <w:rPr>
                <w:rFonts w:ascii="Times New Roman" w:hAnsi="Times New Roman" w:cs="Times New Roman"/>
              </w:rPr>
              <w:t xml:space="preserve">eksperimentų, ne mažiau </w:t>
            </w:r>
            <w:r w:rsidRPr="005A48D6">
              <w:rPr>
                <w:rFonts w:ascii="Times New Roman" w:hAnsi="Times New Roman" w:cs="Times New Roman"/>
              </w:rPr>
              <w:t>kaip tokiomis temomis:</w:t>
            </w:r>
          </w:p>
          <w:p w14:paraId="616D5D3C" w14:textId="77777777" w:rsidR="00E50EB7" w:rsidRPr="005A48D6" w:rsidRDefault="00E50EB7" w:rsidP="00071601">
            <w:pPr>
              <w:rPr>
                <w:rFonts w:ascii="Times New Roman" w:hAnsi="Times New Roman" w:cs="Times New Roman"/>
              </w:rPr>
            </w:pPr>
          </w:p>
          <w:p w14:paraId="3B9EB53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Kaitinamosios lemputės elektros galia;</w:t>
            </w:r>
          </w:p>
          <w:p w14:paraId="529BDB52"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Įtampos matavimas nuosekliose jungtyse;</w:t>
            </w:r>
          </w:p>
          <w:p w14:paraId="4039C3C9"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Įtampos matavimas lygiagrečiose jungtyse;</w:t>
            </w:r>
          </w:p>
          <w:p w14:paraId="0318DE8C"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Srovės stiprumo matavimas nuosekliose jungtyse;</w:t>
            </w:r>
          </w:p>
          <w:p w14:paraId="6C1E633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Srovės stiprumo matavimas lygiagrečiose jungtyse;</w:t>
            </w:r>
          </w:p>
          <w:p w14:paraId="64D23F2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Omo dėsnis;</w:t>
            </w:r>
          </w:p>
          <w:p w14:paraId="70CEA9A4"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Elektros grandinė su jungikliu;</w:t>
            </w:r>
          </w:p>
          <w:p w14:paraId="434EE1ED"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Elektrinio variklio veikimo principas;</w:t>
            </w:r>
          </w:p>
          <w:p w14:paraId="443E29EC"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Elektros srovės stiprumas;</w:t>
            </w:r>
          </w:p>
          <w:p w14:paraId="1FDB20FF"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Elektrostatinis krūvis;</w:t>
            </w:r>
          </w:p>
          <w:p w14:paraId="348D9D72"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Trinties elektros energija;</w:t>
            </w:r>
          </w:p>
          <w:p w14:paraId="37DDEAD7"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Įtampa;</w:t>
            </w:r>
          </w:p>
          <w:p w14:paraId="57871E6F"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Nuoseklus sujungimas;</w:t>
            </w:r>
          </w:p>
          <w:p w14:paraId="75A76A7A"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Galvaninis elementas;</w:t>
            </w:r>
          </w:p>
          <w:p w14:paraId="32ACC893"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Ritės magnetinis laukas;</w:t>
            </w:r>
          </w:p>
          <w:p w14:paraId="29978BCA"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Elektromagnetas;</w:t>
            </w:r>
          </w:p>
          <w:p w14:paraId="35DA9CCD"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Indukcija;</w:t>
            </w:r>
          </w:p>
          <w:p w14:paraId="1EBE24D7"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Transformatorius;</w:t>
            </w:r>
          </w:p>
          <w:p w14:paraId="7F9800B4"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Laidininko magnetinis laukas;</w:t>
            </w:r>
          </w:p>
          <w:p w14:paraId="055FE6DD"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Jėgų poveikis magnetiniame lauke.</w:t>
            </w:r>
          </w:p>
          <w:p w14:paraId="4B286E4C" w14:textId="77777777" w:rsidR="00E50EB7" w:rsidRPr="005A48D6" w:rsidRDefault="00E50EB7" w:rsidP="00071601">
            <w:pPr>
              <w:rPr>
                <w:rFonts w:ascii="Times New Roman" w:hAnsi="Times New Roman" w:cs="Times New Roman"/>
              </w:rPr>
            </w:pPr>
          </w:p>
          <w:p w14:paraId="691C346C"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Mechanika - ne mažiau kaip 30 eksperimentų, ne mažiau kaip tokiomis temomis:</w:t>
            </w:r>
          </w:p>
          <w:p w14:paraId="7A13F2C4" w14:textId="77777777" w:rsidR="00E50EB7" w:rsidRPr="005A48D6" w:rsidRDefault="00E50EB7" w:rsidP="00071601">
            <w:pPr>
              <w:rPr>
                <w:rFonts w:ascii="Times New Roman" w:hAnsi="Times New Roman" w:cs="Times New Roman"/>
              </w:rPr>
            </w:pPr>
          </w:p>
          <w:p w14:paraId="6A5539B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Dujų slėgis ir tūris;</w:t>
            </w:r>
          </w:p>
          <w:p w14:paraId="629527A1"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Teigiamas ir neigiamas slėgiai;</w:t>
            </w:r>
          </w:p>
          <w:p w14:paraId="0F1E4420"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Slėgio perdavimas skysčiuose;</w:t>
            </w:r>
          </w:p>
          <w:p w14:paraId="1728440A"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Energijos konversija;</w:t>
            </w:r>
          </w:p>
          <w:p w14:paraId="7EC6E0E3"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Trinties jėgos;</w:t>
            </w:r>
          </w:p>
          <w:p w14:paraId="2EAE5994"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Spyruoklinis dinamometras;</w:t>
            </w:r>
          </w:p>
          <w:p w14:paraId="71AF5901"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Fiksuotas skriemulys;</w:t>
            </w:r>
          </w:p>
          <w:p w14:paraId="6EF67E30"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Įtempimas;</w:t>
            </w:r>
          </w:p>
          <w:p w14:paraId="0153D6FA"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Judantis skriemulys;</w:t>
            </w:r>
          </w:p>
          <w:p w14:paraId="086AD8B7"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Svirtis;</w:t>
            </w:r>
          </w:p>
          <w:p w14:paraId="06089830"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Pagreitis;</w:t>
            </w:r>
          </w:p>
          <w:p w14:paraId="12C30ECB"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Nuožulni plokštuma;</w:t>
            </w:r>
          </w:p>
          <w:p w14:paraId="601B370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Tolygus judėjimas;</w:t>
            </w:r>
          </w:p>
          <w:p w14:paraId="0F1C0A37"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Šoninis slėgis skysčiuose;</w:t>
            </w:r>
          </w:p>
          <w:p w14:paraId="41C08DFD"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Hidraulinis principas;</w:t>
            </w:r>
          </w:p>
          <w:p w14:paraId="1313EA9F"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Plūdrumas skysčiuose;</w:t>
            </w:r>
          </w:p>
          <w:p w14:paraId="7E1C82B7"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Tankio nustatymas;</w:t>
            </w:r>
          </w:p>
          <w:p w14:paraId="26CFA616"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Dekarto naras;</w:t>
            </w:r>
          </w:p>
          <w:p w14:paraId="07235A5C"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Energijos perdavimas susidūrimo metu;</w:t>
            </w:r>
          </w:p>
          <w:p w14:paraId="724E3005"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Dujų tūrio pokytis;</w:t>
            </w:r>
          </w:p>
          <w:p w14:paraId="3C951D4A"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Hidrostatinis slėgis;</w:t>
            </w:r>
          </w:p>
          <w:p w14:paraId="3F9161E5"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Energijos kaupimas spyruoklėje;</w:t>
            </w:r>
          </w:p>
          <w:p w14:paraId="47656901"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Ilgio matavimas;</w:t>
            </w:r>
          </w:p>
          <w:p w14:paraId="187A2AE6"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Apskritimo ilgio matavimas;</w:t>
            </w:r>
          </w:p>
          <w:p w14:paraId="21CC83BC"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Tūrio matavimas;</w:t>
            </w:r>
          </w:p>
          <w:p w14:paraId="3DE69665"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Jėgos poveikis;</w:t>
            </w:r>
          </w:p>
          <w:p w14:paraId="52246506"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lastRenderedPageBreak/>
              <w:t>Siurbimo ir jėgos siurblio principas;</w:t>
            </w:r>
          </w:p>
          <w:p w14:paraId="59448A32"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Susisiekiantys indai;</w:t>
            </w:r>
          </w:p>
          <w:p w14:paraId="35767309"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Paviršiaus įtempimas;</w:t>
            </w:r>
          </w:p>
          <w:p w14:paraId="1C27F611"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Slėgis.</w:t>
            </w:r>
          </w:p>
          <w:p w14:paraId="44179CD4" w14:textId="77777777" w:rsidR="00E50EB7" w:rsidRPr="005A48D6" w:rsidRDefault="00E50EB7" w:rsidP="00071601">
            <w:pPr>
              <w:rPr>
                <w:rFonts w:ascii="Times New Roman" w:hAnsi="Times New Roman" w:cs="Times New Roman"/>
              </w:rPr>
            </w:pPr>
          </w:p>
          <w:p w14:paraId="58E842C3"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Optika - ne mažiau kaip 5 eksperimentai ne mažiau kaip tokiomis temomis:</w:t>
            </w:r>
          </w:p>
          <w:p w14:paraId="61561332" w14:textId="77777777" w:rsidR="00E50EB7" w:rsidRPr="005A48D6" w:rsidRDefault="00E50EB7" w:rsidP="00071601">
            <w:pPr>
              <w:rPr>
                <w:rFonts w:ascii="Times New Roman" w:hAnsi="Times New Roman" w:cs="Times New Roman"/>
              </w:rPr>
            </w:pPr>
          </w:p>
          <w:p w14:paraId="3E2B55A2"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Šviesos sklidimas;</w:t>
            </w:r>
          </w:p>
          <w:p w14:paraId="1F80F3FB"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Atspindys plokščiame veidrodyje;</w:t>
            </w:r>
          </w:p>
          <w:p w14:paraId="311CACA4" w14:textId="06379AA9" w:rsidR="00E50EB7" w:rsidRPr="005A48D6" w:rsidRDefault="00E50EB7" w:rsidP="00071601">
            <w:pPr>
              <w:rPr>
                <w:rFonts w:ascii="Times New Roman" w:hAnsi="Times New Roman" w:cs="Times New Roman"/>
              </w:rPr>
            </w:pPr>
            <w:r w:rsidRPr="005A48D6">
              <w:rPr>
                <w:rFonts w:ascii="Times New Roman" w:hAnsi="Times New Roman" w:cs="Times New Roman"/>
              </w:rPr>
              <w:t>Šviesos lūžimas;</w:t>
            </w:r>
          </w:p>
          <w:p w14:paraId="3417DBDB"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Glaudžiamasis lęšis;</w:t>
            </w:r>
          </w:p>
          <w:p w14:paraId="125A36F4"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Sklaidomasis lęšis.</w:t>
            </w:r>
          </w:p>
          <w:p w14:paraId="29FAF2AD" w14:textId="77777777" w:rsidR="00E50EB7" w:rsidRPr="005A48D6" w:rsidRDefault="00E50EB7" w:rsidP="00071601">
            <w:pPr>
              <w:rPr>
                <w:rFonts w:ascii="Times New Roman" w:hAnsi="Times New Roman" w:cs="Times New Roman"/>
              </w:rPr>
            </w:pPr>
          </w:p>
          <w:p w14:paraId="1B3CADF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Šiluma ne mažiau kaip 5 eksperimentai ne mažiau kaip tokiomis temomis:</w:t>
            </w:r>
          </w:p>
          <w:p w14:paraId="01EBA645" w14:textId="77777777" w:rsidR="00E50EB7" w:rsidRPr="005A48D6" w:rsidRDefault="00E50EB7" w:rsidP="00071601">
            <w:pPr>
              <w:rPr>
                <w:rFonts w:ascii="Times New Roman" w:hAnsi="Times New Roman" w:cs="Times New Roman"/>
              </w:rPr>
            </w:pPr>
          </w:p>
          <w:p w14:paraId="485652FF"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Termometro modelis;</w:t>
            </w:r>
          </w:p>
          <w:p w14:paraId="32BAE7BE"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Virimas esant mažam slėgiui;</w:t>
            </w:r>
          </w:p>
          <w:p w14:paraId="47592C1B"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Lydimasis ir kietėjimas;</w:t>
            </w:r>
          </w:p>
          <w:p w14:paraId="42FDD79B"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Konvekcija;</w:t>
            </w:r>
          </w:p>
          <w:p w14:paraId="1F45404F"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Garų energijos demonstravimas.</w:t>
            </w:r>
          </w:p>
          <w:p w14:paraId="3EC0D8DC" w14:textId="77777777" w:rsidR="00E50EB7" w:rsidRPr="005A48D6" w:rsidRDefault="00E50EB7" w:rsidP="00071601">
            <w:pPr>
              <w:rPr>
                <w:rFonts w:ascii="Times New Roman" w:hAnsi="Times New Roman" w:cs="Times New Roman"/>
              </w:rPr>
            </w:pPr>
          </w:p>
          <w:p w14:paraId="074C58AD"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Kartu su kiekvienu rinkiniu turi būti pateiktas laboratorinis maitinimo šaltinis kurio parametrai ne prastesni nei:</w:t>
            </w:r>
          </w:p>
          <w:p w14:paraId="16F295C7" w14:textId="77777777" w:rsidR="00E50EB7" w:rsidRPr="005A48D6" w:rsidRDefault="00E50EB7" w:rsidP="00071601">
            <w:pPr>
              <w:rPr>
                <w:rFonts w:ascii="Times New Roman" w:hAnsi="Times New Roman" w:cs="Times New Roman"/>
              </w:rPr>
            </w:pPr>
          </w:p>
          <w:p w14:paraId="7368BE38"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išėjimai: 2/4/6/8/10/12 V DC arba AC pasirinktinai;</w:t>
            </w:r>
          </w:p>
          <w:p w14:paraId="14565CC3"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maksimalus srovės stiprumas 5 A;</w:t>
            </w:r>
          </w:p>
          <w:p w14:paraId="50316667" w14:textId="77777777" w:rsidR="00E50EB7" w:rsidRDefault="00E50EB7" w:rsidP="00071601">
            <w:pPr>
              <w:rPr>
                <w:rFonts w:ascii="Times New Roman" w:hAnsi="Times New Roman" w:cs="Times New Roman"/>
              </w:rPr>
            </w:pPr>
            <w:r w:rsidRPr="005A48D6">
              <w:rPr>
                <w:rFonts w:ascii="Times New Roman" w:hAnsi="Times New Roman" w:cs="Times New Roman"/>
              </w:rPr>
              <w:t>-</w:t>
            </w:r>
            <w:r>
              <w:rPr>
                <w:rFonts w:ascii="Times New Roman" w:hAnsi="Times New Roman" w:cs="Times New Roman"/>
              </w:rPr>
              <w:t xml:space="preserve"> </w:t>
            </w:r>
            <w:r w:rsidRPr="005A48D6">
              <w:rPr>
                <w:rFonts w:ascii="Times New Roman" w:hAnsi="Times New Roman" w:cs="Times New Roman"/>
              </w:rPr>
              <w:t>darbinė įtampa: 230 V/50 Hz.</w:t>
            </w:r>
          </w:p>
          <w:p w14:paraId="123254CA" w14:textId="77777777" w:rsidR="00E50EB7" w:rsidRPr="005A48D6" w:rsidRDefault="00E50EB7" w:rsidP="00071601">
            <w:pPr>
              <w:rPr>
                <w:rFonts w:ascii="Times New Roman" w:hAnsi="Times New Roman" w:cs="Times New Roman"/>
              </w:rPr>
            </w:pPr>
          </w:p>
          <w:p w14:paraId="2FEB74EB"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Atskiri rinkinio elementai tarpusavyje turi būti techniškai suderinti, kad šiuo rinkiniu būtų galima atlikti nurodytus laboratorinius darbus.</w:t>
            </w:r>
          </w:p>
          <w:p w14:paraId="76F1234D" w14:textId="77777777" w:rsidR="00E50EB7" w:rsidRPr="005A48D6" w:rsidRDefault="00E50EB7" w:rsidP="00071601">
            <w:pPr>
              <w:rPr>
                <w:rFonts w:ascii="Times New Roman" w:hAnsi="Times New Roman" w:cs="Times New Roman"/>
              </w:rPr>
            </w:pPr>
            <w:r w:rsidRPr="005A48D6">
              <w:rPr>
                <w:rFonts w:ascii="Times New Roman" w:hAnsi="Times New Roman" w:cs="Times New Roman"/>
              </w:rPr>
              <w:t>Siūlomas rinkinys turi būti komplektuojamas patogiose ir tvirtose nešiojamose, uždaromose dėžėse/lagaminuose su pernešimui skirta rankena/rankenomis. Priemonės turi būti sudėtos į ne daugiau kaip 2 (dvi) dėžes/lagaminus.</w:t>
            </w:r>
          </w:p>
          <w:p w14:paraId="1BE42933" w14:textId="77777777" w:rsidR="00E50EB7" w:rsidRDefault="00E50EB7" w:rsidP="00071601">
            <w:pPr>
              <w:rPr>
                <w:rFonts w:ascii="Times New Roman" w:hAnsi="Times New Roman" w:cs="Times New Roman"/>
              </w:rPr>
            </w:pPr>
            <w:r w:rsidRPr="005A48D6">
              <w:rPr>
                <w:rFonts w:ascii="Times New Roman" w:hAnsi="Times New Roman" w:cs="Times New Roman"/>
              </w:rPr>
              <w:t>Rinkiniai turi būti paženklinti CE ženklu.</w:t>
            </w:r>
          </w:p>
          <w:p w14:paraId="1B0D567B" w14:textId="70F1A42F" w:rsidR="00E50EB7" w:rsidRPr="00DE39DA" w:rsidRDefault="00E50EB7" w:rsidP="00071601">
            <w:pPr>
              <w:rPr>
                <w:rFonts w:ascii="Times New Roman" w:hAnsi="Times New Roman" w:cs="Times New Roman"/>
              </w:rPr>
            </w:pPr>
          </w:p>
        </w:tc>
      </w:tr>
      <w:tr w:rsidR="00E50EB7" w:rsidRPr="00361F06" w14:paraId="5672C35E" w14:textId="77777777" w:rsidTr="00090975">
        <w:trPr>
          <w:trHeight w:val="144"/>
        </w:trPr>
        <w:tc>
          <w:tcPr>
            <w:tcW w:w="988" w:type="dxa"/>
          </w:tcPr>
          <w:p w14:paraId="6556F640" w14:textId="0A92AF76"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5431F2D4" w14:textId="77777777" w:rsidR="00E50EB7" w:rsidRPr="00361F06" w:rsidRDefault="00E50EB7" w:rsidP="00071601">
            <w:pPr>
              <w:rPr>
                <w:rFonts w:ascii="Times New Roman" w:hAnsi="Times New Roman" w:cs="Times New Roman"/>
              </w:rPr>
            </w:pPr>
            <w:r w:rsidRPr="001570EA">
              <w:rPr>
                <w:rFonts w:ascii="Times New Roman" w:hAnsi="Times New Roman" w:cs="Times New Roman"/>
              </w:rPr>
              <w:t>Elektra</w:t>
            </w:r>
            <w:r>
              <w:rPr>
                <w:rFonts w:ascii="Times New Roman" w:hAnsi="Times New Roman" w:cs="Times New Roman"/>
              </w:rPr>
              <w:t>, i</w:t>
            </w:r>
            <w:r w:rsidRPr="001570EA">
              <w:rPr>
                <w:rFonts w:ascii="Times New Roman" w:hAnsi="Times New Roman" w:cs="Times New Roman"/>
              </w:rPr>
              <w:t>ndukcija ir kintama srovė</w:t>
            </w:r>
            <w:r>
              <w:rPr>
                <w:rFonts w:ascii="Times New Roman" w:hAnsi="Times New Roman" w:cs="Times New Roman"/>
              </w:rPr>
              <w:t xml:space="preserve"> eksperimentų rinkinys – 2 vnt. </w:t>
            </w:r>
          </w:p>
        </w:tc>
        <w:tc>
          <w:tcPr>
            <w:tcW w:w="7125" w:type="dxa"/>
          </w:tcPr>
          <w:p w14:paraId="1B3D9957"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 xml:space="preserve">Rinkinys skirtas indukcijos ir kintamosios įtampos tiriamiesiems darbams atlikti. </w:t>
            </w:r>
          </w:p>
          <w:p w14:paraId="25306EC8"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Su rinkinyje esančiomis priemonėmis turi būti galima atlikti ne mažiau kaip 9 eksperimentus/laboratorinius darbus ne mažiau kaip šiomis temomis:</w:t>
            </w:r>
          </w:p>
          <w:p w14:paraId="4E16AFC5" w14:textId="77777777" w:rsidR="00E50EB7" w:rsidRPr="001570EA" w:rsidRDefault="00E50EB7" w:rsidP="00071601">
            <w:pPr>
              <w:rPr>
                <w:rFonts w:ascii="Times New Roman" w:hAnsi="Times New Roman" w:cs="Times New Roman"/>
              </w:rPr>
            </w:pPr>
          </w:p>
          <w:p w14:paraId="5761EC7C" w14:textId="77777777" w:rsidR="00E50EB7" w:rsidRPr="001570EA" w:rsidRDefault="00E50EB7" w:rsidP="00071601">
            <w:pPr>
              <w:rPr>
                <w:rFonts w:ascii="Times New Roman" w:hAnsi="Times New Roman" w:cs="Times New Roman"/>
              </w:rPr>
            </w:pPr>
            <w:proofErr w:type="spellStart"/>
            <w:r w:rsidRPr="001570EA">
              <w:rPr>
                <w:rFonts w:ascii="Times New Roman" w:hAnsi="Times New Roman" w:cs="Times New Roman"/>
              </w:rPr>
              <w:t>Oerstedo</w:t>
            </w:r>
            <w:proofErr w:type="spellEnd"/>
            <w:r w:rsidRPr="001570EA">
              <w:rPr>
                <w:rFonts w:ascii="Times New Roman" w:hAnsi="Times New Roman" w:cs="Times New Roman"/>
              </w:rPr>
              <w:t xml:space="preserve"> eksperimentas</w:t>
            </w:r>
            <w:r>
              <w:rPr>
                <w:rFonts w:ascii="Times New Roman" w:hAnsi="Times New Roman" w:cs="Times New Roman"/>
              </w:rPr>
              <w:t>;</w:t>
            </w:r>
          </w:p>
          <w:p w14:paraId="62BA3BAB"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 xml:space="preserve">Magnetinis </w:t>
            </w:r>
            <w:proofErr w:type="spellStart"/>
            <w:r w:rsidRPr="001570EA">
              <w:rPr>
                <w:rFonts w:ascii="Times New Roman" w:hAnsi="Times New Roman" w:cs="Times New Roman"/>
              </w:rPr>
              <w:t>solenoido</w:t>
            </w:r>
            <w:proofErr w:type="spellEnd"/>
            <w:r w:rsidRPr="001570EA">
              <w:rPr>
                <w:rFonts w:ascii="Times New Roman" w:hAnsi="Times New Roman" w:cs="Times New Roman"/>
              </w:rPr>
              <w:t xml:space="preserve"> laukas</w:t>
            </w:r>
            <w:r>
              <w:rPr>
                <w:rFonts w:ascii="Times New Roman" w:hAnsi="Times New Roman" w:cs="Times New Roman"/>
              </w:rPr>
              <w:t>;</w:t>
            </w:r>
          </w:p>
          <w:p w14:paraId="1D8FFB2C"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Elektromagnetinė indukcija</w:t>
            </w:r>
            <w:r>
              <w:rPr>
                <w:rFonts w:ascii="Times New Roman" w:hAnsi="Times New Roman" w:cs="Times New Roman"/>
              </w:rPr>
              <w:t>;</w:t>
            </w:r>
          </w:p>
          <w:p w14:paraId="37A3779D"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Kintamos srovės generavimas</w:t>
            </w:r>
            <w:r>
              <w:rPr>
                <w:rFonts w:ascii="Times New Roman" w:hAnsi="Times New Roman" w:cs="Times New Roman"/>
              </w:rPr>
              <w:t>;</w:t>
            </w:r>
          </w:p>
          <w:p w14:paraId="15309775" w14:textId="77777777" w:rsidR="00E50EB7" w:rsidRPr="001570EA" w:rsidRDefault="00E50EB7" w:rsidP="00071601">
            <w:pPr>
              <w:rPr>
                <w:rFonts w:ascii="Times New Roman" w:hAnsi="Times New Roman" w:cs="Times New Roman"/>
              </w:rPr>
            </w:pPr>
            <w:proofErr w:type="spellStart"/>
            <w:r w:rsidRPr="001570EA">
              <w:rPr>
                <w:rFonts w:ascii="Times New Roman" w:hAnsi="Times New Roman" w:cs="Times New Roman"/>
              </w:rPr>
              <w:t>Lenco</w:t>
            </w:r>
            <w:proofErr w:type="spellEnd"/>
            <w:r w:rsidRPr="001570EA">
              <w:rPr>
                <w:rFonts w:ascii="Times New Roman" w:hAnsi="Times New Roman" w:cs="Times New Roman"/>
              </w:rPr>
              <w:t xml:space="preserve"> dėsnis</w:t>
            </w:r>
            <w:r>
              <w:rPr>
                <w:rFonts w:ascii="Times New Roman" w:hAnsi="Times New Roman" w:cs="Times New Roman"/>
              </w:rPr>
              <w:t>;</w:t>
            </w:r>
          </w:p>
          <w:p w14:paraId="042F19AE" w14:textId="77777777" w:rsidR="00E50EB7" w:rsidRPr="001570EA" w:rsidRDefault="00E50EB7" w:rsidP="00071601">
            <w:pPr>
              <w:rPr>
                <w:rFonts w:ascii="Times New Roman" w:hAnsi="Times New Roman" w:cs="Times New Roman"/>
              </w:rPr>
            </w:pPr>
            <w:proofErr w:type="spellStart"/>
            <w:r w:rsidRPr="001570EA">
              <w:rPr>
                <w:rFonts w:ascii="Times New Roman" w:hAnsi="Times New Roman" w:cs="Times New Roman"/>
              </w:rPr>
              <w:t>Solenoido</w:t>
            </w:r>
            <w:proofErr w:type="spellEnd"/>
            <w:r w:rsidRPr="001570EA">
              <w:rPr>
                <w:rFonts w:ascii="Times New Roman" w:hAnsi="Times New Roman" w:cs="Times New Roman"/>
              </w:rPr>
              <w:t xml:space="preserve"> varža.</w:t>
            </w:r>
          </w:p>
          <w:p w14:paraId="1DF8E834"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Rinkinį turi sudaryti priemonės ne mažiau kaip 6 darbo grupėms. Rinkinyje turi būti ne mažiau kaip:</w:t>
            </w:r>
          </w:p>
          <w:p w14:paraId="70F0CB02" w14:textId="77777777" w:rsidR="00E50EB7" w:rsidRPr="001570EA" w:rsidRDefault="00E50EB7" w:rsidP="00071601">
            <w:pPr>
              <w:rPr>
                <w:rFonts w:ascii="Times New Roman" w:hAnsi="Times New Roman" w:cs="Times New Roman"/>
              </w:rPr>
            </w:pPr>
          </w:p>
          <w:p w14:paraId="60A90DCD"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6 montavimo plokštelės/platformos su lizdu lemputei;</w:t>
            </w:r>
          </w:p>
          <w:p w14:paraId="508357E6" w14:textId="500D5D88" w:rsidR="00E50EB7" w:rsidRPr="001570EA" w:rsidRDefault="00E50EB7" w:rsidP="00071601">
            <w:pPr>
              <w:rPr>
                <w:rFonts w:ascii="Times New Roman" w:hAnsi="Times New Roman" w:cs="Times New Roman"/>
              </w:rPr>
            </w:pPr>
            <w:r w:rsidRPr="001570EA">
              <w:rPr>
                <w:rFonts w:ascii="Times New Roman" w:hAnsi="Times New Roman" w:cs="Times New Roman"/>
              </w:rPr>
              <w:t xml:space="preserve">6 </w:t>
            </w:r>
            <w:r w:rsidRPr="007466D7">
              <w:rPr>
                <w:rFonts w:ascii="Times New Roman" w:hAnsi="Times New Roman" w:cs="Times New Roman"/>
              </w:rPr>
              <w:t>kompasai;</w:t>
            </w:r>
          </w:p>
          <w:p w14:paraId="59CFF802"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6 magnetinės adatos;</w:t>
            </w:r>
          </w:p>
          <w:p w14:paraId="1A6A3C52"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 xml:space="preserve">dviejų skirtingų galių </w:t>
            </w:r>
            <w:proofErr w:type="spellStart"/>
            <w:r w:rsidRPr="001570EA">
              <w:rPr>
                <w:rFonts w:ascii="Times New Roman" w:hAnsi="Times New Roman" w:cs="Times New Roman"/>
              </w:rPr>
              <w:t>solenoidai</w:t>
            </w:r>
            <w:proofErr w:type="spellEnd"/>
            <w:r w:rsidRPr="001570EA">
              <w:rPr>
                <w:rFonts w:ascii="Times New Roman" w:hAnsi="Times New Roman" w:cs="Times New Roman"/>
              </w:rPr>
              <w:t xml:space="preserve"> (6+6) viso 12 vnt.;</w:t>
            </w:r>
          </w:p>
          <w:p w14:paraId="7898D639"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18 strypinių magnetų;</w:t>
            </w:r>
          </w:p>
          <w:p w14:paraId="1A5F5101"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6 plokšti magnetai;</w:t>
            </w:r>
          </w:p>
          <w:p w14:paraId="55B3566C"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6 vielinės ritės, kiti reikalingi elementai eksperimentams atlikti.</w:t>
            </w:r>
          </w:p>
          <w:p w14:paraId="5C075CE0"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lastRenderedPageBreak/>
              <w:t xml:space="preserve">Siūlomo rinkinio elementai turi būti komplektuojami patogioje ir tvirtoje nešiojamoje, uždaroje </w:t>
            </w:r>
            <w:r>
              <w:rPr>
                <w:rFonts w:ascii="Times New Roman" w:hAnsi="Times New Roman" w:cs="Times New Roman"/>
              </w:rPr>
              <w:t xml:space="preserve">1 (vienoje) </w:t>
            </w:r>
            <w:r w:rsidRPr="001570EA">
              <w:rPr>
                <w:rFonts w:ascii="Times New Roman" w:hAnsi="Times New Roman" w:cs="Times New Roman"/>
              </w:rPr>
              <w:t>dėžėje/lagamine su pernešimui skirta rankena/rankenomis.</w:t>
            </w:r>
          </w:p>
          <w:p w14:paraId="2182EFF1" w14:textId="77777777" w:rsidR="00E50EB7" w:rsidRPr="001570EA" w:rsidRDefault="00E50EB7" w:rsidP="00071601">
            <w:pPr>
              <w:rPr>
                <w:rFonts w:ascii="Times New Roman" w:hAnsi="Times New Roman" w:cs="Times New Roman"/>
              </w:rPr>
            </w:pPr>
            <w:r w:rsidRPr="00B45C21">
              <w:rPr>
                <w:rFonts w:ascii="Times New Roman" w:hAnsi="Times New Roman" w:cs="Times New Roman"/>
              </w:rPr>
              <w:t>T</w:t>
            </w:r>
            <w:r w:rsidRPr="001570EA">
              <w:rPr>
                <w:rFonts w:ascii="Times New Roman" w:hAnsi="Times New Roman" w:cs="Times New Roman"/>
              </w:rPr>
              <w:t xml:space="preserve">uri būti pateikti išsamūs eksperimentų aprašai lietuvių </w:t>
            </w:r>
            <w:r w:rsidRPr="005470AA">
              <w:rPr>
                <w:rFonts w:ascii="Times New Roman" w:hAnsi="Times New Roman" w:cs="Times New Roman"/>
              </w:rPr>
              <w:t>kalba /anglų kalba.</w:t>
            </w:r>
          </w:p>
          <w:p w14:paraId="373BBFFA" w14:textId="77777777" w:rsidR="00E50EB7" w:rsidRPr="001570EA" w:rsidRDefault="00E50EB7" w:rsidP="00071601">
            <w:pPr>
              <w:rPr>
                <w:rFonts w:ascii="Times New Roman" w:hAnsi="Times New Roman" w:cs="Times New Roman"/>
              </w:rPr>
            </w:pPr>
            <w:r w:rsidRPr="001570EA">
              <w:rPr>
                <w:rFonts w:ascii="Times New Roman" w:hAnsi="Times New Roman" w:cs="Times New Roman"/>
              </w:rPr>
              <w:t>Rinkinys turi turėti CE ženklinimą.</w:t>
            </w:r>
          </w:p>
          <w:p w14:paraId="0A40A1FB" w14:textId="71705089" w:rsidR="00E50EB7" w:rsidRPr="001570EA" w:rsidRDefault="00E50EB7" w:rsidP="00071601">
            <w:pPr>
              <w:rPr>
                <w:rFonts w:ascii="Times New Roman" w:hAnsi="Times New Roman" w:cs="Times New Roman"/>
              </w:rPr>
            </w:pPr>
          </w:p>
        </w:tc>
      </w:tr>
      <w:tr w:rsidR="00E50EB7" w:rsidRPr="00361F06" w14:paraId="02FD0E3F" w14:textId="77777777" w:rsidTr="00090975">
        <w:trPr>
          <w:trHeight w:val="144"/>
        </w:trPr>
        <w:tc>
          <w:tcPr>
            <w:tcW w:w="988" w:type="dxa"/>
          </w:tcPr>
          <w:p w14:paraId="0BBDD620" w14:textId="44BC4248"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0CCC4F76" w14:textId="77777777" w:rsidR="00E50EB7" w:rsidRPr="00361F06" w:rsidRDefault="00E50EB7" w:rsidP="00071601">
            <w:pPr>
              <w:rPr>
                <w:rFonts w:ascii="Times New Roman" w:hAnsi="Times New Roman" w:cs="Times New Roman"/>
              </w:rPr>
            </w:pPr>
            <w:r w:rsidRPr="001570EA">
              <w:rPr>
                <w:rFonts w:ascii="Times New Roman" w:hAnsi="Times New Roman" w:cs="Times New Roman"/>
              </w:rPr>
              <w:t>Laidininkas magnetiniame lauke</w:t>
            </w:r>
            <w:r>
              <w:rPr>
                <w:rFonts w:ascii="Times New Roman" w:hAnsi="Times New Roman" w:cs="Times New Roman"/>
              </w:rPr>
              <w:t xml:space="preserve"> – 1 vnt. </w:t>
            </w:r>
          </w:p>
        </w:tc>
        <w:tc>
          <w:tcPr>
            <w:tcW w:w="7125" w:type="dxa"/>
          </w:tcPr>
          <w:p w14:paraId="1511206F" w14:textId="77777777" w:rsidR="00E50EB7" w:rsidRDefault="00E50EB7" w:rsidP="00071601">
            <w:pPr>
              <w:rPr>
                <w:rFonts w:ascii="Times New Roman" w:hAnsi="Times New Roman" w:cs="Times New Roman"/>
              </w:rPr>
            </w:pPr>
            <w:r>
              <w:rPr>
                <w:rFonts w:ascii="Times New Roman" w:hAnsi="Times New Roman" w:cs="Times New Roman"/>
              </w:rPr>
              <w:t>Šis rinkinys turi būti skirtas p</w:t>
            </w:r>
            <w:r w:rsidRPr="001570EA">
              <w:rPr>
                <w:rFonts w:ascii="Times New Roman" w:hAnsi="Times New Roman" w:cs="Times New Roman"/>
              </w:rPr>
              <w:t>ademonstruoti srovės laidininko poveikį magnetiniame lauke.</w:t>
            </w:r>
          </w:p>
          <w:p w14:paraId="4D160F80" w14:textId="77777777" w:rsidR="00E50EB7" w:rsidRDefault="00E50EB7" w:rsidP="00071601">
            <w:pPr>
              <w:rPr>
                <w:rFonts w:ascii="Times New Roman" w:hAnsi="Times New Roman" w:cs="Times New Roman"/>
              </w:rPr>
            </w:pPr>
            <w:r>
              <w:rPr>
                <w:rFonts w:ascii="Times New Roman" w:hAnsi="Times New Roman" w:cs="Times New Roman"/>
              </w:rPr>
              <w:t>Rinkinyje turi būti ne prasčiau kaip šios priemonės:</w:t>
            </w:r>
          </w:p>
          <w:p w14:paraId="625D7EC9" w14:textId="77777777" w:rsidR="00E50EB7" w:rsidRDefault="00E50EB7" w:rsidP="00071601">
            <w:pPr>
              <w:rPr>
                <w:rFonts w:ascii="Times New Roman" w:hAnsi="Times New Roman" w:cs="Times New Roman"/>
              </w:rPr>
            </w:pPr>
            <w:r>
              <w:rPr>
                <w:rFonts w:ascii="Times New Roman" w:hAnsi="Times New Roman" w:cs="Times New Roman"/>
              </w:rPr>
              <w:t>U formos magnetas;</w:t>
            </w:r>
          </w:p>
          <w:p w14:paraId="37D5C454" w14:textId="77777777" w:rsidR="00E50EB7" w:rsidRPr="001570EA" w:rsidRDefault="00E50EB7" w:rsidP="00071601">
            <w:pPr>
              <w:rPr>
                <w:rFonts w:ascii="Times New Roman" w:hAnsi="Times New Roman" w:cs="Times New Roman"/>
              </w:rPr>
            </w:pPr>
            <w:r>
              <w:rPr>
                <w:rFonts w:ascii="Times New Roman" w:hAnsi="Times New Roman" w:cs="Times New Roman"/>
              </w:rPr>
              <w:t>Pagrindas su stovu.</w:t>
            </w:r>
          </w:p>
          <w:p w14:paraId="1ED9A628" w14:textId="77777777" w:rsidR="00E50EB7" w:rsidRDefault="00E50EB7" w:rsidP="00071601">
            <w:pPr>
              <w:rPr>
                <w:rFonts w:ascii="Times New Roman" w:hAnsi="Times New Roman" w:cs="Times New Roman"/>
              </w:rPr>
            </w:pPr>
            <w:r w:rsidRPr="001570EA">
              <w:rPr>
                <w:rFonts w:ascii="Times New Roman" w:hAnsi="Times New Roman" w:cs="Times New Roman"/>
              </w:rPr>
              <w:t>Matmenys</w:t>
            </w:r>
            <w:r>
              <w:rPr>
                <w:rFonts w:ascii="Times New Roman" w:hAnsi="Times New Roman" w:cs="Times New Roman"/>
              </w:rPr>
              <w:t xml:space="preserve"> ne mažesni kaip</w:t>
            </w:r>
            <w:r w:rsidRPr="001570EA">
              <w:rPr>
                <w:rFonts w:ascii="Times New Roman" w:hAnsi="Times New Roman" w:cs="Times New Roman"/>
              </w:rPr>
              <w:t>: 270 x 100 x 160 mm.</w:t>
            </w:r>
          </w:p>
          <w:p w14:paraId="1EC805A1" w14:textId="72C567B9" w:rsidR="00E50EB7" w:rsidRPr="001570EA" w:rsidRDefault="00E50EB7" w:rsidP="00071601">
            <w:pPr>
              <w:rPr>
                <w:rFonts w:ascii="Times New Roman" w:hAnsi="Times New Roman" w:cs="Times New Roman"/>
              </w:rPr>
            </w:pPr>
          </w:p>
        </w:tc>
      </w:tr>
      <w:tr w:rsidR="00E50EB7" w:rsidRPr="00361F06" w14:paraId="1A792F6A" w14:textId="77777777" w:rsidTr="00090975">
        <w:trPr>
          <w:trHeight w:val="144"/>
        </w:trPr>
        <w:tc>
          <w:tcPr>
            <w:tcW w:w="988" w:type="dxa"/>
          </w:tcPr>
          <w:p w14:paraId="15D6D19A" w14:textId="6403E9A7" w:rsidR="00E50EB7" w:rsidRPr="00090975" w:rsidRDefault="00E50EB7" w:rsidP="00090975">
            <w:pPr>
              <w:pStyle w:val="Sraopastraipa"/>
              <w:numPr>
                <w:ilvl w:val="0"/>
                <w:numId w:val="1"/>
              </w:numPr>
              <w:rPr>
                <w:rFonts w:ascii="Times New Roman" w:hAnsi="Times New Roman" w:cs="Times New Roman"/>
              </w:rPr>
            </w:pPr>
          </w:p>
        </w:tc>
        <w:tc>
          <w:tcPr>
            <w:tcW w:w="1663" w:type="dxa"/>
          </w:tcPr>
          <w:p w14:paraId="6D33B338" w14:textId="77777777" w:rsidR="00E50EB7" w:rsidRPr="00361F06" w:rsidRDefault="00E50EB7" w:rsidP="00071601">
            <w:pPr>
              <w:rPr>
                <w:rFonts w:ascii="Times New Roman" w:hAnsi="Times New Roman" w:cs="Times New Roman"/>
              </w:rPr>
            </w:pPr>
            <w:r w:rsidRPr="00D929C3">
              <w:rPr>
                <w:rFonts w:ascii="Times New Roman" w:hAnsi="Times New Roman" w:cs="Times New Roman"/>
              </w:rPr>
              <w:t xml:space="preserve">Mechanikos rinkinys </w:t>
            </w:r>
            <w:r>
              <w:rPr>
                <w:rFonts w:ascii="Times New Roman" w:hAnsi="Times New Roman" w:cs="Times New Roman"/>
              </w:rPr>
              <w:t xml:space="preserve">skirtas naudoti su magnetine lenta – 1 vnt. </w:t>
            </w:r>
          </w:p>
        </w:tc>
        <w:tc>
          <w:tcPr>
            <w:tcW w:w="7125" w:type="dxa"/>
          </w:tcPr>
          <w:p w14:paraId="736F66F9" w14:textId="77777777" w:rsidR="00E50EB7" w:rsidRDefault="00E50EB7" w:rsidP="00071601">
            <w:pPr>
              <w:rPr>
                <w:rFonts w:ascii="Times New Roman" w:hAnsi="Times New Roman" w:cs="Times New Roman"/>
              </w:rPr>
            </w:pPr>
            <w:r w:rsidRPr="00D929C3">
              <w:rPr>
                <w:rFonts w:ascii="Times New Roman" w:hAnsi="Times New Roman" w:cs="Times New Roman"/>
              </w:rPr>
              <w:t xml:space="preserve">Mechanikos rinkinį skirtą demonstruoti ant lentos, </w:t>
            </w:r>
            <w:r>
              <w:rPr>
                <w:rFonts w:ascii="Times New Roman" w:hAnsi="Times New Roman" w:cs="Times New Roman"/>
              </w:rPr>
              <w:t>turi sudaryti</w:t>
            </w:r>
            <w:r w:rsidRPr="00D929C3">
              <w:rPr>
                <w:rFonts w:ascii="Times New Roman" w:hAnsi="Times New Roman" w:cs="Times New Roman"/>
              </w:rPr>
              <w:t xml:space="preserve"> </w:t>
            </w:r>
            <w:r>
              <w:rPr>
                <w:rFonts w:ascii="Times New Roman" w:hAnsi="Times New Roman" w:cs="Times New Roman"/>
              </w:rPr>
              <w:t>ne mažiau</w:t>
            </w:r>
            <w:r w:rsidRPr="00D929C3">
              <w:rPr>
                <w:rFonts w:ascii="Times New Roman" w:hAnsi="Times New Roman" w:cs="Times New Roman"/>
              </w:rPr>
              <w:t xml:space="preserve"> kaip 25 dideli, spalvoti ir lengvai atskiriami komponentai</w:t>
            </w:r>
            <w:r>
              <w:rPr>
                <w:rFonts w:ascii="Times New Roman" w:hAnsi="Times New Roman" w:cs="Times New Roman"/>
              </w:rPr>
              <w:t>.</w:t>
            </w:r>
          </w:p>
          <w:p w14:paraId="13CE5393" w14:textId="77777777" w:rsidR="00E50EB7" w:rsidRDefault="00E50EB7" w:rsidP="00071601">
            <w:pPr>
              <w:rPr>
                <w:rFonts w:ascii="Times New Roman" w:hAnsi="Times New Roman" w:cs="Times New Roman"/>
              </w:rPr>
            </w:pPr>
            <w:r>
              <w:rPr>
                <w:rFonts w:ascii="Times New Roman" w:hAnsi="Times New Roman" w:cs="Times New Roman"/>
              </w:rPr>
              <w:t>Su šiuo rinkiniu turi būti galima atlikti ne prasčiau kaip šiuos eksperimentus:</w:t>
            </w:r>
          </w:p>
          <w:p w14:paraId="6D68DE47" w14:textId="77777777" w:rsidR="00E50EB7" w:rsidRPr="00D929C3" w:rsidRDefault="00E50EB7" w:rsidP="00071601">
            <w:pPr>
              <w:rPr>
                <w:rFonts w:ascii="Times New Roman" w:hAnsi="Times New Roman" w:cs="Times New Roman"/>
              </w:rPr>
            </w:pPr>
          </w:p>
          <w:p w14:paraId="6B244C9E"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Pasvirusi plokštuma</w:t>
            </w:r>
            <w:r>
              <w:rPr>
                <w:rFonts w:ascii="Times New Roman" w:hAnsi="Times New Roman" w:cs="Times New Roman"/>
              </w:rPr>
              <w:t>;</w:t>
            </w:r>
          </w:p>
          <w:p w14:paraId="6A9C28EE"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Sverto dėsniai</w:t>
            </w:r>
            <w:r>
              <w:rPr>
                <w:rFonts w:ascii="Times New Roman" w:hAnsi="Times New Roman" w:cs="Times New Roman"/>
              </w:rPr>
              <w:t>;</w:t>
            </w:r>
          </w:p>
          <w:p w14:paraId="03DB2315"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Sukimo momentai ir jėgos</w:t>
            </w:r>
            <w:r>
              <w:rPr>
                <w:rFonts w:ascii="Times New Roman" w:hAnsi="Times New Roman" w:cs="Times New Roman"/>
              </w:rPr>
              <w:t>;</w:t>
            </w:r>
          </w:p>
          <w:p w14:paraId="08DD9055"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Jėgos, veikiančios sverto svirtį</w:t>
            </w:r>
            <w:r>
              <w:rPr>
                <w:rFonts w:ascii="Times New Roman" w:hAnsi="Times New Roman" w:cs="Times New Roman"/>
              </w:rPr>
              <w:t>;</w:t>
            </w:r>
          </w:p>
          <w:p w14:paraId="36F6CD18"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Jėga kaip vektorius</w:t>
            </w:r>
            <w:r>
              <w:rPr>
                <w:rFonts w:ascii="Times New Roman" w:hAnsi="Times New Roman" w:cs="Times New Roman"/>
              </w:rPr>
              <w:t>;</w:t>
            </w:r>
          </w:p>
          <w:p w14:paraId="3526DEBF"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Švytuoklės judėjimas</w:t>
            </w:r>
            <w:r>
              <w:rPr>
                <w:rFonts w:ascii="Times New Roman" w:hAnsi="Times New Roman" w:cs="Times New Roman"/>
              </w:rPr>
              <w:t>;</w:t>
            </w:r>
          </w:p>
          <w:p w14:paraId="2F3C14BD"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Fizikinė švytuoklė</w:t>
            </w:r>
            <w:r>
              <w:rPr>
                <w:rFonts w:ascii="Times New Roman" w:hAnsi="Times New Roman" w:cs="Times New Roman"/>
              </w:rPr>
              <w:t>;</w:t>
            </w:r>
          </w:p>
          <w:p w14:paraId="2EF457D9"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Nejudantys ir judantys skriemuliai</w:t>
            </w:r>
            <w:r>
              <w:rPr>
                <w:rFonts w:ascii="Times New Roman" w:hAnsi="Times New Roman" w:cs="Times New Roman"/>
              </w:rPr>
              <w:t>;</w:t>
            </w:r>
          </w:p>
          <w:p w14:paraId="6EDAFAB8"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Blokai ir įtaisai</w:t>
            </w:r>
            <w:r>
              <w:rPr>
                <w:rFonts w:ascii="Times New Roman" w:hAnsi="Times New Roman" w:cs="Times New Roman"/>
              </w:rPr>
              <w:t>;</w:t>
            </w:r>
          </w:p>
          <w:p w14:paraId="61D14B58" w14:textId="77777777" w:rsidR="00E50EB7" w:rsidRPr="00D929C3" w:rsidRDefault="00E50EB7" w:rsidP="00071601">
            <w:pPr>
              <w:rPr>
                <w:rFonts w:ascii="Times New Roman" w:hAnsi="Times New Roman" w:cs="Times New Roman"/>
              </w:rPr>
            </w:pPr>
            <w:proofErr w:type="spellStart"/>
            <w:r w:rsidRPr="00D929C3">
              <w:rPr>
                <w:rFonts w:ascii="Times New Roman" w:hAnsi="Times New Roman" w:cs="Times New Roman"/>
              </w:rPr>
              <w:t>Hūko</w:t>
            </w:r>
            <w:proofErr w:type="spellEnd"/>
            <w:r w:rsidRPr="00D929C3">
              <w:rPr>
                <w:rFonts w:ascii="Times New Roman" w:hAnsi="Times New Roman" w:cs="Times New Roman"/>
              </w:rPr>
              <w:t xml:space="preserve"> dėsnis</w:t>
            </w:r>
            <w:r>
              <w:rPr>
                <w:rFonts w:ascii="Times New Roman" w:hAnsi="Times New Roman" w:cs="Times New Roman"/>
              </w:rPr>
              <w:t>;</w:t>
            </w:r>
          </w:p>
          <w:p w14:paraId="35445B64"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Sujungtas rezonansas</w:t>
            </w:r>
            <w:r>
              <w:rPr>
                <w:rFonts w:ascii="Times New Roman" w:hAnsi="Times New Roman" w:cs="Times New Roman"/>
              </w:rPr>
              <w:t>;</w:t>
            </w:r>
          </w:p>
          <w:p w14:paraId="1A72DECD"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Svorio centras</w:t>
            </w:r>
            <w:r>
              <w:rPr>
                <w:rFonts w:ascii="Times New Roman" w:hAnsi="Times New Roman" w:cs="Times New Roman"/>
              </w:rPr>
              <w:t>;</w:t>
            </w:r>
          </w:p>
          <w:p w14:paraId="43DA1F49" w14:textId="77777777" w:rsidR="00E50EB7" w:rsidRPr="00D929C3" w:rsidRDefault="00E50EB7" w:rsidP="00071601">
            <w:pPr>
              <w:rPr>
                <w:rFonts w:ascii="Times New Roman" w:hAnsi="Times New Roman" w:cs="Times New Roman"/>
              </w:rPr>
            </w:pPr>
            <w:r w:rsidRPr="00D929C3">
              <w:rPr>
                <w:rFonts w:ascii="Times New Roman" w:hAnsi="Times New Roman" w:cs="Times New Roman"/>
              </w:rPr>
              <w:t>Trintis</w:t>
            </w:r>
            <w:r>
              <w:rPr>
                <w:rFonts w:ascii="Times New Roman" w:hAnsi="Times New Roman" w:cs="Times New Roman"/>
              </w:rPr>
              <w:t>.</w:t>
            </w:r>
          </w:p>
          <w:p w14:paraId="21EF11EE" w14:textId="77777777" w:rsidR="00E50EB7" w:rsidRPr="00D929C3" w:rsidRDefault="00E50EB7" w:rsidP="00071601">
            <w:pPr>
              <w:rPr>
                <w:rFonts w:ascii="Times New Roman" w:hAnsi="Times New Roman" w:cs="Times New Roman"/>
              </w:rPr>
            </w:pPr>
          </w:p>
          <w:p w14:paraId="6B8FAC34" w14:textId="77777777" w:rsidR="00E50EB7" w:rsidRPr="00B45C21" w:rsidRDefault="00E50EB7" w:rsidP="00071601">
            <w:pPr>
              <w:rPr>
                <w:rFonts w:ascii="Times New Roman" w:hAnsi="Times New Roman" w:cs="Times New Roman"/>
              </w:rPr>
            </w:pPr>
            <w:r w:rsidRPr="00B45C21">
              <w:rPr>
                <w:rFonts w:ascii="Times New Roman" w:hAnsi="Times New Roman" w:cs="Times New Roman"/>
              </w:rPr>
              <w:t xml:space="preserve">Turi būti aukštos kokybės </w:t>
            </w:r>
            <w:proofErr w:type="spellStart"/>
            <w:r w:rsidRPr="00B45C21">
              <w:rPr>
                <w:rFonts w:ascii="Times New Roman" w:hAnsi="Times New Roman" w:cs="Times New Roman"/>
              </w:rPr>
              <w:t>AlNiCo</w:t>
            </w:r>
            <w:proofErr w:type="spellEnd"/>
            <w:r w:rsidRPr="00B45C21">
              <w:rPr>
                <w:rFonts w:ascii="Times New Roman" w:hAnsi="Times New Roman" w:cs="Times New Roman"/>
              </w:rPr>
              <w:t xml:space="preserve"> arba lygiavertis magnetas, kuris užtikrina tvirtinimąsi prie magnetinės lentos.</w:t>
            </w:r>
          </w:p>
          <w:p w14:paraId="01CE3171" w14:textId="77777777" w:rsidR="00E50EB7" w:rsidRDefault="00E50EB7" w:rsidP="00071601">
            <w:pPr>
              <w:rPr>
                <w:rFonts w:ascii="Times New Roman" w:hAnsi="Times New Roman" w:cs="Times New Roman"/>
              </w:rPr>
            </w:pPr>
            <w:r>
              <w:rPr>
                <w:rFonts w:ascii="Times New Roman" w:hAnsi="Times New Roman" w:cs="Times New Roman"/>
              </w:rPr>
              <w:t>Rinkinį turi sudaryti ne prasčiau kaip šios priemonės:</w:t>
            </w:r>
          </w:p>
          <w:p w14:paraId="5E4B7AEA"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Pasvirusi plokštuma su skriemuliu ir kampo skale</w:t>
            </w:r>
            <w:r>
              <w:rPr>
                <w:rFonts w:ascii="Times New Roman" w:hAnsi="Times New Roman" w:cs="Times New Roman"/>
              </w:rPr>
              <w:t>;</w:t>
            </w:r>
          </w:p>
          <w:p w14:paraId="10B74C10"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Riedėjimo masė, 500 g</w:t>
            </w:r>
            <w:r>
              <w:rPr>
                <w:rFonts w:ascii="Times New Roman" w:hAnsi="Times New Roman" w:cs="Times New Roman"/>
              </w:rPr>
              <w:t>;</w:t>
            </w:r>
          </w:p>
          <w:p w14:paraId="62EDBF40"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400 mm ilgio sverto rodyklė</w:t>
            </w:r>
            <w:r>
              <w:rPr>
                <w:rFonts w:ascii="Times New Roman" w:hAnsi="Times New Roman" w:cs="Times New Roman"/>
              </w:rPr>
              <w:t>;</w:t>
            </w:r>
          </w:p>
          <w:p w14:paraId="55CEF85A"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Atsvaras su grioveliu ir sraigtu</w:t>
            </w:r>
            <w:r>
              <w:rPr>
                <w:rFonts w:ascii="Times New Roman" w:hAnsi="Times New Roman" w:cs="Times New Roman"/>
              </w:rPr>
              <w:t>;</w:t>
            </w:r>
          </w:p>
          <w:p w14:paraId="001A8970"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Dvigubas skriemulys</w:t>
            </w:r>
            <w:r>
              <w:rPr>
                <w:rFonts w:ascii="Times New Roman" w:hAnsi="Times New Roman" w:cs="Times New Roman"/>
              </w:rPr>
              <w:t>;</w:t>
            </w:r>
          </w:p>
          <w:p w14:paraId="15174104"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2 vnt</w:t>
            </w:r>
            <w:r>
              <w:rPr>
                <w:rFonts w:ascii="Times New Roman" w:hAnsi="Times New Roman" w:cs="Times New Roman"/>
              </w:rPr>
              <w:t xml:space="preserve">., </w:t>
            </w:r>
            <w:r w:rsidRPr="00C65E13">
              <w:rPr>
                <w:rFonts w:ascii="Times New Roman" w:hAnsi="Times New Roman" w:cs="Times New Roman"/>
              </w:rPr>
              <w:t>Apvalios skalės dinamometrai, 5 N</w:t>
            </w:r>
            <w:r>
              <w:rPr>
                <w:rFonts w:ascii="Times New Roman" w:hAnsi="Times New Roman" w:cs="Times New Roman"/>
              </w:rPr>
              <w:t>;</w:t>
            </w:r>
          </w:p>
          <w:p w14:paraId="3825FA31"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Magnetiniai skirtukai su 8 mm ašimi</w:t>
            </w:r>
            <w:r>
              <w:rPr>
                <w:rFonts w:ascii="Times New Roman" w:hAnsi="Times New Roman" w:cs="Times New Roman"/>
              </w:rPr>
              <w:t>;</w:t>
            </w:r>
          </w:p>
          <w:p w14:paraId="23FBF370"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Spyruoklės su kabliu, k = 6,2 N/m</w:t>
            </w:r>
          </w:p>
          <w:p w14:paraId="13B6E03D"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4 vnt.</w:t>
            </w:r>
            <w:r>
              <w:rPr>
                <w:rFonts w:ascii="Times New Roman" w:hAnsi="Times New Roman" w:cs="Times New Roman"/>
              </w:rPr>
              <w:t xml:space="preserve">, </w:t>
            </w:r>
            <w:r w:rsidRPr="00C65E13">
              <w:rPr>
                <w:rFonts w:ascii="Times New Roman" w:hAnsi="Times New Roman" w:cs="Times New Roman"/>
              </w:rPr>
              <w:t>Rodyklės ir vienas lygiakraštis trikampis ant magnetinės plėvelės</w:t>
            </w:r>
            <w:r>
              <w:rPr>
                <w:rFonts w:ascii="Times New Roman" w:hAnsi="Times New Roman" w:cs="Times New Roman"/>
              </w:rPr>
              <w:t>;</w:t>
            </w:r>
          </w:p>
          <w:p w14:paraId="69C541C0"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6 vnt.</w:t>
            </w:r>
            <w:r>
              <w:rPr>
                <w:rFonts w:ascii="Times New Roman" w:hAnsi="Times New Roman" w:cs="Times New Roman"/>
              </w:rPr>
              <w:t xml:space="preserve">, </w:t>
            </w:r>
            <w:r w:rsidRPr="00C65E13">
              <w:rPr>
                <w:rFonts w:ascii="Times New Roman" w:hAnsi="Times New Roman" w:cs="Times New Roman"/>
              </w:rPr>
              <w:t>Svarmenys su 2 kabliukais, po 100 g</w:t>
            </w:r>
            <w:r>
              <w:rPr>
                <w:rFonts w:ascii="Times New Roman" w:hAnsi="Times New Roman" w:cs="Times New Roman"/>
              </w:rPr>
              <w:t>;</w:t>
            </w:r>
          </w:p>
          <w:p w14:paraId="4F78486D"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Trinties blokas</w:t>
            </w:r>
            <w:r>
              <w:rPr>
                <w:rFonts w:ascii="Times New Roman" w:hAnsi="Times New Roman" w:cs="Times New Roman"/>
              </w:rPr>
              <w:t>;</w:t>
            </w:r>
          </w:p>
          <w:p w14:paraId="547F6A18"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Nailoninių virvių rinkinys</w:t>
            </w:r>
            <w:r>
              <w:rPr>
                <w:rFonts w:ascii="Times New Roman" w:hAnsi="Times New Roman" w:cs="Times New Roman"/>
              </w:rPr>
              <w:t>;</w:t>
            </w:r>
          </w:p>
          <w:p w14:paraId="3715F528"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Gravitacijos centro plokštelė</w:t>
            </w:r>
            <w:r>
              <w:rPr>
                <w:rFonts w:ascii="Times New Roman" w:hAnsi="Times New Roman" w:cs="Times New Roman"/>
              </w:rPr>
              <w:t>;</w:t>
            </w:r>
          </w:p>
          <w:p w14:paraId="606AE296"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Guminės įvorės</w:t>
            </w:r>
            <w:r>
              <w:rPr>
                <w:rFonts w:ascii="Times New Roman" w:hAnsi="Times New Roman" w:cs="Times New Roman"/>
              </w:rPr>
              <w:t>;</w:t>
            </w:r>
          </w:p>
          <w:p w14:paraId="7F837346" w14:textId="77777777" w:rsidR="00E50EB7" w:rsidRPr="00C65E13" w:rsidRDefault="00E50EB7" w:rsidP="00071601">
            <w:pPr>
              <w:rPr>
                <w:rFonts w:ascii="Times New Roman" w:hAnsi="Times New Roman" w:cs="Times New Roman"/>
              </w:rPr>
            </w:pPr>
            <w:r w:rsidRPr="00C65E13">
              <w:rPr>
                <w:rFonts w:ascii="Times New Roman" w:hAnsi="Times New Roman" w:cs="Times New Roman"/>
              </w:rPr>
              <w:t>3 vnt.</w:t>
            </w:r>
            <w:r>
              <w:rPr>
                <w:rFonts w:ascii="Times New Roman" w:hAnsi="Times New Roman" w:cs="Times New Roman"/>
              </w:rPr>
              <w:t xml:space="preserve">, </w:t>
            </w:r>
            <w:r w:rsidRPr="00C65E13">
              <w:rPr>
                <w:rFonts w:ascii="Times New Roman" w:hAnsi="Times New Roman" w:cs="Times New Roman"/>
              </w:rPr>
              <w:t>Žalvariniai kabliukai</w:t>
            </w:r>
            <w:r>
              <w:rPr>
                <w:rFonts w:ascii="Times New Roman" w:hAnsi="Times New Roman" w:cs="Times New Roman"/>
              </w:rPr>
              <w:t>;</w:t>
            </w:r>
          </w:p>
          <w:p w14:paraId="70EA3C03" w14:textId="77777777" w:rsidR="00E50EB7" w:rsidRDefault="00E50EB7" w:rsidP="00071601">
            <w:pPr>
              <w:rPr>
                <w:rFonts w:ascii="Times New Roman" w:hAnsi="Times New Roman" w:cs="Times New Roman"/>
              </w:rPr>
            </w:pPr>
            <w:r w:rsidRPr="00C65E13">
              <w:rPr>
                <w:rFonts w:ascii="Times New Roman" w:hAnsi="Times New Roman" w:cs="Times New Roman"/>
              </w:rPr>
              <w:t>1 vnt.</w:t>
            </w:r>
            <w:r>
              <w:rPr>
                <w:rFonts w:ascii="Times New Roman" w:hAnsi="Times New Roman" w:cs="Times New Roman"/>
              </w:rPr>
              <w:t xml:space="preserve">, </w:t>
            </w:r>
            <w:r w:rsidRPr="00C65E13">
              <w:rPr>
                <w:rFonts w:ascii="Times New Roman" w:hAnsi="Times New Roman" w:cs="Times New Roman"/>
              </w:rPr>
              <w:t>Žalvarinis spaustukas</w:t>
            </w:r>
            <w:r>
              <w:rPr>
                <w:rFonts w:ascii="Times New Roman" w:hAnsi="Times New Roman" w:cs="Times New Roman"/>
              </w:rPr>
              <w:t>.</w:t>
            </w:r>
          </w:p>
          <w:p w14:paraId="47AC78B8" w14:textId="4321538B" w:rsidR="00E50EB7" w:rsidRPr="001570EA" w:rsidRDefault="00E50EB7" w:rsidP="00071601">
            <w:pPr>
              <w:rPr>
                <w:rFonts w:ascii="Times New Roman" w:hAnsi="Times New Roman" w:cs="Times New Roman"/>
              </w:rPr>
            </w:pPr>
          </w:p>
        </w:tc>
      </w:tr>
    </w:tbl>
    <w:p w14:paraId="5612CDEF" w14:textId="77777777" w:rsidR="005E6630" w:rsidRDefault="005E6630" w:rsidP="005E6630">
      <w:pPr>
        <w:jc w:val="both"/>
        <w:rPr>
          <w:rFonts w:ascii="Times New Roman" w:hAnsi="Times New Roman" w:cs="Times New Roman"/>
        </w:rPr>
      </w:pPr>
    </w:p>
    <w:p w14:paraId="2A732683" w14:textId="77777777" w:rsidR="005E6630" w:rsidRDefault="005E6630" w:rsidP="005E6630">
      <w:r>
        <w:tab/>
      </w:r>
      <w:r>
        <w:tab/>
      </w:r>
      <w:r>
        <w:tab/>
        <w:t>________________________</w:t>
      </w:r>
    </w:p>
    <w:p w14:paraId="2FD8078F" w14:textId="436F0D51" w:rsidR="008315B4" w:rsidRDefault="005E6630">
      <w:r>
        <w:t xml:space="preserve"> </w:t>
      </w:r>
    </w:p>
    <w:sectPr w:rsidR="008315B4" w:rsidSect="00345178">
      <w:pgSz w:w="11900" w:h="16840"/>
      <w:pgMar w:top="1123" w:right="554" w:bottom="1181" w:left="1645" w:header="0" w:footer="6"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22447"/>
    <w:multiLevelType w:val="hybridMultilevel"/>
    <w:tmpl w:val="24E4C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533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9A"/>
    <w:rsid w:val="000122BA"/>
    <w:rsid w:val="00037139"/>
    <w:rsid w:val="00071601"/>
    <w:rsid w:val="00090975"/>
    <w:rsid w:val="00093B6F"/>
    <w:rsid w:val="000F5ED8"/>
    <w:rsid w:val="00112CA4"/>
    <w:rsid w:val="00131C29"/>
    <w:rsid w:val="0014542F"/>
    <w:rsid w:val="0016106E"/>
    <w:rsid w:val="0016347A"/>
    <w:rsid w:val="001B29CB"/>
    <w:rsid w:val="001D51FD"/>
    <w:rsid w:val="001D54FA"/>
    <w:rsid w:val="001F0CFF"/>
    <w:rsid w:val="002437A9"/>
    <w:rsid w:val="002603E6"/>
    <w:rsid w:val="00281309"/>
    <w:rsid w:val="0030638D"/>
    <w:rsid w:val="00345178"/>
    <w:rsid w:val="0037198D"/>
    <w:rsid w:val="0038715D"/>
    <w:rsid w:val="00392907"/>
    <w:rsid w:val="003A6D35"/>
    <w:rsid w:val="003C75E2"/>
    <w:rsid w:val="004218FE"/>
    <w:rsid w:val="00423DB2"/>
    <w:rsid w:val="00443AFD"/>
    <w:rsid w:val="004505AB"/>
    <w:rsid w:val="005037DC"/>
    <w:rsid w:val="005407B9"/>
    <w:rsid w:val="00544D3C"/>
    <w:rsid w:val="00573D59"/>
    <w:rsid w:val="005E6630"/>
    <w:rsid w:val="006206F6"/>
    <w:rsid w:val="00643DE2"/>
    <w:rsid w:val="00651C3A"/>
    <w:rsid w:val="006845C2"/>
    <w:rsid w:val="00714554"/>
    <w:rsid w:val="00714845"/>
    <w:rsid w:val="00715904"/>
    <w:rsid w:val="007466D7"/>
    <w:rsid w:val="007741FF"/>
    <w:rsid w:val="00783D82"/>
    <w:rsid w:val="00794723"/>
    <w:rsid w:val="007A6CB6"/>
    <w:rsid w:val="007D4AD6"/>
    <w:rsid w:val="007D792F"/>
    <w:rsid w:val="007E76CC"/>
    <w:rsid w:val="008315B4"/>
    <w:rsid w:val="0085465B"/>
    <w:rsid w:val="00866A64"/>
    <w:rsid w:val="00885AF8"/>
    <w:rsid w:val="008C79AC"/>
    <w:rsid w:val="008D0270"/>
    <w:rsid w:val="008D3DD1"/>
    <w:rsid w:val="00924690"/>
    <w:rsid w:val="00973C80"/>
    <w:rsid w:val="00976F52"/>
    <w:rsid w:val="009A0EB4"/>
    <w:rsid w:val="009C79B5"/>
    <w:rsid w:val="00A17CB2"/>
    <w:rsid w:val="00A262F4"/>
    <w:rsid w:val="00A55EBA"/>
    <w:rsid w:val="00A64C7A"/>
    <w:rsid w:val="00A6549A"/>
    <w:rsid w:val="00A7301E"/>
    <w:rsid w:val="00A7792D"/>
    <w:rsid w:val="00AB0D61"/>
    <w:rsid w:val="00AE38DE"/>
    <w:rsid w:val="00B90204"/>
    <w:rsid w:val="00B90E54"/>
    <w:rsid w:val="00BB44C9"/>
    <w:rsid w:val="00BD0B61"/>
    <w:rsid w:val="00C31AD8"/>
    <w:rsid w:val="00C45B9A"/>
    <w:rsid w:val="00C5478E"/>
    <w:rsid w:val="00C967CF"/>
    <w:rsid w:val="00CA626A"/>
    <w:rsid w:val="00CB58E3"/>
    <w:rsid w:val="00CC3A9E"/>
    <w:rsid w:val="00CE1EFC"/>
    <w:rsid w:val="00CE590B"/>
    <w:rsid w:val="00D07F1B"/>
    <w:rsid w:val="00DB3BAE"/>
    <w:rsid w:val="00DB5E2E"/>
    <w:rsid w:val="00DD38AC"/>
    <w:rsid w:val="00DE6513"/>
    <w:rsid w:val="00E23809"/>
    <w:rsid w:val="00E40E91"/>
    <w:rsid w:val="00E50EB7"/>
    <w:rsid w:val="00E55F7A"/>
    <w:rsid w:val="00E634D8"/>
    <w:rsid w:val="00E83BBC"/>
    <w:rsid w:val="00E84D26"/>
    <w:rsid w:val="00E9515C"/>
    <w:rsid w:val="00EB1EF2"/>
    <w:rsid w:val="00ED1F0D"/>
    <w:rsid w:val="00EE293F"/>
    <w:rsid w:val="00F00E13"/>
    <w:rsid w:val="00F04F64"/>
    <w:rsid w:val="00F127D1"/>
    <w:rsid w:val="00FA0CA3"/>
    <w:rsid w:val="00FC5161"/>
    <w:rsid w:val="00FD3DF6"/>
    <w:rsid w:val="00FE1555"/>
    <w:rsid w:val="00FE33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4E63"/>
  <w15:chartTrackingRefBased/>
  <w15:docId w15:val="{D61763EF-9DC1-4B22-A6BA-F2B5D4D1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6630"/>
  </w:style>
  <w:style w:type="paragraph" w:styleId="Antrat1">
    <w:name w:val="heading 1"/>
    <w:basedOn w:val="prastasis"/>
    <w:next w:val="prastasis"/>
    <w:link w:val="Antrat1Diagrama"/>
    <w:uiPriority w:val="9"/>
    <w:qFormat/>
    <w:rsid w:val="00A65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5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6549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6549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6549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6549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6549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6549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6549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6549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6549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6549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6549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6549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654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654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654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654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65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654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6549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654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654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6549A"/>
    <w:rPr>
      <w:i/>
      <w:iCs/>
      <w:color w:val="404040" w:themeColor="text1" w:themeTint="BF"/>
    </w:rPr>
  </w:style>
  <w:style w:type="paragraph" w:styleId="Sraopastraipa">
    <w:name w:val="List Paragraph"/>
    <w:basedOn w:val="prastasis"/>
    <w:uiPriority w:val="34"/>
    <w:qFormat/>
    <w:rsid w:val="00A6549A"/>
    <w:pPr>
      <w:ind w:left="720"/>
      <w:contextualSpacing/>
    </w:pPr>
  </w:style>
  <w:style w:type="character" w:styleId="Rykuspabraukimas">
    <w:name w:val="Intense Emphasis"/>
    <w:basedOn w:val="Numatytasispastraiposriftas"/>
    <w:uiPriority w:val="21"/>
    <w:qFormat/>
    <w:rsid w:val="00A6549A"/>
    <w:rPr>
      <w:i/>
      <w:iCs/>
      <w:color w:val="0F4761" w:themeColor="accent1" w:themeShade="BF"/>
    </w:rPr>
  </w:style>
  <w:style w:type="paragraph" w:styleId="Iskirtacitata">
    <w:name w:val="Intense Quote"/>
    <w:basedOn w:val="prastasis"/>
    <w:next w:val="prastasis"/>
    <w:link w:val="IskirtacitataDiagrama"/>
    <w:uiPriority w:val="30"/>
    <w:qFormat/>
    <w:rsid w:val="00A65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6549A"/>
    <w:rPr>
      <w:i/>
      <w:iCs/>
      <w:color w:val="0F4761" w:themeColor="accent1" w:themeShade="BF"/>
    </w:rPr>
  </w:style>
  <w:style w:type="character" w:styleId="Rykinuoroda">
    <w:name w:val="Intense Reference"/>
    <w:basedOn w:val="Numatytasispastraiposriftas"/>
    <w:uiPriority w:val="32"/>
    <w:qFormat/>
    <w:rsid w:val="00A6549A"/>
    <w:rPr>
      <w:b/>
      <w:bCs/>
      <w:smallCaps/>
      <w:color w:val="0F4761" w:themeColor="accent1" w:themeShade="BF"/>
      <w:spacing w:val="5"/>
    </w:rPr>
  </w:style>
  <w:style w:type="table" w:styleId="Lentelstinklelis">
    <w:name w:val="Table Grid"/>
    <w:basedOn w:val="prastojilentel"/>
    <w:uiPriority w:val="39"/>
    <w:rsid w:val="005E6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5E6630"/>
    <w:pPr>
      <w:spacing w:after="0" w:line="240" w:lineRule="auto"/>
    </w:pPr>
    <w:rPr>
      <w:rFonts w:ascii="Calibri" w:eastAsia="Calibri" w:hAnsi="Calibri" w:cs="Times New Roman"/>
      <w:kern w:val="0"/>
      <w14:ligatures w14:val="none"/>
    </w:rPr>
  </w:style>
  <w:style w:type="paragraph" w:customStyle="1" w:styleId="Betarp1">
    <w:name w:val="Be tarpų1"/>
    <w:uiPriority w:val="1"/>
    <w:qFormat/>
    <w:rsid w:val="005E6630"/>
    <w:pPr>
      <w:spacing w:after="0" w:line="240" w:lineRule="auto"/>
    </w:pPr>
    <w:rPr>
      <w:rFonts w:ascii="Times New Roman" w:eastAsia="Calibri" w:hAnsi="Times New Roman" w:cs="Times New Roman"/>
      <w:color w:val="000000"/>
      <w:kern w:val="0"/>
      <w:sz w:val="20"/>
      <w:szCs w:val="20"/>
      <w14:ligatures w14:val="none"/>
    </w:rPr>
  </w:style>
  <w:style w:type="paragraph" w:customStyle="1" w:styleId="Betarp2">
    <w:name w:val="Be tarpų2"/>
    <w:uiPriority w:val="1"/>
    <w:qFormat/>
    <w:rsid w:val="005E6630"/>
    <w:pPr>
      <w:spacing w:after="0" w:line="240" w:lineRule="auto"/>
    </w:pPr>
    <w:rPr>
      <w:rFonts w:ascii="Times New Roman" w:eastAsia="Calibri" w:hAnsi="Times New Roman" w:cs="Times New Roman"/>
      <w:kern w:val="0"/>
      <w:sz w:val="20"/>
      <w:szCs w:val="20"/>
      <w14:ligatures w14:val="none"/>
    </w:rPr>
  </w:style>
  <w:style w:type="character" w:customStyle="1" w:styleId="BetarpDiagrama">
    <w:name w:val="Be tarpų Diagrama"/>
    <w:basedOn w:val="Numatytasispastraiposriftas"/>
    <w:link w:val="Betarp"/>
    <w:uiPriority w:val="1"/>
    <w:rsid w:val="005E6630"/>
    <w:rPr>
      <w:rFonts w:ascii="Calibri" w:eastAsia="Calibri" w:hAnsi="Calibri" w:cs="Times New Roman"/>
      <w:kern w:val="0"/>
      <w14:ligatures w14:val="none"/>
    </w:rPr>
  </w:style>
  <w:style w:type="paragraph" w:styleId="prastasiniatinklio">
    <w:name w:val="Normal (Web)"/>
    <w:basedOn w:val="prastasis"/>
    <w:uiPriority w:val="99"/>
    <w:unhideWhenUsed/>
    <w:rsid w:val="005E663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aronuoroda">
    <w:name w:val="annotation reference"/>
    <w:basedOn w:val="Numatytasispastraiposriftas"/>
    <w:uiPriority w:val="99"/>
    <w:semiHidden/>
    <w:unhideWhenUsed/>
    <w:rsid w:val="005E6630"/>
    <w:rPr>
      <w:sz w:val="16"/>
      <w:szCs w:val="16"/>
    </w:rPr>
  </w:style>
  <w:style w:type="paragraph" w:styleId="Komentarotekstas">
    <w:name w:val="annotation text"/>
    <w:basedOn w:val="prastasis"/>
    <w:link w:val="KomentarotekstasDiagrama"/>
    <w:uiPriority w:val="99"/>
    <w:unhideWhenUsed/>
    <w:rsid w:val="005E663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E6630"/>
    <w:rPr>
      <w:sz w:val="20"/>
      <w:szCs w:val="20"/>
    </w:rPr>
  </w:style>
  <w:style w:type="paragraph" w:styleId="Komentarotema">
    <w:name w:val="annotation subject"/>
    <w:basedOn w:val="Komentarotekstas"/>
    <w:next w:val="Komentarotekstas"/>
    <w:link w:val="KomentarotemaDiagrama"/>
    <w:uiPriority w:val="99"/>
    <w:semiHidden/>
    <w:unhideWhenUsed/>
    <w:rsid w:val="005E6630"/>
    <w:rPr>
      <w:b/>
      <w:bCs/>
    </w:rPr>
  </w:style>
  <w:style w:type="character" w:customStyle="1" w:styleId="KomentarotemaDiagrama">
    <w:name w:val="Komentaro tema Diagrama"/>
    <w:basedOn w:val="KomentarotekstasDiagrama"/>
    <w:link w:val="Komentarotema"/>
    <w:uiPriority w:val="99"/>
    <w:semiHidden/>
    <w:rsid w:val="005E6630"/>
    <w:rPr>
      <w:b/>
      <w:bCs/>
      <w:sz w:val="20"/>
      <w:szCs w:val="20"/>
    </w:rPr>
  </w:style>
  <w:style w:type="paragraph" w:styleId="Debesliotekstas">
    <w:name w:val="Balloon Text"/>
    <w:basedOn w:val="prastasis"/>
    <w:link w:val="DebesliotekstasDiagrama"/>
    <w:uiPriority w:val="99"/>
    <w:semiHidden/>
    <w:unhideWhenUsed/>
    <w:rsid w:val="005E66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6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94BC4-0AF9-4068-847F-04FA1517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8</Pages>
  <Words>12582</Words>
  <Characters>7173</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Vanda Vanagienė</dc:creator>
  <cp:keywords/>
  <dc:description/>
  <cp:lastModifiedBy>Bendras</cp:lastModifiedBy>
  <cp:revision>70</cp:revision>
  <cp:lastPrinted>2025-03-05T13:28:00Z</cp:lastPrinted>
  <dcterms:created xsi:type="dcterms:W3CDTF">2025-02-21T15:14:00Z</dcterms:created>
  <dcterms:modified xsi:type="dcterms:W3CDTF">2025-05-05T07:03:00Z</dcterms:modified>
</cp:coreProperties>
</file>