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11395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B2C67D6" w:rsidR="00B767F3" w:rsidRDefault="00DD7479" w:rsidP="00780859">
            <w:pPr>
              <w:jc w:val="both"/>
              <w:rPr>
                <w:color w:val="000000"/>
                <w:kern w:val="2"/>
                <w:szCs w:val="24"/>
              </w:rPr>
            </w:pPr>
            <w:r>
              <w:rPr>
                <w:kern w:val="2"/>
                <w:szCs w:val="24"/>
              </w:rPr>
              <w:t xml:space="preserve">Tiekėjas įsipareigoja Sutartyje numatytomis sąlygomis perduoti Pirkėjui </w:t>
            </w:r>
            <w:r w:rsidR="00113951">
              <w:rPr>
                <w:kern w:val="2"/>
                <w:szCs w:val="24"/>
              </w:rPr>
              <w:t xml:space="preserve">3500 vnt. </w:t>
            </w:r>
            <w:r w:rsidR="00113951" w:rsidRPr="00113951">
              <w:rPr>
                <w:kern w:val="2"/>
                <w:szCs w:val="24"/>
              </w:rPr>
              <w:t>reprezentacin</w:t>
            </w:r>
            <w:r w:rsidR="00113951">
              <w:rPr>
                <w:kern w:val="2"/>
                <w:szCs w:val="24"/>
              </w:rPr>
              <w:t>ių</w:t>
            </w:r>
            <w:r w:rsidR="00113951" w:rsidRPr="00113951">
              <w:rPr>
                <w:kern w:val="2"/>
                <w:szCs w:val="24"/>
              </w:rPr>
              <w:t xml:space="preserve"> </w:t>
            </w:r>
            <w:r w:rsidR="00113951">
              <w:rPr>
                <w:kern w:val="2"/>
                <w:szCs w:val="24"/>
              </w:rPr>
              <w:t>p</w:t>
            </w:r>
            <w:r>
              <w:rPr>
                <w:kern w:val="2"/>
                <w:szCs w:val="24"/>
              </w:rPr>
              <w:t>rek</w:t>
            </w:r>
            <w:r w:rsidR="00113951">
              <w:rPr>
                <w:kern w:val="2"/>
                <w:szCs w:val="24"/>
              </w:rPr>
              <w:t>ių</w:t>
            </w:r>
            <w:r>
              <w:rPr>
                <w:color w:val="000000"/>
                <w:kern w:val="2"/>
                <w:szCs w:val="24"/>
              </w:rPr>
              <w:t xml:space="preserve"> (toliau – Prekės).</w:t>
            </w:r>
          </w:p>
          <w:p w14:paraId="74009C55" w14:textId="68E5828B" w:rsidR="00B767F3" w:rsidRDefault="00DD7479" w:rsidP="00780859">
            <w:pPr>
              <w:jc w:val="both"/>
              <w:rPr>
                <w:color w:val="000000"/>
                <w:kern w:val="2"/>
                <w:szCs w:val="24"/>
              </w:rPr>
            </w:pPr>
            <w:r>
              <w:rPr>
                <w:color w:val="000000"/>
                <w:kern w:val="2"/>
                <w:szCs w:val="24"/>
              </w:rPr>
              <w:t xml:space="preserve">Išsamus Prekių aprašymas ir kiti reikalavimai tiekiamoms Prekėms nustatyti Sutarties priede Nr. </w:t>
            </w:r>
            <w:r w:rsidR="00113951">
              <w:rPr>
                <w:color w:val="000000"/>
                <w:kern w:val="2"/>
                <w:szCs w:val="24"/>
              </w:rPr>
              <w:t xml:space="preserve">1 </w:t>
            </w:r>
            <w:r>
              <w:rPr>
                <w:color w:val="000000"/>
                <w:kern w:val="2"/>
                <w:szCs w:val="24"/>
              </w:rPr>
              <w:t xml:space="preserve">„Techninė specifikacija“ (toliau – Techninė specifikacija) ir Sutarties priede Nr. </w:t>
            </w:r>
            <w:r w:rsidR="00113951">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2198644C"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746E75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14E5C598" w:rsidR="00B767F3" w:rsidRPr="00637B33" w:rsidRDefault="00DD7479">
            <w:pPr>
              <w:rPr>
                <w:kern w:val="2"/>
                <w:szCs w:val="24"/>
              </w:rPr>
            </w:pPr>
            <w:r w:rsidRPr="00672DE5">
              <w:rPr>
                <w:kern w:val="2"/>
                <w:szCs w:val="24"/>
                <w:highlight w:val="yellow"/>
              </w:rPr>
              <w:t xml:space="preserve">Tiekėjas Prekes (visą Prekių kiekį) įsipareigoja pristatyti </w:t>
            </w:r>
            <w:r w:rsidRPr="00672DE5">
              <w:rPr>
                <w:b/>
                <w:bCs/>
                <w:kern w:val="2"/>
                <w:szCs w:val="24"/>
                <w:highlight w:val="yellow"/>
              </w:rPr>
              <w:t>ne vėliau kaip per</w:t>
            </w:r>
            <w:r w:rsidRPr="00672DE5">
              <w:rPr>
                <w:kern w:val="2"/>
                <w:szCs w:val="24"/>
                <w:highlight w:val="yellow"/>
              </w:rPr>
              <w:t xml:space="preserve"> </w:t>
            </w:r>
            <w:r w:rsidR="00113951" w:rsidRPr="00672DE5">
              <w:rPr>
                <w:kern w:val="2"/>
                <w:szCs w:val="24"/>
                <w:highlight w:val="yellow"/>
              </w:rPr>
              <w:t>1 mėnesį</w:t>
            </w:r>
            <w:r w:rsidRPr="00672DE5">
              <w:rPr>
                <w:color w:val="000000"/>
                <w:kern w:val="2"/>
                <w:szCs w:val="24"/>
                <w:highlight w:val="yellow"/>
              </w:rPr>
              <w:t xml:space="preserve"> nuo Sutarties </w:t>
            </w:r>
            <w:r w:rsidR="00113951" w:rsidRPr="00672DE5">
              <w:rPr>
                <w:color w:val="000000"/>
                <w:kern w:val="2"/>
                <w:szCs w:val="24"/>
                <w:highlight w:val="yellow"/>
              </w:rPr>
              <w:t xml:space="preserve">pasirašymo ir </w:t>
            </w:r>
            <w:r w:rsidRPr="00672DE5">
              <w:rPr>
                <w:color w:val="000000"/>
                <w:kern w:val="2"/>
                <w:szCs w:val="24"/>
                <w:highlight w:val="yellow"/>
              </w:rPr>
              <w:t xml:space="preserve">įsigaliojimo dienos adresu: </w:t>
            </w:r>
            <w:r w:rsidR="00113951" w:rsidRPr="00672DE5">
              <w:rPr>
                <w:kern w:val="2"/>
                <w:szCs w:val="24"/>
                <w:highlight w:val="yellow"/>
              </w:rPr>
              <w:t>Kęstučio g. 4, Trakų m., Trakų r. sav.</w:t>
            </w:r>
          </w:p>
          <w:p w14:paraId="0E6EA5F5" w14:textId="77777777" w:rsidR="00B767F3" w:rsidRDefault="00B767F3">
            <w:pPr>
              <w:rPr>
                <w:kern w:val="2"/>
                <w:szCs w:val="24"/>
              </w:rPr>
            </w:pPr>
          </w:p>
          <w:p w14:paraId="692B09C4" w14:textId="5CD29FBC"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6E4CB15" w14:textId="1DD64A1B" w:rsidR="00B767F3" w:rsidRDefault="00DD7479" w:rsidP="0078085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13951">
              <w:rPr>
                <w:color w:val="4472C4"/>
                <w:kern w:val="2"/>
                <w:szCs w:val="24"/>
              </w:rPr>
              <w:t>2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13951">
              <w:rPr>
                <w:color w:val="4472C4"/>
                <w:kern w:val="2"/>
                <w:szCs w:val="24"/>
              </w:rPr>
              <w:t xml:space="preserve">1 mėnesio </w:t>
            </w:r>
            <w:r>
              <w:rPr>
                <w:kern w:val="2"/>
                <w:szCs w:val="24"/>
              </w:rPr>
              <w:t>laikotarpiui.</w:t>
            </w:r>
          </w:p>
          <w:p w14:paraId="13A5AE4A" w14:textId="40E5ABA0"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BEB7784" w:rsidR="00B767F3" w:rsidRDefault="00DD7479">
            <w:pPr>
              <w:rPr>
                <w:kern w:val="2"/>
                <w:szCs w:val="24"/>
              </w:rPr>
            </w:pPr>
            <w:r>
              <w:rPr>
                <w:kern w:val="2"/>
                <w:szCs w:val="24"/>
              </w:rPr>
              <w:t xml:space="preserve">Užsakymai teikiami </w:t>
            </w:r>
            <w:r w:rsidRPr="00637B33">
              <w:rPr>
                <w:kern w:val="2"/>
                <w:szCs w:val="24"/>
              </w:rPr>
              <w:t xml:space="preserve">Tiekėjo nurodytu elektroniniu paštu </w:t>
            </w:r>
            <w:r>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45F5ED5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77777777" w:rsidR="00B767F3" w:rsidRDefault="00DD7479">
            <w:pPr>
              <w:rPr>
                <w:kern w:val="2"/>
                <w:szCs w:val="24"/>
              </w:rPr>
            </w:pPr>
            <w:r>
              <w:rPr>
                <w:kern w:val="2"/>
                <w:szCs w:val="24"/>
              </w:rPr>
              <w:t>Netaikoma</w:t>
            </w:r>
          </w:p>
          <w:p w14:paraId="4D564552" w14:textId="77777777" w:rsidR="00B767F3" w:rsidRDefault="00B767F3">
            <w:pPr>
              <w:rPr>
                <w:kern w:val="2"/>
                <w:szCs w:val="24"/>
              </w:rPr>
            </w:pPr>
          </w:p>
          <w:p w14:paraId="01AE47D0" w14:textId="77777777" w:rsidR="00B767F3" w:rsidRDefault="00DD7479">
            <w:pPr>
              <w:rPr>
                <w:color w:val="FF0000"/>
                <w:kern w:val="2"/>
                <w:szCs w:val="24"/>
              </w:rPr>
            </w:pPr>
            <w:r>
              <w:rPr>
                <w:color w:val="FF0000"/>
                <w:kern w:val="2"/>
                <w:szCs w:val="24"/>
              </w:rPr>
              <w:t>arba</w:t>
            </w:r>
          </w:p>
          <w:p w14:paraId="1605B50E" w14:textId="77777777" w:rsidR="00B767F3" w:rsidRDefault="00B767F3">
            <w:pPr>
              <w:rPr>
                <w:kern w:val="2"/>
                <w:szCs w:val="24"/>
              </w:rPr>
            </w:pPr>
          </w:p>
          <w:p w14:paraId="73FFA04B" w14:textId="2354D2C1" w:rsidR="00B767F3" w:rsidRDefault="00DD7479">
            <w:pPr>
              <w:rPr>
                <w:kern w:val="2"/>
                <w:szCs w:val="24"/>
              </w:rPr>
            </w:pPr>
            <w:r>
              <w:rPr>
                <w:kern w:val="2"/>
                <w:szCs w:val="24"/>
              </w:rPr>
              <w:t xml:space="preserve">Kartu su Prekėmis pateikiami šie dokumentai: </w:t>
            </w:r>
            <w:r>
              <w:rPr>
                <w:color w:val="4472C4"/>
                <w:szCs w:val="24"/>
              </w:rPr>
              <w:t>sertifikatai, aprašymai ir kt.</w:t>
            </w:r>
            <w:r>
              <w:rPr>
                <w:color w:val="4472C4"/>
                <w:kern w:val="2"/>
                <w:szCs w:val="24"/>
              </w:rPr>
              <w:t>))</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557F26C8" w:rsidR="00B767F3" w:rsidRDefault="00B767F3">
            <w:pPr>
              <w:rPr>
                <w:color w:val="4472C4"/>
                <w:kern w:val="2"/>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84ABFED" w:rsidR="00B767F3" w:rsidRDefault="00DD7479">
            <w:pPr>
              <w:rPr>
                <w:kern w:val="2"/>
                <w:szCs w:val="24"/>
              </w:rPr>
            </w:pPr>
            <w:r w:rsidRPr="00CA65CC">
              <w:rPr>
                <w:color w:val="000000" w:themeColor="text1"/>
                <w:kern w:val="2"/>
                <w:szCs w:val="24"/>
              </w:rPr>
              <w:t xml:space="preserve">Sutarties įkainiai </w:t>
            </w:r>
            <w:r>
              <w:rPr>
                <w:kern w:val="2"/>
                <w:szCs w:val="24"/>
              </w:rPr>
              <w:t>bus perskaičiuojami:</w:t>
            </w:r>
          </w:p>
          <w:p w14:paraId="1F2303D8" w14:textId="1BD3E8FF" w:rsidR="00B767F3" w:rsidRDefault="00DD7479">
            <w:pPr>
              <w:rPr>
                <w:color w:val="FF0000"/>
                <w:kern w:val="2"/>
                <w:szCs w:val="24"/>
              </w:rPr>
            </w:pPr>
            <w:r>
              <w:rPr>
                <w:kern w:val="2"/>
                <w:szCs w:val="24"/>
              </w:rPr>
              <w:t>5.3.1. dėl PVM tarifo pasikeitimo</w:t>
            </w:r>
            <w:r w:rsidR="00DF741F">
              <w:rPr>
                <w:kern w:val="2"/>
                <w:szCs w:val="24"/>
              </w:rPr>
              <w:t>.</w:t>
            </w:r>
          </w:p>
          <w:p w14:paraId="34D8D16E" w14:textId="1D536230" w:rsidR="00DF741F" w:rsidRDefault="00DF741F" w:rsidP="00DF741F">
            <w:pPr>
              <w:rPr>
                <w:color w:val="FF0000"/>
                <w:kern w:val="2"/>
              </w:rPr>
            </w:pPr>
          </w:p>
          <w:p w14:paraId="7CE73E9A" w14:textId="06B19841"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DF741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5E7C45A" w14:textId="7B53CC8F" w:rsidR="00B767F3" w:rsidRDefault="00DD7479" w:rsidP="00DF741F">
            <w:pPr>
              <w:jc w:val="both"/>
              <w:rPr>
                <w:color w:val="FF0000"/>
                <w:kern w:val="2"/>
                <w:szCs w:val="24"/>
              </w:rPr>
            </w:pPr>
            <w:r>
              <w:rPr>
                <w:kern w:val="2"/>
              </w:rPr>
              <w:t xml:space="preserve">Perskaičiavimas įforminamas Susitarimu ne vėliau kaip per </w:t>
            </w:r>
            <w:r w:rsidR="00DF741F">
              <w:rPr>
                <w:color w:val="4472C4"/>
                <w:kern w:val="2"/>
              </w:rPr>
              <w:t xml:space="preserve">5 darbo dienas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tiekiamos </w:t>
            </w:r>
            <w:r w:rsidRPr="00CA65CC">
              <w:rPr>
                <w:color w:val="000000" w:themeColor="text1"/>
                <w:kern w:val="2"/>
              </w:rPr>
              <w:t xml:space="preserve">nuo Šalių pasirašyto Susitarimo įsigaliojimo dienos </w:t>
            </w:r>
          </w:p>
          <w:p w14:paraId="449693C2" w14:textId="58DB76AB"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6646D8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87D1D8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27F5A7F" w:rsidR="00B767F3" w:rsidRPr="00DF741F" w:rsidRDefault="00DD7479" w:rsidP="00DF741F">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ABF754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01CE74A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60FE04A9" w:rsidR="00B767F3" w:rsidRDefault="00600687" w:rsidP="00600687">
            <w:pPr>
              <w:jc w:val="both"/>
              <w:rPr>
                <w:kern w:val="2"/>
                <w:szCs w:val="24"/>
              </w:rPr>
            </w:pPr>
            <w:r w:rsidRPr="00600687">
              <w:rPr>
                <w:kern w:val="2"/>
                <w:szCs w:val="24"/>
              </w:rPr>
              <w:t>Pirkėjas atsiskaito su Tiekėju ne vėliau kaip per 30 dienų nuo Sąskaitos gavimo dienos. Tiekėjas elektroninę sąskaitą–faktūrą privalo pateikti naudojantis Sąskaitų administravimo bendrąja informacine sistema „SABIS“ (pasiekiama adresu https://nbfc.lrv.lt/lt/sabis/prisijungimas-prie-sabis/).</w:t>
            </w:r>
          </w:p>
          <w:p w14:paraId="04C22127" w14:textId="0C05B52B"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685DC2F1"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00C920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2D4C399E" w:rsidR="00B767F3" w:rsidRDefault="00B767F3">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19A8D037" w14:textId="6EC0320D"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F58E40F" w:rsidR="00DF741F" w:rsidRDefault="00DD7479" w:rsidP="00DF741F">
            <w:pPr>
              <w:rPr>
                <w:kern w:val="2"/>
                <w:szCs w:val="24"/>
              </w:rPr>
            </w:pPr>
            <w:r>
              <w:rPr>
                <w:kern w:val="2"/>
                <w:szCs w:val="24"/>
              </w:rPr>
              <w:t xml:space="preserve">Netaikoma </w:t>
            </w:r>
          </w:p>
          <w:p w14:paraId="4D580A95" w14:textId="5E4D015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5B75216" w:rsidR="00B767F3" w:rsidRDefault="00DD7479">
            <w:pPr>
              <w:rPr>
                <w:kern w:val="2"/>
                <w:szCs w:val="24"/>
              </w:rPr>
            </w:pPr>
            <w:r>
              <w:rPr>
                <w:kern w:val="2"/>
                <w:szCs w:val="24"/>
              </w:rPr>
              <w:t>Prievolių pagal Sutartį įvykdymas užtikrinamas</w:t>
            </w:r>
            <w:r w:rsidR="00DF741F">
              <w:rPr>
                <w:kern w:val="2"/>
                <w:szCs w:val="24"/>
              </w:rPr>
              <w:t>:</w:t>
            </w:r>
          </w:p>
          <w:p w14:paraId="12472A74" w14:textId="5A7D1C2A" w:rsidR="00B767F3" w:rsidRDefault="00DD7479">
            <w:pPr>
              <w:rPr>
                <w:kern w:val="2"/>
                <w:szCs w:val="24"/>
              </w:rPr>
            </w:pPr>
            <w:r>
              <w:rPr>
                <w:kern w:val="2"/>
                <w:szCs w:val="24"/>
              </w:rPr>
              <w:t>Netesybomis (delspinigiais, bauda)</w:t>
            </w:r>
            <w:r w:rsidR="00DF741F">
              <w:rPr>
                <w:kern w:val="2"/>
                <w:szCs w:val="24"/>
              </w:rPr>
              <w:t>.</w:t>
            </w:r>
          </w:p>
          <w:p w14:paraId="544E68EF" w14:textId="34D4DF5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7777777" w:rsidR="00B767F3" w:rsidRDefault="00DD7479">
            <w:pPr>
              <w:rPr>
                <w:kern w:val="2"/>
                <w:szCs w:val="24"/>
              </w:rPr>
            </w:pPr>
            <w:r>
              <w:rPr>
                <w:kern w:val="2"/>
                <w:szCs w:val="24"/>
              </w:rPr>
              <w:t>Sutarties įvykdymo užtikrinimo galiojimo terminas turi būti ne trumpesnis nei Tiekėjo prievolių įvykdymo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78B1AB8"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583266E" w:rsidR="00B767F3" w:rsidRPr="00826E08" w:rsidRDefault="00DD7479" w:rsidP="00826E08">
            <w:pPr>
              <w:jc w:val="both"/>
              <w:rPr>
                <w:kern w:val="2"/>
                <w:szCs w:val="24"/>
              </w:rPr>
            </w:pPr>
            <w:r w:rsidRPr="00826E0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delspinigius nuo neapmokėtos sumos be PVM už kiekvieną vėlavimo dieną</w:t>
            </w:r>
            <w:r w:rsidR="00826E08" w:rsidRPr="00826E08">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B54283" w:rsidR="00B767F3" w:rsidRPr="00826E08" w:rsidRDefault="00DD7479" w:rsidP="00826E08">
            <w:pPr>
              <w:jc w:val="both"/>
              <w:rPr>
                <w:kern w:val="2"/>
              </w:rPr>
            </w:pPr>
            <w:r w:rsidRPr="00826E08">
              <w:rPr>
                <w:kern w:val="2"/>
              </w:rPr>
              <w:t>9.2.1. Jeigu Tiekėjas vėluoja vykdyti užsakymą, tiekti Prekes ar ištaisyti jų trūkumus</w:t>
            </w:r>
            <w:r w:rsidRPr="00826E08">
              <w:t xml:space="preserve"> </w:t>
            </w:r>
            <w:r w:rsidRPr="00826E0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104279A1" w:rsidR="00B767F3" w:rsidRPr="00826E08" w:rsidRDefault="00DD7479" w:rsidP="00826E08">
            <w:pPr>
              <w:jc w:val="both"/>
              <w:rPr>
                <w:kern w:val="2"/>
                <w:szCs w:val="24"/>
              </w:rPr>
            </w:pPr>
            <w:r w:rsidRPr="00826E08">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8DD3C24" w:rsidR="00B767F3" w:rsidRPr="00826E08" w:rsidRDefault="00DD7479" w:rsidP="00826E08">
            <w:pPr>
              <w:jc w:val="both"/>
              <w:rPr>
                <w:b/>
                <w:kern w:val="2"/>
              </w:rPr>
            </w:pPr>
            <w:r w:rsidRPr="00826E08">
              <w:rPr>
                <w:kern w:val="2"/>
              </w:rPr>
              <w:t xml:space="preserve">9.2.3. Tiekėjas privalo sumokėti Pirkėjui netesybas per </w:t>
            </w:r>
            <w:r w:rsidR="00826E08">
              <w:rPr>
                <w:kern w:val="2"/>
              </w:rPr>
              <w:t>10</w:t>
            </w:r>
            <w:r w:rsidRPr="00826E08">
              <w:rPr>
                <w:kern w:val="2"/>
              </w:rPr>
              <w:t xml:space="preserve"> dienų nuo Pirkėjo pareikalavimo, jeigu netesybų suma nėra </w:t>
            </w:r>
            <w:r w:rsidRPr="00826E08">
              <w:t>išskaitoma iš Tiekėjui mokėtinos sumos.</w:t>
            </w:r>
            <w:r w:rsidRPr="00826E08">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A95E4FE" w:rsidR="00B767F3" w:rsidRDefault="00DD7479">
            <w:pPr>
              <w:rPr>
                <w:kern w:val="2"/>
                <w:szCs w:val="24"/>
              </w:rPr>
            </w:pPr>
            <w:r>
              <w:rPr>
                <w:kern w:val="2"/>
                <w:szCs w:val="24"/>
              </w:rPr>
              <w:t xml:space="preserve">9.3.1. Nutraukus Sutartį dėl esminio Sutarties pažeidimo, nustatyto Sutarties Specialiosiose sąlygose, mokama </w:t>
            </w:r>
            <w:r w:rsidR="00826E08">
              <w:rPr>
                <w:color w:val="4472C4"/>
                <w:kern w:val="2"/>
                <w:szCs w:val="24"/>
              </w:rPr>
              <w:t xml:space="preserve">10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437EBE90"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826E08">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7DC5050E" w:rsidR="00B767F3" w:rsidRPr="00600687" w:rsidRDefault="00600687" w:rsidP="00600687">
            <w:pPr>
              <w:rPr>
                <w:kern w:val="2"/>
                <w:szCs w:val="24"/>
              </w:rPr>
            </w:pPr>
            <w:r>
              <w:rPr>
                <w:kern w:val="2"/>
                <w:szCs w:val="24"/>
              </w:rPr>
              <w:t xml:space="preserve">Bauda – </w:t>
            </w:r>
            <w:r w:rsidRPr="00600687">
              <w:rPr>
                <w:kern w:val="2"/>
                <w:szCs w:val="24"/>
              </w:rPr>
              <w:t>900</w:t>
            </w:r>
            <w:r w:rsidR="00DD7479" w:rsidRPr="00600687">
              <w:rPr>
                <w:kern w:val="2"/>
                <w:szCs w:val="24"/>
              </w:rPr>
              <w:t xml:space="preserve"> Eur (</w:t>
            </w:r>
            <w:r>
              <w:rPr>
                <w:kern w:val="2"/>
                <w:szCs w:val="24"/>
              </w:rPr>
              <w:t>devyni šimtai eurų</w:t>
            </w:r>
            <w:r w:rsidR="00DD7479" w:rsidRPr="00600687">
              <w:rPr>
                <w:kern w:val="2"/>
                <w:szCs w:val="24"/>
              </w:rPr>
              <w:t>).</w:t>
            </w:r>
          </w:p>
          <w:p w14:paraId="0509F2C9" w14:textId="77777777" w:rsidR="00B767F3" w:rsidRPr="00600687" w:rsidRDefault="00B767F3">
            <w:pPr>
              <w:rPr>
                <w:kern w:val="2"/>
                <w:szCs w:val="24"/>
              </w:rPr>
            </w:pPr>
          </w:p>
          <w:p w14:paraId="69B3C483" w14:textId="04878FD0"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70616F6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B331B75" w:rsidR="00826E08" w:rsidRDefault="00DD7479" w:rsidP="00826E08">
            <w:pPr>
              <w:rPr>
                <w:color w:val="4472C4"/>
                <w:kern w:val="2"/>
                <w:szCs w:val="24"/>
              </w:rPr>
            </w:pPr>
            <w:r>
              <w:rPr>
                <w:kern w:val="2"/>
                <w:szCs w:val="24"/>
              </w:rPr>
              <w:t xml:space="preserve">Netaikoma </w:t>
            </w:r>
          </w:p>
          <w:p w14:paraId="5C591A2E" w14:textId="64FCB5F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22B13D2F"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C827D8F" w:rsidR="00B767F3" w:rsidRDefault="00826E08">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489D77A3" w:rsidR="00B767F3" w:rsidRDefault="00826E08">
            <w:pPr>
              <w:rPr>
                <w:b/>
                <w:bCs/>
                <w:color w:val="4472C4"/>
                <w:kern w:val="2"/>
                <w:szCs w:val="24"/>
              </w:rPr>
            </w:pPr>
            <w:r>
              <w:rPr>
                <w:kern w:val="2"/>
                <w:szCs w:val="24"/>
              </w:rPr>
              <w:t xml:space="preserve">Prekių </w:t>
            </w:r>
            <w:r w:rsidR="00D42833">
              <w:rPr>
                <w:kern w:val="2"/>
                <w:szCs w:val="24"/>
              </w:rPr>
              <w:t>tiekimo</w:t>
            </w:r>
            <w:r>
              <w:rPr>
                <w:kern w:val="2"/>
                <w:szCs w:val="24"/>
              </w:rPr>
              <w:t xml:space="preserve"> terminas nurodytas Sutarties Specialiųjų sąlygų </w:t>
            </w:r>
            <w:r w:rsidR="00D42833">
              <w:rPr>
                <w:kern w:val="2"/>
                <w:szCs w:val="24"/>
              </w:rPr>
              <w:t>4.1. punkte.</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2D1AF830" w:rsidR="00B767F3" w:rsidRDefault="00D42833" w:rsidP="00D42833">
            <w:pPr>
              <w:jc w:val="both"/>
              <w:rPr>
                <w:kern w:val="2"/>
                <w:szCs w:val="24"/>
              </w:rPr>
            </w:pPr>
            <w:r w:rsidRPr="00600687">
              <w:rPr>
                <w:kern w:val="2"/>
                <w:szCs w:val="24"/>
              </w:rPr>
              <w:t>E</w:t>
            </w:r>
            <w:r w:rsidR="00DD7479" w:rsidRPr="00600687">
              <w:rPr>
                <w:kern w:val="2"/>
                <w:szCs w:val="24"/>
              </w:rPr>
              <w:t>smine sąlyga nustačius Prekių tiekimo terminą, dideliu ar nuolatiniu esminės Sutarties sąlygos vykdymo trūkumu laikomas Tiekėjo uždelsimas, trunkantis daugiau ne 2  darbo dienas, tiekti Prekes</w:t>
            </w:r>
            <w:r w:rsidRPr="00600687">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B563814" w:rsidR="00B767F3" w:rsidRPr="00D42833" w:rsidRDefault="00DD7479" w:rsidP="00B63D71">
            <w:pPr>
              <w:jc w:val="both"/>
              <w:rPr>
                <w:color w:val="4472C4"/>
                <w:kern w:val="2"/>
                <w:szCs w:val="24"/>
              </w:rPr>
            </w:pPr>
            <w:r>
              <w:rPr>
                <w:kern w:val="2"/>
                <w:szCs w:val="24"/>
              </w:rPr>
              <w:t>Ši Sutartis laikoma sudaryta ir įsigalioja nuo Sutarties pasirašymo dienos (antrosios Šalies pasirašymo dieną).</w:t>
            </w:r>
          </w:p>
          <w:p w14:paraId="0DC01EF2" w14:textId="3987A371" w:rsidR="00B767F3" w:rsidRDefault="00DD7479" w:rsidP="00B63D71">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42833">
              <w:rPr>
                <w:color w:val="000000"/>
                <w:kern w:val="2"/>
                <w:szCs w:val="24"/>
              </w:rPr>
              <w:t>2 (du) mėnsaiai (įskainant apmokėjimą)</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302B2F29" w:rsidR="00B767F3" w:rsidRPr="00B63D71" w:rsidRDefault="00DD7479" w:rsidP="00B63D71">
            <w:pPr>
              <w:jc w:val="both"/>
              <w:rPr>
                <w:kern w:val="2"/>
                <w:szCs w:val="24"/>
              </w:rPr>
            </w:pPr>
            <w:r>
              <w:rPr>
                <w:kern w:val="2"/>
                <w:szCs w:val="24"/>
              </w:rPr>
              <w:t xml:space="preserve">Šalių abipusiu rašytiniu Susitarimu Sutartis tomis pačiomis sąlygomis </w:t>
            </w:r>
            <w:r w:rsidRPr="00B63D71">
              <w:rPr>
                <w:kern w:val="2"/>
                <w:szCs w:val="24"/>
              </w:rPr>
              <w:t>nedidinant Sutarties kainos gali būti pratęsta 1 (vieną) kartą 1 (</w:t>
            </w:r>
            <w:r w:rsidR="00D42833" w:rsidRPr="00B63D71">
              <w:rPr>
                <w:kern w:val="2"/>
                <w:szCs w:val="24"/>
              </w:rPr>
              <w:t>vieną</w:t>
            </w:r>
            <w:r w:rsidRPr="00B63D71">
              <w:rPr>
                <w:kern w:val="2"/>
                <w:szCs w:val="24"/>
              </w:rPr>
              <w:t>) mėnes</w:t>
            </w:r>
            <w:r w:rsidR="00B63D71" w:rsidRPr="00B63D71">
              <w:rPr>
                <w:kern w:val="2"/>
                <w:szCs w:val="24"/>
              </w:rPr>
              <w:t>į</w:t>
            </w:r>
            <w:r w:rsidRPr="00B63D71">
              <w:rPr>
                <w:kern w:val="2"/>
                <w:szCs w:val="24"/>
              </w:rPr>
              <w:t>:</w:t>
            </w:r>
          </w:p>
          <w:p w14:paraId="5BFF1F84" w14:textId="075543B0" w:rsidR="00B767F3" w:rsidRPr="00B63D71" w:rsidRDefault="00DD7479" w:rsidP="00B63D71">
            <w:pPr>
              <w:jc w:val="both"/>
              <w:rPr>
                <w:rFonts w:eastAsia="Arial"/>
                <w:color w:val="FF0000"/>
                <w:szCs w:val="24"/>
              </w:rPr>
            </w:pPr>
            <w:r w:rsidRPr="00B63D71">
              <w:rPr>
                <w:rFonts w:eastAsia="Calibri"/>
                <w:szCs w:val="24"/>
              </w:rPr>
              <w:t>11.2.1. </w:t>
            </w:r>
            <w:r w:rsidRPr="00B63D71">
              <w:rPr>
                <w:rFonts w:eastAsia="Arial"/>
                <w:szCs w:val="24"/>
              </w:rPr>
              <w:t>Pirkėjas neišpirko Prekių pagal Sutartį ir nėra išnaudota Sutarties kaina</w:t>
            </w:r>
            <w:r w:rsidR="00B63D71" w:rsidRPr="00B63D71">
              <w:rPr>
                <w:rFonts w:eastAsia="Arial"/>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48F4CF0" w:rsidR="00B767F3" w:rsidRPr="00B63D71" w:rsidRDefault="00DD7479" w:rsidP="00B63D7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B63D71" w:rsidRDefault="00DD7479">
            <w:pPr>
              <w:rPr>
                <w:kern w:val="2"/>
                <w:szCs w:val="24"/>
              </w:rPr>
            </w:pPr>
            <w:r w:rsidRPr="00B63D71">
              <w:rPr>
                <w:kern w:val="2"/>
                <w:szCs w:val="24"/>
              </w:rPr>
              <w:t>12.2.1. jeigu Tiekėjas nevykdo prisiimtų įsipareigojimų už Sutartyje nustatytą Sutarties kainą / įkainius;</w:t>
            </w:r>
          </w:p>
          <w:p w14:paraId="03DDA9E3" w14:textId="556977F2"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B63D71">
              <w:rPr>
                <w:rFonts w:eastAsia="Arial"/>
                <w:kern w:val="2"/>
              </w:rPr>
              <w:t>12.2.</w:t>
            </w:r>
            <w:r w:rsidR="00B63D71" w:rsidRPr="00B63D71">
              <w:rPr>
                <w:rFonts w:eastAsia="Arial"/>
                <w:kern w:val="2"/>
              </w:rPr>
              <w:t>2</w:t>
            </w:r>
            <w:r w:rsidRPr="00B63D71">
              <w:rPr>
                <w:rFonts w:eastAsia="Arial"/>
                <w:kern w:val="2"/>
              </w:rPr>
              <w:t>.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6CE0FF84" w:rsidR="00B767F3" w:rsidRDefault="00DD7479" w:rsidP="00B63D71">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63D71">
              <w:rPr>
                <w:color w:val="000000"/>
                <w:kern w:val="2"/>
                <w:szCs w:val="24"/>
                <w:shd w:val="clear" w:color="auto" w:fill="FFFFFF"/>
              </w:rPr>
              <w:t>) 4.1.</w:t>
            </w:r>
            <w:r>
              <w:rPr>
                <w:color w:val="000000"/>
                <w:kern w:val="2"/>
                <w:szCs w:val="24"/>
                <w:shd w:val="clear" w:color="auto" w:fill="FFFFFF"/>
              </w:rPr>
              <w:t xml:space="preserve"> papunkčiu.</w:t>
            </w:r>
            <w:r>
              <w:rPr>
                <w:color w:val="000000"/>
                <w:kern w:val="2"/>
                <w:szCs w:val="24"/>
              </w:rPr>
              <w:t> </w:t>
            </w:r>
          </w:p>
          <w:p w14:paraId="63F4E7F5" w14:textId="77777777" w:rsidR="00B63D71" w:rsidRDefault="00B63D71" w:rsidP="00B63D71">
            <w:pPr>
              <w:jc w:val="both"/>
              <w:rPr>
                <w:color w:val="000000"/>
                <w:kern w:val="2"/>
                <w:szCs w:val="24"/>
              </w:rPr>
            </w:pPr>
          </w:p>
          <w:p w14:paraId="7FE63FA3" w14:textId="3DAE7FCF" w:rsidR="00B63D71" w:rsidRDefault="00B63D71" w:rsidP="00B63D71">
            <w:pPr>
              <w:jc w:val="both"/>
              <w:rPr>
                <w:color w:val="000000"/>
                <w:kern w:val="2"/>
                <w:szCs w:val="24"/>
              </w:rPr>
            </w:pPr>
            <w:r w:rsidRPr="00B63D71">
              <w:rPr>
                <w:color w:val="000000"/>
                <w:kern w:val="2"/>
                <w:szCs w:val="24"/>
              </w:rPr>
              <w:lastRenderedPageBreak/>
              <w:t>Tiekiama ar perduodama antrinėje pakuotėje Prekė turi atitikti pakuotėms nustatytus minimalius aplinkos apsaugos kriterijus (Lietuvos Respublikos aplinkos ministro 2011 m. birželio 28 d. įsakymu Nr. D1-508 patvirtinto Aplinkos apsaugos kriterijų taikymo, vykdant žaliuosius pirkimus, tvarkos aprašo 2 priedo II skyrius „Pakuotės“).</w:t>
            </w:r>
          </w:p>
          <w:p w14:paraId="2A40F5C4" w14:textId="77777777" w:rsidR="00B63D71" w:rsidRDefault="00B63D71" w:rsidP="00B63D71">
            <w:pPr>
              <w:jc w:val="both"/>
              <w:rPr>
                <w:color w:val="000000"/>
                <w:kern w:val="2"/>
                <w:szCs w:val="24"/>
                <w:shd w:val="clear" w:color="auto" w:fill="FFFFFF"/>
              </w:rPr>
            </w:pPr>
          </w:p>
          <w:p w14:paraId="3ECCA1C1" w14:textId="0EB754E8" w:rsidR="00B767F3" w:rsidRDefault="00DD7479" w:rsidP="00B63D71">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1AFA127" w14:textId="77777777" w:rsidR="00CA65CC" w:rsidRDefault="00CA65CC" w:rsidP="00B63D71">
            <w:pPr>
              <w:jc w:val="both"/>
              <w:rPr>
                <w:color w:val="000000"/>
                <w:kern w:val="2"/>
                <w:szCs w:val="24"/>
                <w:shd w:val="clear" w:color="auto" w:fill="FFFFFF"/>
              </w:rPr>
            </w:pPr>
          </w:p>
          <w:p w14:paraId="23622D43" w14:textId="40C1A345" w:rsidR="00CA65CC" w:rsidRPr="00CA65CC" w:rsidRDefault="00CA65CC" w:rsidP="00B63D71">
            <w:pPr>
              <w:jc w:val="both"/>
              <w:rPr>
                <w:color w:val="000000"/>
                <w:kern w:val="2"/>
                <w:szCs w:val="24"/>
                <w:u w:val="single"/>
                <w:shd w:val="clear" w:color="auto" w:fill="FFFFFF"/>
              </w:rPr>
            </w:pPr>
            <w:r w:rsidRPr="00CA65CC">
              <w:rPr>
                <w:color w:val="000000"/>
                <w:kern w:val="2"/>
                <w:szCs w:val="24"/>
                <w:u w:val="single"/>
                <w:shd w:val="clear" w:color="auto" w:fill="FFFFFF"/>
              </w:rPr>
              <w:t>Atitikimą aplinkos apsaugos kriterijams patvirtinančius dokumentus sutarties vykdymo metu  Tiekėjas pateikia už sutarties vykdymą atsakingam asmeniui, kuris patikrina ir saugo šiuos dokumentus.</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F2471A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9CD7" w14:textId="77777777" w:rsidR="0064542D" w:rsidRDefault="0064542D">
      <w:r>
        <w:separator/>
      </w:r>
    </w:p>
  </w:endnote>
  <w:endnote w:type="continuationSeparator" w:id="0">
    <w:p w14:paraId="47E78EE1" w14:textId="77777777" w:rsidR="0064542D" w:rsidRDefault="0064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AD49" w14:textId="77777777" w:rsidR="0064542D" w:rsidRDefault="0064542D">
      <w:r>
        <w:separator/>
      </w:r>
    </w:p>
  </w:footnote>
  <w:footnote w:type="continuationSeparator" w:id="0">
    <w:p w14:paraId="186D4624" w14:textId="77777777" w:rsidR="0064542D" w:rsidRDefault="0064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73BF"/>
    <w:rsid w:val="00113951"/>
    <w:rsid w:val="001B2EB7"/>
    <w:rsid w:val="00201517"/>
    <w:rsid w:val="00202E5E"/>
    <w:rsid w:val="0025658E"/>
    <w:rsid w:val="00286F9D"/>
    <w:rsid w:val="002F0B5F"/>
    <w:rsid w:val="003B2818"/>
    <w:rsid w:val="003E5D1D"/>
    <w:rsid w:val="0040484E"/>
    <w:rsid w:val="005828DD"/>
    <w:rsid w:val="00587E3C"/>
    <w:rsid w:val="00600687"/>
    <w:rsid w:val="00637B33"/>
    <w:rsid w:val="0064542D"/>
    <w:rsid w:val="00672DE5"/>
    <w:rsid w:val="00723023"/>
    <w:rsid w:val="00767A9C"/>
    <w:rsid w:val="00780859"/>
    <w:rsid w:val="007919E1"/>
    <w:rsid w:val="00826E08"/>
    <w:rsid w:val="008E746B"/>
    <w:rsid w:val="009E33AF"/>
    <w:rsid w:val="00B63D71"/>
    <w:rsid w:val="00B767F3"/>
    <w:rsid w:val="00CA65CC"/>
    <w:rsid w:val="00D42833"/>
    <w:rsid w:val="00D71091"/>
    <w:rsid w:val="00DD7479"/>
    <w:rsid w:val="00DF741F"/>
    <w:rsid w:val="00E03B08"/>
    <w:rsid w:val="00E473F9"/>
    <w:rsid w:val="00ED7C18"/>
    <w:rsid w:val="00FF27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ACF0C1A-3E3C-4779-BE45-5A1A1C84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Justina Darvid</cp:lastModifiedBy>
  <cp:revision>5</cp:revision>
  <dcterms:created xsi:type="dcterms:W3CDTF">2025-05-02T12:40:00Z</dcterms:created>
  <dcterms:modified xsi:type="dcterms:W3CDTF">2025-05-05T12:30:00Z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