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CE733B5" w14:textId="344FE2D8"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0533C2B" w:rsidR="00C32E53" w:rsidRPr="00173FBA" w:rsidRDefault="00F56A56" w:rsidP="00F56A56">
          <w:pPr>
            <w:spacing w:after="120"/>
            <w:ind w:firstLine="0"/>
            <w:contextualSpacing/>
            <w:jc w:val="center"/>
            <w:rPr>
              <w:rFonts w:ascii="Arial" w:hAnsi="Arial" w:cs="Arial"/>
              <w:color w:val="00B050"/>
            </w:rPr>
          </w:pPr>
          <w:r>
            <w:rPr>
              <w:rFonts w:ascii="Arial" w:hAnsi="Arial" w:cs="Arial"/>
              <w:noProof/>
            </w:rPr>
            <w:drawing>
              <wp:inline distT="0" distB="0" distL="0" distR="0" wp14:anchorId="44382420" wp14:editId="4F37BB1E">
                <wp:extent cx="2225040" cy="694690"/>
                <wp:effectExtent l="0" t="0" r="3810" b="0"/>
                <wp:docPr id="435893553" name="Picture 1" descr="A blue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7225630F" w14:textId="77777777" w:rsidR="00F56A56" w:rsidRPr="001A2892" w:rsidRDefault="00F56A56" w:rsidP="007334EA">
          <w:pPr>
            <w:spacing w:after="120"/>
            <w:ind w:left="567" w:firstLine="0"/>
            <w:contextualSpacing/>
            <w:jc w:val="center"/>
            <w:rPr>
              <w:rFonts w:cstheme="minorHAnsi"/>
              <w:sz w:val="28"/>
              <w:szCs w:val="28"/>
            </w:rPr>
          </w:pPr>
        </w:p>
        <w:p w14:paraId="732A53BD" w14:textId="75E10342"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MAŽOS VERTĖS VIEŠOJO</w:t>
          </w:r>
          <w:r>
            <w:rPr>
              <w:rFonts w:ascii="Arial" w:hAnsi="Arial" w:cs="Arial"/>
              <w:b/>
              <w:bCs/>
              <w:sz w:val="24"/>
              <w:szCs w:val="24"/>
            </w:rPr>
            <w:t xml:space="preserve"> </w:t>
          </w:r>
          <w:r w:rsidR="00960EBD" w:rsidRPr="00960EBD">
            <w:rPr>
              <w:rFonts w:ascii="Arial" w:hAnsi="Arial" w:cs="Arial"/>
              <w:b/>
              <w:bCs/>
              <w:sz w:val="24"/>
              <w:szCs w:val="24"/>
            </w:rPr>
            <w:t xml:space="preserve">GEODEZINĖS ĮRANGOS </w:t>
          </w:r>
          <w:r w:rsidR="000164C2" w:rsidRPr="00960EBD">
            <w:rPr>
              <w:rFonts w:ascii="Arial" w:hAnsi="Arial" w:cs="Arial"/>
              <w:b/>
              <w:bCs/>
              <w:sz w:val="24"/>
              <w:szCs w:val="24"/>
            </w:rPr>
            <w:t>NEGARANTINIO</w:t>
          </w:r>
          <w:r w:rsidR="000164C2" w:rsidRPr="00960EBD">
            <w:rPr>
              <w:rFonts w:ascii="Arial" w:hAnsi="Arial" w:cs="Arial"/>
              <w:b/>
              <w:bCs/>
              <w:sz w:val="24"/>
              <w:szCs w:val="24"/>
            </w:rPr>
            <w:t xml:space="preserve"> </w:t>
          </w:r>
          <w:r w:rsidR="00960EBD" w:rsidRPr="00960EBD">
            <w:rPr>
              <w:rFonts w:ascii="Arial" w:hAnsi="Arial" w:cs="Arial"/>
              <w:b/>
              <w:bCs/>
              <w:sz w:val="24"/>
              <w:szCs w:val="24"/>
            </w:rPr>
            <w:t>TECHNINIO APTARNAVIMO</w:t>
          </w:r>
          <w:r w:rsidR="009F7975" w:rsidRPr="009F7975">
            <w:rPr>
              <w:rFonts w:ascii="Arial" w:hAnsi="Arial" w:cs="Arial"/>
              <w:b/>
              <w:bCs/>
              <w:sz w:val="24"/>
              <w:szCs w:val="24"/>
            </w:rPr>
            <w:t xml:space="preserve"> PASLAUGŲ</w:t>
          </w:r>
          <w:r w:rsidR="009F7975" w:rsidRPr="00F56A56">
            <w:rPr>
              <w:rFonts w:ascii="Arial" w:hAnsi="Arial" w:cs="Arial"/>
              <w:b/>
              <w:bCs/>
              <w:sz w:val="24"/>
              <w:szCs w:val="24"/>
            </w:rPr>
            <w:t xml:space="preserve"> </w:t>
          </w:r>
          <w:r w:rsidRPr="00F56A56">
            <w:rPr>
              <w:rFonts w:ascii="Arial" w:hAnsi="Arial" w:cs="Arial"/>
              <w:b/>
              <w:bCs/>
              <w:sz w:val="24"/>
              <w:szCs w:val="24"/>
            </w:rPr>
            <w:t xml:space="preserve">PIRKIMO </w:t>
          </w:r>
        </w:p>
        <w:p w14:paraId="39DB69D4" w14:textId="77777777"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SKELBIAMOS APKLAUSOS SPECIALIOSIOS SĄLYGOS</w:t>
          </w:r>
        </w:p>
        <w:p w14:paraId="517C01D9" w14:textId="50E0338E" w:rsidR="001C24BC" w:rsidRDefault="001C24BC" w:rsidP="00F56A56">
          <w:pPr>
            <w:spacing w:after="120" w:line="240" w:lineRule="auto"/>
            <w:ind w:firstLine="0"/>
            <w:contextualSpacing/>
            <w:jc w:val="center"/>
            <w:rPr>
              <w:rFonts w:ascii="Arial" w:hAnsi="Arial" w:cs="Arial"/>
            </w:rPr>
          </w:pPr>
        </w:p>
        <w:p w14:paraId="19185AC8" w14:textId="77777777" w:rsidR="00F56A56" w:rsidRDefault="00F56A56" w:rsidP="00F56A56">
          <w:pPr>
            <w:spacing w:after="120" w:line="240" w:lineRule="auto"/>
            <w:ind w:firstLine="0"/>
            <w:contextualSpacing/>
            <w:jc w:val="center"/>
            <w:rPr>
              <w:rFonts w:ascii="Arial" w:hAnsi="Arial" w:cs="Arial"/>
            </w:rPr>
          </w:pPr>
        </w:p>
        <w:p w14:paraId="26D2CBAF" w14:textId="77777777" w:rsidR="00F56A56" w:rsidRDefault="00F56A56" w:rsidP="00F56A56">
          <w:pPr>
            <w:spacing w:after="120" w:line="240" w:lineRule="auto"/>
            <w:ind w:firstLine="0"/>
            <w:contextualSpacing/>
            <w:jc w:val="center"/>
            <w:rPr>
              <w:rFonts w:ascii="Arial" w:hAnsi="Arial" w:cs="Arial"/>
            </w:rPr>
          </w:pPr>
        </w:p>
        <w:p w14:paraId="545EAB3E" w14:textId="77777777" w:rsidR="00F56A56" w:rsidRDefault="00F56A56" w:rsidP="00F56A56">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F56A56">
              <w:pPr>
                <w:ind w:firstLine="0"/>
                <w:sectPr w:rsidR="00413BD0" w:rsidRPr="00413BD0" w:rsidSect="00F56A56">
                  <w:headerReference w:type="default" r:id="rId12"/>
                  <w:footerReference w:type="default" r:id="rId13"/>
                  <w:footerReference w:type="first" r:id="rId14"/>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F56A56">
      <w:pPr>
        <w:pStyle w:val="Heading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C2B83DD" w14:textId="4AFD1152" w:rsidR="00FB3C75" w:rsidRPr="006B1A30" w:rsidRDefault="002902C1" w:rsidP="00F77A5D">
      <w:pPr>
        <w:spacing w:line="240" w:lineRule="auto"/>
        <w:rPr>
          <w:rFonts w:cstheme="minorHAnsi"/>
        </w:rPr>
      </w:pPr>
      <w:r w:rsidRPr="006B1A30">
        <w:rPr>
          <w:rFonts w:cstheme="minorHAnsi"/>
        </w:rPr>
        <w:t xml:space="preserve">1.1. </w:t>
      </w:r>
      <w:r w:rsidR="00C223F6" w:rsidRPr="00C223F6">
        <w:rPr>
          <w:rFonts w:cstheme="minorHAnsi"/>
        </w:rPr>
        <w:t>Perkančioji organizacija – Valstybės įmonė Žemė ūkio duomenų centras, juridinio asmens kodas 306205513, adresas Vinco Kudirkos g. 18-1, Vilnius. Perkančioji organizacija yra PVM mokėtoja</w:t>
      </w:r>
      <w:r w:rsidR="00FB3C75" w:rsidRPr="006B1A30">
        <w:rPr>
          <w:rFonts w:cstheme="minorHAnsi"/>
        </w:rPr>
        <w:t>.</w:t>
      </w:r>
    </w:p>
    <w:p w14:paraId="5E0113A4" w14:textId="77777777" w:rsidR="00C223F6" w:rsidRPr="00C223F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C223F6" w:rsidRPr="00C223F6">
        <w:t xml:space="preserve"> </w:t>
      </w:r>
      <w:r w:rsidR="00C223F6" w:rsidRPr="00C223F6">
        <w:rPr>
          <w:rFonts w:cstheme="minorHAnsi"/>
          <w:color w:val="000000" w:themeColor="text1"/>
        </w:rPr>
        <w:t>perkamų prekių kataloge nėra galimybės įsigyti</w:t>
      </w:r>
      <w:r w:rsidRPr="004939D6">
        <w:rPr>
          <w:rFonts w:cstheme="minorHAnsi"/>
          <w:color w:val="000000" w:themeColor="text1"/>
        </w:rPr>
        <w:t>.</w:t>
      </w:r>
    </w:p>
    <w:p w14:paraId="52EA068B" w14:textId="5AF61FA0" w:rsidR="00C71C6F" w:rsidRPr="00C223F6" w:rsidRDefault="00091F01" w:rsidP="00971220">
      <w:pPr>
        <w:pStyle w:val="ListParagraph"/>
        <w:numPr>
          <w:ilvl w:val="1"/>
          <w:numId w:val="39"/>
        </w:numPr>
        <w:spacing w:line="240" w:lineRule="auto"/>
        <w:ind w:left="697" w:firstLine="0"/>
        <w:rPr>
          <w:rFonts w:cstheme="minorHAnsi"/>
        </w:rPr>
      </w:pPr>
      <w:r w:rsidRPr="00C223F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223F6">
            <w:t>yra</w:t>
          </w:r>
        </w:sdtContent>
      </w:sdt>
      <w:r w:rsidR="00A100C8" w:rsidRPr="00C223F6" w:rsidDel="00A100C8">
        <w:rPr>
          <w:rFonts w:cstheme="minorHAnsi"/>
        </w:rPr>
        <w:t xml:space="preserve"> </w:t>
      </w:r>
      <w:r w:rsidRPr="00C223F6">
        <w:rPr>
          <w:rFonts w:cstheme="minorHAnsi"/>
        </w:rPr>
        <w:t xml:space="preserve">sudaroma. </w:t>
      </w:r>
    </w:p>
    <w:p w14:paraId="16DB9CE8" w14:textId="6C9ECD42" w:rsidR="001045C0" w:rsidRDefault="004F6423" w:rsidP="007A6EAB">
      <w:pPr>
        <w:pStyle w:val="ListParagraph"/>
        <w:spacing w:line="240" w:lineRule="auto"/>
        <w:ind w:left="0" w:firstLine="709"/>
      </w:pPr>
      <w:r w:rsidRPr="004939D6">
        <w:t>1.</w:t>
      </w:r>
      <w:r w:rsidR="00C223F6">
        <w:t>4</w:t>
      </w:r>
      <w:r w:rsidRPr="004939D6">
        <w:t>.</w:t>
      </w:r>
      <w:r w:rsidRPr="004939D6">
        <w:rPr>
          <w:i/>
          <w:iCs/>
        </w:rPr>
        <w:t xml:space="preserve"> </w:t>
      </w:r>
      <w:bookmarkStart w:id="10" w:name="_Hlk195694134"/>
      <w:r w:rsidR="00D459E3" w:rsidRPr="004939D6">
        <w:t xml:space="preserve">Atliekamas žaliasis pirkimas. Pirkimas vykdomas vadovaujantis </w:t>
      </w:r>
      <w:hyperlink r:id="rId15"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223F6">
        <w:t>4.</w:t>
      </w:r>
      <w:r w:rsidR="0017155B">
        <w:t>4.3</w:t>
      </w:r>
      <w:r w:rsidR="00C223F6">
        <w:t xml:space="preserve"> papunkčiu</w:t>
      </w:r>
      <w:r w:rsidR="00D459E3" w:rsidRPr="004939D6">
        <w:t xml:space="preserve"> Aplinkos apaugos kriterijai nustatyti</w:t>
      </w:r>
      <w:r w:rsidR="00C223F6">
        <w:t>.</w:t>
      </w:r>
      <w:bookmarkEnd w:id="10"/>
    </w:p>
    <w:p w14:paraId="15179C0E" w14:textId="0C2F7385" w:rsidR="00257685" w:rsidRPr="00C223F6" w:rsidRDefault="00C223F6" w:rsidP="00C223F6">
      <w:pPr>
        <w:pStyle w:val="ListParagraph"/>
        <w:spacing w:line="240" w:lineRule="auto"/>
        <w:ind w:left="0" w:firstLine="709"/>
      </w:pPr>
      <w:r w:rsidRPr="00C223F6">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0AEFEE07" w14:textId="3E746B1A"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818B0" w:rsidRPr="003818B0">
        <w:t xml:space="preserve"> </w:t>
      </w:r>
      <w:r w:rsidR="00F15031">
        <w:rPr>
          <w:b/>
          <w:bCs/>
        </w:rPr>
        <w:t>G</w:t>
      </w:r>
      <w:r w:rsidR="00F15031" w:rsidRPr="00F15031">
        <w:rPr>
          <w:b/>
          <w:bCs/>
        </w:rPr>
        <w:t xml:space="preserve">eodezinės įrangos </w:t>
      </w:r>
      <w:r w:rsidR="000164C2" w:rsidRPr="00F15031">
        <w:rPr>
          <w:b/>
          <w:bCs/>
        </w:rPr>
        <w:t>negarantinio</w:t>
      </w:r>
      <w:r w:rsidR="000164C2" w:rsidRPr="00F15031">
        <w:rPr>
          <w:b/>
          <w:bCs/>
        </w:rPr>
        <w:t xml:space="preserve"> </w:t>
      </w:r>
      <w:r w:rsidR="00F15031" w:rsidRPr="00F15031">
        <w:rPr>
          <w:b/>
          <w:bCs/>
        </w:rPr>
        <w:t xml:space="preserve">techninio aptarnavimo </w:t>
      </w:r>
      <w:r w:rsidR="0017155B" w:rsidRPr="00CB5E1C">
        <w:rPr>
          <w:b/>
          <w:bCs/>
        </w:rPr>
        <w:t>paslaug</w:t>
      </w:r>
      <w:r w:rsidR="00CB5E1C" w:rsidRPr="00CB5E1C">
        <w:rPr>
          <w:b/>
          <w:bCs/>
        </w:rPr>
        <w:t>as</w:t>
      </w:r>
      <w:r w:rsidR="003818B0">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3818B0">
        <w:rPr>
          <w:rFonts w:cstheme="minorHAnsi"/>
        </w:rPr>
        <w:t xml:space="preserve"> 3</w:t>
      </w:r>
      <w:r w:rsidR="00AE2AEF" w:rsidRPr="00244994">
        <w:rPr>
          <w:rFonts w:cstheme="minorHAnsi"/>
          <w:color w:val="00B050"/>
        </w:rPr>
        <w:t xml:space="preserve"> </w:t>
      </w:r>
      <w:r w:rsidR="00AE2AEF" w:rsidRPr="00244994">
        <w:rPr>
          <w:rFonts w:cstheme="minorHAnsi"/>
        </w:rPr>
        <w:t>priede.</w:t>
      </w:r>
    </w:p>
    <w:p w14:paraId="49117D58" w14:textId="0617C86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3818B0">
        <w:rPr>
          <w:rFonts w:cstheme="minorHAnsi"/>
        </w:rPr>
        <w:t xml:space="preserve"> 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5B3C4F14" w14:textId="61BCF764" w:rsidR="00FB3C75" w:rsidRPr="00AA5F07" w:rsidRDefault="005D280D" w:rsidP="00F77A5D">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3818B0">
        <w:rPr>
          <w:rFonts w:cstheme="minorHAnsi"/>
        </w:rPr>
        <w:t xml:space="preserve"> netaikomi.</w:t>
      </w:r>
    </w:p>
    <w:p w14:paraId="52D80500" w14:textId="4F62F65D" w:rsidR="00894FEF" w:rsidRPr="003818B0" w:rsidRDefault="005D280D" w:rsidP="003818B0">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08617B" w:rsidRPr="003818B0">
        <w:rPr>
          <w:rFonts w:eastAsia="Arial" w:cstheme="minorHAnsi"/>
        </w:rPr>
        <w:t xml:space="preserve">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37B821E" w14:textId="45DBB47F" w:rsidR="0008378B" w:rsidRPr="00F8218F" w:rsidRDefault="00EC03C0" w:rsidP="00F77A5D">
      <w:pPr>
        <w:spacing w:line="240" w:lineRule="auto"/>
        <w:ind w:firstLine="567"/>
        <w:rPr>
          <w:rFonts w:cstheme="minorHAnsi"/>
        </w:rPr>
      </w:pPr>
      <w:r w:rsidRPr="00F8218F">
        <w:rPr>
          <w:rFonts w:cstheme="minorHAnsi"/>
        </w:rPr>
        <w:t>4.</w:t>
      </w:r>
      <w:r w:rsidR="001913A1">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 xml:space="preserve">Tiekėjai kartu su pasiūlymu turi pateikti Viešųjų pirkimų tarnybos nustatytos formos atitikties </w:t>
      </w:r>
      <w:r w:rsidR="0008378B" w:rsidRPr="0013165A">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6CC7A8EC"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13165A">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42752441" w14:textId="5BC6A495"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13165A">
        <w:rPr>
          <w:rFonts w:cstheme="minorHAnsi"/>
        </w:rPr>
        <w:t xml:space="preserve"> 4</w:t>
      </w:r>
      <w:r w:rsidR="005A5204" w:rsidRPr="00F70558">
        <w:rPr>
          <w:rFonts w:cstheme="minorHAnsi"/>
        </w:rPr>
        <w:fldChar w:fldCharType="end"/>
      </w:r>
      <w:r w:rsidR="0013165A">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F1F79"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13165A">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D0D4F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18E956BD"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18E956BD" w:rsidR="00F527B1" w:rsidRPr="00E62E95" w:rsidRDefault="00E85882" w:rsidP="0013165A">
      <w:pPr>
        <w:pStyle w:val="Heading1"/>
        <w:spacing w:before="0" w:after="0" w:line="300" w:lineRule="auto"/>
        <w:ind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5232D3F7"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3165A">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p>
    <w:p w14:paraId="5F28C774" w14:textId="64058571" w:rsidR="00F5411E" w:rsidRPr="00A84437" w:rsidRDefault="00660FD8" w:rsidP="0013165A">
      <w:pPr>
        <w:pStyle w:val="ListParagraph"/>
        <w:spacing w:line="240" w:lineRule="auto"/>
        <w:ind w:left="0"/>
        <w:rPr>
          <w:rFonts w:eastAsiaTheme="minorHAnsi" w:cstheme="minorHAnsi"/>
          <w:bCs/>
          <w:i/>
          <w:iCs/>
          <w:color w:val="7030A0"/>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006AD6A" w14:textId="3F5F56D1"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3165A">
        <w:t xml:space="preserve"> </w:t>
      </w:r>
      <w:r w:rsidR="000F2B4A">
        <w:t>7</w:t>
      </w:r>
      <w:r w:rsidR="00F56579" w:rsidRPr="00244994">
        <w:rPr>
          <w:rFonts w:cstheme="minorHAnsi"/>
          <w:color w:val="00B050"/>
        </w:rPr>
        <w:t xml:space="preserve"> </w:t>
      </w:r>
      <w:r w:rsidR="00F56579" w:rsidRPr="004A0305">
        <w:rPr>
          <w:rFonts w:cstheme="minorHAnsi"/>
        </w:rPr>
        <w:t>priede</w:t>
      </w:r>
      <w:r w:rsidR="000F2B4A">
        <w:rPr>
          <w:rFonts w:cstheme="minorHAnsi"/>
        </w:rPr>
        <w:t xml:space="preserve"> (atskiru dokumentu)</w:t>
      </w:r>
      <w:r w:rsidR="00F56579" w:rsidRPr="004A0305">
        <w:rPr>
          <w:rFonts w:cstheme="minorHAnsi"/>
        </w:rPr>
        <w:t xml:space="preserve">. </w:t>
      </w:r>
    </w:p>
    <w:p w14:paraId="253E53D4" w14:textId="210A4B60" w:rsidR="000003B6" w:rsidRDefault="000003B6" w:rsidP="006C7DED">
      <w:pPr>
        <w:pStyle w:val="ListParagraph"/>
        <w:spacing w:line="240" w:lineRule="auto"/>
        <w:ind w:left="0" w:firstLine="709"/>
      </w:pP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52BA0CEF" w14:textId="7BB42C51" w:rsidR="00E250DF" w:rsidRDefault="00E250DF" w:rsidP="00F77A5D">
      <w:pPr>
        <w:pStyle w:val="NoSpacing"/>
        <w:spacing w:line="276" w:lineRule="auto"/>
        <w:ind w:firstLine="0"/>
        <w:contextualSpacing/>
        <w:rPr>
          <w:rFonts w:ascii="Arial" w:eastAsiaTheme="minorHAnsi" w:hAnsi="Arial" w:cs="Arial"/>
        </w:rPr>
      </w:pPr>
    </w:p>
    <w:p w14:paraId="26B61D4F" w14:textId="77777777" w:rsidR="0013165A" w:rsidRDefault="0013165A">
      <w:pPr>
        <w:rPr>
          <w:rFonts w:cstheme="minorHAnsi"/>
        </w:rPr>
      </w:pPr>
      <w:r>
        <w:rPr>
          <w:rFonts w:cstheme="minorHAnsi"/>
        </w:rPr>
        <w:br w:type="page"/>
      </w:r>
    </w:p>
    <w:p w14:paraId="729EDC83" w14:textId="4A151AE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3796798" w14:textId="4771588B" w:rsidR="0013165A" w:rsidRPr="0013165A" w:rsidRDefault="0013165A" w:rsidP="0013165A">
      <w:pPr>
        <w:spacing w:line="240" w:lineRule="auto"/>
        <w:ind w:firstLine="720"/>
        <w:rPr>
          <w:rFonts w:eastAsia="Arial" w:cstheme="minorHAnsi"/>
          <w:iCs/>
        </w:rPr>
      </w:pPr>
      <w:r w:rsidRPr="0013165A">
        <w:rPr>
          <w:rFonts w:eastAsia="Arial" w:cstheme="minorHAnsi"/>
          <w:iCs/>
        </w:rPr>
        <w:t xml:space="preserve">Perkančioji organizacija </w:t>
      </w:r>
      <w:r w:rsidR="000E03CE">
        <w:rPr>
          <w:rFonts w:eastAsia="Arial" w:cstheme="minorHAnsi"/>
          <w:b/>
          <w:bCs/>
          <w:iCs/>
        </w:rPr>
        <w:t>t</w:t>
      </w:r>
      <w:r w:rsidR="000E03CE" w:rsidRPr="000E03CE">
        <w:rPr>
          <w:rFonts w:eastAsia="Arial" w:cstheme="minorHAnsi"/>
          <w:b/>
          <w:bCs/>
          <w:iCs/>
        </w:rPr>
        <w:t>ikrina</w:t>
      </w:r>
      <w:r w:rsidR="000E03CE" w:rsidRPr="000E03CE">
        <w:rPr>
          <w:rFonts w:eastAsia="Arial" w:cstheme="minorHAnsi"/>
          <w:iCs/>
        </w:rPr>
        <w:t xml:space="preserve"> ar nėra LR Viešųjų pirkimų įstatymo 46 str. 2¹ dalyje nurodyto </w:t>
      </w:r>
      <w:r w:rsidR="000E03CE" w:rsidRPr="000E03CE">
        <w:rPr>
          <w:rFonts w:eastAsia="Arial" w:cstheme="minorHAnsi"/>
          <w:b/>
          <w:bCs/>
          <w:iCs/>
        </w:rPr>
        <w:t xml:space="preserve">pašalinimo pagrindo. </w:t>
      </w:r>
      <w:r w:rsidR="000E03CE" w:rsidRPr="000E03CE">
        <w:rPr>
          <w:rFonts w:eastAsia="Arial" w:cstheme="minorHAnsi"/>
          <w:iCs/>
        </w:rPr>
        <w:t>Tiekėjas užpildo pasiūlymo formoje esančia lentelę</w:t>
      </w:r>
      <w:r w:rsidRPr="0013165A">
        <w:rPr>
          <w:rFonts w:eastAsia="Arial" w:cstheme="minorHAnsi"/>
          <w:iCs/>
        </w:rPr>
        <w:t>.</w:t>
      </w:r>
    </w:p>
    <w:p w14:paraId="56E4AF4C" w14:textId="3E0A6D76" w:rsidR="007D644F" w:rsidRDefault="0013165A" w:rsidP="0013165A">
      <w:pPr>
        <w:spacing w:line="240" w:lineRule="auto"/>
        <w:ind w:firstLine="720"/>
        <w:rPr>
          <w:rFonts w:eastAsia="Arial" w:cstheme="minorHAnsi"/>
          <w:iCs/>
        </w:rPr>
      </w:pPr>
      <w:r w:rsidRPr="0013165A">
        <w:rPr>
          <w:rFonts w:eastAsia="Arial" w:cstheme="minorHAnsi"/>
          <w:iCs/>
        </w:rPr>
        <w:t xml:space="preserve"> </w:t>
      </w:r>
    </w:p>
    <w:p w14:paraId="6DCC03C1" w14:textId="77777777" w:rsidR="004861CE" w:rsidRPr="0013165A" w:rsidRDefault="004861CE" w:rsidP="0013165A">
      <w:pPr>
        <w:spacing w:line="240" w:lineRule="auto"/>
        <w:ind w:firstLine="720"/>
        <w:rPr>
          <w:rFonts w:eastAsia="Arial" w:cstheme="minorHAnsi"/>
          <w:iCs/>
        </w:rPr>
      </w:pPr>
    </w:p>
    <w:p w14:paraId="385FEFC8" w14:textId="5C9273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w:t>
      </w:r>
      <w:r w:rsidR="0013165A">
        <w:rPr>
          <w:rFonts w:ascii="Arial" w:eastAsia="Arial" w:hAnsi="Arial" w:cs="Arial"/>
          <w:smallCaps/>
        </w:rPr>
        <w:t>_______________</w:t>
      </w:r>
      <w:r w:rsidRPr="001C6F19">
        <w:rPr>
          <w:rFonts w:ascii="Arial" w:eastAsia="Arial" w:hAnsi="Arial" w:cs="Arial"/>
          <w:smallCaps/>
        </w:rPr>
        <w:t>______</w:t>
      </w:r>
    </w:p>
    <w:p w14:paraId="3DBF3DE0" w14:textId="3BE275B2" w:rsidR="00112F92" w:rsidRPr="00AA05AD" w:rsidRDefault="00112F92" w:rsidP="0013165A">
      <w:pPr>
        <w:spacing w:line="200" w:lineRule="auto"/>
        <w:ind w:left="7371"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0B4CF052" w:rsidR="00112F92" w:rsidRPr="00A85CD1" w:rsidRDefault="00112F92" w:rsidP="00A85CD1">
      <w:pPr>
        <w:pStyle w:val="ListParagraph"/>
        <w:numPr>
          <w:ilvl w:val="0"/>
          <w:numId w:val="61"/>
        </w:numPr>
        <w:spacing w:line="240" w:lineRule="auto"/>
        <w:rPr>
          <w:rFonts w:eastAsia="Arial" w:cstheme="minorHAnsi"/>
        </w:rPr>
      </w:pPr>
      <w:r w:rsidRPr="00A85CD1">
        <w:rPr>
          <w:rFonts w:eastAsia="Arial" w:cstheme="minorHAnsi"/>
        </w:rPr>
        <w:t>Reikalavimai tiekėjo kvalifikacijai</w:t>
      </w:r>
      <w:r w:rsidR="00F553A9">
        <w:rPr>
          <w:rFonts w:eastAsia="Arial" w:cstheme="minorHAnsi"/>
        </w:rPr>
        <w:t xml:space="preserve"> nekeliami.</w:t>
      </w:r>
    </w:p>
    <w:p w14:paraId="3B41660D" w14:textId="77777777" w:rsidR="00A85CD1" w:rsidRDefault="00A85CD1" w:rsidP="00A85CD1">
      <w:pPr>
        <w:pStyle w:val="ListParagraph"/>
        <w:spacing w:line="240" w:lineRule="auto"/>
        <w:ind w:left="927" w:firstLine="0"/>
        <w:rPr>
          <w:rFonts w:eastAsia="Arial" w:cstheme="minorHAnsi"/>
        </w:rPr>
      </w:pPr>
    </w:p>
    <w:p w14:paraId="243C13C4" w14:textId="70300747" w:rsidR="0013165A" w:rsidRPr="00A85CD1" w:rsidRDefault="0013165A" w:rsidP="00F77A5D">
      <w:pPr>
        <w:spacing w:line="240" w:lineRule="auto"/>
        <w:ind w:firstLine="567"/>
        <w:rPr>
          <w:rFonts w:eastAsia="Arial" w:cstheme="minorHAnsi"/>
        </w:rPr>
      </w:pPr>
      <w:r w:rsidRPr="00A85CD1">
        <w:rPr>
          <w:rFonts w:eastAsia="Arial" w:cstheme="minorHAnsi"/>
        </w:rPr>
        <w:t>2. Perkančioji organizacija nereikalauja, kad tiekėjai laikytųsi kokybės vadybos sistemos ir (arba) aplinkos apsaugos vadybos sistemos standartų.</w:t>
      </w: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15FF68FB" w14:textId="21551D2A" w:rsidR="00112F92" w:rsidRDefault="004861CE" w:rsidP="004861CE">
      <w:pPr>
        <w:ind w:firstLine="0"/>
        <w:jc w:val="center"/>
        <w:rPr>
          <w:rFonts w:ascii="Arial" w:eastAsia="Arial" w:hAnsi="Arial" w:cs="Arial"/>
        </w:rPr>
      </w:pPr>
      <w:r>
        <w:rPr>
          <w:rFonts w:ascii="Arial" w:eastAsia="Arial" w:hAnsi="Arial" w:cs="Arial"/>
        </w:rPr>
        <w:t>______________</w:t>
      </w:r>
      <w:r w:rsidR="00112F92">
        <w:rPr>
          <w:rFonts w:ascii="Arial" w:eastAsia="Arial" w:hAnsi="Arial" w:cs="Arial"/>
        </w:rPr>
        <w:t>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3"/>
    <w:bookmarkEnd w:id="24"/>
    <w:p w14:paraId="70346A5D" w14:textId="759B0221"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5D88DE95"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4861C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072AC01C" w14:textId="54903094" w:rsidR="00A85CD1" w:rsidRPr="000205F8" w:rsidRDefault="00A85CD1" w:rsidP="00A85CD1">
      <w:pPr>
        <w:spacing w:line="240" w:lineRule="auto"/>
        <w:jc w:val="center"/>
        <w:rPr>
          <w:rFonts w:ascii="Arial" w:eastAsia="Times New Roman" w:hAnsi="Arial" w:cs="Arial"/>
          <w:b/>
          <w:sz w:val="24"/>
          <w:szCs w:val="24"/>
        </w:rPr>
      </w:pPr>
      <w:r w:rsidRPr="000205F8">
        <w:rPr>
          <w:rFonts w:ascii="Arial" w:eastAsia="Times New Roman" w:hAnsi="Arial" w:cs="Arial"/>
          <w:b/>
          <w:sz w:val="24"/>
          <w:szCs w:val="24"/>
        </w:rPr>
        <w:t xml:space="preserve">GEODEZINĖS ĮRANGOS </w:t>
      </w:r>
      <w:r w:rsidR="000164C2" w:rsidRPr="000205F8">
        <w:rPr>
          <w:rFonts w:ascii="Arial" w:eastAsia="Times New Roman" w:hAnsi="Arial" w:cs="Arial"/>
          <w:b/>
          <w:sz w:val="24"/>
          <w:szCs w:val="24"/>
        </w:rPr>
        <w:t>NEGARANTINIO</w:t>
      </w:r>
      <w:r w:rsidR="000164C2" w:rsidRPr="000205F8">
        <w:rPr>
          <w:rFonts w:ascii="Arial" w:eastAsia="Times New Roman" w:hAnsi="Arial" w:cs="Arial"/>
          <w:b/>
          <w:sz w:val="24"/>
          <w:szCs w:val="24"/>
        </w:rPr>
        <w:t xml:space="preserve"> </w:t>
      </w:r>
      <w:r w:rsidRPr="000205F8">
        <w:rPr>
          <w:rFonts w:ascii="Arial" w:eastAsia="Times New Roman" w:hAnsi="Arial" w:cs="Arial"/>
          <w:b/>
          <w:sz w:val="24"/>
          <w:szCs w:val="24"/>
        </w:rPr>
        <w:t>TECHNINIO APTARNAVIMO PASLAUGŲ</w:t>
      </w:r>
    </w:p>
    <w:p w14:paraId="0E189F0F" w14:textId="77777777" w:rsidR="00A85CD1" w:rsidRPr="000205F8" w:rsidRDefault="00A85CD1" w:rsidP="00A85CD1">
      <w:pPr>
        <w:spacing w:line="240" w:lineRule="auto"/>
        <w:jc w:val="center"/>
        <w:rPr>
          <w:rFonts w:ascii="Arial" w:eastAsia="Times New Roman" w:hAnsi="Arial" w:cs="Arial"/>
          <w:b/>
          <w:sz w:val="24"/>
          <w:szCs w:val="24"/>
        </w:rPr>
      </w:pPr>
      <w:r w:rsidRPr="000205F8">
        <w:rPr>
          <w:rFonts w:ascii="Arial" w:eastAsia="Times New Roman" w:hAnsi="Arial" w:cs="Arial"/>
          <w:b/>
          <w:sz w:val="24"/>
          <w:szCs w:val="24"/>
        </w:rPr>
        <w:t>TECHNINĖ SPECIFIKACIJA</w:t>
      </w:r>
    </w:p>
    <w:p w14:paraId="619AAE5B" w14:textId="77777777" w:rsidR="00A85CD1" w:rsidRPr="000205F8" w:rsidRDefault="00A85CD1" w:rsidP="00A85CD1">
      <w:pPr>
        <w:spacing w:line="240" w:lineRule="auto"/>
        <w:jc w:val="center"/>
        <w:rPr>
          <w:rFonts w:ascii="Arial" w:eastAsia="Times New Roman" w:hAnsi="Arial" w:cs="Arial"/>
          <w:b/>
        </w:rPr>
      </w:pPr>
    </w:p>
    <w:p w14:paraId="061FC3D6" w14:textId="77777777" w:rsidR="00A85CD1" w:rsidRPr="000205F8" w:rsidRDefault="00A85CD1" w:rsidP="00A85CD1">
      <w:pPr>
        <w:numPr>
          <w:ilvl w:val="0"/>
          <w:numId w:val="62"/>
        </w:numPr>
        <w:pBdr>
          <w:top w:val="nil"/>
          <w:left w:val="nil"/>
          <w:bottom w:val="nil"/>
          <w:right w:val="nil"/>
          <w:between w:val="nil"/>
        </w:pBdr>
        <w:spacing w:line="276" w:lineRule="auto"/>
        <w:ind w:left="0" w:firstLine="851"/>
        <w:contextualSpacing/>
        <w:rPr>
          <w:rFonts w:ascii="Arial" w:eastAsia="Times New Roman" w:hAnsi="Arial" w:cs="Arial"/>
        </w:rPr>
      </w:pPr>
      <w:r w:rsidRPr="000205F8">
        <w:rPr>
          <w:rFonts w:ascii="Arial" w:eastAsia="Times New Roman" w:hAnsi="Arial" w:cs="Arial"/>
          <w:b/>
        </w:rPr>
        <w:t>Pirkimo objekto pavadinimas.</w:t>
      </w:r>
      <w:r w:rsidRPr="000205F8">
        <w:rPr>
          <w:rFonts w:ascii="Arial" w:eastAsia="Times New Roman" w:hAnsi="Arial" w:cs="Arial"/>
        </w:rPr>
        <w:t xml:space="preserve"> Geodezinės įrangos techninio negarantinio aptarnavimo paslaugos.</w:t>
      </w:r>
    </w:p>
    <w:p w14:paraId="0BA89601" w14:textId="77777777" w:rsidR="00A85CD1" w:rsidRPr="000205F8" w:rsidRDefault="00A85CD1" w:rsidP="00A85CD1">
      <w:pPr>
        <w:numPr>
          <w:ilvl w:val="0"/>
          <w:numId w:val="62"/>
        </w:numPr>
        <w:pBdr>
          <w:top w:val="nil"/>
          <w:left w:val="nil"/>
          <w:bottom w:val="nil"/>
          <w:right w:val="nil"/>
          <w:between w:val="nil"/>
        </w:pBdr>
        <w:spacing w:line="276" w:lineRule="auto"/>
        <w:ind w:left="0" w:firstLine="851"/>
        <w:contextualSpacing/>
        <w:rPr>
          <w:rFonts w:ascii="Arial" w:eastAsia="Times New Roman" w:hAnsi="Arial" w:cs="Arial"/>
        </w:rPr>
      </w:pPr>
      <w:r w:rsidRPr="000205F8">
        <w:rPr>
          <w:rFonts w:ascii="Arial" w:eastAsia="Times New Roman" w:hAnsi="Arial" w:cs="Arial"/>
          <w:b/>
        </w:rPr>
        <w:t>Paslaugų užsakymo terminas.</w:t>
      </w:r>
      <w:r w:rsidRPr="000205F8">
        <w:rPr>
          <w:rFonts w:ascii="Arial" w:eastAsia="Times New Roman" w:hAnsi="Arial" w:cs="Arial"/>
        </w:rPr>
        <w:t xml:space="preserve"> Paslaugos užsakomos 36 mėnesių laikotarpiu.</w:t>
      </w:r>
    </w:p>
    <w:p w14:paraId="5D8F4CC0" w14:textId="77777777" w:rsidR="00A85CD1" w:rsidRPr="000205F8" w:rsidRDefault="00A85CD1" w:rsidP="00A85CD1">
      <w:pPr>
        <w:numPr>
          <w:ilvl w:val="0"/>
          <w:numId w:val="62"/>
        </w:numPr>
        <w:pBdr>
          <w:top w:val="nil"/>
          <w:left w:val="nil"/>
          <w:bottom w:val="nil"/>
          <w:right w:val="nil"/>
          <w:between w:val="nil"/>
        </w:pBdr>
        <w:spacing w:line="276" w:lineRule="auto"/>
        <w:ind w:left="0" w:firstLine="851"/>
        <w:contextualSpacing/>
        <w:rPr>
          <w:rFonts w:ascii="Arial" w:eastAsia="Times New Roman" w:hAnsi="Arial" w:cs="Arial"/>
        </w:rPr>
      </w:pPr>
      <w:r w:rsidRPr="000205F8">
        <w:rPr>
          <w:rFonts w:ascii="Arial" w:eastAsia="Times New Roman" w:hAnsi="Arial" w:cs="Arial"/>
          <w:b/>
        </w:rPr>
        <w:t xml:space="preserve">Paslaugų teikimo tvarka. </w:t>
      </w:r>
      <w:r w:rsidRPr="000205F8">
        <w:rPr>
          <w:rFonts w:ascii="Arial" w:eastAsia="Times New Roman" w:hAnsi="Arial" w:cs="Arial"/>
        </w:rPr>
        <w:t>Perkančioji  organizacija</w:t>
      </w:r>
      <w:r w:rsidRPr="000205F8">
        <w:rPr>
          <w:rFonts w:ascii="Arial" w:eastAsia="Times New Roman" w:hAnsi="Arial" w:cs="Arial"/>
          <w:b/>
        </w:rPr>
        <w:t xml:space="preserve"> </w:t>
      </w:r>
      <w:r w:rsidRPr="000205F8">
        <w:rPr>
          <w:rFonts w:ascii="Arial" w:eastAsia="Times New Roman" w:hAnsi="Arial" w:cs="Arial"/>
          <w:bCs/>
        </w:rPr>
        <w:t>su lais</w:t>
      </w:r>
      <w:r w:rsidRPr="000205F8">
        <w:rPr>
          <w:rFonts w:ascii="Arial" w:eastAsia="Times New Roman" w:hAnsi="Arial" w:cs="Arial"/>
        </w:rPr>
        <w:t>vos formos užsakymu įrangą  pristato į autorizuotą serviso centrą. Atsiimant įrangą iš autorizuoto serviso centro, abiejų sutarties šalių atstovų pasirašyto Paslaugų perdavimo – priėmimo akto data yra laikoma pakeistų geodezinės įrangos dalių garantinio laikotarpio pradžia.</w:t>
      </w:r>
    </w:p>
    <w:p w14:paraId="5D8037EB" w14:textId="77777777" w:rsidR="00A85CD1" w:rsidRPr="000205F8" w:rsidRDefault="00A85CD1" w:rsidP="00A85CD1">
      <w:pPr>
        <w:numPr>
          <w:ilvl w:val="0"/>
          <w:numId w:val="62"/>
        </w:numPr>
        <w:pBdr>
          <w:top w:val="nil"/>
          <w:left w:val="nil"/>
          <w:bottom w:val="nil"/>
          <w:right w:val="nil"/>
          <w:between w:val="nil"/>
        </w:pBdr>
        <w:spacing w:line="276" w:lineRule="auto"/>
        <w:ind w:left="0" w:firstLine="851"/>
        <w:contextualSpacing/>
        <w:rPr>
          <w:rFonts w:ascii="Arial" w:eastAsia="Times New Roman" w:hAnsi="Arial" w:cs="Arial"/>
        </w:rPr>
      </w:pPr>
      <w:r w:rsidRPr="000205F8">
        <w:rPr>
          <w:rFonts w:ascii="Arial" w:eastAsia="Times New Roman" w:hAnsi="Arial" w:cs="Arial"/>
        </w:rPr>
        <w:t>Atliekamoms paslaugoms ir pakeistoms geodezinės įrangos dalims turi būti suteikiama ne mažiau kaip 3 mėnesių garantija. Nustatyti trūkumai turi būti pašalinti ne vėliau kaip per 10 (dešimt) darbo dienų nuo informavimo apie trūkumus dienos. </w:t>
      </w:r>
    </w:p>
    <w:p w14:paraId="1AEE07DE" w14:textId="77777777" w:rsidR="00A85CD1" w:rsidRPr="000205F8" w:rsidRDefault="00A85CD1" w:rsidP="00A85CD1">
      <w:pPr>
        <w:numPr>
          <w:ilvl w:val="0"/>
          <w:numId w:val="62"/>
        </w:numPr>
        <w:pBdr>
          <w:top w:val="nil"/>
          <w:left w:val="nil"/>
          <w:bottom w:val="nil"/>
          <w:right w:val="nil"/>
          <w:between w:val="nil"/>
        </w:pBdr>
        <w:spacing w:line="276" w:lineRule="auto"/>
        <w:ind w:left="0" w:firstLine="851"/>
        <w:contextualSpacing/>
        <w:rPr>
          <w:rFonts w:ascii="Arial" w:eastAsia="Times New Roman" w:hAnsi="Arial" w:cs="Arial"/>
        </w:rPr>
      </w:pPr>
      <w:r w:rsidRPr="000205F8">
        <w:rPr>
          <w:rFonts w:ascii="Arial" w:eastAsia="Times New Roman" w:hAnsi="Arial" w:cs="Arial"/>
        </w:rPr>
        <w:t xml:space="preserve">Techninis aptarnavimas neturi viršyti 5 darbo dienų, jeigu prietaisai iš gamintojo pusės yra techniškai palaikomi </w:t>
      </w:r>
      <w:proofErr w:type="spellStart"/>
      <w:r w:rsidRPr="000205F8">
        <w:rPr>
          <w:rFonts w:ascii="Arial" w:eastAsia="Times New Roman" w:hAnsi="Arial" w:cs="Arial"/>
        </w:rPr>
        <w:t>t.y</w:t>
      </w:r>
      <w:proofErr w:type="spellEnd"/>
      <w:r w:rsidRPr="000205F8">
        <w:rPr>
          <w:rFonts w:ascii="Arial" w:eastAsia="Times New Roman" w:hAnsi="Arial" w:cs="Arial"/>
        </w:rPr>
        <w:t xml:space="preserve"> tiekiamos dalys gedimų šalinimui. Viršijus šį terminą, turi būti suteikiamas panašių techninių charakteristikų pakaitinis įrenginys. Jeigu prietaisas iš gamintojo pusės nėra techniškai palaikomas, jis grąžinamas netaisytas pateikiant defektų aktą ir išvadas.</w:t>
      </w:r>
    </w:p>
    <w:p w14:paraId="38B08CCA" w14:textId="77777777" w:rsidR="00A85CD1" w:rsidRPr="000205F8" w:rsidRDefault="00A85CD1" w:rsidP="00A85CD1">
      <w:pPr>
        <w:numPr>
          <w:ilvl w:val="0"/>
          <w:numId w:val="62"/>
        </w:numPr>
        <w:pBdr>
          <w:top w:val="nil"/>
          <w:left w:val="nil"/>
          <w:bottom w:val="nil"/>
          <w:right w:val="nil"/>
          <w:between w:val="nil"/>
        </w:pBdr>
        <w:spacing w:line="276" w:lineRule="auto"/>
        <w:ind w:left="0" w:firstLine="851"/>
        <w:contextualSpacing/>
        <w:rPr>
          <w:rFonts w:ascii="Arial" w:eastAsia="Times New Roman" w:hAnsi="Arial" w:cs="Arial"/>
        </w:rPr>
      </w:pPr>
      <w:r w:rsidRPr="000205F8">
        <w:rPr>
          <w:rFonts w:ascii="Arial" w:eastAsia="Times New Roman" w:hAnsi="Arial" w:cs="Arial"/>
          <w:b/>
        </w:rPr>
        <w:t xml:space="preserve">Techninio aptarnavimo paslaugos ir preliminarūs kiekiai </w:t>
      </w:r>
      <w:r w:rsidRPr="000205F8">
        <w:rPr>
          <w:rFonts w:ascii="Arial" w:eastAsia="Times New Roman" w:hAnsi="Arial" w:cs="Arial"/>
          <w:bCs/>
        </w:rPr>
        <w:t>(perkama pagal faktinį Perkančiosios organizacijos poreikį):</w:t>
      </w:r>
    </w:p>
    <w:p w14:paraId="6816039D" w14:textId="77777777" w:rsidR="00A85CD1" w:rsidRPr="000205F8" w:rsidRDefault="00A85CD1" w:rsidP="00A85CD1">
      <w:pPr>
        <w:spacing w:line="240" w:lineRule="auto"/>
        <w:rPr>
          <w:rFonts w:ascii="Arial" w:hAnsi="Arial" w:cs="Arial"/>
        </w:rPr>
      </w:pPr>
    </w:p>
    <w:tbl>
      <w:tblPr>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6946"/>
        <w:gridCol w:w="1374"/>
      </w:tblGrid>
      <w:tr w:rsidR="00A85CD1" w:rsidRPr="000205F8" w14:paraId="34589090" w14:textId="77777777" w:rsidTr="003A0498">
        <w:trPr>
          <w:jc w:val="center"/>
        </w:trPr>
        <w:tc>
          <w:tcPr>
            <w:tcW w:w="1129" w:type="dxa"/>
            <w:shd w:val="clear" w:color="auto" w:fill="F2F2F2"/>
            <w:vAlign w:val="center"/>
          </w:tcPr>
          <w:p w14:paraId="2F957CE5" w14:textId="77777777" w:rsidR="00A85CD1" w:rsidRPr="000205F8" w:rsidRDefault="00A85CD1" w:rsidP="00A85CD1">
            <w:pPr>
              <w:ind w:firstLine="22"/>
              <w:jc w:val="center"/>
              <w:rPr>
                <w:rFonts w:ascii="Arial" w:eastAsia="Times New Roman" w:hAnsi="Arial" w:cs="Arial"/>
                <w:b/>
              </w:rPr>
            </w:pPr>
            <w:bookmarkStart w:id="32" w:name="OLE_LINK1"/>
            <w:r w:rsidRPr="000205F8">
              <w:rPr>
                <w:rFonts w:ascii="Arial" w:eastAsia="Times New Roman" w:hAnsi="Arial" w:cs="Arial"/>
                <w:b/>
              </w:rPr>
              <w:t>Eil. Nr.</w:t>
            </w:r>
          </w:p>
        </w:tc>
        <w:tc>
          <w:tcPr>
            <w:tcW w:w="6946" w:type="dxa"/>
            <w:shd w:val="clear" w:color="auto" w:fill="F2F2F2"/>
            <w:vAlign w:val="center"/>
          </w:tcPr>
          <w:p w14:paraId="14E53563" w14:textId="77777777" w:rsidR="00A85CD1" w:rsidRPr="000205F8" w:rsidRDefault="00A85CD1" w:rsidP="003A0498">
            <w:pPr>
              <w:jc w:val="center"/>
              <w:rPr>
                <w:rFonts w:ascii="Arial" w:eastAsia="Times New Roman" w:hAnsi="Arial" w:cs="Arial"/>
                <w:b/>
              </w:rPr>
            </w:pPr>
            <w:r w:rsidRPr="000205F8">
              <w:rPr>
                <w:rFonts w:ascii="Arial" w:eastAsia="Times New Roman" w:hAnsi="Arial" w:cs="Arial"/>
                <w:b/>
              </w:rPr>
              <w:t>Paslaugos pavadinimas</w:t>
            </w:r>
          </w:p>
        </w:tc>
        <w:tc>
          <w:tcPr>
            <w:tcW w:w="1374" w:type="dxa"/>
            <w:shd w:val="clear" w:color="auto" w:fill="F2F2F2"/>
            <w:vAlign w:val="center"/>
          </w:tcPr>
          <w:p w14:paraId="383DC26D" w14:textId="77777777" w:rsidR="00A85CD1" w:rsidRPr="000205F8" w:rsidRDefault="00A85CD1" w:rsidP="003A0498">
            <w:pPr>
              <w:jc w:val="center"/>
              <w:rPr>
                <w:rFonts w:ascii="Arial" w:eastAsia="Times New Roman" w:hAnsi="Arial" w:cs="Arial"/>
                <w:b/>
              </w:rPr>
            </w:pPr>
            <w:r w:rsidRPr="000205F8">
              <w:rPr>
                <w:rFonts w:ascii="Arial" w:eastAsia="Times New Roman" w:hAnsi="Arial" w:cs="Arial"/>
                <w:b/>
              </w:rPr>
              <w:t>Orientacinis kiekis, vnt.</w:t>
            </w:r>
          </w:p>
        </w:tc>
      </w:tr>
      <w:tr w:rsidR="00A85CD1" w:rsidRPr="000205F8" w14:paraId="564B64A1" w14:textId="77777777" w:rsidTr="003A0498">
        <w:trPr>
          <w:jc w:val="center"/>
        </w:trPr>
        <w:tc>
          <w:tcPr>
            <w:tcW w:w="1129" w:type="dxa"/>
            <w:shd w:val="clear" w:color="auto" w:fill="F2F2F2"/>
          </w:tcPr>
          <w:p w14:paraId="44AEAA4C" w14:textId="77777777" w:rsidR="00A85CD1" w:rsidRPr="000205F8" w:rsidRDefault="00A85CD1" w:rsidP="00A85CD1">
            <w:pPr>
              <w:ind w:firstLine="22"/>
              <w:jc w:val="center"/>
              <w:rPr>
                <w:rFonts w:ascii="Arial" w:eastAsia="Times New Roman" w:hAnsi="Arial" w:cs="Arial"/>
                <w:b/>
              </w:rPr>
            </w:pPr>
            <w:r w:rsidRPr="000205F8">
              <w:rPr>
                <w:rFonts w:ascii="Arial" w:eastAsia="Times New Roman" w:hAnsi="Arial" w:cs="Arial"/>
                <w:b/>
              </w:rPr>
              <w:t>1</w:t>
            </w:r>
          </w:p>
        </w:tc>
        <w:tc>
          <w:tcPr>
            <w:tcW w:w="6946" w:type="dxa"/>
            <w:shd w:val="clear" w:color="auto" w:fill="F2F2F2"/>
          </w:tcPr>
          <w:p w14:paraId="7BC7F21C" w14:textId="77777777" w:rsidR="00A85CD1" w:rsidRPr="000205F8" w:rsidRDefault="00A85CD1" w:rsidP="003A0498">
            <w:pPr>
              <w:jc w:val="center"/>
              <w:rPr>
                <w:rFonts w:ascii="Arial" w:eastAsia="Times New Roman" w:hAnsi="Arial" w:cs="Arial"/>
                <w:b/>
              </w:rPr>
            </w:pPr>
            <w:r w:rsidRPr="000205F8">
              <w:rPr>
                <w:rFonts w:ascii="Arial" w:eastAsia="Times New Roman" w:hAnsi="Arial" w:cs="Arial"/>
                <w:b/>
              </w:rPr>
              <w:t>2</w:t>
            </w:r>
          </w:p>
        </w:tc>
        <w:tc>
          <w:tcPr>
            <w:tcW w:w="1374" w:type="dxa"/>
            <w:shd w:val="clear" w:color="auto" w:fill="F2F2F2"/>
          </w:tcPr>
          <w:p w14:paraId="40A00778" w14:textId="77777777" w:rsidR="00A85CD1" w:rsidRPr="000205F8" w:rsidRDefault="00A85CD1" w:rsidP="003A0498">
            <w:pPr>
              <w:jc w:val="center"/>
              <w:rPr>
                <w:rFonts w:ascii="Arial" w:eastAsia="Times New Roman" w:hAnsi="Arial" w:cs="Arial"/>
                <w:b/>
              </w:rPr>
            </w:pPr>
            <w:r w:rsidRPr="000205F8">
              <w:rPr>
                <w:rFonts w:ascii="Arial" w:eastAsia="Times New Roman" w:hAnsi="Arial" w:cs="Arial"/>
                <w:b/>
              </w:rPr>
              <w:t>3</w:t>
            </w:r>
          </w:p>
        </w:tc>
      </w:tr>
      <w:tr w:rsidR="00A85CD1" w:rsidRPr="000205F8" w14:paraId="7A6D60E6" w14:textId="77777777" w:rsidTr="003A0498">
        <w:trPr>
          <w:jc w:val="center"/>
        </w:trPr>
        <w:tc>
          <w:tcPr>
            <w:tcW w:w="9449" w:type="dxa"/>
            <w:gridSpan w:val="3"/>
            <w:tcBorders>
              <w:right w:val="single" w:sz="4" w:space="0" w:color="auto"/>
            </w:tcBorders>
            <w:shd w:val="clear" w:color="auto" w:fill="F2F2F2"/>
          </w:tcPr>
          <w:p w14:paraId="25604CC1" w14:textId="77777777" w:rsidR="00A85CD1" w:rsidRPr="002A7BF5" w:rsidRDefault="00A85CD1" w:rsidP="00A85CD1">
            <w:pPr>
              <w:widowControl w:val="0"/>
              <w:numPr>
                <w:ilvl w:val="0"/>
                <w:numId w:val="63"/>
              </w:numPr>
              <w:pBdr>
                <w:top w:val="nil"/>
                <w:left w:val="nil"/>
                <w:bottom w:val="nil"/>
                <w:right w:val="nil"/>
                <w:between w:val="nil"/>
              </w:pBdr>
              <w:spacing w:line="360" w:lineRule="auto"/>
              <w:ind w:left="0" w:firstLine="22"/>
              <w:contextualSpacing/>
              <w:jc w:val="left"/>
              <w:rPr>
                <w:rFonts w:ascii="Arial" w:eastAsia="Times New Roman" w:hAnsi="Arial" w:cs="Arial"/>
                <w:b/>
                <w:sz w:val="25"/>
                <w:szCs w:val="25"/>
              </w:rPr>
            </w:pPr>
            <w:r w:rsidRPr="002A7BF5">
              <w:rPr>
                <w:rFonts w:ascii="Arial" w:eastAsia="Times New Roman" w:hAnsi="Arial" w:cs="Arial"/>
                <w:b/>
                <w:sz w:val="25"/>
                <w:szCs w:val="25"/>
              </w:rPr>
              <w:t xml:space="preserve">1. Mechaninis elektroninis tacheometras Trimble </w:t>
            </w:r>
          </w:p>
        </w:tc>
      </w:tr>
      <w:tr w:rsidR="00A85CD1" w:rsidRPr="000205F8" w14:paraId="51BEABBC" w14:textId="77777777" w:rsidTr="003A0498">
        <w:trPr>
          <w:trHeight w:val="282"/>
          <w:jc w:val="center"/>
        </w:trPr>
        <w:tc>
          <w:tcPr>
            <w:tcW w:w="1129" w:type="dxa"/>
            <w:tcBorders>
              <w:right w:val="single" w:sz="4" w:space="0" w:color="auto"/>
            </w:tcBorders>
            <w:shd w:val="clear" w:color="auto" w:fill="FFFFFF" w:themeFill="background1"/>
          </w:tcPr>
          <w:p w14:paraId="512B611F" w14:textId="77777777" w:rsidR="00A85CD1" w:rsidRPr="002A7BF5" w:rsidRDefault="00A85CD1" w:rsidP="00A85CD1">
            <w:pPr>
              <w:widowControl w:val="0"/>
              <w:pBdr>
                <w:top w:val="nil"/>
                <w:left w:val="nil"/>
                <w:bottom w:val="nil"/>
                <w:right w:val="nil"/>
                <w:between w:val="nil"/>
              </w:pBdr>
              <w:ind w:firstLine="22"/>
              <w:contextualSpacing/>
              <w:rPr>
                <w:rFonts w:ascii="Arial" w:eastAsia="Times New Roman" w:hAnsi="Arial" w:cs="Arial"/>
                <w:b/>
                <w:sz w:val="24"/>
                <w:szCs w:val="24"/>
              </w:rPr>
            </w:pPr>
            <w:r w:rsidRPr="002A7BF5">
              <w:rPr>
                <w:rFonts w:ascii="Arial" w:eastAsia="Times New Roman" w:hAnsi="Arial" w:cs="Arial"/>
                <w:b/>
                <w:sz w:val="24"/>
                <w:szCs w:val="24"/>
              </w:rPr>
              <w:t xml:space="preserve">    1.1</w:t>
            </w:r>
          </w:p>
        </w:tc>
        <w:tc>
          <w:tcPr>
            <w:tcW w:w="6946" w:type="dxa"/>
            <w:tcBorders>
              <w:right w:val="single" w:sz="4" w:space="0" w:color="auto"/>
            </w:tcBorders>
            <w:shd w:val="clear" w:color="auto" w:fill="FFFFFF" w:themeFill="background1"/>
          </w:tcPr>
          <w:p w14:paraId="0839CEFD" w14:textId="77777777" w:rsidR="00A85CD1" w:rsidRPr="002A7BF5" w:rsidRDefault="00A85CD1" w:rsidP="003A0498">
            <w:pPr>
              <w:rPr>
                <w:rFonts w:ascii="Arial" w:eastAsia="Times New Roman" w:hAnsi="Arial" w:cs="Arial"/>
                <w:b/>
                <w:sz w:val="24"/>
                <w:szCs w:val="24"/>
              </w:rPr>
            </w:pPr>
            <w:r w:rsidRPr="002A7BF5">
              <w:rPr>
                <w:rFonts w:ascii="Arial" w:eastAsia="Times New Roman" w:hAnsi="Arial" w:cs="Arial"/>
                <w:b/>
                <w:sz w:val="24"/>
                <w:szCs w:val="24"/>
              </w:rPr>
              <w:t>Diagnostika:</w:t>
            </w:r>
          </w:p>
        </w:tc>
        <w:tc>
          <w:tcPr>
            <w:tcW w:w="1374" w:type="dxa"/>
            <w:tcBorders>
              <w:right w:val="single" w:sz="4" w:space="0" w:color="auto"/>
            </w:tcBorders>
            <w:shd w:val="clear" w:color="auto" w:fill="FFFFFF" w:themeFill="background1"/>
          </w:tcPr>
          <w:p w14:paraId="2CC66287" w14:textId="77777777" w:rsidR="00A85CD1" w:rsidRPr="000205F8" w:rsidRDefault="00A85CD1" w:rsidP="003A0498">
            <w:pPr>
              <w:widowControl w:val="0"/>
              <w:pBdr>
                <w:top w:val="nil"/>
                <w:left w:val="nil"/>
                <w:bottom w:val="nil"/>
                <w:right w:val="nil"/>
                <w:between w:val="nil"/>
              </w:pBdr>
              <w:spacing w:line="360" w:lineRule="auto"/>
              <w:contextualSpacing/>
              <w:jc w:val="center"/>
              <w:rPr>
                <w:rFonts w:ascii="Arial" w:eastAsia="Times New Roman" w:hAnsi="Arial" w:cs="Arial"/>
                <w:b/>
              </w:rPr>
            </w:pPr>
          </w:p>
        </w:tc>
      </w:tr>
      <w:tr w:rsidR="00A85CD1" w:rsidRPr="000205F8" w14:paraId="7C3AADB4" w14:textId="77777777" w:rsidTr="003A0498">
        <w:trPr>
          <w:trHeight w:val="57"/>
          <w:jc w:val="center"/>
        </w:trPr>
        <w:tc>
          <w:tcPr>
            <w:tcW w:w="1129" w:type="dxa"/>
            <w:tcBorders>
              <w:right w:val="single" w:sz="4" w:space="0" w:color="auto"/>
            </w:tcBorders>
            <w:shd w:val="clear" w:color="auto" w:fill="FFFFFF" w:themeFill="background1"/>
          </w:tcPr>
          <w:p w14:paraId="1ACF2B35" w14:textId="77777777" w:rsidR="00A85CD1" w:rsidRPr="002A7BF5" w:rsidRDefault="00A85CD1" w:rsidP="00A85CD1">
            <w:pPr>
              <w:widowControl w:val="0"/>
              <w:pBdr>
                <w:top w:val="nil"/>
                <w:left w:val="nil"/>
                <w:bottom w:val="nil"/>
                <w:right w:val="nil"/>
                <w:between w:val="nil"/>
              </w:pBdr>
              <w:spacing w:line="276" w:lineRule="auto"/>
              <w:ind w:firstLine="22"/>
              <w:contextualSpacing/>
              <w:jc w:val="center"/>
              <w:rPr>
                <w:rFonts w:ascii="Arial" w:eastAsia="Times New Roman" w:hAnsi="Arial" w:cs="Arial"/>
                <w:bCs/>
              </w:rPr>
            </w:pPr>
            <w:r w:rsidRPr="002A7BF5">
              <w:rPr>
                <w:rFonts w:ascii="Arial" w:eastAsia="Times New Roman" w:hAnsi="Arial" w:cs="Arial"/>
                <w:bCs/>
              </w:rPr>
              <w:t>1.1.1</w:t>
            </w:r>
          </w:p>
        </w:tc>
        <w:tc>
          <w:tcPr>
            <w:tcW w:w="6946" w:type="dxa"/>
            <w:tcBorders>
              <w:right w:val="single" w:sz="4" w:space="0" w:color="auto"/>
            </w:tcBorders>
            <w:shd w:val="clear" w:color="auto" w:fill="FFFFFF" w:themeFill="background1"/>
          </w:tcPr>
          <w:p w14:paraId="18B956EA" w14:textId="77777777" w:rsidR="00A85CD1" w:rsidRPr="000205F8" w:rsidRDefault="00A85CD1" w:rsidP="003A0498">
            <w:pPr>
              <w:rPr>
                <w:rFonts w:ascii="Arial" w:eastAsia="Times New Roman" w:hAnsi="Arial" w:cs="Arial"/>
              </w:rPr>
            </w:pPr>
            <w:r w:rsidRPr="000205F8">
              <w:rPr>
                <w:rFonts w:ascii="Arial" w:eastAsia="Times New Roman" w:hAnsi="Arial" w:cs="Arial"/>
              </w:rPr>
              <w:t>Kulminacinės paklaidos nustatymas</w:t>
            </w:r>
          </w:p>
        </w:tc>
        <w:tc>
          <w:tcPr>
            <w:tcW w:w="1374" w:type="dxa"/>
            <w:tcBorders>
              <w:right w:val="single" w:sz="4" w:space="0" w:color="auto"/>
            </w:tcBorders>
            <w:shd w:val="clear" w:color="auto" w:fill="FFFFFF" w:themeFill="background1"/>
          </w:tcPr>
          <w:p w14:paraId="19480D80" w14:textId="77777777" w:rsidR="00A85CD1" w:rsidRPr="00F57224" w:rsidRDefault="00A85CD1" w:rsidP="003A0498">
            <w:pPr>
              <w:widowControl w:val="0"/>
              <w:pBdr>
                <w:top w:val="nil"/>
                <w:left w:val="nil"/>
                <w:bottom w:val="nil"/>
                <w:right w:val="nil"/>
                <w:between w:val="nil"/>
              </w:pBdr>
              <w:spacing w:line="276" w:lineRule="auto"/>
              <w:contextualSpacing/>
              <w:jc w:val="center"/>
              <w:rPr>
                <w:rFonts w:ascii="Arial" w:eastAsia="Times New Roman" w:hAnsi="Arial" w:cs="Arial"/>
                <w:bCs/>
              </w:rPr>
            </w:pPr>
            <w:r>
              <w:rPr>
                <w:rFonts w:ascii="Arial" w:eastAsia="Times New Roman" w:hAnsi="Arial" w:cs="Arial"/>
                <w:bCs/>
              </w:rPr>
              <w:t>9</w:t>
            </w:r>
          </w:p>
        </w:tc>
      </w:tr>
      <w:tr w:rsidR="00A85CD1" w:rsidRPr="000205F8" w14:paraId="65DC9CEB" w14:textId="77777777" w:rsidTr="003A0498">
        <w:trPr>
          <w:trHeight w:val="57"/>
          <w:jc w:val="center"/>
        </w:trPr>
        <w:tc>
          <w:tcPr>
            <w:tcW w:w="1129" w:type="dxa"/>
            <w:tcBorders>
              <w:right w:val="single" w:sz="4" w:space="0" w:color="auto"/>
            </w:tcBorders>
            <w:shd w:val="clear" w:color="auto" w:fill="FFFFFF" w:themeFill="background1"/>
          </w:tcPr>
          <w:p w14:paraId="7226DA28" w14:textId="77777777" w:rsidR="00A85CD1" w:rsidRPr="000205F8" w:rsidRDefault="00A85CD1" w:rsidP="00A85CD1">
            <w:pPr>
              <w:widowControl w:val="0"/>
              <w:pBdr>
                <w:top w:val="nil"/>
                <w:left w:val="nil"/>
                <w:bottom w:val="nil"/>
                <w:right w:val="nil"/>
                <w:between w:val="nil"/>
              </w:pBdr>
              <w:spacing w:line="276" w:lineRule="auto"/>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2</w:t>
            </w:r>
          </w:p>
        </w:tc>
        <w:tc>
          <w:tcPr>
            <w:tcW w:w="6946" w:type="dxa"/>
            <w:tcBorders>
              <w:right w:val="single" w:sz="4" w:space="0" w:color="auto"/>
            </w:tcBorders>
            <w:shd w:val="clear" w:color="auto" w:fill="FFFFFF" w:themeFill="background1"/>
          </w:tcPr>
          <w:p w14:paraId="578C35D4" w14:textId="77777777" w:rsidR="00A85CD1" w:rsidRPr="000205F8" w:rsidRDefault="00A85CD1" w:rsidP="003A0498">
            <w:pPr>
              <w:rPr>
                <w:rFonts w:ascii="Arial" w:eastAsia="Times New Roman" w:hAnsi="Arial" w:cs="Arial"/>
              </w:rPr>
            </w:pPr>
            <w:r w:rsidRPr="000205F8">
              <w:rPr>
                <w:rFonts w:ascii="Arial" w:eastAsia="Times New Roman" w:hAnsi="Arial" w:cs="Arial"/>
              </w:rPr>
              <w:t>Kompensatorių tikrinimas</w:t>
            </w:r>
          </w:p>
        </w:tc>
        <w:tc>
          <w:tcPr>
            <w:tcW w:w="1374" w:type="dxa"/>
            <w:tcBorders>
              <w:right w:val="single" w:sz="4" w:space="0" w:color="auto"/>
            </w:tcBorders>
            <w:shd w:val="clear" w:color="auto" w:fill="FFFFFF" w:themeFill="background1"/>
          </w:tcPr>
          <w:p w14:paraId="38F9E540" w14:textId="77777777" w:rsidR="00A85CD1" w:rsidRPr="00F57224" w:rsidRDefault="00A85CD1" w:rsidP="003A0498">
            <w:pPr>
              <w:widowControl w:val="0"/>
              <w:pBdr>
                <w:top w:val="nil"/>
                <w:left w:val="nil"/>
                <w:bottom w:val="nil"/>
                <w:right w:val="nil"/>
                <w:between w:val="nil"/>
              </w:pBdr>
              <w:spacing w:line="276" w:lineRule="auto"/>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3BB1D804" w14:textId="77777777" w:rsidTr="003A0498">
        <w:trPr>
          <w:trHeight w:val="57"/>
          <w:jc w:val="center"/>
        </w:trPr>
        <w:tc>
          <w:tcPr>
            <w:tcW w:w="1129" w:type="dxa"/>
            <w:tcBorders>
              <w:right w:val="single" w:sz="4" w:space="0" w:color="auto"/>
            </w:tcBorders>
            <w:shd w:val="clear" w:color="auto" w:fill="FFFFFF" w:themeFill="background1"/>
          </w:tcPr>
          <w:p w14:paraId="5B7CC6F3" w14:textId="77777777" w:rsidR="00A85CD1" w:rsidRPr="000205F8" w:rsidRDefault="00A85CD1" w:rsidP="00A85CD1">
            <w:pPr>
              <w:widowControl w:val="0"/>
              <w:pBdr>
                <w:top w:val="nil"/>
                <w:left w:val="nil"/>
                <w:bottom w:val="nil"/>
                <w:right w:val="nil"/>
                <w:between w:val="nil"/>
              </w:pBdr>
              <w:spacing w:line="276" w:lineRule="auto"/>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3</w:t>
            </w:r>
          </w:p>
        </w:tc>
        <w:tc>
          <w:tcPr>
            <w:tcW w:w="6946" w:type="dxa"/>
            <w:tcBorders>
              <w:right w:val="single" w:sz="4" w:space="0" w:color="auto"/>
            </w:tcBorders>
            <w:shd w:val="clear" w:color="auto" w:fill="FFFFFF" w:themeFill="background1"/>
          </w:tcPr>
          <w:p w14:paraId="5CE9417A" w14:textId="77777777" w:rsidR="00A85CD1" w:rsidRPr="000205F8" w:rsidRDefault="00A85CD1" w:rsidP="003A0498">
            <w:pPr>
              <w:rPr>
                <w:rFonts w:ascii="Arial" w:eastAsia="Times New Roman" w:hAnsi="Arial" w:cs="Arial"/>
              </w:rPr>
            </w:pPr>
            <w:r w:rsidRPr="000205F8">
              <w:rPr>
                <w:rFonts w:ascii="Arial" w:eastAsia="Times New Roman" w:hAnsi="Arial" w:cs="Arial"/>
              </w:rPr>
              <w:t>Cilindrinio gulsčiuko tikrinimas</w:t>
            </w:r>
          </w:p>
        </w:tc>
        <w:tc>
          <w:tcPr>
            <w:tcW w:w="1374" w:type="dxa"/>
            <w:tcBorders>
              <w:right w:val="single" w:sz="4" w:space="0" w:color="auto"/>
            </w:tcBorders>
            <w:shd w:val="clear" w:color="auto" w:fill="FFFFFF" w:themeFill="background1"/>
          </w:tcPr>
          <w:p w14:paraId="7B81C00E" w14:textId="77777777" w:rsidR="00A85CD1" w:rsidRPr="00F57224" w:rsidRDefault="00A85CD1" w:rsidP="003A0498">
            <w:pPr>
              <w:widowControl w:val="0"/>
              <w:pBdr>
                <w:top w:val="nil"/>
                <w:left w:val="nil"/>
                <w:bottom w:val="nil"/>
                <w:right w:val="nil"/>
                <w:between w:val="nil"/>
              </w:pBdr>
              <w:spacing w:line="276" w:lineRule="auto"/>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3F1DCD3F" w14:textId="77777777" w:rsidTr="003A0498">
        <w:trPr>
          <w:trHeight w:val="57"/>
          <w:jc w:val="center"/>
        </w:trPr>
        <w:tc>
          <w:tcPr>
            <w:tcW w:w="1129" w:type="dxa"/>
            <w:tcBorders>
              <w:right w:val="single" w:sz="4" w:space="0" w:color="auto"/>
            </w:tcBorders>
            <w:shd w:val="clear" w:color="auto" w:fill="FFFFFF" w:themeFill="background1"/>
          </w:tcPr>
          <w:p w14:paraId="30B8DFE8" w14:textId="77777777" w:rsidR="00A85CD1" w:rsidRPr="000205F8" w:rsidRDefault="00A85CD1" w:rsidP="00A85CD1">
            <w:pPr>
              <w:widowControl w:val="0"/>
              <w:pBdr>
                <w:top w:val="nil"/>
                <w:left w:val="nil"/>
                <w:bottom w:val="nil"/>
                <w:right w:val="nil"/>
                <w:between w:val="nil"/>
              </w:pBdr>
              <w:spacing w:line="276" w:lineRule="auto"/>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4</w:t>
            </w:r>
          </w:p>
        </w:tc>
        <w:tc>
          <w:tcPr>
            <w:tcW w:w="6946" w:type="dxa"/>
            <w:tcBorders>
              <w:right w:val="single" w:sz="4" w:space="0" w:color="auto"/>
            </w:tcBorders>
            <w:shd w:val="clear" w:color="auto" w:fill="FFFFFF" w:themeFill="background1"/>
          </w:tcPr>
          <w:p w14:paraId="3F728193" w14:textId="77777777" w:rsidR="00A85CD1" w:rsidRPr="000205F8" w:rsidRDefault="00A85CD1" w:rsidP="003A0498">
            <w:pPr>
              <w:rPr>
                <w:rFonts w:ascii="Arial" w:eastAsia="Times New Roman" w:hAnsi="Arial" w:cs="Arial"/>
              </w:rPr>
            </w:pPr>
            <w:r w:rsidRPr="000205F8">
              <w:rPr>
                <w:rFonts w:ascii="Arial" w:eastAsia="Times New Roman" w:hAnsi="Arial" w:cs="Arial"/>
              </w:rPr>
              <w:t>Sferinio gulsčiuko tikrinimas</w:t>
            </w:r>
          </w:p>
        </w:tc>
        <w:tc>
          <w:tcPr>
            <w:tcW w:w="1374" w:type="dxa"/>
            <w:tcBorders>
              <w:right w:val="single" w:sz="4" w:space="0" w:color="auto"/>
            </w:tcBorders>
            <w:shd w:val="clear" w:color="auto" w:fill="FFFFFF" w:themeFill="background1"/>
          </w:tcPr>
          <w:p w14:paraId="26E1CA62" w14:textId="77777777" w:rsidR="00A85CD1" w:rsidRPr="00F57224" w:rsidRDefault="00A85CD1" w:rsidP="003A0498">
            <w:pPr>
              <w:widowControl w:val="0"/>
              <w:pBdr>
                <w:top w:val="nil"/>
                <w:left w:val="nil"/>
                <w:bottom w:val="nil"/>
                <w:right w:val="nil"/>
                <w:between w:val="nil"/>
              </w:pBdr>
              <w:spacing w:line="276" w:lineRule="auto"/>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00EEB2FE" w14:textId="77777777" w:rsidTr="003A0498">
        <w:trPr>
          <w:trHeight w:val="57"/>
          <w:jc w:val="center"/>
        </w:trPr>
        <w:tc>
          <w:tcPr>
            <w:tcW w:w="1129" w:type="dxa"/>
            <w:tcBorders>
              <w:right w:val="single" w:sz="4" w:space="0" w:color="auto"/>
            </w:tcBorders>
            <w:shd w:val="clear" w:color="auto" w:fill="FFFFFF" w:themeFill="background1"/>
          </w:tcPr>
          <w:p w14:paraId="7557B3D7" w14:textId="77777777" w:rsidR="00A85CD1" w:rsidRPr="000205F8" w:rsidRDefault="00A85CD1" w:rsidP="00A85CD1">
            <w:pPr>
              <w:widowControl w:val="0"/>
              <w:pBdr>
                <w:top w:val="nil"/>
                <w:left w:val="nil"/>
                <w:bottom w:val="nil"/>
                <w:right w:val="nil"/>
                <w:between w:val="nil"/>
              </w:pBdr>
              <w:spacing w:line="276" w:lineRule="auto"/>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5</w:t>
            </w:r>
          </w:p>
        </w:tc>
        <w:tc>
          <w:tcPr>
            <w:tcW w:w="6946" w:type="dxa"/>
            <w:tcBorders>
              <w:right w:val="single" w:sz="4" w:space="0" w:color="auto"/>
            </w:tcBorders>
            <w:shd w:val="clear" w:color="auto" w:fill="FFFFFF" w:themeFill="background1"/>
          </w:tcPr>
          <w:p w14:paraId="409B23A9" w14:textId="77777777" w:rsidR="00A85CD1" w:rsidRPr="000205F8" w:rsidRDefault="00A85CD1" w:rsidP="003A0498">
            <w:pPr>
              <w:rPr>
                <w:rFonts w:ascii="Arial" w:eastAsia="Times New Roman" w:hAnsi="Arial" w:cs="Arial"/>
              </w:rPr>
            </w:pPr>
            <w:r w:rsidRPr="000205F8">
              <w:rPr>
                <w:rFonts w:ascii="Arial" w:eastAsia="Times New Roman" w:hAnsi="Arial" w:cs="Arial"/>
              </w:rPr>
              <w:t>Taikiklių tikrinimas</w:t>
            </w:r>
          </w:p>
        </w:tc>
        <w:tc>
          <w:tcPr>
            <w:tcW w:w="1374" w:type="dxa"/>
            <w:tcBorders>
              <w:right w:val="single" w:sz="4" w:space="0" w:color="auto"/>
            </w:tcBorders>
            <w:shd w:val="clear" w:color="auto" w:fill="FFFFFF" w:themeFill="background1"/>
          </w:tcPr>
          <w:p w14:paraId="1AB3DB3F" w14:textId="77777777" w:rsidR="00A85CD1" w:rsidRPr="00F57224" w:rsidRDefault="00A85CD1" w:rsidP="003A0498">
            <w:pPr>
              <w:widowControl w:val="0"/>
              <w:pBdr>
                <w:top w:val="nil"/>
                <w:left w:val="nil"/>
                <w:bottom w:val="nil"/>
                <w:right w:val="nil"/>
                <w:between w:val="nil"/>
              </w:pBdr>
              <w:spacing w:line="276" w:lineRule="auto"/>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2012BFFE" w14:textId="77777777" w:rsidTr="003A0498">
        <w:trPr>
          <w:trHeight w:val="57"/>
          <w:jc w:val="center"/>
        </w:trPr>
        <w:tc>
          <w:tcPr>
            <w:tcW w:w="1129" w:type="dxa"/>
            <w:tcBorders>
              <w:right w:val="single" w:sz="4" w:space="0" w:color="auto"/>
            </w:tcBorders>
            <w:shd w:val="clear" w:color="auto" w:fill="FFFFFF" w:themeFill="background1"/>
          </w:tcPr>
          <w:p w14:paraId="6055691A" w14:textId="77777777" w:rsidR="00A85CD1" w:rsidRPr="000205F8" w:rsidRDefault="00A85CD1" w:rsidP="00A85CD1">
            <w:pPr>
              <w:widowControl w:val="0"/>
              <w:pBdr>
                <w:top w:val="nil"/>
                <w:left w:val="nil"/>
                <w:bottom w:val="nil"/>
                <w:right w:val="nil"/>
                <w:between w:val="nil"/>
              </w:pBdr>
              <w:spacing w:line="276" w:lineRule="auto"/>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6</w:t>
            </w:r>
          </w:p>
        </w:tc>
        <w:tc>
          <w:tcPr>
            <w:tcW w:w="6946" w:type="dxa"/>
            <w:tcBorders>
              <w:right w:val="single" w:sz="4" w:space="0" w:color="auto"/>
            </w:tcBorders>
            <w:shd w:val="clear" w:color="auto" w:fill="FFFFFF" w:themeFill="background1"/>
          </w:tcPr>
          <w:p w14:paraId="47ADF871" w14:textId="77777777" w:rsidR="00A85CD1" w:rsidRPr="000205F8" w:rsidRDefault="00A85CD1" w:rsidP="003A0498">
            <w:pPr>
              <w:rPr>
                <w:rFonts w:ascii="Arial" w:eastAsia="Times New Roman" w:hAnsi="Arial" w:cs="Arial"/>
              </w:rPr>
            </w:pPr>
            <w:r w:rsidRPr="000205F8">
              <w:rPr>
                <w:rFonts w:ascii="Arial" w:eastAsia="Times New Roman" w:hAnsi="Arial" w:cs="Arial"/>
              </w:rPr>
              <w:t>Vertikalios ašies polinkio nustatymas</w:t>
            </w:r>
          </w:p>
        </w:tc>
        <w:tc>
          <w:tcPr>
            <w:tcW w:w="1374" w:type="dxa"/>
            <w:tcBorders>
              <w:right w:val="single" w:sz="4" w:space="0" w:color="auto"/>
            </w:tcBorders>
            <w:shd w:val="clear" w:color="auto" w:fill="FFFFFF" w:themeFill="background1"/>
          </w:tcPr>
          <w:p w14:paraId="7820DEDD" w14:textId="77777777" w:rsidR="00A85CD1" w:rsidRPr="00F57224" w:rsidRDefault="00A85CD1" w:rsidP="003A0498">
            <w:pPr>
              <w:widowControl w:val="0"/>
              <w:pBdr>
                <w:top w:val="nil"/>
                <w:left w:val="nil"/>
                <w:bottom w:val="nil"/>
                <w:right w:val="nil"/>
                <w:between w:val="nil"/>
              </w:pBdr>
              <w:spacing w:line="276" w:lineRule="auto"/>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586ED9CF" w14:textId="77777777" w:rsidTr="003A0498">
        <w:trPr>
          <w:trHeight w:val="57"/>
          <w:jc w:val="center"/>
        </w:trPr>
        <w:tc>
          <w:tcPr>
            <w:tcW w:w="1129" w:type="dxa"/>
            <w:tcBorders>
              <w:right w:val="single" w:sz="4" w:space="0" w:color="auto"/>
            </w:tcBorders>
            <w:shd w:val="clear" w:color="auto" w:fill="FFFFFF" w:themeFill="background1"/>
          </w:tcPr>
          <w:p w14:paraId="0A5C48EC" w14:textId="77777777" w:rsidR="00A85CD1" w:rsidRPr="000205F8" w:rsidRDefault="00A85CD1" w:rsidP="00A85CD1">
            <w:pPr>
              <w:widowControl w:val="0"/>
              <w:pBdr>
                <w:top w:val="nil"/>
                <w:left w:val="nil"/>
                <w:bottom w:val="nil"/>
                <w:right w:val="nil"/>
                <w:between w:val="nil"/>
              </w:pBdr>
              <w:spacing w:line="276" w:lineRule="auto"/>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7</w:t>
            </w:r>
          </w:p>
        </w:tc>
        <w:tc>
          <w:tcPr>
            <w:tcW w:w="6946" w:type="dxa"/>
            <w:tcBorders>
              <w:right w:val="single" w:sz="4" w:space="0" w:color="auto"/>
            </w:tcBorders>
            <w:shd w:val="clear" w:color="auto" w:fill="FFFFFF" w:themeFill="background1"/>
          </w:tcPr>
          <w:p w14:paraId="11662A74" w14:textId="77777777" w:rsidR="00A85CD1" w:rsidRPr="000205F8" w:rsidRDefault="00A85CD1" w:rsidP="003A0498">
            <w:pPr>
              <w:rPr>
                <w:rFonts w:ascii="Arial" w:eastAsia="Times New Roman" w:hAnsi="Arial" w:cs="Arial"/>
              </w:rPr>
            </w:pPr>
            <w:r w:rsidRPr="000205F8">
              <w:rPr>
                <w:rFonts w:ascii="Arial" w:eastAsia="Times New Roman" w:hAnsi="Arial" w:cs="Arial"/>
              </w:rPr>
              <w:t>Horizontalaus skritulio kampo atskaitymo sistemos tikrinimas</w:t>
            </w:r>
          </w:p>
        </w:tc>
        <w:tc>
          <w:tcPr>
            <w:tcW w:w="1374" w:type="dxa"/>
            <w:tcBorders>
              <w:right w:val="single" w:sz="4" w:space="0" w:color="auto"/>
            </w:tcBorders>
            <w:shd w:val="clear" w:color="auto" w:fill="FFFFFF" w:themeFill="background1"/>
          </w:tcPr>
          <w:p w14:paraId="177757C5" w14:textId="77777777" w:rsidR="00A85CD1" w:rsidRPr="00F57224" w:rsidRDefault="00A85CD1" w:rsidP="003A0498">
            <w:pPr>
              <w:widowControl w:val="0"/>
              <w:pBdr>
                <w:top w:val="nil"/>
                <w:left w:val="nil"/>
                <w:bottom w:val="nil"/>
                <w:right w:val="nil"/>
                <w:between w:val="nil"/>
              </w:pBdr>
              <w:spacing w:line="276" w:lineRule="auto"/>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7760A017" w14:textId="77777777" w:rsidTr="003A0498">
        <w:trPr>
          <w:trHeight w:val="57"/>
          <w:jc w:val="center"/>
        </w:trPr>
        <w:tc>
          <w:tcPr>
            <w:tcW w:w="1129" w:type="dxa"/>
            <w:tcBorders>
              <w:right w:val="single" w:sz="4" w:space="0" w:color="auto"/>
            </w:tcBorders>
            <w:shd w:val="clear" w:color="auto" w:fill="FFFFFF" w:themeFill="background1"/>
          </w:tcPr>
          <w:p w14:paraId="2FA6D1B6"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8</w:t>
            </w:r>
          </w:p>
        </w:tc>
        <w:tc>
          <w:tcPr>
            <w:tcW w:w="6946" w:type="dxa"/>
            <w:tcBorders>
              <w:right w:val="single" w:sz="4" w:space="0" w:color="auto"/>
            </w:tcBorders>
            <w:shd w:val="clear" w:color="auto" w:fill="FFFFFF" w:themeFill="background1"/>
          </w:tcPr>
          <w:p w14:paraId="2DC80218" w14:textId="77777777" w:rsidR="00A85CD1" w:rsidRPr="000205F8" w:rsidRDefault="00A85CD1" w:rsidP="003A0498">
            <w:pPr>
              <w:rPr>
                <w:rFonts w:ascii="Arial" w:eastAsia="Times New Roman" w:hAnsi="Arial" w:cs="Arial"/>
              </w:rPr>
            </w:pPr>
            <w:r w:rsidRPr="000205F8">
              <w:rPr>
                <w:rFonts w:ascii="Arial" w:eastAsia="Times New Roman" w:hAnsi="Arial" w:cs="Arial"/>
              </w:rPr>
              <w:t>Vertikalaus skritulio kampo atskaitymo sistemos tikrinimas</w:t>
            </w:r>
          </w:p>
        </w:tc>
        <w:tc>
          <w:tcPr>
            <w:tcW w:w="1374" w:type="dxa"/>
            <w:tcBorders>
              <w:right w:val="single" w:sz="4" w:space="0" w:color="auto"/>
            </w:tcBorders>
            <w:shd w:val="clear" w:color="auto" w:fill="FFFFFF" w:themeFill="background1"/>
          </w:tcPr>
          <w:p w14:paraId="6D05176D"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5DB1EFAA" w14:textId="77777777" w:rsidTr="003A0498">
        <w:trPr>
          <w:trHeight w:val="57"/>
          <w:jc w:val="center"/>
        </w:trPr>
        <w:tc>
          <w:tcPr>
            <w:tcW w:w="1129" w:type="dxa"/>
            <w:tcBorders>
              <w:right w:val="single" w:sz="4" w:space="0" w:color="auto"/>
            </w:tcBorders>
            <w:shd w:val="clear" w:color="auto" w:fill="FFFFFF" w:themeFill="background1"/>
          </w:tcPr>
          <w:p w14:paraId="50EA76FC"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961CF">
              <w:rPr>
                <w:rFonts w:ascii="Arial" w:eastAsia="Times New Roman" w:hAnsi="Arial" w:cs="Arial"/>
                <w:bCs/>
              </w:rPr>
              <w:t>1.1.</w:t>
            </w:r>
            <w:r>
              <w:rPr>
                <w:rFonts w:ascii="Arial" w:eastAsia="Times New Roman" w:hAnsi="Arial" w:cs="Arial"/>
                <w:bCs/>
              </w:rPr>
              <w:t>9</w:t>
            </w:r>
          </w:p>
        </w:tc>
        <w:tc>
          <w:tcPr>
            <w:tcW w:w="6946" w:type="dxa"/>
            <w:tcBorders>
              <w:right w:val="single" w:sz="4" w:space="0" w:color="auto"/>
            </w:tcBorders>
            <w:shd w:val="clear" w:color="auto" w:fill="FFFFFF" w:themeFill="background1"/>
          </w:tcPr>
          <w:p w14:paraId="4DE3794A" w14:textId="77777777" w:rsidR="00A85CD1" w:rsidRPr="000205F8" w:rsidRDefault="00A85CD1" w:rsidP="003A0498">
            <w:pPr>
              <w:rPr>
                <w:rFonts w:ascii="Arial" w:eastAsia="Times New Roman" w:hAnsi="Arial" w:cs="Arial"/>
              </w:rPr>
            </w:pPr>
            <w:r w:rsidRPr="000205F8">
              <w:rPr>
                <w:rFonts w:ascii="Arial" w:eastAsia="Times New Roman" w:hAnsi="Arial" w:cs="Arial"/>
              </w:rPr>
              <w:t>Vertikalaus skritulio nulio vietos tikrinimas</w:t>
            </w:r>
          </w:p>
        </w:tc>
        <w:tc>
          <w:tcPr>
            <w:tcW w:w="1374" w:type="dxa"/>
            <w:tcBorders>
              <w:right w:val="single" w:sz="4" w:space="0" w:color="auto"/>
            </w:tcBorders>
            <w:shd w:val="clear" w:color="auto" w:fill="FFFFFF" w:themeFill="background1"/>
          </w:tcPr>
          <w:p w14:paraId="2AB0DA42"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23748097" w14:textId="77777777" w:rsidTr="003A0498">
        <w:trPr>
          <w:trHeight w:val="57"/>
          <w:jc w:val="center"/>
        </w:trPr>
        <w:tc>
          <w:tcPr>
            <w:tcW w:w="1129" w:type="dxa"/>
            <w:tcBorders>
              <w:right w:val="single" w:sz="4" w:space="0" w:color="auto"/>
            </w:tcBorders>
            <w:shd w:val="clear" w:color="auto" w:fill="FFFFFF" w:themeFill="background1"/>
          </w:tcPr>
          <w:p w14:paraId="0E4436DC"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961CF">
              <w:rPr>
                <w:rFonts w:ascii="Arial" w:eastAsia="Times New Roman" w:hAnsi="Arial" w:cs="Arial"/>
                <w:bCs/>
              </w:rPr>
              <w:t>1.1.1</w:t>
            </w:r>
            <w:r>
              <w:rPr>
                <w:rFonts w:ascii="Arial" w:eastAsia="Times New Roman" w:hAnsi="Arial" w:cs="Arial"/>
                <w:bCs/>
              </w:rPr>
              <w:t>0</w:t>
            </w:r>
          </w:p>
        </w:tc>
        <w:tc>
          <w:tcPr>
            <w:tcW w:w="6946" w:type="dxa"/>
            <w:tcBorders>
              <w:right w:val="single" w:sz="4" w:space="0" w:color="auto"/>
            </w:tcBorders>
            <w:shd w:val="clear" w:color="auto" w:fill="FFFFFF" w:themeFill="background1"/>
          </w:tcPr>
          <w:p w14:paraId="69F95130" w14:textId="77777777" w:rsidR="00A85CD1" w:rsidRPr="000205F8" w:rsidRDefault="00A85CD1" w:rsidP="003A0498">
            <w:pPr>
              <w:rPr>
                <w:rFonts w:ascii="Arial" w:eastAsia="Times New Roman" w:hAnsi="Arial" w:cs="Arial"/>
              </w:rPr>
            </w:pPr>
            <w:r w:rsidRPr="000205F8">
              <w:rPr>
                <w:rFonts w:ascii="Arial" w:eastAsia="Times New Roman" w:hAnsi="Arial" w:cs="Arial"/>
              </w:rPr>
              <w:t>Elektroninio tolimačio sistemos tikrinimas</w:t>
            </w:r>
          </w:p>
        </w:tc>
        <w:tc>
          <w:tcPr>
            <w:tcW w:w="1374" w:type="dxa"/>
            <w:tcBorders>
              <w:right w:val="single" w:sz="4" w:space="0" w:color="auto"/>
            </w:tcBorders>
            <w:shd w:val="clear" w:color="auto" w:fill="FFFFFF" w:themeFill="background1"/>
          </w:tcPr>
          <w:p w14:paraId="1CAC9247"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CD6071">
              <w:rPr>
                <w:rFonts w:ascii="Arial" w:eastAsia="Times New Roman" w:hAnsi="Arial" w:cs="Arial"/>
                <w:bCs/>
              </w:rPr>
              <w:t>9</w:t>
            </w:r>
          </w:p>
        </w:tc>
      </w:tr>
      <w:tr w:rsidR="00A85CD1" w:rsidRPr="000205F8" w14:paraId="7B3A2344" w14:textId="77777777" w:rsidTr="003A0498">
        <w:trPr>
          <w:trHeight w:val="57"/>
          <w:jc w:val="center"/>
        </w:trPr>
        <w:tc>
          <w:tcPr>
            <w:tcW w:w="1129" w:type="dxa"/>
            <w:tcBorders>
              <w:right w:val="single" w:sz="4" w:space="0" w:color="auto"/>
            </w:tcBorders>
            <w:shd w:val="clear" w:color="auto" w:fill="FFFFFF" w:themeFill="background1"/>
          </w:tcPr>
          <w:p w14:paraId="4775EFAE"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0205F8">
              <w:rPr>
                <w:rFonts w:ascii="Arial" w:eastAsia="Times New Roman" w:hAnsi="Arial" w:cs="Arial"/>
                <w:b/>
              </w:rPr>
              <w:t>1.2</w:t>
            </w:r>
          </w:p>
        </w:tc>
        <w:tc>
          <w:tcPr>
            <w:tcW w:w="6946" w:type="dxa"/>
            <w:tcBorders>
              <w:right w:val="single" w:sz="4" w:space="0" w:color="auto"/>
            </w:tcBorders>
            <w:shd w:val="clear" w:color="auto" w:fill="FFFFFF" w:themeFill="background1"/>
          </w:tcPr>
          <w:p w14:paraId="1278C35A" w14:textId="77777777" w:rsidR="00A85CD1" w:rsidRPr="000205F8" w:rsidRDefault="00A85CD1" w:rsidP="003A0498">
            <w:pPr>
              <w:rPr>
                <w:rFonts w:ascii="Arial" w:eastAsia="Times New Roman" w:hAnsi="Arial" w:cs="Arial"/>
                <w:b/>
              </w:rPr>
            </w:pPr>
            <w:r w:rsidRPr="000205F8">
              <w:rPr>
                <w:rFonts w:ascii="Arial" w:eastAsia="Times New Roman" w:hAnsi="Arial" w:cs="Arial"/>
                <w:b/>
              </w:rPr>
              <w:t>Techninis aptarnavimas:</w:t>
            </w:r>
          </w:p>
        </w:tc>
        <w:tc>
          <w:tcPr>
            <w:tcW w:w="1374" w:type="dxa"/>
            <w:tcBorders>
              <w:right w:val="single" w:sz="4" w:space="0" w:color="auto"/>
            </w:tcBorders>
            <w:shd w:val="clear" w:color="auto" w:fill="FFFFFF" w:themeFill="background1"/>
          </w:tcPr>
          <w:p w14:paraId="3DEAFEB4"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5FFA6EB2" w14:textId="77777777" w:rsidTr="003A0498">
        <w:trPr>
          <w:trHeight w:val="57"/>
          <w:jc w:val="center"/>
        </w:trPr>
        <w:tc>
          <w:tcPr>
            <w:tcW w:w="1129" w:type="dxa"/>
            <w:tcBorders>
              <w:right w:val="single" w:sz="4" w:space="0" w:color="auto"/>
            </w:tcBorders>
            <w:shd w:val="clear" w:color="auto" w:fill="FFFFFF" w:themeFill="background1"/>
          </w:tcPr>
          <w:p w14:paraId="0067ECC8"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7BF5">
              <w:rPr>
                <w:rFonts w:ascii="Arial" w:eastAsia="Times New Roman" w:hAnsi="Arial" w:cs="Arial"/>
                <w:bCs/>
              </w:rPr>
              <w:t>1.2.1</w:t>
            </w:r>
          </w:p>
        </w:tc>
        <w:tc>
          <w:tcPr>
            <w:tcW w:w="6946" w:type="dxa"/>
            <w:tcBorders>
              <w:right w:val="single" w:sz="4" w:space="0" w:color="auto"/>
            </w:tcBorders>
            <w:shd w:val="clear" w:color="auto" w:fill="FFFFFF" w:themeFill="background1"/>
          </w:tcPr>
          <w:p w14:paraId="2DF3588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Prietaiso valymas;</w:t>
            </w:r>
          </w:p>
        </w:tc>
        <w:tc>
          <w:tcPr>
            <w:tcW w:w="1374" w:type="dxa"/>
            <w:tcBorders>
              <w:right w:val="single" w:sz="4" w:space="0" w:color="auto"/>
            </w:tcBorders>
            <w:shd w:val="clear" w:color="auto" w:fill="FFFFFF" w:themeFill="background1"/>
          </w:tcPr>
          <w:p w14:paraId="6B98CCEC"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9</w:t>
            </w:r>
          </w:p>
        </w:tc>
      </w:tr>
      <w:tr w:rsidR="00A85CD1" w:rsidRPr="000205F8" w14:paraId="19EF8A7E" w14:textId="77777777" w:rsidTr="003A0498">
        <w:trPr>
          <w:trHeight w:val="57"/>
          <w:jc w:val="center"/>
        </w:trPr>
        <w:tc>
          <w:tcPr>
            <w:tcW w:w="1129" w:type="dxa"/>
            <w:tcBorders>
              <w:right w:val="single" w:sz="4" w:space="0" w:color="auto"/>
            </w:tcBorders>
            <w:shd w:val="clear" w:color="auto" w:fill="FFFFFF" w:themeFill="background1"/>
          </w:tcPr>
          <w:p w14:paraId="25759156"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1.2.2</w:t>
            </w:r>
          </w:p>
        </w:tc>
        <w:tc>
          <w:tcPr>
            <w:tcW w:w="6946" w:type="dxa"/>
            <w:tcBorders>
              <w:right w:val="single" w:sz="4" w:space="0" w:color="auto"/>
            </w:tcBorders>
            <w:shd w:val="clear" w:color="auto" w:fill="FFFFFF" w:themeFill="background1"/>
          </w:tcPr>
          <w:p w14:paraId="2A554E96"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Cilindrinio gulsčiuko reguliavimas</w:t>
            </w:r>
          </w:p>
        </w:tc>
        <w:tc>
          <w:tcPr>
            <w:tcW w:w="1374" w:type="dxa"/>
            <w:tcBorders>
              <w:right w:val="single" w:sz="4" w:space="0" w:color="auto"/>
            </w:tcBorders>
            <w:shd w:val="clear" w:color="auto" w:fill="FFFFFF" w:themeFill="background1"/>
          </w:tcPr>
          <w:p w14:paraId="25B488C4"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1A84FB9D" w14:textId="77777777" w:rsidTr="003A0498">
        <w:trPr>
          <w:trHeight w:val="57"/>
          <w:jc w:val="center"/>
        </w:trPr>
        <w:tc>
          <w:tcPr>
            <w:tcW w:w="1129" w:type="dxa"/>
            <w:tcBorders>
              <w:right w:val="single" w:sz="4" w:space="0" w:color="auto"/>
            </w:tcBorders>
            <w:shd w:val="clear" w:color="auto" w:fill="FFFFFF" w:themeFill="background1"/>
          </w:tcPr>
          <w:p w14:paraId="15A0BB99"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934C4F">
              <w:rPr>
                <w:rFonts w:ascii="Arial" w:eastAsia="Times New Roman" w:hAnsi="Arial" w:cs="Arial"/>
                <w:bCs/>
              </w:rPr>
              <w:t>1.</w:t>
            </w:r>
            <w:r>
              <w:rPr>
                <w:rFonts w:ascii="Arial" w:eastAsia="Times New Roman" w:hAnsi="Arial" w:cs="Arial"/>
                <w:bCs/>
              </w:rPr>
              <w:t>2.3</w:t>
            </w:r>
          </w:p>
        </w:tc>
        <w:tc>
          <w:tcPr>
            <w:tcW w:w="6946" w:type="dxa"/>
            <w:tcBorders>
              <w:right w:val="single" w:sz="4" w:space="0" w:color="auto"/>
            </w:tcBorders>
            <w:shd w:val="clear" w:color="auto" w:fill="FFFFFF" w:themeFill="background1"/>
          </w:tcPr>
          <w:p w14:paraId="52499C6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Sferinio gulsčiuko reguliavimas</w:t>
            </w:r>
          </w:p>
        </w:tc>
        <w:tc>
          <w:tcPr>
            <w:tcW w:w="1374" w:type="dxa"/>
            <w:tcBorders>
              <w:right w:val="single" w:sz="4" w:space="0" w:color="auto"/>
            </w:tcBorders>
            <w:shd w:val="clear" w:color="auto" w:fill="FFFFFF" w:themeFill="background1"/>
          </w:tcPr>
          <w:p w14:paraId="6D02ABC8"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20D78358" w14:textId="77777777" w:rsidTr="003A0498">
        <w:trPr>
          <w:trHeight w:val="57"/>
          <w:jc w:val="center"/>
        </w:trPr>
        <w:tc>
          <w:tcPr>
            <w:tcW w:w="1129" w:type="dxa"/>
            <w:tcBorders>
              <w:right w:val="single" w:sz="4" w:space="0" w:color="auto"/>
            </w:tcBorders>
            <w:shd w:val="clear" w:color="auto" w:fill="FFFFFF" w:themeFill="background1"/>
          </w:tcPr>
          <w:p w14:paraId="7AB5757F"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05378B">
              <w:rPr>
                <w:rFonts w:ascii="Arial" w:eastAsia="Times New Roman" w:hAnsi="Arial" w:cs="Arial"/>
                <w:bCs/>
              </w:rPr>
              <w:t>1.2.</w:t>
            </w:r>
            <w:r>
              <w:rPr>
                <w:rFonts w:ascii="Arial" w:eastAsia="Times New Roman" w:hAnsi="Arial" w:cs="Arial"/>
                <w:bCs/>
              </w:rPr>
              <w:t>4</w:t>
            </w:r>
          </w:p>
        </w:tc>
        <w:tc>
          <w:tcPr>
            <w:tcW w:w="6946" w:type="dxa"/>
            <w:tcBorders>
              <w:right w:val="single" w:sz="4" w:space="0" w:color="auto"/>
            </w:tcBorders>
            <w:shd w:val="clear" w:color="auto" w:fill="FFFFFF" w:themeFill="background1"/>
          </w:tcPr>
          <w:p w14:paraId="1E69839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 xml:space="preserve">Lazerinio </w:t>
            </w:r>
            <w:proofErr w:type="spellStart"/>
            <w:r w:rsidRPr="000205F8">
              <w:rPr>
                <w:rFonts w:ascii="Arial" w:eastAsia="Times New Roman" w:hAnsi="Arial" w:cs="Arial"/>
              </w:rPr>
              <w:t>centryro</w:t>
            </w:r>
            <w:proofErr w:type="spellEnd"/>
            <w:r w:rsidRPr="000205F8">
              <w:rPr>
                <w:rFonts w:ascii="Arial" w:eastAsia="Times New Roman" w:hAnsi="Arial" w:cs="Arial"/>
              </w:rPr>
              <w:t xml:space="preserve"> reguliavimas</w:t>
            </w:r>
          </w:p>
        </w:tc>
        <w:tc>
          <w:tcPr>
            <w:tcW w:w="1374" w:type="dxa"/>
            <w:tcBorders>
              <w:right w:val="single" w:sz="4" w:space="0" w:color="auto"/>
            </w:tcBorders>
            <w:shd w:val="clear" w:color="auto" w:fill="FFFFFF" w:themeFill="background1"/>
          </w:tcPr>
          <w:p w14:paraId="50E94A62"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1D79DBBD" w14:textId="77777777" w:rsidTr="003A0498">
        <w:trPr>
          <w:trHeight w:val="57"/>
          <w:jc w:val="center"/>
        </w:trPr>
        <w:tc>
          <w:tcPr>
            <w:tcW w:w="1129" w:type="dxa"/>
            <w:tcBorders>
              <w:right w:val="single" w:sz="4" w:space="0" w:color="auto"/>
            </w:tcBorders>
            <w:shd w:val="clear" w:color="auto" w:fill="FFFFFF" w:themeFill="background1"/>
          </w:tcPr>
          <w:p w14:paraId="06D69679"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05378B">
              <w:rPr>
                <w:rFonts w:ascii="Arial" w:eastAsia="Times New Roman" w:hAnsi="Arial" w:cs="Arial"/>
                <w:bCs/>
              </w:rPr>
              <w:t>1.2.</w:t>
            </w:r>
            <w:r>
              <w:rPr>
                <w:rFonts w:ascii="Arial" w:eastAsia="Times New Roman" w:hAnsi="Arial" w:cs="Arial"/>
                <w:bCs/>
              </w:rPr>
              <w:t>5</w:t>
            </w:r>
          </w:p>
        </w:tc>
        <w:tc>
          <w:tcPr>
            <w:tcW w:w="6946" w:type="dxa"/>
            <w:tcBorders>
              <w:right w:val="single" w:sz="4" w:space="0" w:color="auto"/>
            </w:tcBorders>
            <w:shd w:val="clear" w:color="auto" w:fill="FFFFFF" w:themeFill="background1"/>
          </w:tcPr>
          <w:p w14:paraId="715748B7"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Taikiklių reguliavimas</w:t>
            </w:r>
          </w:p>
        </w:tc>
        <w:tc>
          <w:tcPr>
            <w:tcW w:w="1374" w:type="dxa"/>
            <w:tcBorders>
              <w:right w:val="single" w:sz="4" w:space="0" w:color="auto"/>
            </w:tcBorders>
            <w:shd w:val="clear" w:color="auto" w:fill="FFFFFF" w:themeFill="background1"/>
          </w:tcPr>
          <w:p w14:paraId="3C8D8D7D"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43D8DF5E" w14:textId="77777777" w:rsidTr="003A0498">
        <w:trPr>
          <w:trHeight w:val="57"/>
          <w:jc w:val="center"/>
        </w:trPr>
        <w:tc>
          <w:tcPr>
            <w:tcW w:w="1129" w:type="dxa"/>
            <w:tcBorders>
              <w:right w:val="single" w:sz="4" w:space="0" w:color="auto"/>
            </w:tcBorders>
            <w:shd w:val="clear" w:color="auto" w:fill="FFFFFF" w:themeFill="background1"/>
            <w:vAlign w:val="center"/>
          </w:tcPr>
          <w:p w14:paraId="66EFA7A4"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05378B">
              <w:rPr>
                <w:rFonts w:ascii="Arial" w:eastAsia="Times New Roman" w:hAnsi="Arial" w:cs="Arial"/>
                <w:bCs/>
              </w:rPr>
              <w:lastRenderedPageBreak/>
              <w:t>1.2.</w:t>
            </w:r>
            <w:r>
              <w:rPr>
                <w:rFonts w:ascii="Arial" w:eastAsia="Times New Roman" w:hAnsi="Arial" w:cs="Arial"/>
                <w:bCs/>
              </w:rPr>
              <w:t>6</w:t>
            </w:r>
          </w:p>
        </w:tc>
        <w:tc>
          <w:tcPr>
            <w:tcW w:w="6946" w:type="dxa"/>
            <w:tcBorders>
              <w:right w:val="single" w:sz="4" w:space="0" w:color="auto"/>
            </w:tcBorders>
            <w:shd w:val="clear" w:color="auto" w:fill="FFFFFF" w:themeFill="background1"/>
          </w:tcPr>
          <w:p w14:paraId="12FF317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Vertikalios ašies polinkio reguliavimas pagal gamintojo techninius reikalavimus</w:t>
            </w:r>
          </w:p>
        </w:tc>
        <w:tc>
          <w:tcPr>
            <w:tcW w:w="1374" w:type="dxa"/>
            <w:tcBorders>
              <w:right w:val="single" w:sz="4" w:space="0" w:color="auto"/>
            </w:tcBorders>
            <w:shd w:val="clear" w:color="auto" w:fill="FFFFFF" w:themeFill="background1"/>
          </w:tcPr>
          <w:p w14:paraId="6318A759"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533FEE27" w14:textId="77777777" w:rsidTr="003A0498">
        <w:trPr>
          <w:trHeight w:val="57"/>
          <w:jc w:val="center"/>
        </w:trPr>
        <w:tc>
          <w:tcPr>
            <w:tcW w:w="1129" w:type="dxa"/>
            <w:tcBorders>
              <w:right w:val="single" w:sz="4" w:space="0" w:color="auto"/>
            </w:tcBorders>
            <w:shd w:val="clear" w:color="auto" w:fill="FFFFFF" w:themeFill="background1"/>
            <w:vAlign w:val="center"/>
          </w:tcPr>
          <w:p w14:paraId="71FDF169"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05378B">
              <w:rPr>
                <w:rFonts w:ascii="Arial" w:eastAsia="Times New Roman" w:hAnsi="Arial" w:cs="Arial"/>
                <w:bCs/>
              </w:rPr>
              <w:t>1.2.</w:t>
            </w:r>
            <w:r>
              <w:rPr>
                <w:rFonts w:ascii="Arial" w:eastAsia="Times New Roman" w:hAnsi="Arial" w:cs="Arial"/>
                <w:bCs/>
              </w:rPr>
              <w:t>7</w:t>
            </w:r>
          </w:p>
        </w:tc>
        <w:tc>
          <w:tcPr>
            <w:tcW w:w="6946" w:type="dxa"/>
            <w:tcBorders>
              <w:right w:val="single" w:sz="4" w:space="0" w:color="auto"/>
            </w:tcBorders>
            <w:shd w:val="clear" w:color="auto" w:fill="FFFFFF" w:themeFill="background1"/>
          </w:tcPr>
          <w:p w14:paraId="3623484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Vertikalaus skritulio nulio vietos reguliavimas pagal gamintojo techninius reikalavimus</w:t>
            </w:r>
          </w:p>
        </w:tc>
        <w:tc>
          <w:tcPr>
            <w:tcW w:w="1374" w:type="dxa"/>
            <w:tcBorders>
              <w:right w:val="single" w:sz="4" w:space="0" w:color="auto"/>
            </w:tcBorders>
            <w:shd w:val="clear" w:color="auto" w:fill="FFFFFF" w:themeFill="background1"/>
          </w:tcPr>
          <w:p w14:paraId="02996EE5"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73CF3F1D" w14:textId="77777777" w:rsidTr="003A0498">
        <w:trPr>
          <w:trHeight w:val="57"/>
          <w:jc w:val="center"/>
        </w:trPr>
        <w:tc>
          <w:tcPr>
            <w:tcW w:w="1129" w:type="dxa"/>
            <w:tcBorders>
              <w:right w:val="single" w:sz="4" w:space="0" w:color="auto"/>
            </w:tcBorders>
            <w:shd w:val="clear" w:color="auto" w:fill="FFFFFF" w:themeFill="background1"/>
            <w:vAlign w:val="center"/>
          </w:tcPr>
          <w:p w14:paraId="56A03964"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05378B">
              <w:rPr>
                <w:rFonts w:ascii="Arial" w:eastAsia="Times New Roman" w:hAnsi="Arial" w:cs="Arial"/>
                <w:bCs/>
              </w:rPr>
              <w:t>1.2.</w:t>
            </w:r>
            <w:r>
              <w:rPr>
                <w:rFonts w:ascii="Arial" w:eastAsia="Times New Roman" w:hAnsi="Arial" w:cs="Arial"/>
                <w:bCs/>
              </w:rPr>
              <w:t>8</w:t>
            </w:r>
          </w:p>
        </w:tc>
        <w:tc>
          <w:tcPr>
            <w:tcW w:w="6946" w:type="dxa"/>
            <w:tcBorders>
              <w:right w:val="single" w:sz="4" w:space="0" w:color="auto"/>
            </w:tcBorders>
            <w:shd w:val="clear" w:color="auto" w:fill="FFFFFF" w:themeFill="background1"/>
          </w:tcPr>
          <w:p w14:paraId="5BC69F6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proofErr w:type="spellStart"/>
            <w:r w:rsidRPr="000205F8">
              <w:rPr>
                <w:rFonts w:ascii="Arial" w:eastAsia="Times New Roman" w:hAnsi="Arial" w:cs="Arial"/>
              </w:rPr>
              <w:t>Kolimacinės</w:t>
            </w:r>
            <w:proofErr w:type="spellEnd"/>
            <w:r w:rsidRPr="000205F8">
              <w:rPr>
                <w:rFonts w:ascii="Arial" w:eastAsia="Times New Roman" w:hAnsi="Arial" w:cs="Arial"/>
              </w:rPr>
              <w:t xml:space="preserve"> paklaidos reguliavimas pagal gamintojo techninius reikalavimus</w:t>
            </w:r>
          </w:p>
        </w:tc>
        <w:tc>
          <w:tcPr>
            <w:tcW w:w="1374" w:type="dxa"/>
            <w:tcBorders>
              <w:right w:val="single" w:sz="4" w:space="0" w:color="auto"/>
            </w:tcBorders>
            <w:shd w:val="clear" w:color="auto" w:fill="FFFFFF" w:themeFill="background1"/>
          </w:tcPr>
          <w:p w14:paraId="6DDDDF5F"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4618D330" w14:textId="77777777" w:rsidTr="003A0498">
        <w:trPr>
          <w:trHeight w:val="57"/>
          <w:jc w:val="center"/>
        </w:trPr>
        <w:tc>
          <w:tcPr>
            <w:tcW w:w="1129" w:type="dxa"/>
            <w:tcBorders>
              <w:right w:val="single" w:sz="4" w:space="0" w:color="auto"/>
            </w:tcBorders>
            <w:shd w:val="clear" w:color="auto" w:fill="FFFFFF" w:themeFill="background1"/>
            <w:vAlign w:val="center"/>
          </w:tcPr>
          <w:p w14:paraId="70B52242" w14:textId="77777777" w:rsidR="00A85CD1" w:rsidRPr="002A7BF5"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05378B">
              <w:rPr>
                <w:rFonts w:ascii="Arial" w:eastAsia="Times New Roman" w:hAnsi="Arial" w:cs="Arial"/>
                <w:bCs/>
              </w:rPr>
              <w:t>1.2.</w:t>
            </w:r>
            <w:r>
              <w:rPr>
                <w:rFonts w:ascii="Arial" w:eastAsia="Times New Roman" w:hAnsi="Arial" w:cs="Arial"/>
                <w:bCs/>
              </w:rPr>
              <w:t>9</w:t>
            </w:r>
          </w:p>
        </w:tc>
        <w:tc>
          <w:tcPr>
            <w:tcW w:w="6946" w:type="dxa"/>
            <w:tcBorders>
              <w:right w:val="single" w:sz="4" w:space="0" w:color="auto"/>
            </w:tcBorders>
            <w:shd w:val="clear" w:color="auto" w:fill="FFFFFF" w:themeFill="background1"/>
          </w:tcPr>
          <w:p w14:paraId="6FF03F6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Kompensatorių tikrinimas/derinimas</w:t>
            </w:r>
          </w:p>
        </w:tc>
        <w:tc>
          <w:tcPr>
            <w:tcW w:w="1374" w:type="dxa"/>
            <w:tcBorders>
              <w:right w:val="single" w:sz="4" w:space="0" w:color="auto"/>
            </w:tcBorders>
            <w:shd w:val="clear" w:color="auto" w:fill="FFFFFF" w:themeFill="background1"/>
          </w:tcPr>
          <w:p w14:paraId="6EBC3A63"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C02A94">
              <w:rPr>
                <w:rFonts w:ascii="Arial" w:eastAsia="Times New Roman" w:hAnsi="Arial" w:cs="Arial"/>
                <w:bCs/>
              </w:rPr>
              <w:t>9</w:t>
            </w:r>
          </w:p>
        </w:tc>
      </w:tr>
      <w:tr w:rsidR="00A85CD1" w:rsidRPr="000205F8" w14:paraId="4653E7B0" w14:textId="77777777" w:rsidTr="003A0498">
        <w:trPr>
          <w:trHeight w:val="57"/>
          <w:jc w:val="center"/>
        </w:trPr>
        <w:tc>
          <w:tcPr>
            <w:tcW w:w="1129" w:type="dxa"/>
            <w:tcBorders>
              <w:right w:val="single" w:sz="4" w:space="0" w:color="auto"/>
            </w:tcBorders>
            <w:shd w:val="clear" w:color="auto" w:fill="FFFFFF" w:themeFill="background1"/>
          </w:tcPr>
          <w:p w14:paraId="416AAF94"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1.3</w:t>
            </w:r>
          </w:p>
        </w:tc>
        <w:tc>
          <w:tcPr>
            <w:tcW w:w="6946" w:type="dxa"/>
            <w:tcBorders>
              <w:right w:val="single" w:sz="4" w:space="0" w:color="auto"/>
            </w:tcBorders>
            <w:shd w:val="clear" w:color="auto" w:fill="FFFFFF" w:themeFill="background1"/>
          </w:tcPr>
          <w:p w14:paraId="34DEA41F" w14:textId="77777777" w:rsidR="00A85CD1" w:rsidRPr="000205F8" w:rsidRDefault="00A85CD1" w:rsidP="003A0498">
            <w:pPr>
              <w:rPr>
                <w:rFonts w:ascii="Arial" w:eastAsia="Times New Roman" w:hAnsi="Arial" w:cs="Arial"/>
                <w:b/>
              </w:rPr>
            </w:pPr>
            <w:r w:rsidRPr="000205F8">
              <w:rPr>
                <w:rFonts w:ascii="Arial" w:eastAsia="Times New Roman" w:hAnsi="Arial" w:cs="Arial"/>
                <w:b/>
              </w:rPr>
              <w:t>Programinės įrangos atnaujinimas:</w:t>
            </w:r>
          </w:p>
        </w:tc>
        <w:tc>
          <w:tcPr>
            <w:tcW w:w="1374" w:type="dxa"/>
            <w:tcBorders>
              <w:right w:val="single" w:sz="4" w:space="0" w:color="auto"/>
            </w:tcBorders>
            <w:shd w:val="clear" w:color="auto" w:fill="FFFFFF" w:themeFill="background1"/>
          </w:tcPr>
          <w:p w14:paraId="5C4B0D8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p>
        </w:tc>
      </w:tr>
      <w:tr w:rsidR="00A85CD1" w:rsidRPr="000205F8" w14:paraId="19006500" w14:textId="77777777" w:rsidTr="003A0498">
        <w:trPr>
          <w:trHeight w:val="57"/>
          <w:jc w:val="center"/>
        </w:trPr>
        <w:tc>
          <w:tcPr>
            <w:tcW w:w="1129" w:type="dxa"/>
            <w:tcBorders>
              <w:right w:val="single" w:sz="4" w:space="0" w:color="auto"/>
            </w:tcBorders>
            <w:shd w:val="clear" w:color="auto" w:fill="FFFFFF" w:themeFill="background1"/>
          </w:tcPr>
          <w:p w14:paraId="1BEC2262"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C51E47">
              <w:rPr>
                <w:rFonts w:ascii="Arial" w:eastAsia="Times New Roman" w:hAnsi="Arial" w:cs="Arial"/>
                <w:bCs/>
              </w:rPr>
              <w:t>1.3.1</w:t>
            </w:r>
          </w:p>
        </w:tc>
        <w:tc>
          <w:tcPr>
            <w:tcW w:w="6946" w:type="dxa"/>
            <w:tcBorders>
              <w:right w:val="single" w:sz="4" w:space="0" w:color="auto"/>
            </w:tcBorders>
            <w:shd w:val="clear" w:color="auto" w:fill="FFFFFF" w:themeFill="background1"/>
          </w:tcPr>
          <w:p w14:paraId="4CEFBC1A"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Elektroninio tolimačio mikroprogramos atnaujinimas</w:t>
            </w:r>
          </w:p>
        </w:tc>
        <w:tc>
          <w:tcPr>
            <w:tcW w:w="1374" w:type="dxa"/>
            <w:tcBorders>
              <w:right w:val="single" w:sz="4" w:space="0" w:color="auto"/>
            </w:tcBorders>
            <w:shd w:val="clear" w:color="auto" w:fill="FFFFFF" w:themeFill="background1"/>
            <w:vAlign w:val="center"/>
          </w:tcPr>
          <w:p w14:paraId="24101B9F"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57224">
              <w:rPr>
                <w:rFonts w:ascii="Arial" w:eastAsia="Times New Roman" w:hAnsi="Arial" w:cs="Arial"/>
                <w:bCs/>
              </w:rPr>
              <w:t>9</w:t>
            </w:r>
          </w:p>
        </w:tc>
      </w:tr>
      <w:tr w:rsidR="00A85CD1" w:rsidRPr="000205F8" w14:paraId="6432FD30" w14:textId="77777777" w:rsidTr="003A0498">
        <w:trPr>
          <w:trHeight w:val="57"/>
          <w:jc w:val="center"/>
        </w:trPr>
        <w:tc>
          <w:tcPr>
            <w:tcW w:w="1129" w:type="dxa"/>
            <w:tcBorders>
              <w:right w:val="single" w:sz="4" w:space="0" w:color="auto"/>
            </w:tcBorders>
            <w:shd w:val="clear" w:color="auto" w:fill="FFFFFF" w:themeFill="background1"/>
          </w:tcPr>
          <w:p w14:paraId="3F2F7A5B"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1.3.2</w:t>
            </w:r>
          </w:p>
        </w:tc>
        <w:tc>
          <w:tcPr>
            <w:tcW w:w="6946" w:type="dxa"/>
            <w:tcBorders>
              <w:right w:val="single" w:sz="4" w:space="0" w:color="auto"/>
            </w:tcBorders>
            <w:shd w:val="clear" w:color="auto" w:fill="FFFFFF" w:themeFill="background1"/>
          </w:tcPr>
          <w:p w14:paraId="1B75C83B"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Vidinių mikroprogramų atnaujinimas į naujausią versiją, pagal galiojančia licenciją</w:t>
            </w:r>
          </w:p>
        </w:tc>
        <w:tc>
          <w:tcPr>
            <w:tcW w:w="1374" w:type="dxa"/>
            <w:tcBorders>
              <w:right w:val="single" w:sz="4" w:space="0" w:color="auto"/>
            </w:tcBorders>
            <w:shd w:val="clear" w:color="auto" w:fill="FFFFFF" w:themeFill="background1"/>
            <w:vAlign w:val="center"/>
          </w:tcPr>
          <w:p w14:paraId="108F4ABD"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9</w:t>
            </w:r>
          </w:p>
        </w:tc>
      </w:tr>
      <w:tr w:rsidR="00A85CD1" w:rsidRPr="000205F8" w14:paraId="0DB64EF7" w14:textId="77777777" w:rsidTr="003A0498">
        <w:trPr>
          <w:trHeight w:val="57"/>
          <w:jc w:val="center"/>
        </w:trPr>
        <w:tc>
          <w:tcPr>
            <w:tcW w:w="1129" w:type="dxa"/>
            <w:tcBorders>
              <w:right w:val="single" w:sz="4" w:space="0" w:color="auto"/>
            </w:tcBorders>
            <w:shd w:val="clear" w:color="auto" w:fill="FFFFFF" w:themeFill="background1"/>
          </w:tcPr>
          <w:p w14:paraId="1328140D"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DA0850">
              <w:rPr>
                <w:rFonts w:ascii="Arial" w:eastAsia="Times New Roman" w:hAnsi="Arial" w:cs="Arial"/>
                <w:bCs/>
              </w:rPr>
              <w:t>1.3.</w:t>
            </w:r>
            <w:r>
              <w:rPr>
                <w:rFonts w:ascii="Arial" w:eastAsia="Times New Roman" w:hAnsi="Arial" w:cs="Arial"/>
                <w:bCs/>
              </w:rPr>
              <w:t>3</w:t>
            </w:r>
          </w:p>
        </w:tc>
        <w:tc>
          <w:tcPr>
            <w:tcW w:w="6946" w:type="dxa"/>
            <w:tcBorders>
              <w:right w:val="single" w:sz="4" w:space="0" w:color="auto"/>
            </w:tcBorders>
            <w:shd w:val="clear" w:color="auto" w:fill="FFFFFF" w:themeFill="background1"/>
          </w:tcPr>
          <w:p w14:paraId="0395E2A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Lauko matavimo programinės įrangos atnaujinimas į naujausią versiją, pagal galiojančia licenciją</w:t>
            </w:r>
          </w:p>
        </w:tc>
        <w:tc>
          <w:tcPr>
            <w:tcW w:w="1374" w:type="dxa"/>
            <w:tcBorders>
              <w:right w:val="single" w:sz="4" w:space="0" w:color="auto"/>
            </w:tcBorders>
            <w:shd w:val="clear" w:color="auto" w:fill="FFFFFF" w:themeFill="background1"/>
            <w:vAlign w:val="center"/>
          </w:tcPr>
          <w:p w14:paraId="28242543"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9</w:t>
            </w:r>
          </w:p>
        </w:tc>
      </w:tr>
      <w:tr w:rsidR="00A85CD1" w:rsidRPr="000205F8" w14:paraId="150F87A1" w14:textId="77777777" w:rsidTr="003A0498">
        <w:trPr>
          <w:trHeight w:val="57"/>
          <w:jc w:val="center"/>
        </w:trPr>
        <w:tc>
          <w:tcPr>
            <w:tcW w:w="1129" w:type="dxa"/>
            <w:tcBorders>
              <w:right w:val="single" w:sz="4" w:space="0" w:color="auto"/>
            </w:tcBorders>
            <w:shd w:val="clear" w:color="auto" w:fill="FFFFFF" w:themeFill="background1"/>
          </w:tcPr>
          <w:p w14:paraId="2600021E"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DA0850">
              <w:rPr>
                <w:rFonts w:ascii="Arial" w:eastAsia="Times New Roman" w:hAnsi="Arial" w:cs="Arial"/>
                <w:bCs/>
              </w:rPr>
              <w:t>1.3.</w:t>
            </w:r>
            <w:r>
              <w:rPr>
                <w:rFonts w:ascii="Arial" w:eastAsia="Times New Roman" w:hAnsi="Arial" w:cs="Arial"/>
                <w:bCs/>
              </w:rPr>
              <w:t>4</w:t>
            </w:r>
          </w:p>
        </w:tc>
        <w:tc>
          <w:tcPr>
            <w:tcW w:w="6946" w:type="dxa"/>
            <w:tcBorders>
              <w:right w:val="single" w:sz="4" w:space="0" w:color="auto"/>
            </w:tcBorders>
            <w:shd w:val="clear" w:color="auto" w:fill="FFFFFF" w:themeFill="background1"/>
          </w:tcPr>
          <w:p w14:paraId="695E0F1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Lauko matavimo programinės įrangos perrašymas</w:t>
            </w:r>
          </w:p>
        </w:tc>
        <w:tc>
          <w:tcPr>
            <w:tcW w:w="1374" w:type="dxa"/>
            <w:tcBorders>
              <w:right w:val="single" w:sz="4" w:space="0" w:color="auto"/>
            </w:tcBorders>
            <w:shd w:val="clear" w:color="auto" w:fill="FFFFFF" w:themeFill="background1"/>
          </w:tcPr>
          <w:p w14:paraId="5874D4AB"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57224">
              <w:rPr>
                <w:rFonts w:ascii="Arial" w:eastAsia="Times New Roman" w:hAnsi="Arial" w:cs="Arial"/>
                <w:bCs/>
              </w:rPr>
              <w:t>10</w:t>
            </w:r>
          </w:p>
        </w:tc>
      </w:tr>
      <w:tr w:rsidR="00A85CD1" w:rsidRPr="000205F8" w14:paraId="2E74A523" w14:textId="77777777" w:rsidTr="003A0498">
        <w:trPr>
          <w:trHeight w:val="57"/>
          <w:jc w:val="center"/>
        </w:trPr>
        <w:tc>
          <w:tcPr>
            <w:tcW w:w="1129" w:type="dxa"/>
            <w:tcBorders>
              <w:right w:val="single" w:sz="4" w:space="0" w:color="auto"/>
            </w:tcBorders>
            <w:shd w:val="clear" w:color="auto" w:fill="FFFFFF" w:themeFill="background1"/>
          </w:tcPr>
          <w:p w14:paraId="0FD2E75C"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DA0850">
              <w:rPr>
                <w:rFonts w:ascii="Arial" w:eastAsia="Times New Roman" w:hAnsi="Arial" w:cs="Arial"/>
                <w:bCs/>
              </w:rPr>
              <w:t>1.3.</w:t>
            </w:r>
            <w:r>
              <w:rPr>
                <w:rFonts w:ascii="Arial" w:eastAsia="Times New Roman" w:hAnsi="Arial" w:cs="Arial"/>
                <w:bCs/>
              </w:rPr>
              <w:t>5</w:t>
            </w:r>
          </w:p>
        </w:tc>
        <w:tc>
          <w:tcPr>
            <w:tcW w:w="6946" w:type="dxa"/>
            <w:tcBorders>
              <w:right w:val="single" w:sz="4" w:space="0" w:color="auto"/>
            </w:tcBorders>
            <w:shd w:val="clear" w:color="auto" w:fill="FFFFFF" w:themeFill="background1"/>
          </w:tcPr>
          <w:p w14:paraId="29026CEB"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Kelmelio sraigtų keitimas</w:t>
            </w:r>
          </w:p>
        </w:tc>
        <w:tc>
          <w:tcPr>
            <w:tcW w:w="1374" w:type="dxa"/>
            <w:tcBorders>
              <w:right w:val="single" w:sz="4" w:space="0" w:color="auto"/>
            </w:tcBorders>
            <w:shd w:val="clear" w:color="auto" w:fill="FFFFFF" w:themeFill="background1"/>
          </w:tcPr>
          <w:p w14:paraId="5D194B8F"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57224">
              <w:rPr>
                <w:rFonts w:ascii="Arial" w:eastAsia="Times New Roman" w:hAnsi="Arial" w:cs="Arial"/>
                <w:bCs/>
              </w:rPr>
              <w:t>6</w:t>
            </w:r>
          </w:p>
        </w:tc>
      </w:tr>
      <w:tr w:rsidR="00A85CD1" w:rsidRPr="000205F8" w14:paraId="1A66580F" w14:textId="77777777" w:rsidTr="003A0498">
        <w:trPr>
          <w:trHeight w:val="57"/>
          <w:jc w:val="center"/>
        </w:trPr>
        <w:tc>
          <w:tcPr>
            <w:tcW w:w="1129" w:type="dxa"/>
            <w:tcBorders>
              <w:right w:val="single" w:sz="4" w:space="0" w:color="auto"/>
            </w:tcBorders>
            <w:shd w:val="clear" w:color="auto" w:fill="FFFFFF" w:themeFill="background1"/>
          </w:tcPr>
          <w:p w14:paraId="4BEFF0AD"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DA0850">
              <w:rPr>
                <w:rFonts w:ascii="Arial" w:eastAsia="Times New Roman" w:hAnsi="Arial" w:cs="Arial"/>
                <w:bCs/>
              </w:rPr>
              <w:t>1.3.</w:t>
            </w:r>
            <w:r>
              <w:rPr>
                <w:rFonts w:ascii="Arial" w:eastAsia="Times New Roman" w:hAnsi="Arial" w:cs="Arial"/>
                <w:bCs/>
              </w:rPr>
              <w:t>6</w:t>
            </w:r>
          </w:p>
        </w:tc>
        <w:tc>
          <w:tcPr>
            <w:tcW w:w="6946" w:type="dxa"/>
            <w:tcBorders>
              <w:right w:val="single" w:sz="4" w:space="0" w:color="auto"/>
            </w:tcBorders>
            <w:shd w:val="clear" w:color="auto" w:fill="FFFFFF" w:themeFill="background1"/>
          </w:tcPr>
          <w:p w14:paraId="4EF1093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Ekrano apsauginės plėvelės keitimas</w:t>
            </w:r>
          </w:p>
        </w:tc>
        <w:tc>
          <w:tcPr>
            <w:tcW w:w="1374" w:type="dxa"/>
            <w:tcBorders>
              <w:right w:val="single" w:sz="4" w:space="0" w:color="auto"/>
            </w:tcBorders>
            <w:shd w:val="clear" w:color="auto" w:fill="FFFFFF" w:themeFill="background1"/>
          </w:tcPr>
          <w:p w14:paraId="0FFA8FAB"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57224">
              <w:rPr>
                <w:rFonts w:ascii="Arial" w:eastAsia="Times New Roman" w:hAnsi="Arial" w:cs="Arial"/>
                <w:bCs/>
              </w:rPr>
              <w:t>6</w:t>
            </w:r>
          </w:p>
        </w:tc>
      </w:tr>
      <w:tr w:rsidR="00A85CD1" w:rsidRPr="000205F8" w14:paraId="543F8595" w14:textId="77777777" w:rsidTr="003A0498">
        <w:trPr>
          <w:trHeight w:val="57"/>
          <w:jc w:val="center"/>
        </w:trPr>
        <w:tc>
          <w:tcPr>
            <w:tcW w:w="1129" w:type="dxa"/>
            <w:tcBorders>
              <w:right w:val="single" w:sz="4" w:space="0" w:color="auto"/>
            </w:tcBorders>
            <w:shd w:val="clear" w:color="auto" w:fill="FFFFFF" w:themeFill="background1"/>
          </w:tcPr>
          <w:p w14:paraId="634CEF1E"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DA0850">
              <w:rPr>
                <w:rFonts w:ascii="Arial" w:eastAsia="Times New Roman" w:hAnsi="Arial" w:cs="Arial"/>
                <w:bCs/>
              </w:rPr>
              <w:t>1.3.</w:t>
            </w:r>
            <w:r>
              <w:rPr>
                <w:rFonts w:ascii="Arial" w:eastAsia="Times New Roman" w:hAnsi="Arial" w:cs="Arial"/>
                <w:bCs/>
              </w:rPr>
              <w:t>7</w:t>
            </w:r>
          </w:p>
        </w:tc>
        <w:tc>
          <w:tcPr>
            <w:tcW w:w="6946" w:type="dxa"/>
            <w:tcBorders>
              <w:right w:val="single" w:sz="4" w:space="0" w:color="auto"/>
            </w:tcBorders>
            <w:shd w:val="clear" w:color="auto" w:fill="FFFFFF" w:themeFill="background1"/>
          </w:tcPr>
          <w:p w14:paraId="197E508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Transportavimo dėklo sagties keitimas</w:t>
            </w:r>
          </w:p>
        </w:tc>
        <w:tc>
          <w:tcPr>
            <w:tcW w:w="1374" w:type="dxa"/>
            <w:tcBorders>
              <w:right w:val="single" w:sz="4" w:space="0" w:color="auto"/>
            </w:tcBorders>
            <w:shd w:val="clear" w:color="auto" w:fill="FFFFFF" w:themeFill="background1"/>
          </w:tcPr>
          <w:p w14:paraId="1DE423D6"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57224">
              <w:rPr>
                <w:rFonts w:ascii="Arial" w:eastAsia="Times New Roman" w:hAnsi="Arial" w:cs="Arial"/>
                <w:bCs/>
              </w:rPr>
              <w:t>6</w:t>
            </w:r>
          </w:p>
        </w:tc>
      </w:tr>
      <w:tr w:rsidR="00A85CD1" w:rsidRPr="000205F8" w14:paraId="12AC699E" w14:textId="77777777" w:rsidTr="003A0498">
        <w:trPr>
          <w:trHeight w:val="57"/>
          <w:jc w:val="center"/>
        </w:trPr>
        <w:tc>
          <w:tcPr>
            <w:tcW w:w="1129" w:type="dxa"/>
            <w:tcBorders>
              <w:right w:val="single" w:sz="4" w:space="0" w:color="auto"/>
            </w:tcBorders>
            <w:shd w:val="clear" w:color="auto" w:fill="FFFFFF" w:themeFill="background1"/>
          </w:tcPr>
          <w:p w14:paraId="23F491DA"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DA0850">
              <w:rPr>
                <w:rFonts w:ascii="Arial" w:eastAsia="Times New Roman" w:hAnsi="Arial" w:cs="Arial"/>
                <w:bCs/>
              </w:rPr>
              <w:t>1.3.</w:t>
            </w:r>
            <w:r>
              <w:rPr>
                <w:rFonts w:ascii="Arial" w:eastAsia="Times New Roman" w:hAnsi="Arial" w:cs="Arial"/>
                <w:bCs/>
              </w:rPr>
              <w:t>8</w:t>
            </w:r>
          </w:p>
        </w:tc>
        <w:tc>
          <w:tcPr>
            <w:tcW w:w="6946" w:type="dxa"/>
            <w:tcBorders>
              <w:right w:val="single" w:sz="4" w:space="0" w:color="auto"/>
            </w:tcBorders>
            <w:shd w:val="clear" w:color="auto" w:fill="FFFFFF" w:themeFill="background1"/>
          </w:tcPr>
          <w:p w14:paraId="788C212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Baterijos keitimas</w:t>
            </w:r>
          </w:p>
        </w:tc>
        <w:tc>
          <w:tcPr>
            <w:tcW w:w="1374" w:type="dxa"/>
            <w:tcBorders>
              <w:right w:val="single" w:sz="4" w:space="0" w:color="auto"/>
            </w:tcBorders>
            <w:shd w:val="clear" w:color="auto" w:fill="FFFFFF" w:themeFill="background1"/>
          </w:tcPr>
          <w:p w14:paraId="32E1920A"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6</w:t>
            </w:r>
            <w:r w:rsidRPr="00F57224">
              <w:rPr>
                <w:rFonts w:ascii="Arial" w:eastAsia="Times New Roman" w:hAnsi="Arial" w:cs="Arial"/>
                <w:bCs/>
              </w:rPr>
              <w:t>0</w:t>
            </w:r>
          </w:p>
        </w:tc>
      </w:tr>
      <w:tr w:rsidR="00A85CD1" w:rsidRPr="000205F8" w14:paraId="186E65AB" w14:textId="77777777" w:rsidTr="003A0498">
        <w:trPr>
          <w:trHeight w:val="57"/>
          <w:jc w:val="center"/>
        </w:trPr>
        <w:tc>
          <w:tcPr>
            <w:tcW w:w="8075" w:type="dxa"/>
            <w:gridSpan w:val="2"/>
            <w:tcBorders>
              <w:right w:val="single" w:sz="4" w:space="0" w:color="auto"/>
            </w:tcBorders>
            <w:shd w:val="clear" w:color="auto" w:fill="FFFFFF" w:themeFill="background1"/>
          </w:tcPr>
          <w:p w14:paraId="7B5CA00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 xml:space="preserve">2. GNSS imtuvo komplektas </w:t>
            </w:r>
            <w:proofErr w:type="spellStart"/>
            <w:r w:rsidRPr="000205F8">
              <w:rPr>
                <w:rFonts w:ascii="Arial" w:eastAsia="Times New Roman" w:hAnsi="Arial" w:cs="Arial"/>
                <w:b/>
              </w:rPr>
              <w:t>Spectra</w:t>
            </w:r>
            <w:proofErr w:type="spellEnd"/>
            <w:r w:rsidRPr="000205F8">
              <w:rPr>
                <w:rFonts w:ascii="Arial" w:eastAsia="Times New Roman" w:hAnsi="Arial" w:cs="Arial"/>
                <w:b/>
              </w:rPr>
              <w:t xml:space="preserve"> </w:t>
            </w:r>
            <w:proofErr w:type="spellStart"/>
            <w:r w:rsidRPr="000205F8">
              <w:rPr>
                <w:rFonts w:ascii="Arial" w:eastAsia="Times New Roman" w:hAnsi="Arial" w:cs="Arial"/>
                <w:b/>
              </w:rPr>
              <w:t>precision</w:t>
            </w:r>
            <w:proofErr w:type="spellEnd"/>
            <w:r w:rsidRPr="000205F8">
              <w:rPr>
                <w:rFonts w:ascii="Arial" w:eastAsia="Times New Roman" w:hAnsi="Arial" w:cs="Arial"/>
                <w:b/>
              </w:rPr>
              <w:t xml:space="preserve"> SP60</w:t>
            </w:r>
          </w:p>
        </w:tc>
        <w:tc>
          <w:tcPr>
            <w:tcW w:w="1374" w:type="dxa"/>
            <w:tcBorders>
              <w:right w:val="single" w:sz="4" w:space="0" w:color="auto"/>
            </w:tcBorders>
            <w:shd w:val="clear" w:color="auto" w:fill="FFFFFF" w:themeFill="background1"/>
          </w:tcPr>
          <w:p w14:paraId="2B73E6EA"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43ECE865" w14:textId="77777777" w:rsidTr="003A0498">
        <w:trPr>
          <w:trHeight w:val="57"/>
          <w:jc w:val="center"/>
        </w:trPr>
        <w:tc>
          <w:tcPr>
            <w:tcW w:w="1129" w:type="dxa"/>
            <w:tcBorders>
              <w:right w:val="single" w:sz="4" w:space="0" w:color="auto"/>
            </w:tcBorders>
            <w:shd w:val="clear" w:color="auto" w:fill="FFFFFF" w:themeFill="background1"/>
          </w:tcPr>
          <w:p w14:paraId="5E3F0F9C"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2.1</w:t>
            </w:r>
          </w:p>
        </w:tc>
        <w:tc>
          <w:tcPr>
            <w:tcW w:w="6946" w:type="dxa"/>
            <w:tcBorders>
              <w:right w:val="single" w:sz="4" w:space="0" w:color="auto"/>
            </w:tcBorders>
            <w:shd w:val="clear" w:color="auto" w:fill="FFFFFF" w:themeFill="background1"/>
          </w:tcPr>
          <w:p w14:paraId="3446C03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bCs/>
              </w:rPr>
            </w:pPr>
            <w:r w:rsidRPr="000205F8">
              <w:rPr>
                <w:rFonts w:ascii="Arial" w:hAnsi="Arial" w:cs="Arial"/>
                <w:b/>
                <w:bCs/>
              </w:rPr>
              <w:t>GNSS imtuvo diagnostika:</w:t>
            </w:r>
          </w:p>
        </w:tc>
        <w:tc>
          <w:tcPr>
            <w:tcW w:w="1374" w:type="dxa"/>
            <w:tcBorders>
              <w:right w:val="single" w:sz="4" w:space="0" w:color="auto"/>
            </w:tcBorders>
            <w:shd w:val="clear" w:color="auto" w:fill="FFFFFF" w:themeFill="background1"/>
          </w:tcPr>
          <w:p w14:paraId="1949EBEF"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6F09F099" w14:textId="77777777" w:rsidTr="003A0498">
        <w:trPr>
          <w:trHeight w:val="57"/>
          <w:jc w:val="center"/>
        </w:trPr>
        <w:tc>
          <w:tcPr>
            <w:tcW w:w="1129" w:type="dxa"/>
            <w:tcBorders>
              <w:right w:val="single" w:sz="4" w:space="0" w:color="auto"/>
            </w:tcBorders>
            <w:shd w:val="clear" w:color="auto" w:fill="FFFFFF" w:themeFill="background1"/>
          </w:tcPr>
          <w:p w14:paraId="729C49D9"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C51E47">
              <w:rPr>
                <w:rFonts w:ascii="Arial" w:eastAsia="Times New Roman" w:hAnsi="Arial" w:cs="Arial"/>
                <w:bCs/>
              </w:rPr>
              <w:t>2.1.1</w:t>
            </w:r>
          </w:p>
        </w:tc>
        <w:tc>
          <w:tcPr>
            <w:tcW w:w="6946" w:type="dxa"/>
            <w:tcBorders>
              <w:right w:val="single" w:sz="4" w:space="0" w:color="auto"/>
            </w:tcBorders>
            <w:shd w:val="clear" w:color="auto" w:fill="FFFFFF" w:themeFill="background1"/>
          </w:tcPr>
          <w:p w14:paraId="70C9FDE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Imtuvo pagrindinių operacijų testavimas;</w:t>
            </w:r>
          </w:p>
        </w:tc>
        <w:tc>
          <w:tcPr>
            <w:tcW w:w="1374" w:type="dxa"/>
            <w:tcBorders>
              <w:right w:val="single" w:sz="4" w:space="0" w:color="auto"/>
            </w:tcBorders>
            <w:shd w:val="clear" w:color="auto" w:fill="FFFFFF" w:themeFill="background1"/>
          </w:tcPr>
          <w:p w14:paraId="101E21F8"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10</w:t>
            </w:r>
          </w:p>
        </w:tc>
      </w:tr>
      <w:tr w:rsidR="00A85CD1" w:rsidRPr="000205F8" w14:paraId="264AB440" w14:textId="77777777" w:rsidTr="003A0498">
        <w:trPr>
          <w:trHeight w:val="57"/>
          <w:jc w:val="center"/>
        </w:trPr>
        <w:tc>
          <w:tcPr>
            <w:tcW w:w="1129" w:type="dxa"/>
            <w:tcBorders>
              <w:right w:val="single" w:sz="4" w:space="0" w:color="auto"/>
            </w:tcBorders>
            <w:shd w:val="clear" w:color="auto" w:fill="FFFFFF" w:themeFill="background1"/>
          </w:tcPr>
          <w:p w14:paraId="6B5FFEB0"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BA1647">
              <w:rPr>
                <w:rFonts w:ascii="Arial" w:eastAsia="Times New Roman" w:hAnsi="Arial" w:cs="Arial"/>
                <w:bCs/>
              </w:rPr>
              <w:t>2.1.</w:t>
            </w:r>
            <w:r>
              <w:rPr>
                <w:rFonts w:ascii="Arial" w:eastAsia="Times New Roman" w:hAnsi="Arial" w:cs="Arial"/>
                <w:bCs/>
              </w:rPr>
              <w:t>2</w:t>
            </w:r>
          </w:p>
        </w:tc>
        <w:tc>
          <w:tcPr>
            <w:tcW w:w="6946" w:type="dxa"/>
            <w:tcBorders>
              <w:right w:val="single" w:sz="4" w:space="0" w:color="auto"/>
            </w:tcBorders>
            <w:shd w:val="clear" w:color="auto" w:fill="FFFFFF" w:themeFill="background1"/>
          </w:tcPr>
          <w:p w14:paraId="5CBA8F5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Bluetooth ir radijo sąsajų testai;</w:t>
            </w:r>
          </w:p>
        </w:tc>
        <w:tc>
          <w:tcPr>
            <w:tcW w:w="1374" w:type="dxa"/>
            <w:tcBorders>
              <w:right w:val="single" w:sz="4" w:space="0" w:color="auto"/>
            </w:tcBorders>
            <w:shd w:val="clear" w:color="auto" w:fill="FFFFFF" w:themeFill="background1"/>
          </w:tcPr>
          <w:p w14:paraId="7C1AAC23"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0819361F" w14:textId="77777777" w:rsidTr="003A0498">
        <w:trPr>
          <w:trHeight w:val="57"/>
          <w:jc w:val="center"/>
        </w:trPr>
        <w:tc>
          <w:tcPr>
            <w:tcW w:w="1129" w:type="dxa"/>
            <w:tcBorders>
              <w:right w:val="single" w:sz="4" w:space="0" w:color="auto"/>
            </w:tcBorders>
            <w:shd w:val="clear" w:color="auto" w:fill="FFFFFF" w:themeFill="background1"/>
          </w:tcPr>
          <w:p w14:paraId="1AF1C6B5"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BA1647">
              <w:rPr>
                <w:rFonts w:ascii="Arial" w:eastAsia="Times New Roman" w:hAnsi="Arial" w:cs="Arial"/>
                <w:bCs/>
              </w:rPr>
              <w:t>2.1.</w:t>
            </w:r>
            <w:r>
              <w:rPr>
                <w:rFonts w:ascii="Arial" w:eastAsia="Times New Roman" w:hAnsi="Arial" w:cs="Arial"/>
                <w:bCs/>
              </w:rPr>
              <w:t>3</w:t>
            </w:r>
          </w:p>
        </w:tc>
        <w:tc>
          <w:tcPr>
            <w:tcW w:w="6946" w:type="dxa"/>
            <w:tcBorders>
              <w:right w:val="single" w:sz="4" w:space="0" w:color="auto"/>
            </w:tcBorders>
            <w:shd w:val="clear" w:color="auto" w:fill="FFFFFF" w:themeFill="background1"/>
          </w:tcPr>
          <w:p w14:paraId="4860BDD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Vidinės atminties testavimas</w:t>
            </w:r>
          </w:p>
        </w:tc>
        <w:tc>
          <w:tcPr>
            <w:tcW w:w="1374" w:type="dxa"/>
            <w:tcBorders>
              <w:right w:val="single" w:sz="4" w:space="0" w:color="auto"/>
            </w:tcBorders>
            <w:shd w:val="clear" w:color="auto" w:fill="FFFFFF" w:themeFill="background1"/>
          </w:tcPr>
          <w:p w14:paraId="42606BED"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1F47100F" w14:textId="77777777" w:rsidTr="003A0498">
        <w:trPr>
          <w:trHeight w:val="57"/>
          <w:jc w:val="center"/>
        </w:trPr>
        <w:tc>
          <w:tcPr>
            <w:tcW w:w="1129" w:type="dxa"/>
            <w:tcBorders>
              <w:right w:val="single" w:sz="4" w:space="0" w:color="auto"/>
            </w:tcBorders>
            <w:shd w:val="clear" w:color="auto" w:fill="FFFFFF" w:themeFill="background1"/>
          </w:tcPr>
          <w:p w14:paraId="4A3E00A1"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BA1647">
              <w:rPr>
                <w:rFonts w:ascii="Arial" w:eastAsia="Times New Roman" w:hAnsi="Arial" w:cs="Arial"/>
                <w:bCs/>
              </w:rPr>
              <w:t>2.1.</w:t>
            </w:r>
            <w:r>
              <w:rPr>
                <w:rFonts w:ascii="Arial" w:eastAsia="Times New Roman" w:hAnsi="Arial" w:cs="Arial"/>
                <w:bCs/>
              </w:rPr>
              <w:t>4</w:t>
            </w:r>
          </w:p>
        </w:tc>
        <w:tc>
          <w:tcPr>
            <w:tcW w:w="6946" w:type="dxa"/>
            <w:tcBorders>
              <w:right w:val="single" w:sz="4" w:space="0" w:color="auto"/>
            </w:tcBorders>
            <w:shd w:val="clear" w:color="auto" w:fill="FFFFFF" w:themeFill="background1"/>
          </w:tcPr>
          <w:p w14:paraId="47AAF143"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Satelitų atpažinimo ir priėmimo testai</w:t>
            </w:r>
          </w:p>
        </w:tc>
        <w:tc>
          <w:tcPr>
            <w:tcW w:w="1374" w:type="dxa"/>
            <w:tcBorders>
              <w:right w:val="single" w:sz="4" w:space="0" w:color="auto"/>
            </w:tcBorders>
            <w:shd w:val="clear" w:color="auto" w:fill="FFFFFF" w:themeFill="background1"/>
          </w:tcPr>
          <w:p w14:paraId="03F669D7"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67BEE7C2" w14:textId="77777777" w:rsidTr="003A0498">
        <w:trPr>
          <w:trHeight w:val="57"/>
          <w:jc w:val="center"/>
        </w:trPr>
        <w:tc>
          <w:tcPr>
            <w:tcW w:w="1129" w:type="dxa"/>
            <w:tcBorders>
              <w:right w:val="single" w:sz="4" w:space="0" w:color="auto"/>
            </w:tcBorders>
            <w:shd w:val="clear" w:color="auto" w:fill="FFFFFF" w:themeFill="background1"/>
          </w:tcPr>
          <w:p w14:paraId="043FD6B6"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BA1647">
              <w:rPr>
                <w:rFonts w:ascii="Arial" w:eastAsia="Times New Roman" w:hAnsi="Arial" w:cs="Arial"/>
                <w:bCs/>
              </w:rPr>
              <w:t>2.1.</w:t>
            </w:r>
            <w:r>
              <w:rPr>
                <w:rFonts w:ascii="Arial" w:eastAsia="Times New Roman" w:hAnsi="Arial" w:cs="Arial"/>
                <w:bCs/>
              </w:rPr>
              <w:t>5</w:t>
            </w:r>
          </w:p>
        </w:tc>
        <w:tc>
          <w:tcPr>
            <w:tcW w:w="6946" w:type="dxa"/>
            <w:tcBorders>
              <w:right w:val="single" w:sz="4" w:space="0" w:color="auto"/>
            </w:tcBorders>
            <w:shd w:val="clear" w:color="auto" w:fill="FFFFFF" w:themeFill="background1"/>
          </w:tcPr>
          <w:p w14:paraId="201CADA1"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GSM/GPRS modulio testavimas</w:t>
            </w:r>
          </w:p>
        </w:tc>
        <w:tc>
          <w:tcPr>
            <w:tcW w:w="1374" w:type="dxa"/>
            <w:tcBorders>
              <w:right w:val="single" w:sz="4" w:space="0" w:color="auto"/>
            </w:tcBorders>
            <w:shd w:val="clear" w:color="auto" w:fill="FFFFFF" w:themeFill="background1"/>
          </w:tcPr>
          <w:p w14:paraId="073DC518"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33FCA19F" w14:textId="77777777" w:rsidTr="003A0498">
        <w:trPr>
          <w:trHeight w:val="57"/>
          <w:jc w:val="center"/>
        </w:trPr>
        <w:tc>
          <w:tcPr>
            <w:tcW w:w="1129" w:type="dxa"/>
            <w:tcBorders>
              <w:right w:val="single" w:sz="4" w:space="0" w:color="auto"/>
            </w:tcBorders>
            <w:shd w:val="clear" w:color="auto" w:fill="FFFFFF" w:themeFill="background1"/>
          </w:tcPr>
          <w:p w14:paraId="21CDE69A"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BA1647">
              <w:rPr>
                <w:rFonts w:ascii="Arial" w:eastAsia="Times New Roman" w:hAnsi="Arial" w:cs="Arial"/>
                <w:bCs/>
              </w:rPr>
              <w:t>2.1.</w:t>
            </w:r>
            <w:r>
              <w:rPr>
                <w:rFonts w:ascii="Arial" w:eastAsia="Times New Roman" w:hAnsi="Arial" w:cs="Arial"/>
                <w:bCs/>
              </w:rPr>
              <w:t>6</w:t>
            </w:r>
          </w:p>
        </w:tc>
        <w:tc>
          <w:tcPr>
            <w:tcW w:w="6946" w:type="dxa"/>
            <w:tcBorders>
              <w:right w:val="single" w:sz="4" w:space="0" w:color="auto"/>
            </w:tcBorders>
            <w:shd w:val="clear" w:color="auto" w:fill="FFFFFF" w:themeFill="background1"/>
          </w:tcPr>
          <w:p w14:paraId="731475B6"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 xml:space="preserve">Bandomieji matavimai </w:t>
            </w:r>
            <w:proofErr w:type="spellStart"/>
            <w:r w:rsidRPr="000205F8">
              <w:rPr>
                <w:rFonts w:ascii="Arial" w:hAnsi="Arial" w:cs="Arial"/>
              </w:rPr>
              <w:t>LitPOS</w:t>
            </w:r>
            <w:proofErr w:type="spellEnd"/>
            <w:r w:rsidRPr="000205F8">
              <w:rPr>
                <w:rFonts w:ascii="Arial" w:hAnsi="Arial" w:cs="Arial"/>
              </w:rPr>
              <w:t xml:space="preserve"> tinkle</w:t>
            </w:r>
          </w:p>
        </w:tc>
        <w:tc>
          <w:tcPr>
            <w:tcW w:w="1374" w:type="dxa"/>
            <w:tcBorders>
              <w:right w:val="single" w:sz="4" w:space="0" w:color="auto"/>
            </w:tcBorders>
            <w:shd w:val="clear" w:color="auto" w:fill="FFFFFF" w:themeFill="background1"/>
          </w:tcPr>
          <w:p w14:paraId="72F4CA2A"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212FC9F0" w14:textId="77777777" w:rsidTr="003A0498">
        <w:trPr>
          <w:trHeight w:val="57"/>
          <w:jc w:val="center"/>
        </w:trPr>
        <w:tc>
          <w:tcPr>
            <w:tcW w:w="1129" w:type="dxa"/>
            <w:tcBorders>
              <w:right w:val="single" w:sz="4" w:space="0" w:color="auto"/>
            </w:tcBorders>
            <w:shd w:val="clear" w:color="auto" w:fill="FFFFFF" w:themeFill="background1"/>
          </w:tcPr>
          <w:p w14:paraId="7DD12E0B"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C51E47">
              <w:rPr>
                <w:rFonts w:ascii="Arial" w:eastAsia="Times New Roman" w:hAnsi="Arial" w:cs="Arial"/>
                <w:b/>
              </w:rPr>
              <w:t>2.2</w:t>
            </w:r>
          </w:p>
        </w:tc>
        <w:tc>
          <w:tcPr>
            <w:tcW w:w="6946" w:type="dxa"/>
            <w:tcBorders>
              <w:right w:val="single" w:sz="4" w:space="0" w:color="auto"/>
            </w:tcBorders>
            <w:shd w:val="clear" w:color="auto" w:fill="FFFFFF" w:themeFill="background1"/>
          </w:tcPr>
          <w:p w14:paraId="5CE061AB" w14:textId="77777777" w:rsidR="00A85CD1" w:rsidRPr="00C51E47" w:rsidRDefault="00A85CD1" w:rsidP="003A0498">
            <w:pPr>
              <w:widowControl w:val="0"/>
              <w:pBdr>
                <w:top w:val="nil"/>
                <w:left w:val="nil"/>
                <w:bottom w:val="nil"/>
                <w:right w:val="nil"/>
                <w:between w:val="nil"/>
              </w:pBdr>
              <w:contextualSpacing/>
              <w:rPr>
                <w:rFonts w:ascii="Arial" w:eastAsia="Times New Roman" w:hAnsi="Arial" w:cs="Arial"/>
                <w:b/>
              </w:rPr>
            </w:pPr>
            <w:r w:rsidRPr="00C51E47">
              <w:rPr>
                <w:rFonts w:ascii="Arial" w:hAnsi="Arial" w:cs="Arial"/>
                <w:b/>
              </w:rPr>
              <w:t>Duomenų kaupiklio diagnostika:</w:t>
            </w:r>
          </w:p>
        </w:tc>
        <w:tc>
          <w:tcPr>
            <w:tcW w:w="1374" w:type="dxa"/>
            <w:tcBorders>
              <w:right w:val="single" w:sz="4" w:space="0" w:color="auto"/>
            </w:tcBorders>
            <w:shd w:val="clear" w:color="auto" w:fill="FFFFFF" w:themeFill="background1"/>
          </w:tcPr>
          <w:p w14:paraId="270FB8C3"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2C0F4481" w14:textId="77777777" w:rsidTr="003A0498">
        <w:trPr>
          <w:trHeight w:val="57"/>
          <w:jc w:val="center"/>
        </w:trPr>
        <w:tc>
          <w:tcPr>
            <w:tcW w:w="1129" w:type="dxa"/>
            <w:tcBorders>
              <w:right w:val="single" w:sz="4" w:space="0" w:color="auto"/>
            </w:tcBorders>
            <w:shd w:val="clear" w:color="auto" w:fill="FFFFFF" w:themeFill="background1"/>
          </w:tcPr>
          <w:p w14:paraId="4162BF66"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2.2.1</w:t>
            </w:r>
          </w:p>
        </w:tc>
        <w:tc>
          <w:tcPr>
            <w:tcW w:w="6946" w:type="dxa"/>
            <w:tcBorders>
              <w:right w:val="single" w:sz="4" w:space="0" w:color="auto"/>
            </w:tcBorders>
            <w:shd w:val="clear" w:color="auto" w:fill="FFFFFF" w:themeFill="background1"/>
          </w:tcPr>
          <w:p w14:paraId="04558346"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Liečiamojo ekrano testavimas</w:t>
            </w:r>
          </w:p>
        </w:tc>
        <w:tc>
          <w:tcPr>
            <w:tcW w:w="1374" w:type="dxa"/>
            <w:tcBorders>
              <w:right w:val="single" w:sz="4" w:space="0" w:color="auto"/>
            </w:tcBorders>
            <w:shd w:val="clear" w:color="auto" w:fill="FFFFFF" w:themeFill="background1"/>
          </w:tcPr>
          <w:p w14:paraId="5F99D863"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4D19E634" w14:textId="77777777" w:rsidTr="003A0498">
        <w:trPr>
          <w:trHeight w:val="57"/>
          <w:jc w:val="center"/>
        </w:trPr>
        <w:tc>
          <w:tcPr>
            <w:tcW w:w="1129" w:type="dxa"/>
            <w:tcBorders>
              <w:right w:val="single" w:sz="4" w:space="0" w:color="auto"/>
            </w:tcBorders>
            <w:shd w:val="clear" w:color="auto" w:fill="FFFFFF" w:themeFill="background1"/>
          </w:tcPr>
          <w:p w14:paraId="60C3C9F9"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1A5F85">
              <w:rPr>
                <w:rFonts w:ascii="Arial" w:eastAsia="Times New Roman" w:hAnsi="Arial" w:cs="Arial"/>
                <w:bCs/>
              </w:rPr>
              <w:t>2.2.</w:t>
            </w:r>
            <w:r>
              <w:rPr>
                <w:rFonts w:ascii="Arial" w:eastAsia="Times New Roman" w:hAnsi="Arial" w:cs="Arial"/>
                <w:bCs/>
              </w:rPr>
              <w:t>2</w:t>
            </w:r>
          </w:p>
        </w:tc>
        <w:tc>
          <w:tcPr>
            <w:tcW w:w="6946" w:type="dxa"/>
            <w:tcBorders>
              <w:right w:val="single" w:sz="4" w:space="0" w:color="auto"/>
            </w:tcBorders>
            <w:shd w:val="clear" w:color="auto" w:fill="FFFFFF" w:themeFill="background1"/>
          </w:tcPr>
          <w:p w14:paraId="52284FBD"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Ekrano apšvietimo testavimas</w:t>
            </w:r>
          </w:p>
        </w:tc>
        <w:tc>
          <w:tcPr>
            <w:tcW w:w="1374" w:type="dxa"/>
            <w:tcBorders>
              <w:right w:val="single" w:sz="4" w:space="0" w:color="auto"/>
            </w:tcBorders>
            <w:shd w:val="clear" w:color="auto" w:fill="FFFFFF" w:themeFill="background1"/>
          </w:tcPr>
          <w:p w14:paraId="6F87F048"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2F60C9B2" w14:textId="77777777" w:rsidTr="003A0498">
        <w:trPr>
          <w:trHeight w:val="57"/>
          <w:jc w:val="center"/>
        </w:trPr>
        <w:tc>
          <w:tcPr>
            <w:tcW w:w="1129" w:type="dxa"/>
            <w:tcBorders>
              <w:right w:val="single" w:sz="4" w:space="0" w:color="auto"/>
            </w:tcBorders>
            <w:shd w:val="clear" w:color="auto" w:fill="FFFFFF" w:themeFill="background1"/>
          </w:tcPr>
          <w:p w14:paraId="75A13007"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1A5F85">
              <w:rPr>
                <w:rFonts w:ascii="Arial" w:eastAsia="Times New Roman" w:hAnsi="Arial" w:cs="Arial"/>
                <w:bCs/>
              </w:rPr>
              <w:t>2.2.</w:t>
            </w:r>
            <w:r>
              <w:rPr>
                <w:rFonts w:ascii="Arial" w:eastAsia="Times New Roman" w:hAnsi="Arial" w:cs="Arial"/>
                <w:bCs/>
              </w:rPr>
              <w:t>3</w:t>
            </w:r>
          </w:p>
        </w:tc>
        <w:tc>
          <w:tcPr>
            <w:tcW w:w="6946" w:type="dxa"/>
            <w:tcBorders>
              <w:right w:val="single" w:sz="4" w:space="0" w:color="auto"/>
            </w:tcBorders>
            <w:shd w:val="clear" w:color="auto" w:fill="FFFFFF" w:themeFill="background1"/>
          </w:tcPr>
          <w:p w14:paraId="43BC8643"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Klaviatūros testavimas</w:t>
            </w:r>
          </w:p>
        </w:tc>
        <w:tc>
          <w:tcPr>
            <w:tcW w:w="1374" w:type="dxa"/>
            <w:tcBorders>
              <w:right w:val="single" w:sz="4" w:space="0" w:color="auto"/>
            </w:tcBorders>
            <w:shd w:val="clear" w:color="auto" w:fill="FFFFFF" w:themeFill="background1"/>
          </w:tcPr>
          <w:p w14:paraId="32778CC9"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11E94068" w14:textId="77777777" w:rsidTr="003A0498">
        <w:trPr>
          <w:trHeight w:val="57"/>
          <w:jc w:val="center"/>
        </w:trPr>
        <w:tc>
          <w:tcPr>
            <w:tcW w:w="1129" w:type="dxa"/>
            <w:tcBorders>
              <w:right w:val="single" w:sz="4" w:space="0" w:color="auto"/>
            </w:tcBorders>
            <w:shd w:val="clear" w:color="auto" w:fill="FFFFFF" w:themeFill="background1"/>
          </w:tcPr>
          <w:p w14:paraId="2F2680DD"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1A5F85">
              <w:rPr>
                <w:rFonts w:ascii="Arial" w:eastAsia="Times New Roman" w:hAnsi="Arial" w:cs="Arial"/>
                <w:bCs/>
              </w:rPr>
              <w:t>2.2.</w:t>
            </w:r>
            <w:r>
              <w:rPr>
                <w:rFonts w:ascii="Arial" w:eastAsia="Times New Roman" w:hAnsi="Arial" w:cs="Arial"/>
                <w:bCs/>
              </w:rPr>
              <w:t>4</w:t>
            </w:r>
          </w:p>
        </w:tc>
        <w:tc>
          <w:tcPr>
            <w:tcW w:w="6946" w:type="dxa"/>
            <w:tcBorders>
              <w:right w:val="single" w:sz="4" w:space="0" w:color="auto"/>
            </w:tcBorders>
            <w:shd w:val="clear" w:color="auto" w:fill="FFFFFF" w:themeFill="background1"/>
          </w:tcPr>
          <w:p w14:paraId="732A77E6"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Bluetooth testavimas</w:t>
            </w:r>
          </w:p>
        </w:tc>
        <w:tc>
          <w:tcPr>
            <w:tcW w:w="1374" w:type="dxa"/>
            <w:tcBorders>
              <w:right w:val="single" w:sz="4" w:space="0" w:color="auto"/>
            </w:tcBorders>
            <w:shd w:val="clear" w:color="auto" w:fill="FFFFFF" w:themeFill="background1"/>
          </w:tcPr>
          <w:p w14:paraId="3F4695AF" w14:textId="77777777" w:rsidR="00A85CD1" w:rsidRPr="00F5722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606724">
              <w:rPr>
                <w:rFonts w:ascii="Arial" w:eastAsia="Times New Roman" w:hAnsi="Arial" w:cs="Arial"/>
                <w:bCs/>
              </w:rPr>
              <w:t>10</w:t>
            </w:r>
          </w:p>
        </w:tc>
      </w:tr>
      <w:tr w:rsidR="00A85CD1" w:rsidRPr="000205F8" w14:paraId="6A955A46" w14:textId="77777777" w:rsidTr="003A0498">
        <w:trPr>
          <w:trHeight w:val="57"/>
          <w:jc w:val="center"/>
        </w:trPr>
        <w:tc>
          <w:tcPr>
            <w:tcW w:w="1129" w:type="dxa"/>
            <w:tcBorders>
              <w:right w:val="single" w:sz="4" w:space="0" w:color="auto"/>
            </w:tcBorders>
            <w:shd w:val="clear" w:color="auto" w:fill="FFFFFF" w:themeFill="background1"/>
          </w:tcPr>
          <w:p w14:paraId="3C58837D"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1A5F85">
              <w:rPr>
                <w:rFonts w:ascii="Arial" w:eastAsia="Times New Roman" w:hAnsi="Arial" w:cs="Arial"/>
                <w:bCs/>
              </w:rPr>
              <w:t>2.2.</w:t>
            </w:r>
            <w:r>
              <w:rPr>
                <w:rFonts w:ascii="Arial" w:eastAsia="Times New Roman" w:hAnsi="Arial" w:cs="Arial"/>
                <w:bCs/>
              </w:rPr>
              <w:t>5</w:t>
            </w:r>
          </w:p>
        </w:tc>
        <w:tc>
          <w:tcPr>
            <w:tcW w:w="6946" w:type="dxa"/>
            <w:tcBorders>
              <w:right w:val="single" w:sz="4" w:space="0" w:color="auto"/>
            </w:tcBorders>
            <w:shd w:val="clear" w:color="auto" w:fill="FFFFFF" w:themeFill="background1"/>
          </w:tcPr>
          <w:p w14:paraId="2AB9249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Vidinio GNSS imtuvo testavimas</w:t>
            </w:r>
          </w:p>
        </w:tc>
        <w:tc>
          <w:tcPr>
            <w:tcW w:w="1374" w:type="dxa"/>
            <w:tcBorders>
              <w:right w:val="single" w:sz="4" w:space="0" w:color="auto"/>
            </w:tcBorders>
            <w:shd w:val="clear" w:color="auto" w:fill="FFFFFF" w:themeFill="background1"/>
          </w:tcPr>
          <w:p w14:paraId="1BBE321E"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606724">
              <w:rPr>
                <w:rFonts w:ascii="Arial" w:eastAsia="Times New Roman" w:hAnsi="Arial" w:cs="Arial"/>
                <w:bCs/>
              </w:rPr>
              <w:t>10</w:t>
            </w:r>
          </w:p>
        </w:tc>
      </w:tr>
      <w:tr w:rsidR="00A85CD1" w:rsidRPr="000205F8" w14:paraId="3EDAAA9D" w14:textId="77777777" w:rsidTr="003A0498">
        <w:trPr>
          <w:trHeight w:val="57"/>
          <w:jc w:val="center"/>
        </w:trPr>
        <w:tc>
          <w:tcPr>
            <w:tcW w:w="1129" w:type="dxa"/>
            <w:tcBorders>
              <w:right w:val="single" w:sz="4" w:space="0" w:color="auto"/>
            </w:tcBorders>
            <w:shd w:val="clear" w:color="auto" w:fill="FFFFFF" w:themeFill="background1"/>
          </w:tcPr>
          <w:p w14:paraId="7EB5242A" w14:textId="77777777" w:rsidR="00A85CD1" w:rsidRPr="00C51E47"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1A5F85">
              <w:rPr>
                <w:rFonts w:ascii="Arial" w:eastAsia="Times New Roman" w:hAnsi="Arial" w:cs="Arial"/>
                <w:bCs/>
              </w:rPr>
              <w:t>2.2.</w:t>
            </w:r>
            <w:r>
              <w:rPr>
                <w:rFonts w:ascii="Arial" w:eastAsia="Times New Roman" w:hAnsi="Arial" w:cs="Arial"/>
                <w:bCs/>
              </w:rPr>
              <w:t>6</w:t>
            </w:r>
          </w:p>
        </w:tc>
        <w:tc>
          <w:tcPr>
            <w:tcW w:w="6946" w:type="dxa"/>
            <w:tcBorders>
              <w:right w:val="single" w:sz="4" w:space="0" w:color="auto"/>
            </w:tcBorders>
            <w:shd w:val="clear" w:color="auto" w:fill="FFFFFF" w:themeFill="background1"/>
          </w:tcPr>
          <w:p w14:paraId="06395F5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WiFi testavimas</w:t>
            </w:r>
          </w:p>
        </w:tc>
        <w:tc>
          <w:tcPr>
            <w:tcW w:w="1374" w:type="dxa"/>
            <w:tcBorders>
              <w:right w:val="single" w:sz="4" w:space="0" w:color="auto"/>
            </w:tcBorders>
            <w:shd w:val="clear" w:color="auto" w:fill="FFFFFF" w:themeFill="background1"/>
          </w:tcPr>
          <w:p w14:paraId="620A43DF"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606724">
              <w:rPr>
                <w:rFonts w:ascii="Arial" w:eastAsia="Times New Roman" w:hAnsi="Arial" w:cs="Arial"/>
                <w:bCs/>
              </w:rPr>
              <w:t>10</w:t>
            </w:r>
          </w:p>
        </w:tc>
      </w:tr>
      <w:tr w:rsidR="00A85CD1" w:rsidRPr="000205F8" w14:paraId="5787FD71" w14:textId="77777777" w:rsidTr="003A0498">
        <w:trPr>
          <w:trHeight w:val="57"/>
          <w:jc w:val="center"/>
        </w:trPr>
        <w:tc>
          <w:tcPr>
            <w:tcW w:w="1129" w:type="dxa"/>
            <w:tcBorders>
              <w:right w:val="single" w:sz="4" w:space="0" w:color="auto"/>
            </w:tcBorders>
            <w:shd w:val="clear" w:color="auto" w:fill="FFFFFF" w:themeFill="background1"/>
          </w:tcPr>
          <w:p w14:paraId="65D01263"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A5F85">
              <w:rPr>
                <w:rFonts w:ascii="Arial" w:eastAsia="Times New Roman" w:hAnsi="Arial" w:cs="Arial"/>
                <w:bCs/>
              </w:rPr>
              <w:t>2.2.</w:t>
            </w:r>
            <w:r>
              <w:rPr>
                <w:rFonts w:ascii="Arial" w:eastAsia="Times New Roman" w:hAnsi="Arial" w:cs="Arial"/>
                <w:bCs/>
              </w:rPr>
              <w:t>7</w:t>
            </w:r>
          </w:p>
        </w:tc>
        <w:tc>
          <w:tcPr>
            <w:tcW w:w="6946" w:type="dxa"/>
            <w:tcBorders>
              <w:right w:val="single" w:sz="4" w:space="0" w:color="auto"/>
            </w:tcBorders>
            <w:shd w:val="clear" w:color="auto" w:fill="FFFFFF" w:themeFill="background1"/>
          </w:tcPr>
          <w:p w14:paraId="7A5E597F"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GSM/GPRS modulio testavimas</w:t>
            </w:r>
          </w:p>
        </w:tc>
        <w:tc>
          <w:tcPr>
            <w:tcW w:w="1374" w:type="dxa"/>
            <w:tcBorders>
              <w:right w:val="single" w:sz="4" w:space="0" w:color="auto"/>
            </w:tcBorders>
            <w:shd w:val="clear" w:color="auto" w:fill="FFFFFF" w:themeFill="background1"/>
          </w:tcPr>
          <w:p w14:paraId="109C4ECE"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606724">
              <w:rPr>
                <w:rFonts w:ascii="Arial" w:eastAsia="Times New Roman" w:hAnsi="Arial" w:cs="Arial"/>
                <w:bCs/>
              </w:rPr>
              <w:t>10</w:t>
            </w:r>
          </w:p>
        </w:tc>
      </w:tr>
      <w:tr w:rsidR="00A85CD1" w:rsidRPr="000205F8" w14:paraId="43EE6611" w14:textId="77777777" w:rsidTr="003A0498">
        <w:trPr>
          <w:trHeight w:val="57"/>
          <w:jc w:val="center"/>
        </w:trPr>
        <w:tc>
          <w:tcPr>
            <w:tcW w:w="1129" w:type="dxa"/>
            <w:tcBorders>
              <w:right w:val="single" w:sz="4" w:space="0" w:color="auto"/>
            </w:tcBorders>
            <w:shd w:val="clear" w:color="auto" w:fill="FFFFFF" w:themeFill="background1"/>
          </w:tcPr>
          <w:p w14:paraId="1712B244"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A5F85">
              <w:rPr>
                <w:rFonts w:ascii="Arial" w:eastAsia="Times New Roman" w:hAnsi="Arial" w:cs="Arial"/>
                <w:bCs/>
              </w:rPr>
              <w:t>2.2.</w:t>
            </w:r>
            <w:r>
              <w:rPr>
                <w:rFonts w:ascii="Arial" w:eastAsia="Times New Roman" w:hAnsi="Arial" w:cs="Arial"/>
                <w:bCs/>
              </w:rPr>
              <w:t>8</w:t>
            </w:r>
          </w:p>
        </w:tc>
        <w:tc>
          <w:tcPr>
            <w:tcW w:w="6946" w:type="dxa"/>
            <w:tcBorders>
              <w:right w:val="single" w:sz="4" w:space="0" w:color="auto"/>
            </w:tcBorders>
            <w:shd w:val="clear" w:color="auto" w:fill="FFFFFF" w:themeFill="background1"/>
          </w:tcPr>
          <w:p w14:paraId="434DA8DA"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Kompaso testavimas</w:t>
            </w:r>
          </w:p>
        </w:tc>
        <w:tc>
          <w:tcPr>
            <w:tcW w:w="1374" w:type="dxa"/>
            <w:tcBorders>
              <w:right w:val="single" w:sz="4" w:space="0" w:color="auto"/>
            </w:tcBorders>
            <w:shd w:val="clear" w:color="auto" w:fill="FFFFFF" w:themeFill="background1"/>
          </w:tcPr>
          <w:p w14:paraId="15539E58"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606724">
              <w:rPr>
                <w:rFonts w:ascii="Arial" w:eastAsia="Times New Roman" w:hAnsi="Arial" w:cs="Arial"/>
                <w:bCs/>
              </w:rPr>
              <w:t>10</w:t>
            </w:r>
          </w:p>
        </w:tc>
      </w:tr>
      <w:tr w:rsidR="00A85CD1" w:rsidRPr="000205F8" w14:paraId="70AC81B9" w14:textId="77777777" w:rsidTr="003A0498">
        <w:trPr>
          <w:trHeight w:val="57"/>
          <w:jc w:val="center"/>
        </w:trPr>
        <w:tc>
          <w:tcPr>
            <w:tcW w:w="1129" w:type="dxa"/>
            <w:tcBorders>
              <w:right w:val="single" w:sz="4" w:space="0" w:color="auto"/>
            </w:tcBorders>
            <w:shd w:val="clear" w:color="auto" w:fill="FFFFFF" w:themeFill="background1"/>
          </w:tcPr>
          <w:p w14:paraId="2BCE7AAF"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A5F85">
              <w:rPr>
                <w:rFonts w:ascii="Arial" w:eastAsia="Times New Roman" w:hAnsi="Arial" w:cs="Arial"/>
                <w:bCs/>
              </w:rPr>
              <w:t>2.2.</w:t>
            </w:r>
            <w:r>
              <w:rPr>
                <w:rFonts w:ascii="Arial" w:eastAsia="Times New Roman" w:hAnsi="Arial" w:cs="Arial"/>
                <w:bCs/>
              </w:rPr>
              <w:t>9</w:t>
            </w:r>
          </w:p>
        </w:tc>
        <w:tc>
          <w:tcPr>
            <w:tcW w:w="6946" w:type="dxa"/>
            <w:tcBorders>
              <w:right w:val="single" w:sz="4" w:space="0" w:color="auto"/>
            </w:tcBorders>
            <w:shd w:val="clear" w:color="auto" w:fill="FFFFFF" w:themeFill="background1"/>
          </w:tcPr>
          <w:p w14:paraId="2B45639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I/O modulio testavimas</w:t>
            </w:r>
          </w:p>
        </w:tc>
        <w:tc>
          <w:tcPr>
            <w:tcW w:w="1374" w:type="dxa"/>
            <w:tcBorders>
              <w:right w:val="single" w:sz="4" w:space="0" w:color="auto"/>
            </w:tcBorders>
            <w:shd w:val="clear" w:color="auto" w:fill="FFFFFF" w:themeFill="background1"/>
          </w:tcPr>
          <w:p w14:paraId="200B6849"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606724">
              <w:rPr>
                <w:rFonts w:ascii="Arial" w:eastAsia="Times New Roman" w:hAnsi="Arial" w:cs="Arial"/>
                <w:bCs/>
              </w:rPr>
              <w:t>10</w:t>
            </w:r>
          </w:p>
        </w:tc>
      </w:tr>
      <w:tr w:rsidR="00A85CD1" w:rsidRPr="000205F8" w14:paraId="66200BE3" w14:textId="77777777" w:rsidTr="003A0498">
        <w:trPr>
          <w:trHeight w:val="57"/>
          <w:jc w:val="center"/>
        </w:trPr>
        <w:tc>
          <w:tcPr>
            <w:tcW w:w="1129" w:type="dxa"/>
            <w:tcBorders>
              <w:right w:val="single" w:sz="4" w:space="0" w:color="auto"/>
            </w:tcBorders>
            <w:shd w:val="clear" w:color="auto" w:fill="FFFFFF" w:themeFill="background1"/>
          </w:tcPr>
          <w:p w14:paraId="24F981CE"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A5F85">
              <w:rPr>
                <w:rFonts w:ascii="Arial" w:eastAsia="Times New Roman" w:hAnsi="Arial" w:cs="Arial"/>
                <w:bCs/>
              </w:rPr>
              <w:t>2.2.</w:t>
            </w:r>
            <w:r>
              <w:rPr>
                <w:rFonts w:ascii="Arial" w:eastAsia="Times New Roman" w:hAnsi="Arial" w:cs="Arial"/>
                <w:bCs/>
              </w:rPr>
              <w:t>10</w:t>
            </w:r>
          </w:p>
        </w:tc>
        <w:tc>
          <w:tcPr>
            <w:tcW w:w="6946" w:type="dxa"/>
            <w:tcBorders>
              <w:right w:val="single" w:sz="4" w:space="0" w:color="auto"/>
            </w:tcBorders>
            <w:shd w:val="clear" w:color="auto" w:fill="FFFFFF" w:themeFill="background1"/>
          </w:tcPr>
          <w:p w14:paraId="12F58F6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Vaizdo kameros testavimas;</w:t>
            </w:r>
          </w:p>
        </w:tc>
        <w:tc>
          <w:tcPr>
            <w:tcW w:w="1374" w:type="dxa"/>
            <w:tcBorders>
              <w:right w:val="single" w:sz="4" w:space="0" w:color="auto"/>
            </w:tcBorders>
            <w:shd w:val="clear" w:color="auto" w:fill="FFFFFF" w:themeFill="background1"/>
          </w:tcPr>
          <w:p w14:paraId="718A6A61"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606724">
              <w:rPr>
                <w:rFonts w:ascii="Arial" w:eastAsia="Times New Roman" w:hAnsi="Arial" w:cs="Arial"/>
                <w:bCs/>
              </w:rPr>
              <w:t>10</w:t>
            </w:r>
          </w:p>
        </w:tc>
      </w:tr>
      <w:tr w:rsidR="00A85CD1" w:rsidRPr="000205F8" w14:paraId="4EC9795E" w14:textId="77777777" w:rsidTr="003A0498">
        <w:trPr>
          <w:trHeight w:val="57"/>
          <w:jc w:val="center"/>
        </w:trPr>
        <w:tc>
          <w:tcPr>
            <w:tcW w:w="1129" w:type="dxa"/>
            <w:tcBorders>
              <w:right w:val="single" w:sz="4" w:space="0" w:color="auto"/>
            </w:tcBorders>
            <w:shd w:val="clear" w:color="auto" w:fill="FFFFFF" w:themeFill="background1"/>
          </w:tcPr>
          <w:p w14:paraId="7674FF05"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1A5F85">
              <w:rPr>
                <w:rFonts w:ascii="Arial" w:eastAsia="Times New Roman" w:hAnsi="Arial" w:cs="Arial"/>
                <w:bCs/>
              </w:rPr>
              <w:t>2.2.</w:t>
            </w:r>
            <w:r>
              <w:rPr>
                <w:rFonts w:ascii="Arial" w:eastAsia="Times New Roman" w:hAnsi="Arial" w:cs="Arial"/>
                <w:bCs/>
              </w:rPr>
              <w:t>11</w:t>
            </w:r>
          </w:p>
        </w:tc>
        <w:tc>
          <w:tcPr>
            <w:tcW w:w="6946" w:type="dxa"/>
            <w:tcBorders>
              <w:right w:val="single" w:sz="4" w:space="0" w:color="auto"/>
            </w:tcBorders>
            <w:shd w:val="clear" w:color="auto" w:fill="FFFFFF" w:themeFill="background1"/>
          </w:tcPr>
          <w:p w14:paraId="016850D1"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LED blyksčių testavimas;</w:t>
            </w:r>
          </w:p>
        </w:tc>
        <w:tc>
          <w:tcPr>
            <w:tcW w:w="1374" w:type="dxa"/>
            <w:tcBorders>
              <w:right w:val="single" w:sz="4" w:space="0" w:color="auto"/>
            </w:tcBorders>
            <w:shd w:val="clear" w:color="auto" w:fill="FFFFFF" w:themeFill="background1"/>
          </w:tcPr>
          <w:p w14:paraId="19F107EB" w14:textId="77777777" w:rsidR="00A85CD1" w:rsidRPr="000205F8" w:rsidRDefault="00A85CD1" w:rsidP="003A0498">
            <w:pPr>
              <w:widowControl w:val="0"/>
              <w:pBdr>
                <w:top w:val="nil"/>
                <w:left w:val="nil"/>
                <w:bottom w:val="nil"/>
                <w:right w:val="nil"/>
                <w:between w:val="nil"/>
              </w:pBdr>
              <w:contextualSpacing/>
              <w:jc w:val="center"/>
              <w:rPr>
                <w:rFonts w:ascii="Arial" w:eastAsia="Times New Roman" w:hAnsi="Arial" w:cs="Arial"/>
                <w:b/>
              </w:rPr>
            </w:pPr>
            <w:r w:rsidRPr="00606724">
              <w:rPr>
                <w:rFonts w:ascii="Arial" w:eastAsia="Times New Roman" w:hAnsi="Arial" w:cs="Arial"/>
                <w:bCs/>
              </w:rPr>
              <w:t>10</w:t>
            </w:r>
          </w:p>
        </w:tc>
      </w:tr>
      <w:tr w:rsidR="00A85CD1" w:rsidRPr="000205F8" w14:paraId="29C4AA46" w14:textId="77777777" w:rsidTr="003A0498">
        <w:trPr>
          <w:trHeight w:val="57"/>
          <w:jc w:val="center"/>
        </w:trPr>
        <w:tc>
          <w:tcPr>
            <w:tcW w:w="1129" w:type="dxa"/>
            <w:tcBorders>
              <w:right w:val="single" w:sz="4" w:space="0" w:color="auto"/>
            </w:tcBorders>
            <w:shd w:val="clear" w:color="auto" w:fill="FFFFFF" w:themeFill="background1"/>
          </w:tcPr>
          <w:p w14:paraId="2241FCEE"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2.3</w:t>
            </w:r>
          </w:p>
        </w:tc>
        <w:tc>
          <w:tcPr>
            <w:tcW w:w="6946" w:type="dxa"/>
            <w:tcBorders>
              <w:right w:val="single" w:sz="4" w:space="0" w:color="auto"/>
            </w:tcBorders>
            <w:shd w:val="clear" w:color="auto" w:fill="FFFFFF" w:themeFill="background1"/>
          </w:tcPr>
          <w:p w14:paraId="5890F64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Techninis aptarnavimas:</w:t>
            </w:r>
          </w:p>
        </w:tc>
        <w:tc>
          <w:tcPr>
            <w:tcW w:w="1374" w:type="dxa"/>
            <w:tcBorders>
              <w:right w:val="single" w:sz="4" w:space="0" w:color="auto"/>
            </w:tcBorders>
            <w:shd w:val="clear" w:color="auto" w:fill="FFFFFF" w:themeFill="background1"/>
          </w:tcPr>
          <w:p w14:paraId="4C45B88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p>
        </w:tc>
      </w:tr>
      <w:tr w:rsidR="00A85CD1" w:rsidRPr="000205F8" w14:paraId="2E1CBA2B" w14:textId="77777777" w:rsidTr="003A0498">
        <w:trPr>
          <w:trHeight w:val="57"/>
          <w:jc w:val="center"/>
        </w:trPr>
        <w:tc>
          <w:tcPr>
            <w:tcW w:w="1129" w:type="dxa"/>
            <w:tcBorders>
              <w:right w:val="single" w:sz="4" w:space="0" w:color="auto"/>
            </w:tcBorders>
            <w:shd w:val="clear" w:color="auto" w:fill="FFFFFF" w:themeFill="background1"/>
          </w:tcPr>
          <w:p w14:paraId="78C4FEBE"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833AA">
              <w:rPr>
                <w:rFonts w:ascii="Arial" w:eastAsia="Times New Roman" w:hAnsi="Arial" w:cs="Arial"/>
                <w:bCs/>
              </w:rPr>
              <w:t>2.3.1</w:t>
            </w:r>
          </w:p>
        </w:tc>
        <w:tc>
          <w:tcPr>
            <w:tcW w:w="6946" w:type="dxa"/>
            <w:tcBorders>
              <w:right w:val="single" w:sz="4" w:space="0" w:color="auto"/>
            </w:tcBorders>
            <w:shd w:val="clear" w:color="auto" w:fill="FFFFFF" w:themeFill="background1"/>
          </w:tcPr>
          <w:p w14:paraId="386DAB8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Prietaiso valymas</w:t>
            </w:r>
          </w:p>
        </w:tc>
        <w:tc>
          <w:tcPr>
            <w:tcW w:w="1374" w:type="dxa"/>
            <w:tcBorders>
              <w:right w:val="single" w:sz="4" w:space="0" w:color="auto"/>
            </w:tcBorders>
            <w:shd w:val="clear" w:color="auto" w:fill="FFFFFF" w:themeFill="background1"/>
          </w:tcPr>
          <w:p w14:paraId="6259E7C1"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A05098">
              <w:rPr>
                <w:rFonts w:ascii="Arial" w:eastAsia="Times New Roman" w:hAnsi="Arial" w:cs="Arial"/>
                <w:bCs/>
              </w:rPr>
              <w:t>10</w:t>
            </w:r>
          </w:p>
        </w:tc>
      </w:tr>
      <w:tr w:rsidR="00A85CD1" w:rsidRPr="000205F8" w14:paraId="78BA6C5C" w14:textId="77777777" w:rsidTr="003A0498">
        <w:trPr>
          <w:trHeight w:val="57"/>
          <w:jc w:val="center"/>
        </w:trPr>
        <w:tc>
          <w:tcPr>
            <w:tcW w:w="1129" w:type="dxa"/>
            <w:tcBorders>
              <w:right w:val="single" w:sz="4" w:space="0" w:color="auto"/>
            </w:tcBorders>
            <w:shd w:val="clear" w:color="auto" w:fill="FFFFFF" w:themeFill="background1"/>
          </w:tcPr>
          <w:p w14:paraId="1F1EE268"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2.3.2</w:t>
            </w:r>
          </w:p>
        </w:tc>
        <w:tc>
          <w:tcPr>
            <w:tcW w:w="6946" w:type="dxa"/>
            <w:tcBorders>
              <w:right w:val="single" w:sz="4" w:space="0" w:color="auto"/>
            </w:tcBorders>
            <w:shd w:val="clear" w:color="auto" w:fill="FFFFFF" w:themeFill="background1"/>
          </w:tcPr>
          <w:p w14:paraId="7EE0810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GNSS imtuvo vakuuminis testas</w:t>
            </w:r>
          </w:p>
        </w:tc>
        <w:tc>
          <w:tcPr>
            <w:tcW w:w="1374" w:type="dxa"/>
            <w:tcBorders>
              <w:right w:val="single" w:sz="4" w:space="0" w:color="auto"/>
            </w:tcBorders>
            <w:shd w:val="clear" w:color="auto" w:fill="FFFFFF" w:themeFill="background1"/>
          </w:tcPr>
          <w:p w14:paraId="05C1D94F"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10</w:t>
            </w:r>
          </w:p>
        </w:tc>
      </w:tr>
      <w:tr w:rsidR="00A85CD1" w:rsidRPr="000205F8" w14:paraId="4C08024F" w14:textId="77777777" w:rsidTr="003A0498">
        <w:trPr>
          <w:trHeight w:val="57"/>
          <w:jc w:val="center"/>
        </w:trPr>
        <w:tc>
          <w:tcPr>
            <w:tcW w:w="1129" w:type="dxa"/>
            <w:tcBorders>
              <w:right w:val="single" w:sz="4" w:space="0" w:color="auto"/>
            </w:tcBorders>
            <w:shd w:val="clear" w:color="auto" w:fill="FFFFFF" w:themeFill="background1"/>
          </w:tcPr>
          <w:p w14:paraId="22DBFC43"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2.3.3</w:t>
            </w:r>
          </w:p>
        </w:tc>
        <w:tc>
          <w:tcPr>
            <w:tcW w:w="6946" w:type="dxa"/>
            <w:tcBorders>
              <w:right w:val="single" w:sz="4" w:space="0" w:color="auto"/>
            </w:tcBorders>
            <w:shd w:val="clear" w:color="auto" w:fill="FFFFFF" w:themeFill="background1"/>
          </w:tcPr>
          <w:p w14:paraId="6C694D1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Duomenų kaupiklio vakuuminis testas</w:t>
            </w:r>
          </w:p>
        </w:tc>
        <w:tc>
          <w:tcPr>
            <w:tcW w:w="1374" w:type="dxa"/>
            <w:tcBorders>
              <w:right w:val="single" w:sz="4" w:space="0" w:color="auto"/>
            </w:tcBorders>
            <w:shd w:val="clear" w:color="auto" w:fill="FFFFFF" w:themeFill="background1"/>
          </w:tcPr>
          <w:p w14:paraId="1EC022E9"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10</w:t>
            </w:r>
          </w:p>
        </w:tc>
      </w:tr>
      <w:tr w:rsidR="00A85CD1" w:rsidRPr="000205F8" w14:paraId="687CC330" w14:textId="77777777" w:rsidTr="003A0498">
        <w:trPr>
          <w:trHeight w:val="57"/>
          <w:jc w:val="center"/>
        </w:trPr>
        <w:tc>
          <w:tcPr>
            <w:tcW w:w="1129" w:type="dxa"/>
            <w:tcBorders>
              <w:right w:val="single" w:sz="4" w:space="0" w:color="auto"/>
            </w:tcBorders>
            <w:shd w:val="clear" w:color="auto" w:fill="FFFFFF" w:themeFill="background1"/>
          </w:tcPr>
          <w:p w14:paraId="6A4D7D58"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2.4.</w:t>
            </w:r>
          </w:p>
        </w:tc>
        <w:tc>
          <w:tcPr>
            <w:tcW w:w="6946" w:type="dxa"/>
            <w:tcBorders>
              <w:right w:val="single" w:sz="4" w:space="0" w:color="auto"/>
            </w:tcBorders>
            <w:shd w:val="clear" w:color="auto" w:fill="FFFFFF" w:themeFill="background1"/>
          </w:tcPr>
          <w:p w14:paraId="39CE815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Programinės įrangos atnaujinimas:</w:t>
            </w:r>
          </w:p>
        </w:tc>
        <w:tc>
          <w:tcPr>
            <w:tcW w:w="1374" w:type="dxa"/>
            <w:tcBorders>
              <w:right w:val="single" w:sz="4" w:space="0" w:color="auto"/>
            </w:tcBorders>
            <w:shd w:val="clear" w:color="auto" w:fill="FFFFFF" w:themeFill="background1"/>
          </w:tcPr>
          <w:p w14:paraId="4244E7C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p>
        </w:tc>
      </w:tr>
      <w:tr w:rsidR="00A85CD1" w:rsidRPr="000205F8" w14:paraId="6D890C6C" w14:textId="77777777" w:rsidTr="003A0498">
        <w:trPr>
          <w:trHeight w:val="57"/>
          <w:jc w:val="center"/>
        </w:trPr>
        <w:tc>
          <w:tcPr>
            <w:tcW w:w="1129" w:type="dxa"/>
            <w:tcBorders>
              <w:right w:val="single" w:sz="4" w:space="0" w:color="auto"/>
            </w:tcBorders>
            <w:shd w:val="clear" w:color="auto" w:fill="FFFFFF" w:themeFill="background1"/>
            <w:vAlign w:val="center"/>
          </w:tcPr>
          <w:p w14:paraId="1558F8FC"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833AA">
              <w:rPr>
                <w:rFonts w:ascii="Arial" w:eastAsia="Times New Roman" w:hAnsi="Arial" w:cs="Arial"/>
                <w:bCs/>
              </w:rPr>
              <w:lastRenderedPageBreak/>
              <w:t>2.4.1</w:t>
            </w:r>
          </w:p>
        </w:tc>
        <w:tc>
          <w:tcPr>
            <w:tcW w:w="6946" w:type="dxa"/>
            <w:tcBorders>
              <w:right w:val="single" w:sz="4" w:space="0" w:color="auto"/>
            </w:tcBorders>
            <w:shd w:val="clear" w:color="auto" w:fill="FFFFFF" w:themeFill="background1"/>
          </w:tcPr>
          <w:p w14:paraId="1154884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Vidinių mikroprogramų atnaujinimas į naujausią versiją, pagal galiojančia licenciją;</w:t>
            </w:r>
          </w:p>
        </w:tc>
        <w:tc>
          <w:tcPr>
            <w:tcW w:w="1374" w:type="dxa"/>
            <w:tcBorders>
              <w:right w:val="single" w:sz="4" w:space="0" w:color="auto"/>
            </w:tcBorders>
            <w:shd w:val="clear" w:color="auto" w:fill="FFFFFF" w:themeFill="background1"/>
            <w:vAlign w:val="center"/>
          </w:tcPr>
          <w:p w14:paraId="72FCF67D"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A05098">
              <w:rPr>
                <w:rFonts w:ascii="Arial" w:eastAsia="Times New Roman" w:hAnsi="Arial" w:cs="Arial"/>
                <w:bCs/>
              </w:rPr>
              <w:t>10</w:t>
            </w:r>
          </w:p>
        </w:tc>
      </w:tr>
      <w:tr w:rsidR="00A85CD1" w:rsidRPr="000205F8" w14:paraId="53AF0C2C" w14:textId="77777777" w:rsidTr="003A0498">
        <w:trPr>
          <w:trHeight w:val="57"/>
          <w:jc w:val="center"/>
        </w:trPr>
        <w:tc>
          <w:tcPr>
            <w:tcW w:w="1129" w:type="dxa"/>
            <w:tcBorders>
              <w:right w:val="single" w:sz="4" w:space="0" w:color="auto"/>
            </w:tcBorders>
            <w:shd w:val="clear" w:color="auto" w:fill="FFFFFF" w:themeFill="background1"/>
            <w:vAlign w:val="center"/>
          </w:tcPr>
          <w:p w14:paraId="3DAE848B"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2.4.2</w:t>
            </w:r>
          </w:p>
        </w:tc>
        <w:tc>
          <w:tcPr>
            <w:tcW w:w="6946" w:type="dxa"/>
            <w:tcBorders>
              <w:right w:val="single" w:sz="4" w:space="0" w:color="auto"/>
            </w:tcBorders>
            <w:shd w:val="clear" w:color="auto" w:fill="FFFFFF" w:themeFill="background1"/>
          </w:tcPr>
          <w:p w14:paraId="6B1FA554"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Lauko matavimo programinės įrangos atnaujinimas į naujausią versiją, pagal galiojančia licenciją.</w:t>
            </w:r>
          </w:p>
        </w:tc>
        <w:tc>
          <w:tcPr>
            <w:tcW w:w="1374" w:type="dxa"/>
            <w:tcBorders>
              <w:right w:val="single" w:sz="4" w:space="0" w:color="auto"/>
            </w:tcBorders>
            <w:shd w:val="clear" w:color="auto" w:fill="FFFFFF" w:themeFill="background1"/>
            <w:vAlign w:val="center"/>
          </w:tcPr>
          <w:p w14:paraId="381689BE"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A05098">
              <w:rPr>
                <w:rFonts w:ascii="Arial" w:eastAsia="Times New Roman" w:hAnsi="Arial" w:cs="Arial"/>
                <w:bCs/>
              </w:rPr>
              <w:t>10</w:t>
            </w:r>
          </w:p>
        </w:tc>
      </w:tr>
      <w:tr w:rsidR="00A85CD1" w:rsidRPr="000205F8" w14:paraId="7D00576D" w14:textId="77777777" w:rsidTr="003A0498">
        <w:trPr>
          <w:trHeight w:val="57"/>
          <w:jc w:val="center"/>
        </w:trPr>
        <w:tc>
          <w:tcPr>
            <w:tcW w:w="1129" w:type="dxa"/>
            <w:tcBorders>
              <w:right w:val="single" w:sz="4" w:space="0" w:color="auto"/>
            </w:tcBorders>
            <w:shd w:val="clear" w:color="auto" w:fill="FFFFFF" w:themeFill="background1"/>
            <w:vAlign w:val="center"/>
          </w:tcPr>
          <w:p w14:paraId="7D72DF21"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2.4.3</w:t>
            </w:r>
          </w:p>
        </w:tc>
        <w:tc>
          <w:tcPr>
            <w:tcW w:w="6946" w:type="dxa"/>
            <w:tcBorders>
              <w:right w:val="single" w:sz="4" w:space="0" w:color="auto"/>
            </w:tcBorders>
            <w:shd w:val="clear" w:color="auto" w:fill="FFFFFF" w:themeFill="background1"/>
          </w:tcPr>
          <w:p w14:paraId="3AE6EB73"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Baterijos durelių dangtelio keitimas</w:t>
            </w:r>
          </w:p>
        </w:tc>
        <w:tc>
          <w:tcPr>
            <w:tcW w:w="1374" w:type="dxa"/>
            <w:tcBorders>
              <w:right w:val="single" w:sz="4" w:space="0" w:color="auto"/>
            </w:tcBorders>
            <w:shd w:val="clear" w:color="auto" w:fill="FFFFFF" w:themeFill="background1"/>
          </w:tcPr>
          <w:p w14:paraId="47E37B5C"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7</w:t>
            </w:r>
          </w:p>
        </w:tc>
      </w:tr>
      <w:tr w:rsidR="00A85CD1" w:rsidRPr="000205F8" w14:paraId="3830E2C0" w14:textId="77777777" w:rsidTr="003A0498">
        <w:trPr>
          <w:trHeight w:val="57"/>
          <w:jc w:val="center"/>
        </w:trPr>
        <w:tc>
          <w:tcPr>
            <w:tcW w:w="1129" w:type="dxa"/>
            <w:tcBorders>
              <w:right w:val="single" w:sz="4" w:space="0" w:color="auto"/>
            </w:tcBorders>
            <w:shd w:val="clear" w:color="auto" w:fill="FFFFFF" w:themeFill="background1"/>
            <w:vAlign w:val="center"/>
          </w:tcPr>
          <w:p w14:paraId="1126FD17"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2.4.4</w:t>
            </w:r>
          </w:p>
        </w:tc>
        <w:tc>
          <w:tcPr>
            <w:tcW w:w="6946" w:type="dxa"/>
            <w:tcBorders>
              <w:right w:val="single" w:sz="4" w:space="0" w:color="auto"/>
            </w:tcBorders>
            <w:shd w:val="clear" w:color="auto" w:fill="FFFFFF" w:themeFill="background1"/>
          </w:tcPr>
          <w:p w14:paraId="1FC82503"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Greitos fiksacijos adapterio keitimas</w:t>
            </w:r>
          </w:p>
        </w:tc>
        <w:tc>
          <w:tcPr>
            <w:tcW w:w="1374" w:type="dxa"/>
            <w:tcBorders>
              <w:right w:val="single" w:sz="4" w:space="0" w:color="auto"/>
            </w:tcBorders>
            <w:shd w:val="clear" w:color="auto" w:fill="FFFFFF" w:themeFill="background1"/>
          </w:tcPr>
          <w:p w14:paraId="5C40ACC5"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A05098">
              <w:rPr>
                <w:rFonts w:ascii="Arial" w:eastAsia="Times New Roman" w:hAnsi="Arial" w:cs="Arial"/>
                <w:bCs/>
              </w:rPr>
              <w:t>6</w:t>
            </w:r>
          </w:p>
        </w:tc>
      </w:tr>
      <w:tr w:rsidR="00A85CD1" w:rsidRPr="000205F8" w14:paraId="1310B8EB" w14:textId="77777777" w:rsidTr="003A0498">
        <w:trPr>
          <w:trHeight w:val="57"/>
          <w:jc w:val="center"/>
        </w:trPr>
        <w:tc>
          <w:tcPr>
            <w:tcW w:w="1129" w:type="dxa"/>
            <w:tcBorders>
              <w:right w:val="single" w:sz="4" w:space="0" w:color="auto"/>
            </w:tcBorders>
            <w:shd w:val="clear" w:color="auto" w:fill="FFFFFF" w:themeFill="background1"/>
            <w:vAlign w:val="center"/>
          </w:tcPr>
          <w:p w14:paraId="4677A9C7" w14:textId="77777777" w:rsidR="00A85CD1" w:rsidRPr="002833AA"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2.4.5</w:t>
            </w:r>
          </w:p>
        </w:tc>
        <w:tc>
          <w:tcPr>
            <w:tcW w:w="6946" w:type="dxa"/>
            <w:tcBorders>
              <w:right w:val="single" w:sz="4" w:space="0" w:color="auto"/>
            </w:tcBorders>
            <w:shd w:val="clear" w:color="auto" w:fill="FFFFFF" w:themeFill="background1"/>
          </w:tcPr>
          <w:p w14:paraId="77B922D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Baterijų keitimas</w:t>
            </w:r>
          </w:p>
        </w:tc>
        <w:tc>
          <w:tcPr>
            <w:tcW w:w="1374" w:type="dxa"/>
            <w:tcBorders>
              <w:right w:val="single" w:sz="4" w:space="0" w:color="auto"/>
            </w:tcBorders>
            <w:shd w:val="clear" w:color="auto" w:fill="FFFFFF" w:themeFill="background1"/>
          </w:tcPr>
          <w:p w14:paraId="14797881"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A05098">
              <w:rPr>
                <w:rFonts w:ascii="Arial" w:eastAsia="Times New Roman" w:hAnsi="Arial" w:cs="Arial"/>
                <w:bCs/>
              </w:rPr>
              <w:t>85</w:t>
            </w:r>
          </w:p>
        </w:tc>
      </w:tr>
      <w:tr w:rsidR="00A85CD1" w:rsidRPr="000205F8" w14:paraId="284017CF" w14:textId="77777777" w:rsidTr="003A0498">
        <w:trPr>
          <w:trHeight w:val="57"/>
          <w:jc w:val="center"/>
        </w:trPr>
        <w:tc>
          <w:tcPr>
            <w:tcW w:w="8075" w:type="dxa"/>
            <w:gridSpan w:val="2"/>
            <w:tcBorders>
              <w:right w:val="single" w:sz="4" w:space="0" w:color="auto"/>
            </w:tcBorders>
            <w:shd w:val="clear" w:color="auto" w:fill="FFFFFF" w:themeFill="background1"/>
          </w:tcPr>
          <w:p w14:paraId="0392D0DD"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3. GNSS imtuvo komplektas Trimble R6</w:t>
            </w:r>
          </w:p>
        </w:tc>
        <w:tc>
          <w:tcPr>
            <w:tcW w:w="1374" w:type="dxa"/>
            <w:tcBorders>
              <w:right w:val="single" w:sz="4" w:space="0" w:color="auto"/>
            </w:tcBorders>
            <w:shd w:val="clear" w:color="auto" w:fill="FFFFFF" w:themeFill="background1"/>
          </w:tcPr>
          <w:p w14:paraId="3263585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p>
        </w:tc>
      </w:tr>
      <w:tr w:rsidR="00A85CD1" w:rsidRPr="000205F8" w14:paraId="525DBC52" w14:textId="77777777" w:rsidTr="003A0498">
        <w:trPr>
          <w:trHeight w:val="57"/>
          <w:jc w:val="center"/>
        </w:trPr>
        <w:tc>
          <w:tcPr>
            <w:tcW w:w="1129" w:type="dxa"/>
            <w:tcBorders>
              <w:right w:val="single" w:sz="4" w:space="0" w:color="auto"/>
            </w:tcBorders>
            <w:shd w:val="clear" w:color="auto" w:fill="FFFFFF" w:themeFill="background1"/>
          </w:tcPr>
          <w:p w14:paraId="3DDE27C2"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Pr>
                <w:rFonts w:ascii="Arial" w:eastAsia="Times New Roman" w:hAnsi="Arial" w:cs="Arial"/>
                <w:b/>
              </w:rPr>
              <w:t>3.1.</w:t>
            </w:r>
          </w:p>
        </w:tc>
        <w:tc>
          <w:tcPr>
            <w:tcW w:w="6946" w:type="dxa"/>
            <w:tcBorders>
              <w:right w:val="single" w:sz="4" w:space="0" w:color="auto"/>
            </w:tcBorders>
            <w:shd w:val="clear" w:color="auto" w:fill="FFFFFF" w:themeFill="background1"/>
          </w:tcPr>
          <w:p w14:paraId="0EA802DD" w14:textId="77777777" w:rsidR="00A85CD1" w:rsidRPr="00740A8D" w:rsidRDefault="00A85CD1" w:rsidP="003A0498">
            <w:pPr>
              <w:widowControl w:val="0"/>
              <w:pBdr>
                <w:top w:val="nil"/>
                <w:left w:val="nil"/>
                <w:bottom w:val="nil"/>
                <w:right w:val="nil"/>
                <w:between w:val="nil"/>
              </w:pBdr>
              <w:contextualSpacing/>
              <w:rPr>
                <w:rFonts w:ascii="Arial" w:eastAsia="Times New Roman" w:hAnsi="Arial" w:cs="Arial"/>
                <w:b/>
                <w:bCs/>
              </w:rPr>
            </w:pPr>
            <w:r w:rsidRPr="00740A8D">
              <w:rPr>
                <w:rFonts w:ascii="Arial" w:hAnsi="Arial" w:cs="Arial"/>
                <w:b/>
                <w:bCs/>
              </w:rPr>
              <w:t>GNSS imtuvo diagnostika:</w:t>
            </w:r>
          </w:p>
        </w:tc>
        <w:tc>
          <w:tcPr>
            <w:tcW w:w="1374" w:type="dxa"/>
            <w:tcBorders>
              <w:right w:val="single" w:sz="4" w:space="0" w:color="auto"/>
            </w:tcBorders>
            <w:shd w:val="clear" w:color="auto" w:fill="FFFFFF" w:themeFill="background1"/>
          </w:tcPr>
          <w:p w14:paraId="5E829367"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1528F4BC" w14:textId="77777777" w:rsidTr="003A0498">
        <w:trPr>
          <w:trHeight w:val="57"/>
          <w:jc w:val="center"/>
        </w:trPr>
        <w:tc>
          <w:tcPr>
            <w:tcW w:w="1129" w:type="dxa"/>
            <w:tcBorders>
              <w:right w:val="single" w:sz="4" w:space="0" w:color="auto"/>
            </w:tcBorders>
            <w:shd w:val="clear" w:color="auto" w:fill="FFFFFF" w:themeFill="background1"/>
          </w:tcPr>
          <w:p w14:paraId="710E70D3"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3.1.1</w:t>
            </w:r>
          </w:p>
        </w:tc>
        <w:tc>
          <w:tcPr>
            <w:tcW w:w="6946" w:type="dxa"/>
            <w:tcBorders>
              <w:right w:val="single" w:sz="4" w:space="0" w:color="auto"/>
            </w:tcBorders>
            <w:shd w:val="clear" w:color="auto" w:fill="FFFFFF" w:themeFill="background1"/>
          </w:tcPr>
          <w:p w14:paraId="520B4317"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Imtuvo pagrindinių operacijų testavimas</w:t>
            </w:r>
          </w:p>
        </w:tc>
        <w:tc>
          <w:tcPr>
            <w:tcW w:w="1374" w:type="dxa"/>
            <w:tcBorders>
              <w:right w:val="single" w:sz="4" w:space="0" w:color="auto"/>
            </w:tcBorders>
            <w:shd w:val="clear" w:color="auto" w:fill="FFFFFF" w:themeFill="background1"/>
          </w:tcPr>
          <w:p w14:paraId="1519ADB0"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5</w:t>
            </w:r>
          </w:p>
        </w:tc>
      </w:tr>
      <w:tr w:rsidR="00A85CD1" w:rsidRPr="000205F8" w14:paraId="6FD95945" w14:textId="77777777" w:rsidTr="003A0498">
        <w:trPr>
          <w:trHeight w:val="57"/>
          <w:jc w:val="center"/>
        </w:trPr>
        <w:tc>
          <w:tcPr>
            <w:tcW w:w="1129" w:type="dxa"/>
            <w:tcBorders>
              <w:right w:val="single" w:sz="4" w:space="0" w:color="auto"/>
            </w:tcBorders>
            <w:shd w:val="clear" w:color="auto" w:fill="FFFFFF" w:themeFill="background1"/>
          </w:tcPr>
          <w:p w14:paraId="5F4181D3"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3.1.</w:t>
            </w:r>
            <w:r>
              <w:rPr>
                <w:rFonts w:ascii="Arial" w:eastAsia="Times New Roman" w:hAnsi="Arial" w:cs="Arial"/>
                <w:bCs/>
              </w:rPr>
              <w:t>2</w:t>
            </w:r>
          </w:p>
        </w:tc>
        <w:tc>
          <w:tcPr>
            <w:tcW w:w="6946" w:type="dxa"/>
            <w:tcBorders>
              <w:right w:val="single" w:sz="4" w:space="0" w:color="auto"/>
            </w:tcBorders>
            <w:shd w:val="clear" w:color="auto" w:fill="FFFFFF" w:themeFill="background1"/>
          </w:tcPr>
          <w:p w14:paraId="6F1E57F6"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Bluetooth ir radijo sąsajų testai</w:t>
            </w:r>
          </w:p>
        </w:tc>
        <w:tc>
          <w:tcPr>
            <w:tcW w:w="1374" w:type="dxa"/>
            <w:tcBorders>
              <w:right w:val="single" w:sz="4" w:space="0" w:color="auto"/>
            </w:tcBorders>
            <w:shd w:val="clear" w:color="auto" w:fill="FFFFFF" w:themeFill="background1"/>
          </w:tcPr>
          <w:p w14:paraId="7A21702D"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5</w:t>
            </w:r>
          </w:p>
        </w:tc>
      </w:tr>
      <w:tr w:rsidR="00A85CD1" w:rsidRPr="000205F8" w14:paraId="5396267A" w14:textId="77777777" w:rsidTr="003A0498">
        <w:trPr>
          <w:trHeight w:val="57"/>
          <w:jc w:val="center"/>
        </w:trPr>
        <w:tc>
          <w:tcPr>
            <w:tcW w:w="1129" w:type="dxa"/>
            <w:tcBorders>
              <w:right w:val="single" w:sz="4" w:space="0" w:color="auto"/>
            </w:tcBorders>
            <w:shd w:val="clear" w:color="auto" w:fill="FFFFFF" w:themeFill="background1"/>
          </w:tcPr>
          <w:p w14:paraId="00428DB4"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3.1.</w:t>
            </w:r>
            <w:r>
              <w:rPr>
                <w:rFonts w:ascii="Arial" w:eastAsia="Times New Roman" w:hAnsi="Arial" w:cs="Arial"/>
                <w:bCs/>
              </w:rPr>
              <w:t>3</w:t>
            </w:r>
          </w:p>
        </w:tc>
        <w:tc>
          <w:tcPr>
            <w:tcW w:w="6946" w:type="dxa"/>
            <w:tcBorders>
              <w:right w:val="single" w:sz="4" w:space="0" w:color="auto"/>
            </w:tcBorders>
            <w:shd w:val="clear" w:color="auto" w:fill="FFFFFF" w:themeFill="background1"/>
          </w:tcPr>
          <w:p w14:paraId="1442D99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Vidinės atminties testavimas</w:t>
            </w:r>
          </w:p>
        </w:tc>
        <w:tc>
          <w:tcPr>
            <w:tcW w:w="1374" w:type="dxa"/>
            <w:tcBorders>
              <w:right w:val="single" w:sz="4" w:space="0" w:color="auto"/>
            </w:tcBorders>
            <w:shd w:val="clear" w:color="auto" w:fill="FFFFFF" w:themeFill="background1"/>
          </w:tcPr>
          <w:p w14:paraId="63A1DC88"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5</w:t>
            </w:r>
          </w:p>
        </w:tc>
      </w:tr>
      <w:tr w:rsidR="00A85CD1" w:rsidRPr="000205F8" w14:paraId="53F726A6" w14:textId="77777777" w:rsidTr="003A0498">
        <w:trPr>
          <w:trHeight w:val="57"/>
          <w:jc w:val="center"/>
        </w:trPr>
        <w:tc>
          <w:tcPr>
            <w:tcW w:w="1129" w:type="dxa"/>
            <w:tcBorders>
              <w:right w:val="single" w:sz="4" w:space="0" w:color="auto"/>
            </w:tcBorders>
            <w:shd w:val="clear" w:color="auto" w:fill="FFFFFF" w:themeFill="background1"/>
          </w:tcPr>
          <w:p w14:paraId="424EF6E7"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3.1.</w:t>
            </w:r>
            <w:r>
              <w:rPr>
                <w:rFonts w:ascii="Arial" w:eastAsia="Times New Roman" w:hAnsi="Arial" w:cs="Arial"/>
                <w:bCs/>
              </w:rPr>
              <w:t>4</w:t>
            </w:r>
          </w:p>
        </w:tc>
        <w:tc>
          <w:tcPr>
            <w:tcW w:w="6946" w:type="dxa"/>
            <w:tcBorders>
              <w:right w:val="single" w:sz="4" w:space="0" w:color="auto"/>
            </w:tcBorders>
            <w:shd w:val="clear" w:color="auto" w:fill="FFFFFF" w:themeFill="background1"/>
          </w:tcPr>
          <w:p w14:paraId="6A62DAED"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Satelitų atpažinimo ir priėmimo testai</w:t>
            </w:r>
          </w:p>
        </w:tc>
        <w:tc>
          <w:tcPr>
            <w:tcW w:w="1374" w:type="dxa"/>
            <w:tcBorders>
              <w:right w:val="single" w:sz="4" w:space="0" w:color="auto"/>
            </w:tcBorders>
            <w:shd w:val="clear" w:color="auto" w:fill="FFFFFF" w:themeFill="background1"/>
          </w:tcPr>
          <w:p w14:paraId="6D759C39"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5</w:t>
            </w:r>
          </w:p>
        </w:tc>
      </w:tr>
      <w:tr w:rsidR="00A85CD1" w:rsidRPr="000205F8" w14:paraId="3621F341" w14:textId="77777777" w:rsidTr="003A0498">
        <w:trPr>
          <w:trHeight w:val="57"/>
          <w:jc w:val="center"/>
        </w:trPr>
        <w:tc>
          <w:tcPr>
            <w:tcW w:w="1129" w:type="dxa"/>
            <w:tcBorders>
              <w:right w:val="single" w:sz="4" w:space="0" w:color="auto"/>
            </w:tcBorders>
            <w:shd w:val="clear" w:color="auto" w:fill="FFFFFF" w:themeFill="background1"/>
          </w:tcPr>
          <w:p w14:paraId="4B929688"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3.1.</w:t>
            </w:r>
            <w:r>
              <w:rPr>
                <w:rFonts w:ascii="Arial" w:eastAsia="Times New Roman" w:hAnsi="Arial" w:cs="Arial"/>
                <w:bCs/>
              </w:rPr>
              <w:t>5</w:t>
            </w:r>
          </w:p>
        </w:tc>
        <w:tc>
          <w:tcPr>
            <w:tcW w:w="6946" w:type="dxa"/>
            <w:tcBorders>
              <w:right w:val="single" w:sz="4" w:space="0" w:color="auto"/>
            </w:tcBorders>
            <w:shd w:val="clear" w:color="auto" w:fill="FFFFFF" w:themeFill="background1"/>
          </w:tcPr>
          <w:p w14:paraId="51A5AC4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GSM/GPRS modulio testavimas</w:t>
            </w:r>
          </w:p>
        </w:tc>
        <w:tc>
          <w:tcPr>
            <w:tcW w:w="1374" w:type="dxa"/>
            <w:tcBorders>
              <w:right w:val="single" w:sz="4" w:space="0" w:color="auto"/>
            </w:tcBorders>
            <w:shd w:val="clear" w:color="auto" w:fill="FFFFFF" w:themeFill="background1"/>
          </w:tcPr>
          <w:p w14:paraId="5BCF2DEE"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5</w:t>
            </w:r>
          </w:p>
        </w:tc>
      </w:tr>
      <w:tr w:rsidR="00A85CD1" w:rsidRPr="000205F8" w14:paraId="103A74AE" w14:textId="77777777" w:rsidTr="003A0498">
        <w:trPr>
          <w:trHeight w:val="57"/>
          <w:jc w:val="center"/>
        </w:trPr>
        <w:tc>
          <w:tcPr>
            <w:tcW w:w="1129" w:type="dxa"/>
            <w:tcBorders>
              <w:right w:val="single" w:sz="4" w:space="0" w:color="auto"/>
            </w:tcBorders>
            <w:shd w:val="clear" w:color="auto" w:fill="FFFFFF" w:themeFill="background1"/>
          </w:tcPr>
          <w:p w14:paraId="4F7DDEC0"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3.1.</w:t>
            </w:r>
            <w:r>
              <w:rPr>
                <w:rFonts w:ascii="Arial" w:eastAsia="Times New Roman" w:hAnsi="Arial" w:cs="Arial"/>
                <w:bCs/>
              </w:rPr>
              <w:t>6</w:t>
            </w:r>
          </w:p>
        </w:tc>
        <w:tc>
          <w:tcPr>
            <w:tcW w:w="6946" w:type="dxa"/>
            <w:tcBorders>
              <w:right w:val="single" w:sz="4" w:space="0" w:color="auto"/>
            </w:tcBorders>
            <w:shd w:val="clear" w:color="auto" w:fill="FFFFFF" w:themeFill="background1"/>
          </w:tcPr>
          <w:p w14:paraId="2AD7594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 xml:space="preserve">Bandomieji matavimai </w:t>
            </w:r>
            <w:proofErr w:type="spellStart"/>
            <w:r w:rsidRPr="000205F8">
              <w:rPr>
                <w:rFonts w:ascii="Arial" w:hAnsi="Arial" w:cs="Arial"/>
              </w:rPr>
              <w:t>LitPOS</w:t>
            </w:r>
            <w:proofErr w:type="spellEnd"/>
            <w:r w:rsidRPr="000205F8">
              <w:rPr>
                <w:rFonts w:ascii="Arial" w:hAnsi="Arial" w:cs="Arial"/>
              </w:rPr>
              <w:t xml:space="preserve"> tinkle</w:t>
            </w:r>
          </w:p>
        </w:tc>
        <w:tc>
          <w:tcPr>
            <w:tcW w:w="1374" w:type="dxa"/>
            <w:tcBorders>
              <w:right w:val="single" w:sz="4" w:space="0" w:color="auto"/>
            </w:tcBorders>
            <w:shd w:val="clear" w:color="auto" w:fill="FFFFFF" w:themeFill="background1"/>
          </w:tcPr>
          <w:p w14:paraId="22898184"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5</w:t>
            </w:r>
          </w:p>
        </w:tc>
      </w:tr>
      <w:tr w:rsidR="00A85CD1" w:rsidRPr="000205F8" w14:paraId="3127EC9D" w14:textId="77777777" w:rsidTr="003A0498">
        <w:trPr>
          <w:trHeight w:val="57"/>
          <w:jc w:val="center"/>
        </w:trPr>
        <w:tc>
          <w:tcPr>
            <w:tcW w:w="1129" w:type="dxa"/>
            <w:tcBorders>
              <w:right w:val="single" w:sz="4" w:space="0" w:color="auto"/>
            </w:tcBorders>
            <w:shd w:val="clear" w:color="auto" w:fill="FFFFFF" w:themeFill="background1"/>
          </w:tcPr>
          <w:p w14:paraId="2D9AF4E1"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740A8D">
              <w:rPr>
                <w:rFonts w:ascii="Arial" w:eastAsia="Times New Roman" w:hAnsi="Arial" w:cs="Arial"/>
                <w:b/>
              </w:rPr>
              <w:t>3.2.</w:t>
            </w:r>
          </w:p>
        </w:tc>
        <w:tc>
          <w:tcPr>
            <w:tcW w:w="6946" w:type="dxa"/>
            <w:tcBorders>
              <w:right w:val="single" w:sz="4" w:space="0" w:color="auto"/>
            </w:tcBorders>
            <w:shd w:val="clear" w:color="auto" w:fill="FFFFFF" w:themeFill="background1"/>
          </w:tcPr>
          <w:p w14:paraId="2CB12206"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bCs/>
              </w:rPr>
            </w:pPr>
            <w:r w:rsidRPr="000205F8">
              <w:rPr>
                <w:rFonts w:ascii="Arial" w:hAnsi="Arial" w:cs="Arial"/>
                <w:b/>
                <w:bCs/>
              </w:rPr>
              <w:t>Duomenų kaupiklio diagnostika:</w:t>
            </w:r>
          </w:p>
        </w:tc>
        <w:tc>
          <w:tcPr>
            <w:tcW w:w="1374" w:type="dxa"/>
            <w:tcBorders>
              <w:right w:val="single" w:sz="4" w:space="0" w:color="auto"/>
            </w:tcBorders>
            <w:shd w:val="clear" w:color="auto" w:fill="FFFFFF" w:themeFill="background1"/>
          </w:tcPr>
          <w:p w14:paraId="2273023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p>
        </w:tc>
      </w:tr>
      <w:tr w:rsidR="00A85CD1" w:rsidRPr="000205F8" w14:paraId="4E659B63" w14:textId="77777777" w:rsidTr="003A0498">
        <w:trPr>
          <w:trHeight w:val="57"/>
          <w:jc w:val="center"/>
        </w:trPr>
        <w:tc>
          <w:tcPr>
            <w:tcW w:w="1129" w:type="dxa"/>
            <w:tcBorders>
              <w:right w:val="single" w:sz="4" w:space="0" w:color="auto"/>
            </w:tcBorders>
            <w:shd w:val="clear" w:color="auto" w:fill="FFFFFF" w:themeFill="background1"/>
          </w:tcPr>
          <w:p w14:paraId="63AD2291"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w:t>
            </w:r>
            <w:r>
              <w:rPr>
                <w:rFonts w:ascii="Arial" w:eastAsia="Times New Roman" w:hAnsi="Arial" w:cs="Arial"/>
                <w:bCs/>
              </w:rPr>
              <w:t>2</w:t>
            </w:r>
            <w:r w:rsidRPr="00740A8D">
              <w:rPr>
                <w:rFonts w:ascii="Arial" w:eastAsia="Times New Roman" w:hAnsi="Arial" w:cs="Arial"/>
                <w:bCs/>
              </w:rPr>
              <w:t>.1</w:t>
            </w:r>
          </w:p>
        </w:tc>
        <w:tc>
          <w:tcPr>
            <w:tcW w:w="6946" w:type="dxa"/>
            <w:tcBorders>
              <w:right w:val="single" w:sz="4" w:space="0" w:color="auto"/>
            </w:tcBorders>
            <w:shd w:val="clear" w:color="auto" w:fill="FFFFFF" w:themeFill="background1"/>
          </w:tcPr>
          <w:p w14:paraId="04140539"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Liečiamojo ekrano testavimas</w:t>
            </w:r>
          </w:p>
        </w:tc>
        <w:tc>
          <w:tcPr>
            <w:tcW w:w="1374" w:type="dxa"/>
            <w:tcBorders>
              <w:right w:val="single" w:sz="4" w:space="0" w:color="auto"/>
            </w:tcBorders>
            <w:shd w:val="clear" w:color="auto" w:fill="FFFFFF" w:themeFill="background1"/>
          </w:tcPr>
          <w:p w14:paraId="0F190871"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A05098">
              <w:rPr>
                <w:rFonts w:ascii="Arial" w:eastAsia="Times New Roman" w:hAnsi="Arial" w:cs="Arial"/>
                <w:bCs/>
              </w:rPr>
              <w:t>5</w:t>
            </w:r>
          </w:p>
        </w:tc>
      </w:tr>
      <w:tr w:rsidR="00A85CD1" w:rsidRPr="000205F8" w14:paraId="0BB401F1" w14:textId="77777777" w:rsidTr="003A0498">
        <w:trPr>
          <w:trHeight w:val="57"/>
          <w:jc w:val="center"/>
        </w:trPr>
        <w:tc>
          <w:tcPr>
            <w:tcW w:w="1129" w:type="dxa"/>
            <w:tcBorders>
              <w:right w:val="single" w:sz="4" w:space="0" w:color="auto"/>
            </w:tcBorders>
            <w:shd w:val="clear" w:color="auto" w:fill="FFFFFF" w:themeFill="background1"/>
          </w:tcPr>
          <w:p w14:paraId="2B06F19E"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w:t>
            </w:r>
            <w:r>
              <w:rPr>
                <w:rFonts w:ascii="Arial" w:eastAsia="Times New Roman" w:hAnsi="Arial" w:cs="Arial"/>
                <w:bCs/>
              </w:rPr>
              <w:t>2</w:t>
            </w:r>
            <w:r w:rsidRPr="00740A8D">
              <w:rPr>
                <w:rFonts w:ascii="Arial" w:eastAsia="Times New Roman" w:hAnsi="Arial" w:cs="Arial"/>
                <w:bCs/>
              </w:rPr>
              <w:t>.</w:t>
            </w:r>
            <w:r>
              <w:rPr>
                <w:rFonts w:ascii="Arial" w:eastAsia="Times New Roman" w:hAnsi="Arial" w:cs="Arial"/>
                <w:bCs/>
              </w:rPr>
              <w:t>2</w:t>
            </w:r>
          </w:p>
        </w:tc>
        <w:tc>
          <w:tcPr>
            <w:tcW w:w="6946" w:type="dxa"/>
            <w:tcBorders>
              <w:right w:val="single" w:sz="4" w:space="0" w:color="auto"/>
            </w:tcBorders>
            <w:shd w:val="clear" w:color="auto" w:fill="FFFFFF" w:themeFill="background1"/>
          </w:tcPr>
          <w:p w14:paraId="44700D4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Ekrano apšvietimo testavimas</w:t>
            </w:r>
          </w:p>
        </w:tc>
        <w:tc>
          <w:tcPr>
            <w:tcW w:w="1374" w:type="dxa"/>
            <w:tcBorders>
              <w:right w:val="single" w:sz="4" w:space="0" w:color="auto"/>
            </w:tcBorders>
            <w:shd w:val="clear" w:color="auto" w:fill="FFFFFF" w:themeFill="background1"/>
          </w:tcPr>
          <w:p w14:paraId="19B9E5DD" w14:textId="77777777" w:rsidR="00A85CD1" w:rsidRPr="00A05098"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A05098">
              <w:rPr>
                <w:rFonts w:ascii="Arial" w:eastAsia="Times New Roman" w:hAnsi="Arial" w:cs="Arial"/>
                <w:bCs/>
              </w:rPr>
              <w:t>5</w:t>
            </w:r>
          </w:p>
        </w:tc>
      </w:tr>
      <w:tr w:rsidR="00A85CD1" w:rsidRPr="000205F8" w14:paraId="545DC3D6" w14:textId="77777777" w:rsidTr="003A0498">
        <w:trPr>
          <w:trHeight w:val="57"/>
          <w:jc w:val="center"/>
        </w:trPr>
        <w:tc>
          <w:tcPr>
            <w:tcW w:w="1129" w:type="dxa"/>
            <w:tcBorders>
              <w:right w:val="single" w:sz="4" w:space="0" w:color="auto"/>
            </w:tcBorders>
            <w:shd w:val="clear" w:color="auto" w:fill="FFFFFF" w:themeFill="background1"/>
          </w:tcPr>
          <w:p w14:paraId="13BB25F0"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3.2.3</w:t>
            </w:r>
          </w:p>
        </w:tc>
        <w:tc>
          <w:tcPr>
            <w:tcW w:w="6946" w:type="dxa"/>
            <w:tcBorders>
              <w:right w:val="single" w:sz="4" w:space="0" w:color="auto"/>
            </w:tcBorders>
            <w:shd w:val="clear" w:color="auto" w:fill="FFFFFF" w:themeFill="background1"/>
          </w:tcPr>
          <w:p w14:paraId="0DAB222F"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Klaviatūros testavimas</w:t>
            </w:r>
          </w:p>
        </w:tc>
        <w:tc>
          <w:tcPr>
            <w:tcW w:w="1374" w:type="dxa"/>
            <w:tcBorders>
              <w:right w:val="single" w:sz="4" w:space="0" w:color="auto"/>
            </w:tcBorders>
            <w:shd w:val="clear" w:color="auto" w:fill="FFFFFF" w:themeFill="background1"/>
          </w:tcPr>
          <w:p w14:paraId="794B2F2D" w14:textId="77777777" w:rsidR="00A85CD1" w:rsidRPr="00A05098" w:rsidRDefault="00A85CD1" w:rsidP="003A0498">
            <w:pPr>
              <w:widowControl w:val="0"/>
              <w:pBdr>
                <w:top w:val="nil"/>
                <w:left w:val="nil"/>
                <w:bottom w:val="nil"/>
                <w:right w:val="nil"/>
                <w:between w:val="nil"/>
              </w:pBdr>
              <w:ind w:left="360"/>
              <w:contextualSpacing/>
              <w:rPr>
                <w:rFonts w:ascii="Arial" w:eastAsia="Times New Roman" w:hAnsi="Arial" w:cs="Arial"/>
                <w:bCs/>
              </w:rPr>
            </w:pPr>
            <w:r>
              <w:rPr>
                <w:rFonts w:ascii="Arial" w:eastAsia="Times New Roman" w:hAnsi="Arial" w:cs="Arial"/>
                <w:bCs/>
              </w:rPr>
              <w:t xml:space="preserve">   </w:t>
            </w:r>
            <w:r w:rsidRPr="00A05098">
              <w:rPr>
                <w:rFonts w:ascii="Arial" w:eastAsia="Times New Roman" w:hAnsi="Arial" w:cs="Arial"/>
                <w:bCs/>
              </w:rPr>
              <w:t>5</w:t>
            </w:r>
          </w:p>
        </w:tc>
      </w:tr>
      <w:tr w:rsidR="00A85CD1" w:rsidRPr="000205F8" w14:paraId="33622949" w14:textId="77777777" w:rsidTr="003A0498">
        <w:trPr>
          <w:trHeight w:val="57"/>
          <w:jc w:val="center"/>
        </w:trPr>
        <w:tc>
          <w:tcPr>
            <w:tcW w:w="1129" w:type="dxa"/>
            <w:tcBorders>
              <w:right w:val="single" w:sz="4" w:space="0" w:color="auto"/>
            </w:tcBorders>
            <w:shd w:val="clear" w:color="auto" w:fill="FFFFFF" w:themeFill="background1"/>
          </w:tcPr>
          <w:p w14:paraId="2C2ED790"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4</w:t>
            </w:r>
          </w:p>
        </w:tc>
        <w:tc>
          <w:tcPr>
            <w:tcW w:w="6946" w:type="dxa"/>
            <w:tcBorders>
              <w:right w:val="single" w:sz="4" w:space="0" w:color="auto"/>
            </w:tcBorders>
            <w:shd w:val="clear" w:color="auto" w:fill="FFFFFF" w:themeFill="background1"/>
          </w:tcPr>
          <w:p w14:paraId="1C107B9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Bluetooth testavimas</w:t>
            </w:r>
          </w:p>
        </w:tc>
        <w:tc>
          <w:tcPr>
            <w:tcW w:w="1374" w:type="dxa"/>
            <w:tcBorders>
              <w:right w:val="single" w:sz="4" w:space="0" w:color="auto"/>
            </w:tcBorders>
            <w:shd w:val="clear" w:color="auto" w:fill="FFFFFF" w:themeFill="background1"/>
          </w:tcPr>
          <w:p w14:paraId="3F622640"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00204">
              <w:rPr>
                <w:rFonts w:ascii="Arial" w:eastAsia="Times New Roman" w:hAnsi="Arial" w:cs="Arial"/>
                <w:bCs/>
              </w:rPr>
              <w:t>5</w:t>
            </w:r>
          </w:p>
        </w:tc>
      </w:tr>
      <w:tr w:rsidR="00A85CD1" w:rsidRPr="000205F8" w14:paraId="28774119" w14:textId="77777777" w:rsidTr="003A0498">
        <w:trPr>
          <w:trHeight w:val="57"/>
          <w:jc w:val="center"/>
        </w:trPr>
        <w:tc>
          <w:tcPr>
            <w:tcW w:w="1129" w:type="dxa"/>
            <w:tcBorders>
              <w:right w:val="single" w:sz="4" w:space="0" w:color="auto"/>
            </w:tcBorders>
            <w:shd w:val="clear" w:color="auto" w:fill="FFFFFF" w:themeFill="background1"/>
          </w:tcPr>
          <w:p w14:paraId="57D6ACA9"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5</w:t>
            </w:r>
          </w:p>
        </w:tc>
        <w:tc>
          <w:tcPr>
            <w:tcW w:w="6946" w:type="dxa"/>
            <w:tcBorders>
              <w:right w:val="single" w:sz="4" w:space="0" w:color="auto"/>
            </w:tcBorders>
            <w:shd w:val="clear" w:color="auto" w:fill="FFFFFF" w:themeFill="background1"/>
          </w:tcPr>
          <w:p w14:paraId="61AAB2BF"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Vidinio GNSS imtuvo testavimas</w:t>
            </w:r>
          </w:p>
        </w:tc>
        <w:tc>
          <w:tcPr>
            <w:tcW w:w="1374" w:type="dxa"/>
            <w:tcBorders>
              <w:right w:val="single" w:sz="4" w:space="0" w:color="auto"/>
            </w:tcBorders>
            <w:shd w:val="clear" w:color="auto" w:fill="FFFFFF" w:themeFill="background1"/>
          </w:tcPr>
          <w:p w14:paraId="6C98440B"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491BEF">
              <w:rPr>
                <w:rFonts w:ascii="Arial" w:eastAsia="Times New Roman" w:hAnsi="Arial" w:cs="Arial"/>
                <w:bCs/>
              </w:rPr>
              <w:t>5</w:t>
            </w:r>
          </w:p>
        </w:tc>
      </w:tr>
      <w:tr w:rsidR="00A85CD1" w:rsidRPr="000205F8" w14:paraId="2A75B9BA" w14:textId="77777777" w:rsidTr="003A0498">
        <w:trPr>
          <w:trHeight w:val="57"/>
          <w:jc w:val="center"/>
        </w:trPr>
        <w:tc>
          <w:tcPr>
            <w:tcW w:w="1129" w:type="dxa"/>
            <w:tcBorders>
              <w:right w:val="single" w:sz="4" w:space="0" w:color="auto"/>
            </w:tcBorders>
            <w:shd w:val="clear" w:color="auto" w:fill="FFFFFF" w:themeFill="background1"/>
          </w:tcPr>
          <w:p w14:paraId="02093387"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6</w:t>
            </w:r>
          </w:p>
        </w:tc>
        <w:tc>
          <w:tcPr>
            <w:tcW w:w="6946" w:type="dxa"/>
            <w:tcBorders>
              <w:right w:val="single" w:sz="4" w:space="0" w:color="auto"/>
            </w:tcBorders>
            <w:shd w:val="clear" w:color="auto" w:fill="FFFFFF" w:themeFill="background1"/>
          </w:tcPr>
          <w:p w14:paraId="360A748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WiFi testavimas</w:t>
            </w:r>
          </w:p>
        </w:tc>
        <w:tc>
          <w:tcPr>
            <w:tcW w:w="1374" w:type="dxa"/>
            <w:tcBorders>
              <w:right w:val="single" w:sz="4" w:space="0" w:color="auto"/>
            </w:tcBorders>
            <w:shd w:val="clear" w:color="auto" w:fill="FFFFFF" w:themeFill="background1"/>
          </w:tcPr>
          <w:p w14:paraId="4A25E2AC"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491BEF">
              <w:rPr>
                <w:rFonts w:ascii="Arial" w:eastAsia="Times New Roman" w:hAnsi="Arial" w:cs="Arial"/>
                <w:bCs/>
              </w:rPr>
              <w:t>5</w:t>
            </w:r>
          </w:p>
        </w:tc>
      </w:tr>
      <w:tr w:rsidR="00A85CD1" w:rsidRPr="000205F8" w14:paraId="2F4221F9" w14:textId="77777777" w:rsidTr="003A0498">
        <w:trPr>
          <w:trHeight w:val="57"/>
          <w:jc w:val="center"/>
        </w:trPr>
        <w:tc>
          <w:tcPr>
            <w:tcW w:w="1129" w:type="dxa"/>
            <w:tcBorders>
              <w:right w:val="single" w:sz="4" w:space="0" w:color="auto"/>
            </w:tcBorders>
            <w:shd w:val="clear" w:color="auto" w:fill="FFFFFF" w:themeFill="background1"/>
          </w:tcPr>
          <w:p w14:paraId="0162D4DD"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7</w:t>
            </w:r>
          </w:p>
        </w:tc>
        <w:tc>
          <w:tcPr>
            <w:tcW w:w="6946" w:type="dxa"/>
            <w:tcBorders>
              <w:right w:val="single" w:sz="4" w:space="0" w:color="auto"/>
            </w:tcBorders>
            <w:shd w:val="clear" w:color="auto" w:fill="FFFFFF" w:themeFill="background1"/>
          </w:tcPr>
          <w:p w14:paraId="478CCFEB"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GSM/GPRS modulio testavimas</w:t>
            </w:r>
          </w:p>
        </w:tc>
        <w:tc>
          <w:tcPr>
            <w:tcW w:w="1374" w:type="dxa"/>
            <w:tcBorders>
              <w:right w:val="single" w:sz="4" w:space="0" w:color="auto"/>
            </w:tcBorders>
            <w:shd w:val="clear" w:color="auto" w:fill="FFFFFF" w:themeFill="background1"/>
          </w:tcPr>
          <w:p w14:paraId="0011359B"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491BEF">
              <w:rPr>
                <w:rFonts w:ascii="Arial" w:eastAsia="Times New Roman" w:hAnsi="Arial" w:cs="Arial"/>
                <w:bCs/>
              </w:rPr>
              <w:t>5</w:t>
            </w:r>
          </w:p>
        </w:tc>
      </w:tr>
      <w:tr w:rsidR="00A85CD1" w:rsidRPr="000205F8" w14:paraId="646ECBDF" w14:textId="77777777" w:rsidTr="003A0498">
        <w:trPr>
          <w:trHeight w:val="57"/>
          <w:jc w:val="center"/>
        </w:trPr>
        <w:tc>
          <w:tcPr>
            <w:tcW w:w="1129" w:type="dxa"/>
            <w:tcBorders>
              <w:right w:val="single" w:sz="4" w:space="0" w:color="auto"/>
            </w:tcBorders>
            <w:shd w:val="clear" w:color="auto" w:fill="FFFFFF" w:themeFill="background1"/>
          </w:tcPr>
          <w:p w14:paraId="171E1CCF"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8</w:t>
            </w:r>
          </w:p>
        </w:tc>
        <w:tc>
          <w:tcPr>
            <w:tcW w:w="6946" w:type="dxa"/>
            <w:tcBorders>
              <w:right w:val="single" w:sz="4" w:space="0" w:color="auto"/>
            </w:tcBorders>
            <w:shd w:val="clear" w:color="auto" w:fill="FFFFFF" w:themeFill="background1"/>
          </w:tcPr>
          <w:p w14:paraId="7944000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Kompaso testavimas</w:t>
            </w:r>
          </w:p>
        </w:tc>
        <w:tc>
          <w:tcPr>
            <w:tcW w:w="1374" w:type="dxa"/>
            <w:tcBorders>
              <w:right w:val="single" w:sz="4" w:space="0" w:color="auto"/>
            </w:tcBorders>
            <w:shd w:val="clear" w:color="auto" w:fill="FFFFFF" w:themeFill="background1"/>
          </w:tcPr>
          <w:p w14:paraId="40C1C351"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491BEF">
              <w:rPr>
                <w:rFonts w:ascii="Arial" w:eastAsia="Times New Roman" w:hAnsi="Arial" w:cs="Arial"/>
                <w:bCs/>
              </w:rPr>
              <w:t>5</w:t>
            </w:r>
          </w:p>
        </w:tc>
      </w:tr>
      <w:tr w:rsidR="00A85CD1" w:rsidRPr="000205F8" w14:paraId="5A58BCE2" w14:textId="77777777" w:rsidTr="003A0498">
        <w:trPr>
          <w:trHeight w:val="57"/>
          <w:jc w:val="center"/>
        </w:trPr>
        <w:tc>
          <w:tcPr>
            <w:tcW w:w="1129" w:type="dxa"/>
            <w:tcBorders>
              <w:right w:val="single" w:sz="4" w:space="0" w:color="auto"/>
            </w:tcBorders>
            <w:shd w:val="clear" w:color="auto" w:fill="FFFFFF" w:themeFill="background1"/>
          </w:tcPr>
          <w:p w14:paraId="099014DD"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9</w:t>
            </w:r>
          </w:p>
        </w:tc>
        <w:tc>
          <w:tcPr>
            <w:tcW w:w="6946" w:type="dxa"/>
            <w:tcBorders>
              <w:right w:val="single" w:sz="4" w:space="0" w:color="auto"/>
            </w:tcBorders>
            <w:shd w:val="clear" w:color="auto" w:fill="FFFFFF" w:themeFill="background1"/>
          </w:tcPr>
          <w:p w14:paraId="777D168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I/O modulio testavimas</w:t>
            </w:r>
          </w:p>
        </w:tc>
        <w:tc>
          <w:tcPr>
            <w:tcW w:w="1374" w:type="dxa"/>
            <w:tcBorders>
              <w:right w:val="single" w:sz="4" w:space="0" w:color="auto"/>
            </w:tcBorders>
            <w:shd w:val="clear" w:color="auto" w:fill="FFFFFF" w:themeFill="background1"/>
          </w:tcPr>
          <w:p w14:paraId="14D56A39"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491BEF">
              <w:rPr>
                <w:rFonts w:ascii="Arial" w:eastAsia="Times New Roman" w:hAnsi="Arial" w:cs="Arial"/>
                <w:bCs/>
              </w:rPr>
              <w:t>5</w:t>
            </w:r>
          </w:p>
        </w:tc>
      </w:tr>
      <w:tr w:rsidR="00A85CD1" w:rsidRPr="000205F8" w14:paraId="79D719D4" w14:textId="77777777" w:rsidTr="003A0498">
        <w:trPr>
          <w:trHeight w:val="57"/>
          <w:jc w:val="center"/>
        </w:trPr>
        <w:tc>
          <w:tcPr>
            <w:tcW w:w="1129" w:type="dxa"/>
            <w:tcBorders>
              <w:right w:val="single" w:sz="4" w:space="0" w:color="auto"/>
            </w:tcBorders>
            <w:shd w:val="clear" w:color="auto" w:fill="FFFFFF" w:themeFill="background1"/>
          </w:tcPr>
          <w:p w14:paraId="19532270"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10</w:t>
            </w:r>
          </w:p>
        </w:tc>
        <w:tc>
          <w:tcPr>
            <w:tcW w:w="6946" w:type="dxa"/>
            <w:tcBorders>
              <w:right w:val="single" w:sz="4" w:space="0" w:color="auto"/>
            </w:tcBorders>
            <w:shd w:val="clear" w:color="auto" w:fill="FFFFFF" w:themeFill="background1"/>
          </w:tcPr>
          <w:p w14:paraId="255CF197"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Vaizdo kameros testavimas</w:t>
            </w:r>
          </w:p>
        </w:tc>
        <w:tc>
          <w:tcPr>
            <w:tcW w:w="1374" w:type="dxa"/>
            <w:tcBorders>
              <w:right w:val="single" w:sz="4" w:space="0" w:color="auto"/>
            </w:tcBorders>
            <w:shd w:val="clear" w:color="auto" w:fill="FFFFFF" w:themeFill="background1"/>
          </w:tcPr>
          <w:p w14:paraId="79ACEB98"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491BEF">
              <w:rPr>
                <w:rFonts w:ascii="Arial" w:eastAsia="Times New Roman" w:hAnsi="Arial" w:cs="Arial"/>
                <w:bCs/>
              </w:rPr>
              <w:t>5</w:t>
            </w:r>
          </w:p>
        </w:tc>
      </w:tr>
      <w:tr w:rsidR="00A85CD1" w:rsidRPr="000205F8" w14:paraId="64F584F8" w14:textId="77777777" w:rsidTr="003A0498">
        <w:trPr>
          <w:trHeight w:val="57"/>
          <w:jc w:val="center"/>
        </w:trPr>
        <w:tc>
          <w:tcPr>
            <w:tcW w:w="1129" w:type="dxa"/>
            <w:tcBorders>
              <w:right w:val="single" w:sz="4" w:space="0" w:color="auto"/>
            </w:tcBorders>
            <w:shd w:val="clear" w:color="auto" w:fill="FFFFFF" w:themeFill="background1"/>
          </w:tcPr>
          <w:p w14:paraId="4C06E4B5"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sidRPr="00F41B8E">
              <w:rPr>
                <w:rFonts w:ascii="Arial" w:eastAsia="Times New Roman" w:hAnsi="Arial" w:cs="Arial"/>
                <w:bCs/>
              </w:rPr>
              <w:t>3.2.</w:t>
            </w:r>
            <w:r>
              <w:rPr>
                <w:rFonts w:ascii="Arial" w:eastAsia="Times New Roman" w:hAnsi="Arial" w:cs="Arial"/>
                <w:bCs/>
              </w:rPr>
              <w:t>11</w:t>
            </w:r>
          </w:p>
        </w:tc>
        <w:tc>
          <w:tcPr>
            <w:tcW w:w="6946" w:type="dxa"/>
            <w:tcBorders>
              <w:right w:val="single" w:sz="4" w:space="0" w:color="auto"/>
            </w:tcBorders>
            <w:shd w:val="clear" w:color="auto" w:fill="FFFFFF" w:themeFill="background1"/>
          </w:tcPr>
          <w:p w14:paraId="3F80D5F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LED blyksčių testavimas</w:t>
            </w:r>
          </w:p>
        </w:tc>
        <w:tc>
          <w:tcPr>
            <w:tcW w:w="1374" w:type="dxa"/>
            <w:tcBorders>
              <w:right w:val="single" w:sz="4" w:space="0" w:color="auto"/>
            </w:tcBorders>
            <w:shd w:val="clear" w:color="auto" w:fill="FFFFFF" w:themeFill="background1"/>
          </w:tcPr>
          <w:p w14:paraId="4C9E0368"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491BEF">
              <w:rPr>
                <w:rFonts w:ascii="Arial" w:eastAsia="Times New Roman" w:hAnsi="Arial" w:cs="Arial"/>
                <w:bCs/>
              </w:rPr>
              <w:t>5</w:t>
            </w:r>
          </w:p>
        </w:tc>
      </w:tr>
      <w:tr w:rsidR="00A85CD1" w:rsidRPr="000205F8" w14:paraId="4F7EAD8A" w14:textId="77777777" w:rsidTr="003A0498">
        <w:trPr>
          <w:trHeight w:val="57"/>
          <w:jc w:val="center"/>
        </w:trPr>
        <w:tc>
          <w:tcPr>
            <w:tcW w:w="1129" w:type="dxa"/>
            <w:tcBorders>
              <w:right w:val="single" w:sz="4" w:space="0" w:color="auto"/>
            </w:tcBorders>
            <w:shd w:val="clear" w:color="auto" w:fill="FFFFFF" w:themeFill="background1"/>
          </w:tcPr>
          <w:p w14:paraId="39FB1648"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Pr>
                <w:rFonts w:ascii="Arial" w:eastAsia="Times New Roman" w:hAnsi="Arial" w:cs="Arial"/>
                <w:b/>
              </w:rPr>
              <w:t>3.3</w:t>
            </w:r>
          </w:p>
        </w:tc>
        <w:tc>
          <w:tcPr>
            <w:tcW w:w="6946" w:type="dxa"/>
            <w:tcBorders>
              <w:right w:val="single" w:sz="4" w:space="0" w:color="auto"/>
            </w:tcBorders>
            <w:shd w:val="clear" w:color="auto" w:fill="FFFFFF" w:themeFill="background1"/>
          </w:tcPr>
          <w:p w14:paraId="7092891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Techninis aptarnavimas:</w:t>
            </w:r>
          </w:p>
        </w:tc>
        <w:tc>
          <w:tcPr>
            <w:tcW w:w="1374" w:type="dxa"/>
            <w:tcBorders>
              <w:right w:val="single" w:sz="4" w:space="0" w:color="auto"/>
            </w:tcBorders>
            <w:shd w:val="clear" w:color="auto" w:fill="FFFFFF" w:themeFill="background1"/>
          </w:tcPr>
          <w:p w14:paraId="40A3303F"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1997859C" w14:textId="77777777" w:rsidTr="003A0498">
        <w:trPr>
          <w:trHeight w:val="57"/>
          <w:jc w:val="center"/>
        </w:trPr>
        <w:tc>
          <w:tcPr>
            <w:tcW w:w="1129" w:type="dxa"/>
            <w:tcBorders>
              <w:right w:val="single" w:sz="4" w:space="0" w:color="auto"/>
            </w:tcBorders>
            <w:shd w:val="clear" w:color="auto" w:fill="FFFFFF" w:themeFill="background1"/>
          </w:tcPr>
          <w:p w14:paraId="49D45A01"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3.3.1</w:t>
            </w:r>
          </w:p>
        </w:tc>
        <w:tc>
          <w:tcPr>
            <w:tcW w:w="6946" w:type="dxa"/>
            <w:tcBorders>
              <w:right w:val="single" w:sz="4" w:space="0" w:color="auto"/>
            </w:tcBorders>
            <w:shd w:val="clear" w:color="auto" w:fill="FFFFFF" w:themeFill="background1"/>
          </w:tcPr>
          <w:p w14:paraId="728DAE27"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Prietaiso valymas</w:t>
            </w:r>
          </w:p>
        </w:tc>
        <w:tc>
          <w:tcPr>
            <w:tcW w:w="1374" w:type="dxa"/>
            <w:tcBorders>
              <w:right w:val="single" w:sz="4" w:space="0" w:color="auto"/>
            </w:tcBorders>
            <w:shd w:val="clear" w:color="auto" w:fill="FFFFFF" w:themeFill="background1"/>
          </w:tcPr>
          <w:p w14:paraId="405F0D8C"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CD49AE">
              <w:rPr>
                <w:rFonts w:ascii="Arial" w:eastAsia="Times New Roman" w:hAnsi="Arial" w:cs="Arial"/>
                <w:bCs/>
              </w:rPr>
              <w:t>5</w:t>
            </w:r>
          </w:p>
        </w:tc>
      </w:tr>
      <w:tr w:rsidR="00A85CD1" w:rsidRPr="000205F8" w14:paraId="0B1726FD" w14:textId="77777777" w:rsidTr="003A0498">
        <w:trPr>
          <w:trHeight w:val="57"/>
          <w:jc w:val="center"/>
        </w:trPr>
        <w:tc>
          <w:tcPr>
            <w:tcW w:w="1129" w:type="dxa"/>
            <w:tcBorders>
              <w:right w:val="single" w:sz="4" w:space="0" w:color="auto"/>
            </w:tcBorders>
            <w:shd w:val="clear" w:color="auto" w:fill="FFFFFF" w:themeFill="background1"/>
          </w:tcPr>
          <w:p w14:paraId="64ED6BAA"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Pr>
                <w:rFonts w:ascii="Arial" w:eastAsia="Times New Roman" w:hAnsi="Arial" w:cs="Arial"/>
                <w:bCs/>
              </w:rPr>
              <w:t>3.3.2</w:t>
            </w:r>
          </w:p>
        </w:tc>
        <w:tc>
          <w:tcPr>
            <w:tcW w:w="6946" w:type="dxa"/>
            <w:tcBorders>
              <w:right w:val="single" w:sz="4" w:space="0" w:color="auto"/>
            </w:tcBorders>
            <w:shd w:val="clear" w:color="auto" w:fill="FFFFFF" w:themeFill="background1"/>
          </w:tcPr>
          <w:p w14:paraId="0348493B"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GNSS imtuvo vakuuminis testas</w:t>
            </w:r>
          </w:p>
        </w:tc>
        <w:tc>
          <w:tcPr>
            <w:tcW w:w="1374" w:type="dxa"/>
            <w:tcBorders>
              <w:right w:val="single" w:sz="4" w:space="0" w:color="auto"/>
            </w:tcBorders>
            <w:shd w:val="clear" w:color="auto" w:fill="FFFFFF" w:themeFill="background1"/>
          </w:tcPr>
          <w:p w14:paraId="072E0234"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CD49AE">
              <w:rPr>
                <w:rFonts w:ascii="Arial" w:eastAsia="Times New Roman" w:hAnsi="Arial" w:cs="Arial"/>
                <w:bCs/>
              </w:rPr>
              <w:t>5</w:t>
            </w:r>
          </w:p>
        </w:tc>
      </w:tr>
      <w:tr w:rsidR="00A85CD1" w:rsidRPr="000205F8" w14:paraId="330EF80B" w14:textId="77777777" w:rsidTr="003A0498">
        <w:trPr>
          <w:trHeight w:val="57"/>
          <w:jc w:val="center"/>
        </w:trPr>
        <w:tc>
          <w:tcPr>
            <w:tcW w:w="1129" w:type="dxa"/>
            <w:tcBorders>
              <w:right w:val="single" w:sz="4" w:space="0" w:color="auto"/>
            </w:tcBorders>
            <w:shd w:val="clear" w:color="auto" w:fill="FFFFFF" w:themeFill="background1"/>
          </w:tcPr>
          <w:p w14:paraId="123F74D2"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Pr>
                <w:rFonts w:ascii="Arial" w:eastAsia="Times New Roman" w:hAnsi="Arial" w:cs="Arial"/>
                <w:bCs/>
              </w:rPr>
              <w:t>3.3.3</w:t>
            </w:r>
          </w:p>
        </w:tc>
        <w:tc>
          <w:tcPr>
            <w:tcW w:w="6946" w:type="dxa"/>
            <w:tcBorders>
              <w:right w:val="single" w:sz="4" w:space="0" w:color="auto"/>
            </w:tcBorders>
            <w:shd w:val="clear" w:color="auto" w:fill="FFFFFF" w:themeFill="background1"/>
          </w:tcPr>
          <w:p w14:paraId="27715A5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Duomenų kaupiklio vakuuminis testas</w:t>
            </w:r>
          </w:p>
        </w:tc>
        <w:tc>
          <w:tcPr>
            <w:tcW w:w="1374" w:type="dxa"/>
            <w:tcBorders>
              <w:right w:val="single" w:sz="4" w:space="0" w:color="auto"/>
            </w:tcBorders>
            <w:shd w:val="clear" w:color="auto" w:fill="FFFFFF" w:themeFill="background1"/>
          </w:tcPr>
          <w:p w14:paraId="42A4459A"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CD49AE">
              <w:rPr>
                <w:rFonts w:ascii="Arial" w:eastAsia="Times New Roman" w:hAnsi="Arial" w:cs="Arial"/>
                <w:bCs/>
              </w:rPr>
              <w:t>5</w:t>
            </w:r>
          </w:p>
        </w:tc>
      </w:tr>
      <w:tr w:rsidR="00A85CD1" w:rsidRPr="000205F8" w14:paraId="19297897" w14:textId="77777777" w:rsidTr="003A0498">
        <w:trPr>
          <w:trHeight w:val="57"/>
          <w:jc w:val="center"/>
        </w:trPr>
        <w:tc>
          <w:tcPr>
            <w:tcW w:w="1129" w:type="dxa"/>
            <w:tcBorders>
              <w:right w:val="single" w:sz="4" w:space="0" w:color="auto"/>
            </w:tcBorders>
            <w:shd w:val="clear" w:color="auto" w:fill="FFFFFF" w:themeFill="background1"/>
          </w:tcPr>
          <w:p w14:paraId="604E8254" w14:textId="77777777" w:rsidR="00A85CD1" w:rsidRPr="000205F8" w:rsidRDefault="00A85CD1" w:rsidP="00A85CD1">
            <w:pPr>
              <w:widowControl w:val="0"/>
              <w:pBdr>
                <w:top w:val="nil"/>
                <w:left w:val="nil"/>
                <w:bottom w:val="nil"/>
                <w:right w:val="nil"/>
                <w:between w:val="nil"/>
              </w:pBdr>
              <w:ind w:firstLine="0"/>
              <w:contextualSpacing/>
              <w:jc w:val="center"/>
              <w:rPr>
                <w:rFonts w:ascii="Arial" w:eastAsia="Times New Roman" w:hAnsi="Arial" w:cs="Arial"/>
                <w:b/>
              </w:rPr>
            </w:pPr>
            <w:r>
              <w:rPr>
                <w:rFonts w:ascii="Arial" w:eastAsia="Times New Roman" w:hAnsi="Arial" w:cs="Arial"/>
                <w:b/>
              </w:rPr>
              <w:t>3.4.</w:t>
            </w:r>
          </w:p>
        </w:tc>
        <w:tc>
          <w:tcPr>
            <w:tcW w:w="6946" w:type="dxa"/>
            <w:tcBorders>
              <w:right w:val="single" w:sz="4" w:space="0" w:color="auto"/>
            </w:tcBorders>
            <w:shd w:val="clear" w:color="auto" w:fill="FFFFFF" w:themeFill="background1"/>
          </w:tcPr>
          <w:p w14:paraId="3EEAC38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Programinės įrangos atnaujinimas:</w:t>
            </w:r>
          </w:p>
        </w:tc>
        <w:tc>
          <w:tcPr>
            <w:tcW w:w="1374" w:type="dxa"/>
            <w:tcBorders>
              <w:right w:val="single" w:sz="4" w:space="0" w:color="auto"/>
            </w:tcBorders>
            <w:shd w:val="clear" w:color="auto" w:fill="FFFFFF" w:themeFill="background1"/>
          </w:tcPr>
          <w:p w14:paraId="4F5C0B47"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CD49AE">
              <w:rPr>
                <w:rFonts w:ascii="Arial" w:eastAsia="Times New Roman" w:hAnsi="Arial" w:cs="Arial"/>
                <w:bCs/>
              </w:rPr>
              <w:t>5</w:t>
            </w:r>
          </w:p>
        </w:tc>
      </w:tr>
      <w:tr w:rsidR="00A85CD1" w:rsidRPr="000205F8" w14:paraId="0BAACF09" w14:textId="77777777" w:rsidTr="003A0498">
        <w:trPr>
          <w:trHeight w:val="57"/>
          <w:jc w:val="center"/>
        </w:trPr>
        <w:tc>
          <w:tcPr>
            <w:tcW w:w="1129" w:type="dxa"/>
            <w:tcBorders>
              <w:right w:val="single" w:sz="4" w:space="0" w:color="auto"/>
            </w:tcBorders>
            <w:shd w:val="clear" w:color="auto" w:fill="FFFFFF" w:themeFill="background1"/>
            <w:vAlign w:val="center"/>
          </w:tcPr>
          <w:p w14:paraId="6703EB81"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sidRPr="00740A8D">
              <w:rPr>
                <w:rFonts w:ascii="Arial" w:eastAsia="Times New Roman" w:hAnsi="Arial" w:cs="Arial"/>
                <w:bCs/>
              </w:rPr>
              <w:t>3.4.1</w:t>
            </w:r>
          </w:p>
        </w:tc>
        <w:tc>
          <w:tcPr>
            <w:tcW w:w="6946" w:type="dxa"/>
            <w:tcBorders>
              <w:right w:val="single" w:sz="4" w:space="0" w:color="auto"/>
            </w:tcBorders>
            <w:shd w:val="clear" w:color="auto" w:fill="FFFFFF" w:themeFill="background1"/>
          </w:tcPr>
          <w:p w14:paraId="1C6EABFA"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Vidinių mikroprogramų atnaujinimas į naujausią versiją, pagal galiojančia licenciją</w:t>
            </w:r>
          </w:p>
        </w:tc>
        <w:tc>
          <w:tcPr>
            <w:tcW w:w="1374" w:type="dxa"/>
            <w:tcBorders>
              <w:right w:val="single" w:sz="4" w:space="0" w:color="auto"/>
            </w:tcBorders>
            <w:shd w:val="clear" w:color="auto" w:fill="FFFFFF" w:themeFill="background1"/>
          </w:tcPr>
          <w:p w14:paraId="5CC84FD0"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D1B26">
              <w:rPr>
                <w:rFonts w:ascii="Arial" w:eastAsia="Times New Roman" w:hAnsi="Arial" w:cs="Arial"/>
                <w:bCs/>
              </w:rPr>
              <w:t>5</w:t>
            </w:r>
          </w:p>
        </w:tc>
      </w:tr>
      <w:tr w:rsidR="00A85CD1" w:rsidRPr="000205F8" w14:paraId="11045D3A" w14:textId="77777777" w:rsidTr="003A0498">
        <w:trPr>
          <w:trHeight w:val="57"/>
          <w:jc w:val="center"/>
        </w:trPr>
        <w:tc>
          <w:tcPr>
            <w:tcW w:w="1129" w:type="dxa"/>
            <w:tcBorders>
              <w:right w:val="single" w:sz="4" w:space="0" w:color="auto"/>
            </w:tcBorders>
            <w:shd w:val="clear" w:color="auto" w:fill="FFFFFF" w:themeFill="background1"/>
            <w:vAlign w:val="center"/>
          </w:tcPr>
          <w:p w14:paraId="32D53209"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Pr>
                <w:rFonts w:ascii="Arial" w:eastAsia="Times New Roman" w:hAnsi="Arial" w:cs="Arial"/>
                <w:bCs/>
              </w:rPr>
              <w:t>3.4.2</w:t>
            </w:r>
          </w:p>
        </w:tc>
        <w:tc>
          <w:tcPr>
            <w:tcW w:w="6946" w:type="dxa"/>
            <w:tcBorders>
              <w:right w:val="single" w:sz="4" w:space="0" w:color="auto"/>
            </w:tcBorders>
            <w:shd w:val="clear" w:color="auto" w:fill="FFFFFF" w:themeFill="background1"/>
          </w:tcPr>
          <w:p w14:paraId="37ED4BBA"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Lauko matavimo programinės įrangos atnaujinimas į naujausią versiją, pagal galiojančia licenciją</w:t>
            </w:r>
          </w:p>
        </w:tc>
        <w:tc>
          <w:tcPr>
            <w:tcW w:w="1374" w:type="dxa"/>
            <w:tcBorders>
              <w:right w:val="single" w:sz="4" w:space="0" w:color="auto"/>
            </w:tcBorders>
            <w:shd w:val="clear" w:color="auto" w:fill="FFFFFF" w:themeFill="background1"/>
          </w:tcPr>
          <w:p w14:paraId="257EEAD9"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D1B26">
              <w:rPr>
                <w:rFonts w:ascii="Arial" w:eastAsia="Times New Roman" w:hAnsi="Arial" w:cs="Arial"/>
                <w:bCs/>
              </w:rPr>
              <w:t>5</w:t>
            </w:r>
          </w:p>
        </w:tc>
      </w:tr>
      <w:tr w:rsidR="00A85CD1" w:rsidRPr="000205F8" w14:paraId="22689C05" w14:textId="77777777" w:rsidTr="003A0498">
        <w:trPr>
          <w:trHeight w:val="57"/>
          <w:jc w:val="center"/>
        </w:trPr>
        <w:tc>
          <w:tcPr>
            <w:tcW w:w="1129" w:type="dxa"/>
            <w:tcBorders>
              <w:right w:val="single" w:sz="4" w:space="0" w:color="auto"/>
            </w:tcBorders>
            <w:shd w:val="clear" w:color="auto" w:fill="FFFFFF" w:themeFill="background1"/>
            <w:vAlign w:val="center"/>
          </w:tcPr>
          <w:p w14:paraId="6F793E1A"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Pr>
                <w:rFonts w:ascii="Arial" w:eastAsia="Times New Roman" w:hAnsi="Arial" w:cs="Arial"/>
                <w:bCs/>
              </w:rPr>
              <w:t>3.4.3</w:t>
            </w:r>
          </w:p>
        </w:tc>
        <w:tc>
          <w:tcPr>
            <w:tcW w:w="6946" w:type="dxa"/>
            <w:tcBorders>
              <w:right w:val="single" w:sz="4" w:space="0" w:color="auto"/>
            </w:tcBorders>
            <w:shd w:val="clear" w:color="auto" w:fill="FFFFFF" w:themeFill="background1"/>
          </w:tcPr>
          <w:p w14:paraId="195068F4"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Baterijos durelių dangtelio keitimas</w:t>
            </w:r>
          </w:p>
        </w:tc>
        <w:tc>
          <w:tcPr>
            <w:tcW w:w="1374" w:type="dxa"/>
            <w:tcBorders>
              <w:right w:val="single" w:sz="4" w:space="0" w:color="auto"/>
            </w:tcBorders>
            <w:shd w:val="clear" w:color="auto" w:fill="FFFFFF" w:themeFill="background1"/>
          </w:tcPr>
          <w:p w14:paraId="3CD715B5"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7</w:t>
            </w:r>
          </w:p>
        </w:tc>
      </w:tr>
      <w:tr w:rsidR="00A85CD1" w:rsidRPr="000205F8" w14:paraId="2ADDA8CE" w14:textId="77777777" w:rsidTr="003A0498">
        <w:trPr>
          <w:trHeight w:val="57"/>
          <w:jc w:val="center"/>
        </w:trPr>
        <w:tc>
          <w:tcPr>
            <w:tcW w:w="1129" w:type="dxa"/>
            <w:tcBorders>
              <w:right w:val="single" w:sz="4" w:space="0" w:color="auto"/>
            </w:tcBorders>
            <w:shd w:val="clear" w:color="auto" w:fill="FFFFFF" w:themeFill="background1"/>
            <w:vAlign w:val="center"/>
          </w:tcPr>
          <w:p w14:paraId="2236286F"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Pr>
                <w:rFonts w:ascii="Arial" w:eastAsia="Times New Roman" w:hAnsi="Arial" w:cs="Arial"/>
                <w:bCs/>
              </w:rPr>
              <w:t>3.4.4</w:t>
            </w:r>
          </w:p>
        </w:tc>
        <w:tc>
          <w:tcPr>
            <w:tcW w:w="6946" w:type="dxa"/>
            <w:tcBorders>
              <w:right w:val="single" w:sz="4" w:space="0" w:color="auto"/>
            </w:tcBorders>
            <w:shd w:val="clear" w:color="auto" w:fill="FFFFFF" w:themeFill="background1"/>
          </w:tcPr>
          <w:p w14:paraId="12BA022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Greitos fiksacijos adapterio keitimas</w:t>
            </w:r>
          </w:p>
        </w:tc>
        <w:tc>
          <w:tcPr>
            <w:tcW w:w="1374" w:type="dxa"/>
            <w:tcBorders>
              <w:right w:val="single" w:sz="4" w:space="0" w:color="auto"/>
            </w:tcBorders>
            <w:shd w:val="clear" w:color="auto" w:fill="FFFFFF" w:themeFill="background1"/>
          </w:tcPr>
          <w:p w14:paraId="04F0F46D"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4</w:t>
            </w:r>
          </w:p>
        </w:tc>
      </w:tr>
      <w:tr w:rsidR="00A85CD1" w:rsidRPr="000205F8" w14:paraId="4A014C2D" w14:textId="77777777" w:rsidTr="003A0498">
        <w:trPr>
          <w:trHeight w:val="57"/>
          <w:jc w:val="center"/>
        </w:trPr>
        <w:tc>
          <w:tcPr>
            <w:tcW w:w="1129" w:type="dxa"/>
            <w:tcBorders>
              <w:right w:val="single" w:sz="4" w:space="0" w:color="auto"/>
            </w:tcBorders>
            <w:shd w:val="clear" w:color="auto" w:fill="FFFFFF" w:themeFill="background1"/>
            <w:vAlign w:val="center"/>
          </w:tcPr>
          <w:p w14:paraId="14A1AAF3" w14:textId="77777777" w:rsidR="00A85CD1" w:rsidRPr="00740A8D" w:rsidRDefault="00A85CD1" w:rsidP="00A85CD1">
            <w:pPr>
              <w:widowControl w:val="0"/>
              <w:pBdr>
                <w:top w:val="nil"/>
                <w:left w:val="nil"/>
                <w:bottom w:val="nil"/>
                <w:right w:val="nil"/>
                <w:between w:val="nil"/>
              </w:pBdr>
              <w:ind w:firstLine="0"/>
              <w:contextualSpacing/>
              <w:jc w:val="center"/>
              <w:rPr>
                <w:rFonts w:ascii="Arial" w:eastAsia="Times New Roman" w:hAnsi="Arial" w:cs="Arial"/>
                <w:bCs/>
              </w:rPr>
            </w:pPr>
            <w:r>
              <w:rPr>
                <w:rFonts w:ascii="Arial" w:eastAsia="Times New Roman" w:hAnsi="Arial" w:cs="Arial"/>
                <w:bCs/>
              </w:rPr>
              <w:t>3.4.5</w:t>
            </w:r>
          </w:p>
        </w:tc>
        <w:tc>
          <w:tcPr>
            <w:tcW w:w="6946" w:type="dxa"/>
            <w:tcBorders>
              <w:right w:val="single" w:sz="4" w:space="0" w:color="auto"/>
            </w:tcBorders>
            <w:shd w:val="clear" w:color="auto" w:fill="FFFFFF" w:themeFill="background1"/>
          </w:tcPr>
          <w:p w14:paraId="1927E407"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Baterijų keitimas</w:t>
            </w:r>
          </w:p>
        </w:tc>
        <w:tc>
          <w:tcPr>
            <w:tcW w:w="1374" w:type="dxa"/>
            <w:tcBorders>
              <w:right w:val="single" w:sz="4" w:space="0" w:color="auto"/>
            </w:tcBorders>
            <w:shd w:val="clear" w:color="auto" w:fill="FFFFFF" w:themeFill="background1"/>
          </w:tcPr>
          <w:p w14:paraId="2A63996A"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40</w:t>
            </w:r>
          </w:p>
        </w:tc>
      </w:tr>
      <w:tr w:rsidR="00A85CD1" w:rsidRPr="000205F8" w14:paraId="248ABC59" w14:textId="77777777" w:rsidTr="003A0498">
        <w:trPr>
          <w:trHeight w:val="57"/>
          <w:jc w:val="center"/>
        </w:trPr>
        <w:tc>
          <w:tcPr>
            <w:tcW w:w="8075" w:type="dxa"/>
            <w:gridSpan w:val="2"/>
            <w:tcBorders>
              <w:right w:val="single" w:sz="4" w:space="0" w:color="auto"/>
            </w:tcBorders>
            <w:shd w:val="clear" w:color="auto" w:fill="FFFFFF" w:themeFill="background1"/>
            <w:vAlign w:val="center"/>
          </w:tcPr>
          <w:p w14:paraId="2ED43DE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4. GNSS imtuvo komplektas Trimble R10;  Trimble R12; Trimble TSC5</w:t>
            </w:r>
          </w:p>
        </w:tc>
        <w:tc>
          <w:tcPr>
            <w:tcW w:w="1374" w:type="dxa"/>
            <w:tcBorders>
              <w:right w:val="single" w:sz="4" w:space="0" w:color="auto"/>
            </w:tcBorders>
            <w:shd w:val="clear" w:color="auto" w:fill="FFFFFF" w:themeFill="background1"/>
          </w:tcPr>
          <w:p w14:paraId="1F58964D"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066F94E3" w14:textId="77777777" w:rsidTr="003A0498">
        <w:trPr>
          <w:trHeight w:val="57"/>
          <w:jc w:val="center"/>
        </w:trPr>
        <w:tc>
          <w:tcPr>
            <w:tcW w:w="1129" w:type="dxa"/>
            <w:tcBorders>
              <w:right w:val="single" w:sz="4" w:space="0" w:color="auto"/>
            </w:tcBorders>
            <w:shd w:val="clear" w:color="auto" w:fill="FFFFFF" w:themeFill="background1"/>
            <w:vAlign w:val="center"/>
          </w:tcPr>
          <w:p w14:paraId="79687AE5"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4.1</w:t>
            </w:r>
          </w:p>
        </w:tc>
        <w:tc>
          <w:tcPr>
            <w:tcW w:w="6946" w:type="dxa"/>
            <w:tcBorders>
              <w:right w:val="single" w:sz="4" w:space="0" w:color="auto"/>
            </w:tcBorders>
            <w:shd w:val="clear" w:color="auto" w:fill="FFFFFF" w:themeFill="background1"/>
          </w:tcPr>
          <w:p w14:paraId="383F97DB"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GNSS</w:t>
            </w:r>
            <w:r w:rsidRPr="000205F8">
              <w:rPr>
                <w:rFonts w:ascii="Arial" w:eastAsia="Times New Roman" w:hAnsi="Arial" w:cs="Arial"/>
              </w:rPr>
              <w:t xml:space="preserve"> </w:t>
            </w:r>
            <w:r w:rsidRPr="000205F8">
              <w:rPr>
                <w:rFonts w:ascii="Arial" w:eastAsia="Times New Roman" w:hAnsi="Arial" w:cs="Arial"/>
                <w:b/>
              </w:rPr>
              <w:t>imtuvo diagnostika:</w:t>
            </w:r>
          </w:p>
        </w:tc>
        <w:tc>
          <w:tcPr>
            <w:tcW w:w="1374" w:type="dxa"/>
            <w:tcBorders>
              <w:right w:val="single" w:sz="4" w:space="0" w:color="auto"/>
            </w:tcBorders>
            <w:shd w:val="clear" w:color="auto" w:fill="FFFFFF" w:themeFill="background1"/>
          </w:tcPr>
          <w:p w14:paraId="7AB17F5A"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7C2FCF3B" w14:textId="77777777" w:rsidTr="003A0498">
        <w:trPr>
          <w:trHeight w:val="57"/>
          <w:jc w:val="center"/>
        </w:trPr>
        <w:tc>
          <w:tcPr>
            <w:tcW w:w="1129" w:type="dxa"/>
            <w:tcBorders>
              <w:right w:val="single" w:sz="4" w:space="0" w:color="auto"/>
            </w:tcBorders>
            <w:shd w:val="clear" w:color="auto" w:fill="FFFFFF" w:themeFill="background1"/>
            <w:vAlign w:val="center"/>
          </w:tcPr>
          <w:p w14:paraId="01AF7F3E" w14:textId="77777777" w:rsidR="00A85CD1" w:rsidRPr="00740A8D"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740A8D">
              <w:rPr>
                <w:rFonts w:ascii="Arial" w:eastAsia="Times New Roman" w:hAnsi="Arial" w:cs="Arial"/>
                <w:bCs/>
              </w:rPr>
              <w:t>4.1.1</w:t>
            </w:r>
          </w:p>
        </w:tc>
        <w:tc>
          <w:tcPr>
            <w:tcW w:w="6946" w:type="dxa"/>
            <w:tcBorders>
              <w:right w:val="single" w:sz="4" w:space="0" w:color="auto"/>
            </w:tcBorders>
            <w:shd w:val="clear" w:color="auto" w:fill="FFFFFF" w:themeFill="background1"/>
          </w:tcPr>
          <w:p w14:paraId="44B1188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Imtuvo pagrindinių operacijų testavimas</w:t>
            </w:r>
          </w:p>
        </w:tc>
        <w:tc>
          <w:tcPr>
            <w:tcW w:w="1374" w:type="dxa"/>
            <w:tcBorders>
              <w:right w:val="single" w:sz="4" w:space="0" w:color="auto"/>
            </w:tcBorders>
            <w:shd w:val="clear" w:color="auto" w:fill="FFFFFF" w:themeFill="background1"/>
          </w:tcPr>
          <w:p w14:paraId="5906FD49"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12</w:t>
            </w:r>
          </w:p>
        </w:tc>
      </w:tr>
      <w:tr w:rsidR="00A85CD1" w:rsidRPr="000205F8" w14:paraId="6C3589DA" w14:textId="77777777" w:rsidTr="003A0498">
        <w:trPr>
          <w:trHeight w:val="57"/>
          <w:jc w:val="center"/>
        </w:trPr>
        <w:tc>
          <w:tcPr>
            <w:tcW w:w="1129" w:type="dxa"/>
            <w:tcBorders>
              <w:right w:val="single" w:sz="4" w:space="0" w:color="auto"/>
            </w:tcBorders>
            <w:shd w:val="clear" w:color="auto" w:fill="FFFFFF" w:themeFill="background1"/>
          </w:tcPr>
          <w:p w14:paraId="512DF1FC"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D86BE7">
              <w:rPr>
                <w:rFonts w:ascii="Arial" w:eastAsia="Times New Roman" w:hAnsi="Arial" w:cs="Arial"/>
                <w:bCs/>
              </w:rPr>
              <w:lastRenderedPageBreak/>
              <w:t>4.1.</w:t>
            </w:r>
            <w:r>
              <w:rPr>
                <w:rFonts w:ascii="Arial" w:eastAsia="Times New Roman" w:hAnsi="Arial" w:cs="Arial"/>
                <w:bCs/>
              </w:rPr>
              <w:t>2</w:t>
            </w:r>
          </w:p>
        </w:tc>
        <w:tc>
          <w:tcPr>
            <w:tcW w:w="6946" w:type="dxa"/>
            <w:tcBorders>
              <w:right w:val="single" w:sz="4" w:space="0" w:color="auto"/>
            </w:tcBorders>
            <w:shd w:val="clear" w:color="auto" w:fill="FFFFFF" w:themeFill="background1"/>
          </w:tcPr>
          <w:p w14:paraId="6AA92B9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Bluetooth ir radijo sąsajų testai</w:t>
            </w:r>
          </w:p>
        </w:tc>
        <w:tc>
          <w:tcPr>
            <w:tcW w:w="1374" w:type="dxa"/>
            <w:tcBorders>
              <w:right w:val="single" w:sz="4" w:space="0" w:color="auto"/>
            </w:tcBorders>
            <w:shd w:val="clear" w:color="auto" w:fill="FFFFFF" w:themeFill="background1"/>
          </w:tcPr>
          <w:p w14:paraId="76F9E790"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70D6A">
              <w:rPr>
                <w:rFonts w:ascii="Arial" w:eastAsia="Times New Roman" w:hAnsi="Arial" w:cs="Arial"/>
                <w:bCs/>
              </w:rPr>
              <w:t>12</w:t>
            </w:r>
          </w:p>
        </w:tc>
      </w:tr>
      <w:tr w:rsidR="00A85CD1" w:rsidRPr="000205F8" w14:paraId="1516587B" w14:textId="77777777" w:rsidTr="003A0498">
        <w:trPr>
          <w:trHeight w:val="57"/>
          <w:jc w:val="center"/>
        </w:trPr>
        <w:tc>
          <w:tcPr>
            <w:tcW w:w="1129" w:type="dxa"/>
            <w:tcBorders>
              <w:right w:val="single" w:sz="4" w:space="0" w:color="auto"/>
            </w:tcBorders>
            <w:shd w:val="clear" w:color="auto" w:fill="FFFFFF" w:themeFill="background1"/>
          </w:tcPr>
          <w:p w14:paraId="5CF66ADA"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D86BE7">
              <w:rPr>
                <w:rFonts w:ascii="Arial" w:eastAsia="Times New Roman" w:hAnsi="Arial" w:cs="Arial"/>
                <w:bCs/>
              </w:rPr>
              <w:t>4.1.</w:t>
            </w:r>
            <w:r>
              <w:rPr>
                <w:rFonts w:ascii="Arial" w:eastAsia="Times New Roman" w:hAnsi="Arial" w:cs="Arial"/>
                <w:bCs/>
              </w:rPr>
              <w:t>3</w:t>
            </w:r>
          </w:p>
        </w:tc>
        <w:tc>
          <w:tcPr>
            <w:tcW w:w="6946" w:type="dxa"/>
            <w:tcBorders>
              <w:right w:val="single" w:sz="4" w:space="0" w:color="auto"/>
            </w:tcBorders>
            <w:shd w:val="clear" w:color="auto" w:fill="FFFFFF" w:themeFill="background1"/>
          </w:tcPr>
          <w:p w14:paraId="746E145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Vidinės atminties testavimas</w:t>
            </w:r>
          </w:p>
        </w:tc>
        <w:tc>
          <w:tcPr>
            <w:tcW w:w="1374" w:type="dxa"/>
            <w:tcBorders>
              <w:right w:val="single" w:sz="4" w:space="0" w:color="auto"/>
            </w:tcBorders>
            <w:shd w:val="clear" w:color="auto" w:fill="FFFFFF" w:themeFill="background1"/>
          </w:tcPr>
          <w:p w14:paraId="3E105EEC"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70D6A">
              <w:rPr>
                <w:rFonts w:ascii="Arial" w:eastAsia="Times New Roman" w:hAnsi="Arial" w:cs="Arial"/>
                <w:bCs/>
              </w:rPr>
              <w:t>12</w:t>
            </w:r>
          </w:p>
        </w:tc>
      </w:tr>
      <w:tr w:rsidR="00A85CD1" w:rsidRPr="000205F8" w14:paraId="5863A39E" w14:textId="77777777" w:rsidTr="003A0498">
        <w:trPr>
          <w:trHeight w:val="313"/>
          <w:jc w:val="center"/>
        </w:trPr>
        <w:tc>
          <w:tcPr>
            <w:tcW w:w="1129" w:type="dxa"/>
            <w:tcBorders>
              <w:right w:val="single" w:sz="4" w:space="0" w:color="auto"/>
            </w:tcBorders>
            <w:shd w:val="clear" w:color="auto" w:fill="FFFFFF" w:themeFill="background1"/>
          </w:tcPr>
          <w:p w14:paraId="154D2ADF"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D86BE7">
              <w:rPr>
                <w:rFonts w:ascii="Arial" w:eastAsia="Times New Roman" w:hAnsi="Arial" w:cs="Arial"/>
                <w:bCs/>
              </w:rPr>
              <w:t>4.1.</w:t>
            </w:r>
            <w:r>
              <w:rPr>
                <w:rFonts w:ascii="Arial" w:eastAsia="Times New Roman" w:hAnsi="Arial" w:cs="Arial"/>
                <w:bCs/>
              </w:rPr>
              <w:t>4</w:t>
            </w:r>
          </w:p>
        </w:tc>
        <w:tc>
          <w:tcPr>
            <w:tcW w:w="6946" w:type="dxa"/>
            <w:tcBorders>
              <w:right w:val="single" w:sz="4" w:space="0" w:color="auto"/>
            </w:tcBorders>
            <w:shd w:val="clear" w:color="auto" w:fill="FFFFFF" w:themeFill="background1"/>
          </w:tcPr>
          <w:p w14:paraId="4C726BBA"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Satelitų atpažinimo ir priėmimo testai</w:t>
            </w:r>
          </w:p>
        </w:tc>
        <w:tc>
          <w:tcPr>
            <w:tcW w:w="1374" w:type="dxa"/>
            <w:tcBorders>
              <w:right w:val="single" w:sz="4" w:space="0" w:color="auto"/>
            </w:tcBorders>
            <w:shd w:val="clear" w:color="auto" w:fill="FFFFFF" w:themeFill="background1"/>
          </w:tcPr>
          <w:p w14:paraId="5C9B99AF"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70D6A">
              <w:rPr>
                <w:rFonts w:ascii="Arial" w:eastAsia="Times New Roman" w:hAnsi="Arial" w:cs="Arial"/>
                <w:bCs/>
              </w:rPr>
              <w:t>12</w:t>
            </w:r>
          </w:p>
        </w:tc>
      </w:tr>
      <w:tr w:rsidR="00A85CD1" w:rsidRPr="000205F8" w14:paraId="6C7DA728" w14:textId="77777777" w:rsidTr="003A0498">
        <w:trPr>
          <w:trHeight w:val="57"/>
          <w:jc w:val="center"/>
        </w:trPr>
        <w:tc>
          <w:tcPr>
            <w:tcW w:w="1129" w:type="dxa"/>
            <w:tcBorders>
              <w:right w:val="single" w:sz="4" w:space="0" w:color="auto"/>
            </w:tcBorders>
            <w:shd w:val="clear" w:color="auto" w:fill="FFFFFF" w:themeFill="background1"/>
          </w:tcPr>
          <w:p w14:paraId="0188C476"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D86BE7">
              <w:rPr>
                <w:rFonts w:ascii="Arial" w:eastAsia="Times New Roman" w:hAnsi="Arial" w:cs="Arial"/>
                <w:bCs/>
              </w:rPr>
              <w:t>4.1.</w:t>
            </w:r>
            <w:r>
              <w:rPr>
                <w:rFonts w:ascii="Arial" w:eastAsia="Times New Roman" w:hAnsi="Arial" w:cs="Arial"/>
                <w:bCs/>
              </w:rPr>
              <w:t>5</w:t>
            </w:r>
          </w:p>
        </w:tc>
        <w:tc>
          <w:tcPr>
            <w:tcW w:w="6946" w:type="dxa"/>
            <w:tcBorders>
              <w:right w:val="single" w:sz="4" w:space="0" w:color="auto"/>
            </w:tcBorders>
            <w:shd w:val="clear" w:color="auto" w:fill="FFFFFF" w:themeFill="background1"/>
          </w:tcPr>
          <w:p w14:paraId="76E5911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GSM/GPRS modulio testavimas;</w:t>
            </w:r>
          </w:p>
        </w:tc>
        <w:tc>
          <w:tcPr>
            <w:tcW w:w="1374" w:type="dxa"/>
            <w:tcBorders>
              <w:right w:val="single" w:sz="4" w:space="0" w:color="auto"/>
            </w:tcBorders>
            <w:shd w:val="clear" w:color="auto" w:fill="FFFFFF" w:themeFill="background1"/>
          </w:tcPr>
          <w:p w14:paraId="5FFC48B1"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70D6A">
              <w:rPr>
                <w:rFonts w:ascii="Arial" w:eastAsia="Times New Roman" w:hAnsi="Arial" w:cs="Arial"/>
                <w:bCs/>
              </w:rPr>
              <w:t>12</w:t>
            </w:r>
          </w:p>
        </w:tc>
      </w:tr>
      <w:tr w:rsidR="00A85CD1" w:rsidRPr="000205F8" w14:paraId="63333ADA" w14:textId="77777777" w:rsidTr="003A0498">
        <w:trPr>
          <w:trHeight w:val="57"/>
          <w:jc w:val="center"/>
        </w:trPr>
        <w:tc>
          <w:tcPr>
            <w:tcW w:w="1129" w:type="dxa"/>
            <w:tcBorders>
              <w:right w:val="single" w:sz="4" w:space="0" w:color="auto"/>
            </w:tcBorders>
            <w:shd w:val="clear" w:color="auto" w:fill="FFFFFF" w:themeFill="background1"/>
            <w:vAlign w:val="center"/>
          </w:tcPr>
          <w:p w14:paraId="2B82A936"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4.2</w:t>
            </w:r>
          </w:p>
        </w:tc>
        <w:tc>
          <w:tcPr>
            <w:tcW w:w="6946" w:type="dxa"/>
            <w:tcBorders>
              <w:right w:val="single" w:sz="4" w:space="0" w:color="auto"/>
            </w:tcBorders>
            <w:shd w:val="clear" w:color="auto" w:fill="FFFFFF" w:themeFill="background1"/>
          </w:tcPr>
          <w:p w14:paraId="4EA243E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Duomenų kaupiklio diagnostika:</w:t>
            </w:r>
          </w:p>
        </w:tc>
        <w:tc>
          <w:tcPr>
            <w:tcW w:w="1374" w:type="dxa"/>
            <w:tcBorders>
              <w:right w:val="single" w:sz="4" w:space="0" w:color="auto"/>
            </w:tcBorders>
            <w:shd w:val="clear" w:color="auto" w:fill="FFFFFF" w:themeFill="background1"/>
          </w:tcPr>
          <w:p w14:paraId="4212B840"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2A9B635E" w14:textId="77777777" w:rsidTr="003A0498">
        <w:trPr>
          <w:trHeight w:val="57"/>
          <w:jc w:val="center"/>
        </w:trPr>
        <w:tc>
          <w:tcPr>
            <w:tcW w:w="1129" w:type="dxa"/>
            <w:tcBorders>
              <w:right w:val="single" w:sz="4" w:space="0" w:color="auto"/>
            </w:tcBorders>
            <w:shd w:val="clear" w:color="auto" w:fill="FFFFFF" w:themeFill="background1"/>
            <w:vAlign w:val="center"/>
          </w:tcPr>
          <w:p w14:paraId="3F65A199"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015748">
              <w:rPr>
                <w:rFonts w:ascii="Arial" w:eastAsia="Times New Roman" w:hAnsi="Arial" w:cs="Arial"/>
                <w:bCs/>
              </w:rPr>
              <w:t>4.2.1</w:t>
            </w:r>
          </w:p>
        </w:tc>
        <w:tc>
          <w:tcPr>
            <w:tcW w:w="6946" w:type="dxa"/>
            <w:tcBorders>
              <w:right w:val="single" w:sz="4" w:space="0" w:color="auto"/>
            </w:tcBorders>
            <w:shd w:val="clear" w:color="auto" w:fill="FFFFFF" w:themeFill="background1"/>
          </w:tcPr>
          <w:p w14:paraId="38F553B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Liečiamojo ekrano testavimas</w:t>
            </w:r>
          </w:p>
        </w:tc>
        <w:tc>
          <w:tcPr>
            <w:tcW w:w="1374" w:type="dxa"/>
            <w:tcBorders>
              <w:right w:val="single" w:sz="4" w:space="0" w:color="auto"/>
            </w:tcBorders>
            <w:shd w:val="clear" w:color="auto" w:fill="FFFFFF" w:themeFill="background1"/>
          </w:tcPr>
          <w:p w14:paraId="36991A86"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34039674" w14:textId="77777777" w:rsidTr="003A0498">
        <w:trPr>
          <w:trHeight w:val="57"/>
          <w:jc w:val="center"/>
        </w:trPr>
        <w:tc>
          <w:tcPr>
            <w:tcW w:w="1129" w:type="dxa"/>
            <w:tcBorders>
              <w:right w:val="single" w:sz="4" w:space="0" w:color="auto"/>
            </w:tcBorders>
            <w:shd w:val="clear" w:color="auto" w:fill="FFFFFF" w:themeFill="background1"/>
          </w:tcPr>
          <w:p w14:paraId="263FDB13"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2</w:t>
            </w:r>
          </w:p>
        </w:tc>
        <w:tc>
          <w:tcPr>
            <w:tcW w:w="6946" w:type="dxa"/>
            <w:tcBorders>
              <w:right w:val="single" w:sz="4" w:space="0" w:color="auto"/>
            </w:tcBorders>
            <w:shd w:val="clear" w:color="auto" w:fill="FFFFFF" w:themeFill="background1"/>
          </w:tcPr>
          <w:p w14:paraId="7AC43E24"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Ekrano apšvietimo testavimas</w:t>
            </w:r>
          </w:p>
        </w:tc>
        <w:tc>
          <w:tcPr>
            <w:tcW w:w="1374" w:type="dxa"/>
            <w:tcBorders>
              <w:right w:val="single" w:sz="4" w:space="0" w:color="auto"/>
            </w:tcBorders>
            <w:shd w:val="clear" w:color="auto" w:fill="FFFFFF" w:themeFill="background1"/>
          </w:tcPr>
          <w:p w14:paraId="5590EDE7"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277B7B20" w14:textId="77777777" w:rsidTr="003A0498">
        <w:trPr>
          <w:trHeight w:val="57"/>
          <w:jc w:val="center"/>
        </w:trPr>
        <w:tc>
          <w:tcPr>
            <w:tcW w:w="1129" w:type="dxa"/>
            <w:tcBorders>
              <w:right w:val="single" w:sz="4" w:space="0" w:color="auto"/>
            </w:tcBorders>
            <w:shd w:val="clear" w:color="auto" w:fill="FFFFFF" w:themeFill="background1"/>
          </w:tcPr>
          <w:p w14:paraId="08AFAA53"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3</w:t>
            </w:r>
          </w:p>
        </w:tc>
        <w:tc>
          <w:tcPr>
            <w:tcW w:w="6946" w:type="dxa"/>
            <w:tcBorders>
              <w:right w:val="single" w:sz="4" w:space="0" w:color="auto"/>
            </w:tcBorders>
            <w:shd w:val="clear" w:color="auto" w:fill="FFFFFF" w:themeFill="background1"/>
          </w:tcPr>
          <w:p w14:paraId="5625DEE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Klaviatūros testavimas</w:t>
            </w:r>
          </w:p>
        </w:tc>
        <w:tc>
          <w:tcPr>
            <w:tcW w:w="1374" w:type="dxa"/>
            <w:tcBorders>
              <w:right w:val="single" w:sz="4" w:space="0" w:color="auto"/>
            </w:tcBorders>
            <w:shd w:val="clear" w:color="auto" w:fill="FFFFFF" w:themeFill="background1"/>
          </w:tcPr>
          <w:p w14:paraId="05E46ECE"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3372B711" w14:textId="77777777" w:rsidTr="003A0498">
        <w:trPr>
          <w:trHeight w:val="57"/>
          <w:jc w:val="center"/>
        </w:trPr>
        <w:tc>
          <w:tcPr>
            <w:tcW w:w="1129" w:type="dxa"/>
            <w:tcBorders>
              <w:right w:val="single" w:sz="4" w:space="0" w:color="auto"/>
            </w:tcBorders>
            <w:shd w:val="clear" w:color="auto" w:fill="FFFFFF" w:themeFill="background1"/>
          </w:tcPr>
          <w:p w14:paraId="472F4D7F"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4</w:t>
            </w:r>
          </w:p>
        </w:tc>
        <w:tc>
          <w:tcPr>
            <w:tcW w:w="6946" w:type="dxa"/>
            <w:tcBorders>
              <w:right w:val="single" w:sz="4" w:space="0" w:color="auto"/>
            </w:tcBorders>
            <w:shd w:val="clear" w:color="auto" w:fill="FFFFFF" w:themeFill="background1"/>
          </w:tcPr>
          <w:p w14:paraId="7CBCD6ED"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Bluetooth testavimas</w:t>
            </w:r>
          </w:p>
        </w:tc>
        <w:tc>
          <w:tcPr>
            <w:tcW w:w="1374" w:type="dxa"/>
            <w:tcBorders>
              <w:right w:val="single" w:sz="4" w:space="0" w:color="auto"/>
            </w:tcBorders>
            <w:shd w:val="clear" w:color="auto" w:fill="FFFFFF" w:themeFill="background1"/>
          </w:tcPr>
          <w:p w14:paraId="738E4179"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54FD5285" w14:textId="77777777" w:rsidTr="003A0498">
        <w:trPr>
          <w:trHeight w:val="57"/>
          <w:jc w:val="center"/>
        </w:trPr>
        <w:tc>
          <w:tcPr>
            <w:tcW w:w="1129" w:type="dxa"/>
            <w:tcBorders>
              <w:right w:val="single" w:sz="4" w:space="0" w:color="auto"/>
            </w:tcBorders>
            <w:shd w:val="clear" w:color="auto" w:fill="FFFFFF" w:themeFill="background1"/>
          </w:tcPr>
          <w:p w14:paraId="52E5E79C"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5</w:t>
            </w:r>
          </w:p>
        </w:tc>
        <w:tc>
          <w:tcPr>
            <w:tcW w:w="6946" w:type="dxa"/>
            <w:tcBorders>
              <w:right w:val="single" w:sz="4" w:space="0" w:color="auto"/>
            </w:tcBorders>
            <w:shd w:val="clear" w:color="auto" w:fill="FFFFFF" w:themeFill="background1"/>
          </w:tcPr>
          <w:p w14:paraId="58F31CB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Vidinio GNSS imtuvo testavimas</w:t>
            </w:r>
          </w:p>
        </w:tc>
        <w:tc>
          <w:tcPr>
            <w:tcW w:w="1374" w:type="dxa"/>
            <w:tcBorders>
              <w:right w:val="single" w:sz="4" w:space="0" w:color="auto"/>
            </w:tcBorders>
            <w:shd w:val="clear" w:color="auto" w:fill="FFFFFF" w:themeFill="background1"/>
          </w:tcPr>
          <w:p w14:paraId="01A29366"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72B4993C" w14:textId="77777777" w:rsidTr="003A0498">
        <w:trPr>
          <w:trHeight w:val="57"/>
          <w:jc w:val="center"/>
        </w:trPr>
        <w:tc>
          <w:tcPr>
            <w:tcW w:w="1129" w:type="dxa"/>
            <w:tcBorders>
              <w:right w:val="single" w:sz="4" w:space="0" w:color="auto"/>
            </w:tcBorders>
            <w:shd w:val="clear" w:color="auto" w:fill="FFFFFF" w:themeFill="background1"/>
          </w:tcPr>
          <w:p w14:paraId="1553A770"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6</w:t>
            </w:r>
          </w:p>
        </w:tc>
        <w:tc>
          <w:tcPr>
            <w:tcW w:w="6946" w:type="dxa"/>
            <w:tcBorders>
              <w:right w:val="single" w:sz="4" w:space="0" w:color="auto"/>
            </w:tcBorders>
            <w:shd w:val="clear" w:color="auto" w:fill="FFFFFF" w:themeFill="background1"/>
          </w:tcPr>
          <w:p w14:paraId="454B40F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WiFi testavimas</w:t>
            </w:r>
          </w:p>
        </w:tc>
        <w:tc>
          <w:tcPr>
            <w:tcW w:w="1374" w:type="dxa"/>
            <w:tcBorders>
              <w:right w:val="single" w:sz="4" w:space="0" w:color="auto"/>
            </w:tcBorders>
            <w:shd w:val="clear" w:color="auto" w:fill="FFFFFF" w:themeFill="background1"/>
          </w:tcPr>
          <w:p w14:paraId="73071B70"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2642EA93" w14:textId="77777777" w:rsidTr="003A0498">
        <w:trPr>
          <w:trHeight w:val="57"/>
          <w:jc w:val="center"/>
        </w:trPr>
        <w:tc>
          <w:tcPr>
            <w:tcW w:w="1129" w:type="dxa"/>
            <w:tcBorders>
              <w:right w:val="single" w:sz="4" w:space="0" w:color="auto"/>
            </w:tcBorders>
            <w:shd w:val="clear" w:color="auto" w:fill="FFFFFF" w:themeFill="background1"/>
          </w:tcPr>
          <w:p w14:paraId="15679540"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7</w:t>
            </w:r>
          </w:p>
        </w:tc>
        <w:tc>
          <w:tcPr>
            <w:tcW w:w="6946" w:type="dxa"/>
            <w:tcBorders>
              <w:right w:val="single" w:sz="4" w:space="0" w:color="auto"/>
            </w:tcBorders>
            <w:shd w:val="clear" w:color="auto" w:fill="FFFFFF" w:themeFill="background1"/>
          </w:tcPr>
          <w:p w14:paraId="41D574D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GSM/GPRS modulio testavimas</w:t>
            </w:r>
          </w:p>
        </w:tc>
        <w:tc>
          <w:tcPr>
            <w:tcW w:w="1374" w:type="dxa"/>
            <w:tcBorders>
              <w:right w:val="single" w:sz="4" w:space="0" w:color="auto"/>
            </w:tcBorders>
            <w:shd w:val="clear" w:color="auto" w:fill="FFFFFF" w:themeFill="background1"/>
          </w:tcPr>
          <w:p w14:paraId="34F14077"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58BA201F" w14:textId="77777777" w:rsidTr="003A0498">
        <w:trPr>
          <w:trHeight w:val="57"/>
          <w:jc w:val="center"/>
        </w:trPr>
        <w:tc>
          <w:tcPr>
            <w:tcW w:w="1129" w:type="dxa"/>
            <w:tcBorders>
              <w:right w:val="single" w:sz="4" w:space="0" w:color="auto"/>
            </w:tcBorders>
            <w:shd w:val="clear" w:color="auto" w:fill="FFFFFF" w:themeFill="background1"/>
          </w:tcPr>
          <w:p w14:paraId="702DDEF8"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8</w:t>
            </w:r>
          </w:p>
        </w:tc>
        <w:tc>
          <w:tcPr>
            <w:tcW w:w="6946" w:type="dxa"/>
            <w:tcBorders>
              <w:right w:val="single" w:sz="4" w:space="0" w:color="auto"/>
            </w:tcBorders>
            <w:shd w:val="clear" w:color="auto" w:fill="FFFFFF" w:themeFill="background1"/>
          </w:tcPr>
          <w:p w14:paraId="2ACFBA9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Kompaso testavimas</w:t>
            </w:r>
          </w:p>
        </w:tc>
        <w:tc>
          <w:tcPr>
            <w:tcW w:w="1374" w:type="dxa"/>
            <w:tcBorders>
              <w:right w:val="single" w:sz="4" w:space="0" w:color="auto"/>
            </w:tcBorders>
            <w:shd w:val="clear" w:color="auto" w:fill="FFFFFF" w:themeFill="background1"/>
          </w:tcPr>
          <w:p w14:paraId="7E352ADB"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55C27586" w14:textId="77777777" w:rsidTr="003A0498">
        <w:trPr>
          <w:trHeight w:val="57"/>
          <w:jc w:val="center"/>
        </w:trPr>
        <w:tc>
          <w:tcPr>
            <w:tcW w:w="1129" w:type="dxa"/>
            <w:tcBorders>
              <w:right w:val="single" w:sz="4" w:space="0" w:color="auto"/>
            </w:tcBorders>
            <w:shd w:val="clear" w:color="auto" w:fill="FFFFFF" w:themeFill="background1"/>
          </w:tcPr>
          <w:p w14:paraId="776F3C2B"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w:t>
            </w:r>
            <w:r>
              <w:rPr>
                <w:rFonts w:ascii="Arial" w:eastAsia="Times New Roman" w:hAnsi="Arial" w:cs="Arial"/>
                <w:bCs/>
              </w:rPr>
              <w:t>9</w:t>
            </w:r>
          </w:p>
        </w:tc>
        <w:tc>
          <w:tcPr>
            <w:tcW w:w="6946" w:type="dxa"/>
            <w:tcBorders>
              <w:right w:val="single" w:sz="4" w:space="0" w:color="auto"/>
            </w:tcBorders>
            <w:shd w:val="clear" w:color="auto" w:fill="FFFFFF" w:themeFill="background1"/>
          </w:tcPr>
          <w:p w14:paraId="016447F1"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I/O modulio testavimas</w:t>
            </w:r>
          </w:p>
        </w:tc>
        <w:tc>
          <w:tcPr>
            <w:tcW w:w="1374" w:type="dxa"/>
            <w:tcBorders>
              <w:right w:val="single" w:sz="4" w:space="0" w:color="auto"/>
            </w:tcBorders>
            <w:shd w:val="clear" w:color="auto" w:fill="FFFFFF" w:themeFill="background1"/>
          </w:tcPr>
          <w:p w14:paraId="7F28A803"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781D9BBD" w14:textId="77777777" w:rsidTr="003A0498">
        <w:trPr>
          <w:trHeight w:val="57"/>
          <w:jc w:val="center"/>
        </w:trPr>
        <w:tc>
          <w:tcPr>
            <w:tcW w:w="1129" w:type="dxa"/>
            <w:tcBorders>
              <w:right w:val="single" w:sz="4" w:space="0" w:color="auto"/>
            </w:tcBorders>
            <w:shd w:val="clear" w:color="auto" w:fill="FFFFFF" w:themeFill="background1"/>
          </w:tcPr>
          <w:p w14:paraId="2023736B"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4.2.1</w:t>
            </w:r>
            <w:r>
              <w:rPr>
                <w:rFonts w:ascii="Arial" w:eastAsia="Times New Roman" w:hAnsi="Arial" w:cs="Arial"/>
                <w:bCs/>
              </w:rPr>
              <w:t>0</w:t>
            </w:r>
          </w:p>
        </w:tc>
        <w:tc>
          <w:tcPr>
            <w:tcW w:w="6946" w:type="dxa"/>
            <w:tcBorders>
              <w:right w:val="single" w:sz="4" w:space="0" w:color="auto"/>
            </w:tcBorders>
            <w:shd w:val="clear" w:color="auto" w:fill="FFFFFF" w:themeFill="background1"/>
          </w:tcPr>
          <w:p w14:paraId="0B0F8C44"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Vaizdo kameros testavimas</w:t>
            </w:r>
          </w:p>
        </w:tc>
        <w:tc>
          <w:tcPr>
            <w:tcW w:w="1374" w:type="dxa"/>
            <w:tcBorders>
              <w:right w:val="single" w:sz="4" w:space="0" w:color="auto"/>
            </w:tcBorders>
            <w:shd w:val="clear" w:color="auto" w:fill="FFFFFF" w:themeFill="background1"/>
          </w:tcPr>
          <w:p w14:paraId="6E84CF9D"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2937E836" w14:textId="77777777" w:rsidTr="003A0498">
        <w:trPr>
          <w:trHeight w:val="57"/>
          <w:jc w:val="center"/>
        </w:trPr>
        <w:tc>
          <w:tcPr>
            <w:tcW w:w="1129" w:type="dxa"/>
            <w:tcBorders>
              <w:right w:val="single" w:sz="4" w:space="0" w:color="auto"/>
            </w:tcBorders>
            <w:shd w:val="clear" w:color="auto" w:fill="FFFFFF" w:themeFill="background1"/>
          </w:tcPr>
          <w:p w14:paraId="22EC9C78" w14:textId="77777777" w:rsidR="00A85CD1" w:rsidRPr="00015748"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2A697B">
              <w:rPr>
                <w:rFonts w:ascii="Arial" w:eastAsia="Times New Roman" w:hAnsi="Arial" w:cs="Arial"/>
                <w:bCs/>
              </w:rPr>
              <w:t>4.2.1</w:t>
            </w:r>
            <w:r>
              <w:rPr>
                <w:rFonts w:ascii="Arial" w:eastAsia="Times New Roman" w:hAnsi="Arial" w:cs="Arial"/>
                <w:bCs/>
              </w:rPr>
              <w:t>1</w:t>
            </w:r>
          </w:p>
        </w:tc>
        <w:tc>
          <w:tcPr>
            <w:tcW w:w="6946" w:type="dxa"/>
            <w:tcBorders>
              <w:right w:val="single" w:sz="4" w:space="0" w:color="auto"/>
            </w:tcBorders>
            <w:shd w:val="clear" w:color="auto" w:fill="FFFFFF" w:themeFill="background1"/>
          </w:tcPr>
          <w:p w14:paraId="6A3B7657" w14:textId="77777777" w:rsidR="00A85CD1" w:rsidRPr="000205F8" w:rsidRDefault="00A85CD1" w:rsidP="003A0498">
            <w:pPr>
              <w:rPr>
                <w:rFonts w:ascii="Arial" w:eastAsia="Times New Roman" w:hAnsi="Arial" w:cs="Arial"/>
              </w:rPr>
            </w:pPr>
            <w:r w:rsidRPr="000205F8">
              <w:rPr>
                <w:rFonts w:ascii="Arial" w:eastAsia="Times New Roman" w:hAnsi="Arial" w:cs="Arial"/>
              </w:rPr>
              <w:t>LED blyksčių testavimas</w:t>
            </w:r>
          </w:p>
        </w:tc>
        <w:tc>
          <w:tcPr>
            <w:tcW w:w="1374" w:type="dxa"/>
            <w:tcBorders>
              <w:right w:val="single" w:sz="4" w:space="0" w:color="auto"/>
            </w:tcBorders>
            <w:shd w:val="clear" w:color="auto" w:fill="FFFFFF" w:themeFill="background1"/>
          </w:tcPr>
          <w:p w14:paraId="0637E424"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9C6C5E">
              <w:rPr>
                <w:rFonts w:ascii="Arial" w:eastAsia="Times New Roman" w:hAnsi="Arial" w:cs="Arial"/>
                <w:bCs/>
              </w:rPr>
              <w:t>12</w:t>
            </w:r>
          </w:p>
        </w:tc>
      </w:tr>
      <w:tr w:rsidR="00A85CD1" w:rsidRPr="000205F8" w14:paraId="6F78C539" w14:textId="77777777" w:rsidTr="003A0498">
        <w:trPr>
          <w:trHeight w:val="57"/>
          <w:jc w:val="center"/>
        </w:trPr>
        <w:tc>
          <w:tcPr>
            <w:tcW w:w="1129" w:type="dxa"/>
            <w:tcBorders>
              <w:right w:val="single" w:sz="4" w:space="0" w:color="auto"/>
            </w:tcBorders>
            <w:shd w:val="clear" w:color="auto" w:fill="FFFFFF" w:themeFill="background1"/>
            <w:vAlign w:val="center"/>
          </w:tcPr>
          <w:p w14:paraId="60D41CC2"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4.3</w:t>
            </w:r>
          </w:p>
        </w:tc>
        <w:tc>
          <w:tcPr>
            <w:tcW w:w="6946" w:type="dxa"/>
            <w:tcBorders>
              <w:right w:val="single" w:sz="4" w:space="0" w:color="auto"/>
            </w:tcBorders>
            <w:shd w:val="clear" w:color="auto" w:fill="FFFFFF" w:themeFill="background1"/>
          </w:tcPr>
          <w:p w14:paraId="446020B5"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Techninis aptarnavimas:</w:t>
            </w:r>
          </w:p>
        </w:tc>
        <w:tc>
          <w:tcPr>
            <w:tcW w:w="1374" w:type="dxa"/>
            <w:tcBorders>
              <w:right w:val="single" w:sz="4" w:space="0" w:color="auto"/>
            </w:tcBorders>
            <w:shd w:val="clear" w:color="auto" w:fill="FFFFFF" w:themeFill="background1"/>
          </w:tcPr>
          <w:p w14:paraId="36D39E9D"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74204974" w14:textId="77777777" w:rsidTr="003A0498">
        <w:trPr>
          <w:trHeight w:val="57"/>
          <w:jc w:val="center"/>
        </w:trPr>
        <w:tc>
          <w:tcPr>
            <w:tcW w:w="1129" w:type="dxa"/>
            <w:tcBorders>
              <w:right w:val="single" w:sz="4" w:space="0" w:color="auto"/>
            </w:tcBorders>
            <w:shd w:val="clear" w:color="auto" w:fill="FFFFFF" w:themeFill="background1"/>
            <w:vAlign w:val="center"/>
          </w:tcPr>
          <w:p w14:paraId="073313E5" w14:textId="77777777" w:rsidR="00A85CD1" w:rsidRPr="00D64063"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D64063">
              <w:rPr>
                <w:rFonts w:ascii="Arial" w:eastAsia="Times New Roman" w:hAnsi="Arial" w:cs="Arial"/>
                <w:bCs/>
              </w:rPr>
              <w:t>4.3.1</w:t>
            </w:r>
          </w:p>
        </w:tc>
        <w:tc>
          <w:tcPr>
            <w:tcW w:w="6946" w:type="dxa"/>
            <w:tcBorders>
              <w:right w:val="single" w:sz="4" w:space="0" w:color="auto"/>
            </w:tcBorders>
            <w:shd w:val="clear" w:color="auto" w:fill="FFFFFF" w:themeFill="background1"/>
          </w:tcPr>
          <w:p w14:paraId="4D8EF927"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Prietaiso valymas</w:t>
            </w:r>
          </w:p>
        </w:tc>
        <w:tc>
          <w:tcPr>
            <w:tcW w:w="1374" w:type="dxa"/>
            <w:tcBorders>
              <w:right w:val="single" w:sz="4" w:space="0" w:color="auto"/>
            </w:tcBorders>
            <w:shd w:val="clear" w:color="auto" w:fill="FFFFFF" w:themeFill="background1"/>
          </w:tcPr>
          <w:p w14:paraId="00F93985"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61552">
              <w:rPr>
                <w:rFonts w:ascii="Arial" w:eastAsia="Times New Roman" w:hAnsi="Arial" w:cs="Arial"/>
                <w:bCs/>
              </w:rPr>
              <w:t>12</w:t>
            </w:r>
          </w:p>
        </w:tc>
      </w:tr>
      <w:tr w:rsidR="00A85CD1" w:rsidRPr="000205F8" w14:paraId="730CCAE8" w14:textId="77777777" w:rsidTr="003A0498">
        <w:trPr>
          <w:trHeight w:val="57"/>
          <w:jc w:val="center"/>
        </w:trPr>
        <w:tc>
          <w:tcPr>
            <w:tcW w:w="1129" w:type="dxa"/>
            <w:tcBorders>
              <w:right w:val="single" w:sz="4" w:space="0" w:color="auto"/>
            </w:tcBorders>
            <w:shd w:val="clear" w:color="auto" w:fill="FFFFFF" w:themeFill="background1"/>
            <w:vAlign w:val="center"/>
          </w:tcPr>
          <w:p w14:paraId="15AED271" w14:textId="77777777" w:rsidR="00A85CD1" w:rsidRPr="00D64063"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4.3.2</w:t>
            </w:r>
          </w:p>
        </w:tc>
        <w:tc>
          <w:tcPr>
            <w:tcW w:w="6946" w:type="dxa"/>
            <w:tcBorders>
              <w:right w:val="single" w:sz="4" w:space="0" w:color="auto"/>
            </w:tcBorders>
            <w:shd w:val="clear" w:color="auto" w:fill="FFFFFF" w:themeFill="background1"/>
          </w:tcPr>
          <w:p w14:paraId="6ECBFC4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GNSS imtuvo vakuuminis testas</w:t>
            </w:r>
          </w:p>
        </w:tc>
        <w:tc>
          <w:tcPr>
            <w:tcW w:w="1374" w:type="dxa"/>
            <w:tcBorders>
              <w:right w:val="single" w:sz="4" w:space="0" w:color="auto"/>
            </w:tcBorders>
            <w:shd w:val="clear" w:color="auto" w:fill="FFFFFF" w:themeFill="background1"/>
          </w:tcPr>
          <w:p w14:paraId="22996D8F"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61552">
              <w:rPr>
                <w:rFonts w:ascii="Arial" w:eastAsia="Times New Roman" w:hAnsi="Arial" w:cs="Arial"/>
                <w:bCs/>
              </w:rPr>
              <w:t>12</w:t>
            </w:r>
          </w:p>
        </w:tc>
      </w:tr>
      <w:tr w:rsidR="00A85CD1" w:rsidRPr="000205F8" w14:paraId="77A045A5" w14:textId="77777777" w:rsidTr="003A0498">
        <w:trPr>
          <w:trHeight w:val="57"/>
          <w:jc w:val="center"/>
        </w:trPr>
        <w:tc>
          <w:tcPr>
            <w:tcW w:w="1129" w:type="dxa"/>
            <w:tcBorders>
              <w:right w:val="single" w:sz="4" w:space="0" w:color="auto"/>
            </w:tcBorders>
            <w:shd w:val="clear" w:color="auto" w:fill="FFFFFF" w:themeFill="background1"/>
            <w:vAlign w:val="center"/>
          </w:tcPr>
          <w:p w14:paraId="4CD11CD1" w14:textId="77777777" w:rsidR="00A85CD1" w:rsidRPr="00D64063"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Pr>
                <w:rFonts w:ascii="Arial" w:eastAsia="Times New Roman" w:hAnsi="Arial" w:cs="Arial"/>
                <w:bCs/>
              </w:rPr>
              <w:t>4.3.3</w:t>
            </w:r>
          </w:p>
        </w:tc>
        <w:tc>
          <w:tcPr>
            <w:tcW w:w="6946" w:type="dxa"/>
            <w:tcBorders>
              <w:right w:val="single" w:sz="4" w:space="0" w:color="auto"/>
            </w:tcBorders>
            <w:shd w:val="clear" w:color="auto" w:fill="FFFFFF" w:themeFill="background1"/>
          </w:tcPr>
          <w:p w14:paraId="0D4B658E"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Duomenų kaupiklio vakuuminis testas</w:t>
            </w:r>
          </w:p>
        </w:tc>
        <w:tc>
          <w:tcPr>
            <w:tcW w:w="1374" w:type="dxa"/>
            <w:tcBorders>
              <w:right w:val="single" w:sz="4" w:space="0" w:color="auto"/>
            </w:tcBorders>
            <w:shd w:val="clear" w:color="auto" w:fill="FFFFFF" w:themeFill="background1"/>
          </w:tcPr>
          <w:p w14:paraId="2083B415"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861552">
              <w:rPr>
                <w:rFonts w:ascii="Arial" w:eastAsia="Times New Roman" w:hAnsi="Arial" w:cs="Arial"/>
                <w:bCs/>
              </w:rPr>
              <w:t>12</w:t>
            </w:r>
          </w:p>
        </w:tc>
      </w:tr>
      <w:tr w:rsidR="00A85CD1" w:rsidRPr="000205F8" w14:paraId="6F3BF6CE" w14:textId="77777777" w:rsidTr="003A0498">
        <w:trPr>
          <w:trHeight w:val="57"/>
          <w:jc w:val="center"/>
        </w:trPr>
        <w:tc>
          <w:tcPr>
            <w:tcW w:w="1129" w:type="dxa"/>
            <w:tcBorders>
              <w:right w:val="single" w:sz="4" w:space="0" w:color="auto"/>
            </w:tcBorders>
            <w:shd w:val="clear" w:color="auto" w:fill="FFFFFF" w:themeFill="background1"/>
            <w:vAlign w:val="center"/>
          </w:tcPr>
          <w:p w14:paraId="5A9CB7BC"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4.4</w:t>
            </w:r>
          </w:p>
        </w:tc>
        <w:tc>
          <w:tcPr>
            <w:tcW w:w="6946" w:type="dxa"/>
            <w:tcBorders>
              <w:right w:val="single" w:sz="4" w:space="0" w:color="auto"/>
            </w:tcBorders>
            <w:shd w:val="clear" w:color="auto" w:fill="FFFFFF" w:themeFill="background1"/>
          </w:tcPr>
          <w:p w14:paraId="49419D9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b/>
              </w:rPr>
              <w:t>Programinės įrangos atnaujinimas:</w:t>
            </w:r>
          </w:p>
        </w:tc>
        <w:tc>
          <w:tcPr>
            <w:tcW w:w="1374" w:type="dxa"/>
            <w:tcBorders>
              <w:right w:val="single" w:sz="4" w:space="0" w:color="auto"/>
            </w:tcBorders>
            <w:shd w:val="clear" w:color="auto" w:fill="FFFFFF" w:themeFill="background1"/>
          </w:tcPr>
          <w:p w14:paraId="75483C3D"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2BB40974" w14:textId="77777777" w:rsidTr="003A0498">
        <w:trPr>
          <w:trHeight w:val="57"/>
          <w:jc w:val="center"/>
        </w:trPr>
        <w:tc>
          <w:tcPr>
            <w:tcW w:w="1129" w:type="dxa"/>
            <w:tcBorders>
              <w:right w:val="single" w:sz="4" w:space="0" w:color="auto"/>
            </w:tcBorders>
            <w:shd w:val="clear" w:color="auto" w:fill="FFFFFF" w:themeFill="background1"/>
            <w:vAlign w:val="center"/>
          </w:tcPr>
          <w:p w14:paraId="6A782668" w14:textId="77777777" w:rsidR="00A85CD1" w:rsidRPr="00D64063"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D64063">
              <w:rPr>
                <w:rFonts w:ascii="Arial" w:eastAsia="Times New Roman" w:hAnsi="Arial" w:cs="Arial"/>
                <w:bCs/>
              </w:rPr>
              <w:t>4.4.1</w:t>
            </w:r>
          </w:p>
        </w:tc>
        <w:tc>
          <w:tcPr>
            <w:tcW w:w="6946" w:type="dxa"/>
            <w:tcBorders>
              <w:right w:val="single" w:sz="4" w:space="0" w:color="auto"/>
            </w:tcBorders>
            <w:shd w:val="clear" w:color="auto" w:fill="FFFFFF" w:themeFill="background1"/>
          </w:tcPr>
          <w:p w14:paraId="1E666170"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Vidinių mikroprogramų atnaujinimas į naujausią versiją, pagal galiojančia licenciją</w:t>
            </w:r>
          </w:p>
        </w:tc>
        <w:tc>
          <w:tcPr>
            <w:tcW w:w="1374" w:type="dxa"/>
            <w:tcBorders>
              <w:right w:val="single" w:sz="4" w:space="0" w:color="auto"/>
            </w:tcBorders>
            <w:shd w:val="clear" w:color="auto" w:fill="FFFFFF" w:themeFill="background1"/>
          </w:tcPr>
          <w:p w14:paraId="58B4D09D"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24F56">
              <w:rPr>
                <w:rFonts w:ascii="Arial" w:eastAsia="Times New Roman" w:hAnsi="Arial" w:cs="Arial"/>
                <w:bCs/>
              </w:rPr>
              <w:t>12</w:t>
            </w:r>
          </w:p>
        </w:tc>
      </w:tr>
      <w:tr w:rsidR="00A85CD1" w:rsidRPr="000205F8" w14:paraId="3E3A069B" w14:textId="77777777" w:rsidTr="003A0498">
        <w:trPr>
          <w:trHeight w:val="57"/>
          <w:jc w:val="center"/>
        </w:trPr>
        <w:tc>
          <w:tcPr>
            <w:tcW w:w="1129" w:type="dxa"/>
            <w:tcBorders>
              <w:right w:val="single" w:sz="4" w:space="0" w:color="auto"/>
            </w:tcBorders>
            <w:shd w:val="clear" w:color="auto" w:fill="FFFFFF" w:themeFill="background1"/>
          </w:tcPr>
          <w:p w14:paraId="34DB68A1"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0A52A0">
              <w:rPr>
                <w:rFonts w:ascii="Arial" w:eastAsia="Times New Roman" w:hAnsi="Arial" w:cs="Arial"/>
                <w:bCs/>
              </w:rPr>
              <w:t>4.</w:t>
            </w:r>
            <w:r>
              <w:rPr>
                <w:rFonts w:ascii="Arial" w:eastAsia="Times New Roman" w:hAnsi="Arial" w:cs="Arial"/>
                <w:bCs/>
              </w:rPr>
              <w:t>4</w:t>
            </w:r>
            <w:r w:rsidRPr="000A52A0">
              <w:rPr>
                <w:rFonts w:ascii="Arial" w:eastAsia="Times New Roman" w:hAnsi="Arial" w:cs="Arial"/>
                <w:bCs/>
              </w:rPr>
              <w:t>.</w:t>
            </w:r>
            <w:r>
              <w:rPr>
                <w:rFonts w:ascii="Arial" w:eastAsia="Times New Roman" w:hAnsi="Arial" w:cs="Arial"/>
                <w:bCs/>
              </w:rPr>
              <w:t>2</w:t>
            </w:r>
          </w:p>
        </w:tc>
        <w:tc>
          <w:tcPr>
            <w:tcW w:w="6946" w:type="dxa"/>
            <w:tcBorders>
              <w:right w:val="single" w:sz="4" w:space="0" w:color="auto"/>
            </w:tcBorders>
            <w:shd w:val="clear" w:color="auto" w:fill="FFFFFF" w:themeFill="background1"/>
          </w:tcPr>
          <w:p w14:paraId="6049B8E2"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eastAsia="Times New Roman" w:hAnsi="Arial" w:cs="Arial"/>
              </w:rPr>
              <w:t>Lauko matavimo programinės įrangos atnaujinimas į naujausią versiją, pagal galiojančia licenciją</w:t>
            </w:r>
          </w:p>
        </w:tc>
        <w:tc>
          <w:tcPr>
            <w:tcW w:w="1374" w:type="dxa"/>
            <w:tcBorders>
              <w:right w:val="single" w:sz="4" w:space="0" w:color="auto"/>
            </w:tcBorders>
            <w:shd w:val="clear" w:color="auto" w:fill="FFFFFF" w:themeFill="background1"/>
          </w:tcPr>
          <w:p w14:paraId="0746B27C"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24F56">
              <w:rPr>
                <w:rFonts w:ascii="Arial" w:eastAsia="Times New Roman" w:hAnsi="Arial" w:cs="Arial"/>
                <w:bCs/>
              </w:rPr>
              <w:t>12</w:t>
            </w:r>
          </w:p>
        </w:tc>
      </w:tr>
      <w:tr w:rsidR="00A85CD1" w:rsidRPr="000205F8" w14:paraId="5258AEFC" w14:textId="77777777" w:rsidTr="003A0498">
        <w:trPr>
          <w:trHeight w:val="57"/>
          <w:jc w:val="center"/>
        </w:trPr>
        <w:tc>
          <w:tcPr>
            <w:tcW w:w="1129" w:type="dxa"/>
            <w:tcBorders>
              <w:right w:val="single" w:sz="4" w:space="0" w:color="auto"/>
            </w:tcBorders>
            <w:shd w:val="clear" w:color="auto" w:fill="FFFFFF" w:themeFill="background1"/>
          </w:tcPr>
          <w:p w14:paraId="531C2DB1"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0A52A0">
              <w:rPr>
                <w:rFonts w:ascii="Arial" w:eastAsia="Times New Roman" w:hAnsi="Arial" w:cs="Arial"/>
                <w:bCs/>
              </w:rPr>
              <w:t>4.</w:t>
            </w:r>
            <w:r>
              <w:rPr>
                <w:rFonts w:ascii="Arial" w:eastAsia="Times New Roman" w:hAnsi="Arial" w:cs="Arial"/>
                <w:bCs/>
              </w:rPr>
              <w:t>4</w:t>
            </w:r>
            <w:r w:rsidRPr="000A52A0">
              <w:rPr>
                <w:rFonts w:ascii="Arial" w:eastAsia="Times New Roman" w:hAnsi="Arial" w:cs="Arial"/>
                <w:bCs/>
              </w:rPr>
              <w:t>.</w:t>
            </w:r>
            <w:r>
              <w:rPr>
                <w:rFonts w:ascii="Arial" w:eastAsia="Times New Roman" w:hAnsi="Arial" w:cs="Arial"/>
                <w:bCs/>
              </w:rPr>
              <w:t>3</w:t>
            </w:r>
          </w:p>
        </w:tc>
        <w:tc>
          <w:tcPr>
            <w:tcW w:w="6946" w:type="dxa"/>
            <w:tcBorders>
              <w:right w:val="single" w:sz="4" w:space="0" w:color="auto"/>
            </w:tcBorders>
            <w:shd w:val="clear" w:color="auto" w:fill="FFFFFF" w:themeFill="background1"/>
          </w:tcPr>
          <w:p w14:paraId="7B11C0C7"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Baterijos durelių dangtelio keitimas</w:t>
            </w:r>
          </w:p>
        </w:tc>
        <w:tc>
          <w:tcPr>
            <w:tcW w:w="1374" w:type="dxa"/>
            <w:tcBorders>
              <w:right w:val="single" w:sz="4" w:space="0" w:color="auto"/>
            </w:tcBorders>
            <w:shd w:val="clear" w:color="auto" w:fill="FFFFFF" w:themeFill="background1"/>
          </w:tcPr>
          <w:p w14:paraId="731D9E8E"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24F56">
              <w:rPr>
                <w:rFonts w:ascii="Arial" w:eastAsia="Times New Roman" w:hAnsi="Arial" w:cs="Arial"/>
                <w:bCs/>
              </w:rPr>
              <w:t>12</w:t>
            </w:r>
          </w:p>
        </w:tc>
      </w:tr>
      <w:tr w:rsidR="00A85CD1" w:rsidRPr="000205F8" w14:paraId="04403CCC" w14:textId="77777777" w:rsidTr="003A0498">
        <w:trPr>
          <w:trHeight w:val="57"/>
          <w:jc w:val="center"/>
        </w:trPr>
        <w:tc>
          <w:tcPr>
            <w:tcW w:w="1129" w:type="dxa"/>
            <w:tcBorders>
              <w:right w:val="single" w:sz="4" w:space="0" w:color="auto"/>
            </w:tcBorders>
            <w:shd w:val="clear" w:color="auto" w:fill="FFFFFF" w:themeFill="background1"/>
          </w:tcPr>
          <w:p w14:paraId="2F3DEE10"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0A52A0">
              <w:rPr>
                <w:rFonts w:ascii="Arial" w:eastAsia="Times New Roman" w:hAnsi="Arial" w:cs="Arial"/>
                <w:bCs/>
              </w:rPr>
              <w:t>4.</w:t>
            </w:r>
            <w:r>
              <w:rPr>
                <w:rFonts w:ascii="Arial" w:eastAsia="Times New Roman" w:hAnsi="Arial" w:cs="Arial"/>
                <w:bCs/>
              </w:rPr>
              <w:t>4</w:t>
            </w:r>
            <w:r w:rsidRPr="000A52A0">
              <w:rPr>
                <w:rFonts w:ascii="Arial" w:eastAsia="Times New Roman" w:hAnsi="Arial" w:cs="Arial"/>
                <w:bCs/>
              </w:rPr>
              <w:t>.</w:t>
            </w:r>
            <w:r>
              <w:rPr>
                <w:rFonts w:ascii="Arial" w:eastAsia="Times New Roman" w:hAnsi="Arial" w:cs="Arial"/>
                <w:bCs/>
              </w:rPr>
              <w:t>4</w:t>
            </w:r>
          </w:p>
        </w:tc>
        <w:tc>
          <w:tcPr>
            <w:tcW w:w="6946" w:type="dxa"/>
            <w:tcBorders>
              <w:right w:val="single" w:sz="4" w:space="0" w:color="auto"/>
            </w:tcBorders>
            <w:shd w:val="clear" w:color="auto" w:fill="FFFFFF" w:themeFill="background1"/>
          </w:tcPr>
          <w:p w14:paraId="75E2A098"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Greitos fiksacijos adapterio keitimas</w:t>
            </w:r>
          </w:p>
        </w:tc>
        <w:tc>
          <w:tcPr>
            <w:tcW w:w="1374" w:type="dxa"/>
            <w:tcBorders>
              <w:right w:val="single" w:sz="4" w:space="0" w:color="auto"/>
            </w:tcBorders>
            <w:shd w:val="clear" w:color="auto" w:fill="FFFFFF" w:themeFill="background1"/>
          </w:tcPr>
          <w:p w14:paraId="1237DDAF"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24F56">
              <w:rPr>
                <w:rFonts w:ascii="Arial" w:eastAsia="Times New Roman" w:hAnsi="Arial" w:cs="Arial"/>
                <w:bCs/>
              </w:rPr>
              <w:t>12</w:t>
            </w:r>
          </w:p>
        </w:tc>
      </w:tr>
      <w:tr w:rsidR="00A85CD1" w:rsidRPr="000205F8" w14:paraId="432B61AC" w14:textId="77777777" w:rsidTr="003A0498">
        <w:trPr>
          <w:trHeight w:val="57"/>
          <w:jc w:val="center"/>
        </w:trPr>
        <w:tc>
          <w:tcPr>
            <w:tcW w:w="1129" w:type="dxa"/>
            <w:tcBorders>
              <w:right w:val="single" w:sz="4" w:space="0" w:color="auto"/>
            </w:tcBorders>
            <w:shd w:val="clear" w:color="auto" w:fill="FFFFFF" w:themeFill="background1"/>
          </w:tcPr>
          <w:p w14:paraId="2F6916C2"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0A52A0">
              <w:rPr>
                <w:rFonts w:ascii="Arial" w:eastAsia="Times New Roman" w:hAnsi="Arial" w:cs="Arial"/>
                <w:bCs/>
              </w:rPr>
              <w:t>4.</w:t>
            </w:r>
            <w:r>
              <w:rPr>
                <w:rFonts w:ascii="Arial" w:eastAsia="Times New Roman" w:hAnsi="Arial" w:cs="Arial"/>
                <w:bCs/>
              </w:rPr>
              <w:t>4</w:t>
            </w:r>
            <w:r w:rsidRPr="000A52A0">
              <w:rPr>
                <w:rFonts w:ascii="Arial" w:eastAsia="Times New Roman" w:hAnsi="Arial" w:cs="Arial"/>
                <w:bCs/>
              </w:rPr>
              <w:t>.</w:t>
            </w:r>
            <w:r>
              <w:rPr>
                <w:rFonts w:ascii="Arial" w:eastAsia="Times New Roman" w:hAnsi="Arial" w:cs="Arial"/>
                <w:bCs/>
              </w:rPr>
              <w:t>5</w:t>
            </w:r>
          </w:p>
        </w:tc>
        <w:tc>
          <w:tcPr>
            <w:tcW w:w="6946" w:type="dxa"/>
            <w:tcBorders>
              <w:right w:val="single" w:sz="4" w:space="0" w:color="auto"/>
            </w:tcBorders>
            <w:shd w:val="clear" w:color="auto" w:fill="FFFFFF" w:themeFill="background1"/>
          </w:tcPr>
          <w:p w14:paraId="6D9AD03D"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Baterijų keitimas</w:t>
            </w:r>
          </w:p>
        </w:tc>
        <w:tc>
          <w:tcPr>
            <w:tcW w:w="1374" w:type="dxa"/>
            <w:tcBorders>
              <w:right w:val="single" w:sz="4" w:space="0" w:color="auto"/>
            </w:tcBorders>
            <w:shd w:val="clear" w:color="auto" w:fill="FFFFFF" w:themeFill="background1"/>
          </w:tcPr>
          <w:p w14:paraId="6733A41A"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24F56">
              <w:rPr>
                <w:rFonts w:ascii="Arial" w:eastAsia="Times New Roman" w:hAnsi="Arial" w:cs="Arial"/>
                <w:bCs/>
              </w:rPr>
              <w:t>12</w:t>
            </w:r>
          </w:p>
        </w:tc>
      </w:tr>
      <w:tr w:rsidR="00A85CD1" w:rsidRPr="000205F8" w14:paraId="437A1303" w14:textId="77777777" w:rsidTr="003A0498">
        <w:trPr>
          <w:trHeight w:val="57"/>
          <w:jc w:val="center"/>
        </w:trPr>
        <w:tc>
          <w:tcPr>
            <w:tcW w:w="1129" w:type="dxa"/>
            <w:tcBorders>
              <w:right w:val="single" w:sz="4" w:space="0" w:color="auto"/>
            </w:tcBorders>
            <w:shd w:val="clear" w:color="auto" w:fill="FFFFFF" w:themeFill="background1"/>
            <w:vAlign w:val="center"/>
          </w:tcPr>
          <w:p w14:paraId="724ED05C"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4.5</w:t>
            </w:r>
          </w:p>
        </w:tc>
        <w:tc>
          <w:tcPr>
            <w:tcW w:w="6946" w:type="dxa"/>
            <w:tcBorders>
              <w:right w:val="single" w:sz="4" w:space="0" w:color="auto"/>
            </w:tcBorders>
            <w:shd w:val="clear" w:color="auto" w:fill="FFFFFF" w:themeFill="background1"/>
          </w:tcPr>
          <w:p w14:paraId="549C4132" w14:textId="77777777" w:rsidR="00A85CD1" w:rsidRPr="00F00204" w:rsidRDefault="00A85CD1" w:rsidP="003A0498">
            <w:pPr>
              <w:widowControl w:val="0"/>
              <w:pBdr>
                <w:top w:val="nil"/>
                <w:left w:val="nil"/>
                <w:bottom w:val="nil"/>
                <w:right w:val="nil"/>
                <w:between w:val="nil"/>
              </w:pBdr>
              <w:contextualSpacing/>
              <w:rPr>
                <w:rFonts w:ascii="Arial" w:eastAsia="Times New Roman" w:hAnsi="Arial" w:cs="Arial"/>
                <w:b/>
                <w:bCs/>
              </w:rPr>
            </w:pPr>
            <w:r w:rsidRPr="000205F8">
              <w:rPr>
                <w:rFonts w:ascii="Arial" w:hAnsi="Arial" w:cs="Arial"/>
              </w:rPr>
              <w:t xml:space="preserve"> </w:t>
            </w:r>
            <w:r w:rsidRPr="00F00204">
              <w:rPr>
                <w:rFonts w:ascii="Arial" w:hAnsi="Arial" w:cs="Arial"/>
                <w:b/>
                <w:bCs/>
              </w:rPr>
              <w:t xml:space="preserve">Duomenų kaupiklis </w:t>
            </w:r>
          </w:p>
        </w:tc>
        <w:tc>
          <w:tcPr>
            <w:tcW w:w="1374" w:type="dxa"/>
            <w:tcBorders>
              <w:right w:val="single" w:sz="4" w:space="0" w:color="auto"/>
            </w:tcBorders>
            <w:shd w:val="clear" w:color="auto" w:fill="FFFFFF" w:themeFill="background1"/>
          </w:tcPr>
          <w:p w14:paraId="097E0B09"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1403596D" w14:textId="77777777" w:rsidTr="003A0498">
        <w:trPr>
          <w:trHeight w:val="57"/>
          <w:jc w:val="center"/>
        </w:trPr>
        <w:tc>
          <w:tcPr>
            <w:tcW w:w="1129" w:type="dxa"/>
            <w:tcBorders>
              <w:right w:val="single" w:sz="4" w:space="0" w:color="auto"/>
            </w:tcBorders>
            <w:shd w:val="clear" w:color="auto" w:fill="FFFFFF" w:themeFill="background1"/>
            <w:vAlign w:val="center"/>
          </w:tcPr>
          <w:p w14:paraId="3D384384" w14:textId="77777777" w:rsidR="00A85CD1" w:rsidRPr="00F00204" w:rsidRDefault="00A85CD1" w:rsidP="00A85CD1">
            <w:pPr>
              <w:widowControl w:val="0"/>
              <w:pBdr>
                <w:top w:val="nil"/>
                <w:left w:val="nil"/>
                <w:bottom w:val="nil"/>
                <w:right w:val="nil"/>
                <w:between w:val="nil"/>
              </w:pBdr>
              <w:ind w:firstLine="22"/>
              <w:contextualSpacing/>
              <w:jc w:val="center"/>
              <w:rPr>
                <w:rFonts w:ascii="Arial" w:eastAsia="Times New Roman" w:hAnsi="Arial" w:cs="Arial"/>
                <w:bCs/>
              </w:rPr>
            </w:pPr>
            <w:r w:rsidRPr="00F00204">
              <w:rPr>
                <w:rFonts w:ascii="Arial" w:eastAsia="Times New Roman" w:hAnsi="Arial" w:cs="Arial"/>
                <w:bCs/>
              </w:rPr>
              <w:t>4.5.1</w:t>
            </w:r>
          </w:p>
        </w:tc>
        <w:tc>
          <w:tcPr>
            <w:tcW w:w="6946" w:type="dxa"/>
            <w:tcBorders>
              <w:right w:val="single" w:sz="4" w:space="0" w:color="auto"/>
            </w:tcBorders>
            <w:shd w:val="clear" w:color="auto" w:fill="FFFFFF" w:themeFill="background1"/>
          </w:tcPr>
          <w:p w14:paraId="3282E83C"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Ekrano remontas (sensorinės dalies keitimas)</w:t>
            </w:r>
          </w:p>
        </w:tc>
        <w:tc>
          <w:tcPr>
            <w:tcW w:w="1374" w:type="dxa"/>
            <w:tcBorders>
              <w:right w:val="single" w:sz="4" w:space="0" w:color="auto"/>
            </w:tcBorders>
            <w:shd w:val="clear" w:color="auto" w:fill="FFFFFF" w:themeFill="background1"/>
          </w:tcPr>
          <w:p w14:paraId="631411FF"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Pr>
                <w:rFonts w:ascii="Arial" w:eastAsia="Times New Roman" w:hAnsi="Arial" w:cs="Arial"/>
                <w:bCs/>
              </w:rPr>
              <w:t>10</w:t>
            </w:r>
          </w:p>
        </w:tc>
      </w:tr>
      <w:tr w:rsidR="00A85CD1" w:rsidRPr="000205F8" w14:paraId="494F61EF" w14:textId="77777777" w:rsidTr="003A0498">
        <w:trPr>
          <w:trHeight w:val="57"/>
          <w:jc w:val="center"/>
        </w:trPr>
        <w:tc>
          <w:tcPr>
            <w:tcW w:w="1129" w:type="dxa"/>
            <w:tcBorders>
              <w:right w:val="single" w:sz="4" w:space="0" w:color="auto"/>
            </w:tcBorders>
            <w:shd w:val="clear" w:color="auto" w:fill="FFFFFF" w:themeFill="background1"/>
          </w:tcPr>
          <w:p w14:paraId="5F8A72C1" w14:textId="77777777" w:rsidR="00A85CD1" w:rsidRPr="00D64063"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sidRPr="00D64063">
              <w:rPr>
                <w:rFonts w:ascii="Arial" w:eastAsia="Times New Roman" w:hAnsi="Arial" w:cs="Arial"/>
                <w:b/>
              </w:rPr>
              <w:t>5.</w:t>
            </w:r>
          </w:p>
        </w:tc>
        <w:tc>
          <w:tcPr>
            <w:tcW w:w="6946" w:type="dxa"/>
            <w:tcBorders>
              <w:right w:val="single" w:sz="4" w:space="0" w:color="auto"/>
            </w:tcBorders>
            <w:shd w:val="clear" w:color="auto" w:fill="FFFFFF" w:themeFill="background1"/>
          </w:tcPr>
          <w:p w14:paraId="5D612CE1" w14:textId="77777777" w:rsidR="00A85CD1" w:rsidRPr="00F00204" w:rsidRDefault="00A85CD1" w:rsidP="003A0498">
            <w:pPr>
              <w:widowControl w:val="0"/>
              <w:pBdr>
                <w:top w:val="nil"/>
                <w:left w:val="nil"/>
                <w:bottom w:val="nil"/>
                <w:right w:val="nil"/>
                <w:between w:val="nil"/>
              </w:pBdr>
              <w:contextualSpacing/>
              <w:rPr>
                <w:rFonts w:ascii="Arial" w:eastAsia="Times New Roman" w:hAnsi="Arial" w:cs="Arial"/>
                <w:b/>
                <w:bCs/>
              </w:rPr>
            </w:pPr>
            <w:r w:rsidRPr="00F00204">
              <w:rPr>
                <w:rFonts w:ascii="Arial" w:hAnsi="Arial" w:cs="Arial"/>
                <w:b/>
                <w:bCs/>
              </w:rPr>
              <w:t>Kiti geodezinės įrangos remonto/derinimo darbai</w:t>
            </w:r>
          </w:p>
        </w:tc>
        <w:tc>
          <w:tcPr>
            <w:tcW w:w="1374" w:type="dxa"/>
            <w:tcBorders>
              <w:right w:val="single" w:sz="4" w:space="0" w:color="auto"/>
            </w:tcBorders>
            <w:shd w:val="clear" w:color="auto" w:fill="FFFFFF" w:themeFill="background1"/>
          </w:tcPr>
          <w:p w14:paraId="74039A9D"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p>
        </w:tc>
      </w:tr>
      <w:tr w:rsidR="00A85CD1" w:rsidRPr="000205F8" w14:paraId="64B830BD" w14:textId="77777777" w:rsidTr="003A0498">
        <w:trPr>
          <w:trHeight w:val="57"/>
          <w:jc w:val="center"/>
        </w:trPr>
        <w:tc>
          <w:tcPr>
            <w:tcW w:w="1129" w:type="dxa"/>
            <w:tcBorders>
              <w:right w:val="single" w:sz="4" w:space="0" w:color="auto"/>
            </w:tcBorders>
            <w:shd w:val="clear" w:color="auto" w:fill="FFFFFF" w:themeFill="background1"/>
          </w:tcPr>
          <w:p w14:paraId="056CF30E" w14:textId="77777777" w:rsidR="00A85CD1" w:rsidRPr="000205F8" w:rsidRDefault="00A85CD1" w:rsidP="00A85CD1">
            <w:pPr>
              <w:widowControl w:val="0"/>
              <w:pBdr>
                <w:top w:val="nil"/>
                <w:left w:val="nil"/>
                <w:bottom w:val="nil"/>
                <w:right w:val="nil"/>
                <w:between w:val="nil"/>
              </w:pBdr>
              <w:ind w:firstLine="22"/>
              <w:contextualSpacing/>
              <w:jc w:val="center"/>
              <w:rPr>
                <w:rFonts w:ascii="Arial" w:eastAsia="Times New Roman" w:hAnsi="Arial" w:cs="Arial"/>
                <w:b/>
              </w:rPr>
            </w:pPr>
            <w:r>
              <w:rPr>
                <w:rFonts w:ascii="Arial" w:eastAsia="Times New Roman" w:hAnsi="Arial" w:cs="Arial"/>
                <w:b/>
              </w:rPr>
              <w:t>5.1</w:t>
            </w:r>
          </w:p>
        </w:tc>
        <w:tc>
          <w:tcPr>
            <w:tcW w:w="6946" w:type="dxa"/>
            <w:tcBorders>
              <w:right w:val="single" w:sz="4" w:space="0" w:color="auto"/>
            </w:tcBorders>
            <w:shd w:val="clear" w:color="auto" w:fill="FFFFFF" w:themeFill="background1"/>
          </w:tcPr>
          <w:p w14:paraId="3FB522C6" w14:textId="77777777" w:rsidR="00A85CD1" w:rsidRPr="000205F8" w:rsidRDefault="00A85CD1" w:rsidP="003A0498">
            <w:pPr>
              <w:widowControl w:val="0"/>
              <w:pBdr>
                <w:top w:val="nil"/>
                <w:left w:val="nil"/>
                <w:bottom w:val="nil"/>
                <w:right w:val="nil"/>
                <w:between w:val="nil"/>
              </w:pBdr>
              <w:contextualSpacing/>
              <w:rPr>
                <w:rFonts w:ascii="Arial" w:eastAsia="Times New Roman" w:hAnsi="Arial" w:cs="Arial"/>
                <w:b/>
              </w:rPr>
            </w:pPr>
            <w:r w:rsidRPr="000205F8">
              <w:rPr>
                <w:rFonts w:ascii="Arial" w:hAnsi="Arial" w:cs="Arial"/>
              </w:rPr>
              <w:t>Valandinis remonto/derinimo darbų įkainis</w:t>
            </w:r>
          </w:p>
        </w:tc>
        <w:tc>
          <w:tcPr>
            <w:tcW w:w="1374" w:type="dxa"/>
            <w:tcBorders>
              <w:right w:val="single" w:sz="4" w:space="0" w:color="auto"/>
            </w:tcBorders>
            <w:shd w:val="clear" w:color="auto" w:fill="FFFFFF" w:themeFill="background1"/>
          </w:tcPr>
          <w:p w14:paraId="2303D2BC" w14:textId="77777777" w:rsidR="00A85CD1" w:rsidRPr="00F00204" w:rsidRDefault="00A85CD1" w:rsidP="003A0498">
            <w:pPr>
              <w:widowControl w:val="0"/>
              <w:pBdr>
                <w:top w:val="nil"/>
                <w:left w:val="nil"/>
                <w:bottom w:val="nil"/>
                <w:right w:val="nil"/>
                <w:between w:val="nil"/>
              </w:pBdr>
              <w:contextualSpacing/>
              <w:jc w:val="center"/>
              <w:rPr>
                <w:rFonts w:ascii="Arial" w:eastAsia="Times New Roman" w:hAnsi="Arial" w:cs="Arial"/>
                <w:bCs/>
              </w:rPr>
            </w:pPr>
            <w:r w:rsidRPr="00F00204">
              <w:rPr>
                <w:rFonts w:ascii="Arial" w:eastAsia="Times New Roman" w:hAnsi="Arial" w:cs="Arial"/>
                <w:bCs/>
              </w:rPr>
              <w:t>1</w:t>
            </w:r>
            <w:r>
              <w:rPr>
                <w:rFonts w:ascii="Arial" w:eastAsia="Times New Roman" w:hAnsi="Arial" w:cs="Arial"/>
                <w:bCs/>
              </w:rPr>
              <w:t>3</w:t>
            </w:r>
            <w:r w:rsidRPr="00F00204">
              <w:rPr>
                <w:rFonts w:ascii="Arial" w:eastAsia="Times New Roman" w:hAnsi="Arial" w:cs="Arial"/>
                <w:bCs/>
              </w:rPr>
              <w:t>0</w:t>
            </w:r>
          </w:p>
        </w:tc>
      </w:tr>
      <w:bookmarkEnd w:id="32"/>
    </w:tbl>
    <w:p w14:paraId="428820F7" w14:textId="77777777" w:rsidR="002D1753" w:rsidRDefault="002D1753" w:rsidP="00A85CD1"/>
    <w:p w14:paraId="51BCC96E" w14:textId="11D5AB1E" w:rsidR="00AA62F4" w:rsidRDefault="00AA62F4" w:rsidP="00A85CD1">
      <w:r w:rsidRPr="00AA62F4">
        <w:t>Paslaugos turi būti teikiamos autorizuotame</w:t>
      </w:r>
      <w:r>
        <w:t xml:space="preserve"> serviso centre</w:t>
      </w:r>
      <w:r w:rsidR="002D1753">
        <w:t xml:space="preserve"> arba užtikrinti</w:t>
      </w:r>
      <w:r w:rsidR="002D1753" w:rsidRPr="002D1753">
        <w:t xml:space="preserve"> paslaugų teikimą autorizuotame serviso centre</w:t>
      </w:r>
      <w:r>
        <w:t>, jeigu Tiekėjas</w:t>
      </w:r>
      <w:r w:rsidRPr="00AA62F4">
        <w:t xml:space="preserve"> pats neturi tokio serviso, privalo užtikrinti, kad </w:t>
      </w:r>
      <w:r>
        <w:t>paslaugos</w:t>
      </w:r>
      <w:r w:rsidRPr="00AA62F4">
        <w:t xml:space="preserve"> bus atliekam</w:t>
      </w:r>
      <w:r>
        <w:t>os</w:t>
      </w:r>
      <w:r w:rsidRPr="00AA62F4">
        <w:t xml:space="preserve"> autorizuotame servise. Tai pagrindžiama gamintojo ar tokio serviso centro pažyma ar kita lygiaverte informacija</w:t>
      </w:r>
      <w:r>
        <w:t>.</w:t>
      </w:r>
    </w:p>
    <w:p w14:paraId="53FEFCEB" w14:textId="2DA665D8" w:rsidR="00AA62F4" w:rsidRPr="00AA62F4" w:rsidRDefault="00AA62F4" w:rsidP="00AA62F4">
      <w:pPr>
        <w:rPr>
          <w:b/>
          <w:bCs/>
          <w:u w:val="single"/>
        </w:rPr>
      </w:pPr>
      <w:r w:rsidRPr="00AA62F4">
        <w:rPr>
          <w:b/>
          <w:bCs/>
          <w:u w:val="single"/>
        </w:rPr>
        <w:t>Pateikti dokumentą (pažymą, sutartį, deklaraciją) su pasiūlymu, įrodančią, kad turi prieigą prie autorizuoto serviso centro ar bendradarbiauja su juo.</w:t>
      </w:r>
    </w:p>
    <w:p w14:paraId="5D4CF94E" w14:textId="06995AC5" w:rsidR="00CB5907" w:rsidRPr="003277FD" w:rsidRDefault="003E327E" w:rsidP="003E327E">
      <w:pPr>
        <w:ind w:firstLine="0"/>
        <w:jc w:val="center"/>
        <w:rPr>
          <w:rFonts w:ascii="Arial" w:hAnsi="Arial" w:cs="Arial"/>
        </w:rPr>
      </w:pPr>
      <w:r>
        <w:rPr>
          <w:rFonts w:ascii="Arial" w:hAnsi="Arial" w:cs="Arial"/>
        </w:rPr>
        <w:t>_________________</w:t>
      </w:r>
      <w:r w:rsidR="00CB5907"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976D8A3" w:rsidR="00506996"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7A3CF6">
        <w:rPr>
          <w:rFonts w:cstheme="minorHAnsi"/>
        </w:rPr>
        <w:t>4</w:t>
      </w:r>
      <w:r w:rsidRPr="00060B51">
        <w:rPr>
          <w:rFonts w:cstheme="minorHAnsi"/>
        </w:rPr>
        <w:t xml:space="preserve"> priedas „Pasiūlymo forma“</w:t>
      </w:r>
    </w:p>
    <w:p w14:paraId="5B9FEE48" w14:textId="77777777" w:rsidR="003E327E" w:rsidRDefault="003E327E" w:rsidP="007A3CF6">
      <w:pPr>
        <w:spacing w:line="240" w:lineRule="auto"/>
        <w:ind w:left="7314" w:firstLine="0"/>
        <w:jc w:val="center"/>
        <w:rPr>
          <w:rFonts w:cstheme="minorHAnsi"/>
        </w:rPr>
      </w:pPr>
    </w:p>
    <w:p w14:paraId="243D83C8" w14:textId="77777777" w:rsidR="003E327E" w:rsidRPr="003E327E" w:rsidRDefault="003E327E" w:rsidP="007A3CF6">
      <w:pPr>
        <w:spacing w:line="240" w:lineRule="auto"/>
        <w:ind w:firstLine="0"/>
        <w:jc w:val="center"/>
        <w:rPr>
          <w:rFonts w:cstheme="minorHAnsi"/>
        </w:rPr>
      </w:pPr>
      <w:r w:rsidRPr="003E327E">
        <w:rPr>
          <w:rFonts w:cstheme="minorHAnsi"/>
        </w:rPr>
        <w:t>Herbas arba prekių ženklas</w:t>
      </w:r>
    </w:p>
    <w:p w14:paraId="66F55470" w14:textId="77777777" w:rsidR="003E327E" w:rsidRPr="003E327E" w:rsidRDefault="003E327E" w:rsidP="007A3CF6">
      <w:pPr>
        <w:spacing w:line="240" w:lineRule="auto"/>
        <w:ind w:firstLine="0"/>
        <w:jc w:val="center"/>
        <w:rPr>
          <w:rFonts w:cstheme="minorHAnsi"/>
        </w:rPr>
      </w:pPr>
      <w:r w:rsidRPr="003E327E">
        <w:rPr>
          <w:rFonts w:cstheme="minorHAnsi"/>
        </w:rPr>
        <w:t>(Tiekėjo pavadinimas)</w:t>
      </w:r>
    </w:p>
    <w:p w14:paraId="6CB54326" w14:textId="77777777" w:rsidR="003E327E" w:rsidRPr="003E327E" w:rsidRDefault="003E327E" w:rsidP="007A3CF6">
      <w:pPr>
        <w:spacing w:line="240" w:lineRule="auto"/>
        <w:ind w:firstLine="0"/>
        <w:jc w:val="center"/>
        <w:rPr>
          <w:rFonts w:cstheme="minorHAnsi"/>
        </w:rPr>
      </w:pPr>
      <w:r w:rsidRPr="003E327E">
        <w:rPr>
          <w:rFonts w:cstheme="minorHAnsi"/>
        </w:rPr>
        <w:t>(Juridinio asmens teisinė forma, buveinė, kontaktinė informacija,  pavadinimas, juridinio asmens kodas, pridėtinės vertės mokesčio mokėtojo kodas, jei juridinis asmuo yra pridėtinės vertės mokesčio mokėtojas)</w:t>
      </w:r>
    </w:p>
    <w:p w14:paraId="00DDE951" w14:textId="77777777" w:rsidR="003E327E" w:rsidRPr="003E327E" w:rsidRDefault="003E327E" w:rsidP="007A3CF6">
      <w:pPr>
        <w:spacing w:line="240" w:lineRule="auto"/>
        <w:ind w:firstLine="0"/>
        <w:jc w:val="center"/>
        <w:rPr>
          <w:rFonts w:cstheme="minorHAnsi"/>
        </w:rPr>
      </w:pPr>
    </w:p>
    <w:p w14:paraId="5C4C7A1A" w14:textId="5EC2C4D2" w:rsidR="003E327E" w:rsidRPr="003E327E" w:rsidRDefault="003E327E" w:rsidP="007A3CF6">
      <w:pPr>
        <w:spacing w:line="240" w:lineRule="auto"/>
        <w:ind w:firstLine="0"/>
        <w:jc w:val="left"/>
        <w:rPr>
          <w:rFonts w:cstheme="minorHAnsi"/>
        </w:rPr>
      </w:pPr>
      <w:r w:rsidRPr="003E327E">
        <w:rPr>
          <w:rFonts w:cstheme="minorHAnsi"/>
        </w:rPr>
        <w:t>Valstybės įmonei Žemė ūkio duomenų centras</w:t>
      </w:r>
    </w:p>
    <w:p w14:paraId="7CF521B1" w14:textId="77777777" w:rsidR="003E327E" w:rsidRDefault="003E327E" w:rsidP="007A3CF6">
      <w:pPr>
        <w:spacing w:line="240" w:lineRule="auto"/>
        <w:ind w:firstLine="0"/>
        <w:jc w:val="center"/>
        <w:rPr>
          <w:rFonts w:cstheme="minorHAnsi"/>
        </w:rPr>
      </w:pPr>
    </w:p>
    <w:p w14:paraId="4B54787A" w14:textId="77777777" w:rsidR="007A3CF6" w:rsidRPr="003E327E" w:rsidRDefault="007A3CF6" w:rsidP="007A3CF6">
      <w:pPr>
        <w:spacing w:line="240" w:lineRule="auto"/>
        <w:ind w:firstLine="0"/>
        <w:jc w:val="center"/>
        <w:rPr>
          <w:rFonts w:cstheme="minorHAnsi"/>
        </w:rPr>
      </w:pPr>
    </w:p>
    <w:p w14:paraId="631A7E55" w14:textId="77777777" w:rsidR="003E327E" w:rsidRPr="003E327E" w:rsidRDefault="003E327E" w:rsidP="007A3CF6">
      <w:pPr>
        <w:spacing w:line="240" w:lineRule="auto"/>
        <w:ind w:firstLine="0"/>
        <w:jc w:val="center"/>
        <w:rPr>
          <w:rFonts w:cstheme="minorHAnsi"/>
          <w:b/>
        </w:rPr>
      </w:pPr>
      <w:r w:rsidRPr="003E327E">
        <w:rPr>
          <w:rFonts w:cstheme="minorHAnsi"/>
          <w:b/>
        </w:rPr>
        <w:t>PASIŪLYMAS</w:t>
      </w:r>
    </w:p>
    <w:p w14:paraId="0A6D669D" w14:textId="04987DE3" w:rsidR="003E327E" w:rsidRDefault="003E327E" w:rsidP="000164C2">
      <w:pPr>
        <w:spacing w:line="240" w:lineRule="auto"/>
        <w:jc w:val="center"/>
        <w:rPr>
          <w:rFonts w:cstheme="minorHAnsi"/>
          <w:b/>
        </w:rPr>
      </w:pPr>
      <w:r w:rsidRPr="003E327E">
        <w:rPr>
          <w:rFonts w:cstheme="minorHAnsi"/>
          <w:b/>
        </w:rPr>
        <w:t xml:space="preserve">DĖL </w:t>
      </w:r>
      <w:bookmarkStart w:id="40" w:name="_Hlk130475529"/>
      <w:r w:rsidR="000164C2" w:rsidRPr="000164C2">
        <w:rPr>
          <w:rFonts w:cstheme="minorHAnsi"/>
          <w:b/>
        </w:rPr>
        <w:t>GEODEZINĖS ĮRANGOS NEGARANTINIO TECHNINIO APTARNAVIMO PASLAUGŲ</w:t>
      </w:r>
      <w:r w:rsidR="000164C2">
        <w:rPr>
          <w:rFonts w:cstheme="minorHAnsi"/>
          <w:b/>
        </w:rPr>
        <w:t xml:space="preserve"> </w:t>
      </w:r>
      <w:bookmarkEnd w:id="40"/>
      <w:r w:rsidRPr="003E327E">
        <w:rPr>
          <w:rFonts w:cstheme="minorHAnsi"/>
          <w:b/>
        </w:rPr>
        <w:t>PIRKIMO</w:t>
      </w:r>
    </w:p>
    <w:p w14:paraId="6F0797B8" w14:textId="77777777" w:rsidR="007A3CF6" w:rsidRPr="003E327E" w:rsidRDefault="007A3CF6" w:rsidP="007A3CF6">
      <w:pPr>
        <w:spacing w:line="240" w:lineRule="auto"/>
        <w:ind w:firstLine="0"/>
        <w:jc w:val="center"/>
        <w:rPr>
          <w:rFonts w:cstheme="minorHAnsi"/>
          <w:b/>
          <w:bCs/>
        </w:rPr>
      </w:pPr>
    </w:p>
    <w:p w14:paraId="22063F72" w14:textId="77777777" w:rsidR="003E327E" w:rsidRPr="003E327E" w:rsidRDefault="003E327E" w:rsidP="007A3CF6">
      <w:pPr>
        <w:spacing w:line="240" w:lineRule="auto"/>
        <w:ind w:firstLine="0"/>
        <w:jc w:val="center"/>
        <w:rPr>
          <w:rFonts w:cstheme="minorHAnsi"/>
        </w:rPr>
      </w:pPr>
      <w:r w:rsidRPr="003E327E">
        <w:rPr>
          <w:rFonts w:cstheme="minorHAnsi"/>
        </w:rPr>
        <w:t>___________________</w:t>
      </w:r>
    </w:p>
    <w:p w14:paraId="64BCCAE8" w14:textId="77777777" w:rsidR="003E327E" w:rsidRPr="003E327E" w:rsidRDefault="003E327E" w:rsidP="007A3CF6">
      <w:pPr>
        <w:spacing w:line="240" w:lineRule="auto"/>
        <w:ind w:firstLine="0"/>
        <w:jc w:val="center"/>
        <w:rPr>
          <w:rFonts w:cstheme="minorHAnsi"/>
        </w:rPr>
      </w:pPr>
      <w:r w:rsidRPr="003E327E">
        <w:rPr>
          <w:rFonts w:cstheme="minorHAnsi"/>
        </w:rPr>
        <w:t>(Data)</w:t>
      </w:r>
    </w:p>
    <w:p w14:paraId="39C125F6" w14:textId="77777777" w:rsidR="003E327E" w:rsidRPr="003E327E" w:rsidRDefault="003E327E" w:rsidP="007A3CF6">
      <w:pPr>
        <w:spacing w:line="240" w:lineRule="auto"/>
        <w:ind w:firstLine="0"/>
        <w:jc w:val="center"/>
        <w:rPr>
          <w:rFonts w:cstheme="minorHAnsi"/>
        </w:rPr>
      </w:pPr>
      <w:r w:rsidRPr="003E327E">
        <w:rPr>
          <w:rFonts w:cstheme="minorHAnsi"/>
        </w:rPr>
        <w:t>____________________</w:t>
      </w:r>
    </w:p>
    <w:p w14:paraId="41DA15A0" w14:textId="77777777" w:rsidR="003E327E" w:rsidRPr="003E327E" w:rsidRDefault="003E327E" w:rsidP="007A3CF6">
      <w:pPr>
        <w:spacing w:line="240" w:lineRule="auto"/>
        <w:ind w:firstLine="0"/>
        <w:jc w:val="center"/>
        <w:rPr>
          <w:rFonts w:cstheme="minorHAnsi"/>
        </w:rPr>
      </w:pPr>
      <w:r w:rsidRPr="003E327E">
        <w:rPr>
          <w:rFonts w:cstheme="minorHAnsi"/>
        </w:rPr>
        <w:t>(Vieta)</w:t>
      </w:r>
    </w:p>
    <w:p w14:paraId="667C6AFF" w14:textId="77777777" w:rsidR="003E327E" w:rsidRDefault="003E327E" w:rsidP="007A3CF6">
      <w:pPr>
        <w:spacing w:line="240" w:lineRule="auto"/>
        <w:ind w:firstLine="0"/>
        <w:jc w:val="center"/>
        <w:rPr>
          <w:rFonts w:cstheme="minorHAnsi"/>
        </w:rPr>
      </w:pPr>
    </w:p>
    <w:p w14:paraId="1FE81698" w14:textId="77777777" w:rsidR="007A3CF6" w:rsidRPr="003E327E" w:rsidRDefault="007A3CF6" w:rsidP="007A3CF6">
      <w:pPr>
        <w:spacing w:line="240" w:lineRule="auto"/>
        <w:ind w:firstLine="0"/>
        <w:jc w:val="center"/>
        <w:rPr>
          <w:rFonts w:cstheme="minorHAnsi"/>
        </w:rPr>
      </w:pPr>
    </w:p>
    <w:p w14:paraId="4E21AA9A" w14:textId="2DADB045" w:rsidR="003E327E" w:rsidRPr="003E327E" w:rsidRDefault="007A3CF6" w:rsidP="007A3CF6">
      <w:pPr>
        <w:numPr>
          <w:ilvl w:val="0"/>
          <w:numId w:val="56"/>
        </w:numPr>
        <w:spacing w:line="240" w:lineRule="auto"/>
        <w:jc w:val="center"/>
        <w:rPr>
          <w:rFonts w:cstheme="minorHAnsi"/>
          <w:b/>
          <w:bCs/>
        </w:rPr>
      </w:pPr>
      <w:r w:rsidRPr="003E327E">
        <w:rPr>
          <w:rFonts w:cstheme="minorHAnsi"/>
          <w:b/>
          <w:bCs/>
        </w:rPr>
        <w:t>INFORMACIJA APIE TIEKĖJĄ</w:t>
      </w:r>
    </w:p>
    <w:p w14:paraId="7C9ABA59" w14:textId="77777777" w:rsidR="003E327E" w:rsidRPr="003E327E" w:rsidRDefault="003E327E" w:rsidP="003E327E">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270"/>
      </w:tblGrid>
      <w:tr w:rsidR="003E327E" w:rsidRPr="003E327E" w14:paraId="61D4B9B6"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56EBD175" w14:textId="77777777" w:rsidR="003E327E" w:rsidRPr="003E327E" w:rsidRDefault="003E327E" w:rsidP="003E327E">
            <w:pPr>
              <w:spacing w:line="240" w:lineRule="auto"/>
              <w:ind w:firstLine="0"/>
              <w:rPr>
                <w:rFonts w:cstheme="minorHAnsi"/>
                <w:i/>
              </w:rPr>
            </w:pPr>
            <w:r w:rsidRPr="003E327E">
              <w:rPr>
                <w:rFonts w:cstheme="minorHAnsi"/>
              </w:rPr>
              <w:t xml:space="preserve">Tiekėjo pavadinimas </w:t>
            </w:r>
            <w:r w:rsidRPr="003E327E">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2FCF495A" w14:textId="77777777" w:rsidR="003E327E" w:rsidRPr="003E327E" w:rsidRDefault="003E327E" w:rsidP="003E327E">
            <w:pPr>
              <w:spacing w:line="240" w:lineRule="auto"/>
              <w:ind w:firstLine="0"/>
              <w:rPr>
                <w:rFonts w:cstheme="minorHAnsi"/>
              </w:rPr>
            </w:pPr>
          </w:p>
          <w:p w14:paraId="3E3DBEFD" w14:textId="77777777" w:rsidR="003E327E" w:rsidRPr="003E327E" w:rsidRDefault="003E327E" w:rsidP="003E327E">
            <w:pPr>
              <w:spacing w:line="240" w:lineRule="auto"/>
              <w:ind w:firstLine="0"/>
              <w:rPr>
                <w:rFonts w:cstheme="minorHAnsi"/>
              </w:rPr>
            </w:pPr>
          </w:p>
        </w:tc>
      </w:tr>
      <w:tr w:rsidR="003E327E" w:rsidRPr="003E327E" w14:paraId="29C53B7C"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8E57819" w14:textId="77777777" w:rsidR="003E327E" w:rsidRPr="003E327E" w:rsidRDefault="003E327E" w:rsidP="003E327E">
            <w:pPr>
              <w:spacing w:line="240" w:lineRule="auto"/>
              <w:ind w:firstLine="0"/>
              <w:rPr>
                <w:rFonts w:cstheme="minorHAnsi"/>
              </w:rPr>
            </w:pPr>
            <w:r w:rsidRPr="003E327E">
              <w:rPr>
                <w:rFonts w:cstheme="minorHAnsi"/>
              </w:rPr>
              <w:t xml:space="preserve">Tiekėjo adresas </w:t>
            </w:r>
            <w:r w:rsidRPr="003E327E">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563D3005" w14:textId="77777777" w:rsidR="003E327E" w:rsidRPr="003E327E" w:rsidRDefault="003E327E" w:rsidP="003E327E">
            <w:pPr>
              <w:spacing w:line="240" w:lineRule="auto"/>
              <w:ind w:firstLine="0"/>
              <w:rPr>
                <w:rFonts w:cstheme="minorHAnsi"/>
              </w:rPr>
            </w:pPr>
          </w:p>
          <w:p w14:paraId="046820F6" w14:textId="77777777" w:rsidR="003E327E" w:rsidRPr="003E327E" w:rsidRDefault="003E327E" w:rsidP="003E327E">
            <w:pPr>
              <w:spacing w:line="240" w:lineRule="auto"/>
              <w:ind w:firstLine="0"/>
              <w:rPr>
                <w:rFonts w:cstheme="minorHAnsi"/>
              </w:rPr>
            </w:pPr>
          </w:p>
        </w:tc>
      </w:tr>
      <w:tr w:rsidR="003E327E" w:rsidRPr="003E327E" w14:paraId="6B8C6C9C" w14:textId="77777777" w:rsidTr="0078168A">
        <w:trPr>
          <w:trHeight w:val="372"/>
        </w:trPr>
        <w:tc>
          <w:tcPr>
            <w:tcW w:w="2528" w:type="pct"/>
            <w:tcBorders>
              <w:top w:val="single" w:sz="4" w:space="0" w:color="auto"/>
              <w:left w:val="single" w:sz="4" w:space="0" w:color="auto"/>
              <w:bottom w:val="single" w:sz="4" w:space="0" w:color="auto"/>
              <w:right w:val="single" w:sz="4" w:space="0" w:color="auto"/>
            </w:tcBorders>
            <w:hideMark/>
          </w:tcPr>
          <w:p w14:paraId="0E87CDC8" w14:textId="77777777" w:rsidR="003E327E" w:rsidRPr="003E327E" w:rsidRDefault="003E327E" w:rsidP="003E327E">
            <w:pPr>
              <w:spacing w:line="240" w:lineRule="auto"/>
              <w:ind w:firstLine="0"/>
              <w:rPr>
                <w:rFonts w:cstheme="minorHAnsi"/>
              </w:rPr>
            </w:pPr>
            <w:r w:rsidRPr="003E327E">
              <w:rPr>
                <w:rFonts w:cstheme="minorHAnsi"/>
              </w:rPr>
              <w:t xml:space="preserve">Tiekėjų grupės narys, atstovaujantis arba vadovaujantis tiekėjų grupei </w:t>
            </w:r>
            <w:r w:rsidRPr="003E327E">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AEE1AF2" w14:textId="77777777" w:rsidR="003E327E" w:rsidRPr="003E327E" w:rsidRDefault="003E327E" w:rsidP="003E327E">
            <w:pPr>
              <w:spacing w:line="240" w:lineRule="auto"/>
              <w:ind w:firstLine="0"/>
              <w:rPr>
                <w:rFonts w:cstheme="minorHAnsi"/>
              </w:rPr>
            </w:pPr>
          </w:p>
        </w:tc>
      </w:tr>
      <w:tr w:rsidR="003E327E" w:rsidRPr="003E327E" w14:paraId="3D81C32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052F8D71" w14:textId="77777777" w:rsidR="003E327E" w:rsidRPr="003E327E" w:rsidRDefault="003E327E" w:rsidP="003E327E">
            <w:pPr>
              <w:spacing w:line="240" w:lineRule="auto"/>
              <w:ind w:firstLine="0"/>
              <w:rPr>
                <w:rFonts w:cstheme="minorHAnsi"/>
              </w:rPr>
            </w:pPr>
            <w:r w:rsidRPr="003E327E">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C51E9C4" w14:textId="77777777" w:rsidR="003E327E" w:rsidRPr="003E327E" w:rsidRDefault="003E327E" w:rsidP="003E327E">
            <w:pPr>
              <w:spacing w:line="240" w:lineRule="auto"/>
              <w:ind w:firstLine="0"/>
              <w:rPr>
                <w:rFonts w:cstheme="minorHAnsi"/>
              </w:rPr>
            </w:pPr>
          </w:p>
        </w:tc>
      </w:tr>
      <w:tr w:rsidR="003E327E" w:rsidRPr="003E327E" w14:paraId="663BB10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6282C19" w14:textId="77777777" w:rsidR="003E327E" w:rsidRPr="003E327E" w:rsidRDefault="003E327E" w:rsidP="003E327E">
            <w:pPr>
              <w:spacing w:line="240" w:lineRule="auto"/>
              <w:ind w:firstLine="0"/>
              <w:rPr>
                <w:rFonts w:cstheme="minorHAnsi"/>
              </w:rPr>
            </w:pPr>
            <w:r w:rsidRPr="003E327E">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3E3083C3" w14:textId="77777777" w:rsidR="003E327E" w:rsidRPr="003E327E" w:rsidRDefault="003E327E" w:rsidP="003E327E">
            <w:pPr>
              <w:spacing w:line="240" w:lineRule="auto"/>
              <w:ind w:firstLine="0"/>
              <w:rPr>
                <w:rFonts w:cstheme="minorHAnsi"/>
              </w:rPr>
            </w:pPr>
          </w:p>
        </w:tc>
      </w:tr>
      <w:tr w:rsidR="003E327E" w:rsidRPr="003E327E" w14:paraId="37882FDF"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1B02FD36" w14:textId="77777777" w:rsidR="003E327E" w:rsidRPr="003E327E" w:rsidRDefault="003E327E" w:rsidP="003E327E">
            <w:pPr>
              <w:spacing w:line="240" w:lineRule="auto"/>
              <w:ind w:firstLine="0"/>
              <w:rPr>
                <w:rFonts w:cstheme="minorHAnsi"/>
              </w:rPr>
            </w:pPr>
            <w:r w:rsidRPr="003E327E">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5CB8C5C6" w14:textId="77777777" w:rsidR="003E327E" w:rsidRPr="003E327E" w:rsidRDefault="003E327E" w:rsidP="003E327E">
            <w:pPr>
              <w:spacing w:line="240" w:lineRule="auto"/>
              <w:ind w:firstLine="0"/>
              <w:rPr>
                <w:rFonts w:cstheme="minorHAnsi"/>
              </w:rPr>
            </w:pPr>
          </w:p>
        </w:tc>
      </w:tr>
      <w:tr w:rsidR="003E327E" w:rsidRPr="003E327E" w14:paraId="0EDB8961"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7EA149E9" w14:textId="77777777" w:rsidR="003E327E" w:rsidRPr="003E327E" w:rsidRDefault="003E327E" w:rsidP="003E327E">
            <w:pPr>
              <w:spacing w:line="240" w:lineRule="auto"/>
              <w:ind w:firstLine="0"/>
              <w:rPr>
                <w:rFonts w:cstheme="minorHAnsi"/>
              </w:rPr>
            </w:pPr>
            <w:r w:rsidRPr="003E327E">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C9D6FED" w14:textId="77777777" w:rsidR="003E327E" w:rsidRPr="003E327E" w:rsidRDefault="003E327E" w:rsidP="003E327E">
            <w:pPr>
              <w:spacing w:line="240" w:lineRule="auto"/>
              <w:ind w:firstLine="0"/>
              <w:rPr>
                <w:rFonts w:cstheme="minorHAnsi"/>
              </w:rPr>
            </w:pPr>
          </w:p>
        </w:tc>
      </w:tr>
    </w:tbl>
    <w:p w14:paraId="1731FD25" w14:textId="77777777" w:rsidR="003E327E" w:rsidRPr="003E327E" w:rsidRDefault="003E327E" w:rsidP="003E327E">
      <w:pPr>
        <w:spacing w:line="240" w:lineRule="auto"/>
        <w:ind w:firstLine="0"/>
        <w:rPr>
          <w:rFonts w:cstheme="minorHAnsi"/>
        </w:rPr>
      </w:pPr>
    </w:p>
    <w:p w14:paraId="73C9430A" w14:textId="77777777" w:rsidR="003E327E" w:rsidRPr="003E327E" w:rsidRDefault="003E327E" w:rsidP="007A3CF6">
      <w:pPr>
        <w:numPr>
          <w:ilvl w:val="0"/>
          <w:numId w:val="59"/>
        </w:numPr>
        <w:spacing w:after="240" w:line="240" w:lineRule="auto"/>
        <w:jc w:val="center"/>
        <w:rPr>
          <w:rFonts w:cstheme="minorHAnsi"/>
          <w:b/>
        </w:rPr>
      </w:pPr>
      <w:r w:rsidRPr="003E327E">
        <w:rPr>
          <w:rFonts w:cstheme="minorHAnsi"/>
          <w:b/>
        </w:rPr>
        <w:t>INFORMACIJA APIE PLANUOJAMUS PASITELKTI SUBTIEKĖJUS IR (AR) KITUS ŪKIO SUBJEKTUS</w:t>
      </w:r>
    </w:p>
    <w:p w14:paraId="0B1DC53B" w14:textId="77777777" w:rsidR="003E327E" w:rsidRPr="003E327E" w:rsidRDefault="003E327E" w:rsidP="003E327E">
      <w:pPr>
        <w:spacing w:line="240" w:lineRule="auto"/>
        <w:ind w:firstLine="0"/>
        <w:rPr>
          <w:rFonts w:cstheme="minorHAnsi"/>
        </w:rPr>
      </w:pPr>
      <w:r w:rsidRPr="003E327E">
        <w:rPr>
          <w:rFonts w:cstheme="minorHAnsi"/>
        </w:rPr>
        <w:t xml:space="preserve">Informacija apie </w:t>
      </w:r>
      <w:r w:rsidRPr="003E327E">
        <w:rPr>
          <w:rFonts w:cstheme="minorHAnsi"/>
          <w:b/>
          <w:bCs/>
        </w:rPr>
        <w:t>subtiekėjus</w:t>
      </w:r>
      <w:r w:rsidRPr="003E327E">
        <w:rPr>
          <w:rFonts w:cstheme="minorHAnsi"/>
          <w:b/>
          <w:bCs/>
          <w:vertAlign w:val="superscript"/>
        </w:rPr>
        <w:footnoteReference w:id="4"/>
      </w:r>
      <w:r w:rsidRPr="003E327E">
        <w:rPr>
          <w:rFonts w:cstheme="minorHAnsi"/>
        </w:rPr>
        <w:t xml:space="preserve">, kurie bus pasitelkiami vykdant pirkimo sutartį ir kurių pajėgumais nesiremiama </w:t>
      </w:r>
      <w:r w:rsidRPr="003E327E">
        <w:rPr>
          <w:rFonts w:cstheme="minorHAnsi"/>
          <w:bCs/>
        </w:rPr>
        <w:t>siekiant atitikti kvalifikacijos reikalavimus</w:t>
      </w:r>
      <w:r w:rsidRPr="003E327E">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3E327E" w:rsidRPr="003E327E" w14:paraId="7755961B" w14:textId="77777777" w:rsidTr="007A3CF6">
        <w:trPr>
          <w:trHeight w:val="734"/>
        </w:trPr>
        <w:tc>
          <w:tcPr>
            <w:tcW w:w="631" w:type="dxa"/>
            <w:vAlign w:val="center"/>
          </w:tcPr>
          <w:p w14:paraId="10241FCF" w14:textId="77777777" w:rsidR="003E327E" w:rsidRPr="003E327E" w:rsidRDefault="003E327E" w:rsidP="003E327E">
            <w:pPr>
              <w:spacing w:line="240" w:lineRule="auto"/>
              <w:ind w:firstLine="0"/>
              <w:rPr>
                <w:rFonts w:cstheme="minorHAnsi"/>
                <w:b/>
              </w:rPr>
            </w:pPr>
            <w:r w:rsidRPr="003E327E">
              <w:rPr>
                <w:rFonts w:cstheme="minorHAnsi"/>
                <w:b/>
              </w:rPr>
              <w:t>Eil. Nr.</w:t>
            </w:r>
          </w:p>
        </w:tc>
        <w:tc>
          <w:tcPr>
            <w:tcW w:w="2908" w:type="dxa"/>
            <w:vAlign w:val="center"/>
          </w:tcPr>
          <w:p w14:paraId="54E50497" w14:textId="77777777" w:rsidR="003E327E" w:rsidRPr="003E327E" w:rsidRDefault="003E327E" w:rsidP="003E327E">
            <w:pPr>
              <w:spacing w:line="240" w:lineRule="auto"/>
              <w:ind w:firstLine="0"/>
              <w:rPr>
                <w:rFonts w:cstheme="minorHAnsi"/>
                <w:b/>
              </w:rPr>
            </w:pPr>
            <w:r w:rsidRPr="003E327E">
              <w:rPr>
                <w:rFonts w:cstheme="minorHAnsi"/>
                <w:b/>
              </w:rPr>
              <w:t>Pavadinimas, kodas ir adresas</w:t>
            </w:r>
          </w:p>
        </w:tc>
        <w:tc>
          <w:tcPr>
            <w:tcW w:w="2730" w:type="dxa"/>
            <w:vAlign w:val="center"/>
          </w:tcPr>
          <w:p w14:paraId="70EDFE21" w14:textId="77777777" w:rsidR="003E327E" w:rsidRPr="003E327E" w:rsidRDefault="003E327E" w:rsidP="003E327E">
            <w:pPr>
              <w:spacing w:line="240" w:lineRule="auto"/>
              <w:ind w:firstLine="0"/>
              <w:rPr>
                <w:rFonts w:cstheme="minorHAnsi"/>
                <w:b/>
              </w:rPr>
            </w:pPr>
            <w:r w:rsidRPr="003E327E">
              <w:rPr>
                <w:rFonts w:cstheme="minorHAnsi"/>
                <w:b/>
              </w:rPr>
              <w:t>Subtiekėjui perduodamos vykdyti pirkimo objekto dalies aprašymas</w:t>
            </w:r>
            <w:r w:rsidRPr="003E327E">
              <w:rPr>
                <w:rFonts w:cstheme="minorHAnsi"/>
                <w:b/>
                <w:vertAlign w:val="superscript"/>
              </w:rPr>
              <w:footnoteReference w:id="5"/>
            </w:r>
          </w:p>
        </w:tc>
        <w:tc>
          <w:tcPr>
            <w:tcW w:w="4499" w:type="dxa"/>
            <w:vAlign w:val="center"/>
          </w:tcPr>
          <w:p w14:paraId="753B19B1" w14:textId="77777777" w:rsidR="003E327E" w:rsidRPr="003E327E" w:rsidRDefault="003E327E" w:rsidP="003E327E">
            <w:pPr>
              <w:spacing w:line="240" w:lineRule="auto"/>
              <w:ind w:firstLine="0"/>
              <w:rPr>
                <w:rFonts w:cstheme="minorHAnsi"/>
                <w:b/>
              </w:rPr>
            </w:pPr>
            <w:r w:rsidRPr="003E327E">
              <w:rPr>
                <w:rFonts w:cstheme="minorHAnsi"/>
                <w:b/>
              </w:rPr>
              <w:t>Subtiekėjui perduodama vykdyti pirkimo objekto dalis (procentais)</w:t>
            </w:r>
          </w:p>
        </w:tc>
      </w:tr>
      <w:tr w:rsidR="003E327E" w:rsidRPr="003E327E" w14:paraId="55A7FDBD" w14:textId="77777777" w:rsidTr="007A3CF6">
        <w:trPr>
          <w:trHeight w:val="352"/>
        </w:trPr>
        <w:tc>
          <w:tcPr>
            <w:tcW w:w="631" w:type="dxa"/>
            <w:vAlign w:val="center"/>
          </w:tcPr>
          <w:p w14:paraId="296C7EEC" w14:textId="77777777" w:rsidR="003E327E" w:rsidRPr="003E327E" w:rsidRDefault="003E327E" w:rsidP="003E327E">
            <w:pPr>
              <w:spacing w:line="240" w:lineRule="auto"/>
              <w:ind w:firstLine="0"/>
              <w:rPr>
                <w:rFonts w:cstheme="minorHAnsi"/>
              </w:rPr>
            </w:pPr>
          </w:p>
        </w:tc>
        <w:tc>
          <w:tcPr>
            <w:tcW w:w="2908" w:type="dxa"/>
            <w:vAlign w:val="center"/>
          </w:tcPr>
          <w:p w14:paraId="424DF9FA" w14:textId="77777777" w:rsidR="003E327E" w:rsidRPr="003E327E" w:rsidRDefault="003E327E" w:rsidP="003E327E">
            <w:pPr>
              <w:spacing w:line="240" w:lineRule="auto"/>
              <w:ind w:firstLine="0"/>
              <w:rPr>
                <w:rFonts w:cstheme="minorHAnsi"/>
              </w:rPr>
            </w:pPr>
          </w:p>
        </w:tc>
        <w:tc>
          <w:tcPr>
            <w:tcW w:w="2730" w:type="dxa"/>
            <w:vAlign w:val="center"/>
          </w:tcPr>
          <w:p w14:paraId="447BC848" w14:textId="77777777" w:rsidR="003E327E" w:rsidRPr="003E327E" w:rsidRDefault="003E327E" w:rsidP="003E327E">
            <w:pPr>
              <w:spacing w:line="240" w:lineRule="auto"/>
              <w:ind w:firstLine="0"/>
              <w:rPr>
                <w:rFonts w:cstheme="minorHAnsi"/>
              </w:rPr>
            </w:pPr>
          </w:p>
        </w:tc>
        <w:tc>
          <w:tcPr>
            <w:tcW w:w="4499" w:type="dxa"/>
            <w:vAlign w:val="center"/>
          </w:tcPr>
          <w:p w14:paraId="5BBF518A" w14:textId="77777777" w:rsidR="003E327E" w:rsidRPr="003E327E" w:rsidRDefault="003E327E" w:rsidP="003E327E">
            <w:pPr>
              <w:spacing w:line="240" w:lineRule="auto"/>
              <w:ind w:firstLine="0"/>
              <w:rPr>
                <w:rFonts w:cstheme="minorHAnsi"/>
              </w:rPr>
            </w:pPr>
          </w:p>
        </w:tc>
      </w:tr>
    </w:tbl>
    <w:p w14:paraId="28BE1700" w14:textId="77777777" w:rsidR="003E327E" w:rsidRPr="003E327E" w:rsidRDefault="003E327E" w:rsidP="003E327E">
      <w:pPr>
        <w:spacing w:line="240" w:lineRule="auto"/>
        <w:ind w:firstLine="0"/>
        <w:rPr>
          <w:rFonts w:cstheme="minorHAnsi"/>
        </w:rPr>
      </w:pPr>
      <w:r w:rsidRPr="003E327E">
        <w:rPr>
          <w:rFonts w:cstheme="minorHAnsi"/>
          <w:bCs/>
          <w:i/>
          <w:iCs/>
        </w:rPr>
        <w:t>Kartu su pasiūlymu pateikiama kiekvieno subtiekėjo laisvos formos deklaracija ar kitas dokumentas, patvirtinantis sutikimą dalyvauti šiame pirkime.</w:t>
      </w:r>
    </w:p>
    <w:p w14:paraId="1F851E96" w14:textId="77777777" w:rsidR="003E327E" w:rsidRPr="003E327E" w:rsidRDefault="003E327E" w:rsidP="007A3CF6">
      <w:pPr>
        <w:numPr>
          <w:ilvl w:val="0"/>
          <w:numId w:val="57"/>
        </w:numPr>
        <w:spacing w:before="240" w:line="240" w:lineRule="auto"/>
        <w:jc w:val="center"/>
        <w:rPr>
          <w:rFonts w:cstheme="minorHAnsi"/>
          <w:b/>
        </w:rPr>
      </w:pPr>
      <w:bookmarkStart w:id="41" w:name="_Hlk162615461"/>
      <w:r w:rsidRPr="003E327E">
        <w:rPr>
          <w:rFonts w:cstheme="minorHAnsi"/>
          <w:b/>
        </w:rPr>
        <w:t>PASIŪLYMO KAINA</w:t>
      </w:r>
    </w:p>
    <w:bookmarkEnd w:id="41"/>
    <w:p w14:paraId="50F33430" w14:textId="77777777" w:rsidR="003E327E" w:rsidRPr="003E327E" w:rsidRDefault="003E327E" w:rsidP="003E327E">
      <w:pPr>
        <w:spacing w:line="240" w:lineRule="auto"/>
        <w:ind w:firstLine="0"/>
        <w:rPr>
          <w:rFonts w:cstheme="minorHAnsi"/>
        </w:rPr>
      </w:pPr>
      <w:r w:rsidRPr="003E327E">
        <w:rPr>
          <w:rFonts w:cstheme="minorHAnsi"/>
        </w:rPr>
        <w:t>Mes siūlome:</w:t>
      </w:r>
      <w:bookmarkStart w:id="42" w:name="_Hlk163140765"/>
    </w:p>
    <w:p w14:paraId="5950B1F8" w14:textId="77777777" w:rsidR="00455FBA" w:rsidRDefault="00455FBA" w:rsidP="003E327E">
      <w:pPr>
        <w:spacing w:line="240" w:lineRule="auto"/>
        <w:ind w:firstLine="0"/>
        <w:rPr>
          <w:rFonts w:cstheme="minorHAnsi"/>
          <w:b/>
          <w:bCs/>
        </w:rPr>
      </w:pPr>
      <w:bookmarkStart w:id="43" w:name="_Hlk163142628"/>
      <w:bookmarkEnd w:id="42"/>
    </w:p>
    <w:tbl>
      <w:tblPr>
        <w:tblW w:w="10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6943"/>
        <w:gridCol w:w="1373"/>
        <w:gridCol w:w="1352"/>
        <w:gridCol w:w="26"/>
      </w:tblGrid>
      <w:tr w:rsidR="000164C2" w:rsidRPr="000164C2" w14:paraId="54F95B85" w14:textId="7D70FD07" w:rsidTr="00107D0C">
        <w:trPr>
          <w:jc w:val="center"/>
        </w:trPr>
        <w:tc>
          <w:tcPr>
            <w:tcW w:w="1134" w:type="dxa"/>
            <w:shd w:val="clear" w:color="auto" w:fill="F2F2F2"/>
            <w:vAlign w:val="center"/>
          </w:tcPr>
          <w:p w14:paraId="5E72DD3E" w14:textId="77777777" w:rsidR="000164C2" w:rsidRPr="000164C2" w:rsidRDefault="000164C2" w:rsidP="000164C2">
            <w:pPr>
              <w:ind w:firstLine="22"/>
              <w:jc w:val="center"/>
              <w:rPr>
                <w:rFonts w:eastAsia="Times New Roman" w:cstheme="minorHAnsi"/>
                <w:b/>
              </w:rPr>
            </w:pPr>
            <w:r w:rsidRPr="000164C2">
              <w:rPr>
                <w:rFonts w:eastAsia="Times New Roman" w:cstheme="minorHAnsi"/>
                <w:b/>
              </w:rPr>
              <w:lastRenderedPageBreak/>
              <w:t xml:space="preserve">Eil. </w:t>
            </w:r>
          </w:p>
          <w:p w14:paraId="09AEB462" w14:textId="19E0C1AE" w:rsidR="000164C2" w:rsidRPr="000164C2" w:rsidRDefault="000164C2" w:rsidP="000164C2">
            <w:pPr>
              <w:ind w:firstLine="22"/>
              <w:jc w:val="center"/>
              <w:rPr>
                <w:rFonts w:eastAsia="Times New Roman" w:cstheme="minorHAnsi"/>
                <w:b/>
              </w:rPr>
            </w:pPr>
            <w:r w:rsidRPr="000164C2">
              <w:rPr>
                <w:rFonts w:eastAsia="Times New Roman" w:cstheme="minorHAnsi"/>
                <w:b/>
              </w:rPr>
              <w:t>Nr.</w:t>
            </w:r>
          </w:p>
        </w:tc>
        <w:tc>
          <w:tcPr>
            <w:tcW w:w="6946" w:type="dxa"/>
            <w:shd w:val="clear" w:color="auto" w:fill="F2F2F2"/>
            <w:vAlign w:val="center"/>
          </w:tcPr>
          <w:p w14:paraId="0E4AC253" w14:textId="77777777" w:rsidR="000164C2" w:rsidRPr="000164C2" w:rsidRDefault="000164C2" w:rsidP="000164C2">
            <w:pPr>
              <w:jc w:val="center"/>
              <w:rPr>
                <w:rFonts w:eastAsia="Times New Roman" w:cstheme="minorHAnsi"/>
                <w:b/>
              </w:rPr>
            </w:pPr>
            <w:r w:rsidRPr="000164C2">
              <w:rPr>
                <w:rFonts w:eastAsia="Times New Roman" w:cstheme="minorHAnsi"/>
                <w:b/>
              </w:rPr>
              <w:t>Paslaugos pavadinimas</w:t>
            </w:r>
          </w:p>
        </w:tc>
        <w:tc>
          <w:tcPr>
            <w:tcW w:w="1374" w:type="dxa"/>
            <w:shd w:val="clear" w:color="auto" w:fill="F2F2F2"/>
            <w:vAlign w:val="center"/>
          </w:tcPr>
          <w:p w14:paraId="650D9426" w14:textId="0D859D99" w:rsidR="000164C2" w:rsidRPr="000164C2" w:rsidRDefault="000164C2" w:rsidP="000164C2">
            <w:pPr>
              <w:ind w:firstLine="0"/>
              <w:jc w:val="center"/>
              <w:rPr>
                <w:rFonts w:eastAsia="Times New Roman" w:cstheme="minorHAnsi"/>
                <w:b/>
              </w:rPr>
            </w:pPr>
            <w:r w:rsidRPr="000164C2">
              <w:rPr>
                <w:rFonts w:cstheme="minorHAnsi"/>
                <w:b/>
                <w:bCs/>
              </w:rPr>
              <w:t>Vieneto kaina (įkainis) be PVM</w:t>
            </w:r>
          </w:p>
        </w:tc>
        <w:tc>
          <w:tcPr>
            <w:tcW w:w="1374" w:type="dxa"/>
            <w:gridSpan w:val="2"/>
            <w:shd w:val="clear" w:color="auto" w:fill="F2F2F2"/>
            <w:vAlign w:val="center"/>
          </w:tcPr>
          <w:p w14:paraId="72A7F751" w14:textId="59FBABC8" w:rsidR="000164C2" w:rsidRPr="000164C2" w:rsidRDefault="000164C2" w:rsidP="000164C2">
            <w:pPr>
              <w:ind w:firstLine="0"/>
              <w:jc w:val="center"/>
              <w:rPr>
                <w:rFonts w:eastAsia="Times New Roman" w:cstheme="minorHAnsi"/>
                <w:b/>
              </w:rPr>
            </w:pPr>
            <w:r w:rsidRPr="000164C2">
              <w:rPr>
                <w:rFonts w:cstheme="minorHAnsi"/>
                <w:b/>
                <w:bCs/>
              </w:rPr>
              <w:t>Kaina (įkainis) su PVM</w:t>
            </w:r>
          </w:p>
        </w:tc>
      </w:tr>
      <w:tr w:rsidR="000164C2" w:rsidRPr="000164C2" w14:paraId="790D0696" w14:textId="1124B476" w:rsidTr="00107D0C">
        <w:trPr>
          <w:jc w:val="center"/>
        </w:trPr>
        <w:tc>
          <w:tcPr>
            <w:tcW w:w="10828" w:type="dxa"/>
            <w:gridSpan w:val="5"/>
            <w:tcBorders>
              <w:right w:val="single" w:sz="4" w:space="0" w:color="auto"/>
            </w:tcBorders>
            <w:shd w:val="clear" w:color="auto" w:fill="F2F2F2"/>
          </w:tcPr>
          <w:p w14:paraId="482BDD6C" w14:textId="4C3B1743" w:rsidR="000164C2" w:rsidRPr="000164C2" w:rsidRDefault="000164C2" w:rsidP="000164C2">
            <w:pPr>
              <w:widowControl w:val="0"/>
              <w:pBdr>
                <w:top w:val="nil"/>
                <w:left w:val="nil"/>
                <w:bottom w:val="nil"/>
                <w:right w:val="nil"/>
                <w:between w:val="nil"/>
              </w:pBdr>
              <w:spacing w:line="360" w:lineRule="auto"/>
              <w:ind w:left="22" w:firstLine="0"/>
              <w:contextualSpacing/>
              <w:jc w:val="left"/>
              <w:rPr>
                <w:rFonts w:eastAsia="Times New Roman" w:cstheme="minorHAnsi"/>
                <w:b/>
              </w:rPr>
            </w:pPr>
            <w:r w:rsidRPr="000164C2">
              <w:rPr>
                <w:rFonts w:eastAsia="Times New Roman" w:cstheme="minorHAnsi"/>
                <w:b/>
              </w:rPr>
              <w:t xml:space="preserve">1. Mechaninis elektroninis tacheometras Trimble </w:t>
            </w:r>
          </w:p>
        </w:tc>
      </w:tr>
      <w:tr w:rsidR="000164C2" w:rsidRPr="000164C2" w14:paraId="47296090" w14:textId="55DA47CF" w:rsidTr="00107D0C">
        <w:trPr>
          <w:trHeight w:val="282"/>
          <w:jc w:val="center"/>
        </w:trPr>
        <w:tc>
          <w:tcPr>
            <w:tcW w:w="1134" w:type="dxa"/>
            <w:tcBorders>
              <w:right w:val="single" w:sz="4" w:space="0" w:color="auto"/>
            </w:tcBorders>
            <w:shd w:val="clear" w:color="auto" w:fill="FFFFFF" w:themeFill="background1"/>
          </w:tcPr>
          <w:p w14:paraId="03C2A88C" w14:textId="77777777" w:rsidR="000164C2" w:rsidRPr="000164C2" w:rsidRDefault="000164C2" w:rsidP="003A0498">
            <w:pPr>
              <w:widowControl w:val="0"/>
              <w:pBdr>
                <w:top w:val="nil"/>
                <w:left w:val="nil"/>
                <w:bottom w:val="nil"/>
                <w:right w:val="nil"/>
                <w:between w:val="nil"/>
              </w:pBdr>
              <w:ind w:firstLine="22"/>
              <w:contextualSpacing/>
              <w:rPr>
                <w:rFonts w:eastAsia="Times New Roman" w:cstheme="minorHAnsi"/>
                <w:b/>
              </w:rPr>
            </w:pPr>
            <w:r w:rsidRPr="000164C2">
              <w:rPr>
                <w:rFonts w:eastAsia="Times New Roman" w:cstheme="minorHAnsi"/>
                <w:b/>
              </w:rPr>
              <w:t xml:space="preserve">    1.1</w:t>
            </w:r>
          </w:p>
        </w:tc>
        <w:tc>
          <w:tcPr>
            <w:tcW w:w="6946" w:type="dxa"/>
            <w:tcBorders>
              <w:right w:val="single" w:sz="4" w:space="0" w:color="auto"/>
            </w:tcBorders>
            <w:shd w:val="clear" w:color="auto" w:fill="FFFFFF" w:themeFill="background1"/>
          </w:tcPr>
          <w:p w14:paraId="5DC8C6AB" w14:textId="77777777" w:rsidR="000164C2" w:rsidRPr="000164C2" w:rsidRDefault="000164C2" w:rsidP="003A0498">
            <w:pPr>
              <w:rPr>
                <w:rFonts w:eastAsia="Times New Roman" w:cstheme="minorHAnsi"/>
                <w:b/>
              </w:rPr>
            </w:pPr>
            <w:r w:rsidRPr="000164C2">
              <w:rPr>
                <w:rFonts w:eastAsia="Times New Roman" w:cstheme="minorHAnsi"/>
                <w:b/>
              </w:rPr>
              <w:t>Diagnostika:</w:t>
            </w:r>
          </w:p>
        </w:tc>
        <w:tc>
          <w:tcPr>
            <w:tcW w:w="1374" w:type="dxa"/>
            <w:tcBorders>
              <w:right w:val="single" w:sz="4" w:space="0" w:color="auto"/>
            </w:tcBorders>
            <w:shd w:val="clear" w:color="auto" w:fill="FFFFFF" w:themeFill="background1"/>
          </w:tcPr>
          <w:p w14:paraId="7A7A76B8" w14:textId="77777777" w:rsidR="000164C2" w:rsidRPr="000164C2" w:rsidRDefault="000164C2" w:rsidP="000164C2">
            <w:pPr>
              <w:widowControl w:val="0"/>
              <w:pBdr>
                <w:top w:val="nil"/>
                <w:left w:val="nil"/>
                <w:bottom w:val="nil"/>
                <w:right w:val="nil"/>
                <w:between w:val="nil"/>
              </w:pBdr>
              <w:spacing w:line="360" w:lineRule="auto"/>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3201A64B" w14:textId="77777777" w:rsidR="000164C2" w:rsidRPr="000164C2" w:rsidRDefault="000164C2" w:rsidP="000164C2">
            <w:pPr>
              <w:widowControl w:val="0"/>
              <w:pBdr>
                <w:top w:val="nil"/>
                <w:left w:val="nil"/>
                <w:bottom w:val="nil"/>
                <w:right w:val="nil"/>
                <w:between w:val="nil"/>
              </w:pBdr>
              <w:spacing w:line="360" w:lineRule="auto"/>
              <w:ind w:firstLine="0"/>
              <w:contextualSpacing/>
              <w:jc w:val="center"/>
              <w:rPr>
                <w:rFonts w:eastAsia="Times New Roman" w:cstheme="minorHAnsi"/>
                <w:b/>
              </w:rPr>
            </w:pPr>
          </w:p>
        </w:tc>
      </w:tr>
      <w:tr w:rsidR="000164C2" w:rsidRPr="000164C2" w14:paraId="7E38A884" w14:textId="045559C6" w:rsidTr="00107D0C">
        <w:trPr>
          <w:trHeight w:val="57"/>
          <w:jc w:val="center"/>
        </w:trPr>
        <w:tc>
          <w:tcPr>
            <w:tcW w:w="1134" w:type="dxa"/>
            <w:tcBorders>
              <w:right w:val="single" w:sz="4" w:space="0" w:color="auto"/>
            </w:tcBorders>
            <w:shd w:val="clear" w:color="auto" w:fill="FFFFFF" w:themeFill="background1"/>
          </w:tcPr>
          <w:p w14:paraId="196A478F" w14:textId="77777777" w:rsidR="000164C2" w:rsidRPr="000164C2" w:rsidRDefault="000164C2" w:rsidP="003A0498">
            <w:pPr>
              <w:widowControl w:val="0"/>
              <w:pBdr>
                <w:top w:val="nil"/>
                <w:left w:val="nil"/>
                <w:bottom w:val="nil"/>
                <w:right w:val="nil"/>
                <w:between w:val="nil"/>
              </w:pBdr>
              <w:spacing w:line="276" w:lineRule="auto"/>
              <w:ind w:firstLine="22"/>
              <w:contextualSpacing/>
              <w:jc w:val="center"/>
              <w:rPr>
                <w:rFonts w:eastAsia="Times New Roman" w:cstheme="minorHAnsi"/>
                <w:bCs/>
              </w:rPr>
            </w:pPr>
            <w:r w:rsidRPr="000164C2">
              <w:rPr>
                <w:rFonts w:eastAsia="Times New Roman" w:cstheme="minorHAnsi"/>
                <w:bCs/>
              </w:rPr>
              <w:t>1.1.1</w:t>
            </w:r>
          </w:p>
        </w:tc>
        <w:tc>
          <w:tcPr>
            <w:tcW w:w="6946" w:type="dxa"/>
            <w:tcBorders>
              <w:right w:val="single" w:sz="4" w:space="0" w:color="auto"/>
            </w:tcBorders>
            <w:shd w:val="clear" w:color="auto" w:fill="FFFFFF" w:themeFill="background1"/>
          </w:tcPr>
          <w:p w14:paraId="1D480B39" w14:textId="77777777" w:rsidR="000164C2" w:rsidRPr="000164C2" w:rsidRDefault="000164C2" w:rsidP="000164C2">
            <w:pPr>
              <w:ind w:firstLine="34"/>
              <w:rPr>
                <w:rFonts w:eastAsia="Times New Roman" w:cstheme="minorHAnsi"/>
              </w:rPr>
            </w:pPr>
            <w:r w:rsidRPr="000164C2">
              <w:rPr>
                <w:rFonts w:eastAsia="Times New Roman" w:cstheme="minorHAnsi"/>
              </w:rPr>
              <w:t>Kulminacinės paklaidos nustatymas</w:t>
            </w:r>
          </w:p>
        </w:tc>
        <w:tc>
          <w:tcPr>
            <w:tcW w:w="1374" w:type="dxa"/>
            <w:tcBorders>
              <w:right w:val="single" w:sz="4" w:space="0" w:color="auto"/>
            </w:tcBorders>
            <w:shd w:val="clear" w:color="auto" w:fill="FFFFFF" w:themeFill="background1"/>
          </w:tcPr>
          <w:p w14:paraId="6FE34E1D" w14:textId="4EE6C202"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961C231" w14:textId="77777777"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r>
      <w:tr w:rsidR="000164C2" w:rsidRPr="000164C2" w14:paraId="31299844" w14:textId="1663B3A9" w:rsidTr="00107D0C">
        <w:trPr>
          <w:trHeight w:val="57"/>
          <w:jc w:val="center"/>
        </w:trPr>
        <w:tc>
          <w:tcPr>
            <w:tcW w:w="1134" w:type="dxa"/>
            <w:tcBorders>
              <w:right w:val="single" w:sz="4" w:space="0" w:color="auto"/>
            </w:tcBorders>
            <w:shd w:val="clear" w:color="auto" w:fill="FFFFFF" w:themeFill="background1"/>
          </w:tcPr>
          <w:p w14:paraId="5EA5C511" w14:textId="77777777" w:rsidR="000164C2" w:rsidRPr="000164C2" w:rsidRDefault="000164C2" w:rsidP="003A0498">
            <w:pPr>
              <w:widowControl w:val="0"/>
              <w:pBdr>
                <w:top w:val="nil"/>
                <w:left w:val="nil"/>
                <w:bottom w:val="nil"/>
                <w:right w:val="nil"/>
                <w:between w:val="nil"/>
              </w:pBdr>
              <w:spacing w:line="276" w:lineRule="auto"/>
              <w:ind w:firstLine="22"/>
              <w:contextualSpacing/>
              <w:jc w:val="center"/>
              <w:rPr>
                <w:rFonts w:eastAsia="Times New Roman" w:cstheme="minorHAnsi"/>
                <w:b/>
              </w:rPr>
            </w:pPr>
            <w:r w:rsidRPr="000164C2">
              <w:rPr>
                <w:rFonts w:eastAsia="Times New Roman" w:cstheme="minorHAnsi"/>
                <w:bCs/>
              </w:rPr>
              <w:t>1.1.2</w:t>
            </w:r>
          </w:p>
        </w:tc>
        <w:tc>
          <w:tcPr>
            <w:tcW w:w="6946" w:type="dxa"/>
            <w:tcBorders>
              <w:right w:val="single" w:sz="4" w:space="0" w:color="auto"/>
            </w:tcBorders>
            <w:shd w:val="clear" w:color="auto" w:fill="FFFFFF" w:themeFill="background1"/>
          </w:tcPr>
          <w:p w14:paraId="1885F36C" w14:textId="77777777" w:rsidR="000164C2" w:rsidRPr="000164C2" w:rsidRDefault="000164C2" w:rsidP="000164C2">
            <w:pPr>
              <w:ind w:firstLine="34"/>
              <w:rPr>
                <w:rFonts w:eastAsia="Times New Roman" w:cstheme="minorHAnsi"/>
              </w:rPr>
            </w:pPr>
            <w:r w:rsidRPr="000164C2">
              <w:rPr>
                <w:rFonts w:eastAsia="Times New Roman" w:cstheme="minorHAnsi"/>
              </w:rPr>
              <w:t>Kompensatorių tikrinimas</w:t>
            </w:r>
          </w:p>
        </w:tc>
        <w:tc>
          <w:tcPr>
            <w:tcW w:w="1374" w:type="dxa"/>
            <w:tcBorders>
              <w:right w:val="single" w:sz="4" w:space="0" w:color="auto"/>
            </w:tcBorders>
            <w:shd w:val="clear" w:color="auto" w:fill="FFFFFF" w:themeFill="background1"/>
          </w:tcPr>
          <w:p w14:paraId="65D82C55" w14:textId="05AD9E9F"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9F0166A" w14:textId="77777777"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r>
      <w:tr w:rsidR="000164C2" w:rsidRPr="000164C2" w14:paraId="5ACB6039" w14:textId="5A98A6F0" w:rsidTr="00107D0C">
        <w:trPr>
          <w:trHeight w:val="57"/>
          <w:jc w:val="center"/>
        </w:trPr>
        <w:tc>
          <w:tcPr>
            <w:tcW w:w="1134" w:type="dxa"/>
            <w:tcBorders>
              <w:right w:val="single" w:sz="4" w:space="0" w:color="auto"/>
            </w:tcBorders>
            <w:shd w:val="clear" w:color="auto" w:fill="FFFFFF" w:themeFill="background1"/>
          </w:tcPr>
          <w:p w14:paraId="23C324F3" w14:textId="77777777" w:rsidR="000164C2" w:rsidRPr="000164C2" w:rsidRDefault="000164C2" w:rsidP="003A0498">
            <w:pPr>
              <w:widowControl w:val="0"/>
              <w:pBdr>
                <w:top w:val="nil"/>
                <w:left w:val="nil"/>
                <w:bottom w:val="nil"/>
                <w:right w:val="nil"/>
                <w:between w:val="nil"/>
              </w:pBdr>
              <w:spacing w:line="276" w:lineRule="auto"/>
              <w:ind w:firstLine="22"/>
              <w:contextualSpacing/>
              <w:jc w:val="center"/>
              <w:rPr>
                <w:rFonts w:eastAsia="Times New Roman" w:cstheme="minorHAnsi"/>
                <w:b/>
              </w:rPr>
            </w:pPr>
            <w:r w:rsidRPr="000164C2">
              <w:rPr>
                <w:rFonts w:eastAsia="Times New Roman" w:cstheme="minorHAnsi"/>
                <w:bCs/>
              </w:rPr>
              <w:t>1.1.3</w:t>
            </w:r>
          </w:p>
        </w:tc>
        <w:tc>
          <w:tcPr>
            <w:tcW w:w="6946" w:type="dxa"/>
            <w:tcBorders>
              <w:right w:val="single" w:sz="4" w:space="0" w:color="auto"/>
            </w:tcBorders>
            <w:shd w:val="clear" w:color="auto" w:fill="FFFFFF" w:themeFill="background1"/>
          </w:tcPr>
          <w:p w14:paraId="106D3341" w14:textId="77777777" w:rsidR="000164C2" w:rsidRPr="000164C2" w:rsidRDefault="000164C2" w:rsidP="000164C2">
            <w:pPr>
              <w:ind w:firstLine="34"/>
              <w:rPr>
                <w:rFonts w:eastAsia="Times New Roman" w:cstheme="minorHAnsi"/>
              </w:rPr>
            </w:pPr>
            <w:r w:rsidRPr="000164C2">
              <w:rPr>
                <w:rFonts w:eastAsia="Times New Roman" w:cstheme="minorHAnsi"/>
              </w:rPr>
              <w:t>Cilindrinio gulsčiuko tikrinimas</w:t>
            </w:r>
          </w:p>
        </w:tc>
        <w:tc>
          <w:tcPr>
            <w:tcW w:w="1374" w:type="dxa"/>
            <w:tcBorders>
              <w:right w:val="single" w:sz="4" w:space="0" w:color="auto"/>
            </w:tcBorders>
            <w:shd w:val="clear" w:color="auto" w:fill="FFFFFF" w:themeFill="background1"/>
          </w:tcPr>
          <w:p w14:paraId="48540833" w14:textId="70AAEFB5"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D493B80" w14:textId="77777777"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r>
      <w:tr w:rsidR="000164C2" w:rsidRPr="000164C2" w14:paraId="41CDB72F" w14:textId="6D7C7012" w:rsidTr="00107D0C">
        <w:trPr>
          <w:trHeight w:val="57"/>
          <w:jc w:val="center"/>
        </w:trPr>
        <w:tc>
          <w:tcPr>
            <w:tcW w:w="1134" w:type="dxa"/>
            <w:tcBorders>
              <w:right w:val="single" w:sz="4" w:space="0" w:color="auto"/>
            </w:tcBorders>
            <w:shd w:val="clear" w:color="auto" w:fill="FFFFFF" w:themeFill="background1"/>
          </w:tcPr>
          <w:p w14:paraId="4737406D" w14:textId="77777777" w:rsidR="000164C2" w:rsidRPr="000164C2" w:rsidRDefault="000164C2" w:rsidP="003A0498">
            <w:pPr>
              <w:widowControl w:val="0"/>
              <w:pBdr>
                <w:top w:val="nil"/>
                <w:left w:val="nil"/>
                <w:bottom w:val="nil"/>
                <w:right w:val="nil"/>
                <w:between w:val="nil"/>
              </w:pBdr>
              <w:spacing w:line="276" w:lineRule="auto"/>
              <w:ind w:firstLine="22"/>
              <w:contextualSpacing/>
              <w:jc w:val="center"/>
              <w:rPr>
                <w:rFonts w:eastAsia="Times New Roman" w:cstheme="minorHAnsi"/>
                <w:b/>
              </w:rPr>
            </w:pPr>
            <w:r w:rsidRPr="000164C2">
              <w:rPr>
                <w:rFonts w:eastAsia="Times New Roman" w:cstheme="minorHAnsi"/>
                <w:bCs/>
              </w:rPr>
              <w:t>1.1.4</w:t>
            </w:r>
          </w:p>
        </w:tc>
        <w:tc>
          <w:tcPr>
            <w:tcW w:w="6946" w:type="dxa"/>
            <w:tcBorders>
              <w:right w:val="single" w:sz="4" w:space="0" w:color="auto"/>
            </w:tcBorders>
            <w:shd w:val="clear" w:color="auto" w:fill="FFFFFF" w:themeFill="background1"/>
          </w:tcPr>
          <w:p w14:paraId="2DAF67A5" w14:textId="77777777" w:rsidR="000164C2" w:rsidRPr="000164C2" w:rsidRDefault="000164C2" w:rsidP="000164C2">
            <w:pPr>
              <w:ind w:firstLine="34"/>
              <w:rPr>
                <w:rFonts w:eastAsia="Times New Roman" w:cstheme="minorHAnsi"/>
              </w:rPr>
            </w:pPr>
            <w:r w:rsidRPr="000164C2">
              <w:rPr>
                <w:rFonts w:eastAsia="Times New Roman" w:cstheme="minorHAnsi"/>
              </w:rPr>
              <w:t>Sferinio gulsčiuko tikrinimas</w:t>
            </w:r>
          </w:p>
        </w:tc>
        <w:tc>
          <w:tcPr>
            <w:tcW w:w="1374" w:type="dxa"/>
            <w:tcBorders>
              <w:right w:val="single" w:sz="4" w:space="0" w:color="auto"/>
            </w:tcBorders>
            <w:shd w:val="clear" w:color="auto" w:fill="FFFFFF" w:themeFill="background1"/>
          </w:tcPr>
          <w:p w14:paraId="3D27FACF" w14:textId="68BAEA90"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9E442D2" w14:textId="77777777"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r>
      <w:tr w:rsidR="000164C2" w:rsidRPr="000164C2" w14:paraId="5141DA45" w14:textId="24E45BDD" w:rsidTr="00107D0C">
        <w:trPr>
          <w:trHeight w:val="57"/>
          <w:jc w:val="center"/>
        </w:trPr>
        <w:tc>
          <w:tcPr>
            <w:tcW w:w="1134" w:type="dxa"/>
            <w:tcBorders>
              <w:right w:val="single" w:sz="4" w:space="0" w:color="auto"/>
            </w:tcBorders>
            <w:shd w:val="clear" w:color="auto" w:fill="FFFFFF" w:themeFill="background1"/>
          </w:tcPr>
          <w:p w14:paraId="0BF953B4" w14:textId="77777777" w:rsidR="000164C2" w:rsidRPr="000164C2" w:rsidRDefault="000164C2" w:rsidP="003A0498">
            <w:pPr>
              <w:widowControl w:val="0"/>
              <w:pBdr>
                <w:top w:val="nil"/>
                <w:left w:val="nil"/>
                <w:bottom w:val="nil"/>
                <w:right w:val="nil"/>
                <w:between w:val="nil"/>
              </w:pBdr>
              <w:spacing w:line="276" w:lineRule="auto"/>
              <w:ind w:firstLine="22"/>
              <w:contextualSpacing/>
              <w:jc w:val="center"/>
              <w:rPr>
                <w:rFonts w:eastAsia="Times New Roman" w:cstheme="minorHAnsi"/>
                <w:b/>
              </w:rPr>
            </w:pPr>
            <w:r w:rsidRPr="000164C2">
              <w:rPr>
                <w:rFonts w:eastAsia="Times New Roman" w:cstheme="minorHAnsi"/>
                <w:bCs/>
              </w:rPr>
              <w:t>1.1.5</w:t>
            </w:r>
          </w:p>
        </w:tc>
        <w:tc>
          <w:tcPr>
            <w:tcW w:w="6946" w:type="dxa"/>
            <w:tcBorders>
              <w:right w:val="single" w:sz="4" w:space="0" w:color="auto"/>
            </w:tcBorders>
            <w:shd w:val="clear" w:color="auto" w:fill="FFFFFF" w:themeFill="background1"/>
          </w:tcPr>
          <w:p w14:paraId="770CDAC2" w14:textId="77777777" w:rsidR="000164C2" w:rsidRPr="000164C2" w:rsidRDefault="000164C2" w:rsidP="000164C2">
            <w:pPr>
              <w:ind w:firstLine="34"/>
              <w:rPr>
                <w:rFonts w:eastAsia="Times New Roman" w:cstheme="minorHAnsi"/>
              </w:rPr>
            </w:pPr>
            <w:r w:rsidRPr="000164C2">
              <w:rPr>
                <w:rFonts w:eastAsia="Times New Roman" w:cstheme="minorHAnsi"/>
              </w:rPr>
              <w:t>Taikiklių tikrinimas</w:t>
            </w:r>
          </w:p>
        </w:tc>
        <w:tc>
          <w:tcPr>
            <w:tcW w:w="1374" w:type="dxa"/>
            <w:tcBorders>
              <w:right w:val="single" w:sz="4" w:space="0" w:color="auto"/>
            </w:tcBorders>
            <w:shd w:val="clear" w:color="auto" w:fill="FFFFFF" w:themeFill="background1"/>
          </w:tcPr>
          <w:p w14:paraId="4331316C" w14:textId="65C5813C"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7A50480" w14:textId="77777777"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r>
      <w:tr w:rsidR="000164C2" w:rsidRPr="000164C2" w14:paraId="7B44D5DF" w14:textId="40AA8CD3" w:rsidTr="00107D0C">
        <w:trPr>
          <w:trHeight w:val="57"/>
          <w:jc w:val="center"/>
        </w:trPr>
        <w:tc>
          <w:tcPr>
            <w:tcW w:w="1134" w:type="dxa"/>
            <w:tcBorders>
              <w:right w:val="single" w:sz="4" w:space="0" w:color="auto"/>
            </w:tcBorders>
            <w:shd w:val="clear" w:color="auto" w:fill="FFFFFF" w:themeFill="background1"/>
          </w:tcPr>
          <w:p w14:paraId="665F6154" w14:textId="77777777" w:rsidR="000164C2" w:rsidRPr="000164C2" w:rsidRDefault="000164C2" w:rsidP="003A0498">
            <w:pPr>
              <w:widowControl w:val="0"/>
              <w:pBdr>
                <w:top w:val="nil"/>
                <w:left w:val="nil"/>
                <w:bottom w:val="nil"/>
                <w:right w:val="nil"/>
                <w:between w:val="nil"/>
              </w:pBdr>
              <w:spacing w:line="276" w:lineRule="auto"/>
              <w:ind w:firstLine="22"/>
              <w:contextualSpacing/>
              <w:jc w:val="center"/>
              <w:rPr>
                <w:rFonts w:eastAsia="Times New Roman" w:cstheme="minorHAnsi"/>
                <w:b/>
              </w:rPr>
            </w:pPr>
            <w:r w:rsidRPr="000164C2">
              <w:rPr>
                <w:rFonts w:eastAsia="Times New Roman" w:cstheme="minorHAnsi"/>
                <w:bCs/>
              </w:rPr>
              <w:t>1.1.6</w:t>
            </w:r>
          </w:p>
        </w:tc>
        <w:tc>
          <w:tcPr>
            <w:tcW w:w="6946" w:type="dxa"/>
            <w:tcBorders>
              <w:right w:val="single" w:sz="4" w:space="0" w:color="auto"/>
            </w:tcBorders>
            <w:shd w:val="clear" w:color="auto" w:fill="FFFFFF" w:themeFill="background1"/>
          </w:tcPr>
          <w:p w14:paraId="7425D2AB" w14:textId="77777777" w:rsidR="000164C2" w:rsidRPr="000164C2" w:rsidRDefault="000164C2" w:rsidP="000164C2">
            <w:pPr>
              <w:ind w:firstLine="34"/>
              <w:rPr>
                <w:rFonts w:eastAsia="Times New Roman" w:cstheme="minorHAnsi"/>
              </w:rPr>
            </w:pPr>
            <w:r w:rsidRPr="000164C2">
              <w:rPr>
                <w:rFonts w:eastAsia="Times New Roman" w:cstheme="minorHAnsi"/>
              </w:rPr>
              <w:t>Vertikalios ašies polinkio nustatymas</w:t>
            </w:r>
          </w:p>
        </w:tc>
        <w:tc>
          <w:tcPr>
            <w:tcW w:w="1374" w:type="dxa"/>
            <w:tcBorders>
              <w:right w:val="single" w:sz="4" w:space="0" w:color="auto"/>
            </w:tcBorders>
            <w:shd w:val="clear" w:color="auto" w:fill="FFFFFF" w:themeFill="background1"/>
          </w:tcPr>
          <w:p w14:paraId="6A0FCD53" w14:textId="64FBBC5A"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9E94AD3" w14:textId="77777777"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r>
      <w:tr w:rsidR="000164C2" w:rsidRPr="000164C2" w14:paraId="7F8C86D4" w14:textId="35E86821" w:rsidTr="00107D0C">
        <w:trPr>
          <w:trHeight w:val="57"/>
          <w:jc w:val="center"/>
        </w:trPr>
        <w:tc>
          <w:tcPr>
            <w:tcW w:w="1134" w:type="dxa"/>
            <w:tcBorders>
              <w:right w:val="single" w:sz="4" w:space="0" w:color="auto"/>
            </w:tcBorders>
            <w:shd w:val="clear" w:color="auto" w:fill="FFFFFF" w:themeFill="background1"/>
          </w:tcPr>
          <w:p w14:paraId="1ACDBB5C" w14:textId="77777777" w:rsidR="000164C2" w:rsidRPr="000164C2" w:rsidRDefault="000164C2" w:rsidP="003A0498">
            <w:pPr>
              <w:widowControl w:val="0"/>
              <w:pBdr>
                <w:top w:val="nil"/>
                <w:left w:val="nil"/>
                <w:bottom w:val="nil"/>
                <w:right w:val="nil"/>
                <w:between w:val="nil"/>
              </w:pBdr>
              <w:spacing w:line="276" w:lineRule="auto"/>
              <w:ind w:firstLine="22"/>
              <w:contextualSpacing/>
              <w:jc w:val="center"/>
              <w:rPr>
                <w:rFonts w:eastAsia="Times New Roman" w:cstheme="minorHAnsi"/>
                <w:b/>
              </w:rPr>
            </w:pPr>
            <w:r w:rsidRPr="000164C2">
              <w:rPr>
                <w:rFonts w:eastAsia="Times New Roman" w:cstheme="minorHAnsi"/>
                <w:bCs/>
              </w:rPr>
              <w:t>1.1.7</w:t>
            </w:r>
          </w:p>
        </w:tc>
        <w:tc>
          <w:tcPr>
            <w:tcW w:w="6946" w:type="dxa"/>
            <w:tcBorders>
              <w:right w:val="single" w:sz="4" w:space="0" w:color="auto"/>
            </w:tcBorders>
            <w:shd w:val="clear" w:color="auto" w:fill="FFFFFF" w:themeFill="background1"/>
          </w:tcPr>
          <w:p w14:paraId="619968E6" w14:textId="77777777" w:rsidR="000164C2" w:rsidRPr="000164C2" w:rsidRDefault="000164C2" w:rsidP="000164C2">
            <w:pPr>
              <w:ind w:firstLine="34"/>
              <w:rPr>
                <w:rFonts w:eastAsia="Times New Roman" w:cstheme="minorHAnsi"/>
              </w:rPr>
            </w:pPr>
            <w:r w:rsidRPr="000164C2">
              <w:rPr>
                <w:rFonts w:eastAsia="Times New Roman" w:cstheme="minorHAnsi"/>
              </w:rPr>
              <w:t>Horizontalaus skritulio kampo atskaitymo sistemos tikrinimas</w:t>
            </w:r>
          </w:p>
        </w:tc>
        <w:tc>
          <w:tcPr>
            <w:tcW w:w="1374" w:type="dxa"/>
            <w:tcBorders>
              <w:right w:val="single" w:sz="4" w:space="0" w:color="auto"/>
            </w:tcBorders>
            <w:shd w:val="clear" w:color="auto" w:fill="FFFFFF" w:themeFill="background1"/>
          </w:tcPr>
          <w:p w14:paraId="555A2D66" w14:textId="2875B591"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FEF8DE9" w14:textId="77777777" w:rsidR="000164C2" w:rsidRPr="000164C2" w:rsidRDefault="000164C2" w:rsidP="000164C2">
            <w:pPr>
              <w:widowControl w:val="0"/>
              <w:pBdr>
                <w:top w:val="nil"/>
                <w:left w:val="nil"/>
                <w:bottom w:val="nil"/>
                <w:right w:val="nil"/>
                <w:between w:val="nil"/>
              </w:pBdr>
              <w:spacing w:line="276" w:lineRule="auto"/>
              <w:ind w:firstLine="0"/>
              <w:contextualSpacing/>
              <w:jc w:val="center"/>
              <w:rPr>
                <w:rFonts w:eastAsia="Times New Roman" w:cstheme="minorHAnsi"/>
                <w:bCs/>
              </w:rPr>
            </w:pPr>
          </w:p>
        </w:tc>
      </w:tr>
      <w:tr w:rsidR="000164C2" w:rsidRPr="000164C2" w14:paraId="76B96BAD" w14:textId="1423E7E8" w:rsidTr="00107D0C">
        <w:trPr>
          <w:trHeight w:val="57"/>
          <w:jc w:val="center"/>
        </w:trPr>
        <w:tc>
          <w:tcPr>
            <w:tcW w:w="1134" w:type="dxa"/>
            <w:tcBorders>
              <w:right w:val="single" w:sz="4" w:space="0" w:color="auto"/>
            </w:tcBorders>
            <w:shd w:val="clear" w:color="auto" w:fill="FFFFFF" w:themeFill="background1"/>
          </w:tcPr>
          <w:p w14:paraId="4D1D7EFB"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1.1.8</w:t>
            </w:r>
          </w:p>
        </w:tc>
        <w:tc>
          <w:tcPr>
            <w:tcW w:w="6946" w:type="dxa"/>
            <w:tcBorders>
              <w:right w:val="single" w:sz="4" w:space="0" w:color="auto"/>
            </w:tcBorders>
            <w:shd w:val="clear" w:color="auto" w:fill="FFFFFF" w:themeFill="background1"/>
          </w:tcPr>
          <w:p w14:paraId="7F9D48B5" w14:textId="77777777" w:rsidR="000164C2" w:rsidRPr="000164C2" w:rsidRDefault="000164C2" w:rsidP="000164C2">
            <w:pPr>
              <w:ind w:firstLine="34"/>
              <w:rPr>
                <w:rFonts w:eastAsia="Times New Roman" w:cstheme="minorHAnsi"/>
              </w:rPr>
            </w:pPr>
            <w:r w:rsidRPr="000164C2">
              <w:rPr>
                <w:rFonts w:eastAsia="Times New Roman" w:cstheme="minorHAnsi"/>
              </w:rPr>
              <w:t>Vertikalaus skritulio kampo atskaitymo sistemos tikrinimas</w:t>
            </w:r>
          </w:p>
        </w:tc>
        <w:tc>
          <w:tcPr>
            <w:tcW w:w="1374" w:type="dxa"/>
            <w:tcBorders>
              <w:right w:val="single" w:sz="4" w:space="0" w:color="auto"/>
            </w:tcBorders>
            <w:shd w:val="clear" w:color="auto" w:fill="FFFFFF" w:themeFill="background1"/>
          </w:tcPr>
          <w:p w14:paraId="4FFB4CAD" w14:textId="46C3529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08474F7"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A547872" w14:textId="3487FEB9" w:rsidTr="00107D0C">
        <w:trPr>
          <w:trHeight w:val="57"/>
          <w:jc w:val="center"/>
        </w:trPr>
        <w:tc>
          <w:tcPr>
            <w:tcW w:w="1134" w:type="dxa"/>
            <w:tcBorders>
              <w:right w:val="single" w:sz="4" w:space="0" w:color="auto"/>
            </w:tcBorders>
            <w:shd w:val="clear" w:color="auto" w:fill="FFFFFF" w:themeFill="background1"/>
          </w:tcPr>
          <w:p w14:paraId="4264BC17"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1.1.9</w:t>
            </w:r>
          </w:p>
        </w:tc>
        <w:tc>
          <w:tcPr>
            <w:tcW w:w="6946" w:type="dxa"/>
            <w:tcBorders>
              <w:right w:val="single" w:sz="4" w:space="0" w:color="auto"/>
            </w:tcBorders>
            <w:shd w:val="clear" w:color="auto" w:fill="FFFFFF" w:themeFill="background1"/>
          </w:tcPr>
          <w:p w14:paraId="2D909C18" w14:textId="77777777" w:rsidR="000164C2" w:rsidRPr="000164C2" w:rsidRDefault="000164C2" w:rsidP="000164C2">
            <w:pPr>
              <w:ind w:firstLine="34"/>
              <w:rPr>
                <w:rFonts w:eastAsia="Times New Roman" w:cstheme="minorHAnsi"/>
              </w:rPr>
            </w:pPr>
            <w:r w:rsidRPr="000164C2">
              <w:rPr>
                <w:rFonts w:eastAsia="Times New Roman" w:cstheme="minorHAnsi"/>
              </w:rPr>
              <w:t>Vertikalaus skritulio nulio vietos tikrinimas</w:t>
            </w:r>
          </w:p>
        </w:tc>
        <w:tc>
          <w:tcPr>
            <w:tcW w:w="1374" w:type="dxa"/>
            <w:tcBorders>
              <w:right w:val="single" w:sz="4" w:space="0" w:color="auto"/>
            </w:tcBorders>
            <w:shd w:val="clear" w:color="auto" w:fill="FFFFFF" w:themeFill="background1"/>
          </w:tcPr>
          <w:p w14:paraId="1FC1011D" w14:textId="4E445FAB"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043D4A0"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4CB8D2A" w14:textId="2540DAAA" w:rsidTr="00107D0C">
        <w:trPr>
          <w:trHeight w:val="57"/>
          <w:jc w:val="center"/>
        </w:trPr>
        <w:tc>
          <w:tcPr>
            <w:tcW w:w="1134" w:type="dxa"/>
            <w:tcBorders>
              <w:right w:val="single" w:sz="4" w:space="0" w:color="auto"/>
            </w:tcBorders>
            <w:shd w:val="clear" w:color="auto" w:fill="FFFFFF" w:themeFill="background1"/>
          </w:tcPr>
          <w:p w14:paraId="259D8F1F"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1.1.10</w:t>
            </w:r>
          </w:p>
        </w:tc>
        <w:tc>
          <w:tcPr>
            <w:tcW w:w="6946" w:type="dxa"/>
            <w:tcBorders>
              <w:right w:val="single" w:sz="4" w:space="0" w:color="auto"/>
            </w:tcBorders>
            <w:shd w:val="clear" w:color="auto" w:fill="FFFFFF" w:themeFill="background1"/>
          </w:tcPr>
          <w:p w14:paraId="28886CB5" w14:textId="77777777" w:rsidR="000164C2" w:rsidRPr="000164C2" w:rsidRDefault="000164C2" w:rsidP="000164C2">
            <w:pPr>
              <w:ind w:firstLine="34"/>
              <w:rPr>
                <w:rFonts w:eastAsia="Times New Roman" w:cstheme="minorHAnsi"/>
              </w:rPr>
            </w:pPr>
            <w:r w:rsidRPr="000164C2">
              <w:rPr>
                <w:rFonts w:eastAsia="Times New Roman" w:cstheme="minorHAnsi"/>
              </w:rPr>
              <w:t>Elektroninio tolimačio sistemos tikrinimas</w:t>
            </w:r>
          </w:p>
        </w:tc>
        <w:tc>
          <w:tcPr>
            <w:tcW w:w="1374" w:type="dxa"/>
            <w:tcBorders>
              <w:right w:val="single" w:sz="4" w:space="0" w:color="auto"/>
            </w:tcBorders>
            <w:shd w:val="clear" w:color="auto" w:fill="FFFFFF" w:themeFill="background1"/>
          </w:tcPr>
          <w:p w14:paraId="14BF2A6E" w14:textId="301703C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4116BB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5F8741AA" w14:textId="6B5F5CDE" w:rsidTr="00107D0C">
        <w:trPr>
          <w:trHeight w:val="57"/>
          <w:jc w:val="center"/>
        </w:trPr>
        <w:tc>
          <w:tcPr>
            <w:tcW w:w="1134" w:type="dxa"/>
            <w:tcBorders>
              <w:right w:val="single" w:sz="4" w:space="0" w:color="auto"/>
            </w:tcBorders>
            <w:shd w:val="clear" w:color="auto" w:fill="FFFFFF" w:themeFill="background1"/>
          </w:tcPr>
          <w:p w14:paraId="0FF33783"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1.2</w:t>
            </w:r>
          </w:p>
        </w:tc>
        <w:tc>
          <w:tcPr>
            <w:tcW w:w="6946" w:type="dxa"/>
            <w:tcBorders>
              <w:right w:val="single" w:sz="4" w:space="0" w:color="auto"/>
            </w:tcBorders>
            <w:shd w:val="clear" w:color="auto" w:fill="FFFFFF" w:themeFill="background1"/>
          </w:tcPr>
          <w:p w14:paraId="00A5595C" w14:textId="77777777" w:rsidR="000164C2" w:rsidRPr="000164C2" w:rsidRDefault="000164C2" w:rsidP="000164C2">
            <w:pPr>
              <w:ind w:firstLine="34"/>
              <w:rPr>
                <w:rFonts w:eastAsia="Times New Roman" w:cstheme="minorHAnsi"/>
                <w:b/>
              </w:rPr>
            </w:pPr>
            <w:r w:rsidRPr="000164C2">
              <w:rPr>
                <w:rFonts w:eastAsia="Times New Roman" w:cstheme="minorHAnsi"/>
                <w:b/>
              </w:rPr>
              <w:t>Techninis aptarnavimas:</w:t>
            </w:r>
          </w:p>
        </w:tc>
        <w:tc>
          <w:tcPr>
            <w:tcW w:w="1374" w:type="dxa"/>
            <w:tcBorders>
              <w:right w:val="single" w:sz="4" w:space="0" w:color="auto"/>
            </w:tcBorders>
            <w:shd w:val="clear" w:color="auto" w:fill="FFFFFF" w:themeFill="background1"/>
          </w:tcPr>
          <w:p w14:paraId="6261DDC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47AB2B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883AC15" w14:textId="322749A3" w:rsidTr="00107D0C">
        <w:trPr>
          <w:trHeight w:val="57"/>
          <w:jc w:val="center"/>
        </w:trPr>
        <w:tc>
          <w:tcPr>
            <w:tcW w:w="1134" w:type="dxa"/>
            <w:tcBorders>
              <w:right w:val="single" w:sz="4" w:space="0" w:color="auto"/>
            </w:tcBorders>
            <w:shd w:val="clear" w:color="auto" w:fill="FFFFFF" w:themeFill="background1"/>
          </w:tcPr>
          <w:p w14:paraId="62EEF88A"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1.2.1</w:t>
            </w:r>
          </w:p>
        </w:tc>
        <w:tc>
          <w:tcPr>
            <w:tcW w:w="6946" w:type="dxa"/>
            <w:tcBorders>
              <w:right w:val="single" w:sz="4" w:space="0" w:color="auto"/>
            </w:tcBorders>
            <w:shd w:val="clear" w:color="auto" w:fill="FFFFFF" w:themeFill="background1"/>
          </w:tcPr>
          <w:p w14:paraId="04C1A18D"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Prietaiso valymas;</w:t>
            </w:r>
          </w:p>
        </w:tc>
        <w:tc>
          <w:tcPr>
            <w:tcW w:w="1374" w:type="dxa"/>
            <w:tcBorders>
              <w:right w:val="single" w:sz="4" w:space="0" w:color="auto"/>
            </w:tcBorders>
            <w:shd w:val="clear" w:color="auto" w:fill="FFFFFF" w:themeFill="background1"/>
          </w:tcPr>
          <w:p w14:paraId="135F426B" w14:textId="7DF8CF4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840B14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5C6BACF" w14:textId="54DED4ED" w:rsidTr="00107D0C">
        <w:trPr>
          <w:trHeight w:val="57"/>
          <w:jc w:val="center"/>
        </w:trPr>
        <w:tc>
          <w:tcPr>
            <w:tcW w:w="1134" w:type="dxa"/>
            <w:tcBorders>
              <w:right w:val="single" w:sz="4" w:space="0" w:color="auto"/>
            </w:tcBorders>
            <w:shd w:val="clear" w:color="auto" w:fill="FFFFFF" w:themeFill="background1"/>
          </w:tcPr>
          <w:p w14:paraId="7E6D77B8"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1.2.2</w:t>
            </w:r>
          </w:p>
        </w:tc>
        <w:tc>
          <w:tcPr>
            <w:tcW w:w="6946" w:type="dxa"/>
            <w:tcBorders>
              <w:right w:val="single" w:sz="4" w:space="0" w:color="auto"/>
            </w:tcBorders>
            <w:shd w:val="clear" w:color="auto" w:fill="FFFFFF" w:themeFill="background1"/>
          </w:tcPr>
          <w:p w14:paraId="4896C2B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Cilindrinio gulsčiuko reguliavimas</w:t>
            </w:r>
          </w:p>
        </w:tc>
        <w:tc>
          <w:tcPr>
            <w:tcW w:w="1374" w:type="dxa"/>
            <w:tcBorders>
              <w:right w:val="single" w:sz="4" w:space="0" w:color="auto"/>
            </w:tcBorders>
            <w:shd w:val="clear" w:color="auto" w:fill="FFFFFF" w:themeFill="background1"/>
          </w:tcPr>
          <w:p w14:paraId="5AB9678F" w14:textId="4D346C12"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039B6EE7"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CF59018" w14:textId="7CFA4F7C" w:rsidTr="00107D0C">
        <w:trPr>
          <w:trHeight w:val="57"/>
          <w:jc w:val="center"/>
        </w:trPr>
        <w:tc>
          <w:tcPr>
            <w:tcW w:w="1134" w:type="dxa"/>
            <w:tcBorders>
              <w:right w:val="single" w:sz="4" w:space="0" w:color="auto"/>
            </w:tcBorders>
            <w:shd w:val="clear" w:color="auto" w:fill="FFFFFF" w:themeFill="background1"/>
          </w:tcPr>
          <w:p w14:paraId="03F95339"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1.2.3</w:t>
            </w:r>
          </w:p>
        </w:tc>
        <w:tc>
          <w:tcPr>
            <w:tcW w:w="6946" w:type="dxa"/>
            <w:tcBorders>
              <w:right w:val="single" w:sz="4" w:space="0" w:color="auto"/>
            </w:tcBorders>
            <w:shd w:val="clear" w:color="auto" w:fill="FFFFFF" w:themeFill="background1"/>
          </w:tcPr>
          <w:p w14:paraId="0EFA51C8"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Sferinio gulsčiuko reguliavimas</w:t>
            </w:r>
          </w:p>
        </w:tc>
        <w:tc>
          <w:tcPr>
            <w:tcW w:w="1374" w:type="dxa"/>
            <w:tcBorders>
              <w:right w:val="single" w:sz="4" w:space="0" w:color="auto"/>
            </w:tcBorders>
            <w:shd w:val="clear" w:color="auto" w:fill="FFFFFF" w:themeFill="background1"/>
          </w:tcPr>
          <w:p w14:paraId="34200F3E" w14:textId="6F22DEDB"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29C8316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3E9B1D6" w14:textId="001BD885" w:rsidTr="00107D0C">
        <w:trPr>
          <w:trHeight w:val="57"/>
          <w:jc w:val="center"/>
        </w:trPr>
        <w:tc>
          <w:tcPr>
            <w:tcW w:w="1134" w:type="dxa"/>
            <w:tcBorders>
              <w:right w:val="single" w:sz="4" w:space="0" w:color="auto"/>
            </w:tcBorders>
            <w:shd w:val="clear" w:color="auto" w:fill="FFFFFF" w:themeFill="background1"/>
          </w:tcPr>
          <w:p w14:paraId="03A5C901"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1.2.4</w:t>
            </w:r>
          </w:p>
        </w:tc>
        <w:tc>
          <w:tcPr>
            <w:tcW w:w="6946" w:type="dxa"/>
            <w:tcBorders>
              <w:right w:val="single" w:sz="4" w:space="0" w:color="auto"/>
            </w:tcBorders>
            <w:shd w:val="clear" w:color="auto" w:fill="FFFFFF" w:themeFill="background1"/>
          </w:tcPr>
          <w:p w14:paraId="0A1CEE8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 xml:space="preserve">Lazerinio </w:t>
            </w:r>
            <w:proofErr w:type="spellStart"/>
            <w:r w:rsidRPr="000164C2">
              <w:rPr>
                <w:rFonts w:eastAsia="Times New Roman" w:cstheme="minorHAnsi"/>
              </w:rPr>
              <w:t>centryro</w:t>
            </w:r>
            <w:proofErr w:type="spellEnd"/>
            <w:r w:rsidRPr="000164C2">
              <w:rPr>
                <w:rFonts w:eastAsia="Times New Roman" w:cstheme="minorHAnsi"/>
              </w:rPr>
              <w:t xml:space="preserve"> reguliavimas</w:t>
            </w:r>
          </w:p>
        </w:tc>
        <w:tc>
          <w:tcPr>
            <w:tcW w:w="1374" w:type="dxa"/>
            <w:tcBorders>
              <w:right w:val="single" w:sz="4" w:space="0" w:color="auto"/>
            </w:tcBorders>
            <w:shd w:val="clear" w:color="auto" w:fill="FFFFFF" w:themeFill="background1"/>
          </w:tcPr>
          <w:p w14:paraId="12F674C0" w14:textId="27CC5C1D"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474E1E3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3575B86" w14:textId="1AE9EACB" w:rsidTr="00107D0C">
        <w:trPr>
          <w:trHeight w:val="57"/>
          <w:jc w:val="center"/>
        </w:trPr>
        <w:tc>
          <w:tcPr>
            <w:tcW w:w="1134" w:type="dxa"/>
            <w:tcBorders>
              <w:right w:val="single" w:sz="4" w:space="0" w:color="auto"/>
            </w:tcBorders>
            <w:shd w:val="clear" w:color="auto" w:fill="FFFFFF" w:themeFill="background1"/>
          </w:tcPr>
          <w:p w14:paraId="0758082E"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1.2.5</w:t>
            </w:r>
          </w:p>
        </w:tc>
        <w:tc>
          <w:tcPr>
            <w:tcW w:w="6946" w:type="dxa"/>
            <w:tcBorders>
              <w:right w:val="single" w:sz="4" w:space="0" w:color="auto"/>
            </w:tcBorders>
            <w:shd w:val="clear" w:color="auto" w:fill="FFFFFF" w:themeFill="background1"/>
          </w:tcPr>
          <w:p w14:paraId="573E9158"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Taikiklių reguliavimas</w:t>
            </w:r>
          </w:p>
        </w:tc>
        <w:tc>
          <w:tcPr>
            <w:tcW w:w="1374" w:type="dxa"/>
            <w:tcBorders>
              <w:right w:val="single" w:sz="4" w:space="0" w:color="auto"/>
            </w:tcBorders>
            <w:shd w:val="clear" w:color="auto" w:fill="FFFFFF" w:themeFill="background1"/>
          </w:tcPr>
          <w:p w14:paraId="165AC57F" w14:textId="65F6956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1AE1223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B94704D" w14:textId="49E9B7B3" w:rsidTr="00107D0C">
        <w:trPr>
          <w:trHeight w:val="57"/>
          <w:jc w:val="center"/>
        </w:trPr>
        <w:tc>
          <w:tcPr>
            <w:tcW w:w="1134" w:type="dxa"/>
            <w:tcBorders>
              <w:right w:val="single" w:sz="4" w:space="0" w:color="auto"/>
            </w:tcBorders>
            <w:shd w:val="clear" w:color="auto" w:fill="FFFFFF" w:themeFill="background1"/>
            <w:vAlign w:val="center"/>
          </w:tcPr>
          <w:p w14:paraId="395EFAF9"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1.2.6</w:t>
            </w:r>
          </w:p>
        </w:tc>
        <w:tc>
          <w:tcPr>
            <w:tcW w:w="6946" w:type="dxa"/>
            <w:tcBorders>
              <w:right w:val="single" w:sz="4" w:space="0" w:color="auto"/>
            </w:tcBorders>
            <w:shd w:val="clear" w:color="auto" w:fill="FFFFFF" w:themeFill="background1"/>
          </w:tcPr>
          <w:p w14:paraId="0BCEED64"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Vertikalios ašies polinkio reguliavimas pagal gamintojo techninius reikalavimus</w:t>
            </w:r>
          </w:p>
        </w:tc>
        <w:tc>
          <w:tcPr>
            <w:tcW w:w="1374" w:type="dxa"/>
            <w:tcBorders>
              <w:right w:val="single" w:sz="4" w:space="0" w:color="auto"/>
            </w:tcBorders>
            <w:shd w:val="clear" w:color="auto" w:fill="FFFFFF" w:themeFill="background1"/>
          </w:tcPr>
          <w:p w14:paraId="1C75BB05" w14:textId="3FCDAA1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26391835"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4A876D2" w14:textId="77627C59" w:rsidTr="00107D0C">
        <w:trPr>
          <w:trHeight w:val="57"/>
          <w:jc w:val="center"/>
        </w:trPr>
        <w:tc>
          <w:tcPr>
            <w:tcW w:w="1134" w:type="dxa"/>
            <w:tcBorders>
              <w:right w:val="single" w:sz="4" w:space="0" w:color="auto"/>
            </w:tcBorders>
            <w:shd w:val="clear" w:color="auto" w:fill="FFFFFF" w:themeFill="background1"/>
            <w:vAlign w:val="center"/>
          </w:tcPr>
          <w:p w14:paraId="38A530B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1.2.7</w:t>
            </w:r>
          </w:p>
        </w:tc>
        <w:tc>
          <w:tcPr>
            <w:tcW w:w="6946" w:type="dxa"/>
            <w:tcBorders>
              <w:right w:val="single" w:sz="4" w:space="0" w:color="auto"/>
            </w:tcBorders>
            <w:shd w:val="clear" w:color="auto" w:fill="FFFFFF" w:themeFill="background1"/>
          </w:tcPr>
          <w:p w14:paraId="344B7264"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Vertikalaus skritulio nulio vietos reguliavimas pagal gamintojo techninius reikalavimus</w:t>
            </w:r>
          </w:p>
        </w:tc>
        <w:tc>
          <w:tcPr>
            <w:tcW w:w="1374" w:type="dxa"/>
            <w:tcBorders>
              <w:right w:val="single" w:sz="4" w:space="0" w:color="auto"/>
            </w:tcBorders>
            <w:shd w:val="clear" w:color="auto" w:fill="FFFFFF" w:themeFill="background1"/>
          </w:tcPr>
          <w:p w14:paraId="4D7034DA" w14:textId="5002235E"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18494D0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514F79F1" w14:textId="4F1CF88F" w:rsidTr="00107D0C">
        <w:trPr>
          <w:trHeight w:val="57"/>
          <w:jc w:val="center"/>
        </w:trPr>
        <w:tc>
          <w:tcPr>
            <w:tcW w:w="1134" w:type="dxa"/>
            <w:tcBorders>
              <w:right w:val="single" w:sz="4" w:space="0" w:color="auto"/>
            </w:tcBorders>
            <w:shd w:val="clear" w:color="auto" w:fill="FFFFFF" w:themeFill="background1"/>
            <w:vAlign w:val="center"/>
          </w:tcPr>
          <w:p w14:paraId="2DE33826"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1.2.8</w:t>
            </w:r>
          </w:p>
        </w:tc>
        <w:tc>
          <w:tcPr>
            <w:tcW w:w="6946" w:type="dxa"/>
            <w:tcBorders>
              <w:right w:val="single" w:sz="4" w:space="0" w:color="auto"/>
            </w:tcBorders>
            <w:shd w:val="clear" w:color="auto" w:fill="FFFFFF" w:themeFill="background1"/>
          </w:tcPr>
          <w:p w14:paraId="00EDC5D4"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proofErr w:type="spellStart"/>
            <w:r w:rsidRPr="000164C2">
              <w:rPr>
                <w:rFonts w:eastAsia="Times New Roman" w:cstheme="minorHAnsi"/>
              </w:rPr>
              <w:t>Kolimacinės</w:t>
            </w:r>
            <w:proofErr w:type="spellEnd"/>
            <w:r w:rsidRPr="000164C2">
              <w:rPr>
                <w:rFonts w:eastAsia="Times New Roman" w:cstheme="minorHAnsi"/>
              </w:rPr>
              <w:t xml:space="preserve"> paklaidos reguliavimas pagal gamintojo techninius reikalavimus</w:t>
            </w:r>
          </w:p>
        </w:tc>
        <w:tc>
          <w:tcPr>
            <w:tcW w:w="1374" w:type="dxa"/>
            <w:tcBorders>
              <w:right w:val="single" w:sz="4" w:space="0" w:color="auto"/>
            </w:tcBorders>
            <w:shd w:val="clear" w:color="auto" w:fill="FFFFFF" w:themeFill="background1"/>
          </w:tcPr>
          <w:p w14:paraId="3CCAF616" w14:textId="7D13BB2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257858D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B1C44A6" w14:textId="14F44616" w:rsidTr="00107D0C">
        <w:trPr>
          <w:trHeight w:val="57"/>
          <w:jc w:val="center"/>
        </w:trPr>
        <w:tc>
          <w:tcPr>
            <w:tcW w:w="1134" w:type="dxa"/>
            <w:tcBorders>
              <w:right w:val="single" w:sz="4" w:space="0" w:color="auto"/>
            </w:tcBorders>
            <w:shd w:val="clear" w:color="auto" w:fill="FFFFFF" w:themeFill="background1"/>
            <w:vAlign w:val="center"/>
          </w:tcPr>
          <w:p w14:paraId="7105F095"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1.2.9</w:t>
            </w:r>
          </w:p>
        </w:tc>
        <w:tc>
          <w:tcPr>
            <w:tcW w:w="6946" w:type="dxa"/>
            <w:tcBorders>
              <w:right w:val="single" w:sz="4" w:space="0" w:color="auto"/>
            </w:tcBorders>
            <w:shd w:val="clear" w:color="auto" w:fill="FFFFFF" w:themeFill="background1"/>
          </w:tcPr>
          <w:p w14:paraId="0BEB82C3"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Kompensatorių tikrinimas/derinimas</w:t>
            </w:r>
          </w:p>
        </w:tc>
        <w:tc>
          <w:tcPr>
            <w:tcW w:w="1374" w:type="dxa"/>
            <w:tcBorders>
              <w:right w:val="single" w:sz="4" w:space="0" w:color="auto"/>
            </w:tcBorders>
            <w:shd w:val="clear" w:color="auto" w:fill="FFFFFF" w:themeFill="background1"/>
          </w:tcPr>
          <w:p w14:paraId="6504256A" w14:textId="78FF46C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7A316CA4"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3E03102" w14:textId="5521C7B0" w:rsidTr="00107D0C">
        <w:trPr>
          <w:trHeight w:val="57"/>
          <w:jc w:val="center"/>
        </w:trPr>
        <w:tc>
          <w:tcPr>
            <w:tcW w:w="1134" w:type="dxa"/>
            <w:tcBorders>
              <w:right w:val="single" w:sz="4" w:space="0" w:color="auto"/>
            </w:tcBorders>
            <w:shd w:val="clear" w:color="auto" w:fill="FFFFFF" w:themeFill="background1"/>
          </w:tcPr>
          <w:p w14:paraId="368278C9"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1.3</w:t>
            </w:r>
          </w:p>
        </w:tc>
        <w:tc>
          <w:tcPr>
            <w:tcW w:w="6946" w:type="dxa"/>
            <w:tcBorders>
              <w:right w:val="single" w:sz="4" w:space="0" w:color="auto"/>
            </w:tcBorders>
            <w:shd w:val="clear" w:color="auto" w:fill="FFFFFF" w:themeFill="background1"/>
          </w:tcPr>
          <w:p w14:paraId="466080D3" w14:textId="77777777" w:rsidR="000164C2" w:rsidRPr="000164C2" w:rsidRDefault="000164C2" w:rsidP="000164C2">
            <w:pPr>
              <w:ind w:firstLine="34"/>
              <w:rPr>
                <w:rFonts w:eastAsia="Times New Roman" w:cstheme="minorHAnsi"/>
                <w:b/>
              </w:rPr>
            </w:pPr>
            <w:r w:rsidRPr="000164C2">
              <w:rPr>
                <w:rFonts w:eastAsia="Times New Roman" w:cstheme="minorHAnsi"/>
                <w:b/>
              </w:rPr>
              <w:t>Programinės įrangos atnaujinimas:</w:t>
            </w:r>
          </w:p>
        </w:tc>
        <w:tc>
          <w:tcPr>
            <w:tcW w:w="1374" w:type="dxa"/>
            <w:tcBorders>
              <w:right w:val="single" w:sz="4" w:space="0" w:color="auto"/>
            </w:tcBorders>
            <w:shd w:val="clear" w:color="auto" w:fill="FFFFFF" w:themeFill="background1"/>
          </w:tcPr>
          <w:p w14:paraId="7F3AF544"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c>
          <w:tcPr>
            <w:tcW w:w="1374" w:type="dxa"/>
            <w:gridSpan w:val="2"/>
            <w:tcBorders>
              <w:right w:val="single" w:sz="4" w:space="0" w:color="auto"/>
            </w:tcBorders>
            <w:shd w:val="clear" w:color="auto" w:fill="FFFFFF" w:themeFill="background1"/>
          </w:tcPr>
          <w:p w14:paraId="0BF68B60"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r>
      <w:tr w:rsidR="000164C2" w:rsidRPr="000164C2" w14:paraId="33339CE1" w14:textId="0C4D8C96" w:rsidTr="00107D0C">
        <w:trPr>
          <w:trHeight w:val="57"/>
          <w:jc w:val="center"/>
        </w:trPr>
        <w:tc>
          <w:tcPr>
            <w:tcW w:w="1134" w:type="dxa"/>
            <w:tcBorders>
              <w:right w:val="single" w:sz="4" w:space="0" w:color="auto"/>
            </w:tcBorders>
            <w:shd w:val="clear" w:color="auto" w:fill="FFFFFF" w:themeFill="background1"/>
          </w:tcPr>
          <w:p w14:paraId="1AC4E495"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1.3.1</w:t>
            </w:r>
          </w:p>
        </w:tc>
        <w:tc>
          <w:tcPr>
            <w:tcW w:w="6946" w:type="dxa"/>
            <w:tcBorders>
              <w:right w:val="single" w:sz="4" w:space="0" w:color="auto"/>
            </w:tcBorders>
            <w:shd w:val="clear" w:color="auto" w:fill="FFFFFF" w:themeFill="background1"/>
          </w:tcPr>
          <w:p w14:paraId="0E81ED3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Elektroninio tolimačio mikroprogramos atnaujinimas</w:t>
            </w:r>
          </w:p>
        </w:tc>
        <w:tc>
          <w:tcPr>
            <w:tcW w:w="1374" w:type="dxa"/>
            <w:tcBorders>
              <w:right w:val="single" w:sz="4" w:space="0" w:color="auto"/>
            </w:tcBorders>
            <w:shd w:val="clear" w:color="auto" w:fill="FFFFFF" w:themeFill="background1"/>
            <w:vAlign w:val="center"/>
          </w:tcPr>
          <w:p w14:paraId="29761C97" w14:textId="7EFA2043"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6171E80"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082CEAE" w14:textId="0FF9DD55" w:rsidTr="00107D0C">
        <w:trPr>
          <w:trHeight w:val="57"/>
          <w:jc w:val="center"/>
        </w:trPr>
        <w:tc>
          <w:tcPr>
            <w:tcW w:w="1134" w:type="dxa"/>
            <w:tcBorders>
              <w:right w:val="single" w:sz="4" w:space="0" w:color="auto"/>
            </w:tcBorders>
            <w:shd w:val="clear" w:color="auto" w:fill="FFFFFF" w:themeFill="background1"/>
          </w:tcPr>
          <w:p w14:paraId="5E163D47"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1.3.2</w:t>
            </w:r>
          </w:p>
        </w:tc>
        <w:tc>
          <w:tcPr>
            <w:tcW w:w="6946" w:type="dxa"/>
            <w:tcBorders>
              <w:right w:val="single" w:sz="4" w:space="0" w:color="auto"/>
            </w:tcBorders>
            <w:shd w:val="clear" w:color="auto" w:fill="FFFFFF" w:themeFill="background1"/>
          </w:tcPr>
          <w:p w14:paraId="1639A8F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Vidinių mikroprogramų atnaujinimas į naujausią versiją, pagal galiojančia licenciją</w:t>
            </w:r>
          </w:p>
        </w:tc>
        <w:tc>
          <w:tcPr>
            <w:tcW w:w="1374" w:type="dxa"/>
            <w:tcBorders>
              <w:right w:val="single" w:sz="4" w:space="0" w:color="auto"/>
            </w:tcBorders>
            <w:shd w:val="clear" w:color="auto" w:fill="FFFFFF" w:themeFill="background1"/>
            <w:vAlign w:val="center"/>
          </w:tcPr>
          <w:p w14:paraId="3D138284" w14:textId="5CB4AD50"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FACCEA1"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08532DB" w14:textId="23800501" w:rsidTr="00107D0C">
        <w:trPr>
          <w:trHeight w:val="57"/>
          <w:jc w:val="center"/>
        </w:trPr>
        <w:tc>
          <w:tcPr>
            <w:tcW w:w="1134" w:type="dxa"/>
            <w:tcBorders>
              <w:right w:val="single" w:sz="4" w:space="0" w:color="auto"/>
            </w:tcBorders>
            <w:shd w:val="clear" w:color="auto" w:fill="FFFFFF" w:themeFill="background1"/>
          </w:tcPr>
          <w:p w14:paraId="253FC30D"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1.3.3</w:t>
            </w:r>
          </w:p>
        </w:tc>
        <w:tc>
          <w:tcPr>
            <w:tcW w:w="6946" w:type="dxa"/>
            <w:tcBorders>
              <w:right w:val="single" w:sz="4" w:space="0" w:color="auto"/>
            </w:tcBorders>
            <w:shd w:val="clear" w:color="auto" w:fill="FFFFFF" w:themeFill="background1"/>
          </w:tcPr>
          <w:p w14:paraId="1A2A9B66"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Lauko matavimo programinės įrangos atnaujinimas į naujausią versiją, pagal galiojančia licenciją</w:t>
            </w:r>
          </w:p>
        </w:tc>
        <w:tc>
          <w:tcPr>
            <w:tcW w:w="1374" w:type="dxa"/>
            <w:tcBorders>
              <w:right w:val="single" w:sz="4" w:space="0" w:color="auto"/>
            </w:tcBorders>
            <w:shd w:val="clear" w:color="auto" w:fill="FFFFFF" w:themeFill="background1"/>
            <w:vAlign w:val="center"/>
          </w:tcPr>
          <w:p w14:paraId="6F984B14" w14:textId="1A69C363"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14CBD6D"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0DC3079" w14:textId="780BABB4" w:rsidTr="00107D0C">
        <w:trPr>
          <w:trHeight w:val="57"/>
          <w:jc w:val="center"/>
        </w:trPr>
        <w:tc>
          <w:tcPr>
            <w:tcW w:w="1134" w:type="dxa"/>
            <w:tcBorders>
              <w:right w:val="single" w:sz="4" w:space="0" w:color="auto"/>
            </w:tcBorders>
            <w:shd w:val="clear" w:color="auto" w:fill="FFFFFF" w:themeFill="background1"/>
          </w:tcPr>
          <w:p w14:paraId="50FCC74F"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1.3.4</w:t>
            </w:r>
          </w:p>
        </w:tc>
        <w:tc>
          <w:tcPr>
            <w:tcW w:w="6946" w:type="dxa"/>
            <w:tcBorders>
              <w:right w:val="single" w:sz="4" w:space="0" w:color="auto"/>
            </w:tcBorders>
            <w:shd w:val="clear" w:color="auto" w:fill="FFFFFF" w:themeFill="background1"/>
          </w:tcPr>
          <w:p w14:paraId="0C77140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Lauko matavimo programinės įrangos perrašymas</w:t>
            </w:r>
          </w:p>
        </w:tc>
        <w:tc>
          <w:tcPr>
            <w:tcW w:w="1374" w:type="dxa"/>
            <w:tcBorders>
              <w:right w:val="single" w:sz="4" w:space="0" w:color="auto"/>
            </w:tcBorders>
            <w:shd w:val="clear" w:color="auto" w:fill="FFFFFF" w:themeFill="background1"/>
          </w:tcPr>
          <w:p w14:paraId="4F48A484" w14:textId="667960F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2C6FF91"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E052B3A" w14:textId="574747B3" w:rsidTr="00107D0C">
        <w:trPr>
          <w:trHeight w:val="57"/>
          <w:jc w:val="center"/>
        </w:trPr>
        <w:tc>
          <w:tcPr>
            <w:tcW w:w="1134" w:type="dxa"/>
            <w:tcBorders>
              <w:right w:val="single" w:sz="4" w:space="0" w:color="auto"/>
            </w:tcBorders>
            <w:shd w:val="clear" w:color="auto" w:fill="FFFFFF" w:themeFill="background1"/>
          </w:tcPr>
          <w:p w14:paraId="0A3C679B"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1.3.5</w:t>
            </w:r>
          </w:p>
        </w:tc>
        <w:tc>
          <w:tcPr>
            <w:tcW w:w="6946" w:type="dxa"/>
            <w:tcBorders>
              <w:right w:val="single" w:sz="4" w:space="0" w:color="auto"/>
            </w:tcBorders>
            <w:shd w:val="clear" w:color="auto" w:fill="FFFFFF" w:themeFill="background1"/>
          </w:tcPr>
          <w:p w14:paraId="4A5F4A06"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Kelmelio sraigtų keitimas</w:t>
            </w:r>
          </w:p>
        </w:tc>
        <w:tc>
          <w:tcPr>
            <w:tcW w:w="1374" w:type="dxa"/>
            <w:tcBorders>
              <w:right w:val="single" w:sz="4" w:space="0" w:color="auto"/>
            </w:tcBorders>
            <w:shd w:val="clear" w:color="auto" w:fill="FFFFFF" w:themeFill="background1"/>
          </w:tcPr>
          <w:p w14:paraId="44A7A22B" w14:textId="5989BFD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49678C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B018F7C" w14:textId="7BA3CFC4" w:rsidTr="00107D0C">
        <w:trPr>
          <w:trHeight w:val="57"/>
          <w:jc w:val="center"/>
        </w:trPr>
        <w:tc>
          <w:tcPr>
            <w:tcW w:w="1134" w:type="dxa"/>
            <w:tcBorders>
              <w:right w:val="single" w:sz="4" w:space="0" w:color="auto"/>
            </w:tcBorders>
            <w:shd w:val="clear" w:color="auto" w:fill="FFFFFF" w:themeFill="background1"/>
          </w:tcPr>
          <w:p w14:paraId="57584794"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1.3.6</w:t>
            </w:r>
          </w:p>
        </w:tc>
        <w:tc>
          <w:tcPr>
            <w:tcW w:w="6946" w:type="dxa"/>
            <w:tcBorders>
              <w:right w:val="single" w:sz="4" w:space="0" w:color="auto"/>
            </w:tcBorders>
            <w:shd w:val="clear" w:color="auto" w:fill="FFFFFF" w:themeFill="background1"/>
          </w:tcPr>
          <w:p w14:paraId="70BEEE2D"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Ekrano apsauginės plėvelės keitimas</w:t>
            </w:r>
          </w:p>
        </w:tc>
        <w:tc>
          <w:tcPr>
            <w:tcW w:w="1374" w:type="dxa"/>
            <w:tcBorders>
              <w:right w:val="single" w:sz="4" w:space="0" w:color="auto"/>
            </w:tcBorders>
            <w:shd w:val="clear" w:color="auto" w:fill="FFFFFF" w:themeFill="background1"/>
          </w:tcPr>
          <w:p w14:paraId="67C42663" w14:textId="149097D6"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66686D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FBD44E3" w14:textId="3650C572" w:rsidTr="00107D0C">
        <w:trPr>
          <w:trHeight w:val="57"/>
          <w:jc w:val="center"/>
        </w:trPr>
        <w:tc>
          <w:tcPr>
            <w:tcW w:w="1134" w:type="dxa"/>
            <w:tcBorders>
              <w:right w:val="single" w:sz="4" w:space="0" w:color="auto"/>
            </w:tcBorders>
            <w:shd w:val="clear" w:color="auto" w:fill="FFFFFF" w:themeFill="background1"/>
          </w:tcPr>
          <w:p w14:paraId="35EA7AFD"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1.3.7</w:t>
            </w:r>
          </w:p>
        </w:tc>
        <w:tc>
          <w:tcPr>
            <w:tcW w:w="6946" w:type="dxa"/>
            <w:tcBorders>
              <w:right w:val="single" w:sz="4" w:space="0" w:color="auto"/>
            </w:tcBorders>
            <w:shd w:val="clear" w:color="auto" w:fill="FFFFFF" w:themeFill="background1"/>
          </w:tcPr>
          <w:p w14:paraId="7F7D07F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Transportavimo dėklo sagties keitimas</w:t>
            </w:r>
          </w:p>
        </w:tc>
        <w:tc>
          <w:tcPr>
            <w:tcW w:w="1374" w:type="dxa"/>
            <w:tcBorders>
              <w:right w:val="single" w:sz="4" w:space="0" w:color="auto"/>
            </w:tcBorders>
            <w:shd w:val="clear" w:color="auto" w:fill="FFFFFF" w:themeFill="background1"/>
          </w:tcPr>
          <w:p w14:paraId="7AA75037" w14:textId="0A1D973B"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3B3753D"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5607469" w14:textId="26A5824C" w:rsidTr="00107D0C">
        <w:trPr>
          <w:trHeight w:val="57"/>
          <w:jc w:val="center"/>
        </w:trPr>
        <w:tc>
          <w:tcPr>
            <w:tcW w:w="1134" w:type="dxa"/>
            <w:tcBorders>
              <w:right w:val="single" w:sz="4" w:space="0" w:color="auto"/>
            </w:tcBorders>
            <w:shd w:val="clear" w:color="auto" w:fill="FFFFFF" w:themeFill="background1"/>
          </w:tcPr>
          <w:p w14:paraId="1B08C2D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1.3.8</w:t>
            </w:r>
          </w:p>
        </w:tc>
        <w:tc>
          <w:tcPr>
            <w:tcW w:w="6946" w:type="dxa"/>
            <w:tcBorders>
              <w:right w:val="single" w:sz="4" w:space="0" w:color="auto"/>
            </w:tcBorders>
            <w:shd w:val="clear" w:color="auto" w:fill="FFFFFF" w:themeFill="background1"/>
          </w:tcPr>
          <w:p w14:paraId="3A283848"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Baterijos keitimas</w:t>
            </w:r>
          </w:p>
        </w:tc>
        <w:tc>
          <w:tcPr>
            <w:tcW w:w="1374" w:type="dxa"/>
            <w:tcBorders>
              <w:right w:val="single" w:sz="4" w:space="0" w:color="auto"/>
            </w:tcBorders>
            <w:shd w:val="clear" w:color="auto" w:fill="FFFFFF" w:themeFill="background1"/>
          </w:tcPr>
          <w:p w14:paraId="3403EB23" w14:textId="2C3F658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6846EFB"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5FB58DB" w14:textId="11A27711" w:rsidTr="00107D0C">
        <w:trPr>
          <w:trHeight w:val="57"/>
          <w:jc w:val="center"/>
        </w:trPr>
        <w:tc>
          <w:tcPr>
            <w:tcW w:w="10828" w:type="dxa"/>
            <w:gridSpan w:val="5"/>
            <w:tcBorders>
              <w:right w:val="single" w:sz="4" w:space="0" w:color="auto"/>
            </w:tcBorders>
            <w:shd w:val="clear" w:color="auto" w:fill="FFFFFF" w:themeFill="background1"/>
          </w:tcPr>
          <w:p w14:paraId="20BE7F86" w14:textId="24A5564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
              </w:rPr>
              <w:t xml:space="preserve">2. GNSS imtuvo komplektas </w:t>
            </w:r>
            <w:proofErr w:type="spellStart"/>
            <w:r w:rsidRPr="000164C2">
              <w:rPr>
                <w:rFonts w:eastAsia="Times New Roman" w:cstheme="minorHAnsi"/>
                <w:b/>
              </w:rPr>
              <w:t>Spectra</w:t>
            </w:r>
            <w:proofErr w:type="spellEnd"/>
            <w:r w:rsidRPr="000164C2">
              <w:rPr>
                <w:rFonts w:eastAsia="Times New Roman" w:cstheme="minorHAnsi"/>
                <w:b/>
              </w:rPr>
              <w:t xml:space="preserve"> </w:t>
            </w:r>
            <w:proofErr w:type="spellStart"/>
            <w:r w:rsidRPr="000164C2">
              <w:rPr>
                <w:rFonts w:eastAsia="Times New Roman" w:cstheme="minorHAnsi"/>
                <w:b/>
              </w:rPr>
              <w:t>precision</w:t>
            </w:r>
            <w:proofErr w:type="spellEnd"/>
            <w:r w:rsidRPr="000164C2">
              <w:rPr>
                <w:rFonts w:eastAsia="Times New Roman" w:cstheme="minorHAnsi"/>
                <w:b/>
              </w:rPr>
              <w:t xml:space="preserve"> SP60</w:t>
            </w:r>
          </w:p>
        </w:tc>
      </w:tr>
      <w:tr w:rsidR="000164C2" w:rsidRPr="000164C2" w14:paraId="142C6F5D" w14:textId="472F01EF" w:rsidTr="00107D0C">
        <w:trPr>
          <w:trHeight w:val="57"/>
          <w:jc w:val="center"/>
        </w:trPr>
        <w:tc>
          <w:tcPr>
            <w:tcW w:w="1134" w:type="dxa"/>
            <w:tcBorders>
              <w:right w:val="single" w:sz="4" w:space="0" w:color="auto"/>
            </w:tcBorders>
            <w:shd w:val="clear" w:color="auto" w:fill="FFFFFF" w:themeFill="background1"/>
          </w:tcPr>
          <w:p w14:paraId="568CB621"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2.1</w:t>
            </w:r>
          </w:p>
        </w:tc>
        <w:tc>
          <w:tcPr>
            <w:tcW w:w="6946" w:type="dxa"/>
            <w:tcBorders>
              <w:right w:val="single" w:sz="4" w:space="0" w:color="auto"/>
            </w:tcBorders>
            <w:shd w:val="clear" w:color="auto" w:fill="FFFFFF" w:themeFill="background1"/>
          </w:tcPr>
          <w:p w14:paraId="6F33F164"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bCs/>
              </w:rPr>
            </w:pPr>
            <w:r w:rsidRPr="000164C2">
              <w:rPr>
                <w:rFonts w:cstheme="minorHAnsi"/>
                <w:b/>
                <w:bCs/>
              </w:rPr>
              <w:t>GNSS imtuvo diagnostika:</w:t>
            </w:r>
          </w:p>
        </w:tc>
        <w:tc>
          <w:tcPr>
            <w:tcW w:w="1374" w:type="dxa"/>
            <w:tcBorders>
              <w:right w:val="single" w:sz="4" w:space="0" w:color="auto"/>
            </w:tcBorders>
            <w:shd w:val="clear" w:color="auto" w:fill="FFFFFF" w:themeFill="background1"/>
          </w:tcPr>
          <w:p w14:paraId="36C08EA0"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16A07E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6D5C4EB" w14:textId="0BBD760C" w:rsidTr="00107D0C">
        <w:trPr>
          <w:trHeight w:val="57"/>
          <w:jc w:val="center"/>
        </w:trPr>
        <w:tc>
          <w:tcPr>
            <w:tcW w:w="1134" w:type="dxa"/>
            <w:tcBorders>
              <w:right w:val="single" w:sz="4" w:space="0" w:color="auto"/>
            </w:tcBorders>
            <w:shd w:val="clear" w:color="auto" w:fill="FFFFFF" w:themeFill="background1"/>
          </w:tcPr>
          <w:p w14:paraId="07B8F118"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lastRenderedPageBreak/>
              <w:t>2.1.1</w:t>
            </w:r>
          </w:p>
        </w:tc>
        <w:tc>
          <w:tcPr>
            <w:tcW w:w="6946" w:type="dxa"/>
            <w:tcBorders>
              <w:right w:val="single" w:sz="4" w:space="0" w:color="auto"/>
            </w:tcBorders>
            <w:shd w:val="clear" w:color="auto" w:fill="FFFFFF" w:themeFill="background1"/>
          </w:tcPr>
          <w:p w14:paraId="5D05E2EF"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Imtuvo pagrindinių operacijų testavimas;</w:t>
            </w:r>
          </w:p>
        </w:tc>
        <w:tc>
          <w:tcPr>
            <w:tcW w:w="1374" w:type="dxa"/>
            <w:tcBorders>
              <w:right w:val="single" w:sz="4" w:space="0" w:color="auto"/>
            </w:tcBorders>
            <w:shd w:val="clear" w:color="auto" w:fill="FFFFFF" w:themeFill="background1"/>
          </w:tcPr>
          <w:p w14:paraId="45DFD406" w14:textId="17270DF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E66511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1617236" w14:textId="36420266" w:rsidTr="00107D0C">
        <w:trPr>
          <w:trHeight w:val="57"/>
          <w:jc w:val="center"/>
        </w:trPr>
        <w:tc>
          <w:tcPr>
            <w:tcW w:w="1134" w:type="dxa"/>
            <w:tcBorders>
              <w:right w:val="single" w:sz="4" w:space="0" w:color="auto"/>
            </w:tcBorders>
            <w:shd w:val="clear" w:color="auto" w:fill="FFFFFF" w:themeFill="background1"/>
          </w:tcPr>
          <w:p w14:paraId="41F043F0"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2.1.2</w:t>
            </w:r>
          </w:p>
        </w:tc>
        <w:tc>
          <w:tcPr>
            <w:tcW w:w="6946" w:type="dxa"/>
            <w:tcBorders>
              <w:right w:val="single" w:sz="4" w:space="0" w:color="auto"/>
            </w:tcBorders>
            <w:shd w:val="clear" w:color="auto" w:fill="FFFFFF" w:themeFill="background1"/>
          </w:tcPr>
          <w:p w14:paraId="396B1C7D"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Bluetooth ir radijo sąsajų testai;</w:t>
            </w:r>
          </w:p>
        </w:tc>
        <w:tc>
          <w:tcPr>
            <w:tcW w:w="1374" w:type="dxa"/>
            <w:tcBorders>
              <w:right w:val="single" w:sz="4" w:space="0" w:color="auto"/>
            </w:tcBorders>
            <w:shd w:val="clear" w:color="auto" w:fill="FFFFFF" w:themeFill="background1"/>
          </w:tcPr>
          <w:p w14:paraId="5D30BA21" w14:textId="504F845C"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D62E67D"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CF72026" w14:textId="7630FE4E" w:rsidTr="00107D0C">
        <w:trPr>
          <w:trHeight w:val="57"/>
          <w:jc w:val="center"/>
        </w:trPr>
        <w:tc>
          <w:tcPr>
            <w:tcW w:w="1134" w:type="dxa"/>
            <w:tcBorders>
              <w:right w:val="single" w:sz="4" w:space="0" w:color="auto"/>
            </w:tcBorders>
            <w:shd w:val="clear" w:color="auto" w:fill="FFFFFF" w:themeFill="background1"/>
          </w:tcPr>
          <w:p w14:paraId="02673C84"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2.1.3</w:t>
            </w:r>
          </w:p>
        </w:tc>
        <w:tc>
          <w:tcPr>
            <w:tcW w:w="6946" w:type="dxa"/>
            <w:tcBorders>
              <w:right w:val="single" w:sz="4" w:space="0" w:color="auto"/>
            </w:tcBorders>
            <w:shd w:val="clear" w:color="auto" w:fill="FFFFFF" w:themeFill="background1"/>
          </w:tcPr>
          <w:p w14:paraId="4D893E96"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Vidinės atminties testavimas</w:t>
            </w:r>
          </w:p>
        </w:tc>
        <w:tc>
          <w:tcPr>
            <w:tcW w:w="1374" w:type="dxa"/>
            <w:tcBorders>
              <w:right w:val="single" w:sz="4" w:space="0" w:color="auto"/>
            </w:tcBorders>
            <w:shd w:val="clear" w:color="auto" w:fill="FFFFFF" w:themeFill="background1"/>
          </w:tcPr>
          <w:p w14:paraId="2532E7E6" w14:textId="1595B02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098FFA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3BC160B" w14:textId="18958E1B" w:rsidTr="00107D0C">
        <w:trPr>
          <w:trHeight w:val="57"/>
          <w:jc w:val="center"/>
        </w:trPr>
        <w:tc>
          <w:tcPr>
            <w:tcW w:w="1134" w:type="dxa"/>
            <w:tcBorders>
              <w:right w:val="single" w:sz="4" w:space="0" w:color="auto"/>
            </w:tcBorders>
            <w:shd w:val="clear" w:color="auto" w:fill="FFFFFF" w:themeFill="background1"/>
          </w:tcPr>
          <w:p w14:paraId="1F99111F"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2.1.4</w:t>
            </w:r>
          </w:p>
        </w:tc>
        <w:tc>
          <w:tcPr>
            <w:tcW w:w="6946" w:type="dxa"/>
            <w:tcBorders>
              <w:right w:val="single" w:sz="4" w:space="0" w:color="auto"/>
            </w:tcBorders>
            <w:shd w:val="clear" w:color="auto" w:fill="FFFFFF" w:themeFill="background1"/>
          </w:tcPr>
          <w:p w14:paraId="4E32986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Satelitų atpažinimo ir priėmimo testai</w:t>
            </w:r>
          </w:p>
        </w:tc>
        <w:tc>
          <w:tcPr>
            <w:tcW w:w="1374" w:type="dxa"/>
            <w:tcBorders>
              <w:right w:val="single" w:sz="4" w:space="0" w:color="auto"/>
            </w:tcBorders>
            <w:shd w:val="clear" w:color="auto" w:fill="FFFFFF" w:themeFill="background1"/>
          </w:tcPr>
          <w:p w14:paraId="060D3522" w14:textId="2A930C1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C7957C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9CB8E2A" w14:textId="16287EED" w:rsidTr="00107D0C">
        <w:trPr>
          <w:trHeight w:val="57"/>
          <w:jc w:val="center"/>
        </w:trPr>
        <w:tc>
          <w:tcPr>
            <w:tcW w:w="1134" w:type="dxa"/>
            <w:tcBorders>
              <w:right w:val="single" w:sz="4" w:space="0" w:color="auto"/>
            </w:tcBorders>
            <w:shd w:val="clear" w:color="auto" w:fill="FFFFFF" w:themeFill="background1"/>
          </w:tcPr>
          <w:p w14:paraId="21A682C8"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2.1.5</w:t>
            </w:r>
          </w:p>
        </w:tc>
        <w:tc>
          <w:tcPr>
            <w:tcW w:w="6946" w:type="dxa"/>
            <w:tcBorders>
              <w:right w:val="single" w:sz="4" w:space="0" w:color="auto"/>
            </w:tcBorders>
            <w:shd w:val="clear" w:color="auto" w:fill="FFFFFF" w:themeFill="background1"/>
          </w:tcPr>
          <w:p w14:paraId="0BF403E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GSM/GPRS modulio testavimas</w:t>
            </w:r>
          </w:p>
        </w:tc>
        <w:tc>
          <w:tcPr>
            <w:tcW w:w="1374" w:type="dxa"/>
            <w:tcBorders>
              <w:right w:val="single" w:sz="4" w:space="0" w:color="auto"/>
            </w:tcBorders>
            <w:shd w:val="clear" w:color="auto" w:fill="FFFFFF" w:themeFill="background1"/>
          </w:tcPr>
          <w:p w14:paraId="2B45A4AF" w14:textId="66431B2D"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A9A0E95"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8782A5A" w14:textId="732E44B7" w:rsidTr="00107D0C">
        <w:trPr>
          <w:trHeight w:val="57"/>
          <w:jc w:val="center"/>
        </w:trPr>
        <w:tc>
          <w:tcPr>
            <w:tcW w:w="1134" w:type="dxa"/>
            <w:tcBorders>
              <w:right w:val="single" w:sz="4" w:space="0" w:color="auto"/>
            </w:tcBorders>
            <w:shd w:val="clear" w:color="auto" w:fill="FFFFFF" w:themeFill="background1"/>
          </w:tcPr>
          <w:p w14:paraId="0119AAC4"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2.1.6</w:t>
            </w:r>
          </w:p>
        </w:tc>
        <w:tc>
          <w:tcPr>
            <w:tcW w:w="6946" w:type="dxa"/>
            <w:tcBorders>
              <w:right w:val="single" w:sz="4" w:space="0" w:color="auto"/>
            </w:tcBorders>
            <w:shd w:val="clear" w:color="auto" w:fill="FFFFFF" w:themeFill="background1"/>
          </w:tcPr>
          <w:p w14:paraId="50B8DBF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 xml:space="preserve">Bandomieji matavimai </w:t>
            </w:r>
            <w:proofErr w:type="spellStart"/>
            <w:r w:rsidRPr="000164C2">
              <w:rPr>
                <w:rFonts w:cstheme="minorHAnsi"/>
              </w:rPr>
              <w:t>LitPOS</w:t>
            </w:r>
            <w:proofErr w:type="spellEnd"/>
            <w:r w:rsidRPr="000164C2">
              <w:rPr>
                <w:rFonts w:cstheme="minorHAnsi"/>
              </w:rPr>
              <w:t xml:space="preserve"> tinkle</w:t>
            </w:r>
          </w:p>
        </w:tc>
        <w:tc>
          <w:tcPr>
            <w:tcW w:w="1374" w:type="dxa"/>
            <w:tcBorders>
              <w:right w:val="single" w:sz="4" w:space="0" w:color="auto"/>
            </w:tcBorders>
            <w:shd w:val="clear" w:color="auto" w:fill="FFFFFF" w:themeFill="background1"/>
          </w:tcPr>
          <w:p w14:paraId="5EDABC56" w14:textId="37768B3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10F117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A10B3AC" w14:textId="4A1E2580" w:rsidTr="00107D0C">
        <w:trPr>
          <w:trHeight w:val="57"/>
          <w:jc w:val="center"/>
        </w:trPr>
        <w:tc>
          <w:tcPr>
            <w:tcW w:w="1134" w:type="dxa"/>
            <w:tcBorders>
              <w:right w:val="single" w:sz="4" w:space="0" w:color="auto"/>
            </w:tcBorders>
            <w:shd w:val="clear" w:color="auto" w:fill="FFFFFF" w:themeFill="background1"/>
          </w:tcPr>
          <w:p w14:paraId="04FD82E2"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2.2</w:t>
            </w:r>
          </w:p>
        </w:tc>
        <w:tc>
          <w:tcPr>
            <w:tcW w:w="6946" w:type="dxa"/>
            <w:tcBorders>
              <w:right w:val="single" w:sz="4" w:space="0" w:color="auto"/>
            </w:tcBorders>
            <w:shd w:val="clear" w:color="auto" w:fill="FFFFFF" w:themeFill="background1"/>
          </w:tcPr>
          <w:p w14:paraId="0C92D6D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b/>
              </w:rPr>
              <w:t>Duomenų kaupiklio diagnostika:</w:t>
            </w:r>
          </w:p>
        </w:tc>
        <w:tc>
          <w:tcPr>
            <w:tcW w:w="1374" w:type="dxa"/>
            <w:tcBorders>
              <w:right w:val="single" w:sz="4" w:space="0" w:color="auto"/>
            </w:tcBorders>
            <w:shd w:val="clear" w:color="auto" w:fill="FFFFFF" w:themeFill="background1"/>
          </w:tcPr>
          <w:p w14:paraId="7847EB09" w14:textId="59C80FE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191717A"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F335AE7" w14:textId="43BAFDDB" w:rsidTr="00107D0C">
        <w:trPr>
          <w:trHeight w:val="57"/>
          <w:jc w:val="center"/>
        </w:trPr>
        <w:tc>
          <w:tcPr>
            <w:tcW w:w="1134" w:type="dxa"/>
            <w:tcBorders>
              <w:right w:val="single" w:sz="4" w:space="0" w:color="auto"/>
            </w:tcBorders>
            <w:shd w:val="clear" w:color="auto" w:fill="FFFFFF" w:themeFill="background1"/>
          </w:tcPr>
          <w:p w14:paraId="6DC9D3FA"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2.2.1</w:t>
            </w:r>
          </w:p>
        </w:tc>
        <w:tc>
          <w:tcPr>
            <w:tcW w:w="6946" w:type="dxa"/>
            <w:tcBorders>
              <w:right w:val="single" w:sz="4" w:space="0" w:color="auto"/>
            </w:tcBorders>
            <w:shd w:val="clear" w:color="auto" w:fill="FFFFFF" w:themeFill="background1"/>
          </w:tcPr>
          <w:p w14:paraId="72D61FD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Liečiamojo ekrano testavimas</w:t>
            </w:r>
          </w:p>
        </w:tc>
        <w:tc>
          <w:tcPr>
            <w:tcW w:w="1374" w:type="dxa"/>
            <w:tcBorders>
              <w:right w:val="single" w:sz="4" w:space="0" w:color="auto"/>
            </w:tcBorders>
            <w:shd w:val="clear" w:color="auto" w:fill="FFFFFF" w:themeFill="background1"/>
          </w:tcPr>
          <w:p w14:paraId="1B8F9AD3" w14:textId="6B16F6F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7A99EA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1C4C8BE" w14:textId="4138B879" w:rsidTr="00107D0C">
        <w:trPr>
          <w:trHeight w:val="57"/>
          <w:jc w:val="center"/>
        </w:trPr>
        <w:tc>
          <w:tcPr>
            <w:tcW w:w="1134" w:type="dxa"/>
            <w:tcBorders>
              <w:right w:val="single" w:sz="4" w:space="0" w:color="auto"/>
            </w:tcBorders>
            <w:shd w:val="clear" w:color="auto" w:fill="FFFFFF" w:themeFill="background1"/>
          </w:tcPr>
          <w:p w14:paraId="20335059"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2.2.2</w:t>
            </w:r>
          </w:p>
        </w:tc>
        <w:tc>
          <w:tcPr>
            <w:tcW w:w="6946" w:type="dxa"/>
            <w:tcBorders>
              <w:right w:val="single" w:sz="4" w:space="0" w:color="auto"/>
            </w:tcBorders>
            <w:shd w:val="clear" w:color="auto" w:fill="FFFFFF" w:themeFill="background1"/>
          </w:tcPr>
          <w:p w14:paraId="6B9E26B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Ekrano apšvietimo testavimas</w:t>
            </w:r>
          </w:p>
        </w:tc>
        <w:tc>
          <w:tcPr>
            <w:tcW w:w="1374" w:type="dxa"/>
            <w:tcBorders>
              <w:right w:val="single" w:sz="4" w:space="0" w:color="auto"/>
            </w:tcBorders>
            <w:shd w:val="clear" w:color="auto" w:fill="FFFFFF" w:themeFill="background1"/>
          </w:tcPr>
          <w:p w14:paraId="2D3F55A1" w14:textId="6B0D711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809D63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B865AB3" w14:textId="6C6B06A4" w:rsidTr="00107D0C">
        <w:trPr>
          <w:trHeight w:val="57"/>
          <w:jc w:val="center"/>
        </w:trPr>
        <w:tc>
          <w:tcPr>
            <w:tcW w:w="1134" w:type="dxa"/>
            <w:tcBorders>
              <w:right w:val="single" w:sz="4" w:space="0" w:color="auto"/>
            </w:tcBorders>
            <w:shd w:val="clear" w:color="auto" w:fill="FFFFFF" w:themeFill="background1"/>
          </w:tcPr>
          <w:p w14:paraId="25561743"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2.2.3</w:t>
            </w:r>
          </w:p>
        </w:tc>
        <w:tc>
          <w:tcPr>
            <w:tcW w:w="6946" w:type="dxa"/>
            <w:tcBorders>
              <w:right w:val="single" w:sz="4" w:space="0" w:color="auto"/>
            </w:tcBorders>
            <w:shd w:val="clear" w:color="auto" w:fill="FFFFFF" w:themeFill="background1"/>
          </w:tcPr>
          <w:p w14:paraId="72C7311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Klaviatūros testavimas</w:t>
            </w:r>
          </w:p>
        </w:tc>
        <w:tc>
          <w:tcPr>
            <w:tcW w:w="1374" w:type="dxa"/>
            <w:tcBorders>
              <w:right w:val="single" w:sz="4" w:space="0" w:color="auto"/>
            </w:tcBorders>
            <w:shd w:val="clear" w:color="auto" w:fill="FFFFFF" w:themeFill="background1"/>
          </w:tcPr>
          <w:p w14:paraId="5EB331B2" w14:textId="7DB78572"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0EAB08C"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9882570" w14:textId="2683C526" w:rsidTr="00107D0C">
        <w:trPr>
          <w:trHeight w:val="57"/>
          <w:jc w:val="center"/>
        </w:trPr>
        <w:tc>
          <w:tcPr>
            <w:tcW w:w="1134" w:type="dxa"/>
            <w:tcBorders>
              <w:right w:val="single" w:sz="4" w:space="0" w:color="auto"/>
            </w:tcBorders>
            <w:shd w:val="clear" w:color="auto" w:fill="FFFFFF" w:themeFill="background1"/>
          </w:tcPr>
          <w:p w14:paraId="0C524120"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2.2.4</w:t>
            </w:r>
          </w:p>
        </w:tc>
        <w:tc>
          <w:tcPr>
            <w:tcW w:w="6946" w:type="dxa"/>
            <w:tcBorders>
              <w:right w:val="single" w:sz="4" w:space="0" w:color="auto"/>
            </w:tcBorders>
            <w:shd w:val="clear" w:color="auto" w:fill="FFFFFF" w:themeFill="background1"/>
          </w:tcPr>
          <w:p w14:paraId="4A990FA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Bluetooth testavimas</w:t>
            </w:r>
          </w:p>
        </w:tc>
        <w:tc>
          <w:tcPr>
            <w:tcW w:w="1374" w:type="dxa"/>
            <w:tcBorders>
              <w:right w:val="single" w:sz="4" w:space="0" w:color="auto"/>
            </w:tcBorders>
            <w:shd w:val="clear" w:color="auto" w:fill="FFFFFF" w:themeFill="background1"/>
          </w:tcPr>
          <w:p w14:paraId="6CFAB895" w14:textId="0487526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82F17ED"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0F59D59" w14:textId="31B59FC3" w:rsidTr="00107D0C">
        <w:trPr>
          <w:trHeight w:val="57"/>
          <w:jc w:val="center"/>
        </w:trPr>
        <w:tc>
          <w:tcPr>
            <w:tcW w:w="1134" w:type="dxa"/>
            <w:tcBorders>
              <w:right w:val="single" w:sz="4" w:space="0" w:color="auto"/>
            </w:tcBorders>
            <w:shd w:val="clear" w:color="auto" w:fill="FFFFFF" w:themeFill="background1"/>
          </w:tcPr>
          <w:p w14:paraId="27111687"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2.2.5</w:t>
            </w:r>
          </w:p>
        </w:tc>
        <w:tc>
          <w:tcPr>
            <w:tcW w:w="6946" w:type="dxa"/>
            <w:tcBorders>
              <w:right w:val="single" w:sz="4" w:space="0" w:color="auto"/>
            </w:tcBorders>
            <w:shd w:val="clear" w:color="auto" w:fill="FFFFFF" w:themeFill="background1"/>
          </w:tcPr>
          <w:p w14:paraId="5599EE8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Vidinio GNSS imtuvo testavimas</w:t>
            </w:r>
          </w:p>
        </w:tc>
        <w:tc>
          <w:tcPr>
            <w:tcW w:w="1374" w:type="dxa"/>
            <w:tcBorders>
              <w:right w:val="single" w:sz="4" w:space="0" w:color="auto"/>
            </w:tcBorders>
            <w:shd w:val="clear" w:color="auto" w:fill="FFFFFF" w:themeFill="background1"/>
          </w:tcPr>
          <w:p w14:paraId="0D611880" w14:textId="56707010"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1FBECC51"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050757A" w14:textId="75B0F60C" w:rsidTr="00107D0C">
        <w:trPr>
          <w:trHeight w:val="57"/>
          <w:jc w:val="center"/>
        </w:trPr>
        <w:tc>
          <w:tcPr>
            <w:tcW w:w="1134" w:type="dxa"/>
            <w:tcBorders>
              <w:right w:val="single" w:sz="4" w:space="0" w:color="auto"/>
            </w:tcBorders>
            <w:shd w:val="clear" w:color="auto" w:fill="FFFFFF" w:themeFill="background1"/>
          </w:tcPr>
          <w:p w14:paraId="49A237A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2.2.6</w:t>
            </w:r>
          </w:p>
        </w:tc>
        <w:tc>
          <w:tcPr>
            <w:tcW w:w="6946" w:type="dxa"/>
            <w:tcBorders>
              <w:right w:val="single" w:sz="4" w:space="0" w:color="auto"/>
            </w:tcBorders>
            <w:shd w:val="clear" w:color="auto" w:fill="FFFFFF" w:themeFill="background1"/>
          </w:tcPr>
          <w:p w14:paraId="6F3EA13D"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WiFi testavimas</w:t>
            </w:r>
          </w:p>
        </w:tc>
        <w:tc>
          <w:tcPr>
            <w:tcW w:w="1374" w:type="dxa"/>
            <w:tcBorders>
              <w:right w:val="single" w:sz="4" w:space="0" w:color="auto"/>
            </w:tcBorders>
            <w:shd w:val="clear" w:color="auto" w:fill="FFFFFF" w:themeFill="background1"/>
          </w:tcPr>
          <w:p w14:paraId="50BCA69B" w14:textId="3287F652"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20DC142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F4AC713" w14:textId="35FE2EA7" w:rsidTr="00107D0C">
        <w:trPr>
          <w:trHeight w:val="57"/>
          <w:jc w:val="center"/>
        </w:trPr>
        <w:tc>
          <w:tcPr>
            <w:tcW w:w="1134" w:type="dxa"/>
            <w:tcBorders>
              <w:right w:val="single" w:sz="4" w:space="0" w:color="auto"/>
            </w:tcBorders>
            <w:shd w:val="clear" w:color="auto" w:fill="FFFFFF" w:themeFill="background1"/>
          </w:tcPr>
          <w:p w14:paraId="59B7BC1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2.2.7</w:t>
            </w:r>
          </w:p>
        </w:tc>
        <w:tc>
          <w:tcPr>
            <w:tcW w:w="6946" w:type="dxa"/>
            <w:tcBorders>
              <w:right w:val="single" w:sz="4" w:space="0" w:color="auto"/>
            </w:tcBorders>
            <w:shd w:val="clear" w:color="auto" w:fill="FFFFFF" w:themeFill="background1"/>
          </w:tcPr>
          <w:p w14:paraId="78B8627F"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GSM/GPRS modulio testavimas</w:t>
            </w:r>
          </w:p>
        </w:tc>
        <w:tc>
          <w:tcPr>
            <w:tcW w:w="1374" w:type="dxa"/>
            <w:tcBorders>
              <w:right w:val="single" w:sz="4" w:space="0" w:color="auto"/>
            </w:tcBorders>
            <w:shd w:val="clear" w:color="auto" w:fill="FFFFFF" w:themeFill="background1"/>
          </w:tcPr>
          <w:p w14:paraId="54A7AAA8" w14:textId="25017FD5"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73509AA0"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77FD4E7" w14:textId="7648E3C8" w:rsidTr="00107D0C">
        <w:trPr>
          <w:trHeight w:val="57"/>
          <w:jc w:val="center"/>
        </w:trPr>
        <w:tc>
          <w:tcPr>
            <w:tcW w:w="1134" w:type="dxa"/>
            <w:tcBorders>
              <w:right w:val="single" w:sz="4" w:space="0" w:color="auto"/>
            </w:tcBorders>
            <w:shd w:val="clear" w:color="auto" w:fill="FFFFFF" w:themeFill="background1"/>
          </w:tcPr>
          <w:p w14:paraId="32C3E7CA"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2.2.8</w:t>
            </w:r>
          </w:p>
        </w:tc>
        <w:tc>
          <w:tcPr>
            <w:tcW w:w="6946" w:type="dxa"/>
            <w:tcBorders>
              <w:right w:val="single" w:sz="4" w:space="0" w:color="auto"/>
            </w:tcBorders>
            <w:shd w:val="clear" w:color="auto" w:fill="FFFFFF" w:themeFill="background1"/>
          </w:tcPr>
          <w:p w14:paraId="209FF99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Kompaso testavimas</w:t>
            </w:r>
          </w:p>
        </w:tc>
        <w:tc>
          <w:tcPr>
            <w:tcW w:w="1374" w:type="dxa"/>
            <w:tcBorders>
              <w:right w:val="single" w:sz="4" w:space="0" w:color="auto"/>
            </w:tcBorders>
            <w:shd w:val="clear" w:color="auto" w:fill="FFFFFF" w:themeFill="background1"/>
          </w:tcPr>
          <w:p w14:paraId="3436DB17" w14:textId="4591D24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65577301"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360B585" w14:textId="66E3D73C" w:rsidTr="00107D0C">
        <w:trPr>
          <w:trHeight w:val="57"/>
          <w:jc w:val="center"/>
        </w:trPr>
        <w:tc>
          <w:tcPr>
            <w:tcW w:w="1134" w:type="dxa"/>
            <w:tcBorders>
              <w:right w:val="single" w:sz="4" w:space="0" w:color="auto"/>
            </w:tcBorders>
            <w:shd w:val="clear" w:color="auto" w:fill="FFFFFF" w:themeFill="background1"/>
          </w:tcPr>
          <w:p w14:paraId="3E1769B3"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2.2.9</w:t>
            </w:r>
          </w:p>
        </w:tc>
        <w:tc>
          <w:tcPr>
            <w:tcW w:w="6946" w:type="dxa"/>
            <w:tcBorders>
              <w:right w:val="single" w:sz="4" w:space="0" w:color="auto"/>
            </w:tcBorders>
            <w:shd w:val="clear" w:color="auto" w:fill="FFFFFF" w:themeFill="background1"/>
          </w:tcPr>
          <w:p w14:paraId="233ED25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I/O modulio testavimas</w:t>
            </w:r>
          </w:p>
        </w:tc>
        <w:tc>
          <w:tcPr>
            <w:tcW w:w="1374" w:type="dxa"/>
            <w:tcBorders>
              <w:right w:val="single" w:sz="4" w:space="0" w:color="auto"/>
            </w:tcBorders>
            <w:shd w:val="clear" w:color="auto" w:fill="FFFFFF" w:themeFill="background1"/>
          </w:tcPr>
          <w:p w14:paraId="3C17428B" w14:textId="063C43E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4DC50BE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A4C67D9" w14:textId="1B65DD4E" w:rsidTr="00107D0C">
        <w:trPr>
          <w:trHeight w:val="57"/>
          <w:jc w:val="center"/>
        </w:trPr>
        <w:tc>
          <w:tcPr>
            <w:tcW w:w="1134" w:type="dxa"/>
            <w:tcBorders>
              <w:right w:val="single" w:sz="4" w:space="0" w:color="auto"/>
            </w:tcBorders>
            <w:shd w:val="clear" w:color="auto" w:fill="FFFFFF" w:themeFill="background1"/>
          </w:tcPr>
          <w:p w14:paraId="1020A628"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2.2.10</w:t>
            </w:r>
          </w:p>
        </w:tc>
        <w:tc>
          <w:tcPr>
            <w:tcW w:w="6946" w:type="dxa"/>
            <w:tcBorders>
              <w:right w:val="single" w:sz="4" w:space="0" w:color="auto"/>
            </w:tcBorders>
            <w:shd w:val="clear" w:color="auto" w:fill="FFFFFF" w:themeFill="background1"/>
          </w:tcPr>
          <w:p w14:paraId="4F93032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Vaizdo kameros testavimas;</w:t>
            </w:r>
          </w:p>
        </w:tc>
        <w:tc>
          <w:tcPr>
            <w:tcW w:w="1374" w:type="dxa"/>
            <w:tcBorders>
              <w:right w:val="single" w:sz="4" w:space="0" w:color="auto"/>
            </w:tcBorders>
            <w:shd w:val="clear" w:color="auto" w:fill="FFFFFF" w:themeFill="background1"/>
          </w:tcPr>
          <w:p w14:paraId="55ECD8F7" w14:textId="510606E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2DE7CB0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82E02B7" w14:textId="3063E51E" w:rsidTr="00107D0C">
        <w:trPr>
          <w:trHeight w:val="57"/>
          <w:jc w:val="center"/>
        </w:trPr>
        <w:tc>
          <w:tcPr>
            <w:tcW w:w="1134" w:type="dxa"/>
            <w:tcBorders>
              <w:right w:val="single" w:sz="4" w:space="0" w:color="auto"/>
            </w:tcBorders>
            <w:shd w:val="clear" w:color="auto" w:fill="FFFFFF" w:themeFill="background1"/>
          </w:tcPr>
          <w:p w14:paraId="6038F427"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2.2.11</w:t>
            </w:r>
          </w:p>
        </w:tc>
        <w:tc>
          <w:tcPr>
            <w:tcW w:w="6946" w:type="dxa"/>
            <w:tcBorders>
              <w:right w:val="single" w:sz="4" w:space="0" w:color="auto"/>
            </w:tcBorders>
            <w:shd w:val="clear" w:color="auto" w:fill="FFFFFF" w:themeFill="background1"/>
          </w:tcPr>
          <w:p w14:paraId="03FB73F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LED blyksčių testavimas;</w:t>
            </w:r>
          </w:p>
        </w:tc>
        <w:tc>
          <w:tcPr>
            <w:tcW w:w="1374" w:type="dxa"/>
            <w:tcBorders>
              <w:right w:val="single" w:sz="4" w:space="0" w:color="auto"/>
            </w:tcBorders>
            <w:shd w:val="clear" w:color="auto" w:fill="FFFFFF" w:themeFill="background1"/>
          </w:tcPr>
          <w:p w14:paraId="609D28AB" w14:textId="6F42B94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
              </w:rPr>
            </w:pPr>
          </w:p>
        </w:tc>
        <w:tc>
          <w:tcPr>
            <w:tcW w:w="1374" w:type="dxa"/>
            <w:gridSpan w:val="2"/>
            <w:tcBorders>
              <w:right w:val="single" w:sz="4" w:space="0" w:color="auto"/>
            </w:tcBorders>
            <w:shd w:val="clear" w:color="auto" w:fill="FFFFFF" w:themeFill="background1"/>
          </w:tcPr>
          <w:p w14:paraId="03597E21"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5CB64C39" w14:textId="1B485D61" w:rsidTr="00107D0C">
        <w:trPr>
          <w:trHeight w:val="57"/>
          <w:jc w:val="center"/>
        </w:trPr>
        <w:tc>
          <w:tcPr>
            <w:tcW w:w="1134" w:type="dxa"/>
            <w:tcBorders>
              <w:right w:val="single" w:sz="4" w:space="0" w:color="auto"/>
            </w:tcBorders>
            <w:shd w:val="clear" w:color="auto" w:fill="FFFFFF" w:themeFill="background1"/>
          </w:tcPr>
          <w:p w14:paraId="682ACABE"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2.3</w:t>
            </w:r>
          </w:p>
        </w:tc>
        <w:tc>
          <w:tcPr>
            <w:tcW w:w="6946" w:type="dxa"/>
            <w:tcBorders>
              <w:right w:val="single" w:sz="4" w:space="0" w:color="auto"/>
            </w:tcBorders>
            <w:shd w:val="clear" w:color="auto" w:fill="FFFFFF" w:themeFill="background1"/>
          </w:tcPr>
          <w:p w14:paraId="4CB0D7EE"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Techninis aptarnavimas:</w:t>
            </w:r>
          </w:p>
        </w:tc>
        <w:tc>
          <w:tcPr>
            <w:tcW w:w="1374" w:type="dxa"/>
            <w:tcBorders>
              <w:right w:val="single" w:sz="4" w:space="0" w:color="auto"/>
            </w:tcBorders>
            <w:shd w:val="clear" w:color="auto" w:fill="FFFFFF" w:themeFill="background1"/>
          </w:tcPr>
          <w:p w14:paraId="3758976F"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c>
          <w:tcPr>
            <w:tcW w:w="1374" w:type="dxa"/>
            <w:gridSpan w:val="2"/>
            <w:tcBorders>
              <w:right w:val="single" w:sz="4" w:space="0" w:color="auto"/>
            </w:tcBorders>
            <w:shd w:val="clear" w:color="auto" w:fill="FFFFFF" w:themeFill="background1"/>
          </w:tcPr>
          <w:p w14:paraId="42331E37"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r>
      <w:tr w:rsidR="000164C2" w:rsidRPr="000164C2" w14:paraId="50C88A1D" w14:textId="3E1B04DD" w:rsidTr="00107D0C">
        <w:trPr>
          <w:trHeight w:val="57"/>
          <w:jc w:val="center"/>
        </w:trPr>
        <w:tc>
          <w:tcPr>
            <w:tcW w:w="1134" w:type="dxa"/>
            <w:tcBorders>
              <w:right w:val="single" w:sz="4" w:space="0" w:color="auto"/>
            </w:tcBorders>
            <w:shd w:val="clear" w:color="auto" w:fill="FFFFFF" w:themeFill="background1"/>
          </w:tcPr>
          <w:p w14:paraId="58970ACF"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2.3.1</w:t>
            </w:r>
          </w:p>
        </w:tc>
        <w:tc>
          <w:tcPr>
            <w:tcW w:w="6946" w:type="dxa"/>
            <w:tcBorders>
              <w:right w:val="single" w:sz="4" w:space="0" w:color="auto"/>
            </w:tcBorders>
            <w:shd w:val="clear" w:color="auto" w:fill="FFFFFF" w:themeFill="background1"/>
          </w:tcPr>
          <w:p w14:paraId="35869AD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Prietaiso valymas</w:t>
            </w:r>
          </w:p>
        </w:tc>
        <w:tc>
          <w:tcPr>
            <w:tcW w:w="1374" w:type="dxa"/>
            <w:tcBorders>
              <w:right w:val="single" w:sz="4" w:space="0" w:color="auto"/>
            </w:tcBorders>
            <w:shd w:val="clear" w:color="auto" w:fill="FFFFFF" w:themeFill="background1"/>
          </w:tcPr>
          <w:p w14:paraId="07EE01D2" w14:textId="6DCAED4C"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D9666C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4E1F782" w14:textId="7DF2C27A" w:rsidTr="00107D0C">
        <w:trPr>
          <w:trHeight w:val="57"/>
          <w:jc w:val="center"/>
        </w:trPr>
        <w:tc>
          <w:tcPr>
            <w:tcW w:w="1134" w:type="dxa"/>
            <w:tcBorders>
              <w:right w:val="single" w:sz="4" w:space="0" w:color="auto"/>
            </w:tcBorders>
            <w:shd w:val="clear" w:color="auto" w:fill="FFFFFF" w:themeFill="background1"/>
          </w:tcPr>
          <w:p w14:paraId="3867568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2.3.2</w:t>
            </w:r>
          </w:p>
        </w:tc>
        <w:tc>
          <w:tcPr>
            <w:tcW w:w="6946" w:type="dxa"/>
            <w:tcBorders>
              <w:right w:val="single" w:sz="4" w:space="0" w:color="auto"/>
            </w:tcBorders>
            <w:shd w:val="clear" w:color="auto" w:fill="FFFFFF" w:themeFill="background1"/>
          </w:tcPr>
          <w:p w14:paraId="6F7014C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GNSS imtuvo vakuuminis testas</w:t>
            </w:r>
          </w:p>
        </w:tc>
        <w:tc>
          <w:tcPr>
            <w:tcW w:w="1374" w:type="dxa"/>
            <w:tcBorders>
              <w:right w:val="single" w:sz="4" w:space="0" w:color="auto"/>
            </w:tcBorders>
            <w:shd w:val="clear" w:color="auto" w:fill="FFFFFF" w:themeFill="background1"/>
          </w:tcPr>
          <w:p w14:paraId="39DAAB14" w14:textId="1CFE7D6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51BB3C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B7BFEC9" w14:textId="72CC19FA" w:rsidTr="00107D0C">
        <w:trPr>
          <w:trHeight w:val="57"/>
          <w:jc w:val="center"/>
        </w:trPr>
        <w:tc>
          <w:tcPr>
            <w:tcW w:w="1134" w:type="dxa"/>
            <w:tcBorders>
              <w:right w:val="single" w:sz="4" w:space="0" w:color="auto"/>
            </w:tcBorders>
            <w:shd w:val="clear" w:color="auto" w:fill="FFFFFF" w:themeFill="background1"/>
          </w:tcPr>
          <w:p w14:paraId="3BE0F684"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2.3.3</w:t>
            </w:r>
          </w:p>
        </w:tc>
        <w:tc>
          <w:tcPr>
            <w:tcW w:w="6946" w:type="dxa"/>
            <w:tcBorders>
              <w:right w:val="single" w:sz="4" w:space="0" w:color="auto"/>
            </w:tcBorders>
            <w:shd w:val="clear" w:color="auto" w:fill="FFFFFF" w:themeFill="background1"/>
          </w:tcPr>
          <w:p w14:paraId="405DF9F3"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Duomenų kaupiklio vakuuminis testas</w:t>
            </w:r>
          </w:p>
        </w:tc>
        <w:tc>
          <w:tcPr>
            <w:tcW w:w="1374" w:type="dxa"/>
            <w:tcBorders>
              <w:right w:val="single" w:sz="4" w:space="0" w:color="auto"/>
            </w:tcBorders>
            <w:shd w:val="clear" w:color="auto" w:fill="FFFFFF" w:themeFill="background1"/>
          </w:tcPr>
          <w:p w14:paraId="704AAA81" w14:textId="6A1E0846"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B0D795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E8D211D" w14:textId="6EF5D433" w:rsidTr="00107D0C">
        <w:trPr>
          <w:trHeight w:val="57"/>
          <w:jc w:val="center"/>
        </w:trPr>
        <w:tc>
          <w:tcPr>
            <w:tcW w:w="1134" w:type="dxa"/>
            <w:tcBorders>
              <w:right w:val="single" w:sz="4" w:space="0" w:color="auto"/>
            </w:tcBorders>
            <w:shd w:val="clear" w:color="auto" w:fill="FFFFFF" w:themeFill="background1"/>
          </w:tcPr>
          <w:p w14:paraId="5EEA62D3"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2.4.</w:t>
            </w:r>
          </w:p>
        </w:tc>
        <w:tc>
          <w:tcPr>
            <w:tcW w:w="6946" w:type="dxa"/>
            <w:tcBorders>
              <w:right w:val="single" w:sz="4" w:space="0" w:color="auto"/>
            </w:tcBorders>
            <w:shd w:val="clear" w:color="auto" w:fill="FFFFFF" w:themeFill="background1"/>
          </w:tcPr>
          <w:p w14:paraId="60DE119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Programinės įrangos atnaujinimas:</w:t>
            </w:r>
          </w:p>
        </w:tc>
        <w:tc>
          <w:tcPr>
            <w:tcW w:w="1374" w:type="dxa"/>
            <w:tcBorders>
              <w:right w:val="single" w:sz="4" w:space="0" w:color="auto"/>
            </w:tcBorders>
            <w:shd w:val="clear" w:color="auto" w:fill="FFFFFF" w:themeFill="background1"/>
          </w:tcPr>
          <w:p w14:paraId="4255BEFF"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c>
          <w:tcPr>
            <w:tcW w:w="1374" w:type="dxa"/>
            <w:gridSpan w:val="2"/>
            <w:tcBorders>
              <w:right w:val="single" w:sz="4" w:space="0" w:color="auto"/>
            </w:tcBorders>
            <w:shd w:val="clear" w:color="auto" w:fill="FFFFFF" w:themeFill="background1"/>
          </w:tcPr>
          <w:p w14:paraId="67DAAC8D"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r>
      <w:tr w:rsidR="000164C2" w:rsidRPr="000164C2" w14:paraId="4F0634B2" w14:textId="4B1A7929" w:rsidTr="00107D0C">
        <w:trPr>
          <w:trHeight w:val="57"/>
          <w:jc w:val="center"/>
        </w:trPr>
        <w:tc>
          <w:tcPr>
            <w:tcW w:w="1134" w:type="dxa"/>
            <w:tcBorders>
              <w:right w:val="single" w:sz="4" w:space="0" w:color="auto"/>
            </w:tcBorders>
            <w:shd w:val="clear" w:color="auto" w:fill="FFFFFF" w:themeFill="background1"/>
            <w:vAlign w:val="center"/>
          </w:tcPr>
          <w:p w14:paraId="373C45A1"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2.4.1</w:t>
            </w:r>
          </w:p>
        </w:tc>
        <w:tc>
          <w:tcPr>
            <w:tcW w:w="6946" w:type="dxa"/>
            <w:tcBorders>
              <w:right w:val="single" w:sz="4" w:space="0" w:color="auto"/>
            </w:tcBorders>
            <w:shd w:val="clear" w:color="auto" w:fill="FFFFFF" w:themeFill="background1"/>
          </w:tcPr>
          <w:p w14:paraId="1E480124"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Vidinių mikroprogramų atnaujinimas į naujausią versiją, pagal galiojančia licenciją;</w:t>
            </w:r>
          </w:p>
        </w:tc>
        <w:tc>
          <w:tcPr>
            <w:tcW w:w="1374" w:type="dxa"/>
            <w:tcBorders>
              <w:right w:val="single" w:sz="4" w:space="0" w:color="auto"/>
            </w:tcBorders>
            <w:shd w:val="clear" w:color="auto" w:fill="FFFFFF" w:themeFill="background1"/>
            <w:vAlign w:val="center"/>
          </w:tcPr>
          <w:p w14:paraId="4B6078C7" w14:textId="1D304B2F"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1A6EEDD"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9AE4E72" w14:textId="0C266D61" w:rsidTr="00107D0C">
        <w:trPr>
          <w:trHeight w:val="57"/>
          <w:jc w:val="center"/>
        </w:trPr>
        <w:tc>
          <w:tcPr>
            <w:tcW w:w="1134" w:type="dxa"/>
            <w:tcBorders>
              <w:right w:val="single" w:sz="4" w:space="0" w:color="auto"/>
            </w:tcBorders>
            <w:shd w:val="clear" w:color="auto" w:fill="FFFFFF" w:themeFill="background1"/>
            <w:vAlign w:val="center"/>
          </w:tcPr>
          <w:p w14:paraId="3C2078AA"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2.4.2</w:t>
            </w:r>
          </w:p>
        </w:tc>
        <w:tc>
          <w:tcPr>
            <w:tcW w:w="6946" w:type="dxa"/>
            <w:tcBorders>
              <w:right w:val="single" w:sz="4" w:space="0" w:color="auto"/>
            </w:tcBorders>
            <w:shd w:val="clear" w:color="auto" w:fill="FFFFFF" w:themeFill="background1"/>
          </w:tcPr>
          <w:p w14:paraId="44C1F018"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Lauko matavimo programinės įrangos atnaujinimas į naujausią versiją, pagal galiojančia licenciją.</w:t>
            </w:r>
          </w:p>
        </w:tc>
        <w:tc>
          <w:tcPr>
            <w:tcW w:w="1374" w:type="dxa"/>
            <w:tcBorders>
              <w:right w:val="single" w:sz="4" w:space="0" w:color="auto"/>
            </w:tcBorders>
            <w:shd w:val="clear" w:color="auto" w:fill="FFFFFF" w:themeFill="background1"/>
            <w:vAlign w:val="center"/>
          </w:tcPr>
          <w:p w14:paraId="5F24967E" w14:textId="60C1172C"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93ED497"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D89639B" w14:textId="3A6E8118" w:rsidTr="00107D0C">
        <w:trPr>
          <w:trHeight w:val="57"/>
          <w:jc w:val="center"/>
        </w:trPr>
        <w:tc>
          <w:tcPr>
            <w:tcW w:w="1134" w:type="dxa"/>
            <w:tcBorders>
              <w:right w:val="single" w:sz="4" w:space="0" w:color="auto"/>
            </w:tcBorders>
            <w:shd w:val="clear" w:color="auto" w:fill="FFFFFF" w:themeFill="background1"/>
            <w:vAlign w:val="center"/>
          </w:tcPr>
          <w:p w14:paraId="4F0429C1"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2.4.3</w:t>
            </w:r>
          </w:p>
        </w:tc>
        <w:tc>
          <w:tcPr>
            <w:tcW w:w="6946" w:type="dxa"/>
            <w:tcBorders>
              <w:right w:val="single" w:sz="4" w:space="0" w:color="auto"/>
            </w:tcBorders>
            <w:shd w:val="clear" w:color="auto" w:fill="FFFFFF" w:themeFill="background1"/>
          </w:tcPr>
          <w:p w14:paraId="6DC2AFBF"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Baterijos durelių dangtelio keitimas</w:t>
            </w:r>
          </w:p>
        </w:tc>
        <w:tc>
          <w:tcPr>
            <w:tcW w:w="1374" w:type="dxa"/>
            <w:tcBorders>
              <w:right w:val="single" w:sz="4" w:space="0" w:color="auto"/>
            </w:tcBorders>
            <w:shd w:val="clear" w:color="auto" w:fill="FFFFFF" w:themeFill="background1"/>
          </w:tcPr>
          <w:p w14:paraId="60DD1C09" w14:textId="6AA2EFA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C5B403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1F1B2B3" w14:textId="13BAAD23" w:rsidTr="00107D0C">
        <w:trPr>
          <w:trHeight w:val="57"/>
          <w:jc w:val="center"/>
        </w:trPr>
        <w:tc>
          <w:tcPr>
            <w:tcW w:w="1134" w:type="dxa"/>
            <w:tcBorders>
              <w:right w:val="single" w:sz="4" w:space="0" w:color="auto"/>
            </w:tcBorders>
            <w:shd w:val="clear" w:color="auto" w:fill="FFFFFF" w:themeFill="background1"/>
            <w:vAlign w:val="center"/>
          </w:tcPr>
          <w:p w14:paraId="3ABEFF16"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2.4.4</w:t>
            </w:r>
          </w:p>
        </w:tc>
        <w:tc>
          <w:tcPr>
            <w:tcW w:w="6946" w:type="dxa"/>
            <w:tcBorders>
              <w:right w:val="single" w:sz="4" w:space="0" w:color="auto"/>
            </w:tcBorders>
            <w:shd w:val="clear" w:color="auto" w:fill="FFFFFF" w:themeFill="background1"/>
          </w:tcPr>
          <w:p w14:paraId="4C4CB74C"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Greitos fiksacijos adapterio keitimas</w:t>
            </w:r>
          </w:p>
        </w:tc>
        <w:tc>
          <w:tcPr>
            <w:tcW w:w="1374" w:type="dxa"/>
            <w:tcBorders>
              <w:right w:val="single" w:sz="4" w:space="0" w:color="auto"/>
            </w:tcBorders>
            <w:shd w:val="clear" w:color="auto" w:fill="FFFFFF" w:themeFill="background1"/>
          </w:tcPr>
          <w:p w14:paraId="3620C350" w14:textId="07D1303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B90CB90"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43110E8" w14:textId="7CDE47D3" w:rsidTr="00107D0C">
        <w:trPr>
          <w:trHeight w:val="57"/>
          <w:jc w:val="center"/>
        </w:trPr>
        <w:tc>
          <w:tcPr>
            <w:tcW w:w="1134" w:type="dxa"/>
            <w:tcBorders>
              <w:right w:val="single" w:sz="4" w:space="0" w:color="auto"/>
            </w:tcBorders>
            <w:shd w:val="clear" w:color="auto" w:fill="FFFFFF" w:themeFill="background1"/>
            <w:vAlign w:val="center"/>
          </w:tcPr>
          <w:p w14:paraId="50614050"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2.4.5</w:t>
            </w:r>
          </w:p>
        </w:tc>
        <w:tc>
          <w:tcPr>
            <w:tcW w:w="6946" w:type="dxa"/>
            <w:tcBorders>
              <w:right w:val="single" w:sz="4" w:space="0" w:color="auto"/>
            </w:tcBorders>
            <w:shd w:val="clear" w:color="auto" w:fill="FFFFFF" w:themeFill="background1"/>
          </w:tcPr>
          <w:p w14:paraId="3DED1B3F"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Baterijų keitimas</w:t>
            </w:r>
          </w:p>
        </w:tc>
        <w:tc>
          <w:tcPr>
            <w:tcW w:w="1374" w:type="dxa"/>
            <w:tcBorders>
              <w:right w:val="single" w:sz="4" w:space="0" w:color="auto"/>
            </w:tcBorders>
            <w:shd w:val="clear" w:color="auto" w:fill="FFFFFF" w:themeFill="background1"/>
          </w:tcPr>
          <w:p w14:paraId="4C3B2617" w14:textId="7F327CB2"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67654D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DD8F56E" w14:textId="34A2EC85" w:rsidTr="00107D0C">
        <w:trPr>
          <w:trHeight w:val="57"/>
          <w:jc w:val="center"/>
        </w:trPr>
        <w:tc>
          <w:tcPr>
            <w:tcW w:w="10828" w:type="dxa"/>
            <w:gridSpan w:val="5"/>
            <w:tcBorders>
              <w:right w:val="single" w:sz="4" w:space="0" w:color="auto"/>
            </w:tcBorders>
            <w:shd w:val="clear" w:color="auto" w:fill="FFFFFF" w:themeFill="background1"/>
          </w:tcPr>
          <w:p w14:paraId="69586761" w14:textId="60FE9C4F"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r w:rsidRPr="000164C2">
              <w:rPr>
                <w:rFonts w:eastAsia="Times New Roman" w:cstheme="minorHAnsi"/>
                <w:b/>
              </w:rPr>
              <w:t>3. GNSS imtuvo komplektas Trimble R6</w:t>
            </w:r>
          </w:p>
        </w:tc>
      </w:tr>
      <w:tr w:rsidR="000164C2" w:rsidRPr="000164C2" w14:paraId="56BB68EF" w14:textId="7F82F5DC" w:rsidTr="00107D0C">
        <w:trPr>
          <w:trHeight w:val="57"/>
          <w:jc w:val="center"/>
        </w:trPr>
        <w:tc>
          <w:tcPr>
            <w:tcW w:w="1134" w:type="dxa"/>
            <w:tcBorders>
              <w:right w:val="single" w:sz="4" w:space="0" w:color="auto"/>
            </w:tcBorders>
            <w:shd w:val="clear" w:color="auto" w:fill="FFFFFF" w:themeFill="background1"/>
          </w:tcPr>
          <w:p w14:paraId="374C7DC3"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
              </w:rPr>
              <w:t>3.1.</w:t>
            </w:r>
          </w:p>
        </w:tc>
        <w:tc>
          <w:tcPr>
            <w:tcW w:w="6946" w:type="dxa"/>
            <w:tcBorders>
              <w:right w:val="single" w:sz="4" w:space="0" w:color="auto"/>
            </w:tcBorders>
            <w:shd w:val="clear" w:color="auto" w:fill="FFFFFF" w:themeFill="background1"/>
          </w:tcPr>
          <w:p w14:paraId="0C8184F9"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bCs/>
              </w:rPr>
            </w:pPr>
            <w:r w:rsidRPr="000164C2">
              <w:rPr>
                <w:rFonts w:cstheme="minorHAnsi"/>
                <w:b/>
                <w:bCs/>
              </w:rPr>
              <w:t>GNSS imtuvo diagnostika:</w:t>
            </w:r>
          </w:p>
        </w:tc>
        <w:tc>
          <w:tcPr>
            <w:tcW w:w="1374" w:type="dxa"/>
            <w:tcBorders>
              <w:right w:val="single" w:sz="4" w:space="0" w:color="auto"/>
            </w:tcBorders>
            <w:shd w:val="clear" w:color="auto" w:fill="FFFFFF" w:themeFill="background1"/>
          </w:tcPr>
          <w:p w14:paraId="5FD703D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E1F0244"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06B6F43" w14:textId="66A6C298" w:rsidTr="00107D0C">
        <w:trPr>
          <w:trHeight w:val="57"/>
          <w:jc w:val="center"/>
        </w:trPr>
        <w:tc>
          <w:tcPr>
            <w:tcW w:w="1134" w:type="dxa"/>
            <w:tcBorders>
              <w:right w:val="single" w:sz="4" w:space="0" w:color="auto"/>
            </w:tcBorders>
            <w:shd w:val="clear" w:color="auto" w:fill="FFFFFF" w:themeFill="background1"/>
          </w:tcPr>
          <w:p w14:paraId="6EB56F24"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3.1.1</w:t>
            </w:r>
          </w:p>
        </w:tc>
        <w:tc>
          <w:tcPr>
            <w:tcW w:w="6946" w:type="dxa"/>
            <w:tcBorders>
              <w:right w:val="single" w:sz="4" w:space="0" w:color="auto"/>
            </w:tcBorders>
            <w:shd w:val="clear" w:color="auto" w:fill="FFFFFF" w:themeFill="background1"/>
          </w:tcPr>
          <w:p w14:paraId="41759B8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Imtuvo pagrindinių operacijų testavimas</w:t>
            </w:r>
          </w:p>
        </w:tc>
        <w:tc>
          <w:tcPr>
            <w:tcW w:w="1374" w:type="dxa"/>
            <w:tcBorders>
              <w:right w:val="single" w:sz="4" w:space="0" w:color="auto"/>
            </w:tcBorders>
            <w:shd w:val="clear" w:color="auto" w:fill="FFFFFF" w:themeFill="background1"/>
          </w:tcPr>
          <w:p w14:paraId="57DBA590" w14:textId="360913EB"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6841D8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CBA8EF1" w14:textId="356DBBDB" w:rsidTr="00107D0C">
        <w:trPr>
          <w:trHeight w:val="57"/>
          <w:jc w:val="center"/>
        </w:trPr>
        <w:tc>
          <w:tcPr>
            <w:tcW w:w="1134" w:type="dxa"/>
            <w:tcBorders>
              <w:right w:val="single" w:sz="4" w:space="0" w:color="auto"/>
            </w:tcBorders>
            <w:shd w:val="clear" w:color="auto" w:fill="FFFFFF" w:themeFill="background1"/>
          </w:tcPr>
          <w:p w14:paraId="54983109"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3.1.2</w:t>
            </w:r>
          </w:p>
        </w:tc>
        <w:tc>
          <w:tcPr>
            <w:tcW w:w="6946" w:type="dxa"/>
            <w:tcBorders>
              <w:right w:val="single" w:sz="4" w:space="0" w:color="auto"/>
            </w:tcBorders>
            <w:shd w:val="clear" w:color="auto" w:fill="FFFFFF" w:themeFill="background1"/>
          </w:tcPr>
          <w:p w14:paraId="6D9DFBFC"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Bluetooth ir radijo sąsajų testai</w:t>
            </w:r>
          </w:p>
        </w:tc>
        <w:tc>
          <w:tcPr>
            <w:tcW w:w="1374" w:type="dxa"/>
            <w:tcBorders>
              <w:right w:val="single" w:sz="4" w:space="0" w:color="auto"/>
            </w:tcBorders>
            <w:shd w:val="clear" w:color="auto" w:fill="FFFFFF" w:themeFill="background1"/>
          </w:tcPr>
          <w:p w14:paraId="60D8EAF4" w14:textId="154DF046"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DCC850B"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09C2DA3" w14:textId="3A18D196" w:rsidTr="00107D0C">
        <w:trPr>
          <w:trHeight w:val="57"/>
          <w:jc w:val="center"/>
        </w:trPr>
        <w:tc>
          <w:tcPr>
            <w:tcW w:w="1134" w:type="dxa"/>
            <w:tcBorders>
              <w:right w:val="single" w:sz="4" w:space="0" w:color="auto"/>
            </w:tcBorders>
            <w:shd w:val="clear" w:color="auto" w:fill="FFFFFF" w:themeFill="background1"/>
          </w:tcPr>
          <w:p w14:paraId="1C0AC0DE"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3.1.3</w:t>
            </w:r>
          </w:p>
        </w:tc>
        <w:tc>
          <w:tcPr>
            <w:tcW w:w="6946" w:type="dxa"/>
            <w:tcBorders>
              <w:right w:val="single" w:sz="4" w:space="0" w:color="auto"/>
            </w:tcBorders>
            <w:shd w:val="clear" w:color="auto" w:fill="FFFFFF" w:themeFill="background1"/>
          </w:tcPr>
          <w:p w14:paraId="6395CE4D"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Vidinės atminties testavimas</w:t>
            </w:r>
          </w:p>
        </w:tc>
        <w:tc>
          <w:tcPr>
            <w:tcW w:w="1374" w:type="dxa"/>
            <w:tcBorders>
              <w:right w:val="single" w:sz="4" w:space="0" w:color="auto"/>
            </w:tcBorders>
            <w:shd w:val="clear" w:color="auto" w:fill="FFFFFF" w:themeFill="background1"/>
          </w:tcPr>
          <w:p w14:paraId="05184F05" w14:textId="6A076600"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52D321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3AA3118" w14:textId="11E8A5CF" w:rsidTr="00107D0C">
        <w:trPr>
          <w:trHeight w:val="57"/>
          <w:jc w:val="center"/>
        </w:trPr>
        <w:tc>
          <w:tcPr>
            <w:tcW w:w="1134" w:type="dxa"/>
            <w:tcBorders>
              <w:right w:val="single" w:sz="4" w:space="0" w:color="auto"/>
            </w:tcBorders>
            <w:shd w:val="clear" w:color="auto" w:fill="FFFFFF" w:themeFill="background1"/>
          </w:tcPr>
          <w:p w14:paraId="528F903E"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3.1.4</w:t>
            </w:r>
          </w:p>
        </w:tc>
        <w:tc>
          <w:tcPr>
            <w:tcW w:w="6946" w:type="dxa"/>
            <w:tcBorders>
              <w:right w:val="single" w:sz="4" w:space="0" w:color="auto"/>
            </w:tcBorders>
            <w:shd w:val="clear" w:color="auto" w:fill="FFFFFF" w:themeFill="background1"/>
          </w:tcPr>
          <w:p w14:paraId="689D860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Satelitų atpažinimo ir priėmimo testai</w:t>
            </w:r>
          </w:p>
        </w:tc>
        <w:tc>
          <w:tcPr>
            <w:tcW w:w="1374" w:type="dxa"/>
            <w:tcBorders>
              <w:right w:val="single" w:sz="4" w:space="0" w:color="auto"/>
            </w:tcBorders>
            <w:shd w:val="clear" w:color="auto" w:fill="FFFFFF" w:themeFill="background1"/>
          </w:tcPr>
          <w:p w14:paraId="7E2C46EF" w14:textId="38E0ED2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52DA1C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5C7D6A0E" w14:textId="62A55119" w:rsidTr="00107D0C">
        <w:trPr>
          <w:trHeight w:val="57"/>
          <w:jc w:val="center"/>
        </w:trPr>
        <w:tc>
          <w:tcPr>
            <w:tcW w:w="1134" w:type="dxa"/>
            <w:tcBorders>
              <w:right w:val="single" w:sz="4" w:space="0" w:color="auto"/>
            </w:tcBorders>
            <w:shd w:val="clear" w:color="auto" w:fill="FFFFFF" w:themeFill="background1"/>
          </w:tcPr>
          <w:p w14:paraId="332A1958"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3.1.5</w:t>
            </w:r>
          </w:p>
        </w:tc>
        <w:tc>
          <w:tcPr>
            <w:tcW w:w="6946" w:type="dxa"/>
            <w:tcBorders>
              <w:right w:val="single" w:sz="4" w:space="0" w:color="auto"/>
            </w:tcBorders>
            <w:shd w:val="clear" w:color="auto" w:fill="FFFFFF" w:themeFill="background1"/>
          </w:tcPr>
          <w:p w14:paraId="711B2493"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GSM/GPRS modulio testavimas</w:t>
            </w:r>
          </w:p>
        </w:tc>
        <w:tc>
          <w:tcPr>
            <w:tcW w:w="1374" w:type="dxa"/>
            <w:tcBorders>
              <w:right w:val="single" w:sz="4" w:space="0" w:color="auto"/>
            </w:tcBorders>
            <w:shd w:val="clear" w:color="auto" w:fill="FFFFFF" w:themeFill="background1"/>
          </w:tcPr>
          <w:p w14:paraId="395712EA" w14:textId="27F70B9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B25102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1EADDB9" w14:textId="57EACEB0" w:rsidTr="00107D0C">
        <w:trPr>
          <w:trHeight w:val="57"/>
          <w:jc w:val="center"/>
        </w:trPr>
        <w:tc>
          <w:tcPr>
            <w:tcW w:w="1134" w:type="dxa"/>
            <w:tcBorders>
              <w:right w:val="single" w:sz="4" w:space="0" w:color="auto"/>
            </w:tcBorders>
            <w:shd w:val="clear" w:color="auto" w:fill="FFFFFF" w:themeFill="background1"/>
          </w:tcPr>
          <w:p w14:paraId="525A8D20"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3.1.6</w:t>
            </w:r>
          </w:p>
        </w:tc>
        <w:tc>
          <w:tcPr>
            <w:tcW w:w="6946" w:type="dxa"/>
            <w:tcBorders>
              <w:right w:val="single" w:sz="4" w:space="0" w:color="auto"/>
            </w:tcBorders>
            <w:shd w:val="clear" w:color="auto" w:fill="FFFFFF" w:themeFill="background1"/>
          </w:tcPr>
          <w:p w14:paraId="76E4EFFF"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 xml:space="preserve">Bandomieji matavimai </w:t>
            </w:r>
            <w:proofErr w:type="spellStart"/>
            <w:r w:rsidRPr="000164C2">
              <w:rPr>
                <w:rFonts w:cstheme="minorHAnsi"/>
              </w:rPr>
              <w:t>LitPOS</w:t>
            </w:r>
            <w:proofErr w:type="spellEnd"/>
            <w:r w:rsidRPr="000164C2">
              <w:rPr>
                <w:rFonts w:cstheme="minorHAnsi"/>
              </w:rPr>
              <w:t xml:space="preserve"> tinkle</w:t>
            </w:r>
          </w:p>
        </w:tc>
        <w:tc>
          <w:tcPr>
            <w:tcW w:w="1374" w:type="dxa"/>
            <w:tcBorders>
              <w:right w:val="single" w:sz="4" w:space="0" w:color="auto"/>
            </w:tcBorders>
            <w:shd w:val="clear" w:color="auto" w:fill="FFFFFF" w:themeFill="background1"/>
          </w:tcPr>
          <w:p w14:paraId="47D7EEA4" w14:textId="4B84ADEB"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6081A44"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5B81603" w14:textId="5FE484DC" w:rsidTr="00107D0C">
        <w:trPr>
          <w:trHeight w:val="57"/>
          <w:jc w:val="center"/>
        </w:trPr>
        <w:tc>
          <w:tcPr>
            <w:tcW w:w="1134" w:type="dxa"/>
            <w:tcBorders>
              <w:right w:val="single" w:sz="4" w:space="0" w:color="auto"/>
            </w:tcBorders>
            <w:shd w:val="clear" w:color="auto" w:fill="FFFFFF" w:themeFill="background1"/>
          </w:tcPr>
          <w:p w14:paraId="6A48DB5F"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
              </w:rPr>
              <w:t>3.2.</w:t>
            </w:r>
          </w:p>
        </w:tc>
        <w:tc>
          <w:tcPr>
            <w:tcW w:w="6946" w:type="dxa"/>
            <w:tcBorders>
              <w:right w:val="single" w:sz="4" w:space="0" w:color="auto"/>
            </w:tcBorders>
            <w:shd w:val="clear" w:color="auto" w:fill="FFFFFF" w:themeFill="background1"/>
          </w:tcPr>
          <w:p w14:paraId="0814AB33"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bCs/>
              </w:rPr>
            </w:pPr>
            <w:r w:rsidRPr="000164C2">
              <w:rPr>
                <w:rFonts w:cstheme="minorHAnsi"/>
                <w:b/>
                <w:bCs/>
              </w:rPr>
              <w:t>Duomenų kaupiklio diagnostika:</w:t>
            </w:r>
          </w:p>
        </w:tc>
        <w:tc>
          <w:tcPr>
            <w:tcW w:w="1374" w:type="dxa"/>
            <w:tcBorders>
              <w:right w:val="single" w:sz="4" w:space="0" w:color="auto"/>
            </w:tcBorders>
            <w:shd w:val="clear" w:color="auto" w:fill="FFFFFF" w:themeFill="background1"/>
          </w:tcPr>
          <w:p w14:paraId="1BF87548"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c>
          <w:tcPr>
            <w:tcW w:w="1374" w:type="dxa"/>
            <w:gridSpan w:val="2"/>
            <w:tcBorders>
              <w:right w:val="single" w:sz="4" w:space="0" w:color="auto"/>
            </w:tcBorders>
            <w:shd w:val="clear" w:color="auto" w:fill="FFFFFF" w:themeFill="background1"/>
          </w:tcPr>
          <w:p w14:paraId="5CC9C3D0" w14:textId="77777777" w:rsidR="000164C2" w:rsidRPr="000164C2" w:rsidRDefault="000164C2" w:rsidP="000164C2">
            <w:pPr>
              <w:widowControl w:val="0"/>
              <w:pBdr>
                <w:top w:val="nil"/>
                <w:left w:val="nil"/>
                <w:bottom w:val="nil"/>
                <w:right w:val="nil"/>
                <w:between w:val="nil"/>
              </w:pBdr>
              <w:ind w:firstLine="0"/>
              <w:contextualSpacing/>
              <w:rPr>
                <w:rFonts w:eastAsia="Times New Roman" w:cstheme="minorHAnsi"/>
                <w:b/>
              </w:rPr>
            </w:pPr>
          </w:p>
        </w:tc>
      </w:tr>
      <w:tr w:rsidR="000164C2" w:rsidRPr="000164C2" w14:paraId="5C44DA15" w14:textId="4369DEE0" w:rsidTr="00107D0C">
        <w:trPr>
          <w:trHeight w:val="57"/>
          <w:jc w:val="center"/>
        </w:trPr>
        <w:tc>
          <w:tcPr>
            <w:tcW w:w="1134" w:type="dxa"/>
            <w:tcBorders>
              <w:right w:val="single" w:sz="4" w:space="0" w:color="auto"/>
            </w:tcBorders>
            <w:shd w:val="clear" w:color="auto" w:fill="FFFFFF" w:themeFill="background1"/>
          </w:tcPr>
          <w:p w14:paraId="2231362D"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3.2.1</w:t>
            </w:r>
          </w:p>
        </w:tc>
        <w:tc>
          <w:tcPr>
            <w:tcW w:w="6946" w:type="dxa"/>
            <w:tcBorders>
              <w:right w:val="single" w:sz="4" w:space="0" w:color="auto"/>
            </w:tcBorders>
            <w:shd w:val="clear" w:color="auto" w:fill="FFFFFF" w:themeFill="background1"/>
          </w:tcPr>
          <w:p w14:paraId="54F821F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Liečiamojo ekrano testavimas</w:t>
            </w:r>
          </w:p>
        </w:tc>
        <w:tc>
          <w:tcPr>
            <w:tcW w:w="1374" w:type="dxa"/>
            <w:tcBorders>
              <w:right w:val="single" w:sz="4" w:space="0" w:color="auto"/>
            </w:tcBorders>
            <w:shd w:val="clear" w:color="auto" w:fill="FFFFFF" w:themeFill="background1"/>
          </w:tcPr>
          <w:p w14:paraId="4E3B8407" w14:textId="3C10F932"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F9808D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B24A93B" w14:textId="16974B24" w:rsidTr="00107D0C">
        <w:trPr>
          <w:trHeight w:val="57"/>
          <w:jc w:val="center"/>
        </w:trPr>
        <w:tc>
          <w:tcPr>
            <w:tcW w:w="1134" w:type="dxa"/>
            <w:tcBorders>
              <w:right w:val="single" w:sz="4" w:space="0" w:color="auto"/>
            </w:tcBorders>
            <w:shd w:val="clear" w:color="auto" w:fill="FFFFFF" w:themeFill="background1"/>
          </w:tcPr>
          <w:p w14:paraId="586F33CA"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lastRenderedPageBreak/>
              <w:t>3.2.2</w:t>
            </w:r>
          </w:p>
        </w:tc>
        <w:tc>
          <w:tcPr>
            <w:tcW w:w="6946" w:type="dxa"/>
            <w:tcBorders>
              <w:right w:val="single" w:sz="4" w:space="0" w:color="auto"/>
            </w:tcBorders>
            <w:shd w:val="clear" w:color="auto" w:fill="FFFFFF" w:themeFill="background1"/>
          </w:tcPr>
          <w:p w14:paraId="3D22B64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Ekrano apšvietimo testavimas</w:t>
            </w:r>
          </w:p>
        </w:tc>
        <w:tc>
          <w:tcPr>
            <w:tcW w:w="1374" w:type="dxa"/>
            <w:tcBorders>
              <w:right w:val="single" w:sz="4" w:space="0" w:color="auto"/>
            </w:tcBorders>
            <w:shd w:val="clear" w:color="auto" w:fill="FFFFFF" w:themeFill="background1"/>
          </w:tcPr>
          <w:p w14:paraId="77B6CEB3" w14:textId="7234D16C"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52A584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9858511" w14:textId="048A72F8" w:rsidTr="00107D0C">
        <w:trPr>
          <w:trHeight w:val="57"/>
          <w:jc w:val="center"/>
        </w:trPr>
        <w:tc>
          <w:tcPr>
            <w:tcW w:w="1134" w:type="dxa"/>
            <w:tcBorders>
              <w:right w:val="single" w:sz="4" w:space="0" w:color="auto"/>
            </w:tcBorders>
            <w:shd w:val="clear" w:color="auto" w:fill="FFFFFF" w:themeFill="background1"/>
          </w:tcPr>
          <w:p w14:paraId="087D0E2F"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3.2.3</w:t>
            </w:r>
          </w:p>
        </w:tc>
        <w:tc>
          <w:tcPr>
            <w:tcW w:w="6946" w:type="dxa"/>
            <w:tcBorders>
              <w:right w:val="single" w:sz="4" w:space="0" w:color="auto"/>
            </w:tcBorders>
            <w:shd w:val="clear" w:color="auto" w:fill="FFFFFF" w:themeFill="background1"/>
          </w:tcPr>
          <w:p w14:paraId="4095DB1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Klaviatūros testavimas</w:t>
            </w:r>
          </w:p>
        </w:tc>
        <w:tc>
          <w:tcPr>
            <w:tcW w:w="1374" w:type="dxa"/>
            <w:tcBorders>
              <w:right w:val="single" w:sz="4" w:space="0" w:color="auto"/>
            </w:tcBorders>
            <w:shd w:val="clear" w:color="auto" w:fill="FFFFFF" w:themeFill="background1"/>
          </w:tcPr>
          <w:p w14:paraId="50020BA4" w14:textId="6F530967" w:rsidR="000164C2" w:rsidRPr="000164C2" w:rsidRDefault="000164C2" w:rsidP="000164C2">
            <w:pPr>
              <w:widowControl w:val="0"/>
              <w:pBdr>
                <w:top w:val="nil"/>
                <w:left w:val="nil"/>
                <w:bottom w:val="nil"/>
                <w:right w:val="nil"/>
                <w:between w:val="nil"/>
              </w:pBdr>
              <w:ind w:left="360" w:firstLine="0"/>
              <w:contextualSpacing/>
              <w:rPr>
                <w:rFonts w:eastAsia="Times New Roman" w:cstheme="minorHAnsi"/>
                <w:bCs/>
              </w:rPr>
            </w:pPr>
          </w:p>
        </w:tc>
        <w:tc>
          <w:tcPr>
            <w:tcW w:w="1374" w:type="dxa"/>
            <w:gridSpan w:val="2"/>
            <w:tcBorders>
              <w:right w:val="single" w:sz="4" w:space="0" w:color="auto"/>
            </w:tcBorders>
            <w:shd w:val="clear" w:color="auto" w:fill="FFFFFF" w:themeFill="background1"/>
          </w:tcPr>
          <w:p w14:paraId="4E694446" w14:textId="77777777" w:rsidR="000164C2" w:rsidRPr="000164C2" w:rsidRDefault="000164C2" w:rsidP="000164C2">
            <w:pPr>
              <w:widowControl w:val="0"/>
              <w:pBdr>
                <w:top w:val="nil"/>
                <w:left w:val="nil"/>
                <w:bottom w:val="nil"/>
                <w:right w:val="nil"/>
                <w:between w:val="nil"/>
              </w:pBdr>
              <w:ind w:left="360" w:firstLine="0"/>
              <w:contextualSpacing/>
              <w:rPr>
                <w:rFonts w:eastAsia="Times New Roman" w:cstheme="minorHAnsi"/>
                <w:bCs/>
              </w:rPr>
            </w:pPr>
          </w:p>
        </w:tc>
      </w:tr>
      <w:tr w:rsidR="000164C2" w:rsidRPr="000164C2" w14:paraId="42BC117E" w14:textId="376D0367" w:rsidTr="00107D0C">
        <w:trPr>
          <w:trHeight w:val="57"/>
          <w:jc w:val="center"/>
        </w:trPr>
        <w:tc>
          <w:tcPr>
            <w:tcW w:w="1134" w:type="dxa"/>
            <w:tcBorders>
              <w:right w:val="single" w:sz="4" w:space="0" w:color="auto"/>
            </w:tcBorders>
            <w:shd w:val="clear" w:color="auto" w:fill="FFFFFF" w:themeFill="background1"/>
          </w:tcPr>
          <w:p w14:paraId="124ECBFF"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3.2.4</w:t>
            </w:r>
          </w:p>
        </w:tc>
        <w:tc>
          <w:tcPr>
            <w:tcW w:w="6946" w:type="dxa"/>
            <w:tcBorders>
              <w:right w:val="single" w:sz="4" w:space="0" w:color="auto"/>
            </w:tcBorders>
            <w:shd w:val="clear" w:color="auto" w:fill="FFFFFF" w:themeFill="background1"/>
          </w:tcPr>
          <w:p w14:paraId="73F4C1FC"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Bluetooth testavimas</w:t>
            </w:r>
          </w:p>
        </w:tc>
        <w:tc>
          <w:tcPr>
            <w:tcW w:w="1374" w:type="dxa"/>
            <w:tcBorders>
              <w:right w:val="single" w:sz="4" w:space="0" w:color="auto"/>
            </w:tcBorders>
            <w:shd w:val="clear" w:color="auto" w:fill="FFFFFF" w:themeFill="background1"/>
          </w:tcPr>
          <w:p w14:paraId="0FC2E446" w14:textId="5F9CA74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C285551"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C5AFE18" w14:textId="625DE887" w:rsidTr="00107D0C">
        <w:trPr>
          <w:trHeight w:val="57"/>
          <w:jc w:val="center"/>
        </w:trPr>
        <w:tc>
          <w:tcPr>
            <w:tcW w:w="1134" w:type="dxa"/>
            <w:tcBorders>
              <w:right w:val="single" w:sz="4" w:space="0" w:color="auto"/>
            </w:tcBorders>
            <w:shd w:val="clear" w:color="auto" w:fill="FFFFFF" w:themeFill="background1"/>
          </w:tcPr>
          <w:p w14:paraId="43F7F43A"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3.2.5</w:t>
            </w:r>
          </w:p>
        </w:tc>
        <w:tc>
          <w:tcPr>
            <w:tcW w:w="6946" w:type="dxa"/>
            <w:tcBorders>
              <w:right w:val="single" w:sz="4" w:space="0" w:color="auto"/>
            </w:tcBorders>
            <w:shd w:val="clear" w:color="auto" w:fill="FFFFFF" w:themeFill="background1"/>
          </w:tcPr>
          <w:p w14:paraId="1A612CA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Vidinio GNSS imtuvo testavimas</w:t>
            </w:r>
          </w:p>
        </w:tc>
        <w:tc>
          <w:tcPr>
            <w:tcW w:w="1374" w:type="dxa"/>
            <w:tcBorders>
              <w:right w:val="single" w:sz="4" w:space="0" w:color="auto"/>
            </w:tcBorders>
            <w:shd w:val="clear" w:color="auto" w:fill="FFFFFF" w:themeFill="background1"/>
          </w:tcPr>
          <w:p w14:paraId="1CFB3633" w14:textId="17CA608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7AE76A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09C1C05" w14:textId="0B0AEF4A" w:rsidTr="00107D0C">
        <w:trPr>
          <w:trHeight w:val="57"/>
          <w:jc w:val="center"/>
        </w:trPr>
        <w:tc>
          <w:tcPr>
            <w:tcW w:w="1134" w:type="dxa"/>
            <w:tcBorders>
              <w:right w:val="single" w:sz="4" w:space="0" w:color="auto"/>
            </w:tcBorders>
            <w:shd w:val="clear" w:color="auto" w:fill="FFFFFF" w:themeFill="background1"/>
          </w:tcPr>
          <w:p w14:paraId="79D2C811"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3.2.6</w:t>
            </w:r>
          </w:p>
        </w:tc>
        <w:tc>
          <w:tcPr>
            <w:tcW w:w="6946" w:type="dxa"/>
            <w:tcBorders>
              <w:right w:val="single" w:sz="4" w:space="0" w:color="auto"/>
            </w:tcBorders>
            <w:shd w:val="clear" w:color="auto" w:fill="FFFFFF" w:themeFill="background1"/>
          </w:tcPr>
          <w:p w14:paraId="26521D0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WiFi testavimas</w:t>
            </w:r>
          </w:p>
        </w:tc>
        <w:tc>
          <w:tcPr>
            <w:tcW w:w="1374" w:type="dxa"/>
            <w:tcBorders>
              <w:right w:val="single" w:sz="4" w:space="0" w:color="auto"/>
            </w:tcBorders>
            <w:shd w:val="clear" w:color="auto" w:fill="FFFFFF" w:themeFill="background1"/>
          </w:tcPr>
          <w:p w14:paraId="372F6756" w14:textId="49E6000C"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D8A9EB5"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DEA086E" w14:textId="09F761C5" w:rsidTr="00107D0C">
        <w:trPr>
          <w:trHeight w:val="57"/>
          <w:jc w:val="center"/>
        </w:trPr>
        <w:tc>
          <w:tcPr>
            <w:tcW w:w="1134" w:type="dxa"/>
            <w:tcBorders>
              <w:right w:val="single" w:sz="4" w:space="0" w:color="auto"/>
            </w:tcBorders>
            <w:shd w:val="clear" w:color="auto" w:fill="FFFFFF" w:themeFill="background1"/>
          </w:tcPr>
          <w:p w14:paraId="6FEBB41F"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3.2.7</w:t>
            </w:r>
          </w:p>
        </w:tc>
        <w:tc>
          <w:tcPr>
            <w:tcW w:w="6946" w:type="dxa"/>
            <w:tcBorders>
              <w:right w:val="single" w:sz="4" w:space="0" w:color="auto"/>
            </w:tcBorders>
            <w:shd w:val="clear" w:color="auto" w:fill="FFFFFF" w:themeFill="background1"/>
          </w:tcPr>
          <w:p w14:paraId="4069EDF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GSM/GPRS modulio testavimas</w:t>
            </w:r>
          </w:p>
        </w:tc>
        <w:tc>
          <w:tcPr>
            <w:tcW w:w="1374" w:type="dxa"/>
            <w:tcBorders>
              <w:right w:val="single" w:sz="4" w:space="0" w:color="auto"/>
            </w:tcBorders>
            <w:shd w:val="clear" w:color="auto" w:fill="FFFFFF" w:themeFill="background1"/>
          </w:tcPr>
          <w:p w14:paraId="3ADAFB5E" w14:textId="179CA082"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26E782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58389612" w14:textId="1303D20D" w:rsidTr="00107D0C">
        <w:trPr>
          <w:trHeight w:val="57"/>
          <w:jc w:val="center"/>
        </w:trPr>
        <w:tc>
          <w:tcPr>
            <w:tcW w:w="1134" w:type="dxa"/>
            <w:tcBorders>
              <w:right w:val="single" w:sz="4" w:space="0" w:color="auto"/>
            </w:tcBorders>
            <w:shd w:val="clear" w:color="auto" w:fill="FFFFFF" w:themeFill="background1"/>
          </w:tcPr>
          <w:p w14:paraId="16526883"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3.2.8</w:t>
            </w:r>
          </w:p>
        </w:tc>
        <w:tc>
          <w:tcPr>
            <w:tcW w:w="6946" w:type="dxa"/>
            <w:tcBorders>
              <w:right w:val="single" w:sz="4" w:space="0" w:color="auto"/>
            </w:tcBorders>
            <w:shd w:val="clear" w:color="auto" w:fill="FFFFFF" w:themeFill="background1"/>
          </w:tcPr>
          <w:p w14:paraId="72802980"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Kompaso testavimas</w:t>
            </w:r>
          </w:p>
        </w:tc>
        <w:tc>
          <w:tcPr>
            <w:tcW w:w="1374" w:type="dxa"/>
            <w:tcBorders>
              <w:right w:val="single" w:sz="4" w:space="0" w:color="auto"/>
            </w:tcBorders>
            <w:shd w:val="clear" w:color="auto" w:fill="FFFFFF" w:themeFill="background1"/>
          </w:tcPr>
          <w:p w14:paraId="39C51161" w14:textId="6EC64E0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49DEF9A"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73D488B" w14:textId="09FDA73D" w:rsidTr="00107D0C">
        <w:trPr>
          <w:trHeight w:val="57"/>
          <w:jc w:val="center"/>
        </w:trPr>
        <w:tc>
          <w:tcPr>
            <w:tcW w:w="1134" w:type="dxa"/>
            <w:tcBorders>
              <w:right w:val="single" w:sz="4" w:space="0" w:color="auto"/>
            </w:tcBorders>
            <w:shd w:val="clear" w:color="auto" w:fill="FFFFFF" w:themeFill="background1"/>
          </w:tcPr>
          <w:p w14:paraId="0DE21698"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3.2.9</w:t>
            </w:r>
          </w:p>
        </w:tc>
        <w:tc>
          <w:tcPr>
            <w:tcW w:w="6946" w:type="dxa"/>
            <w:tcBorders>
              <w:right w:val="single" w:sz="4" w:space="0" w:color="auto"/>
            </w:tcBorders>
            <w:shd w:val="clear" w:color="auto" w:fill="FFFFFF" w:themeFill="background1"/>
          </w:tcPr>
          <w:p w14:paraId="358987D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I/O modulio testavimas</w:t>
            </w:r>
          </w:p>
        </w:tc>
        <w:tc>
          <w:tcPr>
            <w:tcW w:w="1374" w:type="dxa"/>
            <w:tcBorders>
              <w:right w:val="single" w:sz="4" w:space="0" w:color="auto"/>
            </w:tcBorders>
            <w:shd w:val="clear" w:color="auto" w:fill="FFFFFF" w:themeFill="background1"/>
          </w:tcPr>
          <w:p w14:paraId="782CBC35" w14:textId="48AC423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3057CCA"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676611B" w14:textId="649142F9" w:rsidTr="00107D0C">
        <w:trPr>
          <w:trHeight w:val="57"/>
          <w:jc w:val="center"/>
        </w:trPr>
        <w:tc>
          <w:tcPr>
            <w:tcW w:w="1134" w:type="dxa"/>
            <w:tcBorders>
              <w:right w:val="single" w:sz="4" w:space="0" w:color="auto"/>
            </w:tcBorders>
            <w:shd w:val="clear" w:color="auto" w:fill="FFFFFF" w:themeFill="background1"/>
          </w:tcPr>
          <w:p w14:paraId="3514F01D"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3.2.10</w:t>
            </w:r>
          </w:p>
        </w:tc>
        <w:tc>
          <w:tcPr>
            <w:tcW w:w="6946" w:type="dxa"/>
            <w:tcBorders>
              <w:right w:val="single" w:sz="4" w:space="0" w:color="auto"/>
            </w:tcBorders>
            <w:shd w:val="clear" w:color="auto" w:fill="FFFFFF" w:themeFill="background1"/>
          </w:tcPr>
          <w:p w14:paraId="7F4C466C"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Vaizdo kameros testavimas</w:t>
            </w:r>
          </w:p>
        </w:tc>
        <w:tc>
          <w:tcPr>
            <w:tcW w:w="1374" w:type="dxa"/>
            <w:tcBorders>
              <w:right w:val="single" w:sz="4" w:space="0" w:color="auto"/>
            </w:tcBorders>
            <w:shd w:val="clear" w:color="auto" w:fill="FFFFFF" w:themeFill="background1"/>
          </w:tcPr>
          <w:p w14:paraId="2C369EC9" w14:textId="1375834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3C3326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77B8160" w14:textId="6270B0F7" w:rsidTr="00107D0C">
        <w:trPr>
          <w:trHeight w:val="57"/>
          <w:jc w:val="center"/>
        </w:trPr>
        <w:tc>
          <w:tcPr>
            <w:tcW w:w="1134" w:type="dxa"/>
            <w:tcBorders>
              <w:right w:val="single" w:sz="4" w:space="0" w:color="auto"/>
            </w:tcBorders>
            <w:shd w:val="clear" w:color="auto" w:fill="FFFFFF" w:themeFill="background1"/>
          </w:tcPr>
          <w:p w14:paraId="46782BB7"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Cs/>
              </w:rPr>
              <w:t>3.2.11</w:t>
            </w:r>
          </w:p>
        </w:tc>
        <w:tc>
          <w:tcPr>
            <w:tcW w:w="6946" w:type="dxa"/>
            <w:tcBorders>
              <w:right w:val="single" w:sz="4" w:space="0" w:color="auto"/>
            </w:tcBorders>
            <w:shd w:val="clear" w:color="auto" w:fill="FFFFFF" w:themeFill="background1"/>
          </w:tcPr>
          <w:p w14:paraId="0B31DC5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LED blyksčių testavimas</w:t>
            </w:r>
          </w:p>
        </w:tc>
        <w:tc>
          <w:tcPr>
            <w:tcW w:w="1374" w:type="dxa"/>
            <w:tcBorders>
              <w:right w:val="single" w:sz="4" w:space="0" w:color="auto"/>
            </w:tcBorders>
            <w:shd w:val="clear" w:color="auto" w:fill="FFFFFF" w:themeFill="background1"/>
          </w:tcPr>
          <w:p w14:paraId="12DE5BFC" w14:textId="1E39732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841EBF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7E4FAB9" w14:textId="34073735" w:rsidTr="00107D0C">
        <w:trPr>
          <w:trHeight w:val="57"/>
          <w:jc w:val="center"/>
        </w:trPr>
        <w:tc>
          <w:tcPr>
            <w:tcW w:w="1134" w:type="dxa"/>
            <w:tcBorders>
              <w:right w:val="single" w:sz="4" w:space="0" w:color="auto"/>
            </w:tcBorders>
            <w:shd w:val="clear" w:color="auto" w:fill="FFFFFF" w:themeFill="background1"/>
          </w:tcPr>
          <w:p w14:paraId="581F2DDE"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
              </w:rPr>
              <w:t>3.3</w:t>
            </w:r>
          </w:p>
        </w:tc>
        <w:tc>
          <w:tcPr>
            <w:tcW w:w="6946" w:type="dxa"/>
            <w:tcBorders>
              <w:right w:val="single" w:sz="4" w:space="0" w:color="auto"/>
            </w:tcBorders>
            <w:shd w:val="clear" w:color="auto" w:fill="FFFFFF" w:themeFill="background1"/>
          </w:tcPr>
          <w:p w14:paraId="3F2F905D"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Techninis aptarnavimas:</w:t>
            </w:r>
          </w:p>
        </w:tc>
        <w:tc>
          <w:tcPr>
            <w:tcW w:w="1374" w:type="dxa"/>
            <w:tcBorders>
              <w:right w:val="single" w:sz="4" w:space="0" w:color="auto"/>
            </w:tcBorders>
            <w:shd w:val="clear" w:color="auto" w:fill="FFFFFF" w:themeFill="background1"/>
          </w:tcPr>
          <w:p w14:paraId="1EC21D2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3DDAE1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76576BC" w14:textId="3A6D81C7" w:rsidTr="00107D0C">
        <w:trPr>
          <w:trHeight w:val="57"/>
          <w:jc w:val="center"/>
        </w:trPr>
        <w:tc>
          <w:tcPr>
            <w:tcW w:w="1134" w:type="dxa"/>
            <w:tcBorders>
              <w:right w:val="single" w:sz="4" w:space="0" w:color="auto"/>
            </w:tcBorders>
            <w:shd w:val="clear" w:color="auto" w:fill="FFFFFF" w:themeFill="background1"/>
          </w:tcPr>
          <w:p w14:paraId="46733C5C"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3.3.1</w:t>
            </w:r>
          </w:p>
        </w:tc>
        <w:tc>
          <w:tcPr>
            <w:tcW w:w="6946" w:type="dxa"/>
            <w:tcBorders>
              <w:right w:val="single" w:sz="4" w:space="0" w:color="auto"/>
            </w:tcBorders>
            <w:shd w:val="clear" w:color="auto" w:fill="FFFFFF" w:themeFill="background1"/>
          </w:tcPr>
          <w:p w14:paraId="4DDF754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Prietaiso valymas</w:t>
            </w:r>
          </w:p>
        </w:tc>
        <w:tc>
          <w:tcPr>
            <w:tcW w:w="1374" w:type="dxa"/>
            <w:tcBorders>
              <w:right w:val="single" w:sz="4" w:space="0" w:color="auto"/>
            </w:tcBorders>
            <w:shd w:val="clear" w:color="auto" w:fill="FFFFFF" w:themeFill="background1"/>
          </w:tcPr>
          <w:p w14:paraId="10A224AB" w14:textId="1D03D33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61870B5"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956624B" w14:textId="42A8992F" w:rsidTr="00107D0C">
        <w:trPr>
          <w:trHeight w:val="57"/>
          <w:jc w:val="center"/>
        </w:trPr>
        <w:tc>
          <w:tcPr>
            <w:tcW w:w="1134" w:type="dxa"/>
            <w:tcBorders>
              <w:right w:val="single" w:sz="4" w:space="0" w:color="auto"/>
            </w:tcBorders>
            <w:shd w:val="clear" w:color="auto" w:fill="FFFFFF" w:themeFill="background1"/>
          </w:tcPr>
          <w:p w14:paraId="4A88D021"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3.3.2</w:t>
            </w:r>
          </w:p>
        </w:tc>
        <w:tc>
          <w:tcPr>
            <w:tcW w:w="6946" w:type="dxa"/>
            <w:tcBorders>
              <w:right w:val="single" w:sz="4" w:space="0" w:color="auto"/>
            </w:tcBorders>
            <w:shd w:val="clear" w:color="auto" w:fill="FFFFFF" w:themeFill="background1"/>
          </w:tcPr>
          <w:p w14:paraId="7DA566E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GNSS imtuvo vakuuminis testas</w:t>
            </w:r>
          </w:p>
        </w:tc>
        <w:tc>
          <w:tcPr>
            <w:tcW w:w="1374" w:type="dxa"/>
            <w:tcBorders>
              <w:right w:val="single" w:sz="4" w:space="0" w:color="auto"/>
            </w:tcBorders>
            <w:shd w:val="clear" w:color="auto" w:fill="FFFFFF" w:themeFill="background1"/>
          </w:tcPr>
          <w:p w14:paraId="4D6A128C" w14:textId="36CAF7B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9097A3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286F056" w14:textId="5BA25729" w:rsidTr="00107D0C">
        <w:trPr>
          <w:trHeight w:val="57"/>
          <w:jc w:val="center"/>
        </w:trPr>
        <w:tc>
          <w:tcPr>
            <w:tcW w:w="1134" w:type="dxa"/>
            <w:tcBorders>
              <w:right w:val="single" w:sz="4" w:space="0" w:color="auto"/>
            </w:tcBorders>
            <w:shd w:val="clear" w:color="auto" w:fill="FFFFFF" w:themeFill="background1"/>
          </w:tcPr>
          <w:p w14:paraId="0205C47F"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3.3.3</w:t>
            </w:r>
          </w:p>
        </w:tc>
        <w:tc>
          <w:tcPr>
            <w:tcW w:w="6946" w:type="dxa"/>
            <w:tcBorders>
              <w:right w:val="single" w:sz="4" w:space="0" w:color="auto"/>
            </w:tcBorders>
            <w:shd w:val="clear" w:color="auto" w:fill="FFFFFF" w:themeFill="background1"/>
          </w:tcPr>
          <w:p w14:paraId="324FE95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Duomenų kaupiklio vakuuminis testas</w:t>
            </w:r>
          </w:p>
        </w:tc>
        <w:tc>
          <w:tcPr>
            <w:tcW w:w="1374" w:type="dxa"/>
            <w:tcBorders>
              <w:right w:val="single" w:sz="4" w:space="0" w:color="auto"/>
            </w:tcBorders>
            <w:shd w:val="clear" w:color="auto" w:fill="FFFFFF" w:themeFill="background1"/>
          </w:tcPr>
          <w:p w14:paraId="3EB6B693" w14:textId="238D0DCE"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DF6AF2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467B02F" w14:textId="7BAAADFA" w:rsidTr="00107D0C">
        <w:trPr>
          <w:trHeight w:val="57"/>
          <w:jc w:val="center"/>
        </w:trPr>
        <w:tc>
          <w:tcPr>
            <w:tcW w:w="1134" w:type="dxa"/>
            <w:tcBorders>
              <w:right w:val="single" w:sz="4" w:space="0" w:color="auto"/>
            </w:tcBorders>
            <w:shd w:val="clear" w:color="auto" w:fill="FFFFFF" w:themeFill="background1"/>
          </w:tcPr>
          <w:p w14:paraId="0DBEB8EF"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
              </w:rPr>
            </w:pPr>
            <w:r w:rsidRPr="000164C2">
              <w:rPr>
                <w:rFonts w:eastAsia="Times New Roman" w:cstheme="minorHAnsi"/>
                <w:b/>
              </w:rPr>
              <w:t>3.4.</w:t>
            </w:r>
          </w:p>
        </w:tc>
        <w:tc>
          <w:tcPr>
            <w:tcW w:w="6946" w:type="dxa"/>
            <w:tcBorders>
              <w:right w:val="single" w:sz="4" w:space="0" w:color="auto"/>
            </w:tcBorders>
            <w:shd w:val="clear" w:color="auto" w:fill="FFFFFF" w:themeFill="background1"/>
          </w:tcPr>
          <w:p w14:paraId="68C96A50"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Programinės įrangos atnaujinimas:</w:t>
            </w:r>
          </w:p>
        </w:tc>
        <w:tc>
          <w:tcPr>
            <w:tcW w:w="1374" w:type="dxa"/>
            <w:tcBorders>
              <w:right w:val="single" w:sz="4" w:space="0" w:color="auto"/>
            </w:tcBorders>
            <w:shd w:val="clear" w:color="auto" w:fill="FFFFFF" w:themeFill="background1"/>
          </w:tcPr>
          <w:p w14:paraId="12006677" w14:textId="75575CC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DE15A3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D4734EE" w14:textId="294EB657" w:rsidTr="00107D0C">
        <w:trPr>
          <w:trHeight w:val="57"/>
          <w:jc w:val="center"/>
        </w:trPr>
        <w:tc>
          <w:tcPr>
            <w:tcW w:w="1134" w:type="dxa"/>
            <w:tcBorders>
              <w:right w:val="single" w:sz="4" w:space="0" w:color="auto"/>
            </w:tcBorders>
            <w:shd w:val="clear" w:color="auto" w:fill="FFFFFF" w:themeFill="background1"/>
            <w:vAlign w:val="center"/>
          </w:tcPr>
          <w:p w14:paraId="08DEC375"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3.4.1</w:t>
            </w:r>
          </w:p>
        </w:tc>
        <w:tc>
          <w:tcPr>
            <w:tcW w:w="6946" w:type="dxa"/>
            <w:tcBorders>
              <w:right w:val="single" w:sz="4" w:space="0" w:color="auto"/>
            </w:tcBorders>
            <w:shd w:val="clear" w:color="auto" w:fill="FFFFFF" w:themeFill="background1"/>
          </w:tcPr>
          <w:p w14:paraId="64FD24D0"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Vidinių mikroprogramų atnaujinimas į naujausią versiją, pagal galiojančia licenciją</w:t>
            </w:r>
          </w:p>
        </w:tc>
        <w:tc>
          <w:tcPr>
            <w:tcW w:w="1374" w:type="dxa"/>
            <w:tcBorders>
              <w:right w:val="single" w:sz="4" w:space="0" w:color="auto"/>
            </w:tcBorders>
            <w:shd w:val="clear" w:color="auto" w:fill="FFFFFF" w:themeFill="background1"/>
          </w:tcPr>
          <w:p w14:paraId="5E7A1A13" w14:textId="338ECF9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BB5F09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5AA5776" w14:textId="1DDB8130" w:rsidTr="00107D0C">
        <w:trPr>
          <w:trHeight w:val="57"/>
          <w:jc w:val="center"/>
        </w:trPr>
        <w:tc>
          <w:tcPr>
            <w:tcW w:w="1134" w:type="dxa"/>
            <w:tcBorders>
              <w:right w:val="single" w:sz="4" w:space="0" w:color="auto"/>
            </w:tcBorders>
            <w:shd w:val="clear" w:color="auto" w:fill="FFFFFF" w:themeFill="background1"/>
            <w:vAlign w:val="center"/>
          </w:tcPr>
          <w:p w14:paraId="7FC642C2"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3.4.2</w:t>
            </w:r>
          </w:p>
        </w:tc>
        <w:tc>
          <w:tcPr>
            <w:tcW w:w="6946" w:type="dxa"/>
            <w:tcBorders>
              <w:right w:val="single" w:sz="4" w:space="0" w:color="auto"/>
            </w:tcBorders>
            <w:shd w:val="clear" w:color="auto" w:fill="FFFFFF" w:themeFill="background1"/>
          </w:tcPr>
          <w:p w14:paraId="73FC046F"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Lauko matavimo programinės įrangos atnaujinimas į naujausią versiją, pagal galiojančia licenciją</w:t>
            </w:r>
          </w:p>
        </w:tc>
        <w:tc>
          <w:tcPr>
            <w:tcW w:w="1374" w:type="dxa"/>
            <w:tcBorders>
              <w:right w:val="single" w:sz="4" w:space="0" w:color="auto"/>
            </w:tcBorders>
            <w:shd w:val="clear" w:color="auto" w:fill="FFFFFF" w:themeFill="background1"/>
          </w:tcPr>
          <w:p w14:paraId="26430F2F" w14:textId="08BF1F4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8F7C7FC"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4402E85" w14:textId="24BFD535" w:rsidTr="00107D0C">
        <w:trPr>
          <w:trHeight w:val="57"/>
          <w:jc w:val="center"/>
        </w:trPr>
        <w:tc>
          <w:tcPr>
            <w:tcW w:w="1134" w:type="dxa"/>
            <w:tcBorders>
              <w:right w:val="single" w:sz="4" w:space="0" w:color="auto"/>
            </w:tcBorders>
            <w:shd w:val="clear" w:color="auto" w:fill="FFFFFF" w:themeFill="background1"/>
            <w:vAlign w:val="center"/>
          </w:tcPr>
          <w:p w14:paraId="22EA3E75"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3.4.3</w:t>
            </w:r>
          </w:p>
        </w:tc>
        <w:tc>
          <w:tcPr>
            <w:tcW w:w="6946" w:type="dxa"/>
            <w:tcBorders>
              <w:right w:val="single" w:sz="4" w:space="0" w:color="auto"/>
            </w:tcBorders>
            <w:shd w:val="clear" w:color="auto" w:fill="FFFFFF" w:themeFill="background1"/>
          </w:tcPr>
          <w:p w14:paraId="0F6ADA42"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Baterijos durelių dangtelio keitimas</w:t>
            </w:r>
          </w:p>
        </w:tc>
        <w:tc>
          <w:tcPr>
            <w:tcW w:w="1374" w:type="dxa"/>
            <w:tcBorders>
              <w:right w:val="single" w:sz="4" w:space="0" w:color="auto"/>
            </w:tcBorders>
            <w:shd w:val="clear" w:color="auto" w:fill="FFFFFF" w:themeFill="background1"/>
          </w:tcPr>
          <w:p w14:paraId="1143E1F5" w14:textId="2720134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E6310B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7C861BCC" w14:textId="69863598" w:rsidTr="00107D0C">
        <w:trPr>
          <w:trHeight w:val="57"/>
          <w:jc w:val="center"/>
        </w:trPr>
        <w:tc>
          <w:tcPr>
            <w:tcW w:w="1134" w:type="dxa"/>
            <w:tcBorders>
              <w:right w:val="single" w:sz="4" w:space="0" w:color="auto"/>
            </w:tcBorders>
            <w:shd w:val="clear" w:color="auto" w:fill="FFFFFF" w:themeFill="background1"/>
            <w:vAlign w:val="center"/>
          </w:tcPr>
          <w:p w14:paraId="5D459F33"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3.4.4</w:t>
            </w:r>
          </w:p>
        </w:tc>
        <w:tc>
          <w:tcPr>
            <w:tcW w:w="6946" w:type="dxa"/>
            <w:tcBorders>
              <w:right w:val="single" w:sz="4" w:space="0" w:color="auto"/>
            </w:tcBorders>
            <w:shd w:val="clear" w:color="auto" w:fill="FFFFFF" w:themeFill="background1"/>
          </w:tcPr>
          <w:p w14:paraId="52F93D2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Greitos fiksacijos adapterio keitimas</w:t>
            </w:r>
          </w:p>
        </w:tc>
        <w:tc>
          <w:tcPr>
            <w:tcW w:w="1374" w:type="dxa"/>
            <w:tcBorders>
              <w:right w:val="single" w:sz="4" w:space="0" w:color="auto"/>
            </w:tcBorders>
            <w:shd w:val="clear" w:color="auto" w:fill="FFFFFF" w:themeFill="background1"/>
          </w:tcPr>
          <w:p w14:paraId="3EAC8C10" w14:textId="149069E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CC2E9B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C92C1C7" w14:textId="3C8C5DEE" w:rsidTr="00107D0C">
        <w:trPr>
          <w:trHeight w:val="57"/>
          <w:jc w:val="center"/>
        </w:trPr>
        <w:tc>
          <w:tcPr>
            <w:tcW w:w="1134" w:type="dxa"/>
            <w:tcBorders>
              <w:right w:val="single" w:sz="4" w:space="0" w:color="auto"/>
            </w:tcBorders>
            <w:shd w:val="clear" w:color="auto" w:fill="FFFFFF" w:themeFill="background1"/>
            <w:vAlign w:val="center"/>
          </w:tcPr>
          <w:p w14:paraId="3FE56715" w14:textId="77777777" w:rsidR="000164C2" w:rsidRPr="000164C2" w:rsidRDefault="000164C2" w:rsidP="003A0498">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Cs/>
              </w:rPr>
              <w:t>3.4.5</w:t>
            </w:r>
          </w:p>
        </w:tc>
        <w:tc>
          <w:tcPr>
            <w:tcW w:w="6946" w:type="dxa"/>
            <w:tcBorders>
              <w:right w:val="single" w:sz="4" w:space="0" w:color="auto"/>
            </w:tcBorders>
            <w:shd w:val="clear" w:color="auto" w:fill="FFFFFF" w:themeFill="background1"/>
          </w:tcPr>
          <w:p w14:paraId="5EB061C6"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Baterijų keitimas</w:t>
            </w:r>
          </w:p>
        </w:tc>
        <w:tc>
          <w:tcPr>
            <w:tcW w:w="1374" w:type="dxa"/>
            <w:tcBorders>
              <w:right w:val="single" w:sz="4" w:space="0" w:color="auto"/>
            </w:tcBorders>
            <w:shd w:val="clear" w:color="auto" w:fill="FFFFFF" w:themeFill="background1"/>
          </w:tcPr>
          <w:p w14:paraId="2FA3DE45" w14:textId="033AA37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FFC4E7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C1854F4" w14:textId="3D5C5293" w:rsidTr="00107D0C">
        <w:trPr>
          <w:trHeight w:val="57"/>
          <w:jc w:val="center"/>
        </w:trPr>
        <w:tc>
          <w:tcPr>
            <w:tcW w:w="10828" w:type="dxa"/>
            <w:gridSpan w:val="5"/>
            <w:tcBorders>
              <w:right w:val="single" w:sz="4" w:space="0" w:color="auto"/>
            </w:tcBorders>
            <w:shd w:val="clear" w:color="auto" w:fill="FFFFFF" w:themeFill="background1"/>
            <w:vAlign w:val="center"/>
          </w:tcPr>
          <w:p w14:paraId="19D8B5BC" w14:textId="088DE6D0"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r w:rsidRPr="000164C2">
              <w:rPr>
                <w:rFonts w:eastAsia="Times New Roman" w:cstheme="minorHAnsi"/>
                <w:b/>
              </w:rPr>
              <w:t>4. GNSS imtuvo komplektas Trimble R10;  Trimble R12; Trimble TSC5</w:t>
            </w:r>
          </w:p>
        </w:tc>
      </w:tr>
      <w:tr w:rsidR="000164C2" w:rsidRPr="000164C2" w14:paraId="0F08EA20" w14:textId="29C0A917" w:rsidTr="00107D0C">
        <w:trPr>
          <w:trHeight w:val="57"/>
          <w:jc w:val="center"/>
        </w:trPr>
        <w:tc>
          <w:tcPr>
            <w:tcW w:w="1134" w:type="dxa"/>
            <w:tcBorders>
              <w:right w:val="single" w:sz="4" w:space="0" w:color="auto"/>
            </w:tcBorders>
            <w:shd w:val="clear" w:color="auto" w:fill="FFFFFF" w:themeFill="background1"/>
            <w:vAlign w:val="center"/>
          </w:tcPr>
          <w:p w14:paraId="6C7FDC0B"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4.1</w:t>
            </w:r>
          </w:p>
        </w:tc>
        <w:tc>
          <w:tcPr>
            <w:tcW w:w="6946" w:type="dxa"/>
            <w:tcBorders>
              <w:right w:val="single" w:sz="4" w:space="0" w:color="auto"/>
            </w:tcBorders>
            <w:shd w:val="clear" w:color="auto" w:fill="FFFFFF" w:themeFill="background1"/>
          </w:tcPr>
          <w:p w14:paraId="0029962C"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GNSS</w:t>
            </w:r>
            <w:r w:rsidRPr="000164C2">
              <w:rPr>
                <w:rFonts w:eastAsia="Times New Roman" w:cstheme="minorHAnsi"/>
              </w:rPr>
              <w:t xml:space="preserve"> </w:t>
            </w:r>
            <w:r w:rsidRPr="000164C2">
              <w:rPr>
                <w:rFonts w:eastAsia="Times New Roman" w:cstheme="minorHAnsi"/>
                <w:b/>
              </w:rPr>
              <w:t>imtuvo diagnostika:</w:t>
            </w:r>
          </w:p>
        </w:tc>
        <w:tc>
          <w:tcPr>
            <w:tcW w:w="1374" w:type="dxa"/>
            <w:tcBorders>
              <w:right w:val="single" w:sz="4" w:space="0" w:color="auto"/>
            </w:tcBorders>
            <w:shd w:val="clear" w:color="auto" w:fill="FFFFFF" w:themeFill="background1"/>
          </w:tcPr>
          <w:p w14:paraId="5672D95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F23AF3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3B2AE59" w14:textId="7706E032" w:rsidTr="00107D0C">
        <w:trPr>
          <w:trHeight w:val="57"/>
          <w:jc w:val="center"/>
        </w:trPr>
        <w:tc>
          <w:tcPr>
            <w:tcW w:w="1134" w:type="dxa"/>
            <w:tcBorders>
              <w:right w:val="single" w:sz="4" w:space="0" w:color="auto"/>
            </w:tcBorders>
            <w:shd w:val="clear" w:color="auto" w:fill="FFFFFF" w:themeFill="background1"/>
            <w:vAlign w:val="center"/>
          </w:tcPr>
          <w:p w14:paraId="640A97BA"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4.1.1</w:t>
            </w:r>
          </w:p>
        </w:tc>
        <w:tc>
          <w:tcPr>
            <w:tcW w:w="6946" w:type="dxa"/>
            <w:tcBorders>
              <w:right w:val="single" w:sz="4" w:space="0" w:color="auto"/>
            </w:tcBorders>
            <w:shd w:val="clear" w:color="auto" w:fill="FFFFFF" w:themeFill="background1"/>
          </w:tcPr>
          <w:p w14:paraId="056BAD1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Imtuvo pagrindinių operacijų testavimas</w:t>
            </w:r>
          </w:p>
        </w:tc>
        <w:tc>
          <w:tcPr>
            <w:tcW w:w="1374" w:type="dxa"/>
            <w:tcBorders>
              <w:right w:val="single" w:sz="4" w:space="0" w:color="auto"/>
            </w:tcBorders>
            <w:shd w:val="clear" w:color="auto" w:fill="FFFFFF" w:themeFill="background1"/>
          </w:tcPr>
          <w:p w14:paraId="0EDB0746" w14:textId="7B9E1E6A"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DD3D5F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021C965" w14:textId="22C49C62" w:rsidTr="00107D0C">
        <w:trPr>
          <w:trHeight w:val="57"/>
          <w:jc w:val="center"/>
        </w:trPr>
        <w:tc>
          <w:tcPr>
            <w:tcW w:w="1134" w:type="dxa"/>
            <w:tcBorders>
              <w:right w:val="single" w:sz="4" w:space="0" w:color="auto"/>
            </w:tcBorders>
            <w:shd w:val="clear" w:color="auto" w:fill="FFFFFF" w:themeFill="background1"/>
          </w:tcPr>
          <w:p w14:paraId="78D73C5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4.1.2</w:t>
            </w:r>
          </w:p>
        </w:tc>
        <w:tc>
          <w:tcPr>
            <w:tcW w:w="6946" w:type="dxa"/>
            <w:tcBorders>
              <w:right w:val="single" w:sz="4" w:space="0" w:color="auto"/>
            </w:tcBorders>
            <w:shd w:val="clear" w:color="auto" w:fill="FFFFFF" w:themeFill="background1"/>
          </w:tcPr>
          <w:p w14:paraId="74337FD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Bluetooth ir radijo sąsajų testai</w:t>
            </w:r>
          </w:p>
        </w:tc>
        <w:tc>
          <w:tcPr>
            <w:tcW w:w="1374" w:type="dxa"/>
            <w:tcBorders>
              <w:right w:val="single" w:sz="4" w:space="0" w:color="auto"/>
            </w:tcBorders>
            <w:shd w:val="clear" w:color="auto" w:fill="FFFFFF" w:themeFill="background1"/>
          </w:tcPr>
          <w:p w14:paraId="76BB726D" w14:textId="7C01B0F5"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BB016CB"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BEB1F3C" w14:textId="5D67569E" w:rsidTr="00107D0C">
        <w:trPr>
          <w:trHeight w:val="57"/>
          <w:jc w:val="center"/>
        </w:trPr>
        <w:tc>
          <w:tcPr>
            <w:tcW w:w="1134" w:type="dxa"/>
            <w:tcBorders>
              <w:right w:val="single" w:sz="4" w:space="0" w:color="auto"/>
            </w:tcBorders>
            <w:shd w:val="clear" w:color="auto" w:fill="FFFFFF" w:themeFill="background1"/>
          </w:tcPr>
          <w:p w14:paraId="7B37DCAA"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4.1.3</w:t>
            </w:r>
          </w:p>
        </w:tc>
        <w:tc>
          <w:tcPr>
            <w:tcW w:w="6946" w:type="dxa"/>
            <w:tcBorders>
              <w:right w:val="single" w:sz="4" w:space="0" w:color="auto"/>
            </w:tcBorders>
            <w:shd w:val="clear" w:color="auto" w:fill="FFFFFF" w:themeFill="background1"/>
          </w:tcPr>
          <w:p w14:paraId="29194FB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Vidinės atminties testavimas</w:t>
            </w:r>
          </w:p>
        </w:tc>
        <w:tc>
          <w:tcPr>
            <w:tcW w:w="1374" w:type="dxa"/>
            <w:tcBorders>
              <w:right w:val="single" w:sz="4" w:space="0" w:color="auto"/>
            </w:tcBorders>
            <w:shd w:val="clear" w:color="auto" w:fill="FFFFFF" w:themeFill="background1"/>
          </w:tcPr>
          <w:p w14:paraId="4B13A699" w14:textId="67EE9FDC"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072C26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8AD7536" w14:textId="2D984BBF" w:rsidTr="00107D0C">
        <w:trPr>
          <w:trHeight w:val="313"/>
          <w:jc w:val="center"/>
        </w:trPr>
        <w:tc>
          <w:tcPr>
            <w:tcW w:w="1134" w:type="dxa"/>
            <w:tcBorders>
              <w:right w:val="single" w:sz="4" w:space="0" w:color="auto"/>
            </w:tcBorders>
            <w:shd w:val="clear" w:color="auto" w:fill="FFFFFF" w:themeFill="background1"/>
          </w:tcPr>
          <w:p w14:paraId="161A30F8"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4.1.4</w:t>
            </w:r>
          </w:p>
        </w:tc>
        <w:tc>
          <w:tcPr>
            <w:tcW w:w="6946" w:type="dxa"/>
            <w:tcBorders>
              <w:right w:val="single" w:sz="4" w:space="0" w:color="auto"/>
            </w:tcBorders>
            <w:shd w:val="clear" w:color="auto" w:fill="FFFFFF" w:themeFill="background1"/>
          </w:tcPr>
          <w:p w14:paraId="05D54A5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Satelitų atpažinimo ir priėmimo testai</w:t>
            </w:r>
          </w:p>
        </w:tc>
        <w:tc>
          <w:tcPr>
            <w:tcW w:w="1374" w:type="dxa"/>
            <w:tcBorders>
              <w:right w:val="single" w:sz="4" w:space="0" w:color="auto"/>
            </w:tcBorders>
            <w:shd w:val="clear" w:color="auto" w:fill="FFFFFF" w:themeFill="background1"/>
          </w:tcPr>
          <w:p w14:paraId="62921145" w14:textId="4877BAAD"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69EBAEC"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50BF4DE" w14:textId="5275D616" w:rsidTr="00107D0C">
        <w:trPr>
          <w:trHeight w:val="57"/>
          <w:jc w:val="center"/>
        </w:trPr>
        <w:tc>
          <w:tcPr>
            <w:tcW w:w="1134" w:type="dxa"/>
            <w:tcBorders>
              <w:right w:val="single" w:sz="4" w:space="0" w:color="auto"/>
            </w:tcBorders>
            <w:shd w:val="clear" w:color="auto" w:fill="FFFFFF" w:themeFill="background1"/>
          </w:tcPr>
          <w:p w14:paraId="517656BB"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4.1.5</w:t>
            </w:r>
          </w:p>
        </w:tc>
        <w:tc>
          <w:tcPr>
            <w:tcW w:w="6946" w:type="dxa"/>
            <w:tcBorders>
              <w:right w:val="single" w:sz="4" w:space="0" w:color="auto"/>
            </w:tcBorders>
            <w:shd w:val="clear" w:color="auto" w:fill="FFFFFF" w:themeFill="background1"/>
          </w:tcPr>
          <w:p w14:paraId="43EA340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GSM/GPRS modulio testavimas;</w:t>
            </w:r>
          </w:p>
        </w:tc>
        <w:tc>
          <w:tcPr>
            <w:tcW w:w="1374" w:type="dxa"/>
            <w:tcBorders>
              <w:right w:val="single" w:sz="4" w:space="0" w:color="auto"/>
            </w:tcBorders>
            <w:shd w:val="clear" w:color="auto" w:fill="FFFFFF" w:themeFill="background1"/>
          </w:tcPr>
          <w:p w14:paraId="0ADAC032" w14:textId="34414D13"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DA2E87B"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0D1BE75" w14:textId="3DBD6C08" w:rsidTr="00107D0C">
        <w:trPr>
          <w:trHeight w:val="57"/>
          <w:jc w:val="center"/>
        </w:trPr>
        <w:tc>
          <w:tcPr>
            <w:tcW w:w="1134" w:type="dxa"/>
            <w:tcBorders>
              <w:right w:val="single" w:sz="4" w:space="0" w:color="auto"/>
            </w:tcBorders>
            <w:shd w:val="clear" w:color="auto" w:fill="FFFFFF" w:themeFill="background1"/>
            <w:vAlign w:val="center"/>
          </w:tcPr>
          <w:p w14:paraId="36BD8CB1"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4.2</w:t>
            </w:r>
          </w:p>
        </w:tc>
        <w:tc>
          <w:tcPr>
            <w:tcW w:w="6946" w:type="dxa"/>
            <w:tcBorders>
              <w:right w:val="single" w:sz="4" w:space="0" w:color="auto"/>
            </w:tcBorders>
            <w:shd w:val="clear" w:color="auto" w:fill="FFFFFF" w:themeFill="background1"/>
          </w:tcPr>
          <w:p w14:paraId="20CB23F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Duomenų kaupiklio diagnostika:</w:t>
            </w:r>
          </w:p>
        </w:tc>
        <w:tc>
          <w:tcPr>
            <w:tcW w:w="1374" w:type="dxa"/>
            <w:tcBorders>
              <w:right w:val="single" w:sz="4" w:space="0" w:color="auto"/>
            </w:tcBorders>
            <w:shd w:val="clear" w:color="auto" w:fill="FFFFFF" w:themeFill="background1"/>
          </w:tcPr>
          <w:p w14:paraId="2C2E8C8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6E6555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40EB5E0" w14:textId="6D648354" w:rsidTr="00107D0C">
        <w:trPr>
          <w:trHeight w:val="57"/>
          <w:jc w:val="center"/>
        </w:trPr>
        <w:tc>
          <w:tcPr>
            <w:tcW w:w="1134" w:type="dxa"/>
            <w:tcBorders>
              <w:right w:val="single" w:sz="4" w:space="0" w:color="auto"/>
            </w:tcBorders>
            <w:shd w:val="clear" w:color="auto" w:fill="FFFFFF" w:themeFill="background1"/>
            <w:vAlign w:val="center"/>
          </w:tcPr>
          <w:p w14:paraId="598456CF"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4.2.1</w:t>
            </w:r>
          </w:p>
        </w:tc>
        <w:tc>
          <w:tcPr>
            <w:tcW w:w="6946" w:type="dxa"/>
            <w:tcBorders>
              <w:right w:val="single" w:sz="4" w:space="0" w:color="auto"/>
            </w:tcBorders>
            <w:shd w:val="clear" w:color="auto" w:fill="FFFFFF" w:themeFill="background1"/>
          </w:tcPr>
          <w:p w14:paraId="450327E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Liečiamojo ekrano testavimas</w:t>
            </w:r>
          </w:p>
        </w:tc>
        <w:tc>
          <w:tcPr>
            <w:tcW w:w="1374" w:type="dxa"/>
            <w:tcBorders>
              <w:right w:val="single" w:sz="4" w:space="0" w:color="auto"/>
            </w:tcBorders>
            <w:shd w:val="clear" w:color="auto" w:fill="FFFFFF" w:themeFill="background1"/>
          </w:tcPr>
          <w:p w14:paraId="251EA78E" w14:textId="48369DA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40F2B7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5ABD49F" w14:textId="15038179" w:rsidTr="00107D0C">
        <w:trPr>
          <w:trHeight w:val="57"/>
          <w:jc w:val="center"/>
        </w:trPr>
        <w:tc>
          <w:tcPr>
            <w:tcW w:w="1134" w:type="dxa"/>
            <w:tcBorders>
              <w:right w:val="single" w:sz="4" w:space="0" w:color="auto"/>
            </w:tcBorders>
            <w:shd w:val="clear" w:color="auto" w:fill="FFFFFF" w:themeFill="background1"/>
          </w:tcPr>
          <w:p w14:paraId="63640A32"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4.2.2</w:t>
            </w:r>
          </w:p>
        </w:tc>
        <w:tc>
          <w:tcPr>
            <w:tcW w:w="6946" w:type="dxa"/>
            <w:tcBorders>
              <w:right w:val="single" w:sz="4" w:space="0" w:color="auto"/>
            </w:tcBorders>
            <w:shd w:val="clear" w:color="auto" w:fill="FFFFFF" w:themeFill="background1"/>
          </w:tcPr>
          <w:p w14:paraId="0FE8065F"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Ekrano apšvietimo testavimas</w:t>
            </w:r>
          </w:p>
        </w:tc>
        <w:tc>
          <w:tcPr>
            <w:tcW w:w="1374" w:type="dxa"/>
            <w:tcBorders>
              <w:right w:val="single" w:sz="4" w:space="0" w:color="auto"/>
            </w:tcBorders>
            <w:shd w:val="clear" w:color="auto" w:fill="FFFFFF" w:themeFill="background1"/>
          </w:tcPr>
          <w:p w14:paraId="534914B2" w14:textId="724B020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28AC17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7801BD4" w14:textId="602DE400" w:rsidTr="00107D0C">
        <w:trPr>
          <w:trHeight w:val="57"/>
          <w:jc w:val="center"/>
        </w:trPr>
        <w:tc>
          <w:tcPr>
            <w:tcW w:w="1134" w:type="dxa"/>
            <w:tcBorders>
              <w:right w:val="single" w:sz="4" w:space="0" w:color="auto"/>
            </w:tcBorders>
            <w:shd w:val="clear" w:color="auto" w:fill="FFFFFF" w:themeFill="background1"/>
          </w:tcPr>
          <w:p w14:paraId="1C089714"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4.2.3</w:t>
            </w:r>
          </w:p>
        </w:tc>
        <w:tc>
          <w:tcPr>
            <w:tcW w:w="6946" w:type="dxa"/>
            <w:tcBorders>
              <w:right w:val="single" w:sz="4" w:space="0" w:color="auto"/>
            </w:tcBorders>
            <w:shd w:val="clear" w:color="auto" w:fill="FFFFFF" w:themeFill="background1"/>
          </w:tcPr>
          <w:p w14:paraId="1098A067"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Klaviatūros testavimas</w:t>
            </w:r>
          </w:p>
        </w:tc>
        <w:tc>
          <w:tcPr>
            <w:tcW w:w="1374" w:type="dxa"/>
            <w:tcBorders>
              <w:right w:val="single" w:sz="4" w:space="0" w:color="auto"/>
            </w:tcBorders>
            <w:shd w:val="clear" w:color="auto" w:fill="FFFFFF" w:themeFill="background1"/>
          </w:tcPr>
          <w:p w14:paraId="4A4E437E" w14:textId="4298E79C"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B90BD0C"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0C82644" w14:textId="5AB16886" w:rsidTr="00107D0C">
        <w:trPr>
          <w:trHeight w:val="57"/>
          <w:jc w:val="center"/>
        </w:trPr>
        <w:tc>
          <w:tcPr>
            <w:tcW w:w="1134" w:type="dxa"/>
            <w:tcBorders>
              <w:right w:val="single" w:sz="4" w:space="0" w:color="auto"/>
            </w:tcBorders>
            <w:shd w:val="clear" w:color="auto" w:fill="FFFFFF" w:themeFill="background1"/>
          </w:tcPr>
          <w:p w14:paraId="48B872CD"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4.2.4</w:t>
            </w:r>
          </w:p>
        </w:tc>
        <w:tc>
          <w:tcPr>
            <w:tcW w:w="6946" w:type="dxa"/>
            <w:tcBorders>
              <w:right w:val="single" w:sz="4" w:space="0" w:color="auto"/>
            </w:tcBorders>
            <w:shd w:val="clear" w:color="auto" w:fill="FFFFFF" w:themeFill="background1"/>
          </w:tcPr>
          <w:p w14:paraId="6718F3B1"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Bluetooth testavimas</w:t>
            </w:r>
          </w:p>
        </w:tc>
        <w:tc>
          <w:tcPr>
            <w:tcW w:w="1374" w:type="dxa"/>
            <w:tcBorders>
              <w:right w:val="single" w:sz="4" w:space="0" w:color="auto"/>
            </w:tcBorders>
            <w:shd w:val="clear" w:color="auto" w:fill="FFFFFF" w:themeFill="background1"/>
          </w:tcPr>
          <w:p w14:paraId="4349C99B" w14:textId="5ECD473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303BD7C"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73B9672" w14:textId="218931F7" w:rsidTr="00107D0C">
        <w:trPr>
          <w:trHeight w:val="57"/>
          <w:jc w:val="center"/>
        </w:trPr>
        <w:tc>
          <w:tcPr>
            <w:tcW w:w="1134" w:type="dxa"/>
            <w:tcBorders>
              <w:right w:val="single" w:sz="4" w:space="0" w:color="auto"/>
            </w:tcBorders>
            <w:shd w:val="clear" w:color="auto" w:fill="FFFFFF" w:themeFill="background1"/>
          </w:tcPr>
          <w:p w14:paraId="1970A1D9"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4.2.5</w:t>
            </w:r>
          </w:p>
        </w:tc>
        <w:tc>
          <w:tcPr>
            <w:tcW w:w="6946" w:type="dxa"/>
            <w:tcBorders>
              <w:right w:val="single" w:sz="4" w:space="0" w:color="auto"/>
            </w:tcBorders>
            <w:shd w:val="clear" w:color="auto" w:fill="FFFFFF" w:themeFill="background1"/>
          </w:tcPr>
          <w:p w14:paraId="10FDBC9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Vidinio GNSS imtuvo testavimas</w:t>
            </w:r>
          </w:p>
        </w:tc>
        <w:tc>
          <w:tcPr>
            <w:tcW w:w="1374" w:type="dxa"/>
            <w:tcBorders>
              <w:right w:val="single" w:sz="4" w:space="0" w:color="auto"/>
            </w:tcBorders>
            <w:shd w:val="clear" w:color="auto" w:fill="FFFFFF" w:themeFill="background1"/>
          </w:tcPr>
          <w:p w14:paraId="71384853" w14:textId="043182C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74E842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BC9022E" w14:textId="0A2FD70F" w:rsidTr="00107D0C">
        <w:trPr>
          <w:trHeight w:val="57"/>
          <w:jc w:val="center"/>
        </w:trPr>
        <w:tc>
          <w:tcPr>
            <w:tcW w:w="1134" w:type="dxa"/>
            <w:tcBorders>
              <w:right w:val="single" w:sz="4" w:space="0" w:color="auto"/>
            </w:tcBorders>
            <w:shd w:val="clear" w:color="auto" w:fill="FFFFFF" w:themeFill="background1"/>
          </w:tcPr>
          <w:p w14:paraId="64076010"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4.2.6</w:t>
            </w:r>
          </w:p>
        </w:tc>
        <w:tc>
          <w:tcPr>
            <w:tcW w:w="6946" w:type="dxa"/>
            <w:tcBorders>
              <w:right w:val="single" w:sz="4" w:space="0" w:color="auto"/>
            </w:tcBorders>
            <w:shd w:val="clear" w:color="auto" w:fill="FFFFFF" w:themeFill="background1"/>
          </w:tcPr>
          <w:p w14:paraId="09FD3F0D"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WiFi testavimas</w:t>
            </w:r>
          </w:p>
        </w:tc>
        <w:tc>
          <w:tcPr>
            <w:tcW w:w="1374" w:type="dxa"/>
            <w:tcBorders>
              <w:right w:val="single" w:sz="4" w:space="0" w:color="auto"/>
            </w:tcBorders>
            <w:shd w:val="clear" w:color="auto" w:fill="FFFFFF" w:themeFill="background1"/>
          </w:tcPr>
          <w:p w14:paraId="53688527" w14:textId="7A7249C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85A119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642BA2A" w14:textId="6261E86E" w:rsidTr="00107D0C">
        <w:trPr>
          <w:trHeight w:val="57"/>
          <w:jc w:val="center"/>
        </w:trPr>
        <w:tc>
          <w:tcPr>
            <w:tcW w:w="1134" w:type="dxa"/>
            <w:tcBorders>
              <w:right w:val="single" w:sz="4" w:space="0" w:color="auto"/>
            </w:tcBorders>
            <w:shd w:val="clear" w:color="auto" w:fill="FFFFFF" w:themeFill="background1"/>
          </w:tcPr>
          <w:p w14:paraId="196596D3"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4.2.7</w:t>
            </w:r>
          </w:p>
        </w:tc>
        <w:tc>
          <w:tcPr>
            <w:tcW w:w="6946" w:type="dxa"/>
            <w:tcBorders>
              <w:right w:val="single" w:sz="4" w:space="0" w:color="auto"/>
            </w:tcBorders>
            <w:shd w:val="clear" w:color="auto" w:fill="FFFFFF" w:themeFill="background1"/>
          </w:tcPr>
          <w:p w14:paraId="6957D6B8"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GSM/GPRS modulio testavimas</w:t>
            </w:r>
          </w:p>
        </w:tc>
        <w:tc>
          <w:tcPr>
            <w:tcW w:w="1374" w:type="dxa"/>
            <w:tcBorders>
              <w:right w:val="single" w:sz="4" w:space="0" w:color="auto"/>
            </w:tcBorders>
            <w:shd w:val="clear" w:color="auto" w:fill="FFFFFF" w:themeFill="background1"/>
          </w:tcPr>
          <w:p w14:paraId="69D54847" w14:textId="0D8465EE"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11EB99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AC83910" w14:textId="72C30329" w:rsidTr="00107D0C">
        <w:trPr>
          <w:trHeight w:val="57"/>
          <w:jc w:val="center"/>
        </w:trPr>
        <w:tc>
          <w:tcPr>
            <w:tcW w:w="1134" w:type="dxa"/>
            <w:tcBorders>
              <w:right w:val="single" w:sz="4" w:space="0" w:color="auto"/>
            </w:tcBorders>
            <w:shd w:val="clear" w:color="auto" w:fill="FFFFFF" w:themeFill="background1"/>
          </w:tcPr>
          <w:p w14:paraId="38ECA617"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4.2.8</w:t>
            </w:r>
          </w:p>
        </w:tc>
        <w:tc>
          <w:tcPr>
            <w:tcW w:w="6946" w:type="dxa"/>
            <w:tcBorders>
              <w:right w:val="single" w:sz="4" w:space="0" w:color="auto"/>
            </w:tcBorders>
            <w:shd w:val="clear" w:color="auto" w:fill="FFFFFF" w:themeFill="background1"/>
          </w:tcPr>
          <w:p w14:paraId="69AC891C"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Kompaso testavimas</w:t>
            </w:r>
          </w:p>
        </w:tc>
        <w:tc>
          <w:tcPr>
            <w:tcW w:w="1374" w:type="dxa"/>
            <w:tcBorders>
              <w:right w:val="single" w:sz="4" w:space="0" w:color="auto"/>
            </w:tcBorders>
            <w:shd w:val="clear" w:color="auto" w:fill="FFFFFF" w:themeFill="background1"/>
          </w:tcPr>
          <w:p w14:paraId="1B14DF53" w14:textId="2B4715D5"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E5D4144"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07593EB" w14:textId="1A9DB3D5" w:rsidTr="00107D0C">
        <w:trPr>
          <w:trHeight w:val="57"/>
          <w:jc w:val="center"/>
        </w:trPr>
        <w:tc>
          <w:tcPr>
            <w:tcW w:w="1134" w:type="dxa"/>
            <w:tcBorders>
              <w:right w:val="single" w:sz="4" w:space="0" w:color="auto"/>
            </w:tcBorders>
            <w:shd w:val="clear" w:color="auto" w:fill="FFFFFF" w:themeFill="background1"/>
          </w:tcPr>
          <w:p w14:paraId="3E41E059"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4.2.9</w:t>
            </w:r>
          </w:p>
        </w:tc>
        <w:tc>
          <w:tcPr>
            <w:tcW w:w="6946" w:type="dxa"/>
            <w:tcBorders>
              <w:right w:val="single" w:sz="4" w:space="0" w:color="auto"/>
            </w:tcBorders>
            <w:shd w:val="clear" w:color="auto" w:fill="FFFFFF" w:themeFill="background1"/>
          </w:tcPr>
          <w:p w14:paraId="00487F64"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I/O modulio testavimas</w:t>
            </w:r>
          </w:p>
        </w:tc>
        <w:tc>
          <w:tcPr>
            <w:tcW w:w="1374" w:type="dxa"/>
            <w:tcBorders>
              <w:right w:val="single" w:sz="4" w:space="0" w:color="auto"/>
            </w:tcBorders>
            <w:shd w:val="clear" w:color="auto" w:fill="FFFFFF" w:themeFill="background1"/>
          </w:tcPr>
          <w:p w14:paraId="784BD69F" w14:textId="611D52F6"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F08BBF6"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69493127" w14:textId="7D1F8E13" w:rsidTr="00107D0C">
        <w:trPr>
          <w:trHeight w:val="57"/>
          <w:jc w:val="center"/>
        </w:trPr>
        <w:tc>
          <w:tcPr>
            <w:tcW w:w="1134" w:type="dxa"/>
            <w:tcBorders>
              <w:right w:val="single" w:sz="4" w:space="0" w:color="auto"/>
            </w:tcBorders>
            <w:shd w:val="clear" w:color="auto" w:fill="FFFFFF" w:themeFill="background1"/>
          </w:tcPr>
          <w:p w14:paraId="09B84D81"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4.2.10</w:t>
            </w:r>
          </w:p>
        </w:tc>
        <w:tc>
          <w:tcPr>
            <w:tcW w:w="6946" w:type="dxa"/>
            <w:tcBorders>
              <w:right w:val="single" w:sz="4" w:space="0" w:color="auto"/>
            </w:tcBorders>
            <w:shd w:val="clear" w:color="auto" w:fill="FFFFFF" w:themeFill="background1"/>
          </w:tcPr>
          <w:p w14:paraId="7E820B00"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Vaizdo kameros testavimas</w:t>
            </w:r>
          </w:p>
        </w:tc>
        <w:tc>
          <w:tcPr>
            <w:tcW w:w="1374" w:type="dxa"/>
            <w:tcBorders>
              <w:right w:val="single" w:sz="4" w:space="0" w:color="auto"/>
            </w:tcBorders>
            <w:shd w:val="clear" w:color="auto" w:fill="FFFFFF" w:themeFill="background1"/>
          </w:tcPr>
          <w:p w14:paraId="5DED0798" w14:textId="3D04854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3E9A7A9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9E48509" w14:textId="475CFCB2" w:rsidTr="00107D0C">
        <w:trPr>
          <w:trHeight w:val="57"/>
          <w:jc w:val="center"/>
        </w:trPr>
        <w:tc>
          <w:tcPr>
            <w:tcW w:w="1134" w:type="dxa"/>
            <w:tcBorders>
              <w:right w:val="single" w:sz="4" w:space="0" w:color="auto"/>
            </w:tcBorders>
            <w:shd w:val="clear" w:color="auto" w:fill="FFFFFF" w:themeFill="background1"/>
          </w:tcPr>
          <w:p w14:paraId="37EF8454"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lastRenderedPageBreak/>
              <w:t>4.2.11</w:t>
            </w:r>
          </w:p>
        </w:tc>
        <w:tc>
          <w:tcPr>
            <w:tcW w:w="6946" w:type="dxa"/>
            <w:tcBorders>
              <w:right w:val="single" w:sz="4" w:space="0" w:color="auto"/>
            </w:tcBorders>
            <w:shd w:val="clear" w:color="auto" w:fill="FFFFFF" w:themeFill="background1"/>
          </w:tcPr>
          <w:p w14:paraId="7AB45837" w14:textId="77777777" w:rsidR="000164C2" w:rsidRPr="000164C2" w:rsidRDefault="000164C2" w:rsidP="000164C2">
            <w:pPr>
              <w:ind w:firstLine="34"/>
              <w:rPr>
                <w:rFonts w:eastAsia="Times New Roman" w:cstheme="minorHAnsi"/>
              </w:rPr>
            </w:pPr>
            <w:r w:rsidRPr="000164C2">
              <w:rPr>
                <w:rFonts w:eastAsia="Times New Roman" w:cstheme="minorHAnsi"/>
              </w:rPr>
              <w:t>LED blyksčių testavimas</w:t>
            </w:r>
          </w:p>
        </w:tc>
        <w:tc>
          <w:tcPr>
            <w:tcW w:w="1374" w:type="dxa"/>
            <w:tcBorders>
              <w:right w:val="single" w:sz="4" w:space="0" w:color="auto"/>
            </w:tcBorders>
            <w:shd w:val="clear" w:color="auto" w:fill="FFFFFF" w:themeFill="background1"/>
          </w:tcPr>
          <w:p w14:paraId="73A91DAE" w14:textId="7178D8F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5570158"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06C7C64" w14:textId="05DB6E28" w:rsidTr="00107D0C">
        <w:trPr>
          <w:trHeight w:val="57"/>
          <w:jc w:val="center"/>
        </w:trPr>
        <w:tc>
          <w:tcPr>
            <w:tcW w:w="1134" w:type="dxa"/>
            <w:tcBorders>
              <w:right w:val="single" w:sz="4" w:space="0" w:color="auto"/>
            </w:tcBorders>
            <w:shd w:val="clear" w:color="auto" w:fill="FFFFFF" w:themeFill="background1"/>
            <w:vAlign w:val="center"/>
          </w:tcPr>
          <w:p w14:paraId="0ED0889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4.3</w:t>
            </w:r>
          </w:p>
        </w:tc>
        <w:tc>
          <w:tcPr>
            <w:tcW w:w="6946" w:type="dxa"/>
            <w:tcBorders>
              <w:right w:val="single" w:sz="4" w:space="0" w:color="auto"/>
            </w:tcBorders>
            <w:shd w:val="clear" w:color="auto" w:fill="FFFFFF" w:themeFill="background1"/>
          </w:tcPr>
          <w:p w14:paraId="7115701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Techninis aptarnavimas:</w:t>
            </w:r>
          </w:p>
        </w:tc>
        <w:tc>
          <w:tcPr>
            <w:tcW w:w="1374" w:type="dxa"/>
            <w:tcBorders>
              <w:right w:val="single" w:sz="4" w:space="0" w:color="auto"/>
            </w:tcBorders>
            <w:shd w:val="clear" w:color="auto" w:fill="FFFFFF" w:themeFill="background1"/>
          </w:tcPr>
          <w:p w14:paraId="5E79C44C"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E1D983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3D4D2AD" w14:textId="6064A1AF" w:rsidTr="00107D0C">
        <w:trPr>
          <w:trHeight w:val="57"/>
          <w:jc w:val="center"/>
        </w:trPr>
        <w:tc>
          <w:tcPr>
            <w:tcW w:w="1134" w:type="dxa"/>
            <w:tcBorders>
              <w:right w:val="single" w:sz="4" w:space="0" w:color="auto"/>
            </w:tcBorders>
            <w:shd w:val="clear" w:color="auto" w:fill="FFFFFF" w:themeFill="background1"/>
            <w:vAlign w:val="center"/>
          </w:tcPr>
          <w:p w14:paraId="5CECC791"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4.3.1</w:t>
            </w:r>
          </w:p>
        </w:tc>
        <w:tc>
          <w:tcPr>
            <w:tcW w:w="6946" w:type="dxa"/>
            <w:tcBorders>
              <w:right w:val="single" w:sz="4" w:space="0" w:color="auto"/>
            </w:tcBorders>
            <w:shd w:val="clear" w:color="auto" w:fill="FFFFFF" w:themeFill="background1"/>
          </w:tcPr>
          <w:p w14:paraId="02B0EB35"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Prietaiso valymas</w:t>
            </w:r>
          </w:p>
        </w:tc>
        <w:tc>
          <w:tcPr>
            <w:tcW w:w="1374" w:type="dxa"/>
            <w:tcBorders>
              <w:right w:val="single" w:sz="4" w:space="0" w:color="auto"/>
            </w:tcBorders>
            <w:shd w:val="clear" w:color="auto" w:fill="FFFFFF" w:themeFill="background1"/>
          </w:tcPr>
          <w:p w14:paraId="583C13EA" w14:textId="44277695"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F9BA984"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E8F5F2B" w14:textId="61C2F8DB" w:rsidTr="00107D0C">
        <w:trPr>
          <w:trHeight w:val="57"/>
          <w:jc w:val="center"/>
        </w:trPr>
        <w:tc>
          <w:tcPr>
            <w:tcW w:w="1134" w:type="dxa"/>
            <w:tcBorders>
              <w:right w:val="single" w:sz="4" w:space="0" w:color="auto"/>
            </w:tcBorders>
            <w:shd w:val="clear" w:color="auto" w:fill="FFFFFF" w:themeFill="background1"/>
            <w:vAlign w:val="center"/>
          </w:tcPr>
          <w:p w14:paraId="66A2F915"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4.3.2</w:t>
            </w:r>
          </w:p>
        </w:tc>
        <w:tc>
          <w:tcPr>
            <w:tcW w:w="6946" w:type="dxa"/>
            <w:tcBorders>
              <w:right w:val="single" w:sz="4" w:space="0" w:color="auto"/>
            </w:tcBorders>
            <w:shd w:val="clear" w:color="auto" w:fill="FFFFFF" w:themeFill="background1"/>
          </w:tcPr>
          <w:p w14:paraId="153A8A5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GNSS imtuvo vakuuminis testas</w:t>
            </w:r>
          </w:p>
        </w:tc>
        <w:tc>
          <w:tcPr>
            <w:tcW w:w="1374" w:type="dxa"/>
            <w:tcBorders>
              <w:right w:val="single" w:sz="4" w:space="0" w:color="auto"/>
            </w:tcBorders>
            <w:shd w:val="clear" w:color="auto" w:fill="FFFFFF" w:themeFill="background1"/>
          </w:tcPr>
          <w:p w14:paraId="01DA4B82" w14:textId="38FD14A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FD1C37A"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19E1181" w14:textId="7D44D198" w:rsidTr="00107D0C">
        <w:trPr>
          <w:trHeight w:val="57"/>
          <w:jc w:val="center"/>
        </w:trPr>
        <w:tc>
          <w:tcPr>
            <w:tcW w:w="1134" w:type="dxa"/>
            <w:tcBorders>
              <w:right w:val="single" w:sz="4" w:space="0" w:color="auto"/>
            </w:tcBorders>
            <w:shd w:val="clear" w:color="auto" w:fill="FFFFFF" w:themeFill="background1"/>
            <w:vAlign w:val="center"/>
          </w:tcPr>
          <w:p w14:paraId="4D42BD27"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4.3.3</w:t>
            </w:r>
          </w:p>
        </w:tc>
        <w:tc>
          <w:tcPr>
            <w:tcW w:w="6946" w:type="dxa"/>
            <w:tcBorders>
              <w:right w:val="single" w:sz="4" w:space="0" w:color="auto"/>
            </w:tcBorders>
            <w:shd w:val="clear" w:color="auto" w:fill="FFFFFF" w:themeFill="background1"/>
          </w:tcPr>
          <w:p w14:paraId="145F6B6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Duomenų kaupiklio vakuuminis testas</w:t>
            </w:r>
          </w:p>
        </w:tc>
        <w:tc>
          <w:tcPr>
            <w:tcW w:w="1374" w:type="dxa"/>
            <w:tcBorders>
              <w:right w:val="single" w:sz="4" w:space="0" w:color="auto"/>
            </w:tcBorders>
            <w:shd w:val="clear" w:color="auto" w:fill="FFFFFF" w:themeFill="background1"/>
          </w:tcPr>
          <w:p w14:paraId="2BA8B114" w14:textId="600E6BC3"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5429AFD9"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4F982974" w14:textId="5E4C0CF2" w:rsidTr="00107D0C">
        <w:trPr>
          <w:trHeight w:val="57"/>
          <w:jc w:val="center"/>
        </w:trPr>
        <w:tc>
          <w:tcPr>
            <w:tcW w:w="1134" w:type="dxa"/>
            <w:tcBorders>
              <w:right w:val="single" w:sz="4" w:space="0" w:color="auto"/>
            </w:tcBorders>
            <w:shd w:val="clear" w:color="auto" w:fill="FFFFFF" w:themeFill="background1"/>
            <w:vAlign w:val="center"/>
          </w:tcPr>
          <w:p w14:paraId="28122F0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4.4</w:t>
            </w:r>
          </w:p>
        </w:tc>
        <w:tc>
          <w:tcPr>
            <w:tcW w:w="6946" w:type="dxa"/>
            <w:tcBorders>
              <w:right w:val="single" w:sz="4" w:space="0" w:color="auto"/>
            </w:tcBorders>
            <w:shd w:val="clear" w:color="auto" w:fill="FFFFFF" w:themeFill="background1"/>
          </w:tcPr>
          <w:p w14:paraId="5CA3A724"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b/>
              </w:rPr>
              <w:t>Programinės įrangos atnaujinimas:</w:t>
            </w:r>
          </w:p>
        </w:tc>
        <w:tc>
          <w:tcPr>
            <w:tcW w:w="1374" w:type="dxa"/>
            <w:tcBorders>
              <w:right w:val="single" w:sz="4" w:space="0" w:color="auto"/>
            </w:tcBorders>
            <w:shd w:val="clear" w:color="auto" w:fill="FFFFFF" w:themeFill="background1"/>
          </w:tcPr>
          <w:p w14:paraId="0D4FF5DF"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26997615"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27E132D4" w14:textId="6853D91F" w:rsidTr="00107D0C">
        <w:trPr>
          <w:trHeight w:val="57"/>
          <w:jc w:val="center"/>
        </w:trPr>
        <w:tc>
          <w:tcPr>
            <w:tcW w:w="1134" w:type="dxa"/>
            <w:tcBorders>
              <w:right w:val="single" w:sz="4" w:space="0" w:color="auto"/>
            </w:tcBorders>
            <w:shd w:val="clear" w:color="auto" w:fill="FFFFFF" w:themeFill="background1"/>
            <w:vAlign w:val="center"/>
          </w:tcPr>
          <w:p w14:paraId="1B7B1EE2"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4.4.1</w:t>
            </w:r>
          </w:p>
        </w:tc>
        <w:tc>
          <w:tcPr>
            <w:tcW w:w="6946" w:type="dxa"/>
            <w:tcBorders>
              <w:right w:val="single" w:sz="4" w:space="0" w:color="auto"/>
            </w:tcBorders>
            <w:shd w:val="clear" w:color="auto" w:fill="FFFFFF" w:themeFill="background1"/>
          </w:tcPr>
          <w:p w14:paraId="5D5C927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Vidinių mikroprogramų atnaujinimas į naujausią versiją, pagal galiojančia licenciją</w:t>
            </w:r>
          </w:p>
        </w:tc>
        <w:tc>
          <w:tcPr>
            <w:tcW w:w="1374" w:type="dxa"/>
            <w:tcBorders>
              <w:right w:val="single" w:sz="4" w:space="0" w:color="auto"/>
            </w:tcBorders>
            <w:shd w:val="clear" w:color="auto" w:fill="FFFFFF" w:themeFill="background1"/>
          </w:tcPr>
          <w:p w14:paraId="436C2C02" w14:textId="244905E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73BD5DC3"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5006D3A" w14:textId="42C30A6F" w:rsidTr="00107D0C">
        <w:trPr>
          <w:trHeight w:val="57"/>
          <w:jc w:val="center"/>
        </w:trPr>
        <w:tc>
          <w:tcPr>
            <w:tcW w:w="1134" w:type="dxa"/>
            <w:tcBorders>
              <w:right w:val="single" w:sz="4" w:space="0" w:color="auto"/>
            </w:tcBorders>
            <w:shd w:val="clear" w:color="auto" w:fill="FFFFFF" w:themeFill="background1"/>
          </w:tcPr>
          <w:p w14:paraId="0567AA4A"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4.4.2</w:t>
            </w:r>
          </w:p>
        </w:tc>
        <w:tc>
          <w:tcPr>
            <w:tcW w:w="6946" w:type="dxa"/>
            <w:tcBorders>
              <w:right w:val="single" w:sz="4" w:space="0" w:color="auto"/>
            </w:tcBorders>
            <w:shd w:val="clear" w:color="auto" w:fill="FFFFFF" w:themeFill="background1"/>
          </w:tcPr>
          <w:p w14:paraId="74FC7FFE"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eastAsia="Times New Roman" w:cstheme="minorHAnsi"/>
              </w:rPr>
              <w:t>Lauko matavimo programinės įrangos atnaujinimas į naujausią versiją, pagal galiojančia licenciją</w:t>
            </w:r>
          </w:p>
        </w:tc>
        <w:tc>
          <w:tcPr>
            <w:tcW w:w="1374" w:type="dxa"/>
            <w:tcBorders>
              <w:right w:val="single" w:sz="4" w:space="0" w:color="auto"/>
            </w:tcBorders>
            <w:shd w:val="clear" w:color="auto" w:fill="FFFFFF" w:themeFill="background1"/>
          </w:tcPr>
          <w:p w14:paraId="15C72C6F" w14:textId="20748EF8"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F742342"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38947B1D" w14:textId="35797A23" w:rsidTr="00107D0C">
        <w:trPr>
          <w:trHeight w:val="57"/>
          <w:jc w:val="center"/>
        </w:trPr>
        <w:tc>
          <w:tcPr>
            <w:tcW w:w="1134" w:type="dxa"/>
            <w:tcBorders>
              <w:right w:val="single" w:sz="4" w:space="0" w:color="auto"/>
            </w:tcBorders>
            <w:shd w:val="clear" w:color="auto" w:fill="FFFFFF" w:themeFill="background1"/>
          </w:tcPr>
          <w:p w14:paraId="4C6B07D0"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4.4.3</w:t>
            </w:r>
          </w:p>
        </w:tc>
        <w:tc>
          <w:tcPr>
            <w:tcW w:w="6946" w:type="dxa"/>
            <w:tcBorders>
              <w:right w:val="single" w:sz="4" w:space="0" w:color="auto"/>
            </w:tcBorders>
            <w:shd w:val="clear" w:color="auto" w:fill="FFFFFF" w:themeFill="background1"/>
          </w:tcPr>
          <w:p w14:paraId="411783D0"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Baterijos durelių dangtelio keitimas</w:t>
            </w:r>
          </w:p>
        </w:tc>
        <w:tc>
          <w:tcPr>
            <w:tcW w:w="1374" w:type="dxa"/>
            <w:tcBorders>
              <w:right w:val="single" w:sz="4" w:space="0" w:color="auto"/>
            </w:tcBorders>
            <w:shd w:val="clear" w:color="auto" w:fill="FFFFFF" w:themeFill="background1"/>
          </w:tcPr>
          <w:p w14:paraId="3E28A6D1" w14:textId="329D72F9"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04F5E6B"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058B85C" w14:textId="4FE5F035" w:rsidTr="00107D0C">
        <w:trPr>
          <w:trHeight w:val="57"/>
          <w:jc w:val="center"/>
        </w:trPr>
        <w:tc>
          <w:tcPr>
            <w:tcW w:w="1134" w:type="dxa"/>
            <w:tcBorders>
              <w:right w:val="single" w:sz="4" w:space="0" w:color="auto"/>
            </w:tcBorders>
            <w:shd w:val="clear" w:color="auto" w:fill="FFFFFF" w:themeFill="background1"/>
          </w:tcPr>
          <w:p w14:paraId="3343E38C"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4.4.4</w:t>
            </w:r>
          </w:p>
        </w:tc>
        <w:tc>
          <w:tcPr>
            <w:tcW w:w="6946" w:type="dxa"/>
            <w:tcBorders>
              <w:right w:val="single" w:sz="4" w:space="0" w:color="auto"/>
            </w:tcBorders>
            <w:shd w:val="clear" w:color="auto" w:fill="FFFFFF" w:themeFill="background1"/>
          </w:tcPr>
          <w:p w14:paraId="4E7D4DCC"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Greitos fiksacijos adapterio keitimas</w:t>
            </w:r>
          </w:p>
        </w:tc>
        <w:tc>
          <w:tcPr>
            <w:tcW w:w="1374" w:type="dxa"/>
            <w:tcBorders>
              <w:right w:val="single" w:sz="4" w:space="0" w:color="auto"/>
            </w:tcBorders>
            <w:shd w:val="clear" w:color="auto" w:fill="FFFFFF" w:themeFill="background1"/>
          </w:tcPr>
          <w:p w14:paraId="381E6014" w14:textId="5D507ABE"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433D0A14"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3FCC860" w14:textId="17B87F87" w:rsidTr="00107D0C">
        <w:trPr>
          <w:trHeight w:val="57"/>
          <w:jc w:val="center"/>
        </w:trPr>
        <w:tc>
          <w:tcPr>
            <w:tcW w:w="1134" w:type="dxa"/>
            <w:tcBorders>
              <w:right w:val="single" w:sz="4" w:space="0" w:color="auto"/>
            </w:tcBorders>
            <w:shd w:val="clear" w:color="auto" w:fill="FFFFFF" w:themeFill="background1"/>
          </w:tcPr>
          <w:p w14:paraId="66A553C6"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Cs/>
              </w:rPr>
              <w:t>4.4.5</w:t>
            </w:r>
          </w:p>
        </w:tc>
        <w:tc>
          <w:tcPr>
            <w:tcW w:w="6946" w:type="dxa"/>
            <w:tcBorders>
              <w:right w:val="single" w:sz="4" w:space="0" w:color="auto"/>
            </w:tcBorders>
            <w:shd w:val="clear" w:color="auto" w:fill="FFFFFF" w:themeFill="background1"/>
          </w:tcPr>
          <w:p w14:paraId="6F8BAF2A"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Baterijų keitimas</w:t>
            </w:r>
          </w:p>
        </w:tc>
        <w:tc>
          <w:tcPr>
            <w:tcW w:w="1374" w:type="dxa"/>
            <w:tcBorders>
              <w:right w:val="single" w:sz="4" w:space="0" w:color="auto"/>
            </w:tcBorders>
            <w:shd w:val="clear" w:color="auto" w:fill="FFFFFF" w:themeFill="background1"/>
          </w:tcPr>
          <w:p w14:paraId="5CCBDD7C" w14:textId="7381C561"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1C0124DA"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07BBD935" w14:textId="72EF8B9F" w:rsidTr="00107D0C">
        <w:trPr>
          <w:trHeight w:val="57"/>
          <w:jc w:val="center"/>
        </w:trPr>
        <w:tc>
          <w:tcPr>
            <w:tcW w:w="1134" w:type="dxa"/>
            <w:tcBorders>
              <w:right w:val="single" w:sz="4" w:space="0" w:color="auto"/>
            </w:tcBorders>
            <w:shd w:val="clear" w:color="auto" w:fill="FFFFFF" w:themeFill="background1"/>
            <w:vAlign w:val="center"/>
          </w:tcPr>
          <w:p w14:paraId="639FB4AF"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4.5</w:t>
            </w:r>
          </w:p>
        </w:tc>
        <w:tc>
          <w:tcPr>
            <w:tcW w:w="6946" w:type="dxa"/>
            <w:tcBorders>
              <w:right w:val="single" w:sz="4" w:space="0" w:color="auto"/>
            </w:tcBorders>
            <w:shd w:val="clear" w:color="auto" w:fill="FFFFFF" w:themeFill="background1"/>
          </w:tcPr>
          <w:p w14:paraId="00E3850E"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bCs/>
              </w:rPr>
            </w:pPr>
            <w:r w:rsidRPr="000164C2">
              <w:rPr>
                <w:rFonts w:cstheme="minorHAnsi"/>
              </w:rPr>
              <w:t xml:space="preserve"> </w:t>
            </w:r>
            <w:r w:rsidRPr="000164C2">
              <w:rPr>
                <w:rFonts w:cstheme="minorHAnsi"/>
                <w:b/>
                <w:bCs/>
              </w:rPr>
              <w:t xml:space="preserve">Duomenų kaupiklis </w:t>
            </w:r>
          </w:p>
        </w:tc>
        <w:tc>
          <w:tcPr>
            <w:tcW w:w="1374" w:type="dxa"/>
            <w:tcBorders>
              <w:right w:val="single" w:sz="4" w:space="0" w:color="auto"/>
            </w:tcBorders>
            <w:shd w:val="clear" w:color="auto" w:fill="FFFFFF" w:themeFill="background1"/>
          </w:tcPr>
          <w:p w14:paraId="337417A5"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6ACC3717"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5025F4C5" w14:textId="376A4F96" w:rsidTr="00107D0C">
        <w:trPr>
          <w:trHeight w:val="57"/>
          <w:jc w:val="center"/>
        </w:trPr>
        <w:tc>
          <w:tcPr>
            <w:tcW w:w="1134" w:type="dxa"/>
            <w:tcBorders>
              <w:right w:val="single" w:sz="4" w:space="0" w:color="auto"/>
            </w:tcBorders>
            <w:shd w:val="clear" w:color="auto" w:fill="FFFFFF" w:themeFill="background1"/>
            <w:vAlign w:val="center"/>
          </w:tcPr>
          <w:p w14:paraId="4C887113"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Cs/>
              </w:rPr>
            </w:pPr>
            <w:r w:rsidRPr="000164C2">
              <w:rPr>
                <w:rFonts w:eastAsia="Times New Roman" w:cstheme="minorHAnsi"/>
                <w:bCs/>
              </w:rPr>
              <w:t>4.5.1</w:t>
            </w:r>
          </w:p>
        </w:tc>
        <w:tc>
          <w:tcPr>
            <w:tcW w:w="6946" w:type="dxa"/>
            <w:tcBorders>
              <w:right w:val="single" w:sz="4" w:space="0" w:color="auto"/>
            </w:tcBorders>
            <w:shd w:val="clear" w:color="auto" w:fill="FFFFFF" w:themeFill="background1"/>
          </w:tcPr>
          <w:p w14:paraId="2966CB8B"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Ekrano remontas (sensorinės dalies keitimas)</w:t>
            </w:r>
          </w:p>
        </w:tc>
        <w:tc>
          <w:tcPr>
            <w:tcW w:w="1374" w:type="dxa"/>
            <w:tcBorders>
              <w:right w:val="single" w:sz="4" w:space="0" w:color="auto"/>
            </w:tcBorders>
            <w:shd w:val="clear" w:color="auto" w:fill="FFFFFF" w:themeFill="background1"/>
          </w:tcPr>
          <w:p w14:paraId="679B695D" w14:textId="547E0BD4"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47C0C6E"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0164C2" w:rsidRPr="000164C2" w14:paraId="15D37B95" w14:textId="25F590C2" w:rsidTr="00107D0C">
        <w:trPr>
          <w:trHeight w:val="57"/>
          <w:jc w:val="center"/>
        </w:trPr>
        <w:tc>
          <w:tcPr>
            <w:tcW w:w="10828" w:type="dxa"/>
            <w:gridSpan w:val="5"/>
            <w:tcBorders>
              <w:right w:val="single" w:sz="4" w:space="0" w:color="auto"/>
            </w:tcBorders>
            <w:shd w:val="clear" w:color="auto" w:fill="FFFFFF" w:themeFill="background1"/>
          </w:tcPr>
          <w:p w14:paraId="58BF302D" w14:textId="31A51009" w:rsidR="000164C2" w:rsidRPr="00107D0C" w:rsidRDefault="00107D0C" w:rsidP="00107D0C">
            <w:pPr>
              <w:widowControl w:val="0"/>
              <w:pBdr>
                <w:top w:val="nil"/>
                <w:left w:val="nil"/>
                <w:bottom w:val="nil"/>
                <w:right w:val="nil"/>
                <w:between w:val="nil"/>
              </w:pBdr>
              <w:ind w:firstLine="1581"/>
              <w:jc w:val="left"/>
              <w:rPr>
                <w:rFonts w:eastAsia="Times New Roman" w:cstheme="minorHAnsi"/>
                <w:bCs/>
              </w:rPr>
            </w:pPr>
            <w:r w:rsidRPr="00107D0C">
              <w:rPr>
                <w:rFonts w:cstheme="minorHAnsi"/>
                <w:b/>
                <w:bCs/>
              </w:rPr>
              <w:t>5.</w:t>
            </w:r>
            <w:r>
              <w:rPr>
                <w:rFonts w:cstheme="minorHAnsi"/>
                <w:b/>
                <w:bCs/>
              </w:rPr>
              <w:t xml:space="preserve"> </w:t>
            </w:r>
            <w:r w:rsidR="000164C2" w:rsidRPr="00107D0C">
              <w:rPr>
                <w:rFonts w:cstheme="minorHAnsi"/>
                <w:b/>
                <w:bCs/>
              </w:rPr>
              <w:t>Kiti geodezinės įrangos remonto/derinimo darbai</w:t>
            </w:r>
          </w:p>
        </w:tc>
      </w:tr>
      <w:tr w:rsidR="000164C2" w:rsidRPr="000164C2" w14:paraId="7AA15257" w14:textId="39A8160D" w:rsidTr="00107D0C">
        <w:trPr>
          <w:trHeight w:val="57"/>
          <w:jc w:val="center"/>
        </w:trPr>
        <w:tc>
          <w:tcPr>
            <w:tcW w:w="1134" w:type="dxa"/>
            <w:tcBorders>
              <w:right w:val="single" w:sz="4" w:space="0" w:color="auto"/>
            </w:tcBorders>
            <w:shd w:val="clear" w:color="auto" w:fill="FFFFFF" w:themeFill="background1"/>
          </w:tcPr>
          <w:p w14:paraId="6D38CD75" w14:textId="77777777" w:rsidR="000164C2" w:rsidRPr="000164C2" w:rsidRDefault="000164C2" w:rsidP="003A0498">
            <w:pPr>
              <w:widowControl w:val="0"/>
              <w:pBdr>
                <w:top w:val="nil"/>
                <w:left w:val="nil"/>
                <w:bottom w:val="nil"/>
                <w:right w:val="nil"/>
                <w:between w:val="nil"/>
              </w:pBdr>
              <w:ind w:firstLine="22"/>
              <w:contextualSpacing/>
              <w:jc w:val="center"/>
              <w:rPr>
                <w:rFonts w:eastAsia="Times New Roman" w:cstheme="minorHAnsi"/>
                <w:b/>
              </w:rPr>
            </w:pPr>
            <w:r w:rsidRPr="000164C2">
              <w:rPr>
                <w:rFonts w:eastAsia="Times New Roman" w:cstheme="minorHAnsi"/>
                <w:b/>
              </w:rPr>
              <w:t>5.1</w:t>
            </w:r>
          </w:p>
        </w:tc>
        <w:tc>
          <w:tcPr>
            <w:tcW w:w="6946" w:type="dxa"/>
            <w:tcBorders>
              <w:right w:val="single" w:sz="4" w:space="0" w:color="auto"/>
            </w:tcBorders>
            <w:shd w:val="clear" w:color="auto" w:fill="FFFFFF" w:themeFill="background1"/>
          </w:tcPr>
          <w:p w14:paraId="372EE289" w14:textId="77777777" w:rsidR="000164C2" w:rsidRPr="000164C2" w:rsidRDefault="000164C2" w:rsidP="000164C2">
            <w:pPr>
              <w:widowControl w:val="0"/>
              <w:pBdr>
                <w:top w:val="nil"/>
                <w:left w:val="nil"/>
                <w:bottom w:val="nil"/>
                <w:right w:val="nil"/>
                <w:between w:val="nil"/>
              </w:pBdr>
              <w:ind w:firstLine="34"/>
              <w:contextualSpacing/>
              <w:rPr>
                <w:rFonts w:eastAsia="Times New Roman" w:cstheme="minorHAnsi"/>
                <w:b/>
              </w:rPr>
            </w:pPr>
            <w:r w:rsidRPr="000164C2">
              <w:rPr>
                <w:rFonts w:cstheme="minorHAnsi"/>
              </w:rPr>
              <w:t>Valandinis remonto/derinimo darbų įkainis</w:t>
            </w:r>
          </w:p>
        </w:tc>
        <w:tc>
          <w:tcPr>
            <w:tcW w:w="1374" w:type="dxa"/>
            <w:tcBorders>
              <w:right w:val="single" w:sz="4" w:space="0" w:color="auto"/>
            </w:tcBorders>
            <w:shd w:val="clear" w:color="auto" w:fill="FFFFFF" w:themeFill="background1"/>
          </w:tcPr>
          <w:p w14:paraId="1CB5844D" w14:textId="0298ABF2"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c>
          <w:tcPr>
            <w:tcW w:w="1374" w:type="dxa"/>
            <w:gridSpan w:val="2"/>
            <w:tcBorders>
              <w:right w:val="single" w:sz="4" w:space="0" w:color="auto"/>
            </w:tcBorders>
            <w:shd w:val="clear" w:color="auto" w:fill="FFFFFF" w:themeFill="background1"/>
          </w:tcPr>
          <w:p w14:paraId="0062B330" w14:textId="77777777" w:rsidR="000164C2" w:rsidRPr="000164C2" w:rsidRDefault="000164C2" w:rsidP="000164C2">
            <w:pPr>
              <w:widowControl w:val="0"/>
              <w:pBdr>
                <w:top w:val="nil"/>
                <w:left w:val="nil"/>
                <w:bottom w:val="nil"/>
                <w:right w:val="nil"/>
                <w:between w:val="nil"/>
              </w:pBdr>
              <w:ind w:firstLine="0"/>
              <w:contextualSpacing/>
              <w:jc w:val="center"/>
              <w:rPr>
                <w:rFonts w:eastAsia="Times New Roman" w:cstheme="minorHAnsi"/>
                <w:bCs/>
              </w:rPr>
            </w:pPr>
          </w:p>
        </w:tc>
      </w:tr>
      <w:tr w:rsidR="00107D0C" w:rsidRPr="003E327E" w14:paraId="4FFB19DF" w14:textId="77777777" w:rsidTr="00107D0C">
        <w:tblPrEx>
          <w:jc w:val="lef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rPr>
          <w:gridAfter w:val="1"/>
          <w:wAfter w:w="26" w:type="dxa"/>
          <w:trHeight w:val="300"/>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09C3B5D6" w14:textId="77777777" w:rsidR="00107D0C" w:rsidRPr="003E327E" w:rsidRDefault="00107D0C" w:rsidP="003A0498">
            <w:pPr>
              <w:spacing w:line="240" w:lineRule="auto"/>
              <w:ind w:firstLine="0"/>
              <w:jc w:val="right"/>
              <w:rPr>
                <w:rFonts w:cstheme="minorHAnsi"/>
                <w:b/>
                <w:bCs/>
              </w:rPr>
            </w:pPr>
            <w:r w:rsidRPr="003E327E">
              <w:rPr>
                <w:rFonts w:cstheme="minorHAnsi"/>
                <w:b/>
                <w:bCs/>
              </w:rPr>
              <w:t>PVM (21 %) suma</w:t>
            </w:r>
            <w:r w:rsidRPr="003E327E">
              <w:rPr>
                <w:rFonts w:cstheme="minorHAnsi"/>
                <w:b/>
                <w:bCs/>
                <w:vertAlign w:val="superscript"/>
              </w:rPr>
              <w:footnoteReference w:id="6"/>
            </w:r>
            <w:r w:rsidRPr="003E327E">
              <w:rPr>
                <w:rFonts w:cstheme="minorHAnsi"/>
                <w:b/>
                <w:bCs/>
              </w:rPr>
              <w:t>:</w:t>
            </w:r>
          </w:p>
        </w:tc>
        <w:tc>
          <w:tcPr>
            <w:tcW w:w="272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423798E" w14:textId="77777777" w:rsidR="00107D0C" w:rsidRPr="003E327E" w:rsidRDefault="00107D0C" w:rsidP="003A0498">
            <w:pPr>
              <w:spacing w:line="240" w:lineRule="auto"/>
              <w:ind w:firstLine="0"/>
              <w:rPr>
                <w:rFonts w:cstheme="minorHAnsi"/>
                <w:b/>
                <w:bCs/>
              </w:rPr>
            </w:pPr>
          </w:p>
        </w:tc>
      </w:tr>
      <w:tr w:rsidR="00107D0C" w:rsidRPr="003E327E" w14:paraId="3F273D22" w14:textId="77777777" w:rsidTr="00107D0C">
        <w:tblPrEx>
          <w:jc w:val="lef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rPr>
          <w:gridAfter w:val="1"/>
          <w:wAfter w:w="26" w:type="dxa"/>
          <w:trHeight w:val="300"/>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6F1C5F51" w14:textId="77777777" w:rsidR="00107D0C" w:rsidRPr="003E327E" w:rsidRDefault="00107D0C" w:rsidP="003A0498">
            <w:pPr>
              <w:spacing w:line="240" w:lineRule="auto"/>
              <w:ind w:firstLine="0"/>
              <w:jc w:val="right"/>
              <w:rPr>
                <w:rFonts w:cstheme="minorHAnsi"/>
                <w:b/>
                <w:bCs/>
              </w:rPr>
            </w:pPr>
            <w:r w:rsidRPr="003E327E">
              <w:rPr>
                <w:rFonts w:cstheme="minorHAnsi"/>
                <w:b/>
                <w:bCs/>
              </w:rPr>
              <w:t>Bendra pasiūlymo kaina, Eur su PVM:</w:t>
            </w:r>
          </w:p>
        </w:tc>
        <w:tc>
          <w:tcPr>
            <w:tcW w:w="272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E81A86E" w14:textId="77777777" w:rsidR="00107D0C" w:rsidRPr="003E327E" w:rsidRDefault="00107D0C" w:rsidP="003A0498">
            <w:pPr>
              <w:spacing w:line="240" w:lineRule="auto"/>
              <w:ind w:firstLine="0"/>
              <w:rPr>
                <w:rFonts w:cstheme="minorHAnsi"/>
                <w:b/>
                <w:bCs/>
              </w:rPr>
            </w:pPr>
          </w:p>
        </w:tc>
      </w:tr>
    </w:tbl>
    <w:p w14:paraId="1627A341" w14:textId="77777777" w:rsidR="00455FBA" w:rsidRDefault="00455FBA" w:rsidP="003E327E">
      <w:pPr>
        <w:spacing w:line="240" w:lineRule="auto"/>
        <w:ind w:firstLine="0"/>
        <w:rPr>
          <w:rFonts w:cstheme="minorHAnsi"/>
          <w:b/>
          <w:bCs/>
        </w:rPr>
      </w:pPr>
    </w:p>
    <w:p w14:paraId="764E31F1" w14:textId="00855557" w:rsidR="003E327E" w:rsidRPr="003E327E" w:rsidRDefault="003E327E" w:rsidP="003E327E">
      <w:pPr>
        <w:spacing w:line="240" w:lineRule="auto"/>
        <w:ind w:firstLine="0"/>
        <w:rPr>
          <w:rFonts w:cstheme="minorHAnsi"/>
        </w:rPr>
      </w:pPr>
      <w:r w:rsidRPr="003E327E">
        <w:rPr>
          <w:rFonts w:cstheme="minorHAnsi"/>
          <w:b/>
          <w:bCs/>
        </w:rPr>
        <w:t>Pastaba:</w:t>
      </w:r>
      <w:r w:rsidRPr="003E327E">
        <w:rPr>
          <w:rFonts w:cstheme="minorHAnsi"/>
        </w:rPr>
        <w:t xml:space="preserve"> Įkainiai ir galutinės sumos nurodomos dviejų skaičių po kablelio tikslumu.</w:t>
      </w:r>
    </w:p>
    <w:bookmarkEnd w:id="43"/>
    <w:p w14:paraId="6CC4527A" w14:textId="48FAB129" w:rsidR="000164C2" w:rsidRPr="000164C2" w:rsidRDefault="000164C2" w:rsidP="000164C2">
      <w:pPr>
        <w:spacing w:line="240" w:lineRule="auto"/>
        <w:ind w:firstLine="0"/>
        <w:rPr>
          <w:rFonts w:cstheme="minorHAnsi"/>
          <w:bCs/>
        </w:rPr>
      </w:pPr>
      <w:r w:rsidRPr="000164C2">
        <w:rPr>
          <w:rFonts w:cstheme="minorHAnsi"/>
          <w:bCs/>
        </w:rPr>
        <w:t xml:space="preserve">Bendra pasiūlymo kaina bus naudojama tik pasiūlymų eilei nustatyti. Paslaugos bus perkamos pagal poreikį sutarties vykdymo laikotarpiu, mokant pagal sutartyje nurodytus įkainius bei neviršijant </w:t>
      </w:r>
      <w:r w:rsidRPr="000164C2">
        <w:rPr>
          <w:rFonts w:cstheme="minorHAnsi"/>
          <w:bCs/>
        </w:rPr>
        <w:t>4</w:t>
      </w:r>
      <w:r w:rsidRPr="000164C2">
        <w:rPr>
          <w:rFonts w:cstheme="minorHAnsi"/>
          <w:bCs/>
        </w:rPr>
        <w:t xml:space="preserve">0 000,00 Eur be PVM.  </w:t>
      </w:r>
    </w:p>
    <w:p w14:paraId="30DECEBB" w14:textId="429D0C4E" w:rsidR="003E327E" w:rsidRPr="000164C2" w:rsidRDefault="000164C2" w:rsidP="000164C2">
      <w:pPr>
        <w:spacing w:line="240" w:lineRule="auto"/>
        <w:ind w:firstLine="0"/>
        <w:rPr>
          <w:rFonts w:cstheme="minorHAnsi"/>
          <w:bCs/>
        </w:rPr>
      </w:pPr>
      <w:r w:rsidRPr="000164C2">
        <w:rPr>
          <w:rFonts w:cstheme="minorHAnsi"/>
          <w:bCs/>
        </w:rPr>
        <w:t>Skaičiuojant pasiūlymo kainą turi būti atsižvelgta į visus pirkimo dokumentų reikalavimus. Į nurodytą kainą turi įeiti visos išlaidos ir visi mokesčiai, susiję su paslaugų teikimu.</w:t>
      </w:r>
    </w:p>
    <w:p w14:paraId="329E8479" w14:textId="77777777" w:rsidR="000164C2" w:rsidRPr="003E327E" w:rsidRDefault="000164C2" w:rsidP="000164C2">
      <w:pPr>
        <w:spacing w:line="240" w:lineRule="auto"/>
        <w:ind w:firstLine="0"/>
        <w:rPr>
          <w:rFonts w:cstheme="minorHAnsi"/>
          <w:b/>
        </w:rPr>
      </w:pPr>
    </w:p>
    <w:p w14:paraId="6EADB03A" w14:textId="491A17D6" w:rsidR="003E327E" w:rsidRPr="003E327E" w:rsidRDefault="003E327E" w:rsidP="007A3CF6">
      <w:pPr>
        <w:spacing w:after="240" w:line="240" w:lineRule="auto"/>
        <w:ind w:firstLine="0"/>
        <w:jc w:val="center"/>
        <w:rPr>
          <w:rFonts w:cstheme="minorHAnsi"/>
          <w:b/>
        </w:rPr>
      </w:pPr>
      <w:r w:rsidRPr="003E327E">
        <w:rPr>
          <w:rFonts w:cstheme="minorHAnsi"/>
          <w:b/>
        </w:rPr>
        <w:t xml:space="preserve">4. </w:t>
      </w:r>
      <w:r w:rsidR="007A3CF6" w:rsidRPr="003E327E">
        <w:rPr>
          <w:rFonts w:cstheme="minorHAnsi"/>
          <w:b/>
        </w:rPr>
        <w:t>KITA INFORMACIJA</w:t>
      </w:r>
    </w:p>
    <w:p w14:paraId="000801D9" w14:textId="77777777" w:rsidR="00C21A51" w:rsidRPr="00C21A51" w:rsidRDefault="00C21A51" w:rsidP="00C21A51">
      <w:pPr>
        <w:spacing w:line="240" w:lineRule="auto"/>
        <w:ind w:firstLine="567"/>
        <w:rPr>
          <w:rFonts w:cstheme="minorHAnsi"/>
        </w:rPr>
      </w:pPr>
      <w:bookmarkStart w:id="44" w:name="_Hlk193882525"/>
      <w:r w:rsidRPr="00C21A51">
        <w:rPr>
          <w:rFonts w:cstheme="minorHAns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C21A51" w:rsidRPr="00C21A51" w14:paraId="0FCA1C7D" w14:textId="77777777" w:rsidTr="00C21A51">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E3B977B" w14:textId="2015BC63" w:rsidR="00C21A51" w:rsidRPr="00C21A51" w:rsidRDefault="00C21A51" w:rsidP="00C21A51">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F2F259F" w14:textId="77777777" w:rsidR="00C21A51" w:rsidRPr="00C21A51" w:rsidRDefault="00C21A51" w:rsidP="00C21A51">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2EC3275E" w14:textId="77777777" w:rsidR="00C21A51" w:rsidRPr="00C21A51" w:rsidRDefault="00C21A51" w:rsidP="00C21A51">
            <w:pPr>
              <w:spacing w:line="240" w:lineRule="auto"/>
              <w:ind w:left="137" w:right="131" w:firstLine="0"/>
              <w:rPr>
                <w:rFonts w:cstheme="minorHAnsi"/>
                <w:b/>
                <w:bCs/>
              </w:rPr>
            </w:pPr>
            <w:r w:rsidRPr="00C21A51">
              <w:rPr>
                <w:rFonts w:cstheme="minorHAnsi"/>
                <w:b/>
                <w:bCs/>
              </w:rPr>
              <w:t>Pašalinimo pagrindų nebuvimą įrodantys dokumentai </w:t>
            </w:r>
          </w:p>
        </w:tc>
      </w:tr>
      <w:tr w:rsidR="00C21A51" w:rsidRPr="00C21A51" w14:paraId="6497B95C" w14:textId="77777777" w:rsidTr="00C21A51">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57B3AAFF" w14:textId="77777777" w:rsidR="00C21A51" w:rsidRPr="00C21A51" w:rsidRDefault="00C21A51" w:rsidP="00C21A51">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22B3CC55" w14:textId="77777777" w:rsidR="00C21A51" w:rsidRPr="00C21A51" w:rsidRDefault="00C21A51" w:rsidP="00C21A51">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66B2AE98" w14:textId="77777777" w:rsidR="00C21A51" w:rsidRPr="00C21A51" w:rsidRDefault="00C21A51" w:rsidP="00C21A51">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p w14:paraId="6FE0F5A0" w14:textId="77777777" w:rsidR="00C21A51" w:rsidRPr="00C21A51" w:rsidRDefault="00C21A51" w:rsidP="00C21A51">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243BF75C" w14:textId="77777777" w:rsidR="00C21A51" w:rsidRPr="00C21A51" w:rsidRDefault="00C21A51" w:rsidP="00C21A51">
            <w:pPr>
              <w:spacing w:line="240" w:lineRule="auto"/>
              <w:ind w:left="137" w:right="131" w:firstLine="0"/>
              <w:rPr>
                <w:rFonts w:cstheme="minorHAnsi"/>
              </w:rPr>
            </w:pPr>
            <w:r w:rsidRPr="00C21A51">
              <w:rPr>
                <w:rFonts w:cstheme="minorHAnsi"/>
              </w:rPr>
              <w:t>Iš Lietuvoje įsteigtų subjektų įrodančių dokumentų nereikalaujama.  </w:t>
            </w:r>
          </w:p>
          <w:p w14:paraId="2B8D3E31" w14:textId="77777777" w:rsidR="00C21A51" w:rsidRPr="00C21A51" w:rsidRDefault="00C21A51" w:rsidP="00C21A51">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bookmarkEnd w:id="44"/>
    </w:tbl>
    <w:p w14:paraId="2BAEFD47" w14:textId="77777777" w:rsidR="00C21A51" w:rsidRPr="00C21A51" w:rsidRDefault="00C21A51" w:rsidP="00C21A51">
      <w:pPr>
        <w:spacing w:line="240" w:lineRule="auto"/>
        <w:ind w:firstLine="0"/>
        <w:rPr>
          <w:rFonts w:cstheme="minorHAnsi"/>
        </w:rPr>
      </w:pPr>
    </w:p>
    <w:p w14:paraId="184E882D" w14:textId="14FA51BA" w:rsidR="003E327E" w:rsidRPr="003E327E" w:rsidRDefault="00C21A51" w:rsidP="00C21A51">
      <w:pPr>
        <w:spacing w:line="240" w:lineRule="auto"/>
        <w:ind w:firstLine="567"/>
        <w:rPr>
          <w:rFonts w:cstheme="minorHAnsi"/>
          <w:i/>
        </w:rPr>
      </w:pPr>
      <w:r>
        <w:rPr>
          <w:rFonts w:cstheme="minorHAnsi"/>
        </w:rPr>
        <w:t xml:space="preserve">4.2. </w:t>
      </w:r>
      <w:r w:rsidR="003E327E" w:rsidRPr="003E327E">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458"/>
        <w:gridCol w:w="2066"/>
        <w:gridCol w:w="3287"/>
      </w:tblGrid>
      <w:tr w:rsidR="003E327E" w:rsidRPr="003E327E" w14:paraId="6FC03456" w14:textId="77777777" w:rsidTr="0078168A">
        <w:tc>
          <w:tcPr>
            <w:tcW w:w="398" w:type="pct"/>
            <w:tcBorders>
              <w:top w:val="single" w:sz="4" w:space="0" w:color="auto"/>
              <w:left w:val="single" w:sz="4" w:space="0" w:color="auto"/>
              <w:bottom w:val="single" w:sz="4" w:space="0" w:color="auto"/>
              <w:right w:val="single" w:sz="4" w:space="0" w:color="auto"/>
            </w:tcBorders>
            <w:vAlign w:val="center"/>
            <w:hideMark/>
          </w:tcPr>
          <w:p w14:paraId="17CAD76E" w14:textId="77777777" w:rsidR="003E327E" w:rsidRPr="003E327E" w:rsidRDefault="003E327E" w:rsidP="007A3CF6">
            <w:pPr>
              <w:spacing w:line="240" w:lineRule="auto"/>
              <w:ind w:firstLine="0"/>
              <w:jc w:val="center"/>
              <w:rPr>
                <w:rFonts w:cstheme="minorHAnsi"/>
                <w:b/>
                <w:bCs/>
              </w:rPr>
            </w:pPr>
            <w:r w:rsidRPr="003E327E">
              <w:rPr>
                <w:rFonts w:cstheme="minorHAnsi"/>
                <w:b/>
                <w:bCs/>
              </w:rPr>
              <w:lastRenderedPageBreak/>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BB74976" w14:textId="77777777" w:rsidR="003E327E" w:rsidRPr="003E327E" w:rsidRDefault="003E327E" w:rsidP="007A3CF6">
            <w:pPr>
              <w:spacing w:line="240" w:lineRule="auto"/>
              <w:ind w:firstLine="0"/>
              <w:jc w:val="center"/>
              <w:rPr>
                <w:rFonts w:cstheme="minorHAnsi"/>
                <w:b/>
                <w:bCs/>
              </w:rPr>
            </w:pPr>
            <w:r w:rsidRPr="003E327E">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18A1E0B" w14:textId="77777777" w:rsidR="003E327E" w:rsidRPr="003E327E" w:rsidRDefault="003E327E" w:rsidP="007A3CF6">
            <w:pPr>
              <w:spacing w:line="240" w:lineRule="auto"/>
              <w:ind w:firstLine="0"/>
              <w:jc w:val="center"/>
              <w:rPr>
                <w:rFonts w:cstheme="minorHAnsi"/>
                <w:b/>
                <w:bCs/>
              </w:rPr>
            </w:pPr>
            <w:r w:rsidRPr="003E327E">
              <w:rPr>
                <w:rFonts w:cstheme="minorHAnsi"/>
                <w:b/>
                <w:bCs/>
              </w:rPr>
              <w:t>Ar dokumentas konfidencialus?</w:t>
            </w:r>
          </w:p>
          <w:p w14:paraId="4AAF4E3B" w14:textId="77777777" w:rsidR="003E327E" w:rsidRPr="003E327E" w:rsidRDefault="003E327E" w:rsidP="007A3CF6">
            <w:pPr>
              <w:spacing w:line="240" w:lineRule="auto"/>
              <w:ind w:firstLine="0"/>
              <w:jc w:val="center"/>
              <w:rPr>
                <w:rFonts w:cstheme="minorHAnsi"/>
                <w:b/>
                <w:bCs/>
              </w:rPr>
            </w:pPr>
            <w:r w:rsidRPr="003E327E">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42591D27" w14:textId="77777777" w:rsidR="003E327E" w:rsidRPr="003E327E" w:rsidRDefault="003E327E" w:rsidP="007A3CF6">
            <w:pPr>
              <w:spacing w:line="240" w:lineRule="auto"/>
              <w:ind w:firstLine="0"/>
              <w:jc w:val="center"/>
              <w:rPr>
                <w:rFonts w:cstheme="minorHAnsi"/>
                <w:b/>
                <w:bCs/>
              </w:rPr>
            </w:pPr>
            <w:r w:rsidRPr="003E327E">
              <w:rPr>
                <w:rFonts w:cstheme="minorHAnsi"/>
                <w:b/>
                <w:bCs/>
              </w:rPr>
              <w:t>Paaiškinimas, kokia konkreti informacija dokumente yra konfidenciali</w:t>
            </w:r>
            <w:r w:rsidRPr="003E327E">
              <w:rPr>
                <w:rFonts w:cstheme="minorHAnsi"/>
                <w:b/>
                <w:bCs/>
                <w:vertAlign w:val="superscript"/>
              </w:rPr>
              <w:footnoteReference w:id="7"/>
            </w:r>
          </w:p>
        </w:tc>
      </w:tr>
      <w:tr w:rsidR="003E327E" w:rsidRPr="003E327E" w14:paraId="72C31B62" w14:textId="77777777" w:rsidTr="0078168A">
        <w:tc>
          <w:tcPr>
            <w:tcW w:w="398" w:type="pct"/>
            <w:tcBorders>
              <w:top w:val="single" w:sz="4" w:space="0" w:color="auto"/>
              <w:left w:val="single" w:sz="4" w:space="0" w:color="auto"/>
              <w:bottom w:val="single" w:sz="4" w:space="0" w:color="auto"/>
              <w:right w:val="single" w:sz="4" w:space="0" w:color="auto"/>
            </w:tcBorders>
          </w:tcPr>
          <w:p w14:paraId="3BA4B8E9" w14:textId="77777777" w:rsidR="003E327E" w:rsidRPr="003E327E" w:rsidRDefault="003E327E" w:rsidP="003E327E">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9568B40" w14:textId="77777777" w:rsidR="003E327E" w:rsidRPr="003E327E" w:rsidRDefault="003E327E" w:rsidP="003E327E">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4828F077" w14:textId="77777777" w:rsidR="003E327E" w:rsidRPr="003E327E" w:rsidRDefault="003E327E" w:rsidP="003E327E">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59DD361" w14:textId="77777777" w:rsidR="003E327E" w:rsidRPr="003E327E" w:rsidRDefault="003E327E" w:rsidP="003E327E">
            <w:pPr>
              <w:spacing w:line="240" w:lineRule="auto"/>
              <w:ind w:firstLine="0"/>
              <w:rPr>
                <w:rFonts w:cstheme="minorHAnsi"/>
              </w:rPr>
            </w:pPr>
          </w:p>
        </w:tc>
      </w:tr>
    </w:tbl>
    <w:p w14:paraId="41FE7510" w14:textId="77777777" w:rsidR="003E327E" w:rsidRPr="003E327E" w:rsidRDefault="003E327E" w:rsidP="003E327E">
      <w:pPr>
        <w:spacing w:line="240" w:lineRule="auto"/>
        <w:ind w:firstLine="0"/>
        <w:rPr>
          <w:rFonts w:cstheme="minorHAnsi"/>
          <w:i/>
        </w:rPr>
      </w:pPr>
    </w:p>
    <w:p w14:paraId="59DDC765" w14:textId="77777777" w:rsidR="003E327E" w:rsidRPr="003E327E" w:rsidRDefault="003E327E" w:rsidP="003E327E">
      <w:pPr>
        <w:spacing w:line="240" w:lineRule="auto"/>
        <w:ind w:firstLine="0"/>
        <w:rPr>
          <w:rFonts w:cstheme="minorHAnsi"/>
          <w:b/>
          <w:bCs/>
        </w:rPr>
      </w:pPr>
      <w:r w:rsidRPr="003E327E">
        <w:rPr>
          <w:rFonts w:cstheme="minorHAnsi"/>
          <w:b/>
          <w:bCs/>
        </w:rPr>
        <w:t>Pasirašydamas šį pasiūlymą, tvirtinu, kad:</w:t>
      </w:r>
    </w:p>
    <w:p w14:paraId="2C374CB4" w14:textId="77777777" w:rsidR="003E327E" w:rsidRPr="003E327E" w:rsidRDefault="003E327E" w:rsidP="003E327E">
      <w:pPr>
        <w:numPr>
          <w:ilvl w:val="0"/>
          <w:numId w:val="58"/>
        </w:numPr>
        <w:spacing w:line="240" w:lineRule="auto"/>
        <w:rPr>
          <w:rFonts w:cstheme="minorHAnsi"/>
        </w:rPr>
      </w:pPr>
      <w:r w:rsidRPr="003E327E">
        <w:rPr>
          <w:rFonts w:cstheme="minorHAnsi"/>
        </w:rPr>
        <w:t>sutinkame su visomis pirkimo sąlygomis, nustatytomis pirkimo dokumentuose, jų papildymuose, paaiškinimuose;</w:t>
      </w:r>
    </w:p>
    <w:p w14:paraId="60865527" w14:textId="77777777" w:rsidR="003E327E" w:rsidRPr="003E327E" w:rsidRDefault="003E327E" w:rsidP="003E327E">
      <w:pPr>
        <w:numPr>
          <w:ilvl w:val="0"/>
          <w:numId w:val="58"/>
        </w:numPr>
        <w:spacing w:line="240" w:lineRule="auto"/>
        <w:rPr>
          <w:rFonts w:cstheme="minorHAnsi"/>
        </w:rPr>
      </w:pPr>
      <w:r w:rsidRPr="003E327E">
        <w:rPr>
          <w:rFonts w:cstheme="minorHAnsi"/>
        </w:rPr>
        <w:t>dokumentų skaitmeninės kopijos ir elektroninėmis priemonėmis pateikti duomenys yra tikri;</w:t>
      </w:r>
    </w:p>
    <w:p w14:paraId="1C7DA91D" w14:textId="77777777" w:rsidR="003E327E" w:rsidRPr="003E327E" w:rsidRDefault="003E327E" w:rsidP="003E327E">
      <w:pPr>
        <w:numPr>
          <w:ilvl w:val="0"/>
          <w:numId w:val="58"/>
        </w:numPr>
        <w:spacing w:line="240" w:lineRule="auto"/>
        <w:rPr>
          <w:rFonts w:cstheme="minorHAnsi"/>
        </w:rPr>
      </w:pPr>
      <w:r w:rsidRPr="003E327E">
        <w:rPr>
          <w:rFonts w:cstheme="minorHAnsi"/>
        </w:rPr>
        <w:t>sutinkame, jog vadovaujantis Viešųjų pirkimų įstatymo 86 straipsnio 9 dalimi, laimėjimo atveju, CVP IS, būtų paskelbtas pasiūlymas, sudaryta pirkimo sutartis ir jos pakeitimai (jei tokie bus);</w:t>
      </w:r>
    </w:p>
    <w:p w14:paraId="1BCD7F40" w14:textId="77777777" w:rsidR="003E327E" w:rsidRPr="003E327E" w:rsidRDefault="003E327E" w:rsidP="003E327E">
      <w:pPr>
        <w:numPr>
          <w:ilvl w:val="0"/>
          <w:numId w:val="58"/>
        </w:numPr>
        <w:spacing w:line="240" w:lineRule="auto"/>
        <w:rPr>
          <w:rFonts w:cstheme="minorHAnsi"/>
        </w:rPr>
      </w:pPr>
      <w:r w:rsidRPr="003E327E">
        <w:rPr>
          <w:rFonts w:cstheme="minorHAnsi"/>
        </w:rPr>
        <w:t>jeigu kvalifikacija dėl teisės verstis atitinkama veikla nebuvo tikrinama arba tikrinama ne visa apimtimi, įsipareigojame perkančiajai organizacijai, kad pirkimo sutartį vykdys tik tokią teisę turintys asmenys;</w:t>
      </w:r>
    </w:p>
    <w:p w14:paraId="35977931" w14:textId="77777777" w:rsidR="003E327E" w:rsidRPr="003E327E" w:rsidRDefault="003E327E" w:rsidP="003E327E">
      <w:pPr>
        <w:numPr>
          <w:ilvl w:val="0"/>
          <w:numId w:val="58"/>
        </w:numPr>
        <w:spacing w:line="240" w:lineRule="auto"/>
        <w:rPr>
          <w:rFonts w:cstheme="minorHAnsi"/>
        </w:rPr>
      </w:pPr>
      <w:r w:rsidRPr="003E327E">
        <w:rPr>
          <w:rFonts w:cstheme="minorHAnsi"/>
        </w:rPr>
        <w:t>pasiūlymas galioja iki termino, nustatyto pirkimo dokumentuose;</w:t>
      </w:r>
    </w:p>
    <w:p w14:paraId="0F111675" w14:textId="77777777" w:rsidR="003E327E" w:rsidRPr="003E327E" w:rsidRDefault="003E327E" w:rsidP="003E327E">
      <w:pPr>
        <w:numPr>
          <w:ilvl w:val="0"/>
          <w:numId w:val="58"/>
        </w:numPr>
        <w:spacing w:line="240" w:lineRule="auto"/>
        <w:rPr>
          <w:rFonts w:cstheme="minorHAnsi"/>
        </w:rPr>
      </w:pPr>
      <w:r w:rsidRPr="003E327E">
        <w:rPr>
          <w:rFonts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3E327E" w:rsidRPr="003E327E" w14:paraId="220B0D79" w14:textId="77777777" w:rsidTr="00C21A51">
        <w:trPr>
          <w:trHeight w:val="285"/>
          <w:jc w:val="center"/>
        </w:trPr>
        <w:tc>
          <w:tcPr>
            <w:tcW w:w="3284" w:type="dxa"/>
          </w:tcPr>
          <w:p w14:paraId="1D974F30" w14:textId="77777777" w:rsidR="007A3CF6" w:rsidRPr="003E327E" w:rsidRDefault="007A3CF6" w:rsidP="003E327E">
            <w:pPr>
              <w:spacing w:line="240" w:lineRule="auto"/>
              <w:ind w:firstLine="0"/>
              <w:rPr>
                <w:rFonts w:cstheme="minorHAnsi"/>
              </w:rPr>
            </w:pPr>
          </w:p>
        </w:tc>
        <w:tc>
          <w:tcPr>
            <w:tcW w:w="604" w:type="dxa"/>
          </w:tcPr>
          <w:p w14:paraId="50C59F41" w14:textId="77777777" w:rsidR="003E327E" w:rsidRPr="003E327E" w:rsidRDefault="003E327E" w:rsidP="003E327E">
            <w:pPr>
              <w:spacing w:line="240" w:lineRule="auto"/>
              <w:ind w:firstLine="0"/>
              <w:rPr>
                <w:rFonts w:cstheme="minorHAnsi"/>
              </w:rPr>
            </w:pPr>
          </w:p>
        </w:tc>
        <w:tc>
          <w:tcPr>
            <w:tcW w:w="1980" w:type="dxa"/>
          </w:tcPr>
          <w:p w14:paraId="487B7101" w14:textId="77777777" w:rsidR="003E327E" w:rsidRPr="003E327E" w:rsidRDefault="003E327E" w:rsidP="003E327E">
            <w:pPr>
              <w:spacing w:line="240" w:lineRule="auto"/>
              <w:ind w:firstLine="0"/>
              <w:rPr>
                <w:rFonts w:cstheme="minorHAnsi"/>
              </w:rPr>
            </w:pPr>
          </w:p>
        </w:tc>
        <w:tc>
          <w:tcPr>
            <w:tcW w:w="701" w:type="dxa"/>
            <w:hideMark/>
          </w:tcPr>
          <w:p w14:paraId="42AB1EE3"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2611" w:type="dxa"/>
          </w:tcPr>
          <w:p w14:paraId="39CCB70B" w14:textId="77777777" w:rsidR="003E327E" w:rsidRPr="003E327E" w:rsidRDefault="003E327E" w:rsidP="003E327E">
            <w:pPr>
              <w:spacing w:line="240" w:lineRule="auto"/>
              <w:ind w:firstLine="0"/>
              <w:rPr>
                <w:rFonts w:cstheme="minorHAnsi"/>
              </w:rPr>
            </w:pPr>
          </w:p>
        </w:tc>
        <w:tc>
          <w:tcPr>
            <w:tcW w:w="648" w:type="dxa"/>
          </w:tcPr>
          <w:p w14:paraId="7D96ECE5" w14:textId="77777777" w:rsidR="003E327E" w:rsidRPr="003E327E" w:rsidRDefault="003E327E" w:rsidP="003E327E">
            <w:pPr>
              <w:spacing w:line="240" w:lineRule="auto"/>
              <w:ind w:firstLine="0"/>
              <w:rPr>
                <w:rFonts w:cstheme="minorHAnsi"/>
              </w:rPr>
            </w:pPr>
          </w:p>
        </w:tc>
      </w:tr>
      <w:tr w:rsidR="003E327E" w:rsidRPr="003E327E" w14:paraId="388A1E9D" w14:textId="77777777" w:rsidTr="00C21A51">
        <w:trPr>
          <w:trHeight w:val="186"/>
          <w:jc w:val="center"/>
        </w:trPr>
        <w:tc>
          <w:tcPr>
            <w:tcW w:w="3284" w:type="dxa"/>
            <w:hideMark/>
          </w:tcPr>
          <w:p w14:paraId="1D108D3D" w14:textId="77777777" w:rsidR="003E327E" w:rsidRPr="003E327E" w:rsidRDefault="003E327E" w:rsidP="003E327E">
            <w:pPr>
              <w:spacing w:line="240" w:lineRule="auto"/>
              <w:ind w:firstLine="0"/>
              <w:rPr>
                <w:rFonts w:cstheme="minorHAnsi"/>
              </w:rPr>
            </w:pPr>
            <w:r w:rsidRPr="003E327E">
              <w:rPr>
                <w:rFonts w:cstheme="minorHAnsi"/>
              </w:rPr>
              <w:t>(Tiekėjo arba jo įgalioto asmens pareigų pavadinimas)</w:t>
            </w:r>
          </w:p>
        </w:tc>
        <w:tc>
          <w:tcPr>
            <w:tcW w:w="604" w:type="dxa"/>
            <w:hideMark/>
          </w:tcPr>
          <w:p w14:paraId="1F070C11"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1980" w:type="dxa"/>
            <w:hideMark/>
          </w:tcPr>
          <w:p w14:paraId="6C66B6C6" w14:textId="77777777" w:rsidR="003E327E" w:rsidRPr="003E327E" w:rsidRDefault="003E327E" w:rsidP="003E327E">
            <w:pPr>
              <w:spacing w:line="240" w:lineRule="auto"/>
              <w:ind w:firstLine="0"/>
              <w:rPr>
                <w:rFonts w:cstheme="minorHAnsi"/>
              </w:rPr>
            </w:pPr>
            <w:r w:rsidRPr="003E327E">
              <w:rPr>
                <w:rFonts w:cstheme="minorHAnsi"/>
              </w:rPr>
              <w:t xml:space="preserve">    (Parašas)</w:t>
            </w:r>
          </w:p>
        </w:tc>
        <w:tc>
          <w:tcPr>
            <w:tcW w:w="701" w:type="dxa"/>
          </w:tcPr>
          <w:p w14:paraId="3B7EB886" w14:textId="77777777" w:rsidR="003E327E" w:rsidRPr="003E327E" w:rsidRDefault="003E327E" w:rsidP="003E327E">
            <w:pPr>
              <w:spacing w:line="240" w:lineRule="auto"/>
              <w:ind w:firstLine="0"/>
              <w:rPr>
                <w:rFonts w:cstheme="minorHAnsi"/>
              </w:rPr>
            </w:pPr>
          </w:p>
        </w:tc>
        <w:tc>
          <w:tcPr>
            <w:tcW w:w="2611" w:type="dxa"/>
            <w:hideMark/>
          </w:tcPr>
          <w:p w14:paraId="0779CA6B" w14:textId="77777777" w:rsidR="003E327E" w:rsidRPr="003E327E" w:rsidRDefault="003E327E" w:rsidP="003E327E">
            <w:pPr>
              <w:spacing w:line="240" w:lineRule="auto"/>
              <w:ind w:firstLine="0"/>
              <w:rPr>
                <w:rFonts w:cstheme="minorHAnsi"/>
              </w:rPr>
            </w:pPr>
            <w:r w:rsidRPr="003E327E">
              <w:rPr>
                <w:rFonts w:cstheme="minorHAnsi"/>
              </w:rPr>
              <w:t xml:space="preserve">       (Vardas ir pavardė)</w:t>
            </w:r>
          </w:p>
        </w:tc>
        <w:tc>
          <w:tcPr>
            <w:tcW w:w="648" w:type="dxa"/>
          </w:tcPr>
          <w:p w14:paraId="66572743" w14:textId="77777777" w:rsidR="003E327E" w:rsidRPr="003E327E" w:rsidRDefault="003E327E" w:rsidP="003E327E">
            <w:pPr>
              <w:spacing w:line="240" w:lineRule="auto"/>
              <w:ind w:firstLine="0"/>
              <w:rPr>
                <w:rFonts w:cstheme="minorHAnsi"/>
              </w:rPr>
            </w:pPr>
          </w:p>
        </w:tc>
      </w:tr>
    </w:tbl>
    <w:p w14:paraId="47BC32D0" w14:textId="77777777" w:rsidR="003E327E" w:rsidRPr="00060B51" w:rsidRDefault="003E327E" w:rsidP="003E327E">
      <w:pPr>
        <w:spacing w:line="240" w:lineRule="auto"/>
        <w:ind w:firstLine="0"/>
        <w:rPr>
          <w:rFonts w:cstheme="minorHAnsi"/>
        </w:rPr>
      </w:pPr>
    </w:p>
    <w:p w14:paraId="46239213" w14:textId="77777777" w:rsidR="00107D0C" w:rsidRDefault="00107D0C">
      <w:pPr>
        <w:rPr>
          <w:rFonts w:cstheme="minorHAnsi"/>
        </w:rPr>
      </w:pPr>
      <w:bookmarkStart w:id="45" w:name="_Pirkimo_sąlygų_3"/>
      <w:bookmarkEnd w:id="34"/>
      <w:bookmarkEnd w:id="35"/>
      <w:bookmarkEnd w:id="36"/>
      <w:bookmarkEnd w:id="37"/>
      <w:bookmarkEnd w:id="38"/>
      <w:bookmarkEnd w:id="39"/>
      <w:bookmarkEnd w:id="45"/>
      <w:r>
        <w:rPr>
          <w:rFonts w:cstheme="minorHAnsi"/>
        </w:rPr>
        <w:br w:type="page"/>
      </w:r>
    </w:p>
    <w:p w14:paraId="5707BE58" w14:textId="672D0B9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7D5778">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1CD8222" w14:textId="77777777" w:rsidR="007D5778" w:rsidRPr="007D5778"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1.</w:t>
      </w:r>
      <w:r w:rsidRPr="007D5778">
        <w:rPr>
          <w:rFonts w:asciiTheme="minorHAnsi" w:hAnsiTheme="minorHAnsi" w:cstheme="minorHAnsi"/>
          <w:sz w:val="21"/>
          <w:szCs w:val="21"/>
        </w:rPr>
        <w:tab/>
        <w:t>Perkančioji organizacija ekonomiškai naudingiausią pasiūlymą išrenka pagal kainą.</w:t>
      </w:r>
    </w:p>
    <w:p w14:paraId="65BBCC1B" w14:textId="7E5848C2" w:rsidR="00DD1593"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2.</w:t>
      </w:r>
      <w:r w:rsidRPr="007D5778">
        <w:rPr>
          <w:rFonts w:asciiTheme="minorHAnsi" w:hAnsiTheme="minorHAnsi" w:cstheme="minorHAnsi"/>
          <w:sz w:val="21"/>
          <w:szCs w:val="21"/>
        </w:rPr>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heme="minorHAnsi" w:hAnsiTheme="minorHAnsi" w:cstheme="minorHAnsi"/>
          <w:sz w:val="21"/>
          <w:szCs w:val="21"/>
        </w:rPr>
        <w:t>.</w:t>
      </w:r>
    </w:p>
    <w:p w14:paraId="5162EDA5" w14:textId="77777777" w:rsidR="007D5778" w:rsidRDefault="007D5778" w:rsidP="007D5778">
      <w:pPr>
        <w:pStyle w:val="paragrafesrasas2lygis"/>
        <w:spacing w:line="240" w:lineRule="auto"/>
        <w:ind w:firstLine="397"/>
        <w:rPr>
          <w:rFonts w:asciiTheme="minorHAnsi" w:hAnsiTheme="minorHAnsi" w:cstheme="minorHAnsi"/>
          <w:sz w:val="21"/>
          <w:szCs w:val="21"/>
        </w:rPr>
      </w:pPr>
    </w:p>
    <w:p w14:paraId="50C9497D" w14:textId="071707FF" w:rsidR="007D5778" w:rsidRPr="007D5778" w:rsidRDefault="007D5778" w:rsidP="007D5778">
      <w:pPr>
        <w:pStyle w:val="paragrafesrasas2lygis"/>
        <w:spacing w:line="240" w:lineRule="auto"/>
        <w:ind w:firstLine="397"/>
        <w:jc w:val="center"/>
        <w:rPr>
          <w:rFonts w:asciiTheme="minorHAnsi" w:hAnsiTheme="minorHAnsi" w:cstheme="minorHAnsi"/>
          <w:sz w:val="21"/>
          <w:szCs w:val="21"/>
        </w:rPr>
      </w:pPr>
      <w:r>
        <w:rPr>
          <w:rFonts w:asciiTheme="minorHAnsi" w:hAnsiTheme="minorHAnsi" w:cstheme="minorHAnsi"/>
          <w:sz w:val="21"/>
          <w:szCs w:val="21"/>
        </w:rPr>
        <w:t>_________________________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163D66E3" w14:textId="022DCF79"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0F2B4A">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41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364167" w:rsidRPr="004F1A11" w14:paraId="343ACB13" w14:textId="77777777" w:rsidTr="00360A21">
        <w:trPr>
          <w:trHeight w:val="20"/>
        </w:trPr>
        <w:tc>
          <w:tcPr>
            <w:tcW w:w="600" w:type="dxa"/>
          </w:tcPr>
          <w:p w14:paraId="00C23D6A" w14:textId="4249A354"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36BAB894" w14:textId="7CDA103F" w:rsidR="00364167" w:rsidRPr="004F1A11" w:rsidRDefault="00364167" w:rsidP="0036416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3447E1C7"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3 (tris) darbo dienas </w:t>
            </w:r>
            <w:r w:rsidRPr="00364167">
              <w:rPr>
                <w:rFonts w:asciiTheme="minorHAnsi" w:hAnsiTheme="minorHAnsi" w:cstheme="minorHAnsi"/>
                <w:sz w:val="21"/>
                <w:szCs w:val="21"/>
              </w:rPr>
              <w:t>nuo prašymo gavimo dienos</w:t>
            </w:r>
          </w:p>
          <w:p w14:paraId="44AD543A" w14:textId="77777777" w:rsidR="00364167" w:rsidRPr="00364167" w:rsidRDefault="00364167" w:rsidP="00364167">
            <w:pPr>
              <w:ind w:firstLine="34"/>
              <w:rPr>
                <w:rFonts w:asciiTheme="minorHAnsi" w:hAnsiTheme="minorHAnsi" w:cstheme="minorHAnsi"/>
                <w:sz w:val="21"/>
                <w:szCs w:val="21"/>
              </w:rPr>
            </w:pPr>
          </w:p>
        </w:tc>
        <w:tc>
          <w:tcPr>
            <w:tcW w:w="3424" w:type="dxa"/>
          </w:tcPr>
          <w:p w14:paraId="4885131B" w14:textId="4A6C8732"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364167" w:rsidRPr="004F1A11" w14:paraId="0D67E0F5" w14:textId="77777777" w:rsidTr="00360A21">
        <w:trPr>
          <w:trHeight w:val="20"/>
        </w:trPr>
        <w:tc>
          <w:tcPr>
            <w:tcW w:w="600" w:type="dxa"/>
          </w:tcPr>
          <w:p w14:paraId="4E8D70B1" w14:textId="2C2E5DC3"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364167" w:rsidRPr="004F1A11" w:rsidRDefault="00364167" w:rsidP="00364167">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5  (penkias) darbo dienas </w:t>
            </w:r>
            <w:r w:rsidRPr="00364167">
              <w:rPr>
                <w:rFonts w:asciiTheme="minorHAnsi" w:hAnsiTheme="minorHAnsi" w:cstheme="minorHAnsi"/>
                <w:sz w:val="21"/>
                <w:szCs w:val="21"/>
              </w:rPr>
              <w:t>nuo prašymo gavimo dienos</w:t>
            </w:r>
          </w:p>
          <w:p w14:paraId="593A8179" w14:textId="77777777" w:rsidR="00364167" w:rsidRPr="00364167" w:rsidRDefault="00364167" w:rsidP="00364167">
            <w:pPr>
              <w:ind w:firstLine="34"/>
              <w:rPr>
                <w:rFonts w:asciiTheme="minorHAnsi" w:hAnsiTheme="minorHAnsi" w:cstheme="minorHAnsi"/>
                <w:sz w:val="21"/>
                <w:szCs w:val="21"/>
              </w:rPr>
            </w:pPr>
          </w:p>
        </w:tc>
        <w:tc>
          <w:tcPr>
            <w:tcW w:w="3424" w:type="dxa"/>
          </w:tcPr>
          <w:p w14:paraId="3485D5CD" w14:textId="408B6673"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D2F803D" w14:textId="77777777" w:rsidR="00234929" w:rsidRPr="00234929" w:rsidRDefault="00234929" w:rsidP="00234929">
      <w:pPr>
        <w:rPr>
          <w:rFonts w:ascii="Arial" w:hAnsi="Arial" w:cs="Arial"/>
        </w:rPr>
      </w:pPr>
    </w:p>
    <w:p w14:paraId="171B579B" w14:textId="77777777" w:rsidR="00234929" w:rsidRDefault="00234929" w:rsidP="00234929">
      <w:pPr>
        <w:rPr>
          <w:rFonts w:ascii="Arial" w:hAnsi="Arial" w:cs="Arial"/>
        </w:rPr>
      </w:pPr>
    </w:p>
    <w:p w14:paraId="08748011" w14:textId="5C66B68C" w:rsidR="00234929" w:rsidRPr="00234929" w:rsidRDefault="00234929" w:rsidP="00234929">
      <w:pPr>
        <w:jc w:val="center"/>
        <w:rPr>
          <w:rFonts w:ascii="Arial" w:hAnsi="Arial" w:cs="Arial"/>
        </w:rPr>
      </w:pPr>
      <w:r>
        <w:rPr>
          <w:rFonts w:ascii="Arial" w:hAnsi="Arial" w:cs="Arial"/>
        </w:rPr>
        <w:t>_____________________</w:t>
      </w:r>
    </w:p>
    <w:sectPr w:rsidR="00234929" w:rsidRPr="00234929" w:rsidSect="003E327E">
      <w:headerReference w:type="default" r:id="rId16"/>
      <w:footerReference w:type="default" r:id="rId17"/>
      <w:headerReference w:type="first" r:id="rId18"/>
      <w:footerReference w:type="first" r:id="rId19"/>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8581" w14:textId="77777777" w:rsidR="00154163" w:rsidRDefault="00154163" w:rsidP="00D05666">
      <w:r>
        <w:separator/>
      </w:r>
    </w:p>
  </w:endnote>
  <w:endnote w:type="continuationSeparator" w:id="0">
    <w:p w14:paraId="4BF00F1D" w14:textId="77777777" w:rsidR="00154163" w:rsidRDefault="00154163" w:rsidP="00D05666">
      <w:r>
        <w:continuationSeparator/>
      </w:r>
    </w:p>
  </w:endnote>
  <w:endnote w:type="continuationNotice" w:id="1">
    <w:p w14:paraId="0977A400" w14:textId="77777777" w:rsidR="00154163" w:rsidRDefault="001541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5150" w14:textId="77777777" w:rsidR="00154163" w:rsidRDefault="00154163" w:rsidP="00D05666">
      <w:r>
        <w:separator/>
      </w:r>
    </w:p>
  </w:footnote>
  <w:footnote w:type="continuationSeparator" w:id="0">
    <w:p w14:paraId="53E69C00" w14:textId="77777777" w:rsidR="00154163" w:rsidRDefault="00154163" w:rsidP="00D05666">
      <w:r>
        <w:continuationSeparator/>
      </w:r>
    </w:p>
  </w:footnote>
  <w:footnote w:type="continuationNotice" w:id="1">
    <w:p w14:paraId="5E52A35E" w14:textId="77777777" w:rsidR="00154163" w:rsidRDefault="00154163">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25C54EBE" w14:textId="77777777" w:rsidR="003E327E" w:rsidRPr="00652B3A" w:rsidRDefault="003E327E" w:rsidP="003E327E">
      <w:pPr>
        <w:pStyle w:val="FootnoteText"/>
        <w:spacing w:line="240" w:lineRule="auto"/>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5">
    <w:p w14:paraId="1D6AA378" w14:textId="77777777" w:rsidR="003E327E" w:rsidRPr="00652B3A" w:rsidRDefault="003E327E" w:rsidP="003E327E">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6">
    <w:p w14:paraId="5F610B87" w14:textId="77777777" w:rsidR="00107D0C" w:rsidRPr="00151326" w:rsidRDefault="00107D0C" w:rsidP="00107D0C">
      <w:pPr>
        <w:pStyle w:val="FootnoteText"/>
        <w:spacing w:line="240" w:lineRule="auto"/>
      </w:pPr>
      <w:r w:rsidRPr="00151326">
        <w:rPr>
          <w:rStyle w:val="FootnoteReference"/>
        </w:rPr>
        <w:footnoteRef/>
      </w:r>
      <w:r w:rsidRPr="00151326">
        <w:t xml:space="preserve"> </w:t>
      </w:r>
      <w:r w:rsidRPr="00151326">
        <w:t>Tais atvejais, kai pagal galiojančius teisės aktus tiekėjui nereikia mokėti PVM, tiekėjas lentelės skiltyje „PVM suma“ įrašo 0 (nulį) ir žemiau nurodo priežastis, dėl kurių PVM nemoka.</w:t>
      </w:r>
    </w:p>
  </w:footnote>
  <w:footnote w:id="7">
    <w:p w14:paraId="77538343" w14:textId="77777777" w:rsidR="003E327E" w:rsidRDefault="003E327E" w:rsidP="003E327E">
      <w:pPr>
        <w:pStyle w:val="FootnoteText"/>
        <w:spacing w:line="240" w:lineRule="auto"/>
      </w:pPr>
      <w:r w:rsidRPr="00151326">
        <w:rPr>
          <w:rStyle w:val="FootnoteReference"/>
        </w:rPr>
        <w:footnoteRef/>
      </w:r>
      <w:r w:rsidRPr="00151326">
        <w:t xml:space="preserve"> </w:t>
      </w:r>
      <w:r w:rsidRPr="00151326">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D1F245C"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3C4C41"/>
    <w:multiLevelType w:val="multilevel"/>
    <w:tmpl w:val="20D0569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5E2179"/>
    <w:multiLevelType w:val="hybridMultilevel"/>
    <w:tmpl w:val="9278868A"/>
    <w:lvl w:ilvl="0" w:tplc="30FC7F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EC5D46"/>
    <w:multiLevelType w:val="multilevel"/>
    <w:tmpl w:val="139E0AFC"/>
    <w:lvl w:ilvl="0">
      <w:start w:val="1"/>
      <w:numFmt w:val="decimal"/>
      <w:lvlText w:val="%1."/>
      <w:lvlJc w:val="right"/>
      <w:pPr>
        <w:ind w:left="927" w:hanging="360"/>
      </w:pPr>
      <w:rPr>
        <w:b w:val="0"/>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5AB4EC0"/>
    <w:multiLevelType w:val="hybridMultilevel"/>
    <w:tmpl w:val="E91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DD34E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8"/>
  </w:num>
  <w:num w:numId="2" w16cid:durableId="1490172141">
    <w:abstractNumId w:val="44"/>
  </w:num>
  <w:num w:numId="3" w16cid:durableId="138770985">
    <w:abstractNumId w:val="27"/>
  </w:num>
  <w:num w:numId="4" w16cid:durableId="219707255">
    <w:abstractNumId w:val="60"/>
  </w:num>
  <w:num w:numId="5" w16cid:durableId="2137720050">
    <w:abstractNumId w:val="5"/>
  </w:num>
  <w:num w:numId="6" w16cid:durableId="1882473578">
    <w:abstractNumId w:val="25"/>
  </w:num>
  <w:num w:numId="7" w16cid:durableId="742215806">
    <w:abstractNumId w:val="42"/>
  </w:num>
  <w:num w:numId="8" w16cid:durableId="581986730">
    <w:abstractNumId w:val="46"/>
  </w:num>
  <w:num w:numId="9" w16cid:durableId="1210533292">
    <w:abstractNumId w:val="3"/>
  </w:num>
  <w:num w:numId="10" w16cid:durableId="360207028">
    <w:abstractNumId w:val="11"/>
  </w:num>
  <w:num w:numId="11" w16cid:durableId="464082020">
    <w:abstractNumId w:val="50"/>
  </w:num>
  <w:num w:numId="12" w16cid:durableId="1510020379">
    <w:abstractNumId w:val="15"/>
  </w:num>
  <w:num w:numId="13" w16cid:durableId="1778215594">
    <w:abstractNumId w:val="30"/>
  </w:num>
  <w:num w:numId="14" w16cid:durableId="1652252092">
    <w:abstractNumId w:val="14"/>
  </w:num>
  <w:num w:numId="15" w16cid:durableId="2131630214">
    <w:abstractNumId w:val="20"/>
  </w:num>
  <w:num w:numId="16" w16cid:durableId="1098015114">
    <w:abstractNumId w:val="58"/>
  </w:num>
  <w:num w:numId="17" w16cid:durableId="1208252808">
    <w:abstractNumId w:val="57"/>
  </w:num>
  <w:num w:numId="18" w16cid:durableId="963148996">
    <w:abstractNumId w:val="6"/>
  </w:num>
  <w:num w:numId="19" w16cid:durableId="1873961101">
    <w:abstractNumId w:val="33"/>
  </w:num>
  <w:num w:numId="20" w16cid:durableId="1129662248">
    <w:abstractNumId w:val="29"/>
  </w:num>
  <w:num w:numId="21" w16cid:durableId="817724215">
    <w:abstractNumId w:val="28"/>
  </w:num>
  <w:num w:numId="22" w16cid:durableId="1993635468">
    <w:abstractNumId w:val="4"/>
  </w:num>
  <w:num w:numId="23" w16cid:durableId="1928659478">
    <w:abstractNumId w:val="59"/>
  </w:num>
  <w:num w:numId="24" w16cid:durableId="1250694197">
    <w:abstractNumId w:val="0"/>
  </w:num>
  <w:num w:numId="25" w16cid:durableId="681514953">
    <w:abstractNumId w:val="17"/>
  </w:num>
  <w:num w:numId="26" w16cid:durableId="2001343554">
    <w:abstractNumId w:val="26"/>
  </w:num>
  <w:num w:numId="27" w16cid:durableId="1828280303">
    <w:abstractNumId w:val="37"/>
  </w:num>
  <w:num w:numId="28" w16cid:durableId="2125803710">
    <w:abstractNumId w:val="35"/>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3"/>
  </w:num>
  <w:num w:numId="33" w16cid:durableId="341712434">
    <w:abstractNumId w:val="1"/>
  </w:num>
  <w:num w:numId="34" w16cid:durableId="419986092">
    <w:abstractNumId w:val="24"/>
  </w:num>
  <w:num w:numId="35" w16cid:durableId="989599647">
    <w:abstractNumId w:val="43"/>
  </w:num>
  <w:num w:numId="36" w16cid:durableId="134224949">
    <w:abstractNumId w:val="36"/>
  </w:num>
  <w:num w:numId="37" w16cid:durableId="801532550">
    <w:abstractNumId w:val="2"/>
  </w:num>
  <w:num w:numId="38" w16cid:durableId="777871533">
    <w:abstractNumId w:val="9"/>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3"/>
  </w:num>
  <w:num w:numId="43" w16cid:durableId="1624074669">
    <w:abstractNumId w:val="39"/>
  </w:num>
  <w:num w:numId="44" w16cid:durableId="1236630376">
    <w:abstractNumId w:val="54"/>
  </w:num>
  <w:num w:numId="45" w16cid:durableId="1897933955">
    <w:abstractNumId w:val="21"/>
  </w:num>
  <w:num w:numId="46" w16cid:durableId="330569735">
    <w:abstractNumId w:val="40"/>
  </w:num>
  <w:num w:numId="47" w16cid:durableId="1415740606">
    <w:abstractNumId w:val="51"/>
  </w:num>
  <w:num w:numId="48" w16cid:durableId="662123677">
    <w:abstractNumId w:val="49"/>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6591365">
    <w:abstractNumId w:val="55"/>
  </w:num>
  <w:num w:numId="51" w16cid:durableId="617368712">
    <w:abstractNumId w:val="12"/>
  </w:num>
  <w:num w:numId="52" w16cid:durableId="2128348545">
    <w:abstractNumId w:val="34"/>
  </w:num>
  <w:num w:numId="53" w16cid:durableId="1916547416">
    <w:abstractNumId w:val="48"/>
  </w:num>
  <w:num w:numId="54" w16cid:durableId="613289346">
    <w:abstractNumId w:val="18"/>
  </w:num>
  <w:num w:numId="55" w16cid:durableId="642122789">
    <w:abstractNumId w:val="16"/>
  </w:num>
  <w:num w:numId="56" w16cid:durableId="18272826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994557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394005">
    <w:abstractNumId w:val="56"/>
  </w:num>
  <w:num w:numId="59" w16cid:durableId="853614358">
    <w:abstractNumId w:val="31"/>
  </w:num>
  <w:num w:numId="60" w16cid:durableId="324821598">
    <w:abstractNumId w:val="61"/>
  </w:num>
  <w:num w:numId="61" w16cid:durableId="1140532817">
    <w:abstractNumId w:val="10"/>
  </w:num>
  <w:num w:numId="62" w16cid:durableId="60563665">
    <w:abstractNumId w:val="13"/>
  </w:num>
  <w:num w:numId="63" w16cid:durableId="167005805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C2"/>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3C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B4A"/>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0C"/>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65A"/>
    <w:rsid w:val="0013291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E39"/>
    <w:rsid w:val="0014541E"/>
    <w:rsid w:val="00146095"/>
    <w:rsid w:val="00146BC9"/>
    <w:rsid w:val="00147397"/>
    <w:rsid w:val="00147A63"/>
    <w:rsid w:val="00147A8C"/>
    <w:rsid w:val="00150260"/>
    <w:rsid w:val="00150492"/>
    <w:rsid w:val="0015057D"/>
    <w:rsid w:val="00152306"/>
    <w:rsid w:val="0015376E"/>
    <w:rsid w:val="001538C5"/>
    <w:rsid w:val="00153D1C"/>
    <w:rsid w:val="00154163"/>
    <w:rsid w:val="00156AC9"/>
    <w:rsid w:val="00156FAA"/>
    <w:rsid w:val="001607EC"/>
    <w:rsid w:val="00164443"/>
    <w:rsid w:val="001647BD"/>
    <w:rsid w:val="0016665C"/>
    <w:rsid w:val="001666D5"/>
    <w:rsid w:val="00167555"/>
    <w:rsid w:val="00167B99"/>
    <w:rsid w:val="00167E09"/>
    <w:rsid w:val="0017155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A1"/>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94"/>
    <w:rsid w:val="00231166"/>
    <w:rsid w:val="00233169"/>
    <w:rsid w:val="00234717"/>
    <w:rsid w:val="00234920"/>
    <w:rsid w:val="00234929"/>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75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16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8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647"/>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7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5FBA"/>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CE"/>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1EC"/>
    <w:rsid w:val="005273B1"/>
    <w:rsid w:val="0053095D"/>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CF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77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9C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1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EB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54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975"/>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CD1"/>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2F4"/>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83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9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3C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51"/>
    <w:rsid w:val="00C223F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E1C"/>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D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329"/>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944"/>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AB"/>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087"/>
    <w:rsid w:val="00F02806"/>
    <w:rsid w:val="00F02C2E"/>
    <w:rsid w:val="00F03F27"/>
    <w:rsid w:val="00F0480A"/>
    <w:rsid w:val="00F0515F"/>
    <w:rsid w:val="00F05F84"/>
    <w:rsid w:val="00F10CF1"/>
    <w:rsid w:val="00F10EB1"/>
    <w:rsid w:val="00F1174E"/>
    <w:rsid w:val="00F11796"/>
    <w:rsid w:val="00F126A8"/>
    <w:rsid w:val="00F13570"/>
    <w:rsid w:val="00F13FC9"/>
    <w:rsid w:val="00F1503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3A9"/>
    <w:rsid w:val="00F55531"/>
    <w:rsid w:val="00F560B4"/>
    <w:rsid w:val="00F56281"/>
    <w:rsid w:val="00F56579"/>
    <w:rsid w:val="00F56594"/>
    <w:rsid w:val="00F56A56"/>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EFD"/>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875552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589658">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ttps://www.e-tar.lt/portal/lt/legalAct/TAR.4B60A8C9678B/asr"
                 TargetMode="External"
                 Type="http://schemas.openxmlformats.org/officeDocument/2006/relationships/hyperlink"/>
   <Relationship Id="rId16" Target="header2.xml"
                 Type="http://schemas.openxmlformats.org/officeDocument/2006/relationships/header"/>
   <Relationship Id="rId17" Target="footer3.xml"
                 Type="http://schemas.openxmlformats.org/officeDocument/2006/relationships/footer"/>
   <Relationship Id="rId18" Target="header3.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glossary/document.xml"
                 Type="http://schemas.openxmlformats.org/officeDocument/2006/relationships/glossaryDocument"/>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e-tar.lt/portal/lt/legalAct/ac5a5e30878f11ed8df094f359a60216/asr"
                 TargetMode="External"
                 Type="http://schemas.openxmlformats.org/officeDocument/2006/relationships/hyperlink"/>
   <Relationship Id="rId2"
                 Target="https://www.e-tar.lt/portal/lt/legalAct/ac5a5e30878f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44D2"/>
    <w:rsid w:val="001E3B26"/>
    <w:rsid w:val="00256A57"/>
    <w:rsid w:val="00271980"/>
    <w:rsid w:val="00295EF8"/>
    <w:rsid w:val="002C1509"/>
    <w:rsid w:val="003661A6"/>
    <w:rsid w:val="003C6647"/>
    <w:rsid w:val="004161F4"/>
    <w:rsid w:val="00430113"/>
    <w:rsid w:val="00460C76"/>
    <w:rsid w:val="0046126A"/>
    <w:rsid w:val="004C214A"/>
    <w:rsid w:val="004D38E9"/>
    <w:rsid w:val="00515E63"/>
    <w:rsid w:val="00565992"/>
    <w:rsid w:val="00652F79"/>
    <w:rsid w:val="00685665"/>
    <w:rsid w:val="006D0BE9"/>
    <w:rsid w:val="006D77F5"/>
    <w:rsid w:val="006E50F2"/>
    <w:rsid w:val="007260B3"/>
    <w:rsid w:val="00731487"/>
    <w:rsid w:val="00737C4C"/>
    <w:rsid w:val="0078514A"/>
    <w:rsid w:val="007C7D73"/>
    <w:rsid w:val="007F209C"/>
    <w:rsid w:val="007F25D7"/>
    <w:rsid w:val="00810A25"/>
    <w:rsid w:val="00881536"/>
    <w:rsid w:val="008D6E2A"/>
    <w:rsid w:val="00906FC8"/>
    <w:rsid w:val="00915DD0"/>
    <w:rsid w:val="00926BF1"/>
    <w:rsid w:val="009520DA"/>
    <w:rsid w:val="00974547"/>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26CE"/>
    <w:rsid w:val="00B604DE"/>
    <w:rsid w:val="00B70DD9"/>
    <w:rsid w:val="00B971E7"/>
    <w:rsid w:val="00C13521"/>
    <w:rsid w:val="00C64F5A"/>
    <w:rsid w:val="00CD27B6"/>
    <w:rsid w:val="00CF4CEB"/>
    <w:rsid w:val="00D1288B"/>
    <w:rsid w:val="00D74944"/>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19482</Words>
  <Characters>11105</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30526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2025-04-16T10:48:00Z</dcterms:created>
  <dc:creator>Arūnė Andrulionienė</dc:creator>
  <cp:lastModifiedBy>Lina Graževičienė</cp:lastModifiedBy>
  <cp:lastPrinted>2021-11-03T05:49:00Z</cp:lastPrinted>
  <dcterms:modified xsi:type="dcterms:W3CDTF">2025-04-16T12:28:00Z</dcterms:modified>
  <cp:revision>6</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