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7ED3" w14:textId="6CB3567A" w:rsidR="00027B83" w:rsidRDefault="007E09AB">
      <w:pPr>
        <w:widowControl w:val="0"/>
        <w:pBdr>
          <w:top w:val="nil"/>
          <w:left w:val="nil"/>
          <w:bottom w:val="nil"/>
          <w:right w:val="nil"/>
          <w:between w:val="nil"/>
        </w:pBdr>
        <w:tabs>
          <w:tab w:val="left" w:pos="567"/>
          <w:tab w:val="left" w:pos="851"/>
        </w:tabs>
        <w:jc w:val="center"/>
        <w:rPr>
          <w:b/>
          <w:bCs/>
          <w:caps/>
          <w:szCs w:val="24"/>
        </w:rPr>
      </w:pPr>
      <w:r>
        <w:rPr>
          <w:b/>
          <w:bCs/>
          <w:caps/>
          <w:szCs w:val="24"/>
        </w:rPr>
        <w:t>p</w:t>
      </w:r>
      <w:r w:rsidR="000B0897">
        <w:rPr>
          <w:b/>
          <w:bCs/>
          <w:caps/>
          <w:szCs w:val="24"/>
        </w:rPr>
        <w:t>paslaugų pirkimo-pardavimo sutarties Specialiosios sąlygos</w:t>
      </w:r>
    </w:p>
    <w:p w14:paraId="4877531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4BBB60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7F30072" w14:textId="77777777">
        <w:tc>
          <w:tcPr>
            <w:tcW w:w="2448" w:type="dxa"/>
          </w:tcPr>
          <w:p w14:paraId="5043237A" w14:textId="77777777" w:rsidR="00027B83" w:rsidRDefault="000B0897">
            <w:pPr>
              <w:jc w:val="both"/>
              <w:rPr>
                <w:b/>
                <w:kern w:val="2"/>
                <w:szCs w:val="24"/>
              </w:rPr>
            </w:pPr>
            <w:r>
              <w:rPr>
                <w:b/>
                <w:kern w:val="2"/>
                <w:szCs w:val="24"/>
              </w:rPr>
              <w:t>Sutarties pavadinimas</w:t>
            </w:r>
          </w:p>
        </w:tc>
        <w:tc>
          <w:tcPr>
            <w:tcW w:w="7110" w:type="dxa"/>
            <w:gridSpan w:val="3"/>
          </w:tcPr>
          <w:p w14:paraId="3AB4DF9B" w14:textId="77777777" w:rsidR="00027B83" w:rsidRDefault="00E87F60">
            <w:pPr>
              <w:jc w:val="both"/>
              <w:rPr>
                <w:kern w:val="2"/>
                <w:szCs w:val="24"/>
              </w:rPr>
            </w:pPr>
            <w:r w:rsidRPr="00E87F60">
              <w:rPr>
                <w:b/>
                <w:sz w:val="20"/>
              </w:rPr>
              <w:t>ĮVAIRIŲ SOCIALINIŲ GRUPIŲ PASKIRTIES GYVENAMOJO PASTATO (SOCIALINIO BŪSTO) KALNALAUKIO G. 10L, ŠIRVINTOS, STATYBOS PROJEKTO PARENGIMO IR PROJEKTO VYKDYMO PRIEŽIŪROS PASLAUGOS</w:t>
            </w:r>
          </w:p>
        </w:tc>
      </w:tr>
      <w:tr w:rsidR="00027B83" w14:paraId="2F331A89" w14:textId="77777777">
        <w:tc>
          <w:tcPr>
            <w:tcW w:w="2448" w:type="dxa"/>
          </w:tcPr>
          <w:p w14:paraId="5064E5A9" w14:textId="77777777" w:rsidR="00027B83" w:rsidRDefault="000B0897">
            <w:pPr>
              <w:jc w:val="both"/>
              <w:rPr>
                <w:b/>
                <w:kern w:val="2"/>
                <w:szCs w:val="24"/>
              </w:rPr>
            </w:pPr>
            <w:r>
              <w:rPr>
                <w:b/>
                <w:kern w:val="2"/>
                <w:szCs w:val="24"/>
              </w:rPr>
              <w:t>Sutarties data</w:t>
            </w:r>
          </w:p>
        </w:tc>
        <w:tc>
          <w:tcPr>
            <w:tcW w:w="2177" w:type="dxa"/>
          </w:tcPr>
          <w:p w14:paraId="49CB72D7" w14:textId="77777777" w:rsidR="00027B83" w:rsidRDefault="00027B83">
            <w:pPr>
              <w:jc w:val="both"/>
              <w:rPr>
                <w:kern w:val="2"/>
                <w:szCs w:val="24"/>
              </w:rPr>
            </w:pPr>
          </w:p>
        </w:tc>
        <w:tc>
          <w:tcPr>
            <w:tcW w:w="2362" w:type="dxa"/>
          </w:tcPr>
          <w:p w14:paraId="1D0171E8" w14:textId="77777777" w:rsidR="00027B83" w:rsidRDefault="000B0897">
            <w:pPr>
              <w:jc w:val="both"/>
              <w:rPr>
                <w:b/>
                <w:kern w:val="2"/>
                <w:szCs w:val="24"/>
              </w:rPr>
            </w:pPr>
            <w:r>
              <w:rPr>
                <w:b/>
                <w:kern w:val="2"/>
                <w:szCs w:val="24"/>
              </w:rPr>
              <w:t>Sutarties numeris</w:t>
            </w:r>
          </w:p>
        </w:tc>
        <w:tc>
          <w:tcPr>
            <w:tcW w:w="2571" w:type="dxa"/>
          </w:tcPr>
          <w:p w14:paraId="5B7B95EA" w14:textId="77777777" w:rsidR="00027B83" w:rsidRDefault="00027B83">
            <w:pPr>
              <w:jc w:val="both"/>
              <w:rPr>
                <w:kern w:val="2"/>
                <w:szCs w:val="24"/>
              </w:rPr>
            </w:pPr>
          </w:p>
        </w:tc>
      </w:tr>
    </w:tbl>
    <w:p w14:paraId="568DBC2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9B66695" w14:textId="77777777">
        <w:tc>
          <w:tcPr>
            <w:tcW w:w="9558" w:type="dxa"/>
            <w:gridSpan w:val="3"/>
          </w:tcPr>
          <w:p w14:paraId="167821D3" w14:textId="77777777" w:rsidR="00027B83" w:rsidRDefault="000B0897">
            <w:pPr>
              <w:jc w:val="center"/>
              <w:rPr>
                <w:b/>
                <w:kern w:val="2"/>
                <w:szCs w:val="24"/>
              </w:rPr>
            </w:pPr>
            <w:r>
              <w:rPr>
                <w:b/>
                <w:kern w:val="2"/>
                <w:szCs w:val="24"/>
              </w:rPr>
              <w:t>1. SUTARTIES ŠALYS</w:t>
            </w:r>
          </w:p>
        </w:tc>
      </w:tr>
      <w:tr w:rsidR="00207D9A" w14:paraId="378456E6" w14:textId="77777777" w:rsidTr="00B97E07">
        <w:tc>
          <w:tcPr>
            <w:tcW w:w="2808" w:type="dxa"/>
            <w:vMerge w:val="restart"/>
          </w:tcPr>
          <w:p w14:paraId="058A2E2F" w14:textId="77777777" w:rsidR="00207D9A" w:rsidRDefault="00207D9A" w:rsidP="00207D9A">
            <w:pPr>
              <w:jc w:val="center"/>
              <w:rPr>
                <w:b/>
                <w:kern w:val="2"/>
                <w:szCs w:val="24"/>
              </w:rPr>
            </w:pPr>
          </w:p>
          <w:p w14:paraId="211A8290" w14:textId="77777777" w:rsidR="00207D9A" w:rsidRDefault="00207D9A" w:rsidP="00207D9A">
            <w:pPr>
              <w:jc w:val="center"/>
              <w:rPr>
                <w:b/>
                <w:kern w:val="2"/>
                <w:szCs w:val="24"/>
              </w:rPr>
            </w:pPr>
          </w:p>
          <w:p w14:paraId="110F9EB7" w14:textId="77777777" w:rsidR="00207D9A" w:rsidRDefault="00207D9A" w:rsidP="00207D9A">
            <w:pPr>
              <w:jc w:val="center"/>
              <w:rPr>
                <w:b/>
                <w:kern w:val="2"/>
                <w:szCs w:val="24"/>
              </w:rPr>
            </w:pPr>
          </w:p>
          <w:p w14:paraId="1F488223" w14:textId="77777777" w:rsidR="00207D9A" w:rsidRDefault="00207D9A" w:rsidP="00207D9A">
            <w:pPr>
              <w:rPr>
                <w:b/>
                <w:kern w:val="2"/>
                <w:szCs w:val="24"/>
              </w:rPr>
            </w:pPr>
          </w:p>
          <w:p w14:paraId="3BB54046" w14:textId="77777777" w:rsidR="00207D9A" w:rsidRDefault="00207D9A" w:rsidP="00207D9A">
            <w:pPr>
              <w:rPr>
                <w:b/>
                <w:kern w:val="2"/>
                <w:szCs w:val="24"/>
              </w:rPr>
            </w:pPr>
            <w:r>
              <w:rPr>
                <w:b/>
                <w:kern w:val="2"/>
                <w:szCs w:val="24"/>
              </w:rPr>
              <w:t>1.1. Pirkėjas</w:t>
            </w:r>
          </w:p>
        </w:tc>
        <w:tc>
          <w:tcPr>
            <w:tcW w:w="3240" w:type="dxa"/>
          </w:tcPr>
          <w:p w14:paraId="336F82D0" w14:textId="77777777" w:rsidR="00207D9A" w:rsidRDefault="00207D9A" w:rsidP="00207D9A">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57FA470B" w14:textId="77777777" w:rsidR="00207D9A" w:rsidRDefault="00207D9A" w:rsidP="00207D9A">
            <w:pPr>
              <w:jc w:val="center"/>
              <w:rPr>
                <w:kern w:val="2"/>
                <w:szCs w:val="24"/>
              </w:rPr>
            </w:pPr>
            <w:r>
              <w:rPr>
                <w:kern w:val="2"/>
                <w:szCs w:val="24"/>
              </w:rPr>
              <w:t>Širvintų rajono savivaldybės administracija</w:t>
            </w:r>
          </w:p>
        </w:tc>
      </w:tr>
      <w:tr w:rsidR="00207D9A" w14:paraId="2E5EB3A2" w14:textId="77777777" w:rsidTr="00B97E07">
        <w:tc>
          <w:tcPr>
            <w:tcW w:w="2808" w:type="dxa"/>
            <w:vMerge/>
          </w:tcPr>
          <w:p w14:paraId="6B069097" w14:textId="77777777" w:rsidR="00207D9A" w:rsidRDefault="00207D9A" w:rsidP="00207D9A">
            <w:pPr>
              <w:rPr>
                <w:kern w:val="2"/>
                <w:szCs w:val="24"/>
              </w:rPr>
            </w:pPr>
          </w:p>
        </w:tc>
        <w:tc>
          <w:tcPr>
            <w:tcW w:w="3240" w:type="dxa"/>
          </w:tcPr>
          <w:p w14:paraId="75E5E54B" w14:textId="77777777" w:rsidR="00207D9A" w:rsidRDefault="00207D9A" w:rsidP="00207D9A">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0F9A5294" w14:textId="77777777" w:rsidR="00207D9A" w:rsidRDefault="00207D9A" w:rsidP="00207D9A">
            <w:pPr>
              <w:jc w:val="center"/>
              <w:rPr>
                <w:kern w:val="2"/>
                <w:szCs w:val="24"/>
              </w:rPr>
            </w:pPr>
            <w:r>
              <w:rPr>
                <w:kern w:val="2"/>
                <w:szCs w:val="24"/>
              </w:rPr>
              <w:t>188722373</w:t>
            </w:r>
          </w:p>
        </w:tc>
      </w:tr>
      <w:tr w:rsidR="00207D9A" w14:paraId="4FA25EA5" w14:textId="77777777" w:rsidTr="00B97E07">
        <w:tc>
          <w:tcPr>
            <w:tcW w:w="2808" w:type="dxa"/>
            <w:vMerge/>
          </w:tcPr>
          <w:p w14:paraId="021E2CB7" w14:textId="77777777" w:rsidR="00207D9A" w:rsidRDefault="00207D9A" w:rsidP="00207D9A">
            <w:pPr>
              <w:rPr>
                <w:kern w:val="2"/>
                <w:szCs w:val="24"/>
              </w:rPr>
            </w:pPr>
          </w:p>
        </w:tc>
        <w:tc>
          <w:tcPr>
            <w:tcW w:w="3240" w:type="dxa"/>
          </w:tcPr>
          <w:p w14:paraId="5AA61A4E" w14:textId="77777777" w:rsidR="00207D9A" w:rsidRDefault="00207D9A" w:rsidP="00207D9A">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314C1A86" w14:textId="77777777" w:rsidR="00207D9A" w:rsidRDefault="00207D9A" w:rsidP="00207D9A">
            <w:pPr>
              <w:jc w:val="center"/>
              <w:rPr>
                <w:kern w:val="2"/>
                <w:szCs w:val="24"/>
              </w:rPr>
            </w:pPr>
            <w:r>
              <w:rPr>
                <w:kern w:val="2"/>
                <w:szCs w:val="24"/>
              </w:rPr>
              <w:t>Vilniaus g. 61, Širvintos</w:t>
            </w:r>
          </w:p>
        </w:tc>
      </w:tr>
      <w:tr w:rsidR="00207D9A" w14:paraId="1E25960F" w14:textId="77777777" w:rsidTr="00B97E07">
        <w:tc>
          <w:tcPr>
            <w:tcW w:w="2808" w:type="dxa"/>
            <w:vMerge/>
          </w:tcPr>
          <w:p w14:paraId="2315C339" w14:textId="77777777" w:rsidR="00207D9A" w:rsidRDefault="00207D9A" w:rsidP="00207D9A">
            <w:pPr>
              <w:rPr>
                <w:kern w:val="2"/>
                <w:szCs w:val="24"/>
              </w:rPr>
            </w:pPr>
          </w:p>
        </w:tc>
        <w:tc>
          <w:tcPr>
            <w:tcW w:w="3240" w:type="dxa"/>
          </w:tcPr>
          <w:p w14:paraId="14EF2F09" w14:textId="77777777" w:rsidR="00207D9A" w:rsidRDefault="00207D9A" w:rsidP="00207D9A">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6EC3121" w14:textId="77777777" w:rsidR="00207D9A" w:rsidRDefault="00207D9A" w:rsidP="00207D9A">
            <w:pPr>
              <w:jc w:val="center"/>
              <w:rPr>
                <w:kern w:val="2"/>
                <w:szCs w:val="24"/>
              </w:rPr>
            </w:pPr>
            <w:r>
              <w:rPr>
                <w:kern w:val="2"/>
                <w:szCs w:val="24"/>
              </w:rPr>
              <w:t>Nėra PVM mokėtojas</w:t>
            </w:r>
          </w:p>
        </w:tc>
      </w:tr>
      <w:tr w:rsidR="00207D9A" w14:paraId="4CC43F33" w14:textId="77777777" w:rsidTr="00B97E07">
        <w:tc>
          <w:tcPr>
            <w:tcW w:w="2808" w:type="dxa"/>
            <w:vMerge/>
          </w:tcPr>
          <w:p w14:paraId="22FA737A" w14:textId="77777777" w:rsidR="00207D9A" w:rsidRDefault="00207D9A" w:rsidP="00207D9A">
            <w:pPr>
              <w:rPr>
                <w:kern w:val="2"/>
                <w:szCs w:val="24"/>
              </w:rPr>
            </w:pPr>
          </w:p>
        </w:tc>
        <w:tc>
          <w:tcPr>
            <w:tcW w:w="3240" w:type="dxa"/>
          </w:tcPr>
          <w:p w14:paraId="7D2CC15E" w14:textId="77777777" w:rsidR="00207D9A" w:rsidRDefault="00207D9A" w:rsidP="00207D9A">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903403D" w14:textId="77777777" w:rsidR="00207D9A" w:rsidRDefault="00207D9A" w:rsidP="00207D9A">
            <w:pPr>
              <w:jc w:val="center"/>
              <w:rPr>
                <w:kern w:val="2"/>
                <w:szCs w:val="24"/>
              </w:rPr>
            </w:pPr>
          </w:p>
        </w:tc>
      </w:tr>
      <w:tr w:rsidR="00207D9A" w14:paraId="6B8A6299" w14:textId="77777777" w:rsidTr="00B97E07">
        <w:tc>
          <w:tcPr>
            <w:tcW w:w="2808" w:type="dxa"/>
            <w:vMerge/>
          </w:tcPr>
          <w:p w14:paraId="1FB9559B" w14:textId="77777777" w:rsidR="00207D9A" w:rsidRDefault="00207D9A" w:rsidP="00207D9A">
            <w:pPr>
              <w:rPr>
                <w:kern w:val="2"/>
                <w:szCs w:val="24"/>
              </w:rPr>
            </w:pPr>
          </w:p>
        </w:tc>
        <w:tc>
          <w:tcPr>
            <w:tcW w:w="3240" w:type="dxa"/>
          </w:tcPr>
          <w:p w14:paraId="2415D920" w14:textId="77777777" w:rsidR="00207D9A" w:rsidRDefault="00207D9A" w:rsidP="00207D9A">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753774D7" w14:textId="77777777" w:rsidR="00207D9A" w:rsidRDefault="00207D9A" w:rsidP="00207D9A">
            <w:pPr>
              <w:jc w:val="center"/>
              <w:rPr>
                <w:kern w:val="2"/>
                <w:szCs w:val="24"/>
              </w:rPr>
            </w:pPr>
          </w:p>
        </w:tc>
      </w:tr>
      <w:tr w:rsidR="00207D9A" w14:paraId="4F26D948" w14:textId="77777777" w:rsidTr="00B97E07">
        <w:tc>
          <w:tcPr>
            <w:tcW w:w="2808" w:type="dxa"/>
            <w:vMerge/>
          </w:tcPr>
          <w:p w14:paraId="36F58995" w14:textId="77777777" w:rsidR="00207D9A" w:rsidRDefault="00207D9A" w:rsidP="00207D9A">
            <w:pPr>
              <w:rPr>
                <w:kern w:val="2"/>
                <w:szCs w:val="24"/>
              </w:rPr>
            </w:pPr>
          </w:p>
        </w:tc>
        <w:tc>
          <w:tcPr>
            <w:tcW w:w="3240" w:type="dxa"/>
          </w:tcPr>
          <w:p w14:paraId="04ABF8AB" w14:textId="77777777" w:rsidR="00207D9A" w:rsidRDefault="00207D9A" w:rsidP="00207D9A">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546F5BF0" w14:textId="77777777" w:rsidR="00207D9A" w:rsidRDefault="00207D9A" w:rsidP="00207D9A">
            <w:pPr>
              <w:jc w:val="center"/>
              <w:rPr>
                <w:kern w:val="2"/>
                <w:szCs w:val="24"/>
              </w:rPr>
            </w:pPr>
            <w:r>
              <w:rPr>
                <w:kern w:val="2"/>
                <w:szCs w:val="24"/>
              </w:rPr>
              <w:t>+370 382 51 590</w:t>
            </w:r>
          </w:p>
        </w:tc>
      </w:tr>
      <w:tr w:rsidR="00207D9A" w14:paraId="3B084E34" w14:textId="77777777" w:rsidTr="00B97E07">
        <w:tc>
          <w:tcPr>
            <w:tcW w:w="2808" w:type="dxa"/>
            <w:vMerge/>
          </w:tcPr>
          <w:p w14:paraId="206A89DB" w14:textId="77777777" w:rsidR="00207D9A" w:rsidRDefault="00207D9A" w:rsidP="00207D9A">
            <w:pPr>
              <w:rPr>
                <w:kern w:val="2"/>
                <w:szCs w:val="24"/>
              </w:rPr>
            </w:pPr>
          </w:p>
        </w:tc>
        <w:tc>
          <w:tcPr>
            <w:tcW w:w="3240" w:type="dxa"/>
          </w:tcPr>
          <w:p w14:paraId="32376336" w14:textId="77777777" w:rsidR="00207D9A" w:rsidRDefault="00207D9A" w:rsidP="00207D9A">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11E5E17E" w14:textId="77777777" w:rsidR="00207D9A" w:rsidRDefault="00207D9A" w:rsidP="00207D9A">
            <w:pPr>
              <w:jc w:val="center"/>
              <w:rPr>
                <w:kern w:val="2"/>
                <w:szCs w:val="24"/>
              </w:rPr>
            </w:pPr>
            <w:r>
              <w:rPr>
                <w:kern w:val="2"/>
                <w:szCs w:val="24"/>
              </w:rPr>
              <w:t>savivaldybe@sirvintos.lt</w:t>
            </w:r>
          </w:p>
        </w:tc>
      </w:tr>
      <w:tr w:rsidR="00207D9A" w14:paraId="2D49C706" w14:textId="77777777">
        <w:tc>
          <w:tcPr>
            <w:tcW w:w="2808" w:type="dxa"/>
            <w:vMerge/>
          </w:tcPr>
          <w:p w14:paraId="48ACF9E8" w14:textId="77777777" w:rsidR="00207D9A" w:rsidRDefault="00207D9A" w:rsidP="00207D9A">
            <w:pPr>
              <w:rPr>
                <w:kern w:val="2"/>
                <w:szCs w:val="24"/>
              </w:rPr>
            </w:pPr>
          </w:p>
        </w:tc>
        <w:tc>
          <w:tcPr>
            <w:tcW w:w="3240" w:type="dxa"/>
          </w:tcPr>
          <w:p w14:paraId="2EFC0B08" w14:textId="77777777" w:rsidR="00207D9A" w:rsidRDefault="00207D9A" w:rsidP="00207D9A">
            <w:pPr>
              <w:rPr>
                <w:kern w:val="2"/>
                <w:szCs w:val="24"/>
              </w:rPr>
            </w:pPr>
            <w:r>
              <w:rPr>
                <w:kern w:val="2"/>
                <w:szCs w:val="24"/>
              </w:rPr>
              <w:t>1.1.9. Šalies atstovas</w:t>
            </w:r>
          </w:p>
        </w:tc>
        <w:tc>
          <w:tcPr>
            <w:tcW w:w="3510" w:type="dxa"/>
          </w:tcPr>
          <w:p w14:paraId="163FEBE7" w14:textId="77777777" w:rsidR="00207D9A" w:rsidRDefault="00207D9A" w:rsidP="00207D9A">
            <w:pPr>
              <w:jc w:val="center"/>
              <w:rPr>
                <w:kern w:val="2"/>
                <w:szCs w:val="24"/>
              </w:rPr>
            </w:pPr>
          </w:p>
        </w:tc>
      </w:tr>
      <w:tr w:rsidR="00207D9A" w14:paraId="48541CAB" w14:textId="77777777">
        <w:tc>
          <w:tcPr>
            <w:tcW w:w="2808" w:type="dxa"/>
            <w:vMerge/>
          </w:tcPr>
          <w:p w14:paraId="0264FD50" w14:textId="77777777" w:rsidR="00207D9A" w:rsidRDefault="00207D9A" w:rsidP="00207D9A">
            <w:pPr>
              <w:rPr>
                <w:kern w:val="2"/>
                <w:szCs w:val="24"/>
              </w:rPr>
            </w:pPr>
          </w:p>
        </w:tc>
        <w:tc>
          <w:tcPr>
            <w:tcW w:w="3240" w:type="dxa"/>
          </w:tcPr>
          <w:p w14:paraId="77568827" w14:textId="77777777" w:rsidR="00207D9A" w:rsidRDefault="00207D9A" w:rsidP="00207D9A">
            <w:pPr>
              <w:rPr>
                <w:kern w:val="2"/>
                <w:szCs w:val="24"/>
              </w:rPr>
            </w:pPr>
            <w:r>
              <w:rPr>
                <w:kern w:val="2"/>
                <w:szCs w:val="24"/>
              </w:rPr>
              <w:t>1.1.10. Atstovavimo pagrindas</w:t>
            </w:r>
          </w:p>
        </w:tc>
        <w:tc>
          <w:tcPr>
            <w:tcW w:w="3510" w:type="dxa"/>
          </w:tcPr>
          <w:p w14:paraId="4DB232CF" w14:textId="77777777" w:rsidR="00207D9A" w:rsidRDefault="00207D9A" w:rsidP="00207D9A">
            <w:pPr>
              <w:jc w:val="center"/>
              <w:rPr>
                <w:kern w:val="2"/>
                <w:szCs w:val="24"/>
              </w:rPr>
            </w:pPr>
          </w:p>
        </w:tc>
      </w:tr>
      <w:tr w:rsidR="00207D9A" w14:paraId="2F429B7C" w14:textId="77777777">
        <w:tc>
          <w:tcPr>
            <w:tcW w:w="2808" w:type="dxa"/>
            <w:vMerge w:val="restart"/>
          </w:tcPr>
          <w:p w14:paraId="5DDCB46B" w14:textId="77777777" w:rsidR="00207D9A" w:rsidRDefault="00207D9A" w:rsidP="00207D9A">
            <w:pPr>
              <w:rPr>
                <w:b/>
                <w:kern w:val="2"/>
                <w:szCs w:val="24"/>
              </w:rPr>
            </w:pPr>
            <w:r>
              <w:rPr>
                <w:b/>
                <w:kern w:val="2"/>
                <w:szCs w:val="24"/>
              </w:rPr>
              <w:t>1.2. Tiekėjas</w:t>
            </w:r>
          </w:p>
          <w:p w14:paraId="77026713" w14:textId="77777777" w:rsidR="00207D9A" w:rsidRDefault="00207D9A" w:rsidP="00207D9A">
            <w:pPr>
              <w:rPr>
                <w:color w:val="4472C4"/>
                <w:kern w:val="2"/>
                <w:szCs w:val="24"/>
              </w:rPr>
            </w:pPr>
            <w:r>
              <w:rPr>
                <w:color w:val="4472C4"/>
                <w:kern w:val="2"/>
                <w:szCs w:val="24"/>
              </w:rPr>
              <w:t>(jei Tiekėjas yra fizinis asmuo, skiltys atitinkamai pakoreguojamos.</w:t>
            </w:r>
          </w:p>
          <w:p w14:paraId="32394DEC" w14:textId="77777777" w:rsidR="00207D9A" w:rsidRDefault="00207D9A" w:rsidP="00207D9A">
            <w:pPr>
              <w:rPr>
                <w:color w:val="4472C4"/>
                <w:kern w:val="2"/>
                <w:szCs w:val="24"/>
              </w:rPr>
            </w:pPr>
            <w:r>
              <w:rPr>
                <w:color w:val="4472C4"/>
                <w:kern w:val="2"/>
                <w:szCs w:val="24"/>
              </w:rPr>
              <w:t>Jei Tiekėjas yra tiekėjų grupė, skiltys pildomos įterpiant kiekvieno grupės nario informaciją)</w:t>
            </w:r>
          </w:p>
          <w:p w14:paraId="5B6F20B0" w14:textId="77777777" w:rsidR="00207D9A" w:rsidRDefault="00207D9A" w:rsidP="00207D9A">
            <w:pPr>
              <w:rPr>
                <w:b/>
                <w:kern w:val="2"/>
                <w:szCs w:val="24"/>
              </w:rPr>
            </w:pPr>
          </w:p>
        </w:tc>
        <w:tc>
          <w:tcPr>
            <w:tcW w:w="3240" w:type="dxa"/>
          </w:tcPr>
          <w:p w14:paraId="5145E47E" w14:textId="77777777" w:rsidR="00207D9A" w:rsidRDefault="00207D9A" w:rsidP="00207D9A">
            <w:pPr>
              <w:rPr>
                <w:kern w:val="2"/>
                <w:szCs w:val="24"/>
              </w:rPr>
            </w:pPr>
            <w:r>
              <w:rPr>
                <w:kern w:val="2"/>
                <w:szCs w:val="24"/>
              </w:rPr>
              <w:t>1.2.1. Pavadinimas</w:t>
            </w:r>
          </w:p>
        </w:tc>
        <w:tc>
          <w:tcPr>
            <w:tcW w:w="3510" w:type="dxa"/>
          </w:tcPr>
          <w:p w14:paraId="015B867A" w14:textId="77777777" w:rsidR="00207D9A" w:rsidRDefault="00207D9A" w:rsidP="00207D9A">
            <w:pPr>
              <w:jc w:val="center"/>
              <w:rPr>
                <w:kern w:val="2"/>
                <w:szCs w:val="24"/>
              </w:rPr>
            </w:pPr>
          </w:p>
        </w:tc>
      </w:tr>
      <w:tr w:rsidR="00207D9A" w14:paraId="74C9D0FB" w14:textId="77777777">
        <w:tc>
          <w:tcPr>
            <w:tcW w:w="2808" w:type="dxa"/>
            <w:vMerge/>
          </w:tcPr>
          <w:p w14:paraId="2953C17C" w14:textId="77777777" w:rsidR="00207D9A" w:rsidRDefault="00207D9A" w:rsidP="00207D9A">
            <w:pPr>
              <w:rPr>
                <w:b/>
                <w:kern w:val="2"/>
                <w:szCs w:val="24"/>
              </w:rPr>
            </w:pPr>
          </w:p>
        </w:tc>
        <w:tc>
          <w:tcPr>
            <w:tcW w:w="3240" w:type="dxa"/>
          </w:tcPr>
          <w:p w14:paraId="0D32846F" w14:textId="77777777" w:rsidR="00207D9A" w:rsidRDefault="00207D9A" w:rsidP="00207D9A">
            <w:pPr>
              <w:rPr>
                <w:kern w:val="2"/>
                <w:szCs w:val="24"/>
              </w:rPr>
            </w:pPr>
            <w:r>
              <w:rPr>
                <w:kern w:val="2"/>
                <w:szCs w:val="24"/>
              </w:rPr>
              <w:t>1.2.2. Juridinio asmens kodas</w:t>
            </w:r>
          </w:p>
        </w:tc>
        <w:tc>
          <w:tcPr>
            <w:tcW w:w="3510" w:type="dxa"/>
          </w:tcPr>
          <w:p w14:paraId="660F5201" w14:textId="77777777" w:rsidR="00207D9A" w:rsidRDefault="00207D9A" w:rsidP="00207D9A">
            <w:pPr>
              <w:jc w:val="center"/>
              <w:rPr>
                <w:kern w:val="2"/>
                <w:szCs w:val="24"/>
              </w:rPr>
            </w:pPr>
          </w:p>
        </w:tc>
      </w:tr>
      <w:tr w:rsidR="00207D9A" w14:paraId="5CB2FD98" w14:textId="77777777">
        <w:tc>
          <w:tcPr>
            <w:tcW w:w="2808" w:type="dxa"/>
            <w:vMerge/>
          </w:tcPr>
          <w:p w14:paraId="7D6322D1" w14:textId="77777777" w:rsidR="00207D9A" w:rsidRDefault="00207D9A" w:rsidP="00207D9A">
            <w:pPr>
              <w:rPr>
                <w:b/>
                <w:kern w:val="2"/>
                <w:szCs w:val="24"/>
              </w:rPr>
            </w:pPr>
          </w:p>
        </w:tc>
        <w:tc>
          <w:tcPr>
            <w:tcW w:w="3240" w:type="dxa"/>
          </w:tcPr>
          <w:p w14:paraId="5F3BB305" w14:textId="77777777" w:rsidR="00207D9A" w:rsidRDefault="00207D9A" w:rsidP="00207D9A">
            <w:pPr>
              <w:rPr>
                <w:kern w:val="2"/>
                <w:szCs w:val="24"/>
              </w:rPr>
            </w:pPr>
            <w:r>
              <w:rPr>
                <w:kern w:val="2"/>
                <w:szCs w:val="24"/>
              </w:rPr>
              <w:t>1.2.3. Adresas</w:t>
            </w:r>
          </w:p>
        </w:tc>
        <w:tc>
          <w:tcPr>
            <w:tcW w:w="3510" w:type="dxa"/>
          </w:tcPr>
          <w:p w14:paraId="104FB3D7" w14:textId="77777777" w:rsidR="00207D9A" w:rsidRDefault="00207D9A" w:rsidP="00207D9A">
            <w:pPr>
              <w:jc w:val="center"/>
              <w:rPr>
                <w:kern w:val="2"/>
                <w:szCs w:val="24"/>
              </w:rPr>
            </w:pPr>
          </w:p>
        </w:tc>
      </w:tr>
      <w:tr w:rsidR="00207D9A" w14:paraId="3181F8A9" w14:textId="77777777">
        <w:tc>
          <w:tcPr>
            <w:tcW w:w="2808" w:type="dxa"/>
            <w:vMerge/>
          </w:tcPr>
          <w:p w14:paraId="59B79CCA" w14:textId="77777777" w:rsidR="00207D9A" w:rsidRDefault="00207D9A" w:rsidP="00207D9A">
            <w:pPr>
              <w:rPr>
                <w:b/>
                <w:kern w:val="2"/>
                <w:szCs w:val="24"/>
              </w:rPr>
            </w:pPr>
          </w:p>
        </w:tc>
        <w:tc>
          <w:tcPr>
            <w:tcW w:w="3240" w:type="dxa"/>
          </w:tcPr>
          <w:p w14:paraId="7406D2C9" w14:textId="77777777" w:rsidR="00207D9A" w:rsidRDefault="00207D9A" w:rsidP="00207D9A">
            <w:pPr>
              <w:rPr>
                <w:kern w:val="2"/>
                <w:szCs w:val="24"/>
              </w:rPr>
            </w:pPr>
            <w:r>
              <w:rPr>
                <w:kern w:val="2"/>
                <w:szCs w:val="24"/>
              </w:rPr>
              <w:t>1.2.4. PVM mokėtojo kodas</w:t>
            </w:r>
          </w:p>
        </w:tc>
        <w:tc>
          <w:tcPr>
            <w:tcW w:w="3510" w:type="dxa"/>
          </w:tcPr>
          <w:p w14:paraId="44D16E51" w14:textId="77777777" w:rsidR="00207D9A" w:rsidRDefault="00207D9A" w:rsidP="00207D9A">
            <w:pPr>
              <w:jc w:val="center"/>
              <w:rPr>
                <w:kern w:val="2"/>
                <w:szCs w:val="24"/>
              </w:rPr>
            </w:pPr>
          </w:p>
        </w:tc>
      </w:tr>
      <w:tr w:rsidR="00207D9A" w14:paraId="1C08D7C9" w14:textId="77777777">
        <w:tc>
          <w:tcPr>
            <w:tcW w:w="2808" w:type="dxa"/>
            <w:vMerge/>
          </w:tcPr>
          <w:p w14:paraId="622D4010" w14:textId="77777777" w:rsidR="00207D9A" w:rsidRDefault="00207D9A" w:rsidP="00207D9A">
            <w:pPr>
              <w:rPr>
                <w:b/>
                <w:kern w:val="2"/>
                <w:szCs w:val="24"/>
              </w:rPr>
            </w:pPr>
          </w:p>
        </w:tc>
        <w:tc>
          <w:tcPr>
            <w:tcW w:w="3240" w:type="dxa"/>
          </w:tcPr>
          <w:p w14:paraId="7CFF8964" w14:textId="77777777" w:rsidR="00207D9A" w:rsidRDefault="00207D9A" w:rsidP="00207D9A">
            <w:pPr>
              <w:rPr>
                <w:kern w:val="2"/>
                <w:szCs w:val="24"/>
              </w:rPr>
            </w:pPr>
            <w:r>
              <w:rPr>
                <w:kern w:val="2"/>
                <w:szCs w:val="24"/>
              </w:rPr>
              <w:t>1.2.5. Atsiskaitomoji sąskaita</w:t>
            </w:r>
          </w:p>
        </w:tc>
        <w:tc>
          <w:tcPr>
            <w:tcW w:w="3510" w:type="dxa"/>
          </w:tcPr>
          <w:p w14:paraId="7246AA86" w14:textId="77777777" w:rsidR="00207D9A" w:rsidRDefault="00207D9A" w:rsidP="00207D9A">
            <w:pPr>
              <w:jc w:val="center"/>
              <w:rPr>
                <w:kern w:val="2"/>
                <w:szCs w:val="24"/>
              </w:rPr>
            </w:pPr>
          </w:p>
        </w:tc>
      </w:tr>
      <w:tr w:rsidR="00207D9A" w14:paraId="621713D6" w14:textId="77777777">
        <w:tc>
          <w:tcPr>
            <w:tcW w:w="2808" w:type="dxa"/>
            <w:vMerge/>
          </w:tcPr>
          <w:p w14:paraId="1A4AEC4D" w14:textId="77777777" w:rsidR="00207D9A" w:rsidRDefault="00207D9A" w:rsidP="00207D9A">
            <w:pPr>
              <w:rPr>
                <w:b/>
                <w:kern w:val="2"/>
                <w:szCs w:val="24"/>
              </w:rPr>
            </w:pPr>
          </w:p>
        </w:tc>
        <w:tc>
          <w:tcPr>
            <w:tcW w:w="3240" w:type="dxa"/>
          </w:tcPr>
          <w:p w14:paraId="4757F4E1" w14:textId="77777777" w:rsidR="00207D9A" w:rsidRDefault="00207D9A" w:rsidP="00207D9A">
            <w:pPr>
              <w:rPr>
                <w:kern w:val="2"/>
                <w:szCs w:val="24"/>
              </w:rPr>
            </w:pPr>
            <w:r>
              <w:rPr>
                <w:kern w:val="2"/>
                <w:szCs w:val="24"/>
              </w:rPr>
              <w:t>1.2.6. Bankas, banko kodas</w:t>
            </w:r>
          </w:p>
        </w:tc>
        <w:tc>
          <w:tcPr>
            <w:tcW w:w="3510" w:type="dxa"/>
          </w:tcPr>
          <w:p w14:paraId="145A2A57" w14:textId="77777777" w:rsidR="00207D9A" w:rsidRDefault="00207D9A" w:rsidP="00207D9A">
            <w:pPr>
              <w:jc w:val="center"/>
              <w:rPr>
                <w:kern w:val="2"/>
                <w:szCs w:val="24"/>
              </w:rPr>
            </w:pPr>
          </w:p>
        </w:tc>
      </w:tr>
      <w:tr w:rsidR="00207D9A" w14:paraId="06E50B0F" w14:textId="77777777">
        <w:tc>
          <w:tcPr>
            <w:tcW w:w="2808" w:type="dxa"/>
            <w:vMerge/>
          </w:tcPr>
          <w:p w14:paraId="2A60D67B" w14:textId="77777777" w:rsidR="00207D9A" w:rsidRDefault="00207D9A" w:rsidP="00207D9A">
            <w:pPr>
              <w:rPr>
                <w:b/>
                <w:kern w:val="2"/>
                <w:szCs w:val="24"/>
              </w:rPr>
            </w:pPr>
          </w:p>
        </w:tc>
        <w:tc>
          <w:tcPr>
            <w:tcW w:w="3240" w:type="dxa"/>
          </w:tcPr>
          <w:p w14:paraId="6010E913" w14:textId="77777777" w:rsidR="00207D9A" w:rsidRDefault="00207D9A" w:rsidP="00207D9A">
            <w:pPr>
              <w:rPr>
                <w:kern w:val="2"/>
                <w:szCs w:val="24"/>
              </w:rPr>
            </w:pPr>
            <w:r>
              <w:rPr>
                <w:kern w:val="2"/>
                <w:szCs w:val="24"/>
              </w:rPr>
              <w:t>1.2.7. Telefonas</w:t>
            </w:r>
          </w:p>
        </w:tc>
        <w:tc>
          <w:tcPr>
            <w:tcW w:w="3510" w:type="dxa"/>
          </w:tcPr>
          <w:p w14:paraId="03CA672E" w14:textId="77777777" w:rsidR="00207D9A" w:rsidRDefault="00207D9A" w:rsidP="00207D9A">
            <w:pPr>
              <w:jc w:val="center"/>
              <w:rPr>
                <w:kern w:val="2"/>
                <w:szCs w:val="24"/>
              </w:rPr>
            </w:pPr>
          </w:p>
        </w:tc>
      </w:tr>
      <w:tr w:rsidR="00207D9A" w14:paraId="1B8C8EA2" w14:textId="77777777">
        <w:tc>
          <w:tcPr>
            <w:tcW w:w="2808" w:type="dxa"/>
            <w:vMerge/>
          </w:tcPr>
          <w:p w14:paraId="1BE5EC88" w14:textId="77777777" w:rsidR="00207D9A" w:rsidRDefault="00207D9A" w:rsidP="00207D9A">
            <w:pPr>
              <w:rPr>
                <w:b/>
                <w:kern w:val="2"/>
                <w:szCs w:val="24"/>
              </w:rPr>
            </w:pPr>
          </w:p>
        </w:tc>
        <w:tc>
          <w:tcPr>
            <w:tcW w:w="3240" w:type="dxa"/>
          </w:tcPr>
          <w:p w14:paraId="5EAFEC14" w14:textId="77777777" w:rsidR="00207D9A" w:rsidRDefault="00207D9A" w:rsidP="00207D9A">
            <w:pPr>
              <w:rPr>
                <w:kern w:val="2"/>
                <w:szCs w:val="24"/>
              </w:rPr>
            </w:pPr>
            <w:r>
              <w:rPr>
                <w:kern w:val="2"/>
                <w:szCs w:val="24"/>
              </w:rPr>
              <w:t>1.2.8. El. paštas</w:t>
            </w:r>
          </w:p>
        </w:tc>
        <w:tc>
          <w:tcPr>
            <w:tcW w:w="3510" w:type="dxa"/>
          </w:tcPr>
          <w:p w14:paraId="1E00B0D5" w14:textId="77777777" w:rsidR="00207D9A" w:rsidRDefault="00207D9A" w:rsidP="00207D9A">
            <w:pPr>
              <w:jc w:val="center"/>
              <w:rPr>
                <w:kern w:val="2"/>
                <w:szCs w:val="24"/>
              </w:rPr>
            </w:pPr>
          </w:p>
        </w:tc>
      </w:tr>
      <w:tr w:rsidR="00207D9A" w14:paraId="6892461F" w14:textId="77777777">
        <w:tc>
          <w:tcPr>
            <w:tcW w:w="2808" w:type="dxa"/>
            <w:vMerge/>
          </w:tcPr>
          <w:p w14:paraId="7A48999D" w14:textId="77777777" w:rsidR="00207D9A" w:rsidRDefault="00207D9A" w:rsidP="00207D9A">
            <w:pPr>
              <w:rPr>
                <w:b/>
                <w:kern w:val="2"/>
                <w:szCs w:val="24"/>
              </w:rPr>
            </w:pPr>
          </w:p>
        </w:tc>
        <w:tc>
          <w:tcPr>
            <w:tcW w:w="3240" w:type="dxa"/>
          </w:tcPr>
          <w:p w14:paraId="4E3A2827" w14:textId="77777777" w:rsidR="00207D9A" w:rsidRDefault="00207D9A" w:rsidP="00207D9A">
            <w:pPr>
              <w:rPr>
                <w:kern w:val="2"/>
                <w:szCs w:val="24"/>
              </w:rPr>
            </w:pPr>
            <w:r>
              <w:rPr>
                <w:kern w:val="2"/>
                <w:szCs w:val="24"/>
              </w:rPr>
              <w:t>1.2.9. Šalies atstovas</w:t>
            </w:r>
          </w:p>
        </w:tc>
        <w:tc>
          <w:tcPr>
            <w:tcW w:w="3510" w:type="dxa"/>
          </w:tcPr>
          <w:p w14:paraId="28232D6C" w14:textId="77777777" w:rsidR="00207D9A" w:rsidRDefault="00207D9A" w:rsidP="00207D9A">
            <w:pPr>
              <w:jc w:val="center"/>
              <w:rPr>
                <w:kern w:val="2"/>
                <w:szCs w:val="24"/>
              </w:rPr>
            </w:pPr>
          </w:p>
        </w:tc>
      </w:tr>
      <w:tr w:rsidR="00207D9A" w14:paraId="50D23893" w14:textId="77777777">
        <w:tc>
          <w:tcPr>
            <w:tcW w:w="2808" w:type="dxa"/>
            <w:vMerge/>
          </w:tcPr>
          <w:p w14:paraId="4E9914D0" w14:textId="77777777" w:rsidR="00207D9A" w:rsidRDefault="00207D9A" w:rsidP="00207D9A">
            <w:pPr>
              <w:rPr>
                <w:b/>
                <w:kern w:val="2"/>
                <w:szCs w:val="24"/>
              </w:rPr>
            </w:pPr>
          </w:p>
        </w:tc>
        <w:tc>
          <w:tcPr>
            <w:tcW w:w="3240" w:type="dxa"/>
          </w:tcPr>
          <w:p w14:paraId="61C04B93" w14:textId="77777777" w:rsidR="00207D9A" w:rsidRDefault="00207D9A" w:rsidP="00207D9A">
            <w:pPr>
              <w:rPr>
                <w:kern w:val="2"/>
                <w:szCs w:val="24"/>
              </w:rPr>
            </w:pPr>
            <w:r>
              <w:rPr>
                <w:kern w:val="2"/>
                <w:szCs w:val="24"/>
              </w:rPr>
              <w:t>1.2.10. Atstovavimo pagrindas</w:t>
            </w:r>
          </w:p>
        </w:tc>
        <w:tc>
          <w:tcPr>
            <w:tcW w:w="3510" w:type="dxa"/>
          </w:tcPr>
          <w:p w14:paraId="29202257" w14:textId="77777777" w:rsidR="00207D9A" w:rsidRDefault="00207D9A" w:rsidP="00207D9A">
            <w:pPr>
              <w:jc w:val="center"/>
              <w:rPr>
                <w:kern w:val="2"/>
                <w:szCs w:val="24"/>
              </w:rPr>
            </w:pPr>
          </w:p>
        </w:tc>
      </w:tr>
    </w:tbl>
    <w:p w14:paraId="2BD1387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0DF21A5" w14:textId="77777777">
        <w:trPr>
          <w:trHeight w:val="300"/>
        </w:trPr>
        <w:tc>
          <w:tcPr>
            <w:tcW w:w="9535" w:type="dxa"/>
            <w:gridSpan w:val="4"/>
          </w:tcPr>
          <w:p w14:paraId="1471127E" w14:textId="77777777" w:rsidR="00027B83" w:rsidRDefault="000B0897">
            <w:pPr>
              <w:jc w:val="center"/>
              <w:rPr>
                <w:b/>
                <w:kern w:val="2"/>
                <w:szCs w:val="24"/>
              </w:rPr>
            </w:pPr>
            <w:r>
              <w:rPr>
                <w:b/>
                <w:kern w:val="2"/>
                <w:szCs w:val="24"/>
              </w:rPr>
              <w:t>2. ATSAKINGI ASMENYS</w:t>
            </w:r>
          </w:p>
        </w:tc>
      </w:tr>
      <w:tr w:rsidR="00027B83" w14:paraId="663CDE56" w14:textId="77777777">
        <w:trPr>
          <w:trHeight w:val="300"/>
        </w:trPr>
        <w:tc>
          <w:tcPr>
            <w:tcW w:w="3094" w:type="dxa"/>
            <w:gridSpan w:val="2"/>
          </w:tcPr>
          <w:p w14:paraId="1B1AA7C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8A3929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9D91A6F" w14:textId="77777777">
        <w:trPr>
          <w:trHeight w:val="300"/>
        </w:trPr>
        <w:tc>
          <w:tcPr>
            <w:tcW w:w="3094" w:type="dxa"/>
            <w:gridSpan w:val="2"/>
          </w:tcPr>
          <w:p w14:paraId="482A7DC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21274043"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5982535" w14:textId="77777777">
        <w:trPr>
          <w:trHeight w:val="300"/>
        </w:trPr>
        <w:tc>
          <w:tcPr>
            <w:tcW w:w="9535" w:type="dxa"/>
            <w:gridSpan w:val="4"/>
          </w:tcPr>
          <w:p w14:paraId="18D81B33" w14:textId="77777777" w:rsidR="00027B83" w:rsidRDefault="000B0897">
            <w:pPr>
              <w:jc w:val="center"/>
              <w:rPr>
                <w:b/>
                <w:kern w:val="2"/>
                <w:szCs w:val="24"/>
              </w:rPr>
            </w:pPr>
            <w:r>
              <w:rPr>
                <w:b/>
                <w:kern w:val="2"/>
                <w:szCs w:val="24"/>
              </w:rPr>
              <w:t>3. SUTARTIES DALYKAS</w:t>
            </w:r>
          </w:p>
        </w:tc>
      </w:tr>
      <w:tr w:rsidR="00027B83" w14:paraId="31F4872D" w14:textId="77777777">
        <w:trPr>
          <w:trHeight w:val="300"/>
        </w:trPr>
        <w:tc>
          <w:tcPr>
            <w:tcW w:w="3094" w:type="dxa"/>
            <w:gridSpan w:val="2"/>
          </w:tcPr>
          <w:p w14:paraId="28D82624" w14:textId="77777777" w:rsidR="00027B83" w:rsidRDefault="000B0897">
            <w:pPr>
              <w:rPr>
                <w:b/>
                <w:kern w:val="2"/>
                <w:szCs w:val="24"/>
              </w:rPr>
            </w:pPr>
            <w:r>
              <w:rPr>
                <w:b/>
                <w:kern w:val="2"/>
                <w:szCs w:val="24"/>
              </w:rPr>
              <w:t>3.1. Sutarties dalykas</w:t>
            </w:r>
          </w:p>
        </w:tc>
        <w:tc>
          <w:tcPr>
            <w:tcW w:w="6441" w:type="dxa"/>
            <w:gridSpan w:val="2"/>
          </w:tcPr>
          <w:p w14:paraId="073BFC49" w14:textId="77777777" w:rsidR="00027B83" w:rsidRDefault="000B0897" w:rsidP="006D7CC8">
            <w:pPr>
              <w:jc w:val="both"/>
              <w:rPr>
                <w:color w:val="000000"/>
                <w:kern w:val="2"/>
                <w:szCs w:val="24"/>
              </w:rPr>
            </w:pPr>
            <w:r>
              <w:rPr>
                <w:kern w:val="2"/>
                <w:szCs w:val="24"/>
              </w:rPr>
              <w:t xml:space="preserve">Tiekėjas įsipareigoja Sutartyje numatytomis sąlygomis suteikti Pirkėjui </w:t>
            </w:r>
            <w:r w:rsidR="00E87F60">
              <w:rPr>
                <w:kern w:val="2"/>
                <w:szCs w:val="24"/>
              </w:rPr>
              <w:t>Į</w:t>
            </w:r>
            <w:r w:rsidR="00E87F60" w:rsidRPr="00E87F60">
              <w:rPr>
                <w:kern w:val="2"/>
                <w:szCs w:val="24"/>
              </w:rPr>
              <w:t xml:space="preserve">vairių socialinių grupių paskirties gyvenamojo pastato (socialinio būsto) </w:t>
            </w:r>
            <w:proofErr w:type="spellStart"/>
            <w:r w:rsidR="00E87F60">
              <w:rPr>
                <w:kern w:val="2"/>
                <w:szCs w:val="24"/>
              </w:rPr>
              <w:t>K</w:t>
            </w:r>
            <w:r w:rsidR="00E87F60" w:rsidRPr="00E87F60">
              <w:rPr>
                <w:kern w:val="2"/>
                <w:szCs w:val="24"/>
              </w:rPr>
              <w:t>alnalaukio</w:t>
            </w:r>
            <w:proofErr w:type="spellEnd"/>
            <w:r w:rsidR="00E87F60" w:rsidRPr="00E87F60">
              <w:rPr>
                <w:kern w:val="2"/>
                <w:szCs w:val="24"/>
              </w:rPr>
              <w:t xml:space="preserve"> g. 10</w:t>
            </w:r>
            <w:r w:rsidR="00E87F60">
              <w:rPr>
                <w:kern w:val="2"/>
                <w:szCs w:val="24"/>
              </w:rPr>
              <w:t>L</w:t>
            </w:r>
            <w:r w:rsidR="00E87F60" w:rsidRPr="00E87F60">
              <w:rPr>
                <w:kern w:val="2"/>
                <w:szCs w:val="24"/>
              </w:rPr>
              <w:t xml:space="preserve">, </w:t>
            </w:r>
            <w:r w:rsidR="00E87F60">
              <w:rPr>
                <w:kern w:val="2"/>
                <w:szCs w:val="24"/>
              </w:rPr>
              <w:t>Š</w:t>
            </w:r>
            <w:r w:rsidR="00E87F60" w:rsidRPr="00E87F60">
              <w:rPr>
                <w:kern w:val="2"/>
                <w:szCs w:val="24"/>
              </w:rPr>
              <w:t xml:space="preserve">irvintos, statybos projekto </w:t>
            </w:r>
            <w:r w:rsidR="00E87F60">
              <w:rPr>
                <w:kern w:val="2"/>
                <w:szCs w:val="24"/>
              </w:rPr>
              <w:t xml:space="preserve">(toliau – Projektas) </w:t>
            </w:r>
            <w:r w:rsidR="00E87F60" w:rsidRPr="00E87F60">
              <w:rPr>
                <w:kern w:val="2"/>
                <w:szCs w:val="24"/>
              </w:rPr>
              <w:t xml:space="preserve">parengimo ir </w:t>
            </w:r>
            <w:r w:rsidR="00E87F60">
              <w:rPr>
                <w:kern w:val="2"/>
                <w:szCs w:val="24"/>
              </w:rPr>
              <w:t>P</w:t>
            </w:r>
            <w:r w:rsidR="00E87F60" w:rsidRPr="00E87F60">
              <w:rPr>
                <w:kern w:val="2"/>
                <w:szCs w:val="24"/>
              </w:rPr>
              <w:t xml:space="preserve">rojekto vykdymo </w:t>
            </w:r>
            <w:r w:rsidR="00E87F60" w:rsidRPr="00E87F60">
              <w:rPr>
                <w:kern w:val="2"/>
                <w:szCs w:val="24"/>
              </w:rPr>
              <w:lastRenderedPageBreak/>
              <w:t>priežiūros paslaug</w:t>
            </w:r>
            <w:r w:rsidR="00E87F60">
              <w:rPr>
                <w:kern w:val="2"/>
                <w:szCs w:val="24"/>
              </w:rPr>
              <w:t>a</w:t>
            </w:r>
            <w:r w:rsidR="00E87F60" w:rsidRPr="00E87F60">
              <w:rPr>
                <w:kern w:val="2"/>
                <w:szCs w:val="24"/>
              </w:rPr>
              <w:t xml:space="preserve">s </w:t>
            </w:r>
            <w:r>
              <w:rPr>
                <w:color w:val="000000"/>
                <w:kern w:val="2"/>
                <w:szCs w:val="24"/>
              </w:rPr>
              <w:t xml:space="preserve">(toliau </w:t>
            </w:r>
            <w:r w:rsidR="005A7FBD">
              <w:rPr>
                <w:color w:val="000000"/>
                <w:kern w:val="2"/>
                <w:szCs w:val="24"/>
              </w:rPr>
              <w:t xml:space="preserve">Projekto parengimo ir Projekto vykdymo priežiūros paslaugos kartu </w:t>
            </w:r>
            <w:r>
              <w:rPr>
                <w:color w:val="000000"/>
                <w:kern w:val="2"/>
                <w:szCs w:val="24"/>
              </w:rPr>
              <w:t>– Paslaugos).</w:t>
            </w:r>
            <w:r w:rsidR="00E87F60">
              <w:rPr>
                <w:color w:val="000000"/>
                <w:kern w:val="2"/>
                <w:szCs w:val="24"/>
              </w:rPr>
              <w:t xml:space="preserve"> </w:t>
            </w:r>
          </w:p>
          <w:p w14:paraId="234A41C1" w14:textId="77777777" w:rsidR="006D7CC8" w:rsidRDefault="006D7CC8" w:rsidP="006D7CC8">
            <w:pPr>
              <w:jc w:val="both"/>
              <w:rPr>
                <w:color w:val="000000"/>
                <w:kern w:val="2"/>
                <w:szCs w:val="24"/>
              </w:rPr>
            </w:pPr>
          </w:p>
          <w:p w14:paraId="72C95CA8" w14:textId="77777777" w:rsidR="00027B83" w:rsidRDefault="000B0897" w:rsidP="006D7CC8">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F2926">
              <w:rPr>
                <w:color w:val="000000"/>
                <w:kern w:val="2"/>
                <w:szCs w:val="24"/>
              </w:rPr>
              <w:t>2</w:t>
            </w:r>
            <w:r>
              <w:rPr>
                <w:color w:val="000000"/>
                <w:kern w:val="2"/>
                <w:szCs w:val="24"/>
              </w:rPr>
              <w:t xml:space="preserve"> „Techninė specifikacija“ (toliau – Techninė specifikacija) ir Sutarties priede Nr. </w:t>
            </w:r>
            <w:r w:rsidR="00FF2926">
              <w:rPr>
                <w:color w:val="000000"/>
                <w:kern w:val="2"/>
                <w:szCs w:val="24"/>
              </w:rPr>
              <w:t>1</w:t>
            </w:r>
            <w:r>
              <w:rPr>
                <w:color w:val="000000"/>
                <w:kern w:val="2"/>
                <w:szCs w:val="24"/>
              </w:rPr>
              <w:t xml:space="preserve"> „Pasiūlymas“.</w:t>
            </w:r>
          </w:p>
        </w:tc>
      </w:tr>
      <w:tr w:rsidR="00027B83" w14:paraId="45D46CB0" w14:textId="77777777">
        <w:trPr>
          <w:trHeight w:val="300"/>
        </w:trPr>
        <w:tc>
          <w:tcPr>
            <w:tcW w:w="3094" w:type="dxa"/>
            <w:gridSpan w:val="2"/>
          </w:tcPr>
          <w:p w14:paraId="0CF2A3CA"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53823913" w14:textId="77777777" w:rsidR="00027B83" w:rsidRDefault="00027B83">
            <w:pPr>
              <w:rPr>
                <w:kern w:val="2"/>
                <w:szCs w:val="24"/>
              </w:rPr>
            </w:pPr>
          </w:p>
        </w:tc>
      </w:tr>
      <w:tr w:rsidR="00027B83" w14:paraId="67A65FB1" w14:textId="77777777">
        <w:trPr>
          <w:trHeight w:val="300"/>
        </w:trPr>
        <w:tc>
          <w:tcPr>
            <w:tcW w:w="3094" w:type="dxa"/>
            <w:gridSpan w:val="2"/>
          </w:tcPr>
          <w:p w14:paraId="015A6D2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51A93D7" w14:textId="77777777" w:rsidR="00027B83" w:rsidRDefault="00AD6EF1">
            <w:pPr>
              <w:rPr>
                <w:kern w:val="2"/>
                <w:szCs w:val="24"/>
              </w:rPr>
            </w:pPr>
            <w:r>
              <w:rPr>
                <w:color w:val="000000"/>
              </w:rPr>
              <w:t>Netaikoma</w:t>
            </w:r>
          </w:p>
        </w:tc>
      </w:tr>
      <w:tr w:rsidR="00027B83" w14:paraId="6C69D5E8" w14:textId="77777777">
        <w:trPr>
          <w:trHeight w:val="300"/>
        </w:trPr>
        <w:tc>
          <w:tcPr>
            <w:tcW w:w="9535" w:type="dxa"/>
            <w:gridSpan w:val="4"/>
          </w:tcPr>
          <w:p w14:paraId="74B204A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5DDCC66" w14:textId="77777777" w:rsidTr="003B28A5">
        <w:trPr>
          <w:trHeight w:val="2202"/>
        </w:trPr>
        <w:tc>
          <w:tcPr>
            <w:tcW w:w="3094" w:type="dxa"/>
            <w:gridSpan w:val="2"/>
          </w:tcPr>
          <w:p w14:paraId="334011B4"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w:t>
            </w:r>
            <w:r w:rsidR="009272F9">
              <w:rPr>
                <w:b/>
                <w:kern w:val="2"/>
                <w:szCs w:val="24"/>
              </w:rPr>
              <w:t>terminai</w:t>
            </w:r>
            <w:r>
              <w:rPr>
                <w:b/>
                <w:kern w:val="2"/>
                <w:szCs w:val="24"/>
              </w:rPr>
              <w:t xml:space="preserve">, kai </w:t>
            </w:r>
            <w:r>
              <w:rPr>
                <w:b/>
                <w:szCs w:val="24"/>
              </w:rPr>
              <w:t xml:space="preserve">Paslaugos teikiamos </w:t>
            </w:r>
            <w:r w:rsidR="009272F9">
              <w:rPr>
                <w:b/>
                <w:szCs w:val="24"/>
              </w:rPr>
              <w:t>etapais</w:t>
            </w:r>
          </w:p>
          <w:p w14:paraId="3BF3F9F0" w14:textId="77777777" w:rsidR="00027B83" w:rsidRDefault="00027B83">
            <w:pPr>
              <w:rPr>
                <w:b/>
                <w:kern w:val="2"/>
                <w:szCs w:val="24"/>
              </w:rPr>
            </w:pPr>
          </w:p>
          <w:p w14:paraId="19C833F9" w14:textId="77777777" w:rsidR="00027B83" w:rsidRDefault="00027B83" w:rsidP="001B4A26">
            <w:pPr>
              <w:rPr>
                <w:b/>
                <w:color w:val="FF0000"/>
                <w:kern w:val="2"/>
                <w:szCs w:val="24"/>
              </w:rPr>
            </w:pPr>
          </w:p>
        </w:tc>
        <w:tc>
          <w:tcPr>
            <w:tcW w:w="6441" w:type="dxa"/>
            <w:gridSpan w:val="2"/>
          </w:tcPr>
          <w:p w14:paraId="307E8B62" w14:textId="77777777" w:rsidR="00B769EB" w:rsidRPr="0050013A" w:rsidRDefault="00B97E07" w:rsidP="00B97E07">
            <w:pPr>
              <w:jc w:val="both"/>
              <w:rPr>
                <w:kern w:val="2"/>
                <w:szCs w:val="24"/>
              </w:rPr>
            </w:pPr>
            <w:r w:rsidRPr="0050013A">
              <w:rPr>
                <w:color w:val="000000"/>
                <w:kern w:val="2"/>
                <w:szCs w:val="24"/>
              </w:rPr>
              <w:t xml:space="preserve">Tiekėjas įsipareigoja </w:t>
            </w:r>
            <w:r w:rsidRPr="0050013A">
              <w:rPr>
                <w:color w:val="000000"/>
                <w:szCs w:val="24"/>
              </w:rPr>
              <w:t xml:space="preserve">suteikti </w:t>
            </w:r>
            <w:r w:rsidRPr="0050013A">
              <w:rPr>
                <w:szCs w:val="24"/>
              </w:rPr>
              <w:t>Paslaugas</w:t>
            </w:r>
            <w:r w:rsidRPr="0050013A">
              <w:rPr>
                <w:kern w:val="2"/>
                <w:szCs w:val="24"/>
              </w:rPr>
              <w:t xml:space="preserve"> suderintame </w:t>
            </w:r>
            <w:r w:rsidRPr="0050013A">
              <w:rPr>
                <w:szCs w:val="24"/>
              </w:rPr>
              <w:t>Paslaugų teikimo</w:t>
            </w:r>
            <w:r w:rsidRPr="0050013A">
              <w:rPr>
                <w:kern w:val="2"/>
                <w:szCs w:val="24"/>
              </w:rPr>
              <w:t xml:space="preserve"> grafike </w:t>
            </w:r>
            <w:r w:rsidRPr="0050013A">
              <w:rPr>
                <w:szCs w:val="24"/>
              </w:rPr>
              <w:t xml:space="preserve">nurodytų etapų eiliškumu, </w:t>
            </w:r>
            <w:r w:rsidRPr="0050013A">
              <w:rPr>
                <w:kern w:val="2"/>
                <w:szCs w:val="24"/>
              </w:rPr>
              <w:t>terminais ir sąlygomis. Paslaugų teikimo grafikas turi būti pateiktas ne vėliau kaip per 10 (dešimt) kalendorinių dienų nuo Sutarties įsigaliojimo.</w:t>
            </w:r>
          </w:p>
          <w:p w14:paraId="01B603B9" w14:textId="77777777" w:rsidR="00EF7D1F" w:rsidRPr="0050013A" w:rsidRDefault="00EF7D1F" w:rsidP="00B97E07">
            <w:pPr>
              <w:jc w:val="both"/>
              <w:rPr>
                <w:kern w:val="2"/>
                <w:szCs w:val="24"/>
              </w:rPr>
            </w:pPr>
          </w:p>
          <w:p w14:paraId="3EB990DF" w14:textId="71415C6A" w:rsidR="00B97E07" w:rsidRPr="0050013A" w:rsidRDefault="00B769EB" w:rsidP="00B97E07">
            <w:pPr>
              <w:jc w:val="both"/>
              <w:rPr>
                <w:szCs w:val="24"/>
              </w:rPr>
            </w:pPr>
            <w:r w:rsidRPr="0050013A">
              <w:rPr>
                <w:b/>
                <w:szCs w:val="24"/>
              </w:rPr>
              <w:t xml:space="preserve">Projektiniai pasiūlymai turi būti parengti ir gautas statybą leidžiantis dokumentas per </w:t>
            </w:r>
            <w:r w:rsidR="0050013A" w:rsidRPr="0050013A">
              <w:rPr>
                <w:b/>
                <w:szCs w:val="24"/>
              </w:rPr>
              <w:t>4</w:t>
            </w:r>
            <w:r w:rsidRPr="0050013A">
              <w:rPr>
                <w:b/>
                <w:szCs w:val="24"/>
              </w:rPr>
              <w:t xml:space="preserve"> mėnesius nuo </w:t>
            </w:r>
            <w:r w:rsidR="00A205E2" w:rsidRPr="0050013A">
              <w:rPr>
                <w:b/>
                <w:szCs w:val="24"/>
              </w:rPr>
              <w:t>Sutarties įsigaliojimo dienos</w:t>
            </w:r>
            <w:r w:rsidRPr="0050013A">
              <w:rPr>
                <w:b/>
                <w:szCs w:val="24"/>
              </w:rPr>
              <w:t>.</w:t>
            </w:r>
          </w:p>
          <w:p w14:paraId="6FF78B7C" w14:textId="77777777" w:rsidR="00B97E07" w:rsidRPr="0050013A" w:rsidRDefault="00B97E07" w:rsidP="001B4A26">
            <w:pPr>
              <w:jc w:val="both"/>
              <w:rPr>
                <w:szCs w:val="24"/>
              </w:rPr>
            </w:pPr>
          </w:p>
          <w:p w14:paraId="06AF080A" w14:textId="77777777" w:rsidR="00B97E07" w:rsidRPr="0050013A" w:rsidRDefault="00B97E07" w:rsidP="00B97E07">
            <w:pPr>
              <w:jc w:val="both"/>
              <w:rPr>
                <w:szCs w:val="24"/>
              </w:rPr>
            </w:pPr>
            <w:r w:rsidRPr="0050013A">
              <w:rPr>
                <w:b/>
                <w:szCs w:val="24"/>
              </w:rPr>
              <w:t xml:space="preserve">Tiekėjas parengtą Projektą turi pateikti ekspertizei </w:t>
            </w:r>
            <w:r w:rsidR="00AD6EF1" w:rsidRPr="0050013A">
              <w:rPr>
                <w:b/>
                <w:szCs w:val="24"/>
              </w:rPr>
              <w:t xml:space="preserve">ir gauti teigiamą ekspertizės išvadą </w:t>
            </w:r>
            <w:r w:rsidRPr="0050013A">
              <w:rPr>
                <w:b/>
                <w:szCs w:val="24"/>
              </w:rPr>
              <w:t>ne vėliau kaip per</w:t>
            </w:r>
            <w:r w:rsidRPr="0050013A">
              <w:rPr>
                <w:szCs w:val="24"/>
              </w:rPr>
              <w:t xml:space="preserve"> </w:t>
            </w:r>
            <w:r w:rsidRPr="0050013A">
              <w:rPr>
                <w:b/>
                <w:szCs w:val="24"/>
              </w:rPr>
              <w:t xml:space="preserve">9 (devynis) mėnesius nuo Sutarties įsigaliojimo dienos. </w:t>
            </w:r>
          </w:p>
          <w:p w14:paraId="03D42202" w14:textId="77777777" w:rsidR="00B97E07" w:rsidRPr="0050013A" w:rsidRDefault="00B97E07" w:rsidP="00B97E07">
            <w:pPr>
              <w:rPr>
                <w:color w:val="000000"/>
                <w:szCs w:val="24"/>
              </w:rPr>
            </w:pPr>
          </w:p>
          <w:p w14:paraId="7C2946F1" w14:textId="77777777" w:rsidR="007A3A9F" w:rsidRPr="0050013A" w:rsidRDefault="00B97E07" w:rsidP="003B28A5">
            <w:pPr>
              <w:jc w:val="both"/>
            </w:pPr>
            <w:r w:rsidRPr="0050013A">
              <w:rPr>
                <w:szCs w:val="24"/>
              </w:rPr>
              <w:t xml:space="preserve">Projekto vykdymo priežiūros paslaugas </w:t>
            </w:r>
            <w:r w:rsidRPr="0050013A">
              <w:t xml:space="preserve">teikti pagal statybos techninių reglamentų </w:t>
            </w:r>
            <w:r w:rsidR="00DC2D43" w:rsidRPr="0050013A">
              <w:t xml:space="preserve">(toliau – </w:t>
            </w:r>
            <w:r w:rsidRPr="0050013A">
              <w:t>STR</w:t>
            </w:r>
            <w:r w:rsidR="00DC2D43" w:rsidRPr="0050013A">
              <w:t>)</w:t>
            </w:r>
            <w:r w:rsidRPr="0050013A">
              <w:t xml:space="preserve"> nuostatas ir lankytis darbų vietoje ne rečiau kaip 1 kartą per mėnesį. </w:t>
            </w:r>
          </w:p>
          <w:p w14:paraId="56938FCC" w14:textId="77777777" w:rsidR="007A3A9F" w:rsidRPr="0050013A" w:rsidRDefault="007A3A9F" w:rsidP="003B28A5">
            <w:pPr>
              <w:jc w:val="both"/>
            </w:pPr>
          </w:p>
          <w:p w14:paraId="760075E0" w14:textId="77777777" w:rsidR="00027B83" w:rsidRPr="0050013A" w:rsidRDefault="001B4A26" w:rsidP="003B28A5">
            <w:pPr>
              <w:jc w:val="both"/>
              <w:rPr>
                <w:szCs w:val="24"/>
              </w:rPr>
            </w:pPr>
            <w:r w:rsidRPr="0050013A">
              <w:rPr>
                <w:szCs w:val="24"/>
              </w:rPr>
              <w:t xml:space="preserve">Projekto vykdymo priežiūros paslaugos teikiamos nuo statybos darbų vykdymo pradžios iki statinio statybos užbaigimo dokumento surašymo dienos. </w:t>
            </w:r>
          </w:p>
          <w:p w14:paraId="0AB6FA61" w14:textId="77777777" w:rsidR="007A3A9F" w:rsidRPr="0050013A" w:rsidRDefault="007A3A9F" w:rsidP="003B28A5">
            <w:pPr>
              <w:jc w:val="both"/>
              <w:rPr>
                <w:szCs w:val="24"/>
              </w:rPr>
            </w:pPr>
          </w:p>
          <w:p w14:paraId="28B01336" w14:textId="77777777" w:rsidR="007A3A9F" w:rsidRPr="0050013A" w:rsidRDefault="007A3A9F" w:rsidP="007A3A9F">
            <w:pPr>
              <w:jc w:val="both"/>
              <w:rPr>
                <w:szCs w:val="24"/>
              </w:rPr>
            </w:pPr>
            <w:r w:rsidRPr="0050013A">
              <w:rPr>
                <w:szCs w:val="24"/>
              </w:rPr>
              <w:t>Bendras visų Paslaugų terminas</w:t>
            </w:r>
            <w:r w:rsidR="000A38BA" w:rsidRPr="0050013A">
              <w:rPr>
                <w:szCs w:val="24"/>
              </w:rPr>
              <w:t>,</w:t>
            </w:r>
            <w:r w:rsidRPr="0050013A">
              <w:rPr>
                <w:szCs w:val="24"/>
              </w:rPr>
              <w:t xml:space="preserve"> įskaitant laikotarpį</w:t>
            </w:r>
            <w:r w:rsidR="000A38BA" w:rsidRPr="0050013A">
              <w:rPr>
                <w:szCs w:val="24"/>
              </w:rPr>
              <w:t>,</w:t>
            </w:r>
            <w:r w:rsidRPr="0050013A">
              <w:rPr>
                <w:szCs w:val="24"/>
              </w:rPr>
              <w:t xml:space="preserve"> per kurį bus vykdomas statybos rangos konkursas ir Projekto vykdymo </w:t>
            </w:r>
            <w:r w:rsidR="000A38BA" w:rsidRPr="0050013A">
              <w:rPr>
                <w:szCs w:val="24"/>
              </w:rPr>
              <w:t xml:space="preserve">priežiūra, </w:t>
            </w:r>
            <w:r w:rsidRPr="0050013A">
              <w:rPr>
                <w:szCs w:val="24"/>
              </w:rPr>
              <w:t>– 32 mėn. nuo Sutarties įsigaliojimo dienos.</w:t>
            </w:r>
          </w:p>
        </w:tc>
      </w:tr>
      <w:tr w:rsidR="00027B83" w14:paraId="160E6D3E" w14:textId="77777777">
        <w:trPr>
          <w:trHeight w:val="300"/>
        </w:trPr>
        <w:tc>
          <w:tcPr>
            <w:tcW w:w="3094" w:type="dxa"/>
            <w:gridSpan w:val="2"/>
          </w:tcPr>
          <w:p w14:paraId="28F70700"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27D44958" w14:textId="77777777" w:rsidR="0079796D" w:rsidRPr="0050013A" w:rsidRDefault="00B97E07" w:rsidP="00B97E07">
            <w:pPr>
              <w:jc w:val="both"/>
              <w:rPr>
                <w:szCs w:val="24"/>
              </w:rPr>
            </w:pPr>
            <w:r w:rsidRPr="0050013A">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w:t>
            </w:r>
            <w:r w:rsidRPr="0050013A">
              <w:rPr>
                <w:kern w:val="2"/>
                <w:szCs w:val="24"/>
              </w:rPr>
              <w:lastRenderedPageBreak/>
              <w:t>pateikdamas minėtų aplinkybių egzistavimo įrodymus. Nurodytas aplinkybes vertina Pirkėjas. Pirkėjui sutikus, Paslaugų suteikimo terminas gali būti pratęsiamas tik minėtų aplinkybių egzistavimo laikotarpiui</w:t>
            </w:r>
            <w:r w:rsidR="00441A74" w:rsidRPr="0050013A">
              <w:rPr>
                <w:kern w:val="2"/>
                <w:szCs w:val="24"/>
              </w:rPr>
              <w:t xml:space="preserve">, bet ne ilgiau nei </w:t>
            </w:r>
            <w:r w:rsidR="00B769EB" w:rsidRPr="0050013A">
              <w:rPr>
                <w:kern w:val="2"/>
                <w:szCs w:val="24"/>
              </w:rPr>
              <w:t>1 mėnesio</w:t>
            </w:r>
            <w:r w:rsidR="00441A74" w:rsidRPr="0050013A">
              <w:rPr>
                <w:kern w:val="2"/>
                <w:szCs w:val="24"/>
              </w:rPr>
              <w:t xml:space="preserve"> laikotarpiui.</w:t>
            </w:r>
          </w:p>
        </w:tc>
      </w:tr>
      <w:tr w:rsidR="00027B83" w14:paraId="0D934964" w14:textId="77777777">
        <w:trPr>
          <w:trHeight w:val="300"/>
        </w:trPr>
        <w:tc>
          <w:tcPr>
            <w:tcW w:w="3094" w:type="dxa"/>
            <w:gridSpan w:val="2"/>
          </w:tcPr>
          <w:p w14:paraId="4281A6CF" w14:textId="77777777" w:rsidR="00027B83" w:rsidRDefault="000B0897">
            <w:pPr>
              <w:rPr>
                <w:b/>
                <w:kern w:val="2"/>
                <w:szCs w:val="24"/>
              </w:rPr>
            </w:pPr>
            <w:r>
              <w:rPr>
                <w:b/>
                <w:kern w:val="2"/>
                <w:szCs w:val="24"/>
              </w:rPr>
              <w:lastRenderedPageBreak/>
              <w:t>4.3. Užsakymų teikimo tvarka</w:t>
            </w:r>
          </w:p>
        </w:tc>
        <w:tc>
          <w:tcPr>
            <w:tcW w:w="6441" w:type="dxa"/>
            <w:gridSpan w:val="2"/>
          </w:tcPr>
          <w:p w14:paraId="02E93163" w14:textId="77777777" w:rsidR="00027B83" w:rsidRDefault="000B0897">
            <w:pPr>
              <w:rPr>
                <w:szCs w:val="24"/>
              </w:rPr>
            </w:pPr>
            <w:r>
              <w:rPr>
                <w:szCs w:val="24"/>
              </w:rPr>
              <w:t>Netaikoma</w:t>
            </w:r>
          </w:p>
          <w:p w14:paraId="471862CE" w14:textId="77777777" w:rsidR="00027B83" w:rsidRDefault="00027B83">
            <w:pPr>
              <w:rPr>
                <w:szCs w:val="24"/>
              </w:rPr>
            </w:pPr>
          </w:p>
        </w:tc>
      </w:tr>
      <w:tr w:rsidR="00027B83" w14:paraId="18B62446" w14:textId="77777777" w:rsidTr="00B97E07">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66732F8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BF45D8F" w14:textId="77777777" w:rsidR="00027B83" w:rsidRPr="00B97E07" w:rsidRDefault="000B0897">
            <w:pPr>
              <w:rPr>
                <w:kern w:val="2"/>
                <w:szCs w:val="24"/>
              </w:rPr>
            </w:pPr>
            <w:r>
              <w:rPr>
                <w:kern w:val="2"/>
                <w:szCs w:val="24"/>
              </w:rPr>
              <w:t>Netaikoma</w:t>
            </w:r>
          </w:p>
        </w:tc>
      </w:tr>
      <w:tr w:rsidR="00B97E07" w14:paraId="3AA055C1" w14:textId="77777777">
        <w:trPr>
          <w:trHeight w:val="300"/>
        </w:trPr>
        <w:tc>
          <w:tcPr>
            <w:tcW w:w="3094" w:type="dxa"/>
            <w:gridSpan w:val="2"/>
          </w:tcPr>
          <w:p w14:paraId="1E9A4582" w14:textId="77777777" w:rsidR="00B97E07" w:rsidRDefault="00B97E07">
            <w:pPr>
              <w:rPr>
                <w:b/>
                <w:kern w:val="2"/>
                <w:szCs w:val="24"/>
              </w:rPr>
            </w:pPr>
            <w:r>
              <w:rPr>
                <w:b/>
                <w:kern w:val="2"/>
                <w:szCs w:val="24"/>
              </w:rPr>
              <w:t>4.5. Pateikiami dokumentai</w:t>
            </w:r>
          </w:p>
        </w:tc>
        <w:tc>
          <w:tcPr>
            <w:tcW w:w="6441" w:type="dxa"/>
            <w:gridSpan w:val="2"/>
          </w:tcPr>
          <w:p w14:paraId="1F6948EC" w14:textId="77777777" w:rsidR="00532635" w:rsidRPr="004D3F9A" w:rsidRDefault="00532635" w:rsidP="00532635">
            <w:pPr>
              <w:jc w:val="both"/>
              <w:rPr>
                <w:rFonts w:ascii="Aptos" w:hAnsi="Aptos"/>
                <w:szCs w:val="24"/>
              </w:rPr>
            </w:pPr>
            <w:r>
              <w:rPr>
                <w:kern w:val="2"/>
                <w:szCs w:val="24"/>
              </w:rPr>
              <w:t xml:space="preserve">Turi būti pateikiami šie dokumentai: su </w:t>
            </w:r>
            <w:r w:rsidR="00B97E07">
              <w:rPr>
                <w:kern w:val="2"/>
                <w:szCs w:val="24"/>
              </w:rPr>
              <w:t>Paslaugomis susij</w:t>
            </w:r>
            <w:r w:rsidR="00BE0704">
              <w:rPr>
                <w:kern w:val="2"/>
                <w:szCs w:val="24"/>
              </w:rPr>
              <w:t>ę</w:t>
            </w:r>
            <w:r w:rsidR="00B97E07">
              <w:rPr>
                <w:kern w:val="2"/>
                <w:szCs w:val="24"/>
              </w:rPr>
              <w:t xml:space="preserve"> </w:t>
            </w:r>
            <w:r>
              <w:rPr>
                <w:kern w:val="2"/>
                <w:szCs w:val="24"/>
              </w:rPr>
              <w:t xml:space="preserve">dokumentai ir </w:t>
            </w:r>
            <w:r w:rsidR="00B97E07">
              <w:rPr>
                <w:kern w:val="2"/>
                <w:szCs w:val="24"/>
              </w:rPr>
              <w:t xml:space="preserve">dokumentų pateikimo tvarka nustatyta </w:t>
            </w:r>
            <w:r w:rsidR="00B97E07" w:rsidRPr="00B97E07">
              <w:rPr>
                <w:kern w:val="2"/>
                <w:szCs w:val="24"/>
              </w:rPr>
              <w:t>STR 1.04.04:2017 „Statinio projektavimas, projekto ekspertizė“</w:t>
            </w:r>
            <w:r>
              <w:rPr>
                <w:kern w:val="2"/>
                <w:szCs w:val="24"/>
              </w:rPr>
              <w:t>, taip pat Paslaugų perdavimo–priėmimo aktas ir Sąskaita</w:t>
            </w:r>
            <w:r w:rsidR="00B97E07" w:rsidRPr="00B97E07">
              <w:rPr>
                <w:kern w:val="2"/>
                <w:szCs w:val="24"/>
              </w:rPr>
              <w:t>.</w:t>
            </w:r>
            <w:r w:rsidR="00B97E07" w:rsidRPr="004D3F9A">
              <w:rPr>
                <w:rFonts w:ascii="Aptos" w:hAnsi="Aptos"/>
                <w:szCs w:val="24"/>
              </w:rPr>
              <w:t xml:space="preserve"> </w:t>
            </w:r>
          </w:p>
          <w:p w14:paraId="251F3E28" w14:textId="77777777" w:rsidR="00B97E07" w:rsidRPr="004D3F9A" w:rsidRDefault="00B97E07" w:rsidP="00C44194">
            <w:pPr>
              <w:jc w:val="both"/>
              <w:rPr>
                <w:rFonts w:ascii="Aptos" w:hAnsi="Aptos"/>
                <w:szCs w:val="24"/>
              </w:rPr>
            </w:pPr>
            <w:r>
              <w:rPr>
                <w:kern w:val="2"/>
                <w:szCs w:val="24"/>
              </w:rPr>
              <w:t>Tiekėjui nepateikus nurodytų dokumentų, laikoma, kad Paslaugos neatitinka Sutartyje nustatytų reikalavimų.</w:t>
            </w:r>
          </w:p>
        </w:tc>
      </w:tr>
      <w:tr w:rsidR="00B97E07" w14:paraId="7DAA3709" w14:textId="77777777">
        <w:trPr>
          <w:trHeight w:val="300"/>
        </w:trPr>
        <w:tc>
          <w:tcPr>
            <w:tcW w:w="9535" w:type="dxa"/>
            <w:gridSpan w:val="4"/>
          </w:tcPr>
          <w:p w14:paraId="3406A30F" w14:textId="77777777" w:rsidR="00B97E07" w:rsidRDefault="00B97E07">
            <w:pPr>
              <w:jc w:val="center"/>
              <w:rPr>
                <w:b/>
                <w:kern w:val="2"/>
                <w:szCs w:val="24"/>
              </w:rPr>
            </w:pPr>
            <w:r>
              <w:rPr>
                <w:b/>
                <w:kern w:val="2"/>
                <w:szCs w:val="24"/>
              </w:rPr>
              <w:t>5. SUTARTIES KAINA IR ATSISKAITYMO TVARKA</w:t>
            </w:r>
          </w:p>
        </w:tc>
      </w:tr>
      <w:tr w:rsidR="00B97E07" w14:paraId="117887A7" w14:textId="77777777">
        <w:trPr>
          <w:trHeight w:val="300"/>
        </w:trPr>
        <w:tc>
          <w:tcPr>
            <w:tcW w:w="3094" w:type="dxa"/>
            <w:gridSpan w:val="2"/>
          </w:tcPr>
          <w:p w14:paraId="060E4424" w14:textId="77777777" w:rsidR="00B97E07" w:rsidRDefault="00B97E07">
            <w:pPr>
              <w:rPr>
                <w:b/>
                <w:kern w:val="2"/>
                <w:szCs w:val="24"/>
              </w:rPr>
            </w:pPr>
            <w:r>
              <w:rPr>
                <w:b/>
                <w:kern w:val="2"/>
                <w:szCs w:val="24"/>
              </w:rPr>
              <w:t>5.1. Sutarčiai taikomas kainos apskaičiavimo būdas</w:t>
            </w:r>
          </w:p>
        </w:tc>
        <w:tc>
          <w:tcPr>
            <w:tcW w:w="6441" w:type="dxa"/>
            <w:gridSpan w:val="2"/>
          </w:tcPr>
          <w:p w14:paraId="6C58D3E5" w14:textId="77777777" w:rsidR="00B97E07" w:rsidRDefault="00B97E07">
            <w:pPr>
              <w:rPr>
                <w:kern w:val="2"/>
                <w:szCs w:val="24"/>
              </w:rPr>
            </w:pPr>
            <w:r>
              <w:rPr>
                <w:kern w:val="2"/>
                <w:szCs w:val="24"/>
              </w:rPr>
              <w:t>Fiksuotos kainos kainodara</w:t>
            </w:r>
          </w:p>
          <w:p w14:paraId="26C5E896" w14:textId="77777777" w:rsidR="00B97E07" w:rsidRDefault="00B97E07">
            <w:pPr>
              <w:rPr>
                <w:color w:val="4472C4"/>
                <w:kern w:val="2"/>
                <w:szCs w:val="24"/>
              </w:rPr>
            </w:pPr>
          </w:p>
        </w:tc>
      </w:tr>
      <w:tr w:rsidR="00B97E07" w14:paraId="7CDE962B" w14:textId="77777777">
        <w:trPr>
          <w:trHeight w:val="300"/>
        </w:trPr>
        <w:tc>
          <w:tcPr>
            <w:tcW w:w="3094" w:type="dxa"/>
            <w:gridSpan w:val="2"/>
          </w:tcPr>
          <w:p w14:paraId="57F8DE3E" w14:textId="77777777" w:rsidR="00B97E07" w:rsidRDefault="00B97E0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172E2CB" w14:textId="77777777" w:rsidR="00B97E07" w:rsidRDefault="00B97E07">
            <w:pPr>
              <w:rPr>
                <w:b/>
                <w:kern w:val="2"/>
                <w:szCs w:val="24"/>
              </w:rPr>
            </w:pPr>
          </w:p>
          <w:p w14:paraId="2F73394C" w14:textId="77777777" w:rsidR="00B97E07" w:rsidRDefault="00B97E07">
            <w:pPr>
              <w:rPr>
                <w:b/>
                <w:kern w:val="2"/>
                <w:szCs w:val="24"/>
              </w:rPr>
            </w:pPr>
          </w:p>
          <w:p w14:paraId="7269F13F" w14:textId="77777777" w:rsidR="00B97E07" w:rsidRDefault="00B97E07">
            <w:pPr>
              <w:rPr>
                <w:b/>
                <w:kern w:val="2"/>
                <w:szCs w:val="24"/>
              </w:rPr>
            </w:pPr>
          </w:p>
          <w:p w14:paraId="65590505" w14:textId="77777777" w:rsidR="00B97E07" w:rsidRDefault="00B97E07" w:rsidP="0088488B">
            <w:pPr>
              <w:jc w:val="both"/>
              <w:rPr>
                <w:b/>
                <w:kern w:val="2"/>
                <w:szCs w:val="24"/>
              </w:rPr>
            </w:pPr>
          </w:p>
        </w:tc>
        <w:tc>
          <w:tcPr>
            <w:tcW w:w="6441" w:type="dxa"/>
            <w:gridSpan w:val="2"/>
          </w:tcPr>
          <w:p w14:paraId="23226E1B" w14:textId="77777777" w:rsidR="00B97E07" w:rsidRDefault="00C34F6E" w:rsidP="00B97E07">
            <w:pPr>
              <w:jc w:val="both"/>
              <w:rPr>
                <w:kern w:val="2"/>
                <w:szCs w:val="24"/>
              </w:rPr>
            </w:pPr>
            <w:r>
              <w:rPr>
                <w:kern w:val="2"/>
                <w:szCs w:val="24"/>
              </w:rPr>
              <w:t xml:space="preserve">5.2.1. </w:t>
            </w:r>
            <w:r w:rsidR="00B97E07">
              <w:rPr>
                <w:kern w:val="2"/>
                <w:szCs w:val="24"/>
              </w:rPr>
              <w:t xml:space="preserve">Pradinės Sutarties vertė yra </w:t>
            </w:r>
            <w:r w:rsidR="00B97E07">
              <w:rPr>
                <w:color w:val="4472C4"/>
                <w:kern w:val="2"/>
                <w:szCs w:val="24"/>
              </w:rPr>
              <w:t>(nurodyti sumą skaičiais)</w:t>
            </w:r>
            <w:r w:rsidR="00B97E07">
              <w:rPr>
                <w:kern w:val="2"/>
                <w:szCs w:val="24"/>
              </w:rPr>
              <w:t xml:space="preserve"> Eur </w:t>
            </w:r>
            <w:r w:rsidR="00B97E07">
              <w:rPr>
                <w:color w:val="4472C4"/>
                <w:kern w:val="2"/>
                <w:szCs w:val="24"/>
              </w:rPr>
              <w:t>(nurodyti sumą žodžiais)</w:t>
            </w:r>
            <w:r w:rsidR="00B97E07">
              <w:rPr>
                <w:kern w:val="2"/>
                <w:szCs w:val="24"/>
              </w:rPr>
              <w:t xml:space="preserve"> be PVM.</w:t>
            </w:r>
            <w:r w:rsidR="00B97E07">
              <w:rPr>
                <w:szCs w:val="24"/>
              </w:rPr>
              <w:t xml:space="preserve"> </w:t>
            </w:r>
            <w:r w:rsidR="00B97E07">
              <w:rPr>
                <w:kern w:val="2"/>
                <w:szCs w:val="24"/>
              </w:rPr>
              <w:t xml:space="preserve">PVM sudaro </w:t>
            </w:r>
            <w:r w:rsidR="00B97E07">
              <w:rPr>
                <w:color w:val="4472C4"/>
                <w:kern w:val="2"/>
                <w:szCs w:val="24"/>
              </w:rPr>
              <w:t>(nurodyti sumą skaičiais)</w:t>
            </w:r>
            <w:r w:rsidR="00B97E07">
              <w:rPr>
                <w:kern w:val="2"/>
                <w:szCs w:val="24"/>
              </w:rPr>
              <w:t xml:space="preserve"> Eur </w:t>
            </w:r>
            <w:r w:rsidR="00B97E07">
              <w:rPr>
                <w:color w:val="4472C4"/>
                <w:kern w:val="2"/>
                <w:szCs w:val="24"/>
              </w:rPr>
              <w:t>(nurodyti sumą žodžiais)</w:t>
            </w:r>
            <w:r w:rsidR="00B97E07">
              <w:rPr>
                <w:kern w:val="2"/>
                <w:szCs w:val="24"/>
              </w:rPr>
              <w:t>.</w:t>
            </w:r>
          </w:p>
          <w:p w14:paraId="7AE6BAC0" w14:textId="77777777" w:rsidR="00B97E07" w:rsidRPr="00B97E07" w:rsidRDefault="00C34F6E" w:rsidP="00B97E07">
            <w:pPr>
              <w:jc w:val="both"/>
              <w:rPr>
                <w:kern w:val="2"/>
                <w:szCs w:val="24"/>
              </w:rPr>
            </w:pPr>
            <w:r>
              <w:rPr>
                <w:kern w:val="2"/>
                <w:szCs w:val="24"/>
              </w:rPr>
              <w:t xml:space="preserve">5.2.2. </w:t>
            </w:r>
            <w:r w:rsidR="00B97E07">
              <w:rPr>
                <w:kern w:val="2"/>
                <w:szCs w:val="24"/>
              </w:rPr>
              <w:t xml:space="preserve">Sutarties kaina yra </w:t>
            </w:r>
            <w:r w:rsidR="00B97E07">
              <w:rPr>
                <w:color w:val="4472C4"/>
                <w:kern w:val="2"/>
                <w:szCs w:val="24"/>
              </w:rPr>
              <w:t>(nurodyti sumą skaičiais)</w:t>
            </w:r>
            <w:r w:rsidR="00B97E07">
              <w:rPr>
                <w:kern w:val="2"/>
                <w:szCs w:val="24"/>
              </w:rPr>
              <w:t xml:space="preserve"> Eur </w:t>
            </w:r>
            <w:r w:rsidR="00B97E07">
              <w:rPr>
                <w:color w:val="4472C4"/>
                <w:kern w:val="2"/>
                <w:szCs w:val="24"/>
              </w:rPr>
              <w:t>(nurodyti sumą žodžiais)</w:t>
            </w:r>
            <w:r w:rsidR="00B97E07">
              <w:rPr>
                <w:kern w:val="2"/>
                <w:szCs w:val="24"/>
              </w:rPr>
              <w:t xml:space="preserve"> su PVM, </w:t>
            </w:r>
            <w:r w:rsidR="00B97E07" w:rsidRPr="00B97E07">
              <w:rPr>
                <w:szCs w:val="24"/>
              </w:rPr>
              <w:t>kurią sudaro:</w:t>
            </w:r>
          </w:p>
          <w:p w14:paraId="009759C1" w14:textId="77777777" w:rsidR="00C34F6E" w:rsidRDefault="00B97E07" w:rsidP="00C34F6E">
            <w:pPr>
              <w:pStyle w:val="Sraopastraipa"/>
              <w:numPr>
                <w:ilvl w:val="3"/>
                <w:numId w:val="12"/>
              </w:numPr>
              <w:jc w:val="both"/>
              <w:rPr>
                <w:szCs w:val="24"/>
              </w:rPr>
            </w:pPr>
            <w:r w:rsidRPr="00C34F6E">
              <w:rPr>
                <w:szCs w:val="24"/>
              </w:rPr>
              <w:t xml:space="preserve">Projektinių pasiūlymų parengimo paslaugų kaina: </w:t>
            </w:r>
            <w:r w:rsidRPr="00C34F6E">
              <w:rPr>
                <w:i/>
                <w:iCs/>
                <w:color w:val="FF0000"/>
                <w:szCs w:val="24"/>
              </w:rPr>
              <w:t>[nurodyti skaitine išraiška]</w:t>
            </w:r>
            <w:r w:rsidRPr="00C34F6E">
              <w:rPr>
                <w:color w:val="FF0000"/>
                <w:szCs w:val="24"/>
              </w:rPr>
              <w:t xml:space="preserve"> </w:t>
            </w:r>
            <w:r w:rsidRPr="00C34F6E">
              <w:rPr>
                <w:szCs w:val="24"/>
              </w:rPr>
              <w:t>EUR (</w:t>
            </w:r>
            <w:r w:rsidRPr="00C34F6E">
              <w:rPr>
                <w:i/>
                <w:iCs/>
                <w:color w:val="FF0000"/>
                <w:szCs w:val="24"/>
              </w:rPr>
              <w:t>[nurodyti žodine išraiška]</w:t>
            </w:r>
            <w:r w:rsidRPr="00C34F6E">
              <w:rPr>
                <w:szCs w:val="24"/>
              </w:rPr>
              <w:t xml:space="preserve"> su PVM;</w:t>
            </w:r>
          </w:p>
          <w:p w14:paraId="495AFA49" w14:textId="77777777" w:rsidR="00C34F6E" w:rsidRDefault="00B97E07" w:rsidP="00C34F6E">
            <w:pPr>
              <w:pStyle w:val="Sraopastraipa"/>
              <w:numPr>
                <w:ilvl w:val="3"/>
                <w:numId w:val="12"/>
              </w:numPr>
              <w:jc w:val="both"/>
              <w:rPr>
                <w:szCs w:val="24"/>
              </w:rPr>
            </w:pPr>
            <w:r w:rsidRPr="00C34F6E">
              <w:rPr>
                <w:szCs w:val="24"/>
              </w:rPr>
              <w:t xml:space="preserve">Techninio darbo projekto parengimo paslaugų kaina: </w:t>
            </w:r>
            <w:r w:rsidRPr="00C34F6E">
              <w:rPr>
                <w:i/>
                <w:iCs/>
                <w:color w:val="FF0000"/>
                <w:szCs w:val="24"/>
              </w:rPr>
              <w:t>[nurodyti skaitine išraiška]</w:t>
            </w:r>
            <w:r w:rsidRPr="00C34F6E">
              <w:rPr>
                <w:color w:val="FF0000"/>
                <w:szCs w:val="24"/>
              </w:rPr>
              <w:t xml:space="preserve"> </w:t>
            </w:r>
            <w:r w:rsidRPr="00C34F6E">
              <w:rPr>
                <w:szCs w:val="24"/>
              </w:rPr>
              <w:t>EUR (</w:t>
            </w:r>
            <w:r w:rsidRPr="00C34F6E">
              <w:rPr>
                <w:i/>
                <w:iCs/>
                <w:color w:val="FF0000"/>
                <w:szCs w:val="24"/>
              </w:rPr>
              <w:t>[nurodyti žodine išraiška]</w:t>
            </w:r>
            <w:r w:rsidRPr="00C34F6E">
              <w:rPr>
                <w:szCs w:val="24"/>
              </w:rPr>
              <w:t xml:space="preserve"> su PVM;</w:t>
            </w:r>
          </w:p>
          <w:p w14:paraId="42408CB3" w14:textId="77777777" w:rsidR="00B97E07" w:rsidRPr="00C34F6E" w:rsidRDefault="00B97E07" w:rsidP="00C34F6E">
            <w:pPr>
              <w:pStyle w:val="Sraopastraipa"/>
              <w:numPr>
                <w:ilvl w:val="3"/>
                <w:numId w:val="12"/>
              </w:numPr>
              <w:jc w:val="both"/>
              <w:rPr>
                <w:szCs w:val="24"/>
              </w:rPr>
            </w:pPr>
            <w:r w:rsidRPr="00C34F6E">
              <w:rPr>
                <w:szCs w:val="24"/>
              </w:rPr>
              <w:t xml:space="preserve">Projekto vykdymo priežiūros paslaugų kaina: </w:t>
            </w:r>
            <w:r w:rsidRPr="00C34F6E">
              <w:rPr>
                <w:i/>
                <w:iCs/>
                <w:color w:val="FF0000"/>
                <w:szCs w:val="24"/>
              </w:rPr>
              <w:t>[nurodyti skaitine išraiška]</w:t>
            </w:r>
            <w:r w:rsidRPr="00C34F6E">
              <w:rPr>
                <w:color w:val="FF0000"/>
                <w:szCs w:val="24"/>
              </w:rPr>
              <w:t xml:space="preserve"> </w:t>
            </w:r>
            <w:r w:rsidRPr="00C34F6E">
              <w:rPr>
                <w:szCs w:val="24"/>
              </w:rPr>
              <w:t>EUR (</w:t>
            </w:r>
            <w:r w:rsidRPr="00C34F6E">
              <w:rPr>
                <w:i/>
                <w:iCs/>
                <w:color w:val="FF0000"/>
                <w:szCs w:val="24"/>
              </w:rPr>
              <w:t>[nurodyti žodine išraiška]</w:t>
            </w:r>
            <w:r w:rsidRPr="00C34F6E">
              <w:rPr>
                <w:szCs w:val="24"/>
              </w:rPr>
              <w:t xml:space="preserve"> su PVM;</w:t>
            </w:r>
          </w:p>
          <w:p w14:paraId="41628D96" w14:textId="77777777" w:rsidR="00B97E07" w:rsidRPr="007E61DE" w:rsidRDefault="007E61DE" w:rsidP="007E61DE">
            <w:pPr>
              <w:tabs>
                <w:tab w:val="left" w:pos="765"/>
              </w:tabs>
              <w:jc w:val="both"/>
              <w:rPr>
                <w:szCs w:val="24"/>
              </w:rPr>
            </w:pPr>
            <w:r w:rsidRPr="007E61DE">
              <w:rPr>
                <w:kern w:val="2"/>
                <w:szCs w:val="24"/>
              </w:rPr>
              <w:t>5.</w:t>
            </w:r>
            <w:r>
              <w:rPr>
                <w:kern w:val="2"/>
                <w:szCs w:val="24"/>
              </w:rPr>
              <w:t xml:space="preserve">2.3. </w:t>
            </w:r>
            <w:r w:rsidR="00B97E07" w:rsidRPr="007E61DE">
              <w:rPr>
                <w:kern w:val="2"/>
                <w:szCs w:val="24"/>
              </w:rPr>
              <w:t>Šioje Sutartyje P</w:t>
            </w:r>
            <w:r w:rsidR="00B97E07" w:rsidRPr="007E61DE">
              <w:rPr>
                <w:color w:val="000000"/>
                <w:kern w:val="2"/>
                <w:szCs w:val="24"/>
              </w:rPr>
              <w:t>radinės Sutarties vertė yra lygi Tiekėjo pasiūlymo kainai be PVM, nurodytai už visą pirkimo dokumentuose ir Sutartyje nurodytą Paslaugų kiekį ir (ar) apimtį</w:t>
            </w:r>
            <w:r w:rsidR="00B97E07" w:rsidRPr="007E61DE">
              <w:rPr>
                <w:kern w:val="2"/>
                <w:szCs w:val="24"/>
              </w:rPr>
              <w:t>.</w:t>
            </w:r>
          </w:p>
        </w:tc>
      </w:tr>
      <w:tr w:rsidR="00B97E07" w14:paraId="538E7448" w14:textId="77777777">
        <w:trPr>
          <w:trHeight w:val="300"/>
        </w:trPr>
        <w:tc>
          <w:tcPr>
            <w:tcW w:w="3094" w:type="dxa"/>
            <w:gridSpan w:val="2"/>
          </w:tcPr>
          <w:p w14:paraId="0233F84B" w14:textId="77777777" w:rsidR="00B97E07" w:rsidRDefault="00B97E0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p w14:paraId="1EC914B6" w14:textId="77777777" w:rsidR="00B97E07" w:rsidRDefault="00B97E07">
            <w:pPr>
              <w:rPr>
                <w:kern w:val="2"/>
                <w:szCs w:val="24"/>
              </w:rPr>
            </w:pPr>
          </w:p>
        </w:tc>
        <w:tc>
          <w:tcPr>
            <w:tcW w:w="6441" w:type="dxa"/>
            <w:gridSpan w:val="2"/>
          </w:tcPr>
          <w:p w14:paraId="232C5E31" w14:textId="77777777" w:rsidR="00B97E07" w:rsidRPr="0088488B" w:rsidRDefault="00B97E07">
            <w:pPr>
              <w:rPr>
                <w:szCs w:val="24"/>
              </w:rPr>
            </w:pPr>
            <w:r w:rsidRPr="0088488B">
              <w:rPr>
                <w:kern w:val="2"/>
                <w:szCs w:val="24"/>
              </w:rPr>
              <w:t xml:space="preserve">Sutarties kaina bus </w:t>
            </w:r>
            <w:r w:rsidR="00AC5985" w:rsidRPr="0088488B">
              <w:rPr>
                <w:kern w:val="2"/>
                <w:szCs w:val="24"/>
              </w:rPr>
              <w:t>perskaičiuojam</w:t>
            </w:r>
            <w:r w:rsidR="00AC5985">
              <w:rPr>
                <w:kern w:val="2"/>
                <w:szCs w:val="24"/>
              </w:rPr>
              <w:t>a</w:t>
            </w:r>
            <w:r w:rsidRPr="0088488B">
              <w:rPr>
                <w:kern w:val="2"/>
                <w:szCs w:val="24"/>
              </w:rPr>
              <w:t>:</w:t>
            </w:r>
          </w:p>
          <w:p w14:paraId="782640A2" w14:textId="77777777" w:rsidR="00B97E07" w:rsidRPr="0088488B" w:rsidRDefault="00B97E07">
            <w:pPr>
              <w:rPr>
                <w:kern w:val="2"/>
                <w:szCs w:val="24"/>
              </w:rPr>
            </w:pPr>
            <w:r w:rsidRPr="0088488B">
              <w:rPr>
                <w:kern w:val="2"/>
                <w:szCs w:val="24"/>
              </w:rPr>
              <w:t>5.3.1. dėl PVM tarifo pasikeitimo;</w:t>
            </w:r>
          </w:p>
          <w:p w14:paraId="6E8A87F3" w14:textId="77777777" w:rsidR="00B97E07" w:rsidRDefault="00B97E07" w:rsidP="0088488B">
            <w:pPr>
              <w:rPr>
                <w:color w:val="FF0000"/>
                <w:kern w:val="2"/>
                <w:szCs w:val="24"/>
              </w:rPr>
            </w:pPr>
            <w:r w:rsidRPr="0088488B">
              <w:rPr>
                <w:kern w:val="2"/>
                <w:szCs w:val="24"/>
              </w:rPr>
              <w:t>5.3.2. dėl kainų lygio pokyčio.</w:t>
            </w:r>
          </w:p>
        </w:tc>
      </w:tr>
      <w:tr w:rsidR="00B97E07" w14:paraId="3831B1B1" w14:textId="77777777">
        <w:trPr>
          <w:trHeight w:val="300"/>
        </w:trPr>
        <w:tc>
          <w:tcPr>
            <w:tcW w:w="3094" w:type="dxa"/>
            <w:gridSpan w:val="2"/>
          </w:tcPr>
          <w:p w14:paraId="1B0FC381" w14:textId="77777777" w:rsidR="00B97E07" w:rsidRDefault="00B97E07">
            <w:pPr>
              <w:rPr>
                <w:b/>
                <w:kern w:val="2"/>
                <w:szCs w:val="24"/>
              </w:rPr>
            </w:pPr>
            <w:r>
              <w:rPr>
                <w:b/>
                <w:kern w:val="2"/>
                <w:szCs w:val="24"/>
              </w:rPr>
              <w:t>5.3.1. Sutarties kainos peržiūra dėl PVM tarifo pasikeitimo</w:t>
            </w:r>
          </w:p>
        </w:tc>
        <w:tc>
          <w:tcPr>
            <w:tcW w:w="6441" w:type="dxa"/>
            <w:gridSpan w:val="2"/>
          </w:tcPr>
          <w:p w14:paraId="46CBDB11" w14:textId="77777777" w:rsidR="00B97E07" w:rsidRDefault="00B97E07" w:rsidP="008C71B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15A005A7" w14:textId="77777777" w:rsidR="00B97E07" w:rsidRDefault="00B97E07">
            <w:pPr>
              <w:rPr>
                <w:kern w:val="2"/>
                <w:szCs w:val="24"/>
              </w:rPr>
            </w:pPr>
          </w:p>
          <w:p w14:paraId="37058F6A" w14:textId="77777777" w:rsidR="00B97E07" w:rsidRPr="00C70C9F" w:rsidRDefault="00B97E07" w:rsidP="00C70C9F">
            <w:pPr>
              <w:jc w:val="both"/>
              <w:rPr>
                <w:kern w:val="2"/>
                <w:szCs w:val="24"/>
              </w:rPr>
            </w:pPr>
            <w:r>
              <w:rPr>
                <w:kern w:val="2"/>
                <w:szCs w:val="24"/>
              </w:rPr>
              <w:t xml:space="preserve">Perskaičiavimas įforminamas Susitarimu ne vėliau kaip per </w:t>
            </w:r>
            <w:r w:rsidR="00C34F6E" w:rsidRPr="00C34F6E">
              <w:rPr>
                <w:kern w:val="2"/>
                <w:szCs w:val="24"/>
              </w:rPr>
              <w:t xml:space="preserve">10 (dešimt) kalendorinių dienų </w:t>
            </w:r>
            <w:r w:rsidRPr="00C34F6E">
              <w:rPr>
                <w:kern w:val="2"/>
                <w:szCs w:val="24"/>
              </w:rPr>
              <w:t>nuo PVM mok</w:t>
            </w:r>
            <w:r>
              <w:rPr>
                <w:kern w:val="2"/>
                <w:szCs w:val="24"/>
              </w:rPr>
              <w:t xml:space="preserve">ėjimą reglamentuojančių teisės aktų pasikeitimo, kuris tampa neatskiriama Sutarties dalimi. Perskaičiuota Sutarties kaina </w:t>
            </w:r>
            <w:r>
              <w:rPr>
                <w:kern w:val="2"/>
                <w:szCs w:val="24"/>
              </w:rPr>
              <w:lastRenderedPageBreak/>
              <w:t>taikoma už tą P</w:t>
            </w:r>
            <w:r>
              <w:rPr>
                <w:szCs w:val="24"/>
              </w:rPr>
              <w:t>aslaugų</w:t>
            </w:r>
            <w:r>
              <w:rPr>
                <w:kern w:val="2"/>
                <w:szCs w:val="24"/>
              </w:rPr>
              <w:t xml:space="preserve"> dalį, kurios bus teikiamos </w:t>
            </w:r>
            <w:r w:rsidRPr="00C70C9F">
              <w:rPr>
                <w:kern w:val="2"/>
                <w:szCs w:val="24"/>
              </w:rPr>
              <w:t>nuo Šalių pasirašyto Susitarimo įsigaliojimo dienos.</w:t>
            </w:r>
          </w:p>
          <w:p w14:paraId="6B5BB4BD" w14:textId="77777777" w:rsidR="00B97E07" w:rsidRDefault="00B97E07">
            <w:pPr>
              <w:rPr>
                <w:szCs w:val="24"/>
              </w:rPr>
            </w:pPr>
          </w:p>
        </w:tc>
      </w:tr>
      <w:tr w:rsidR="00B97E07" w14:paraId="569431CB" w14:textId="77777777">
        <w:trPr>
          <w:trHeight w:val="300"/>
        </w:trPr>
        <w:tc>
          <w:tcPr>
            <w:tcW w:w="3094" w:type="dxa"/>
            <w:gridSpan w:val="2"/>
          </w:tcPr>
          <w:p w14:paraId="657AB707" w14:textId="77777777" w:rsidR="00B97E07" w:rsidRDefault="00B97E07">
            <w:pPr>
              <w:rPr>
                <w:szCs w:val="24"/>
              </w:rPr>
            </w:pPr>
            <w:r>
              <w:rPr>
                <w:b/>
                <w:bCs/>
                <w:kern w:val="2"/>
                <w:szCs w:val="24"/>
              </w:rPr>
              <w:lastRenderedPageBreak/>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2FCC7EAE" w14:textId="77777777" w:rsidR="00B97E07" w:rsidRDefault="00B97E07">
            <w:pPr>
              <w:rPr>
                <w:kern w:val="2"/>
                <w:szCs w:val="24"/>
              </w:rPr>
            </w:pPr>
            <w:r>
              <w:rPr>
                <w:kern w:val="2"/>
                <w:szCs w:val="24"/>
              </w:rPr>
              <w:t>Netaikoma</w:t>
            </w:r>
          </w:p>
          <w:p w14:paraId="5324ABB5" w14:textId="77777777" w:rsidR="00B97E07" w:rsidRDefault="00B97E07">
            <w:pPr>
              <w:rPr>
                <w:kern w:val="2"/>
                <w:szCs w:val="24"/>
              </w:rPr>
            </w:pPr>
          </w:p>
          <w:p w14:paraId="40DC1812" w14:textId="77777777" w:rsidR="00B97E07" w:rsidRDefault="00B97E07">
            <w:pPr>
              <w:rPr>
                <w:szCs w:val="24"/>
              </w:rPr>
            </w:pPr>
          </w:p>
        </w:tc>
      </w:tr>
      <w:tr w:rsidR="00B97E07" w14:paraId="720125E0" w14:textId="77777777">
        <w:trPr>
          <w:trHeight w:val="300"/>
        </w:trPr>
        <w:tc>
          <w:tcPr>
            <w:tcW w:w="3094" w:type="dxa"/>
            <w:gridSpan w:val="2"/>
          </w:tcPr>
          <w:p w14:paraId="0E472EFC" w14:textId="77777777" w:rsidR="00B97E07" w:rsidRDefault="00B97E07">
            <w:pPr>
              <w:rPr>
                <w:b/>
                <w:kern w:val="2"/>
                <w:szCs w:val="24"/>
              </w:rPr>
            </w:pPr>
            <w:r>
              <w:rPr>
                <w:b/>
                <w:kern w:val="2"/>
                <w:szCs w:val="24"/>
              </w:rPr>
              <w:t>5.3.3. Sutarties kainos peržiūra dėl kainų lygio pokyčio</w:t>
            </w:r>
          </w:p>
          <w:p w14:paraId="5BE24526" w14:textId="77777777" w:rsidR="00B97E07" w:rsidRDefault="00B97E07">
            <w:pPr>
              <w:rPr>
                <w:b/>
                <w:kern w:val="2"/>
                <w:szCs w:val="24"/>
              </w:rPr>
            </w:pPr>
          </w:p>
        </w:tc>
        <w:tc>
          <w:tcPr>
            <w:tcW w:w="6441" w:type="dxa"/>
            <w:gridSpan w:val="2"/>
          </w:tcPr>
          <w:p w14:paraId="1283A736" w14:textId="3D28253D" w:rsidR="00C34F6E" w:rsidRDefault="00C34F6E" w:rsidP="00C34F6E">
            <w:pPr>
              <w:pStyle w:val="prastasiniatinklio"/>
              <w:spacing w:before="0" w:beforeAutospacing="0" w:after="0" w:afterAutospacing="0" w:line="240" w:lineRule="auto"/>
              <w:jc w:val="both"/>
              <w:rPr>
                <w:rFonts w:ascii="Times New Roman" w:hAnsi="Times New Roman" w:cs="Times New Roman"/>
                <w:sz w:val="24"/>
                <w:szCs w:val="24"/>
              </w:rPr>
            </w:pPr>
            <w:r w:rsidRPr="00C34F6E">
              <w:rPr>
                <w:rFonts w:ascii="Times New Roman" w:hAnsi="Times New Roman" w:cs="Times New Roman"/>
                <w:sz w:val="24"/>
                <w:szCs w:val="24"/>
              </w:rPr>
              <w:t xml:space="preserve">5.3.3.1. </w:t>
            </w:r>
            <w:r w:rsidR="00AB53A1">
              <w:rPr>
                <w:rFonts w:ascii="Times New Roman" w:hAnsi="Times New Roman" w:cs="Times New Roman"/>
                <w:sz w:val="24"/>
                <w:szCs w:val="24"/>
              </w:rPr>
              <w:t>B</w:t>
            </w:r>
            <w:r w:rsidR="00AB53A1" w:rsidRPr="00C34F6E">
              <w:rPr>
                <w:rFonts w:ascii="Times New Roman" w:hAnsi="Times New Roman" w:cs="Times New Roman"/>
                <w:sz w:val="24"/>
                <w:szCs w:val="24"/>
              </w:rPr>
              <w:t xml:space="preserve">et </w:t>
            </w:r>
            <w:r w:rsidRPr="00C34F6E">
              <w:rPr>
                <w:rFonts w:ascii="Times New Roman" w:hAnsi="Times New Roman" w:cs="Times New Roman"/>
                <w:sz w:val="24"/>
                <w:szCs w:val="24"/>
              </w:rPr>
              <w:t>kuri Šalis Sutarties galiojimo metu turi teisę inicijuoti Sutartyje numatytų Projekto parengimo paslaugų ir (ar) Projekto vykdymo priežiūros paslaugų kainos perskaičiavimą (keitimą) ne anksčiau kaip po 6 (šešių) mėnesių nuo Projekto parengimo paslaugų teikimo pradžios (Sutarties įsigaliojimo) dienos (</w:t>
            </w:r>
            <w:r w:rsidRPr="00C34F6E">
              <w:rPr>
                <w:rFonts w:ascii="Times New Roman" w:hAnsi="Times New Roman" w:cs="Times New Roman"/>
                <w:i/>
                <w:iCs/>
                <w:sz w:val="24"/>
                <w:szCs w:val="24"/>
              </w:rPr>
              <w:t>jeigu perskaičiavimas jau buvo atliktas – nuo paskutinio perskaičiavimo pagal šį punktą dienos</w:t>
            </w:r>
            <w:r w:rsidRPr="00C34F6E">
              <w:rPr>
                <w:rFonts w:ascii="Times New Roman" w:hAnsi="Times New Roman" w:cs="Times New Roman"/>
                <w:sz w:val="24"/>
                <w:szCs w:val="24"/>
              </w:rPr>
              <w:t xml:space="preserve">), jeigu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pokytis (k), apskaičiuotas kaip nustatyta </w:t>
            </w:r>
            <w:r w:rsidR="00B769EB">
              <w:rPr>
                <w:rFonts w:ascii="Times New Roman" w:hAnsi="Times New Roman" w:cs="Times New Roman"/>
                <w:sz w:val="24"/>
                <w:szCs w:val="24"/>
              </w:rPr>
              <w:t xml:space="preserve">5.3.3.2 ir 5.3.3.3 </w:t>
            </w:r>
            <w:r w:rsidR="007E09AB">
              <w:rPr>
                <w:rFonts w:ascii="Times New Roman" w:hAnsi="Times New Roman" w:cs="Times New Roman"/>
                <w:sz w:val="24"/>
                <w:szCs w:val="24"/>
              </w:rPr>
              <w:t>pa</w:t>
            </w:r>
            <w:r w:rsidR="007E09AB" w:rsidRPr="00C34F6E">
              <w:rPr>
                <w:rFonts w:ascii="Times New Roman" w:hAnsi="Times New Roman" w:cs="Times New Roman"/>
                <w:sz w:val="24"/>
                <w:szCs w:val="24"/>
              </w:rPr>
              <w:t>punk</w:t>
            </w:r>
            <w:r w:rsidR="007E09AB">
              <w:rPr>
                <w:rFonts w:ascii="Times New Roman" w:hAnsi="Times New Roman" w:cs="Times New Roman"/>
                <w:sz w:val="24"/>
                <w:szCs w:val="24"/>
              </w:rPr>
              <w:t>čiuos</w:t>
            </w:r>
            <w:r w:rsidR="007E09AB" w:rsidRPr="00C34F6E">
              <w:rPr>
                <w:rFonts w:ascii="Times New Roman" w:hAnsi="Times New Roman" w:cs="Times New Roman"/>
                <w:sz w:val="24"/>
                <w:szCs w:val="24"/>
              </w:rPr>
              <w:t>e</w:t>
            </w:r>
            <w:r w:rsidRPr="00C34F6E">
              <w:rPr>
                <w:rFonts w:ascii="Times New Roman" w:hAnsi="Times New Roman" w:cs="Times New Roman"/>
                <w:sz w:val="24"/>
                <w:szCs w:val="24"/>
              </w:rPr>
              <w:t>, viršija 2 (du)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FB28560" w14:textId="77777777" w:rsidR="00C34F6E" w:rsidRPr="00C34F6E" w:rsidRDefault="00C34F6E" w:rsidP="00C34F6E">
            <w:pPr>
              <w:pStyle w:val="prastasiniatinklio"/>
              <w:spacing w:before="0" w:beforeAutospacing="0" w:after="0" w:afterAutospacing="0" w:line="240" w:lineRule="auto"/>
              <w:jc w:val="both"/>
              <w:rPr>
                <w:rFonts w:ascii="Times New Roman" w:hAnsi="Times New Roman" w:cs="Times New Roman"/>
                <w:sz w:val="24"/>
                <w:szCs w:val="24"/>
              </w:rPr>
            </w:pPr>
          </w:p>
          <w:p w14:paraId="5EB3AE02" w14:textId="77777777" w:rsidR="00C34F6E" w:rsidRPr="00C34F6E" w:rsidRDefault="00C34F6E" w:rsidP="00C34F6E">
            <w:pPr>
              <w:pStyle w:val="prastasiniatinklio"/>
              <w:spacing w:before="0" w:beforeAutospacing="0" w:after="0" w:afterAutospacing="0" w:line="240" w:lineRule="auto"/>
              <w:jc w:val="both"/>
              <w:rPr>
                <w:rFonts w:ascii="Times New Roman" w:hAnsi="Times New Roman" w:cs="Times New Roman"/>
                <w:sz w:val="24"/>
                <w:szCs w:val="24"/>
              </w:rPr>
            </w:pPr>
            <w:r w:rsidRPr="00C34F6E">
              <w:rPr>
                <w:rFonts w:ascii="Times New Roman" w:hAnsi="Times New Roman" w:cs="Times New Roman"/>
                <w:sz w:val="24"/>
                <w:szCs w:val="24"/>
              </w:rPr>
              <w:t xml:space="preserve">5.3.3.2. </w:t>
            </w:r>
            <w:r w:rsidR="00AB53A1">
              <w:rPr>
                <w:rFonts w:ascii="Times New Roman" w:hAnsi="Times New Roman" w:cs="Times New Roman"/>
                <w:sz w:val="24"/>
                <w:szCs w:val="24"/>
              </w:rPr>
              <w:t>N</w:t>
            </w:r>
            <w:r w:rsidR="00AB53A1" w:rsidRPr="00C34F6E">
              <w:rPr>
                <w:rFonts w:ascii="Times New Roman" w:hAnsi="Times New Roman" w:cs="Times New Roman"/>
                <w:sz w:val="24"/>
                <w:szCs w:val="24"/>
              </w:rPr>
              <w:t xml:space="preserve">auja </w:t>
            </w:r>
            <w:r w:rsidRPr="00C34F6E">
              <w:rPr>
                <w:rFonts w:ascii="Times New Roman" w:hAnsi="Times New Roman" w:cs="Times New Roman"/>
                <w:sz w:val="24"/>
                <w:szCs w:val="24"/>
              </w:rPr>
              <w:t>Projekto parengimo paslaugų kaina apskaičiuojama pagal formulę:</w:t>
            </w:r>
          </w:p>
          <w:p w14:paraId="2E275F6A" w14:textId="77777777" w:rsidR="00C34F6E" w:rsidRPr="00C34F6E" w:rsidRDefault="00C34F6E" w:rsidP="00C34F6E">
            <w:pPr>
              <w:ind w:firstLine="709"/>
              <w:jc w:val="center"/>
              <w:rPr>
                <w:rFonts w:eastAsia="Arial"/>
                <w:szCs w:val="24"/>
              </w:rPr>
            </w:pPr>
            <w:r w:rsidRPr="00C34F6E">
              <w:rPr>
                <w:rFonts w:eastAsia="Arial"/>
                <w:szCs w:val="24"/>
              </w:rPr>
              <w:t>a</w:t>
            </w:r>
            <w:r w:rsidRPr="00C34F6E">
              <w:rPr>
                <w:rFonts w:eastAsia="Arial"/>
                <w:szCs w:val="24"/>
                <w:vertAlign w:val="subscript"/>
              </w:rPr>
              <w:t>1</w:t>
            </w:r>
            <w:r w:rsidRPr="00C34F6E">
              <w:rPr>
                <w:rFonts w:eastAsia="Arial"/>
                <w:szCs w:val="24"/>
              </w:rPr>
              <w:t xml:space="preserve"> = x + (a + (k / 100 x a), kur</w:t>
            </w:r>
          </w:p>
          <w:p w14:paraId="3784336F" w14:textId="77777777" w:rsidR="00C34F6E" w:rsidRPr="00C34F6E" w:rsidRDefault="00C34F6E" w:rsidP="00C34F6E">
            <w:pPr>
              <w:ind w:firstLine="709"/>
              <w:jc w:val="both"/>
              <w:rPr>
                <w:szCs w:val="24"/>
              </w:rPr>
            </w:pPr>
            <w:r w:rsidRPr="00C34F6E">
              <w:rPr>
                <w:rFonts w:eastAsia="Arial"/>
                <w:szCs w:val="24"/>
              </w:rPr>
              <w:t>x – Projekto parengimo paslaugų kainos dalis (Eur be PVM) už Projekto parengimo paslaugas (jų dalį), kurios iki atitinkamo kreipimosi dėl kainos perskaičiavimo išsiuntimo kitai Šaliai yra suteiktos (dėl jų Sutartyje nustatyta tvarka pasirašyta (-</w:t>
            </w:r>
            <w:proofErr w:type="spellStart"/>
            <w:r w:rsidRPr="00C34F6E">
              <w:rPr>
                <w:rFonts w:eastAsia="Arial"/>
                <w:szCs w:val="24"/>
              </w:rPr>
              <w:t>os</w:t>
            </w:r>
            <w:proofErr w:type="spellEnd"/>
            <w:r w:rsidRPr="00C34F6E">
              <w:rPr>
                <w:rFonts w:eastAsia="Arial"/>
                <w:szCs w:val="24"/>
              </w:rPr>
              <w:t>) suteiktų Paslaugų pažyma (-</w:t>
            </w:r>
            <w:proofErr w:type="spellStart"/>
            <w:r w:rsidRPr="00C34F6E">
              <w:rPr>
                <w:rFonts w:eastAsia="Arial"/>
                <w:szCs w:val="24"/>
              </w:rPr>
              <w:t>os</w:t>
            </w:r>
            <w:proofErr w:type="spellEnd"/>
            <w:r w:rsidRPr="00C34F6E">
              <w:rPr>
                <w:rFonts w:eastAsia="Arial"/>
                <w:szCs w:val="24"/>
              </w:rPr>
              <w:t>) ir suteiktų Paslaugų aktas (-ai));</w:t>
            </w:r>
          </w:p>
          <w:p w14:paraId="65B5FF91"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 xml:space="preserve">a – </w:t>
            </w:r>
            <w:r w:rsidRPr="00C34F6E">
              <w:rPr>
                <w:rFonts w:ascii="Times New Roman" w:eastAsia="Arial" w:hAnsi="Times New Roman" w:cs="Times New Roman"/>
                <w:sz w:val="24"/>
                <w:szCs w:val="24"/>
              </w:rPr>
              <w:t>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w:t>
            </w:r>
            <w:proofErr w:type="spellStart"/>
            <w:r w:rsidRPr="00C34F6E">
              <w:rPr>
                <w:rFonts w:ascii="Times New Roman" w:eastAsia="Arial" w:hAnsi="Times New Roman" w:cs="Times New Roman"/>
                <w:sz w:val="24"/>
                <w:szCs w:val="24"/>
              </w:rPr>
              <w:t>os</w:t>
            </w:r>
            <w:proofErr w:type="spellEnd"/>
            <w:r w:rsidRPr="00C34F6E">
              <w:rPr>
                <w:rFonts w:ascii="Times New Roman" w:eastAsia="Arial" w:hAnsi="Times New Roman" w:cs="Times New Roman"/>
                <w:sz w:val="24"/>
                <w:szCs w:val="24"/>
              </w:rPr>
              <w:t>) suteiktų Paslaugų pažyma (-</w:t>
            </w:r>
            <w:proofErr w:type="spellStart"/>
            <w:r w:rsidRPr="00C34F6E">
              <w:rPr>
                <w:rFonts w:ascii="Times New Roman" w:eastAsia="Arial" w:hAnsi="Times New Roman" w:cs="Times New Roman"/>
                <w:sz w:val="24"/>
                <w:szCs w:val="24"/>
              </w:rPr>
              <w:t>os</w:t>
            </w:r>
            <w:proofErr w:type="spellEnd"/>
            <w:r w:rsidRPr="00C34F6E">
              <w:rPr>
                <w:rFonts w:ascii="Times New Roman" w:eastAsia="Arial" w:hAnsi="Times New Roman" w:cs="Times New Roman"/>
                <w:sz w:val="24"/>
                <w:szCs w:val="24"/>
              </w:rPr>
              <w:t>) bei suteiktų Paslaugų aktas (-ai)), (ii) taip pat kurios pagal Sutarties ir (ar) jos prieduose nustatytus terminus turėjo būti, bet nebuvo dėl Projektuotojo kaltės suteiktos</w:t>
            </w:r>
            <w:r w:rsidRPr="00C34F6E">
              <w:rPr>
                <w:rFonts w:ascii="Times New Roman" w:eastAsia="Calibri" w:hAnsi="Times New Roman" w:cs="Times New Roman"/>
                <w:sz w:val="24"/>
                <w:szCs w:val="24"/>
              </w:rPr>
              <w:t xml:space="preserve"> </w:t>
            </w:r>
            <w:r w:rsidRPr="00C34F6E">
              <w:rPr>
                <w:rFonts w:ascii="Times New Roman" w:eastAsia="Arial" w:hAnsi="Times New Roman" w:cs="Times New Roman"/>
                <w:sz w:val="24"/>
                <w:szCs w:val="24"/>
              </w:rPr>
              <w:t>iki minėto kreipimosi išsiuntimo;</w:t>
            </w:r>
          </w:p>
          <w:p w14:paraId="121A3A24"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a</w:t>
            </w:r>
            <w:r w:rsidRPr="00C34F6E">
              <w:rPr>
                <w:rFonts w:ascii="Times New Roman" w:hAnsi="Times New Roman" w:cs="Times New Roman"/>
                <w:sz w:val="24"/>
                <w:szCs w:val="24"/>
                <w:vertAlign w:val="subscript"/>
              </w:rPr>
              <w:t>1</w:t>
            </w:r>
            <w:r w:rsidRPr="00C34F6E">
              <w:rPr>
                <w:rFonts w:ascii="Times New Roman" w:hAnsi="Times New Roman" w:cs="Times New Roman"/>
                <w:sz w:val="24"/>
                <w:szCs w:val="24"/>
              </w:rPr>
              <w:t xml:space="preserve"> – perskaičiuota (pakeista) Projekto parengimo paslaugų kaina (Eur be PVM)</w:t>
            </w:r>
          </w:p>
          <w:p w14:paraId="1335301A"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 xml:space="preserve">k – pagal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indeksą apskaičiuotas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pokytis (padidėjimas arba sumažėjimas) (%). „k“ reikšmė skaičiuojama pagal formulę: </w:t>
            </w:r>
          </w:p>
          <w:p w14:paraId="7A8311AF" w14:textId="77777777" w:rsidR="00C34F6E" w:rsidRPr="00C34F6E" w:rsidRDefault="00C34F6E" w:rsidP="00C34F6E">
            <w:pPr>
              <w:pStyle w:val="prastasiniatinklio"/>
              <w:spacing w:before="0" w:beforeAutospacing="0" w:after="0" w:afterAutospacing="0" w:line="240" w:lineRule="auto"/>
              <w:ind w:firstLine="709"/>
              <w:jc w:val="center"/>
              <w:rPr>
                <w:rFonts w:ascii="Times New Roman" w:hAnsi="Times New Roman" w:cs="Times New Roman"/>
                <w:sz w:val="24"/>
                <w:szCs w:val="24"/>
              </w:rPr>
            </w:pPr>
            <m:oMath>
              <m:r>
                <m:rPr>
                  <m:sty m:val="p"/>
                </m:rPr>
                <w:rPr>
                  <w:rFonts w:ascii="Cambria Math" w:hAnsi="Cambria Math" w:cs="Times New Roman"/>
                  <w:sz w:val="24"/>
                  <w:szCs w:val="24"/>
                </w:rPr>
                <w:lastRenderedPageBreak/>
                <m:t>k</m:t>
              </m:r>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C34F6E">
              <w:rPr>
                <w:rFonts w:ascii="Times New Roman" w:hAnsi="Times New Roman" w:cs="Times New Roman"/>
                <w:sz w:val="24"/>
                <w:szCs w:val="24"/>
              </w:rPr>
              <w:t>, (proc.), kur</w:t>
            </w:r>
          </w:p>
          <w:p w14:paraId="114A6847"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proofErr w:type="spellStart"/>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naujausias</w:t>
            </w:r>
            <w:proofErr w:type="spellEnd"/>
            <w:r w:rsidRPr="00C34F6E">
              <w:rPr>
                <w:rFonts w:ascii="Times New Roman" w:hAnsi="Times New Roman" w:cs="Times New Roman"/>
                <w:sz w:val="24"/>
                <w:szCs w:val="24"/>
              </w:rPr>
              <w:t xml:space="preserve"> – kreipimosi dėl Projekto parengimo paslaugų kainos perskaičiavimo išsiuntimo kitai Šaliai datą naujausias paskelbtas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w:t>
            </w:r>
          </w:p>
          <w:p w14:paraId="6E8F2F73" w14:textId="77777777" w:rsid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proofErr w:type="spellStart"/>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pradžia</w:t>
            </w:r>
            <w:proofErr w:type="spellEnd"/>
            <w:r w:rsidRPr="00C34F6E">
              <w:rPr>
                <w:rFonts w:ascii="Times New Roman" w:hAnsi="Times New Roman" w:cs="Times New Roman"/>
                <w:sz w:val="24"/>
                <w:szCs w:val="24"/>
              </w:rPr>
              <w:t xml:space="preserve"> – laikotarpio pradžios datos (ketvirčio)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061C4FCF"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p>
          <w:p w14:paraId="072E6396" w14:textId="77777777" w:rsidR="00C34F6E" w:rsidRPr="00C34F6E" w:rsidRDefault="00C34F6E" w:rsidP="00C34F6E">
            <w:pPr>
              <w:pStyle w:val="prastasiniatinklio"/>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5.3.3.3. </w:t>
            </w:r>
            <w:r w:rsidR="00AB53A1">
              <w:rPr>
                <w:rFonts w:ascii="Times New Roman" w:hAnsi="Times New Roman" w:cs="Times New Roman"/>
                <w:sz w:val="24"/>
                <w:szCs w:val="24"/>
              </w:rPr>
              <w:t>N</w:t>
            </w:r>
            <w:r w:rsidR="00AB53A1" w:rsidRPr="00C34F6E">
              <w:rPr>
                <w:rFonts w:ascii="Times New Roman" w:hAnsi="Times New Roman" w:cs="Times New Roman"/>
                <w:sz w:val="24"/>
                <w:szCs w:val="24"/>
              </w:rPr>
              <w:t xml:space="preserve">auja </w:t>
            </w:r>
            <w:r w:rsidRPr="00C34F6E">
              <w:rPr>
                <w:rFonts w:ascii="Times New Roman" w:hAnsi="Times New Roman" w:cs="Times New Roman"/>
                <w:sz w:val="24"/>
                <w:szCs w:val="24"/>
              </w:rPr>
              <w:t>Projekto vykdymo priežiūros paslaugų kaina apskaičiuojama pagal formulę:</w:t>
            </w:r>
          </w:p>
          <w:p w14:paraId="19AF2B7D" w14:textId="77777777" w:rsidR="00C34F6E" w:rsidRPr="00C34F6E" w:rsidRDefault="00C34F6E" w:rsidP="00C34F6E">
            <w:pPr>
              <w:ind w:firstLine="709"/>
              <w:jc w:val="center"/>
              <w:rPr>
                <w:rFonts w:eastAsia="Arial"/>
                <w:szCs w:val="24"/>
              </w:rPr>
            </w:pPr>
            <w:r w:rsidRPr="00C34F6E">
              <w:rPr>
                <w:rFonts w:eastAsia="Arial"/>
                <w:szCs w:val="24"/>
              </w:rPr>
              <w:t>b</w:t>
            </w:r>
            <w:r w:rsidRPr="00C34F6E">
              <w:rPr>
                <w:rFonts w:eastAsia="Arial"/>
                <w:szCs w:val="24"/>
                <w:vertAlign w:val="subscript"/>
              </w:rPr>
              <w:t>1</w:t>
            </w:r>
            <w:r w:rsidRPr="00C34F6E">
              <w:rPr>
                <w:rFonts w:eastAsia="Arial"/>
                <w:szCs w:val="24"/>
              </w:rPr>
              <w:t xml:space="preserve"> = y + (b + (k / 100 x b), kur</w:t>
            </w:r>
          </w:p>
          <w:p w14:paraId="70242483" w14:textId="77777777" w:rsidR="00C34F6E" w:rsidRPr="00C34F6E" w:rsidRDefault="00C34F6E" w:rsidP="00C34F6E">
            <w:pPr>
              <w:ind w:firstLine="709"/>
              <w:jc w:val="both"/>
              <w:rPr>
                <w:szCs w:val="24"/>
              </w:rPr>
            </w:pPr>
            <w:r w:rsidRPr="00C34F6E">
              <w:rPr>
                <w:rFonts w:eastAsia="Arial"/>
                <w:szCs w:val="24"/>
              </w:rPr>
              <w:t>y – Projekto vykdymo priežiūros paslaugų kainos dalis (Eur be PVM) už Projekto vykdymo priežiūros paslaugas (jų dalį), kurios iki atitinkamo kreipimosi dėl kainos perskaičiavimo išsiuntimo kitai Šaliai yra suteiktos (dėl jų Sutartyje nustatyta tvarka pasirašyta (-</w:t>
            </w:r>
            <w:proofErr w:type="spellStart"/>
            <w:r w:rsidRPr="00C34F6E">
              <w:rPr>
                <w:rFonts w:eastAsia="Arial"/>
                <w:szCs w:val="24"/>
              </w:rPr>
              <w:t>os</w:t>
            </w:r>
            <w:proofErr w:type="spellEnd"/>
            <w:r w:rsidRPr="00C34F6E">
              <w:rPr>
                <w:rFonts w:eastAsia="Arial"/>
                <w:szCs w:val="24"/>
              </w:rPr>
              <w:t>) suteiktų Paslaugų pažyma (-</w:t>
            </w:r>
            <w:proofErr w:type="spellStart"/>
            <w:r w:rsidRPr="00C34F6E">
              <w:rPr>
                <w:rFonts w:eastAsia="Arial"/>
                <w:szCs w:val="24"/>
              </w:rPr>
              <w:t>os</w:t>
            </w:r>
            <w:proofErr w:type="spellEnd"/>
            <w:r w:rsidRPr="00C34F6E">
              <w:rPr>
                <w:rFonts w:eastAsia="Arial"/>
                <w:szCs w:val="24"/>
              </w:rPr>
              <w:t>) ir suteiktų Paslaugų aktas (-ai));</w:t>
            </w:r>
          </w:p>
          <w:p w14:paraId="3599A815" w14:textId="77777777" w:rsidR="00C34F6E" w:rsidRPr="00C34F6E" w:rsidRDefault="00C34F6E" w:rsidP="00C34F6E">
            <w:pPr>
              <w:ind w:firstLine="709"/>
              <w:jc w:val="both"/>
              <w:rPr>
                <w:szCs w:val="24"/>
              </w:rPr>
            </w:pPr>
            <w:r w:rsidRPr="00C34F6E">
              <w:rPr>
                <w:szCs w:val="24"/>
              </w:rPr>
              <w:t xml:space="preserve">b – </w:t>
            </w:r>
            <w:r w:rsidRPr="00C34F6E">
              <w:rPr>
                <w:rFonts w:eastAsia="Arial"/>
                <w:szCs w:val="24"/>
              </w:rPr>
              <w:t>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w:t>
            </w:r>
            <w:proofErr w:type="spellStart"/>
            <w:r w:rsidRPr="00C34F6E">
              <w:rPr>
                <w:rFonts w:eastAsia="Arial"/>
                <w:szCs w:val="24"/>
              </w:rPr>
              <w:t>os</w:t>
            </w:r>
            <w:proofErr w:type="spellEnd"/>
            <w:r w:rsidRPr="00C34F6E">
              <w:rPr>
                <w:rFonts w:eastAsia="Arial"/>
                <w:szCs w:val="24"/>
              </w:rPr>
              <w:t>) suteiktų Paslaugų pažyma (-</w:t>
            </w:r>
            <w:proofErr w:type="spellStart"/>
            <w:r w:rsidRPr="00C34F6E">
              <w:rPr>
                <w:rFonts w:eastAsia="Arial"/>
                <w:szCs w:val="24"/>
              </w:rPr>
              <w:t>os</w:t>
            </w:r>
            <w:proofErr w:type="spellEnd"/>
            <w:r w:rsidRPr="00C34F6E">
              <w:rPr>
                <w:rFonts w:eastAsia="Arial"/>
                <w:szCs w:val="24"/>
              </w:rPr>
              <w:t>) bei suteiktų Paslaugų aktas (-ai)), (ii) taip pat kurios pagal Sutarties ir (ar) jos prieduose nustatytus terminus turėjo būti, bet nebuvo dėl Projektuotojo kaltės suteiktos iki minėto kreipimosi išsiuntimo;</w:t>
            </w:r>
          </w:p>
          <w:p w14:paraId="62D1F615"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b</w:t>
            </w:r>
            <w:r w:rsidRPr="00C34F6E">
              <w:rPr>
                <w:rFonts w:ascii="Times New Roman" w:hAnsi="Times New Roman" w:cs="Times New Roman"/>
                <w:sz w:val="24"/>
                <w:szCs w:val="24"/>
                <w:vertAlign w:val="subscript"/>
              </w:rPr>
              <w:t>1</w:t>
            </w:r>
            <w:r w:rsidRPr="00C34F6E">
              <w:rPr>
                <w:rFonts w:ascii="Times New Roman" w:hAnsi="Times New Roman" w:cs="Times New Roman"/>
                <w:sz w:val="24"/>
                <w:szCs w:val="24"/>
              </w:rPr>
              <w:t xml:space="preserve"> – perskaičiuota (pakeista) Projekto vykdymo priežiūros paslaugų kaina (Eur be PVM)</w:t>
            </w:r>
          </w:p>
          <w:p w14:paraId="2BDA7645"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r w:rsidRPr="00C34F6E">
              <w:rPr>
                <w:rFonts w:ascii="Times New Roman" w:hAnsi="Times New Roman" w:cs="Times New Roman"/>
                <w:sz w:val="24"/>
                <w:szCs w:val="24"/>
              </w:rPr>
              <w:t xml:space="preserve">k – pagal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indeksą apskaičiuotas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pokytis (padidėjimas arba sumažėjimas) (%). „k“ reikšmė skaičiuojama pagal formulę:</w:t>
            </w:r>
          </w:p>
          <w:p w14:paraId="76F80B75"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m:oMath>
              <m:r>
                <m:rPr>
                  <m:sty m:val="p"/>
                </m:rPr>
                <w:rPr>
                  <w:rFonts w:ascii="Cambria Math" w:hAnsi="Cambria Math" w:cs="Times New Roman"/>
                  <w:sz w:val="24"/>
                  <w:szCs w:val="24"/>
                </w:rPr>
                <m:t>k</m:t>
              </m:r>
              <m: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C34F6E">
              <w:rPr>
                <w:rFonts w:ascii="Times New Roman" w:hAnsi="Times New Roman" w:cs="Times New Roman"/>
                <w:sz w:val="24"/>
                <w:szCs w:val="24"/>
              </w:rPr>
              <w:t xml:space="preserve"> , (proc.), kur</w:t>
            </w:r>
          </w:p>
          <w:p w14:paraId="24DC71E7"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proofErr w:type="spellStart"/>
            <w:r w:rsidRPr="00C34F6E">
              <w:rPr>
                <w:rFonts w:ascii="Times New Roman" w:hAnsi="Times New Roman" w:cs="Times New Roman"/>
                <w:sz w:val="24"/>
                <w:szCs w:val="24"/>
              </w:rPr>
              <w:t>Ind</w:t>
            </w:r>
            <w:r w:rsidRPr="00C34F6E">
              <w:rPr>
                <w:rFonts w:ascii="Times New Roman" w:hAnsi="Times New Roman" w:cs="Times New Roman"/>
                <w:sz w:val="24"/>
                <w:szCs w:val="24"/>
                <w:vertAlign w:val="subscript"/>
              </w:rPr>
              <w:t>naujausias</w:t>
            </w:r>
            <w:proofErr w:type="spellEnd"/>
            <w:r w:rsidRPr="00C34F6E">
              <w:rPr>
                <w:rFonts w:ascii="Times New Roman" w:hAnsi="Times New Roman" w:cs="Times New Roman"/>
                <w:sz w:val="24"/>
                <w:szCs w:val="24"/>
              </w:rPr>
              <w:t xml:space="preserve"> – kreipimosi dėl Projekto vykdymo priežiūros paslaugų kainos perskaičiavimo išsiuntimo kitai Šaliai datą naujausias paskelbtas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w:t>
            </w:r>
          </w:p>
          <w:p w14:paraId="380A820F" w14:textId="77777777" w:rsid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proofErr w:type="spellStart"/>
            <w:r w:rsidRPr="00C34F6E">
              <w:rPr>
                <w:rFonts w:ascii="Times New Roman" w:hAnsi="Times New Roman" w:cs="Times New Roman"/>
                <w:sz w:val="24"/>
                <w:szCs w:val="24"/>
              </w:rPr>
              <w:lastRenderedPageBreak/>
              <w:t>Ind</w:t>
            </w:r>
            <w:r w:rsidRPr="00C34F6E">
              <w:rPr>
                <w:rFonts w:ascii="Times New Roman" w:hAnsi="Times New Roman" w:cs="Times New Roman"/>
                <w:sz w:val="24"/>
                <w:szCs w:val="24"/>
                <w:vertAlign w:val="subscript"/>
              </w:rPr>
              <w:t>pradžia</w:t>
            </w:r>
            <w:proofErr w:type="spellEnd"/>
            <w:r w:rsidRPr="00C34F6E">
              <w:rPr>
                <w:rFonts w:ascii="Times New Roman" w:hAnsi="Times New Roman" w:cs="Times New Roman"/>
                <w:sz w:val="24"/>
                <w:szCs w:val="24"/>
              </w:rPr>
              <w:t xml:space="preserve"> – laikotarpio pradžios datos (ketvirčio) Ūkio subjektams suteiktų paslaugų </w:t>
            </w:r>
            <w:r w:rsidRPr="00C34F6E">
              <w:rPr>
                <w:rFonts w:ascii="Times New Roman" w:hAnsi="Times New Roman" w:cs="Times New Roman"/>
                <w:i/>
                <w:iCs/>
                <w:sz w:val="24"/>
                <w:szCs w:val="24"/>
              </w:rPr>
              <w:t>„Architektūros veikla“ (M7111)</w:t>
            </w:r>
            <w:r w:rsidRPr="00C34F6E">
              <w:rPr>
                <w:rFonts w:ascii="Times New Roman" w:hAnsi="Times New Roman" w:cs="Times New Roman"/>
                <w:sz w:val="24"/>
                <w:szCs w:val="24"/>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062C5CCF" w14:textId="77777777" w:rsidR="00C34F6E" w:rsidRPr="00C34F6E" w:rsidRDefault="00C34F6E" w:rsidP="00C34F6E">
            <w:pPr>
              <w:pStyle w:val="prastasiniatinklio"/>
              <w:spacing w:before="0" w:beforeAutospacing="0" w:after="0" w:afterAutospacing="0" w:line="240" w:lineRule="auto"/>
              <w:ind w:firstLine="709"/>
              <w:jc w:val="both"/>
              <w:rPr>
                <w:rFonts w:ascii="Times New Roman" w:hAnsi="Times New Roman" w:cs="Times New Roman"/>
                <w:sz w:val="24"/>
                <w:szCs w:val="24"/>
              </w:rPr>
            </w:pPr>
          </w:p>
          <w:p w14:paraId="6EF11F21" w14:textId="77777777" w:rsidR="00C34F6E" w:rsidRPr="00C34F6E" w:rsidRDefault="00C34F6E" w:rsidP="00C34F6E">
            <w:pPr>
              <w:pStyle w:val="prastasiniatinklio"/>
              <w:spacing w:before="0" w:beforeAutospacing="0" w:after="0" w:afterAutospacing="0" w:line="240" w:lineRule="auto"/>
              <w:jc w:val="both"/>
              <w:rPr>
                <w:rFonts w:ascii="Times New Roman" w:hAnsi="Times New Roman" w:cs="Times New Roman"/>
                <w:sz w:val="24"/>
                <w:szCs w:val="24"/>
              </w:rPr>
            </w:pPr>
            <w:r>
              <w:rPr>
                <w:rFonts w:ascii="Times New Roman" w:hAnsi="Times New Roman" w:cs="Times New Roman"/>
                <w:sz w:val="24"/>
                <w:szCs w:val="24"/>
              </w:rPr>
              <w:t xml:space="preserve">5.3.3.4. </w:t>
            </w:r>
            <w:r w:rsidR="00AB53A1">
              <w:rPr>
                <w:rFonts w:ascii="Times New Roman" w:hAnsi="Times New Roman" w:cs="Times New Roman"/>
                <w:sz w:val="24"/>
                <w:szCs w:val="24"/>
              </w:rPr>
              <w:t>S</w:t>
            </w:r>
            <w:r w:rsidR="00AB53A1" w:rsidRPr="00C34F6E">
              <w:rPr>
                <w:rFonts w:ascii="Times New Roman" w:hAnsi="Times New Roman" w:cs="Times New Roman"/>
                <w:sz w:val="24"/>
                <w:szCs w:val="24"/>
              </w:rPr>
              <w:t xml:space="preserve">kaičiavimams </w:t>
            </w:r>
            <w:r w:rsidRPr="00C34F6E">
              <w:rPr>
                <w:rFonts w:ascii="Times New Roman" w:hAnsi="Times New Roman" w:cs="Times New Roman"/>
                <w:sz w:val="24"/>
                <w:szCs w:val="24"/>
              </w:rPr>
              <w:t>indeksų reikšmės imamos keturių skaitmenų po kablelio tikslumu. Apskaičiuotas pokytis (k) tolimesniems skaičiavimams naudojamas suapvalinus iki vieno skaitmens po kablelio, o apskaičiuota kaina „a“ suapvalinama iki dviejų skaitmenų po kablelio</w:t>
            </w:r>
            <w:r w:rsidR="00AB53A1">
              <w:rPr>
                <w:rFonts w:ascii="Times New Roman" w:hAnsi="Times New Roman" w:cs="Times New Roman"/>
                <w:sz w:val="24"/>
                <w:szCs w:val="24"/>
              </w:rPr>
              <w:t>.</w:t>
            </w:r>
          </w:p>
          <w:p w14:paraId="33441C17" w14:textId="77777777" w:rsidR="00C34F6E" w:rsidRDefault="00C34F6E" w:rsidP="00C34F6E">
            <w:pPr>
              <w:jc w:val="both"/>
              <w:rPr>
                <w:rFonts w:eastAsia="Arial"/>
                <w:szCs w:val="24"/>
              </w:rPr>
            </w:pPr>
            <w:r>
              <w:rPr>
                <w:szCs w:val="24"/>
              </w:rPr>
              <w:t xml:space="preserve">5.3.3.5. </w:t>
            </w:r>
            <w:r w:rsidR="0075564D">
              <w:rPr>
                <w:rFonts w:eastAsia="Arial"/>
                <w:szCs w:val="24"/>
              </w:rPr>
              <w:t>P</w:t>
            </w:r>
            <w:r w:rsidR="0075564D" w:rsidRPr="00C34F6E">
              <w:rPr>
                <w:rFonts w:eastAsia="Arial"/>
                <w:szCs w:val="24"/>
              </w:rPr>
              <w:t xml:space="preserve">erskaičiuota </w:t>
            </w:r>
            <w:r w:rsidRPr="00C34F6E">
              <w:rPr>
                <w:rFonts w:eastAsia="Arial"/>
                <w:szCs w:val="24"/>
              </w:rPr>
              <w:t>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 suteiktų Paslaugų pažyma ir suteiktų Paslaugų aktas ir kurios neturėjo būti suteiktos pagal Sutarties ir (ar) jos prieduose nustatytus terminus iki minėto kreipimosi išsiuntimo.</w:t>
            </w:r>
          </w:p>
          <w:p w14:paraId="56F675CC" w14:textId="77777777" w:rsidR="00C34F6E" w:rsidRDefault="00C34F6E" w:rsidP="00C34F6E">
            <w:pPr>
              <w:jc w:val="both"/>
              <w:rPr>
                <w:szCs w:val="24"/>
              </w:rPr>
            </w:pPr>
          </w:p>
          <w:p w14:paraId="4811EBF9" w14:textId="77777777" w:rsidR="00C34F6E" w:rsidRPr="00C34F6E" w:rsidRDefault="00C34F6E" w:rsidP="00C34F6E">
            <w:pPr>
              <w:jc w:val="both"/>
              <w:rPr>
                <w:szCs w:val="24"/>
              </w:rPr>
            </w:pPr>
            <w:r>
              <w:rPr>
                <w:szCs w:val="24"/>
              </w:rPr>
              <w:t xml:space="preserve">5.3.3.6. </w:t>
            </w:r>
            <w:r w:rsidRPr="00C34F6E">
              <w:rPr>
                <w:rFonts w:eastAsia="Arial"/>
                <w:szCs w:val="24"/>
              </w:rPr>
              <w:t xml:space="preserve">Perskaičiuota Sutarties kaina įforminama Šalių įgaliotų atstovų pasirašomu susitarimu dėl Sutarties pakeitimo, kuris įsigalioja nuo pasirašymo dienos ir pradedamas taikyti Paslaugoms atsižvelgiant į Sutarties </w:t>
            </w:r>
            <w:r>
              <w:rPr>
                <w:rFonts w:eastAsia="Arial"/>
                <w:szCs w:val="24"/>
              </w:rPr>
              <w:t>specialiųjų sąlygų 5.3.3.5</w:t>
            </w:r>
            <w:r w:rsidRPr="00C34F6E">
              <w:rPr>
                <w:rFonts w:eastAsia="Arial"/>
                <w:szCs w:val="24"/>
              </w:rPr>
              <w:t xml:space="preserve"> punktą. Nei viena iš Šalių neturi </w:t>
            </w:r>
            <w:proofErr w:type="spellStart"/>
            <w:r w:rsidRPr="00C34F6E">
              <w:rPr>
                <w:rFonts w:eastAsia="Arial"/>
                <w:szCs w:val="24"/>
              </w:rPr>
              <w:t>teisės</w:t>
            </w:r>
            <w:proofErr w:type="spellEnd"/>
            <w:r w:rsidRPr="00C34F6E">
              <w:rPr>
                <w:rFonts w:eastAsia="Arial"/>
                <w:szCs w:val="24"/>
              </w:rPr>
              <w:t xml:space="preserve"> atsisakyti pasirašyti tokio susitarimo be </w:t>
            </w:r>
            <w:proofErr w:type="spellStart"/>
            <w:r w:rsidRPr="00C34F6E">
              <w:rPr>
                <w:rFonts w:eastAsia="Arial"/>
                <w:szCs w:val="24"/>
              </w:rPr>
              <w:t>pagrįstu</w:t>
            </w:r>
            <w:proofErr w:type="spellEnd"/>
            <w:r w:rsidRPr="00C34F6E">
              <w:rPr>
                <w:rFonts w:eastAsia="Arial"/>
                <w:szCs w:val="24"/>
              </w:rPr>
              <w:t xml:space="preserve">̨ </w:t>
            </w:r>
            <w:proofErr w:type="spellStart"/>
            <w:r w:rsidRPr="00C34F6E">
              <w:rPr>
                <w:rFonts w:eastAsia="Arial"/>
                <w:szCs w:val="24"/>
              </w:rPr>
              <w:t>priežasčiu</w:t>
            </w:r>
            <w:proofErr w:type="spellEnd"/>
            <w:r w:rsidRPr="00C34F6E">
              <w:rPr>
                <w:rFonts w:eastAsia="Arial"/>
                <w:szCs w:val="24"/>
              </w:rPr>
              <w:t>̨.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729699A1" w14:textId="77777777" w:rsidR="00C34F6E" w:rsidRPr="00C34F6E" w:rsidRDefault="00C34F6E" w:rsidP="00E87AD0">
            <w:pPr>
              <w:jc w:val="both"/>
              <w:rPr>
                <w:color w:val="000000"/>
                <w:kern w:val="2"/>
                <w:szCs w:val="24"/>
                <w:shd w:val="clear" w:color="auto" w:fill="FFFFFF"/>
              </w:rPr>
            </w:pPr>
          </w:p>
          <w:p w14:paraId="16909E17" w14:textId="77777777" w:rsidR="00C34F6E" w:rsidRDefault="00C34F6E" w:rsidP="00E87AD0">
            <w:pPr>
              <w:jc w:val="both"/>
              <w:rPr>
                <w:color w:val="000000"/>
                <w:kern w:val="2"/>
                <w:szCs w:val="24"/>
                <w:shd w:val="clear" w:color="auto" w:fill="FFFFFF"/>
              </w:rPr>
            </w:pPr>
            <w:r>
              <w:rPr>
                <w:color w:val="000000"/>
                <w:kern w:val="2"/>
                <w:szCs w:val="24"/>
                <w:shd w:val="clear" w:color="auto" w:fill="FFFFFF"/>
              </w:rPr>
              <w:t>5.3.3.7</w:t>
            </w:r>
            <w:r w:rsidR="00B97E07" w:rsidRPr="00C34F6E">
              <w:rPr>
                <w:color w:val="000000"/>
                <w:kern w:val="2"/>
                <w:szCs w:val="24"/>
                <w:shd w:val="clear" w:color="auto" w:fill="FFFFFF"/>
              </w:rPr>
              <w:t xml:space="preserve">. Šalis, siekianti Sutarties </w:t>
            </w:r>
            <w:r w:rsidR="00B97E07" w:rsidRPr="00C34F6E">
              <w:rPr>
                <w:kern w:val="2"/>
                <w:szCs w:val="24"/>
                <w:shd w:val="clear" w:color="auto" w:fill="FFFFFF"/>
              </w:rPr>
              <w:t xml:space="preserve">kainos </w:t>
            </w:r>
            <w:r w:rsidR="00B97E07" w:rsidRPr="00C34F6E">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00B97E07" w:rsidRPr="00C34F6E">
              <w:rPr>
                <w:kern w:val="2"/>
                <w:szCs w:val="24"/>
                <w:bdr w:val="none" w:sz="0" w:space="0" w:color="auto" w:frame="1"/>
              </w:rPr>
              <w:t>kitus oficialius šaltinių duomenis</w:t>
            </w:r>
            <w:r w:rsidR="00B97E07" w:rsidRPr="00C34F6E">
              <w:rPr>
                <w:color w:val="000000"/>
                <w:kern w:val="2"/>
                <w:szCs w:val="24"/>
                <w:shd w:val="clear" w:color="auto" w:fill="FFFFFF"/>
              </w:rPr>
              <w:t>, kita svarbi informacija. Prašyme Šalis neturi teisės nurodyti kito indekso ar prašyti perskaičiavimo pagal kitą indeksą nei nurodytas šioje procedūroje</w:t>
            </w:r>
            <w:r>
              <w:rPr>
                <w:color w:val="000000"/>
                <w:kern w:val="2"/>
                <w:szCs w:val="24"/>
                <w:shd w:val="clear" w:color="auto" w:fill="FFFFFF"/>
              </w:rPr>
              <w:t>.</w:t>
            </w:r>
          </w:p>
          <w:p w14:paraId="450DA1B6" w14:textId="77777777" w:rsidR="00C34F6E" w:rsidRDefault="00C34F6E" w:rsidP="00E87AD0">
            <w:pPr>
              <w:jc w:val="both"/>
              <w:rPr>
                <w:color w:val="000000"/>
                <w:kern w:val="2"/>
                <w:szCs w:val="24"/>
                <w:shd w:val="clear" w:color="auto" w:fill="FFFFFF"/>
              </w:rPr>
            </w:pPr>
          </w:p>
          <w:p w14:paraId="3701964A" w14:textId="77777777" w:rsidR="00B97E07" w:rsidRDefault="00B97E07" w:rsidP="00E87AD0">
            <w:pPr>
              <w:jc w:val="both"/>
              <w:rPr>
                <w:color w:val="000000"/>
                <w:kern w:val="2"/>
                <w:szCs w:val="24"/>
                <w:shd w:val="clear" w:color="auto" w:fill="FFFFFF"/>
              </w:rPr>
            </w:pPr>
            <w:r w:rsidRPr="00C34F6E">
              <w:rPr>
                <w:color w:val="000000"/>
                <w:kern w:val="2"/>
                <w:szCs w:val="24"/>
                <w:shd w:val="clear" w:color="auto" w:fill="FFFFFF"/>
              </w:rPr>
              <w:t>5</w:t>
            </w:r>
            <w:r w:rsidRPr="00C34F6E">
              <w:rPr>
                <w:kern w:val="2"/>
                <w:szCs w:val="24"/>
              </w:rPr>
              <w:t>.3.3.</w:t>
            </w:r>
            <w:r w:rsidR="00C34F6E">
              <w:rPr>
                <w:kern w:val="2"/>
                <w:szCs w:val="24"/>
              </w:rPr>
              <w:t>8</w:t>
            </w:r>
            <w:r w:rsidRPr="00C34F6E">
              <w:rPr>
                <w:kern w:val="2"/>
                <w:szCs w:val="24"/>
              </w:rPr>
              <w:t xml:space="preserve">. </w:t>
            </w:r>
            <w:r w:rsidRPr="00C34F6E">
              <w:rPr>
                <w:color w:val="000000"/>
                <w:kern w:val="2"/>
                <w:szCs w:val="24"/>
                <w:shd w:val="clear" w:color="auto" w:fill="FFFFFF"/>
              </w:rPr>
              <w:t xml:space="preserve">Susitarimas turi būti sudarytas per </w:t>
            </w:r>
            <w:r w:rsidR="00C34F6E" w:rsidRPr="00C34F6E">
              <w:rPr>
                <w:kern w:val="2"/>
                <w:szCs w:val="24"/>
                <w:shd w:val="clear" w:color="auto" w:fill="FFFFFF"/>
              </w:rPr>
              <w:t>10 (dešimt) kalendorinių dienų</w:t>
            </w:r>
            <w:r w:rsidRPr="00C34F6E">
              <w:rPr>
                <w:kern w:val="2"/>
                <w:szCs w:val="24"/>
                <w:shd w:val="clear" w:color="auto" w:fill="FFFFFF"/>
              </w:rPr>
              <w:t xml:space="preserve"> </w:t>
            </w:r>
            <w:r w:rsidRPr="00C34F6E">
              <w:rPr>
                <w:color w:val="000000"/>
                <w:kern w:val="2"/>
                <w:szCs w:val="24"/>
                <w:shd w:val="clear" w:color="auto" w:fill="FFFFFF"/>
              </w:rPr>
              <w:t>nuo Šalies pateikto tinkamo prašymo perskaičiuoti S</w:t>
            </w:r>
            <w:r w:rsidRPr="00C34F6E">
              <w:rPr>
                <w:kern w:val="2"/>
                <w:szCs w:val="24"/>
              </w:rPr>
              <w:t xml:space="preserve">utarties </w:t>
            </w:r>
            <w:r w:rsidRPr="00C34F6E">
              <w:rPr>
                <w:kern w:val="2"/>
                <w:szCs w:val="24"/>
                <w:shd w:val="clear" w:color="auto" w:fill="FFFFFF"/>
              </w:rPr>
              <w:t xml:space="preserve">kainą </w:t>
            </w:r>
            <w:r w:rsidRPr="00C34F6E">
              <w:rPr>
                <w:color w:val="000000"/>
                <w:kern w:val="2"/>
                <w:szCs w:val="24"/>
                <w:shd w:val="clear" w:color="auto" w:fill="FFFFFF"/>
              </w:rPr>
              <w:t>gavimo dienos.</w:t>
            </w:r>
          </w:p>
          <w:p w14:paraId="52EF602F" w14:textId="77777777" w:rsidR="00C34F6E" w:rsidRPr="00C34F6E" w:rsidRDefault="00C34F6E" w:rsidP="00E87AD0">
            <w:pPr>
              <w:jc w:val="both"/>
              <w:rPr>
                <w:color w:val="000000"/>
                <w:kern w:val="2"/>
                <w:szCs w:val="24"/>
                <w:shd w:val="clear" w:color="auto" w:fill="FFFFFF"/>
              </w:rPr>
            </w:pPr>
          </w:p>
          <w:p w14:paraId="4449D9F8" w14:textId="77777777" w:rsidR="00B97E07" w:rsidRPr="00C34F6E" w:rsidRDefault="00C34F6E" w:rsidP="00E87AD0">
            <w:pPr>
              <w:jc w:val="both"/>
              <w:rPr>
                <w:color w:val="000000"/>
                <w:kern w:val="2"/>
                <w:szCs w:val="24"/>
                <w:bdr w:val="none" w:sz="0" w:space="0" w:color="auto" w:frame="1"/>
              </w:rPr>
            </w:pPr>
            <w:r>
              <w:rPr>
                <w:color w:val="000000"/>
                <w:kern w:val="2"/>
                <w:szCs w:val="24"/>
                <w:shd w:val="clear" w:color="auto" w:fill="FFFFFF"/>
              </w:rPr>
              <w:t>5.3.3.9</w:t>
            </w:r>
            <w:r w:rsidR="00B97E07" w:rsidRPr="00C34F6E">
              <w:rPr>
                <w:color w:val="000000"/>
                <w:kern w:val="2"/>
                <w:szCs w:val="24"/>
                <w:shd w:val="clear" w:color="auto" w:fill="FFFFFF"/>
              </w:rPr>
              <w:t xml:space="preserve">. </w:t>
            </w:r>
            <w:r w:rsidR="00B97E07" w:rsidRPr="00C34F6E">
              <w:rPr>
                <w:color w:val="000000"/>
                <w:kern w:val="2"/>
                <w:szCs w:val="24"/>
                <w:bdr w:val="none" w:sz="0" w:space="0" w:color="auto" w:frame="1"/>
              </w:rPr>
              <w:t>Susitarimu Šalys neturi teisės keisti procedūroje nurodytos tvarkos ar kitų Sutarties nuostatų, išskyrus, jei keitimas atliekamas pagal VPĮ nuostatas.</w:t>
            </w:r>
          </w:p>
          <w:p w14:paraId="603BD256" w14:textId="77777777" w:rsidR="00B97E07" w:rsidRDefault="00B97E07">
            <w:pPr>
              <w:rPr>
                <w:color w:val="4472C4"/>
                <w:kern w:val="2"/>
                <w:szCs w:val="24"/>
              </w:rPr>
            </w:pPr>
          </w:p>
        </w:tc>
      </w:tr>
      <w:tr w:rsidR="00B97E07" w14:paraId="0E42AA46" w14:textId="77777777">
        <w:trPr>
          <w:trHeight w:val="300"/>
        </w:trPr>
        <w:tc>
          <w:tcPr>
            <w:tcW w:w="3094" w:type="dxa"/>
            <w:gridSpan w:val="2"/>
          </w:tcPr>
          <w:p w14:paraId="3116ED26" w14:textId="77777777" w:rsidR="00B97E07" w:rsidRDefault="00B97E07">
            <w:pPr>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Pr>
          <w:p w14:paraId="57949E80" w14:textId="77777777" w:rsidR="00B97E07" w:rsidRDefault="00B97E07">
            <w:pPr>
              <w:rPr>
                <w:kern w:val="2"/>
                <w:szCs w:val="24"/>
              </w:rPr>
            </w:pPr>
            <w:r>
              <w:rPr>
                <w:kern w:val="2"/>
                <w:szCs w:val="24"/>
              </w:rPr>
              <w:t>Netaikoma</w:t>
            </w:r>
          </w:p>
          <w:p w14:paraId="7B916A37" w14:textId="77777777" w:rsidR="00B97E07" w:rsidRDefault="00B97E07">
            <w:pPr>
              <w:rPr>
                <w:kern w:val="2"/>
                <w:szCs w:val="24"/>
              </w:rPr>
            </w:pPr>
          </w:p>
          <w:p w14:paraId="14A4B865" w14:textId="77777777" w:rsidR="00B97E07" w:rsidRDefault="00B97E07">
            <w:pPr>
              <w:rPr>
                <w:szCs w:val="24"/>
              </w:rPr>
            </w:pPr>
          </w:p>
        </w:tc>
      </w:tr>
      <w:tr w:rsidR="00B97E07" w14:paraId="230C0D9E" w14:textId="77777777">
        <w:trPr>
          <w:trHeight w:val="300"/>
        </w:trPr>
        <w:tc>
          <w:tcPr>
            <w:tcW w:w="3094" w:type="dxa"/>
            <w:gridSpan w:val="2"/>
          </w:tcPr>
          <w:p w14:paraId="2E8B0005" w14:textId="77777777" w:rsidR="00B97E07" w:rsidRDefault="00B97E0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258C8953" w14:textId="77777777" w:rsidR="00B97E07" w:rsidRDefault="00B97E07">
            <w:pPr>
              <w:rPr>
                <w:kern w:val="2"/>
                <w:szCs w:val="24"/>
              </w:rPr>
            </w:pPr>
            <w:r>
              <w:rPr>
                <w:kern w:val="2"/>
                <w:szCs w:val="24"/>
              </w:rPr>
              <w:t>Netaikoma</w:t>
            </w:r>
          </w:p>
          <w:p w14:paraId="1B7CEFE6" w14:textId="77777777" w:rsidR="00B97E07" w:rsidRDefault="00B97E07">
            <w:pPr>
              <w:rPr>
                <w:szCs w:val="24"/>
              </w:rPr>
            </w:pPr>
          </w:p>
        </w:tc>
      </w:tr>
      <w:tr w:rsidR="00B97E07" w14:paraId="4D30E05C" w14:textId="77777777">
        <w:trPr>
          <w:trHeight w:val="300"/>
        </w:trPr>
        <w:tc>
          <w:tcPr>
            <w:tcW w:w="3094" w:type="dxa"/>
            <w:gridSpan w:val="2"/>
          </w:tcPr>
          <w:p w14:paraId="20732FAE" w14:textId="77777777" w:rsidR="00B97E07" w:rsidRDefault="00B97E07">
            <w:pPr>
              <w:rPr>
                <w:b/>
                <w:kern w:val="2"/>
                <w:szCs w:val="24"/>
              </w:rPr>
            </w:pPr>
            <w:r>
              <w:rPr>
                <w:b/>
                <w:kern w:val="2"/>
                <w:szCs w:val="24"/>
              </w:rPr>
              <w:t>5.5. Atsiskaitymo su Tiekėju terminas ir tvarka</w:t>
            </w:r>
          </w:p>
        </w:tc>
        <w:tc>
          <w:tcPr>
            <w:tcW w:w="6441" w:type="dxa"/>
            <w:gridSpan w:val="2"/>
          </w:tcPr>
          <w:p w14:paraId="7DF8F269" w14:textId="77777777" w:rsidR="0076692D" w:rsidRDefault="0076692D" w:rsidP="0076692D">
            <w:pPr>
              <w:pStyle w:val="Sraopastraipa"/>
              <w:ind w:left="57"/>
              <w:jc w:val="both"/>
              <w:rPr>
                <w:rFonts w:eastAsiaTheme="minorEastAsia"/>
                <w:bCs/>
                <w:szCs w:val="24"/>
                <w:lang w:eastAsia="lt-LT"/>
              </w:rPr>
            </w:pPr>
            <w:r w:rsidRPr="00C44194">
              <w:rPr>
                <w:rFonts w:eastAsiaTheme="minorEastAsia"/>
                <w:bCs/>
                <w:szCs w:val="24"/>
                <w:lang w:eastAsia="lt-LT"/>
              </w:rPr>
              <w:t xml:space="preserve">Pirkėjas atsiskaito su Tiekėju ne vėliau kaip per 30 </w:t>
            </w:r>
            <w:r>
              <w:rPr>
                <w:rFonts w:eastAsiaTheme="minorEastAsia"/>
                <w:bCs/>
                <w:szCs w:val="24"/>
                <w:lang w:eastAsia="lt-LT"/>
              </w:rPr>
              <w:t xml:space="preserve">(trisdešimt) </w:t>
            </w:r>
            <w:r w:rsidRPr="00C44194">
              <w:rPr>
                <w:rFonts w:eastAsiaTheme="minorEastAsia"/>
                <w:bCs/>
                <w:szCs w:val="24"/>
                <w:lang w:eastAsia="lt-LT"/>
              </w:rPr>
              <w:t xml:space="preserve">kalendorinių dienų </w:t>
            </w:r>
            <w:r>
              <w:rPr>
                <w:rFonts w:eastAsiaTheme="minorEastAsia"/>
                <w:bCs/>
                <w:szCs w:val="24"/>
                <w:lang w:eastAsia="lt-LT"/>
              </w:rPr>
              <w:t>nuo Sąskaitos gavimo dienos.</w:t>
            </w:r>
          </w:p>
          <w:p w14:paraId="52789BEE" w14:textId="77777777" w:rsidR="0076692D" w:rsidRPr="00655458" w:rsidRDefault="0076692D" w:rsidP="00C44194">
            <w:pPr>
              <w:pStyle w:val="Sraopastraipa"/>
              <w:ind w:left="57"/>
              <w:jc w:val="both"/>
              <w:rPr>
                <w:rFonts w:eastAsiaTheme="minorEastAsia"/>
                <w:bCs/>
                <w:szCs w:val="24"/>
                <w:lang w:eastAsia="lt-LT"/>
              </w:rPr>
            </w:pPr>
            <w:r>
              <w:rPr>
                <w:rFonts w:eastAsiaTheme="minorEastAsia"/>
                <w:bCs/>
                <w:szCs w:val="24"/>
                <w:lang w:eastAsia="lt-LT"/>
              </w:rPr>
              <w:t xml:space="preserve">Apmokėjimo sąlygos: </w:t>
            </w:r>
          </w:p>
          <w:p w14:paraId="7802E7FA" w14:textId="77777777" w:rsidR="00B97E07" w:rsidRPr="007E61DE" w:rsidRDefault="007E61DE" w:rsidP="006744AC">
            <w:pPr>
              <w:pStyle w:val="Sraopastraipa"/>
              <w:numPr>
                <w:ilvl w:val="2"/>
                <w:numId w:val="3"/>
              </w:numPr>
              <w:jc w:val="both"/>
              <w:rPr>
                <w:rFonts w:eastAsiaTheme="minorEastAsia"/>
                <w:b/>
                <w:szCs w:val="24"/>
                <w:lang w:eastAsia="lt-LT"/>
              </w:rPr>
            </w:pPr>
            <w:r w:rsidRPr="007E61DE">
              <w:rPr>
                <w:rFonts w:eastAsiaTheme="minorEastAsia"/>
                <w:b/>
                <w:szCs w:val="24"/>
                <w:lang w:eastAsia="lt-LT"/>
              </w:rPr>
              <w:t>Už Projekto parengimo paslaugas atsiskaitoma tokia</w:t>
            </w:r>
            <w:r w:rsidR="00B97E07" w:rsidRPr="007E61DE">
              <w:rPr>
                <w:rFonts w:eastAsiaTheme="minorEastAsia"/>
                <w:b/>
                <w:szCs w:val="24"/>
                <w:lang w:eastAsia="lt-LT"/>
              </w:rPr>
              <w:t xml:space="preserve"> tvarka</w:t>
            </w:r>
            <w:r w:rsidRPr="007E61DE">
              <w:rPr>
                <w:rFonts w:eastAsiaTheme="minorEastAsia"/>
                <w:b/>
                <w:szCs w:val="24"/>
                <w:lang w:eastAsia="lt-LT"/>
              </w:rPr>
              <w:t xml:space="preserve"> ir tokiomis dalimis</w:t>
            </w:r>
            <w:r w:rsidR="00B97E07" w:rsidRPr="007E61DE">
              <w:rPr>
                <w:rFonts w:eastAsiaTheme="minorEastAsia"/>
                <w:b/>
                <w:szCs w:val="24"/>
                <w:lang w:eastAsia="lt-LT"/>
              </w:rPr>
              <w:t>:</w:t>
            </w:r>
          </w:p>
          <w:p w14:paraId="228A5EF4" w14:textId="77777777" w:rsidR="00B97E07" w:rsidRPr="003079ED" w:rsidRDefault="00B97E07" w:rsidP="006744AC">
            <w:pPr>
              <w:pStyle w:val="Sraopastraipa"/>
              <w:numPr>
                <w:ilvl w:val="3"/>
                <w:numId w:val="3"/>
              </w:numPr>
              <w:jc w:val="both"/>
              <w:rPr>
                <w:rFonts w:eastAsiaTheme="minorEastAsia"/>
                <w:szCs w:val="24"/>
                <w:lang w:eastAsia="lt-LT"/>
              </w:rPr>
            </w:pPr>
            <w:r w:rsidRPr="003079ED">
              <w:rPr>
                <w:rFonts w:eastAsiaTheme="minorEastAsia"/>
                <w:szCs w:val="24"/>
                <w:lang w:eastAsia="lt-LT"/>
              </w:rPr>
              <w:t xml:space="preserve">Už projektinių pasiūlymų parengimą </w:t>
            </w:r>
            <w:r w:rsidR="007E61DE">
              <w:rPr>
                <w:rFonts w:eastAsiaTheme="minorEastAsia"/>
                <w:szCs w:val="24"/>
                <w:lang w:eastAsia="lt-LT"/>
              </w:rPr>
              <w:t>Pirkėjas</w:t>
            </w:r>
            <w:r w:rsidRPr="003079ED">
              <w:rPr>
                <w:rFonts w:eastAsiaTheme="minorEastAsia"/>
                <w:szCs w:val="24"/>
                <w:lang w:eastAsia="lt-LT"/>
              </w:rPr>
              <w:t xml:space="preserve"> sumoka </w:t>
            </w:r>
            <w:r w:rsidR="00C34F6E">
              <w:rPr>
                <w:rFonts w:eastAsiaTheme="minorEastAsia"/>
                <w:szCs w:val="24"/>
                <w:lang w:eastAsia="lt-LT"/>
              </w:rPr>
              <w:t>Tiekėjui</w:t>
            </w:r>
            <w:r w:rsidRPr="003079ED">
              <w:rPr>
                <w:rFonts w:eastAsiaTheme="minorEastAsia"/>
                <w:szCs w:val="24"/>
                <w:lang w:eastAsia="lt-LT"/>
              </w:rPr>
              <w:t xml:space="preserve"> Sutarties </w:t>
            </w:r>
            <w:r w:rsidR="007E61DE">
              <w:rPr>
                <w:rFonts w:eastAsiaTheme="minorEastAsia"/>
                <w:szCs w:val="24"/>
                <w:lang w:eastAsia="lt-LT"/>
              </w:rPr>
              <w:t xml:space="preserve">specialiųjų sąlygų </w:t>
            </w:r>
            <w:r w:rsidRPr="003079ED">
              <w:rPr>
                <w:rFonts w:eastAsiaTheme="minorEastAsia"/>
                <w:szCs w:val="24"/>
                <w:lang w:eastAsia="lt-LT"/>
              </w:rPr>
              <w:t>5.2.</w:t>
            </w:r>
            <w:r w:rsidR="007E61DE">
              <w:rPr>
                <w:rFonts w:eastAsiaTheme="minorEastAsia"/>
                <w:szCs w:val="24"/>
                <w:lang w:eastAsia="lt-LT"/>
              </w:rPr>
              <w:t>2</w:t>
            </w:r>
            <w:r w:rsidRPr="003079ED">
              <w:rPr>
                <w:rFonts w:eastAsiaTheme="minorEastAsia"/>
                <w:szCs w:val="24"/>
                <w:lang w:eastAsia="lt-LT"/>
              </w:rPr>
              <w:t>.1 p. nurodytą kainą gavus statybą leidžiantį dokumentą</w:t>
            </w:r>
            <w:r w:rsidR="006B0DD3">
              <w:rPr>
                <w:rFonts w:eastAsiaTheme="minorEastAsia"/>
                <w:szCs w:val="24"/>
                <w:lang w:eastAsia="lt-LT"/>
              </w:rPr>
              <w:t>.</w:t>
            </w:r>
          </w:p>
          <w:p w14:paraId="3169774E" w14:textId="77777777" w:rsidR="00B97E07" w:rsidRPr="003079ED" w:rsidRDefault="00B97E07" w:rsidP="00C84E38">
            <w:pPr>
              <w:pStyle w:val="Sraopastraipa"/>
              <w:numPr>
                <w:ilvl w:val="3"/>
                <w:numId w:val="3"/>
              </w:numPr>
              <w:tabs>
                <w:tab w:val="left" w:pos="765"/>
              </w:tabs>
              <w:jc w:val="both"/>
              <w:rPr>
                <w:rFonts w:eastAsiaTheme="minorEastAsia"/>
                <w:szCs w:val="24"/>
                <w:lang w:eastAsia="lt-LT"/>
              </w:rPr>
            </w:pPr>
            <w:r w:rsidRPr="003079ED">
              <w:rPr>
                <w:rFonts w:eastAsiaTheme="minorEastAsia"/>
                <w:szCs w:val="24"/>
                <w:lang w:eastAsia="lt-LT"/>
              </w:rPr>
              <w:t xml:space="preserve">Už techninio darbo projekto parengimą </w:t>
            </w:r>
            <w:r w:rsidR="007E61DE">
              <w:rPr>
                <w:rFonts w:eastAsiaTheme="minorEastAsia"/>
                <w:szCs w:val="24"/>
                <w:lang w:eastAsia="lt-LT"/>
              </w:rPr>
              <w:t>Pirkėjas</w:t>
            </w:r>
            <w:r w:rsidRPr="003079ED">
              <w:rPr>
                <w:rFonts w:eastAsiaTheme="minorEastAsia"/>
                <w:szCs w:val="24"/>
                <w:lang w:eastAsia="lt-LT"/>
              </w:rPr>
              <w:t xml:space="preserve"> sumoka </w:t>
            </w:r>
            <w:r w:rsidR="007E61DE">
              <w:rPr>
                <w:rFonts w:eastAsiaTheme="minorEastAsia"/>
                <w:szCs w:val="24"/>
                <w:lang w:eastAsia="lt-LT"/>
              </w:rPr>
              <w:t>Tiekėjui</w:t>
            </w:r>
            <w:r w:rsidRPr="003079ED">
              <w:rPr>
                <w:rFonts w:eastAsiaTheme="minorEastAsia"/>
                <w:szCs w:val="24"/>
                <w:lang w:eastAsia="lt-LT"/>
              </w:rPr>
              <w:t xml:space="preserve"> Sutarties </w:t>
            </w:r>
            <w:r w:rsidR="007E61DE">
              <w:rPr>
                <w:rFonts w:eastAsiaTheme="minorEastAsia"/>
                <w:szCs w:val="24"/>
                <w:lang w:eastAsia="lt-LT"/>
              </w:rPr>
              <w:t xml:space="preserve">specialiųjų sąlygų </w:t>
            </w:r>
            <w:r w:rsidRPr="003079ED">
              <w:rPr>
                <w:rFonts w:eastAsiaTheme="minorEastAsia"/>
                <w:szCs w:val="24"/>
                <w:lang w:eastAsia="lt-LT"/>
              </w:rPr>
              <w:t>5.2.</w:t>
            </w:r>
            <w:r w:rsidR="007E61DE">
              <w:rPr>
                <w:rFonts w:eastAsiaTheme="minorEastAsia"/>
                <w:szCs w:val="24"/>
                <w:lang w:eastAsia="lt-LT"/>
              </w:rPr>
              <w:t>2</w:t>
            </w:r>
            <w:r w:rsidRPr="003079ED">
              <w:rPr>
                <w:rFonts w:eastAsiaTheme="minorEastAsia"/>
                <w:szCs w:val="24"/>
                <w:lang w:eastAsia="lt-LT"/>
              </w:rPr>
              <w:t xml:space="preserve">.2. p. nurodytą kainą gavus teigiamą ekspertizės išvadą ir </w:t>
            </w:r>
            <w:r w:rsidR="007E61DE">
              <w:rPr>
                <w:rFonts w:eastAsiaTheme="minorEastAsia"/>
                <w:szCs w:val="24"/>
                <w:lang w:eastAsia="lt-LT"/>
              </w:rPr>
              <w:t>Pirkėjui</w:t>
            </w:r>
            <w:r w:rsidRPr="003079ED">
              <w:rPr>
                <w:rFonts w:eastAsiaTheme="minorEastAsia"/>
                <w:szCs w:val="24"/>
                <w:lang w:eastAsia="lt-LT"/>
              </w:rPr>
              <w:t xml:space="preserve"> pateiktus projektinių pasiūlymų ir techninio darbo projekto skaitmeninę versiją</w:t>
            </w:r>
            <w:r w:rsidR="006B0DD3">
              <w:rPr>
                <w:rFonts w:eastAsiaTheme="minorEastAsia"/>
                <w:szCs w:val="24"/>
                <w:lang w:eastAsia="lt-LT"/>
              </w:rPr>
              <w:t>.</w:t>
            </w:r>
          </w:p>
          <w:p w14:paraId="3612BBCF" w14:textId="77777777" w:rsidR="00B97E07" w:rsidRDefault="007E61DE" w:rsidP="00C84E38">
            <w:pPr>
              <w:pStyle w:val="Sraopastraipa"/>
              <w:numPr>
                <w:ilvl w:val="3"/>
                <w:numId w:val="3"/>
              </w:numPr>
              <w:jc w:val="both"/>
              <w:rPr>
                <w:rFonts w:eastAsiaTheme="minorEastAsia"/>
                <w:szCs w:val="24"/>
                <w:lang w:eastAsia="lt-LT"/>
              </w:rPr>
            </w:pPr>
            <w:r>
              <w:rPr>
                <w:rFonts w:eastAsiaTheme="minorEastAsia"/>
                <w:szCs w:val="24"/>
                <w:lang w:eastAsia="lt-LT"/>
              </w:rPr>
              <w:t>Tiekėjui</w:t>
            </w:r>
            <w:r w:rsidR="006B0DD3">
              <w:rPr>
                <w:rFonts w:eastAsiaTheme="minorEastAsia"/>
                <w:szCs w:val="24"/>
                <w:lang w:eastAsia="lt-LT"/>
              </w:rPr>
              <w:t>,</w:t>
            </w:r>
            <w:r w:rsidR="00B97E07" w:rsidRPr="003079ED">
              <w:rPr>
                <w:rFonts w:eastAsiaTheme="minorEastAsia"/>
                <w:szCs w:val="24"/>
                <w:lang w:eastAsia="lt-LT"/>
              </w:rPr>
              <w:t xml:space="preserve"> tinkamai ir laiku pasiekus Sutarties 5.5.1.1–5.5.1.2 punktuose nurodytas apimtis, </w:t>
            </w:r>
            <w:r>
              <w:rPr>
                <w:rFonts w:eastAsiaTheme="minorEastAsia"/>
                <w:szCs w:val="24"/>
                <w:lang w:eastAsia="lt-LT"/>
              </w:rPr>
              <w:t>Pirkėjas</w:t>
            </w:r>
            <w:r w:rsidR="00B97E07" w:rsidRPr="003079ED">
              <w:rPr>
                <w:rFonts w:eastAsiaTheme="minorEastAsia"/>
                <w:szCs w:val="24"/>
                <w:lang w:eastAsia="lt-LT"/>
              </w:rPr>
              <w:t xml:space="preserve"> sumoka </w:t>
            </w:r>
            <w:r>
              <w:rPr>
                <w:rFonts w:eastAsiaTheme="minorEastAsia"/>
                <w:szCs w:val="24"/>
                <w:lang w:eastAsia="lt-LT"/>
              </w:rPr>
              <w:t>Tiekėjui</w:t>
            </w:r>
            <w:r w:rsidR="00B97E07" w:rsidRPr="003079ED">
              <w:rPr>
                <w:rFonts w:eastAsiaTheme="minorEastAsia"/>
                <w:szCs w:val="24"/>
                <w:lang w:eastAsia="lt-LT"/>
              </w:rPr>
              <w:t xml:space="preserve"> atitinkamas sumas per 30 (trisdešimt) kalendorinių dienų po to, kai </w:t>
            </w:r>
            <w:r>
              <w:rPr>
                <w:rFonts w:eastAsiaTheme="minorEastAsia"/>
                <w:szCs w:val="24"/>
                <w:lang w:eastAsia="lt-LT"/>
              </w:rPr>
              <w:t>Pirkėjas</w:t>
            </w:r>
            <w:r w:rsidR="00B97E07" w:rsidRPr="003079ED">
              <w:rPr>
                <w:rFonts w:eastAsiaTheme="minorEastAsia"/>
                <w:szCs w:val="24"/>
                <w:lang w:eastAsia="lt-LT"/>
              </w:rPr>
              <w:t xml:space="preserve"> bei </w:t>
            </w:r>
            <w:r>
              <w:rPr>
                <w:rFonts w:eastAsiaTheme="minorEastAsia"/>
                <w:szCs w:val="24"/>
                <w:lang w:eastAsia="lt-LT"/>
              </w:rPr>
              <w:t>Tiekėjas</w:t>
            </w:r>
            <w:r w:rsidR="00B97E07" w:rsidRPr="003079ED">
              <w:rPr>
                <w:rFonts w:eastAsiaTheme="minorEastAsia"/>
                <w:szCs w:val="24"/>
                <w:lang w:eastAsia="lt-LT"/>
              </w:rPr>
              <w:t xml:space="preserve"> pasirašo suteiktų Paslaugų aktus ir </w:t>
            </w:r>
            <w:r>
              <w:rPr>
                <w:rFonts w:eastAsiaTheme="minorEastAsia"/>
                <w:szCs w:val="24"/>
                <w:lang w:eastAsia="lt-LT"/>
              </w:rPr>
              <w:t>Pirkėjas</w:t>
            </w:r>
            <w:r w:rsidR="00B97E07" w:rsidRPr="003079ED">
              <w:rPr>
                <w:rFonts w:eastAsiaTheme="minorEastAsia"/>
                <w:szCs w:val="24"/>
                <w:lang w:eastAsia="lt-LT"/>
              </w:rPr>
              <w:t xml:space="preserve"> pateikia atitinkamas PVM sąskaitas faktūras.</w:t>
            </w:r>
          </w:p>
          <w:p w14:paraId="07BBD130" w14:textId="77777777" w:rsidR="007E61DE" w:rsidRPr="003079ED" w:rsidRDefault="007E61DE" w:rsidP="007E61DE">
            <w:pPr>
              <w:pStyle w:val="Sraopastraipa"/>
              <w:jc w:val="both"/>
              <w:rPr>
                <w:rFonts w:eastAsiaTheme="minorEastAsia"/>
                <w:szCs w:val="24"/>
                <w:lang w:eastAsia="lt-LT"/>
              </w:rPr>
            </w:pPr>
          </w:p>
          <w:p w14:paraId="4B54E1DF" w14:textId="77777777" w:rsidR="00B97E07" w:rsidRPr="007E61DE" w:rsidRDefault="007E61DE" w:rsidP="00855B29">
            <w:pPr>
              <w:pStyle w:val="Sraopastraipa"/>
              <w:numPr>
                <w:ilvl w:val="2"/>
                <w:numId w:val="3"/>
              </w:numPr>
              <w:jc w:val="both"/>
              <w:rPr>
                <w:rFonts w:eastAsiaTheme="minorEastAsia"/>
                <w:b/>
                <w:szCs w:val="24"/>
                <w:lang w:eastAsia="lt-LT"/>
              </w:rPr>
            </w:pPr>
            <w:r w:rsidRPr="007E61DE">
              <w:rPr>
                <w:rFonts w:eastAsiaTheme="minorEastAsia"/>
                <w:b/>
                <w:bCs/>
                <w:szCs w:val="24"/>
                <w:lang w:eastAsia="lt-LT"/>
              </w:rPr>
              <w:t xml:space="preserve">Už </w:t>
            </w:r>
            <w:r w:rsidR="00B97E07" w:rsidRPr="007E61DE">
              <w:rPr>
                <w:rFonts w:eastAsiaTheme="minorEastAsia"/>
                <w:b/>
                <w:bCs/>
                <w:szCs w:val="24"/>
                <w:lang w:eastAsia="lt-LT"/>
              </w:rPr>
              <w:t>Proje</w:t>
            </w:r>
            <w:r w:rsidRPr="007E61DE">
              <w:rPr>
                <w:rFonts w:eastAsiaTheme="minorEastAsia"/>
                <w:b/>
                <w:bCs/>
                <w:szCs w:val="24"/>
                <w:lang w:eastAsia="lt-LT"/>
              </w:rPr>
              <w:t>kto vykdymo priežiūros paslaugas atsikaitoma tokia tvarka ir tokiomis dalimis</w:t>
            </w:r>
            <w:r w:rsidR="00B97E07" w:rsidRPr="007E61DE">
              <w:rPr>
                <w:rFonts w:eastAsiaTheme="minorEastAsia"/>
                <w:b/>
                <w:bCs/>
                <w:szCs w:val="24"/>
                <w:lang w:eastAsia="lt-LT"/>
              </w:rPr>
              <w:t>:</w:t>
            </w:r>
          </w:p>
          <w:p w14:paraId="126A1423" w14:textId="77777777" w:rsidR="0076692D" w:rsidRPr="003079ED" w:rsidRDefault="00B97E07" w:rsidP="00855B29">
            <w:pPr>
              <w:pStyle w:val="Sraopastraipa"/>
              <w:numPr>
                <w:ilvl w:val="3"/>
                <w:numId w:val="3"/>
              </w:numPr>
              <w:jc w:val="both"/>
              <w:rPr>
                <w:rFonts w:eastAsiaTheme="minorEastAsia"/>
                <w:szCs w:val="24"/>
                <w:lang w:eastAsia="lt-LT"/>
              </w:rPr>
            </w:pPr>
            <w:r w:rsidRPr="007E61DE">
              <w:rPr>
                <w:rFonts w:eastAsiaTheme="minorEastAsia"/>
                <w:bCs/>
                <w:szCs w:val="24"/>
                <w:lang w:eastAsia="lt-LT"/>
              </w:rPr>
              <w:t>100 (vienas šimtas) proc.</w:t>
            </w:r>
            <w:r w:rsidRPr="003079ED">
              <w:rPr>
                <w:rFonts w:eastAsiaTheme="minorEastAsia"/>
                <w:szCs w:val="24"/>
                <w:lang w:eastAsia="lt-LT"/>
              </w:rPr>
              <w:t xml:space="preserve"> nuo Projekto vykdymo priežiūros paslaugų kainos, įskaitant PVM, sumokama už tinkamai, pagal Sutartį teikiamas Projekto vykdymo priežiūros paslaugas proporcingai ra</w:t>
            </w:r>
            <w:r w:rsidR="007E61DE">
              <w:rPr>
                <w:rFonts w:eastAsiaTheme="minorEastAsia"/>
                <w:szCs w:val="24"/>
                <w:lang w:eastAsia="lt-LT"/>
              </w:rPr>
              <w:t xml:space="preserve">ngos darbų faktiškai </w:t>
            </w:r>
            <w:proofErr w:type="spellStart"/>
            <w:r w:rsidR="007E61DE">
              <w:rPr>
                <w:rFonts w:eastAsiaTheme="minorEastAsia"/>
                <w:szCs w:val="24"/>
                <w:lang w:eastAsia="lt-LT"/>
              </w:rPr>
              <w:t>aktuojamoms</w:t>
            </w:r>
            <w:proofErr w:type="spellEnd"/>
            <w:r w:rsidRPr="003079ED">
              <w:rPr>
                <w:rFonts w:eastAsiaTheme="minorEastAsia"/>
                <w:szCs w:val="24"/>
                <w:lang w:eastAsia="lt-LT"/>
              </w:rPr>
              <w:t xml:space="preserve"> sumoms kiekvieną rangos darbų </w:t>
            </w:r>
            <w:proofErr w:type="spellStart"/>
            <w:r w:rsidRPr="003079ED">
              <w:rPr>
                <w:rFonts w:eastAsiaTheme="minorEastAsia"/>
                <w:szCs w:val="24"/>
                <w:lang w:eastAsia="lt-LT"/>
              </w:rPr>
              <w:t>aktavimo</w:t>
            </w:r>
            <w:proofErr w:type="spellEnd"/>
            <w:r w:rsidRPr="003079ED">
              <w:rPr>
                <w:rFonts w:eastAsiaTheme="minorEastAsia"/>
                <w:szCs w:val="24"/>
                <w:lang w:eastAsia="lt-LT"/>
              </w:rPr>
              <w:t xml:space="preserve"> mėnesį.</w:t>
            </w:r>
          </w:p>
          <w:p w14:paraId="0A933A51" w14:textId="77777777" w:rsidR="00B97E07" w:rsidRPr="0076692D" w:rsidRDefault="00B97E07" w:rsidP="00655458">
            <w:pPr>
              <w:pStyle w:val="Sraopastraipa"/>
              <w:numPr>
                <w:ilvl w:val="3"/>
                <w:numId w:val="3"/>
              </w:numPr>
              <w:jc w:val="both"/>
              <w:rPr>
                <w:rFonts w:eastAsiaTheme="minorEastAsia"/>
                <w:b/>
                <w:bCs/>
                <w:szCs w:val="24"/>
                <w:lang w:eastAsia="lt-LT"/>
              </w:rPr>
            </w:pPr>
            <w:r w:rsidRPr="0076692D">
              <w:rPr>
                <w:rFonts w:eastAsiaTheme="minorEastAsia"/>
                <w:szCs w:val="24"/>
                <w:lang w:eastAsia="lt-LT"/>
              </w:rPr>
              <w:t xml:space="preserve">Mokėjimai už Projekto vykdymo priežiūros paslaugas vykdomi per 30 (trisdešimt) kalendorinių dienų po to, kai </w:t>
            </w:r>
            <w:r w:rsidR="007E61DE" w:rsidRPr="0076692D">
              <w:rPr>
                <w:rFonts w:eastAsiaTheme="minorEastAsia"/>
                <w:szCs w:val="24"/>
                <w:lang w:eastAsia="lt-LT"/>
              </w:rPr>
              <w:t>Pirkėjas</w:t>
            </w:r>
            <w:r w:rsidRPr="0076692D">
              <w:rPr>
                <w:rFonts w:eastAsiaTheme="minorEastAsia"/>
                <w:szCs w:val="24"/>
                <w:lang w:eastAsia="lt-LT"/>
              </w:rPr>
              <w:t xml:space="preserve"> bei </w:t>
            </w:r>
            <w:r w:rsidR="007E61DE" w:rsidRPr="0076692D">
              <w:rPr>
                <w:rFonts w:eastAsiaTheme="minorEastAsia"/>
                <w:szCs w:val="24"/>
                <w:lang w:eastAsia="lt-LT"/>
              </w:rPr>
              <w:t>Tiekėjas</w:t>
            </w:r>
            <w:r w:rsidRPr="0076692D">
              <w:rPr>
                <w:rFonts w:eastAsiaTheme="minorEastAsia"/>
                <w:szCs w:val="24"/>
                <w:lang w:eastAsia="lt-LT"/>
              </w:rPr>
              <w:t xml:space="preserve"> pasirašo suteiktų Paslaugų aktus ir </w:t>
            </w:r>
            <w:r w:rsidR="007E61DE" w:rsidRPr="0076692D">
              <w:rPr>
                <w:rFonts w:eastAsiaTheme="minorEastAsia"/>
                <w:szCs w:val="24"/>
                <w:lang w:eastAsia="lt-LT"/>
              </w:rPr>
              <w:t>Tiekėjas</w:t>
            </w:r>
            <w:r w:rsidRPr="0076692D">
              <w:rPr>
                <w:rFonts w:eastAsiaTheme="minorEastAsia"/>
                <w:szCs w:val="24"/>
                <w:lang w:eastAsia="lt-LT"/>
              </w:rPr>
              <w:t xml:space="preserve"> pateikia atitinkamas PVM sąskaitas faktūras. </w:t>
            </w:r>
          </w:p>
        </w:tc>
      </w:tr>
      <w:tr w:rsidR="00B97E07" w14:paraId="17B77C3A" w14:textId="77777777">
        <w:trPr>
          <w:trHeight w:val="300"/>
        </w:trPr>
        <w:tc>
          <w:tcPr>
            <w:tcW w:w="3094" w:type="dxa"/>
            <w:gridSpan w:val="2"/>
          </w:tcPr>
          <w:p w14:paraId="671C0655" w14:textId="77777777" w:rsidR="00B97E07" w:rsidRDefault="00B97E07">
            <w:pPr>
              <w:rPr>
                <w:b/>
                <w:kern w:val="2"/>
                <w:szCs w:val="24"/>
              </w:rPr>
            </w:pPr>
            <w:r>
              <w:rPr>
                <w:b/>
                <w:kern w:val="2"/>
                <w:szCs w:val="24"/>
              </w:rPr>
              <w:t>5.6. Avansas</w:t>
            </w:r>
          </w:p>
        </w:tc>
        <w:tc>
          <w:tcPr>
            <w:tcW w:w="6441" w:type="dxa"/>
            <w:gridSpan w:val="2"/>
          </w:tcPr>
          <w:p w14:paraId="392BCDB6" w14:textId="77777777" w:rsidR="00B97E07" w:rsidRDefault="00B97E07">
            <w:pPr>
              <w:rPr>
                <w:kern w:val="2"/>
                <w:szCs w:val="24"/>
              </w:rPr>
            </w:pPr>
            <w:r>
              <w:rPr>
                <w:kern w:val="2"/>
                <w:szCs w:val="24"/>
              </w:rPr>
              <w:t>Netaikoma</w:t>
            </w:r>
          </w:p>
          <w:p w14:paraId="607F88FF" w14:textId="77777777" w:rsidR="00B97E07" w:rsidRDefault="00B97E07">
            <w:pPr>
              <w:spacing w:line="259" w:lineRule="auto"/>
              <w:rPr>
                <w:color w:val="000000"/>
                <w:kern w:val="2"/>
                <w:szCs w:val="24"/>
                <w:shd w:val="clear" w:color="auto" w:fill="FFFFFF"/>
              </w:rPr>
            </w:pPr>
          </w:p>
        </w:tc>
      </w:tr>
      <w:tr w:rsidR="00B97E07" w14:paraId="5643B09E" w14:textId="77777777">
        <w:trPr>
          <w:trHeight w:val="300"/>
        </w:trPr>
        <w:tc>
          <w:tcPr>
            <w:tcW w:w="3094" w:type="dxa"/>
            <w:gridSpan w:val="2"/>
          </w:tcPr>
          <w:p w14:paraId="75256B86" w14:textId="77777777" w:rsidR="00B97E07" w:rsidRDefault="00B97E07">
            <w:pPr>
              <w:rPr>
                <w:b/>
                <w:kern w:val="2"/>
                <w:szCs w:val="24"/>
              </w:rPr>
            </w:pPr>
            <w:r>
              <w:rPr>
                <w:b/>
                <w:kern w:val="2"/>
                <w:szCs w:val="24"/>
              </w:rPr>
              <w:t>5.7. Avanso užtikrinimas</w:t>
            </w:r>
          </w:p>
        </w:tc>
        <w:tc>
          <w:tcPr>
            <w:tcW w:w="6441" w:type="dxa"/>
            <w:gridSpan w:val="2"/>
          </w:tcPr>
          <w:p w14:paraId="379AE532" w14:textId="77777777" w:rsidR="00B97E07" w:rsidRDefault="00B97E07">
            <w:pPr>
              <w:rPr>
                <w:kern w:val="2"/>
                <w:szCs w:val="24"/>
              </w:rPr>
            </w:pPr>
            <w:r>
              <w:rPr>
                <w:kern w:val="2"/>
                <w:szCs w:val="24"/>
              </w:rPr>
              <w:t>Netaikoma</w:t>
            </w:r>
          </w:p>
          <w:p w14:paraId="4C579032" w14:textId="77777777" w:rsidR="00B97E07" w:rsidRDefault="00B97E07">
            <w:pPr>
              <w:rPr>
                <w:kern w:val="2"/>
                <w:szCs w:val="24"/>
              </w:rPr>
            </w:pPr>
            <w:r>
              <w:rPr>
                <w:color w:val="000000"/>
                <w:kern w:val="2"/>
                <w:szCs w:val="24"/>
                <w:shd w:val="clear" w:color="auto" w:fill="FFFFFF"/>
              </w:rPr>
              <w:lastRenderedPageBreak/>
              <w:t xml:space="preserve"> </w:t>
            </w:r>
          </w:p>
        </w:tc>
      </w:tr>
      <w:tr w:rsidR="00B97E07" w14:paraId="6B5CC415" w14:textId="77777777">
        <w:trPr>
          <w:trHeight w:val="300"/>
        </w:trPr>
        <w:tc>
          <w:tcPr>
            <w:tcW w:w="9535" w:type="dxa"/>
            <w:gridSpan w:val="4"/>
          </w:tcPr>
          <w:p w14:paraId="7DDB9129" w14:textId="77777777" w:rsidR="00B97E07" w:rsidRDefault="00B97E07">
            <w:pPr>
              <w:jc w:val="center"/>
              <w:rPr>
                <w:b/>
                <w:kern w:val="2"/>
                <w:szCs w:val="24"/>
              </w:rPr>
            </w:pPr>
            <w:r>
              <w:rPr>
                <w:b/>
                <w:kern w:val="2"/>
                <w:szCs w:val="24"/>
              </w:rPr>
              <w:lastRenderedPageBreak/>
              <w:t>6. PASLAUGŲ KOKYBĖ IR GARANTINIAI ĮSIPAREIGOJIMAI</w:t>
            </w:r>
          </w:p>
        </w:tc>
      </w:tr>
      <w:tr w:rsidR="00B97E07" w14:paraId="332C42D9" w14:textId="77777777">
        <w:trPr>
          <w:trHeight w:val="300"/>
        </w:trPr>
        <w:tc>
          <w:tcPr>
            <w:tcW w:w="3094" w:type="dxa"/>
            <w:gridSpan w:val="2"/>
          </w:tcPr>
          <w:p w14:paraId="60DB52F0" w14:textId="77777777" w:rsidR="00B97E07" w:rsidRDefault="00B97E07">
            <w:pPr>
              <w:rPr>
                <w:b/>
                <w:kern w:val="2"/>
                <w:szCs w:val="24"/>
              </w:rPr>
            </w:pPr>
            <w:r>
              <w:rPr>
                <w:b/>
                <w:kern w:val="2"/>
                <w:szCs w:val="24"/>
              </w:rPr>
              <w:t>6.1. Garantinis terminas</w:t>
            </w:r>
          </w:p>
        </w:tc>
        <w:tc>
          <w:tcPr>
            <w:tcW w:w="6441" w:type="dxa"/>
            <w:gridSpan w:val="2"/>
          </w:tcPr>
          <w:p w14:paraId="59099E06" w14:textId="77777777" w:rsidR="00BD0628" w:rsidRDefault="006C3D95" w:rsidP="00B769EB">
            <w:pPr>
              <w:jc w:val="both"/>
              <w:rPr>
                <w:kern w:val="2"/>
                <w:szCs w:val="24"/>
              </w:rPr>
            </w:pPr>
            <w:r w:rsidRPr="00BD0628">
              <w:rPr>
                <w:bCs/>
                <w:szCs w:val="24"/>
              </w:rPr>
              <w:t>Paslaugoms</w:t>
            </w:r>
            <w:r>
              <w:rPr>
                <w:szCs w:val="24"/>
              </w:rPr>
              <w:t xml:space="preserve"> </w:t>
            </w:r>
            <w:r>
              <w:rPr>
                <w:kern w:val="2"/>
                <w:szCs w:val="24"/>
              </w:rPr>
              <w:t xml:space="preserve">nustatomas teisės aktuose nustatytas garantinis terminas. </w:t>
            </w:r>
          </w:p>
          <w:p w14:paraId="6100280A" w14:textId="77777777" w:rsidR="00B769EB" w:rsidRPr="00B769EB" w:rsidRDefault="00B769EB" w:rsidP="00B769EB">
            <w:pPr>
              <w:jc w:val="both"/>
              <w:rPr>
                <w:kern w:val="2"/>
                <w:szCs w:val="24"/>
              </w:rPr>
            </w:pPr>
            <w:r w:rsidRPr="00B769EB">
              <w:rPr>
                <w:kern w:val="2"/>
                <w:szCs w:val="24"/>
              </w:rPr>
              <w:t xml:space="preserve">Garantinis terminas skaičiuojamas nuo Paslaugų perdavimo–priėmimo akto </w:t>
            </w:r>
            <w:r>
              <w:rPr>
                <w:kern w:val="2"/>
                <w:szCs w:val="24"/>
              </w:rPr>
              <w:t>ir</w:t>
            </w:r>
            <w:r w:rsidRPr="00B769EB">
              <w:rPr>
                <w:kern w:val="2"/>
                <w:szCs w:val="24"/>
              </w:rPr>
              <w:t xml:space="preserve"> Sąskaitos pasirašymo dienos.</w:t>
            </w:r>
          </w:p>
          <w:p w14:paraId="5E0CFBFF" w14:textId="77777777" w:rsidR="00B97E07" w:rsidRDefault="00B97E07" w:rsidP="007E61DE">
            <w:pPr>
              <w:jc w:val="both"/>
              <w:rPr>
                <w:szCs w:val="24"/>
              </w:rPr>
            </w:pPr>
          </w:p>
        </w:tc>
      </w:tr>
      <w:tr w:rsidR="00B97E07" w14:paraId="0599E21D" w14:textId="77777777">
        <w:trPr>
          <w:trHeight w:val="300"/>
        </w:trPr>
        <w:tc>
          <w:tcPr>
            <w:tcW w:w="3094" w:type="dxa"/>
            <w:gridSpan w:val="2"/>
          </w:tcPr>
          <w:p w14:paraId="440D572C" w14:textId="77777777" w:rsidR="00B97E07" w:rsidRDefault="00B97E07">
            <w:pPr>
              <w:rPr>
                <w:b/>
                <w:kern w:val="2"/>
                <w:szCs w:val="24"/>
              </w:rPr>
            </w:pPr>
            <w:r>
              <w:rPr>
                <w:b/>
                <w:szCs w:val="24"/>
              </w:rPr>
              <w:t>6.2. Terminas Paslaugų trūkumams pašalinti</w:t>
            </w:r>
          </w:p>
        </w:tc>
        <w:tc>
          <w:tcPr>
            <w:tcW w:w="6441" w:type="dxa"/>
            <w:gridSpan w:val="2"/>
          </w:tcPr>
          <w:p w14:paraId="4ED612BE" w14:textId="77777777" w:rsidR="00B97E07" w:rsidRDefault="007E61DE" w:rsidP="007E61DE">
            <w:pPr>
              <w:jc w:val="both"/>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Pr="0071378B">
              <w:rPr>
                <w:kern w:val="2"/>
                <w:szCs w:val="24"/>
              </w:rPr>
              <w:t xml:space="preserve">10 (dešimt) darbo dienų nuo rašytinės pretenzijos </w:t>
            </w:r>
            <w:r>
              <w:rPr>
                <w:kern w:val="2"/>
                <w:szCs w:val="24"/>
              </w:rPr>
              <w:t>gavimo dienos pašalinti Paslaugų trūkumus.</w:t>
            </w:r>
          </w:p>
        </w:tc>
      </w:tr>
      <w:tr w:rsidR="00B97E07" w14:paraId="73C0222F" w14:textId="77777777">
        <w:trPr>
          <w:trHeight w:val="300"/>
        </w:trPr>
        <w:tc>
          <w:tcPr>
            <w:tcW w:w="3094" w:type="dxa"/>
            <w:gridSpan w:val="2"/>
          </w:tcPr>
          <w:p w14:paraId="7B8412E7" w14:textId="77777777" w:rsidR="00B97E07" w:rsidRDefault="00B97E0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4D613BE" w14:textId="77777777" w:rsidR="00B97E07" w:rsidRPr="0072396A" w:rsidRDefault="0072396A" w:rsidP="0042567A">
            <w:pPr>
              <w:jc w:val="both"/>
              <w:rPr>
                <w:szCs w:val="24"/>
              </w:rPr>
            </w:pPr>
            <w:r w:rsidRPr="0072396A">
              <w:rPr>
                <w:szCs w:val="24"/>
              </w:rPr>
              <w:t xml:space="preserve">Statinio </w:t>
            </w:r>
            <w:r w:rsidR="0042567A">
              <w:rPr>
                <w:szCs w:val="24"/>
              </w:rPr>
              <w:t>projekto</w:t>
            </w:r>
            <w:r w:rsidRPr="0072396A">
              <w:rPr>
                <w:szCs w:val="24"/>
              </w:rPr>
              <w:t xml:space="preserve"> vadovas turi atitikti Pirkimo dokumentuose nustatytus kvalifikacijos reikalavimus ir atitikti ekonomiškai naudingiausio pasiūlymo įvertinimą dėl vadovo patirties (jeigu dėl tokio vertinimo Tiekėjo pasiūlymas buvo ekonomiškai naudingiausias) turėti ne mažesnę patirtį negu nurodyta pasiūlyme visą Sutarties vykdymo laikotarpį. </w:t>
            </w:r>
          </w:p>
        </w:tc>
      </w:tr>
      <w:tr w:rsidR="00B97E07" w14:paraId="00726F19" w14:textId="77777777">
        <w:trPr>
          <w:trHeight w:val="300"/>
        </w:trPr>
        <w:tc>
          <w:tcPr>
            <w:tcW w:w="9535" w:type="dxa"/>
            <w:gridSpan w:val="4"/>
          </w:tcPr>
          <w:p w14:paraId="2CEC4DD3" w14:textId="77777777" w:rsidR="00B97E07" w:rsidRDefault="00B97E07">
            <w:pPr>
              <w:jc w:val="center"/>
              <w:rPr>
                <w:b/>
                <w:kern w:val="2"/>
                <w:szCs w:val="24"/>
              </w:rPr>
            </w:pPr>
            <w:r>
              <w:rPr>
                <w:b/>
                <w:kern w:val="2"/>
                <w:szCs w:val="24"/>
              </w:rPr>
              <w:t>7. SUTARTIES VYKDYMUI PASITELKIAMI SUBTIEKĖJAI IR (AR) SPECIALISTAI</w:t>
            </w:r>
          </w:p>
        </w:tc>
      </w:tr>
      <w:tr w:rsidR="00B97E07" w14:paraId="35875888" w14:textId="77777777">
        <w:trPr>
          <w:trHeight w:val="300"/>
        </w:trPr>
        <w:tc>
          <w:tcPr>
            <w:tcW w:w="3094" w:type="dxa"/>
            <w:gridSpan w:val="2"/>
          </w:tcPr>
          <w:p w14:paraId="411CC495" w14:textId="77777777" w:rsidR="00B97E07" w:rsidRDefault="00B97E07">
            <w:pPr>
              <w:rPr>
                <w:b/>
                <w:bCs/>
                <w:kern w:val="2"/>
                <w:szCs w:val="24"/>
              </w:rPr>
            </w:pPr>
            <w:r>
              <w:rPr>
                <w:b/>
                <w:bCs/>
                <w:kern w:val="2"/>
                <w:szCs w:val="24"/>
              </w:rPr>
              <w:t>7.1. Sutarties vykdymui pasitelkiami subtiekėjai ir (ar) specialistai</w:t>
            </w:r>
          </w:p>
        </w:tc>
        <w:tc>
          <w:tcPr>
            <w:tcW w:w="6441" w:type="dxa"/>
            <w:gridSpan w:val="2"/>
          </w:tcPr>
          <w:p w14:paraId="07AE724F" w14:textId="77777777" w:rsidR="00B97E07" w:rsidRDefault="00B97E07">
            <w:pPr>
              <w:rPr>
                <w:kern w:val="2"/>
                <w:szCs w:val="24"/>
              </w:rPr>
            </w:pPr>
            <w:r>
              <w:rPr>
                <w:kern w:val="2"/>
                <w:szCs w:val="24"/>
              </w:rPr>
              <w:t>Sutarties vykdymui subtiekėjai ir (ar) specialistai nepasitelkiami.</w:t>
            </w:r>
          </w:p>
          <w:p w14:paraId="4A63E809" w14:textId="77777777" w:rsidR="00B97E07" w:rsidRDefault="00B97E07">
            <w:pPr>
              <w:rPr>
                <w:kern w:val="2"/>
                <w:szCs w:val="24"/>
              </w:rPr>
            </w:pPr>
          </w:p>
          <w:p w14:paraId="75C988F8" w14:textId="77777777" w:rsidR="00B97E07" w:rsidRDefault="00B97E07">
            <w:pPr>
              <w:rPr>
                <w:color w:val="FF0000"/>
                <w:kern w:val="2"/>
                <w:szCs w:val="24"/>
              </w:rPr>
            </w:pPr>
            <w:r>
              <w:rPr>
                <w:color w:val="FF0000"/>
                <w:kern w:val="2"/>
                <w:szCs w:val="24"/>
              </w:rPr>
              <w:t>arba</w:t>
            </w:r>
          </w:p>
          <w:p w14:paraId="4F987AEB" w14:textId="77777777" w:rsidR="00B97E07" w:rsidRDefault="00B97E07">
            <w:pPr>
              <w:rPr>
                <w:kern w:val="2"/>
                <w:szCs w:val="24"/>
              </w:rPr>
            </w:pPr>
          </w:p>
          <w:p w14:paraId="27B067B5" w14:textId="77777777" w:rsidR="00B97E07" w:rsidRDefault="00B97E07">
            <w:pPr>
              <w:rPr>
                <w:b/>
                <w:kern w:val="2"/>
                <w:szCs w:val="24"/>
              </w:rPr>
            </w:pPr>
            <w:r>
              <w:rPr>
                <w:kern w:val="2"/>
                <w:szCs w:val="24"/>
              </w:rPr>
              <w:t xml:space="preserve">Sutarties vykdymui pasitelkiami subtiekėjai ir (ar) specialistai yra nurodyti Sutarties priede Nr. </w:t>
            </w:r>
            <w:r w:rsidR="00D12CC0">
              <w:rPr>
                <w:kern w:val="2"/>
                <w:szCs w:val="24"/>
              </w:rPr>
              <w:t>1</w:t>
            </w:r>
            <w:r>
              <w:rPr>
                <w:kern w:val="2"/>
                <w:szCs w:val="24"/>
              </w:rPr>
              <w:t xml:space="preserve"> „</w:t>
            </w:r>
            <w:r w:rsidR="00251D34">
              <w:rPr>
                <w:kern w:val="2"/>
                <w:szCs w:val="24"/>
              </w:rPr>
              <w:t>Pasiūlymas</w:t>
            </w:r>
            <w:r>
              <w:rPr>
                <w:kern w:val="2"/>
                <w:szCs w:val="24"/>
              </w:rPr>
              <w:t>“</w:t>
            </w:r>
          </w:p>
        </w:tc>
      </w:tr>
      <w:tr w:rsidR="00B97E07" w14:paraId="7D8627D1" w14:textId="77777777">
        <w:trPr>
          <w:trHeight w:val="300"/>
        </w:trPr>
        <w:tc>
          <w:tcPr>
            <w:tcW w:w="9535" w:type="dxa"/>
            <w:gridSpan w:val="4"/>
          </w:tcPr>
          <w:p w14:paraId="245C21B7" w14:textId="77777777" w:rsidR="00B97E07" w:rsidRDefault="00B97E07">
            <w:pPr>
              <w:jc w:val="center"/>
              <w:rPr>
                <w:b/>
                <w:kern w:val="2"/>
                <w:szCs w:val="24"/>
              </w:rPr>
            </w:pPr>
            <w:r>
              <w:rPr>
                <w:b/>
                <w:kern w:val="2"/>
                <w:szCs w:val="24"/>
              </w:rPr>
              <w:t>8. PRIEVOLIŲ PAGAL SUTARTĮ ĮVYKDYMO UŽTIKRINIMAS</w:t>
            </w:r>
          </w:p>
        </w:tc>
      </w:tr>
      <w:tr w:rsidR="00B97E07" w14:paraId="6A1D99EF" w14:textId="77777777">
        <w:trPr>
          <w:trHeight w:val="300"/>
        </w:trPr>
        <w:tc>
          <w:tcPr>
            <w:tcW w:w="3094" w:type="dxa"/>
            <w:gridSpan w:val="2"/>
          </w:tcPr>
          <w:p w14:paraId="1EB281ED" w14:textId="77777777" w:rsidR="00B97E07" w:rsidRDefault="00B97E07">
            <w:pPr>
              <w:rPr>
                <w:b/>
                <w:kern w:val="2"/>
                <w:szCs w:val="24"/>
              </w:rPr>
            </w:pPr>
            <w:r>
              <w:rPr>
                <w:b/>
                <w:kern w:val="2"/>
                <w:szCs w:val="24"/>
              </w:rPr>
              <w:t>8.1. Prievolių pagal Sutartį įvykdymo užtikrinimas</w:t>
            </w:r>
          </w:p>
        </w:tc>
        <w:tc>
          <w:tcPr>
            <w:tcW w:w="6441" w:type="dxa"/>
            <w:gridSpan w:val="2"/>
          </w:tcPr>
          <w:p w14:paraId="412F2475" w14:textId="77777777" w:rsidR="00B97E07" w:rsidRDefault="00B97E07">
            <w:pPr>
              <w:rPr>
                <w:kern w:val="2"/>
                <w:szCs w:val="24"/>
              </w:rPr>
            </w:pPr>
            <w:r>
              <w:rPr>
                <w:kern w:val="2"/>
                <w:szCs w:val="24"/>
              </w:rPr>
              <w:t>Prievolių pagal Sutartį įvykdymas užtikrinamas:</w:t>
            </w:r>
          </w:p>
          <w:p w14:paraId="489681A8" w14:textId="77777777" w:rsidR="00B97E07" w:rsidRDefault="00B97E07">
            <w:pPr>
              <w:rPr>
                <w:kern w:val="2"/>
                <w:szCs w:val="24"/>
              </w:rPr>
            </w:pPr>
            <w:r>
              <w:rPr>
                <w:kern w:val="2"/>
                <w:szCs w:val="24"/>
              </w:rPr>
              <w:t>Netesybomis (delspinigiais, bauda);</w:t>
            </w:r>
          </w:p>
          <w:p w14:paraId="50F8EC1D" w14:textId="77777777" w:rsidR="00B97E07" w:rsidRPr="0072396A" w:rsidRDefault="00B97E07">
            <w:pPr>
              <w:rPr>
                <w:kern w:val="2"/>
                <w:szCs w:val="24"/>
              </w:rPr>
            </w:pPr>
            <w:r w:rsidRPr="0072396A">
              <w:rPr>
                <w:kern w:val="2"/>
                <w:szCs w:val="24"/>
              </w:rPr>
              <w:t>Pirmo pareikalavimo banko garantija;</w:t>
            </w:r>
          </w:p>
          <w:p w14:paraId="7886E574" w14:textId="77777777" w:rsidR="00B97E07" w:rsidRPr="0072396A" w:rsidRDefault="00B97E07" w:rsidP="0072396A">
            <w:pPr>
              <w:rPr>
                <w:color w:val="FF0000"/>
                <w:kern w:val="2"/>
                <w:szCs w:val="24"/>
              </w:rPr>
            </w:pPr>
            <w:r w:rsidRPr="0072396A">
              <w:rPr>
                <w:kern w:val="2"/>
                <w:szCs w:val="24"/>
              </w:rPr>
              <w:t>Draudimo bendrovės laidavimo draudimu</w:t>
            </w:r>
            <w:r w:rsidR="0072396A" w:rsidRPr="0072396A">
              <w:rPr>
                <w:kern w:val="2"/>
                <w:szCs w:val="24"/>
              </w:rPr>
              <w:t>.</w:t>
            </w:r>
          </w:p>
        </w:tc>
      </w:tr>
      <w:tr w:rsidR="00B97E07" w14:paraId="4A585A37" w14:textId="77777777">
        <w:trPr>
          <w:trHeight w:val="300"/>
        </w:trPr>
        <w:tc>
          <w:tcPr>
            <w:tcW w:w="3094" w:type="dxa"/>
            <w:gridSpan w:val="2"/>
          </w:tcPr>
          <w:p w14:paraId="0CA75D57" w14:textId="77777777" w:rsidR="00B97E07" w:rsidRDefault="00B97E07">
            <w:pPr>
              <w:rPr>
                <w:b/>
                <w:kern w:val="2"/>
                <w:szCs w:val="24"/>
              </w:rPr>
            </w:pPr>
            <w:r>
              <w:rPr>
                <w:b/>
                <w:kern w:val="2"/>
                <w:szCs w:val="24"/>
              </w:rPr>
              <w:t>8.2 Sutarties įvykdymo užtikrinimo galiojimo terminas</w:t>
            </w:r>
          </w:p>
        </w:tc>
        <w:tc>
          <w:tcPr>
            <w:tcW w:w="6441" w:type="dxa"/>
            <w:gridSpan w:val="2"/>
          </w:tcPr>
          <w:p w14:paraId="0BB47B38" w14:textId="77777777" w:rsidR="00B97E07" w:rsidRDefault="00B97E0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25E7D80E" w14:textId="77777777" w:rsidR="00B97E07" w:rsidRDefault="00B97E07">
            <w:pPr>
              <w:rPr>
                <w:kern w:val="2"/>
                <w:szCs w:val="24"/>
              </w:rPr>
            </w:pPr>
          </w:p>
        </w:tc>
      </w:tr>
      <w:tr w:rsidR="00B97E07" w14:paraId="3B4D9D03" w14:textId="77777777">
        <w:trPr>
          <w:trHeight w:val="300"/>
        </w:trPr>
        <w:tc>
          <w:tcPr>
            <w:tcW w:w="3094" w:type="dxa"/>
            <w:gridSpan w:val="2"/>
          </w:tcPr>
          <w:p w14:paraId="3A89D49C" w14:textId="77777777" w:rsidR="00B97E07" w:rsidRDefault="00B97E07">
            <w:pPr>
              <w:rPr>
                <w:b/>
                <w:kern w:val="2"/>
                <w:szCs w:val="24"/>
              </w:rPr>
            </w:pPr>
            <w:r>
              <w:rPr>
                <w:b/>
                <w:kern w:val="2"/>
                <w:szCs w:val="24"/>
              </w:rPr>
              <w:t>8.3. Sutarties įvykdymo užtikrinimo pateikimas</w:t>
            </w:r>
          </w:p>
        </w:tc>
        <w:tc>
          <w:tcPr>
            <w:tcW w:w="6441" w:type="dxa"/>
            <w:gridSpan w:val="2"/>
          </w:tcPr>
          <w:p w14:paraId="54AE3C56" w14:textId="77777777" w:rsidR="00B97E07" w:rsidRPr="0072396A" w:rsidRDefault="00B97E07" w:rsidP="0072396A">
            <w:pPr>
              <w:jc w:val="both"/>
              <w:rPr>
                <w:szCs w:val="24"/>
              </w:rPr>
            </w:pPr>
            <w:r w:rsidRPr="0072396A">
              <w:rPr>
                <w:kern w:val="2"/>
                <w:szCs w:val="24"/>
                <w:shd w:val="clear" w:color="auto" w:fill="FFFFFF"/>
              </w:rPr>
              <w:t xml:space="preserve">Tiekėjas ne vėliau kaip per 10 (dešimt) darbo dienų nuo Sutarties pasirašymo dienos turi pateikti Pirkėjui </w:t>
            </w:r>
            <w:r w:rsidR="0072396A" w:rsidRPr="0072396A">
              <w:rPr>
                <w:szCs w:val="24"/>
                <w:shd w:val="clear" w:color="auto" w:fill="FFFFFF"/>
              </w:rPr>
              <w:t>ne mažesnės kaip 5 (penkių) proc. dydžio nuo Pradinės Sutarties vertės</w:t>
            </w:r>
            <w:r w:rsidR="009D1889">
              <w:rPr>
                <w:szCs w:val="24"/>
                <w:shd w:val="clear" w:color="auto" w:fill="FFFFFF"/>
              </w:rPr>
              <w:t xml:space="preserve">, nurodytos Sutarties specialiųjų sąlygų </w:t>
            </w:r>
            <w:r w:rsidR="00C32166">
              <w:rPr>
                <w:szCs w:val="24"/>
                <w:shd w:val="clear" w:color="auto" w:fill="FFFFFF"/>
              </w:rPr>
              <w:t>5.2 punkte,</w:t>
            </w:r>
            <w:r w:rsidR="0072396A" w:rsidRPr="0072396A">
              <w:rPr>
                <w:szCs w:val="24"/>
                <w:shd w:val="clear" w:color="auto" w:fill="FFFFFF"/>
              </w:rPr>
              <w:t xml:space="preserve"> </w:t>
            </w:r>
            <w:r w:rsidRPr="0072396A">
              <w:rPr>
                <w:kern w:val="2"/>
                <w:szCs w:val="24"/>
                <w:shd w:val="clear" w:color="auto" w:fill="FFFFFF"/>
              </w:rPr>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B97E07" w14:paraId="68BEB647" w14:textId="77777777">
        <w:trPr>
          <w:trHeight w:val="300"/>
        </w:trPr>
        <w:tc>
          <w:tcPr>
            <w:tcW w:w="9535" w:type="dxa"/>
            <w:gridSpan w:val="4"/>
          </w:tcPr>
          <w:p w14:paraId="2B8D59E7" w14:textId="77777777" w:rsidR="00B97E07" w:rsidRDefault="00B97E07">
            <w:pPr>
              <w:jc w:val="center"/>
              <w:rPr>
                <w:b/>
                <w:kern w:val="2"/>
                <w:szCs w:val="24"/>
              </w:rPr>
            </w:pPr>
            <w:r>
              <w:rPr>
                <w:b/>
                <w:kern w:val="2"/>
                <w:szCs w:val="24"/>
              </w:rPr>
              <w:t>9. ŠALIŲ ATSAKOMYBĖ</w:t>
            </w:r>
          </w:p>
        </w:tc>
      </w:tr>
      <w:tr w:rsidR="00B97E07" w14:paraId="7056CEA2" w14:textId="77777777">
        <w:trPr>
          <w:trHeight w:val="300"/>
        </w:trPr>
        <w:tc>
          <w:tcPr>
            <w:tcW w:w="3094" w:type="dxa"/>
            <w:gridSpan w:val="2"/>
          </w:tcPr>
          <w:p w14:paraId="7763A6F1" w14:textId="77777777" w:rsidR="00B97E07" w:rsidRDefault="00B97E07">
            <w:pPr>
              <w:rPr>
                <w:b/>
                <w:kern w:val="2"/>
                <w:szCs w:val="24"/>
              </w:rPr>
            </w:pPr>
            <w:r>
              <w:rPr>
                <w:b/>
                <w:kern w:val="2"/>
                <w:szCs w:val="24"/>
              </w:rPr>
              <w:t>9.1. Pirkėjui taikomos netesybos už mokėjimų pagal Sutartį vėlavimą</w:t>
            </w:r>
          </w:p>
        </w:tc>
        <w:tc>
          <w:tcPr>
            <w:tcW w:w="6441" w:type="dxa"/>
            <w:gridSpan w:val="2"/>
          </w:tcPr>
          <w:p w14:paraId="450873FF" w14:textId="77777777" w:rsidR="00B97E07" w:rsidRPr="0072396A" w:rsidRDefault="0072396A" w:rsidP="0072396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05B31">
              <w:rPr>
                <w:kern w:val="2"/>
                <w:szCs w:val="24"/>
              </w:rPr>
              <w:t xml:space="preserve">0,02 (dvi šimtosios) procento dydžio delspinigius nuo neapmokėtos sumos be PVM už kiekvieną vėlavimo dieną </w:t>
            </w:r>
          </w:p>
        </w:tc>
      </w:tr>
      <w:tr w:rsidR="00B97E07" w14:paraId="560909E8" w14:textId="77777777">
        <w:trPr>
          <w:trHeight w:val="300"/>
        </w:trPr>
        <w:tc>
          <w:tcPr>
            <w:tcW w:w="3094" w:type="dxa"/>
            <w:gridSpan w:val="2"/>
          </w:tcPr>
          <w:p w14:paraId="4D420441" w14:textId="77777777" w:rsidR="00B97E07" w:rsidRDefault="00B97E07">
            <w:pPr>
              <w:rPr>
                <w:b/>
                <w:kern w:val="2"/>
                <w:szCs w:val="24"/>
              </w:rPr>
            </w:pPr>
            <w:r>
              <w:rPr>
                <w:b/>
                <w:szCs w:val="24"/>
              </w:rPr>
              <w:lastRenderedPageBreak/>
              <w:t>9.2. Tiekėjui taikomos netesybos</w:t>
            </w:r>
          </w:p>
        </w:tc>
        <w:tc>
          <w:tcPr>
            <w:tcW w:w="6441" w:type="dxa"/>
            <w:gridSpan w:val="2"/>
          </w:tcPr>
          <w:p w14:paraId="78A9FE90" w14:textId="77777777" w:rsidR="0072396A" w:rsidRDefault="0072396A" w:rsidP="0072396A">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4C44F1">
              <w:rPr>
                <w:kern w:val="2"/>
                <w:szCs w:val="24"/>
              </w:rPr>
              <w:t xml:space="preserve">0,02 (dvi šimtosios) procento dydžio delspinigius už kiekvieną uždelstą dieną nuo laiku nesuteiktų Paslaugų ar kitų sutartinių įsipareigojimų </w:t>
            </w:r>
            <w:r>
              <w:rPr>
                <w:color w:val="000000"/>
                <w:kern w:val="2"/>
                <w:szCs w:val="24"/>
              </w:rPr>
              <w:t>nevykdymo kainos be PVM.</w:t>
            </w:r>
          </w:p>
          <w:p w14:paraId="2C97C90F" w14:textId="48296303" w:rsidR="00B97E07" w:rsidRDefault="0072396A" w:rsidP="0072396A">
            <w:pPr>
              <w:jc w:val="both"/>
              <w:rPr>
                <w:b/>
                <w:kern w:val="2"/>
                <w:szCs w:val="24"/>
              </w:rPr>
            </w:pPr>
            <w:r>
              <w:rPr>
                <w:color w:val="000000"/>
                <w:kern w:val="2"/>
                <w:szCs w:val="24"/>
              </w:rPr>
              <w:t xml:space="preserve">9.2.2. Tiekėjas privalo sumokėti Pirkėjui netesybas per 5 (penkias) darbo </w:t>
            </w:r>
            <w:r w:rsidR="00BA091F">
              <w:rPr>
                <w:color w:val="000000"/>
                <w:kern w:val="2"/>
                <w:szCs w:val="24"/>
              </w:rPr>
              <w:t xml:space="preserve">dienas </w:t>
            </w:r>
            <w:r>
              <w:rPr>
                <w:color w:val="000000"/>
                <w:kern w:val="2"/>
                <w:szCs w:val="24"/>
              </w:rPr>
              <w:t xml:space="preserve">nuo Pirkėjo pareikalavimo, jeigu netesybų suma nėra </w:t>
            </w:r>
            <w:r>
              <w:rPr>
                <w:szCs w:val="24"/>
              </w:rPr>
              <w:t>išskaitoma iš Tiekėjui mokėtinos sumos.</w:t>
            </w:r>
          </w:p>
        </w:tc>
      </w:tr>
      <w:tr w:rsidR="00B97E07" w14:paraId="29B040F6" w14:textId="77777777">
        <w:trPr>
          <w:trHeight w:val="300"/>
        </w:trPr>
        <w:tc>
          <w:tcPr>
            <w:tcW w:w="3094" w:type="dxa"/>
            <w:gridSpan w:val="2"/>
          </w:tcPr>
          <w:p w14:paraId="33CDF1BB" w14:textId="77777777" w:rsidR="00B97E07" w:rsidRDefault="00B97E0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EBF74B6" w14:textId="77777777" w:rsidR="0072396A" w:rsidRDefault="0072396A" w:rsidP="0072396A">
            <w:pPr>
              <w:jc w:val="both"/>
              <w:rPr>
                <w:szCs w:val="24"/>
              </w:rPr>
            </w:pPr>
            <w:r>
              <w:rPr>
                <w:kern w:val="2"/>
                <w:szCs w:val="24"/>
              </w:rPr>
              <w:t xml:space="preserve">9.3.1. Nutraukus Sutartį dėl esminio Sutarties pažeidimo, nustatyto Sutarties Specialiosiose sąlygose, mokama </w:t>
            </w:r>
            <w:r w:rsidRPr="004C44F1">
              <w:rPr>
                <w:kern w:val="2"/>
                <w:szCs w:val="24"/>
              </w:rPr>
              <w:t xml:space="preserve">5 (penkių)  </w:t>
            </w:r>
            <w:r>
              <w:rPr>
                <w:kern w:val="2"/>
                <w:szCs w:val="24"/>
              </w:rPr>
              <w:t>procentų dydžio bauda nuo Pradinės Sutarties vertės, nurodytos Specialiųjų sąlygų 5.2 punkte.</w:t>
            </w:r>
          </w:p>
          <w:p w14:paraId="11ED6BE5" w14:textId="77777777" w:rsidR="0072396A" w:rsidRDefault="0072396A" w:rsidP="0072396A">
            <w:pPr>
              <w:jc w:val="both"/>
              <w:rPr>
                <w:kern w:val="2"/>
                <w:szCs w:val="24"/>
              </w:rPr>
            </w:pPr>
            <w:r>
              <w:rPr>
                <w:kern w:val="2"/>
                <w:szCs w:val="24"/>
              </w:rPr>
              <w:t xml:space="preserve">9.3.2. </w:t>
            </w:r>
            <w:r>
              <w:rPr>
                <w:szCs w:val="24"/>
              </w:rPr>
              <w:t>Nepagrįstai nutraukus Sutarties vykdymą ne Sutartyje nustatyta tvarka, mokama</w:t>
            </w:r>
            <w:r>
              <w:rPr>
                <w:kern w:val="2"/>
                <w:szCs w:val="24"/>
              </w:rPr>
              <w:t xml:space="preserve"> 10 000 (dešimt tūkstančių) Eur dydžio bauda.</w:t>
            </w:r>
          </w:p>
          <w:p w14:paraId="5C50FABE" w14:textId="77777777" w:rsidR="00B97E07" w:rsidRDefault="00B97E07">
            <w:pPr>
              <w:rPr>
                <w:kern w:val="2"/>
                <w:szCs w:val="24"/>
              </w:rPr>
            </w:pPr>
          </w:p>
        </w:tc>
      </w:tr>
      <w:tr w:rsidR="00B97E07" w14:paraId="7FB2CD91" w14:textId="77777777">
        <w:trPr>
          <w:trHeight w:val="300"/>
        </w:trPr>
        <w:tc>
          <w:tcPr>
            <w:tcW w:w="3094" w:type="dxa"/>
            <w:gridSpan w:val="2"/>
          </w:tcPr>
          <w:p w14:paraId="69B8F375" w14:textId="77777777" w:rsidR="00B97E07" w:rsidRDefault="00B97E0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760C464" w14:textId="77777777" w:rsidR="0072396A" w:rsidRPr="00191CC5" w:rsidRDefault="0072396A" w:rsidP="0072396A">
            <w:pPr>
              <w:rPr>
                <w:kern w:val="2"/>
                <w:szCs w:val="24"/>
              </w:rPr>
            </w:pPr>
            <w:r w:rsidRPr="00191CC5">
              <w:rPr>
                <w:kern w:val="2"/>
                <w:szCs w:val="24"/>
              </w:rPr>
              <w:t xml:space="preserve">1500 (vieno tūkstančio penkių šimtų) </w:t>
            </w:r>
            <w:r w:rsidR="007D3D89">
              <w:rPr>
                <w:kern w:val="2"/>
                <w:szCs w:val="24"/>
              </w:rPr>
              <w:t xml:space="preserve">Eur dydžio bauda, </w:t>
            </w:r>
            <w:r w:rsidR="007D3D89" w:rsidRPr="00191CC5">
              <w:rPr>
                <w:kern w:val="2"/>
                <w:szCs w:val="24"/>
              </w:rPr>
              <w:t>taikom</w:t>
            </w:r>
            <w:r w:rsidR="007D3D89">
              <w:rPr>
                <w:kern w:val="2"/>
                <w:szCs w:val="24"/>
              </w:rPr>
              <w:t>a</w:t>
            </w:r>
            <w:r w:rsidR="007D3D89" w:rsidRPr="00191CC5">
              <w:rPr>
                <w:kern w:val="2"/>
                <w:szCs w:val="24"/>
              </w:rPr>
              <w:t xml:space="preserve"> </w:t>
            </w:r>
            <w:r w:rsidRPr="00191CC5">
              <w:rPr>
                <w:kern w:val="2"/>
                <w:szCs w:val="24"/>
              </w:rPr>
              <w:t>už kiekvieną pažeidimo atvejį.</w:t>
            </w:r>
          </w:p>
          <w:p w14:paraId="565B17F4" w14:textId="77777777" w:rsidR="00B97E07" w:rsidRDefault="00B97E07">
            <w:pPr>
              <w:rPr>
                <w:kern w:val="2"/>
                <w:szCs w:val="24"/>
              </w:rPr>
            </w:pPr>
          </w:p>
        </w:tc>
      </w:tr>
      <w:tr w:rsidR="00B97E07" w14:paraId="6B8BC4A4" w14:textId="77777777">
        <w:trPr>
          <w:trHeight w:val="300"/>
        </w:trPr>
        <w:tc>
          <w:tcPr>
            <w:tcW w:w="3094" w:type="dxa"/>
            <w:gridSpan w:val="2"/>
          </w:tcPr>
          <w:p w14:paraId="09854364" w14:textId="77777777" w:rsidR="00B97E07" w:rsidRDefault="00B97E07">
            <w:pPr>
              <w:rPr>
                <w:b/>
                <w:kern w:val="2"/>
                <w:szCs w:val="24"/>
              </w:rPr>
            </w:pPr>
            <w:r>
              <w:rPr>
                <w:b/>
                <w:kern w:val="2"/>
                <w:szCs w:val="24"/>
              </w:rPr>
              <w:t>9.5. Tiekėjui taikomos baudos dėl aplinkosauginių ir (arba) socialinių kriterijų nesilaikymo</w:t>
            </w:r>
          </w:p>
        </w:tc>
        <w:tc>
          <w:tcPr>
            <w:tcW w:w="6441" w:type="dxa"/>
            <w:gridSpan w:val="2"/>
          </w:tcPr>
          <w:p w14:paraId="587715CA" w14:textId="77777777" w:rsidR="00B97E07" w:rsidRDefault="0072396A">
            <w:pPr>
              <w:rPr>
                <w:color w:val="4472C4"/>
                <w:kern w:val="2"/>
                <w:szCs w:val="24"/>
              </w:rPr>
            </w:pPr>
            <w:r w:rsidRPr="00191CC5">
              <w:rPr>
                <w:kern w:val="2"/>
                <w:szCs w:val="24"/>
              </w:rPr>
              <w:t xml:space="preserve">1000 (vienas tūkstantis) </w:t>
            </w:r>
            <w:r w:rsidR="00CC06CF" w:rsidRPr="00191CC5">
              <w:rPr>
                <w:kern w:val="2"/>
                <w:szCs w:val="24"/>
              </w:rPr>
              <w:t xml:space="preserve">Eur </w:t>
            </w:r>
            <w:r w:rsidRPr="00191CC5">
              <w:rPr>
                <w:kern w:val="2"/>
                <w:szCs w:val="24"/>
              </w:rPr>
              <w:t>už kiekvieną atvejį</w:t>
            </w:r>
          </w:p>
        </w:tc>
      </w:tr>
      <w:tr w:rsidR="00B97E07" w14:paraId="7BA8E09E" w14:textId="77777777">
        <w:trPr>
          <w:trHeight w:val="300"/>
        </w:trPr>
        <w:tc>
          <w:tcPr>
            <w:tcW w:w="3094" w:type="dxa"/>
            <w:gridSpan w:val="2"/>
          </w:tcPr>
          <w:p w14:paraId="6C03B4BF" w14:textId="77777777" w:rsidR="00B97E07" w:rsidRDefault="00B97E07">
            <w:pPr>
              <w:rPr>
                <w:b/>
                <w:kern w:val="2"/>
                <w:szCs w:val="24"/>
              </w:rPr>
            </w:pPr>
            <w:r>
              <w:rPr>
                <w:b/>
                <w:kern w:val="2"/>
                <w:szCs w:val="24"/>
              </w:rPr>
              <w:t>9.6. Tiekėjui / Pirkėjui taikoma bauda dėl konfidencialumo reikalavimų nesilaikymo</w:t>
            </w:r>
          </w:p>
        </w:tc>
        <w:tc>
          <w:tcPr>
            <w:tcW w:w="6441" w:type="dxa"/>
            <w:gridSpan w:val="2"/>
          </w:tcPr>
          <w:p w14:paraId="6539F640" w14:textId="77777777" w:rsidR="00B97E07" w:rsidRDefault="0072396A">
            <w:pPr>
              <w:rPr>
                <w:color w:val="4472C4"/>
                <w:kern w:val="2"/>
                <w:szCs w:val="24"/>
              </w:rPr>
            </w:pPr>
            <w:r w:rsidRPr="00191CC5">
              <w:rPr>
                <w:kern w:val="2"/>
                <w:szCs w:val="24"/>
              </w:rPr>
              <w:t xml:space="preserve">1000 (vienas tūkstantis) </w:t>
            </w:r>
            <w:r w:rsidR="00CC06CF" w:rsidRPr="00191CC5">
              <w:rPr>
                <w:kern w:val="2"/>
                <w:szCs w:val="24"/>
              </w:rPr>
              <w:t xml:space="preserve">Eur </w:t>
            </w:r>
            <w:r w:rsidRPr="00191CC5">
              <w:rPr>
                <w:kern w:val="2"/>
                <w:szCs w:val="24"/>
              </w:rPr>
              <w:t>už kiekvieną atvejį</w:t>
            </w:r>
          </w:p>
        </w:tc>
      </w:tr>
      <w:tr w:rsidR="00B97E07" w14:paraId="25DC7DD2" w14:textId="77777777">
        <w:trPr>
          <w:trHeight w:val="300"/>
        </w:trPr>
        <w:tc>
          <w:tcPr>
            <w:tcW w:w="3094" w:type="dxa"/>
            <w:gridSpan w:val="2"/>
          </w:tcPr>
          <w:p w14:paraId="18BE18C5" w14:textId="77777777" w:rsidR="00B97E07" w:rsidRDefault="00B97E0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4FC8EB59" w14:textId="77777777" w:rsidR="007A3A9F" w:rsidRDefault="00B97E07" w:rsidP="007A3A9F">
            <w:pPr>
              <w:rPr>
                <w:color w:val="4472C4"/>
                <w:kern w:val="2"/>
                <w:szCs w:val="24"/>
              </w:rPr>
            </w:pPr>
            <w:r>
              <w:rPr>
                <w:szCs w:val="24"/>
              </w:rPr>
              <w:t xml:space="preserve">Netaikoma </w:t>
            </w:r>
          </w:p>
          <w:p w14:paraId="69F98E7F" w14:textId="77777777" w:rsidR="00B97E07" w:rsidRDefault="00B97E07">
            <w:pPr>
              <w:rPr>
                <w:color w:val="4472C4"/>
                <w:kern w:val="2"/>
                <w:szCs w:val="24"/>
              </w:rPr>
            </w:pPr>
          </w:p>
        </w:tc>
      </w:tr>
      <w:tr w:rsidR="00B97E07" w14:paraId="6D85534C"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6D3B968" w14:textId="77777777" w:rsidR="00B97E07" w:rsidRDefault="00B97E0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7C95A2" w14:textId="77777777" w:rsidR="00B97E07" w:rsidRDefault="007A3A9F" w:rsidP="007A3A9F">
            <w:pPr>
              <w:rPr>
                <w:color w:val="4472C4"/>
                <w:kern w:val="2"/>
                <w:szCs w:val="24"/>
              </w:rPr>
            </w:pPr>
            <w:r>
              <w:rPr>
                <w:kern w:val="2"/>
                <w:szCs w:val="24"/>
              </w:rPr>
              <w:t>5</w:t>
            </w:r>
            <w:r w:rsidRPr="00191CC5">
              <w:rPr>
                <w:kern w:val="2"/>
                <w:szCs w:val="24"/>
              </w:rPr>
              <w:t>00 (</w:t>
            </w:r>
            <w:r>
              <w:rPr>
                <w:kern w:val="2"/>
                <w:szCs w:val="24"/>
              </w:rPr>
              <w:t>penki šimtai</w:t>
            </w:r>
            <w:r w:rsidRPr="00191CC5">
              <w:rPr>
                <w:kern w:val="2"/>
                <w:szCs w:val="24"/>
              </w:rPr>
              <w:t xml:space="preserve">) </w:t>
            </w:r>
            <w:r w:rsidR="0095172C" w:rsidRPr="00191CC5">
              <w:rPr>
                <w:kern w:val="2"/>
                <w:szCs w:val="24"/>
              </w:rPr>
              <w:t xml:space="preserve">Eur </w:t>
            </w:r>
            <w:r w:rsidRPr="00191CC5">
              <w:rPr>
                <w:kern w:val="2"/>
                <w:szCs w:val="24"/>
              </w:rPr>
              <w:t xml:space="preserve">už </w:t>
            </w:r>
            <w:r>
              <w:rPr>
                <w:kern w:val="2"/>
                <w:szCs w:val="24"/>
              </w:rPr>
              <w:t>kiekvieną nepratęsimo dieną</w:t>
            </w:r>
            <w:r>
              <w:rPr>
                <w:color w:val="4472C4"/>
                <w:kern w:val="2"/>
                <w:szCs w:val="24"/>
              </w:rPr>
              <w:t xml:space="preserve"> </w:t>
            </w:r>
          </w:p>
        </w:tc>
      </w:tr>
      <w:tr w:rsidR="00B97E07" w14:paraId="2E717D16" w14:textId="77777777">
        <w:trPr>
          <w:trHeight w:val="300"/>
        </w:trPr>
        <w:tc>
          <w:tcPr>
            <w:tcW w:w="3094" w:type="dxa"/>
            <w:gridSpan w:val="2"/>
          </w:tcPr>
          <w:p w14:paraId="2ED97695" w14:textId="77777777" w:rsidR="00B97E07" w:rsidRDefault="00B97E07">
            <w:pPr>
              <w:rPr>
                <w:b/>
                <w:bCs/>
                <w:kern w:val="2"/>
                <w:szCs w:val="24"/>
              </w:rPr>
            </w:pPr>
            <w:r>
              <w:rPr>
                <w:b/>
                <w:bCs/>
                <w:szCs w:val="24"/>
              </w:rPr>
              <w:t xml:space="preserve">9.9. Tiekėjui taikoma bauda dėl Pirkėjo simbolių, pavadinimo ir ženklo reklamoje ar rinkodaroje </w:t>
            </w:r>
            <w:r>
              <w:rPr>
                <w:b/>
                <w:bCs/>
                <w:szCs w:val="24"/>
              </w:rPr>
              <w:lastRenderedPageBreak/>
              <w:t>naudojimo reikalavimų nesilaikymo bei draudimo naudotis Pirkėjo sukurtais intelektiniais veiklos rezultatais nesilaikymo</w:t>
            </w:r>
          </w:p>
        </w:tc>
        <w:tc>
          <w:tcPr>
            <w:tcW w:w="6441" w:type="dxa"/>
            <w:gridSpan w:val="2"/>
          </w:tcPr>
          <w:p w14:paraId="67A7023A" w14:textId="77777777" w:rsidR="007A3A9F" w:rsidRDefault="007A3A9F" w:rsidP="007A3A9F">
            <w:pPr>
              <w:rPr>
                <w:kern w:val="2"/>
                <w:szCs w:val="24"/>
              </w:rPr>
            </w:pPr>
            <w:r>
              <w:rPr>
                <w:kern w:val="2"/>
                <w:szCs w:val="24"/>
              </w:rPr>
              <w:lastRenderedPageBreak/>
              <w:t>2000 (du tūkstančiai)</w:t>
            </w:r>
            <w:r w:rsidR="00A16161">
              <w:rPr>
                <w:kern w:val="2"/>
                <w:szCs w:val="24"/>
              </w:rPr>
              <w:t xml:space="preserve"> Eur </w:t>
            </w:r>
            <w:r w:rsidR="00A16161" w:rsidRPr="00191CC5">
              <w:rPr>
                <w:kern w:val="2"/>
                <w:szCs w:val="24"/>
              </w:rPr>
              <w:t>už kiekvieną atvejį</w:t>
            </w:r>
          </w:p>
          <w:p w14:paraId="0D0D4B95" w14:textId="77777777" w:rsidR="007A3A9F" w:rsidRDefault="007A3A9F" w:rsidP="007A3A9F">
            <w:pPr>
              <w:rPr>
                <w:szCs w:val="24"/>
              </w:rPr>
            </w:pPr>
          </w:p>
          <w:p w14:paraId="521944CE" w14:textId="77777777" w:rsidR="00B97E07" w:rsidRDefault="00B97E07">
            <w:pPr>
              <w:rPr>
                <w:color w:val="4472C4"/>
                <w:kern w:val="2"/>
                <w:szCs w:val="24"/>
              </w:rPr>
            </w:pPr>
          </w:p>
        </w:tc>
      </w:tr>
      <w:tr w:rsidR="00B97E07" w14:paraId="5C2B1F62" w14:textId="77777777">
        <w:trPr>
          <w:trHeight w:val="300"/>
        </w:trPr>
        <w:tc>
          <w:tcPr>
            <w:tcW w:w="3094" w:type="dxa"/>
            <w:gridSpan w:val="2"/>
          </w:tcPr>
          <w:p w14:paraId="52D87E32" w14:textId="77777777" w:rsidR="00B97E07" w:rsidRDefault="00B97E0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566E2FC3" w14:textId="77777777" w:rsidR="00B97E07" w:rsidRDefault="007A3A9F">
            <w:pPr>
              <w:rPr>
                <w:color w:val="4472C4"/>
                <w:kern w:val="2"/>
                <w:szCs w:val="24"/>
              </w:rPr>
            </w:pPr>
            <w:r w:rsidRPr="00191CC5">
              <w:rPr>
                <w:kern w:val="2"/>
                <w:szCs w:val="24"/>
              </w:rPr>
              <w:t>Netaikoma</w:t>
            </w:r>
          </w:p>
        </w:tc>
      </w:tr>
      <w:tr w:rsidR="00B97E07" w14:paraId="623DD9AC" w14:textId="77777777">
        <w:trPr>
          <w:trHeight w:val="300"/>
        </w:trPr>
        <w:tc>
          <w:tcPr>
            <w:tcW w:w="9535" w:type="dxa"/>
            <w:gridSpan w:val="4"/>
          </w:tcPr>
          <w:p w14:paraId="7D5FE0BE" w14:textId="77777777" w:rsidR="00B97E07" w:rsidRDefault="00B97E07">
            <w:pPr>
              <w:jc w:val="center"/>
              <w:rPr>
                <w:color w:val="4472C4"/>
                <w:kern w:val="2"/>
                <w:szCs w:val="24"/>
              </w:rPr>
            </w:pPr>
            <w:r>
              <w:rPr>
                <w:b/>
                <w:kern w:val="2"/>
                <w:szCs w:val="24"/>
              </w:rPr>
              <w:t>10. ESMINĖS SUTARTIES SĄLYGOS</w:t>
            </w:r>
          </w:p>
        </w:tc>
      </w:tr>
      <w:tr w:rsidR="00B97E07" w14:paraId="5499F061" w14:textId="77777777">
        <w:trPr>
          <w:trHeight w:val="300"/>
        </w:trPr>
        <w:tc>
          <w:tcPr>
            <w:tcW w:w="3094" w:type="dxa"/>
            <w:gridSpan w:val="2"/>
          </w:tcPr>
          <w:p w14:paraId="79D4970A" w14:textId="77777777" w:rsidR="00B97E07" w:rsidRDefault="00B97E0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BB348A0" w14:textId="77777777" w:rsidR="007A3A9F" w:rsidRPr="000C2DCA" w:rsidRDefault="007A3A9F" w:rsidP="007A3A9F">
            <w:pPr>
              <w:jc w:val="both"/>
              <w:rPr>
                <w:kern w:val="2"/>
                <w:szCs w:val="24"/>
              </w:rPr>
            </w:pPr>
            <w:r w:rsidRPr="000C2DCA">
              <w:rPr>
                <w:kern w:val="2"/>
                <w:szCs w:val="24"/>
              </w:rPr>
              <w:t>10.1.1. Sutartinių įsipareigojimų įvykdymo terminas.</w:t>
            </w:r>
          </w:p>
          <w:p w14:paraId="57F614D7" w14:textId="77777777" w:rsidR="007A3A9F" w:rsidRPr="000C2DCA" w:rsidRDefault="007A3A9F" w:rsidP="007A3A9F">
            <w:pPr>
              <w:jc w:val="both"/>
              <w:rPr>
                <w:kern w:val="2"/>
                <w:szCs w:val="24"/>
              </w:rPr>
            </w:pPr>
            <w:r w:rsidRPr="000C2DCA">
              <w:rPr>
                <w:kern w:val="2"/>
                <w:szCs w:val="24"/>
              </w:rPr>
              <w:t xml:space="preserve">10.1.2. Už </w:t>
            </w:r>
            <w:r w:rsidR="00D7299C">
              <w:rPr>
                <w:kern w:val="2"/>
                <w:szCs w:val="24"/>
              </w:rPr>
              <w:t>S</w:t>
            </w:r>
            <w:r w:rsidR="00D7299C" w:rsidRPr="000C2DCA">
              <w:rPr>
                <w:kern w:val="2"/>
                <w:szCs w:val="24"/>
              </w:rPr>
              <w:t xml:space="preserve">utarties </w:t>
            </w:r>
            <w:r w:rsidRPr="000C2DCA">
              <w:rPr>
                <w:kern w:val="2"/>
                <w:szCs w:val="24"/>
              </w:rPr>
              <w:t>vykdymą atsakingų vadovaujančių Specialistų kvalifikacija.</w:t>
            </w:r>
          </w:p>
          <w:p w14:paraId="168A598B" w14:textId="77777777" w:rsidR="00B97E07" w:rsidRDefault="007A3A9F" w:rsidP="007A3A9F">
            <w:pPr>
              <w:jc w:val="both"/>
              <w:rPr>
                <w:color w:val="4472C4"/>
                <w:kern w:val="2"/>
                <w:szCs w:val="24"/>
              </w:rPr>
            </w:pPr>
            <w:r w:rsidRPr="000C2DCA">
              <w:rPr>
                <w:kern w:val="2"/>
                <w:szCs w:val="24"/>
              </w:rPr>
              <w:t xml:space="preserve">10.1.3. Paslaugų atitikimas </w:t>
            </w:r>
            <w:r w:rsidRPr="000C2DCA">
              <w:rPr>
                <w:rFonts w:eastAsia="Arial"/>
                <w:kern w:val="2"/>
                <w:szCs w:val="24"/>
              </w:rPr>
              <w:t>Sutartyje ir (ar) įstatymuose nustatytiems kokybės  reikalavimams.</w:t>
            </w:r>
          </w:p>
        </w:tc>
      </w:tr>
      <w:tr w:rsidR="00B97E07" w14:paraId="26CB0310" w14:textId="77777777">
        <w:trPr>
          <w:trHeight w:val="300"/>
        </w:trPr>
        <w:tc>
          <w:tcPr>
            <w:tcW w:w="9535" w:type="dxa"/>
            <w:gridSpan w:val="4"/>
          </w:tcPr>
          <w:p w14:paraId="30A78CA2" w14:textId="77777777" w:rsidR="00B97E07" w:rsidRDefault="00B97E07">
            <w:pPr>
              <w:jc w:val="center"/>
              <w:rPr>
                <w:b/>
                <w:kern w:val="2"/>
                <w:szCs w:val="24"/>
              </w:rPr>
            </w:pPr>
            <w:r>
              <w:rPr>
                <w:b/>
                <w:kern w:val="2"/>
                <w:szCs w:val="24"/>
              </w:rPr>
              <w:t>11. SUTARTIES GALIOJIMAS IR KEITIMAS</w:t>
            </w:r>
          </w:p>
        </w:tc>
      </w:tr>
      <w:tr w:rsidR="00B97E07" w14:paraId="31BF5491" w14:textId="77777777">
        <w:trPr>
          <w:trHeight w:val="300"/>
        </w:trPr>
        <w:tc>
          <w:tcPr>
            <w:tcW w:w="3094" w:type="dxa"/>
            <w:gridSpan w:val="2"/>
          </w:tcPr>
          <w:p w14:paraId="554138FB" w14:textId="77777777" w:rsidR="00B97E07" w:rsidRDefault="00B97E07">
            <w:pPr>
              <w:rPr>
                <w:b/>
                <w:kern w:val="2"/>
                <w:szCs w:val="24"/>
              </w:rPr>
            </w:pPr>
            <w:r>
              <w:rPr>
                <w:b/>
                <w:szCs w:val="24"/>
              </w:rPr>
              <w:t>11.1. Sutarties sudarymas ir įsigaliojimas</w:t>
            </w:r>
          </w:p>
        </w:tc>
        <w:tc>
          <w:tcPr>
            <w:tcW w:w="6441" w:type="dxa"/>
            <w:gridSpan w:val="2"/>
          </w:tcPr>
          <w:p w14:paraId="4233C98E" w14:textId="575DDB4E" w:rsidR="00B97E07" w:rsidRPr="00273D08" w:rsidRDefault="00FF4DF6" w:rsidP="00273D08">
            <w:pPr>
              <w:jc w:val="both"/>
              <w:rPr>
                <w:bCs/>
                <w:szCs w:val="24"/>
              </w:rPr>
            </w:pPr>
            <w:r w:rsidRPr="00FF4DF6">
              <w:rPr>
                <w:szCs w:val="24"/>
              </w:rPr>
              <w:t>Ši Sutartis laikoma sudaryta, kai (pirma) ją pasirašo abi Šalys, ir (antra) pateikiamas sutarties įvykdymo užtikrinimas. Sutartis galioja iki visiško prievolių įvykdymo, bet jos terminas negali būti ilgesnis kaip 33 mėnesiai (32 mėnesiai paslaugoms ir 1 mėnuo apmokėjimui).</w:t>
            </w:r>
            <w:r w:rsidR="004D3F9A">
              <w:rPr>
                <w:szCs w:val="24"/>
              </w:rPr>
              <w:t xml:space="preserve"> </w:t>
            </w:r>
            <w:r w:rsidR="00B97E07" w:rsidRPr="00273D08">
              <w:rPr>
                <w:bCs/>
                <w:szCs w:val="24"/>
              </w:rPr>
              <w:t xml:space="preserve">Jei per nustatytą terminą Sutarties įvykdymo užtikrinimas nepateikiamas, Sutartis, nepaisant to, kad yra pasirašyta abiejų Šalių, laikoma nesudaryta ir neįsigalioja, o pagal Lietuvos Respublikos viešųjų pirkimų įstatymą tai yra laikoma </w:t>
            </w:r>
            <w:r w:rsidR="007A3A9F">
              <w:rPr>
                <w:bCs/>
                <w:szCs w:val="24"/>
              </w:rPr>
              <w:t>Tiekėjo</w:t>
            </w:r>
            <w:r w:rsidR="00B97E07" w:rsidRPr="00273D08">
              <w:rPr>
                <w:bCs/>
                <w:szCs w:val="24"/>
              </w:rPr>
              <w:t xml:space="preserve"> atsisakymu sudaryti Sutartį.</w:t>
            </w:r>
          </w:p>
          <w:p w14:paraId="57C8144B" w14:textId="77777777" w:rsidR="00B97E07" w:rsidRDefault="00B97E07" w:rsidP="00273D08">
            <w:pPr>
              <w:tabs>
                <w:tab w:val="left" w:pos="450"/>
                <w:tab w:val="left" w:pos="1134"/>
              </w:tabs>
              <w:jc w:val="both"/>
              <w:rPr>
                <w:color w:val="4472C4"/>
                <w:kern w:val="2"/>
                <w:szCs w:val="24"/>
              </w:rPr>
            </w:pPr>
          </w:p>
        </w:tc>
      </w:tr>
      <w:tr w:rsidR="00B97E07" w14:paraId="784A548E" w14:textId="77777777">
        <w:trPr>
          <w:trHeight w:val="300"/>
        </w:trPr>
        <w:tc>
          <w:tcPr>
            <w:tcW w:w="3094" w:type="dxa"/>
            <w:gridSpan w:val="2"/>
          </w:tcPr>
          <w:p w14:paraId="141C17EB" w14:textId="77777777" w:rsidR="00B97E07" w:rsidRDefault="00B97E07">
            <w:pPr>
              <w:rPr>
                <w:b/>
                <w:kern w:val="2"/>
                <w:szCs w:val="24"/>
              </w:rPr>
            </w:pPr>
            <w:r>
              <w:rPr>
                <w:b/>
                <w:kern w:val="2"/>
                <w:szCs w:val="24"/>
              </w:rPr>
              <w:t>11.2. Sutarties galiojimo termino pratęsimas</w:t>
            </w:r>
          </w:p>
        </w:tc>
        <w:tc>
          <w:tcPr>
            <w:tcW w:w="6441" w:type="dxa"/>
            <w:gridSpan w:val="2"/>
          </w:tcPr>
          <w:p w14:paraId="14CE52AA" w14:textId="77777777" w:rsidR="00B97E07" w:rsidRDefault="00B97E07">
            <w:pPr>
              <w:rPr>
                <w:kern w:val="2"/>
                <w:szCs w:val="24"/>
              </w:rPr>
            </w:pPr>
            <w:r>
              <w:rPr>
                <w:kern w:val="2"/>
                <w:szCs w:val="24"/>
              </w:rPr>
              <w:t>Netaikoma</w:t>
            </w:r>
          </w:p>
          <w:p w14:paraId="4A45F164" w14:textId="77777777" w:rsidR="00B97E07" w:rsidRDefault="00B97E07">
            <w:pPr>
              <w:rPr>
                <w:kern w:val="2"/>
                <w:szCs w:val="24"/>
              </w:rPr>
            </w:pPr>
          </w:p>
        </w:tc>
      </w:tr>
      <w:tr w:rsidR="00B97E07" w14:paraId="07E58009" w14:textId="77777777">
        <w:trPr>
          <w:trHeight w:val="300"/>
        </w:trPr>
        <w:tc>
          <w:tcPr>
            <w:tcW w:w="9535" w:type="dxa"/>
            <w:gridSpan w:val="4"/>
          </w:tcPr>
          <w:p w14:paraId="569AB383" w14:textId="77777777" w:rsidR="00B97E07" w:rsidRDefault="00B97E07">
            <w:pPr>
              <w:jc w:val="center"/>
              <w:rPr>
                <w:b/>
                <w:kern w:val="2"/>
                <w:szCs w:val="24"/>
              </w:rPr>
            </w:pPr>
            <w:r>
              <w:rPr>
                <w:b/>
                <w:kern w:val="2"/>
                <w:szCs w:val="24"/>
              </w:rPr>
              <w:t>12. SUTARTIES NUTRAUKIMAS</w:t>
            </w:r>
          </w:p>
        </w:tc>
      </w:tr>
      <w:tr w:rsidR="007A3A9F" w14:paraId="0AAEB14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A6D8BC6" w14:textId="77777777" w:rsidR="007A3A9F" w:rsidRDefault="007A3A9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97EEBE" w14:textId="77777777" w:rsidR="007A3A9F" w:rsidRPr="00FB1709" w:rsidRDefault="007A3A9F" w:rsidP="001217E7">
            <w:pPr>
              <w:rPr>
                <w:kern w:val="2"/>
                <w:szCs w:val="24"/>
              </w:rPr>
            </w:pPr>
            <w:r>
              <w:rPr>
                <w:kern w:val="2"/>
                <w:szCs w:val="24"/>
              </w:rPr>
              <w:t>Sutartis gali būti nutraukiama rašytiniu Šalių susitarimu arba vienašališkai, Bendrosiose sąlygose nustatyta tvarka.</w:t>
            </w:r>
          </w:p>
        </w:tc>
      </w:tr>
      <w:tr w:rsidR="007A3A9F" w14:paraId="0CEF35E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D320B1" w14:textId="77777777" w:rsidR="007A3A9F" w:rsidRDefault="007A3A9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09A1FD6" w14:textId="77777777" w:rsidR="007A3A9F" w:rsidRPr="002E18C4" w:rsidRDefault="007A3A9F" w:rsidP="007A3A9F">
            <w:pPr>
              <w:jc w:val="both"/>
              <w:rPr>
                <w:szCs w:val="24"/>
              </w:rPr>
            </w:pPr>
            <w:r w:rsidRPr="002E18C4">
              <w:rPr>
                <w:szCs w:val="24"/>
              </w:rPr>
              <w:t>12.2.1.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C42031" w14:textId="77777777" w:rsidR="007A3A9F" w:rsidRPr="002E18C4" w:rsidRDefault="007A3A9F" w:rsidP="007A3A9F">
            <w:pPr>
              <w:jc w:val="both"/>
              <w:rPr>
                <w:kern w:val="2"/>
                <w:szCs w:val="24"/>
              </w:rPr>
            </w:pPr>
            <w:r w:rsidRPr="002E18C4">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4613F4A2" w14:textId="77777777" w:rsidR="007A3A9F" w:rsidRPr="002E18C4" w:rsidRDefault="007A3A9F" w:rsidP="007A3A9F">
            <w:pPr>
              <w:jc w:val="both"/>
              <w:rPr>
                <w:rFonts w:eastAsia="Arial"/>
                <w:kern w:val="2"/>
                <w:szCs w:val="24"/>
              </w:rPr>
            </w:pPr>
            <w:r w:rsidRPr="002E18C4">
              <w:rPr>
                <w:rFonts w:eastAsia="Arial"/>
                <w:kern w:val="2"/>
                <w:szCs w:val="24"/>
              </w:rPr>
              <w:t xml:space="preserve">12.2.3. jeigu Tiekėjas nesilaiko Sutartyje nustatytų Paslaugų teikimo terminų ir vėluoja suteikti Paslaugas daugiau nei 60 (šešiasdešimt) </w:t>
            </w:r>
            <w:r w:rsidR="003620A4">
              <w:rPr>
                <w:rFonts w:eastAsia="Arial"/>
                <w:kern w:val="2"/>
                <w:szCs w:val="24"/>
              </w:rPr>
              <w:t xml:space="preserve">kalendorinių </w:t>
            </w:r>
            <w:r w:rsidRPr="002E18C4">
              <w:rPr>
                <w:rFonts w:eastAsia="Arial"/>
                <w:kern w:val="2"/>
                <w:szCs w:val="24"/>
              </w:rPr>
              <w:t>dienų nuo Sutartyje nustatyto Paslaugų suteikimo termino;</w:t>
            </w:r>
          </w:p>
          <w:p w14:paraId="069CB602" w14:textId="77777777" w:rsidR="007A3A9F" w:rsidRPr="002E18C4" w:rsidRDefault="007A3A9F" w:rsidP="007A3A9F">
            <w:pPr>
              <w:tabs>
                <w:tab w:val="left" w:pos="567"/>
                <w:tab w:val="left" w:pos="851"/>
                <w:tab w:val="left" w:pos="992"/>
                <w:tab w:val="left" w:pos="1134"/>
              </w:tabs>
              <w:jc w:val="both"/>
              <w:rPr>
                <w:rFonts w:eastAsia="Arial"/>
                <w:kern w:val="2"/>
                <w:szCs w:val="24"/>
              </w:rPr>
            </w:pPr>
            <w:r w:rsidRPr="002E18C4">
              <w:rPr>
                <w:rFonts w:eastAsia="Arial"/>
                <w:kern w:val="2"/>
                <w:szCs w:val="24"/>
              </w:rPr>
              <w:t>12.2.4. Tiekėjas daugiau kaip 2 (du) kartus suteikia Paslaugas, kurios neatitinka Sutartyje ir (ar) įstatymuose nustatytų reikalavimų Paslaugoms;</w:t>
            </w:r>
          </w:p>
          <w:p w14:paraId="44FF2552" w14:textId="77777777" w:rsidR="007A3A9F" w:rsidRPr="002E18C4" w:rsidRDefault="007A3A9F" w:rsidP="007A3A9F">
            <w:pPr>
              <w:tabs>
                <w:tab w:val="left" w:pos="567"/>
                <w:tab w:val="left" w:pos="851"/>
                <w:tab w:val="left" w:pos="992"/>
                <w:tab w:val="left" w:pos="1134"/>
              </w:tabs>
              <w:jc w:val="both"/>
              <w:rPr>
                <w:rFonts w:eastAsia="Arial"/>
                <w:kern w:val="2"/>
                <w:szCs w:val="24"/>
              </w:rPr>
            </w:pPr>
            <w:r w:rsidRPr="002E18C4">
              <w:rPr>
                <w:rFonts w:eastAsia="Arial"/>
                <w:kern w:val="2"/>
                <w:szCs w:val="24"/>
              </w:rPr>
              <w:t xml:space="preserve">12.2.5. Tiekėjo kvalifikacija tapo nebeatitinkančia pirkimo dokumentuose nustatytų Sutarties tinkamam vykdymui būtinų </w:t>
            </w:r>
            <w:r w:rsidRPr="002E18C4">
              <w:rPr>
                <w:rFonts w:eastAsia="Arial"/>
                <w:kern w:val="2"/>
                <w:szCs w:val="24"/>
              </w:rPr>
              <w:lastRenderedPageBreak/>
              <w:t>reikalavimų ir šie neatitikimai nebuvo ištaisyti per 14 (keturiolika) kalendorinių dienų nuo kvalifikacijos tapimo neatitinkančia dienos;</w:t>
            </w:r>
          </w:p>
          <w:p w14:paraId="0B479648" w14:textId="77777777" w:rsidR="007A3A9F" w:rsidRPr="002E18C4" w:rsidRDefault="007A3A9F" w:rsidP="007A3A9F">
            <w:pPr>
              <w:ind w:right="-62"/>
              <w:jc w:val="both"/>
              <w:rPr>
                <w:rFonts w:eastAsia="Arial"/>
                <w:kern w:val="2"/>
                <w:szCs w:val="24"/>
              </w:rPr>
            </w:pPr>
            <w:r w:rsidRPr="002E18C4">
              <w:rPr>
                <w:rFonts w:eastAsia="Arial"/>
                <w:kern w:val="2"/>
                <w:szCs w:val="24"/>
              </w:rPr>
              <w:t>12.2.6. Tiekėjas pažeidžia Bendrųjų sąlygų nuostatas dėl Sutarties vykdymui pasitelkiamų naujų subtiekėjų ir (ar) specialistų / esamų subtiekėjų ir (ar) specialistų keitimo;</w:t>
            </w:r>
          </w:p>
          <w:p w14:paraId="545CF350" w14:textId="77777777" w:rsidR="007A3A9F" w:rsidRPr="007A3A9F" w:rsidRDefault="007A3A9F" w:rsidP="007A3A9F">
            <w:pPr>
              <w:jc w:val="both"/>
              <w:rPr>
                <w:kern w:val="2"/>
                <w:szCs w:val="24"/>
                <w:shd w:val="clear" w:color="auto" w:fill="FFFFFF"/>
              </w:rPr>
            </w:pPr>
            <w:r w:rsidRPr="002E18C4">
              <w:rPr>
                <w:rFonts w:eastAsia="Arial"/>
                <w:kern w:val="2"/>
                <w:szCs w:val="24"/>
              </w:rPr>
              <w:t>12.2.7.</w:t>
            </w:r>
            <w:r w:rsidRPr="002E18C4">
              <w:rPr>
                <w:kern w:val="2"/>
                <w:szCs w:val="24"/>
                <w:shd w:val="clear" w:color="auto" w:fill="FFFFFF"/>
              </w:rPr>
              <w:t xml:space="preserve"> Tiekėjas ir (ar) jungtinės veiklos parneris (jei taikoma), ir (ar) subtiekėjas (jei taikoma) </w:t>
            </w:r>
            <w:r w:rsidRPr="002E18C4">
              <w:rPr>
                <w:szCs w:val="24"/>
                <w:shd w:val="clear" w:color="auto" w:fill="FFFFFF"/>
              </w:rPr>
              <w:t>p</w:t>
            </w:r>
            <w:r w:rsidRPr="002E18C4">
              <w:rPr>
                <w:kern w:val="2"/>
                <w:szCs w:val="24"/>
                <w:shd w:val="clear" w:color="auto" w:fill="FFFFFF"/>
              </w:rPr>
              <w:t>aslaugų</w:t>
            </w:r>
            <w:r w:rsidRPr="002E18C4">
              <w:rPr>
                <w:szCs w:val="24"/>
              </w:rPr>
              <w:t>, kurioms Sutartyje nustatyti aplinkos apsaugos vadybos sistemos reikalavimai,</w:t>
            </w:r>
            <w:r w:rsidRPr="002E18C4">
              <w:rPr>
                <w:kern w:val="2"/>
                <w:szCs w:val="24"/>
                <w:shd w:val="clear" w:color="auto" w:fill="FFFFFF"/>
              </w:rPr>
              <w:t xml:space="preserve"> teikimo metu</w:t>
            </w:r>
            <w:r w:rsidRPr="002E18C4">
              <w:rPr>
                <w:szCs w:val="24"/>
              </w:rPr>
              <w:t xml:space="preserve">, </w:t>
            </w:r>
            <w:r w:rsidRPr="002E18C4">
              <w:rPr>
                <w:kern w:val="2"/>
                <w:szCs w:val="24"/>
                <w:shd w:val="clear" w:color="auto" w:fill="FFFFFF"/>
              </w:rPr>
              <w:t>neturi galiojančio aplinkos apsaugos vadybos sistemos sertifikato, ir (ar) nepateikia sertifikato pratęsimo (neįsigyja naujo)</w:t>
            </w:r>
            <w:r w:rsidR="00AF1640">
              <w:rPr>
                <w:kern w:val="2"/>
                <w:szCs w:val="24"/>
                <w:shd w:val="clear" w:color="auto" w:fill="FFFFFF"/>
              </w:rPr>
              <w:t>.</w:t>
            </w:r>
          </w:p>
        </w:tc>
      </w:tr>
      <w:tr w:rsidR="00B97E07" w14:paraId="3103EF42" w14:textId="77777777">
        <w:trPr>
          <w:trHeight w:val="300"/>
        </w:trPr>
        <w:tc>
          <w:tcPr>
            <w:tcW w:w="9535" w:type="dxa"/>
            <w:gridSpan w:val="4"/>
          </w:tcPr>
          <w:p w14:paraId="4FF2CF34" w14:textId="77777777" w:rsidR="00B97E07" w:rsidRDefault="00B97E0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B97E07" w14:paraId="2E6EB51A" w14:textId="77777777">
        <w:trPr>
          <w:trHeight w:val="300"/>
        </w:trPr>
        <w:tc>
          <w:tcPr>
            <w:tcW w:w="3058" w:type="dxa"/>
          </w:tcPr>
          <w:p w14:paraId="7EFE89FE" w14:textId="77777777" w:rsidR="00B97E07" w:rsidRDefault="00B97E07">
            <w:pPr>
              <w:rPr>
                <w:b/>
                <w:kern w:val="2"/>
                <w:szCs w:val="24"/>
              </w:rPr>
            </w:pPr>
            <w:r>
              <w:rPr>
                <w:b/>
                <w:kern w:val="2"/>
                <w:szCs w:val="24"/>
              </w:rPr>
              <w:t xml:space="preserve">13.1. Su perkamomis paslaugomis susiję  aplinkos apsaugos kriterijai </w:t>
            </w:r>
          </w:p>
        </w:tc>
        <w:tc>
          <w:tcPr>
            <w:tcW w:w="6477" w:type="dxa"/>
            <w:gridSpan w:val="3"/>
          </w:tcPr>
          <w:p w14:paraId="0600DF5F" w14:textId="77777777" w:rsidR="00B97E07" w:rsidRDefault="007A3A9F" w:rsidP="00C44194">
            <w:pPr>
              <w:jc w:val="both"/>
              <w:rPr>
                <w:color w:val="000000"/>
                <w:kern w:val="2"/>
                <w:szCs w:val="24"/>
                <w:shd w:val="clear" w:color="auto" w:fill="FFFFFF"/>
              </w:rPr>
            </w:pPr>
            <w:r w:rsidRPr="008265AF">
              <w:rPr>
                <w:kern w:val="2"/>
                <w:szCs w:val="24"/>
                <w:shd w:val="clear" w:color="auto" w:fill="FFFFFF"/>
              </w:rPr>
              <w:t xml:space="preserve">13.1.1. </w:t>
            </w:r>
            <w:r w:rsidRPr="008265AF">
              <w:rPr>
                <w:color w:val="000000"/>
              </w:rPr>
              <w:t>Projekte turi būti numatyta, kad statyboje naudojamos statybinės medžiagos atitiktų minimalius aplinkos apsaugos kriterijus (</w:t>
            </w:r>
            <w:r w:rsidR="00E802E8">
              <w:rPr>
                <w:color w:val="000000"/>
              </w:rPr>
              <w:t>A</w:t>
            </w:r>
            <w:r w:rsidR="00E802E8" w:rsidRPr="00E802E8">
              <w:rPr>
                <w:color w:val="000000"/>
              </w:rPr>
              <w:t>plinkos apsaugos kriterijų taikymo, vykdant žaliuosius pirkimus, tvarkos apraš</w:t>
            </w:r>
            <w:r w:rsidR="00E802E8">
              <w:rPr>
                <w:color w:val="000000"/>
              </w:rPr>
              <w:t>o</w:t>
            </w:r>
            <w:r w:rsidR="00E802E8" w:rsidRPr="00E802E8">
              <w:rPr>
                <w:color w:val="000000"/>
              </w:rPr>
              <w:t>, patvirtint</w:t>
            </w:r>
            <w:r w:rsidR="00E802E8">
              <w:rPr>
                <w:color w:val="000000"/>
              </w:rPr>
              <w:t>o</w:t>
            </w:r>
            <w:r w:rsidR="00E802E8" w:rsidRPr="00E802E8">
              <w:rPr>
                <w:color w:val="000000"/>
              </w:rPr>
              <w:t xml:space="preserve"> Lietuvos Respublikos aplinkos ministro 2011 m. birželio 28 d.</w:t>
            </w:r>
            <w:r w:rsidR="00E802E8">
              <w:rPr>
                <w:color w:val="000000"/>
              </w:rPr>
              <w:t xml:space="preserve"> </w:t>
            </w:r>
            <w:r w:rsidR="00E802E8" w:rsidRPr="00E802E8">
              <w:rPr>
                <w:color w:val="000000"/>
              </w:rPr>
              <w:t>įsakymu Nr. D1-508 „Dėl Aplinkos apsaugos kriterijų taikymo, vykdant žaliuosius pirkimus, tvarkos aprašo patvirtinimo“</w:t>
            </w:r>
            <w:r w:rsidR="00E802E8">
              <w:rPr>
                <w:color w:val="000000"/>
              </w:rPr>
              <w:t>, 2 priedo „M</w:t>
            </w:r>
            <w:r w:rsidR="00E802E8" w:rsidRPr="00E802E8">
              <w:rPr>
                <w:color w:val="000000"/>
              </w:rPr>
              <w:t>inimalūs aplinkos apsaugos kriterijai</w:t>
            </w:r>
            <w:r w:rsidR="00E802E8">
              <w:rPr>
                <w:color w:val="000000"/>
              </w:rPr>
              <w:t>“</w:t>
            </w:r>
            <w:r w:rsidR="00E802E8" w:rsidRPr="00E802E8">
              <w:rPr>
                <w:color w:val="000000"/>
              </w:rPr>
              <w:t xml:space="preserve"> </w:t>
            </w:r>
            <w:r w:rsidRPr="008265AF">
              <w:rPr>
                <w:color w:val="000000"/>
              </w:rPr>
              <w:t xml:space="preserve">XIII </w:t>
            </w:r>
            <w:r>
              <w:rPr>
                <w:color w:val="000000"/>
              </w:rPr>
              <w:t xml:space="preserve">skyrius „Statybinės medžiagos“). </w:t>
            </w:r>
            <w:r w:rsidR="00B97E07">
              <w:rPr>
                <w:color w:val="000000"/>
                <w:kern w:val="2"/>
                <w:szCs w:val="24"/>
                <w:shd w:val="clear" w:color="auto" w:fill="FFFFFF"/>
              </w:rPr>
              <w:t>Nustačius, kad Tiekėjas šiame papunktyje nustatyto kriterijaus (-jų) nesilaiko, Tiekėjui taikoma Specialiųjų sąlygų 9.5 punkte nurodyto dydžio bauda.</w:t>
            </w:r>
          </w:p>
          <w:p w14:paraId="6A85E9FE" w14:textId="77777777" w:rsidR="00B97E07" w:rsidRDefault="00B97E07">
            <w:pPr>
              <w:rPr>
                <w:kern w:val="2"/>
                <w:szCs w:val="24"/>
              </w:rPr>
            </w:pPr>
          </w:p>
        </w:tc>
      </w:tr>
      <w:tr w:rsidR="00B97E07" w14:paraId="4ED65874" w14:textId="77777777">
        <w:trPr>
          <w:trHeight w:val="300"/>
        </w:trPr>
        <w:tc>
          <w:tcPr>
            <w:tcW w:w="3058" w:type="dxa"/>
          </w:tcPr>
          <w:p w14:paraId="68267BA3" w14:textId="77777777" w:rsidR="00B97E07" w:rsidRDefault="00B97E07">
            <w:pPr>
              <w:rPr>
                <w:b/>
                <w:kern w:val="2"/>
                <w:szCs w:val="24"/>
              </w:rPr>
            </w:pPr>
            <w:r>
              <w:rPr>
                <w:b/>
                <w:kern w:val="2"/>
                <w:szCs w:val="24"/>
              </w:rPr>
              <w:t>13.2. Su perkamomis Paslaugomis susiję socialiniai kriterijai</w:t>
            </w:r>
          </w:p>
        </w:tc>
        <w:tc>
          <w:tcPr>
            <w:tcW w:w="6477" w:type="dxa"/>
            <w:gridSpan w:val="3"/>
          </w:tcPr>
          <w:p w14:paraId="27620A36" w14:textId="77777777" w:rsidR="00B97E07" w:rsidRDefault="00B97E07">
            <w:pPr>
              <w:rPr>
                <w:color w:val="000000"/>
                <w:kern w:val="2"/>
                <w:szCs w:val="24"/>
                <w:shd w:val="clear" w:color="auto" w:fill="FFFFFF"/>
              </w:rPr>
            </w:pPr>
            <w:r>
              <w:rPr>
                <w:color w:val="000000"/>
                <w:kern w:val="2"/>
                <w:szCs w:val="24"/>
                <w:shd w:val="clear" w:color="auto" w:fill="FFFFFF"/>
              </w:rPr>
              <w:t>Netaikoma</w:t>
            </w:r>
          </w:p>
          <w:p w14:paraId="772E85F7" w14:textId="77777777" w:rsidR="00B97E07" w:rsidRDefault="00B97E07">
            <w:pPr>
              <w:rPr>
                <w:color w:val="0070C0"/>
                <w:kern w:val="2"/>
                <w:szCs w:val="24"/>
              </w:rPr>
            </w:pPr>
          </w:p>
        </w:tc>
      </w:tr>
      <w:tr w:rsidR="00B97E07" w14:paraId="7F442993" w14:textId="77777777">
        <w:trPr>
          <w:trHeight w:val="300"/>
        </w:trPr>
        <w:tc>
          <w:tcPr>
            <w:tcW w:w="9535" w:type="dxa"/>
            <w:gridSpan w:val="4"/>
          </w:tcPr>
          <w:p w14:paraId="100C4092" w14:textId="77777777" w:rsidR="00B97E07" w:rsidRDefault="00B97E07">
            <w:pPr>
              <w:jc w:val="center"/>
              <w:rPr>
                <w:b/>
                <w:kern w:val="2"/>
                <w:szCs w:val="24"/>
              </w:rPr>
            </w:pPr>
            <w:r>
              <w:rPr>
                <w:b/>
                <w:kern w:val="2"/>
                <w:szCs w:val="24"/>
              </w:rPr>
              <w:t xml:space="preserve">14. BENDRŲJŲ SĄLYGŲ PAKEITIMAI IR PAPILDYMAI </w:t>
            </w:r>
          </w:p>
          <w:p w14:paraId="4115E021" w14:textId="77777777" w:rsidR="00B97E07" w:rsidRDefault="00B97E07">
            <w:pPr>
              <w:jc w:val="center"/>
              <w:rPr>
                <w:kern w:val="2"/>
                <w:szCs w:val="24"/>
              </w:rPr>
            </w:pPr>
            <w:r>
              <w:rPr>
                <w:color w:val="4472C4"/>
                <w:kern w:val="2"/>
                <w:szCs w:val="24"/>
              </w:rPr>
              <w:t xml:space="preserve">(jeigu būtina dėl konkretaus Sutarties dalyko specifikos) </w:t>
            </w:r>
          </w:p>
        </w:tc>
      </w:tr>
      <w:tr w:rsidR="00B97E07" w14:paraId="72480593" w14:textId="77777777">
        <w:trPr>
          <w:trHeight w:val="300"/>
        </w:trPr>
        <w:tc>
          <w:tcPr>
            <w:tcW w:w="3058" w:type="dxa"/>
          </w:tcPr>
          <w:p w14:paraId="74FBF990" w14:textId="77777777" w:rsidR="00B97E07" w:rsidRDefault="00B97E07">
            <w:pPr>
              <w:rPr>
                <w:b/>
                <w:kern w:val="2"/>
                <w:szCs w:val="24"/>
              </w:rPr>
            </w:pPr>
            <w:r>
              <w:rPr>
                <w:b/>
                <w:kern w:val="2"/>
                <w:szCs w:val="24"/>
              </w:rPr>
              <w:t xml:space="preserve">14.1. </w:t>
            </w:r>
          </w:p>
        </w:tc>
        <w:tc>
          <w:tcPr>
            <w:tcW w:w="6477" w:type="dxa"/>
            <w:gridSpan w:val="3"/>
          </w:tcPr>
          <w:p w14:paraId="01A2119C" w14:textId="77777777" w:rsidR="00B97E07" w:rsidRDefault="00B97E07">
            <w:pPr>
              <w:rPr>
                <w:color w:val="4472C4"/>
                <w:kern w:val="2"/>
                <w:szCs w:val="24"/>
              </w:rPr>
            </w:pPr>
            <w:r>
              <w:rPr>
                <w:color w:val="4472C4"/>
                <w:kern w:val="2"/>
                <w:szCs w:val="24"/>
              </w:rPr>
              <w:t>(pildyti, jei keičiamas Sutarties Bendrųjų sąlygų punktas, jį išdėstant nauja redakcija):</w:t>
            </w:r>
          </w:p>
          <w:p w14:paraId="418A50BC" w14:textId="77777777" w:rsidR="00B97E07" w:rsidRDefault="00B97E07">
            <w:pPr>
              <w:rPr>
                <w:kern w:val="2"/>
                <w:szCs w:val="24"/>
              </w:rPr>
            </w:pPr>
            <w:r>
              <w:rPr>
                <w:kern w:val="2"/>
                <w:szCs w:val="24"/>
              </w:rPr>
              <w:t>Šalys susitaria pakeisti nurodytą Sutarties Bendrųjų sąlygų punktą ir išdėstyti jį nauja redakcija: ____.</w:t>
            </w:r>
          </w:p>
        </w:tc>
      </w:tr>
      <w:tr w:rsidR="00B97E07" w14:paraId="28454C88" w14:textId="77777777">
        <w:trPr>
          <w:trHeight w:val="300"/>
        </w:trPr>
        <w:tc>
          <w:tcPr>
            <w:tcW w:w="3058" w:type="dxa"/>
          </w:tcPr>
          <w:p w14:paraId="500AD66E" w14:textId="77777777" w:rsidR="00B97E07" w:rsidRDefault="00B97E07">
            <w:pPr>
              <w:rPr>
                <w:b/>
                <w:kern w:val="2"/>
                <w:szCs w:val="24"/>
              </w:rPr>
            </w:pPr>
            <w:r>
              <w:rPr>
                <w:b/>
                <w:kern w:val="2"/>
                <w:szCs w:val="24"/>
              </w:rPr>
              <w:t>14.2.</w:t>
            </w:r>
          </w:p>
        </w:tc>
        <w:tc>
          <w:tcPr>
            <w:tcW w:w="6477" w:type="dxa"/>
            <w:gridSpan w:val="3"/>
          </w:tcPr>
          <w:p w14:paraId="4AD127E1" w14:textId="77777777" w:rsidR="00B97E07" w:rsidRDefault="00B97E07">
            <w:pPr>
              <w:rPr>
                <w:color w:val="4472C4"/>
                <w:kern w:val="2"/>
                <w:szCs w:val="24"/>
              </w:rPr>
            </w:pPr>
            <w:r>
              <w:rPr>
                <w:color w:val="4472C4"/>
                <w:kern w:val="2"/>
                <w:szCs w:val="24"/>
              </w:rPr>
              <w:t>(pildyti, jei papildomos Sutarties Bendrosios sąlygos naujomis nuostatomis):</w:t>
            </w:r>
          </w:p>
          <w:p w14:paraId="54F3CE7C" w14:textId="77777777" w:rsidR="00B97E07" w:rsidRDefault="00B97E07">
            <w:pPr>
              <w:rPr>
                <w:kern w:val="2"/>
                <w:szCs w:val="24"/>
              </w:rPr>
            </w:pPr>
            <w:r>
              <w:rPr>
                <w:kern w:val="2"/>
                <w:szCs w:val="24"/>
              </w:rPr>
              <w:t>Šalys susitaria papildyti Sutarties Bendrąsias sąlygas nurodytu punktu, tačiau kitų punktų numeracijos nekeisti: ________.</w:t>
            </w:r>
          </w:p>
        </w:tc>
      </w:tr>
      <w:tr w:rsidR="00B97E07" w14:paraId="598EB0A9" w14:textId="77777777">
        <w:trPr>
          <w:trHeight w:val="300"/>
        </w:trPr>
        <w:tc>
          <w:tcPr>
            <w:tcW w:w="3058" w:type="dxa"/>
          </w:tcPr>
          <w:p w14:paraId="0595BCF3" w14:textId="77777777" w:rsidR="00B97E07" w:rsidRDefault="00B97E07">
            <w:pPr>
              <w:rPr>
                <w:b/>
                <w:kern w:val="2"/>
                <w:szCs w:val="24"/>
              </w:rPr>
            </w:pPr>
            <w:r>
              <w:rPr>
                <w:b/>
                <w:kern w:val="2"/>
                <w:szCs w:val="24"/>
              </w:rPr>
              <w:t>14.3.</w:t>
            </w:r>
          </w:p>
        </w:tc>
        <w:tc>
          <w:tcPr>
            <w:tcW w:w="6477" w:type="dxa"/>
            <w:gridSpan w:val="3"/>
          </w:tcPr>
          <w:p w14:paraId="5C7E6AF3" w14:textId="77777777" w:rsidR="00B97E07" w:rsidRDefault="00B97E07">
            <w:pPr>
              <w:rPr>
                <w:color w:val="4472C4"/>
                <w:kern w:val="2"/>
                <w:szCs w:val="24"/>
              </w:rPr>
            </w:pPr>
            <w:r>
              <w:rPr>
                <w:color w:val="4472C4"/>
                <w:kern w:val="2"/>
                <w:szCs w:val="24"/>
              </w:rPr>
              <w:t>(pildyti, jei išbraukiamas Sutarties Bendrųjų sąlygų atitinkamas punktas:</w:t>
            </w:r>
          </w:p>
          <w:p w14:paraId="78D9E0B6" w14:textId="77777777" w:rsidR="00B97E07" w:rsidRDefault="00B97E07">
            <w:pPr>
              <w:rPr>
                <w:kern w:val="2"/>
                <w:szCs w:val="24"/>
              </w:rPr>
            </w:pPr>
            <w:r>
              <w:rPr>
                <w:kern w:val="2"/>
                <w:szCs w:val="24"/>
              </w:rPr>
              <w:t>Šalys susitaria išbraukti nurodytą Sutarties Bendrųjų sąlygų punktą, tačiau kitų punktų numeracijos nekeisti: _____.</w:t>
            </w:r>
          </w:p>
        </w:tc>
      </w:tr>
      <w:tr w:rsidR="00B97E07" w14:paraId="2AE63113" w14:textId="77777777">
        <w:trPr>
          <w:trHeight w:val="300"/>
        </w:trPr>
        <w:tc>
          <w:tcPr>
            <w:tcW w:w="3058" w:type="dxa"/>
          </w:tcPr>
          <w:p w14:paraId="521C17B0" w14:textId="77777777" w:rsidR="00B97E07" w:rsidRDefault="00B97E07">
            <w:pPr>
              <w:rPr>
                <w:b/>
                <w:kern w:val="2"/>
                <w:szCs w:val="24"/>
              </w:rPr>
            </w:pPr>
            <w:r>
              <w:rPr>
                <w:b/>
                <w:kern w:val="2"/>
                <w:szCs w:val="24"/>
              </w:rPr>
              <w:t>14.4.</w:t>
            </w:r>
          </w:p>
        </w:tc>
        <w:tc>
          <w:tcPr>
            <w:tcW w:w="6477" w:type="dxa"/>
            <w:gridSpan w:val="3"/>
          </w:tcPr>
          <w:p w14:paraId="1AC5A20B" w14:textId="77777777" w:rsidR="00B97E07" w:rsidRDefault="00B97E0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B97E07" w14:paraId="3413BE7A" w14:textId="77777777">
        <w:trPr>
          <w:trHeight w:val="300"/>
        </w:trPr>
        <w:tc>
          <w:tcPr>
            <w:tcW w:w="3058" w:type="dxa"/>
          </w:tcPr>
          <w:p w14:paraId="5BF57EC4" w14:textId="77777777" w:rsidR="00B97E07" w:rsidRDefault="00B97E07">
            <w:pPr>
              <w:rPr>
                <w:b/>
                <w:kern w:val="2"/>
                <w:szCs w:val="24"/>
              </w:rPr>
            </w:pPr>
            <w:r>
              <w:rPr>
                <w:b/>
                <w:kern w:val="2"/>
                <w:szCs w:val="24"/>
              </w:rPr>
              <w:t>14.5.</w:t>
            </w:r>
          </w:p>
        </w:tc>
        <w:tc>
          <w:tcPr>
            <w:tcW w:w="6477" w:type="dxa"/>
            <w:gridSpan w:val="3"/>
          </w:tcPr>
          <w:p w14:paraId="740D0F60" w14:textId="77777777" w:rsidR="00B97E07" w:rsidRDefault="00B97E07">
            <w:pPr>
              <w:rPr>
                <w:kern w:val="2"/>
                <w:szCs w:val="24"/>
              </w:rPr>
            </w:pPr>
            <w:r>
              <w:rPr>
                <w:kern w:val="2"/>
                <w:szCs w:val="24"/>
              </w:rPr>
              <w:t xml:space="preserve">Sutarties Bendrosiose sąlygose nurodytos alternatyvios nuostatos (su prierašu „jei taikoma“ ir pan.) taikomos tik tokiu atveju, </w:t>
            </w:r>
            <w:r>
              <w:rPr>
                <w:kern w:val="2"/>
                <w:szCs w:val="24"/>
              </w:rPr>
              <w:lastRenderedPageBreak/>
              <w:t>jeigu jos konkrečiai aprašomos Sutarties Specialiosiose sąlygose arba prieduose.</w:t>
            </w:r>
          </w:p>
        </w:tc>
      </w:tr>
      <w:tr w:rsidR="00B97E07" w14:paraId="4ABC1B05" w14:textId="77777777">
        <w:trPr>
          <w:trHeight w:val="300"/>
        </w:trPr>
        <w:tc>
          <w:tcPr>
            <w:tcW w:w="9535" w:type="dxa"/>
            <w:gridSpan w:val="4"/>
          </w:tcPr>
          <w:p w14:paraId="747F17AC" w14:textId="77777777" w:rsidR="00B97E07" w:rsidRDefault="00B97E07">
            <w:pPr>
              <w:jc w:val="center"/>
              <w:rPr>
                <w:b/>
                <w:kern w:val="2"/>
                <w:szCs w:val="24"/>
              </w:rPr>
            </w:pPr>
            <w:r>
              <w:rPr>
                <w:b/>
                <w:kern w:val="2"/>
                <w:szCs w:val="24"/>
              </w:rPr>
              <w:lastRenderedPageBreak/>
              <w:t>15. SUTARTIES PRIEDAI</w:t>
            </w:r>
          </w:p>
        </w:tc>
      </w:tr>
      <w:tr w:rsidR="00B97E07" w14:paraId="014055C7" w14:textId="77777777">
        <w:trPr>
          <w:trHeight w:val="300"/>
        </w:trPr>
        <w:tc>
          <w:tcPr>
            <w:tcW w:w="3058" w:type="dxa"/>
          </w:tcPr>
          <w:p w14:paraId="2D655A45" w14:textId="77777777" w:rsidR="00B97E07" w:rsidRDefault="00B97E07">
            <w:pPr>
              <w:jc w:val="center"/>
              <w:rPr>
                <w:b/>
                <w:kern w:val="2"/>
                <w:szCs w:val="24"/>
              </w:rPr>
            </w:pPr>
            <w:r>
              <w:rPr>
                <w:b/>
                <w:kern w:val="2"/>
                <w:szCs w:val="24"/>
              </w:rPr>
              <w:t>15.1. Priedas Nr. 1</w:t>
            </w:r>
          </w:p>
        </w:tc>
        <w:tc>
          <w:tcPr>
            <w:tcW w:w="6477" w:type="dxa"/>
            <w:gridSpan w:val="3"/>
          </w:tcPr>
          <w:p w14:paraId="2444DF89" w14:textId="77777777" w:rsidR="00B97E07" w:rsidRPr="00705F61" w:rsidRDefault="0034159A" w:rsidP="00C32BB5">
            <w:pPr>
              <w:rPr>
                <w:b/>
                <w:kern w:val="2"/>
                <w:szCs w:val="24"/>
              </w:rPr>
            </w:pPr>
            <w:r>
              <w:rPr>
                <w:b/>
                <w:kern w:val="2"/>
                <w:szCs w:val="24"/>
              </w:rPr>
              <w:t>P</w:t>
            </w:r>
            <w:r w:rsidRPr="00705F61">
              <w:rPr>
                <w:b/>
                <w:kern w:val="2"/>
                <w:szCs w:val="24"/>
              </w:rPr>
              <w:t>asiūlymas</w:t>
            </w:r>
          </w:p>
        </w:tc>
      </w:tr>
      <w:tr w:rsidR="00B97E07" w14:paraId="5A971600" w14:textId="77777777">
        <w:trPr>
          <w:trHeight w:val="300"/>
        </w:trPr>
        <w:tc>
          <w:tcPr>
            <w:tcW w:w="3058" w:type="dxa"/>
          </w:tcPr>
          <w:p w14:paraId="1C275FF4" w14:textId="77777777" w:rsidR="00B97E07" w:rsidRDefault="00B97E07">
            <w:pPr>
              <w:jc w:val="center"/>
              <w:rPr>
                <w:b/>
                <w:kern w:val="2"/>
                <w:szCs w:val="24"/>
              </w:rPr>
            </w:pPr>
            <w:r>
              <w:rPr>
                <w:b/>
                <w:kern w:val="2"/>
                <w:szCs w:val="24"/>
              </w:rPr>
              <w:t>15.2. Priedas Nr. 2</w:t>
            </w:r>
          </w:p>
        </w:tc>
        <w:tc>
          <w:tcPr>
            <w:tcW w:w="6477" w:type="dxa"/>
            <w:gridSpan w:val="3"/>
          </w:tcPr>
          <w:p w14:paraId="2D98D102" w14:textId="77777777" w:rsidR="00B97E07" w:rsidRPr="00705F61" w:rsidRDefault="0034159A" w:rsidP="00C32BB5">
            <w:pPr>
              <w:rPr>
                <w:b/>
                <w:kern w:val="2"/>
                <w:szCs w:val="24"/>
              </w:rPr>
            </w:pPr>
            <w:r>
              <w:rPr>
                <w:b/>
                <w:kern w:val="2"/>
                <w:szCs w:val="24"/>
              </w:rPr>
              <w:t>T</w:t>
            </w:r>
            <w:r w:rsidRPr="00705F61">
              <w:rPr>
                <w:b/>
                <w:kern w:val="2"/>
                <w:szCs w:val="24"/>
              </w:rPr>
              <w:t>echninė specifikacija</w:t>
            </w:r>
          </w:p>
        </w:tc>
      </w:tr>
      <w:tr w:rsidR="0034159A" w14:paraId="3A1E841C" w14:textId="77777777">
        <w:trPr>
          <w:trHeight w:val="300"/>
        </w:trPr>
        <w:tc>
          <w:tcPr>
            <w:tcW w:w="3058" w:type="dxa"/>
          </w:tcPr>
          <w:p w14:paraId="7133DF24" w14:textId="77777777" w:rsidR="0034159A" w:rsidRDefault="0034159A" w:rsidP="001217E7">
            <w:pPr>
              <w:jc w:val="center"/>
              <w:rPr>
                <w:b/>
                <w:kern w:val="2"/>
                <w:szCs w:val="24"/>
              </w:rPr>
            </w:pPr>
            <w:r>
              <w:rPr>
                <w:b/>
                <w:kern w:val="2"/>
                <w:szCs w:val="24"/>
              </w:rPr>
              <w:t>15.3. Priedas Nr.</w:t>
            </w:r>
            <w:r w:rsidR="00C44194">
              <w:rPr>
                <w:b/>
                <w:kern w:val="2"/>
                <w:szCs w:val="24"/>
              </w:rPr>
              <w:t xml:space="preserve"> </w:t>
            </w:r>
            <w:r w:rsidR="00251D34">
              <w:rPr>
                <w:b/>
                <w:kern w:val="2"/>
                <w:szCs w:val="24"/>
              </w:rPr>
              <w:t>3</w:t>
            </w:r>
          </w:p>
        </w:tc>
        <w:tc>
          <w:tcPr>
            <w:tcW w:w="6477" w:type="dxa"/>
            <w:gridSpan w:val="3"/>
          </w:tcPr>
          <w:p w14:paraId="6E046834" w14:textId="77777777" w:rsidR="0034159A" w:rsidRDefault="0034159A" w:rsidP="001217E7">
            <w:pPr>
              <w:rPr>
                <w:b/>
                <w:kern w:val="2"/>
                <w:szCs w:val="24"/>
              </w:rPr>
            </w:pPr>
            <w:r>
              <w:rPr>
                <w:b/>
                <w:kern w:val="2"/>
                <w:szCs w:val="24"/>
              </w:rPr>
              <w:t>Paslaugų teikimo grafikas (pateikiamas per 10 (dešimt) dienų nuo sutarties sudarymo)</w:t>
            </w:r>
          </w:p>
        </w:tc>
      </w:tr>
      <w:tr w:rsidR="0034159A" w14:paraId="13209C69" w14:textId="77777777">
        <w:trPr>
          <w:trHeight w:val="300"/>
        </w:trPr>
        <w:tc>
          <w:tcPr>
            <w:tcW w:w="3058" w:type="dxa"/>
          </w:tcPr>
          <w:p w14:paraId="3FBEEB55" w14:textId="77777777" w:rsidR="0034159A" w:rsidRDefault="0034159A" w:rsidP="001217E7">
            <w:pPr>
              <w:jc w:val="center"/>
              <w:rPr>
                <w:b/>
                <w:kern w:val="2"/>
                <w:szCs w:val="24"/>
              </w:rPr>
            </w:pPr>
            <w:r>
              <w:rPr>
                <w:b/>
                <w:kern w:val="2"/>
                <w:szCs w:val="24"/>
              </w:rPr>
              <w:t xml:space="preserve">15.4. Priedas Nr. </w:t>
            </w:r>
            <w:r w:rsidR="00251D34">
              <w:rPr>
                <w:b/>
                <w:kern w:val="2"/>
                <w:szCs w:val="24"/>
              </w:rPr>
              <w:t>4</w:t>
            </w:r>
          </w:p>
        </w:tc>
        <w:tc>
          <w:tcPr>
            <w:tcW w:w="6477" w:type="dxa"/>
            <w:gridSpan w:val="3"/>
          </w:tcPr>
          <w:p w14:paraId="1A56E875" w14:textId="77777777" w:rsidR="0034159A" w:rsidRDefault="0034159A" w:rsidP="001217E7">
            <w:pPr>
              <w:rPr>
                <w:b/>
                <w:kern w:val="2"/>
                <w:szCs w:val="24"/>
              </w:rPr>
            </w:pPr>
            <w:r>
              <w:rPr>
                <w:b/>
                <w:kern w:val="2"/>
                <w:szCs w:val="24"/>
              </w:rPr>
              <w:t xml:space="preserve">Statinio projektuotojo </w:t>
            </w:r>
            <w:r w:rsidRPr="002E18C4">
              <w:rPr>
                <w:b/>
                <w:kern w:val="2"/>
                <w:szCs w:val="24"/>
              </w:rPr>
              <w:t>civilinės atsakom</w:t>
            </w:r>
            <w:r>
              <w:rPr>
                <w:b/>
                <w:kern w:val="2"/>
                <w:szCs w:val="24"/>
              </w:rPr>
              <w:t xml:space="preserve">ybės privalomasis draudimas </w:t>
            </w:r>
          </w:p>
        </w:tc>
      </w:tr>
      <w:tr w:rsidR="00B97E07" w14:paraId="28BC544E" w14:textId="77777777">
        <w:tc>
          <w:tcPr>
            <w:tcW w:w="9535" w:type="dxa"/>
            <w:gridSpan w:val="4"/>
          </w:tcPr>
          <w:p w14:paraId="651D1BB1" w14:textId="77777777" w:rsidR="00B97E07" w:rsidRDefault="00B97E07">
            <w:pPr>
              <w:jc w:val="center"/>
              <w:rPr>
                <w:b/>
                <w:kern w:val="2"/>
                <w:szCs w:val="24"/>
              </w:rPr>
            </w:pPr>
            <w:r>
              <w:rPr>
                <w:b/>
                <w:kern w:val="2"/>
                <w:szCs w:val="24"/>
              </w:rPr>
              <w:t>16. ŠALIŲ ATSTOVŲ PARAŠAI</w:t>
            </w:r>
          </w:p>
        </w:tc>
      </w:tr>
      <w:tr w:rsidR="00B97E07" w14:paraId="1535ABE1" w14:textId="77777777">
        <w:tc>
          <w:tcPr>
            <w:tcW w:w="5224" w:type="dxa"/>
            <w:gridSpan w:val="3"/>
          </w:tcPr>
          <w:p w14:paraId="5BFB099A" w14:textId="77777777" w:rsidR="00B97E07" w:rsidRDefault="00B97E07">
            <w:pPr>
              <w:jc w:val="center"/>
              <w:rPr>
                <w:b/>
                <w:kern w:val="2"/>
                <w:szCs w:val="24"/>
              </w:rPr>
            </w:pPr>
            <w:r>
              <w:rPr>
                <w:b/>
                <w:kern w:val="2"/>
                <w:szCs w:val="24"/>
              </w:rPr>
              <w:t>PIRKĖJAS</w:t>
            </w:r>
          </w:p>
        </w:tc>
        <w:tc>
          <w:tcPr>
            <w:tcW w:w="4311" w:type="dxa"/>
          </w:tcPr>
          <w:p w14:paraId="48AC4DE8" w14:textId="77777777" w:rsidR="00B97E07" w:rsidRDefault="00B97E07">
            <w:pPr>
              <w:jc w:val="center"/>
              <w:rPr>
                <w:b/>
                <w:kern w:val="2"/>
                <w:szCs w:val="24"/>
              </w:rPr>
            </w:pPr>
            <w:r>
              <w:rPr>
                <w:b/>
                <w:kern w:val="2"/>
                <w:szCs w:val="24"/>
              </w:rPr>
              <w:t>TIEKĖJAS</w:t>
            </w:r>
          </w:p>
        </w:tc>
      </w:tr>
      <w:tr w:rsidR="00B97E07" w14:paraId="32692F60" w14:textId="77777777">
        <w:tc>
          <w:tcPr>
            <w:tcW w:w="5224" w:type="dxa"/>
            <w:gridSpan w:val="3"/>
          </w:tcPr>
          <w:p w14:paraId="470F8E1C" w14:textId="77777777" w:rsidR="00B97E07" w:rsidRDefault="00B97E07">
            <w:pPr>
              <w:jc w:val="center"/>
              <w:rPr>
                <w:color w:val="4472C4"/>
                <w:kern w:val="2"/>
                <w:szCs w:val="24"/>
              </w:rPr>
            </w:pPr>
            <w:r>
              <w:rPr>
                <w:color w:val="4472C4"/>
                <w:kern w:val="2"/>
                <w:szCs w:val="24"/>
              </w:rPr>
              <w:t>(nurodomos atstovo pareigos, vardas, pavardė)</w:t>
            </w:r>
          </w:p>
        </w:tc>
        <w:tc>
          <w:tcPr>
            <w:tcW w:w="4311" w:type="dxa"/>
          </w:tcPr>
          <w:p w14:paraId="3ACBAAEE" w14:textId="77777777" w:rsidR="00B97E07" w:rsidRDefault="00B97E07">
            <w:pPr>
              <w:jc w:val="center"/>
              <w:rPr>
                <w:b/>
                <w:kern w:val="2"/>
                <w:szCs w:val="24"/>
              </w:rPr>
            </w:pPr>
            <w:r>
              <w:rPr>
                <w:color w:val="4472C4"/>
                <w:kern w:val="2"/>
                <w:szCs w:val="24"/>
              </w:rPr>
              <w:t>(nurodomos atstovo pareigos, vardas, pavardė)</w:t>
            </w:r>
          </w:p>
        </w:tc>
      </w:tr>
      <w:tr w:rsidR="00B97E07" w14:paraId="3C080241" w14:textId="77777777">
        <w:tc>
          <w:tcPr>
            <w:tcW w:w="5224" w:type="dxa"/>
            <w:gridSpan w:val="3"/>
          </w:tcPr>
          <w:p w14:paraId="084B3139" w14:textId="77777777" w:rsidR="00B97E07" w:rsidRDefault="00B97E07">
            <w:pPr>
              <w:jc w:val="center"/>
              <w:rPr>
                <w:b/>
                <w:color w:val="4472C4"/>
                <w:kern w:val="2"/>
                <w:szCs w:val="24"/>
              </w:rPr>
            </w:pPr>
          </w:p>
          <w:p w14:paraId="47AC05CA" w14:textId="77777777" w:rsidR="00B97E07" w:rsidRDefault="00B97E07">
            <w:pPr>
              <w:jc w:val="center"/>
              <w:rPr>
                <w:b/>
                <w:color w:val="4472C4"/>
                <w:kern w:val="2"/>
                <w:szCs w:val="24"/>
              </w:rPr>
            </w:pPr>
            <w:r>
              <w:rPr>
                <w:b/>
                <w:color w:val="4472C4"/>
                <w:kern w:val="2"/>
                <w:szCs w:val="24"/>
              </w:rPr>
              <w:t>(parašas)</w:t>
            </w:r>
          </w:p>
          <w:p w14:paraId="2D66E50F" w14:textId="77777777" w:rsidR="00B97E07" w:rsidRDefault="00B97E07">
            <w:pPr>
              <w:jc w:val="center"/>
              <w:rPr>
                <w:b/>
                <w:color w:val="4472C4"/>
                <w:kern w:val="2"/>
                <w:szCs w:val="24"/>
              </w:rPr>
            </w:pPr>
          </w:p>
          <w:p w14:paraId="5F6E3FA6" w14:textId="77777777" w:rsidR="00B97E07" w:rsidRDefault="00B97E07">
            <w:pPr>
              <w:jc w:val="center"/>
              <w:rPr>
                <w:b/>
                <w:color w:val="4472C4"/>
                <w:kern w:val="2"/>
                <w:szCs w:val="24"/>
              </w:rPr>
            </w:pPr>
          </w:p>
        </w:tc>
        <w:tc>
          <w:tcPr>
            <w:tcW w:w="4311" w:type="dxa"/>
          </w:tcPr>
          <w:p w14:paraId="238C9CEC" w14:textId="77777777" w:rsidR="00B97E07" w:rsidRDefault="00B97E07">
            <w:pPr>
              <w:jc w:val="center"/>
              <w:rPr>
                <w:b/>
                <w:color w:val="4472C4"/>
                <w:kern w:val="2"/>
                <w:szCs w:val="24"/>
              </w:rPr>
            </w:pPr>
          </w:p>
          <w:p w14:paraId="646CC680" w14:textId="77777777" w:rsidR="00B97E07" w:rsidRDefault="00B97E07">
            <w:pPr>
              <w:jc w:val="center"/>
              <w:rPr>
                <w:b/>
                <w:color w:val="4472C4"/>
                <w:kern w:val="2"/>
                <w:szCs w:val="24"/>
              </w:rPr>
            </w:pPr>
            <w:r>
              <w:rPr>
                <w:b/>
                <w:color w:val="4472C4"/>
                <w:kern w:val="2"/>
                <w:szCs w:val="24"/>
              </w:rPr>
              <w:t>(parašas)</w:t>
            </w:r>
          </w:p>
        </w:tc>
      </w:tr>
    </w:tbl>
    <w:p w14:paraId="1A4B44B8" w14:textId="77777777" w:rsidR="00027B83" w:rsidRDefault="00027B83">
      <w:pPr>
        <w:rPr>
          <w:szCs w:val="24"/>
        </w:rPr>
      </w:pPr>
    </w:p>
    <w:p w14:paraId="5497F6CC" w14:textId="77777777" w:rsidR="00027B83" w:rsidRDefault="00027B83">
      <w:pPr>
        <w:rPr>
          <w:szCs w:val="24"/>
        </w:rPr>
      </w:pPr>
    </w:p>
    <w:p w14:paraId="64E3D38A" w14:textId="77777777" w:rsidR="00027B83" w:rsidRDefault="000B0897">
      <w:pPr>
        <w:tabs>
          <w:tab w:val="left" w:pos="5400"/>
        </w:tabs>
        <w:jc w:val="center"/>
        <w:textAlignment w:val="center"/>
        <w:rPr>
          <w:b/>
          <w:bCs/>
        </w:rPr>
      </w:pPr>
      <w:r>
        <w:rPr>
          <w:b/>
          <w:bCs/>
        </w:rPr>
        <w:t>______________</w:t>
      </w:r>
    </w:p>
    <w:sectPr w:rsidR="00027B83" w:rsidSect="007A3A9F">
      <w:endnotePr>
        <w:numFmt w:val="decimal"/>
      </w:endnotePr>
      <w:type w:val="continuous"/>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78A2" w14:textId="77777777" w:rsidR="00192BB0" w:rsidRDefault="00192BB0">
      <w:pPr>
        <w:rPr>
          <w:sz w:val="20"/>
        </w:rPr>
      </w:pPr>
      <w:r>
        <w:rPr>
          <w:sz w:val="20"/>
        </w:rPr>
        <w:separator/>
      </w:r>
    </w:p>
  </w:endnote>
  <w:endnote w:type="continuationSeparator" w:id="0">
    <w:p w14:paraId="2178DD09" w14:textId="77777777" w:rsidR="00192BB0" w:rsidRDefault="00192BB0">
      <w:pPr>
        <w:rPr>
          <w:sz w:val="20"/>
        </w:rPr>
      </w:pPr>
      <w:r>
        <w:rPr>
          <w:sz w:val="20"/>
        </w:rPr>
        <w:continuationSeparator/>
      </w:r>
    </w:p>
  </w:endnote>
  <w:endnote w:type="continuationNotice" w:id="1">
    <w:p w14:paraId="6FEE5A72" w14:textId="77777777" w:rsidR="00192BB0" w:rsidRDefault="00192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3FA5" w14:textId="77777777" w:rsidR="00192BB0" w:rsidRDefault="00192BB0">
      <w:pPr>
        <w:rPr>
          <w:sz w:val="20"/>
        </w:rPr>
      </w:pPr>
      <w:r>
        <w:rPr>
          <w:sz w:val="20"/>
        </w:rPr>
        <w:separator/>
      </w:r>
    </w:p>
  </w:footnote>
  <w:footnote w:type="continuationSeparator" w:id="0">
    <w:p w14:paraId="45993111" w14:textId="77777777" w:rsidR="00192BB0" w:rsidRDefault="00192BB0">
      <w:pPr>
        <w:rPr>
          <w:sz w:val="20"/>
        </w:rPr>
      </w:pPr>
      <w:r>
        <w:rPr>
          <w:sz w:val="20"/>
        </w:rPr>
        <w:continuationSeparator/>
      </w:r>
    </w:p>
  </w:footnote>
  <w:footnote w:type="continuationNotice" w:id="1">
    <w:p w14:paraId="053E1DA4" w14:textId="77777777" w:rsidR="00192BB0" w:rsidRDefault="00192B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264AC"/>
    <w:multiLevelType w:val="multilevel"/>
    <w:tmpl w:val="942E21A4"/>
    <w:lvl w:ilvl="0">
      <w:start w:val="11"/>
      <w:numFmt w:val="decimal"/>
      <w:lvlText w:val="%1."/>
      <w:lvlJc w:val="left"/>
      <w:pPr>
        <w:ind w:left="764" w:hanging="480"/>
      </w:pPr>
      <w:rPr>
        <w:rFonts w:eastAsia="Arial" w:hint="default"/>
      </w:rPr>
    </w:lvl>
    <w:lvl w:ilvl="1">
      <w:start w:val="1"/>
      <w:numFmt w:val="decimal"/>
      <w:lvlText w:val="%2."/>
      <w:lvlJc w:val="left"/>
      <w:pPr>
        <w:ind w:left="720" w:hanging="360"/>
      </w:pPr>
      <w:rPr>
        <w:rFonts w:ascii="Times New Roman" w:hAnsi="Times New Roman" w:hint="default"/>
        <w:sz w:val="22"/>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3"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0813BA"/>
    <w:multiLevelType w:val="multilevel"/>
    <w:tmpl w:val="324AD0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206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7"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1A6759"/>
    <w:multiLevelType w:val="hybridMultilevel"/>
    <w:tmpl w:val="E81E4C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0" w15:restartNumberingAfterBreak="0">
    <w:nsid w:val="631B5E43"/>
    <w:multiLevelType w:val="multilevel"/>
    <w:tmpl w:val="3158570A"/>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862" w:hanging="720"/>
      </w:pPr>
      <w:rPr>
        <w:rFonts w:hint="default"/>
      </w:rPr>
    </w:lvl>
    <w:lvl w:ilvl="3">
      <w:start w:val="1"/>
      <w:numFmt w:val="decimal"/>
      <w:lvlText w:val="%4."/>
      <w:lvlJc w:val="left"/>
      <w:pPr>
        <w:ind w:left="1359" w:hanging="720"/>
      </w:pPr>
      <w:rPr>
        <w:rFonts w:ascii="Times New Roman" w:eastAsia="Times New Roman" w:hAnsi="Times New Roman" w:cs="Times New Roman"/>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2"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299262160">
    <w:abstractNumId w:val="7"/>
  </w:num>
  <w:num w:numId="2" w16cid:durableId="311835500">
    <w:abstractNumId w:val="6"/>
  </w:num>
  <w:num w:numId="3" w16cid:durableId="778841445">
    <w:abstractNumId w:val="4"/>
  </w:num>
  <w:num w:numId="4" w16cid:durableId="1338000197">
    <w:abstractNumId w:val="11"/>
  </w:num>
  <w:num w:numId="5" w16cid:durableId="154732935">
    <w:abstractNumId w:val="10"/>
  </w:num>
  <w:num w:numId="6" w16cid:durableId="1756200168">
    <w:abstractNumId w:val="1"/>
  </w:num>
  <w:num w:numId="7" w16cid:durableId="240141434">
    <w:abstractNumId w:val="9"/>
  </w:num>
  <w:num w:numId="8" w16cid:durableId="171259401">
    <w:abstractNumId w:val="12"/>
  </w:num>
  <w:num w:numId="9" w16cid:durableId="1116750208">
    <w:abstractNumId w:val="2"/>
  </w:num>
  <w:num w:numId="10" w16cid:durableId="124007552">
    <w:abstractNumId w:val="8"/>
  </w:num>
  <w:num w:numId="11" w16cid:durableId="962611531">
    <w:abstractNumId w:val="3"/>
  </w:num>
  <w:num w:numId="12" w16cid:durableId="1633369217">
    <w:abstractNumId w:val="0"/>
  </w:num>
  <w:num w:numId="13" w16cid:durableId="761725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0C"/>
    <w:rsid w:val="00020AD2"/>
    <w:rsid w:val="00027B83"/>
    <w:rsid w:val="000322EB"/>
    <w:rsid w:val="00094A0D"/>
    <w:rsid w:val="000A38BA"/>
    <w:rsid w:val="000A5EE4"/>
    <w:rsid w:val="000B0897"/>
    <w:rsid w:val="000B3E38"/>
    <w:rsid w:val="001406B9"/>
    <w:rsid w:val="00175200"/>
    <w:rsid w:val="00192BB0"/>
    <w:rsid w:val="001B4A26"/>
    <w:rsid w:val="001D33D6"/>
    <w:rsid w:val="002005A6"/>
    <w:rsid w:val="00207D9A"/>
    <w:rsid w:val="00232889"/>
    <w:rsid w:val="00251D34"/>
    <w:rsid w:val="002571AB"/>
    <w:rsid w:val="00273D08"/>
    <w:rsid w:val="00277795"/>
    <w:rsid w:val="002812B9"/>
    <w:rsid w:val="002C065A"/>
    <w:rsid w:val="003079ED"/>
    <w:rsid w:val="0032016B"/>
    <w:rsid w:val="0032119B"/>
    <w:rsid w:val="00340362"/>
    <w:rsid w:val="0034159A"/>
    <w:rsid w:val="00350703"/>
    <w:rsid w:val="003620A4"/>
    <w:rsid w:val="003B28A5"/>
    <w:rsid w:val="003D1F1A"/>
    <w:rsid w:val="003D23B1"/>
    <w:rsid w:val="00405704"/>
    <w:rsid w:val="0041000C"/>
    <w:rsid w:val="0042567A"/>
    <w:rsid w:val="00434B4A"/>
    <w:rsid w:val="00441A74"/>
    <w:rsid w:val="00486531"/>
    <w:rsid w:val="004926EA"/>
    <w:rsid w:val="004C7025"/>
    <w:rsid w:val="004D3F9A"/>
    <w:rsid w:val="004E6C81"/>
    <w:rsid w:val="00500038"/>
    <w:rsid w:val="0050013A"/>
    <w:rsid w:val="00532635"/>
    <w:rsid w:val="00536729"/>
    <w:rsid w:val="0058274C"/>
    <w:rsid w:val="00591C2C"/>
    <w:rsid w:val="005A7FBD"/>
    <w:rsid w:val="005B7BAD"/>
    <w:rsid w:val="00655458"/>
    <w:rsid w:val="006744AC"/>
    <w:rsid w:val="006B0DD3"/>
    <w:rsid w:val="006B4BF6"/>
    <w:rsid w:val="006B4FF7"/>
    <w:rsid w:val="006C3D95"/>
    <w:rsid w:val="006D5D9C"/>
    <w:rsid w:val="006D7CC8"/>
    <w:rsid w:val="007023EE"/>
    <w:rsid w:val="00705F61"/>
    <w:rsid w:val="0072396A"/>
    <w:rsid w:val="00736245"/>
    <w:rsid w:val="0075564D"/>
    <w:rsid w:val="0076692D"/>
    <w:rsid w:val="0079796D"/>
    <w:rsid w:val="007A3A9F"/>
    <w:rsid w:val="007C074F"/>
    <w:rsid w:val="007C4922"/>
    <w:rsid w:val="007D3D89"/>
    <w:rsid w:val="007E09AB"/>
    <w:rsid w:val="007E61DE"/>
    <w:rsid w:val="0081682E"/>
    <w:rsid w:val="00823660"/>
    <w:rsid w:val="00855B29"/>
    <w:rsid w:val="0088488B"/>
    <w:rsid w:val="008C71BA"/>
    <w:rsid w:val="008E1751"/>
    <w:rsid w:val="009272F9"/>
    <w:rsid w:val="0095172C"/>
    <w:rsid w:val="0095767D"/>
    <w:rsid w:val="009728BC"/>
    <w:rsid w:val="009C4CE1"/>
    <w:rsid w:val="009D1889"/>
    <w:rsid w:val="00A16161"/>
    <w:rsid w:val="00A205E2"/>
    <w:rsid w:val="00A440E5"/>
    <w:rsid w:val="00A524F8"/>
    <w:rsid w:val="00A72765"/>
    <w:rsid w:val="00A72DBF"/>
    <w:rsid w:val="00AB52B6"/>
    <w:rsid w:val="00AB53A1"/>
    <w:rsid w:val="00AC5985"/>
    <w:rsid w:val="00AC61C4"/>
    <w:rsid w:val="00AD6EF1"/>
    <w:rsid w:val="00AF1640"/>
    <w:rsid w:val="00AF538F"/>
    <w:rsid w:val="00B35267"/>
    <w:rsid w:val="00B547C9"/>
    <w:rsid w:val="00B67673"/>
    <w:rsid w:val="00B769EB"/>
    <w:rsid w:val="00B9415B"/>
    <w:rsid w:val="00B97E07"/>
    <w:rsid w:val="00BA091F"/>
    <w:rsid w:val="00BD0628"/>
    <w:rsid w:val="00BE0704"/>
    <w:rsid w:val="00C32166"/>
    <w:rsid w:val="00C32BB5"/>
    <w:rsid w:val="00C34F6E"/>
    <w:rsid w:val="00C44194"/>
    <w:rsid w:val="00C70C9F"/>
    <w:rsid w:val="00C82F70"/>
    <w:rsid w:val="00C84E38"/>
    <w:rsid w:val="00CC06CF"/>
    <w:rsid w:val="00CC7513"/>
    <w:rsid w:val="00CE27F2"/>
    <w:rsid w:val="00D01483"/>
    <w:rsid w:val="00D12CC0"/>
    <w:rsid w:val="00D7299C"/>
    <w:rsid w:val="00DA4E0C"/>
    <w:rsid w:val="00DB0E74"/>
    <w:rsid w:val="00DC2D43"/>
    <w:rsid w:val="00DE158B"/>
    <w:rsid w:val="00DF3280"/>
    <w:rsid w:val="00E3156F"/>
    <w:rsid w:val="00E774D2"/>
    <w:rsid w:val="00E802E8"/>
    <w:rsid w:val="00E87AD0"/>
    <w:rsid w:val="00E87F60"/>
    <w:rsid w:val="00EA1865"/>
    <w:rsid w:val="00EC01F1"/>
    <w:rsid w:val="00EC3C68"/>
    <w:rsid w:val="00EF7D1F"/>
    <w:rsid w:val="00F043F4"/>
    <w:rsid w:val="00F60BD9"/>
    <w:rsid w:val="00FA079F"/>
    <w:rsid w:val="00FE2491"/>
    <w:rsid w:val="00FE2732"/>
    <w:rsid w:val="00FF23E9"/>
    <w:rsid w:val="00FF2926"/>
    <w:rsid w:val="00FF4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634F"/>
  <w15:docId w15:val="{0632ED46-A183-404B-A86A-FBF78A1A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4B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744A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44AC"/>
  </w:style>
  <w:style w:type="table" w:styleId="Lentelstinklelis">
    <w:name w:val="Table Grid"/>
    <w:basedOn w:val="prastojilentel"/>
    <w:uiPriority w:val="39"/>
    <w:rsid w:val="00C32BB5"/>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32BB5"/>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97E07"/>
    <w:rPr>
      <w:color w:val="0563C1" w:themeColor="hyperlink"/>
      <w:u w:val="single"/>
    </w:rPr>
  </w:style>
  <w:style w:type="paragraph" w:styleId="Debesliotekstas">
    <w:name w:val="Balloon Text"/>
    <w:basedOn w:val="prastasis"/>
    <w:link w:val="DebesliotekstasDiagrama"/>
    <w:semiHidden/>
    <w:unhideWhenUsed/>
    <w:rsid w:val="00C34F6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4F6E"/>
    <w:rPr>
      <w:rFonts w:ascii="Tahoma" w:hAnsi="Tahoma" w:cs="Tahoma"/>
      <w:sz w:val="16"/>
      <w:szCs w:val="16"/>
    </w:rPr>
  </w:style>
  <w:style w:type="paragraph" w:styleId="prastasiniatinklio">
    <w:name w:val="Normal (Web)"/>
    <w:basedOn w:val="prastasis"/>
    <w:uiPriority w:val="99"/>
    <w:unhideWhenUsed/>
    <w:rsid w:val="00C34F6E"/>
    <w:pPr>
      <w:spacing w:before="100" w:beforeAutospacing="1" w:after="100" w:afterAutospacing="1" w:line="276" w:lineRule="auto"/>
    </w:pPr>
    <w:rPr>
      <w:rFonts w:asciiTheme="minorHAnsi" w:eastAsiaTheme="minorEastAsia" w:hAnsiTheme="minorHAnsi" w:cstheme="minorBidi"/>
      <w:sz w:val="21"/>
      <w:szCs w:val="21"/>
      <w:lang w:eastAsia="lt-LT"/>
    </w:rPr>
  </w:style>
  <w:style w:type="paragraph" w:styleId="Pataisymai">
    <w:name w:val="Revision"/>
    <w:hidden/>
    <w:semiHidden/>
    <w:rsid w:val="005A7FBD"/>
  </w:style>
  <w:style w:type="character" w:styleId="Komentaronuoroda">
    <w:name w:val="annotation reference"/>
    <w:basedOn w:val="Numatytasispastraiposriftas"/>
    <w:semiHidden/>
    <w:unhideWhenUsed/>
    <w:rsid w:val="00500038"/>
    <w:rPr>
      <w:sz w:val="16"/>
      <w:szCs w:val="16"/>
    </w:rPr>
  </w:style>
  <w:style w:type="paragraph" w:styleId="Komentarotekstas">
    <w:name w:val="annotation text"/>
    <w:basedOn w:val="prastasis"/>
    <w:link w:val="KomentarotekstasDiagrama"/>
    <w:unhideWhenUsed/>
    <w:rsid w:val="00500038"/>
    <w:rPr>
      <w:sz w:val="20"/>
    </w:rPr>
  </w:style>
  <w:style w:type="character" w:customStyle="1" w:styleId="KomentarotekstasDiagrama">
    <w:name w:val="Komentaro tekstas Diagrama"/>
    <w:basedOn w:val="Numatytasispastraiposriftas"/>
    <w:link w:val="Komentarotekstas"/>
    <w:rsid w:val="00500038"/>
    <w:rPr>
      <w:sz w:val="20"/>
    </w:rPr>
  </w:style>
  <w:style w:type="paragraph" w:styleId="Komentarotema">
    <w:name w:val="annotation subject"/>
    <w:basedOn w:val="Komentarotekstas"/>
    <w:next w:val="Komentarotekstas"/>
    <w:link w:val="KomentarotemaDiagrama"/>
    <w:semiHidden/>
    <w:unhideWhenUsed/>
    <w:rsid w:val="00500038"/>
    <w:rPr>
      <w:b/>
      <w:bCs/>
    </w:rPr>
  </w:style>
  <w:style w:type="character" w:customStyle="1" w:styleId="KomentarotemaDiagrama">
    <w:name w:val="Komentaro tema Diagrama"/>
    <w:basedOn w:val="KomentarotekstasDiagrama"/>
    <w:link w:val="Komentarotema"/>
    <w:semiHidden/>
    <w:rsid w:val="0050003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36573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7F500-9448-46F2-AC37-79CC574C9633}">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16801</Words>
  <Characters>9578</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Sirvintų Vandenys</cp:lastModifiedBy>
  <cp:revision>4</cp:revision>
  <dcterms:created xsi:type="dcterms:W3CDTF">2025-04-11T06:25:00Z</dcterms:created>
  <dcterms:modified xsi:type="dcterms:W3CDTF">2025-04-29T12:42:00Z</dcterms:modified>
</cp:coreProperties>
</file>