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C20" w:rsidRPr="00484C20" w:rsidRDefault="00484C20" w:rsidP="00484C20">
      <w:pPr>
        <w:jc w:val="center"/>
        <w:rPr>
          <w:rFonts w:ascii="Times New Roman" w:hAnsi="Times New Roman" w:cs="Times New Roman"/>
          <w:b/>
          <w:bCs/>
          <w:color w:val="00241A"/>
          <w:shd w:val="clear" w:color="auto" w:fill="FFFFFF"/>
        </w:rPr>
      </w:pPr>
      <w:r w:rsidRPr="00484C20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ATSAKYMAI Nr. 1</w:t>
      </w:r>
    </w:p>
    <w:p w:rsidR="00484C20" w:rsidRPr="00484C20" w:rsidRDefault="00484C20" w:rsidP="00484C20">
      <w:pPr>
        <w:jc w:val="both"/>
        <w:rPr>
          <w:rFonts w:ascii="Times New Roman" w:hAnsi="Times New Roman" w:cs="Times New Roman"/>
          <w:i/>
          <w:iCs/>
          <w:color w:val="00241A"/>
          <w:shd w:val="clear" w:color="auto" w:fill="FFFFFF"/>
        </w:rPr>
      </w:pPr>
      <w:r w:rsidRPr="00484C20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Pagal pridėtą specifikaciją, punktas Nr. 26 reikalaujama "Neriboto slydimo priekinės ašies diferencialas".</w:t>
      </w:r>
    </w:p>
    <w:p w:rsidR="00DF1165" w:rsidRDefault="00484C20" w:rsidP="00484C20">
      <w:pPr>
        <w:jc w:val="both"/>
        <w:rPr>
          <w:rFonts w:ascii="Times New Roman" w:hAnsi="Times New Roman" w:cs="Times New Roman"/>
          <w:i/>
          <w:iCs/>
          <w:color w:val="00241A"/>
          <w:shd w:val="clear" w:color="auto" w:fill="FFFFFF"/>
        </w:rPr>
      </w:pPr>
      <w:r w:rsidRPr="00484C20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Norime gauti platesnį išaiškinimą dėl šios sąvokos</w:t>
      </w:r>
      <w:r w:rsidRPr="00484C20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.</w:t>
      </w:r>
    </w:p>
    <w:p w:rsidR="00484C20" w:rsidRDefault="00484C20" w:rsidP="00484C20">
      <w:pPr>
        <w:jc w:val="both"/>
        <w:rPr>
          <w:rFonts w:ascii="Times New Roman" w:hAnsi="Times New Roman" w:cs="Times New Roman"/>
          <w:b/>
          <w:bCs/>
        </w:rPr>
      </w:pPr>
      <w:r w:rsidRPr="00484C20">
        <w:rPr>
          <w:rFonts w:ascii="Times New Roman" w:hAnsi="Times New Roman" w:cs="Times New Roman"/>
          <w:b/>
          <w:bCs/>
        </w:rPr>
        <w:t>Atsakymas.</w:t>
      </w:r>
    </w:p>
    <w:p w:rsidR="00484C20" w:rsidRDefault="00484C20" w:rsidP="00484C20">
      <w:pPr>
        <w:jc w:val="both"/>
        <w:rPr>
          <w:rFonts w:ascii="Times New Roman" w:hAnsi="Times New Roman" w:cs="Times New Roman"/>
        </w:rPr>
      </w:pPr>
      <w:r w:rsidRPr="00484C20">
        <w:rPr>
          <w:rFonts w:ascii="Times New Roman" w:hAnsi="Times New Roman" w:cs="Times New Roman"/>
        </w:rPr>
        <w:t xml:space="preserve">Neriboto slydimo priekinės ašies diferencialas yra standartinis diferencialas. Jis paskirsto turimą sukimo momentą taip, kad didžioji jo dalis būtų perduodama į mažesnio pasipriešinimo ratą. </w:t>
      </w:r>
    </w:p>
    <w:p w:rsidR="00AB0B72" w:rsidRDefault="00AB0B72" w:rsidP="00484C20">
      <w:pPr>
        <w:jc w:val="both"/>
        <w:rPr>
          <w:rFonts w:ascii="Times New Roman" w:hAnsi="Times New Roman" w:cs="Times New Roman"/>
        </w:rPr>
      </w:pPr>
    </w:p>
    <w:p w:rsidR="00484C20" w:rsidRPr="00484C20" w:rsidRDefault="00484C20" w:rsidP="00484C20">
      <w:pPr>
        <w:jc w:val="both"/>
        <w:rPr>
          <w:rFonts w:ascii="Times New Roman" w:hAnsi="Times New Roman" w:cs="Times New Roman"/>
        </w:rPr>
      </w:pPr>
      <w:r w:rsidRPr="00484C20">
        <w:rPr>
          <w:rFonts w:ascii="Times New Roman" w:hAnsi="Times New Roman" w:cs="Times New Roman"/>
        </w:rPr>
        <w:t>Viešųjų pirkimų komisija</w:t>
      </w:r>
    </w:p>
    <w:sectPr w:rsidR="00484C20" w:rsidRPr="00484C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78D2"/>
    <w:multiLevelType w:val="hybridMultilevel"/>
    <w:tmpl w:val="3E7A4FF6"/>
    <w:lvl w:ilvl="0" w:tplc="2A14856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241A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7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65"/>
    <w:rsid w:val="00484C20"/>
    <w:rsid w:val="00496A6D"/>
    <w:rsid w:val="00AB0B72"/>
    <w:rsid w:val="00D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7001"/>
  <w15:chartTrackingRefBased/>
  <w15:docId w15:val="{E19E98C9-602F-46F8-9DE7-DB764A6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F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1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1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1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1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1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116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116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11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11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11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11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1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1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11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11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116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1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116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1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147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Andrejevaitė</dc:creator>
  <cp:keywords/>
  <dc:description/>
  <cp:lastModifiedBy>Eglė Andrejevaitė</cp:lastModifiedBy>
  <cp:revision>3</cp:revision>
  <dcterms:created xsi:type="dcterms:W3CDTF">2025-05-06T07:40:00Z</dcterms:created>
  <dcterms:modified xsi:type="dcterms:W3CDTF">2025-05-06T07:53:00Z</dcterms:modified>
</cp:coreProperties>
</file>