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0F27" w:rsidRDefault="001A0F27" w:rsidP="001A0F27">
      <w:pPr>
        <w:rPr>
          <w:b/>
        </w:rPr>
      </w:pPr>
      <w:r w:rsidRPr="001A0F27">
        <w:rPr>
          <w:b/>
        </w:rPr>
        <w:t>TIEKĖJAMS</w:t>
      </w:r>
      <w:r w:rsidR="00BC4DED">
        <w:rPr>
          <w:b/>
        </w:rPr>
        <w:tab/>
      </w:r>
      <w:r w:rsidR="00BC4DED">
        <w:rPr>
          <w:b/>
        </w:rPr>
        <w:tab/>
      </w:r>
      <w:r w:rsidR="00BC4DED">
        <w:rPr>
          <w:b/>
        </w:rPr>
        <w:tab/>
      </w:r>
      <w:r w:rsidR="00BC4DED">
        <w:rPr>
          <w:b/>
        </w:rPr>
        <w:tab/>
      </w:r>
      <w:r w:rsidR="00BC4DED">
        <w:rPr>
          <w:b/>
        </w:rPr>
        <w:tab/>
        <w:t>2025-05</w:t>
      </w:r>
      <w:r>
        <w:rPr>
          <w:b/>
        </w:rPr>
        <w:t>-</w:t>
      </w:r>
      <w:r w:rsidR="00BC4DED">
        <w:rPr>
          <w:b/>
        </w:rPr>
        <w:t>06</w:t>
      </w:r>
    </w:p>
    <w:p w:rsidR="001A0F27" w:rsidRPr="001A0F27" w:rsidRDefault="001A0F27" w:rsidP="001A0F27">
      <w:pPr>
        <w:rPr>
          <w:b/>
        </w:rPr>
      </w:pPr>
    </w:p>
    <w:p w:rsidR="001A0F27" w:rsidRDefault="001A0F27" w:rsidP="001A0F27">
      <w:pPr>
        <w:ind w:firstLine="851"/>
        <w:jc w:val="both"/>
      </w:pPr>
      <w:r>
        <w:t>Gautas pakla</w:t>
      </w:r>
      <w:r w:rsidR="00BC4DED">
        <w:t>usimas dėl viešojo pirkimo Nr. 2451496</w:t>
      </w:r>
      <w:r>
        <w:t xml:space="preserve"> „</w:t>
      </w:r>
      <w:r w:rsidR="00BC4DED" w:rsidRPr="00BC4DED">
        <w:t>Kitos paskirties inžinerinio statinio (kiemo aikštelės), S. Daukanto g. 35, Telšiuose projektavimo ir statybos rangos darbai</w:t>
      </w:r>
      <w:r>
        <w:t>“:</w:t>
      </w:r>
    </w:p>
    <w:p w:rsidR="001A0F27" w:rsidRDefault="001A0F27" w:rsidP="001A0F27">
      <w:pPr>
        <w:ind w:firstLine="851"/>
        <w:jc w:val="both"/>
      </w:pPr>
    </w:p>
    <w:p w:rsidR="001A0F27" w:rsidRDefault="001A0F27" w:rsidP="001A0F27">
      <w:pPr>
        <w:ind w:firstLine="851"/>
        <w:jc w:val="both"/>
      </w:pPr>
      <w:r w:rsidRPr="001A0F27">
        <w:rPr>
          <w:b/>
        </w:rPr>
        <w:t>Paklausimas.</w:t>
      </w:r>
      <w:r>
        <w:t xml:space="preserve"> „</w:t>
      </w:r>
      <w:r w:rsidR="00BC4DED" w:rsidRPr="00BC4DED">
        <w:t>Prašome patikslinti, ar LED šviestuvų maitinimas nuo esamo gatvių apšvietimo sistemos? Ar projektuoti naują apšvietimo valdymo skydą AVS? Jei naujas AVS, tai kokie jo techniniai reikalavimai ir ar reikia ESO prisijungimo sąlygų naujai apskaitai.</w:t>
      </w:r>
      <w:r>
        <w:t>“</w:t>
      </w:r>
    </w:p>
    <w:p w:rsidR="006A3774" w:rsidRDefault="00CA68C5" w:rsidP="001A0F27">
      <w:pPr>
        <w:ind w:firstLine="851"/>
        <w:jc w:val="both"/>
      </w:pPr>
      <w:r>
        <w:rPr>
          <w:b/>
        </w:rPr>
        <w:t>Atsakymas</w:t>
      </w:r>
      <w:r w:rsidR="001A0F27">
        <w:t>.</w:t>
      </w:r>
      <w:r>
        <w:t xml:space="preserve"> </w:t>
      </w:r>
      <w:r w:rsidR="00BC4DED" w:rsidRPr="00BC4DED">
        <w:t>Naujas valdymo skydas neplanuojamas, maitinimas atvedamas nuo šalia esančio statinio (garažo) į naujas apšvietimo atramas, šviestuvus. Nereikalausime ESO prisijungimo sąlygų naujai apskaitai.</w:t>
      </w:r>
      <w:bookmarkStart w:id="0" w:name="_GoBack"/>
      <w:bookmarkEnd w:id="0"/>
    </w:p>
    <w:sectPr w:rsidR="006A3774" w:rsidSect="001A0F27">
      <w:pgSz w:w="11906" w:h="16838"/>
      <w:pgMar w:top="1276"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887"/>
    <w:rsid w:val="001A0F27"/>
    <w:rsid w:val="006A3774"/>
    <w:rsid w:val="00B45887"/>
    <w:rsid w:val="00BC4DED"/>
    <w:rsid w:val="00CA68C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E9F1F"/>
  <w15:chartTrackingRefBased/>
  <w15:docId w15:val="{79CC8B0E-F178-41E2-89A0-E6BB821AB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426</Words>
  <Characters>244</Characters>
  <Application>Microsoft Office Word</Application>
  <DocSecurity>0</DocSecurity>
  <Lines>2</Lines>
  <Paragraphs>1</Paragraphs>
  <ScaleCrop>false</ScaleCrop>
  <HeadingPairs>
    <vt:vector size="2" baseType="variant">
      <vt:variant>
        <vt:lpstr>Pavadinimas</vt:lpstr>
      </vt:variant>
      <vt:variant>
        <vt:i4>1</vt:i4>
      </vt:variant>
    </vt:vector>
  </HeadingPairs>
  <TitlesOfParts>
    <vt:vector size="1" baseType="lpstr">
      <vt:lpstr/>
    </vt:vector>
  </TitlesOfParts>
  <Company>HP Inc.</Company>
  <LinksUpToDate>false</LinksUpToDate>
  <CharactersWithSpaces>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vartotojas</cp:lastModifiedBy>
  <cp:revision>4</cp:revision>
  <dcterms:created xsi:type="dcterms:W3CDTF">2025-03-24T12:16:00Z</dcterms:created>
  <dcterms:modified xsi:type="dcterms:W3CDTF">2025-05-06T12:37:00Z</dcterms:modified>
</cp:coreProperties>
</file>