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7A203A06" w:rsidR="00497052" w:rsidRPr="00345839" w:rsidRDefault="00452846" w:rsidP="0067199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70"/>
              <w:rPr>
                <w:sz w:val="22"/>
                <w:szCs w:val="22"/>
              </w:rPr>
            </w:pPr>
            <w:r w:rsidRPr="00345839">
              <w:rPr>
                <w:sz w:val="22"/>
                <w:szCs w:val="22"/>
              </w:rPr>
              <w:t>2025-0</w:t>
            </w:r>
            <w:r w:rsidR="003352BA">
              <w:rPr>
                <w:sz w:val="22"/>
                <w:szCs w:val="22"/>
              </w:rPr>
              <w:t>5</w:t>
            </w:r>
            <w:r w:rsidRPr="00345839">
              <w:rPr>
                <w:sz w:val="22"/>
                <w:szCs w:val="22"/>
              </w:rPr>
              <w:t>-</w:t>
            </w:r>
            <w:r w:rsidR="009D5D97">
              <w:rPr>
                <w:sz w:val="22"/>
                <w:szCs w:val="22"/>
              </w:rPr>
              <w:t>06</w:t>
            </w:r>
            <w:r w:rsidR="00844669">
              <w:rPr>
                <w:sz w:val="22"/>
                <w:szCs w:val="22"/>
              </w:rPr>
              <w:t xml:space="preserve"> </w:t>
            </w:r>
            <w:r w:rsidR="004A5C11">
              <w:rPr>
                <w:sz w:val="22"/>
                <w:szCs w:val="22"/>
              </w:rPr>
              <w:t xml:space="preserve">     </w:t>
            </w:r>
            <w:r w:rsidR="00844669">
              <w:rPr>
                <w:sz w:val="22"/>
                <w:szCs w:val="22"/>
              </w:rPr>
              <w:t>Nr.</w:t>
            </w:r>
            <w:r w:rsidR="00F8181B" w:rsidRPr="00345839">
              <w:rPr>
                <w:sz w:val="22"/>
                <w:szCs w:val="22"/>
              </w:rPr>
              <w:t xml:space="preserve"> </w:t>
            </w:r>
            <w:r w:rsidR="0010455E" w:rsidRPr="00345839">
              <w:rPr>
                <w:sz w:val="22"/>
                <w:szCs w:val="22"/>
              </w:rPr>
              <w:t xml:space="preserve"> </w:t>
            </w:r>
            <w:r w:rsidR="009D5D97">
              <w:rPr>
                <w:sz w:val="22"/>
                <w:szCs w:val="22"/>
              </w:rPr>
              <w:t>2025-SD-240</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FF75EF" w:rsidRDefault="00EE7050" w:rsidP="00492176">
      <w:pPr>
        <w:pStyle w:val="Default"/>
        <w:spacing w:line="240" w:lineRule="auto"/>
        <w:rPr>
          <w:b/>
          <w:bCs/>
          <w:sz w:val="22"/>
          <w:szCs w:val="22"/>
        </w:rPr>
      </w:pPr>
    </w:p>
    <w:p w14:paraId="7ADC060C" w14:textId="7BEEDCBE" w:rsidR="009D1FFA" w:rsidRPr="00F06982" w:rsidRDefault="00A87E85" w:rsidP="009D1FFA">
      <w:pPr>
        <w:jc w:val="both"/>
        <w:rPr>
          <w:rFonts w:ascii="Arial" w:hAnsi="Arial" w:cs="Arial"/>
          <w:iCs/>
          <w:color w:val="000000" w:themeColor="text1"/>
          <w:sz w:val="22"/>
          <w:szCs w:val="22"/>
          <w:lang w:val="lt-LT"/>
        </w:rPr>
      </w:pPr>
      <w:r w:rsidRPr="00F06982">
        <w:rPr>
          <w:rFonts w:ascii="Arial" w:hAnsi="Arial" w:cs="Arial"/>
          <w:b/>
          <w:bCs/>
          <w:sz w:val="22"/>
          <w:szCs w:val="22"/>
          <w:lang w:val="lt-LT"/>
        </w:rPr>
        <w:t xml:space="preserve">DĖL </w:t>
      </w:r>
      <w:r w:rsidR="00A66F4D" w:rsidRPr="00F06982">
        <w:rPr>
          <w:rFonts w:ascii="Arial" w:hAnsi="Arial" w:cs="Arial"/>
          <w:b/>
          <w:bCs/>
          <w:sz w:val="22"/>
          <w:szCs w:val="22"/>
          <w:lang w:val="lt-LT"/>
        </w:rPr>
        <w:t>SUPAPRASTINTO</w:t>
      </w:r>
      <w:r w:rsidRPr="00F06982">
        <w:rPr>
          <w:rFonts w:ascii="Arial" w:hAnsi="Arial" w:cs="Arial"/>
          <w:b/>
          <w:bCs/>
          <w:sz w:val="22"/>
          <w:szCs w:val="22"/>
          <w:lang w:val="lt-LT"/>
        </w:rPr>
        <w:t xml:space="preserve"> ATVIRO KONKURSO BŪDU VYKDOMO VIEŠOJO PIRKIMO</w:t>
      </w:r>
      <w:r w:rsidR="008538B1" w:rsidRPr="00F06982">
        <w:rPr>
          <w:rFonts w:ascii="Arial" w:hAnsi="Arial" w:cs="Arial"/>
          <w:b/>
          <w:bCs/>
          <w:sz w:val="22"/>
          <w:szCs w:val="22"/>
          <w:lang w:val="lt-LT"/>
        </w:rPr>
        <w:t xml:space="preserve"> </w:t>
      </w:r>
      <w:r w:rsidR="003711D2" w:rsidRPr="00F06982">
        <w:rPr>
          <w:rFonts w:ascii="Arial" w:hAnsi="Arial" w:cs="Arial"/>
          <w:b/>
          <w:bCs/>
          <w:sz w:val="22"/>
          <w:szCs w:val="22"/>
          <w:lang w:val="lt-LT"/>
        </w:rPr>
        <w:t>,,VALSTYBINĖS REIKŠMĖS MAGISTRALINIO KELIO A</w:t>
      </w:r>
      <w:r w:rsidR="0094655D" w:rsidRPr="00F06982">
        <w:rPr>
          <w:rFonts w:ascii="Arial" w:hAnsi="Arial" w:cs="Arial"/>
          <w:b/>
          <w:bCs/>
          <w:sz w:val="22"/>
          <w:szCs w:val="22"/>
          <w:lang w:val="lt-LT"/>
        </w:rPr>
        <w:t>16</w:t>
      </w:r>
      <w:r w:rsidR="003711D2" w:rsidRPr="00F06982">
        <w:rPr>
          <w:rFonts w:ascii="Arial" w:hAnsi="Arial" w:cs="Arial"/>
          <w:b/>
          <w:bCs/>
          <w:sz w:val="22"/>
          <w:szCs w:val="22"/>
          <w:lang w:val="lt-LT"/>
        </w:rPr>
        <w:t xml:space="preserve"> </w:t>
      </w:r>
      <w:r w:rsidR="0094655D" w:rsidRPr="00F06982">
        <w:rPr>
          <w:rFonts w:ascii="Arial" w:hAnsi="Arial" w:cs="Arial"/>
          <w:b/>
          <w:bCs/>
          <w:sz w:val="22"/>
          <w:szCs w:val="22"/>
          <w:lang w:val="lt-LT"/>
        </w:rPr>
        <w:t>VILNIUS</w:t>
      </w:r>
      <w:r w:rsidR="003711D2" w:rsidRPr="00F06982">
        <w:rPr>
          <w:rFonts w:ascii="Arial" w:hAnsi="Arial" w:cs="Arial"/>
          <w:b/>
          <w:bCs/>
          <w:sz w:val="22"/>
          <w:szCs w:val="22"/>
          <w:lang w:val="lt-LT"/>
        </w:rPr>
        <w:t>-</w:t>
      </w:r>
      <w:r w:rsidR="0094655D" w:rsidRPr="00F06982">
        <w:rPr>
          <w:rFonts w:ascii="Arial" w:hAnsi="Arial" w:cs="Arial"/>
          <w:b/>
          <w:bCs/>
          <w:sz w:val="22"/>
          <w:szCs w:val="22"/>
          <w:lang w:val="lt-LT"/>
        </w:rPr>
        <w:t xml:space="preserve">PRIENAI-MARIJAMPOLĖ </w:t>
      </w:r>
      <w:r w:rsidR="001B559A" w:rsidRPr="00F06982">
        <w:rPr>
          <w:rFonts w:ascii="Arial" w:hAnsi="Arial" w:cs="Arial"/>
          <w:b/>
          <w:bCs/>
          <w:sz w:val="22"/>
          <w:szCs w:val="22"/>
          <w:lang w:val="lt-LT"/>
        </w:rPr>
        <w:t>25,312 KM VIADUKO REKONSTRAVIMAS</w:t>
      </w:r>
      <w:r w:rsidR="00B72FA8" w:rsidRPr="00F06982">
        <w:rPr>
          <w:rFonts w:ascii="Arial" w:hAnsi="Arial" w:cs="Arial"/>
          <w:b/>
          <w:bCs/>
          <w:sz w:val="22"/>
          <w:szCs w:val="22"/>
          <w:lang w:val="lt-LT"/>
        </w:rPr>
        <w:t>‘‘</w:t>
      </w:r>
      <w:r w:rsidR="003711D2" w:rsidRPr="00F06982">
        <w:rPr>
          <w:rFonts w:ascii="Arial" w:hAnsi="Arial" w:cs="Arial"/>
          <w:b/>
          <w:bCs/>
          <w:sz w:val="22"/>
          <w:szCs w:val="22"/>
          <w:lang w:val="lt-LT"/>
        </w:rPr>
        <w:t xml:space="preserve"> </w:t>
      </w:r>
    </w:p>
    <w:p w14:paraId="010DAE1A" w14:textId="77777777" w:rsidR="009D1FFA" w:rsidRPr="00F06982" w:rsidRDefault="009D1FFA" w:rsidP="00B66A87">
      <w:pPr>
        <w:jc w:val="both"/>
        <w:rPr>
          <w:rFonts w:ascii="Arial" w:hAnsi="Arial" w:cs="Arial"/>
          <w:iCs/>
          <w:color w:val="000000" w:themeColor="text1"/>
          <w:sz w:val="22"/>
          <w:szCs w:val="22"/>
          <w:lang w:val="lt-LT"/>
        </w:rPr>
      </w:pPr>
    </w:p>
    <w:p w14:paraId="2E8D0ED3" w14:textId="65E0EDBF" w:rsidR="00533ECB" w:rsidRPr="00F06982" w:rsidRDefault="008F60C0" w:rsidP="00B66A87">
      <w:pPr>
        <w:jc w:val="both"/>
        <w:rPr>
          <w:rFonts w:ascii="Arial" w:hAnsi="Arial" w:cs="Arial"/>
          <w:sz w:val="22"/>
          <w:szCs w:val="22"/>
          <w:lang w:val="lt-LT"/>
        </w:rPr>
      </w:pPr>
      <w:r w:rsidRPr="00F06982">
        <w:rPr>
          <w:rFonts w:ascii="Arial" w:hAnsi="Arial" w:cs="Arial"/>
          <w:sz w:val="22"/>
          <w:szCs w:val="22"/>
          <w:lang w:val="lt-LT"/>
        </w:rPr>
        <w:t xml:space="preserve">             </w:t>
      </w:r>
      <w:r w:rsidR="00DA3DEF" w:rsidRPr="00F06982">
        <w:rPr>
          <w:rFonts w:ascii="Arial" w:hAnsi="Arial" w:cs="Arial"/>
          <w:sz w:val="22"/>
          <w:szCs w:val="22"/>
          <w:lang w:val="lt-LT"/>
        </w:rPr>
        <w:t xml:space="preserve"> </w:t>
      </w:r>
    </w:p>
    <w:p w14:paraId="037FA919" w14:textId="124BC769" w:rsidR="00B66A87" w:rsidRPr="00F06982" w:rsidRDefault="00533ECB" w:rsidP="00B66A87">
      <w:pPr>
        <w:jc w:val="both"/>
        <w:rPr>
          <w:rFonts w:ascii="Arial" w:hAnsi="Arial" w:cs="Arial"/>
          <w:sz w:val="22"/>
          <w:szCs w:val="22"/>
          <w:lang w:val="lt-LT"/>
        </w:rPr>
      </w:pPr>
      <w:r w:rsidRPr="00F06982">
        <w:rPr>
          <w:rFonts w:ascii="Arial" w:hAnsi="Arial" w:cs="Arial"/>
          <w:sz w:val="22"/>
          <w:szCs w:val="22"/>
          <w:lang w:val="lt-LT"/>
        </w:rPr>
        <w:t xml:space="preserve">            </w:t>
      </w:r>
      <w:r w:rsidR="00D15271">
        <w:rPr>
          <w:rFonts w:ascii="Arial" w:hAnsi="Arial" w:cs="Arial"/>
          <w:sz w:val="22"/>
          <w:szCs w:val="22"/>
          <w:lang w:val="lt-LT"/>
        </w:rPr>
        <w:t xml:space="preserve"> </w:t>
      </w:r>
      <w:r w:rsidRPr="00F06982">
        <w:rPr>
          <w:rFonts w:ascii="Arial" w:hAnsi="Arial" w:cs="Arial"/>
          <w:sz w:val="22"/>
          <w:szCs w:val="22"/>
          <w:lang w:val="lt-LT"/>
        </w:rPr>
        <w:t xml:space="preserve">   </w:t>
      </w:r>
      <w:r w:rsidR="008F60C0" w:rsidRPr="00F06982">
        <w:rPr>
          <w:rFonts w:ascii="Arial" w:hAnsi="Arial" w:cs="Arial"/>
          <w:sz w:val="22"/>
          <w:szCs w:val="22"/>
          <w:lang w:val="lt-LT"/>
        </w:rPr>
        <w:t>Akcinė bendrovė „Via Lietuva“</w:t>
      </w:r>
      <w:r w:rsidR="00624F18" w:rsidRPr="00F06982">
        <w:rPr>
          <w:rFonts w:ascii="Arial" w:hAnsi="Arial" w:cs="Arial"/>
          <w:sz w:val="22"/>
          <w:szCs w:val="22"/>
          <w:lang w:val="lt-LT"/>
        </w:rPr>
        <w:t xml:space="preserve"> </w:t>
      </w:r>
      <w:r w:rsidR="00B96281" w:rsidRPr="00F06982">
        <w:rPr>
          <w:rFonts w:ascii="Arial" w:hAnsi="Arial" w:cs="Arial"/>
          <w:sz w:val="22"/>
          <w:szCs w:val="22"/>
          <w:lang w:val="lt-LT"/>
        </w:rPr>
        <w:t xml:space="preserve">gavo </w:t>
      </w:r>
      <w:r w:rsidR="006F6CE6" w:rsidRPr="00F06982">
        <w:rPr>
          <w:rFonts w:ascii="Arial" w:hAnsi="Arial" w:cs="Arial"/>
          <w:sz w:val="22"/>
          <w:szCs w:val="22"/>
          <w:lang w:val="lt-LT"/>
        </w:rPr>
        <w:t>tiekėj</w:t>
      </w:r>
      <w:r w:rsidR="003352BA">
        <w:rPr>
          <w:rFonts w:ascii="Arial" w:hAnsi="Arial" w:cs="Arial"/>
          <w:sz w:val="22"/>
          <w:szCs w:val="22"/>
          <w:lang w:val="lt-LT"/>
        </w:rPr>
        <w:t xml:space="preserve">ų </w:t>
      </w:r>
      <w:r w:rsidR="00B96281" w:rsidRPr="00F06982">
        <w:rPr>
          <w:rFonts w:ascii="Arial" w:hAnsi="Arial" w:cs="Arial"/>
          <w:sz w:val="22"/>
          <w:szCs w:val="22"/>
          <w:lang w:val="lt-LT"/>
        </w:rPr>
        <w:t>klausim</w:t>
      </w:r>
      <w:r w:rsidR="003352BA">
        <w:rPr>
          <w:rFonts w:ascii="Arial" w:hAnsi="Arial" w:cs="Arial"/>
          <w:sz w:val="22"/>
          <w:szCs w:val="22"/>
          <w:lang w:val="lt-LT"/>
        </w:rPr>
        <w:t>ų</w:t>
      </w:r>
      <w:r w:rsidR="007837ED" w:rsidRPr="00F06982">
        <w:rPr>
          <w:rFonts w:ascii="Arial" w:hAnsi="Arial" w:cs="Arial"/>
          <w:sz w:val="22"/>
          <w:szCs w:val="22"/>
          <w:lang w:val="lt-LT"/>
        </w:rPr>
        <w:t xml:space="preserve"> </w:t>
      </w:r>
      <w:r w:rsidR="00B96281" w:rsidRPr="00F06982">
        <w:rPr>
          <w:rFonts w:ascii="Arial" w:hAnsi="Arial" w:cs="Arial"/>
          <w:sz w:val="22"/>
          <w:szCs w:val="22"/>
          <w:lang w:val="lt-LT"/>
        </w:rPr>
        <w:t xml:space="preserve">dėl </w:t>
      </w:r>
      <w:r w:rsidR="000545D9" w:rsidRPr="00F06982">
        <w:rPr>
          <w:rFonts w:ascii="Arial" w:hAnsi="Arial" w:cs="Arial"/>
          <w:sz w:val="22"/>
          <w:szCs w:val="22"/>
          <w:lang w:val="lt-LT"/>
        </w:rPr>
        <w:t>su</w:t>
      </w:r>
      <w:r w:rsidR="00EE1AFD" w:rsidRPr="00F06982">
        <w:rPr>
          <w:rFonts w:ascii="Arial" w:hAnsi="Arial" w:cs="Arial"/>
          <w:sz w:val="22"/>
          <w:szCs w:val="22"/>
          <w:lang w:val="lt-LT"/>
        </w:rPr>
        <w:t xml:space="preserve">paprastinto atviro konkurso būdu  vykdomo viešojo pirkimo </w:t>
      </w:r>
      <w:r w:rsidR="001930DE" w:rsidRPr="00F06982">
        <w:rPr>
          <w:rFonts w:ascii="Arial" w:hAnsi="Arial" w:cs="Arial"/>
          <w:sz w:val="22"/>
          <w:szCs w:val="22"/>
          <w:lang w:val="lt-LT"/>
        </w:rPr>
        <w:t>,,</w:t>
      </w:r>
      <w:r w:rsidR="00D855C0" w:rsidRPr="00F06982">
        <w:rPr>
          <w:rFonts w:ascii="Arial" w:hAnsi="Arial" w:cs="Arial"/>
          <w:sz w:val="22"/>
          <w:szCs w:val="22"/>
          <w:lang w:val="lt-LT"/>
        </w:rPr>
        <w:t>Valstybinės reikšmės magistralinio kelio A</w:t>
      </w:r>
      <w:r w:rsidR="00430E7D">
        <w:rPr>
          <w:rFonts w:ascii="Arial" w:hAnsi="Arial" w:cs="Arial"/>
          <w:sz w:val="22"/>
          <w:szCs w:val="22"/>
          <w:lang w:val="lt-LT"/>
        </w:rPr>
        <w:t>16</w:t>
      </w:r>
      <w:r w:rsidR="00D855C0" w:rsidRPr="00F06982">
        <w:rPr>
          <w:rFonts w:ascii="Arial" w:hAnsi="Arial" w:cs="Arial"/>
          <w:sz w:val="22"/>
          <w:szCs w:val="22"/>
          <w:lang w:val="lt-LT"/>
        </w:rPr>
        <w:t xml:space="preserve"> </w:t>
      </w:r>
      <w:r w:rsidR="005C5F04" w:rsidRPr="00F06982">
        <w:rPr>
          <w:rFonts w:ascii="Arial" w:hAnsi="Arial" w:cs="Arial"/>
          <w:sz w:val="22"/>
          <w:szCs w:val="22"/>
          <w:lang w:val="lt-LT"/>
        </w:rPr>
        <w:t>Vilnius</w:t>
      </w:r>
      <w:r w:rsidR="00D855C0" w:rsidRPr="00F06982">
        <w:rPr>
          <w:rFonts w:ascii="Arial" w:hAnsi="Arial" w:cs="Arial"/>
          <w:sz w:val="22"/>
          <w:szCs w:val="22"/>
          <w:lang w:val="lt-LT"/>
        </w:rPr>
        <w:t>-</w:t>
      </w:r>
      <w:r w:rsidR="005C5F04" w:rsidRPr="00F06982">
        <w:rPr>
          <w:rFonts w:ascii="Arial" w:hAnsi="Arial" w:cs="Arial"/>
          <w:sz w:val="22"/>
          <w:szCs w:val="22"/>
          <w:lang w:val="lt-LT"/>
        </w:rPr>
        <w:t>Prienai-M</w:t>
      </w:r>
      <w:r w:rsidR="00542ED8" w:rsidRPr="00F06982">
        <w:rPr>
          <w:rFonts w:ascii="Arial" w:hAnsi="Arial" w:cs="Arial"/>
          <w:sz w:val="22"/>
          <w:szCs w:val="22"/>
          <w:lang w:val="lt-LT"/>
        </w:rPr>
        <w:t>a</w:t>
      </w:r>
      <w:r w:rsidR="005C5F04" w:rsidRPr="00F06982">
        <w:rPr>
          <w:rFonts w:ascii="Arial" w:hAnsi="Arial" w:cs="Arial"/>
          <w:sz w:val="22"/>
          <w:szCs w:val="22"/>
          <w:lang w:val="lt-LT"/>
        </w:rPr>
        <w:t>rijampolė</w:t>
      </w:r>
      <w:r w:rsidR="00D855C0" w:rsidRPr="00F06982">
        <w:rPr>
          <w:rFonts w:ascii="Arial" w:hAnsi="Arial" w:cs="Arial"/>
          <w:sz w:val="22"/>
          <w:szCs w:val="22"/>
          <w:lang w:val="lt-LT"/>
        </w:rPr>
        <w:t xml:space="preserve"> </w:t>
      </w:r>
      <w:r w:rsidR="00542ED8" w:rsidRPr="00F06982">
        <w:rPr>
          <w:rFonts w:ascii="Arial" w:hAnsi="Arial" w:cs="Arial"/>
          <w:sz w:val="22"/>
          <w:szCs w:val="22"/>
          <w:lang w:val="lt-LT"/>
        </w:rPr>
        <w:t>25,312</w:t>
      </w:r>
      <w:r w:rsidR="00D855C0" w:rsidRPr="00F06982">
        <w:rPr>
          <w:rFonts w:ascii="Arial" w:hAnsi="Arial" w:cs="Arial"/>
          <w:sz w:val="22"/>
          <w:szCs w:val="22"/>
          <w:lang w:val="lt-LT"/>
        </w:rPr>
        <w:t xml:space="preserve"> </w:t>
      </w:r>
      <w:r w:rsidR="00B53128" w:rsidRPr="00F06982">
        <w:rPr>
          <w:rFonts w:ascii="Arial" w:hAnsi="Arial" w:cs="Arial"/>
          <w:sz w:val="22"/>
          <w:szCs w:val="22"/>
          <w:lang w:val="lt-LT"/>
        </w:rPr>
        <w:t>km viaduko rekonstravimas‘‘</w:t>
      </w:r>
      <w:r w:rsidR="001F2070" w:rsidRPr="00F06982">
        <w:rPr>
          <w:rFonts w:ascii="Arial" w:hAnsi="Arial" w:cs="Arial"/>
          <w:sz w:val="22"/>
          <w:szCs w:val="22"/>
          <w:lang w:val="lt-LT"/>
        </w:rPr>
        <w:t xml:space="preserve">(pirkimo ID: </w:t>
      </w:r>
      <w:r w:rsidR="00A2251B" w:rsidRPr="00F06982">
        <w:rPr>
          <w:rFonts w:ascii="Arial" w:hAnsi="Arial" w:cs="Arial"/>
          <w:sz w:val="22"/>
          <w:szCs w:val="22"/>
          <w:lang w:val="lt-LT"/>
        </w:rPr>
        <w:t>983043</w:t>
      </w:r>
      <w:r w:rsidR="00B1274C" w:rsidRPr="00F06982">
        <w:rPr>
          <w:rFonts w:ascii="Arial" w:hAnsi="Arial" w:cs="Arial"/>
          <w:sz w:val="22"/>
          <w:szCs w:val="22"/>
          <w:lang w:val="lt-LT"/>
        </w:rPr>
        <w:t xml:space="preserve">) </w:t>
      </w:r>
      <w:r w:rsidR="00B96281" w:rsidRPr="00F06982">
        <w:rPr>
          <w:rFonts w:ascii="Arial" w:hAnsi="Arial" w:cs="Arial"/>
          <w:sz w:val="22"/>
          <w:szCs w:val="22"/>
          <w:lang w:val="lt-LT"/>
        </w:rPr>
        <w:t>ir teikia atsakym</w:t>
      </w:r>
      <w:r w:rsidR="003352BA">
        <w:rPr>
          <w:rFonts w:ascii="Arial" w:hAnsi="Arial" w:cs="Arial"/>
          <w:sz w:val="22"/>
          <w:szCs w:val="22"/>
          <w:lang w:val="lt-LT"/>
        </w:rPr>
        <w:t>us</w:t>
      </w:r>
      <w:r w:rsidR="006F6CE6" w:rsidRPr="00F06982">
        <w:rPr>
          <w:rFonts w:ascii="Arial" w:hAnsi="Arial" w:cs="Arial"/>
          <w:sz w:val="22"/>
          <w:szCs w:val="22"/>
          <w:lang w:val="lt-LT"/>
        </w:rPr>
        <w:t xml:space="preserve"> į j</w:t>
      </w:r>
      <w:r w:rsidR="003352BA">
        <w:rPr>
          <w:rFonts w:ascii="Arial" w:hAnsi="Arial" w:cs="Arial"/>
          <w:sz w:val="22"/>
          <w:szCs w:val="22"/>
          <w:lang w:val="lt-LT"/>
        </w:rPr>
        <w:t>uos</w:t>
      </w:r>
      <w:r w:rsidR="00B96281" w:rsidRPr="00F06982">
        <w:rPr>
          <w:rFonts w:ascii="Arial" w:hAnsi="Arial" w:cs="Arial"/>
          <w:sz w:val="22"/>
          <w:szCs w:val="22"/>
          <w:lang w:val="lt-LT"/>
        </w:rPr>
        <w:t>.</w:t>
      </w:r>
    </w:p>
    <w:p w14:paraId="48B983B4" w14:textId="5B36C4C5" w:rsidR="00E126B8" w:rsidRPr="00A52DE9" w:rsidRDefault="000F1B6D" w:rsidP="006512A8">
      <w:pPr>
        <w:jc w:val="both"/>
        <w:rPr>
          <w:rFonts w:ascii="Arial" w:hAnsi="Arial" w:cs="Arial"/>
          <w:b/>
          <w:bCs/>
          <w:sz w:val="22"/>
          <w:szCs w:val="22"/>
          <w:lang w:val="lt-LT"/>
        </w:rPr>
      </w:pPr>
      <w:r w:rsidRPr="00A52DE9">
        <w:rPr>
          <w:rFonts w:ascii="Arial" w:hAnsi="Arial" w:cs="Arial"/>
          <w:b/>
          <w:bCs/>
          <w:sz w:val="22"/>
          <w:szCs w:val="22"/>
          <w:lang w:val="lt-LT"/>
        </w:rPr>
        <w:br/>
        <w:t xml:space="preserve">               </w:t>
      </w:r>
      <w:r w:rsidR="00CF556F" w:rsidRPr="00A52DE9">
        <w:rPr>
          <w:rFonts w:ascii="Arial" w:hAnsi="Arial" w:cs="Arial"/>
          <w:b/>
          <w:bCs/>
          <w:sz w:val="22"/>
          <w:szCs w:val="22"/>
          <w:lang w:val="lt-LT"/>
        </w:rPr>
        <w:t xml:space="preserve"> </w:t>
      </w:r>
      <w:r w:rsidR="006512A8" w:rsidRPr="00A52DE9">
        <w:rPr>
          <w:rFonts w:ascii="Arial" w:hAnsi="Arial" w:cs="Arial"/>
          <w:b/>
          <w:bCs/>
          <w:sz w:val="22"/>
          <w:szCs w:val="22"/>
          <w:lang w:val="lt-LT"/>
        </w:rPr>
        <w:t>1 k</w:t>
      </w:r>
      <w:r w:rsidRPr="00A52DE9">
        <w:rPr>
          <w:rFonts w:ascii="Arial" w:hAnsi="Arial" w:cs="Arial"/>
          <w:b/>
          <w:bCs/>
          <w:sz w:val="22"/>
          <w:szCs w:val="22"/>
          <w:lang w:val="lt-LT"/>
        </w:rPr>
        <w:t xml:space="preserve">lausimas. </w:t>
      </w:r>
    </w:p>
    <w:p w14:paraId="5752B3B7" w14:textId="3A06D0D0" w:rsidR="00A501EE" w:rsidRDefault="00A52DE9" w:rsidP="006512A8">
      <w:pPr>
        <w:jc w:val="both"/>
        <w:rPr>
          <w:rFonts w:ascii="Arial" w:hAnsi="Arial" w:cs="Arial"/>
          <w:sz w:val="22"/>
          <w:szCs w:val="22"/>
          <w:lang w:val="lt-LT"/>
        </w:rPr>
      </w:pPr>
      <w:r w:rsidRPr="00A52DE9">
        <w:rPr>
          <w:rFonts w:ascii="Arial" w:hAnsi="Arial" w:cs="Arial"/>
          <w:sz w:val="22"/>
          <w:szCs w:val="22"/>
          <w:lang w:val="lt-LT"/>
        </w:rPr>
        <w:t xml:space="preserve">               </w:t>
      </w:r>
      <w:r w:rsidR="00A501EE">
        <w:rPr>
          <w:rFonts w:ascii="Arial" w:hAnsi="Arial" w:cs="Arial"/>
          <w:sz w:val="22"/>
          <w:szCs w:val="22"/>
          <w:lang w:val="lt-LT"/>
        </w:rPr>
        <w:t xml:space="preserve"> </w:t>
      </w:r>
      <w:r w:rsidRPr="00A52DE9">
        <w:rPr>
          <w:rFonts w:ascii="Arial" w:hAnsi="Arial" w:cs="Arial"/>
          <w:sz w:val="22"/>
          <w:szCs w:val="22"/>
          <w:lang w:val="lt-LT"/>
        </w:rPr>
        <w:t>Sutarties projekto 9.3 papunktyje yra nurodyta „ atlikti ir/arba atnaujinti kelio ruožo, kuriame buvo vykdomi statybos darbai, kelio žemės sklypo (-ų) (toliau– žemės sklypas), kadastrinių matavimų duomenų bylas</w:t>
      </w:r>
      <w:r w:rsidR="00A501EE">
        <w:rPr>
          <w:rFonts w:ascii="Arial" w:hAnsi="Arial" w:cs="Arial"/>
          <w:sz w:val="22"/>
          <w:szCs w:val="22"/>
          <w:lang w:val="lt-LT"/>
        </w:rPr>
        <w:t xml:space="preserve"> </w:t>
      </w:r>
      <w:r w:rsidR="00A501EE" w:rsidRPr="00A501EE">
        <w:rPr>
          <w:rFonts w:ascii="Arial" w:hAnsi="Arial" w:cs="Arial"/>
          <w:sz w:val="22"/>
          <w:szCs w:val="22"/>
          <w:lang w:val="lt-LT"/>
        </w:rPr>
        <w:t>“</w:t>
      </w:r>
      <w:r w:rsidR="00A501EE">
        <w:rPr>
          <w:rFonts w:ascii="Arial" w:hAnsi="Arial" w:cs="Arial"/>
          <w:sz w:val="22"/>
          <w:szCs w:val="22"/>
          <w:lang w:val="lt-LT"/>
        </w:rPr>
        <w:t>&lt;...&gt;</w:t>
      </w:r>
      <w:r w:rsidRPr="00A52DE9">
        <w:rPr>
          <w:rFonts w:ascii="Arial" w:hAnsi="Arial" w:cs="Arial"/>
          <w:sz w:val="22"/>
          <w:szCs w:val="22"/>
          <w:lang w:val="lt-LT"/>
        </w:rPr>
        <w:t xml:space="preserve">“ </w:t>
      </w:r>
    </w:p>
    <w:p w14:paraId="5EC8E7F1" w14:textId="2A487D97" w:rsidR="00A501EE" w:rsidRDefault="00A501EE" w:rsidP="006512A8">
      <w:pPr>
        <w:jc w:val="both"/>
        <w:rPr>
          <w:rFonts w:ascii="Arial" w:hAnsi="Arial" w:cs="Arial"/>
          <w:sz w:val="22"/>
          <w:szCs w:val="22"/>
          <w:lang w:val="lt-LT"/>
        </w:rPr>
      </w:pPr>
      <w:r>
        <w:rPr>
          <w:rFonts w:ascii="Arial" w:hAnsi="Arial" w:cs="Arial"/>
          <w:sz w:val="22"/>
          <w:szCs w:val="22"/>
          <w:lang w:val="lt-LT"/>
        </w:rPr>
        <w:t xml:space="preserve">              </w:t>
      </w:r>
      <w:r w:rsidR="00A52DE9" w:rsidRPr="00A52DE9">
        <w:rPr>
          <w:rFonts w:ascii="Arial" w:hAnsi="Arial" w:cs="Arial"/>
          <w:sz w:val="22"/>
          <w:szCs w:val="22"/>
          <w:lang w:val="lt-LT"/>
        </w:rPr>
        <w:t xml:space="preserve">Sutarties projekto 65 punkte yra numatyta, kad Rangovas, atlikęs statybos darbus, įsipareigoja „Parengti , arba atnaujinti esant pakitimams ir žemės sklypo (-ų) kadastrinių matavimų duomenų bylas </w:t>
      </w:r>
      <w:r w:rsidRPr="00A501EE">
        <w:rPr>
          <w:rFonts w:ascii="Arial" w:hAnsi="Arial" w:cs="Arial"/>
          <w:sz w:val="22"/>
          <w:szCs w:val="22"/>
          <w:lang w:val="lt-LT"/>
        </w:rPr>
        <w:t>“</w:t>
      </w:r>
      <w:r>
        <w:rPr>
          <w:rFonts w:ascii="Arial" w:hAnsi="Arial" w:cs="Arial"/>
          <w:sz w:val="22"/>
          <w:szCs w:val="22"/>
          <w:lang w:val="lt-LT"/>
        </w:rPr>
        <w:t>&lt;...&gt;</w:t>
      </w:r>
      <w:r w:rsidRPr="00A52DE9">
        <w:rPr>
          <w:rFonts w:ascii="Arial" w:hAnsi="Arial" w:cs="Arial"/>
          <w:sz w:val="22"/>
          <w:szCs w:val="22"/>
          <w:lang w:val="lt-LT"/>
        </w:rPr>
        <w:t>“</w:t>
      </w:r>
    </w:p>
    <w:p w14:paraId="3255E13A" w14:textId="77777777" w:rsidR="00A501EE" w:rsidRDefault="00A501EE" w:rsidP="006512A8">
      <w:pPr>
        <w:jc w:val="both"/>
        <w:rPr>
          <w:rFonts w:ascii="Arial" w:hAnsi="Arial" w:cs="Arial"/>
          <w:sz w:val="22"/>
          <w:szCs w:val="22"/>
          <w:lang w:val="lt-LT"/>
        </w:rPr>
      </w:pPr>
      <w:r>
        <w:rPr>
          <w:rFonts w:ascii="Arial" w:hAnsi="Arial" w:cs="Arial"/>
          <w:sz w:val="22"/>
          <w:szCs w:val="22"/>
          <w:lang w:val="lt-LT"/>
        </w:rPr>
        <w:t xml:space="preserve">             </w:t>
      </w:r>
      <w:r w:rsidR="00A52DE9" w:rsidRPr="00A52DE9">
        <w:rPr>
          <w:rFonts w:ascii="Arial" w:hAnsi="Arial" w:cs="Arial"/>
          <w:sz w:val="22"/>
          <w:szCs w:val="22"/>
          <w:lang w:val="lt-LT"/>
        </w:rPr>
        <w:t xml:space="preserve">Sutarties projekto 67 punkte yra nurodyta, kad: </w:t>
      </w:r>
    </w:p>
    <w:p w14:paraId="5E1CF6F5" w14:textId="77777777" w:rsidR="007336D0" w:rsidRDefault="00A501EE" w:rsidP="006512A8">
      <w:pPr>
        <w:jc w:val="both"/>
        <w:rPr>
          <w:rFonts w:ascii="Arial" w:hAnsi="Arial" w:cs="Arial"/>
          <w:sz w:val="22"/>
          <w:szCs w:val="22"/>
          <w:lang w:val="lt-LT"/>
        </w:rPr>
      </w:pPr>
      <w:r>
        <w:rPr>
          <w:rFonts w:ascii="Arial" w:hAnsi="Arial" w:cs="Arial"/>
          <w:sz w:val="22"/>
          <w:szCs w:val="22"/>
          <w:lang w:val="lt-LT"/>
        </w:rPr>
        <w:t xml:space="preserve">            </w:t>
      </w:r>
      <w:r w:rsidR="00A52DE9" w:rsidRPr="00A52DE9">
        <w:rPr>
          <w:rFonts w:ascii="Arial" w:hAnsi="Arial" w:cs="Arial"/>
          <w:sz w:val="22"/>
          <w:szCs w:val="22"/>
          <w:lang w:val="lt-LT"/>
        </w:rPr>
        <w:t>„67. Jei atlikus statybos darbus paaiškėja, kad dėl Rangovo kaltės kelio statinys netelpa registruotame (-uose) žemės sklype (-uose):</w:t>
      </w:r>
    </w:p>
    <w:p w14:paraId="7334EE85" w14:textId="77777777" w:rsidR="00122552" w:rsidRDefault="007336D0" w:rsidP="006512A8">
      <w:pPr>
        <w:jc w:val="both"/>
        <w:rPr>
          <w:rFonts w:ascii="Arial" w:hAnsi="Arial" w:cs="Arial"/>
          <w:sz w:val="22"/>
          <w:szCs w:val="22"/>
          <w:lang w:val="lt-LT"/>
        </w:rPr>
      </w:pPr>
      <w:r>
        <w:rPr>
          <w:rFonts w:ascii="Arial" w:hAnsi="Arial" w:cs="Arial"/>
          <w:sz w:val="22"/>
          <w:szCs w:val="22"/>
          <w:lang w:val="lt-LT"/>
        </w:rPr>
        <w:t xml:space="preserve">            </w:t>
      </w:r>
      <w:r w:rsidR="00A52DE9" w:rsidRPr="00A52DE9">
        <w:rPr>
          <w:rFonts w:ascii="Arial" w:hAnsi="Arial" w:cs="Arial"/>
          <w:sz w:val="22"/>
          <w:szCs w:val="22"/>
          <w:lang w:val="lt-LT"/>
        </w:rPr>
        <w:t xml:space="preserve"> 67.1. Rangovas privalo koreguoti žemės sklypo (-ų) ribas ir atnaujinti žemės sklypo (-ų) kadastrinių matavimų duomenų bylą (-as);</w:t>
      </w:r>
    </w:p>
    <w:p w14:paraId="721226AF" w14:textId="4091CF0C" w:rsidR="00122552" w:rsidRDefault="00122552" w:rsidP="006512A8">
      <w:pPr>
        <w:jc w:val="both"/>
        <w:rPr>
          <w:rFonts w:ascii="Arial" w:hAnsi="Arial" w:cs="Arial"/>
          <w:sz w:val="22"/>
          <w:szCs w:val="22"/>
          <w:lang w:val="lt-LT"/>
        </w:rPr>
      </w:pPr>
      <w:r>
        <w:rPr>
          <w:rFonts w:ascii="Arial" w:hAnsi="Arial" w:cs="Arial"/>
          <w:sz w:val="22"/>
          <w:szCs w:val="22"/>
          <w:lang w:val="lt-LT"/>
        </w:rPr>
        <w:t xml:space="preserve">          </w:t>
      </w:r>
      <w:r w:rsidRPr="00A501EE">
        <w:rPr>
          <w:rFonts w:ascii="Arial" w:hAnsi="Arial" w:cs="Arial"/>
          <w:sz w:val="22"/>
          <w:szCs w:val="22"/>
          <w:lang w:val="lt-LT"/>
        </w:rPr>
        <w:t>“</w:t>
      </w:r>
      <w:r>
        <w:rPr>
          <w:rFonts w:ascii="Arial" w:hAnsi="Arial" w:cs="Arial"/>
          <w:sz w:val="22"/>
          <w:szCs w:val="22"/>
          <w:lang w:val="lt-LT"/>
        </w:rPr>
        <w:t>&lt;...&gt;</w:t>
      </w:r>
      <w:r w:rsidRPr="00A52DE9">
        <w:rPr>
          <w:rFonts w:ascii="Arial" w:hAnsi="Arial" w:cs="Arial"/>
          <w:sz w:val="22"/>
          <w:szCs w:val="22"/>
          <w:lang w:val="lt-LT"/>
        </w:rPr>
        <w:t>“</w:t>
      </w:r>
    </w:p>
    <w:p w14:paraId="52E29A4C" w14:textId="77777777" w:rsidR="005168B3" w:rsidRDefault="00A52DE9" w:rsidP="006512A8">
      <w:pPr>
        <w:jc w:val="both"/>
        <w:rPr>
          <w:rFonts w:ascii="Arial" w:hAnsi="Arial" w:cs="Arial"/>
          <w:sz w:val="22"/>
          <w:szCs w:val="22"/>
          <w:lang w:val="lt-LT"/>
        </w:rPr>
      </w:pPr>
      <w:r w:rsidRPr="00A52DE9">
        <w:rPr>
          <w:rFonts w:ascii="Arial" w:hAnsi="Arial" w:cs="Arial"/>
          <w:sz w:val="22"/>
          <w:szCs w:val="22"/>
          <w:lang w:val="lt-LT"/>
        </w:rPr>
        <w:t xml:space="preserve"> </w:t>
      </w:r>
      <w:r w:rsidR="00122552">
        <w:rPr>
          <w:rFonts w:ascii="Arial" w:hAnsi="Arial" w:cs="Arial"/>
          <w:sz w:val="22"/>
          <w:szCs w:val="22"/>
          <w:lang w:val="lt-LT"/>
        </w:rPr>
        <w:t xml:space="preserve">           </w:t>
      </w:r>
      <w:r w:rsidRPr="00A52DE9">
        <w:rPr>
          <w:rFonts w:ascii="Arial" w:hAnsi="Arial" w:cs="Arial"/>
          <w:sz w:val="22"/>
          <w:szCs w:val="22"/>
          <w:lang w:val="lt-LT"/>
        </w:rPr>
        <w:t xml:space="preserve">67.4. Rangovas privalo žemės sklypo (-ų) kadastrinių matavimų duomenų bylas suderinti su Nacionaline žemės tarnyba prie Aplinkos ministerijos (toliau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 </w:t>
      </w:r>
    </w:p>
    <w:p w14:paraId="42D142B7" w14:textId="77777777" w:rsidR="005168B3" w:rsidRDefault="005168B3" w:rsidP="006512A8">
      <w:pPr>
        <w:jc w:val="both"/>
        <w:rPr>
          <w:rFonts w:ascii="Arial" w:hAnsi="Arial" w:cs="Arial"/>
          <w:sz w:val="22"/>
          <w:szCs w:val="22"/>
          <w:lang w:val="lt-LT"/>
        </w:rPr>
      </w:pPr>
      <w:r>
        <w:rPr>
          <w:rFonts w:ascii="Arial" w:hAnsi="Arial" w:cs="Arial"/>
          <w:sz w:val="22"/>
          <w:szCs w:val="22"/>
          <w:lang w:val="lt-LT"/>
        </w:rPr>
        <w:t xml:space="preserve">            </w:t>
      </w:r>
      <w:r w:rsidR="00A52DE9" w:rsidRPr="00A52DE9">
        <w:rPr>
          <w:rFonts w:ascii="Arial" w:hAnsi="Arial" w:cs="Arial"/>
          <w:sz w:val="22"/>
          <w:szCs w:val="22"/>
          <w:lang w:val="lt-LT"/>
        </w:rPr>
        <w:t xml:space="preserve">Techninio darbo projekto sprendinių įgyvendinimui (sankasos šlaitų ir nuovažos įrengimo) 2024- 06-28 yra gautas NŽT sutikimas tiesti susisiekimo komunikacijas Nr. SUVA-4288-(5.62E.), kuris aiškiai apibrėžia, kad projekto sprendiniai išeina už įregistruoto žemės sklypo ribų ir ribas koreguoti yra būtina. </w:t>
      </w:r>
    </w:p>
    <w:p w14:paraId="1CCFFC73" w14:textId="77777777" w:rsidR="001F5EF5" w:rsidRDefault="005168B3" w:rsidP="006512A8">
      <w:pPr>
        <w:jc w:val="both"/>
        <w:rPr>
          <w:rFonts w:ascii="Arial" w:hAnsi="Arial" w:cs="Arial"/>
          <w:sz w:val="22"/>
          <w:szCs w:val="22"/>
          <w:lang w:val="lt-LT"/>
        </w:rPr>
      </w:pPr>
      <w:r>
        <w:rPr>
          <w:rFonts w:ascii="Arial" w:hAnsi="Arial" w:cs="Arial"/>
          <w:sz w:val="22"/>
          <w:szCs w:val="22"/>
          <w:lang w:val="lt-LT"/>
        </w:rPr>
        <w:t xml:space="preserve">             </w:t>
      </w:r>
      <w:r w:rsidR="00A52DE9" w:rsidRPr="00A52DE9">
        <w:rPr>
          <w:rFonts w:ascii="Arial" w:hAnsi="Arial" w:cs="Arial"/>
          <w:sz w:val="22"/>
          <w:szCs w:val="22"/>
          <w:lang w:val="lt-LT"/>
        </w:rPr>
        <w:t>2024-06-11 AB VIA LIETUVA rengiamų kelių ir kelio statinių projektų koordinavimo komisijos posėdžio protokole (TDP DB dalies priedas) yra nurodyta, kad „</w:t>
      </w:r>
      <w:r w:rsidRPr="00A501EE">
        <w:rPr>
          <w:rFonts w:ascii="Arial" w:hAnsi="Arial" w:cs="Arial"/>
          <w:sz w:val="22"/>
          <w:szCs w:val="22"/>
          <w:lang w:val="lt-LT"/>
        </w:rPr>
        <w:t>“</w:t>
      </w:r>
      <w:r>
        <w:rPr>
          <w:rFonts w:ascii="Arial" w:hAnsi="Arial" w:cs="Arial"/>
          <w:sz w:val="22"/>
          <w:szCs w:val="22"/>
          <w:lang w:val="lt-LT"/>
        </w:rPr>
        <w:t xml:space="preserve">&lt;...&gt; </w:t>
      </w:r>
      <w:r w:rsidR="00A52DE9" w:rsidRPr="00A52DE9">
        <w:rPr>
          <w:rFonts w:ascii="Arial" w:hAnsi="Arial" w:cs="Arial"/>
          <w:sz w:val="22"/>
          <w:szCs w:val="22"/>
          <w:lang w:val="lt-LT"/>
        </w:rPr>
        <w:t xml:space="preserve">Brėžinyje vaizduojami papilkintai pagrindiniai sprendiniai sklype ir ryškiai papildomai reikalingi preliminariai apskaičiuoti plotai, kuriems reikia inicijuoti žemės pertvarkymo projektą. Projekto koordinatorius atsakė, kad brėžiniai rengiami ir bus pateikti tvirtinant projektą su visais reikalingais dokumentais. Komisijos nariai pridūrė, kad tuomet bus inicijuojamas formavimo pertvarkymo projektas, išplėstas laisvos valstybinės žemės sąskaita ir prijungtas prie valstybinės reikšmės kelio. </w:t>
      </w:r>
    </w:p>
    <w:p w14:paraId="53BB678F" w14:textId="77777777" w:rsidR="001F5EF5" w:rsidRDefault="001F5EF5" w:rsidP="006512A8">
      <w:pPr>
        <w:jc w:val="both"/>
        <w:rPr>
          <w:rFonts w:ascii="Arial" w:hAnsi="Arial" w:cs="Arial"/>
          <w:sz w:val="22"/>
          <w:szCs w:val="22"/>
          <w:lang w:val="lt-LT"/>
        </w:rPr>
      </w:pPr>
      <w:r>
        <w:rPr>
          <w:rFonts w:ascii="Arial" w:hAnsi="Arial" w:cs="Arial"/>
          <w:sz w:val="22"/>
          <w:szCs w:val="22"/>
          <w:lang w:val="lt-LT"/>
        </w:rPr>
        <w:t xml:space="preserve">              </w:t>
      </w:r>
      <w:r w:rsidR="00A52DE9" w:rsidRPr="00A52DE9">
        <w:rPr>
          <w:rFonts w:ascii="Arial" w:hAnsi="Arial" w:cs="Arial"/>
          <w:sz w:val="22"/>
          <w:szCs w:val="22"/>
          <w:lang w:val="lt-LT"/>
        </w:rPr>
        <w:t>Prašome šiam konkrečiam pirkimui patikslinti:</w:t>
      </w:r>
    </w:p>
    <w:p w14:paraId="28C18516" w14:textId="77777777" w:rsidR="001F5EF5" w:rsidRDefault="001F5EF5" w:rsidP="006512A8">
      <w:pPr>
        <w:jc w:val="both"/>
        <w:rPr>
          <w:rFonts w:ascii="Arial" w:hAnsi="Arial" w:cs="Arial"/>
          <w:sz w:val="22"/>
          <w:szCs w:val="22"/>
          <w:lang w:val="lt-LT"/>
        </w:rPr>
      </w:pPr>
      <w:r>
        <w:rPr>
          <w:rFonts w:ascii="Arial" w:hAnsi="Arial" w:cs="Arial"/>
          <w:sz w:val="22"/>
          <w:szCs w:val="22"/>
          <w:lang w:val="lt-LT"/>
        </w:rPr>
        <w:t xml:space="preserve">            </w:t>
      </w:r>
      <w:r w:rsidR="00A52DE9" w:rsidRPr="00A52DE9">
        <w:rPr>
          <w:rFonts w:ascii="Arial" w:hAnsi="Arial" w:cs="Arial"/>
          <w:sz w:val="22"/>
          <w:szCs w:val="22"/>
          <w:lang w:val="lt-LT"/>
        </w:rPr>
        <w:t xml:space="preserve"> 1. Ar Šiuo pirkimų Perkančioji organizacija siekia nupirki ir žemės sklypo (-ų) kadastrinių duomenų tikslinimo paslaugą, rengiant formavimo pertvarkymo projektą; </w:t>
      </w:r>
    </w:p>
    <w:p w14:paraId="3332B470" w14:textId="1180EF0E" w:rsidR="00A52DE9" w:rsidRPr="00A52DE9" w:rsidRDefault="001F5EF5" w:rsidP="006512A8">
      <w:pPr>
        <w:jc w:val="both"/>
        <w:rPr>
          <w:rFonts w:ascii="Arial" w:hAnsi="Arial" w:cs="Arial"/>
          <w:sz w:val="22"/>
          <w:szCs w:val="22"/>
          <w:lang w:val="lt-LT"/>
        </w:rPr>
      </w:pPr>
      <w:r>
        <w:rPr>
          <w:rFonts w:ascii="Arial" w:hAnsi="Arial" w:cs="Arial"/>
          <w:sz w:val="22"/>
          <w:szCs w:val="22"/>
          <w:lang w:val="lt-LT"/>
        </w:rPr>
        <w:lastRenderedPageBreak/>
        <w:t xml:space="preserve">            </w:t>
      </w:r>
      <w:r w:rsidR="00A52DE9" w:rsidRPr="00A52DE9">
        <w:rPr>
          <w:rFonts w:ascii="Arial" w:hAnsi="Arial" w:cs="Arial"/>
          <w:sz w:val="22"/>
          <w:szCs w:val="22"/>
          <w:lang w:val="lt-LT"/>
        </w:rPr>
        <w:t xml:space="preserve">2. Jei šiuo pirkimu žemės sklypų formavimo pertvarkymo paslauga nėra perkama, prašome patvirtinti, kad sklypų ribų tvarkymo procedūras inicijavo ar inicijuos AB „Via Lietuva“ iki perkamų statybos darbų užbaigimo procedūros pradžios ir sutarties 9.4 papunkčio įsipareigojimų įvykdymui kliūčių dėl nesutvarkytų žemės sklypo(-ų) kadastro duomenų nebus. </w:t>
      </w:r>
      <w:r w:rsidR="009A4841" w:rsidRPr="00A52DE9">
        <w:rPr>
          <w:rFonts w:ascii="Arial" w:hAnsi="Arial" w:cs="Arial"/>
          <w:sz w:val="22"/>
          <w:szCs w:val="22"/>
          <w:lang w:val="lt-LT"/>
        </w:rPr>
        <w:t xml:space="preserve">              </w:t>
      </w:r>
    </w:p>
    <w:p w14:paraId="5C5A3304" w14:textId="3E5B644D" w:rsidR="009A4841" w:rsidRDefault="00A52DE9" w:rsidP="006512A8">
      <w:pPr>
        <w:jc w:val="both"/>
        <w:rPr>
          <w:rFonts w:ascii="Arial" w:hAnsi="Arial" w:cs="Arial"/>
          <w:b/>
          <w:bCs/>
          <w:sz w:val="22"/>
          <w:szCs w:val="22"/>
          <w:lang w:val="lt-LT"/>
        </w:rPr>
      </w:pPr>
      <w:r>
        <w:rPr>
          <w:rFonts w:ascii="Arial" w:hAnsi="Arial" w:cs="Arial"/>
          <w:b/>
          <w:bCs/>
          <w:sz w:val="22"/>
          <w:szCs w:val="22"/>
          <w:lang w:val="lt-LT"/>
        </w:rPr>
        <w:t xml:space="preserve">            </w:t>
      </w:r>
      <w:r w:rsidR="009A4841" w:rsidRPr="009A4841">
        <w:rPr>
          <w:rFonts w:ascii="Arial" w:hAnsi="Arial" w:cs="Arial"/>
          <w:b/>
          <w:bCs/>
          <w:sz w:val="22"/>
          <w:szCs w:val="22"/>
          <w:lang w:val="lt-LT"/>
        </w:rPr>
        <w:t>Atsakymas.</w:t>
      </w:r>
    </w:p>
    <w:p w14:paraId="0B8AB84D" w14:textId="11006ADD" w:rsidR="002548A7" w:rsidRDefault="00611352" w:rsidP="006512A8">
      <w:pPr>
        <w:jc w:val="both"/>
        <w:rPr>
          <w:rFonts w:ascii="Arial" w:hAnsi="Arial" w:cs="Arial"/>
          <w:sz w:val="22"/>
          <w:szCs w:val="22"/>
          <w:lang w:val="lt-LT"/>
        </w:rPr>
      </w:pPr>
      <w:r>
        <w:rPr>
          <w:rFonts w:ascii="Arial" w:hAnsi="Arial" w:cs="Arial"/>
          <w:b/>
          <w:bCs/>
          <w:sz w:val="22"/>
          <w:szCs w:val="22"/>
          <w:lang w:val="lt-LT"/>
        </w:rPr>
        <w:t xml:space="preserve">            </w:t>
      </w:r>
      <w:r w:rsidRPr="00611352">
        <w:rPr>
          <w:rFonts w:ascii="Arial" w:hAnsi="Arial" w:cs="Arial"/>
          <w:sz w:val="22"/>
          <w:szCs w:val="22"/>
          <w:lang w:val="lt-LT"/>
        </w:rPr>
        <w:t>Informuojame, kad žemės sklypų formavimo pertvarkymo paslaugą akcinė bendrovė ,,Via Lietuva'' pirks atskiru viešuoju pirkimu. Viešajame pirkime ,,Valstybinės reikšmės magistralinio kelio A16 Vilnius-Prienai-Marijampolė 25,312 km viaduko rekonstravimas‘‘ numatytas minimalus darbų atlikimo terminas, kurį gali nurodyti tiekėjas savo pasiūlyme, nustatytas atsižvelgiant ir į laiką, kurio reikia akcinei bendrovei ,,Via Lietuva'', kad išspręstų minėtą žemėtvarkos klausimą, nesukeliant statybos darbų rangovui kliūčių sutarties vykdyme.</w:t>
      </w:r>
    </w:p>
    <w:p w14:paraId="0F92899F" w14:textId="77777777" w:rsidR="00F34833" w:rsidRPr="00611352" w:rsidRDefault="00F34833" w:rsidP="006512A8">
      <w:pPr>
        <w:jc w:val="both"/>
        <w:rPr>
          <w:rFonts w:ascii="Arial" w:hAnsi="Arial" w:cs="Arial"/>
          <w:sz w:val="22"/>
          <w:szCs w:val="22"/>
          <w:lang w:val="lt-LT"/>
        </w:rPr>
      </w:pPr>
    </w:p>
    <w:p w14:paraId="548A64C3" w14:textId="75294F9D" w:rsidR="002548A7" w:rsidRDefault="002548A7" w:rsidP="00CD741A">
      <w:pPr>
        <w:ind w:firstLine="720"/>
        <w:jc w:val="both"/>
        <w:rPr>
          <w:rFonts w:ascii="Arial" w:hAnsi="Arial" w:cs="Arial"/>
          <w:b/>
          <w:bCs/>
          <w:sz w:val="22"/>
          <w:szCs w:val="22"/>
          <w:lang w:val="lt-LT"/>
        </w:rPr>
      </w:pPr>
      <w:r>
        <w:rPr>
          <w:rFonts w:ascii="Arial" w:hAnsi="Arial" w:cs="Arial"/>
          <w:b/>
          <w:bCs/>
          <w:sz w:val="22"/>
          <w:szCs w:val="22"/>
          <w:lang w:val="lt-LT"/>
        </w:rPr>
        <w:t>2 klausimas.</w:t>
      </w:r>
    </w:p>
    <w:p w14:paraId="5C48634E" w14:textId="77777777" w:rsidR="002548A7" w:rsidRDefault="002548A7" w:rsidP="002548A7">
      <w:pPr>
        <w:jc w:val="both"/>
        <w:rPr>
          <w:rFonts w:ascii="Arial" w:hAnsi="Arial" w:cs="Arial"/>
          <w:sz w:val="22"/>
          <w:szCs w:val="22"/>
          <w:lang w:val="lt-LT"/>
        </w:rPr>
      </w:pPr>
      <w:r w:rsidRPr="00C1535C">
        <w:rPr>
          <w:rFonts w:ascii="Arial" w:hAnsi="Arial" w:cs="Arial"/>
          <w:sz w:val="22"/>
          <w:szCs w:val="22"/>
          <w:lang w:val="lt-LT"/>
        </w:rPr>
        <w:t xml:space="preserve">           Sutarties 73 punkte nurodyta „Už faktiškai atliktus Darbus Užsakovas apmoka Rangovui per 30 (trisdešimt) dienų nuo dienos, kai Užsakovas priima pažymą apie atliktus Darbus ir gauna PVM sąskaitą faktūrą. . Tais atvejais, kai vėluoja finansavimas iš biudžeto, mokėjimai gali būti atidedami, vėlavimo laikotarpiui, bet ne ilgiau kaip 60 (šešiasdešimt) dienų.“ Sutarties 77 punkte atkartojama 73 punkte esanti nuostata: „Tais atvejais, kai vėluoja finansavimas iš biudžeto, mokėjimai gali būti atidedami vėlavimo laikotarpiui, bet ne ilgiau kaip 60 (šešiasdešimt) dienų.“</w:t>
      </w:r>
    </w:p>
    <w:p w14:paraId="5DED0469" w14:textId="6AECA2C3" w:rsidR="002548A7" w:rsidRPr="002C64DC" w:rsidRDefault="002C64DC" w:rsidP="002C64DC">
      <w:pPr>
        <w:jc w:val="both"/>
        <w:rPr>
          <w:rFonts w:ascii="Arial" w:hAnsi="Arial" w:cs="Arial"/>
          <w:sz w:val="22"/>
          <w:szCs w:val="22"/>
          <w:lang w:val="lt-LT"/>
        </w:rPr>
      </w:pPr>
      <w:r w:rsidRPr="002C64DC">
        <w:rPr>
          <w:rFonts w:ascii="Arial" w:hAnsi="Arial" w:cs="Arial"/>
          <w:b/>
          <w:bCs/>
          <w:sz w:val="22"/>
          <w:szCs w:val="22"/>
          <w:lang w:val="lt-LT"/>
        </w:rPr>
        <w:t xml:space="preserve">            2.1 p.</w:t>
      </w:r>
      <w:r>
        <w:rPr>
          <w:rFonts w:ascii="Arial" w:hAnsi="Arial" w:cs="Arial"/>
          <w:sz w:val="22"/>
          <w:szCs w:val="22"/>
          <w:lang w:val="lt-LT"/>
        </w:rPr>
        <w:t xml:space="preserve"> </w:t>
      </w:r>
      <w:r w:rsidRPr="002C64DC">
        <w:rPr>
          <w:rFonts w:ascii="Arial" w:hAnsi="Arial" w:cs="Arial"/>
          <w:sz w:val="22"/>
          <w:szCs w:val="22"/>
          <w:lang w:val="lt-LT"/>
        </w:rPr>
        <w:t xml:space="preserve"> </w:t>
      </w:r>
      <w:r>
        <w:rPr>
          <w:rFonts w:ascii="Arial" w:hAnsi="Arial" w:cs="Arial"/>
          <w:sz w:val="22"/>
          <w:szCs w:val="22"/>
          <w:lang w:val="lt-LT"/>
        </w:rPr>
        <w:t>K</w:t>
      </w:r>
      <w:r w:rsidR="002548A7" w:rsidRPr="002C64DC">
        <w:rPr>
          <w:rFonts w:ascii="Arial" w:hAnsi="Arial" w:cs="Arial"/>
          <w:sz w:val="22"/>
          <w:szCs w:val="22"/>
          <w:lang w:val="lt-LT"/>
        </w:rPr>
        <w:t>okiu būdu perkančioji organizacija informuos apie finansavimo iš biudžeto vėlavimą</w:t>
      </w:r>
      <w:r>
        <w:rPr>
          <w:rFonts w:ascii="Arial" w:hAnsi="Arial" w:cs="Arial"/>
          <w:sz w:val="22"/>
          <w:szCs w:val="22"/>
          <w:lang w:val="lt-LT"/>
        </w:rPr>
        <w:t>?</w:t>
      </w:r>
      <w:r w:rsidR="002548A7" w:rsidRPr="002C64DC">
        <w:rPr>
          <w:rFonts w:ascii="Arial" w:hAnsi="Arial" w:cs="Arial"/>
          <w:sz w:val="22"/>
          <w:szCs w:val="22"/>
          <w:lang w:val="lt-LT"/>
        </w:rPr>
        <w:t xml:space="preserve"> </w:t>
      </w:r>
    </w:p>
    <w:p w14:paraId="38ECE0A7" w14:textId="63D03A55" w:rsidR="002C64DC" w:rsidRDefault="002C64DC" w:rsidP="002C64DC">
      <w:pPr>
        <w:ind w:left="284"/>
        <w:jc w:val="both"/>
        <w:rPr>
          <w:rFonts w:ascii="Arial" w:hAnsi="Arial" w:cs="Arial"/>
          <w:sz w:val="22"/>
          <w:szCs w:val="22"/>
          <w:lang w:val="lt-LT"/>
        </w:rPr>
      </w:pPr>
      <w:r w:rsidRPr="002C64DC">
        <w:rPr>
          <w:rFonts w:ascii="Arial" w:hAnsi="Arial" w:cs="Arial"/>
          <w:b/>
          <w:bCs/>
          <w:sz w:val="22"/>
          <w:szCs w:val="22"/>
          <w:lang w:val="lt-LT"/>
        </w:rPr>
        <w:t xml:space="preserve">       2.2 p.</w:t>
      </w:r>
      <w:r w:rsidRPr="00C1535C">
        <w:rPr>
          <w:rFonts w:ascii="Arial" w:hAnsi="Arial" w:cs="Arial"/>
          <w:sz w:val="22"/>
          <w:szCs w:val="22"/>
          <w:lang w:val="lt-LT"/>
        </w:rPr>
        <w:t xml:space="preserve"> Ar Sutarties 113 punkte nurodytus įsipareigojimus „Užsakovas, nepagrįstai uždelsęs </w:t>
      </w:r>
    </w:p>
    <w:p w14:paraId="7273436D" w14:textId="77777777" w:rsidR="002C64DC" w:rsidRPr="00C1535C" w:rsidRDefault="002C64DC" w:rsidP="002C64DC">
      <w:pPr>
        <w:jc w:val="both"/>
        <w:rPr>
          <w:rFonts w:ascii="Arial" w:hAnsi="Arial" w:cs="Arial"/>
          <w:sz w:val="22"/>
          <w:szCs w:val="22"/>
          <w:lang w:val="lt-LT"/>
        </w:rPr>
      </w:pPr>
      <w:r w:rsidRPr="00C1535C">
        <w:rPr>
          <w:rFonts w:ascii="Arial" w:hAnsi="Arial" w:cs="Arial"/>
          <w:sz w:val="22"/>
          <w:szCs w:val="22"/>
          <w:lang w:val="lt-LT"/>
        </w:rPr>
        <w:t>atsiskaityti už atliktus Darbus Sutartyje numatyta tvarka ir terminais, moka Rangovui Lietuvos Respublikos mokėjimų, atliekamų pagal komercines sutartis, vėlavimo prevencijos įstatymo nustatyto dydžio palūkanas nuo neapmokėtos sumos už kiekvieną uždelstą dieną“, nepagrįstai uždelsusi atsiskaityti už atliktus darbus Sutartyje numatyta tvarka ir terminais, Perkančioji organizacija įvykdo sąskaitos apmokėjimo momentu ar pagal rangovo raštišką pareikalavimą.</w:t>
      </w:r>
    </w:p>
    <w:p w14:paraId="1A132673" w14:textId="347E63F4" w:rsidR="002548A7" w:rsidRPr="002C64DC" w:rsidRDefault="002C64DC" w:rsidP="002C64DC">
      <w:pPr>
        <w:ind w:firstLine="284"/>
        <w:jc w:val="both"/>
        <w:rPr>
          <w:rFonts w:ascii="Arial" w:hAnsi="Arial" w:cs="Arial"/>
          <w:b/>
          <w:bCs/>
          <w:sz w:val="22"/>
          <w:szCs w:val="22"/>
          <w:lang w:val="lt-LT"/>
        </w:rPr>
      </w:pPr>
      <w:r>
        <w:rPr>
          <w:rFonts w:ascii="Arial" w:hAnsi="Arial" w:cs="Arial"/>
          <w:b/>
          <w:bCs/>
          <w:sz w:val="22"/>
          <w:szCs w:val="22"/>
          <w:lang w:val="lt-LT"/>
        </w:rPr>
        <w:t xml:space="preserve">       </w:t>
      </w:r>
      <w:r w:rsidR="002548A7" w:rsidRPr="0097491D">
        <w:rPr>
          <w:rFonts w:ascii="Arial" w:hAnsi="Arial" w:cs="Arial"/>
          <w:b/>
          <w:bCs/>
          <w:sz w:val="22"/>
          <w:szCs w:val="22"/>
          <w:lang w:val="lt-LT"/>
        </w:rPr>
        <w:t>Atsakymas</w:t>
      </w:r>
      <w:r>
        <w:rPr>
          <w:rFonts w:ascii="Arial" w:hAnsi="Arial" w:cs="Arial"/>
          <w:b/>
          <w:bCs/>
          <w:sz w:val="22"/>
          <w:szCs w:val="22"/>
          <w:lang w:val="lt-LT"/>
        </w:rPr>
        <w:t xml:space="preserve"> į 2.1 p. </w:t>
      </w:r>
      <w:r w:rsidR="002548A7" w:rsidRPr="00C1535C">
        <w:rPr>
          <w:rFonts w:ascii="Arial" w:hAnsi="Arial" w:cs="Arial"/>
          <w:sz w:val="22"/>
          <w:szCs w:val="22"/>
          <w:lang w:val="lt-LT"/>
        </w:rPr>
        <w:t>Tais atvejais, kai vėluoja finansavimas iš biudžeto</w:t>
      </w:r>
      <w:r w:rsidR="002548A7">
        <w:rPr>
          <w:rFonts w:ascii="Arial" w:hAnsi="Arial" w:cs="Arial"/>
          <w:sz w:val="22"/>
          <w:szCs w:val="22"/>
          <w:lang w:val="lt-LT"/>
        </w:rPr>
        <w:t xml:space="preserve">, </w:t>
      </w:r>
      <w:r>
        <w:rPr>
          <w:rFonts w:ascii="Arial" w:hAnsi="Arial" w:cs="Arial"/>
          <w:sz w:val="22"/>
          <w:szCs w:val="22"/>
          <w:lang w:val="lt-LT"/>
        </w:rPr>
        <w:t>Užsakovas</w:t>
      </w:r>
      <w:r w:rsidR="002548A7">
        <w:rPr>
          <w:rFonts w:ascii="Arial" w:hAnsi="Arial" w:cs="Arial"/>
          <w:sz w:val="22"/>
          <w:szCs w:val="22"/>
          <w:lang w:val="lt-LT"/>
        </w:rPr>
        <w:t xml:space="preserve"> apie mokėjimo atidėjimą dėl finansavimo vėlavimo informuo</w:t>
      </w:r>
      <w:r>
        <w:rPr>
          <w:rFonts w:ascii="Arial" w:hAnsi="Arial" w:cs="Arial"/>
          <w:sz w:val="22"/>
          <w:szCs w:val="22"/>
          <w:lang w:val="lt-LT"/>
        </w:rPr>
        <w:t>s</w:t>
      </w:r>
      <w:r w:rsidR="002548A7">
        <w:rPr>
          <w:rFonts w:ascii="Arial" w:hAnsi="Arial" w:cs="Arial"/>
          <w:sz w:val="22"/>
          <w:szCs w:val="22"/>
          <w:lang w:val="lt-LT"/>
        </w:rPr>
        <w:t xml:space="preserve"> </w:t>
      </w:r>
      <w:r>
        <w:rPr>
          <w:rFonts w:ascii="Arial" w:hAnsi="Arial" w:cs="Arial"/>
          <w:sz w:val="22"/>
          <w:szCs w:val="22"/>
          <w:lang w:val="lt-LT"/>
        </w:rPr>
        <w:t>Rangovą</w:t>
      </w:r>
      <w:r w:rsidR="002548A7">
        <w:rPr>
          <w:rFonts w:ascii="Arial" w:hAnsi="Arial" w:cs="Arial"/>
          <w:sz w:val="22"/>
          <w:szCs w:val="22"/>
          <w:lang w:val="lt-LT"/>
        </w:rPr>
        <w:t xml:space="preserve"> raštu. </w:t>
      </w:r>
    </w:p>
    <w:p w14:paraId="6BB6C472" w14:textId="07EDD5FB" w:rsidR="002548A7" w:rsidRPr="00DB549C" w:rsidRDefault="002C64DC" w:rsidP="002548A7">
      <w:pPr>
        <w:ind w:left="284"/>
        <w:rPr>
          <w:rFonts w:ascii="Arial" w:hAnsi="Arial" w:cs="Arial"/>
          <w:b/>
          <w:bCs/>
          <w:sz w:val="22"/>
          <w:szCs w:val="22"/>
          <w:lang w:val="lt-LT"/>
        </w:rPr>
      </w:pPr>
      <w:r>
        <w:rPr>
          <w:rFonts w:ascii="Arial" w:hAnsi="Arial" w:cs="Arial"/>
          <w:b/>
          <w:bCs/>
          <w:sz w:val="22"/>
          <w:szCs w:val="22"/>
          <w:lang w:val="lt-LT"/>
        </w:rPr>
        <w:t xml:space="preserve">       </w:t>
      </w:r>
      <w:r w:rsidR="002548A7" w:rsidRPr="00DB549C">
        <w:rPr>
          <w:rFonts w:ascii="Arial" w:hAnsi="Arial" w:cs="Arial"/>
          <w:b/>
          <w:bCs/>
          <w:sz w:val="22"/>
          <w:szCs w:val="22"/>
          <w:lang w:val="lt-LT"/>
        </w:rPr>
        <w:t>Atsakymas</w:t>
      </w:r>
      <w:r>
        <w:rPr>
          <w:rFonts w:ascii="Arial" w:hAnsi="Arial" w:cs="Arial"/>
          <w:b/>
          <w:bCs/>
          <w:sz w:val="22"/>
          <w:szCs w:val="22"/>
          <w:lang w:val="lt-LT"/>
        </w:rPr>
        <w:t xml:space="preserve"> į 2.2 p.</w:t>
      </w:r>
    </w:p>
    <w:p w14:paraId="5D9B2BDE" w14:textId="55A44ACB" w:rsidR="002548A7" w:rsidRDefault="002548A7" w:rsidP="002548A7">
      <w:pPr>
        <w:ind w:firstLine="709"/>
        <w:jc w:val="both"/>
        <w:rPr>
          <w:rFonts w:ascii="Arial" w:hAnsi="Arial" w:cs="Arial"/>
          <w:sz w:val="22"/>
          <w:szCs w:val="22"/>
          <w:lang w:val="lt-LT"/>
        </w:rPr>
      </w:pPr>
      <w:r w:rsidRPr="00C1535C">
        <w:rPr>
          <w:rFonts w:ascii="Arial" w:hAnsi="Arial" w:cs="Arial"/>
          <w:sz w:val="22"/>
          <w:szCs w:val="22"/>
          <w:lang w:val="lt-LT"/>
        </w:rPr>
        <w:t>Užsakovas, nepagrįstai uždelsęs</w:t>
      </w:r>
      <w:r>
        <w:rPr>
          <w:rFonts w:ascii="Arial" w:hAnsi="Arial" w:cs="Arial"/>
          <w:sz w:val="22"/>
          <w:szCs w:val="22"/>
          <w:lang w:val="lt-LT"/>
        </w:rPr>
        <w:t xml:space="preserve"> </w:t>
      </w:r>
      <w:r w:rsidRPr="00C1535C">
        <w:rPr>
          <w:rFonts w:ascii="Arial" w:hAnsi="Arial" w:cs="Arial"/>
          <w:sz w:val="22"/>
          <w:szCs w:val="22"/>
          <w:lang w:val="lt-LT"/>
        </w:rPr>
        <w:t>atsiskaityti už atliktus Darbus Sutartyje numatyta tvarka ir terminais</w:t>
      </w:r>
      <w:r>
        <w:rPr>
          <w:rFonts w:ascii="Arial" w:hAnsi="Arial" w:cs="Arial"/>
          <w:sz w:val="22"/>
          <w:szCs w:val="22"/>
          <w:lang w:val="lt-LT"/>
        </w:rPr>
        <w:t xml:space="preserve">, palūkanas moka </w:t>
      </w:r>
      <w:r w:rsidR="00E1752D">
        <w:rPr>
          <w:rFonts w:ascii="Arial" w:hAnsi="Arial" w:cs="Arial"/>
          <w:sz w:val="22"/>
          <w:szCs w:val="22"/>
          <w:lang w:val="lt-LT"/>
        </w:rPr>
        <w:t xml:space="preserve">Rangovui </w:t>
      </w:r>
      <w:r>
        <w:rPr>
          <w:rFonts w:ascii="Arial" w:hAnsi="Arial" w:cs="Arial"/>
          <w:sz w:val="22"/>
          <w:szCs w:val="22"/>
          <w:lang w:val="lt-LT"/>
        </w:rPr>
        <w:t>raštu pareikalavus.</w:t>
      </w:r>
    </w:p>
    <w:p w14:paraId="4DFBEB9A" w14:textId="77777777" w:rsidR="002548A7" w:rsidRDefault="002548A7" w:rsidP="006512A8">
      <w:pPr>
        <w:jc w:val="both"/>
        <w:rPr>
          <w:rFonts w:ascii="Arial" w:hAnsi="Arial" w:cs="Arial"/>
          <w:b/>
          <w:bCs/>
          <w:sz w:val="22"/>
          <w:szCs w:val="22"/>
          <w:lang w:val="lt-LT"/>
        </w:rPr>
      </w:pPr>
    </w:p>
    <w:p w14:paraId="3F8F8749" w14:textId="77777777" w:rsidR="0088042A" w:rsidRDefault="0088042A" w:rsidP="006512A8">
      <w:pPr>
        <w:jc w:val="both"/>
        <w:rPr>
          <w:rFonts w:ascii="Arial" w:hAnsi="Arial" w:cs="Arial"/>
          <w:b/>
          <w:bCs/>
          <w:sz w:val="22"/>
          <w:szCs w:val="22"/>
          <w:lang w:val="lt-LT"/>
        </w:rPr>
      </w:pPr>
    </w:p>
    <w:p w14:paraId="0E5B19D2" w14:textId="77777777" w:rsidR="003C2EC4" w:rsidRDefault="003C2EC4" w:rsidP="00345839">
      <w:pPr>
        <w:ind w:left="284"/>
        <w:rPr>
          <w:rFonts w:ascii="Arial" w:hAnsi="Arial" w:cs="Arial"/>
          <w:sz w:val="22"/>
          <w:szCs w:val="22"/>
          <w:lang w:val="lt-LT"/>
        </w:rPr>
      </w:pPr>
    </w:p>
    <w:p w14:paraId="07595FC5" w14:textId="77777777" w:rsidR="00B97727" w:rsidRDefault="00B97727" w:rsidP="00B97727">
      <w:pPr>
        <w:ind w:left="284"/>
        <w:rPr>
          <w:rFonts w:ascii="Arial" w:hAnsi="Arial" w:cs="Arial"/>
          <w:sz w:val="22"/>
          <w:szCs w:val="22"/>
          <w:lang w:val="lt-LT"/>
        </w:rPr>
      </w:pPr>
    </w:p>
    <w:p w14:paraId="0ABBC6E9" w14:textId="77777777" w:rsidR="00B97727" w:rsidRDefault="00B97727" w:rsidP="00B97727">
      <w:pPr>
        <w:ind w:left="284"/>
        <w:rPr>
          <w:rFonts w:ascii="Arial" w:hAnsi="Arial" w:cs="Arial"/>
          <w:sz w:val="22"/>
          <w:szCs w:val="22"/>
          <w:lang w:val="lt-LT"/>
        </w:rPr>
      </w:pPr>
      <w:r w:rsidRPr="00345839">
        <w:rPr>
          <w:rFonts w:ascii="Arial" w:hAnsi="Arial" w:cs="Arial"/>
          <w:sz w:val="22"/>
          <w:szCs w:val="22"/>
          <w:lang w:val="lt-LT"/>
        </w:rPr>
        <w:t xml:space="preserve"> </w:t>
      </w:r>
      <w:r>
        <w:rPr>
          <w:rFonts w:ascii="Arial" w:hAnsi="Arial" w:cs="Arial"/>
          <w:sz w:val="22"/>
          <w:szCs w:val="22"/>
          <w:lang w:val="lt-LT"/>
        </w:rPr>
        <w:t xml:space="preserve">        </w:t>
      </w:r>
      <w:r w:rsidRPr="00345839">
        <w:rPr>
          <w:rFonts w:ascii="Arial" w:hAnsi="Arial" w:cs="Arial"/>
          <w:sz w:val="22"/>
          <w:szCs w:val="22"/>
          <w:lang w:val="lt-LT"/>
        </w:rPr>
        <w:t xml:space="preserve">Projektų </w:t>
      </w:r>
      <w:r>
        <w:rPr>
          <w:rFonts w:ascii="Arial" w:hAnsi="Arial" w:cs="Arial"/>
          <w:sz w:val="22"/>
          <w:szCs w:val="22"/>
          <w:lang w:val="lt-LT"/>
        </w:rPr>
        <w:t>valdymo grupės</w:t>
      </w:r>
    </w:p>
    <w:p w14:paraId="60CA90EA" w14:textId="77777777" w:rsidR="00B97727" w:rsidRDefault="00B97727" w:rsidP="00B97727">
      <w:pPr>
        <w:ind w:left="567"/>
        <w:rPr>
          <w:rFonts w:ascii="Arial" w:hAnsi="Arial" w:cs="Arial"/>
          <w:sz w:val="22"/>
          <w:szCs w:val="22"/>
          <w:lang w:val="lt-LT"/>
        </w:rPr>
      </w:pPr>
      <w:r>
        <w:rPr>
          <w:rFonts w:ascii="Arial" w:hAnsi="Arial" w:cs="Arial"/>
          <w:sz w:val="22"/>
          <w:szCs w:val="22"/>
          <w:lang w:val="lt-LT"/>
        </w:rPr>
        <w:t xml:space="preserve">    Kitų projektų valdymo skyriaus</w:t>
      </w:r>
      <w:r w:rsidRPr="00345839">
        <w:rPr>
          <w:rFonts w:ascii="Arial" w:hAnsi="Arial" w:cs="Arial"/>
          <w:sz w:val="22"/>
          <w:szCs w:val="22"/>
          <w:lang w:val="lt-LT"/>
        </w:rPr>
        <w:t xml:space="preserve">                                                                                  </w:t>
      </w:r>
    </w:p>
    <w:p w14:paraId="56264AA8" w14:textId="58274CA6" w:rsidR="00B97727" w:rsidRPr="00345839" w:rsidRDefault="00B97727" w:rsidP="00B97727">
      <w:pPr>
        <w:ind w:left="567"/>
        <w:rPr>
          <w:rFonts w:ascii="Arial" w:hAnsi="Arial" w:cs="Arial"/>
          <w:sz w:val="22"/>
          <w:szCs w:val="22"/>
          <w:lang w:val="lt-LT"/>
        </w:rPr>
      </w:pPr>
      <w:r>
        <w:rPr>
          <w:rFonts w:ascii="Arial" w:hAnsi="Arial" w:cs="Arial"/>
          <w:sz w:val="22"/>
          <w:szCs w:val="22"/>
          <w:lang w:val="lt-LT"/>
        </w:rPr>
        <w:t xml:space="preserve">    Komandos vadovas                                                                     </w:t>
      </w:r>
      <w:r w:rsidR="00B26AC5">
        <w:rPr>
          <w:rFonts w:ascii="Arial" w:hAnsi="Arial" w:cs="Arial"/>
          <w:sz w:val="22"/>
          <w:szCs w:val="22"/>
          <w:lang w:val="lt-LT"/>
        </w:rPr>
        <w:t>Vaidrius Andrikonis</w:t>
      </w:r>
    </w:p>
    <w:p w14:paraId="39706FE6" w14:textId="77777777" w:rsidR="003C2EC4" w:rsidRDefault="003C2EC4" w:rsidP="00345839">
      <w:pPr>
        <w:ind w:left="284"/>
        <w:rPr>
          <w:rFonts w:ascii="Arial" w:hAnsi="Arial" w:cs="Arial"/>
          <w:sz w:val="22"/>
          <w:szCs w:val="22"/>
          <w:lang w:val="lt-LT"/>
        </w:rPr>
      </w:pPr>
    </w:p>
    <w:sectPr w:rsidR="003C2EC4"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11D2" w14:textId="77777777" w:rsidR="00483E6D" w:rsidRDefault="00483E6D">
      <w:r>
        <w:separator/>
      </w:r>
    </w:p>
  </w:endnote>
  <w:endnote w:type="continuationSeparator" w:id="0">
    <w:p w14:paraId="287E3B9D" w14:textId="77777777" w:rsidR="00483E6D" w:rsidRDefault="0048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CE15" w14:textId="77777777" w:rsidR="00483E6D" w:rsidRDefault="00483E6D">
      <w:r>
        <w:separator/>
      </w:r>
    </w:p>
  </w:footnote>
  <w:footnote w:type="continuationSeparator" w:id="0">
    <w:p w14:paraId="30FA1026" w14:textId="77777777" w:rsidR="00483E6D" w:rsidRDefault="0048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7"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8" w15:restartNumberingAfterBreak="0">
    <w:nsid w:val="1FE671F3"/>
    <w:multiLevelType w:val="multilevel"/>
    <w:tmpl w:val="8FF06D30"/>
    <w:lvl w:ilvl="0">
      <w:start w:val="2"/>
      <w:numFmt w:val="decimal"/>
      <w:lvlText w:val="%1"/>
      <w:lvlJc w:val="left"/>
      <w:pPr>
        <w:ind w:left="360"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5"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8"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1"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6"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8"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5F7F5E6A"/>
    <w:multiLevelType w:val="hybridMultilevel"/>
    <w:tmpl w:val="6ADACC1C"/>
    <w:lvl w:ilvl="0" w:tplc="F1F01E4A">
      <w:start w:val="1"/>
      <w:numFmt w:val="decimal"/>
      <w:lvlText w:val="%1."/>
      <w:lvlJc w:val="left"/>
      <w:pPr>
        <w:ind w:left="1076" w:hanging="360"/>
      </w:pPr>
      <w:rPr>
        <w:rFonts w:hint="default"/>
      </w:rPr>
    </w:lvl>
    <w:lvl w:ilvl="1" w:tplc="04270019" w:tentative="1">
      <w:start w:val="1"/>
      <w:numFmt w:val="lowerLetter"/>
      <w:lvlText w:val="%2."/>
      <w:lvlJc w:val="left"/>
      <w:pPr>
        <w:ind w:left="1796" w:hanging="360"/>
      </w:pPr>
    </w:lvl>
    <w:lvl w:ilvl="2" w:tplc="0427001B" w:tentative="1">
      <w:start w:val="1"/>
      <w:numFmt w:val="lowerRoman"/>
      <w:lvlText w:val="%3."/>
      <w:lvlJc w:val="right"/>
      <w:pPr>
        <w:ind w:left="2516" w:hanging="180"/>
      </w:pPr>
    </w:lvl>
    <w:lvl w:ilvl="3" w:tplc="0427000F" w:tentative="1">
      <w:start w:val="1"/>
      <w:numFmt w:val="decimal"/>
      <w:lvlText w:val="%4."/>
      <w:lvlJc w:val="left"/>
      <w:pPr>
        <w:ind w:left="3236" w:hanging="360"/>
      </w:pPr>
    </w:lvl>
    <w:lvl w:ilvl="4" w:tplc="04270019" w:tentative="1">
      <w:start w:val="1"/>
      <w:numFmt w:val="lowerLetter"/>
      <w:lvlText w:val="%5."/>
      <w:lvlJc w:val="left"/>
      <w:pPr>
        <w:ind w:left="3956" w:hanging="360"/>
      </w:pPr>
    </w:lvl>
    <w:lvl w:ilvl="5" w:tplc="0427001B" w:tentative="1">
      <w:start w:val="1"/>
      <w:numFmt w:val="lowerRoman"/>
      <w:lvlText w:val="%6."/>
      <w:lvlJc w:val="right"/>
      <w:pPr>
        <w:ind w:left="4676" w:hanging="180"/>
      </w:pPr>
    </w:lvl>
    <w:lvl w:ilvl="6" w:tplc="0427000F" w:tentative="1">
      <w:start w:val="1"/>
      <w:numFmt w:val="decimal"/>
      <w:lvlText w:val="%7."/>
      <w:lvlJc w:val="left"/>
      <w:pPr>
        <w:ind w:left="5396" w:hanging="360"/>
      </w:pPr>
    </w:lvl>
    <w:lvl w:ilvl="7" w:tplc="04270019" w:tentative="1">
      <w:start w:val="1"/>
      <w:numFmt w:val="lowerLetter"/>
      <w:lvlText w:val="%8."/>
      <w:lvlJc w:val="left"/>
      <w:pPr>
        <w:ind w:left="6116" w:hanging="360"/>
      </w:pPr>
    </w:lvl>
    <w:lvl w:ilvl="8" w:tplc="0427001B" w:tentative="1">
      <w:start w:val="1"/>
      <w:numFmt w:val="lowerRoman"/>
      <w:lvlText w:val="%9."/>
      <w:lvlJc w:val="right"/>
      <w:pPr>
        <w:ind w:left="6836" w:hanging="180"/>
      </w:pPr>
    </w:lvl>
  </w:abstractNum>
  <w:abstractNum w:abstractNumId="34"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6"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7"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8"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9"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1"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4"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7"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5"/>
  </w:num>
  <w:num w:numId="3" w16cid:durableId="1369180204">
    <w:abstractNumId w:val="0"/>
  </w:num>
  <w:num w:numId="4" w16cid:durableId="503593767">
    <w:abstractNumId w:val="12"/>
  </w:num>
  <w:num w:numId="5" w16cid:durableId="13463147">
    <w:abstractNumId w:val="5"/>
  </w:num>
  <w:num w:numId="6" w16cid:durableId="516117065">
    <w:abstractNumId w:val="32"/>
  </w:num>
  <w:num w:numId="7" w16cid:durableId="636883041">
    <w:abstractNumId w:val="28"/>
  </w:num>
  <w:num w:numId="8" w16cid:durableId="423914734">
    <w:abstractNumId w:val="20"/>
  </w:num>
  <w:num w:numId="9" w16cid:durableId="293755672">
    <w:abstractNumId w:val="23"/>
  </w:num>
  <w:num w:numId="10" w16cid:durableId="647593092">
    <w:abstractNumId w:val="2"/>
  </w:num>
  <w:num w:numId="11" w16cid:durableId="1034964214">
    <w:abstractNumId w:val="6"/>
  </w:num>
  <w:num w:numId="12" w16cid:durableId="2134277512">
    <w:abstractNumId w:val="21"/>
  </w:num>
  <w:num w:numId="13" w16cid:durableId="279845076">
    <w:abstractNumId w:val="45"/>
  </w:num>
  <w:num w:numId="14" w16cid:durableId="1623418563">
    <w:abstractNumId w:val="3"/>
  </w:num>
  <w:num w:numId="15" w16cid:durableId="661393026">
    <w:abstractNumId w:val="18"/>
  </w:num>
  <w:num w:numId="16" w16cid:durableId="4018548">
    <w:abstractNumId w:val="4"/>
  </w:num>
  <w:num w:numId="17" w16cid:durableId="505946848">
    <w:abstractNumId w:val="16"/>
  </w:num>
  <w:num w:numId="18" w16cid:durableId="102965463">
    <w:abstractNumId w:val="39"/>
  </w:num>
  <w:num w:numId="19" w16cid:durableId="1282691607">
    <w:abstractNumId w:val="47"/>
  </w:num>
  <w:num w:numId="20" w16cid:durableId="1380324839">
    <w:abstractNumId w:val="40"/>
  </w:num>
  <w:num w:numId="21" w16cid:durableId="589316291">
    <w:abstractNumId w:val="15"/>
  </w:num>
  <w:num w:numId="22" w16cid:durableId="1658265389">
    <w:abstractNumId w:val="25"/>
  </w:num>
  <w:num w:numId="23" w16cid:durableId="1097797983">
    <w:abstractNumId w:val="27"/>
  </w:num>
  <w:num w:numId="24" w16cid:durableId="1983542077">
    <w:abstractNumId w:val="9"/>
  </w:num>
  <w:num w:numId="25" w16cid:durableId="243338467">
    <w:abstractNumId w:val="43"/>
  </w:num>
  <w:num w:numId="26" w16cid:durableId="1589655826">
    <w:abstractNumId w:val="42"/>
  </w:num>
  <w:num w:numId="27" w16cid:durableId="198662913">
    <w:abstractNumId w:val="1"/>
  </w:num>
  <w:num w:numId="28" w16cid:durableId="2038313707">
    <w:abstractNumId w:val="29"/>
  </w:num>
  <w:num w:numId="29" w16cid:durableId="849025708">
    <w:abstractNumId w:val="26"/>
  </w:num>
  <w:num w:numId="30" w16cid:durableId="649289782">
    <w:abstractNumId w:val="38"/>
  </w:num>
  <w:num w:numId="31" w16cid:durableId="1326666727">
    <w:abstractNumId w:val="41"/>
  </w:num>
  <w:num w:numId="32" w16cid:durableId="1692024767">
    <w:abstractNumId w:val="46"/>
  </w:num>
  <w:num w:numId="33" w16cid:durableId="949435836">
    <w:abstractNumId w:val="17"/>
  </w:num>
  <w:num w:numId="34" w16cid:durableId="264655032">
    <w:abstractNumId w:val="22"/>
  </w:num>
  <w:num w:numId="35" w16cid:durableId="165094637">
    <w:abstractNumId w:val="19"/>
  </w:num>
  <w:num w:numId="36" w16cid:durableId="1827818026">
    <w:abstractNumId w:val="10"/>
  </w:num>
  <w:num w:numId="37" w16cid:durableId="1058630854">
    <w:abstractNumId w:val="34"/>
  </w:num>
  <w:num w:numId="38" w16cid:durableId="1818259460">
    <w:abstractNumId w:val="37"/>
  </w:num>
  <w:num w:numId="39" w16cid:durableId="1487238360">
    <w:abstractNumId w:val="14"/>
  </w:num>
  <w:num w:numId="40" w16cid:durableId="1426880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6"/>
  </w:num>
  <w:num w:numId="43" w16cid:durableId="1443572852">
    <w:abstractNumId w:val="7"/>
  </w:num>
  <w:num w:numId="44" w16cid:durableId="958950263">
    <w:abstractNumId w:val="30"/>
  </w:num>
  <w:num w:numId="45" w16cid:durableId="770442647">
    <w:abstractNumId w:val="44"/>
  </w:num>
  <w:num w:numId="46" w16cid:durableId="664431877">
    <w:abstractNumId w:val="11"/>
  </w:num>
  <w:num w:numId="47" w16cid:durableId="117182404">
    <w:abstractNumId w:val="33"/>
  </w:num>
  <w:num w:numId="48" w16cid:durableId="818958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378E"/>
    <w:rsid w:val="000152B0"/>
    <w:rsid w:val="00016EB0"/>
    <w:rsid w:val="000176EA"/>
    <w:rsid w:val="00021420"/>
    <w:rsid w:val="00021832"/>
    <w:rsid w:val="00021A47"/>
    <w:rsid w:val="0002302F"/>
    <w:rsid w:val="00026DB6"/>
    <w:rsid w:val="000322CA"/>
    <w:rsid w:val="00033742"/>
    <w:rsid w:val="00035FAC"/>
    <w:rsid w:val="000419C3"/>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707D3"/>
    <w:rsid w:val="00074BD4"/>
    <w:rsid w:val="00075131"/>
    <w:rsid w:val="00075420"/>
    <w:rsid w:val="00075E35"/>
    <w:rsid w:val="00076524"/>
    <w:rsid w:val="000766E1"/>
    <w:rsid w:val="00077BAD"/>
    <w:rsid w:val="00080E7F"/>
    <w:rsid w:val="00081308"/>
    <w:rsid w:val="00081B7A"/>
    <w:rsid w:val="00083077"/>
    <w:rsid w:val="0008454C"/>
    <w:rsid w:val="00085548"/>
    <w:rsid w:val="000868D2"/>
    <w:rsid w:val="00095D22"/>
    <w:rsid w:val="000960E3"/>
    <w:rsid w:val="000A0157"/>
    <w:rsid w:val="000A10BB"/>
    <w:rsid w:val="000A3918"/>
    <w:rsid w:val="000A42F3"/>
    <w:rsid w:val="000A4438"/>
    <w:rsid w:val="000A4A7F"/>
    <w:rsid w:val="000A5589"/>
    <w:rsid w:val="000A5920"/>
    <w:rsid w:val="000B14BA"/>
    <w:rsid w:val="000B2A75"/>
    <w:rsid w:val="000B2D0A"/>
    <w:rsid w:val="000B3D96"/>
    <w:rsid w:val="000B5DB8"/>
    <w:rsid w:val="000B70EA"/>
    <w:rsid w:val="000C06B4"/>
    <w:rsid w:val="000C0804"/>
    <w:rsid w:val="000C0A2F"/>
    <w:rsid w:val="000C31A1"/>
    <w:rsid w:val="000C4319"/>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1B6D"/>
    <w:rsid w:val="000F3269"/>
    <w:rsid w:val="000F66DA"/>
    <w:rsid w:val="00101A59"/>
    <w:rsid w:val="0010455E"/>
    <w:rsid w:val="001077AB"/>
    <w:rsid w:val="0011189C"/>
    <w:rsid w:val="00114A5F"/>
    <w:rsid w:val="00116464"/>
    <w:rsid w:val="001176BA"/>
    <w:rsid w:val="00120655"/>
    <w:rsid w:val="00120A2C"/>
    <w:rsid w:val="0012159A"/>
    <w:rsid w:val="00122552"/>
    <w:rsid w:val="0012443A"/>
    <w:rsid w:val="00124681"/>
    <w:rsid w:val="00143CC1"/>
    <w:rsid w:val="00145074"/>
    <w:rsid w:val="00146E2E"/>
    <w:rsid w:val="001503F1"/>
    <w:rsid w:val="00150E78"/>
    <w:rsid w:val="00151274"/>
    <w:rsid w:val="001544A3"/>
    <w:rsid w:val="0015551C"/>
    <w:rsid w:val="0015578D"/>
    <w:rsid w:val="00155E78"/>
    <w:rsid w:val="00160013"/>
    <w:rsid w:val="001624FD"/>
    <w:rsid w:val="00164E13"/>
    <w:rsid w:val="00165A69"/>
    <w:rsid w:val="00174E97"/>
    <w:rsid w:val="001765FD"/>
    <w:rsid w:val="00180199"/>
    <w:rsid w:val="001804D4"/>
    <w:rsid w:val="00180811"/>
    <w:rsid w:val="00180C9F"/>
    <w:rsid w:val="00180EC4"/>
    <w:rsid w:val="0018292D"/>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3D82"/>
    <w:rsid w:val="001B559A"/>
    <w:rsid w:val="001C079E"/>
    <w:rsid w:val="001C1DD5"/>
    <w:rsid w:val="001C3BA3"/>
    <w:rsid w:val="001C4E43"/>
    <w:rsid w:val="001C4FAD"/>
    <w:rsid w:val="001C7032"/>
    <w:rsid w:val="001D1595"/>
    <w:rsid w:val="001D1F44"/>
    <w:rsid w:val="001D2E2E"/>
    <w:rsid w:val="001D7F42"/>
    <w:rsid w:val="001E09FF"/>
    <w:rsid w:val="001E3469"/>
    <w:rsid w:val="001E3D15"/>
    <w:rsid w:val="001E47E6"/>
    <w:rsid w:val="001E58D9"/>
    <w:rsid w:val="001E7800"/>
    <w:rsid w:val="001F073A"/>
    <w:rsid w:val="001F2070"/>
    <w:rsid w:val="001F341B"/>
    <w:rsid w:val="001F34AF"/>
    <w:rsid w:val="001F5EF5"/>
    <w:rsid w:val="0020292C"/>
    <w:rsid w:val="00204F64"/>
    <w:rsid w:val="00205DAA"/>
    <w:rsid w:val="0020756F"/>
    <w:rsid w:val="002078BD"/>
    <w:rsid w:val="00213124"/>
    <w:rsid w:val="00213F74"/>
    <w:rsid w:val="00214AA0"/>
    <w:rsid w:val="0021552F"/>
    <w:rsid w:val="002169DB"/>
    <w:rsid w:val="00220A92"/>
    <w:rsid w:val="00221F90"/>
    <w:rsid w:val="00231517"/>
    <w:rsid w:val="00232CD6"/>
    <w:rsid w:val="00233EBB"/>
    <w:rsid w:val="00233FF8"/>
    <w:rsid w:val="002404C0"/>
    <w:rsid w:val="002407C8"/>
    <w:rsid w:val="00240FB6"/>
    <w:rsid w:val="002427F4"/>
    <w:rsid w:val="00243C2F"/>
    <w:rsid w:val="00245177"/>
    <w:rsid w:val="00252CB6"/>
    <w:rsid w:val="00253626"/>
    <w:rsid w:val="002548A7"/>
    <w:rsid w:val="00255455"/>
    <w:rsid w:val="00257C01"/>
    <w:rsid w:val="00257EF0"/>
    <w:rsid w:val="00260DF2"/>
    <w:rsid w:val="00263B95"/>
    <w:rsid w:val="00265D55"/>
    <w:rsid w:val="00266E3B"/>
    <w:rsid w:val="00276E0D"/>
    <w:rsid w:val="002773F2"/>
    <w:rsid w:val="00280633"/>
    <w:rsid w:val="00281EA1"/>
    <w:rsid w:val="0028341B"/>
    <w:rsid w:val="00283F57"/>
    <w:rsid w:val="0028423D"/>
    <w:rsid w:val="0028430C"/>
    <w:rsid w:val="002845B2"/>
    <w:rsid w:val="00285F68"/>
    <w:rsid w:val="0028706B"/>
    <w:rsid w:val="002931CD"/>
    <w:rsid w:val="00296F4A"/>
    <w:rsid w:val="002A2809"/>
    <w:rsid w:val="002A29D0"/>
    <w:rsid w:val="002A5891"/>
    <w:rsid w:val="002A6F8F"/>
    <w:rsid w:val="002A78F8"/>
    <w:rsid w:val="002B1B0F"/>
    <w:rsid w:val="002B35D6"/>
    <w:rsid w:val="002B3C1B"/>
    <w:rsid w:val="002B3DF4"/>
    <w:rsid w:val="002B5D74"/>
    <w:rsid w:val="002B62B3"/>
    <w:rsid w:val="002B749E"/>
    <w:rsid w:val="002B7EAD"/>
    <w:rsid w:val="002C22A7"/>
    <w:rsid w:val="002C3257"/>
    <w:rsid w:val="002C3D8A"/>
    <w:rsid w:val="002C4D57"/>
    <w:rsid w:val="002C5ADE"/>
    <w:rsid w:val="002C5B37"/>
    <w:rsid w:val="002C64DC"/>
    <w:rsid w:val="002D145A"/>
    <w:rsid w:val="002D1C0A"/>
    <w:rsid w:val="002D3DDB"/>
    <w:rsid w:val="002D3FC7"/>
    <w:rsid w:val="002D6261"/>
    <w:rsid w:val="002E353F"/>
    <w:rsid w:val="002E4A72"/>
    <w:rsid w:val="002E516D"/>
    <w:rsid w:val="002E5544"/>
    <w:rsid w:val="002E570E"/>
    <w:rsid w:val="002E5727"/>
    <w:rsid w:val="002E7254"/>
    <w:rsid w:val="002F055E"/>
    <w:rsid w:val="002F0F6C"/>
    <w:rsid w:val="002F54D3"/>
    <w:rsid w:val="002F71A0"/>
    <w:rsid w:val="00300E3B"/>
    <w:rsid w:val="00301DAA"/>
    <w:rsid w:val="00306C50"/>
    <w:rsid w:val="00312AB8"/>
    <w:rsid w:val="00315130"/>
    <w:rsid w:val="00315813"/>
    <w:rsid w:val="0032123F"/>
    <w:rsid w:val="00325C9E"/>
    <w:rsid w:val="00325F69"/>
    <w:rsid w:val="00326B95"/>
    <w:rsid w:val="00330D24"/>
    <w:rsid w:val="003316A9"/>
    <w:rsid w:val="003352BA"/>
    <w:rsid w:val="003355D4"/>
    <w:rsid w:val="003362F4"/>
    <w:rsid w:val="0034229E"/>
    <w:rsid w:val="0034298F"/>
    <w:rsid w:val="00344B08"/>
    <w:rsid w:val="00345839"/>
    <w:rsid w:val="0034750B"/>
    <w:rsid w:val="0035145F"/>
    <w:rsid w:val="00354B5C"/>
    <w:rsid w:val="00356EC8"/>
    <w:rsid w:val="00357902"/>
    <w:rsid w:val="00360FA3"/>
    <w:rsid w:val="003663A9"/>
    <w:rsid w:val="003663B5"/>
    <w:rsid w:val="00366718"/>
    <w:rsid w:val="003678ED"/>
    <w:rsid w:val="003711D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19B1"/>
    <w:rsid w:val="003A1DCF"/>
    <w:rsid w:val="003A2B12"/>
    <w:rsid w:val="003A3133"/>
    <w:rsid w:val="003B0339"/>
    <w:rsid w:val="003B09E6"/>
    <w:rsid w:val="003B39C3"/>
    <w:rsid w:val="003B46B9"/>
    <w:rsid w:val="003B5AB7"/>
    <w:rsid w:val="003B7812"/>
    <w:rsid w:val="003C2EC4"/>
    <w:rsid w:val="003C32E2"/>
    <w:rsid w:val="003C5EE2"/>
    <w:rsid w:val="003C6B17"/>
    <w:rsid w:val="003C6DA9"/>
    <w:rsid w:val="003D1E36"/>
    <w:rsid w:val="003D2A09"/>
    <w:rsid w:val="003D7DA5"/>
    <w:rsid w:val="003D7F82"/>
    <w:rsid w:val="003E0D4A"/>
    <w:rsid w:val="003E0F68"/>
    <w:rsid w:val="003E10BA"/>
    <w:rsid w:val="003E18D2"/>
    <w:rsid w:val="003E594D"/>
    <w:rsid w:val="003E7927"/>
    <w:rsid w:val="003E7D23"/>
    <w:rsid w:val="003F15BA"/>
    <w:rsid w:val="003F4BE1"/>
    <w:rsid w:val="003F4DC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903"/>
    <w:rsid w:val="0041591E"/>
    <w:rsid w:val="004176F9"/>
    <w:rsid w:val="0041797D"/>
    <w:rsid w:val="00421B1D"/>
    <w:rsid w:val="004249AD"/>
    <w:rsid w:val="004264C7"/>
    <w:rsid w:val="004274C4"/>
    <w:rsid w:val="00427EBE"/>
    <w:rsid w:val="00430E7D"/>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A46"/>
    <w:rsid w:val="0045560E"/>
    <w:rsid w:val="00455FE0"/>
    <w:rsid w:val="00457632"/>
    <w:rsid w:val="00462B97"/>
    <w:rsid w:val="00465387"/>
    <w:rsid w:val="00466550"/>
    <w:rsid w:val="004669E5"/>
    <w:rsid w:val="004675FE"/>
    <w:rsid w:val="0046775F"/>
    <w:rsid w:val="0047196E"/>
    <w:rsid w:val="00471978"/>
    <w:rsid w:val="004730D5"/>
    <w:rsid w:val="00475CC4"/>
    <w:rsid w:val="00476C1A"/>
    <w:rsid w:val="004772D8"/>
    <w:rsid w:val="00481F25"/>
    <w:rsid w:val="00483E6D"/>
    <w:rsid w:val="00485086"/>
    <w:rsid w:val="00487E48"/>
    <w:rsid w:val="00491FFF"/>
    <w:rsid w:val="00492176"/>
    <w:rsid w:val="0049324A"/>
    <w:rsid w:val="004932A1"/>
    <w:rsid w:val="004944D2"/>
    <w:rsid w:val="00497052"/>
    <w:rsid w:val="004A3454"/>
    <w:rsid w:val="004A599A"/>
    <w:rsid w:val="004A5C11"/>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275C"/>
    <w:rsid w:val="004E3AB4"/>
    <w:rsid w:val="004E53CC"/>
    <w:rsid w:val="004E54A7"/>
    <w:rsid w:val="004E5A50"/>
    <w:rsid w:val="004F122A"/>
    <w:rsid w:val="004F34E1"/>
    <w:rsid w:val="005011CE"/>
    <w:rsid w:val="00502628"/>
    <w:rsid w:val="00503272"/>
    <w:rsid w:val="00510FF9"/>
    <w:rsid w:val="0051136F"/>
    <w:rsid w:val="00513FFC"/>
    <w:rsid w:val="00514B3C"/>
    <w:rsid w:val="005168B3"/>
    <w:rsid w:val="0051692F"/>
    <w:rsid w:val="0052140F"/>
    <w:rsid w:val="00521A5F"/>
    <w:rsid w:val="00521B58"/>
    <w:rsid w:val="00523EEC"/>
    <w:rsid w:val="0052565B"/>
    <w:rsid w:val="00526EBA"/>
    <w:rsid w:val="00532BDC"/>
    <w:rsid w:val="00533103"/>
    <w:rsid w:val="00533ECB"/>
    <w:rsid w:val="00537536"/>
    <w:rsid w:val="00537E44"/>
    <w:rsid w:val="00542064"/>
    <w:rsid w:val="00542ED8"/>
    <w:rsid w:val="00546A1F"/>
    <w:rsid w:val="005515E5"/>
    <w:rsid w:val="00553520"/>
    <w:rsid w:val="00554B38"/>
    <w:rsid w:val="00555FFB"/>
    <w:rsid w:val="0055612D"/>
    <w:rsid w:val="0055619F"/>
    <w:rsid w:val="00556BDE"/>
    <w:rsid w:val="005573CB"/>
    <w:rsid w:val="00566456"/>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C5F04"/>
    <w:rsid w:val="005D074F"/>
    <w:rsid w:val="005D12A3"/>
    <w:rsid w:val="005D1F8A"/>
    <w:rsid w:val="005D28CD"/>
    <w:rsid w:val="005D2EE0"/>
    <w:rsid w:val="005D3D54"/>
    <w:rsid w:val="005D4821"/>
    <w:rsid w:val="005D7ABF"/>
    <w:rsid w:val="005E10F9"/>
    <w:rsid w:val="005F00BD"/>
    <w:rsid w:val="005F0B67"/>
    <w:rsid w:val="005F0FC1"/>
    <w:rsid w:val="005F284C"/>
    <w:rsid w:val="005F2DC9"/>
    <w:rsid w:val="005F300A"/>
    <w:rsid w:val="005F40A0"/>
    <w:rsid w:val="005F4631"/>
    <w:rsid w:val="005F50B1"/>
    <w:rsid w:val="005F5313"/>
    <w:rsid w:val="0060011D"/>
    <w:rsid w:val="00600318"/>
    <w:rsid w:val="0060060A"/>
    <w:rsid w:val="00602F19"/>
    <w:rsid w:val="00603389"/>
    <w:rsid w:val="006055E0"/>
    <w:rsid w:val="006067B1"/>
    <w:rsid w:val="00611352"/>
    <w:rsid w:val="006119F5"/>
    <w:rsid w:val="006134FD"/>
    <w:rsid w:val="006138F2"/>
    <w:rsid w:val="00614017"/>
    <w:rsid w:val="00616135"/>
    <w:rsid w:val="00616572"/>
    <w:rsid w:val="0061702D"/>
    <w:rsid w:val="00617204"/>
    <w:rsid w:val="0062193E"/>
    <w:rsid w:val="00623ED8"/>
    <w:rsid w:val="00624F18"/>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12A8"/>
    <w:rsid w:val="00651384"/>
    <w:rsid w:val="0065645A"/>
    <w:rsid w:val="0065777B"/>
    <w:rsid w:val="00661F51"/>
    <w:rsid w:val="00665553"/>
    <w:rsid w:val="006658B1"/>
    <w:rsid w:val="006659C5"/>
    <w:rsid w:val="006667D6"/>
    <w:rsid w:val="006679DD"/>
    <w:rsid w:val="00671990"/>
    <w:rsid w:val="0067225F"/>
    <w:rsid w:val="006755C6"/>
    <w:rsid w:val="006770E6"/>
    <w:rsid w:val="00680DAA"/>
    <w:rsid w:val="00682059"/>
    <w:rsid w:val="006836E9"/>
    <w:rsid w:val="00685208"/>
    <w:rsid w:val="00686E82"/>
    <w:rsid w:val="00687847"/>
    <w:rsid w:val="006927A3"/>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3DB"/>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2A4C"/>
    <w:rsid w:val="0071424C"/>
    <w:rsid w:val="007151EF"/>
    <w:rsid w:val="00715BB3"/>
    <w:rsid w:val="00717280"/>
    <w:rsid w:val="00720477"/>
    <w:rsid w:val="00720E32"/>
    <w:rsid w:val="00721018"/>
    <w:rsid w:val="00721CF9"/>
    <w:rsid w:val="00721DAE"/>
    <w:rsid w:val="00723020"/>
    <w:rsid w:val="00724120"/>
    <w:rsid w:val="0072461D"/>
    <w:rsid w:val="00727C56"/>
    <w:rsid w:val="007325E6"/>
    <w:rsid w:val="007336D0"/>
    <w:rsid w:val="00733E5B"/>
    <w:rsid w:val="007361A8"/>
    <w:rsid w:val="00736543"/>
    <w:rsid w:val="00737D91"/>
    <w:rsid w:val="00740F6F"/>
    <w:rsid w:val="007415E4"/>
    <w:rsid w:val="00742B81"/>
    <w:rsid w:val="00744F04"/>
    <w:rsid w:val="00745913"/>
    <w:rsid w:val="00745F4D"/>
    <w:rsid w:val="00745F92"/>
    <w:rsid w:val="007476E9"/>
    <w:rsid w:val="0075166C"/>
    <w:rsid w:val="007524FC"/>
    <w:rsid w:val="00756FC5"/>
    <w:rsid w:val="00757F0D"/>
    <w:rsid w:val="00757F42"/>
    <w:rsid w:val="00757FE9"/>
    <w:rsid w:val="007618F0"/>
    <w:rsid w:val="007650C9"/>
    <w:rsid w:val="00765460"/>
    <w:rsid w:val="00765648"/>
    <w:rsid w:val="00767BB8"/>
    <w:rsid w:val="00770E2C"/>
    <w:rsid w:val="00771FDA"/>
    <w:rsid w:val="00772207"/>
    <w:rsid w:val="00774D9B"/>
    <w:rsid w:val="007752BF"/>
    <w:rsid w:val="00775DA8"/>
    <w:rsid w:val="00776ABE"/>
    <w:rsid w:val="00777A3D"/>
    <w:rsid w:val="007837ED"/>
    <w:rsid w:val="00786ED0"/>
    <w:rsid w:val="00786F2E"/>
    <w:rsid w:val="0078781C"/>
    <w:rsid w:val="007879EE"/>
    <w:rsid w:val="00792129"/>
    <w:rsid w:val="00794768"/>
    <w:rsid w:val="00797247"/>
    <w:rsid w:val="007A2FA3"/>
    <w:rsid w:val="007A4073"/>
    <w:rsid w:val="007A526D"/>
    <w:rsid w:val="007A5683"/>
    <w:rsid w:val="007A6357"/>
    <w:rsid w:val="007B0A70"/>
    <w:rsid w:val="007B10FE"/>
    <w:rsid w:val="007B5622"/>
    <w:rsid w:val="007B6F84"/>
    <w:rsid w:val="007C0393"/>
    <w:rsid w:val="007C448F"/>
    <w:rsid w:val="007C51F6"/>
    <w:rsid w:val="007C7F15"/>
    <w:rsid w:val="007D007A"/>
    <w:rsid w:val="007D1029"/>
    <w:rsid w:val="007D1505"/>
    <w:rsid w:val="007D1D8E"/>
    <w:rsid w:val="007D2E6D"/>
    <w:rsid w:val="007D394D"/>
    <w:rsid w:val="007D7304"/>
    <w:rsid w:val="007E6EA5"/>
    <w:rsid w:val="007E7808"/>
    <w:rsid w:val="007F44A6"/>
    <w:rsid w:val="007F44F4"/>
    <w:rsid w:val="00800FDD"/>
    <w:rsid w:val="008016E7"/>
    <w:rsid w:val="00802122"/>
    <w:rsid w:val="00802376"/>
    <w:rsid w:val="008027FF"/>
    <w:rsid w:val="00802F7B"/>
    <w:rsid w:val="00803B80"/>
    <w:rsid w:val="00803FC8"/>
    <w:rsid w:val="008047D3"/>
    <w:rsid w:val="00805943"/>
    <w:rsid w:val="00806349"/>
    <w:rsid w:val="00806625"/>
    <w:rsid w:val="0081288C"/>
    <w:rsid w:val="00817BE1"/>
    <w:rsid w:val="00817C98"/>
    <w:rsid w:val="00820095"/>
    <w:rsid w:val="00820A4C"/>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948"/>
    <w:rsid w:val="00850CD6"/>
    <w:rsid w:val="0085154D"/>
    <w:rsid w:val="008538B1"/>
    <w:rsid w:val="008547E8"/>
    <w:rsid w:val="008565C2"/>
    <w:rsid w:val="00856E59"/>
    <w:rsid w:val="00857B5F"/>
    <w:rsid w:val="00860229"/>
    <w:rsid w:val="00861D2D"/>
    <w:rsid w:val="008626B7"/>
    <w:rsid w:val="00862A13"/>
    <w:rsid w:val="00863E7A"/>
    <w:rsid w:val="00865B8E"/>
    <w:rsid w:val="00870E51"/>
    <w:rsid w:val="00871A3E"/>
    <w:rsid w:val="00871E13"/>
    <w:rsid w:val="00874420"/>
    <w:rsid w:val="008744A4"/>
    <w:rsid w:val="008745F4"/>
    <w:rsid w:val="0088042A"/>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2466"/>
    <w:rsid w:val="008D65EF"/>
    <w:rsid w:val="008D667A"/>
    <w:rsid w:val="008D7D65"/>
    <w:rsid w:val="008E427D"/>
    <w:rsid w:val="008E5B53"/>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07670"/>
    <w:rsid w:val="00910C76"/>
    <w:rsid w:val="009126E0"/>
    <w:rsid w:val="00914D77"/>
    <w:rsid w:val="009170FA"/>
    <w:rsid w:val="009215FB"/>
    <w:rsid w:val="009224A7"/>
    <w:rsid w:val="00922F77"/>
    <w:rsid w:val="00923C75"/>
    <w:rsid w:val="00923F14"/>
    <w:rsid w:val="00924935"/>
    <w:rsid w:val="00925F93"/>
    <w:rsid w:val="0092642E"/>
    <w:rsid w:val="00927739"/>
    <w:rsid w:val="009364CD"/>
    <w:rsid w:val="009413BE"/>
    <w:rsid w:val="009433B1"/>
    <w:rsid w:val="00943FCA"/>
    <w:rsid w:val="00945606"/>
    <w:rsid w:val="0094655D"/>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614C"/>
    <w:rsid w:val="009835A3"/>
    <w:rsid w:val="00984BAF"/>
    <w:rsid w:val="00987AF8"/>
    <w:rsid w:val="0099024C"/>
    <w:rsid w:val="009909A3"/>
    <w:rsid w:val="00992DE0"/>
    <w:rsid w:val="00992DE8"/>
    <w:rsid w:val="009940D5"/>
    <w:rsid w:val="0099733F"/>
    <w:rsid w:val="009A3B6F"/>
    <w:rsid w:val="009A4841"/>
    <w:rsid w:val="009A4A14"/>
    <w:rsid w:val="009A4AFB"/>
    <w:rsid w:val="009B24FE"/>
    <w:rsid w:val="009B2FDF"/>
    <w:rsid w:val="009B4A6C"/>
    <w:rsid w:val="009B5B24"/>
    <w:rsid w:val="009B62B6"/>
    <w:rsid w:val="009C2540"/>
    <w:rsid w:val="009D1FFA"/>
    <w:rsid w:val="009D20D5"/>
    <w:rsid w:val="009D426B"/>
    <w:rsid w:val="009D5D97"/>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6C50"/>
    <w:rsid w:val="00A1788A"/>
    <w:rsid w:val="00A17991"/>
    <w:rsid w:val="00A2251B"/>
    <w:rsid w:val="00A23229"/>
    <w:rsid w:val="00A24E70"/>
    <w:rsid w:val="00A24E7F"/>
    <w:rsid w:val="00A26925"/>
    <w:rsid w:val="00A27026"/>
    <w:rsid w:val="00A27B65"/>
    <w:rsid w:val="00A32024"/>
    <w:rsid w:val="00A3530D"/>
    <w:rsid w:val="00A405B4"/>
    <w:rsid w:val="00A418E5"/>
    <w:rsid w:val="00A42142"/>
    <w:rsid w:val="00A422A3"/>
    <w:rsid w:val="00A422C9"/>
    <w:rsid w:val="00A46C9D"/>
    <w:rsid w:val="00A4717B"/>
    <w:rsid w:val="00A501EE"/>
    <w:rsid w:val="00A504A4"/>
    <w:rsid w:val="00A506B8"/>
    <w:rsid w:val="00A51C8D"/>
    <w:rsid w:val="00A526C3"/>
    <w:rsid w:val="00A52DE9"/>
    <w:rsid w:val="00A53FBB"/>
    <w:rsid w:val="00A55571"/>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D4FD9"/>
    <w:rsid w:val="00AD620B"/>
    <w:rsid w:val="00AD6E0B"/>
    <w:rsid w:val="00AD70C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10686"/>
    <w:rsid w:val="00B10E8B"/>
    <w:rsid w:val="00B119D7"/>
    <w:rsid w:val="00B1274C"/>
    <w:rsid w:val="00B12FE2"/>
    <w:rsid w:val="00B13FB1"/>
    <w:rsid w:val="00B1489B"/>
    <w:rsid w:val="00B14EF1"/>
    <w:rsid w:val="00B15705"/>
    <w:rsid w:val="00B16B3B"/>
    <w:rsid w:val="00B176AB"/>
    <w:rsid w:val="00B22134"/>
    <w:rsid w:val="00B23B12"/>
    <w:rsid w:val="00B23E66"/>
    <w:rsid w:val="00B26AC5"/>
    <w:rsid w:val="00B329EE"/>
    <w:rsid w:val="00B3402F"/>
    <w:rsid w:val="00B3582C"/>
    <w:rsid w:val="00B35C08"/>
    <w:rsid w:val="00B4110C"/>
    <w:rsid w:val="00B42839"/>
    <w:rsid w:val="00B43164"/>
    <w:rsid w:val="00B44453"/>
    <w:rsid w:val="00B444CB"/>
    <w:rsid w:val="00B52D92"/>
    <w:rsid w:val="00B53128"/>
    <w:rsid w:val="00B533BE"/>
    <w:rsid w:val="00B55024"/>
    <w:rsid w:val="00B55FBD"/>
    <w:rsid w:val="00B56871"/>
    <w:rsid w:val="00B57BA2"/>
    <w:rsid w:val="00B60FC0"/>
    <w:rsid w:val="00B62A20"/>
    <w:rsid w:val="00B6576B"/>
    <w:rsid w:val="00B66A87"/>
    <w:rsid w:val="00B672CF"/>
    <w:rsid w:val="00B72092"/>
    <w:rsid w:val="00B725D1"/>
    <w:rsid w:val="00B72FA8"/>
    <w:rsid w:val="00B7353B"/>
    <w:rsid w:val="00B743E3"/>
    <w:rsid w:val="00B74BDF"/>
    <w:rsid w:val="00B75CEE"/>
    <w:rsid w:val="00B76653"/>
    <w:rsid w:val="00B77028"/>
    <w:rsid w:val="00B77F6B"/>
    <w:rsid w:val="00B82DD4"/>
    <w:rsid w:val="00B83DD3"/>
    <w:rsid w:val="00B85686"/>
    <w:rsid w:val="00B85E4B"/>
    <w:rsid w:val="00B86130"/>
    <w:rsid w:val="00B90BD9"/>
    <w:rsid w:val="00B929E4"/>
    <w:rsid w:val="00B93EEB"/>
    <w:rsid w:val="00B94DCD"/>
    <w:rsid w:val="00B9526A"/>
    <w:rsid w:val="00B95F8A"/>
    <w:rsid w:val="00B96281"/>
    <w:rsid w:val="00B97727"/>
    <w:rsid w:val="00B97C7B"/>
    <w:rsid w:val="00BA2AEB"/>
    <w:rsid w:val="00BA416C"/>
    <w:rsid w:val="00BA4E25"/>
    <w:rsid w:val="00BB0DFC"/>
    <w:rsid w:val="00BB20DA"/>
    <w:rsid w:val="00BB5A3E"/>
    <w:rsid w:val="00BC0DD1"/>
    <w:rsid w:val="00BC1996"/>
    <w:rsid w:val="00BC24AC"/>
    <w:rsid w:val="00BC4756"/>
    <w:rsid w:val="00BC5EC1"/>
    <w:rsid w:val="00BC7D4E"/>
    <w:rsid w:val="00BD1666"/>
    <w:rsid w:val="00BD1E6E"/>
    <w:rsid w:val="00BD32FF"/>
    <w:rsid w:val="00BD3C33"/>
    <w:rsid w:val="00BD4439"/>
    <w:rsid w:val="00BD5A0E"/>
    <w:rsid w:val="00BD7F75"/>
    <w:rsid w:val="00BE0256"/>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74F"/>
    <w:rsid w:val="00C0792D"/>
    <w:rsid w:val="00C105EA"/>
    <w:rsid w:val="00C11DE8"/>
    <w:rsid w:val="00C131F7"/>
    <w:rsid w:val="00C1535C"/>
    <w:rsid w:val="00C15ED3"/>
    <w:rsid w:val="00C203CD"/>
    <w:rsid w:val="00C20CC5"/>
    <w:rsid w:val="00C250A8"/>
    <w:rsid w:val="00C26596"/>
    <w:rsid w:val="00C27DF6"/>
    <w:rsid w:val="00C3161F"/>
    <w:rsid w:val="00C321E9"/>
    <w:rsid w:val="00C32B79"/>
    <w:rsid w:val="00C3308F"/>
    <w:rsid w:val="00C34C43"/>
    <w:rsid w:val="00C3642D"/>
    <w:rsid w:val="00C40B88"/>
    <w:rsid w:val="00C44262"/>
    <w:rsid w:val="00C479AE"/>
    <w:rsid w:val="00C50C77"/>
    <w:rsid w:val="00C51849"/>
    <w:rsid w:val="00C52B69"/>
    <w:rsid w:val="00C53922"/>
    <w:rsid w:val="00C56382"/>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93C"/>
    <w:rsid w:val="00C92EE9"/>
    <w:rsid w:val="00C93AB1"/>
    <w:rsid w:val="00C949F9"/>
    <w:rsid w:val="00C95A26"/>
    <w:rsid w:val="00CA1CC2"/>
    <w:rsid w:val="00CA3404"/>
    <w:rsid w:val="00CA545D"/>
    <w:rsid w:val="00CA72E0"/>
    <w:rsid w:val="00CB150B"/>
    <w:rsid w:val="00CB3D47"/>
    <w:rsid w:val="00CB4339"/>
    <w:rsid w:val="00CB590B"/>
    <w:rsid w:val="00CB5B13"/>
    <w:rsid w:val="00CB755B"/>
    <w:rsid w:val="00CC070B"/>
    <w:rsid w:val="00CC24B2"/>
    <w:rsid w:val="00CC36AF"/>
    <w:rsid w:val="00CC3DB7"/>
    <w:rsid w:val="00CC51EB"/>
    <w:rsid w:val="00CD0124"/>
    <w:rsid w:val="00CD1B20"/>
    <w:rsid w:val="00CD1F10"/>
    <w:rsid w:val="00CD2ED5"/>
    <w:rsid w:val="00CD4FEC"/>
    <w:rsid w:val="00CD5171"/>
    <w:rsid w:val="00CD741A"/>
    <w:rsid w:val="00CD7F7F"/>
    <w:rsid w:val="00CE04E1"/>
    <w:rsid w:val="00CE0741"/>
    <w:rsid w:val="00CE27AC"/>
    <w:rsid w:val="00CE3E1F"/>
    <w:rsid w:val="00CE4CCB"/>
    <w:rsid w:val="00CE715D"/>
    <w:rsid w:val="00CE72A3"/>
    <w:rsid w:val="00CF4253"/>
    <w:rsid w:val="00CF556F"/>
    <w:rsid w:val="00CF644B"/>
    <w:rsid w:val="00CF64B3"/>
    <w:rsid w:val="00D01A1C"/>
    <w:rsid w:val="00D03BDB"/>
    <w:rsid w:val="00D03D9D"/>
    <w:rsid w:val="00D04F92"/>
    <w:rsid w:val="00D104E1"/>
    <w:rsid w:val="00D10F89"/>
    <w:rsid w:val="00D12279"/>
    <w:rsid w:val="00D12F96"/>
    <w:rsid w:val="00D134D9"/>
    <w:rsid w:val="00D14E96"/>
    <w:rsid w:val="00D15271"/>
    <w:rsid w:val="00D169B4"/>
    <w:rsid w:val="00D201FF"/>
    <w:rsid w:val="00D248D1"/>
    <w:rsid w:val="00D259FF"/>
    <w:rsid w:val="00D27469"/>
    <w:rsid w:val="00D27DA0"/>
    <w:rsid w:val="00D3136C"/>
    <w:rsid w:val="00D31759"/>
    <w:rsid w:val="00D354A4"/>
    <w:rsid w:val="00D35EFC"/>
    <w:rsid w:val="00D35F91"/>
    <w:rsid w:val="00D40FE5"/>
    <w:rsid w:val="00D43338"/>
    <w:rsid w:val="00D463F5"/>
    <w:rsid w:val="00D4643A"/>
    <w:rsid w:val="00D474B7"/>
    <w:rsid w:val="00D51FA0"/>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2387"/>
    <w:rsid w:val="00D9333F"/>
    <w:rsid w:val="00D939D8"/>
    <w:rsid w:val="00DA3381"/>
    <w:rsid w:val="00DA3DEF"/>
    <w:rsid w:val="00DA4CBB"/>
    <w:rsid w:val="00DA71B7"/>
    <w:rsid w:val="00DB0360"/>
    <w:rsid w:val="00DB1BCC"/>
    <w:rsid w:val="00DB4A73"/>
    <w:rsid w:val="00DB549C"/>
    <w:rsid w:val="00DB7250"/>
    <w:rsid w:val="00DC043A"/>
    <w:rsid w:val="00DC1E1C"/>
    <w:rsid w:val="00DC3CC6"/>
    <w:rsid w:val="00DC7D29"/>
    <w:rsid w:val="00DD143B"/>
    <w:rsid w:val="00DD50EE"/>
    <w:rsid w:val="00DD5E84"/>
    <w:rsid w:val="00DD7B7A"/>
    <w:rsid w:val="00DE0C12"/>
    <w:rsid w:val="00DE2303"/>
    <w:rsid w:val="00DE2808"/>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26B8"/>
    <w:rsid w:val="00E138ED"/>
    <w:rsid w:val="00E167E8"/>
    <w:rsid w:val="00E17398"/>
    <w:rsid w:val="00E1752D"/>
    <w:rsid w:val="00E17D7B"/>
    <w:rsid w:val="00E17E6F"/>
    <w:rsid w:val="00E232AC"/>
    <w:rsid w:val="00E2512D"/>
    <w:rsid w:val="00E26292"/>
    <w:rsid w:val="00E27B56"/>
    <w:rsid w:val="00E33178"/>
    <w:rsid w:val="00E332B4"/>
    <w:rsid w:val="00E34615"/>
    <w:rsid w:val="00E34920"/>
    <w:rsid w:val="00E34CED"/>
    <w:rsid w:val="00E35F83"/>
    <w:rsid w:val="00E36A4E"/>
    <w:rsid w:val="00E37A1A"/>
    <w:rsid w:val="00E37D28"/>
    <w:rsid w:val="00E4046D"/>
    <w:rsid w:val="00E406FF"/>
    <w:rsid w:val="00E41A1E"/>
    <w:rsid w:val="00E41E1B"/>
    <w:rsid w:val="00E43791"/>
    <w:rsid w:val="00E43F0F"/>
    <w:rsid w:val="00E44C9B"/>
    <w:rsid w:val="00E46478"/>
    <w:rsid w:val="00E5048D"/>
    <w:rsid w:val="00E505B5"/>
    <w:rsid w:val="00E5524E"/>
    <w:rsid w:val="00E56535"/>
    <w:rsid w:val="00E56898"/>
    <w:rsid w:val="00E618FA"/>
    <w:rsid w:val="00E624FD"/>
    <w:rsid w:val="00E62D4C"/>
    <w:rsid w:val="00E6731B"/>
    <w:rsid w:val="00E7473E"/>
    <w:rsid w:val="00E76622"/>
    <w:rsid w:val="00E819F2"/>
    <w:rsid w:val="00E85424"/>
    <w:rsid w:val="00E86264"/>
    <w:rsid w:val="00E93D23"/>
    <w:rsid w:val="00E96800"/>
    <w:rsid w:val="00E96CC4"/>
    <w:rsid w:val="00EA2024"/>
    <w:rsid w:val="00EA2A10"/>
    <w:rsid w:val="00EA501A"/>
    <w:rsid w:val="00EA660C"/>
    <w:rsid w:val="00EB10D8"/>
    <w:rsid w:val="00EB38A4"/>
    <w:rsid w:val="00EB4EB3"/>
    <w:rsid w:val="00EB5FF1"/>
    <w:rsid w:val="00EB69A8"/>
    <w:rsid w:val="00EB6AA7"/>
    <w:rsid w:val="00EC127B"/>
    <w:rsid w:val="00EC2740"/>
    <w:rsid w:val="00EC29A3"/>
    <w:rsid w:val="00EC6D7F"/>
    <w:rsid w:val="00ED211D"/>
    <w:rsid w:val="00ED5161"/>
    <w:rsid w:val="00EE117B"/>
    <w:rsid w:val="00EE1AFD"/>
    <w:rsid w:val="00EE2833"/>
    <w:rsid w:val="00EE48BF"/>
    <w:rsid w:val="00EE49A6"/>
    <w:rsid w:val="00EE5C4C"/>
    <w:rsid w:val="00EE5DF9"/>
    <w:rsid w:val="00EE6488"/>
    <w:rsid w:val="00EE7050"/>
    <w:rsid w:val="00EF014F"/>
    <w:rsid w:val="00EF12A0"/>
    <w:rsid w:val="00EF1562"/>
    <w:rsid w:val="00EF27EE"/>
    <w:rsid w:val="00EF55FD"/>
    <w:rsid w:val="00EF7A0B"/>
    <w:rsid w:val="00F010CE"/>
    <w:rsid w:val="00F016CE"/>
    <w:rsid w:val="00F06982"/>
    <w:rsid w:val="00F07BB4"/>
    <w:rsid w:val="00F11065"/>
    <w:rsid w:val="00F110F9"/>
    <w:rsid w:val="00F131C0"/>
    <w:rsid w:val="00F13C1B"/>
    <w:rsid w:val="00F13C69"/>
    <w:rsid w:val="00F16F90"/>
    <w:rsid w:val="00F17B26"/>
    <w:rsid w:val="00F21008"/>
    <w:rsid w:val="00F2242B"/>
    <w:rsid w:val="00F23225"/>
    <w:rsid w:val="00F3087B"/>
    <w:rsid w:val="00F310D7"/>
    <w:rsid w:val="00F338CE"/>
    <w:rsid w:val="00F34833"/>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6989"/>
    <w:rsid w:val="00FA0D04"/>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2570"/>
    <w:rsid w:val="00FF3E40"/>
    <w:rsid w:val="00FF4224"/>
    <w:rsid w:val="00FF55E1"/>
    <w:rsid w:val="00FF750A"/>
    <w:rsid w:val="00FF75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8B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376320168">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1972903191">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3821</Words>
  <Characters>2179</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35</cp:revision>
  <cp:lastPrinted>2025-01-17T06:57:00Z</cp:lastPrinted>
  <dcterms:created xsi:type="dcterms:W3CDTF">2025-05-05T18:17:00Z</dcterms:created>
  <dcterms:modified xsi:type="dcterms:W3CDTF">2025-05-06T14:00:00Z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