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710EF" w14:textId="77777777" w:rsidR="00824DA2" w:rsidRPr="005864A8" w:rsidRDefault="00824DA2" w:rsidP="00824DA2">
      <w:pPr>
        <w:ind w:firstLine="720"/>
        <w:jc w:val="both"/>
        <w:rPr>
          <w:i/>
          <w:iCs/>
          <w:szCs w:val="24"/>
          <w:lang w:eastAsia="lt-LT"/>
        </w:rPr>
      </w:pPr>
      <w:r w:rsidRPr="005864A8">
        <w:rPr>
          <w:szCs w:val="24"/>
          <w:lang w:eastAsia="lt-LT"/>
        </w:rPr>
        <w:t>„</w:t>
      </w:r>
      <w:r w:rsidRPr="005864A8">
        <w:rPr>
          <w:i/>
          <w:iCs/>
          <w:szCs w:val="24"/>
        </w:rPr>
        <w:t xml:space="preserve">Lietuvos transporto saugos administracijos viešųjų pirkimų komisija (toliau – Komisija) vykdydama „Savanoriškojo sveikatos draudimo paslaugos“ pirkimą (toliau – Pirkimas) kaip supaprastintą viešąjį pirkimą atviro konkurso būdu ir vadovaudamasi Pirkimo sąlygų 12.6 punkto nuostatomis bei atsižvelgdama į Viešųjų pirkimų tarnybos (toliau  – VPT) internetiniame puslapyje adresu </w:t>
      </w:r>
      <w:hyperlink r:id="rId4" w:history="1">
        <w:r w:rsidRPr="005864A8">
          <w:rPr>
            <w:rStyle w:val="Hyperlink"/>
            <w:rFonts w:eastAsiaTheme="majorEastAsia"/>
            <w:szCs w:val="24"/>
          </w:rPr>
          <w:t>https://vpt.lrv.lt/lt/naujienos-3/svarbu-atnaujinta-metodine-medziaga-apie-nauja-cvp-is/</w:t>
        </w:r>
      </w:hyperlink>
      <w:r w:rsidRPr="005864A8">
        <w:rPr>
          <w:i/>
          <w:iCs/>
          <w:szCs w:val="24"/>
        </w:rPr>
        <w:t xml:space="preserve">  2024 m. lapkričio 27 d. </w:t>
      </w:r>
      <w:r w:rsidRPr="005864A8">
        <w:rPr>
          <w:i/>
          <w:iCs/>
          <w:szCs w:val="24"/>
          <w:lang w:eastAsia="lt-LT"/>
        </w:rPr>
        <w:t>pranešimą „SVARBU</w:t>
      </w:r>
      <w:r w:rsidRPr="005864A8">
        <w:rPr>
          <w:i/>
          <w:iCs/>
          <w:szCs w:val="24"/>
          <w:lang w:val="en-US" w:eastAsia="lt-LT"/>
        </w:rPr>
        <w:t>!</w:t>
      </w:r>
      <w:r w:rsidRPr="005864A8">
        <w:rPr>
          <w:i/>
          <w:iCs/>
          <w:szCs w:val="24"/>
          <w:lang w:eastAsia="lt-LT"/>
        </w:rPr>
        <w:t>atnaujinta metodinė medžiaga apie naują CVP IS“ pakeitė Pirkimo sąlygų 1.10.; 1.11.; 9.1.</w:t>
      </w:r>
      <w:r>
        <w:rPr>
          <w:i/>
          <w:iCs/>
          <w:szCs w:val="24"/>
          <w:lang w:eastAsia="lt-LT"/>
        </w:rPr>
        <w:t xml:space="preserve"> punktus,</w:t>
      </w:r>
      <w:r w:rsidRPr="005864A8">
        <w:rPr>
          <w:i/>
          <w:iCs/>
          <w:szCs w:val="24"/>
          <w:lang w:eastAsia="lt-LT"/>
        </w:rPr>
        <w:t xml:space="preserve"> 11.1.2  </w:t>
      </w:r>
      <w:r>
        <w:rPr>
          <w:i/>
          <w:iCs/>
          <w:szCs w:val="24"/>
          <w:lang w:eastAsia="lt-LT"/>
        </w:rPr>
        <w:t>pa</w:t>
      </w:r>
      <w:r w:rsidRPr="005864A8">
        <w:rPr>
          <w:i/>
          <w:iCs/>
          <w:szCs w:val="24"/>
          <w:lang w:eastAsia="lt-LT"/>
        </w:rPr>
        <w:t>punk</w:t>
      </w:r>
      <w:r>
        <w:rPr>
          <w:i/>
          <w:iCs/>
          <w:szCs w:val="24"/>
          <w:lang w:eastAsia="lt-LT"/>
        </w:rPr>
        <w:t xml:space="preserve">tį ir Pirkimo sąlygų 2 priedą išdėstė nauja redakcija </w:t>
      </w:r>
      <w:r w:rsidRPr="005864A8">
        <w:rPr>
          <w:i/>
          <w:iCs/>
          <w:szCs w:val="24"/>
          <w:lang w:eastAsia="lt-LT"/>
        </w:rPr>
        <w:t>.</w:t>
      </w:r>
      <w:r w:rsidRPr="005864A8">
        <w:rPr>
          <w:i/>
          <w:iCs/>
          <w:szCs w:val="24"/>
        </w:rPr>
        <w:t xml:space="preserve"> </w:t>
      </w:r>
      <w:r w:rsidRPr="005864A8">
        <w:rPr>
          <w:i/>
          <w:iCs/>
          <w:szCs w:val="24"/>
          <w:lang w:eastAsia="lt-LT"/>
        </w:rPr>
        <w:t>Pirkimo sąlygų pakeitimas skelbiamas viešai CVP IS priemonėmis.</w:t>
      </w:r>
    </w:p>
    <w:p w14:paraId="70317B7C" w14:textId="77777777" w:rsidR="00824DA2" w:rsidRPr="005864A8" w:rsidRDefault="00824DA2" w:rsidP="00824DA2">
      <w:pPr>
        <w:ind w:firstLine="720"/>
        <w:jc w:val="both"/>
        <w:rPr>
          <w:i/>
          <w:iCs/>
          <w:szCs w:val="24"/>
        </w:rPr>
      </w:pPr>
      <w:r w:rsidRPr="005864A8">
        <w:rPr>
          <w:i/>
          <w:iCs/>
          <w:szCs w:val="24"/>
        </w:rPr>
        <w:t xml:space="preserve">Komisija informuoja, kad šio pirkimo procedūros tęsiamos naujoje CVP IS ir pasiūlymai  Pirkimui turi būti teikiami naujoje CVP IS sistemoje, kadangi nuo 2024 m. lapkričio 29 d. senoji CVP IS sistema neveiks ir Komisija neturės galimybės susipažinti su pasiūlymais pateiktais senojoje CVP IS sistemoje. Detalesnė informacija dėl registracijos prie naujos CVP IS sistemos pasiekiama adresu: </w:t>
      </w:r>
      <w:hyperlink r:id="rId5" w:history="1">
        <w:r w:rsidRPr="005864A8">
          <w:rPr>
            <w:rStyle w:val="Hyperlink"/>
            <w:rFonts w:eastAsiaTheme="majorEastAsia"/>
            <w:szCs w:val="24"/>
          </w:rPr>
          <w:t>https://vpt.lrv.lt/lt/naujienos-3/startavo-nauja-cvp-is-jau-galima-registruotis/</w:t>
        </w:r>
      </w:hyperlink>
      <w:r w:rsidRPr="005864A8">
        <w:rPr>
          <w:i/>
          <w:iCs/>
          <w:szCs w:val="24"/>
        </w:rPr>
        <w:t xml:space="preserve"> .“</w:t>
      </w:r>
    </w:p>
    <w:p w14:paraId="2BB6A257" w14:textId="77777777" w:rsidR="00116B7D" w:rsidRDefault="00116B7D"/>
    <w:sectPr w:rsidR="00116B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A2"/>
    <w:rsid w:val="001110F5"/>
    <w:rsid w:val="00116B7D"/>
    <w:rsid w:val="00824DA2"/>
    <w:rsid w:val="00FC1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7DA1"/>
  <w15:chartTrackingRefBased/>
  <w15:docId w15:val="{A88EBB95-A1B5-4F55-A34B-85597C6D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4DA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24D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4D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4D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4DA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24DA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24DA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24DA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24DA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24DA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DA2"/>
    <w:rPr>
      <w:rFonts w:eastAsiaTheme="majorEastAsia" w:cstheme="majorBidi"/>
      <w:color w:val="272727" w:themeColor="text1" w:themeTint="D8"/>
    </w:rPr>
  </w:style>
  <w:style w:type="paragraph" w:styleId="Title">
    <w:name w:val="Title"/>
    <w:basedOn w:val="Normal"/>
    <w:next w:val="Normal"/>
    <w:link w:val="TitleChar"/>
    <w:uiPriority w:val="10"/>
    <w:qFormat/>
    <w:rsid w:val="00824D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4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4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DA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24DA2"/>
    <w:rPr>
      <w:i/>
      <w:iCs/>
      <w:color w:val="404040" w:themeColor="text1" w:themeTint="BF"/>
    </w:rPr>
  </w:style>
  <w:style w:type="paragraph" w:styleId="ListParagraph">
    <w:name w:val="List Paragraph"/>
    <w:basedOn w:val="Normal"/>
    <w:uiPriority w:val="34"/>
    <w:qFormat/>
    <w:rsid w:val="00824DA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24DA2"/>
    <w:rPr>
      <w:i/>
      <w:iCs/>
      <w:color w:val="0F4761" w:themeColor="accent1" w:themeShade="BF"/>
    </w:rPr>
  </w:style>
  <w:style w:type="paragraph" w:styleId="IntenseQuote">
    <w:name w:val="Intense Quote"/>
    <w:basedOn w:val="Normal"/>
    <w:next w:val="Normal"/>
    <w:link w:val="IntenseQuoteChar"/>
    <w:uiPriority w:val="30"/>
    <w:qFormat/>
    <w:rsid w:val="00824D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24DA2"/>
    <w:rPr>
      <w:i/>
      <w:iCs/>
      <w:color w:val="0F4761" w:themeColor="accent1" w:themeShade="BF"/>
    </w:rPr>
  </w:style>
  <w:style w:type="character" w:styleId="IntenseReference">
    <w:name w:val="Intense Reference"/>
    <w:basedOn w:val="DefaultParagraphFont"/>
    <w:uiPriority w:val="32"/>
    <w:qFormat/>
    <w:rsid w:val="00824DA2"/>
    <w:rPr>
      <w:b/>
      <w:bCs/>
      <w:smallCaps/>
      <w:color w:val="0F4761" w:themeColor="accent1" w:themeShade="BF"/>
      <w:spacing w:val="5"/>
    </w:rPr>
  </w:style>
  <w:style w:type="character" w:styleId="Hyperlink">
    <w:name w:val="Hyperlink"/>
    <w:aliases w:val="Alna,IVPK Hyperlink"/>
    <w:uiPriority w:val="99"/>
    <w:rsid w:val="00824D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pt.lrv.lt/lt/naujienos-3/startavo-nauja-cvp-is-jau-galima-registruotis/" TargetMode="External"/><Relationship Id="rId4" Type="http://schemas.openxmlformats.org/officeDocument/2006/relationships/hyperlink" Target="https://vpt.lrv.lt/lt/naujienos-3/svarbu-atnaujinta-metodine-medziaga-apie-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515</Characters>
  <Application>Microsoft Office Word</Application>
  <DocSecurity>0</DocSecurity>
  <Lines>4</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dc:description/>
  <cp:lastModifiedBy>Brigita Šerkšnaitė</cp:lastModifiedBy>
  <cp:revision>1</cp:revision>
  <dcterms:created xsi:type="dcterms:W3CDTF">2024-11-28T14:00:00Z</dcterms:created>
  <dcterms:modified xsi:type="dcterms:W3CDTF">2024-11-28T14:00:00Z</dcterms:modified>
</cp:coreProperties>
</file>