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572C8" w14:textId="77777777" w:rsidR="00D00052" w:rsidRPr="00D00052" w:rsidRDefault="00D00052" w:rsidP="00D00052">
      <w:pPr>
        <w:spacing w:after="0" w:line="240" w:lineRule="auto"/>
        <w:ind w:left="5670" w:right="-999"/>
      </w:pPr>
      <w:r w:rsidRPr="00D00052">
        <w:t>TVIRTINU</w:t>
      </w:r>
    </w:p>
    <w:p w14:paraId="2A0696FF" w14:textId="6F0C47DE" w:rsidR="00C50546" w:rsidRPr="00C50546" w:rsidRDefault="00C50546" w:rsidP="00C50546">
      <w:pPr>
        <w:spacing w:after="0" w:line="240" w:lineRule="auto"/>
        <w:ind w:left="5670" w:right="-999"/>
        <w:rPr>
          <w:color w:val="000000"/>
        </w:rPr>
      </w:pPr>
      <w:r w:rsidRPr="00C50546">
        <w:t>Vieš</w:t>
      </w:r>
      <w:r w:rsidR="00EC0EB3">
        <w:t>ųjų</w:t>
      </w:r>
      <w:r w:rsidRPr="00C50546">
        <w:t xml:space="preserve"> pirkim</w:t>
      </w:r>
      <w:r w:rsidR="00EC0EB3">
        <w:t>ų</w:t>
      </w:r>
      <w:r w:rsidRPr="00C50546">
        <w:t xml:space="preserve"> komisijos </w:t>
      </w:r>
      <w:r w:rsidRPr="00C50546">
        <w:rPr>
          <w:color w:val="000000"/>
        </w:rPr>
        <w:t>pirminink</w:t>
      </w:r>
      <w:r w:rsidR="00EC0EB3">
        <w:rPr>
          <w:color w:val="000000"/>
        </w:rPr>
        <w:t>ė</w:t>
      </w:r>
    </w:p>
    <w:p w14:paraId="59DB7945" w14:textId="3AA3D8BE" w:rsidR="00C50546" w:rsidRPr="00C50546" w:rsidRDefault="00EC0EB3" w:rsidP="00C50546">
      <w:pPr>
        <w:spacing w:after="0" w:line="240" w:lineRule="auto"/>
        <w:ind w:left="5670" w:right="-999"/>
        <w:rPr>
          <w:color w:val="000000"/>
        </w:rPr>
      </w:pPr>
      <w:r>
        <w:rPr>
          <w:color w:val="000000"/>
        </w:rPr>
        <w:t>Asta Danilevičienė</w:t>
      </w:r>
    </w:p>
    <w:p w14:paraId="1F8B7B14" w14:textId="77777777" w:rsidR="00D36629" w:rsidRDefault="00D36629" w:rsidP="00D36629">
      <w:pPr>
        <w:tabs>
          <w:tab w:val="left" w:pos="360"/>
          <w:tab w:val="left" w:pos="810"/>
          <w:tab w:val="left" w:pos="1080"/>
          <w:tab w:val="left" w:pos="2070"/>
        </w:tabs>
        <w:spacing w:after="0"/>
        <w:ind w:left="5954" w:right="-999" w:firstLine="450"/>
        <w:rPr>
          <w:iCs/>
        </w:rPr>
      </w:pPr>
    </w:p>
    <w:p w14:paraId="371800F4" w14:textId="77777777" w:rsidR="00EC0EB3" w:rsidRDefault="00EC0EB3" w:rsidP="00D36629">
      <w:pPr>
        <w:tabs>
          <w:tab w:val="left" w:pos="360"/>
          <w:tab w:val="left" w:pos="810"/>
          <w:tab w:val="left" w:pos="1080"/>
          <w:tab w:val="left" w:pos="2070"/>
        </w:tabs>
        <w:spacing w:after="0"/>
        <w:ind w:left="5954" w:right="-999" w:firstLine="450"/>
        <w:rPr>
          <w:iCs/>
        </w:rPr>
      </w:pPr>
    </w:p>
    <w:p w14:paraId="4B2E07C9" w14:textId="77777777" w:rsidR="00EC0EB3" w:rsidRPr="00063319" w:rsidRDefault="00EC0EB3" w:rsidP="00D36629">
      <w:pPr>
        <w:tabs>
          <w:tab w:val="left" w:pos="360"/>
          <w:tab w:val="left" w:pos="810"/>
          <w:tab w:val="left" w:pos="1080"/>
          <w:tab w:val="left" w:pos="2070"/>
        </w:tabs>
        <w:spacing w:after="0"/>
        <w:ind w:left="5954" w:right="-999" w:firstLine="450"/>
        <w:rPr>
          <w:iCs/>
        </w:rPr>
      </w:pPr>
    </w:p>
    <w:p w14:paraId="514C1040" w14:textId="77777777" w:rsidR="00EA5246" w:rsidRDefault="00EA5246" w:rsidP="00EA5246">
      <w:pPr>
        <w:spacing w:after="0" w:line="240" w:lineRule="auto"/>
        <w:jc w:val="center"/>
        <w:rPr>
          <w:b/>
          <w:bCs/>
          <w:color w:val="000000"/>
        </w:rPr>
      </w:pPr>
      <w:r w:rsidRPr="00EA5246">
        <w:rPr>
          <w:b/>
          <w:bCs/>
          <w:color w:val="000000"/>
        </w:rPr>
        <w:t>SUPAPRASTINTO VIEŠOJO PIRKIMO</w:t>
      </w:r>
      <w:r>
        <w:rPr>
          <w:b/>
          <w:bCs/>
          <w:color w:val="000000"/>
        </w:rPr>
        <w:t xml:space="preserve">  </w:t>
      </w:r>
    </w:p>
    <w:p w14:paraId="49CC0E7A" w14:textId="08516FAA" w:rsidR="00D36629" w:rsidRPr="00EA5246" w:rsidRDefault="00EA5246" w:rsidP="00EA5246">
      <w:pPr>
        <w:spacing w:after="0" w:line="240" w:lineRule="auto"/>
        <w:jc w:val="center"/>
        <w:rPr>
          <w:b/>
          <w:bCs/>
          <w:color w:val="000000"/>
        </w:rPr>
      </w:pPr>
      <w:r w:rsidRPr="00EA5246">
        <w:rPr>
          <w:b/>
          <w:bCs/>
          <w:color w:val="000000"/>
        </w:rPr>
        <w:t>„</w:t>
      </w:r>
      <w:r w:rsidR="00104421">
        <w:rPr>
          <w:b/>
          <w:bCs/>
          <w:color w:val="000000"/>
        </w:rPr>
        <w:t>SAVANORIŠKOJO SVEIKATOS DRAUDIMO</w:t>
      </w:r>
      <w:r>
        <w:rPr>
          <w:b/>
          <w:bCs/>
          <w:color w:val="000000"/>
        </w:rPr>
        <w:t xml:space="preserve"> </w:t>
      </w:r>
      <w:r w:rsidRPr="00EA5246">
        <w:rPr>
          <w:b/>
          <w:bCs/>
          <w:color w:val="000000"/>
        </w:rPr>
        <w:t>PASLAUGOS“</w:t>
      </w:r>
      <w:r>
        <w:rPr>
          <w:b/>
          <w:bCs/>
          <w:color w:val="000000"/>
        </w:rPr>
        <w:t xml:space="preserve"> </w:t>
      </w:r>
      <w:r w:rsidR="002E736C" w:rsidRPr="002E736C">
        <w:rPr>
          <w:b/>
        </w:rPr>
        <w:t xml:space="preserve">ATVIRO KONKURSO </w:t>
      </w:r>
      <w:r w:rsidR="00D00052" w:rsidRPr="00D00052">
        <w:rPr>
          <w:b/>
          <w:szCs w:val="20"/>
        </w:rPr>
        <w:t>SĄLYG</w:t>
      </w:r>
      <w:r w:rsidR="00D00052">
        <w:rPr>
          <w:b/>
          <w:szCs w:val="20"/>
        </w:rPr>
        <w:t xml:space="preserve">Ų </w:t>
      </w:r>
      <w:r w:rsidR="009914E7">
        <w:rPr>
          <w:b/>
        </w:rPr>
        <w:t>PA</w:t>
      </w:r>
      <w:r w:rsidR="00D36629">
        <w:rPr>
          <w:b/>
        </w:rPr>
        <w:t>TIKSLINIMAS</w:t>
      </w:r>
    </w:p>
    <w:p w14:paraId="345439BC" w14:textId="77777777" w:rsidR="00B5716F" w:rsidRPr="00E02DD6" w:rsidRDefault="00B5716F" w:rsidP="00184FCB">
      <w:pPr>
        <w:spacing w:after="0" w:line="240" w:lineRule="auto"/>
        <w:jc w:val="center"/>
      </w:pPr>
    </w:p>
    <w:p w14:paraId="57471A89" w14:textId="2A68512A" w:rsidR="00D00052" w:rsidRDefault="00873245" w:rsidP="00EC0138">
      <w:pPr>
        <w:spacing w:after="0" w:line="240" w:lineRule="auto"/>
        <w:ind w:firstLine="680"/>
        <w:jc w:val="both"/>
      </w:pPr>
      <w:r w:rsidRPr="00E02DD6">
        <w:t>Atsižvelg</w:t>
      </w:r>
      <w:r w:rsidR="00E43F25" w:rsidRPr="00E02DD6">
        <w:t>dama</w:t>
      </w:r>
      <w:r w:rsidRPr="00E02DD6">
        <w:t xml:space="preserve"> į Vieš</w:t>
      </w:r>
      <w:r w:rsidR="002F1500">
        <w:t>ųjų</w:t>
      </w:r>
      <w:r w:rsidRPr="00E02DD6">
        <w:t xml:space="preserve"> pirkim</w:t>
      </w:r>
      <w:r w:rsidR="002F1500">
        <w:t>ų</w:t>
      </w:r>
      <w:r w:rsidRPr="00E02DD6">
        <w:t xml:space="preserve"> komisijos</w:t>
      </w:r>
      <w:r w:rsidR="006B7105" w:rsidRPr="00E02DD6">
        <w:t>,</w:t>
      </w:r>
      <w:r w:rsidRPr="00E02DD6">
        <w:t xml:space="preserve"> </w:t>
      </w:r>
      <w:r w:rsidR="008711AA">
        <w:t>sudarytos</w:t>
      </w:r>
      <w:r w:rsidR="00DE37DA" w:rsidRPr="00E02DD6">
        <w:t xml:space="preserve"> </w:t>
      </w:r>
      <w:r w:rsidR="00CE44D8" w:rsidRPr="00CE44D8">
        <w:t xml:space="preserve">Lietuvos transporto saugos administracijos </w:t>
      </w:r>
      <w:r w:rsidR="00D36629" w:rsidRPr="00D36629">
        <w:t xml:space="preserve">direktoriaus </w:t>
      </w:r>
      <w:r w:rsidR="002E736C" w:rsidRPr="00EE487F">
        <w:t>20</w:t>
      </w:r>
      <w:r w:rsidR="00AA035C">
        <w:t>18</w:t>
      </w:r>
      <w:r w:rsidR="002E736C" w:rsidRPr="00EE487F">
        <w:t xml:space="preserve"> m. </w:t>
      </w:r>
      <w:r w:rsidR="00AA035C">
        <w:t>vasario</w:t>
      </w:r>
      <w:r w:rsidR="002E736C" w:rsidRPr="00EE487F">
        <w:t xml:space="preserve"> </w:t>
      </w:r>
      <w:r w:rsidR="00AA035C">
        <w:t>9</w:t>
      </w:r>
      <w:r w:rsidR="002E736C" w:rsidRPr="00EE487F">
        <w:t xml:space="preserve"> d. įsakymu Nr. 2BE-</w:t>
      </w:r>
      <w:r w:rsidR="00813B34">
        <w:t xml:space="preserve">53 </w:t>
      </w:r>
      <w:r w:rsidR="00813B34" w:rsidRPr="00813B34">
        <w:rPr>
          <w:noProof/>
        </w:rPr>
        <w:t xml:space="preserve"> </w:t>
      </w:r>
      <w:r w:rsidR="00813B34">
        <w:rPr>
          <w:noProof/>
        </w:rPr>
        <w:t>„</w:t>
      </w:r>
      <w:r w:rsidR="00813B34" w:rsidRPr="00813B34">
        <w:t>Dėl Lietuvos transporto saugos administracijos viešųjų pirkimų komisijos sudarymo“ (su visais pakeitimais ir papildymais, įskaitant Lietuvos transporto saugos administracijos direktoriaus 2024 m. lapkričio 7 d. įsakymą Nr. 2BE-208 „Dėl Lietuvos transporto saugos administracijos direktoriaus 2018 m. vasario 9 d. įsakymo Nr. 2BE-53 „Dėl Lietuvos transporto saugos administracijos viešųjų pirkimų komisijos sudarymo“ pakeitimo“)</w:t>
      </w:r>
      <w:r w:rsidR="00D00052">
        <w:t xml:space="preserve"> </w:t>
      </w:r>
      <w:r w:rsidR="008711AA">
        <w:t xml:space="preserve">ir </w:t>
      </w:r>
      <w:r w:rsidR="008711AA" w:rsidRPr="00E02DD6">
        <w:t xml:space="preserve">veikiančios pagal </w:t>
      </w:r>
      <w:r w:rsidR="008711AA" w:rsidRPr="007B513E">
        <w:t>Lietuvos transporto saugos administracijos direktoriaus 2018 m. vasario 9 d. įsakymu Nr. 2BE-53 „Dėl Lietuvos transporto saugos administracijos viešųjų pirkimų komisijos sudarymo“</w:t>
      </w:r>
      <w:r w:rsidR="008711AA">
        <w:t xml:space="preserve"> </w:t>
      </w:r>
      <w:r w:rsidR="00D00052">
        <w:t>patvirtintą darbo reglamentą bei 202</w:t>
      </w:r>
      <w:r w:rsidR="00F45155">
        <w:t>4</w:t>
      </w:r>
      <w:r w:rsidR="00D00052">
        <w:t xml:space="preserve"> m</w:t>
      </w:r>
      <w:r w:rsidR="005E5798">
        <w:t xml:space="preserve">. </w:t>
      </w:r>
      <w:r w:rsidR="00D27DB2">
        <w:t>lapkričio</w:t>
      </w:r>
      <w:r w:rsidR="002E736C">
        <w:t xml:space="preserve"> </w:t>
      </w:r>
      <w:r w:rsidR="00D27DB2">
        <w:t>28</w:t>
      </w:r>
      <w:r w:rsidR="005E5798">
        <w:t xml:space="preserve"> </w:t>
      </w:r>
      <w:r w:rsidR="00D00052">
        <w:t>d. posėdžio protokolą Nr. 19BE-</w:t>
      </w:r>
      <w:r w:rsidR="00222DBA">
        <w:t>142</w:t>
      </w:r>
      <w:r w:rsidR="00D00052">
        <w:t xml:space="preserve">, tikslinu </w:t>
      </w:r>
      <w:r w:rsidR="003E15AE" w:rsidRPr="003E15AE">
        <w:t>„</w:t>
      </w:r>
      <w:bookmarkStart w:id="0" w:name="_Hlk115357695"/>
      <w:r w:rsidR="00104421">
        <w:t>Savanoriškojo sveikatos draudimo</w:t>
      </w:r>
      <w:r w:rsidR="003E15AE" w:rsidRPr="003E15AE">
        <w:t xml:space="preserve"> paslaugos</w:t>
      </w:r>
      <w:bookmarkEnd w:id="0"/>
      <w:r w:rsidR="003E15AE" w:rsidRPr="003E15AE">
        <w:t>“</w:t>
      </w:r>
      <w:r w:rsidR="003E15AE">
        <w:t xml:space="preserve"> </w:t>
      </w:r>
      <w:r w:rsidR="00D00052">
        <w:t xml:space="preserve">pirkimo </w:t>
      </w:r>
      <w:r w:rsidR="00697D22">
        <w:t xml:space="preserve">(toliau – Pirkimas) </w:t>
      </w:r>
      <w:r w:rsidR="00D00052">
        <w:t>sąlygas:</w:t>
      </w:r>
    </w:p>
    <w:p w14:paraId="41E88C8F" w14:textId="6016FE3C" w:rsidR="00104421" w:rsidRPr="00104421" w:rsidRDefault="006055FB" w:rsidP="00104421">
      <w:pPr>
        <w:numPr>
          <w:ilvl w:val="1"/>
          <w:numId w:val="24"/>
        </w:numPr>
        <w:tabs>
          <w:tab w:val="left" w:pos="0"/>
          <w:tab w:val="left" w:pos="1080"/>
        </w:tabs>
        <w:spacing w:after="0" w:line="240" w:lineRule="auto"/>
        <w:ind w:left="0" w:firstLine="567"/>
        <w:contextualSpacing/>
        <w:jc w:val="both"/>
      </w:pPr>
      <w:bookmarkStart w:id="1" w:name="_Hlk507763583"/>
      <w:r w:rsidRPr="00104421">
        <w:t>pakei</w:t>
      </w:r>
      <w:r>
        <w:t>čiu</w:t>
      </w:r>
      <w:r w:rsidRPr="00104421">
        <w:t xml:space="preserve"> </w:t>
      </w:r>
      <w:r w:rsidR="00104421" w:rsidRPr="00104421">
        <w:t xml:space="preserve">Pirkimo sąlygų  1.10 punktą ir jį </w:t>
      </w:r>
      <w:r w:rsidR="006C7CEE" w:rsidRPr="00104421">
        <w:t>išdėst</w:t>
      </w:r>
      <w:r w:rsidR="006C7CEE">
        <w:t>au</w:t>
      </w:r>
      <w:r w:rsidR="006C7CEE" w:rsidRPr="00104421">
        <w:t xml:space="preserve"> </w:t>
      </w:r>
      <w:r w:rsidR="00104421" w:rsidRPr="00104421">
        <w:t>taip:</w:t>
      </w:r>
    </w:p>
    <w:p w14:paraId="11652F2E" w14:textId="52BA33C8" w:rsidR="00104421" w:rsidRPr="00104421" w:rsidRDefault="00104421" w:rsidP="00104421">
      <w:pPr>
        <w:tabs>
          <w:tab w:val="left" w:pos="1276"/>
        </w:tabs>
        <w:spacing w:after="0" w:line="240" w:lineRule="auto"/>
        <w:ind w:right="-1" w:firstLine="567"/>
        <w:contextualSpacing/>
        <w:jc w:val="both"/>
        <w:rPr>
          <w:lang w:eastAsia="lt-LT"/>
        </w:rPr>
      </w:pPr>
      <w:r w:rsidRPr="00104421">
        <w:t>„</w:t>
      </w:r>
      <w:r w:rsidR="006C7CEE">
        <w:t>1.10.</w:t>
      </w:r>
      <w:r w:rsidRPr="00104421">
        <w:t xml:space="preserve"> </w:t>
      </w:r>
      <w:bookmarkStart w:id="2" w:name="_Hlk183692677"/>
      <w:r w:rsidRPr="00104421">
        <w:t xml:space="preserve">Skelbimas apie Pirkimą skelbiamas Viešųjų pirkimų įstatymo nustatyta tvarka CVP IS adresu: </w:t>
      </w:r>
      <w:bookmarkStart w:id="3" w:name="_Hlk183699651"/>
      <w:r>
        <w:fldChar w:fldCharType="begin"/>
      </w:r>
      <w:r>
        <w:instrText>HYPERLINK "https://pirkimai.eviesiejipirkimai.lt/"</w:instrText>
      </w:r>
      <w:r>
        <w:fldChar w:fldCharType="separate"/>
      </w:r>
      <w:r w:rsidRPr="00104421">
        <w:rPr>
          <w:color w:val="0000FF"/>
          <w:u w:val="single"/>
        </w:rPr>
        <w:t>https://pirkimai.eviesiejipirkimai.lt</w:t>
      </w:r>
      <w:r>
        <w:rPr>
          <w:color w:val="0000FF"/>
          <w:u w:val="single"/>
        </w:rPr>
        <w:fldChar w:fldCharType="end"/>
      </w:r>
      <w:r w:rsidRPr="00104421">
        <w:t> ir</w:t>
      </w:r>
      <w:bookmarkEnd w:id="3"/>
      <w:r w:rsidRPr="00104421">
        <w:t> </w:t>
      </w:r>
      <w:hyperlink r:id="rId11" w:history="1">
        <w:r w:rsidRPr="00104421">
          <w:rPr>
            <w:color w:val="0000FF"/>
            <w:u w:val="single"/>
          </w:rPr>
          <w:t>https://viesiejipirkimai.lt</w:t>
        </w:r>
      </w:hyperlink>
      <w:r w:rsidRPr="00104421">
        <w:rPr>
          <w:color w:val="0000FF"/>
          <w:u w:val="single"/>
        </w:rPr>
        <w:t xml:space="preserve">. </w:t>
      </w:r>
      <w:r w:rsidRPr="00104421">
        <w:rPr>
          <w:iCs/>
        </w:rPr>
        <w:t>Pirkimo sąlygos ir jų paaiškinimai (patikslinimai, papildymai) skelbiami CVP IS adresu</w:t>
      </w:r>
      <w:r w:rsidR="006C7CEE">
        <w:rPr>
          <w:iCs/>
        </w:rPr>
        <w:t xml:space="preserve"> </w:t>
      </w:r>
      <w:hyperlink r:id="rId12" w:history="1">
        <w:r w:rsidR="006C7CEE" w:rsidRPr="006C7CEE">
          <w:rPr>
            <w:rStyle w:val="Hyperlink"/>
            <w:iCs/>
          </w:rPr>
          <w:t>https://pirkimai.eviesiejipirkimai.lt</w:t>
        </w:r>
      </w:hyperlink>
      <w:r w:rsidR="006C7CEE" w:rsidRPr="006C7CEE">
        <w:rPr>
          <w:iCs/>
        </w:rPr>
        <w:t> ir</w:t>
      </w:r>
      <w:r w:rsidRPr="00104421">
        <w:rPr>
          <w:iCs/>
        </w:rPr>
        <w:t xml:space="preserve"> </w:t>
      </w:r>
      <w:hyperlink r:id="rId13" w:history="1">
        <w:r w:rsidRPr="00104421">
          <w:rPr>
            <w:color w:val="0000FF"/>
            <w:u w:val="single"/>
          </w:rPr>
          <w:t>https://viesiejipirkimai.lt</w:t>
        </w:r>
      </w:hyperlink>
      <w:r w:rsidRPr="00104421">
        <w:rPr>
          <w:iCs/>
        </w:rPr>
        <w:t>. Perkančioji organizacija neteikia tiekėjams Pirkimo sąlygų popierinio varianto. Tiekėjai turi atidžiai stebėti CVP IS talpinamus Pirkimo sąlygų paaiškinimus, patikslinimus bei papildymus, per CVP IS gautus pranešimus.</w:t>
      </w:r>
      <w:bookmarkEnd w:id="2"/>
      <w:r w:rsidRPr="00104421">
        <w:t>“</w:t>
      </w:r>
      <w:r w:rsidR="00CC2654">
        <w:t>;</w:t>
      </w:r>
    </w:p>
    <w:p w14:paraId="71CFBA65" w14:textId="29E203C2" w:rsidR="00104421" w:rsidRPr="00104421" w:rsidRDefault="006C7CEE" w:rsidP="00104421">
      <w:pPr>
        <w:numPr>
          <w:ilvl w:val="1"/>
          <w:numId w:val="24"/>
        </w:numPr>
        <w:tabs>
          <w:tab w:val="left" w:pos="0"/>
          <w:tab w:val="left" w:pos="1080"/>
        </w:tabs>
        <w:spacing w:after="0" w:line="240" w:lineRule="auto"/>
        <w:ind w:left="0" w:firstLine="567"/>
        <w:contextualSpacing/>
        <w:jc w:val="both"/>
      </w:pPr>
      <w:r w:rsidRPr="00104421">
        <w:t>pakei</w:t>
      </w:r>
      <w:r>
        <w:t>čiu</w:t>
      </w:r>
      <w:r w:rsidRPr="00104421">
        <w:t xml:space="preserve"> </w:t>
      </w:r>
      <w:r w:rsidR="00104421" w:rsidRPr="00104421">
        <w:t xml:space="preserve">Pirkimo sąlygų 1.11 punktą ir jį </w:t>
      </w:r>
      <w:r w:rsidRPr="00104421">
        <w:t>išdėst</w:t>
      </w:r>
      <w:r>
        <w:t>au</w:t>
      </w:r>
      <w:r w:rsidRPr="00104421">
        <w:t xml:space="preserve"> </w:t>
      </w:r>
      <w:r w:rsidR="00104421" w:rsidRPr="00104421">
        <w:t xml:space="preserve">taip: </w:t>
      </w:r>
    </w:p>
    <w:p w14:paraId="492EA7DB" w14:textId="6A63FA83" w:rsidR="00104421" w:rsidRPr="00104421" w:rsidRDefault="00104421" w:rsidP="00104421">
      <w:pPr>
        <w:tabs>
          <w:tab w:val="left" w:pos="142"/>
          <w:tab w:val="left" w:pos="1276"/>
        </w:tabs>
        <w:spacing w:after="0" w:line="240" w:lineRule="auto"/>
        <w:ind w:right="-1"/>
        <w:contextualSpacing/>
        <w:jc w:val="both"/>
        <w:rPr>
          <w:lang w:eastAsia="lt-LT"/>
        </w:rPr>
      </w:pPr>
      <w:r w:rsidRPr="00104421">
        <w:t>„</w:t>
      </w:r>
      <w:r w:rsidR="006C7CEE">
        <w:t xml:space="preserve">1.11. </w:t>
      </w:r>
      <w:r w:rsidRPr="00104421">
        <w:t xml:space="preserve">Pirkimas vykdomas CVP IS adresu </w:t>
      </w:r>
      <w:bookmarkStart w:id="4" w:name="_Hlk183692734"/>
      <w:r w:rsidR="006C7CEE" w:rsidRPr="006C7CEE">
        <w:fldChar w:fldCharType="begin"/>
      </w:r>
      <w:r w:rsidR="006C7CEE" w:rsidRPr="006C7CEE">
        <w:instrText>HYPERLINK "https://pirkimai.eviesiejipirkimai.lt/"</w:instrText>
      </w:r>
      <w:r w:rsidR="006C7CEE" w:rsidRPr="006C7CEE">
        <w:fldChar w:fldCharType="separate"/>
      </w:r>
      <w:r w:rsidR="006C7CEE" w:rsidRPr="006C7CEE">
        <w:rPr>
          <w:rStyle w:val="Hyperlink"/>
        </w:rPr>
        <w:t>https://pirkimai.eviesiejipirkimai.lt</w:t>
      </w:r>
      <w:r w:rsidR="006C7CEE" w:rsidRPr="006C7CEE">
        <w:fldChar w:fldCharType="end"/>
      </w:r>
      <w:r w:rsidR="006C7CEE" w:rsidRPr="006C7CEE">
        <w:t xml:space="preserve"> ir </w:t>
      </w:r>
      <w:hyperlink r:id="rId14" w:history="1">
        <w:r w:rsidRPr="00104421">
          <w:rPr>
            <w:color w:val="0000FF"/>
            <w:u w:val="single"/>
          </w:rPr>
          <w:t>https://viesiejipirkimai.lt</w:t>
        </w:r>
      </w:hyperlink>
      <w:bookmarkEnd w:id="4"/>
      <w:r w:rsidRPr="00104421">
        <w:t>. Pirkime gali dalyvauti tik CVP IS registruoti tiekėjai.“</w:t>
      </w:r>
      <w:r w:rsidR="00CC2654">
        <w:t>;</w:t>
      </w:r>
    </w:p>
    <w:p w14:paraId="1DEA5D71" w14:textId="0F1E44D3" w:rsidR="00104421" w:rsidRPr="00104421" w:rsidRDefault="00D0618C" w:rsidP="00104421">
      <w:pPr>
        <w:numPr>
          <w:ilvl w:val="1"/>
          <w:numId w:val="24"/>
        </w:numPr>
        <w:tabs>
          <w:tab w:val="left" w:pos="0"/>
          <w:tab w:val="left" w:pos="1080"/>
        </w:tabs>
        <w:spacing w:after="0" w:line="240" w:lineRule="auto"/>
        <w:ind w:left="0" w:firstLine="567"/>
        <w:contextualSpacing/>
        <w:jc w:val="both"/>
      </w:pPr>
      <w:r w:rsidRPr="00104421">
        <w:t>pakei</w:t>
      </w:r>
      <w:r>
        <w:t>čiu</w:t>
      </w:r>
      <w:r w:rsidRPr="00104421">
        <w:t xml:space="preserve"> </w:t>
      </w:r>
      <w:r w:rsidR="00104421" w:rsidRPr="00104421">
        <w:t xml:space="preserve">Pirkimo sąlygų  9.1 punktą ir jį </w:t>
      </w:r>
      <w:r w:rsidRPr="00104421">
        <w:t>išdėst</w:t>
      </w:r>
      <w:r>
        <w:t>au</w:t>
      </w:r>
      <w:r w:rsidRPr="00104421">
        <w:t xml:space="preserve"> </w:t>
      </w:r>
      <w:r w:rsidR="00104421" w:rsidRPr="00104421">
        <w:t>taip:</w:t>
      </w:r>
    </w:p>
    <w:p w14:paraId="430F8C92" w14:textId="17431351" w:rsidR="00104421" w:rsidRPr="00104421" w:rsidRDefault="00104421" w:rsidP="00104421">
      <w:pPr>
        <w:tabs>
          <w:tab w:val="left" w:pos="0"/>
          <w:tab w:val="left" w:pos="1134"/>
        </w:tabs>
        <w:spacing w:after="0" w:line="240" w:lineRule="auto"/>
        <w:jc w:val="both"/>
        <w:rPr>
          <w:rFonts w:eastAsia="Calibri"/>
        </w:rPr>
      </w:pPr>
      <w:r w:rsidRPr="00104421">
        <w:rPr>
          <w:rFonts w:eastAsia="Calibri"/>
        </w:rPr>
        <w:t>„</w:t>
      </w:r>
      <w:r w:rsidR="00D0618C">
        <w:rPr>
          <w:rFonts w:eastAsia="Calibri"/>
        </w:rPr>
        <w:t xml:space="preserve">9.1. </w:t>
      </w:r>
      <w:r w:rsidRPr="00104421">
        <w:rPr>
          <w:rFonts w:eastAsia="Calibri"/>
          <w:color w:val="000000" w:themeColor="text1"/>
        </w:rPr>
        <w:t xml:space="preserve">Pasiūlymas turi būti parengtas ir pateiktas pagal Pirkimo sąlygų ir jų priedų reikalavimus. Pasiūlymą ir kartu su juo teikiamus dokumentus, visas pasiūlymo sudedamąsias dalis tiekėjai privalo pateikti elektronine forma (tiesiogiai suformuoti elektroninėmis priemonėmis arba skaitmeninės dokumentų kopijos, naudojant CVP IS, </w:t>
      </w:r>
      <w:r w:rsidRPr="00104421">
        <w:rPr>
          <w:rFonts w:eastAsia="Calibri"/>
        </w:rPr>
        <w:t xml:space="preserve">pasiekiamoje adresu </w:t>
      </w:r>
      <w:hyperlink r:id="rId15" w:history="1">
        <w:r w:rsidRPr="00104421">
          <w:rPr>
            <w:rFonts w:eastAsia="Calibri"/>
            <w:color w:val="0000FF"/>
            <w:u w:val="single"/>
          </w:rPr>
          <w:t>https://viesiejipirkimai.lt</w:t>
        </w:r>
      </w:hyperlink>
      <w:r w:rsidRPr="00104421">
        <w:rPr>
          <w:rFonts w:eastAsia="Calibri"/>
        </w:rPr>
        <w:t>.</w:t>
      </w:r>
      <w:r w:rsidR="00D0618C">
        <w:rPr>
          <w:rFonts w:eastAsia="Calibri"/>
        </w:rPr>
        <w:t xml:space="preserve"> </w:t>
      </w:r>
      <w:r w:rsidRPr="00104421">
        <w:rPr>
          <w:rFonts w:eastAsia="Calibri"/>
        </w:rPr>
        <w:t xml:space="preserve">Pateikiami dokumentai turi būti prieinami naudojant nediskriminuojančius, visuotinai prieinamus duomenų formatus (pvz., </w:t>
      </w:r>
      <w:proofErr w:type="spellStart"/>
      <w:r w:rsidRPr="00104421">
        <w:rPr>
          <w:rFonts w:eastAsia="Calibri"/>
        </w:rPr>
        <w:t>doc</w:t>
      </w:r>
      <w:proofErr w:type="spellEnd"/>
      <w:r w:rsidRPr="00104421">
        <w:rPr>
          <w:rFonts w:eastAsia="Calibri"/>
        </w:rPr>
        <w:t xml:space="preserve">, </w:t>
      </w:r>
      <w:proofErr w:type="spellStart"/>
      <w:r w:rsidRPr="00104421">
        <w:rPr>
          <w:rFonts w:eastAsia="Calibri"/>
        </w:rPr>
        <w:t>docx</w:t>
      </w:r>
      <w:proofErr w:type="spellEnd"/>
      <w:r w:rsidRPr="00104421">
        <w:rPr>
          <w:rFonts w:eastAsia="Calibri"/>
        </w:rPr>
        <w:t xml:space="preserve">, </w:t>
      </w:r>
      <w:proofErr w:type="spellStart"/>
      <w:r w:rsidRPr="00104421">
        <w:rPr>
          <w:rFonts w:eastAsia="Calibri"/>
        </w:rPr>
        <w:t>adoc</w:t>
      </w:r>
      <w:proofErr w:type="spellEnd"/>
      <w:r w:rsidRPr="00104421">
        <w:rPr>
          <w:rFonts w:eastAsia="Calibri"/>
        </w:rPr>
        <w:t xml:space="preserve">, </w:t>
      </w:r>
      <w:proofErr w:type="spellStart"/>
      <w:r w:rsidRPr="00104421">
        <w:rPr>
          <w:rFonts w:eastAsia="Calibri"/>
        </w:rPr>
        <w:t>pdf</w:t>
      </w:r>
      <w:proofErr w:type="spellEnd"/>
      <w:r w:rsidRPr="00104421">
        <w:rPr>
          <w:rFonts w:eastAsia="Calibri"/>
        </w:rPr>
        <w:t>, jpg)</w:t>
      </w:r>
      <w:r w:rsidRPr="00104421">
        <w:rPr>
          <w:rFonts w:eastAsia="Calibri"/>
          <w:color w:val="000000" w:themeColor="text1"/>
        </w:rPr>
        <w:t>. Tuo atveju, jeigu dokumentai bus pateikti kitais, ne Perkančiosios organizacijos nustatytais ir (ar) visuotinai prieinamais, duomenų failų formatais, ir Perkančioji organizacija negalės susipažinti su dokumentais, bus laikoma, kad toks dokumentas nepateiktas.</w:t>
      </w:r>
      <w:r w:rsidRPr="00104421">
        <w:rPr>
          <w:rFonts w:eastAsia="Calibri"/>
        </w:rPr>
        <w:t>“</w:t>
      </w:r>
      <w:r w:rsidR="00CC2654">
        <w:rPr>
          <w:rFonts w:eastAsia="Calibri"/>
        </w:rPr>
        <w:t>;</w:t>
      </w:r>
    </w:p>
    <w:p w14:paraId="469092AF" w14:textId="74175562" w:rsidR="00104421" w:rsidRPr="00104421" w:rsidRDefault="00285B3B" w:rsidP="00104421">
      <w:pPr>
        <w:numPr>
          <w:ilvl w:val="1"/>
          <w:numId w:val="24"/>
        </w:numPr>
        <w:tabs>
          <w:tab w:val="left" w:pos="0"/>
          <w:tab w:val="left" w:pos="1134"/>
        </w:tabs>
        <w:spacing w:after="0" w:line="240" w:lineRule="auto"/>
        <w:ind w:hanging="873"/>
        <w:jc w:val="both"/>
        <w:rPr>
          <w:rFonts w:eastAsia="Calibri"/>
          <w:color w:val="000000"/>
        </w:rPr>
      </w:pPr>
      <w:r w:rsidRPr="00104421">
        <w:rPr>
          <w:rFonts w:eastAsia="Calibri"/>
        </w:rPr>
        <w:t>pakei</w:t>
      </w:r>
      <w:r>
        <w:rPr>
          <w:rFonts w:eastAsia="Calibri"/>
        </w:rPr>
        <w:t>čiu</w:t>
      </w:r>
      <w:r w:rsidRPr="00104421">
        <w:rPr>
          <w:rFonts w:eastAsia="Calibri"/>
        </w:rPr>
        <w:t xml:space="preserve"> </w:t>
      </w:r>
      <w:r w:rsidR="00104421" w:rsidRPr="00104421">
        <w:rPr>
          <w:rFonts w:eastAsia="Calibri"/>
        </w:rPr>
        <w:t xml:space="preserve">Pirkimo sąlygų  11.1.2. </w:t>
      </w:r>
      <w:r>
        <w:rPr>
          <w:rFonts w:eastAsia="Calibri"/>
        </w:rPr>
        <w:t>pa</w:t>
      </w:r>
      <w:r w:rsidR="00104421" w:rsidRPr="00104421">
        <w:rPr>
          <w:rFonts w:eastAsia="Calibri"/>
        </w:rPr>
        <w:t>punkt</w:t>
      </w:r>
      <w:r>
        <w:rPr>
          <w:rFonts w:eastAsia="Calibri"/>
        </w:rPr>
        <w:t>į</w:t>
      </w:r>
      <w:r w:rsidR="00104421" w:rsidRPr="00104421">
        <w:rPr>
          <w:rFonts w:eastAsia="Calibri"/>
        </w:rPr>
        <w:t xml:space="preserve"> ir jį </w:t>
      </w:r>
      <w:r w:rsidRPr="00104421">
        <w:rPr>
          <w:rFonts w:eastAsia="Calibri"/>
        </w:rPr>
        <w:t>išdėst</w:t>
      </w:r>
      <w:r>
        <w:rPr>
          <w:rFonts w:eastAsia="Calibri"/>
        </w:rPr>
        <w:t>au</w:t>
      </w:r>
      <w:r w:rsidRPr="00104421">
        <w:rPr>
          <w:rFonts w:eastAsia="Calibri"/>
        </w:rPr>
        <w:t xml:space="preserve"> </w:t>
      </w:r>
      <w:r w:rsidR="00104421" w:rsidRPr="00104421">
        <w:rPr>
          <w:rFonts w:eastAsia="Calibri"/>
        </w:rPr>
        <w:t>taip:</w:t>
      </w:r>
    </w:p>
    <w:p w14:paraId="33580EA7" w14:textId="4709AAAA" w:rsidR="00104421" w:rsidRDefault="00104421" w:rsidP="00104421">
      <w:pPr>
        <w:tabs>
          <w:tab w:val="left" w:pos="1418"/>
        </w:tabs>
        <w:spacing w:after="0" w:line="240" w:lineRule="auto"/>
        <w:contextualSpacing/>
        <w:jc w:val="both"/>
        <w:rPr>
          <w:color w:val="000000"/>
          <w:lang w:eastAsia="lt-LT"/>
        </w:rPr>
      </w:pPr>
      <w:r w:rsidRPr="00104421">
        <w:rPr>
          <w:lang w:eastAsia="lt-LT"/>
        </w:rPr>
        <w:t>„</w:t>
      </w:r>
      <w:r w:rsidR="00CC2654">
        <w:rPr>
          <w:lang w:eastAsia="lt-LT"/>
        </w:rPr>
        <w:t xml:space="preserve">11.1.2. </w:t>
      </w:r>
      <w:r w:rsidRPr="00104421">
        <w:rPr>
          <w:b/>
          <w:bCs/>
        </w:rPr>
        <w:t xml:space="preserve">Per 30 min. nuo pasiūlymų pateikimo termino pabaigos </w:t>
      </w:r>
      <w:r w:rsidRPr="00104421">
        <w:rPr>
          <w:bCs/>
          <w:color w:val="000000"/>
          <w:lang w:eastAsia="lt-LT"/>
        </w:rPr>
        <w:t>CVP IS susirašinėjimo priemonėmis</w:t>
      </w:r>
      <w:r w:rsidRPr="00104421">
        <w:rPr>
          <w:color w:val="000000"/>
          <w:lang w:eastAsia="lt-LT"/>
        </w:rPr>
        <w:t xml:space="preserve"> pateikti slaptažodį, su kuriuo Perkančioji organizacija galės iššifruoti pateiktą pasiūlymą. Iškilus CVP IS techninėms problemoms, kai tiekėjas neturi galimybės pateikti slaptažodžio CVP IS susirašinėjimo priemonėmis, </w:t>
      </w:r>
      <w:bookmarkStart w:id="5" w:name="_Hlk514835567"/>
      <w:r w:rsidRPr="00104421">
        <w:rPr>
          <w:color w:val="000000"/>
          <w:lang w:eastAsia="lt-LT"/>
        </w:rPr>
        <w:t>tiekėjas</w:t>
      </w:r>
      <w:bookmarkEnd w:id="5"/>
      <w:r w:rsidRPr="00104421">
        <w:rPr>
          <w:color w:val="000000"/>
          <w:lang w:eastAsia="lt-LT"/>
        </w:rPr>
        <w:t xml:space="preserve"> turi teisę slaptažodį pateikti kitomis priemonėmis pasirinktinai: Perkančiosios organizacijos oficialiu elektroniniu paštu, faksu arba raštu. Tokiu atveju </w:t>
      </w:r>
      <w:bookmarkStart w:id="6" w:name="_Hlk514835687"/>
      <w:r w:rsidRPr="00104421">
        <w:rPr>
          <w:color w:val="000000"/>
          <w:lang w:eastAsia="lt-LT"/>
        </w:rPr>
        <w:t>tiekėjas</w:t>
      </w:r>
      <w:bookmarkEnd w:id="6"/>
      <w:r w:rsidRPr="00104421">
        <w:rPr>
          <w:color w:val="000000"/>
          <w:lang w:eastAsia="lt-LT"/>
        </w:rPr>
        <w:t xml:space="preserve"> turėtų būti aktyvus ir įsitikinti, kad pateiktas slaptažodis laiku pasiekė adresatą (pvz., susisiekęs su Perkančiąja organizacija oficialiu jos telefono Nr. ir (arba) kitais būdais)</w:t>
      </w:r>
      <w:r w:rsidR="00EC0A88">
        <w:rPr>
          <w:color w:val="000000"/>
          <w:lang w:eastAsia="lt-LT"/>
        </w:rPr>
        <w:t>.</w:t>
      </w:r>
      <w:r w:rsidRPr="00104421">
        <w:rPr>
          <w:color w:val="000000"/>
          <w:lang w:eastAsia="lt-LT"/>
        </w:rPr>
        <w:t>“</w:t>
      </w:r>
      <w:r w:rsidR="00EC0A88">
        <w:rPr>
          <w:color w:val="000000"/>
          <w:lang w:eastAsia="lt-LT"/>
        </w:rPr>
        <w:t>;</w:t>
      </w:r>
    </w:p>
    <w:p w14:paraId="43959C67" w14:textId="6A524038" w:rsidR="00104421" w:rsidRPr="00104421" w:rsidRDefault="00EC0A88" w:rsidP="00685B32">
      <w:pPr>
        <w:pStyle w:val="ListParagraph"/>
        <w:numPr>
          <w:ilvl w:val="1"/>
          <w:numId w:val="24"/>
        </w:numPr>
        <w:spacing w:after="0" w:line="240" w:lineRule="auto"/>
        <w:ind w:left="0" w:firstLine="567"/>
        <w:jc w:val="both"/>
        <w:rPr>
          <w:lang w:eastAsia="lt-LT"/>
        </w:rPr>
      </w:pPr>
      <w:r w:rsidRPr="0631A012">
        <w:rPr>
          <w:color w:val="000000" w:themeColor="text1"/>
          <w:lang w:eastAsia="lt-LT"/>
        </w:rPr>
        <w:t xml:space="preserve">pakeičiu </w:t>
      </w:r>
      <w:r w:rsidR="00104421" w:rsidRPr="0631A012">
        <w:rPr>
          <w:color w:val="000000" w:themeColor="text1"/>
          <w:lang w:eastAsia="lt-LT"/>
        </w:rPr>
        <w:t xml:space="preserve">pirkimo sąlygų </w:t>
      </w:r>
      <w:r w:rsidR="00104421" w:rsidRPr="0631A012">
        <w:rPr>
          <w:color w:val="000000" w:themeColor="text1"/>
          <w:lang w:val="en-US" w:eastAsia="lt-LT"/>
        </w:rPr>
        <w:t>2 pried</w:t>
      </w:r>
      <w:r w:rsidR="00104421" w:rsidRPr="0631A012">
        <w:rPr>
          <w:color w:val="000000" w:themeColor="text1"/>
          <w:lang w:eastAsia="lt-LT"/>
        </w:rPr>
        <w:t xml:space="preserve">ą </w:t>
      </w:r>
      <w:r w:rsidR="7DDDB0A3" w:rsidRPr="0631A012">
        <w:rPr>
          <w:color w:val="000000" w:themeColor="text1"/>
          <w:lang w:eastAsia="lt-LT"/>
        </w:rPr>
        <w:t>(</w:t>
      </w:r>
      <w:r w:rsidRPr="0631A012">
        <w:rPr>
          <w:color w:val="000000" w:themeColor="text1"/>
          <w:lang w:eastAsia="lt-LT"/>
        </w:rPr>
        <w:t xml:space="preserve">Pasiūlymas </w:t>
      </w:r>
      <w:r w:rsidR="7DDDB0A3" w:rsidRPr="0631A012">
        <w:rPr>
          <w:color w:val="000000" w:themeColor="text1"/>
          <w:lang w:eastAsia="lt-LT"/>
        </w:rPr>
        <w:t xml:space="preserve">dėl savanoriškojo sveikatos draudimo paslaugų) </w:t>
      </w:r>
      <w:r w:rsidR="00104421" w:rsidRPr="0631A012">
        <w:rPr>
          <w:color w:val="000000" w:themeColor="text1"/>
          <w:lang w:eastAsia="lt-LT"/>
        </w:rPr>
        <w:t xml:space="preserve"> ir </w:t>
      </w:r>
      <w:r w:rsidR="6ABBF6E4" w:rsidRPr="0631A012">
        <w:rPr>
          <w:color w:val="000000" w:themeColor="text1"/>
          <w:lang w:eastAsia="lt-LT"/>
        </w:rPr>
        <w:t xml:space="preserve">jį </w:t>
      </w:r>
      <w:r w:rsidRPr="0631A012">
        <w:rPr>
          <w:color w:val="000000" w:themeColor="text1"/>
          <w:lang w:eastAsia="lt-LT"/>
        </w:rPr>
        <w:t xml:space="preserve">išdėstau </w:t>
      </w:r>
      <w:r w:rsidR="00104421" w:rsidRPr="0631A012">
        <w:rPr>
          <w:color w:val="000000" w:themeColor="text1"/>
          <w:lang w:eastAsia="lt-LT"/>
        </w:rPr>
        <w:t xml:space="preserve"> nauja redakcija (pridedama).</w:t>
      </w:r>
    </w:p>
    <w:p w14:paraId="528C5C6B" w14:textId="72D31109" w:rsidR="007D114C" w:rsidRDefault="009E7554" w:rsidP="00685B32">
      <w:pPr>
        <w:spacing w:after="0" w:line="240" w:lineRule="auto"/>
        <w:ind w:left="1080" w:hanging="630"/>
        <w:contextualSpacing/>
        <w:jc w:val="center"/>
      </w:pPr>
      <w:r>
        <w:t>_____________________________</w:t>
      </w:r>
      <w:bookmarkEnd w:id="1"/>
    </w:p>
    <w:sectPr w:rsidR="007D114C" w:rsidSect="005A21E8">
      <w:headerReference w:type="even" r:id="rId16"/>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3BFC8" w14:textId="77777777" w:rsidR="008D5DC3" w:rsidRDefault="008D5DC3">
      <w:r>
        <w:separator/>
      </w:r>
    </w:p>
  </w:endnote>
  <w:endnote w:type="continuationSeparator" w:id="0">
    <w:p w14:paraId="03934F85" w14:textId="77777777" w:rsidR="008D5DC3" w:rsidRDefault="008D5DC3">
      <w:r>
        <w:continuationSeparator/>
      </w:r>
    </w:p>
  </w:endnote>
  <w:endnote w:type="continuationNotice" w:id="1">
    <w:p w14:paraId="50EA4A45" w14:textId="77777777" w:rsidR="008D5DC3" w:rsidRDefault="008D5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1A112" w14:textId="77777777" w:rsidR="008D5DC3" w:rsidRDefault="008D5DC3">
      <w:r>
        <w:separator/>
      </w:r>
    </w:p>
  </w:footnote>
  <w:footnote w:type="continuationSeparator" w:id="0">
    <w:p w14:paraId="2ACD3E7D" w14:textId="77777777" w:rsidR="008D5DC3" w:rsidRDefault="008D5DC3">
      <w:r>
        <w:continuationSeparator/>
      </w:r>
    </w:p>
  </w:footnote>
  <w:footnote w:type="continuationNotice" w:id="1">
    <w:p w14:paraId="087CA4BB" w14:textId="77777777" w:rsidR="008D5DC3" w:rsidRDefault="008D5D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307A0" w14:textId="77777777" w:rsidR="002A7ADC" w:rsidRDefault="002A7ADC" w:rsidP="00840E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48652F" w14:textId="77777777" w:rsidR="002A7ADC" w:rsidRDefault="002A7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0CCBC" w14:textId="77777777" w:rsidR="002A7ADC" w:rsidRDefault="002A7ADC" w:rsidP="00840E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6478">
      <w:rPr>
        <w:rStyle w:val="PageNumber"/>
        <w:noProof/>
      </w:rPr>
      <w:t>2</w:t>
    </w:r>
    <w:r>
      <w:rPr>
        <w:rStyle w:val="PageNumber"/>
      </w:rPr>
      <w:fldChar w:fldCharType="end"/>
    </w:r>
  </w:p>
  <w:p w14:paraId="561B0F41" w14:textId="77777777" w:rsidR="002A7ADC" w:rsidRDefault="002A7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A276A"/>
    <w:multiLevelType w:val="hybridMultilevel"/>
    <w:tmpl w:val="05D64B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DB33EE"/>
    <w:multiLevelType w:val="hybridMultilevel"/>
    <w:tmpl w:val="8270898E"/>
    <w:lvl w:ilvl="0" w:tplc="DAEE92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B643209"/>
    <w:multiLevelType w:val="hybridMultilevel"/>
    <w:tmpl w:val="9F10D036"/>
    <w:lvl w:ilvl="0" w:tplc="FDB81B1A">
      <w:start w:val="4"/>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A0CB3"/>
    <w:multiLevelType w:val="hybridMultilevel"/>
    <w:tmpl w:val="19EEFE6E"/>
    <w:lvl w:ilvl="0" w:tplc="2E04B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DF23AA"/>
    <w:multiLevelType w:val="hybridMultilevel"/>
    <w:tmpl w:val="45FE7EEC"/>
    <w:lvl w:ilvl="0" w:tplc="4AAC0674">
      <w:start w:val="1"/>
      <w:numFmt w:val="decimal"/>
      <w:lvlText w:val="%1."/>
      <w:lvlJc w:val="left"/>
      <w:pPr>
        <w:tabs>
          <w:tab w:val="num" w:pos="805"/>
        </w:tabs>
        <w:ind w:left="805" w:hanging="66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C064D3A"/>
    <w:multiLevelType w:val="multilevel"/>
    <w:tmpl w:val="586A300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1B7117"/>
    <w:multiLevelType w:val="hybridMultilevel"/>
    <w:tmpl w:val="1E10B142"/>
    <w:lvl w:ilvl="0" w:tplc="BA7807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19F1C1A"/>
    <w:multiLevelType w:val="hybridMultilevel"/>
    <w:tmpl w:val="19EEFE6E"/>
    <w:lvl w:ilvl="0" w:tplc="2E04B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810238D"/>
    <w:multiLevelType w:val="hybridMultilevel"/>
    <w:tmpl w:val="430ED2F8"/>
    <w:lvl w:ilvl="0" w:tplc="674C48C6">
      <w:start w:val="1"/>
      <w:numFmt w:val="decimal"/>
      <w:lvlText w:val="%1."/>
      <w:lvlJc w:val="left"/>
      <w:pPr>
        <w:ind w:left="1190" w:hanging="51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9" w15:restartNumberingAfterBreak="0">
    <w:nsid w:val="290439FF"/>
    <w:multiLevelType w:val="multilevel"/>
    <w:tmpl w:val="27D6A8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567AEF"/>
    <w:multiLevelType w:val="hybridMultilevel"/>
    <w:tmpl w:val="4274D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BA5302"/>
    <w:multiLevelType w:val="hybridMultilevel"/>
    <w:tmpl w:val="19EEFE6E"/>
    <w:lvl w:ilvl="0" w:tplc="2E04B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E685BF5"/>
    <w:multiLevelType w:val="multilevel"/>
    <w:tmpl w:val="2A9E38EE"/>
    <w:lvl w:ilvl="0">
      <w:start w:val="104"/>
      <w:numFmt w:val="decimal"/>
      <w:lvlText w:val="%1."/>
      <w:lvlJc w:val="left"/>
      <w:pPr>
        <w:ind w:left="600" w:hanging="600"/>
      </w:pPr>
      <w:rPr>
        <w:rFonts w:hint="default"/>
      </w:rPr>
    </w:lvl>
    <w:lvl w:ilvl="1">
      <w:start w:val="1"/>
      <w:numFmt w:val="decimal"/>
      <w:lvlText w:val="110.%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1477281"/>
    <w:multiLevelType w:val="hybridMultilevel"/>
    <w:tmpl w:val="541872C6"/>
    <w:lvl w:ilvl="0" w:tplc="BCEE8C9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E8515B6"/>
    <w:multiLevelType w:val="hybridMultilevel"/>
    <w:tmpl w:val="EFDEC12A"/>
    <w:lvl w:ilvl="0" w:tplc="62ACE2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3633645"/>
    <w:multiLevelType w:val="hybridMultilevel"/>
    <w:tmpl w:val="97CCF3A4"/>
    <w:lvl w:ilvl="0" w:tplc="7BE21604">
      <w:start w:val="1"/>
      <w:numFmt w:val="decimal"/>
      <w:lvlText w:val="%1)"/>
      <w:lvlJc w:val="left"/>
      <w:pPr>
        <w:tabs>
          <w:tab w:val="num" w:pos="1077"/>
        </w:tabs>
        <w:ind w:firstLine="720"/>
      </w:pPr>
      <w:rPr>
        <w:rFonts w:cs="Times New Roman"/>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58092C3D"/>
    <w:multiLevelType w:val="hybridMultilevel"/>
    <w:tmpl w:val="C3B0C034"/>
    <w:lvl w:ilvl="0" w:tplc="4AAC0674">
      <w:start w:val="1"/>
      <w:numFmt w:val="decimal"/>
      <w:lvlText w:val="%1."/>
      <w:lvlJc w:val="left"/>
      <w:pPr>
        <w:tabs>
          <w:tab w:val="num" w:pos="805"/>
        </w:tabs>
        <w:ind w:left="805" w:hanging="663"/>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A541F4B"/>
    <w:multiLevelType w:val="multilevel"/>
    <w:tmpl w:val="137CBDFA"/>
    <w:lvl w:ilvl="0">
      <w:start w:val="1"/>
      <w:numFmt w:val="decimal"/>
      <w:lvlText w:val="%1."/>
      <w:lvlJc w:val="left"/>
      <w:pPr>
        <w:tabs>
          <w:tab w:val="num" w:pos="432"/>
        </w:tabs>
        <w:ind w:left="432" w:hanging="432"/>
      </w:pPr>
      <w:rPr>
        <w:rFonts w:ascii="Times New Roman" w:eastAsia="Times New Roman" w:hAnsi="Times New Roman" w:cs="Times New Roman"/>
        <w:b w:val="0"/>
        <w:bCs w:val="0"/>
        <w:strike w:val="0"/>
        <w:dstrike w:val="0"/>
        <w:color w:val="auto"/>
      </w:rPr>
    </w:lvl>
    <w:lvl w:ilvl="1">
      <w:start w:val="1"/>
      <w:numFmt w:val="decimal"/>
      <w:lvlText w:val="%1.%2"/>
      <w:lvlJc w:val="left"/>
      <w:pPr>
        <w:tabs>
          <w:tab w:val="num" w:pos="576"/>
        </w:tabs>
        <w:ind w:left="576" w:hanging="576"/>
      </w:pPr>
      <w:rPr>
        <w:rFonts w:cs="Times New Roman" w:hint="default"/>
        <w:strike w:val="0"/>
      </w:rPr>
    </w:lvl>
    <w:lvl w:ilvl="2">
      <w:start w:val="1"/>
      <w:numFmt w:val="decimal"/>
      <w:lvlText w:val="%1.%2.%3"/>
      <w:lvlJc w:val="left"/>
      <w:pPr>
        <w:tabs>
          <w:tab w:val="num" w:pos="720"/>
        </w:tabs>
        <w:ind w:left="720" w:hanging="720"/>
      </w:pPr>
      <w:rPr>
        <w:rFonts w:cs="Times New Roman" w:hint="default"/>
        <w:b w:val="0"/>
        <w:bCs w:val="0"/>
        <w:i w:val="0"/>
        <w:iCs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5C655EB6"/>
    <w:multiLevelType w:val="hybridMultilevel"/>
    <w:tmpl w:val="4F5A8250"/>
    <w:lvl w:ilvl="0" w:tplc="304060CA">
      <w:start w:val="16"/>
      <w:numFmt w:val="decimal"/>
      <w:lvlText w:val="%1."/>
      <w:lvlJc w:val="left"/>
      <w:pPr>
        <w:tabs>
          <w:tab w:val="num" w:pos="720"/>
        </w:tabs>
        <w:ind w:left="720" w:hanging="360"/>
      </w:pPr>
      <w:rPr>
        <w:rFonts w:cs="Times New Roman" w:hint="default"/>
        <w:b w:val="0"/>
        <w:bCs w:val="0"/>
        <w:strike w:val="0"/>
        <w:color w:val="auto"/>
        <w:u w:val="none"/>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9" w15:restartNumberingAfterBreak="0">
    <w:nsid w:val="5D86267B"/>
    <w:multiLevelType w:val="hybridMultilevel"/>
    <w:tmpl w:val="0C16E81C"/>
    <w:lvl w:ilvl="0" w:tplc="E076A5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7DE7B30"/>
    <w:multiLevelType w:val="hybridMultilevel"/>
    <w:tmpl w:val="52841698"/>
    <w:lvl w:ilvl="0" w:tplc="CB82DED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6FCF2C18"/>
    <w:multiLevelType w:val="hybridMultilevel"/>
    <w:tmpl w:val="89C4CBB2"/>
    <w:lvl w:ilvl="0" w:tplc="2E00FB9E">
      <w:start w:val="5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4D6774A"/>
    <w:multiLevelType w:val="hybridMultilevel"/>
    <w:tmpl w:val="F0FEF2E0"/>
    <w:lvl w:ilvl="0" w:tplc="195886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96D0B68"/>
    <w:multiLevelType w:val="multilevel"/>
    <w:tmpl w:val="9F748CC4"/>
    <w:lvl w:ilvl="0">
      <w:start w:val="1"/>
      <w:numFmt w:val="upperRoman"/>
      <w:pStyle w:val="Heading1"/>
      <w:suff w:val="space"/>
      <w:lvlText w:val="%1."/>
      <w:lvlJc w:val="left"/>
      <w:pPr>
        <w:ind w:left="1152" w:hanging="432"/>
      </w:pPr>
      <w:rPr>
        <w:rFonts w:cs="Times New Roman" w:hint="default"/>
      </w:rPr>
    </w:lvl>
    <w:lvl w:ilvl="1">
      <w:start w:val="1"/>
      <w:numFmt w:val="decimal"/>
      <w:pStyle w:val="Heading2"/>
      <w:suff w:val="space"/>
      <w:lvlText w:val="%1.%2."/>
      <w:lvlJc w:val="left"/>
      <w:pPr>
        <w:ind w:left="7080" w:firstLine="720"/>
      </w:pPr>
      <w:rPr>
        <w:rFonts w:cs="Times New Roman" w:hint="default"/>
        <w:b w:val="0"/>
        <w:bCs w:val="0"/>
        <w:i w:val="0"/>
        <w:iCs w:val="0"/>
        <w:strike/>
      </w:rPr>
    </w:lvl>
    <w:lvl w:ilvl="2">
      <w:start w:val="1"/>
      <w:numFmt w:val="decimal"/>
      <w:pStyle w:val="Heading3"/>
      <w:suff w:val="space"/>
      <w:lvlText w:val="%1.%2.%3."/>
      <w:lvlJc w:val="left"/>
      <w:pPr>
        <w:ind w:left="-294"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num w:numId="1" w16cid:durableId="1621688971">
    <w:abstractNumId w:val="20"/>
  </w:num>
  <w:num w:numId="2" w16cid:durableId="507063141">
    <w:abstractNumId w:val="17"/>
  </w:num>
  <w:num w:numId="3" w16cid:durableId="1627080380">
    <w:abstractNumId w:val="18"/>
  </w:num>
  <w:num w:numId="4" w16cid:durableId="755587849">
    <w:abstractNumId w:val="23"/>
  </w:num>
  <w:num w:numId="5" w16cid:durableId="938023858">
    <w:abstractNumId w:val="19"/>
  </w:num>
  <w:num w:numId="6" w16cid:durableId="468285005">
    <w:abstractNumId w:val="14"/>
  </w:num>
  <w:num w:numId="7" w16cid:durableId="1339381520">
    <w:abstractNumId w:val="13"/>
  </w:num>
  <w:num w:numId="8" w16cid:durableId="1582448720">
    <w:abstractNumId w:val="12"/>
  </w:num>
  <w:num w:numId="9" w16cid:durableId="2089032721">
    <w:abstractNumId w:val="1"/>
  </w:num>
  <w:num w:numId="10" w16cid:durableId="2114474077">
    <w:abstractNumId w:val="21"/>
  </w:num>
  <w:num w:numId="11" w16cid:durableId="1034695342">
    <w:abstractNumId w:val="3"/>
  </w:num>
  <w:num w:numId="12" w16cid:durableId="646933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9022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6267380">
    <w:abstractNumId w:val="16"/>
  </w:num>
  <w:num w:numId="15" w16cid:durableId="1303995617">
    <w:abstractNumId w:val="6"/>
  </w:num>
  <w:num w:numId="16" w16cid:durableId="288635467">
    <w:abstractNumId w:val="2"/>
  </w:num>
  <w:num w:numId="17" w16cid:durableId="2099057739">
    <w:abstractNumId w:val="11"/>
  </w:num>
  <w:num w:numId="18" w16cid:durableId="2104186849">
    <w:abstractNumId w:val="5"/>
  </w:num>
  <w:num w:numId="19" w16cid:durableId="1249853531">
    <w:abstractNumId w:val="7"/>
  </w:num>
  <w:num w:numId="20" w16cid:durableId="673799072">
    <w:abstractNumId w:val="10"/>
  </w:num>
  <w:num w:numId="21" w16cid:durableId="982852059">
    <w:abstractNumId w:val="0"/>
  </w:num>
  <w:num w:numId="22" w16cid:durableId="1572543063">
    <w:abstractNumId w:val="8"/>
  </w:num>
  <w:num w:numId="23" w16cid:durableId="1124229526">
    <w:abstractNumId w:val="22"/>
  </w:num>
  <w:num w:numId="24" w16cid:durableId="218833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9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20"/>
    <w:rsid w:val="00015BE2"/>
    <w:rsid w:val="00016C20"/>
    <w:rsid w:val="000203F2"/>
    <w:rsid w:val="00025A70"/>
    <w:rsid w:val="00041ADC"/>
    <w:rsid w:val="000565CF"/>
    <w:rsid w:val="0006545F"/>
    <w:rsid w:val="00077D87"/>
    <w:rsid w:val="000B0A65"/>
    <w:rsid w:val="000C5DAE"/>
    <w:rsid w:val="000E1E22"/>
    <w:rsid w:val="000F11E3"/>
    <w:rsid w:val="000F4E20"/>
    <w:rsid w:val="00104421"/>
    <w:rsid w:val="00152197"/>
    <w:rsid w:val="001705B3"/>
    <w:rsid w:val="00170882"/>
    <w:rsid w:val="00184FCB"/>
    <w:rsid w:val="0018626A"/>
    <w:rsid w:val="00187027"/>
    <w:rsid w:val="00190643"/>
    <w:rsid w:val="001C53B7"/>
    <w:rsid w:val="001D07DE"/>
    <w:rsid w:val="001D2B48"/>
    <w:rsid w:val="001D50EC"/>
    <w:rsid w:val="001E1343"/>
    <w:rsid w:val="001F789C"/>
    <w:rsid w:val="00206AC6"/>
    <w:rsid w:val="00213C3E"/>
    <w:rsid w:val="00222DBA"/>
    <w:rsid w:val="002369D8"/>
    <w:rsid w:val="0025285E"/>
    <w:rsid w:val="00252B54"/>
    <w:rsid w:val="002548BB"/>
    <w:rsid w:val="00276478"/>
    <w:rsid w:val="0028471E"/>
    <w:rsid w:val="00285B3B"/>
    <w:rsid w:val="00294BF0"/>
    <w:rsid w:val="0029659F"/>
    <w:rsid w:val="002A0E77"/>
    <w:rsid w:val="002A58F8"/>
    <w:rsid w:val="002A7ADC"/>
    <w:rsid w:val="002B1BB4"/>
    <w:rsid w:val="002C2496"/>
    <w:rsid w:val="002C47D6"/>
    <w:rsid w:val="002C613C"/>
    <w:rsid w:val="002C7A36"/>
    <w:rsid w:val="002E3070"/>
    <w:rsid w:val="002E736C"/>
    <w:rsid w:val="002F050B"/>
    <w:rsid w:val="002F1500"/>
    <w:rsid w:val="002F2520"/>
    <w:rsid w:val="0032015A"/>
    <w:rsid w:val="003313C6"/>
    <w:rsid w:val="00334088"/>
    <w:rsid w:val="00342051"/>
    <w:rsid w:val="00346A95"/>
    <w:rsid w:val="003A2F56"/>
    <w:rsid w:val="003C0969"/>
    <w:rsid w:val="003E15AE"/>
    <w:rsid w:val="003E2B9F"/>
    <w:rsid w:val="003E6AAE"/>
    <w:rsid w:val="004065D1"/>
    <w:rsid w:val="00414890"/>
    <w:rsid w:val="00420273"/>
    <w:rsid w:val="00424BB4"/>
    <w:rsid w:val="00424BDD"/>
    <w:rsid w:val="00431058"/>
    <w:rsid w:val="0043611F"/>
    <w:rsid w:val="004844FF"/>
    <w:rsid w:val="00486A16"/>
    <w:rsid w:val="00487602"/>
    <w:rsid w:val="004A5808"/>
    <w:rsid w:val="004B48F2"/>
    <w:rsid w:val="004C7D97"/>
    <w:rsid w:val="004D2B83"/>
    <w:rsid w:val="00521B8D"/>
    <w:rsid w:val="00534240"/>
    <w:rsid w:val="00535098"/>
    <w:rsid w:val="00542E42"/>
    <w:rsid w:val="00552415"/>
    <w:rsid w:val="00555457"/>
    <w:rsid w:val="00564D03"/>
    <w:rsid w:val="00591C3D"/>
    <w:rsid w:val="005921D4"/>
    <w:rsid w:val="00593E57"/>
    <w:rsid w:val="0059469D"/>
    <w:rsid w:val="005A21E8"/>
    <w:rsid w:val="005B22FD"/>
    <w:rsid w:val="005B42A9"/>
    <w:rsid w:val="005D450A"/>
    <w:rsid w:val="005E5798"/>
    <w:rsid w:val="00601959"/>
    <w:rsid w:val="006055FB"/>
    <w:rsid w:val="00610E7A"/>
    <w:rsid w:val="00614F24"/>
    <w:rsid w:val="00645EA9"/>
    <w:rsid w:val="00651360"/>
    <w:rsid w:val="006637A9"/>
    <w:rsid w:val="0068489B"/>
    <w:rsid w:val="00685790"/>
    <w:rsid w:val="00685B32"/>
    <w:rsid w:val="00686582"/>
    <w:rsid w:val="00695949"/>
    <w:rsid w:val="00697D22"/>
    <w:rsid w:val="006B7105"/>
    <w:rsid w:val="006B7BFE"/>
    <w:rsid w:val="006C0FD9"/>
    <w:rsid w:val="006C3CDC"/>
    <w:rsid w:val="006C7CEE"/>
    <w:rsid w:val="006D0681"/>
    <w:rsid w:val="006D2859"/>
    <w:rsid w:val="006D55DB"/>
    <w:rsid w:val="006E06BD"/>
    <w:rsid w:val="006E218F"/>
    <w:rsid w:val="006F2054"/>
    <w:rsid w:val="006F2740"/>
    <w:rsid w:val="006F4E4D"/>
    <w:rsid w:val="00723D0E"/>
    <w:rsid w:val="007256C5"/>
    <w:rsid w:val="00734504"/>
    <w:rsid w:val="0073527A"/>
    <w:rsid w:val="00741E1C"/>
    <w:rsid w:val="007508D2"/>
    <w:rsid w:val="00752B4B"/>
    <w:rsid w:val="007606ED"/>
    <w:rsid w:val="00772344"/>
    <w:rsid w:val="007C03C7"/>
    <w:rsid w:val="007C0DC2"/>
    <w:rsid w:val="007D114C"/>
    <w:rsid w:val="007D4FFC"/>
    <w:rsid w:val="007D673E"/>
    <w:rsid w:val="00805EF2"/>
    <w:rsid w:val="00807D48"/>
    <w:rsid w:val="00811DAD"/>
    <w:rsid w:val="00813B34"/>
    <w:rsid w:val="00820964"/>
    <w:rsid w:val="00820E20"/>
    <w:rsid w:val="00840E38"/>
    <w:rsid w:val="0084328D"/>
    <w:rsid w:val="008531B6"/>
    <w:rsid w:val="008624F6"/>
    <w:rsid w:val="00863E96"/>
    <w:rsid w:val="008711AA"/>
    <w:rsid w:val="00871464"/>
    <w:rsid w:val="00873245"/>
    <w:rsid w:val="0088754E"/>
    <w:rsid w:val="00887A7B"/>
    <w:rsid w:val="0089362F"/>
    <w:rsid w:val="008A6B9C"/>
    <w:rsid w:val="008B1A8A"/>
    <w:rsid w:val="008B37BA"/>
    <w:rsid w:val="008C60FE"/>
    <w:rsid w:val="008D5DC3"/>
    <w:rsid w:val="008E6296"/>
    <w:rsid w:val="00901BDF"/>
    <w:rsid w:val="00964323"/>
    <w:rsid w:val="00965886"/>
    <w:rsid w:val="009914E7"/>
    <w:rsid w:val="009A041E"/>
    <w:rsid w:val="009A18AA"/>
    <w:rsid w:val="009A4EE1"/>
    <w:rsid w:val="009B75B1"/>
    <w:rsid w:val="009C2CEB"/>
    <w:rsid w:val="009D5459"/>
    <w:rsid w:val="009E2674"/>
    <w:rsid w:val="009E7554"/>
    <w:rsid w:val="009F7010"/>
    <w:rsid w:val="00A027DC"/>
    <w:rsid w:val="00A06E1C"/>
    <w:rsid w:val="00A11224"/>
    <w:rsid w:val="00A11601"/>
    <w:rsid w:val="00A40ECF"/>
    <w:rsid w:val="00A468F8"/>
    <w:rsid w:val="00A662E8"/>
    <w:rsid w:val="00A7424D"/>
    <w:rsid w:val="00A84EFF"/>
    <w:rsid w:val="00AA035C"/>
    <w:rsid w:val="00AA55D1"/>
    <w:rsid w:val="00AB08F7"/>
    <w:rsid w:val="00AB1EE3"/>
    <w:rsid w:val="00AB2E7E"/>
    <w:rsid w:val="00AC5DDD"/>
    <w:rsid w:val="00AE5F09"/>
    <w:rsid w:val="00AF3885"/>
    <w:rsid w:val="00AF7F59"/>
    <w:rsid w:val="00B07BCF"/>
    <w:rsid w:val="00B10A61"/>
    <w:rsid w:val="00B21164"/>
    <w:rsid w:val="00B22028"/>
    <w:rsid w:val="00B3680D"/>
    <w:rsid w:val="00B431EC"/>
    <w:rsid w:val="00B54A09"/>
    <w:rsid w:val="00B56F77"/>
    <w:rsid w:val="00B5716F"/>
    <w:rsid w:val="00B8210A"/>
    <w:rsid w:val="00BA4575"/>
    <w:rsid w:val="00BB2F3D"/>
    <w:rsid w:val="00BC6667"/>
    <w:rsid w:val="00BC6B19"/>
    <w:rsid w:val="00BD1C9A"/>
    <w:rsid w:val="00BD2F20"/>
    <w:rsid w:val="00BD4518"/>
    <w:rsid w:val="00BD5B8D"/>
    <w:rsid w:val="00BE154E"/>
    <w:rsid w:val="00BF026E"/>
    <w:rsid w:val="00C0197D"/>
    <w:rsid w:val="00C10F9B"/>
    <w:rsid w:val="00C12140"/>
    <w:rsid w:val="00C1495B"/>
    <w:rsid w:val="00C4239B"/>
    <w:rsid w:val="00C50546"/>
    <w:rsid w:val="00C813F4"/>
    <w:rsid w:val="00C831AF"/>
    <w:rsid w:val="00C8548B"/>
    <w:rsid w:val="00CC1640"/>
    <w:rsid w:val="00CC2142"/>
    <w:rsid w:val="00CC2654"/>
    <w:rsid w:val="00CC3DEB"/>
    <w:rsid w:val="00CE0F35"/>
    <w:rsid w:val="00CE4122"/>
    <w:rsid w:val="00CE44D8"/>
    <w:rsid w:val="00CE6791"/>
    <w:rsid w:val="00CF2414"/>
    <w:rsid w:val="00D00052"/>
    <w:rsid w:val="00D0618C"/>
    <w:rsid w:val="00D26F91"/>
    <w:rsid w:val="00D27DB2"/>
    <w:rsid w:val="00D31861"/>
    <w:rsid w:val="00D36312"/>
    <w:rsid w:val="00D36629"/>
    <w:rsid w:val="00D510A7"/>
    <w:rsid w:val="00D71F19"/>
    <w:rsid w:val="00D82726"/>
    <w:rsid w:val="00DB3091"/>
    <w:rsid w:val="00DB5325"/>
    <w:rsid w:val="00DC0CF0"/>
    <w:rsid w:val="00DD3E00"/>
    <w:rsid w:val="00DE37DA"/>
    <w:rsid w:val="00DE3C3A"/>
    <w:rsid w:val="00DF3268"/>
    <w:rsid w:val="00E007DE"/>
    <w:rsid w:val="00E02DD6"/>
    <w:rsid w:val="00E12F7D"/>
    <w:rsid w:val="00E160E6"/>
    <w:rsid w:val="00E43F25"/>
    <w:rsid w:val="00E560FF"/>
    <w:rsid w:val="00E730B7"/>
    <w:rsid w:val="00E92C87"/>
    <w:rsid w:val="00EA25D5"/>
    <w:rsid w:val="00EA4F07"/>
    <w:rsid w:val="00EA5246"/>
    <w:rsid w:val="00EC0138"/>
    <w:rsid w:val="00EC0A88"/>
    <w:rsid w:val="00EC0EB3"/>
    <w:rsid w:val="00EC79FB"/>
    <w:rsid w:val="00ED0AA4"/>
    <w:rsid w:val="00ED20DA"/>
    <w:rsid w:val="00ED2E14"/>
    <w:rsid w:val="00EF3BEC"/>
    <w:rsid w:val="00EF4985"/>
    <w:rsid w:val="00EF4DA2"/>
    <w:rsid w:val="00EF7319"/>
    <w:rsid w:val="00F06AEE"/>
    <w:rsid w:val="00F2145B"/>
    <w:rsid w:val="00F2327D"/>
    <w:rsid w:val="00F25C04"/>
    <w:rsid w:val="00F4289B"/>
    <w:rsid w:val="00F45155"/>
    <w:rsid w:val="00F536E8"/>
    <w:rsid w:val="00F57DFE"/>
    <w:rsid w:val="00F6695B"/>
    <w:rsid w:val="00F9332F"/>
    <w:rsid w:val="00FA19DB"/>
    <w:rsid w:val="00FB38BC"/>
    <w:rsid w:val="00FC7B1A"/>
    <w:rsid w:val="00FC7DB2"/>
    <w:rsid w:val="00FF7D4E"/>
    <w:rsid w:val="0631A012"/>
    <w:rsid w:val="06D4C9F5"/>
    <w:rsid w:val="0D4B6EF6"/>
    <w:rsid w:val="6ABBF6E4"/>
    <w:rsid w:val="7DDDB0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34148"/>
  <w15:docId w15:val="{E35CD8E3-D67C-4055-881D-2709EC26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DA2"/>
    <w:pPr>
      <w:spacing w:after="200" w:line="276" w:lineRule="auto"/>
    </w:pPr>
    <w:rPr>
      <w:sz w:val="24"/>
      <w:szCs w:val="24"/>
      <w:lang w:eastAsia="en-US"/>
    </w:rPr>
  </w:style>
  <w:style w:type="paragraph" w:styleId="Heading1">
    <w:name w:val="heading 1"/>
    <w:basedOn w:val="Normal"/>
    <w:next w:val="Normal"/>
    <w:qFormat/>
    <w:rsid w:val="00A11224"/>
    <w:pPr>
      <w:keepNext/>
      <w:numPr>
        <w:numId w:val="4"/>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link w:val="Heading2Char"/>
    <w:qFormat/>
    <w:rsid w:val="00A11224"/>
    <w:pPr>
      <w:numPr>
        <w:ilvl w:val="1"/>
        <w:numId w:val="4"/>
      </w:numPr>
      <w:spacing w:after="0" w:line="240" w:lineRule="auto"/>
      <w:jc w:val="both"/>
      <w:outlineLvl w:val="1"/>
    </w:pPr>
    <w:rPr>
      <w:lang w:eastAsia="lt-LT"/>
    </w:rPr>
  </w:style>
  <w:style w:type="paragraph" w:styleId="Heading3">
    <w:name w:val="heading 3"/>
    <w:aliases w:val="Section Header3,Sub-Clause Paragraph,Antraste 3,Antraste 31,Antraste 32,Antraste 33,Antraste 34,Antraste 35,Antraste 36,Antraste 37,H3"/>
    <w:basedOn w:val="Normal"/>
    <w:next w:val="Normal"/>
    <w:qFormat/>
    <w:rsid w:val="00A11224"/>
    <w:pPr>
      <w:keepNext/>
      <w:numPr>
        <w:ilvl w:val="2"/>
        <w:numId w:val="4"/>
      </w:numPr>
      <w:spacing w:after="0" w:line="240" w:lineRule="auto"/>
      <w:jc w:val="both"/>
      <w:outlineLvl w:val="2"/>
    </w:pPr>
    <w:rPr>
      <w:lang w:eastAsia="lt-LT"/>
    </w:rPr>
  </w:style>
  <w:style w:type="paragraph" w:styleId="Heading4">
    <w:name w:val="heading 4"/>
    <w:aliases w:val="Sub-Clause Sub-paragraph,Heading 4 Char Char Char Char"/>
    <w:basedOn w:val="Normal"/>
    <w:next w:val="Normal"/>
    <w:qFormat/>
    <w:rsid w:val="00A11224"/>
    <w:pPr>
      <w:keepNext/>
      <w:numPr>
        <w:ilvl w:val="3"/>
        <w:numId w:val="4"/>
      </w:numPr>
      <w:spacing w:after="0" w:line="240" w:lineRule="auto"/>
      <w:outlineLvl w:val="3"/>
    </w:pPr>
    <w:rPr>
      <w:b/>
      <w:bCs/>
      <w:sz w:val="44"/>
      <w:szCs w:val="44"/>
      <w:lang w:eastAsia="lt-LT"/>
    </w:rPr>
  </w:style>
  <w:style w:type="paragraph" w:styleId="Heading5">
    <w:name w:val="heading 5"/>
    <w:aliases w:val="Char12"/>
    <w:basedOn w:val="Normal"/>
    <w:next w:val="Normal"/>
    <w:qFormat/>
    <w:rsid w:val="00A11224"/>
    <w:pPr>
      <w:keepNext/>
      <w:numPr>
        <w:ilvl w:val="4"/>
        <w:numId w:val="4"/>
      </w:numPr>
      <w:spacing w:after="0" w:line="240" w:lineRule="auto"/>
      <w:outlineLvl w:val="4"/>
    </w:pPr>
    <w:rPr>
      <w:b/>
      <w:bCs/>
      <w:sz w:val="40"/>
      <w:szCs w:val="40"/>
      <w:lang w:eastAsia="lt-LT"/>
    </w:rPr>
  </w:style>
  <w:style w:type="paragraph" w:styleId="Heading6">
    <w:name w:val="heading 6"/>
    <w:basedOn w:val="Normal"/>
    <w:next w:val="Normal"/>
    <w:qFormat/>
    <w:rsid w:val="00A11224"/>
    <w:pPr>
      <w:keepNext/>
      <w:numPr>
        <w:ilvl w:val="5"/>
        <w:numId w:val="4"/>
      </w:numPr>
      <w:spacing w:after="0" w:line="240" w:lineRule="auto"/>
      <w:outlineLvl w:val="5"/>
    </w:pPr>
    <w:rPr>
      <w:b/>
      <w:bCs/>
      <w:sz w:val="36"/>
      <w:szCs w:val="36"/>
      <w:lang w:eastAsia="lt-LT"/>
    </w:rPr>
  </w:style>
  <w:style w:type="paragraph" w:styleId="Heading7">
    <w:name w:val="heading 7"/>
    <w:basedOn w:val="Normal"/>
    <w:next w:val="Normal"/>
    <w:qFormat/>
    <w:rsid w:val="00A11224"/>
    <w:pPr>
      <w:keepNext/>
      <w:numPr>
        <w:ilvl w:val="6"/>
        <w:numId w:val="4"/>
      </w:numPr>
      <w:spacing w:after="0" w:line="240" w:lineRule="auto"/>
      <w:outlineLvl w:val="6"/>
    </w:pPr>
    <w:rPr>
      <w:sz w:val="48"/>
      <w:szCs w:val="48"/>
      <w:lang w:eastAsia="lt-LT"/>
    </w:rPr>
  </w:style>
  <w:style w:type="paragraph" w:styleId="Heading8">
    <w:name w:val="heading 8"/>
    <w:basedOn w:val="Normal"/>
    <w:next w:val="Normal"/>
    <w:qFormat/>
    <w:rsid w:val="00A11224"/>
    <w:pPr>
      <w:keepNext/>
      <w:numPr>
        <w:ilvl w:val="7"/>
        <w:numId w:val="4"/>
      </w:numPr>
      <w:spacing w:after="0" w:line="240" w:lineRule="auto"/>
      <w:outlineLvl w:val="7"/>
    </w:pPr>
    <w:rPr>
      <w:b/>
      <w:bCs/>
      <w:sz w:val="18"/>
      <w:szCs w:val="18"/>
      <w:lang w:eastAsia="lt-LT"/>
    </w:rPr>
  </w:style>
  <w:style w:type="paragraph" w:styleId="Heading9">
    <w:name w:val="heading 9"/>
    <w:basedOn w:val="Normal"/>
    <w:next w:val="Normal"/>
    <w:qFormat/>
    <w:rsid w:val="00A11224"/>
    <w:pPr>
      <w:keepNext/>
      <w:numPr>
        <w:ilvl w:val="8"/>
        <w:numId w:val="4"/>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rsid w:val="006B7105"/>
    <w:pPr>
      <w:spacing w:before="120" w:after="120" w:line="240" w:lineRule="auto"/>
      <w:ind w:left="1418" w:hanging="567"/>
      <w:jc w:val="both"/>
    </w:pPr>
    <w:rPr>
      <w:lang w:val="en-GB"/>
    </w:rPr>
  </w:style>
  <w:style w:type="paragraph" w:customStyle="1" w:styleId="Char1">
    <w:name w:val="Char1"/>
    <w:basedOn w:val="Normal"/>
    <w:semiHidden/>
    <w:rsid w:val="006B7105"/>
    <w:pPr>
      <w:spacing w:after="160" w:line="240" w:lineRule="exact"/>
    </w:pPr>
    <w:rPr>
      <w:rFonts w:ascii="Verdana" w:hAnsi="Verdana" w:cs="Verdana"/>
      <w:sz w:val="20"/>
      <w:szCs w:val="20"/>
      <w:lang w:eastAsia="lt-LT"/>
    </w:rPr>
  </w:style>
  <w:style w:type="character" w:customStyle="1" w:styleId="Heading2Char">
    <w:name w:val="Heading 2 Char"/>
    <w:aliases w:val="Title Header2 Char"/>
    <w:link w:val="Heading2"/>
    <w:locked/>
    <w:rsid w:val="00A11224"/>
    <w:rPr>
      <w:sz w:val="24"/>
      <w:szCs w:val="24"/>
      <w:lang w:val="lt-LT" w:eastAsia="lt-LT" w:bidi="ar-SA"/>
    </w:rPr>
  </w:style>
  <w:style w:type="paragraph" w:styleId="BodyText">
    <w:name w:val="Body Text"/>
    <w:aliases w:val="body text,contents,bt,Corps de texte,body tesx,heading_txt,bodytxy2..."/>
    <w:basedOn w:val="Normal"/>
    <w:link w:val="BodyTextChar"/>
    <w:uiPriority w:val="99"/>
    <w:rsid w:val="000F4E20"/>
    <w:pPr>
      <w:spacing w:before="120" w:after="120" w:line="240" w:lineRule="auto"/>
    </w:pPr>
    <w:rPr>
      <w:rFonts w:ascii="Arial" w:hAnsi="Arial"/>
      <w:sz w:val="20"/>
      <w:szCs w:val="20"/>
      <w:lang w:val="sv-SE"/>
    </w:rPr>
  </w:style>
  <w:style w:type="character" w:customStyle="1" w:styleId="BodyTextChar">
    <w:name w:val="Body Text Char"/>
    <w:aliases w:val="body text Char,contents Char,bt Char,Corps de texte Char,body tesx Char,heading_txt Char,bodytxy2... Char"/>
    <w:link w:val="BodyText"/>
    <w:uiPriority w:val="99"/>
    <w:rsid w:val="000F4E20"/>
    <w:rPr>
      <w:rFonts w:ascii="Arial" w:hAnsi="Arial"/>
      <w:lang w:val="sv-SE"/>
    </w:rPr>
  </w:style>
  <w:style w:type="paragraph" w:styleId="Header">
    <w:name w:val="header"/>
    <w:basedOn w:val="Normal"/>
    <w:link w:val="HeaderChar"/>
    <w:rsid w:val="00CE4122"/>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rsid w:val="00CE4122"/>
    <w:rPr>
      <w:sz w:val="24"/>
      <w:lang w:val="lt-LT" w:eastAsia="lt-LT" w:bidi="ar-SA"/>
    </w:rPr>
  </w:style>
  <w:style w:type="character" w:styleId="PageNumber">
    <w:name w:val="page number"/>
    <w:basedOn w:val="DefaultParagraphFont"/>
    <w:rsid w:val="005A21E8"/>
  </w:style>
  <w:style w:type="paragraph" w:styleId="BodyText2">
    <w:name w:val="Body Text 2"/>
    <w:basedOn w:val="Normal"/>
    <w:link w:val="BodyText2Char"/>
    <w:rsid w:val="008B1A8A"/>
    <w:pPr>
      <w:spacing w:after="120" w:line="480" w:lineRule="auto"/>
    </w:pPr>
    <w:rPr>
      <w:szCs w:val="20"/>
      <w:lang w:eastAsia="lt-LT"/>
    </w:rPr>
  </w:style>
  <w:style w:type="character" w:customStyle="1" w:styleId="BodyText2Char">
    <w:name w:val="Body Text 2 Char"/>
    <w:link w:val="BodyText2"/>
    <w:locked/>
    <w:rsid w:val="008B1A8A"/>
    <w:rPr>
      <w:sz w:val="24"/>
      <w:lang w:val="lt-LT" w:eastAsia="lt-LT" w:bidi="ar-SA"/>
    </w:rPr>
  </w:style>
  <w:style w:type="paragraph" w:customStyle="1" w:styleId="tajtip">
    <w:name w:val="tajtip"/>
    <w:basedOn w:val="Normal"/>
    <w:rsid w:val="00BF026E"/>
    <w:pPr>
      <w:spacing w:before="100" w:beforeAutospacing="1" w:after="100" w:afterAutospacing="1" w:line="240" w:lineRule="auto"/>
    </w:pPr>
    <w:rPr>
      <w:lang w:eastAsia="lt-LT"/>
    </w:rPr>
  </w:style>
  <w:style w:type="paragraph" w:customStyle="1" w:styleId="tactin">
    <w:name w:val="tactin"/>
    <w:basedOn w:val="Normal"/>
    <w:rsid w:val="00BF026E"/>
    <w:pPr>
      <w:spacing w:before="100" w:beforeAutospacing="1" w:after="100" w:afterAutospacing="1" w:line="240" w:lineRule="auto"/>
    </w:pPr>
    <w:rPr>
      <w:lang w:eastAsia="lt-LT"/>
    </w:rPr>
  </w:style>
  <w:style w:type="paragraph" w:customStyle="1" w:styleId="CharCharChar">
    <w:name w:val="Char Char Char"/>
    <w:basedOn w:val="Normal"/>
    <w:semiHidden/>
    <w:rsid w:val="00C4239B"/>
    <w:pPr>
      <w:spacing w:after="160" w:line="240" w:lineRule="exact"/>
    </w:pPr>
    <w:rPr>
      <w:rFonts w:ascii="Verdana" w:hAnsi="Verdana" w:cs="Verdana"/>
      <w:sz w:val="20"/>
      <w:szCs w:val="20"/>
      <w:lang w:eastAsia="lt-LT"/>
    </w:rPr>
  </w:style>
  <w:style w:type="character" w:customStyle="1" w:styleId="FontStyle12">
    <w:name w:val="Font Style12"/>
    <w:rsid w:val="00C4239B"/>
    <w:rPr>
      <w:rFonts w:ascii="Times New Roman" w:hAnsi="Times New Roman" w:cs="Times New Roman"/>
      <w:sz w:val="24"/>
      <w:szCs w:val="24"/>
    </w:rPr>
  </w:style>
  <w:style w:type="paragraph" w:customStyle="1" w:styleId="Style5">
    <w:name w:val="Style5"/>
    <w:basedOn w:val="Normal"/>
    <w:rsid w:val="00C4239B"/>
    <w:pPr>
      <w:widowControl w:val="0"/>
      <w:autoSpaceDE w:val="0"/>
      <w:autoSpaceDN w:val="0"/>
      <w:adjustRightInd w:val="0"/>
      <w:spacing w:after="0" w:line="281" w:lineRule="exact"/>
      <w:ind w:firstLine="842"/>
      <w:jc w:val="both"/>
    </w:pPr>
    <w:rPr>
      <w:lang w:eastAsia="lt-LT"/>
    </w:rPr>
  </w:style>
  <w:style w:type="paragraph" w:styleId="BalloonText">
    <w:name w:val="Balloon Text"/>
    <w:basedOn w:val="Normal"/>
    <w:link w:val="BalloonTextChar"/>
    <w:rsid w:val="00E92C87"/>
    <w:pPr>
      <w:spacing w:after="0" w:line="240" w:lineRule="auto"/>
    </w:pPr>
    <w:rPr>
      <w:rFonts w:ascii="Tahoma" w:hAnsi="Tahoma" w:cs="Tahoma"/>
      <w:sz w:val="16"/>
      <w:szCs w:val="16"/>
    </w:rPr>
  </w:style>
  <w:style w:type="character" w:customStyle="1" w:styleId="BalloonTextChar">
    <w:name w:val="Balloon Text Char"/>
    <w:link w:val="BalloonText"/>
    <w:rsid w:val="00E92C87"/>
    <w:rPr>
      <w:rFonts w:ascii="Tahoma" w:hAnsi="Tahoma" w:cs="Tahoma"/>
      <w:sz w:val="16"/>
      <w:szCs w:val="16"/>
      <w:lang w:eastAsia="en-US"/>
    </w:rPr>
  </w:style>
  <w:style w:type="paragraph" w:styleId="ListParagraph">
    <w:name w:val="List Paragraph"/>
    <w:basedOn w:val="Normal"/>
    <w:uiPriority w:val="34"/>
    <w:qFormat/>
    <w:rsid w:val="00CE44D8"/>
    <w:pPr>
      <w:ind w:left="720"/>
      <w:contextualSpacing/>
    </w:pPr>
  </w:style>
  <w:style w:type="paragraph" w:customStyle="1" w:styleId="prastasis1">
    <w:name w:val="Įprastasis1"/>
    <w:rsid w:val="00CE44D8"/>
    <w:pPr>
      <w:suppressAutoHyphens/>
      <w:autoSpaceDN w:val="0"/>
      <w:textAlignment w:val="baseline"/>
    </w:pPr>
    <w:rPr>
      <w:sz w:val="24"/>
      <w:szCs w:val="24"/>
    </w:rPr>
  </w:style>
  <w:style w:type="character" w:styleId="Hyperlink">
    <w:name w:val="Hyperlink"/>
    <w:basedOn w:val="DefaultParagraphFont"/>
    <w:unhideWhenUsed/>
    <w:rsid w:val="00887A7B"/>
    <w:rPr>
      <w:color w:val="0000FF" w:themeColor="hyperlink"/>
      <w:u w:val="single"/>
    </w:rPr>
  </w:style>
  <w:style w:type="character" w:styleId="UnresolvedMention">
    <w:name w:val="Unresolved Mention"/>
    <w:basedOn w:val="DefaultParagraphFont"/>
    <w:uiPriority w:val="99"/>
    <w:semiHidden/>
    <w:unhideWhenUsed/>
    <w:rsid w:val="00887A7B"/>
    <w:rPr>
      <w:color w:val="808080"/>
      <w:shd w:val="clear" w:color="auto" w:fill="E6E6E6"/>
    </w:rPr>
  </w:style>
  <w:style w:type="character" w:customStyle="1" w:styleId="Numatytasispastraiposriftas1">
    <w:name w:val="Numatytasis pastraipos šriftas1"/>
    <w:rsid w:val="0059469D"/>
  </w:style>
  <w:style w:type="paragraph" w:customStyle="1" w:styleId="Pagrindiniotekstotrauka31">
    <w:name w:val="Pagrindinio teksto įtrauka 31"/>
    <w:basedOn w:val="Normal"/>
    <w:rsid w:val="00252B54"/>
    <w:pPr>
      <w:tabs>
        <w:tab w:val="left" w:pos="4536"/>
      </w:tabs>
      <w:suppressAutoHyphens/>
      <w:autoSpaceDN w:val="0"/>
      <w:spacing w:after="0" w:line="240" w:lineRule="auto"/>
      <w:ind w:firstLine="2268"/>
      <w:jc w:val="both"/>
      <w:textAlignment w:val="baseline"/>
    </w:pPr>
    <w:rPr>
      <w:lang w:eastAsia="lt-LT"/>
    </w:rPr>
  </w:style>
  <w:style w:type="table" w:styleId="TableGrid">
    <w:name w:val="Table Grid"/>
    <w:basedOn w:val="TableNormal"/>
    <w:rsid w:val="007D114C"/>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semiHidden/>
    <w:unhideWhenUsed/>
    <w:rsid w:val="005B42A9"/>
    <w:pPr>
      <w:tabs>
        <w:tab w:val="center" w:pos="4819"/>
        <w:tab w:val="right" w:pos="9638"/>
      </w:tabs>
      <w:spacing w:after="0" w:line="240" w:lineRule="auto"/>
    </w:pPr>
  </w:style>
  <w:style w:type="character" w:customStyle="1" w:styleId="FooterChar">
    <w:name w:val="Footer Char"/>
    <w:basedOn w:val="DefaultParagraphFont"/>
    <w:link w:val="Footer"/>
    <w:semiHidden/>
    <w:rsid w:val="005B42A9"/>
    <w:rPr>
      <w:sz w:val="24"/>
      <w:szCs w:val="24"/>
      <w:lang w:eastAsia="en-US"/>
    </w:rPr>
  </w:style>
  <w:style w:type="paragraph" w:styleId="Revision">
    <w:name w:val="Revision"/>
    <w:hidden/>
    <w:uiPriority w:val="99"/>
    <w:semiHidden/>
    <w:rsid w:val="006F4E4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8BD79-8DA3-4B07-8B32-ABB8A76C786C}">
  <ds:schemaRefs>
    <ds:schemaRef ds:uri="http://schemas.microsoft.com/sharepoint/v3/contenttype/forms"/>
  </ds:schemaRefs>
</ds:datastoreItem>
</file>

<file path=customXml/itemProps2.xml><?xml version="1.0" encoding="utf-8"?>
<ds:datastoreItem xmlns:ds="http://schemas.openxmlformats.org/officeDocument/2006/customXml" ds:itemID="{ABF9F183-BD15-43A3-8B12-9334265A2AC7}">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3.xml><?xml version="1.0" encoding="utf-8"?>
<ds:datastoreItem xmlns:ds="http://schemas.openxmlformats.org/officeDocument/2006/customXml" ds:itemID="{5A8306E2-A5FF-4259-914F-9E21AABAA15C}">
  <ds:schemaRefs>
    <ds:schemaRef ds:uri="http://schemas.openxmlformats.org/officeDocument/2006/bibliography"/>
  </ds:schemaRefs>
</ds:datastoreItem>
</file>

<file path=customXml/itemProps4.xml><?xml version="1.0" encoding="utf-8"?>
<ds:datastoreItem xmlns:ds="http://schemas.openxmlformats.org/officeDocument/2006/customXml" ds:itemID="{36B16327-D676-4F85-A50C-69FD4ED44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2583</Words>
  <Characters>1473</Characters>
  <Application>Microsoft Office Word</Application>
  <DocSecurity>0</DocSecurity>
  <Lines>12</Lines>
  <Paragraphs>8</Paragraphs>
  <ScaleCrop>false</ScaleCrop>
  <Company>Hewlett-Packard Company</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A_Danileviciene</dc:creator>
  <cp:lastModifiedBy>Brigita Šerkšnaitė</cp:lastModifiedBy>
  <cp:revision>2</cp:revision>
  <cp:lastPrinted>2016-11-30T08:31:00Z</cp:lastPrinted>
  <dcterms:created xsi:type="dcterms:W3CDTF">2024-11-28T13:46:00Z</dcterms:created>
  <dcterms:modified xsi:type="dcterms:W3CDTF">2024-11-28T13:46:00Z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