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BEEB2" w14:textId="52097DC9" w:rsidR="006F42FF" w:rsidRPr="00E504DB" w:rsidRDefault="00587C00" w:rsidP="7206655F">
      <w:pPr>
        <w:ind w:left="6030" w:firstLine="349"/>
        <w:jc w:val="center"/>
      </w:pPr>
      <w:r>
        <w:t>Pirkimo</w:t>
      </w:r>
      <w:r w:rsidR="00172B32">
        <w:t xml:space="preserve"> </w:t>
      </w:r>
      <w:r w:rsidR="006F42FF">
        <w:t xml:space="preserve">sąlygų </w:t>
      </w:r>
      <w:r w:rsidR="00C54384">
        <w:t xml:space="preserve">2 </w:t>
      </w:r>
      <w:r w:rsidR="006F42FF">
        <w:t>pried</w:t>
      </w:r>
      <w:r w:rsidR="00786F19">
        <w:t>as</w:t>
      </w:r>
    </w:p>
    <w:p w14:paraId="3D6BEEB3" w14:textId="77777777" w:rsidR="007664B6" w:rsidRPr="00E504DB" w:rsidRDefault="007664B6" w:rsidP="006902A3">
      <w:pPr>
        <w:jc w:val="center"/>
      </w:pPr>
    </w:p>
    <w:p w14:paraId="3D6BEEB4" w14:textId="7EE325EF" w:rsidR="0047289A" w:rsidRPr="00E504DB" w:rsidRDefault="0047289A" w:rsidP="175AB7F7">
      <w:pPr>
        <w:shd w:val="clear" w:color="auto" w:fill="FFFFFF" w:themeFill="background1"/>
        <w:jc w:val="center"/>
        <w:rPr>
          <w:b/>
          <w:bCs/>
          <w:color w:val="000000"/>
        </w:rPr>
      </w:pPr>
      <w:r w:rsidRPr="175AB7F7">
        <w:rPr>
          <w:b/>
          <w:bCs/>
          <w:color w:val="000000"/>
        </w:rPr>
        <w:t>(</w:t>
      </w:r>
      <w:r w:rsidRPr="00E504DB">
        <w:rPr>
          <w:b/>
          <w:bCs/>
          <w:color w:val="000000"/>
        </w:rPr>
        <w:t>Pa</w:t>
      </w:r>
      <w:r w:rsidR="00AB6E01">
        <w:rPr>
          <w:b/>
          <w:bCs/>
          <w:color w:val="000000"/>
        </w:rPr>
        <w:t>siūlymo</w:t>
      </w:r>
      <w:r w:rsidRPr="175AB7F7">
        <w:rPr>
          <w:b/>
          <w:bCs/>
          <w:color w:val="000000"/>
        </w:rPr>
        <w:t xml:space="preserve"> form</w:t>
      </w:r>
      <w:r w:rsidR="00BC3FF3" w:rsidRPr="175AB7F7">
        <w:rPr>
          <w:b/>
          <w:bCs/>
          <w:color w:val="000000"/>
        </w:rPr>
        <w:t>a</w:t>
      </w:r>
      <w:r w:rsidRPr="175AB7F7">
        <w:rPr>
          <w:b/>
          <w:bCs/>
          <w:color w:val="000000"/>
        </w:rPr>
        <w:t>)</w:t>
      </w:r>
      <w:r w:rsidR="00820D82" w:rsidRPr="175AB7F7">
        <w:rPr>
          <w:rStyle w:val="FootnoteReference"/>
          <w:b/>
          <w:bCs/>
          <w:color w:val="000000"/>
        </w:rPr>
        <w:t xml:space="preserve"> </w:t>
      </w:r>
      <w:r w:rsidR="00820D82" w:rsidRPr="175AB7F7">
        <w:rPr>
          <w:rStyle w:val="FootnoteReference"/>
          <w:b/>
          <w:bCs/>
          <w:color w:val="000000"/>
        </w:rPr>
        <w:footnoteReference w:id="2"/>
      </w:r>
    </w:p>
    <w:p w14:paraId="169A15D7" w14:textId="77777777" w:rsidR="0002463C" w:rsidRPr="00E504DB" w:rsidRDefault="0002463C" w:rsidP="1BEFC781">
      <w:pPr>
        <w:shd w:val="clear" w:color="auto" w:fill="FFFFFF" w:themeFill="background1"/>
        <w:jc w:val="center"/>
        <w:rPr>
          <w:color w:val="000000"/>
        </w:rPr>
      </w:pPr>
    </w:p>
    <w:p w14:paraId="3D6BEEB5" w14:textId="77777777" w:rsidR="0047289A" w:rsidRPr="00E504DB" w:rsidRDefault="0047289A" w:rsidP="00BE0C73">
      <w:pPr>
        <w:jc w:val="center"/>
        <w:rPr>
          <w:sz w:val="20"/>
          <w:szCs w:val="16"/>
        </w:rPr>
      </w:pPr>
      <w:r w:rsidRPr="00E504DB">
        <w:rPr>
          <w:sz w:val="20"/>
          <w:szCs w:val="16"/>
        </w:rPr>
        <w:t>Herbas arba prekių ženklas</w:t>
      </w:r>
    </w:p>
    <w:p w14:paraId="3D6BEEB6" w14:textId="27356557" w:rsidR="0047289A" w:rsidRPr="00E504DB" w:rsidRDefault="0047289A" w:rsidP="00BE0C73">
      <w:pPr>
        <w:jc w:val="center"/>
        <w:rPr>
          <w:sz w:val="20"/>
          <w:szCs w:val="16"/>
        </w:rPr>
      </w:pPr>
      <w:r w:rsidRPr="00E504DB">
        <w:rPr>
          <w:sz w:val="20"/>
          <w:szCs w:val="16"/>
        </w:rPr>
        <w:t>(Tiekėjo pavadinimas)</w:t>
      </w:r>
    </w:p>
    <w:p w14:paraId="467D71E7" w14:textId="77777777" w:rsidR="00EB60FD" w:rsidRPr="00E504DB" w:rsidRDefault="00EB60FD" w:rsidP="00BE0C73">
      <w:pPr>
        <w:jc w:val="center"/>
        <w:rPr>
          <w:sz w:val="16"/>
          <w:szCs w:val="16"/>
        </w:rPr>
      </w:pPr>
    </w:p>
    <w:p w14:paraId="3D6BEEB7" w14:textId="77777777" w:rsidR="0047289A" w:rsidRPr="00E504DB" w:rsidRDefault="0047289A" w:rsidP="00BE0C73">
      <w:pPr>
        <w:jc w:val="center"/>
        <w:rPr>
          <w:sz w:val="20"/>
          <w:szCs w:val="16"/>
        </w:rPr>
      </w:pPr>
      <w:r w:rsidRPr="00E504D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6BEEB8" w14:textId="77777777" w:rsidR="0047289A" w:rsidRPr="00E504DB" w:rsidRDefault="0047289A" w:rsidP="00BE0C73">
      <w:pPr>
        <w:jc w:val="center"/>
      </w:pPr>
    </w:p>
    <w:p w14:paraId="3D6BEEB9" w14:textId="18F47170" w:rsidR="0047289A" w:rsidRPr="00E504DB" w:rsidRDefault="00820D82" w:rsidP="00135DA3">
      <w:pPr>
        <w:rPr>
          <w:b/>
          <w:bCs/>
        </w:rPr>
      </w:pPr>
      <w:r w:rsidRPr="1BEFC781">
        <w:rPr>
          <w:b/>
          <w:bCs/>
        </w:rPr>
        <w:t>Lietuvos transporto saugos administracijai</w:t>
      </w:r>
    </w:p>
    <w:p w14:paraId="3D6BEEBB" w14:textId="77777777" w:rsidR="0047289A" w:rsidRPr="00E504DB" w:rsidRDefault="0047289A" w:rsidP="00BE0C73">
      <w:pPr>
        <w:jc w:val="center"/>
      </w:pPr>
    </w:p>
    <w:p w14:paraId="3D6BEEBC" w14:textId="6E0FF5ED" w:rsidR="0047289A" w:rsidRPr="00E504DB" w:rsidRDefault="0047289A" w:rsidP="00BE0C73">
      <w:pPr>
        <w:jc w:val="center"/>
        <w:rPr>
          <w:b/>
          <w:bCs/>
        </w:rPr>
      </w:pPr>
      <w:r w:rsidRPr="784E723A">
        <w:rPr>
          <w:b/>
          <w:bCs/>
        </w:rPr>
        <w:t>PA</w:t>
      </w:r>
      <w:r w:rsidR="3AF30926" w:rsidRPr="784E723A">
        <w:rPr>
          <w:b/>
          <w:bCs/>
        </w:rPr>
        <w:t>SIŪLYMAS</w:t>
      </w:r>
    </w:p>
    <w:p w14:paraId="3D6BEEBE" w14:textId="299990AC" w:rsidR="0047289A" w:rsidRPr="00E504DB" w:rsidRDefault="00820D82" w:rsidP="00BE0C73">
      <w:pPr>
        <w:tabs>
          <w:tab w:val="left" w:pos="567"/>
        </w:tabs>
        <w:jc w:val="center"/>
        <w:rPr>
          <w:b/>
          <w:bCs/>
        </w:rPr>
      </w:pPr>
      <w:r w:rsidRPr="1BEFC781">
        <w:rPr>
          <w:b/>
          <w:bCs/>
        </w:rPr>
        <w:t>D</w:t>
      </w:r>
      <w:r w:rsidR="002F3C14" w:rsidRPr="1BEFC781">
        <w:rPr>
          <w:b/>
          <w:bCs/>
        </w:rPr>
        <w:t>ĖL</w:t>
      </w:r>
      <w:r w:rsidR="00786F19" w:rsidRPr="1BEFC781">
        <w:rPr>
          <w:b/>
          <w:bCs/>
        </w:rPr>
        <w:t xml:space="preserve"> </w:t>
      </w:r>
      <w:r w:rsidR="005F5E80" w:rsidRPr="1BEFC781">
        <w:rPr>
          <w:b/>
          <w:bCs/>
        </w:rPr>
        <w:t xml:space="preserve">SAVANORIŠKOJO SVEIKATOS DRAUDIMO </w:t>
      </w:r>
      <w:r w:rsidR="00786F19" w:rsidRPr="1BEFC781">
        <w:rPr>
          <w:b/>
          <w:bCs/>
        </w:rPr>
        <w:t xml:space="preserve">PASLAUGŲ </w:t>
      </w:r>
    </w:p>
    <w:p w14:paraId="3D6BEEBF" w14:textId="77777777" w:rsidR="0047289A" w:rsidRPr="00E504DB" w:rsidRDefault="0047289A" w:rsidP="00BE0C73">
      <w:pPr>
        <w:jc w:val="center"/>
        <w:rPr>
          <w:caps/>
        </w:rPr>
      </w:pPr>
    </w:p>
    <w:p w14:paraId="3D6BEEC2" w14:textId="77777777" w:rsidR="0047289A" w:rsidRPr="00E504DB" w:rsidRDefault="0047289A" w:rsidP="00BE0C73">
      <w:pPr>
        <w:jc w:val="center"/>
        <w:rPr>
          <w:b/>
          <w:bCs/>
          <w:color w:val="000000"/>
        </w:rPr>
      </w:pPr>
      <w:r w:rsidRPr="00E504DB">
        <w:t>____________Nr.______</w:t>
      </w:r>
    </w:p>
    <w:p w14:paraId="3D6BEEC3" w14:textId="77777777" w:rsidR="0047289A" w:rsidRPr="00E504DB" w:rsidRDefault="0047289A" w:rsidP="00BE0C73">
      <w:pPr>
        <w:shd w:val="clear" w:color="auto" w:fill="FFFFFF"/>
        <w:jc w:val="center"/>
        <w:rPr>
          <w:bCs/>
          <w:color w:val="000000"/>
          <w:sz w:val="20"/>
        </w:rPr>
      </w:pPr>
      <w:r w:rsidRPr="00E504DB">
        <w:rPr>
          <w:bCs/>
          <w:color w:val="000000"/>
          <w:sz w:val="20"/>
        </w:rPr>
        <w:t>(Data)</w:t>
      </w:r>
    </w:p>
    <w:p w14:paraId="3D6BEEC4" w14:textId="77777777" w:rsidR="0047289A" w:rsidRPr="00E504DB" w:rsidRDefault="0047289A" w:rsidP="00BE0C73">
      <w:pPr>
        <w:shd w:val="clear" w:color="auto" w:fill="FFFFFF"/>
        <w:jc w:val="center"/>
        <w:rPr>
          <w:bCs/>
          <w:color w:val="000000"/>
        </w:rPr>
      </w:pPr>
      <w:r w:rsidRPr="00E504DB">
        <w:rPr>
          <w:bCs/>
          <w:color w:val="000000"/>
        </w:rPr>
        <w:t>_____________</w:t>
      </w:r>
    </w:p>
    <w:p w14:paraId="3D6BEEC5" w14:textId="77777777" w:rsidR="0047289A" w:rsidRPr="00E504DB" w:rsidRDefault="0047289A" w:rsidP="00BE0C73">
      <w:pPr>
        <w:shd w:val="clear" w:color="auto" w:fill="FFFFFF"/>
        <w:jc w:val="center"/>
        <w:rPr>
          <w:bCs/>
          <w:color w:val="000000"/>
          <w:sz w:val="20"/>
        </w:rPr>
      </w:pPr>
      <w:r w:rsidRPr="00E504DB">
        <w:rPr>
          <w:bCs/>
          <w:color w:val="000000"/>
          <w:sz w:val="20"/>
        </w:rPr>
        <w:t>(Sudarymo vieta)</w:t>
      </w:r>
    </w:p>
    <w:p w14:paraId="3D6BEEC6" w14:textId="77777777" w:rsidR="0047289A" w:rsidRPr="00E504DB" w:rsidRDefault="0047289A" w:rsidP="00BE0C73">
      <w:pPr>
        <w:jc w:val="center"/>
      </w:pPr>
    </w:p>
    <w:p w14:paraId="18D4617E" w14:textId="0AB84FFB" w:rsidR="005D6EDF" w:rsidRPr="00E504DB" w:rsidRDefault="004A472A" w:rsidP="00BE0C73">
      <w:pPr>
        <w:jc w:val="center"/>
        <w:rPr>
          <w:b/>
          <w:szCs w:val="24"/>
        </w:rPr>
      </w:pPr>
      <w:r w:rsidRPr="004A472A">
        <w:rPr>
          <w:b/>
          <w:szCs w:val="24"/>
        </w:rPr>
        <w:t>1. Informacija apie tiekėją</w:t>
      </w:r>
    </w:p>
    <w:p w14:paraId="7E24BD7D" w14:textId="77777777" w:rsidR="005D6EDF" w:rsidRPr="00E504DB" w:rsidRDefault="005D6EDF" w:rsidP="00BE0C73">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47289A" w:rsidRPr="00E504DB" w14:paraId="3D6BEEC9" w14:textId="77777777" w:rsidTr="1BEFC781">
        <w:tc>
          <w:tcPr>
            <w:tcW w:w="5240" w:type="dxa"/>
            <w:tcBorders>
              <w:top w:val="single" w:sz="4" w:space="0" w:color="auto"/>
              <w:left w:val="single" w:sz="4" w:space="0" w:color="auto"/>
              <w:bottom w:val="single" w:sz="4" w:space="0" w:color="auto"/>
              <w:right w:val="single" w:sz="4" w:space="0" w:color="auto"/>
            </w:tcBorders>
          </w:tcPr>
          <w:p w14:paraId="3D6BEEC7" w14:textId="2CF72F7F" w:rsidR="0047289A" w:rsidRPr="00E504DB" w:rsidRDefault="0047289A" w:rsidP="00BE0C73">
            <w:pPr>
              <w:jc w:val="both"/>
              <w:rPr>
                <w:i/>
                <w:iCs/>
              </w:rPr>
            </w:pPr>
            <w:r>
              <w:t xml:space="preserve">Tiekėjo pavadinimas </w:t>
            </w:r>
            <w:r w:rsidRPr="1BEFC781">
              <w:rPr>
                <w:i/>
                <w:iCs/>
              </w:rPr>
              <w:t>/</w:t>
            </w:r>
            <w:r w:rsidR="3F41E34E" w:rsidRPr="1BEFC781">
              <w:rPr>
                <w:i/>
                <w:iCs/>
              </w:rPr>
              <w:t xml:space="preserve"> </w:t>
            </w:r>
            <w:r w:rsidRPr="1BEFC781">
              <w:rPr>
                <w:i/>
                <w:iCs/>
              </w:rPr>
              <w:t xml:space="preserve">Jeigu dalyvauja </w:t>
            </w:r>
            <w:r w:rsidR="291942F7" w:rsidRPr="1BEFC781">
              <w:rPr>
                <w:i/>
                <w:iCs/>
              </w:rPr>
              <w:t>Ū</w:t>
            </w:r>
            <w:r w:rsidRPr="1BEFC781">
              <w:rPr>
                <w:i/>
                <w:iCs/>
              </w:rPr>
              <w:t>kio subjektų grupė, surašomi vis</w:t>
            </w:r>
            <w:r w:rsidR="318DB3D8" w:rsidRPr="1BEFC781">
              <w:rPr>
                <w:i/>
                <w:iCs/>
              </w:rPr>
              <w:t>ų</w:t>
            </w:r>
            <w:r w:rsidRPr="1BEFC781">
              <w:rPr>
                <w:i/>
                <w:iCs/>
              </w:rPr>
              <w:t xml:space="preserve"> </w:t>
            </w:r>
            <w:r w:rsidR="291942F7" w:rsidRPr="1BEFC781">
              <w:rPr>
                <w:i/>
                <w:iCs/>
              </w:rPr>
              <w:t>Ū</w:t>
            </w:r>
            <w:r w:rsidR="0F3BBF6B" w:rsidRPr="1BEFC781">
              <w:rPr>
                <w:i/>
                <w:iCs/>
              </w:rPr>
              <w:t>kio subjektų grupės narių</w:t>
            </w:r>
            <w:r w:rsidR="006E31E1" w:rsidRPr="1BEFC781">
              <w:rPr>
                <w:i/>
                <w:iCs/>
              </w:rPr>
              <w:t xml:space="preserve"> </w:t>
            </w:r>
            <w:r w:rsidRPr="1BEFC781">
              <w:rPr>
                <w:i/>
                <w:iCs/>
              </w:rPr>
              <w:t>pavadinimai/</w:t>
            </w:r>
          </w:p>
        </w:tc>
        <w:tc>
          <w:tcPr>
            <w:tcW w:w="4394" w:type="dxa"/>
            <w:tcBorders>
              <w:top w:val="single" w:sz="4" w:space="0" w:color="auto"/>
              <w:left w:val="single" w:sz="4" w:space="0" w:color="auto"/>
              <w:bottom w:val="single" w:sz="4" w:space="0" w:color="auto"/>
              <w:right w:val="single" w:sz="4" w:space="0" w:color="auto"/>
            </w:tcBorders>
          </w:tcPr>
          <w:p w14:paraId="3D6BEEC8" w14:textId="77777777" w:rsidR="0047289A" w:rsidRPr="00E504DB" w:rsidRDefault="0047289A" w:rsidP="00BE0C73"/>
        </w:tc>
      </w:tr>
      <w:tr w:rsidR="0047289A" w:rsidRPr="00E504DB" w14:paraId="3D6BEECF" w14:textId="77777777" w:rsidTr="1BEFC781">
        <w:tc>
          <w:tcPr>
            <w:tcW w:w="5240" w:type="dxa"/>
            <w:tcBorders>
              <w:top w:val="single" w:sz="4" w:space="0" w:color="auto"/>
              <w:left w:val="single" w:sz="4" w:space="0" w:color="auto"/>
              <w:bottom w:val="single" w:sz="4" w:space="0" w:color="auto"/>
              <w:right w:val="single" w:sz="4" w:space="0" w:color="auto"/>
            </w:tcBorders>
          </w:tcPr>
          <w:p w14:paraId="3D6BEECD" w14:textId="0E447FE1" w:rsidR="0047289A" w:rsidRPr="00E504DB" w:rsidRDefault="0047289A" w:rsidP="00BE0C73">
            <w:pPr>
              <w:jc w:val="both"/>
            </w:pPr>
            <w:r>
              <w:t>Tiekėjo adresas</w:t>
            </w:r>
            <w:r w:rsidRPr="1BEFC781">
              <w:rPr>
                <w:i/>
                <w:iCs/>
              </w:rPr>
              <w:t xml:space="preserve"> /</w:t>
            </w:r>
            <w:r w:rsidR="3F41E34E" w:rsidRPr="1BEFC781">
              <w:rPr>
                <w:i/>
                <w:iCs/>
              </w:rPr>
              <w:t xml:space="preserve"> </w:t>
            </w:r>
            <w:r w:rsidRPr="1BEFC781">
              <w:rPr>
                <w:i/>
                <w:iCs/>
              </w:rPr>
              <w:t xml:space="preserve">Jeigu dalyvauja </w:t>
            </w:r>
            <w:r w:rsidR="291942F7" w:rsidRPr="1BEFC781">
              <w:rPr>
                <w:i/>
                <w:iCs/>
              </w:rPr>
              <w:t>Ū</w:t>
            </w:r>
            <w:r w:rsidRPr="1BEFC781">
              <w:rPr>
                <w:i/>
                <w:iCs/>
              </w:rPr>
              <w:t xml:space="preserve">kio subjektų grupė, surašomi visi </w:t>
            </w:r>
            <w:r w:rsidR="291942F7" w:rsidRPr="1BEFC781">
              <w:rPr>
                <w:i/>
                <w:iCs/>
              </w:rPr>
              <w:t>Ū</w:t>
            </w:r>
            <w:r w:rsidR="3F41E34E" w:rsidRPr="1BEFC781">
              <w:rPr>
                <w:i/>
                <w:iCs/>
              </w:rPr>
              <w:t xml:space="preserve">kio subjektų grupės </w:t>
            </w:r>
            <w:r w:rsidR="006E31E1" w:rsidRPr="1BEFC781">
              <w:rPr>
                <w:i/>
                <w:iCs/>
              </w:rPr>
              <w:t xml:space="preserve">narių </w:t>
            </w:r>
            <w:r w:rsidRPr="1BEFC781">
              <w:rPr>
                <w:i/>
                <w:iCs/>
              </w:rPr>
              <w:t>adresai/</w:t>
            </w:r>
          </w:p>
        </w:tc>
        <w:tc>
          <w:tcPr>
            <w:tcW w:w="4394" w:type="dxa"/>
            <w:tcBorders>
              <w:top w:val="single" w:sz="4" w:space="0" w:color="auto"/>
              <w:left w:val="single" w:sz="4" w:space="0" w:color="auto"/>
              <w:bottom w:val="single" w:sz="4" w:space="0" w:color="auto"/>
              <w:right w:val="single" w:sz="4" w:space="0" w:color="auto"/>
            </w:tcBorders>
          </w:tcPr>
          <w:p w14:paraId="3D6BEECE" w14:textId="77777777" w:rsidR="0047289A" w:rsidRPr="00E504DB" w:rsidRDefault="0047289A" w:rsidP="00BE0C73">
            <w:pPr>
              <w:jc w:val="both"/>
            </w:pPr>
          </w:p>
        </w:tc>
      </w:tr>
      <w:tr w:rsidR="00311E31" w:rsidRPr="00E504DB" w14:paraId="34CDB948" w14:textId="77777777" w:rsidTr="1BEFC781">
        <w:tc>
          <w:tcPr>
            <w:tcW w:w="5240" w:type="dxa"/>
            <w:tcBorders>
              <w:top w:val="single" w:sz="4" w:space="0" w:color="auto"/>
              <w:left w:val="single" w:sz="4" w:space="0" w:color="auto"/>
              <w:bottom w:val="single" w:sz="4" w:space="0" w:color="auto"/>
              <w:right w:val="single" w:sz="4" w:space="0" w:color="auto"/>
            </w:tcBorders>
          </w:tcPr>
          <w:p w14:paraId="368CE38D" w14:textId="0CFDA175" w:rsidR="00311E31" w:rsidRPr="00E504DB" w:rsidRDefault="3F41E34E" w:rsidP="00BE0C73">
            <w:pPr>
              <w:jc w:val="both"/>
            </w:pPr>
            <w:r>
              <w:t>Už pasiūlymą atsakingo asmens vardas</w:t>
            </w:r>
            <w:r w:rsidR="0501961F">
              <w:t xml:space="preserve"> ir</w:t>
            </w:r>
            <w:r>
              <w:t xml:space="preserve"> pavardė</w:t>
            </w:r>
            <w:r w:rsidR="657A1D40">
              <w:t xml:space="preserve">, tel. Nr., el. paštas / </w:t>
            </w:r>
            <w:r w:rsidR="657A1D40" w:rsidRPr="1BEFC781">
              <w:rPr>
                <w:i/>
                <w:iCs/>
              </w:rPr>
              <w:t xml:space="preserve">Jeigu dalyvauja </w:t>
            </w:r>
            <w:r w:rsidR="291942F7" w:rsidRPr="1BEFC781">
              <w:rPr>
                <w:i/>
                <w:iCs/>
              </w:rPr>
              <w:t>Ū</w:t>
            </w:r>
            <w:r w:rsidR="657A1D40" w:rsidRPr="1BEFC781">
              <w:rPr>
                <w:i/>
                <w:iCs/>
              </w:rPr>
              <w:t xml:space="preserve">kio subjektų grupė, nurodomas </w:t>
            </w:r>
            <w:r w:rsidR="291942F7" w:rsidRPr="1BEFC781">
              <w:rPr>
                <w:i/>
                <w:iCs/>
              </w:rPr>
              <w:t>Ū</w:t>
            </w:r>
            <w:r w:rsidR="657A1D40" w:rsidRPr="1BEFC781">
              <w:rPr>
                <w:i/>
                <w:iCs/>
              </w:rPr>
              <w:t>kio subjektų grupės atsakingas narys/</w:t>
            </w:r>
          </w:p>
        </w:tc>
        <w:tc>
          <w:tcPr>
            <w:tcW w:w="4394" w:type="dxa"/>
            <w:tcBorders>
              <w:top w:val="single" w:sz="4" w:space="0" w:color="auto"/>
              <w:left w:val="single" w:sz="4" w:space="0" w:color="auto"/>
              <w:bottom w:val="single" w:sz="4" w:space="0" w:color="auto"/>
              <w:right w:val="single" w:sz="4" w:space="0" w:color="auto"/>
            </w:tcBorders>
          </w:tcPr>
          <w:p w14:paraId="56026446" w14:textId="77777777" w:rsidR="00311E31" w:rsidRPr="00E504DB" w:rsidRDefault="00311E31" w:rsidP="00BE0C73">
            <w:pPr>
              <w:jc w:val="both"/>
            </w:pPr>
          </w:p>
        </w:tc>
      </w:tr>
      <w:tr w:rsidR="00311E31" w:rsidRPr="00E504DB" w14:paraId="3D6BEED2" w14:textId="77777777" w:rsidTr="1BEFC781">
        <w:tc>
          <w:tcPr>
            <w:tcW w:w="5240" w:type="dxa"/>
            <w:tcBorders>
              <w:top w:val="single" w:sz="4" w:space="0" w:color="auto"/>
              <w:left w:val="single" w:sz="4" w:space="0" w:color="auto"/>
              <w:bottom w:val="single" w:sz="4" w:space="0" w:color="auto"/>
              <w:right w:val="single" w:sz="4" w:space="0" w:color="auto"/>
            </w:tcBorders>
          </w:tcPr>
          <w:p w14:paraId="3D6BEED0" w14:textId="77777777" w:rsidR="00311E31" w:rsidRPr="00E504DB" w:rsidRDefault="3F41E34E" w:rsidP="00BE0C73">
            <w:pPr>
              <w:jc w:val="both"/>
            </w:pPr>
            <w:r>
              <w:t>Telefono numeris</w:t>
            </w:r>
          </w:p>
        </w:tc>
        <w:tc>
          <w:tcPr>
            <w:tcW w:w="4394" w:type="dxa"/>
            <w:tcBorders>
              <w:top w:val="single" w:sz="4" w:space="0" w:color="auto"/>
              <w:left w:val="single" w:sz="4" w:space="0" w:color="auto"/>
              <w:bottom w:val="single" w:sz="4" w:space="0" w:color="auto"/>
              <w:right w:val="single" w:sz="4" w:space="0" w:color="auto"/>
            </w:tcBorders>
          </w:tcPr>
          <w:p w14:paraId="3D6BEED1" w14:textId="77777777" w:rsidR="00311E31" w:rsidRPr="00E504DB" w:rsidRDefault="00311E31" w:rsidP="00BE0C73">
            <w:pPr>
              <w:jc w:val="both"/>
            </w:pPr>
          </w:p>
        </w:tc>
      </w:tr>
      <w:tr w:rsidR="00311E31" w:rsidRPr="00E504DB" w14:paraId="3D6BEED8" w14:textId="77777777" w:rsidTr="1BEFC781">
        <w:tc>
          <w:tcPr>
            <w:tcW w:w="5240" w:type="dxa"/>
            <w:tcBorders>
              <w:top w:val="single" w:sz="4" w:space="0" w:color="auto"/>
              <w:left w:val="single" w:sz="4" w:space="0" w:color="auto"/>
              <w:bottom w:val="single" w:sz="4" w:space="0" w:color="auto"/>
              <w:right w:val="single" w:sz="4" w:space="0" w:color="auto"/>
            </w:tcBorders>
          </w:tcPr>
          <w:p w14:paraId="3D6BEED6" w14:textId="77777777" w:rsidR="00311E31" w:rsidRPr="00E504DB" w:rsidRDefault="3F41E34E" w:rsidP="00BE0C73">
            <w:pPr>
              <w:jc w:val="both"/>
            </w:pPr>
            <w:r>
              <w:t>El. pašto adresas</w:t>
            </w:r>
          </w:p>
        </w:tc>
        <w:tc>
          <w:tcPr>
            <w:tcW w:w="4394" w:type="dxa"/>
            <w:tcBorders>
              <w:top w:val="single" w:sz="4" w:space="0" w:color="auto"/>
              <w:left w:val="single" w:sz="4" w:space="0" w:color="auto"/>
              <w:bottom w:val="single" w:sz="4" w:space="0" w:color="auto"/>
              <w:right w:val="single" w:sz="4" w:space="0" w:color="auto"/>
            </w:tcBorders>
          </w:tcPr>
          <w:p w14:paraId="3D6BEED7" w14:textId="77777777" w:rsidR="00311E31" w:rsidRPr="00E504DB" w:rsidRDefault="00311E31" w:rsidP="00BE0C73">
            <w:pPr>
              <w:jc w:val="both"/>
            </w:pPr>
          </w:p>
        </w:tc>
      </w:tr>
      <w:tr w:rsidR="00311E31" w:rsidRPr="00E504DB" w14:paraId="3D6BEEDB" w14:textId="77777777" w:rsidTr="1BEFC781">
        <w:tc>
          <w:tcPr>
            <w:tcW w:w="5240" w:type="dxa"/>
            <w:tcBorders>
              <w:top w:val="single" w:sz="4" w:space="0" w:color="auto"/>
              <w:left w:val="single" w:sz="4" w:space="0" w:color="auto"/>
              <w:bottom w:val="single" w:sz="4" w:space="0" w:color="auto"/>
              <w:right w:val="single" w:sz="4" w:space="0" w:color="auto"/>
            </w:tcBorders>
          </w:tcPr>
          <w:p w14:paraId="3D6BEED9" w14:textId="3466018A" w:rsidR="00311E31" w:rsidRPr="00E504DB" w:rsidRDefault="3F41E34E" w:rsidP="00BE0C73">
            <w:pPr>
              <w:jc w:val="both"/>
              <w:rPr>
                <w:b/>
                <w:bCs/>
              </w:rPr>
            </w:pPr>
            <w:r w:rsidRPr="1BEFC781">
              <w:rPr>
                <w:b/>
                <w:bCs/>
              </w:rPr>
              <w:t>Papildoma informacija, kuri bus reikalinga Pirkimo sutarties sudarymui:</w:t>
            </w:r>
          </w:p>
        </w:tc>
        <w:tc>
          <w:tcPr>
            <w:tcW w:w="4394" w:type="dxa"/>
            <w:tcBorders>
              <w:top w:val="single" w:sz="4" w:space="0" w:color="auto"/>
              <w:left w:val="single" w:sz="4" w:space="0" w:color="auto"/>
              <w:bottom w:val="single" w:sz="4" w:space="0" w:color="auto"/>
              <w:right w:val="single" w:sz="4" w:space="0" w:color="auto"/>
            </w:tcBorders>
          </w:tcPr>
          <w:p w14:paraId="3D6BEEDA" w14:textId="77777777" w:rsidR="00311E31" w:rsidRPr="00E504DB" w:rsidRDefault="00311E31" w:rsidP="00BE0C73">
            <w:pPr>
              <w:jc w:val="both"/>
              <w:rPr>
                <w:b/>
                <w:bCs/>
              </w:rPr>
            </w:pPr>
          </w:p>
        </w:tc>
      </w:tr>
      <w:tr w:rsidR="00311E31" w:rsidRPr="00E504DB" w14:paraId="3D6BEEDE" w14:textId="77777777" w:rsidTr="1BEFC781">
        <w:tc>
          <w:tcPr>
            <w:tcW w:w="5240" w:type="dxa"/>
            <w:tcBorders>
              <w:top w:val="single" w:sz="4" w:space="0" w:color="auto"/>
              <w:left w:val="single" w:sz="4" w:space="0" w:color="auto"/>
              <w:bottom w:val="single" w:sz="4" w:space="0" w:color="auto"/>
              <w:right w:val="single" w:sz="4" w:space="0" w:color="auto"/>
            </w:tcBorders>
          </w:tcPr>
          <w:p w14:paraId="3D6BEEDC" w14:textId="7927CFFB" w:rsidR="00311E31" w:rsidRPr="00E504DB" w:rsidRDefault="291942F7" w:rsidP="00BE0C73">
            <w:pPr>
              <w:jc w:val="both"/>
            </w:pPr>
            <w:r>
              <w:t xml:space="preserve">Juridinio asmens </w:t>
            </w:r>
            <w:r w:rsidR="3F41E34E">
              <w:t>kodas</w:t>
            </w:r>
          </w:p>
        </w:tc>
        <w:tc>
          <w:tcPr>
            <w:tcW w:w="4394" w:type="dxa"/>
            <w:tcBorders>
              <w:top w:val="single" w:sz="4" w:space="0" w:color="auto"/>
              <w:left w:val="single" w:sz="4" w:space="0" w:color="auto"/>
              <w:bottom w:val="single" w:sz="4" w:space="0" w:color="auto"/>
              <w:right w:val="single" w:sz="4" w:space="0" w:color="auto"/>
            </w:tcBorders>
          </w:tcPr>
          <w:p w14:paraId="3D6BEEDD" w14:textId="77777777" w:rsidR="00311E31" w:rsidRPr="00E504DB" w:rsidRDefault="00311E31" w:rsidP="00BE0C73">
            <w:pPr>
              <w:jc w:val="both"/>
            </w:pPr>
          </w:p>
        </w:tc>
      </w:tr>
      <w:tr w:rsidR="00311E31" w:rsidRPr="00E504DB" w14:paraId="3D6BEEE1" w14:textId="77777777" w:rsidTr="1BEFC781">
        <w:tc>
          <w:tcPr>
            <w:tcW w:w="5240" w:type="dxa"/>
            <w:tcBorders>
              <w:top w:val="single" w:sz="4" w:space="0" w:color="auto"/>
              <w:left w:val="single" w:sz="4" w:space="0" w:color="auto"/>
              <w:bottom w:val="single" w:sz="4" w:space="0" w:color="auto"/>
              <w:right w:val="single" w:sz="4" w:space="0" w:color="auto"/>
            </w:tcBorders>
          </w:tcPr>
          <w:p w14:paraId="3D6BEEDF" w14:textId="77777777" w:rsidR="00311E31" w:rsidRPr="00E504DB" w:rsidRDefault="3F41E34E" w:rsidP="00BE0C73">
            <w:pPr>
              <w:jc w:val="both"/>
            </w:pPr>
            <w:r>
              <w:t>PVM kodas</w:t>
            </w:r>
          </w:p>
        </w:tc>
        <w:tc>
          <w:tcPr>
            <w:tcW w:w="4394" w:type="dxa"/>
            <w:tcBorders>
              <w:top w:val="single" w:sz="4" w:space="0" w:color="auto"/>
              <w:left w:val="single" w:sz="4" w:space="0" w:color="auto"/>
              <w:bottom w:val="single" w:sz="4" w:space="0" w:color="auto"/>
              <w:right w:val="single" w:sz="4" w:space="0" w:color="auto"/>
            </w:tcBorders>
          </w:tcPr>
          <w:p w14:paraId="3D6BEEE0" w14:textId="77777777" w:rsidR="00311E31" w:rsidRPr="00E504DB" w:rsidRDefault="00311E31" w:rsidP="00BE0C73">
            <w:pPr>
              <w:jc w:val="both"/>
            </w:pPr>
          </w:p>
        </w:tc>
      </w:tr>
      <w:tr w:rsidR="00311E31" w:rsidRPr="00E504DB" w14:paraId="3D6BEEE4" w14:textId="77777777" w:rsidTr="1BEFC781">
        <w:tc>
          <w:tcPr>
            <w:tcW w:w="5240" w:type="dxa"/>
            <w:tcBorders>
              <w:top w:val="single" w:sz="4" w:space="0" w:color="auto"/>
              <w:left w:val="single" w:sz="4" w:space="0" w:color="auto"/>
              <w:bottom w:val="single" w:sz="4" w:space="0" w:color="auto"/>
              <w:right w:val="single" w:sz="4" w:space="0" w:color="auto"/>
            </w:tcBorders>
          </w:tcPr>
          <w:p w14:paraId="3D6BEEE2" w14:textId="77777777" w:rsidR="00311E31" w:rsidRPr="00E504DB" w:rsidRDefault="3F41E34E" w:rsidP="00BE0C73">
            <w:pPr>
              <w:jc w:val="both"/>
            </w:pPr>
            <w: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3D6BEEE3" w14:textId="77777777" w:rsidR="00311E31" w:rsidRPr="00E504DB" w:rsidRDefault="00311E31" w:rsidP="00BE0C73">
            <w:pPr>
              <w:jc w:val="both"/>
            </w:pPr>
          </w:p>
        </w:tc>
      </w:tr>
      <w:tr w:rsidR="00311E31" w:rsidRPr="00E504DB" w14:paraId="3D6BEEE7" w14:textId="77777777" w:rsidTr="1BEFC781">
        <w:tc>
          <w:tcPr>
            <w:tcW w:w="5240" w:type="dxa"/>
            <w:tcBorders>
              <w:top w:val="single" w:sz="4" w:space="0" w:color="auto"/>
              <w:left w:val="single" w:sz="4" w:space="0" w:color="auto"/>
              <w:bottom w:val="single" w:sz="4" w:space="0" w:color="auto"/>
              <w:right w:val="single" w:sz="4" w:space="0" w:color="auto"/>
            </w:tcBorders>
          </w:tcPr>
          <w:p w14:paraId="3D6BEEE5" w14:textId="6BDFFE9F" w:rsidR="00311E31" w:rsidRPr="00E504DB" w:rsidRDefault="21CF4516" w:rsidP="00BE0C73">
            <w:pPr>
              <w:jc w:val="both"/>
            </w:pPr>
            <w:r>
              <w:t>Už Pirkimo sutarties vykdymą atsaking</w:t>
            </w:r>
            <w:r w:rsidR="02DF00CE">
              <w:t>as</w:t>
            </w:r>
            <w:r w:rsidR="3F41E34E">
              <w:t xml:space="preserve"> asmuo (pareigos, vardas</w:t>
            </w:r>
            <w:r w:rsidR="0501961F">
              <w:t xml:space="preserve"> ir</w:t>
            </w:r>
            <w:r w:rsidR="3F41E34E">
              <w:t xml:space="preserve"> pavardė, tel. Nr., el. paštas)</w:t>
            </w:r>
          </w:p>
        </w:tc>
        <w:tc>
          <w:tcPr>
            <w:tcW w:w="4394" w:type="dxa"/>
            <w:tcBorders>
              <w:top w:val="single" w:sz="4" w:space="0" w:color="auto"/>
              <w:left w:val="single" w:sz="4" w:space="0" w:color="auto"/>
              <w:bottom w:val="single" w:sz="4" w:space="0" w:color="auto"/>
              <w:right w:val="single" w:sz="4" w:space="0" w:color="auto"/>
            </w:tcBorders>
          </w:tcPr>
          <w:p w14:paraId="3D6BEEE6" w14:textId="77777777" w:rsidR="00311E31" w:rsidRPr="00E504DB" w:rsidRDefault="00311E31" w:rsidP="00BE0C73">
            <w:pPr>
              <w:jc w:val="both"/>
            </w:pPr>
          </w:p>
        </w:tc>
      </w:tr>
      <w:tr w:rsidR="00311E31" w:rsidRPr="00E504DB" w14:paraId="3D6BEEEA" w14:textId="77777777" w:rsidTr="1BEFC781">
        <w:tc>
          <w:tcPr>
            <w:tcW w:w="5240" w:type="dxa"/>
            <w:tcBorders>
              <w:top w:val="single" w:sz="4" w:space="0" w:color="auto"/>
              <w:left w:val="single" w:sz="4" w:space="0" w:color="auto"/>
              <w:bottom w:val="single" w:sz="4" w:space="0" w:color="auto"/>
              <w:right w:val="single" w:sz="4" w:space="0" w:color="auto"/>
            </w:tcBorders>
          </w:tcPr>
          <w:p w14:paraId="3D6BEEE8" w14:textId="299B8BCE" w:rsidR="00311E31" w:rsidRPr="00E504DB" w:rsidRDefault="3F41E34E" w:rsidP="00BE0C73">
            <w:pPr>
              <w:jc w:val="both"/>
            </w:pPr>
            <w:r>
              <w:t>Pirkimo sutartį pasirašantis asmuo /</w:t>
            </w:r>
            <w:r w:rsidR="657A1D40" w:rsidRPr="1BEFC781">
              <w:rPr>
                <w:i/>
                <w:iCs/>
              </w:rPr>
              <w:t>J</w:t>
            </w:r>
            <w:r w:rsidRPr="1BEFC781">
              <w:rPr>
                <w:i/>
                <w:iCs/>
              </w:rPr>
              <w:t xml:space="preserve">eigu </w:t>
            </w:r>
            <w:r w:rsidR="657A1D40" w:rsidRPr="1BEFC781">
              <w:rPr>
                <w:i/>
                <w:iCs/>
              </w:rPr>
              <w:t xml:space="preserve">Pirkimo sutartį </w:t>
            </w:r>
            <w:r w:rsidRPr="1BEFC781">
              <w:rPr>
                <w:i/>
                <w:iCs/>
              </w:rPr>
              <w:t>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3D6BEEE9" w14:textId="77777777" w:rsidR="00311E31" w:rsidRPr="00E504DB" w:rsidRDefault="00311E31" w:rsidP="00BE0C73">
            <w:pPr>
              <w:jc w:val="both"/>
            </w:pPr>
          </w:p>
        </w:tc>
      </w:tr>
    </w:tbl>
    <w:p w14:paraId="7E6288A3" w14:textId="77777777" w:rsidR="00B01436" w:rsidRDefault="00B01436" w:rsidP="00BE0C73">
      <w:pPr>
        <w:ind w:firstLine="709"/>
        <w:jc w:val="both"/>
      </w:pPr>
    </w:p>
    <w:p w14:paraId="4D700133" w14:textId="20231ED5" w:rsidR="006C30DC" w:rsidRPr="007B2FDF" w:rsidRDefault="00D55A3D" w:rsidP="00BE0C73">
      <w:pPr>
        <w:ind w:firstLine="709"/>
        <w:jc w:val="both"/>
      </w:pPr>
      <w:r w:rsidRPr="007B2FDF">
        <w:lastRenderedPageBreak/>
        <w:t xml:space="preserve">Šiuo </w:t>
      </w:r>
      <w:r w:rsidR="00830809" w:rsidRPr="007B2FDF">
        <w:t xml:space="preserve">pasiūlymu </w:t>
      </w:r>
      <w:r w:rsidRPr="007B2FDF">
        <w:t xml:space="preserve">pareiškiame, kad </w:t>
      </w:r>
      <w:r w:rsidR="00830809" w:rsidRPr="007B2FDF">
        <w:rPr>
          <w:b/>
          <w:bCs/>
        </w:rPr>
        <w:t xml:space="preserve">sutinkame su visomis </w:t>
      </w:r>
      <w:r w:rsidR="006C30DC" w:rsidRPr="007B2FDF">
        <w:rPr>
          <w:b/>
          <w:bCs/>
        </w:rPr>
        <w:t>sąlygomis</w:t>
      </w:r>
      <w:r w:rsidR="006C30DC" w:rsidRPr="007B2FDF">
        <w:t>, nustatytomis:</w:t>
      </w:r>
    </w:p>
    <w:p w14:paraId="35E9B4EF" w14:textId="52B91B8E" w:rsidR="00653721" w:rsidRPr="009776C5" w:rsidRDefault="00252860" w:rsidP="00BE0C73">
      <w:pPr>
        <w:pStyle w:val="ListParagraph"/>
        <w:numPr>
          <w:ilvl w:val="0"/>
          <w:numId w:val="28"/>
        </w:numPr>
        <w:ind w:left="0" w:firstLine="709"/>
        <w:jc w:val="both"/>
        <w:rPr>
          <w:color w:val="0000FF"/>
          <w:u w:val="single"/>
        </w:rPr>
      </w:pPr>
      <w:r>
        <w:t>supaprastinto pirkimo, atliekamo atviro konkurso būdu, skelbime apie Pirkimą</w:t>
      </w:r>
      <w:r w:rsidR="00163B52">
        <w:t xml:space="preserve">, paskelbtame </w:t>
      </w:r>
      <w:r w:rsidR="002A36B9" w:rsidRPr="516529D7">
        <w:rPr>
          <w:rFonts w:eastAsia="Calibri"/>
        </w:rPr>
        <w:t xml:space="preserve">Lietuvos Respublikos viešųjų pirkimų įstatymo (toliau ‒ </w:t>
      </w:r>
      <w:r w:rsidR="002A36B9">
        <w:t xml:space="preserve">Įstatymas) nustatyta tvarka CVP IS priemonėmis, internete, adresu: </w:t>
      </w:r>
      <w:hyperlink r:id="rId11">
        <w:r w:rsidR="002A36B9" w:rsidRPr="516529D7">
          <w:rPr>
            <w:color w:val="0000FF"/>
            <w:u w:val="single"/>
          </w:rPr>
          <w:t>https://pirkimai.eviesiejipirkimai.lt</w:t>
        </w:r>
      </w:hyperlink>
      <w:r w:rsidR="00E86ECA">
        <w:rPr>
          <w:color w:val="0000FF"/>
          <w:u w:val="single"/>
        </w:rPr>
        <w:t xml:space="preserve"> </w:t>
      </w:r>
      <w:r w:rsidR="00E86ECA" w:rsidRPr="00D84E32">
        <w:t>ir </w:t>
      </w:r>
      <w:hyperlink r:id="rId12" w:history="1">
        <w:r w:rsidR="00E86ECA" w:rsidRPr="00D84E32">
          <w:rPr>
            <w:rStyle w:val="Hyperlink"/>
          </w:rPr>
          <w:t>https://viesiejipirkimai.lt</w:t>
        </w:r>
      </w:hyperlink>
      <w:r w:rsidR="00653721" w:rsidRPr="516529D7">
        <w:rPr>
          <w:color w:val="0000FF"/>
          <w:u w:val="single"/>
        </w:rPr>
        <w:t>;</w:t>
      </w:r>
    </w:p>
    <w:p w14:paraId="59839CE0" w14:textId="38323DCA" w:rsidR="00310C36" w:rsidRPr="00EE4DC1" w:rsidRDefault="0096505C" w:rsidP="00BE0C73">
      <w:pPr>
        <w:pStyle w:val="ListParagraph"/>
        <w:numPr>
          <w:ilvl w:val="0"/>
          <w:numId w:val="28"/>
        </w:numPr>
        <w:ind w:left="0" w:firstLine="709"/>
        <w:jc w:val="both"/>
      </w:pPr>
      <w:r>
        <w:t>supaprastinto pirkimo, atliekamo atviro konkurso būdu, Pirkimo sąlygose;</w:t>
      </w:r>
    </w:p>
    <w:p w14:paraId="22E429F9" w14:textId="77777777" w:rsidR="00EE4DC1" w:rsidRDefault="00EE4DC1" w:rsidP="00BE0C73">
      <w:pPr>
        <w:numPr>
          <w:ilvl w:val="0"/>
          <w:numId w:val="28"/>
        </w:numPr>
        <w:jc w:val="both"/>
      </w:pPr>
      <w:r>
        <w:t>kituose Pirkimo dokumentuose (jų paaiškinimuose, papildymuose, jeigu tokių bus).</w:t>
      </w:r>
    </w:p>
    <w:p w14:paraId="10ECD55E" w14:textId="77777777" w:rsidR="00EE4DC1" w:rsidRPr="00EE4DC1" w:rsidRDefault="00EE4DC1" w:rsidP="00BE0C73">
      <w:pPr>
        <w:ind w:firstLine="709"/>
        <w:jc w:val="both"/>
      </w:pPr>
    </w:p>
    <w:p w14:paraId="15695C81" w14:textId="308C0AE7" w:rsidR="008A6A27" w:rsidRPr="00E504DB" w:rsidRDefault="00A5290D" w:rsidP="003A667D">
      <w:pPr>
        <w:ind w:firstLine="709"/>
        <w:jc w:val="both"/>
      </w:pPr>
      <w:r>
        <w:t xml:space="preserve">Taip pat pažymime, </w:t>
      </w:r>
      <w:r w:rsidR="003614AD">
        <w:t xml:space="preserve">kad </w:t>
      </w:r>
      <w:r w:rsidRPr="1BEFC781">
        <w:rPr>
          <w:b/>
          <w:bCs/>
        </w:rPr>
        <w:t xml:space="preserve">atitinkame </w:t>
      </w:r>
      <w:r>
        <w:t xml:space="preserve">visus </w:t>
      </w:r>
      <w:r w:rsidR="006F2AC9">
        <w:t xml:space="preserve">skelbime apie Pirkimą, Pirkimo sąlygose, kituose Pirkimo dokumentuose (jų paaiškinimuose, patikslinimuose (jeigu tokių bus)) </w:t>
      </w:r>
      <w:r w:rsidR="00883A6A">
        <w:t xml:space="preserve">nurodytus </w:t>
      </w:r>
      <w:r>
        <w:t>reikalavimus tiekėjui.</w:t>
      </w:r>
    </w:p>
    <w:p w14:paraId="7AD922AA" w14:textId="7740DB55" w:rsidR="001D3A0E" w:rsidRPr="00E504DB" w:rsidRDefault="001D3A0E" w:rsidP="00BE0C73">
      <w:pPr>
        <w:autoSpaceDN w:val="0"/>
        <w:ind w:firstLine="709"/>
        <w:jc w:val="center"/>
        <w:rPr>
          <w:rFonts w:eastAsia="Calibri"/>
          <w:b/>
          <w:bCs/>
        </w:rPr>
      </w:pPr>
      <w:r w:rsidRPr="1BEFC781">
        <w:rPr>
          <w:rFonts w:eastAsia="Calibri"/>
          <w:b/>
          <w:bCs/>
        </w:rPr>
        <w:t xml:space="preserve">2. Duomenys pasiūlymų </w:t>
      </w:r>
      <w:r w:rsidR="009A46C4" w:rsidRPr="1BEFC781">
        <w:rPr>
          <w:rFonts w:eastAsia="Calibri"/>
          <w:b/>
          <w:bCs/>
        </w:rPr>
        <w:t xml:space="preserve">ekonominio naudingumo </w:t>
      </w:r>
      <w:r w:rsidRPr="1BEFC781">
        <w:rPr>
          <w:rFonts w:eastAsia="Calibri"/>
          <w:b/>
          <w:bCs/>
        </w:rPr>
        <w:t>vertinimui</w:t>
      </w:r>
    </w:p>
    <w:p w14:paraId="4BFCD577" w14:textId="77777777" w:rsidR="001D3A0E" w:rsidRPr="00E504DB" w:rsidRDefault="001D3A0E" w:rsidP="00BE0C73">
      <w:pPr>
        <w:autoSpaceDN w:val="0"/>
        <w:ind w:firstLine="709"/>
        <w:rPr>
          <w:rFonts w:eastAsia="Calibri"/>
        </w:rPr>
      </w:pPr>
    </w:p>
    <w:p w14:paraId="3D9613AB" w14:textId="0E2B4651" w:rsidR="001D3A0E" w:rsidRPr="00E504DB" w:rsidRDefault="001D3A0E" w:rsidP="00BE0C73">
      <w:pPr>
        <w:autoSpaceDN w:val="0"/>
        <w:ind w:firstLine="709"/>
        <w:jc w:val="both"/>
        <w:rPr>
          <w:rFonts w:eastAsia="Calibri"/>
          <w:kern w:val="3"/>
        </w:rPr>
      </w:pPr>
      <w:r w:rsidRPr="1BEFC781">
        <w:rPr>
          <w:rFonts w:eastAsia="Calibri"/>
          <w:b/>
          <w:bCs/>
        </w:rPr>
        <w:t xml:space="preserve">2.1. Perkančiosios organizacijos skiriama fiksuota draudimo įmoka </w:t>
      </w:r>
      <w:r w:rsidR="00AD458C" w:rsidRPr="1BEFC781">
        <w:rPr>
          <w:rFonts w:eastAsia="Calibri"/>
          <w:b/>
          <w:bCs/>
        </w:rPr>
        <w:t>1 (</w:t>
      </w:r>
      <w:r w:rsidRPr="1BEFC781">
        <w:rPr>
          <w:rFonts w:eastAsia="Calibri"/>
          <w:b/>
          <w:bCs/>
        </w:rPr>
        <w:t>vienam</w:t>
      </w:r>
      <w:r w:rsidR="00AD458C" w:rsidRPr="1BEFC781">
        <w:rPr>
          <w:rFonts w:eastAsia="Calibri"/>
          <w:b/>
          <w:bCs/>
        </w:rPr>
        <w:t>)</w:t>
      </w:r>
      <w:r w:rsidRPr="1BEFC781">
        <w:rPr>
          <w:rFonts w:eastAsia="Calibri"/>
          <w:b/>
          <w:bCs/>
        </w:rPr>
        <w:t xml:space="preserve"> </w:t>
      </w:r>
      <w:r w:rsidR="008459F5" w:rsidRPr="1BEFC781">
        <w:rPr>
          <w:rFonts w:eastAsia="Calibri"/>
          <w:b/>
          <w:bCs/>
        </w:rPr>
        <w:t>a</w:t>
      </w:r>
      <w:r w:rsidRPr="1BEFC781">
        <w:rPr>
          <w:rFonts w:eastAsia="Calibri"/>
          <w:b/>
          <w:bCs/>
        </w:rPr>
        <w:t>pdraustajam</w:t>
      </w:r>
      <w:r w:rsidR="004B02F1" w:rsidRPr="1BEFC781">
        <w:rPr>
          <w:rFonts w:eastAsia="Calibri"/>
          <w:b/>
          <w:bCs/>
        </w:rPr>
        <w:t xml:space="preserve"> 12 (dvylikos) mėnesių laikotarpiui</w:t>
      </w:r>
      <w:r w:rsidRPr="1BEFC781">
        <w:rPr>
          <w:rFonts w:eastAsia="Calibri"/>
          <w:b/>
          <w:bCs/>
        </w:rPr>
        <w:t xml:space="preserve"> sudaro:</w:t>
      </w:r>
    </w:p>
    <w:p w14:paraId="417D4E01" w14:textId="1198E2F2" w:rsidR="001D3A0E" w:rsidRPr="00E504DB" w:rsidRDefault="00E15B68" w:rsidP="00BE0C73">
      <w:pPr>
        <w:autoSpaceDN w:val="0"/>
        <w:rPr>
          <w:rFonts w:eastAsia="Calibri"/>
          <w:b/>
          <w:bCs/>
          <w:lang w:eastAsia="lt-LT"/>
        </w:rPr>
      </w:pPr>
      <w:r w:rsidRPr="00E504DB">
        <w:rPr>
          <w:rFonts w:eastAsia="Calibri"/>
          <w:noProof/>
        </w:rPr>
        <w:drawing>
          <wp:inline distT="0" distB="0" distL="0" distR="0" wp14:anchorId="6347DDF6" wp14:editId="1F65707B">
            <wp:extent cx="6118860" cy="175260"/>
            <wp:effectExtent l="0" t="0" r="0" b="0"/>
            <wp:docPr id="2085947543" name="Picture 2085947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8860" cy="175260"/>
                    </a:xfrm>
                    <a:prstGeom prst="rect">
                      <a:avLst/>
                    </a:prstGeom>
                    <a:noFill/>
                    <a:ln>
                      <a:noFill/>
                    </a:ln>
                  </pic:spPr>
                </pic:pic>
              </a:graphicData>
            </a:graphic>
          </wp:inline>
        </w:drawing>
      </w:r>
    </w:p>
    <w:tbl>
      <w:tblPr>
        <w:tblW w:w="9639" w:type="dxa"/>
        <w:tblInd w:w="-5" w:type="dxa"/>
        <w:tblCellMar>
          <w:left w:w="10" w:type="dxa"/>
          <w:right w:w="10" w:type="dxa"/>
        </w:tblCellMar>
        <w:tblLook w:val="0000" w:firstRow="0" w:lastRow="0" w:firstColumn="0" w:lastColumn="0" w:noHBand="0" w:noVBand="0"/>
      </w:tblPr>
      <w:tblGrid>
        <w:gridCol w:w="5246"/>
        <w:gridCol w:w="4393"/>
      </w:tblGrid>
      <w:tr w:rsidR="001D3A0E" w:rsidRPr="00E504DB" w14:paraId="41B70D1B" w14:textId="77777777" w:rsidTr="1BEFC781">
        <w:trPr>
          <w:trHeight w:val="978"/>
        </w:trPr>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F264FC1" w14:textId="77777777" w:rsidR="001D3A0E" w:rsidRPr="00E504DB" w:rsidRDefault="001D3A0E" w:rsidP="00BE0C73">
            <w:pPr>
              <w:autoSpaceDN w:val="0"/>
              <w:jc w:val="center"/>
              <w:rPr>
                <w:rFonts w:eastAsia="Calibri"/>
                <w:b/>
                <w:bCs/>
              </w:rPr>
            </w:pPr>
            <w:r w:rsidRPr="1BEFC781">
              <w:rPr>
                <w:rFonts w:eastAsia="Calibri"/>
                <w:b/>
                <w:bCs/>
              </w:rPr>
              <w:t>Pirkimo objektas</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BCEA5AE" w14:textId="2D353D69" w:rsidR="001D3A0E" w:rsidRPr="00E504DB" w:rsidRDefault="001D3A0E" w:rsidP="00BE0C73">
            <w:pPr>
              <w:autoSpaceDN w:val="0"/>
              <w:jc w:val="center"/>
              <w:rPr>
                <w:rFonts w:eastAsia="Calibri"/>
                <w:b/>
                <w:bCs/>
              </w:rPr>
            </w:pPr>
            <w:r w:rsidRPr="1BEFC781">
              <w:rPr>
                <w:rFonts w:eastAsia="Calibri"/>
                <w:b/>
                <w:bCs/>
              </w:rPr>
              <w:t xml:space="preserve">Fiksuota draudimo įmoka </w:t>
            </w:r>
            <w:r w:rsidR="327435B6" w:rsidRPr="1BEFC781">
              <w:rPr>
                <w:rFonts w:eastAsia="Calibri"/>
                <w:b/>
                <w:bCs/>
              </w:rPr>
              <w:t>1 (</w:t>
            </w:r>
            <w:r w:rsidRPr="1BEFC781">
              <w:rPr>
                <w:rFonts w:eastAsia="Calibri"/>
                <w:b/>
                <w:bCs/>
              </w:rPr>
              <w:t>vienam</w:t>
            </w:r>
            <w:r w:rsidR="327435B6" w:rsidRPr="1BEFC781">
              <w:rPr>
                <w:rFonts w:eastAsia="Calibri"/>
                <w:b/>
                <w:bCs/>
              </w:rPr>
              <w:t>)</w:t>
            </w:r>
            <w:r w:rsidRPr="1BEFC781">
              <w:rPr>
                <w:rFonts w:eastAsia="Calibri"/>
                <w:b/>
                <w:bCs/>
              </w:rPr>
              <w:t xml:space="preserve"> </w:t>
            </w:r>
            <w:r w:rsidR="008459F5" w:rsidRPr="1BEFC781">
              <w:rPr>
                <w:rFonts w:eastAsia="Calibri"/>
                <w:b/>
                <w:bCs/>
              </w:rPr>
              <w:t>apdraustajam</w:t>
            </w:r>
            <w:r w:rsidRPr="1BEFC781">
              <w:rPr>
                <w:rFonts w:eastAsia="Calibri"/>
                <w:b/>
                <w:bCs/>
              </w:rPr>
              <w:t>, Eur</w:t>
            </w:r>
            <w:r w:rsidR="4CE5578A" w:rsidRPr="1BEFC781">
              <w:rPr>
                <w:rFonts w:eastAsia="Calibri"/>
                <w:b/>
                <w:bCs/>
              </w:rPr>
              <w:t xml:space="preserve"> be PVM</w:t>
            </w:r>
          </w:p>
        </w:tc>
      </w:tr>
      <w:tr w:rsidR="001D3A0E" w:rsidRPr="00E504DB" w14:paraId="226BE316" w14:textId="77777777" w:rsidTr="1BEFC781">
        <w:trPr>
          <w:trHeight w:val="746"/>
        </w:trPr>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7E9941" w14:textId="26C04C02" w:rsidR="001D3A0E" w:rsidRPr="00E504DB" w:rsidRDefault="001D3A0E" w:rsidP="00BE0C73">
            <w:pPr>
              <w:autoSpaceDN w:val="0"/>
              <w:jc w:val="center"/>
              <w:rPr>
                <w:rFonts w:eastAsia="Calibri"/>
                <w:b/>
                <w:bCs/>
              </w:rPr>
            </w:pPr>
            <w:r w:rsidRPr="1BEFC781">
              <w:rPr>
                <w:rFonts w:eastAsia="Calibri"/>
                <w:b/>
                <w:bCs/>
              </w:rPr>
              <w:t>S</w:t>
            </w:r>
            <w:r w:rsidR="0935A83E" w:rsidRPr="1BEFC781">
              <w:rPr>
                <w:rFonts w:eastAsia="Calibri"/>
                <w:b/>
                <w:bCs/>
              </w:rPr>
              <w:t>avanoriškojo s</w:t>
            </w:r>
            <w:r w:rsidRPr="1BEFC781">
              <w:rPr>
                <w:rFonts w:eastAsia="Calibri"/>
                <w:b/>
                <w:bCs/>
              </w:rPr>
              <w:t>veikatos draudimo paslaugos</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CA2149" w14:textId="2AA1B7E9" w:rsidR="001D3A0E" w:rsidRPr="00E504DB" w:rsidRDefault="001D3A0E" w:rsidP="00BE0C73">
            <w:pPr>
              <w:autoSpaceDN w:val="0"/>
              <w:jc w:val="center"/>
              <w:rPr>
                <w:rFonts w:eastAsia="Calibri"/>
                <w:b/>
                <w:bCs/>
              </w:rPr>
            </w:pPr>
            <w:r w:rsidRPr="1BEFC781">
              <w:rPr>
                <w:rFonts w:eastAsia="Calibri"/>
                <w:b/>
                <w:bCs/>
              </w:rPr>
              <w:t>300</w:t>
            </w:r>
            <w:r w:rsidR="008459F5" w:rsidRPr="1BEFC781">
              <w:rPr>
                <w:rFonts w:eastAsia="Calibri"/>
                <w:b/>
                <w:bCs/>
              </w:rPr>
              <w:t>,00</w:t>
            </w:r>
            <w:r w:rsidRPr="1BEFC781">
              <w:rPr>
                <w:rFonts w:eastAsia="Calibri"/>
                <w:b/>
                <w:bCs/>
              </w:rPr>
              <w:t xml:space="preserve"> </w:t>
            </w:r>
          </w:p>
        </w:tc>
      </w:tr>
    </w:tbl>
    <w:p w14:paraId="1FF3763F" w14:textId="77777777" w:rsidR="001D3A0E" w:rsidRPr="00E504DB" w:rsidRDefault="001D3A0E" w:rsidP="00BE0C73">
      <w:pPr>
        <w:autoSpaceDN w:val="0"/>
        <w:ind w:firstLine="426"/>
        <w:jc w:val="both"/>
        <w:rPr>
          <w:rFonts w:eastAsia="Calibri"/>
          <w:b/>
          <w:bCs/>
        </w:rPr>
      </w:pPr>
    </w:p>
    <w:p w14:paraId="5A0C0BA7" w14:textId="3EDBC702" w:rsidR="001D3A0E" w:rsidRPr="00E504DB" w:rsidRDefault="001D3A0E" w:rsidP="00BE0C73">
      <w:pPr>
        <w:autoSpaceDN w:val="0"/>
        <w:ind w:firstLine="709"/>
        <w:jc w:val="both"/>
        <w:rPr>
          <w:rFonts w:eastAsia="Calibri"/>
          <w:kern w:val="3"/>
        </w:rPr>
      </w:pPr>
      <w:r w:rsidRPr="1BEFC781">
        <w:rPr>
          <w:rFonts w:eastAsia="Calibri"/>
          <w:b/>
          <w:bCs/>
          <w:lang w:val="en-US"/>
        </w:rPr>
        <w:t xml:space="preserve">2.2. </w:t>
      </w:r>
      <w:r w:rsidRPr="1BEFC781">
        <w:rPr>
          <w:rFonts w:eastAsia="Calibri"/>
          <w:b/>
          <w:bCs/>
        </w:rPr>
        <w:t>Tiekėjo siūlomi draudimo limit</w:t>
      </w:r>
      <w:r w:rsidR="14305D73" w:rsidRPr="1BEFC781">
        <w:rPr>
          <w:rFonts w:eastAsia="Calibri"/>
          <w:b/>
          <w:bCs/>
        </w:rPr>
        <w:t>ų įkainiai</w:t>
      </w:r>
      <w:r w:rsidRPr="1BEFC781">
        <w:rPr>
          <w:rFonts w:eastAsia="Calibri"/>
          <w:b/>
          <w:bCs/>
        </w:rPr>
        <w:t xml:space="preserve">  draudimo </w:t>
      </w:r>
      <w:r w:rsidR="007A09BD" w:rsidRPr="1BEFC781">
        <w:rPr>
          <w:rFonts w:eastAsia="Calibri"/>
          <w:b/>
          <w:bCs/>
        </w:rPr>
        <w:t xml:space="preserve">programos </w:t>
      </w:r>
      <w:r w:rsidR="00846A68" w:rsidRPr="1BEFC781">
        <w:rPr>
          <w:rFonts w:eastAsia="Calibri"/>
          <w:b/>
          <w:bCs/>
        </w:rPr>
        <w:t xml:space="preserve">sveikatos priežiūros </w:t>
      </w:r>
      <w:r w:rsidRPr="1BEFC781">
        <w:rPr>
          <w:rFonts w:eastAsia="Calibri"/>
          <w:b/>
          <w:bCs/>
        </w:rPr>
        <w:t>paslaugoms:</w:t>
      </w:r>
    </w:p>
    <w:p w14:paraId="1B27EB6C" w14:textId="77777777" w:rsidR="001D3A0E" w:rsidRPr="00346009" w:rsidRDefault="001D3A0E" w:rsidP="00BE0C73">
      <w:pPr>
        <w:autoSpaceDN w:val="0"/>
        <w:jc w:val="right"/>
        <w:rPr>
          <w:rFonts w:eastAsia="Calibri"/>
          <w:kern w:val="3"/>
        </w:rPr>
      </w:pPr>
      <w:r w:rsidRPr="1BEFC781">
        <w:rPr>
          <w:rFonts w:eastAsia="Calibri"/>
          <w:b/>
          <w:bCs/>
        </w:rPr>
        <w:t>2 lentelė</w:t>
      </w:r>
    </w:p>
    <w:tbl>
      <w:tblPr>
        <w:tblW w:w="9628" w:type="dxa"/>
        <w:tblLayout w:type="fixed"/>
        <w:tblCellMar>
          <w:left w:w="10" w:type="dxa"/>
          <w:right w:w="10" w:type="dxa"/>
        </w:tblCellMar>
        <w:tblLook w:val="0000" w:firstRow="0" w:lastRow="0" w:firstColumn="0" w:lastColumn="0" w:noHBand="0" w:noVBand="0"/>
      </w:tblPr>
      <w:tblGrid>
        <w:gridCol w:w="1468"/>
        <w:gridCol w:w="2757"/>
        <w:gridCol w:w="1698"/>
        <w:gridCol w:w="3705"/>
      </w:tblGrid>
      <w:tr w:rsidR="001D3A0E" w:rsidRPr="00E504DB" w14:paraId="2D48E67B" w14:textId="77777777" w:rsidTr="00C34936">
        <w:trPr>
          <w:trHeight w:val="751"/>
        </w:trPr>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57F5B55" w14:textId="6F83A482" w:rsidR="001D3A0E" w:rsidRPr="00E504DB" w:rsidRDefault="5B9ECBB2" w:rsidP="00BE0C73">
            <w:pPr>
              <w:autoSpaceDN w:val="0"/>
              <w:jc w:val="center"/>
              <w:rPr>
                <w:rFonts w:eastAsia="Calibri"/>
                <w:b/>
                <w:bCs/>
              </w:rPr>
            </w:pPr>
            <w:r w:rsidRPr="1BEFC781">
              <w:rPr>
                <w:rFonts w:eastAsia="Calibri"/>
                <w:b/>
                <w:bCs/>
              </w:rPr>
              <w:t xml:space="preserve">Vertinimo </w:t>
            </w:r>
            <w:r w:rsidR="69FB5A15" w:rsidRPr="1BEFC781">
              <w:rPr>
                <w:rFonts w:eastAsia="Calibri"/>
                <w:b/>
                <w:bCs/>
              </w:rPr>
              <w:t>kriterijus</w:t>
            </w:r>
          </w:p>
        </w:tc>
        <w:tc>
          <w:tcPr>
            <w:tcW w:w="2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1DFC88F" w14:textId="6CBB3880" w:rsidR="001D3A0E" w:rsidRPr="00E504DB" w:rsidRDefault="70308D34" w:rsidP="00BE0C73">
            <w:pPr>
              <w:autoSpaceDN w:val="0"/>
              <w:jc w:val="center"/>
              <w:rPr>
                <w:rFonts w:eastAsia="Calibri"/>
                <w:b/>
                <w:bCs/>
              </w:rPr>
            </w:pPr>
            <w:r w:rsidRPr="1BEFC781">
              <w:rPr>
                <w:rFonts w:eastAsia="Calibri"/>
                <w:b/>
                <w:bCs/>
              </w:rPr>
              <w:t>Draudimo programos s</w:t>
            </w:r>
            <w:r w:rsidR="6E8C66A6" w:rsidRPr="1BEFC781">
              <w:rPr>
                <w:rFonts w:eastAsia="Calibri"/>
                <w:b/>
                <w:bCs/>
              </w:rPr>
              <w:t>veikatos priežiūros</w:t>
            </w:r>
            <w:r w:rsidR="001D3A0E" w:rsidRPr="1BEFC781">
              <w:rPr>
                <w:rFonts w:eastAsia="Calibri"/>
                <w:b/>
                <w:bCs/>
              </w:rPr>
              <w:t xml:space="preserve"> paslaug</w:t>
            </w:r>
            <w:r w:rsidR="221A38FF" w:rsidRPr="1BEFC781">
              <w:rPr>
                <w:rFonts w:eastAsia="Calibri"/>
                <w:b/>
                <w:bCs/>
              </w:rPr>
              <w:t>ų</w:t>
            </w:r>
            <w:r w:rsidR="3B569489" w:rsidRPr="1BEFC781">
              <w:rPr>
                <w:rFonts w:eastAsia="Calibri"/>
                <w:b/>
                <w:bCs/>
              </w:rPr>
              <w:t xml:space="preserve"> </w:t>
            </w:r>
            <w:r w:rsidR="221A38FF" w:rsidRPr="1BEFC781">
              <w:rPr>
                <w:rFonts w:eastAsia="Calibri"/>
                <w:b/>
                <w:bCs/>
              </w:rPr>
              <w:t>dalis</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11DF961" w14:textId="65736942" w:rsidR="001D3A0E" w:rsidRPr="00E504DB" w:rsidRDefault="001D3A0E" w:rsidP="00BE0C73">
            <w:pPr>
              <w:autoSpaceDN w:val="0"/>
              <w:jc w:val="center"/>
              <w:rPr>
                <w:rFonts w:eastAsia="Calibri"/>
                <w:kern w:val="3"/>
              </w:rPr>
            </w:pPr>
            <w:r w:rsidRPr="1BEFC781">
              <w:rPr>
                <w:rFonts w:eastAsia="Calibri"/>
                <w:b/>
                <w:bCs/>
              </w:rPr>
              <w:t xml:space="preserve">Draudimo </w:t>
            </w:r>
            <w:r w:rsidR="5191890A" w:rsidRPr="1BEFC781">
              <w:rPr>
                <w:rFonts w:eastAsia="Calibri"/>
                <w:b/>
                <w:bCs/>
              </w:rPr>
              <w:t>limitas</w:t>
            </w:r>
            <w:r w:rsidR="7CFA3A96" w:rsidRPr="1BEFC781">
              <w:rPr>
                <w:rFonts w:eastAsia="Calibri"/>
                <w:b/>
                <w:bCs/>
              </w:rPr>
              <w:t>, Eur be PVM</w:t>
            </w:r>
            <w:r w:rsidRPr="1BEFC781">
              <w:rPr>
                <w:rFonts w:eastAsia="Calibri"/>
                <w:b/>
                <w:bCs/>
              </w:rPr>
              <w:t xml:space="preserve"> </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5F4D980" w14:textId="076BA70D" w:rsidR="001D3A0E" w:rsidRPr="00E504DB" w:rsidRDefault="7E906265" w:rsidP="00BE0C73">
            <w:pPr>
              <w:autoSpaceDN w:val="0"/>
              <w:jc w:val="center"/>
              <w:rPr>
                <w:rFonts w:eastAsia="Calibri"/>
                <w:b/>
                <w:bCs/>
              </w:rPr>
            </w:pPr>
            <w:r w:rsidRPr="1BEFC781">
              <w:rPr>
                <w:rFonts w:eastAsia="Calibri"/>
                <w:b/>
                <w:bCs/>
              </w:rPr>
              <w:t xml:space="preserve">Pasiūlytas </w:t>
            </w:r>
            <w:r w:rsidR="14276A83" w:rsidRPr="1BEFC781">
              <w:rPr>
                <w:rFonts w:eastAsia="Calibri"/>
                <w:b/>
                <w:bCs/>
              </w:rPr>
              <w:t>draudimo programos</w:t>
            </w:r>
            <w:r w:rsidR="5014BC04" w:rsidRPr="1BEFC781">
              <w:rPr>
                <w:rFonts w:eastAsia="Calibri"/>
                <w:b/>
                <w:bCs/>
              </w:rPr>
              <w:t xml:space="preserve"> d</w:t>
            </w:r>
            <w:r w:rsidR="001D3A0E" w:rsidRPr="1BEFC781">
              <w:rPr>
                <w:rFonts w:eastAsia="Calibri"/>
                <w:b/>
                <w:bCs/>
              </w:rPr>
              <w:t xml:space="preserve">raudimo </w:t>
            </w:r>
            <w:r w:rsidR="7B2FAB9C" w:rsidRPr="1BEFC781">
              <w:rPr>
                <w:rFonts w:eastAsia="Calibri"/>
                <w:b/>
                <w:bCs/>
              </w:rPr>
              <w:t>limit</w:t>
            </w:r>
            <w:r w:rsidR="3CDB9733" w:rsidRPr="1BEFC781">
              <w:rPr>
                <w:rFonts w:eastAsia="Calibri"/>
                <w:b/>
                <w:bCs/>
              </w:rPr>
              <w:t>o įkainis</w:t>
            </w:r>
            <w:r w:rsidR="001D3A0E" w:rsidRPr="1BEFC781">
              <w:rPr>
                <w:rFonts w:eastAsia="Calibri"/>
                <w:b/>
                <w:bCs/>
              </w:rPr>
              <w:t xml:space="preserve"> </w:t>
            </w:r>
            <w:r w:rsidR="5BDD4582" w:rsidRPr="1BEFC781">
              <w:rPr>
                <w:rFonts w:eastAsia="Calibri"/>
                <w:b/>
                <w:bCs/>
              </w:rPr>
              <w:t>1 (</w:t>
            </w:r>
            <w:r w:rsidR="001D3A0E" w:rsidRPr="1BEFC781">
              <w:rPr>
                <w:rFonts w:eastAsia="Calibri"/>
                <w:b/>
                <w:bCs/>
              </w:rPr>
              <w:t>vienam</w:t>
            </w:r>
            <w:r w:rsidR="5BDD4582" w:rsidRPr="1BEFC781">
              <w:rPr>
                <w:rFonts w:eastAsia="Calibri"/>
                <w:b/>
                <w:bCs/>
              </w:rPr>
              <w:t>)</w:t>
            </w:r>
            <w:r w:rsidR="001D3A0E" w:rsidRPr="1BEFC781">
              <w:rPr>
                <w:rFonts w:eastAsia="Calibri"/>
                <w:b/>
                <w:bCs/>
              </w:rPr>
              <w:t xml:space="preserve"> </w:t>
            </w:r>
            <w:r w:rsidR="08A80E5E" w:rsidRPr="1BEFC781">
              <w:rPr>
                <w:rFonts w:eastAsia="Calibri"/>
                <w:b/>
                <w:bCs/>
              </w:rPr>
              <w:t>apdraustajam</w:t>
            </w:r>
            <w:r w:rsidR="001D3A0E" w:rsidRPr="1BEFC781">
              <w:rPr>
                <w:rFonts w:eastAsia="Calibri"/>
                <w:b/>
                <w:bCs/>
              </w:rPr>
              <w:t xml:space="preserve">, Eur </w:t>
            </w:r>
            <w:r w:rsidR="62A482F5" w:rsidRPr="1BEFC781">
              <w:rPr>
                <w:rFonts w:eastAsia="Calibri"/>
                <w:b/>
                <w:bCs/>
              </w:rPr>
              <w:t>be PVM</w:t>
            </w:r>
          </w:p>
        </w:tc>
      </w:tr>
      <w:tr w:rsidR="009544EE" w:rsidRPr="00E504DB" w14:paraId="2B8A8AA0" w14:textId="77777777" w:rsidTr="00C34936">
        <w:trPr>
          <w:trHeight w:val="193"/>
        </w:trPr>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3B746A2" w14:textId="1BB304C7" w:rsidR="009544EE" w:rsidRPr="00E504DB" w:rsidRDefault="68A69521" w:rsidP="00BE0C73">
            <w:pPr>
              <w:autoSpaceDN w:val="0"/>
              <w:jc w:val="center"/>
              <w:rPr>
                <w:rFonts w:eastAsia="Calibri"/>
                <w:i/>
                <w:iCs/>
                <w:sz w:val="20"/>
              </w:rPr>
            </w:pPr>
            <w:r w:rsidRPr="1BEFC781">
              <w:rPr>
                <w:rFonts w:eastAsia="Calibri"/>
                <w:i/>
                <w:iCs/>
                <w:sz w:val="20"/>
              </w:rPr>
              <w:t>1</w:t>
            </w:r>
          </w:p>
        </w:tc>
        <w:tc>
          <w:tcPr>
            <w:tcW w:w="2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91D8DCB" w14:textId="3DCB14BE" w:rsidR="009544EE" w:rsidRPr="00E504DB" w:rsidRDefault="68A69521" w:rsidP="00BE0C73">
            <w:pPr>
              <w:autoSpaceDN w:val="0"/>
              <w:jc w:val="center"/>
              <w:rPr>
                <w:rFonts w:eastAsia="Calibri"/>
                <w:i/>
                <w:iCs/>
                <w:sz w:val="20"/>
              </w:rPr>
            </w:pPr>
            <w:r w:rsidRPr="1BEFC781">
              <w:rPr>
                <w:rFonts w:eastAsia="Calibri"/>
                <w:i/>
                <w:iCs/>
                <w:sz w:val="20"/>
              </w:rPr>
              <w:t>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DD56F87" w14:textId="22D7585F" w:rsidR="009544EE" w:rsidRPr="00E504DB" w:rsidRDefault="68A69521" w:rsidP="00BE0C73">
            <w:pPr>
              <w:autoSpaceDN w:val="0"/>
              <w:jc w:val="center"/>
              <w:rPr>
                <w:rFonts w:eastAsia="Calibri"/>
                <w:i/>
                <w:iCs/>
                <w:sz w:val="20"/>
              </w:rPr>
            </w:pPr>
            <w:r w:rsidRPr="1BEFC781">
              <w:rPr>
                <w:rFonts w:eastAsia="Calibri"/>
                <w:i/>
                <w:iCs/>
                <w:sz w:val="20"/>
              </w:rPr>
              <w:t>3</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0244C29" w14:textId="7A99022F" w:rsidR="009544EE" w:rsidRPr="00E504DB" w:rsidRDefault="68A69521" w:rsidP="00BE0C73">
            <w:pPr>
              <w:autoSpaceDN w:val="0"/>
              <w:jc w:val="center"/>
              <w:rPr>
                <w:rFonts w:eastAsia="Calibri"/>
                <w:i/>
                <w:iCs/>
                <w:sz w:val="20"/>
              </w:rPr>
            </w:pPr>
            <w:r w:rsidRPr="1BEFC781">
              <w:rPr>
                <w:rFonts w:eastAsia="Calibri"/>
                <w:i/>
                <w:iCs/>
                <w:sz w:val="20"/>
              </w:rPr>
              <w:t>4</w:t>
            </w:r>
          </w:p>
        </w:tc>
      </w:tr>
      <w:tr w:rsidR="001D3A0E" w:rsidRPr="00E504DB" w14:paraId="553AA522" w14:textId="77777777" w:rsidTr="00C34936">
        <w:trPr>
          <w:trHeight w:val="827"/>
        </w:trPr>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BED47F" w14:textId="7CD07EF1" w:rsidR="001D3A0E" w:rsidRPr="00E504DB" w:rsidRDefault="112F24E7" w:rsidP="00BE0C73">
            <w:pPr>
              <w:autoSpaceDN w:val="0"/>
              <w:jc w:val="both"/>
              <w:rPr>
                <w:rFonts w:eastAsia="Calibri"/>
                <w:b/>
                <w:bCs/>
              </w:rPr>
            </w:pPr>
            <w:r w:rsidRPr="1BEFC781">
              <w:rPr>
                <w:rFonts w:eastAsia="Calibri"/>
                <w:b/>
                <w:bCs/>
              </w:rPr>
              <w:t>Kriterijus A</w:t>
            </w:r>
          </w:p>
        </w:tc>
        <w:tc>
          <w:tcPr>
            <w:tcW w:w="2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EB07D9" w14:textId="15F53EAE" w:rsidR="001D3A0E" w:rsidRPr="00E504DB" w:rsidRDefault="27FB51D9" w:rsidP="00BE0C73">
            <w:pPr>
              <w:autoSpaceDN w:val="0"/>
              <w:jc w:val="both"/>
              <w:rPr>
                <w:rFonts w:eastAsia="Calibri"/>
                <w:kern w:val="3"/>
              </w:rPr>
            </w:pPr>
            <w:r w:rsidRPr="1BEFC781">
              <w:rPr>
                <w:rFonts w:eastAsia="Calibri"/>
              </w:rPr>
              <w:t>Draudimo limitas I Draudimo programos sveikatos priežiūros paslaugai</w:t>
            </w:r>
            <w:r w:rsidR="00920B3E">
              <w:rPr>
                <w:rFonts w:eastAsia="Calibri"/>
              </w:rPr>
              <w:t xml:space="preserve"> </w:t>
            </w:r>
            <w:r w:rsidRPr="1BEFC781">
              <w:rPr>
                <w:rFonts w:eastAsia="Calibri"/>
                <w:b/>
                <w:bCs/>
              </w:rPr>
              <w:t>„Odontologijos paslaugos“,</w:t>
            </w:r>
            <w:r w:rsidRPr="1BEFC781">
              <w:rPr>
                <w:rFonts w:eastAsia="Calibri"/>
              </w:rPr>
              <w:t xml:space="preserve"> Eur be PVM</w:t>
            </w:r>
            <w:r w:rsidR="001D3A0E" w:rsidRPr="1BEFC781">
              <w:rPr>
                <w:rFonts w:eastAsia="Calibri"/>
              </w:rPr>
              <w:t xml:space="preserve"> (</w:t>
            </w:r>
            <w:r w:rsidR="624E3FE1" w:rsidRPr="1BEFC781">
              <w:rPr>
                <w:rFonts w:eastAsia="Calibri"/>
              </w:rPr>
              <w:t>10</w:t>
            </w:r>
            <w:r w:rsidR="001D3A0E" w:rsidRPr="1BEFC781">
              <w:rPr>
                <w:rFonts w:eastAsia="Calibri"/>
              </w:rPr>
              <w:t>0</w:t>
            </w:r>
            <w:r w:rsidR="0FFA6429" w:rsidRPr="1BEFC781">
              <w:rPr>
                <w:rFonts w:eastAsia="Calibri"/>
              </w:rPr>
              <w:t xml:space="preserve"> </w:t>
            </w:r>
            <w:r w:rsidR="001D3A0E" w:rsidRPr="1BEFC781">
              <w:rPr>
                <w:rFonts w:eastAsia="Calibri"/>
                <w:lang w:val="en-US"/>
              </w:rPr>
              <w:t>%</w:t>
            </w:r>
            <w:r w:rsidR="001D3A0E" w:rsidRPr="1BEFC781">
              <w:rPr>
                <w:rFonts w:eastAsia="Calibri"/>
              </w:rPr>
              <w:t xml:space="preserve"> </w:t>
            </w:r>
            <w:r w:rsidR="624E3FE1" w:rsidRPr="1BEFC781">
              <w:rPr>
                <w:rFonts w:eastAsia="Calibri"/>
              </w:rPr>
              <w:t>draudiko apmokama dalis</w:t>
            </w:r>
            <w:r w:rsidR="001D3A0E" w:rsidRPr="1BEFC781">
              <w:rPr>
                <w:rFonts w:eastAsia="Calibri"/>
              </w:rPr>
              <w:t>)</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98BF0A" w14:textId="1798CE8F" w:rsidR="001D3A0E" w:rsidRPr="00E504DB" w:rsidRDefault="001D3A0E" w:rsidP="00BE0C73">
            <w:pPr>
              <w:autoSpaceDN w:val="0"/>
              <w:jc w:val="both"/>
              <w:rPr>
                <w:rFonts w:eastAsia="Calibri"/>
                <w:kern w:val="3"/>
              </w:rPr>
            </w:pPr>
            <w:r w:rsidRPr="1BEFC781">
              <w:rPr>
                <w:rFonts w:eastAsia="Calibri"/>
                <w:i/>
                <w:iCs/>
              </w:rPr>
              <w:t xml:space="preserve">Ne mažiau kaip </w:t>
            </w:r>
            <w:r w:rsidR="3CDD893D" w:rsidRPr="1BEFC781">
              <w:rPr>
                <w:rFonts w:eastAsia="Calibri"/>
                <w:i/>
                <w:iCs/>
              </w:rPr>
              <w:t>7</w:t>
            </w:r>
            <w:r w:rsidRPr="1BEFC781">
              <w:rPr>
                <w:rFonts w:eastAsia="Calibri"/>
                <w:i/>
                <w:iCs/>
              </w:rPr>
              <w:t xml:space="preserve">0,00 </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E5A6BF" w14:textId="727DB26B" w:rsidR="001D3A0E" w:rsidRPr="00356081" w:rsidRDefault="15E27D2D" w:rsidP="00BE0C73">
            <w:pPr>
              <w:autoSpaceDN w:val="0"/>
              <w:jc w:val="both"/>
              <w:rPr>
                <w:rFonts w:eastAsia="Calibri"/>
                <w:kern w:val="3"/>
              </w:rPr>
            </w:pPr>
            <w:r w:rsidRPr="00B935CE">
              <w:rPr>
                <w:rFonts w:eastAsia="Calibri"/>
                <w:shd w:val="clear" w:color="auto" w:fill="D3D3D3"/>
              </w:rPr>
              <w:t>[</w:t>
            </w:r>
            <w:r w:rsidR="001D3A0E" w:rsidRPr="00B935CE">
              <w:rPr>
                <w:rFonts w:eastAsia="Calibri"/>
                <w:shd w:val="clear" w:color="auto" w:fill="D3D3D3"/>
              </w:rPr>
              <w:t>______________________</w:t>
            </w:r>
            <w:r w:rsidR="760FF4DB" w:rsidRPr="00B935CE">
              <w:rPr>
                <w:rFonts w:eastAsia="Calibri"/>
                <w:shd w:val="clear" w:color="auto" w:fill="D3D3D3"/>
              </w:rPr>
              <w:t>,00</w:t>
            </w:r>
            <w:r w:rsidR="106431F3" w:rsidRPr="00B935CE">
              <w:rPr>
                <w:rFonts w:eastAsia="Calibri"/>
                <w:shd w:val="clear" w:color="auto" w:fill="D3D3D3"/>
              </w:rPr>
              <w:t xml:space="preserve"> </w:t>
            </w:r>
            <w:r w:rsidR="001D3A0E" w:rsidRPr="00B935CE">
              <w:rPr>
                <w:rFonts w:eastAsia="Calibri"/>
                <w:i/>
                <w:iCs/>
                <w:shd w:val="clear" w:color="auto" w:fill="D3D3D3"/>
              </w:rPr>
              <w:t>(</w:t>
            </w:r>
            <w:r w:rsidR="001D3A0E" w:rsidRPr="00B935CE">
              <w:rPr>
                <w:rFonts w:eastAsia="Calibri"/>
                <w:i/>
                <w:iCs/>
                <w:color w:val="0070C0"/>
                <w:shd w:val="clear" w:color="auto" w:fill="D3D3D3"/>
              </w:rPr>
              <w:t xml:space="preserve">pildo tiekėjas, nurodydamas siūlomą draudimo </w:t>
            </w:r>
            <w:r w:rsidR="5F777F1A" w:rsidRPr="00B935CE">
              <w:rPr>
                <w:rFonts w:eastAsia="Calibri"/>
                <w:i/>
                <w:iCs/>
                <w:color w:val="0070C0"/>
                <w:shd w:val="clear" w:color="auto" w:fill="D3D3D3"/>
              </w:rPr>
              <w:t xml:space="preserve">limito įkainį </w:t>
            </w:r>
            <w:r w:rsidR="4414AF42" w:rsidRPr="00B935CE">
              <w:rPr>
                <w:rFonts w:eastAsia="Calibri"/>
                <w:i/>
                <w:iCs/>
                <w:color w:val="0070C0"/>
                <w:shd w:val="clear" w:color="auto" w:fill="D3D3D3"/>
              </w:rPr>
              <w:t>sveikais skaitmenimis</w:t>
            </w:r>
            <w:r w:rsidR="108F28C5" w:rsidRPr="00B935CE">
              <w:rPr>
                <w:rFonts w:eastAsia="Calibri"/>
                <w:i/>
                <w:iCs/>
                <w:color w:val="0070C0"/>
                <w:shd w:val="clear" w:color="auto" w:fill="D3D3D3"/>
              </w:rPr>
              <w:t xml:space="preserve"> (be centų po kablelio)</w:t>
            </w:r>
            <w:r w:rsidR="001D3A0E" w:rsidRPr="00B935CE">
              <w:rPr>
                <w:rFonts w:eastAsia="Calibri"/>
                <w:i/>
                <w:iCs/>
                <w:shd w:val="clear" w:color="auto" w:fill="D3D3D3"/>
              </w:rPr>
              <w:t>)</w:t>
            </w:r>
            <w:r w:rsidR="001D6B0C" w:rsidRPr="00B935CE">
              <w:rPr>
                <w:rFonts w:eastAsia="Calibri"/>
                <w:shd w:val="clear" w:color="auto" w:fill="D3D3D3"/>
              </w:rPr>
              <w:t>]</w:t>
            </w:r>
          </w:p>
        </w:tc>
      </w:tr>
      <w:tr w:rsidR="001D3A0E" w:rsidRPr="00E504DB" w14:paraId="64C2F337" w14:textId="77777777" w:rsidTr="00C34936">
        <w:trPr>
          <w:trHeight w:val="827"/>
        </w:trPr>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DDE896" w14:textId="78B56C92" w:rsidR="001D3A0E" w:rsidRPr="00E504DB" w:rsidRDefault="0A7791E5" w:rsidP="00BE0C73">
            <w:pPr>
              <w:autoSpaceDN w:val="0"/>
              <w:jc w:val="both"/>
              <w:rPr>
                <w:rFonts w:eastAsia="Calibri"/>
                <w:b/>
                <w:bCs/>
                <w:kern w:val="3"/>
              </w:rPr>
            </w:pPr>
            <w:r w:rsidRPr="1BEFC781">
              <w:rPr>
                <w:rFonts w:eastAsia="Calibri"/>
                <w:b/>
                <w:bCs/>
                <w:lang w:eastAsia="lt-LT"/>
              </w:rPr>
              <w:t>Kriterijus B</w:t>
            </w:r>
          </w:p>
        </w:tc>
        <w:tc>
          <w:tcPr>
            <w:tcW w:w="2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309729" w14:textId="3E259FD6" w:rsidR="001D3A0E" w:rsidRPr="00E504DB" w:rsidRDefault="1456F3E9" w:rsidP="00BE0C73">
            <w:pPr>
              <w:autoSpaceDN w:val="0"/>
              <w:jc w:val="both"/>
              <w:rPr>
                <w:rFonts w:eastAsia="Calibri"/>
                <w:kern w:val="3"/>
              </w:rPr>
            </w:pPr>
            <w:r w:rsidRPr="1BEFC781">
              <w:rPr>
                <w:rFonts w:eastAsia="Calibri"/>
                <w:lang w:eastAsia="lt-LT"/>
              </w:rPr>
              <w:t xml:space="preserve">Draudimo limitas II Draudimo programos sveikatos priežiūros paslaugai </w:t>
            </w:r>
            <w:r w:rsidRPr="1BEFC781">
              <w:rPr>
                <w:rFonts w:eastAsia="Calibri"/>
                <w:b/>
                <w:bCs/>
                <w:lang w:eastAsia="lt-LT"/>
              </w:rPr>
              <w:t>„Medicininės paslaugos“</w:t>
            </w:r>
            <w:r w:rsidRPr="1BEFC781">
              <w:rPr>
                <w:rFonts w:eastAsia="Calibri"/>
                <w:lang w:eastAsia="lt-LT"/>
              </w:rPr>
              <w:t xml:space="preserve">, Eur be PVM </w:t>
            </w:r>
            <w:r w:rsidR="001D3A0E" w:rsidRPr="1BEFC781">
              <w:rPr>
                <w:rFonts w:eastAsia="Calibri"/>
                <w:lang w:eastAsia="lt-LT"/>
              </w:rPr>
              <w:t>„</w:t>
            </w:r>
            <w:r w:rsidR="6D1D9F2F" w:rsidRPr="1BEFC781">
              <w:rPr>
                <w:rFonts w:eastAsia="Calibri"/>
                <w:lang w:eastAsia="lt-LT"/>
              </w:rPr>
              <w:t>Medicininės paslaugos</w:t>
            </w:r>
            <w:r w:rsidR="001D3A0E" w:rsidRPr="1BEFC781">
              <w:rPr>
                <w:rFonts w:eastAsia="Calibri"/>
                <w:lang w:eastAsia="lt-LT"/>
              </w:rPr>
              <w:t xml:space="preserve">“ </w:t>
            </w:r>
            <w:r w:rsidR="6D1D9F2F" w:rsidRPr="1BEFC781">
              <w:rPr>
                <w:rFonts w:eastAsia="Calibri"/>
                <w:lang w:eastAsia="lt-LT"/>
              </w:rPr>
              <w:t>(100</w:t>
            </w:r>
            <w:r w:rsidR="7FF3FF81" w:rsidRPr="1BEFC781">
              <w:rPr>
                <w:rFonts w:eastAsia="Calibri"/>
                <w:lang w:eastAsia="lt-LT"/>
              </w:rPr>
              <w:t xml:space="preserve"> </w:t>
            </w:r>
            <w:r w:rsidR="6D1D9F2F" w:rsidRPr="1BEFC781">
              <w:rPr>
                <w:rFonts w:eastAsia="Calibri"/>
                <w:lang w:eastAsia="lt-LT"/>
              </w:rPr>
              <w:t>% draudiko apmokama dalis)</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3E379" w14:textId="0638FF71" w:rsidR="001D3A0E" w:rsidRPr="00E504DB" w:rsidRDefault="001D3A0E" w:rsidP="00BE0C73">
            <w:pPr>
              <w:autoSpaceDN w:val="0"/>
              <w:jc w:val="both"/>
              <w:rPr>
                <w:rFonts w:eastAsia="Calibri"/>
                <w:kern w:val="3"/>
              </w:rPr>
            </w:pPr>
            <w:r w:rsidRPr="1BEFC781">
              <w:rPr>
                <w:rFonts w:eastAsia="Calibri"/>
                <w:i/>
                <w:iCs/>
              </w:rPr>
              <w:t xml:space="preserve">Ne mažiau kaip </w:t>
            </w:r>
            <w:r w:rsidR="003C1F0A">
              <w:rPr>
                <w:rFonts w:eastAsia="Calibri"/>
                <w:i/>
                <w:iCs/>
              </w:rPr>
              <w:t>14</w:t>
            </w:r>
            <w:r w:rsidR="003C1F0A" w:rsidRPr="1BEFC781">
              <w:rPr>
                <w:rFonts w:eastAsia="Calibri"/>
                <w:i/>
                <w:iCs/>
              </w:rPr>
              <w:t>0</w:t>
            </w:r>
            <w:r w:rsidRPr="1BEFC781">
              <w:rPr>
                <w:rFonts w:eastAsia="Calibri"/>
                <w:i/>
                <w:iCs/>
              </w:rPr>
              <w:t xml:space="preserve">,00 </w:t>
            </w:r>
          </w:p>
        </w:tc>
        <w:tc>
          <w:tcPr>
            <w:tcW w:w="3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A823C" w14:textId="3E18D109" w:rsidR="001D3A0E" w:rsidRPr="00356081" w:rsidRDefault="7FF3FF81" w:rsidP="00BE0C73">
            <w:pPr>
              <w:autoSpaceDN w:val="0"/>
              <w:jc w:val="both"/>
              <w:rPr>
                <w:rFonts w:eastAsia="Calibri"/>
                <w:kern w:val="3"/>
              </w:rPr>
            </w:pPr>
            <w:r w:rsidRPr="00356081">
              <w:rPr>
                <w:rFonts w:eastAsia="Calibri"/>
                <w:shd w:val="clear" w:color="auto" w:fill="D3D3D3"/>
              </w:rPr>
              <w:t>[</w:t>
            </w:r>
            <w:r w:rsidR="001D3A0E" w:rsidRPr="00356081">
              <w:rPr>
                <w:rFonts w:eastAsia="Calibri"/>
                <w:shd w:val="clear" w:color="auto" w:fill="D3D3D3"/>
              </w:rPr>
              <w:t>___________________</w:t>
            </w:r>
            <w:r w:rsidR="001D6B0C" w:rsidRPr="00356081">
              <w:rPr>
                <w:rFonts w:eastAsia="Calibri"/>
                <w:shd w:val="clear" w:color="auto" w:fill="D3D3D3"/>
              </w:rPr>
              <w:t>__</w:t>
            </w:r>
            <w:r w:rsidR="760FF4DB" w:rsidRPr="00356081">
              <w:rPr>
                <w:rFonts w:eastAsia="Calibri"/>
                <w:shd w:val="clear" w:color="auto" w:fill="D3D3D3"/>
              </w:rPr>
              <w:t>,00</w:t>
            </w:r>
            <w:r w:rsidR="00A87A36" w:rsidRPr="00356081">
              <w:rPr>
                <w:rFonts w:eastAsia="Calibri"/>
                <w:shd w:val="clear" w:color="auto" w:fill="D3D3D3"/>
              </w:rPr>
              <w:t xml:space="preserve"> </w:t>
            </w:r>
            <w:r w:rsidR="001D3A0E" w:rsidRPr="00356081">
              <w:rPr>
                <w:rFonts w:eastAsia="Calibri"/>
                <w:i/>
                <w:iCs/>
                <w:shd w:val="clear" w:color="auto" w:fill="D3D3D3"/>
              </w:rPr>
              <w:t>(</w:t>
            </w:r>
            <w:r w:rsidR="001D3A0E" w:rsidRPr="00B01436">
              <w:rPr>
                <w:rFonts w:eastAsia="Calibri"/>
                <w:i/>
                <w:iCs/>
                <w:color w:val="0070C0"/>
                <w:shd w:val="clear" w:color="auto" w:fill="D3D3D3"/>
              </w:rPr>
              <w:t xml:space="preserve">pildo tiekėjas, nurodydamas siūlomą draudimo </w:t>
            </w:r>
            <w:r w:rsidR="149FAB4F" w:rsidRPr="00B01436">
              <w:rPr>
                <w:rFonts w:eastAsia="Calibri"/>
                <w:i/>
                <w:iCs/>
                <w:color w:val="0070C0"/>
                <w:shd w:val="clear" w:color="auto" w:fill="D3D3D3"/>
              </w:rPr>
              <w:t xml:space="preserve">limito įkainį </w:t>
            </w:r>
            <w:r w:rsidRPr="00B01436">
              <w:rPr>
                <w:rFonts w:eastAsia="Calibri"/>
                <w:i/>
                <w:iCs/>
                <w:color w:val="0070C0"/>
                <w:shd w:val="clear" w:color="auto" w:fill="D3D3D3"/>
              </w:rPr>
              <w:t>sveikais skaitmenimis (be centų po kablelio)</w:t>
            </w:r>
            <w:r w:rsidRPr="00356081">
              <w:rPr>
                <w:rFonts w:eastAsia="Calibri"/>
                <w:i/>
                <w:iCs/>
                <w:shd w:val="clear" w:color="auto" w:fill="D3D3D3"/>
              </w:rPr>
              <w:t>)</w:t>
            </w:r>
            <w:r w:rsidRPr="00356081">
              <w:rPr>
                <w:rFonts w:eastAsia="Calibri"/>
                <w:shd w:val="clear" w:color="auto" w:fill="D3D3D3"/>
              </w:rPr>
              <w:t>]</w:t>
            </w:r>
          </w:p>
        </w:tc>
      </w:tr>
    </w:tbl>
    <w:p w14:paraId="63930350" w14:textId="77777777" w:rsidR="001D3A0E" w:rsidRPr="00E504DB" w:rsidRDefault="001D3A0E" w:rsidP="00BE0C73">
      <w:pPr>
        <w:autoSpaceDN w:val="0"/>
        <w:ind w:firstLine="709"/>
        <w:contextualSpacing/>
        <w:jc w:val="both"/>
        <w:rPr>
          <w:rFonts w:eastAsia="Calibri"/>
          <w:i/>
          <w:iCs/>
          <w:kern w:val="3"/>
        </w:rPr>
      </w:pPr>
      <w:r w:rsidRPr="1BEFC781">
        <w:rPr>
          <w:rFonts w:eastAsia="Calibri"/>
          <w:b/>
          <w:bCs/>
          <w:i/>
          <w:iCs/>
        </w:rPr>
        <w:t>Pastabos:</w:t>
      </w:r>
      <w:r w:rsidRPr="1BEFC781">
        <w:rPr>
          <w:rFonts w:eastAsia="Calibri"/>
          <w:i/>
          <w:iCs/>
          <w:lang w:val="en-US"/>
        </w:rPr>
        <w:t xml:space="preserve"> </w:t>
      </w:r>
    </w:p>
    <w:p w14:paraId="19F2F7DF" w14:textId="77777777" w:rsidR="001D3A0E" w:rsidRPr="00E504DB" w:rsidRDefault="001D3A0E" w:rsidP="00BE0C73">
      <w:pPr>
        <w:autoSpaceDN w:val="0"/>
        <w:ind w:firstLine="709"/>
        <w:contextualSpacing/>
        <w:jc w:val="both"/>
        <w:rPr>
          <w:rFonts w:eastAsia="Calibri"/>
          <w:i/>
          <w:iCs/>
          <w:kern w:val="3"/>
        </w:rPr>
      </w:pPr>
      <w:r w:rsidRPr="1BEFC781">
        <w:rPr>
          <w:rFonts w:eastAsia="Calibri"/>
          <w:i/>
          <w:iCs/>
        </w:rPr>
        <w:t>1. Siūlomi draudimo limitai vienodi visiems apdraustiesiems.</w:t>
      </w:r>
    </w:p>
    <w:p w14:paraId="191BD764" w14:textId="66C68CAD" w:rsidR="001D3A0E" w:rsidRDefault="001D3A0E" w:rsidP="00BE0C73">
      <w:pPr>
        <w:autoSpaceDN w:val="0"/>
        <w:ind w:firstLine="709"/>
        <w:jc w:val="both"/>
        <w:rPr>
          <w:rFonts w:eastAsia="Calibri"/>
          <w:i/>
          <w:iCs/>
          <w:lang w:eastAsia="lt-LT"/>
        </w:rPr>
      </w:pPr>
      <w:r w:rsidRPr="1BEFC781">
        <w:rPr>
          <w:rFonts w:eastAsia="Calibri"/>
          <w:i/>
          <w:iCs/>
          <w:lang w:eastAsia="lt-LT"/>
        </w:rPr>
        <w:t xml:space="preserve">2. </w:t>
      </w:r>
      <w:r w:rsidR="00F71B12" w:rsidRPr="1BEFC781">
        <w:rPr>
          <w:rFonts w:eastAsia="Calibri"/>
          <w:i/>
          <w:iCs/>
          <w:lang w:eastAsia="lt-LT"/>
        </w:rPr>
        <w:t xml:space="preserve">Jei Draudimo </w:t>
      </w:r>
      <w:r w:rsidR="00BA1A70" w:rsidRPr="1BEFC781">
        <w:rPr>
          <w:rFonts w:eastAsia="Calibri"/>
          <w:i/>
          <w:iCs/>
          <w:lang w:eastAsia="lt-LT"/>
        </w:rPr>
        <w:t>limito įkainis</w:t>
      </w:r>
      <w:r w:rsidR="000A4FF4" w:rsidRPr="1BEFC781">
        <w:rPr>
          <w:rFonts w:eastAsia="Calibri"/>
          <w:i/>
          <w:iCs/>
          <w:lang w:eastAsia="lt-LT"/>
        </w:rPr>
        <w:t xml:space="preserve"> </w:t>
      </w:r>
      <w:r w:rsidR="00F71B12" w:rsidRPr="1BEFC781">
        <w:rPr>
          <w:rFonts w:eastAsia="Calibri"/>
          <w:i/>
          <w:iCs/>
          <w:lang w:eastAsia="lt-LT"/>
        </w:rPr>
        <w:t>bus nurodytas</w:t>
      </w:r>
      <w:r w:rsidR="000A4FF4" w:rsidRPr="1BEFC781">
        <w:rPr>
          <w:rFonts w:eastAsia="Calibri"/>
          <w:i/>
          <w:iCs/>
          <w:lang w:eastAsia="lt-LT"/>
        </w:rPr>
        <w:t xml:space="preserve"> </w:t>
      </w:r>
      <w:r w:rsidR="00F71B12" w:rsidRPr="1BEFC781">
        <w:rPr>
          <w:rFonts w:eastAsia="Calibri"/>
          <w:i/>
          <w:iCs/>
          <w:lang w:eastAsia="lt-LT"/>
        </w:rPr>
        <w:t xml:space="preserve">ne sveikais skaitmenimis (su </w:t>
      </w:r>
      <w:r w:rsidR="00417D0D" w:rsidRPr="1BEFC781">
        <w:rPr>
          <w:rFonts w:eastAsia="Calibri"/>
          <w:i/>
          <w:iCs/>
          <w:lang w:eastAsia="lt-LT"/>
        </w:rPr>
        <w:t xml:space="preserve">centais </w:t>
      </w:r>
      <w:r w:rsidR="00F71B12" w:rsidRPr="1BEFC781">
        <w:rPr>
          <w:rFonts w:eastAsia="Calibri"/>
          <w:i/>
          <w:iCs/>
          <w:lang w:eastAsia="lt-LT"/>
        </w:rPr>
        <w:t>po kablelio), toks pasiūlymas bus atmestas kaip neatitinkantis Pirkimo sąlygų reikalavimų.</w:t>
      </w:r>
    </w:p>
    <w:p w14:paraId="47741E73" w14:textId="17FFDF3B" w:rsidR="006F3F9A" w:rsidRPr="00E504DB" w:rsidRDefault="006F3F9A" w:rsidP="47FE63A0">
      <w:pPr>
        <w:autoSpaceDN w:val="0"/>
        <w:ind w:firstLine="709"/>
        <w:jc w:val="both"/>
        <w:rPr>
          <w:rFonts w:eastAsia="Calibri"/>
          <w:i/>
          <w:iCs/>
          <w:kern w:val="3"/>
        </w:rPr>
      </w:pPr>
      <w:r w:rsidRPr="47FE63A0">
        <w:rPr>
          <w:rFonts w:eastAsia="Calibri"/>
          <w:i/>
          <w:iCs/>
          <w:lang w:eastAsia="lt-LT"/>
        </w:rPr>
        <w:lastRenderedPageBreak/>
        <w:t>3. Tiekėjo siūlomi</w:t>
      </w:r>
      <w:r w:rsidR="00642C98" w:rsidRPr="47FE63A0">
        <w:rPr>
          <w:rFonts w:eastAsia="Calibri"/>
          <w:i/>
          <w:iCs/>
          <w:lang w:eastAsia="lt-LT"/>
        </w:rPr>
        <w:t xml:space="preserve"> draudimo limitų įkainiai </w:t>
      </w:r>
      <w:r w:rsidR="00EC2659" w:rsidRPr="47FE63A0">
        <w:rPr>
          <w:rFonts w:eastAsia="Calibri"/>
          <w:i/>
          <w:iCs/>
          <w:lang w:eastAsia="lt-LT"/>
        </w:rPr>
        <w:t>turi būti</w:t>
      </w:r>
      <w:r w:rsidR="00F4103D" w:rsidRPr="47FE63A0">
        <w:rPr>
          <w:rFonts w:eastAsia="Calibri"/>
          <w:i/>
          <w:iCs/>
          <w:lang w:eastAsia="lt-LT"/>
        </w:rPr>
        <w:t xml:space="preserve"> siūlomi </w:t>
      </w:r>
      <w:r w:rsidR="00F677A7" w:rsidRPr="47FE63A0">
        <w:rPr>
          <w:rFonts w:eastAsia="Calibri"/>
          <w:i/>
          <w:iCs/>
          <w:lang w:eastAsia="lt-LT"/>
        </w:rPr>
        <w:t>vadovaujantis Pirkimo sąlygų 6 pried</w:t>
      </w:r>
      <w:r w:rsidR="00B33D27" w:rsidRPr="47FE63A0">
        <w:rPr>
          <w:rFonts w:eastAsia="Calibri"/>
          <w:i/>
          <w:iCs/>
          <w:lang w:eastAsia="lt-LT"/>
        </w:rPr>
        <w:t>o</w:t>
      </w:r>
      <w:r w:rsidR="00F677A7" w:rsidRPr="47FE63A0">
        <w:rPr>
          <w:rFonts w:eastAsia="Calibri"/>
          <w:i/>
          <w:iCs/>
          <w:lang w:eastAsia="lt-LT"/>
        </w:rPr>
        <w:t xml:space="preserve"> „Ekonomiškai naudingiausio pasiūlymo vertinimo kriterijai ir metodika“</w:t>
      </w:r>
      <w:r w:rsidR="7CBB9428" w:rsidRPr="47FE63A0">
        <w:rPr>
          <w:rFonts w:eastAsia="Calibri"/>
          <w:i/>
          <w:iCs/>
          <w:lang w:eastAsia="lt-LT"/>
        </w:rPr>
        <w:t xml:space="preserve"> </w:t>
      </w:r>
      <w:r w:rsidR="00F677A7" w:rsidRPr="47FE63A0">
        <w:rPr>
          <w:rFonts w:eastAsia="Calibri"/>
          <w:i/>
          <w:iCs/>
          <w:lang w:eastAsia="lt-LT"/>
        </w:rPr>
        <w:t xml:space="preserve">6 </w:t>
      </w:r>
      <w:r w:rsidR="001A3BD8" w:rsidRPr="47FE63A0">
        <w:rPr>
          <w:rFonts w:eastAsia="Calibri"/>
          <w:i/>
          <w:iCs/>
          <w:lang w:eastAsia="lt-LT"/>
        </w:rPr>
        <w:t>ir 7 punkt</w:t>
      </w:r>
      <w:r w:rsidR="00B33D27" w:rsidRPr="47FE63A0">
        <w:rPr>
          <w:rFonts w:eastAsia="Calibri"/>
          <w:i/>
          <w:iCs/>
          <w:lang w:eastAsia="lt-LT"/>
        </w:rPr>
        <w:t>ais.</w:t>
      </w:r>
      <w:r w:rsidR="005D1E46" w:rsidRPr="47FE63A0">
        <w:rPr>
          <w:rFonts w:eastAsia="Calibri"/>
          <w:i/>
          <w:iCs/>
          <w:lang w:eastAsia="lt-LT"/>
        </w:rPr>
        <w:t xml:space="preserve"> Jei tiekėjas </w:t>
      </w:r>
      <w:r w:rsidR="008A5430" w:rsidRPr="47FE63A0">
        <w:rPr>
          <w:rFonts w:eastAsia="Calibri"/>
          <w:i/>
          <w:iCs/>
          <w:lang w:eastAsia="lt-LT"/>
        </w:rPr>
        <w:t>pasiūlys tarpin</w:t>
      </w:r>
      <w:r w:rsidR="00995F3F" w:rsidRPr="47FE63A0">
        <w:rPr>
          <w:rFonts w:eastAsia="Calibri"/>
          <w:i/>
          <w:iCs/>
          <w:lang w:eastAsia="lt-LT"/>
        </w:rPr>
        <w:t>į draudimo limit</w:t>
      </w:r>
      <w:r w:rsidR="00A857F5" w:rsidRPr="47FE63A0">
        <w:rPr>
          <w:rFonts w:eastAsia="Calibri"/>
          <w:i/>
          <w:iCs/>
          <w:lang w:eastAsia="lt-LT"/>
        </w:rPr>
        <w:t xml:space="preserve">o </w:t>
      </w:r>
      <w:r w:rsidR="00995F3F" w:rsidRPr="47FE63A0">
        <w:rPr>
          <w:rFonts w:eastAsia="Calibri"/>
          <w:i/>
          <w:iCs/>
          <w:lang w:eastAsia="lt-LT"/>
        </w:rPr>
        <w:t>įkainį</w:t>
      </w:r>
      <w:r w:rsidR="000E6185" w:rsidRPr="47FE63A0">
        <w:rPr>
          <w:rFonts w:eastAsia="Calibri"/>
          <w:i/>
          <w:iCs/>
          <w:lang w:eastAsia="lt-LT"/>
        </w:rPr>
        <w:t xml:space="preserve">, nei nurodyti Pirkimo sąlygų 6 priedo „Ekonomiškai naudingiausio pasiūlymo vertinimo kriterijai ir metodika“6 ir 7 punktuose, </w:t>
      </w:r>
      <w:r w:rsidR="000B67FE" w:rsidRPr="47FE63A0">
        <w:rPr>
          <w:rFonts w:eastAsia="Calibri"/>
          <w:i/>
          <w:iCs/>
          <w:lang w:eastAsia="lt-LT"/>
        </w:rPr>
        <w:t xml:space="preserve">balai bus </w:t>
      </w:r>
      <w:r w:rsidR="00C8136A" w:rsidRPr="47FE63A0">
        <w:rPr>
          <w:rFonts w:eastAsia="Calibri"/>
          <w:i/>
          <w:iCs/>
          <w:lang w:eastAsia="lt-LT"/>
        </w:rPr>
        <w:t xml:space="preserve">skiriami </w:t>
      </w:r>
      <w:r w:rsidR="005D51E5" w:rsidRPr="47FE63A0">
        <w:rPr>
          <w:rFonts w:eastAsia="Calibri"/>
          <w:i/>
          <w:iCs/>
          <w:lang w:eastAsia="lt-LT"/>
        </w:rPr>
        <w:t>pagal pavyzdį (pvz.,</w:t>
      </w:r>
      <w:r w:rsidR="7CCAD6C1" w:rsidRPr="47FE63A0">
        <w:rPr>
          <w:rFonts w:eastAsia="Calibri"/>
          <w:i/>
          <w:iCs/>
          <w:lang w:eastAsia="lt-LT"/>
        </w:rPr>
        <w:t xml:space="preserve"> pasiūlytas draudimo limito įkainis kriterijui A </w:t>
      </w:r>
      <w:r w:rsidR="7CCAD6C1" w:rsidRPr="47FE63A0">
        <w:rPr>
          <w:rFonts w:ascii="Calibri" w:eastAsia="Calibri" w:hAnsi="Calibri" w:cs="Calibri"/>
          <w:i/>
          <w:iCs/>
          <w:lang w:eastAsia="lt-LT"/>
        </w:rPr>
        <w:t>‒</w:t>
      </w:r>
      <w:r w:rsidR="7CCAD6C1" w:rsidRPr="47FE63A0">
        <w:rPr>
          <w:rFonts w:eastAsia="Calibri"/>
          <w:i/>
          <w:iCs/>
          <w:lang w:eastAsia="lt-LT"/>
        </w:rPr>
        <w:t xml:space="preserve"> 71,00; 72,00;  73,00; 74,00. Skiriamas balas </w:t>
      </w:r>
      <w:r w:rsidR="7CCAD6C1" w:rsidRPr="47FE63A0">
        <w:rPr>
          <w:rFonts w:ascii="Calibri" w:eastAsia="Calibri" w:hAnsi="Calibri" w:cs="Calibri"/>
          <w:i/>
          <w:iCs/>
          <w:lang w:eastAsia="lt-LT"/>
        </w:rPr>
        <w:t>‒</w:t>
      </w:r>
      <w:r w:rsidR="7CCAD6C1" w:rsidRPr="47FE63A0">
        <w:rPr>
          <w:rFonts w:eastAsia="Calibri"/>
          <w:i/>
          <w:iCs/>
          <w:lang w:eastAsia="lt-LT"/>
        </w:rPr>
        <w:t xml:space="preserve"> 0. Pasiūlytas draudimo limito įkainis – 76,00; 77,00; 78,00; </w:t>
      </w:r>
      <w:r w:rsidR="3FCC5E09" w:rsidRPr="47FE63A0">
        <w:rPr>
          <w:rFonts w:eastAsia="Calibri"/>
          <w:i/>
          <w:iCs/>
          <w:lang w:eastAsia="lt-LT"/>
        </w:rPr>
        <w:t>7</w:t>
      </w:r>
      <w:r w:rsidR="7CCAD6C1" w:rsidRPr="47FE63A0">
        <w:rPr>
          <w:rFonts w:eastAsia="Calibri"/>
          <w:i/>
          <w:iCs/>
          <w:lang w:eastAsia="lt-LT"/>
        </w:rPr>
        <w:t>9,00. Skiriamas balas – 5</w:t>
      </w:r>
      <w:r w:rsidR="7F5F2119" w:rsidRPr="47FE63A0">
        <w:rPr>
          <w:rFonts w:eastAsia="Calibri"/>
          <w:i/>
          <w:iCs/>
          <w:lang w:eastAsia="lt-LT"/>
        </w:rPr>
        <w:t>.</w:t>
      </w:r>
      <w:r w:rsidR="005D51E5" w:rsidRPr="47FE63A0">
        <w:rPr>
          <w:rFonts w:eastAsia="Calibri"/>
          <w:i/>
          <w:iCs/>
          <w:lang w:eastAsia="lt-LT"/>
        </w:rPr>
        <w:t xml:space="preserve"> </w:t>
      </w:r>
      <w:r w:rsidR="5F01DB25" w:rsidRPr="47FE63A0">
        <w:rPr>
          <w:rFonts w:eastAsia="Calibri"/>
          <w:i/>
          <w:iCs/>
          <w:lang w:eastAsia="lt-LT"/>
        </w:rPr>
        <w:t>P</w:t>
      </w:r>
      <w:r w:rsidR="005D51E5" w:rsidRPr="47FE63A0">
        <w:rPr>
          <w:rFonts w:eastAsia="Calibri"/>
          <w:i/>
          <w:iCs/>
          <w:lang w:eastAsia="lt-LT"/>
        </w:rPr>
        <w:t xml:space="preserve">asiūlytas draudimo limito įkainis </w:t>
      </w:r>
      <w:r w:rsidR="75B05FA6" w:rsidRPr="47FE63A0">
        <w:rPr>
          <w:rFonts w:eastAsia="Calibri"/>
          <w:i/>
          <w:iCs/>
          <w:lang w:eastAsia="lt-LT"/>
        </w:rPr>
        <w:t>kriterijui B</w:t>
      </w:r>
      <w:r w:rsidR="0E7A3B37" w:rsidRPr="47FE63A0">
        <w:rPr>
          <w:rFonts w:eastAsia="Calibri"/>
          <w:i/>
          <w:iCs/>
          <w:lang w:eastAsia="lt-LT"/>
        </w:rPr>
        <w:t xml:space="preserve"> </w:t>
      </w:r>
      <w:r w:rsidR="00FB3F63" w:rsidRPr="47FE63A0">
        <w:rPr>
          <w:rFonts w:ascii="Calibri" w:eastAsia="Calibri" w:hAnsi="Calibri" w:cs="Calibri"/>
          <w:i/>
          <w:iCs/>
          <w:lang w:eastAsia="lt-LT"/>
        </w:rPr>
        <w:t>‒</w:t>
      </w:r>
      <w:r w:rsidR="005D51E5" w:rsidRPr="47FE63A0">
        <w:rPr>
          <w:rFonts w:eastAsia="Calibri"/>
          <w:i/>
          <w:iCs/>
          <w:lang w:eastAsia="lt-LT"/>
        </w:rPr>
        <w:t xml:space="preserve"> </w:t>
      </w:r>
      <w:r w:rsidR="00E222CB">
        <w:rPr>
          <w:rFonts w:eastAsia="Calibri"/>
          <w:i/>
          <w:iCs/>
          <w:lang w:eastAsia="lt-LT"/>
        </w:rPr>
        <w:t>14</w:t>
      </w:r>
      <w:r w:rsidR="00E222CB" w:rsidRPr="47FE63A0">
        <w:rPr>
          <w:rFonts w:eastAsia="Calibri"/>
          <w:i/>
          <w:iCs/>
          <w:lang w:eastAsia="lt-LT"/>
        </w:rPr>
        <w:t>1</w:t>
      </w:r>
      <w:r w:rsidR="005D51E5" w:rsidRPr="47FE63A0">
        <w:rPr>
          <w:rFonts w:eastAsia="Calibri"/>
          <w:i/>
          <w:iCs/>
          <w:lang w:eastAsia="lt-LT"/>
        </w:rPr>
        <w:t xml:space="preserve">,00; </w:t>
      </w:r>
      <w:r w:rsidR="00E222CB">
        <w:rPr>
          <w:rFonts w:eastAsia="Calibri"/>
          <w:i/>
          <w:iCs/>
          <w:lang w:eastAsia="lt-LT"/>
        </w:rPr>
        <w:t>14</w:t>
      </w:r>
      <w:r w:rsidR="00E222CB" w:rsidRPr="47FE63A0">
        <w:rPr>
          <w:rFonts w:eastAsia="Calibri"/>
          <w:i/>
          <w:iCs/>
          <w:lang w:eastAsia="lt-LT"/>
        </w:rPr>
        <w:t>2</w:t>
      </w:r>
      <w:r w:rsidR="005D51E5" w:rsidRPr="47FE63A0">
        <w:rPr>
          <w:rFonts w:eastAsia="Calibri"/>
          <w:i/>
          <w:iCs/>
          <w:lang w:eastAsia="lt-LT"/>
        </w:rPr>
        <w:t xml:space="preserve">,00;  </w:t>
      </w:r>
      <w:r w:rsidR="00E222CB">
        <w:rPr>
          <w:rFonts w:eastAsia="Calibri"/>
          <w:i/>
          <w:iCs/>
          <w:lang w:eastAsia="lt-LT"/>
        </w:rPr>
        <w:t>14</w:t>
      </w:r>
      <w:r w:rsidR="00E222CB" w:rsidRPr="47FE63A0">
        <w:rPr>
          <w:rFonts w:eastAsia="Calibri"/>
          <w:i/>
          <w:iCs/>
          <w:lang w:eastAsia="lt-LT"/>
        </w:rPr>
        <w:t>3</w:t>
      </w:r>
      <w:r w:rsidR="005D51E5" w:rsidRPr="47FE63A0">
        <w:rPr>
          <w:rFonts w:eastAsia="Calibri"/>
          <w:i/>
          <w:iCs/>
          <w:lang w:eastAsia="lt-LT"/>
        </w:rPr>
        <w:t>,00</w:t>
      </w:r>
      <w:r w:rsidR="0059176B" w:rsidRPr="47FE63A0">
        <w:rPr>
          <w:rFonts w:eastAsia="Calibri"/>
          <w:i/>
          <w:iCs/>
          <w:lang w:eastAsia="lt-LT"/>
        </w:rPr>
        <w:t>;</w:t>
      </w:r>
      <w:r w:rsidR="005D51E5" w:rsidRPr="47FE63A0">
        <w:rPr>
          <w:rFonts w:eastAsia="Calibri"/>
          <w:i/>
          <w:iCs/>
          <w:lang w:eastAsia="lt-LT"/>
        </w:rPr>
        <w:t xml:space="preserve"> </w:t>
      </w:r>
      <w:r w:rsidR="0000689B">
        <w:rPr>
          <w:rFonts w:eastAsia="Calibri"/>
          <w:i/>
          <w:iCs/>
          <w:lang w:eastAsia="lt-LT"/>
        </w:rPr>
        <w:t>14</w:t>
      </w:r>
      <w:r w:rsidR="0000689B" w:rsidRPr="47FE63A0">
        <w:rPr>
          <w:rFonts w:eastAsia="Calibri"/>
          <w:i/>
          <w:iCs/>
          <w:lang w:eastAsia="lt-LT"/>
        </w:rPr>
        <w:t>4</w:t>
      </w:r>
      <w:r w:rsidR="0059176B" w:rsidRPr="47FE63A0">
        <w:rPr>
          <w:rFonts w:eastAsia="Calibri"/>
          <w:i/>
          <w:iCs/>
          <w:lang w:eastAsia="lt-LT"/>
        </w:rPr>
        <w:t xml:space="preserve">,00. Skiriamas balas </w:t>
      </w:r>
      <w:r w:rsidR="00FB3F63" w:rsidRPr="47FE63A0">
        <w:rPr>
          <w:rFonts w:ascii="Calibri" w:eastAsia="Calibri" w:hAnsi="Calibri" w:cs="Calibri"/>
          <w:i/>
          <w:iCs/>
          <w:lang w:eastAsia="lt-LT"/>
        </w:rPr>
        <w:t>‒</w:t>
      </w:r>
      <w:r w:rsidR="00FB3F63" w:rsidRPr="47FE63A0">
        <w:rPr>
          <w:rFonts w:eastAsia="Calibri"/>
          <w:i/>
          <w:iCs/>
          <w:lang w:eastAsia="lt-LT"/>
        </w:rPr>
        <w:t xml:space="preserve"> </w:t>
      </w:r>
      <w:r w:rsidR="0059176B" w:rsidRPr="47FE63A0">
        <w:rPr>
          <w:rFonts w:eastAsia="Calibri"/>
          <w:i/>
          <w:iCs/>
          <w:lang w:eastAsia="lt-LT"/>
        </w:rPr>
        <w:t>0. Pasiūlytas draudimo limito įkainis</w:t>
      </w:r>
      <w:r w:rsidR="00C018BB" w:rsidRPr="47FE63A0">
        <w:rPr>
          <w:rFonts w:eastAsia="Calibri"/>
          <w:i/>
          <w:iCs/>
          <w:lang w:eastAsia="lt-LT"/>
        </w:rPr>
        <w:t xml:space="preserve"> </w:t>
      </w:r>
      <w:r w:rsidR="00E860ED" w:rsidRPr="47FE63A0">
        <w:rPr>
          <w:rFonts w:eastAsia="Calibri"/>
          <w:i/>
          <w:iCs/>
          <w:lang w:eastAsia="lt-LT"/>
        </w:rPr>
        <w:t>–</w:t>
      </w:r>
      <w:r w:rsidR="0059176B" w:rsidRPr="47FE63A0">
        <w:rPr>
          <w:rFonts w:eastAsia="Calibri"/>
          <w:i/>
          <w:iCs/>
          <w:lang w:eastAsia="lt-LT"/>
        </w:rPr>
        <w:t xml:space="preserve"> </w:t>
      </w:r>
      <w:r w:rsidR="0000689B">
        <w:rPr>
          <w:rFonts w:eastAsia="Calibri"/>
          <w:i/>
          <w:iCs/>
          <w:lang w:eastAsia="lt-LT"/>
        </w:rPr>
        <w:t>14</w:t>
      </w:r>
      <w:r w:rsidR="0000689B" w:rsidRPr="47FE63A0">
        <w:rPr>
          <w:rFonts w:eastAsia="Calibri"/>
          <w:i/>
          <w:iCs/>
          <w:lang w:eastAsia="lt-LT"/>
        </w:rPr>
        <w:t>6</w:t>
      </w:r>
      <w:r w:rsidR="00E860ED" w:rsidRPr="47FE63A0">
        <w:rPr>
          <w:rFonts w:eastAsia="Calibri"/>
          <w:i/>
          <w:iCs/>
          <w:lang w:eastAsia="lt-LT"/>
        </w:rPr>
        <w:t xml:space="preserve">,00; </w:t>
      </w:r>
      <w:r w:rsidR="0000689B">
        <w:rPr>
          <w:rFonts w:eastAsia="Calibri"/>
          <w:i/>
          <w:iCs/>
          <w:lang w:eastAsia="lt-LT"/>
        </w:rPr>
        <w:t>14</w:t>
      </w:r>
      <w:r w:rsidR="0000689B" w:rsidRPr="47FE63A0">
        <w:rPr>
          <w:rFonts w:eastAsia="Calibri"/>
          <w:i/>
          <w:iCs/>
          <w:lang w:eastAsia="lt-LT"/>
        </w:rPr>
        <w:t>7</w:t>
      </w:r>
      <w:r w:rsidR="00E860ED" w:rsidRPr="47FE63A0">
        <w:rPr>
          <w:rFonts w:eastAsia="Calibri"/>
          <w:i/>
          <w:iCs/>
          <w:lang w:eastAsia="lt-LT"/>
        </w:rPr>
        <w:t xml:space="preserve">,00; </w:t>
      </w:r>
      <w:r w:rsidR="0000689B">
        <w:rPr>
          <w:rFonts w:eastAsia="Calibri"/>
          <w:i/>
          <w:iCs/>
          <w:lang w:eastAsia="lt-LT"/>
        </w:rPr>
        <w:t>14</w:t>
      </w:r>
      <w:r w:rsidR="0000689B" w:rsidRPr="47FE63A0">
        <w:rPr>
          <w:rFonts w:eastAsia="Calibri"/>
          <w:i/>
          <w:iCs/>
          <w:lang w:eastAsia="lt-LT"/>
        </w:rPr>
        <w:t>8</w:t>
      </w:r>
      <w:r w:rsidR="00E860ED" w:rsidRPr="47FE63A0">
        <w:rPr>
          <w:rFonts w:eastAsia="Calibri"/>
          <w:i/>
          <w:iCs/>
          <w:lang w:eastAsia="lt-LT"/>
        </w:rPr>
        <w:t xml:space="preserve">,00; </w:t>
      </w:r>
      <w:r w:rsidR="0000689B">
        <w:rPr>
          <w:rFonts w:eastAsia="Calibri"/>
          <w:i/>
          <w:iCs/>
          <w:lang w:eastAsia="lt-LT"/>
        </w:rPr>
        <w:t>14</w:t>
      </w:r>
      <w:r w:rsidR="0000689B" w:rsidRPr="47FE63A0">
        <w:rPr>
          <w:rFonts w:eastAsia="Calibri"/>
          <w:i/>
          <w:iCs/>
          <w:lang w:eastAsia="lt-LT"/>
        </w:rPr>
        <w:t>9</w:t>
      </w:r>
      <w:r w:rsidR="00E860ED" w:rsidRPr="47FE63A0">
        <w:rPr>
          <w:rFonts w:eastAsia="Calibri"/>
          <w:i/>
          <w:iCs/>
          <w:lang w:eastAsia="lt-LT"/>
        </w:rPr>
        <w:t xml:space="preserve">,00. Skiriamas balas </w:t>
      </w:r>
      <w:r w:rsidR="00C8136A" w:rsidRPr="47FE63A0">
        <w:rPr>
          <w:rFonts w:eastAsia="Calibri"/>
          <w:i/>
          <w:iCs/>
          <w:lang w:eastAsia="lt-LT"/>
        </w:rPr>
        <w:t>–</w:t>
      </w:r>
      <w:r w:rsidR="00E860ED" w:rsidRPr="47FE63A0">
        <w:rPr>
          <w:rFonts w:eastAsia="Calibri"/>
          <w:i/>
          <w:iCs/>
          <w:lang w:eastAsia="lt-LT"/>
        </w:rPr>
        <w:t xml:space="preserve"> 5</w:t>
      </w:r>
      <w:r w:rsidR="00C8136A" w:rsidRPr="47FE63A0">
        <w:rPr>
          <w:rFonts w:eastAsia="Calibri"/>
          <w:i/>
          <w:iCs/>
          <w:lang w:eastAsia="lt-LT"/>
        </w:rPr>
        <w:t>).</w:t>
      </w:r>
      <w:r w:rsidR="0059176B" w:rsidRPr="47FE63A0">
        <w:rPr>
          <w:rFonts w:eastAsia="Calibri"/>
          <w:i/>
          <w:iCs/>
          <w:lang w:eastAsia="lt-LT"/>
        </w:rPr>
        <w:t xml:space="preserve"> </w:t>
      </w:r>
      <w:r w:rsidR="001A3BD8" w:rsidRPr="47FE63A0">
        <w:rPr>
          <w:rFonts w:eastAsia="Calibri"/>
          <w:i/>
          <w:iCs/>
          <w:lang w:eastAsia="lt-LT"/>
        </w:rPr>
        <w:t xml:space="preserve"> </w:t>
      </w:r>
    </w:p>
    <w:p w14:paraId="5C22E5B4" w14:textId="660A02A3" w:rsidR="001D3A0E" w:rsidRPr="00E504DB" w:rsidRDefault="001F0BC8" w:rsidP="00BE0C73">
      <w:pPr>
        <w:autoSpaceDN w:val="0"/>
        <w:ind w:firstLine="709"/>
        <w:jc w:val="both"/>
        <w:rPr>
          <w:rFonts w:eastAsia="Calibri"/>
          <w:i/>
          <w:iCs/>
          <w:kern w:val="3"/>
        </w:rPr>
      </w:pPr>
      <w:r w:rsidRPr="1BEFC781">
        <w:rPr>
          <w:rFonts w:eastAsia="Calibri"/>
          <w:i/>
          <w:iCs/>
          <w:lang w:eastAsia="lt-LT"/>
        </w:rPr>
        <w:t>4</w:t>
      </w:r>
      <w:r w:rsidR="001D3A0E" w:rsidRPr="1BEFC781">
        <w:rPr>
          <w:rFonts w:eastAsia="Calibri"/>
          <w:i/>
          <w:iCs/>
          <w:lang w:eastAsia="lt-LT"/>
        </w:rPr>
        <w:t xml:space="preserve">. Teikdamas pasiūlymą, tiekėjas turi atsižvelgti į visus </w:t>
      </w:r>
      <w:r w:rsidR="00735E71" w:rsidRPr="1BEFC781">
        <w:rPr>
          <w:rFonts w:eastAsia="Calibri"/>
          <w:i/>
          <w:iCs/>
          <w:lang w:eastAsia="lt-LT"/>
        </w:rPr>
        <w:t>P</w:t>
      </w:r>
      <w:r w:rsidR="001D3A0E" w:rsidRPr="1BEFC781">
        <w:rPr>
          <w:rFonts w:eastAsia="Calibri"/>
          <w:i/>
          <w:iCs/>
          <w:lang w:eastAsia="lt-LT"/>
        </w:rPr>
        <w:t xml:space="preserve">irkimo sąlygų reikalavimus, įsivertinti visas išlaidas ir mokesčius, reikalingus </w:t>
      </w:r>
      <w:r w:rsidR="006B08D3" w:rsidRPr="1BEFC781">
        <w:rPr>
          <w:rFonts w:eastAsia="Calibri"/>
          <w:i/>
          <w:iCs/>
          <w:lang w:eastAsia="lt-LT"/>
        </w:rPr>
        <w:t xml:space="preserve">Pirkimo </w:t>
      </w:r>
      <w:r w:rsidR="001D3A0E" w:rsidRPr="1BEFC781">
        <w:rPr>
          <w:rFonts w:eastAsia="Calibri"/>
          <w:i/>
          <w:iCs/>
          <w:lang w:eastAsia="lt-LT"/>
        </w:rPr>
        <w:t>sutarčiai vykdyti.</w:t>
      </w:r>
    </w:p>
    <w:p w14:paraId="2B1B83AD" w14:textId="242C765D" w:rsidR="00D55A3D" w:rsidRPr="00E504DB" w:rsidRDefault="001F0BC8" w:rsidP="003A667D">
      <w:pPr>
        <w:ind w:firstLine="709"/>
        <w:jc w:val="both"/>
      </w:pPr>
      <w:r w:rsidRPr="1BEFC781">
        <w:rPr>
          <w:rFonts w:eastAsia="Arial Unicode MS"/>
          <w:i/>
          <w:iCs/>
          <w:lang w:eastAsia="zh-CN"/>
        </w:rPr>
        <w:t>5</w:t>
      </w:r>
      <w:r w:rsidR="001D3A0E" w:rsidRPr="1BEFC781">
        <w:rPr>
          <w:rFonts w:eastAsia="Arial Unicode MS"/>
          <w:i/>
          <w:iCs/>
          <w:lang w:eastAsia="zh-CN"/>
        </w:rPr>
        <w:t>. Vadovaujantis L</w:t>
      </w:r>
      <w:r w:rsidR="00D95E5C" w:rsidRPr="1BEFC781">
        <w:rPr>
          <w:rFonts w:eastAsia="Arial Unicode MS"/>
          <w:i/>
          <w:iCs/>
          <w:lang w:eastAsia="zh-CN"/>
        </w:rPr>
        <w:t>ietuvos Respublikos</w:t>
      </w:r>
      <w:r w:rsidR="001D3A0E" w:rsidRPr="1BEFC781">
        <w:rPr>
          <w:rFonts w:eastAsia="Arial Unicode MS"/>
          <w:i/>
          <w:iCs/>
          <w:lang w:eastAsia="zh-CN"/>
        </w:rPr>
        <w:t xml:space="preserve"> </w:t>
      </w:r>
      <w:r w:rsidR="00046127" w:rsidRPr="1BEFC781">
        <w:rPr>
          <w:rFonts w:eastAsia="Arial Unicode MS"/>
          <w:i/>
          <w:iCs/>
          <w:lang w:eastAsia="zh-CN"/>
        </w:rPr>
        <w:t xml:space="preserve">pridėtinės </w:t>
      </w:r>
      <w:r w:rsidR="002411EF" w:rsidRPr="1BEFC781">
        <w:rPr>
          <w:rFonts w:eastAsia="Arial Unicode MS"/>
          <w:i/>
          <w:iCs/>
          <w:lang w:eastAsia="zh-CN"/>
        </w:rPr>
        <w:t>vertės mokesčio</w:t>
      </w:r>
      <w:r w:rsidR="00046127" w:rsidRPr="1BEFC781">
        <w:rPr>
          <w:rFonts w:eastAsia="Arial Unicode MS"/>
          <w:i/>
          <w:iCs/>
          <w:lang w:eastAsia="zh-CN"/>
        </w:rPr>
        <w:t xml:space="preserve"> </w:t>
      </w:r>
      <w:r w:rsidR="001D3A0E" w:rsidRPr="1BEFC781">
        <w:rPr>
          <w:rFonts w:eastAsia="Arial Unicode MS"/>
          <w:i/>
          <w:iCs/>
          <w:lang w:eastAsia="zh-CN"/>
        </w:rPr>
        <w:t>įstatymo 27 str. draudimo paslaugos PVM neapmokestinamos.</w:t>
      </w:r>
    </w:p>
    <w:p w14:paraId="3F1B5771" w14:textId="09394FE6" w:rsidR="00820D82" w:rsidRPr="00E504DB" w:rsidRDefault="00FD57E4" w:rsidP="00BE0C73">
      <w:pPr>
        <w:pStyle w:val="ListParagraph"/>
        <w:numPr>
          <w:ilvl w:val="0"/>
          <w:numId w:val="27"/>
        </w:numPr>
        <w:ind w:left="0" w:firstLine="709"/>
        <w:jc w:val="center"/>
        <w:rPr>
          <w:b/>
          <w:bCs/>
        </w:rPr>
      </w:pPr>
      <w:bookmarkStart w:id="1" w:name="_Hlk520445176"/>
      <w:r w:rsidRPr="1BEFC781">
        <w:rPr>
          <w:b/>
          <w:bCs/>
        </w:rPr>
        <w:t xml:space="preserve">Informacija apie </w:t>
      </w:r>
      <w:r w:rsidR="00725CC6" w:rsidRPr="1BEFC781">
        <w:rPr>
          <w:b/>
          <w:bCs/>
        </w:rPr>
        <w:t xml:space="preserve">Pirkimo </w:t>
      </w:r>
      <w:r w:rsidR="0047289A" w:rsidRPr="1BEFC781">
        <w:rPr>
          <w:b/>
          <w:bCs/>
        </w:rPr>
        <w:t>sutart</w:t>
      </w:r>
      <w:r w:rsidRPr="1BEFC781">
        <w:rPr>
          <w:b/>
          <w:bCs/>
        </w:rPr>
        <w:t xml:space="preserve">ies vykdymui </w:t>
      </w:r>
      <w:r w:rsidR="0047289A" w:rsidRPr="1BEFC781">
        <w:rPr>
          <w:b/>
          <w:bCs/>
        </w:rPr>
        <w:t>pasitelk</w:t>
      </w:r>
      <w:r w:rsidR="00A72847" w:rsidRPr="1BEFC781">
        <w:rPr>
          <w:b/>
          <w:bCs/>
        </w:rPr>
        <w:t>iamus</w:t>
      </w:r>
      <w:r w:rsidR="00762B8F" w:rsidRPr="1BEFC781">
        <w:rPr>
          <w:b/>
          <w:bCs/>
        </w:rPr>
        <w:t xml:space="preserve"> </w:t>
      </w:r>
      <w:r w:rsidR="0047289A" w:rsidRPr="1BEFC781">
        <w:rPr>
          <w:b/>
          <w:bCs/>
        </w:rPr>
        <w:t xml:space="preserve"> </w:t>
      </w:r>
      <w:r w:rsidR="00EF0EF3" w:rsidRPr="1BEFC781">
        <w:rPr>
          <w:b/>
          <w:bCs/>
        </w:rPr>
        <w:t>subjektus</w:t>
      </w:r>
      <w:r w:rsidR="0047289A" w:rsidRPr="1BEFC781">
        <w:rPr>
          <w:b/>
          <w:bCs/>
        </w:rPr>
        <w:t>:</w:t>
      </w:r>
    </w:p>
    <w:p w14:paraId="5BFD36D1" w14:textId="77777777" w:rsidR="009A3747" w:rsidRPr="00E504DB" w:rsidRDefault="009A3747" w:rsidP="00BE0C73">
      <w:pPr>
        <w:jc w:val="both"/>
      </w:pPr>
    </w:p>
    <w:p w14:paraId="7BC7B3E5" w14:textId="5247B583" w:rsidR="00820D82" w:rsidRPr="00E504DB" w:rsidRDefault="009A3747" w:rsidP="00BE0C73">
      <w:pPr>
        <w:tabs>
          <w:tab w:val="left" w:pos="1134"/>
        </w:tabs>
        <w:ind w:firstLine="709"/>
        <w:jc w:val="both"/>
      </w:pPr>
      <w:r>
        <w:t xml:space="preserve">3.1. </w:t>
      </w:r>
      <w:r w:rsidR="00820D82" w:rsidRPr="1BEFC781">
        <w:rPr>
          <w:b/>
          <w:bCs/>
        </w:rPr>
        <w:t xml:space="preserve">Informacija apie kiekvieno </w:t>
      </w:r>
      <w:r w:rsidR="001A4B69" w:rsidRPr="1BEFC781">
        <w:rPr>
          <w:b/>
          <w:bCs/>
        </w:rPr>
        <w:t>Ū</w:t>
      </w:r>
      <w:r w:rsidR="00EF0EF3" w:rsidRPr="1BEFC781">
        <w:rPr>
          <w:b/>
          <w:bCs/>
        </w:rPr>
        <w:t>kio subjektų grupės nario</w:t>
      </w:r>
      <w:r w:rsidR="00820D82" w:rsidRPr="1BEFC781">
        <w:rPr>
          <w:b/>
          <w:bCs/>
        </w:rPr>
        <w:t xml:space="preserve"> savo jėgomis numatomų vykdyti sutartinių įsipareigojimų dalį</w:t>
      </w:r>
      <w:r w:rsidR="00820D82">
        <w:t xml:space="preserve"> </w:t>
      </w:r>
      <w:r w:rsidR="00D960DC">
        <w:t>(</w:t>
      </w:r>
      <w:r w:rsidR="00A515C3" w:rsidRPr="1BEFC781">
        <w:rPr>
          <w:i/>
          <w:iCs/>
        </w:rPr>
        <w:t>kartu su pasiūlymu pateikiame jungtinės veiklos sutartį</w:t>
      </w:r>
      <w:r w:rsidR="001A4B69" w:rsidRPr="1BEFC781">
        <w:rPr>
          <w:i/>
          <w:iCs/>
        </w:rPr>
        <w:t xml:space="preserve">, </w:t>
      </w:r>
      <w:r w:rsidR="00F75CF2" w:rsidRPr="1BEFC781">
        <w:rPr>
          <w:i/>
          <w:iCs/>
        </w:rPr>
        <w:t>kiekvieno Ūkio subjekto grupės nario užpildytą EBVPD</w:t>
      </w:r>
      <w:r w:rsidR="00D960DC">
        <w:t>)</w:t>
      </w:r>
      <w:r w:rsidR="00F22494">
        <w:t xml:space="preserve"> </w:t>
      </w:r>
      <w:r w:rsidR="00820D82">
        <w:t>(</w:t>
      </w:r>
      <w:r w:rsidR="00820D82" w:rsidRPr="1BEFC781">
        <w:rPr>
          <w:i/>
          <w:iCs/>
        </w:rPr>
        <w:t>pildoma, kai pa</w:t>
      </w:r>
      <w:r w:rsidR="001A4B69" w:rsidRPr="1BEFC781">
        <w:rPr>
          <w:i/>
          <w:iCs/>
        </w:rPr>
        <w:t>siūlymą</w:t>
      </w:r>
      <w:r w:rsidR="00820D82" w:rsidRPr="1BEFC781">
        <w:rPr>
          <w:i/>
          <w:iCs/>
        </w:rPr>
        <w:t xml:space="preserve"> pateikia </w:t>
      </w:r>
      <w:r w:rsidR="001A4B69" w:rsidRPr="1BEFC781">
        <w:rPr>
          <w:i/>
          <w:iCs/>
        </w:rPr>
        <w:t>Ū</w:t>
      </w:r>
      <w:r w:rsidR="00EF0EF3" w:rsidRPr="1BEFC781">
        <w:rPr>
          <w:i/>
          <w:iCs/>
        </w:rPr>
        <w:t>kio subjektų grupė</w:t>
      </w:r>
      <w:r w:rsidR="00820D82">
        <w:t>):</w:t>
      </w:r>
    </w:p>
    <w:tbl>
      <w:tblPr>
        <w:tblStyle w:val="Lentelstinklelis1"/>
        <w:tblW w:w="9634" w:type="dxa"/>
        <w:tblLook w:val="04A0" w:firstRow="1" w:lastRow="0" w:firstColumn="1" w:lastColumn="0" w:noHBand="0" w:noVBand="1"/>
      </w:tblPr>
      <w:tblGrid>
        <w:gridCol w:w="654"/>
        <w:gridCol w:w="2244"/>
        <w:gridCol w:w="3075"/>
        <w:gridCol w:w="3661"/>
      </w:tblGrid>
      <w:tr w:rsidR="00820D82" w:rsidRPr="00E504DB" w14:paraId="17E6D3B0" w14:textId="77777777" w:rsidTr="00902AE2">
        <w:trPr>
          <w:trHeight w:val="1114"/>
        </w:trPr>
        <w:tc>
          <w:tcPr>
            <w:tcW w:w="654" w:type="dxa"/>
            <w:vAlign w:val="center"/>
          </w:tcPr>
          <w:bookmarkEnd w:id="1"/>
          <w:p w14:paraId="23BEF827" w14:textId="77777777" w:rsidR="00820D82" w:rsidRPr="00E504DB" w:rsidRDefault="00820D82" w:rsidP="00BE0C73">
            <w:pPr>
              <w:tabs>
                <w:tab w:val="left" w:pos="851"/>
              </w:tabs>
              <w:jc w:val="center"/>
              <w:rPr>
                <w:rFonts w:cs="Times New Roman"/>
                <w:b/>
                <w:bCs/>
              </w:rPr>
            </w:pPr>
            <w:r w:rsidRPr="1BEFC781">
              <w:rPr>
                <w:rFonts w:cs="Times New Roman"/>
                <w:b/>
                <w:bCs/>
              </w:rPr>
              <w:t>Eil. Nr.</w:t>
            </w:r>
          </w:p>
        </w:tc>
        <w:tc>
          <w:tcPr>
            <w:tcW w:w="2244" w:type="dxa"/>
            <w:vAlign w:val="center"/>
          </w:tcPr>
          <w:p w14:paraId="7042A8D0" w14:textId="71E32C8F" w:rsidR="00820D82" w:rsidRPr="00E504DB" w:rsidRDefault="00EF0EF3" w:rsidP="00BE0C73">
            <w:pPr>
              <w:tabs>
                <w:tab w:val="left" w:pos="851"/>
              </w:tabs>
              <w:jc w:val="center"/>
              <w:rPr>
                <w:rFonts w:cs="Times New Roman"/>
                <w:b/>
                <w:bCs/>
              </w:rPr>
            </w:pPr>
            <w:r w:rsidRPr="1BEFC781">
              <w:rPr>
                <w:rFonts w:cs="Times New Roman"/>
                <w:b/>
                <w:bCs/>
              </w:rPr>
              <w:t xml:space="preserve">Ūkio subjektų grupės nario </w:t>
            </w:r>
            <w:r w:rsidR="00820D82" w:rsidRPr="1BEFC781">
              <w:rPr>
                <w:rFonts w:cs="Times New Roman"/>
                <w:b/>
                <w:bCs/>
              </w:rPr>
              <w:t>pavadinimas</w:t>
            </w:r>
            <w:r w:rsidR="10017812" w:rsidRPr="1BEFC781">
              <w:rPr>
                <w:rFonts w:cs="Times New Roman"/>
                <w:b/>
                <w:bCs/>
              </w:rPr>
              <w:t>, kodas ir adresas</w:t>
            </w:r>
          </w:p>
        </w:tc>
        <w:tc>
          <w:tcPr>
            <w:tcW w:w="3075" w:type="dxa"/>
            <w:vAlign w:val="center"/>
          </w:tcPr>
          <w:p w14:paraId="485319B1" w14:textId="06B88E8E" w:rsidR="00820D82" w:rsidRPr="00E504DB" w:rsidRDefault="00820D82" w:rsidP="00BE0C73">
            <w:pPr>
              <w:tabs>
                <w:tab w:val="left" w:pos="851"/>
              </w:tabs>
              <w:jc w:val="center"/>
              <w:rPr>
                <w:rFonts w:cs="Times New Roman"/>
                <w:b/>
                <w:bCs/>
              </w:rPr>
            </w:pPr>
            <w:r w:rsidRPr="1BEFC781">
              <w:rPr>
                <w:rFonts w:cs="Times New Roman"/>
                <w:b/>
                <w:bCs/>
              </w:rPr>
              <w:t xml:space="preserve">Numatomi įsipareigojimai vykdant </w:t>
            </w:r>
            <w:r w:rsidR="5504B090" w:rsidRPr="1BEFC781">
              <w:rPr>
                <w:rFonts w:cs="Times New Roman"/>
                <w:b/>
                <w:bCs/>
              </w:rPr>
              <w:t>Pirkimo s</w:t>
            </w:r>
            <w:r w:rsidRPr="1BEFC781">
              <w:rPr>
                <w:rFonts w:cs="Times New Roman"/>
                <w:b/>
                <w:bCs/>
              </w:rPr>
              <w:t>utartį</w:t>
            </w:r>
          </w:p>
        </w:tc>
        <w:tc>
          <w:tcPr>
            <w:tcW w:w="3661" w:type="dxa"/>
            <w:vAlign w:val="center"/>
          </w:tcPr>
          <w:p w14:paraId="370D64F5" w14:textId="7D2DA9EB" w:rsidR="00820D82" w:rsidRPr="00E504DB" w:rsidRDefault="00820D82" w:rsidP="00BE0C73">
            <w:pPr>
              <w:tabs>
                <w:tab w:val="left" w:pos="851"/>
              </w:tabs>
              <w:jc w:val="center"/>
              <w:rPr>
                <w:rFonts w:cs="Times New Roman"/>
                <w:b/>
                <w:bCs/>
              </w:rPr>
            </w:pPr>
            <w:r w:rsidRPr="1BEFC781">
              <w:rPr>
                <w:rFonts w:cs="Times New Roman"/>
                <w:b/>
                <w:bCs/>
              </w:rPr>
              <w:t xml:space="preserve">Įsipareigojimų dalis procentais, kuriai ketinama pasitelkti </w:t>
            </w:r>
            <w:r w:rsidR="00C212F8" w:rsidRPr="1BEFC781">
              <w:rPr>
                <w:rFonts w:cs="Times New Roman"/>
                <w:b/>
                <w:bCs/>
              </w:rPr>
              <w:t>Ū</w:t>
            </w:r>
            <w:r w:rsidR="00EF0EF3" w:rsidRPr="1BEFC781">
              <w:rPr>
                <w:rFonts w:cs="Times New Roman"/>
                <w:b/>
                <w:bCs/>
              </w:rPr>
              <w:t>kio subjektų grupės narį</w:t>
            </w:r>
          </w:p>
        </w:tc>
      </w:tr>
      <w:tr w:rsidR="00820D82" w:rsidRPr="00E504DB" w14:paraId="2D82978D" w14:textId="77777777" w:rsidTr="00902AE2">
        <w:trPr>
          <w:trHeight w:val="300"/>
        </w:trPr>
        <w:tc>
          <w:tcPr>
            <w:tcW w:w="654" w:type="dxa"/>
          </w:tcPr>
          <w:p w14:paraId="0D53C1C2" w14:textId="77777777" w:rsidR="00820D82" w:rsidRPr="00E504DB" w:rsidRDefault="00820D82" w:rsidP="00BE0C73">
            <w:pPr>
              <w:tabs>
                <w:tab w:val="left" w:pos="851"/>
              </w:tabs>
              <w:jc w:val="center"/>
              <w:rPr>
                <w:rFonts w:cs="Times New Roman"/>
              </w:rPr>
            </w:pPr>
          </w:p>
        </w:tc>
        <w:tc>
          <w:tcPr>
            <w:tcW w:w="2244" w:type="dxa"/>
          </w:tcPr>
          <w:p w14:paraId="613CF981" w14:textId="77777777" w:rsidR="00820D82" w:rsidRPr="00E504DB" w:rsidRDefault="00820D82" w:rsidP="00BE0C73">
            <w:pPr>
              <w:tabs>
                <w:tab w:val="left" w:pos="851"/>
              </w:tabs>
              <w:jc w:val="center"/>
              <w:rPr>
                <w:rFonts w:cs="Times New Roman"/>
              </w:rPr>
            </w:pPr>
          </w:p>
        </w:tc>
        <w:tc>
          <w:tcPr>
            <w:tcW w:w="3075" w:type="dxa"/>
          </w:tcPr>
          <w:p w14:paraId="7B3CB562" w14:textId="77777777" w:rsidR="00820D82" w:rsidRPr="00E504DB" w:rsidRDefault="00820D82" w:rsidP="00BE0C73">
            <w:pPr>
              <w:tabs>
                <w:tab w:val="left" w:pos="851"/>
              </w:tabs>
              <w:jc w:val="center"/>
              <w:rPr>
                <w:rFonts w:cs="Times New Roman"/>
              </w:rPr>
            </w:pPr>
          </w:p>
        </w:tc>
        <w:tc>
          <w:tcPr>
            <w:tcW w:w="3661" w:type="dxa"/>
          </w:tcPr>
          <w:p w14:paraId="6307638A" w14:textId="77777777" w:rsidR="00820D82" w:rsidRPr="00E504DB" w:rsidRDefault="00820D82" w:rsidP="00BE0C73">
            <w:pPr>
              <w:tabs>
                <w:tab w:val="left" w:pos="851"/>
              </w:tabs>
              <w:jc w:val="center"/>
              <w:rPr>
                <w:rFonts w:cs="Times New Roman"/>
              </w:rPr>
            </w:pPr>
          </w:p>
        </w:tc>
      </w:tr>
      <w:tr w:rsidR="00820D82" w:rsidRPr="00E504DB" w14:paraId="1DAE16D7" w14:textId="77777777" w:rsidTr="00902AE2">
        <w:trPr>
          <w:trHeight w:val="300"/>
        </w:trPr>
        <w:tc>
          <w:tcPr>
            <w:tcW w:w="654" w:type="dxa"/>
          </w:tcPr>
          <w:p w14:paraId="05FCBDB7" w14:textId="77777777" w:rsidR="00820D82" w:rsidRPr="00E504DB" w:rsidRDefault="00820D82" w:rsidP="00BE0C73">
            <w:pPr>
              <w:tabs>
                <w:tab w:val="left" w:pos="851"/>
              </w:tabs>
              <w:jc w:val="center"/>
              <w:rPr>
                <w:rFonts w:cs="Times New Roman"/>
              </w:rPr>
            </w:pPr>
          </w:p>
        </w:tc>
        <w:tc>
          <w:tcPr>
            <w:tcW w:w="2244" w:type="dxa"/>
          </w:tcPr>
          <w:p w14:paraId="4C06BF84" w14:textId="77777777" w:rsidR="00820D82" w:rsidRPr="00E504DB" w:rsidRDefault="00820D82" w:rsidP="00BE0C73">
            <w:pPr>
              <w:tabs>
                <w:tab w:val="left" w:pos="851"/>
              </w:tabs>
              <w:jc w:val="center"/>
              <w:rPr>
                <w:rFonts w:cs="Times New Roman"/>
              </w:rPr>
            </w:pPr>
          </w:p>
        </w:tc>
        <w:tc>
          <w:tcPr>
            <w:tcW w:w="3075" w:type="dxa"/>
          </w:tcPr>
          <w:p w14:paraId="39EE00F9" w14:textId="77777777" w:rsidR="00820D82" w:rsidRPr="00E504DB" w:rsidRDefault="00820D82" w:rsidP="00BE0C73">
            <w:pPr>
              <w:tabs>
                <w:tab w:val="left" w:pos="851"/>
              </w:tabs>
              <w:jc w:val="center"/>
              <w:rPr>
                <w:rFonts w:cs="Times New Roman"/>
              </w:rPr>
            </w:pPr>
          </w:p>
        </w:tc>
        <w:tc>
          <w:tcPr>
            <w:tcW w:w="3661" w:type="dxa"/>
          </w:tcPr>
          <w:p w14:paraId="7AA81803" w14:textId="77777777" w:rsidR="00820D82" w:rsidRPr="00E504DB" w:rsidRDefault="00820D82" w:rsidP="00BE0C73">
            <w:pPr>
              <w:tabs>
                <w:tab w:val="left" w:pos="851"/>
              </w:tabs>
              <w:jc w:val="center"/>
              <w:rPr>
                <w:rFonts w:cs="Times New Roman"/>
              </w:rPr>
            </w:pPr>
          </w:p>
        </w:tc>
      </w:tr>
    </w:tbl>
    <w:p w14:paraId="646EBD59" w14:textId="01623B9A" w:rsidR="00820D82" w:rsidRPr="00E504DB" w:rsidRDefault="005E47DE" w:rsidP="00BE0C73">
      <w:pPr>
        <w:tabs>
          <w:tab w:val="left" w:pos="851"/>
          <w:tab w:val="left" w:pos="1134"/>
        </w:tabs>
        <w:ind w:firstLine="709"/>
        <w:jc w:val="both"/>
      </w:pPr>
      <w:r>
        <w:t xml:space="preserve">3.2. </w:t>
      </w:r>
      <w:r w:rsidR="00820D82" w:rsidRPr="1BEFC781">
        <w:rPr>
          <w:b/>
          <w:bCs/>
        </w:rPr>
        <w:t xml:space="preserve">Informacija apie </w:t>
      </w:r>
      <w:r w:rsidR="00FF740A" w:rsidRPr="1BEFC781">
        <w:rPr>
          <w:b/>
          <w:bCs/>
        </w:rPr>
        <w:t xml:space="preserve">kitus </w:t>
      </w:r>
      <w:r w:rsidR="00EF0EF3" w:rsidRPr="1BEFC781">
        <w:rPr>
          <w:b/>
          <w:bCs/>
        </w:rPr>
        <w:t>ūkio subjektus</w:t>
      </w:r>
      <w:r w:rsidR="00820D82" w:rsidRPr="1BEFC781">
        <w:rPr>
          <w:b/>
          <w:bCs/>
        </w:rPr>
        <w:t>, kurių pajėgumais remia</w:t>
      </w:r>
      <w:r w:rsidR="00076132" w:rsidRPr="1BEFC781">
        <w:rPr>
          <w:b/>
          <w:bCs/>
        </w:rPr>
        <w:t>ma</w:t>
      </w:r>
      <w:r w:rsidR="00820D82" w:rsidRPr="1BEFC781">
        <w:rPr>
          <w:b/>
          <w:bCs/>
        </w:rPr>
        <w:t>si</w:t>
      </w:r>
      <w:r w:rsidR="00EF0EF3">
        <w:t xml:space="preserve"> (kvalifikacijai pagrįsti)</w:t>
      </w:r>
      <w:r w:rsidR="006E31E1">
        <w:t xml:space="preserve"> </w:t>
      </w:r>
      <w:bookmarkStart w:id="2" w:name="_Hlk69819993"/>
      <w:r w:rsidR="006E31E1" w:rsidRPr="1BEFC781">
        <w:rPr>
          <w:i/>
          <w:iCs/>
        </w:rPr>
        <w:t xml:space="preserve">(pildoma lentelės Eil. Nr. </w:t>
      </w:r>
      <w:r w:rsidR="00C212F8" w:rsidRPr="1BEFC781">
        <w:rPr>
          <w:i/>
          <w:iCs/>
        </w:rPr>
        <w:t>3</w:t>
      </w:r>
      <w:r w:rsidR="006E31E1" w:rsidRPr="1BEFC781">
        <w:rPr>
          <w:i/>
          <w:iCs/>
        </w:rPr>
        <w:t>.2.1, kai tiekėjas remiasi kitų ūkio subjekt</w:t>
      </w:r>
      <w:r w:rsidR="00FF740A" w:rsidRPr="1BEFC781">
        <w:rPr>
          <w:i/>
          <w:iCs/>
        </w:rPr>
        <w:t>ų</w:t>
      </w:r>
      <w:r w:rsidR="006E31E1" w:rsidRPr="1BEFC781">
        <w:rPr>
          <w:i/>
          <w:iCs/>
        </w:rPr>
        <w:t xml:space="preserve"> pajėgumais (kvalifikacijai pagrįsti))</w:t>
      </w:r>
      <w:bookmarkEnd w:id="2"/>
      <w:r w:rsidR="00820D82">
        <w:t xml:space="preserve"> ir kitus žinomus subtiekėjus </w:t>
      </w:r>
      <w:bookmarkStart w:id="3" w:name="_Hlk69820046"/>
      <w:r w:rsidR="006E31E1" w:rsidRPr="1BEFC781">
        <w:rPr>
          <w:i/>
          <w:iCs/>
        </w:rPr>
        <w:t xml:space="preserve">(pildoma lentelės Eil. Nr. </w:t>
      </w:r>
      <w:r w:rsidR="007B33D4" w:rsidRPr="1BEFC781">
        <w:rPr>
          <w:i/>
          <w:iCs/>
        </w:rPr>
        <w:t>3</w:t>
      </w:r>
      <w:r w:rsidR="006E31E1" w:rsidRPr="1BEFC781">
        <w:rPr>
          <w:i/>
          <w:iCs/>
        </w:rPr>
        <w:t>.2.2, kai tiekėjas ketina pasitelkti subtiekėjus</w:t>
      </w:r>
      <w:r w:rsidR="008D3446" w:rsidRPr="1BEFC781">
        <w:rPr>
          <w:i/>
          <w:iCs/>
        </w:rPr>
        <w:t xml:space="preserve"> Pirkimo sutarties vykdymui, bet kvalifikacija nesiremia</w:t>
      </w:r>
      <w:r w:rsidR="004022F2" w:rsidRPr="1BEFC781">
        <w:rPr>
          <w:i/>
          <w:iCs/>
        </w:rPr>
        <w:t>)</w:t>
      </w:r>
      <w:bookmarkEnd w:id="3"/>
      <w:r w:rsidR="00820D82">
        <w:t xml:space="preserve">: </w:t>
      </w:r>
    </w:p>
    <w:tbl>
      <w:tblPr>
        <w:tblStyle w:val="Lentelstinklelis1"/>
        <w:tblW w:w="9634" w:type="dxa"/>
        <w:tblLook w:val="04A0" w:firstRow="1" w:lastRow="0" w:firstColumn="1" w:lastColumn="0" w:noHBand="0" w:noVBand="1"/>
      </w:tblPr>
      <w:tblGrid>
        <w:gridCol w:w="655"/>
        <w:gridCol w:w="2251"/>
        <w:gridCol w:w="2945"/>
        <w:gridCol w:w="3783"/>
      </w:tblGrid>
      <w:tr w:rsidR="00820D82" w:rsidRPr="00E504DB" w14:paraId="18659BFF" w14:textId="77777777" w:rsidTr="00902AE2">
        <w:trPr>
          <w:trHeight w:val="1319"/>
        </w:trPr>
        <w:tc>
          <w:tcPr>
            <w:tcW w:w="655" w:type="dxa"/>
            <w:vAlign w:val="center"/>
          </w:tcPr>
          <w:p w14:paraId="509087EF" w14:textId="77777777" w:rsidR="00820D82" w:rsidRPr="00E504DB" w:rsidRDefault="00820D82" w:rsidP="00BE0C73">
            <w:pPr>
              <w:tabs>
                <w:tab w:val="left" w:pos="851"/>
              </w:tabs>
              <w:jc w:val="center"/>
              <w:rPr>
                <w:rFonts w:cs="Times New Roman"/>
                <w:b/>
                <w:bCs/>
              </w:rPr>
            </w:pPr>
            <w:bookmarkStart w:id="4" w:name="_Hlk69820312"/>
            <w:r w:rsidRPr="1BEFC781">
              <w:rPr>
                <w:rFonts w:cs="Times New Roman"/>
                <w:b/>
                <w:bCs/>
              </w:rPr>
              <w:t>Eil. Nr.</w:t>
            </w:r>
          </w:p>
        </w:tc>
        <w:tc>
          <w:tcPr>
            <w:tcW w:w="2251" w:type="dxa"/>
            <w:vAlign w:val="center"/>
          </w:tcPr>
          <w:p w14:paraId="53BBBD15" w14:textId="377F9CB6" w:rsidR="00820D82" w:rsidRPr="00E504DB" w:rsidRDefault="00820D82" w:rsidP="00BE0C73">
            <w:pPr>
              <w:tabs>
                <w:tab w:val="left" w:pos="851"/>
              </w:tabs>
              <w:jc w:val="center"/>
              <w:rPr>
                <w:rFonts w:cs="Times New Roman"/>
                <w:b/>
                <w:bCs/>
              </w:rPr>
            </w:pPr>
            <w:r w:rsidRPr="1BEFC781">
              <w:rPr>
                <w:rFonts w:cs="Times New Roman"/>
                <w:b/>
                <w:bCs/>
              </w:rPr>
              <w:t>Sub</w:t>
            </w:r>
            <w:r w:rsidR="00EF0EF3" w:rsidRPr="1BEFC781">
              <w:rPr>
                <w:rFonts w:cs="Times New Roman"/>
                <w:b/>
                <w:bCs/>
              </w:rPr>
              <w:t>jekto</w:t>
            </w:r>
            <w:r w:rsidRPr="1BEFC781">
              <w:rPr>
                <w:rFonts w:cs="Times New Roman"/>
                <w:b/>
                <w:bCs/>
              </w:rPr>
              <w:t xml:space="preserve"> pavadinimas, kodas ir adresas</w:t>
            </w:r>
          </w:p>
        </w:tc>
        <w:tc>
          <w:tcPr>
            <w:tcW w:w="2945" w:type="dxa"/>
            <w:vAlign w:val="center"/>
          </w:tcPr>
          <w:p w14:paraId="64519FA0" w14:textId="35ABBA93" w:rsidR="00820D82" w:rsidRPr="00E504DB" w:rsidRDefault="00820D82" w:rsidP="00BE0C73">
            <w:pPr>
              <w:tabs>
                <w:tab w:val="left" w:pos="851"/>
              </w:tabs>
              <w:jc w:val="center"/>
              <w:rPr>
                <w:rFonts w:cs="Times New Roman"/>
                <w:b/>
                <w:bCs/>
              </w:rPr>
            </w:pPr>
            <w:r w:rsidRPr="1BEFC781">
              <w:rPr>
                <w:rFonts w:cs="Times New Roman"/>
                <w:b/>
                <w:bCs/>
              </w:rPr>
              <w:t>Pirkimo objekto dalies, perduodamos vykdyti sub</w:t>
            </w:r>
            <w:r w:rsidR="00EF0EF3" w:rsidRPr="1BEFC781">
              <w:rPr>
                <w:rFonts w:cs="Times New Roman"/>
                <w:b/>
                <w:bCs/>
              </w:rPr>
              <w:t>jektui</w:t>
            </w:r>
            <w:r w:rsidRPr="1BEFC781">
              <w:rPr>
                <w:rFonts w:cs="Times New Roman"/>
                <w:b/>
                <w:bCs/>
              </w:rPr>
              <w:t>, aprašymas</w:t>
            </w:r>
          </w:p>
        </w:tc>
        <w:tc>
          <w:tcPr>
            <w:tcW w:w="3783" w:type="dxa"/>
            <w:vAlign w:val="center"/>
          </w:tcPr>
          <w:p w14:paraId="2A65A487" w14:textId="646FDAAB" w:rsidR="00820D82" w:rsidRPr="00E504DB" w:rsidRDefault="00820D82" w:rsidP="00BE0C73">
            <w:pPr>
              <w:tabs>
                <w:tab w:val="left" w:pos="851"/>
              </w:tabs>
              <w:jc w:val="center"/>
              <w:rPr>
                <w:rFonts w:cs="Times New Roman"/>
                <w:b/>
                <w:bCs/>
              </w:rPr>
            </w:pPr>
            <w:r w:rsidRPr="1BEFC781">
              <w:rPr>
                <w:rFonts w:cs="Times New Roman"/>
                <w:b/>
                <w:bCs/>
              </w:rPr>
              <w:t>Įsipareigojimų dalis procentais kuriai ketinama pasitelkti sub</w:t>
            </w:r>
            <w:r w:rsidR="00EF0EF3" w:rsidRPr="1BEFC781">
              <w:rPr>
                <w:rFonts w:cs="Times New Roman"/>
                <w:b/>
                <w:bCs/>
              </w:rPr>
              <w:t>jektą</w:t>
            </w:r>
          </w:p>
        </w:tc>
      </w:tr>
      <w:tr w:rsidR="00820D82" w:rsidRPr="00E504DB" w14:paraId="5EA3DB20" w14:textId="77777777" w:rsidTr="00902AE2">
        <w:trPr>
          <w:trHeight w:val="300"/>
        </w:trPr>
        <w:tc>
          <w:tcPr>
            <w:tcW w:w="9634" w:type="dxa"/>
            <w:gridSpan w:val="4"/>
          </w:tcPr>
          <w:p w14:paraId="0D1E4E05" w14:textId="3D3C8C9E" w:rsidR="00820D82" w:rsidRPr="00E504DB" w:rsidRDefault="005E47DE" w:rsidP="00BE0C73">
            <w:pPr>
              <w:tabs>
                <w:tab w:val="left" w:pos="851"/>
              </w:tabs>
              <w:jc w:val="both"/>
              <w:rPr>
                <w:rFonts w:cs="Times New Roman"/>
                <w:b/>
                <w:bCs/>
              </w:rPr>
            </w:pPr>
            <w:r w:rsidRPr="1BEFC781">
              <w:rPr>
                <w:rFonts w:cs="Times New Roman"/>
                <w:b/>
                <w:bCs/>
              </w:rPr>
              <w:t>3</w:t>
            </w:r>
            <w:r w:rsidR="006E31E1" w:rsidRPr="1BEFC781">
              <w:rPr>
                <w:rFonts w:cs="Times New Roman"/>
                <w:b/>
                <w:bCs/>
              </w:rPr>
              <w:t xml:space="preserve">.2.1. </w:t>
            </w:r>
            <w:r w:rsidR="00EF0EF3" w:rsidRPr="1BEFC781">
              <w:rPr>
                <w:rFonts w:cs="Times New Roman"/>
                <w:b/>
                <w:bCs/>
              </w:rPr>
              <w:t>Ūkio subjekta</w:t>
            </w:r>
            <w:r w:rsidR="00FF740A" w:rsidRPr="1BEFC781">
              <w:rPr>
                <w:rFonts w:cs="Times New Roman"/>
                <w:b/>
                <w:bCs/>
              </w:rPr>
              <w:t>i</w:t>
            </w:r>
            <w:r w:rsidR="00820D82" w:rsidRPr="1BEFC781">
              <w:rPr>
                <w:rFonts w:cs="Times New Roman"/>
                <w:b/>
                <w:bCs/>
              </w:rPr>
              <w:t>, kurių pajėgumais remiamasi įrodinėjant kvalifikacijos atitiktį</w:t>
            </w:r>
            <w:r w:rsidR="00565F65" w:rsidRPr="1BEFC781">
              <w:rPr>
                <w:rFonts w:cs="Times New Roman"/>
                <w:b/>
                <w:bCs/>
              </w:rPr>
              <w:t>*</w:t>
            </w:r>
            <w:r w:rsidR="77545DDC" w:rsidRPr="1BEFC781">
              <w:rPr>
                <w:rFonts w:cs="Times New Roman"/>
                <w:b/>
                <w:bCs/>
              </w:rPr>
              <w:t xml:space="preserve"> </w:t>
            </w:r>
            <w:r w:rsidR="77545DDC" w:rsidRPr="1BEFC781">
              <w:rPr>
                <w:rFonts w:cs="Times New Roman"/>
                <w:b/>
                <w:bCs/>
                <w:i/>
                <w:iCs/>
              </w:rPr>
              <w:t>(</w:t>
            </w:r>
            <w:r w:rsidR="6C4E98A1" w:rsidRPr="1BEFC781">
              <w:rPr>
                <w:rFonts w:cs="Times New Roman"/>
                <w:i/>
                <w:iCs/>
              </w:rPr>
              <w:t>k</w:t>
            </w:r>
            <w:r w:rsidR="77545DDC" w:rsidRPr="1BEFC781">
              <w:rPr>
                <w:rFonts w:cs="Times New Roman"/>
                <w:i/>
                <w:iCs/>
              </w:rPr>
              <w:t>artu su pa</w:t>
            </w:r>
            <w:r w:rsidR="007B33D4" w:rsidRPr="1BEFC781">
              <w:rPr>
                <w:rFonts w:cs="Times New Roman"/>
                <w:i/>
                <w:iCs/>
              </w:rPr>
              <w:t>siūlymu</w:t>
            </w:r>
            <w:r w:rsidR="77545DDC" w:rsidRPr="1BEFC781">
              <w:rPr>
                <w:rFonts w:cs="Times New Roman"/>
                <w:i/>
                <w:iCs/>
              </w:rPr>
              <w:t xml:space="preserve"> pateikiame </w:t>
            </w:r>
            <w:r w:rsidR="7CC45181" w:rsidRPr="1BEFC781">
              <w:rPr>
                <w:rFonts w:cs="Times New Roman"/>
                <w:i/>
                <w:iCs/>
              </w:rPr>
              <w:t xml:space="preserve">kitų </w:t>
            </w:r>
            <w:r w:rsidR="77545DDC" w:rsidRPr="1BEFC781">
              <w:rPr>
                <w:rFonts w:cs="Times New Roman"/>
                <w:i/>
                <w:iCs/>
              </w:rPr>
              <w:t>ūkio subjektų užpildyt</w:t>
            </w:r>
            <w:r w:rsidR="00FF740A" w:rsidRPr="1BEFC781">
              <w:rPr>
                <w:rFonts w:cs="Times New Roman"/>
                <w:i/>
                <w:iCs/>
              </w:rPr>
              <w:t>a</w:t>
            </w:r>
            <w:r w:rsidR="77545DDC" w:rsidRPr="1BEFC781">
              <w:rPr>
                <w:rFonts w:cs="Times New Roman"/>
                <w:i/>
                <w:iCs/>
              </w:rPr>
              <w:t xml:space="preserve">s deklaracijas „Dėl sutikimo būti </w:t>
            </w:r>
            <w:r w:rsidR="73A424E3" w:rsidRPr="1BEFC781">
              <w:rPr>
                <w:rFonts w:cs="Times New Roman"/>
                <w:i/>
                <w:iCs/>
              </w:rPr>
              <w:t>ūkio subjektu, kurio pajėgumais remiamasi</w:t>
            </w:r>
            <w:r w:rsidR="77545DDC" w:rsidRPr="1BEFC781">
              <w:rPr>
                <w:rFonts w:cs="Times New Roman"/>
                <w:i/>
                <w:iCs/>
              </w:rPr>
              <w:t>“ (Pa</w:t>
            </w:r>
            <w:r w:rsidR="007B33D4" w:rsidRPr="1BEFC781">
              <w:rPr>
                <w:rFonts w:cs="Times New Roman"/>
                <w:i/>
                <w:iCs/>
              </w:rPr>
              <w:t>siūlymo</w:t>
            </w:r>
            <w:r w:rsidR="77545DDC" w:rsidRPr="1BEFC781">
              <w:rPr>
                <w:rFonts w:cs="Times New Roman"/>
                <w:i/>
                <w:iCs/>
              </w:rPr>
              <w:t xml:space="preserve"> formos 1 priedas)</w:t>
            </w:r>
            <w:r w:rsidR="000A053E">
              <w:rPr>
                <w:rFonts w:cs="Times New Roman"/>
                <w:i/>
                <w:iCs/>
              </w:rPr>
              <w:t>, EBVP</w:t>
            </w:r>
            <w:r w:rsidR="001A434A">
              <w:rPr>
                <w:rFonts w:cs="Times New Roman"/>
                <w:i/>
                <w:iCs/>
              </w:rPr>
              <w:t>D</w:t>
            </w:r>
            <w:r w:rsidR="77545DDC" w:rsidRPr="1BEFC781">
              <w:rPr>
                <w:rFonts w:cs="Times New Roman"/>
                <w:i/>
                <w:iCs/>
              </w:rPr>
              <w:t xml:space="preserve"> ir įrodymus, kad vykdant Pirkimo sutartį mums bus prieinami lentelėje nurodytų ūkio subjektų pajėgumai)</w:t>
            </w:r>
            <w:r w:rsidR="00820D82" w:rsidRPr="1BEFC781">
              <w:rPr>
                <w:rFonts w:cs="Times New Roman"/>
              </w:rPr>
              <w:t>:</w:t>
            </w:r>
          </w:p>
        </w:tc>
      </w:tr>
      <w:tr w:rsidR="00820D82" w:rsidRPr="00E504DB" w14:paraId="6DDC972B" w14:textId="77777777" w:rsidTr="00902AE2">
        <w:trPr>
          <w:trHeight w:val="300"/>
        </w:trPr>
        <w:tc>
          <w:tcPr>
            <w:tcW w:w="655" w:type="dxa"/>
          </w:tcPr>
          <w:p w14:paraId="4F1A3523" w14:textId="77777777" w:rsidR="00820D82" w:rsidRPr="00E504DB" w:rsidRDefault="00820D82" w:rsidP="00BE0C73">
            <w:pPr>
              <w:tabs>
                <w:tab w:val="left" w:pos="851"/>
              </w:tabs>
              <w:jc w:val="center"/>
              <w:rPr>
                <w:rFonts w:cs="Times New Roman"/>
              </w:rPr>
            </w:pPr>
          </w:p>
        </w:tc>
        <w:tc>
          <w:tcPr>
            <w:tcW w:w="2251" w:type="dxa"/>
          </w:tcPr>
          <w:p w14:paraId="3B7569BD" w14:textId="77777777" w:rsidR="00820D82" w:rsidRPr="00E504DB" w:rsidRDefault="00820D82" w:rsidP="00BE0C73">
            <w:pPr>
              <w:tabs>
                <w:tab w:val="left" w:pos="851"/>
              </w:tabs>
              <w:jc w:val="center"/>
              <w:rPr>
                <w:rFonts w:cs="Times New Roman"/>
              </w:rPr>
            </w:pPr>
          </w:p>
        </w:tc>
        <w:tc>
          <w:tcPr>
            <w:tcW w:w="2945" w:type="dxa"/>
          </w:tcPr>
          <w:p w14:paraId="22665253" w14:textId="77777777" w:rsidR="00820D82" w:rsidRPr="00E504DB" w:rsidRDefault="00820D82" w:rsidP="00BE0C73">
            <w:pPr>
              <w:tabs>
                <w:tab w:val="left" w:pos="851"/>
              </w:tabs>
              <w:jc w:val="center"/>
              <w:rPr>
                <w:rFonts w:cs="Times New Roman"/>
              </w:rPr>
            </w:pPr>
          </w:p>
        </w:tc>
        <w:tc>
          <w:tcPr>
            <w:tcW w:w="3783" w:type="dxa"/>
          </w:tcPr>
          <w:p w14:paraId="4A710BC0" w14:textId="77777777" w:rsidR="00820D82" w:rsidRPr="00E504DB" w:rsidRDefault="00820D82" w:rsidP="00BE0C73">
            <w:pPr>
              <w:tabs>
                <w:tab w:val="left" w:pos="851"/>
              </w:tabs>
              <w:jc w:val="center"/>
              <w:rPr>
                <w:rFonts w:cs="Times New Roman"/>
              </w:rPr>
            </w:pPr>
          </w:p>
        </w:tc>
      </w:tr>
      <w:tr w:rsidR="00820D82" w:rsidRPr="00E504DB" w14:paraId="3C741B43" w14:textId="77777777" w:rsidTr="00902AE2">
        <w:trPr>
          <w:trHeight w:val="300"/>
        </w:trPr>
        <w:tc>
          <w:tcPr>
            <w:tcW w:w="655" w:type="dxa"/>
          </w:tcPr>
          <w:p w14:paraId="42A04555" w14:textId="77777777" w:rsidR="00820D82" w:rsidRPr="00E504DB" w:rsidRDefault="00820D82" w:rsidP="00BE0C73">
            <w:pPr>
              <w:tabs>
                <w:tab w:val="left" w:pos="851"/>
              </w:tabs>
              <w:jc w:val="center"/>
              <w:rPr>
                <w:rFonts w:cs="Times New Roman"/>
              </w:rPr>
            </w:pPr>
          </w:p>
        </w:tc>
        <w:tc>
          <w:tcPr>
            <w:tcW w:w="2251" w:type="dxa"/>
          </w:tcPr>
          <w:p w14:paraId="19909956" w14:textId="77777777" w:rsidR="00820D82" w:rsidRPr="00E504DB" w:rsidRDefault="00820D82" w:rsidP="00BE0C73">
            <w:pPr>
              <w:tabs>
                <w:tab w:val="left" w:pos="851"/>
              </w:tabs>
              <w:jc w:val="center"/>
              <w:rPr>
                <w:rFonts w:cs="Times New Roman"/>
              </w:rPr>
            </w:pPr>
          </w:p>
        </w:tc>
        <w:tc>
          <w:tcPr>
            <w:tcW w:w="2945" w:type="dxa"/>
          </w:tcPr>
          <w:p w14:paraId="5B572858" w14:textId="77777777" w:rsidR="00820D82" w:rsidRPr="00E504DB" w:rsidRDefault="00820D82" w:rsidP="00BE0C73">
            <w:pPr>
              <w:tabs>
                <w:tab w:val="left" w:pos="851"/>
              </w:tabs>
              <w:jc w:val="center"/>
              <w:rPr>
                <w:rFonts w:cs="Times New Roman"/>
              </w:rPr>
            </w:pPr>
          </w:p>
        </w:tc>
        <w:tc>
          <w:tcPr>
            <w:tcW w:w="3783" w:type="dxa"/>
          </w:tcPr>
          <w:p w14:paraId="39B3A956" w14:textId="77777777" w:rsidR="00820D82" w:rsidRPr="00E504DB" w:rsidRDefault="00820D82" w:rsidP="00BE0C73">
            <w:pPr>
              <w:tabs>
                <w:tab w:val="left" w:pos="851"/>
              </w:tabs>
              <w:jc w:val="center"/>
              <w:rPr>
                <w:rFonts w:cs="Times New Roman"/>
              </w:rPr>
            </w:pPr>
          </w:p>
        </w:tc>
      </w:tr>
      <w:tr w:rsidR="00820D82" w:rsidRPr="00E504DB" w14:paraId="4B0730E1" w14:textId="77777777" w:rsidTr="00902AE2">
        <w:trPr>
          <w:trHeight w:val="300"/>
        </w:trPr>
        <w:tc>
          <w:tcPr>
            <w:tcW w:w="9634" w:type="dxa"/>
            <w:gridSpan w:val="4"/>
          </w:tcPr>
          <w:p w14:paraId="26815784" w14:textId="3A20FB08" w:rsidR="00820D82" w:rsidRPr="00E504DB" w:rsidRDefault="005E47DE" w:rsidP="00BE0C73">
            <w:pPr>
              <w:pStyle w:val="ListParagraph"/>
              <w:tabs>
                <w:tab w:val="left" w:pos="1134"/>
              </w:tabs>
              <w:ind w:left="0"/>
              <w:jc w:val="both"/>
              <w:rPr>
                <w:rFonts w:cs="Times New Roman"/>
              </w:rPr>
            </w:pPr>
            <w:r w:rsidRPr="1BEFC781">
              <w:rPr>
                <w:rFonts w:cs="Times New Roman"/>
                <w:b/>
                <w:bCs/>
              </w:rPr>
              <w:t>3</w:t>
            </w:r>
            <w:r w:rsidR="006E31E1" w:rsidRPr="1BEFC781">
              <w:rPr>
                <w:rFonts w:cs="Times New Roman"/>
                <w:b/>
                <w:bCs/>
              </w:rPr>
              <w:t xml:space="preserve">.2.2. </w:t>
            </w:r>
            <w:r w:rsidR="00B578F0" w:rsidRPr="1BEFC781">
              <w:rPr>
                <w:rFonts w:cs="Times New Roman"/>
                <w:b/>
                <w:bCs/>
              </w:rPr>
              <w:t>Kit</w:t>
            </w:r>
            <w:r w:rsidR="00820D82" w:rsidRPr="1BEFC781">
              <w:rPr>
                <w:rFonts w:cs="Times New Roman"/>
                <w:b/>
                <w:bCs/>
              </w:rPr>
              <w:t>i žinomi</w:t>
            </w:r>
            <w:r w:rsidR="00B578F0" w:rsidRPr="1BEFC781">
              <w:rPr>
                <w:rFonts w:cs="Times New Roman"/>
                <w:b/>
                <w:bCs/>
              </w:rPr>
              <w:t>**</w:t>
            </w:r>
            <w:r w:rsidR="00820D82" w:rsidRPr="1BEFC781">
              <w:rPr>
                <w:rFonts w:cs="Times New Roman"/>
                <w:b/>
                <w:bCs/>
              </w:rPr>
              <w:t xml:space="preserve"> subtiekėjai, kurių pajėgumais nesiremiama įrodinėjant kvalifikacijos atitiktį, bet jiems bus perduodama vykdyti </w:t>
            </w:r>
            <w:r w:rsidR="00EF0EF3" w:rsidRPr="1BEFC781">
              <w:rPr>
                <w:rFonts w:cs="Times New Roman"/>
                <w:b/>
                <w:bCs/>
              </w:rPr>
              <w:t>P</w:t>
            </w:r>
            <w:r w:rsidR="00820D82" w:rsidRPr="1BEFC781">
              <w:rPr>
                <w:rFonts w:cs="Times New Roman"/>
                <w:b/>
                <w:bCs/>
              </w:rPr>
              <w:t>irkimo sutarties dalis</w:t>
            </w:r>
            <w:r w:rsidR="77545DDC" w:rsidRPr="1BEFC781">
              <w:rPr>
                <w:rFonts w:cs="Times New Roman"/>
                <w:b/>
                <w:bCs/>
              </w:rPr>
              <w:t xml:space="preserve"> </w:t>
            </w:r>
            <w:r w:rsidR="77545DDC" w:rsidRPr="1BEFC781">
              <w:rPr>
                <w:rFonts w:cs="Times New Roman"/>
                <w:i/>
                <w:iCs/>
              </w:rPr>
              <w:t>(kartu su pa</w:t>
            </w:r>
            <w:r w:rsidR="007B33D4" w:rsidRPr="1BEFC781">
              <w:rPr>
                <w:rFonts w:cs="Times New Roman"/>
                <w:i/>
                <w:iCs/>
              </w:rPr>
              <w:t>siūlymu</w:t>
            </w:r>
            <w:r w:rsidR="77545DDC" w:rsidRPr="1BEFC781">
              <w:rPr>
                <w:rFonts w:cs="Times New Roman"/>
                <w:i/>
                <w:iCs/>
              </w:rPr>
              <w:t xml:space="preserve"> pateikiame užpildytas subtiekėjų deklaracijas „</w:t>
            </w:r>
            <w:r w:rsidR="00FF740A" w:rsidRPr="1BEFC781">
              <w:rPr>
                <w:rFonts w:cs="Times New Roman"/>
                <w:i/>
                <w:iCs/>
              </w:rPr>
              <w:t>D</w:t>
            </w:r>
            <w:r w:rsidR="77545DDC" w:rsidRPr="1BEFC781">
              <w:rPr>
                <w:rFonts w:cs="Times New Roman"/>
                <w:i/>
                <w:iCs/>
              </w:rPr>
              <w:t>ėl sutikimo būti subtiekėju“ (</w:t>
            </w:r>
            <w:r w:rsidR="00D807CD" w:rsidRPr="1BEFC781">
              <w:rPr>
                <w:rFonts w:cs="Times New Roman"/>
                <w:i/>
                <w:iCs/>
              </w:rPr>
              <w:t>Pa</w:t>
            </w:r>
            <w:r w:rsidR="007B33D4" w:rsidRPr="1BEFC781">
              <w:rPr>
                <w:rFonts w:cs="Times New Roman"/>
                <w:i/>
                <w:iCs/>
              </w:rPr>
              <w:t>siūlymo</w:t>
            </w:r>
            <w:r w:rsidR="77545DDC" w:rsidRPr="1BEFC781">
              <w:rPr>
                <w:rFonts w:cs="Times New Roman"/>
                <w:i/>
                <w:iCs/>
              </w:rPr>
              <w:t xml:space="preserve"> formos </w:t>
            </w:r>
            <w:r w:rsidR="356D6F34" w:rsidRPr="1BEFC781">
              <w:rPr>
                <w:rFonts w:cs="Times New Roman"/>
                <w:i/>
                <w:iCs/>
              </w:rPr>
              <w:t>2</w:t>
            </w:r>
            <w:r w:rsidR="77545DDC" w:rsidRPr="1BEFC781">
              <w:rPr>
                <w:rFonts w:cs="Times New Roman"/>
                <w:i/>
                <w:iCs/>
              </w:rPr>
              <w:t xml:space="preserve"> priedas)</w:t>
            </w:r>
            <w:r w:rsidR="356D6F34" w:rsidRPr="1BEFC781">
              <w:rPr>
                <w:rFonts w:cs="Times New Roman"/>
                <w:i/>
                <w:iCs/>
              </w:rPr>
              <w:t xml:space="preserve"> (jeigu subtiekėjas yra žinomas))</w:t>
            </w:r>
            <w:r w:rsidR="00820D82" w:rsidRPr="1BEFC781">
              <w:rPr>
                <w:rFonts w:cs="Times New Roman"/>
              </w:rPr>
              <w:t>:</w:t>
            </w:r>
          </w:p>
        </w:tc>
      </w:tr>
      <w:tr w:rsidR="00820D82" w:rsidRPr="00E504DB" w14:paraId="65BA7677" w14:textId="77777777" w:rsidTr="00902AE2">
        <w:trPr>
          <w:trHeight w:val="300"/>
        </w:trPr>
        <w:tc>
          <w:tcPr>
            <w:tcW w:w="655" w:type="dxa"/>
          </w:tcPr>
          <w:p w14:paraId="6DEAFDFA" w14:textId="77777777" w:rsidR="00820D82" w:rsidRPr="00E504DB" w:rsidRDefault="00820D82" w:rsidP="00BE0C73">
            <w:pPr>
              <w:tabs>
                <w:tab w:val="left" w:pos="851"/>
              </w:tabs>
              <w:ind w:hanging="120"/>
              <w:jc w:val="center"/>
              <w:rPr>
                <w:rFonts w:cs="Times New Roman"/>
              </w:rPr>
            </w:pPr>
          </w:p>
        </w:tc>
        <w:tc>
          <w:tcPr>
            <w:tcW w:w="2251" w:type="dxa"/>
          </w:tcPr>
          <w:p w14:paraId="6B1E62A5" w14:textId="77777777" w:rsidR="00820D82" w:rsidRPr="00E504DB" w:rsidRDefault="00820D82" w:rsidP="00BE0C73">
            <w:pPr>
              <w:tabs>
                <w:tab w:val="left" w:pos="851"/>
              </w:tabs>
              <w:ind w:hanging="120"/>
              <w:jc w:val="center"/>
              <w:rPr>
                <w:rFonts w:cs="Times New Roman"/>
              </w:rPr>
            </w:pPr>
          </w:p>
        </w:tc>
        <w:tc>
          <w:tcPr>
            <w:tcW w:w="2945" w:type="dxa"/>
          </w:tcPr>
          <w:p w14:paraId="07BB337B" w14:textId="77777777" w:rsidR="00820D82" w:rsidRPr="00E504DB" w:rsidRDefault="00820D82" w:rsidP="00BE0C73">
            <w:pPr>
              <w:tabs>
                <w:tab w:val="left" w:pos="851"/>
              </w:tabs>
              <w:ind w:hanging="120"/>
              <w:jc w:val="center"/>
              <w:rPr>
                <w:rFonts w:cs="Times New Roman"/>
              </w:rPr>
            </w:pPr>
          </w:p>
        </w:tc>
        <w:tc>
          <w:tcPr>
            <w:tcW w:w="3783" w:type="dxa"/>
          </w:tcPr>
          <w:p w14:paraId="33B29993" w14:textId="77777777" w:rsidR="00820D82" w:rsidRPr="00E504DB" w:rsidRDefault="00820D82" w:rsidP="00BE0C73">
            <w:pPr>
              <w:tabs>
                <w:tab w:val="left" w:pos="851"/>
              </w:tabs>
              <w:ind w:hanging="120"/>
              <w:jc w:val="center"/>
              <w:rPr>
                <w:rFonts w:cs="Times New Roman"/>
              </w:rPr>
            </w:pPr>
          </w:p>
        </w:tc>
      </w:tr>
      <w:tr w:rsidR="00820D82" w:rsidRPr="00E504DB" w14:paraId="6F27BD1F" w14:textId="77777777" w:rsidTr="00902AE2">
        <w:trPr>
          <w:trHeight w:val="300"/>
        </w:trPr>
        <w:tc>
          <w:tcPr>
            <w:tcW w:w="655" w:type="dxa"/>
          </w:tcPr>
          <w:p w14:paraId="3D5F99CF" w14:textId="77777777" w:rsidR="00820D82" w:rsidRPr="00E504DB" w:rsidRDefault="00820D82" w:rsidP="00BE0C73">
            <w:pPr>
              <w:tabs>
                <w:tab w:val="left" w:pos="851"/>
              </w:tabs>
              <w:ind w:hanging="120"/>
              <w:jc w:val="center"/>
              <w:rPr>
                <w:rFonts w:cs="Times New Roman"/>
              </w:rPr>
            </w:pPr>
          </w:p>
        </w:tc>
        <w:tc>
          <w:tcPr>
            <w:tcW w:w="2251" w:type="dxa"/>
          </w:tcPr>
          <w:p w14:paraId="179C673A" w14:textId="77777777" w:rsidR="00820D82" w:rsidRPr="00E504DB" w:rsidRDefault="00820D82" w:rsidP="00BE0C73">
            <w:pPr>
              <w:tabs>
                <w:tab w:val="left" w:pos="851"/>
              </w:tabs>
              <w:ind w:hanging="120"/>
              <w:jc w:val="center"/>
              <w:rPr>
                <w:rFonts w:cs="Times New Roman"/>
              </w:rPr>
            </w:pPr>
          </w:p>
        </w:tc>
        <w:tc>
          <w:tcPr>
            <w:tcW w:w="2945" w:type="dxa"/>
          </w:tcPr>
          <w:p w14:paraId="6630EB6B" w14:textId="77777777" w:rsidR="00820D82" w:rsidRPr="00E504DB" w:rsidRDefault="00820D82" w:rsidP="00BE0C73">
            <w:pPr>
              <w:tabs>
                <w:tab w:val="left" w:pos="851"/>
              </w:tabs>
              <w:ind w:hanging="120"/>
              <w:jc w:val="center"/>
              <w:rPr>
                <w:rFonts w:cs="Times New Roman"/>
              </w:rPr>
            </w:pPr>
          </w:p>
        </w:tc>
        <w:tc>
          <w:tcPr>
            <w:tcW w:w="3783" w:type="dxa"/>
          </w:tcPr>
          <w:p w14:paraId="7DC44F6B" w14:textId="77777777" w:rsidR="00820D82" w:rsidRPr="00E504DB" w:rsidRDefault="00820D82" w:rsidP="00BE0C73">
            <w:pPr>
              <w:tabs>
                <w:tab w:val="left" w:pos="851"/>
              </w:tabs>
              <w:ind w:hanging="120"/>
              <w:jc w:val="center"/>
              <w:rPr>
                <w:rFonts w:cs="Times New Roman"/>
              </w:rPr>
            </w:pPr>
          </w:p>
        </w:tc>
      </w:tr>
    </w:tbl>
    <w:p w14:paraId="3F6E3C29" w14:textId="4E86ABAB" w:rsidR="00565F65" w:rsidRPr="00E504DB" w:rsidRDefault="00565F65" w:rsidP="00BE0C73">
      <w:pPr>
        <w:pStyle w:val="ListParagraph"/>
        <w:tabs>
          <w:tab w:val="left" w:pos="709"/>
        </w:tabs>
        <w:ind w:left="0"/>
        <w:jc w:val="both"/>
      </w:pPr>
      <w:bookmarkStart w:id="5" w:name="_Hlk68014494"/>
      <w:bookmarkEnd w:id="4"/>
      <w:r>
        <w:t>* Ūkio subjekta</w:t>
      </w:r>
      <w:r w:rsidR="00FF740A">
        <w:t>i</w:t>
      </w:r>
      <w:r>
        <w:t xml:space="preserve">, kurių pajėgumais tiekėjas remiasi (kvalifikacijai pagrįsti), turi būti išviešinti </w:t>
      </w:r>
      <w:r w:rsidR="0003706D">
        <w:t xml:space="preserve">(nurodyti) </w:t>
      </w:r>
      <w:r>
        <w:t>teikiant pa</w:t>
      </w:r>
      <w:r w:rsidR="0003706D">
        <w:t>siūlymą</w:t>
      </w:r>
      <w:r>
        <w:t>, nes po pa</w:t>
      </w:r>
      <w:r w:rsidR="0003706D">
        <w:t>siūlymo</w:t>
      </w:r>
      <w:r w:rsidR="00D807CD">
        <w:t xml:space="preserve"> </w:t>
      </w:r>
      <w:r>
        <w:t>pateikimo termino pabaigos remtis (nurodyti) nauj</w:t>
      </w:r>
      <w:r w:rsidR="00FF740A">
        <w:t>ų</w:t>
      </w:r>
      <w:r>
        <w:t xml:space="preserve"> ūkio subjektų tam, kad atitikti kvalifikacijos reikalavimus, negalės, t. y. po pa</w:t>
      </w:r>
      <w:r w:rsidR="0003706D">
        <w:t>s</w:t>
      </w:r>
      <w:r w:rsidR="00C300D6">
        <w:t>iūlymo</w:t>
      </w:r>
      <w:r>
        <w:t xml:space="preserve"> pateikimo tiekėjas neturės teisės nurodyti nauj</w:t>
      </w:r>
      <w:r w:rsidR="00367F50">
        <w:t>ų</w:t>
      </w:r>
      <w:r>
        <w:t xml:space="preserve"> ūkio subjektų</w:t>
      </w:r>
      <w:r w:rsidR="004D56DE">
        <w:t xml:space="preserve">, nes tokie veiksmai laikomi pasiūlymo keitimu ir </w:t>
      </w:r>
      <w:r w:rsidR="004D56DE">
        <w:lastRenderedPageBreak/>
        <w:t xml:space="preserve">prieštarauja </w:t>
      </w:r>
      <w:r w:rsidR="00D807CD">
        <w:t xml:space="preserve">Įstatymo </w:t>
      </w:r>
      <w:r w:rsidR="004D56DE">
        <w:t>nuostato</w:t>
      </w:r>
      <w:r w:rsidR="005D50B0">
        <w:t>m</w:t>
      </w:r>
      <w:r w:rsidR="004D56DE">
        <w:t>s</w:t>
      </w:r>
      <w:r w:rsidR="005D50B0">
        <w:t xml:space="preserve"> ir todėl toks tiekėjo pasiūlymas yra atmetamas, kaip neatitinkantis </w:t>
      </w:r>
      <w:r w:rsidR="00C300D6">
        <w:t xml:space="preserve">Pirkimo </w:t>
      </w:r>
      <w:r w:rsidR="005D50B0">
        <w:t>sąlygų reikalavimų.</w:t>
      </w:r>
      <w:r>
        <w:t xml:space="preserve"> </w:t>
      </w:r>
    </w:p>
    <w:p w14:paraId="3221308E" w14:textId="6894F5EC" w:rsidR="0002463C" w:rsidRPr="00E504DB" w:rsidRDefault="00B578F0" w:rsidP="00BE0C73">
      <w:pPr>
        <w:tabs>
          <w:tab w:val="left" w:pos="709"/>
        </w:tabs>
        <w:contextualSpacing/>
        <w:jc w:val="both"/>
      </w:pPr>
      <w:r>
        <w:t xml:space="preserve">** </w:t>
      </w:r>
      <w:bookmarkStart w:id="6" w:name="_Hlk69822285"/>
      <w:r w:rsidR="00C300D6">
        <w:t>Išviešinami (n</w:t>
      </w:r>
      <w:r>
        <w:t>urodom</w:t>
      </w:r>
      <w:r w:rsidR="00F51BB2">
        <w:t>i</w:t>
      </w:r>
      <w:r w:rsidR="00C300D6">
        <w:t>)</w:t>
      </w:r>
      <w:r>
        <w:t xml:space="preserve"> konkret</w:t>
      </w:r>
      <w:r w:rsidR="00F51BB2">
        <w:t>ū</w:t>
      </w:r>
      <w:r>
        <w:t>s subtiekėj</w:t>
      </w:r>
      <w:r w:rsidR="00F51BB2">
        <w:t>ų</w:t>
      </w:r>
      <w:r>
        <w:t xml:space="preserve"> pavadinima</w:t>
      </w:r>
      <w:r w:rsidR="00F51BB2">
        <w:t>i</w:t>
      </w:r>
      <w:r>
        <w:t>, jei</w:t>
      </w:r>
      <w:r w:rsidR="008F1EAE">
        <w:t>gu jie</w:t>
      </w:r>
      <w:r>
        <w:t xml:space="preserve"> žinom</w:t>
      </w:r>
      <w:r w:rsidR="00F51BB2">
        <w:t>i</w:t>
      </w:r>
      <w:r>
        <w:t xml:space="preserve"> pa</w:t>
      </w:r>
      <w:r w:rsidR="004959AA">
        <w:t>siūlymų</w:t>
      </w:r>
      <w:r>
        <w:t xml:space="preserve"> pateikimo metu. Jei ketinama pasitelkti, tačiau konkret</w:t>
      </w:r>
      <w:r w:rsidR="00F51BB2">
        <w:t>ū</w:t>
      </w:r>
      <w:r>
        <w:t>s pavadinima</w:t>
      </w:r>
      <w:r w:rsidR="00F51BB2">
        <w:t>i</w:t>
      </w:r>
      <w:r>
        <w:t xml:space="preserve"> nėra žinom</w:t>
      </w:r>
      <w:r w:rsidR="00F51BB2">
        <w:t>i</w:t>
      </w:r>
      <w:r>
        <w:t>, nurodoma „</w:t>
      </w:r>
      <w:r w:rsidRPr="1BEFC781">
        <w:rPr>
          <w:i/>
          <w:iCs/>
        </w:rPr>
        <w:t>nežinomas</w:t>
      </w:r>
      <w:r>
        <w:t>“</w:t>
      </w:r>
      <w:r w:rsidR="00A0060A">
        <w:t xml:space="preserve">, tačiau subtiekėjams perduodamą sutartinių įsipareigojimų dalį </w:t>
      </w:r>
      <w:r w:rsidR="00A0060A" w:rsidRPr="1BEFC781">
        <w:rPr>
          <w:b/>
          <w:bCs/>
        </w:rPr>
        <w:t>privaloma</w:t>
      </w:r>
      <w:r w:rsidR="00A0060A">
        <w:t xml:space="preserve"> nurodyti</w:t>
      </w:r>
      <w:r>
        <w:t>.</w:t>
      </w:r>
      <w:r w:rsidR="004D512C">
        <w:t xml:space="preserve"> Toks perdavimas nekeičia pagrindinio tiekėjo atsakomybės dėl numatomos sudaryti Pirkimo sutarties vykdymo.</w:t>
      </w:r>
    </w:p>
    <w:bookmarkEnd w:id="5"/>
    <w:bookmarkEnd w:id="6"/>
    <w:p w14:paraId="213E61ED" w14:textId="2DAF294E" w:rsidR="00D55A3D" w:rsidRPr="00E504DB" w:rsidRDefault="00D55A3D" w:rsidP="00BE0C73">
      <w:pPr>
        <w:ind w:firstLine="709"/>
        <w:jc w:val="both"/>
        <w:rPr>
          <w:sz w:val="16"/>
          <w:szCs w:val="16"/>
        </w:rPr>
      </w:pPr>
    </w:p>
    <w:p w14:paraId="3661BAD3" w14:textId="272ACA29" w:rsidR="00173AAB" w:rsidRPr="00E504DB" w:rsidRDefault="008B5A4D" w:rsidP="00BE0C73">
      <w:pPr>
        <w:pStyle w:val="ListParagraph"/>
        <w:ind w:left="0" w:firstLine="709"/>
        <w:jc w:val="both"/>
      </w:pPr>
      <w:r w:rsidRPr="1BEFC781">
        <w:rPr>
          <w:b/>
          <w:bCs/>
        </w:rPr>
        <w:t>4</w:t>
      </w:r>
      <w:r w:rsidR="00B300B7" w:rsidRPr="1BEFC781">
        <w:rPr>
          <w:b/>
          <w:bCs/>
        </w:rPr>
        <w:t xml:space="preserve">. </w:t>
      </w:r>
      <w:r w:rsidR="001F54CF" w:rsidRPr="1BEFC781">
        <w:rPr>
          <w:b/>
          <w:bCs/>
        </w:rPr>
        <w:t>Kartu su pa</w:t>
      </w:r>
      <w:r w:rsidR="00BA50B2" w:rsidRPr="1BEFC781">
        <w:rPr>
          <w:b/>
          <w:bCs/>
        </w:rPr>
        <w:t>siūlymu</w:t>
      </w:r>
      <w:r w:rsidR="001F54CF" w:rsidRPr="1BEFC781">
        <w:rPr>
          <w:b/>
          <w:bCs/>
        </w:rPr>
        <w:t xml:space="preserve"> pateikiami šie </w:t>
      </w:r>
      <w:r w:rsidR="00173AAB" w:rsidRPr="1BEFC781">
        <w:rPr>
          <w:b/>
          <w:bCs/>
        </w:rPr>
        <w:t xml:space="preserve">su konfidencialia informacija susiję dokumentai. </w:t>
      </w:r>
      <w:r w:rsidR="00173AAB" w:rsidRPr="1BEFC781">
        <w:rPr>
          <w:i/>
          <w:iCs/>
        </w:rPr>
        <w:t>Dokumentus su konfidencialia informacija prašome įsegti atskirai</w:t>
      </w:r>
      <w:r w:rsidR="00173AAB">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677"/>
        <w:gridCol w:w="3153"/>
        <w:gridCol w:w="4144"/>
      </w:tblGrid>
      <w:tr w:rsidR="00173AAB" w:rsidRPr="00E504DB" w14:paraId="0C278A3A" w14:textId="77777777" w:rsidTr="00902AE2">
        <w:trPr>
          <w:trHeight w:val="300"/>
        </w:trPr>
        <w:tc>
          <w:tcPr>
            <w:tcW w:w="660" w:type="dxa"/>
            <w:tcBorders>
              <w:top w:val="single" w:sz="4" w:space="0" w:color="auto"/>
              <w:left w:val="single" w:sz="4" w:space="0" w:color="auto"/>
              <w:bottom w:val="single" w:sz="4" w:space="0" w:color="auto"/>
              <w:right w:val="single" w:sz="4" w:space="0" w:color="auto"/>
            </w:tcBorders>
            <w:vAlign w:val="center"/>
          </w:tcPr>
          <w:p w14:paraId="03388916" w14:textId="1D88C374" w:rsidR="00173AAB" w:rsidRPr="00E504DB" w:rsidRDefault="00173AAB" w:rsidP="00BE0C73">
            <w:pPr>
              <w:tabs>
                <w:tab w:val="left" w:pos="360"/>
                <w:tab w:val="left" w:pos="810"/>
                <w:tab w:val="left" w:pos="1080"/>
                <w:tab w:val="left" w:pos="2070"/>
              </w:tabs>
              <w:jc w:val="center"/>
              <w:rPr>
                <w:rFonts w:eastAsia="Calibri"/>
                <w:b/>
                <w:bCs/>
              </w:rPr>
            </w:pPr>
            <w:bookmarkStart w:id="7" w:name="_Hlk66974250"/>
            <w:r w:rsidRPr="1BEFC781">
              <w:rPr>
                <w:b/>
                <w:bCs/>
              </w:rPr>
              <w:t>Eil.</w:t>
            </w:r>
            <w:r w:rsidR="2AA9793D" w:rsidRPr="1BEFC781">
              <w:rPr>
                <w:b/>
                <w:bCs/>
              </w:rPr>
              <w:t xml:space="preserve"> </w:t>
            </w:r>
            <w:r w:rsidRPr="1BEFC781">
              <w:rPr>
                <w:b/>
                <w:bCs/>
              </w:rPr>
              <w:t>Nr.</w:t>
            </w:r>
          </w:p>
        </w:tc>
        <w:tc>
          <w:tcPr>
            <w:tcW w:w="1677" w:type="dxa"/>
            <w:tcBorders>
              <w:top w:val="single" w:sz="4" w:space="0" w:color="auto"/>
              <w:left w:val="single" w:sz="4" w:space="0" w:color="auto"/>
              <w:bottom w:val="single" w:sz="4" w:space="0" w:color="auto"/>
              <w:right w:val="single" w:sz="4" w:space="0" w:color="auto"/>
            </w:tcBorders>
            <w:vAlign w:val="center"/>
          </w:tcPr>
          <w:p w14:paraId="2AEFBE8D" w14:textId="77777777" w:rsidR="00173AAB" w:rsidRPr="00E504DB" w:rsidRDefault="00173AAB" w:rsidP="00BE0C73">
            <w:pPr>
              <w:tabs>
                <w:tab w:val="left" w:pos="360"/>
                <w:tab w:val="left" w:pos="810"/>
                <w:tab w:val="left" w:pos="1080"/>
                <w:tab w:val="left" w:pos="2070"/>
              </w:tabs>
              <w:jc w:val="center"/>
              <w:rPr>
                <w:rFonts w:eastAsia="Calibri"/>
                <w:b/>
                <w:bCs/>
              </w:rPr>
            </w:pPr>
            <w:r w:rsidRPr="1BEFC781">
              <w:rPr>
                <w:b/>
                <w:bCs/>
              </w:rPr>
              <w:t>Pateiktų dokumentų pavadinimas</w:t>
            </w:r>
          </w:p>
        </w:tc>
        <w:tc>
          <w:tcPr>
            <w:tcW w:w="3153" w:type="dxa"/>
            <w:tcBorders>
              <w:top w:val="single" w:sz="4" w:space="0" w:color="auto"/>
              <w:left w:val="single" w:sz="4" w:space="0" w:color="auto"/>
              <w:bottom w:val="single" w:sz="4" w:space="0" w:color="auto"/>
              <w:right w:val="single" w:sz="4" w:space="0" w:color="auto"/>
            </w:tcBorders>
            <w:vAlign w:val="center"/>
          </w:tcPr>
          <w:p w14:paraId="4A6DEB7C" w14:textId="77777777" w:rsidR="00173AAB" w:rsidRPr="00E504DB" w:rsidRDefault="00173AAB" w:rsidP="00BE0C73">
            <w:pPr>
              <w:tabs>
                <w:tab w:val="left" w:pos="360"/>
                <w:tab w:val="left" w:pos="810"/>
                <w:tab w:val="left" w:pos="1080"/>
                <w:tab w:val="left" w:pos="2070"/>
              </w:tabs>
              <w:jc w:val="center"/>
              <w:rPr>
                <w:b/>
                <w:bCs/>
              </w:rPr>
            </w:pPr>
            <w:r w:rsidRPr="1BEFC781">
              <w:rPr>
                <w:b/>
                <w:bCs/>
              </w:rPr>
              <w:t>Dokumente esanti konfidenciali informacija (</w:t>
            </w:r>
            <w:r w:rsidRPr="001B5861">
              <w:rPr>
                <w:i/>
                <w:iCs/>
              </w:rPr>
              <w:t>nurodoma dokumento dalis / puslapis, kuriame yra konfidenciali informacija</w:t>
            </w:r>
            <w:r w:rsidRPr="1BEFC781">
              <w:rPr>
                <w:b/>
                <w:bCs/>
              </w:rPr>
              <w:t>)</w:t>
            </w:r>
          </w:p>
        </w:tc>
        <w:tc>
          <w:tcPr>
            <w:tcW w:w="4144" w:type="dxa"/>
            <w:tcBorders>
              <w:top w:val="single" w:sz="4" w:space="0" w:color="auto"/>
              <w:left w:val="single" w:sz="4" w:space="0" w:color="auto"/>
              <w:bottom w:val="single" w:sz="4" w:space="0" w:color="auto"/>
              <w:right w:val="single" w:sz="4" w:space="0" w:color="auto"/>
            </w:tcBorders>
            <w:vAlign w:val="center"/>
          </w:tcPr>
          <w:p w14:paraId="75EFD0BB" w14:textId="77777777" w:rsidR="00173AAB" w:rsidRPr="00E504DB" w:rsidRDefault="00173AAB" w:rsidP="00BE0C73">
            <w:pPr>
              <w:tabs>
                <w:tab w:val="left" w:pos="360"/>
                <w:tab w:val="left" w:pos="810"/>
                <w:tab w:val="left" w:pos="1080"/>
                <w:tab w:val="left" w:pos="2070"/>
              </w:tabs>
              <w:jc w:val="center"/>
              <w:rPr>
                <w:rFonts w:eastAsia="Calibri"/>
                <w:b/>
                <w:bCs/>
              </w:rPr>
            </w:pPr>
            <w:r w:rsidRPr="1BEFC781">
              <w:rPr>
                <w:b/>
                <w:bCs/>
              </w:rPr>
              <w:t>Konfidencialios informacijos pagrindimas (</w:t>
            </w:r>
            <w:r w:rsidRPr="001B5861">
              <w:rPr>
                <w:i/>
                <w:iCs/>
              </w:rPr>
              <w:t>paaiškinama, kuo remiantis nurodytas dokumentas ar jo dalis yra konfidencialūs</w:t>
            </w:r>
            <w:r w:rsidRPr="1BEFC781">
              <w:rPr>
                <w:b/>
                <w:bCs/>
              </w:rPr>
              <w:t>)</w:t>
            </w:r>
          </w:p>
        </w:tc>
      </w:tr>
      <w:tr w:rsidR="00173AAB" w:rsidRPr="00E504DB" w14:paraId="278A1949" w14:textId="77777777" w:rsidTr="00902AE2">
        <w:trPr>
          <w:trHeight w:val="300"/>
        </w:trPr>
        <w:tc>
          <w:tcPr>
            <w:tcW w:w="660" w:type="dxa"/>
            <w:tcBorders>
              <w:top w:val="single" w:sz="4" w:space="0" w:color="auto"/>
              <w:left w:val="single" w:sz="4" w:space="0" w:color="auto"/>
              <w:bottom w:val="single" w:sz="4" w:space="0" w:color="auto"/>
              <w:right w:val="single" w:sz="4" w:space="0" w:color="auto"/>
            </w:tcBorders>
          </w:tcPr>
          <w:p w14:paraId="63EE82F3" w14:textId="77777777" w:rsidR="00173AAB" w:rsidRPr="00E504DB" w:rsidRDefault="00173AAB" w:rsidP="00BE0C73">
            <w:pPr>
              <w:tabs>
                <w:tab w:val="left" w:pos="360"/>
                <w:tab w:val="left" w:pos="810"/>
                <w:tab w:val="left" w:pos="1080"/>
                <w:tab w:val="left" w:pos="2070"/>
              </w:tabs>
              <w:jc w:val="center"/>
              <w:rPr>
                <w:rFonts w:eastAsia="Calibri"/>
              </w:rPr>
            </w:pPr>
          </w:p>
        </w:tc>
        <w:tc>
          <w:tcPr>
            <w:tcW w:w="1677" w:type="dxa"/>
            <w:tcBorders>
              <w:top w:val="single" w:sz="4" w:space="0" w:color="auto"/>
              <w:left w:val="single" w:sz="4" w:space="0" w:color="auto"/>
              <w:bottom w:val="single" w:sz="4" w:space="0" w:color="auto"/>
              <w:right w:val="single" w:sz="4" w:space="0" w:color="auto"/>
            </w:tcBorders>
          </w:tcPr>
          <w:p w14:paraId="502280BD" w14:textId="77777777" w:rsidR="00173AAB" w:rsidRPr="00E504DB" w:rsidRDefault="00173AAB" w:rsidP="00BE0C73">
            <w:pPr>
              <w:tabs>
                <w:tab w:val="left" w:pos="360"/>
                <w:tab w:val="left" w:pos="810"/>
                <w:tab w:val="left" w:pos="1080"/>
                <w:tab w:val="left" w:pos="2070"/>
              </w:tabs>
              <w:ind w:left="-83" w:hanging="2"/>
              <w:jc w:val="center"/>
              <w:rPr>
                <w:rFonts w:eastAsia="Calibri"/>
              </w:rPr>
            </w:pPr>
          </w:p>
        </w:tc>
        <w:tc>
          <w:tcPr>
            <w:tcW w:w="3153" w:type="dxa"/>
            <w:tcBorders>
              <w:top w:val="single" w:sz="4" w:space="0" w:color="auto"/>
              <w:left w:val="single" w:sz="4" w:space="0" w:color="auto"/>
              <w:bottom w:val="single" w:sz="4" w:space="0" w:color="auto"/>
              <w:right w:val="single" w:sz="4" w:space="0" w:color="auto"/>
            </w:tcBorders>
          </w:tcPr>
          <w:p w14:paraId="56B1B20B" w14:textId="77777777" w:rsidR="00173AAB" w:rsidRPr="00E504DB" w:rsidRDefault="00173AAB" w:rsidP="00BE0C73">
            <w:pPr>
              <w:tabs>
                <w:tab w:val="left" w:pos="360"/>
                <w:tab w:val="left" w:pos="810"/>
                <w:tab w:val="left" w:pos="1080"/>
                <w:tab w:val="left" w:pos="2070"/>
              </w:tabs>
              <w:ind w:hanging="85"/>
              <w:jc w:val="center"/>
              <w:rPr>
                <w:rFonts w:eastAsia="Calibri"/>
              </w:rPr>
            </w:pPr>
          </w:p>
        </w:tc>
        <w:tc>
          <w:tcPr>
            <w:tcW w:w="4144" w:type="dxa"/>
            <w:tcBorders>
              <w:top w:val="single" w:sz="4" w:space="0" w:color="auto"/>
              <w:left w:val="single" w:sz="4" w:space="0" w:color="auto"/>
              <w:bottom w:val="single" w:sz="4" w:space="0" w:color="auto"/>
              <w:right w:val="single" w:sz="4" w:space="0" w:color="auto"/>
            </w:tcBorders>
          </w:tcPr>
          <w:p w14:paraId="7A083299" w14:textId="77777777" w:rsidR="00173AAB" w:rsidRPr="00E504DB" w:rsidRDefault="00173AAB" w:rsidP="00BE0C73">
            <w:pPr>
              <w:tabs>
                <w:tab w:val="left" w:pos="360"/>
                <w:tab w:val="left" w:pos="810"/>
                <w:tab w:val="left" w:pos="1080"/>
                <w:tab w:val="left" w:pos="2070"/>
              </w:tabs>
              <w:ind w:hanging="85"/>
              <w:jc w:val="center"/>
              <w:rPr>
                <w:rFonts w:eastAsia="Calibri"/>
              </w:rPr>
            </w:pPr>
          </w:p>
        </w:tc>
      </w:tr>
      <w:tr w:rsidR="00173AAB" w:rsidRPr="00E504DB" w14:paraId="20747B5E" w14:textId="77777777" w:rsidTr="00902AE2">
        <w:trPr>
          <w:trHeight w:val="300"/>
        </w:trPr>
        <w:tc>
          <w:tcPr>
            <w:tcW w:w="660" w:type="dxa"/>
            <w:tcBorders>
              <w:top w:val="single" w:sz="4" w:space="0" w:color="auto"/>
              <w:left w:val="single" w:sz="4" w:space="0" w:color="auto"/>
              <w:bottom w:val="single" w:sz="4" w:space="0" w:color="auto"/>
              <w:right w:val="single" w:sz="4" w:space="0" w:color="auto"/>
            </w:tcBorders>
          </w:tcPr>
          <w:p w14:paraId="77F8C92D" w14:textId="77777777" w:rsidR="00173AAB" w:rsidRPr="00E504DB" w:rsidRDefault="00173AAB" w:rsidP="00BE0C73">
            <w:pPr>
              <w:tabs>
                <w:tab w:val="left" w:pos="360"/>
                <w:tab w:val="left" w:pos="810"/>
                <w:tab w:val="left" w:pos="1080"/>
                <w:tab w:val="left" w:pos="2070"/>
              </w:tabs>
              <w:jc w:val="center"/>
              <w:rPr>
                <w:rFonts w:eastAsia="Calibri"/>
              </w:rPr>
            </w:pPr>
          </w:p>
        </w:tc>
        <w:tc>
          <w:tcPr>
            <w:tcW w:w="1677" w:type="dxa"/>
            <w:tcBorders>
              <w:top w:val="single" w:sz="4" w:space="0" w:color="auto"/>
              <w:left w:val="single" w:sz="4" w:space="0" w:color="auto"/>
              <w:bottom w:val="single" w:sz="4" w:space="0" w:color="auto"/>
              <w:right w:val="single" w:sz="4" w:space="0" w:color="auto"/>
            </w:tcBorders>
          </w:tcPr>
          <w:p w14:paraId="1E4AC460" w14:textId="77777777" w:rsidR="00173AAB" w:rsidRPr="00E504DB" w:rsidRDefault="00173AAB" w:rsidP="00BE0C73">
            <w:pPr>
              <w:tabs>
                <w:tab w:val="left" w:pos="360"/>
                <w:tab w:val="left" w:pos="810"/>
                <w:tab w:val="left" w:pos="1080"/>
                <w:tab w:val="left" w:pos="1296"/>
                <w:tab w:val="left" w:pos="2070"/>
                <w:tab w:val="center" w:pos="4153"/>
                <w:tab w:val="right" w:pos="8306"/>
              </w:tabs>
              <w:ind w:hanging="85"/>
              <w:jc w:val="center"/>
              <w:rPr>
                <w:lang w:eastAsia="lt-LT"/>
              </w:rPr>
            </w:pPr>
          </w:p>
        </w:tc>
        <w:tc>
          <w:tcPr>
            <w:tcW w:w="3153" w:type="dxa"/>
            <w:tcBorders>
              <w:top w:val="single" w:sz="4" w:space="0" w:color="auto"/>
              <w:left w:val="single" w:sz="4" w:space="0" w:color="auto"/>
              <w:bottom w:val="single" w:sz="4" w:space="0" w:color="auto"/>
              <w:right w:val="single" w:sz="4" w:space="0" w:color="auto"/>
            </w:tcBorders>
          </w:tcPr>
          <w:p w14:paraId="355C689F" w14:textId="77777777" w:rsidR="00173AAB" w:rsidRPr="00E504DB" w:rsidRDefault="00173AAB" w:rsidP="00BE0C73">
            <w:pPr>
              <w:tabs>
                <w:tab w:val="left" w:pos="360"/>
                <w:tab w:val="left" w:pos="810"/>
                <w:tab w:val="left" w:pos="1080"/>
                <w:tab w:val="left" w:pos="2070"/>
              </w:tabs>
              <w:ind w:hanging="85"/>
              <w:jc w:val="center"/>
              <w:rPr>
                <w:rFonts w:eastAsia="Calibri"/>
              </w:rPr>
            </w:pPr>
          </w:p>
        </w:tc>
        <w:tc>
          <w:tcPr>
            <w:tcW w:w="4144" w:type="dxa"/>
            <w:tcBorders>
              <w:top w:val="single" w:sz="4" w:space="0" w:color="auto"/>
              <w:left w:val="single" w:sz="4" w:space="0" w:color="auto"/>
              <w:bottom w:val="single" w:sz="4" w:space="0" w:color="auto"/>
              <w:right w:val="single" w:sz="4" w:space="0" w:color="auto"/>
            </w:tcBorders>
          </w:tcPr>
          <w:p w14:paraId="35267C1F" w14:textId="77777777" w:rsidR="00173AAB" w:rsidRPr="00E504DB" w:rsidRDefault="00173AAB" w:rsidP="00BE0C73">
            <w:pPr>
              <w:tabs>
                <w:tab w:val="left" w:pos="360"/>
                <w:tab w:val="left" w:pos="810"/>
                <w:tab w:val="left" w:pos="1080"/>
                <w:tab w:val="left" w:pos="2070"/>
              </w:tabs>
              <w:ind w:hanging="85"/>
              <w:jc w:val="center"/>
              <w:rPr>
                <w:rFonts w:eastAsia="Calibri"/>
              </w:rPr>
            </w:pPr>
          </w:p>
        </w:tc>
      </w:tr>
    </w:tbl>
    <w:bookmarkEnd w:id="7"/>
    <w:p w14:paraId="1E90C2B0" w14:textId="254928F4" w:rsidR="00173AAB" w:rsidRPr="00E504DB" w:rsidRDefault="00173AAB" w:rsidP="00BE0C73">
      <w:pPr>
        <w:ind w:firstLine="709"/>
        <w:jc w:val="both"/>
        <w:rPr>
          <w:i/>
          <w:iCs/>
        </w:rPr>
      </w:pPr>
      <w:r w:rsidRPr="1BEFC781">
        <w:rPr>
          <w:b/>
          <w:bCs/>
          <w:i/>
          <w:iCs/>
        </w:rPr>
        <w:t>Pastabos</w:t>
      </w:r>
      <w:r w:rsidRPr="1BEFC781">
        <w:rPr>
          <w:i/>
          <w:iCs/>
        </w:rPr>
        <w:t>:</w:t>
      </w:r>
    </w:p>
    <w:p w14:paraId="3289AE3C" w14:textId="39D5967C" w:rsidR="00173AAB" w:rsidRPr="00FF3CC1" w:rsidRDefault="00035708" w:rsidP="00BE0C73">
      <w:pPr>
        <w:pStyle w:val="ListParagraph"/>
        <w:numPr>
          <w:ilvl w:val="0"/>
          <w:numId w:val="29"/>
        </w:numPr>
        <w:ind w:left="0" w:firstLine="709"/>
        <w:jc w:val="both"/>
        <w:rPr>
          <w:i/>
          <w:iCs/>
        </w:rPr>
      </w:pPr>
      <w:r w:rsidRPr="1BEFC781">
        <w:rPr>
          <w:i/>
          <w:iCs/>
        </w:rPr>
        <w:t>p</w:t>
      </w:r>
      <w:r w:rsidR="00173AAB" w:rsidRPr="1BEFC781">
        <w:rPr>
          <w:i/>
          <w:iCs/>
        </w:rPr>
        <w:t>ildyti, jei bus pateikta konfidenciali informacija. Tiekėjas negali nurodyti, kad visa</w:t>
      </w:r>
      <w:r w:rsidR="000E5691" w:rsidRPr="1BEFC781">
        <w:rPr>
          <w:i/>
          <w:iCs/>
        </w:rPr>
        <w:t>s</w:t>
      </w:r>
      <w:r w:rsidR="00173AAB" w:rsidRPr="1BEFC781">
        <w:rPr>
          <w:i/>
          <w:iCs/>
        </w:rPr>
        <w:t xml:space="preserve"> pa</w:t>
      </w:r>
      <w:r w:rsidR="000E5691" w:rsidRPr="1BEFC781">
        <w:rPr>
          <w:i/>
          <w:iCs/>
        </w:rPr>
        <w:t>siūlymas</w:t>
      </w:r>
      <w:r w:rsidR="00173AAB" w:rsidRPr="1BEFC781">
        <w:rPr>
          <w:i/>
          <w:iCs/>
        </w:rPr>
        <w:t xml:space="preserve"> yra konfidencia</w:t>
      </w:r>
      <w:r w:rsidR="000E5691" w:rsidRPr="1BEFC781">
        <w:rPr>
          <w:i/>
          <w:iCs/>
        </w:rPr>
        <w:t>lus</w:t>
      </w:r>
      <w:r w:rsidR="0065382C" w:rsidRPr="1BEFC781">
        <w:rPr>
          <w:i/>
          <w:iCs/>
        </w:rPr>
        <w:t>.</w:t>
      </w:r>
    </w:p>
    <w:p w14:paraId="357D7AAE" w14:textId="0DADD248" w:rsidR="0065382C" w:rsidRPr="00FF3CC1" w:rsidRDefault="0065382C" w:rsidP="00BE0C73">
      <w:pPr>
        <w:pStyle w:val="ListParagraph"/>
        <w:ind w:left="0" w:firstLine="709"/>
        <w:jc w:val="both"/>
        <w:rPr>
          <w:b/>
          <w:bCs/>
          <w:i/>
          <w:iCs/>
          <w:u w:val="single"/>
        </w:rPr>
      </w:pPr>
      <w:r w:rsidRPr="1BEFC781">
        <w:rPr>
          <w:b/>
          <w:bCs/>
          <w:i/>
          <w:iCs/>
          <w:u w:val="single"/>
        </w:rPr>
        <w:t>Primename, kad nuo 2015-01-01 Perkančioji organizacija laimėjusių dalyvių pasiūlymus (visų pateiktų dokumentų visumą), sudarytas Pirkimo sutartis ir jų pakeitimus privalo viešinti naudodamasi CVP IS priemonėmis. Informacija, kurią viešai skelbti įpareigoja Lietuvos Respublikos įstatymai, negali būti tiekėjo nurodoma kaip konfidenciali.</w:t>
      </w:r>
    </w:p>
    <w:p w14:paraId="66EDF488" w14:textId="1F39B65A" w:rsidR="00173AAB" w:rsidRPr="00E504DB" w:rsidRDefault="00173AAB" w:rsidP="00BE0C73">
      <w:pPr>
        <w:ind w:firstLine="709"/>
        <w:jc w:val="both"/>
        <w:rPr>
          <w:i/>
          <w:iCs/>
        </w:rPr>
      </w:pPr>
      <w:r w:rsidRPr="1BEFC781">
        <w:rPr>
          <w:i/>
          <w:iCs/>
        </w:rPr>
        <w:t>2</w:t>
      </w:r>
      <w:r w:rsidR="00035708" w:rsidRPr="1BEFC781">
        <w:rPr>
          <w:i/>
          <w:iCs/>
        </w:rPr>
        <w:t>)</w:t>
      </w:r>
      <w:r w:rsidRPr="1BEFC781">
        <w:rPr>
          <w:i/>
          <w:iCs/>
        </w:rPr>
        <w:t xml:space="preserve"> </w:t>
      </w:r>
      <w:r w:rsidR="00035708" w:rsidRPr="1BEFC781">
        <w:rPr>
          <w:i/>
          <w:iCs/>
        </w:rPr>
        <w:t>j</w:t>
      </w:r>
      <w:r w:rsidRPr="1BEFC781">
        <w:rPr>
          <w:i/>
          <w:iCs/>
        </w:rPr>
        <w:t xml:space="preserve">ei </w:t>
      </w:r>
      <w:r w:rsidR="001F54CF" w:rsidRPr="1BEFC781">
        <w:rPr>
          <w:i/>
          <w:iCs/>
        </w:rPr>
        <w:t>tiekėjas</w:t>
      </w:r>
      <w:r w:rsidRPr="1BEFC781">
        <w:rPr>
          <w:i/>
          <w:iCs/>
        </w:rPr>
        <w:t xml:space="preserve"> šios lentelės neužpildo Perkančioji organizacija laiko, kad jo pateikt</w:t>
      </w:r>
      <w:r w:rsidR="0065382C" w:rsidRPr="1BEFC781">
        <w:rPr>
          <w:i/>
          <w:iCs/>
        </w:rPr>
        <w:t>am</w:t>
      </w:r>
      <w:r w:rsidR="00531B9D" w:rsidRPr="1BEFC781">
        <w:rPr>
          <w:i/>
          <w:iCs/>
        </w:rPr>
        <w:t>e</w:t>
      </w:r>
      <w:r w:rsidRPr="1BEFC781">
        <w:rPr>
          <w:i/>
          <w:iCs/>
        </w:rPr>
        <w:t xml:space="preserve"> pa</w:t>
      </w:r>
      <w:r w:rsidR="006D4968" w:rsidRPr="1BEFC781">
        <w:rPr>
          <w:i/>
          <w:iCs/>
        </w:rPr>
        <w:t>siūlyme</w:t>
      </w:r>
      <w:r w:rsidRPr="1BEFC781">
        <w:rPr>
          <w:i/>
          <w:iCs/>
        </w:rPr>
        <w:t xml:space="preserve"> nėra konfidencialios informacijos</w:t>
      </w:r>
      <w:r w:rsidR="00035708" w:rsidRPr="1BEFC781">
        <w:rPr>
          <w:i/>
          <w:iCs/>
        </w:rPr>
        <w:t>;</w:t>
      </w:r>
    </w:p>
    <w:p w14:paraId="1F2A7BAE" w14:textId="2AC9F861" w:rsidR="00035708" w:rsidRPr="00E504DB" w:rsidRDefault="00035708" w:rsidP="00BE0C73">
      <w:pPr>
        <w:ind w:firstLine="709"/>
        <w:jc w:val="both"/>
        <w:rPr>
          <w:i/>
          <w:iCs/>
        </w:rPr>
      </w:pPr>
      <w:r w:rsidRPr="1BEFC781">
        <w:rPr>
          <w:i/>
          <w:iCs/>
        </w:rPr>
        <w:t>3)</w:t>
      </w:r>
      <w:r w:rsidR="00173AAB" w:rsidRPr="1BEFC781">
        <w:rPr>
          <w:i/>
          <w:iCs/>
        </w:rPr>
        <w:t xml:space="preserve"> Perkančioji organizacija gali kreiptis į tiekėją prašydama pagrįsti informacijos konfidencialumą</w:t>
      </w:r>
      <w:r w:rsidRPr="1BEFC781">
        <w:rPr>
          <w:i/>
          <w:iCs/>
        </w:rPr>
        <w:t>;</w:t>
      </w:r>
    </w:p>
    <w:p w14:paraId="3D6BEF0D" w14:textId="39DBFE57" w:rsidR="00320D60" w:rsidRPr="00E504DB" w:rsidRDefault="00035708" w:rsidP="0007586E">
      <w:pPr>
        <w:ind w:firstLine="709"/>
        <w:jc w:val="both"/>
      </w:pPr>
      <w:r w:rsidRPr="1BEFC781">
        <w:rPr>
          <w:i/>
          <w:iCs/>
        </w:rPr>
        <w:t>4) dokumentai, kurie yra konfidencialūs, turi būti pateikti atskirais failais, failo pavadinime nurodant „konfidencialu“. Jei konfidencialiu laikomas ne visas failas (dokumentas), o tik jo dalis, tuomet jis taip pat turi būti pateiktas atskiru failu, failo pavadinime nurodant „dalinai konfidencialu“ ir dokumente išskiriant (paryškinant ar kitaip pažymint), kuri konkrečiai informacija (dokumento dalis) laikoma konfidencialia.</w:t>
      </w:r>
    </w:p>
    <w:p w14:paraId="3D6BEF0E" w14:textId="7E10C95A" w:rsidR="0047289A" w:rsidRPr="00E504DB" w:rsidRDefault="007C0083" w:rsidP="00BE0C73">
      <w:pPr>
        <w:tabs>
          <w:tab w:val="left" w:pos="851"/>
        </w:tabs>
        <w:ind w:firstLine="709"/>
        <w:jc w:val="both"/>
      </w:pPr>
      <w:r w:rsidRPr="1BEFC781">
        <w:rPr>
          <w:b/>
          <w:bCs/>
        </w:rPr>
        <w:t>5</w:t>
      </w:r>
      <w:r w:rsidR="00B300B7" w:rsidRPr="1BEFC781">
        <w:rPr>
          <w:b/>
          <w:bCs/>
        </w:rPr>
        <w:t xml:space="preserve">. </w:t>
      </w:r>
      <w:r w:rsidR="0047289A" w:rsidRPr="1BEFC781">
        <w:rPr>
          <w:b/>
          <w:bCs/>
        </w:rPr>
        <w:t>Kartu su pa</w:t>
      </w:r>
      <w:r w:rsidRPr="1BEFC781">
        <w:rPr>
          <w:b/>
          <w:bCs/>
        </w:rPr>
        <w:t>siūlymu</w:t>
      </w:r>
      <w:r w:rsidR="0047289A" w:rsidRPr="1BEFC781">
        <w:rPr>
          <w:b/>
          <w:bCs/>
        </w:rPr>
        <w:t xml:space="preserve"> pateikiami šie dokumentai</w:t>
      </w:r>
      <w:r w:rsidR="0047289A">
        <w:t xml:space="preserve"> (pasirašydamas </w:t>
      </w:r>
      <w:r w:rsidR="009F7DA6">
        <w:t>pa</w:t>
      </w:r>
      <w:r w:rsidR="00D54E37">
        <w:t>siūlymą</w:t>
      </w:r>
      <w:r w:rsidR="0047289A">
        <w:t xml:space="preserve"> ar kiekvieną dokumentą </w:t>
      </w:r>
      <w:r w:rsidR="007B67B8">
        <w:t>kvalifikuotu</w:t>
      </w:r>
      <w:r w:rsidR="0047289A">
        <w:t xml:space="preserve"> elektroniniu parašu patvirtinu, kad dokumentų skaitmeninės kopijos </w:t>
      </w:r>
      <w:r w:rsidR="007445A2">
        <w:t xml:space="preserve">ir elektroninėmis priemonėmis pateikti dokumentai </w:t>
      </w:r>
      <w:r w:rsidR="0047289A">
        <w:t>yra tikr</w:t>
      </w:r>
      <w:r w:rsidR="007445A2">
        <w:t>i</w:t>
      </w:r>
      <w:r w:rsidR="0047289A">
        <w:t>):</w:t>
      </w: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228"/>
        <w:gridCol w:w="4800"/>
      </w:tblGrid>
      <w:tr w:rsidR="009B23D8" w:rsidRPr="00E504DB" w14:paraId="3D6BEF12" w14:textId="77777777" w:rsidTr="7206655F">
        <w:trPr>
          <w:trHeight w:val="300"/>
        </w:trPr>
        <w:tc>
          <w:tcPr>
            <w:tcW w:w="730" w:type="dxa"/>
            <w:tcBorders>
              <w:top w:val="single" w:sz="4" w:space="0" w:color="auto"/>
              <w:left w:val="single" w:sz="4" w:space="0" w:color="auto"/>
              <w:bottom w:val="single" w:sz="4" w:space="0" w:color="auto"/>
              <w:right w:val="single" w:sz="4" w:space="0" w:color="auto"/>
            </w:tcBorders>
            <w:vAlign w:val="center"/>
          </w:tcPr>
          <w:p w14:paraId="3D6BEF0F" w14:textId="38AE4773" w:rsidR="009B23D8" w:rsidRPr="00E504DB" w:rsidRDefault="73975806" w:rsidP="00BE0C73">
            <w:pPr>
              <w:jc w:val="center"/>
              <w:rPr>
                <w:b/>
                <w:bCs/>
              </w:rPr>
            </w:pPr>
            <w:r w:rsidRPr="1BEFC781">
              <w:rPr>
                <w:b/>
                <w:bCs/>
              </w:rPr>
              <w:t>Eil.</w:t>
            </w:r>
            <w:r w:rsidR="4F093A90" w:rsidRPr="1BEFC781">
              <w:rPr>
                <w:b/>
                <w:bCs/>
              </w:rPr>
              <w:t xml:space="preserve"> </w:t>
            </w:r>
            <w:r w:rsidRPr="1BEFC781">
              <w:rPr>
                <w:b/>
                <w:bCs/>
              </w:rPr>
              <w:t>Nr.</w:t>
            </w:r>
          </w:p>
        </w:tc>
        <w:tc>
          <w:tcPr>
            <w:tcW w:w="4228" w:type="dxa"/>
            <w:tcBorders>
              <w:top w:val="single" w:sz="4" w:space="0" w:color="auto"/>
              <w:left w:val="single" w:sz="4" w:space="0" w:color="auto"/>
              <w:bottom w:val="single" w:sz="4" w:space="0" w:color="auto"/>
              <w:right w:val="single" w:sz="4" w:space="0" w:color="auto"/>
            </w:tcBorders>
            <w:vAlign w:val="center"/>
          </w:tcPr>
          <w:p w14:paraId="3D6BEF10" w14:textId="4C0EFBA5" w:rsidR="009B23D8" w:rsidRPr="00E504DB" w:rsidRDefault="73975806" w:rsidP="00BE0C73">
            <w:pPr>
              <w:jc w:val="center"/>
              <w:rPr>
                <w:b/>
                <w:bCs/>
              </w:rPr>
            </w:pPr>
            <w:r w:rsidRPr="1BEFC781">
              <w:rPr>
                <w:b/>
                <w:bCs/>
              </w:rPr>
              <w:t>Pateiktų dokumentų pavadinimas</w:t>
            </w:r>
            <w:r w:rsidR="29DFFFCF" w:rsidRPr="1BEFC781">
              <w:rPr>
                <w:b/>
                <w:bCs/>
                <w:color w:val="0070C0"/>
              </w:rPr>
              <w:t>*</w:t>
            </w:r>
          </w:p>
        </w:tc>
        <w:tc>
          <w:tcPr>
            <w:tcW w:w="4800" w:type="dxa"/>
            <w:tcBorders>
              <w:top w:val="single" w:sz="4" w:space="0" w:color="auto"/>
              <w:left w:val="single" w:sz="4" w:space="0" w:color="auto"/>
              <w:bottom w:val="single" w:sz="4" w:space="0" w:color="auto"/>
              <w:right w:val="single" w:sz="4" w:space="0" w:color="auto"/>
            </w:tcBorders>
            <w:vAlign w:val="center"/>
          </w:tcPr>
          <w:p w14:paraId="3D6BEF11" w14:textId="77777777" w:rsidR="009B23D8" w:rsidRPr="00E504DB" w:rsidRDefault="73975806" w:rsidP="00BE0C73">
            <w:pPr>
              <w:jc w:val="center"/>
              <w:rPr>
                <w:b/>
                <w:bCs/>
              </w:rPr>
            </w:pPr>
            <w:r w:rsidRPr="1BEFC781">
              <w:rPr>
                <w:b/>
                <w:bCs/>
              </w:rPr>
              <w:t>Dokumento puslapių skaičius</w:t>
            </w:r>
          </w:p>
        </w:tc>
      </w:tr>
      <w:tr w:rsidR="009B23D8" w:rsidRPr="00E504DB" w14:paraId="3D6BEF16" w14:textId="77777777" w:rsidTr="7206655F">
        <w:trPr>
          <w:trHeight w:val="300"/>
        </w:trPr>
        <w:tc>
          <w:tcPr>
            <w:tcW w:w="730" w:type="dxa"/>
            <w:tcBorders>
              <w:top w:val="single" w:sz="4" w:space="0" w:color="auto"/>
              <w:left w:val="single" w:sz="4" w:space="0" w:color="auto"/>
              <w:bottom w:val="single" w:sz="4" w:space="0" w:color="auto"/>
              <w:right w:val="single" w:sz="4" w:space="0" w:color="auto"/>
            </w:tcBorders>
          </w:tcPr>
          <w:p w14:paraId="3D6BEF13" w14:textId="379E04BB" w:rsidR="009B23D8" w:rsidRPr="00E504DB" w:rsidRDefault="1744B780" w:rsidP="00BE0C73">
            <w:pPr>
              <w:jc w:val="center"/>
            </w:pPr>
            <w:r>
              <w:t>1.</w:t>
            </w:r>
          </w:p>
        </w:tc>
        <w:tc>
          <w:tcPr>
            <w:tcW w:w="4228" w:type="dxa"/>
            <w:tcBorders>
              <w:top w:val="single" w:sz="4" w:space="0" w:color="auto"/>
              <w:left w:val="single" w:sz="4" w:space="0" w:color="auto"/>
              <w:bottom w:val="single" w:sz="4" w:space="0" w:color="auto"/>
              <w:right w:val="single" w:sz="4" w:space="0" w:color="auto"/>
            </w:tcBorders>
          </w:tcPr>
          <w:p w14:paraId="3D6BEF14" w14:textId="086EF2E8" w:rsidR="009B23D8" w:rsidRPr="00E504DB" w:rsidRDefault="00645133" w:rsidP="00BE0C73">
            <w:pPr>
              <w:jc w:val="both"/>
            </w:pPr>
            <w:r>
              <w:t xml:space="preserve">Draudiko </w:t>
            </w:r>
            <w:r w:rsidR="3E343795">
              <w:t>standartinės Sveikatos draudimo taisyklės.</w:t>
            </w:r>
          </w:p>
        </w:tc>
        <w:tc>
          <w:tcPr>
            <w:tcW w:w="4800" w:type="dxa"/>
            <w:tcBorders>
              <w:top w:val="single" w:sz="4" w:space="0" w:color="auto"/>
              <w:left w:val="single" w:sz="4" w:space="0" w:color="auto"/>
              <w:bottom w:val="single" w:sz="4" w:space="0" w:color="auto"/>
              <w:right w:val="single" w:sz="4" w:space="0" w:color="auto"/>
            </w:tcBorders>
          </w:tcPr>
          <w:p w14:paraId="3D6BEF15" w14:textId="77777777" w:rsidR="009B23D8" w:rsidRPr="00E504DB" w:rsidRDefault="009B23D8" w:rsidP="00BE0C73">
            <w:pPr>
              <w:jc w:val="center"/>
            </w:pPr>
          </w:p>
        </w:tc>
      </w:tr>
      <w:tr w:rsidR="009B23D8" w:rsidRPr="00E504DB" w14:paraId="3D6BEF1A" w14:textId="77777777" w:rsidTr="7206655F">
        <w:trPr>
          <w:trHeight w:val="300"/>
        </w:trPr>
        <w:tc>
          <w:tcPr>
            <w:tcW w:w="730" w:type="dxa"/>
            <w:tcBorders>
              <w:top w:val="single" w:sz="4" w:space="0" w:color="auto"/>
              <w:left w:val="single" w:sz="4" w:space="0" w:color="auto"/>
              <w:bottom w:val="single" w:sz="4" w:space="0" w:color="auto"/>
              <w:right w:val="single" w:sz="4" w:space="0" w:color="auto"/>
            </w:tcBorders>
          </w:tcPr>
          <w:p w14:paraId="3D6BEF17" w14:textId="77777777" w:rsidR="009B23D8" w:rsidRPr="00E504DB" w:rsidRDefault="009B23D8" w:rsidP="00BE0C73">
            <w:pPr>
              <w:jc w:val="center"/>
            </w:pPr>
          </w:p>
        </w:tc>
        <w:tc>
          <w:tcPr>
            <w:tcW w:w="4228" w:type="dxa"/>
            <w:tcBorders>
              <w:top w:val="single" w:sz="4" w:space="0" w:color="auto"/>
              <w:left w:val="single" w:sz="4" w:space="0" w:color="auto"/>
              <w:bottom w:val="single" w:sz="4" w:space="0" w:color="auto"/>
              <w:right w:val="single" w:sz="4" w:space="0" w:color="auto"/>
            </w:tcBorders>
          </w:tcPr>
          <w:p w14:paraId="3D6BEF18" w14:textId="3B39A141" w:rsidR="009B23D8" w:rsidRPr="00E504DB" w:rsidRDefault="009B23D8" w:rsidP="00BE0C73">
            <w:pPr>
              <w:jc w:val="center"/>
            </w:pPr>
          </w:p>
        </w:tc>
        <w:tc>
          <w:tcPr>
            <w:tcW w:w="4800" w:type="dxa"/>
            <w:tcBorders>
              <w:top w:val="single" w:sz="4" w:space="0" w:color="auto"/>
              <w:left w:val="single" w:sz="4" w:space="0" w:color="auto"/>
              <w:bottom w:val="single" w:sz="4" w:space="0" w:color="auto"/>
              <w:right w:val="single" w:sz="4" w:space="0" w:color="auto"/>
            </w:tcBorders>
          </w:tcPr>
          <w:p w14:paraId="3D6BEF19" w14:textId="77777777" w:rsidR="009B23D8" w:rsidRPr="00E504DB" w:rsidRDefault="009B23D8" w:rsidP="00BE0C73">
            <w:pPr>
              <w:jc w:val="center"/>
            </w:pPr>
          </w:p>
        </w:tc>
      </w:tr>
    </w:tbl>
    <w:p w14:paraId="3D6BEF1B" w14:textId="1563862C" w:rsidR="0047289A" w:rsidRPr="00E504DB" w:rsidRDefault="00210034" w:rsidP="00BE0C73">
      <w:pPr>
        <w:ind w:firstLine="709"/>
        <w:jc w:val="both"/>
        <w:rPr>
          <w:b/>
          <w:bCs/>
          <w:color w:val="0070C0"/>
        </w:rPr>
      </w:pPr>
      <w:r>
        <w:t xml:space="preserve">* </w:t>
      </w:r>
      <w:r w:rsidRPr="1BEFC781">
        <w:rPr>
          <w:b/>
          <w:bCs/>
          <w:color w:val="0070C0"/>
        </w:rPr>
        <w:t>Kartu su pa</w:t>
      </w:r>
      <w:r w:rsidR="00D54E37" w:rsidRPr="1BEFC781">
        <w:rPr>
          <w:b/>
          <w:bCs/>
          <w:color w:val="0070C0"/>
        </w:rPr>
        <w:t>siūlymu</w:t>
      </w:r>
      <w:r w:rsidRPr="1BEFC781">
        <w:rPr>
          <w:b/>
          <w:bCs/>
          <w:color w:val="0070C0"/>
        </w:rPr>
        <w:t xml:space="preserve"> reikalaujami pateikti dokumentai nurodyti Pirkimo sąlygų </w:t>
      </w:r>
      <w:r w:rsidR="00D00D53">
        <w:rPr>
          <w:b/>
          <w:bCs/>
          <w:color w:val="0070C0"/>
        </w:rPr>
        <w:t>9.8</w:t>
      </w:r>
      <w:r w:rsidR="00AA325A" w:rsidRPr="1BEFC781">
        <w:rPr>
          <w:b/>
          <w:bCs/>
          <w:color w:val="0070C0"/>
        </w:rPr>
        <w:t xml:space="preserve"> </w:t>
      </w:r>
      <w:r w:rsidRPr="1BEFC781">
        <w:rPr>
          <w:b/>
          <w:bCs/>
          <w:color w:val="0070C0"/>
        </w:rPr>
        <w:t>punkte.</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47289A" w:rsidRPr="00E504DB" w14:paraId="3D6BEF21" w14:textId="77777777" w:rsidTr="7206655F">
        <w:trPr>
          <w:trHeight w:val="324"/>
        </w:trPr>
        <w:tc>
          <w:tcPr>
            <w:tcW w:w="9639" w:type="dxa"/>
            <w:gridSpan w:val="6"/>
          </w:tcPr>
          <w:p w14:paraId="3FDBF8BC" w14:textId="77777777" w:rsidR="0047289A" w:rsidRPr="00E504DB" w:rsidRDefault="0047289A" w:rsidP="00BE0C73">
            <w:pPr>
              <w:jc w:val="both"/>
            </w:pPr>
          </w:p>
          <w:p w14:paraId="2FFBB17A" w14:textId="35FA86A2" w:rsidR="00D56EC8" w:rsidRPr="00E504DB" w:rsidRDefault="6F2D2749" w:rsidP="002D7F88">
            <w:pPr>
              <w:jc w:val="both"/>
              <w:rPr>
                <w:b/>
                <w:bCs/>
              </w:rPr>
            </w:pPr>
            <w:r w:rsidRPr="1BEFC781">
              <w:rPr>
                <w:b/>
                <w:bCs/>
              </w:rPr>
              <w:t>Pa</w:t>
            </w:r>
            <w:r w:rsidR="00D54E37" w:rsidRPr="1BEFC781">
              <w:rPr>
                <w:b/>
                <w:bCs/>
              </w:rPr>
              <w:t>siūlymas</w:t>
            </w:r>
            <w:r w:rsidRPr="1BEFC781">
              <w:rPr>
                <w:b/>
                <w:bCs/>
              </w:rPr>
              <w:t xml:space="preserve"> galioja </w:t>
            </w:r>
            <w:r w:rsidR="2DE9975A" w:rsidRPr="1BEFC781">
              <w:rPr>
                <w:b/>
                <w:bCs/>
              </w:rPr>
              <w:t xml:space="preserve">iki termino nustatyto </w:t>
            </w:r>
            <w:r w:rsidR="4F093A90" w:rsidRPr="1BEFC781">
              <w:rPr>
                <w:b/>
                <w:bCs/>
              </w:rPr>
              <w:t>Pirkimo</w:t>
            </w:r>
            <w:r w:rsidR="2DE9975A" w:rsidRPr="1BEFC781">
              <w:rPr>
                <w:b/>
                <w:bCs/>
              </w:rPr>
              <w:t xml:space="preserve"> sąlyg</w:t>
            </w:r>
            <w:r w:rsidR="29DFFFCF" w:rsidRPr="1BEFC781">
              <w:rPr>
                <w:b/>
                <w:bCs/>
              </w:rPr>
              <w:t>ų 2 skyriuje „Terminai“</w:t>
            </w:r>
            <w:r w:rsidR="2DE9975A" w:rsidRPr="1BEFC781">
              <w:rPr>
                <w:b/>
                <w:bCs/>
              </w:rPr>
              <w:t>.</w:t>
            </w:r>
          </w:p>
          <w:p w14:paraId="2DC59D46" w14:textId="77777777" w:rsidR="007E37B4" w:rsidRDefault="007E37B4" w:rsidP="00BE0C73">
            <w:pPr>
              <w:jc w:val="both"/>
              <w:rPr>
                <w:b/>
                <w:bCs/>
              </w:rPr>
            </w:pPr>
          </w:p>
          <w:p w14:paraId="3D6BEF20" w14:textId="5BB453B2" w:rsidR="006733F8" w:rsidRPr="00E504DB" w:rsidRDefault="006733F8" w:rsidP="00BE0C73">
            <w:pPr>
              <w:jc w:val="both"/>
              <w:rPr>
                <w:b/>
                <w:bCs/>
              </w:rPr>
            </w:pPr>
          </w:p>
        </w:tc>
      </w:tr>
      <w:tr w:rsidR="0047289A" w:rsidRPr="00E504DB" w14:paraId="3D6BEF28" w14:textId="77777777" w:rsidTr="7206655F">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3D6BEF22" w14:textId="5837CE5E" w:rsidR="0047289A" w:rsidRPr="00E504DB" w:rsidRDefault="006733F8" w:rsidP="00BE0C73">
            <w:r w:rsidRPr="1BEFC781">
              <w:rPr>
                <w:i/>
                <w:iCs/>
                <w:position w:val="6"/>
                <w:szCs w:val="24"/>
              </w:rPr>
              <w:t>(tiekėjo arba jo įgalioto asmens pareigų pavadinimas)</w:t>
            </w:r>
          </w:p>
        </w:tc>
        <w:tc>
          <w:tcPr>
            <w:tcW w:w="604" w:type="dxa"/>
          </w:tcPr>
          <w:p w14:paraId="3D6BEF23" w14:textId="77777777" w:rsidR="0047289A" w:rsidRPr="00E504DB" w:rsidRDefault="0047289A" w:rsidP="00BE0C73">
            <w:pPr>
              <w:jc w:val="center"/>
            </w:pPr>
          </w:p>
        </w:tc>
        <w:tc>
          <w:tcPr>
            <w:tcW w:w="1980" w:type="dxa"/>
            <w:tcBorders>
              <w:top w:val="nil"/>
              <w:left w:val="nil"/>
              <w:bottom w:val="single" w:sz="4" w:space="0" w:color="auto"/>
              <w:right w:val="nil"/>
            </w:tcBorders>
          </w:tcPr>
          <w:p w14:paraId="3D6BEF24" w14:textId="1C6F4616" w:rsidR="0047289A" w:rsidRPr="00E504DB" w:rsidRDefault="006733F8" w:rsidP="00BE0C73">
            <w:pPr>
              <w:jc w:val="center"/>
            </w:pPr>
            <w:r w:rsidRPr="1BEFC781">
              <w:rPr>
                <w:i/>
                <w:iCs/>
                <w:position w:val="6"/>
              </w:rPr>
              <w:t>(parašas)</w:t>
            </w:r>
          </w:p>
        </w:tc>
        <w:tc>
          <w:tcPr>
            <w:tcW w:w="701" w:type="dxa"/>
          </w:tcPr>
          <w:p w14:paraId="3D6BEF25" w14:textId="77777777" w:rsidR="0047289A" w:rsidRPr="00E504DB" w:rsidRDefault="0047289A" w:rsidP="00BE0C73">
            <w:pPr>
              <w:jc w:val="center"/>
            </w:pPr>
          </w:p>
        </w:tc>
        <w:tc>
          <w:tcPr>
            <w:tcW w:w="2611" w:type="dxa"/>
            <w:tcBorders>
              <w:top w:val="nil"/>
              <w:left w:val="nil"/>
              <w:bottom w:val="single" w:sz="4" w:space="0" w:color="auto"/>
              <w:right w:val="nil"/>
            </w:tcBorders>
          </w:tcPr>
          <w:p w14:paraId="3D6BEF26" w14:textId="167CAA3C" w:rsidR="0047289A" w:rsidRPr="00E504DB" w:rsidRDefault="006733F8" w:rsidP="00BE0C73">
            <w:pPr>
              <w:jc w:val="right"/>
            </w:pPr>
            <w:r w:rsidRPr="1BEFC781">
              <w:rPr>
                <w:i/>
                <w:iCs/>
                <w:position w:val="6"/>
              </w:rPr>
              <w:t>(Vardas ir Pavardė)</w:t>
            </w:r>
          </w:p>
        </w:tc>
        <w:tc>
          <w:tcPr>
            <w:tcW w:w="459" w:type="dxa"/>
          </w:tcPr>
          <w:p w14:paraId="3D6BEF27" w14:textId="77777777" w:rsidR="0047289A" w:rsidRPr="00E504DB" w:rsidRDefault="0047289A" w:rsidP="00BE0C73">
            <w:pPr>
              <w:jc w:val="right"/>
            </w:pPr>
          </w:p>
        </w:tc>
      </w:tr>
    </w:tbl>
    <w:p w14:paraId="6D330B63" w14:textId="77777777" w:rsidR="004902C4" w:rsidRDefault="004902C4" w:rsidP="006001AB">
      <w:pPr>
        <w:spacing w:after="160" w:line="259" w:lineRule="auto"/>
        <w:rPr>
          <w:szCs w:val="24"/>
        </w:rPr>
      </w:pPr>
    </w:p>
    <w:p w14:paraId="3443E5AE" w14:textId="77777777" w:rsidR="004902C4" w:rsidRDefault="004902C4" w:rsidP="00BE0C73">
      <w:pPr>
        <w:spacing w:after="160" w:line="259" w:lineRule="auto"/>
        <w:jc w:val="right"/>
        <w:rPr>
          <w:szCs w:val="24"/>
        </w:rPr>
      </w:pPr>
    </w:p>
    <w:p w14:paraId="1EDD93B5" w14:textId="5A48C1E9" w:rsidR="00C100A2" w:rsidRPr="00E504DB" w:rsidRDefault="00C100A2" w:rsidP="00BE0C73">
      <w:pPr>
        <w:spacing w:after="160" w:line="259" w:lineRule="auto"/>
        <w:jc w:val="right"/>
        <w:rPr>
          <w:szCs w:val="24"/>
        </w:rPr>
      </w:pPr>
      <w:r w:rsidRPr="00E504DB">
        <w:rPr>
          <w:szCs w:val="24"/>
        </w:rPr>
        <w:t>Pa</w:t>
      </w:r>
      <w:r w:rsidR="00D54E37">
        <w:rPr>
          <w:szCs w:val="24"/>
        </w:rPr>
        <w:t>siūlymo</w:t>
      </w:r>
      <w:r w:rsidR="00AD56DE" w:rsidRPr="00E504DB">
        <w:rPr>
          <w:szCs w:val="24"/>
        </w:rPr>
        <w:t xml:space="preserve"> </w:t>
      </w:r>
      <w:r w:rsidRPr="00E504DB">
        <w:rPr>
          <w:szCs w:val="24"/>
        </w:rPr>
        <w:t>formos 1 priedas</w:t>
      </w:r>
    </w:p>
    <w:p w14:paraId="69981688" w14:textId="77777777" w:rsidR="006B481E" w:rsidRPr="00E504DB" w:rsidRDefault="006B481E" w:rsidP="00BE0C73">
      <w:pPr>
        <w:rPr>
          <w:szCs w:val="24"/>
        </w:rPr>
      </w:pPr>
    </w:p>
    <w:p w14:paraId="0CDCBCD6" w14:textId="77777777" w:rsidR="008901A7" w:rsidRPr="00E504DB" w:rsidRDefault="008901A7" w:rsidP="00BE0C73">
      <w:pPr>
        <w:widowControl w:val="0"/>
        <w:tabs>
          <w:tab w:val="left" w:pos="480"/>
        </w:tabs>
        <w:jc w:val="center"/>
        <w:rPr>
          <w:b/>
          <w:bCs/>
          <w:szCs w:val="24"/>
        </w:rPr>
      </w:pPr>
      <w:r w:rsidRPr="00E504DB">
        <w:rPr>
          <w:b/>
          <w:bCs/>
          <w:szCs w:val="24"/>
        </w:rPr>
        <w:t>DEKLARACIJA</w:t>
      </w:r>
    </w:p>
    <w:p w14:paraId="0B4521EE" w14:textId="7AB718F8" w:rsidR="008901A7" w:rsidRPr="00E504DB" w:rsidRDefault="008901A7" w:rsidP="00BE0C73">
      <w:pPr>
        <w:widowControl w:val="0"/>
        <w:tabs>
          <w:tab w:val="left" w:pos="480"/>
        </w:tabs>
        <w:jc w:val="center"/>
        <w:rPr>
          <w:b/>
          <w:bCs/>
          <w:szCs w:val="24"/>
        </w:rPr>
      </w:pPr>
      <w:r w:rsidRPr="00E504DB">
        <w:rPr>
          <w:b/>
          <w:bCs/>
          <w:szCs w:val="24"/>
        </w:rPr>
        <w:t>DĖL SUTIKIMO BŪTI ŪKIO SUBJEKT</w:t>
      </w:r>
      <w:r w:rsidR="00D54E37">
        <w:rPr>
          <w:b/>
          <w:bCs/>
          <w:szCs w:val="24"/>
        </w:rPr>
        <w:t>U</w:t>
      </w:r>
      <w:r w:rsidRPr="00E504DB">
        <w:rPr>
          <w:b/>
          <w:bCs/>
          <w:szCs w:val="24"/>
        </w:rPr>
        <w:t>, KURIO PAJĖGUMAIS REMIAMASI</w:t>
      </w:r>
    </w:p>
    <w:p w14:paraId="7633662C" w14:textId="0AA54A25" w:rsidR="008901A7" w:rsidRPr="00E504DB" w:rsidRDefault="008901A7" w:rsidP="00BE0C73">
      <w:pPr>
        <w:widowControl w:val="0"/>
        <w:tabs>
          <w:tab w:val="left" w:pos="480"/>
        </w:tabs>
        <w:spacing w:before="60" w:after="60"/>
        <w:jc w:val="center"/>
        <w:rPr>
          <w:b/>
          <w:bCs/>
          <w:szCs w:val="24"/>
        </w:rPr>
      </w:pPr>
    </w:p>
    <w:p w14:paraId="021A2A70" w14:textId="77777777" w:rsidR="006B481E" w:rsidRPr="00E504DB" w:rsidRDefault="006B481E" w:rsidP="00BE0C73">
      <w:pPr>
        <w:widowControl w:val="0"/>
        <w:tabs>
          <w:tab w:val="left" w:pos="480"/>
        </w:tabs>
        <w:spacing w:before="60" w:after="60"/>
        <w:jc w:val="center"/>
        <w:rPr>
          <w:b/>
          <w:bCs/>
          <w:szCs w:val="24"/>
        </w:rPr>
      </w:pPr>
    </w:p>
    <w:p w14:paraId="2CE3A776" w14:textId="77727406" w:rsidR="008901A7" w:rsidRPr="00E504DB" w:rsidRDefault="008901A7" w:rsidP="00BE0C73">
      <w:pPr>
        <w:widowControl w:val="0"/>
        <w:tabs>
          <w:tab w:val="left" w:pos="480"/>
        </w:tabs>
        <w:spacing w:before="60" w:after="60"/>
        <w:jc w:val="center"/>
        <w:rPr>
          <w:szCs w:val="24"/>
        </w:rPr>
      </w:pPr>
      <w:r w:rsidRPr="00E504DB">
        <w:rPr>
          <w:szCs w:val="24"/>
        </w:rPr>
        <w:t>202</w:t>
      </w:r>
      <w:r w:rsidR="00D633BD">
        <w:rPr>
          <w:szCs w:val="24"/>
        </w:rPr>
        <w:t>4</w:t>
      </w:r>
      <w:r w:rsidRPr="00E504DB">
        <w:rPr>
          <w:szCs w:val="24"/>
        </w:rPr>
        <w:t>-__-__</w:t>
      </w:r>
    </w:p>
    <w:p w14:paraId="349C2EE9" w14:textId="77777777" w:rsidR="008901A7" w:rsidRPr="00E504DB" w:rsidRDefault="008901A7" w:rsidP="00BE0C73">
      <w:pPr>
        <w:widowControl w:val="0"/>
        <w:tabs>
          <w:tab w:val="left" w:pos="480"/>
        </w:tabs>
        <w:spacing w:before="60" w:after="60"/>
        <w:jc w:val="center"/>
        <w:rPr>
          <w:szCs w:val="24"/>
        </w:rPr>
      </w:pPr>
    </w:p>
    <w:p w14:paraId="66C080B3" w14:textId="77777777" w:rsidR="008901A7" w:rsidRPr="00E504DB" w:rsidRDefault="008901A7" w:rsidP="00BE0C73">
      <w:pPr>
        <w:widowControl w:val="0"/>
        <w:tabs>
          <w:tab w:val="left" w:pos="480"/>
        </w:tabs>
        <w:spacing w:before="60" w:after="60"/>
        <w:jc w:val="center"/>
        <w:rPr>
          <w:szCs w:val="24"/>
        </w:rPr>
      </w:pPr>
    </w:p>
    <w:p w14:paraId="02164DFD" w14:textId="77777777" w:rsidR="008901A7" w:rsidRPr="00E504DB" w:rsidRDefault="008901A7" w:rsidP="00BE0C73">
      <w:pPr>
        <w:widowControl w:val="0"/>
        <w:tabs>
          <w:tab w:val="left" w:pos="480"/>
        </w:tabs>
        <w:spacing w:before="60" w:after="60"/>
        <w:jc w:val="both"/>
        <w:rPr>
          <w:szCs w:val="24"/>
        </w:rPr>
      </w:pPr>
      <w:r w:rsidRPr="00E504DB">
        <w:rPr>
          <w:szCs w:val="24"/>
        </w:rPr>
        <w:tab/>
        <w:t xml:space="preserve">Patvirtintu, kad _________________ </w:t>
      </w:r>
      <w:r w:rsidRPr="00E504DB">
        <w:rPr>
          <w:i/>
          <w:iCs/>
          <w:szCs w:val="24"/>
        </w:rPr>
        <w:t>(ūkio subjekto, kurio pajėgumais remiamasi pavadinimas)</w:t>
      </w:r>
      <w:r w:rsidRPr="00E504DB">
        <w:rPr>
          <w:szCs w:val="24"/>
        </w:rPr>
        <w:t xml:space="preserve"> sutinka būti ______________ </w:t>
      </w:r>
      <w:r w:rsidRPr="00E504DB">
        <w:rPr>
          <w:i/>
          <w:iCs/>
          <w:szCs w:val="24"/>
        </w:rPr>
        <w:t>(Tiekėjo pavadinimas)</w:t>
      </w:r>
      <w:r w:rsidRPr="00E504DB">
        <w:rPr>
          <w:szCs w:val="24"/>
        </w:rPr>
        <w:t xml:space="preserve"> ūkio subjektu Lietuvos transporto saugos administracijos atliekamame _____________________________________________ </w:t>
      </w:r>
      <w:r w:rsidRPr="00E504DB">
        <w:rPr>
          <w:i/>
          <w:iCs/>
          <w:szCs w:val="24"/>
        </w:rPr>
        <w:t xml:space="preserve">(įrašomas Pirkimo pavadinimas) </w:t>
      </w:r>
      <w:r w:rsidRPr="00E504DB">
        <w:rPr>
          <w:szCs w:val="24"/>
        </w:rPr>
        <w:t xml:space="preserve">pirkime. </w:t>
      </w:r>
    </w:p>
    <w:p w14:paraId="2CBA9929" w14:textId="77777777" w:rsidR="008901A7" w:rsidRPr="00E504DB" w:rsidRDefault="008901A7" w:rsidP="00BE0C73">
      <w:pPr>
        <w:widowControl w:val="0"/>
        <w:tabs>
          <w:tab w:val="left" w:pos="480"/>
        </w:tabs>
        <w:spacing w:before="60" w:after="60"/>
        <w:rPr>
          <w:szCs w:val="24"/>
        </w:rPr>
      </w:pPr>
    </w:p>
    <w:p w14:paraId="0D9280DB" w14:textId="77777777" w:rsidR="008901A7" w:rsidRPr="00E504DB" w:rsidRDefault="008901A7" w:rsidP="00BE0C73">
      <w:pPr>
        <w:widowControl w:val="0"/>
        <w:tabs>
          <w:tab w:val="left" w:pos="480"/>
        </w:tabs>
        <w:spacing w:before="60" w:after="60"/>
        <w:rPr>
          <w:szCs w:val="24"/>
        </w:rPr>
      </w:pPr>
    </w:p>
    <w:tbl>
      <w:tblPr>
        <w:tblW w:w="9781" w:type="dxa"/>
        <w:tblLayout w:type="fixed"/>
        <w:tblLook w:val="00A0" w:firstRow="1" w:lastRow="0" w:firstColumn="1" w:lastColumn="0" w:noHBand="0" w:noVBand="0"/>
      </w:tblPr>
      <w:tblGrid>
        <w:gridCol w:w="3284"/>
        <w:gridCol w:w="604"/>
        <w:gridCol w:w="1980"/>
        <w:gridCol w:w="701"/>
        <w:gridCol w:w="2611"/>
        <w:gridCol w:w="601"/>
      </w:tblGrid>
      <w:tr w:rsidR="002F3F08" w:rsidRPr="00E504DB" w14:paraId="70461E69" w14:textId="77777777" w:rsidTr="0035071B">
        <w:trPr>
          <w:trHeight w:val="285"/>
        </w:trPr>
        <w:tc>
          <w:tcPr>
            <w:tcW w:w="3284" w:type="dxa"/>
            <w:tcBorders>
              <w:top w:val="nil"/>
              <w:left w:val="nil"/>
              <w:bottom w:val="single" w:sz="4" w:space="0" w:color="auto"/>
              <w:right w:val="nil"/>
            </w:tcBorders>
          </w:tcPr>
          <w:p w14:paraId="773395AF" w14:textId="77777777" w:rsidR="002F3F08" w:rsidRPr="00E504DB" w:rsidRDefault="002F3F08" w:rsidP="00BE0C73">
            <w:pPr>
              <w:rPr>
                <w:sz w:val="22"/>
                <w:szCs w:val="22"/>
              </w:rPr>
            </w:pPr>
            <w:bookmarkStart w:id="8" w:name="_Hlk126230471"/>
          </w:p>
        </w:tc>
        <w:tc>
          <w:tcPr>
            <w:tcW w:w="604" w:type="dxa"/>
          </w:tcPr>
          <w:p w14:paraId="1102414E" w14:textId="77777777" w:rsidR="002F3F08" w:rsidRPr="00E504DB" w:rsidRDefault="002F3F08" w:rsidP="00BE0C73">
            <w:pPr>
              <w:jc w:val="center"/>
              <w:rPr>
                <w:sz w:val="22"/>
                <w:szCs w:val="22"/>
              </w:rPr>
            </w:pPr>
          </w:p>
        </w:tc>
        <w:tc>
          <w:tcPr>
            <w:tcW w:w="1980" w:type="dxa"/>
            <w:tcBorders>
              <w:top w:val="nil"/>
              <w:left w:val="nil"/>
              <w:bottom w:val="single" w:sz="4" w:space="0" w:color="auto"/>
              <w:right w:val="nil"/>
            </w:tcBorders>
          </w:tcPr>
          <w:p w14:paraId="1E900203" w14:textId="77777777" w:rsidR="002F3F08" w:rsidRPr="00E504DB" w:rsidRDefault="002F3F08" w:rsidP="00BE0C73">
            <w:pPr>
              <w:jc w:val="center"/>
              <w:rPr>
                <w:sz w:val="22"/>
                <w:szCs w:val="22"/>
              </w:rPr>
            </w:pPr>
          </w:p>
        </w:tc>
        <w:tc>
          <w:tcPr>
            <w:tcW w:w="701" w:type="dxa"/>
          </w:tcPr>
          <w:p w14:paraId="15A9FB2B" w14:textId="77777777" w:rsidR="002F3F08" w:rsidRPr="00E504DB" w:rsidRDefault="002F3F08" w:rsidP="00BE0C73">
            <w:pPr>
              <w:jc w:val="center"/>
              <w:rPr>
                <w:sz w:val="22"/>
                <w:szCs w:val="22"/>
              </w:rPr>
            </w:pPr>
          </w:p>
        </w:tc>
        <w:tc>
          <w:tcPr>
            <w:tcW w:w="2611" w:type="dxa"/>
            <w:tcBorders>
              <w:top w:val="nil"/>
              <w:left w:val="nil"/>
              <w:bottom w:val="single" w:sz="4" w:space="0" w:color="auto"/>
              <w:right w:val="nil"/>
            </w:tcBorders>
          </w:tcPr>
          <w:p w14:paraId="35155E70" w14:textId="77777777" w:rsidR="002F3F08" w:rsidRPr="00E504DB" w:rsidRDefault="002F3F08" w:rsidP="00BE0C73">
            <w:pPr>
              <w:jc w:val="right"/>
              <w:rPr>
                <w:sz w:val="22"/>
                <w:szCs w:val="22"/>
              </w:rPr>
            </w:pPr>
          </w:p>
        </w:tc>
        <w:tc>
          <w:tcPr>
            <w:tcW w:w="601" w:type="dxa"/>
          </w:tcPr>
          <w:p w14:paraId="0FD4C2E9" w14:textId="77777777" w:rsidR="002F3F08" w:rsidRPr="00E504DB" w:rsidRDefault="002F3F08" w:rsidP="00BE0C73">
            <w:pPr>
              <w:jc w:val="right"/>
              <w:rPr>
                <w:sz w:val="22"/>
                <w:szCs w:val="22"/>
              </w:rPr>
            </w:pPr>
          </w:p>
        </w:tc>
      </w:tr>
      <w:tr w:rsidR="002F3F08" w:rsidRPr="00E504DB" w14:paraId="6993134E" w14:textId="77777777" w:rsidTr="0035071B">
        <w:trPr>
          <w:trHeight w:val="186"/>
        </w:trPr>
        <w:tc>
          <w:tcPr>
            <w:tcW w:w="3284" w:type="dxa"/>
            <w:tcBorders>
              <w:top w:val="single" w:sz="4" w:space="0" w:color="auto"/>
              <w:left w:val="nil"/>
              <w:bottom w:val="nil"/>
              <w:right w:val="nil"/>
            </w:tcBorders>
          </w:tcPr>
          <w:p w14:paraId="4D09A412" w14:textId="315C67EF" w:rsidR="002F3F08" w:rsidRPr="00E504DB" w:rsidRDefault="002F3F08" w:rsidP="00BE0C73">
            <w:pPr>
              <w:autoSpaceDE w:val="0"/>
              <w:autoSpaceDN w:val="0"/>
              <w:adjustRightInd w:val="0"/>
              <w:jc w:val="center"/>
              <w:rPr>
                <w:position w:val="6"/>
                <w:sz w:val="22"/>
                <w:szCs w:val="22"/>
              </w:rPr>
            </w:pPr>
            <w:r w:rsidRPr="00E504DB">
              <w:rPr>
                <w:position w:val="6"/>
                <w:sz w:val="22"/>
                <w:szCs w:val="22"/>
              </w:rPr>
              <w:t>(</w:t>
            </w:r>
            <w:r w:rsidR="003E2C0B" w:rsidRPr="00E504DB">
              <w:rPr>
                <w:rFonts w:eastAsiaTheme="minorEastAsia"/>
                <w:i/>
                <w:iCs/>
                <w:sz w:val="22"/>
                <w:szCs w:val="22"/>
                <w:lang w:eastAsia="lt-LT"/>
              </w:rPr>
              <w:t xml:space="preserve">ūkio subjekto arba jo įgalioto </w:t>
            </w:r>
            <w:r w:rsidRPr="00E504DB">
              <w:rPr>
                <w:i/>
                <w:iCs/>
                <w:position w:val="6"/>
                <w:sz w:val="22"/>
                <w:szCs w:val="22"/>
              </w:rPr>
              <w:t>asmens pareigų pavadinimas</w:t>
            </w:r>
            <w:r w:rsidRPr="00E504DB">
              <w:rPr>
                <w:position w:val="6"/>
                <w:sz w:val="22"/>
                <w:szCs w:val="22"/>
              </w:rPr>
              <w:t>)</w:t>
            </w:r>
            <w:r w:rsidR="0035071B" w:rsidRPr="00E504DB">
              <w:rPr>
                <w:rFonts w:eastAsiaTheme="minorEastAsia"/>
                <w:szCs w:val="24"/>
                <w:vertAlign w:val="superscript"/>
                <w:lang w:eastAsia="lt-LT"/>
              </w:rPr>
              <w:t xml:space="preserve"> </w:t>
            </w:r>
            <w:r w:rsidR="0035071B" w:rsidRPr="00E504DB">
              <w:rPr>
                <w:rFonts w:eastAsiaTheme="minorEastAsia"/>
                <w:szCs w:val="24"/>
                <w:vertAlign w:val="superscript"/>
                <w:lang w:eastAsia="lt-LT"/>
              </w:rPr>
              <w:footnoteReference w:id="3"/>
            </w:r>
          </w:p>
        </w:tc>
        <w:tc>
          <w:tcPr>
            <w:tcW w:w="604" w:type="dxa"/>
          </w:tcPr>
          <w:p w14:paraId="05E81F2F" w14:textId="77777777" w:rsidR="002F3F08" w:rsidRPr="00E504DB" w:rsidRDefault="002F3F08" w:rsidP="00BE0C73">
            <w:pPr>
              <w:jc w:val="center"/>
              <w:rPr>
                <w:sz w:val="22"/>
                <w:szCs w:val="22"/>
              </w:rPr>
            </w:pPr>
          </w:p>
        </w:tc>
        <w:tc>
          <w:tcPr>
            <w:tcW w:w="1980" w:type="dxa"/>
            <w:tcBorders>
              <w:top w:val="single" w:sz="4" w:space="0" w:color="auto"/>
              <w:left w:val="nil"/>
              <w:bottom w:val="nil"/>
              <w:right w:val="nil"/>
            </w:tcBorders>
          </w:tcPr>
          <w:p w14:paraId="3500FCFB" w14:textId="77777777" w:rsidR="002F3F08" w:rsidRPr="00E504DB" w:rsidRDefault="002F3F08" w:rsidP="00BE0C73">
            <w:pPr>
              <w:jc w:val="center"/>
              <w:rPr>
                <w:sz w:val="22"/>
                <w:szCs w:val="22"/>
              </w:rPr>
            </w:pPr>
            <w:r w:rsidRPr="00E504DB">
              <w:rPr>
                <w:position w:val="6"/>
                <w:sz w:val="22"/>
                <w:szCs w:val="22"/>
              </w:rPr>
              <w:t>(</w:t>
            </w:r>
            <w:r w:rsidRPr="00E504DB">
              <w:rPr>
                <w:i/>
                <w:iCs/>
                <w:position w:val="6"/>
                <w:sz w:val="22"/>
                <w:szCs w:val="22"/>
              </w:rPr>
              <w:t>parašas</w:t>
            </w:r>
            <w:r w:rsidRPr="00E504DB">
              <w:rPr>
                <w:position w:val="6"/>
                <w:sz w:val="22"/>
                <w:szCs w:val="22"/>
              </w:rPr>
              <w:t>)</w:t>
            </w:r>
          </w:p>
        </w:tc>
        <w:tc>
          <w:tcPr>
            <w:tcW w:w="701" w:type="dxa"/>
          </w:tcPr>
          <w:p w14:paraId="01F5F7CA" w14:textId="77777777" w:rsidR="002F3F08" w:rsidRPr="00E504DB" w:rsidRDefault="002F3F08" w:rsidP="00BE0C73">
            <w:pPr>
              <w:jc w:val="center"/>
              <w:rPr>
                <w:sz w:val="22"/>
                <w:szCs w:val="22"/>
              </w:rPr>
            </w:pPr>
          </w:p>
        </w:tc>
        <w:tc>
          <w:tcPr>
            <w:tcW w:w="2611" w:type="dxa"/>
            <w:tcBorders>
              <w:top w:val="single" w:sz="4" w:space="0" w:color="auto"/>
              <w:left w:val="nil"/>
              <w:bottom w:val="nil"/>
              <w:right w:val="nil"/>
            </w:tcBorders>
          </w:tcPr>
          <w:p w14:paraId="542FA240" w14:textId="0C700BF1" w:rsidR="002F3F08" w:rsidRPr="00E504DB" w:rsidRDefault="002F3F08" w:rsidP="00BE0C73">
            <w:pPr>
              <w:jc w:val="center"/>
              <w:rPr>
                <w:sz w:val="22"/>
                <w:szCs w:val="22"/>
              </w:rPr>
            </w:pPr>
            <w:r w:rsidRPr="00E504DB">
              <w:rPr>
                <w:position w:val="6"/>
                <w:sz w:val="22"/>
                <w:szCs w:val="22"/>
              </w:rPr>
              <w:t>(</w:t>
            </w:r>
            <w:r w:rsidR="00D54E37">
              <w:rPr>
                <w:i/>
                <w:iCs/>
                <w:position w:val="6"/>
                <w:sz w:val="22"/>
                <w:szCs w:val="22"/>
              </w:rPr>
              <w:t>V</w:t>
            </w:r>
            <w:r w:rsidRPr="00E504DB">
              <w:rPr>
                <w:i/>
                <w:iCs/>
                <w:position w:val="6"/>
                <w:sz w:val="22"/>
                <w:szCs w:val="22"/>
              </w:rPr>
              <w:t xml:space="preserve">ardas ir </w:t>
            </w:r>
            <w:r w:rsidR="00D54E37">
              <w:rPr>
                <w:i/>
                <w:iCs/>
                <w:position w:val="6"/>
                <w:sz w:val="22"/>
                <w:szCs w:val="22"/>
              </w:rPr>
              <w:t>P</w:t>
            </w:r>
            <w:r w:rsidRPr="00E504DB">
              <w:rPr>
                <w:i/>
                <w:iCs/>
                <w:position w:val="6"/>
                <w:sz w:val="22"/>
                <w:szCs w:val="22"/>
              </w:rPr>
              <w:t>avardė</w:t>
            </w:r>
            <w:r w:rsidRPr="00E504DB">
              <w:rPr>
                <w:position w:val="6"/>
                <w:sz w:val="22"/>
                <w:szCs w:val="22"/>
              </w:rPr>
              <w:t>)</w:t>
            </w:r>
          </w:p>
        </w:tc>
        <w:tc>
          <w:tcPr>
            <w:tcW w:w="601" w:type="dxa"/>
          </w:tcPr>
          <w:p w14:paraId="42704EFD" w14:textId="77777777" w:rsidR="002F3F08" w:rsidRPr="00E504DB" w:rsidRDefault="002F3F08" w:rsidP="00BE0C73">
            <w:pPr>
              <w:jc w:val="center"/>
              <w:rPr>
                <w:sz w:val="22"/>
                <w:szCs w:val="22"/>
              </w:rPr>
            </w:pPr>
          </w:p>
        </w:tc>
      </w:tr>
      <w:bookmarkEnd w:id="8"/>
    </w:tbl>
    <w:p w14:paraId="48661C90" w14:textId="77777777" w:rsidR="008901A7" w:rsidRPr="00E504DB" w:rsidRDefault="008901A7" w:rsidP="00BE0C73">
      <w:pPr>
        <w:jc w:val="both"/>
        <w:rPr>
          <w:bCs/>
          <w:sz w:val="20"/>
        </w:rPr>
      </w:pPr>
    </w:p>
    <w:p w14:paraId="48ECA934" w14:textId="77777777" w:rsidR="008901A7" w:rsidRPr="00E504DB" w:rsidRDefault="008901A7" w:rsidP="00BE0C73">
      <w:pPr>
        <w:widowControl w:val="0"/>
        <w:tabs>
          <w:tab w:val="left" w:pos="480"/>
        </w:tabs>
        <w:spacing w:before="60" w:after="60"/>
        <w:jc w:val="center"/>
        <w:rPr>
          <w:b/>
          <w:bCs/>
          <w:szCs w:val="24"/>
        </w:rPr>
      </w:pPr>
    </w:p>
    <w:p w14:paraId="1598A576" w14:textId="77777777" w:rsidR="008901A7" w:rsidRPr="00E504DB" w:rsidRDefault="008901A7" w:rsidP="00BE0C73">
      <w:pPr>
        <w:widowControl w:val="0"/>
        <w:tabs>
          <w:tab w:val="left" w:pos="480"/>
        </w:tabs>
        <w:spacing w:before="60" w:after="60"/>
        <w:jc w:val="center"/>
        <w:rPr>
          <w:b/>
          <w:bCs/>
          <w:szCs w:val="24"/>
        </w:rPr>
      </w:pPr>
    </w:p>
    <w:p w14:paraId="37F8988C" w14:textId="77777777" w:rsidR="008901A7" w:rsidRPr="00E504DB" w:rsidRDefault="008901A7" w:rsidP="00BE0C73">
      <w:pPr>
        <w:widowControl w:val="0"/>
        <w:tabs>
          <w:tab w:val="left" w:pos="480"/>
        </w:tabs>
        <w:spacing w:before="60" w:after="60"/>
        <w:jc w:val="center"/>
        <w:rPr>
          <w:b/>
          <w:bCs/>
          <w:szCs w:val="24"/>
        </w:rPr>
      </w:pPr>
    </w:p>
    <w:p w14:paraId="5F791361" w14:textId="77777777" w:rsidR="008901A7" w:rsidRPr="00E504DB" w:rsidRDefault="008901A7" w:rsidP="00BE0C73">
      <w:pPr>
        <w:widowControl w:val="0"/>
        <w:tabs>
          <w:tab w:val="left" w:pos="480"/>
        </w:tabs>
        <w:spacing w:before="60" w:after="60"/>
        <w:jc w:val="center"/>
        <w:rPr>
          <w:b/>
          <w:bCs/>
          <w:szCs w:val="24"/>
        </w:rPr>
      </w:pPr>
    </w:p>
    <w:p w14:paraId="0A5B97FC" w14:textId="77777777" w:rsidR="008901A7" w:rsidRPr="00E504DB" w:rsidRDefault="008901A7" w:rsidP="00BE0C73">
      <w:pPr>
        <w:widowControl w:val="0"/>
        <w:tabs>
          <w:tab w:val="left" w:pos="480"/>
        </w:tabs>
        <w:spacing w:before="60" w:after="60"/>
        <w:jc w:val="center"/>
        <w:rPr>
          <w:b/>
          <w:bCs/>
          <w:szCs w:val="24"/>
        </w:rPr>
      </w:pPr>
    </w:p>
    <w:p w14:paraId="64771615" w14:textId="7C617039" w:rsidR="008901A7" w:rsidRPr="00E504DB" w:rsidRDefault="008901A7" w:rsidP="00BE0C73">
      <w:pPr>
        <w:widowControl w:val="0"/>
        <w:tabs>
          <w:tab w:val="left" w:pos="480"/>
        </w:tabs>
        <w:spacing w:before="60" w:after="60"/>
        <w:jc w:val="center"/>
        <w:rPr>
          <w:b/>
          <w:bCs/>
          <w:szCs w:val="24"/>
        </w:rPr>
      </w:pPr>
    </w:p>
    <w:p w14:paraId="411B2BBB" w14:textId="4A698A9C" w:rsidR="00280452" w:rsidRPr="00E504DB" w:rsidRDefault="00280452" w:rsidP="00BE0C73">
      <w:pPr>
        <w:widowControl w:val="0"/>
        <w:tabs>
          <w:tab w:val="left" w:pos="480"/>
        </w:tabs>
        <w:spacing w:before="60" w:after="60"/>
        <w:jc w:val="center"/>
        <w:rPr>
          <w:b/>
          <w:bCs/>
          <w:szCs w:val="24"/>
        </w:rPr>
      </w:pPr>
    </w:p>
    <w:p w14:paraId="4DF76F2B" w14:textId="28709F10" w:rsidR="00280452" w:rsidRPr="00E504DB" w:rsidRDefault="00280452" w:rsidP="00BE0C73">
      <w:pPr>
        <w:widowControl w:val="0"/>
        <w:tabs>
          <w:tab w:val="left" w:pos="480"/>
        </w:tabs>
        <w:spacing w:before="60" w:after="60"/>
        <w:jc w:val="center"/>
        <w:rPr>
          <w:b/>
          <w:bCs/>
          <w:szCs w:val="24"/>
        </w:rPr>
      </w:pPr>
    </w:p>
    <w:p w14:paraId="0392E582" w14:textId="357B64A6" w:rsidR="00280452" w:rsidRPr="00E504DB" w:rsidRDefault="00280452" w:rsidP="00BE0C73">
      <w:pPr>
        <w:widowControl w:val="0"/>
        <w:tabs>
          <w:tab w:val="left" w:pos="480"/>
        </w:tabs>
        <w:spacing w:before="60" w:after="60"/>
        <w:jc w:val="center"/>
        <w:rPr>
          <w:b/>
          <w:bCs/>
        </w:rPr>
      </w:pPr>
    </w:p>
    <w:p w14:paraId="7B169907" w14:textId="5C2D6219" w:rsidR="1BEFC781" w:rsidRDefault="1BEFC781" w:rsidP="00BE0C73">
      <w:pPr>
        <w:widowControl w:val="0"/>
        <w:tabs>
          <w:tab w:val="left" w:pos="480"/>
        </w:tabs>
        <w:spacing w:before="60" w:after="60"/>
        <w:jc w:val="center"/>
        <w:rPr>
          <w:b/>
          <w:bCs/>
        </w:rPr>
      </w:pPr>
    </w:p>
    <w:p w14:paraId="28B4A817" w14:textId="1464EE08" w:rsidR="1BEFC781" w:rsidRDefault="1BEFC781" w:rsidP="00BE0C73">
      <w:pPr>
        <w:widowControl w:val="0"/>
        <w:tabs>
          <w:tab w:val="left" w:pos="480"/>
        </w:tabs>
        <w:spacing w:before="60" w:after="60"/>
        <w:jc w:val="center"/>
        <w:rPr>
          <w:b/>
          <w:bCs/>
        </w:rPr>
      </w:pPr>
    </w:p>
    <w:p w14:paraId="52F77B4E" w14:textId="13844179" w:rsidR="1BEFC781" w:rsidRDefault="1BEFC781" w:rsidP="00BE0C73">
      <w:pPr>
        <w:widowControl w:val="0"/>
        <w:tabs>
          <w:tab w:val="left" w:pos="480"/>
        </w:tabs>
        <w:spacing w:before="60" w:after="60"/>
        <w:jc w:val="center"/>
        <w:rPr>
          <w:b/>
          <w:bCs/>
        </w:rPr>
      </w:pPr>
    </w:p>
    <w:p w14:paraId="4DEEC460" w14:textId="085242A1" w:rsidR="1BEFC781" w:rsidRDefault="1BEFC781" w:rsidP="00BE0C73">
      <w:pPr>
        <w:widowControl w:val="0"/>
        <w:tabs>
          <w:tab w:val="left" w:pos="480"/>
        </w:tabs>
        <w:spacing w:before="60" w:after="60"/>
        <w:jc w:val="center"/>
        <w:rPr>
          <w:b/>
          <w:bCs/>
        </w:rPr>
      </w:pPr>
    </w:p>
    <w:p w14:paraId="3C3EEF09" w14:textId="77777777" w:rsidR="00BE0C73" w:rsidRDefault="00BE0C73" w:rsidP="00BE0C73">
      <w:pPr>
        <w:widowControl w:val="0"/>
        <w:tabs>
          <w:tab w:val="left" w:pos="480"/>
        </w:tabs>
        <w:spacing w:before="60" w:after="60"/>
        <w:jc w:val="center"/>
        <w:rPr>
          <w:b/>
          <w:bCs/>
        </w:rPr>
      </w:pPr>
    </w:p>
    <w:p w14:paraId="08F67E35" w14:textId="77777777" w:rsidR="00BE0C73" w:rsidRDefault="00BE0C73" w:rsidP="00BE0C73">
      <w:pPr>
        <w:widowControl w:val="0"/>
        <w:tabs>
          <w:tab w:val="left" w:pos="480"/>
        </w:tabs>
        <w:spacing w:before="60" w:after="60"/>
        <w:jc w:val="center"/>
        <w:rPr>
          <w:b/>
          <w:bCs/>
        </w:rPr>
      </w:pPr>
    </w:p>
    <w:p w14:paraId="0764670F" w14:textId="77777777" w:rsidR="00BE0C73" w:rsidRDefault="00BE0C73" w:rsidP="00BE0C73">
      <w:pPr>
        <w:widowControl w:val="0"/>
        <w:tabs>
          <w:tab w:val="left" w:pos="480"/>
        </w:tabs>
        <w:spacing w:before="60" w:after="60"/>
        <w:jc w:val="center"/>
        <w:rPr>
          <w:b/>
          <w:bCs/>
        </w:rPr>
      </w:pPr>
    </w:p>
    <w:p w14:paraId="2E015373" w14:textId="77777777" w:rsidR="00BE0C73" w:rsidRDefault="00BE0C73" w:rsidP="00BE0C73">
      <w:pPr>
        <w:widowControl w:val="0"/>
        <w:tabs>
          <w:tab w:val="left" w:pos="480"/>
        </w:tabs>
        <w:spacing w:before="60" w:after="60"/>
        <w:jc w:val="center"/>
        <w:rPr>
          <w:b/>
          <w:bCs/>
        </w:rPr>
      </w:pPr>
    </w:p>
    <w:p w14:paraId="1D8543DB" w14:textId="77777777" w:rsidR="00BE0C73" w:rsidRDefault="00BE0C73" w:rsidP="00BE0C73">
      <w:pPr>
        <w:widowControl w:val="0"/>
        <w:tabs>
          <w:tab w:val="left" w:pos="480"/>
        </w:tabs>
        <w:spacing w:before="60" w:after="60"/>
        <w:jc w:val="center"/>
        <w:rPr>
          <w:b/>
          <w:bCs/>
        </w:rPr>
      </w:pPr>
    </w:p>
    <w:p w14:paraId="31A2191D" w14:textId="77777777" w:rsidR="007E2EB3" w:rsidRDefault="007E2EB3" w:rsidP="00BE0C73">
      <w:pPr>
        <w:widowControl w:val="0"/>
        <w:tabs>
          <w:tab w:val="left" w:pos="480"/>
        </w:tabs>
        <w:spacing w:before="60" w:after="60"/>
        <w:rPr>
          <w:b/>
          <w:bCs/>
        </w:rPr>
      </w:pPr>
    </w:p>
    <w:p w14:paraId="619F9E37" w14:textId="43858457" w:rsidR="00280452" w:rsidRDefault="00280452" w:rsidP="00BE0C73">
      <w:pPr>
        <w:widowControl w:val="0"/>
        <w:tabs>
          <w:tab w:val="left" w:pos="480"/>
        </w:tabs>
        <w:spacing w:before="60" w:after="60"/>
        <w:rPr>
          <w:b/>
          <w:bCs/>
          <w:szCs w:val="24"/>
        </w:rPr>
      </w:pPr>
    </w:p>
    <w:p w14:paraId="2BEC0472" w14:textId="77777777" w:rsidR="00D00D53" w:rsidRPr="00E504DB" w:rsidRDefault="00D00D53" w:rsidP="00BE0C73">
      <w:pPr>
        <w:widowControl w:val="0"/>
        <w:tabs>
          <w:tab w:val="left" w:pos="480"/>
        </w:tabs>
        <w:spacing w:before="60" w:after="60"/>
        <w:rPr>
          <w:b/>
          <w:bCs/>
          <w:szCs w:val="24"/>
        </w:rPr>
      </w:pPr>
    </w:p>
    <w:p w14:paraId="1D1A0258" w14:textId="50F56204" w:rsidR="00280452" w:rsidRPr="00E504DB" w:rsidRDefault="00280452" w:rsidP="00BE0C73">
      <w:pPr>
        <w:widowControl w:val="0"/>
        <w:tabs>
          <w:tab w:val="left" w:pos="480"/>
        </w:tabs>
        <w:spacing w:before="60" w:after="60"/>
        <w:jc w:val="right"/>
      </w:pPr>
      <w:r>
        <w:t>Pa</w:t>
      </w:r>
      <w:r w:rsidR="00D54E37">
        <w:t>siūlymo</w:t>
      </w:r>
      <w:r>
        <w:t xml:space="preserve"> formos 2 prieda</w:t>
      </w:r>
      <w:r w:rsidR="5F240CEC">
        <w:t>s</w:t>
      </w:r>
    </w:p>
    <w:p w14:paraId="4D2D3BBA" w14:textId="77777777" w:rsidR="00280452" w:rsidRPr="00E504DB" w:rsidRDefault="00280452" w:rsidP="00BE0C73">
      <w:pPr>
        <w:widowControl w:val="0"/>
        <w:tabs>
          <w:tab w:val="left" w:pos="480"/>
        </w:tabs>
        <w:spacing w:before="60" w:after="60"/>
        <w:jc w:val="center"/>
        <w:rPr>
          <w:b/>
          <w:bCs/>
          <w:szCs w:val="24"/>
        </w:rPr>
      </w:pPr>
    </w:p>
    <w:p w14:paraId="64E2471D" w14:textId="76E258D7" w:rsidR="00C100A2" w:rsidRPr="00E504DB" w:rsidRDefault="00C100A2" w:rsidP="00BE0C73">
      <w:pPr>
        <w:widowControl w:val="0"/>
        <w:tabs>
          <w:tab w:val="left" w:pos="480"/>
        </w:tabs>
        <w:spacing w:before="60" w:after="60"/>
        <w:jc w:val="center"/>
        <w:rPr>
          <w:b/>
          <w:bCs/>
          <w:szCs w:val="24"/>
        </w:rPr>
      </w:pPr>
      <w:r w:rsidRPr="00E504DB">
        <w:rPr>
          <w:b/>
          <w:bCs/>
          <w:szCs w:val="24"/>
        </w:rPr>
        <w:t>DEKLARACIJA</w:t>
      </w:r>
    </w:p>
    <w:p w14:paraId="57CF1C3E" w14:textId="77777777" w:rsidR="00C100A2" w:rsidRPr="00E504DB" w:rsidRDefault="00C100A2" w:rsidP="00BE0C73">
      <w:pPr>
        <w:widowControl w:val="0"/>
        <w:tabs>
          <w:tab w:val="left" w:pos="480"/>
        </w:tabs>
        <w:spacing w:before="60" w:after="60"/>
        <w:jc w:val="center"/>
        <w:rPr>
          <w:b/>
          <w:bCs/>
          <w:szCs w:val="24"/>
        </w:rPr>
      </w:pPr>
      <w:r w:rsidRPr="00E504DB">
        <w:rPr>
          <w:b/>
          <w:bCs/>
          <w:szCs w:val="24"/>
        </w:rPr>
        <w:t>DĖL SUTIKIMO BŪTI SUBTIEKĖJU</w:t>
      </w:r>
    </w:p>
    <w:p w14:paraId="3F7B6844" w14:textId="12F458F3" w:rsidR="00C100A2" w:rsidRPr="00E504DB" w:rsidRDefault="00C100A2" w:rsidP="00BE0C73">
      <w:pPr>
        <w:widowControl w:val="0"/>
        <w:tabs>
          <w:tab w:val="left" w:pos="480"/>
        </w:tabs>
        <w:spacing w:before="60" w:after="60"/>
        <w:jc w:val="center"/>
        <w:rPr>
          <w:b/>
          <w:bCs/>
          <w:szCs w:val="24"/>
        </w:rPr>
      </w:pPr>
    </w:p>
    <w:p w14:paraId="43050BB6" w14:textId="77777777" w:rsidR="006B481E" w:rsidRPr="00E504DB" w:rsidRDefault="006B481E" w:rsidP="00BE0C73">
      <w:pPr>
        <w:widowControl w:val="0"/>
        <w:tabs>
          <w:tab w:val="left" w:pos="480"/>
        </w:tabs>
        <w:spacing w:before="60" w:after="60"/>
        <w:jc w:val="center"/>
        <w:rPr>
          <w:b/>
          <w:bCs/>
          <w:szCs w:val="24"/>
        </w:rPr>
      </w:pPr>
    </w:p>
    <w:p w14:paraId="7C5BC833" w14:textId="40750AD8" w:rsidR="00C100A2" w:rsidRPr="00E504DB" w:rsidRDefault="00C100A2" w:rsidP="00BE0C73">
      <w:pPr>
        <w:widowControl w:val="0"/>
        <w:tabs>
          <w:tab w:val="left" w:pos="480"/>
        </w:tabs>
        <w:spacing w:before="60" w:after="60"/>
        <w:jc w:val="center"/>
        <w:rPr>
          <w:szCs w:val="24"/>
        </w:rPr>
      </w:pPr>
      <w:r w:rsidRPr="00E504DB">
        <w:rPr>
          <w:szCs w:val="24"/>
        </w:rPr>
        <w:t>20</w:t>
      </w:r>
      <w:r w:rsidR="00BD2B37" w:rsidRPr="00E504DB">
        <w:rPr>
          <w:szCs w:val="24"/>
        </w:rPr>
        <w:t>2</w:t>
      </w:r>
      <w:r w:rsidR="00671D9D">
        <w:rPr>
          <w:szCs w:val="24"/>
        </w:rPr>
        <w:t>4</w:t>
      </w:r>
      <w:r w:rsidRPr="00E504DB">
        <w:rPr>
          <w:szCs w:val="24"/>
        </w:rPr>
        <w:t>-__-__</w:t>
      </w:r>
    </w:p>
    <w:p w14:paraId="681C4203" w14:textId="77777777" w:rsidR="00C100A2" w:rsidRPr="00E504DB" w:rsidRDefault="00C100A2" w:rsidP="00BE0C73">
      <w:pPr>
        <w:widowControl w:val="0"/>
        <w:tabs>
          <w:tab w:val="left" w:pos="480"/>
        </w:tabs>
        <w:spacing w:before="60" w:after="60"/>
        <w:jc w:val="center"/>
        <w:rPr>
          <w:szCs w:val="24"/>
        </w:rPr>
      </w:pPr>
    </w:p>
    <w:p w14:paraId="1F1D661A" w14:textId="77777777" w:rsidR="00C100A2" w:rsidRPr="00E504DB" w:rsidRDefault="00C100A2" w:rsidP="00BE0C73">
      <w:pPr>
        <w:widowControl w:val="0"/>
        <w:tabs>
          <w:tab w:val="left" w:pos="480"/>
        </w:tabs>
        <w:spacing w:before="60" w:after="60"/>
        <w:jc w:val="center"/>
        <w:rPr>
          <w:szCs w:val="24"/>
        </w:rPr>
      </w:pPr>
    </w:p>
    <w:p w14:paraId="45E2B455" w14:textId="77777777" w:rsidR="00C100A2" w:rsidRPr="00E504DB" w:rsidRDefault="00C100A2" w:rsidP="00BE0C73">
      <w:pPr>
        <w:widowControl w:val="0"/>
        <w:tabs>
          <w:tab w:val="left" w:pos="480"/>
        </w:tabs>
        <w:spacing w:before="60" w:after="60"/>
        <w:jc w:val="both"/>
        <w:rPr>
          <w:szCs w:val="24"/>
        </w:rPr>
      </w:pPr>
      <w:bookmarkStart w:id="9" w:name="OLE_LINK1"/>
      <w:bookmarkStart w:id="10" w:name="OLE_LINK2"/>
      <w:r w:rsidRPr="00E504DB">
        <w:rPr>
          <w:szCs w:val="24"/>
        </w:rPr>
        <w:tab/>
        <w:t xml:space="preserve">Patvirtintu, kad _________________ </w:t>
      </w:r>
      <w:r w:rsidRPr="00E504DB">
        <w:rPr>
          <w:i/>
          <w:iCs/>
          <w:szCs w:val="24"/>
        </w:rPr>
        <w:t>(subtiekėjo pavadinimas)</w:t>
      </w:r>
      <w:r w:rsidRPr="00E504DB">
        <w:rPr>
          <w:szCs w:val="24"/>
        </w:rPr>
        <w:t xml:space="preserve"> sutinka būti ______________ </w:t>
      </w:r>
      <w:r w:rsidRPr="00E504DB">
        <w:rPr>
          <w:i/>
          <w:iCs/>
          <w:szCs w:val="24"/>
        </w:rPr>
        <w:t>(Tiekėjo pavadinimas)</w:t>
      </w:r>
      <w:r w:rsidRPr="00E504DB">
        <w:rPr>
          <w:szCs w:val="24"/>
        </w:rPr>
        <w:t xml:space="preserve"> subtiekėju Lietuvos transporto saugos administracijos atliekamame _____________________________________________ </w:t>
      </w:r>
      <w:r w:rsidRPr="00E504DB">
        <w:rPr>
          <w:i/>
          <w:iCs/>
          <w:szCs w:val="24"/>
        </w:rPr>
        <w:t xml:space="preserve">(įrašomas Pirkimo pavadinimas) </w:t>
      </w:r>
      <w:r w:rsidRPr="00E504DB">
        <w:rPr>
          <w:szCs w:val="24"/>
        </w:rPr>
        <w:t xml:space="preserve">pirkime. </w:t>
      </w:r>
    </w:p>
    <w:bookmarkEnd w:id="9"/>
    <w:bookmarkEnd w:id="10"/>
    <w:p w14:paraId="252D0642" w14:textId="77777777" w:rsidR="00C100A2" w:rsidRPr="00E504DB" w:rsidRDefault="00C100A2" w:rsidP="00BE0C73">
      <w:pPr>
        <w:widowControl w:val="0"/>
        <w:tabs>
          <w:tab w:val="left" w:pos="480"/>
        </w:tabs>
        <w:spacing w:before="60" w:after="60"/>
        <w:rPr>
          <w:szCs w:val="24"/>
        </w:rPr>
      </w:pPr>
    </w:p>
    <w:p w14:paraId="4B55E299" w14:textId="77777777" w:rsidR="00C100A2" w:rsidRPr="00E504DB" w:rsidRDefault="00C100A2" w:rsidP="00BE0C73">
      <w:pPr>
        <w:widowControl w:val="0"/>
        <w:tabs>
          <w:tab w:val="left" w:pos="480"/>
        </w:tabs>
        <w:spacing w:before="60" w:after="60"/>
        <w:rPr>
          <w:szCs w:val="24"/>
        </w:rPr>
      </w:pPr>
    </w:p>
    <w:tbl>
      <w:tblPr>
        <w:tblW w:w="9781" w:type="dxa"/>
        <w:tblLayout w:type="fixed"/>
        <w:tblLook w:val="00A0" w:firstRow="1" w:lastRow="0" w:firstColumn="1" w:lastColumn="0" w:noHBand="0" w:noVBand="0"/>
      </w:tblPr>
      <w:tblGrid>
        <w:gridCol w:w="3284"/>
        <w:gridCol w:w="604"/>
        <w:gridCol w:w="1980"/>
        <w:gridCol w:w="701"/>
        <w:gridCol w:w="2611"/>
        <w:gridCol w:w="601"/>
      </w:tblGrid>
      <w:tr w:rsidR="003E2C0B" w:rsidRPr="00E504DB" w14:paraId="394FD91F" w14:textId="77777777" w:rsidTr="004877CB">
        <w:trPr>
          <w:trHeight w:val="285"/>
        </w:trPr>
        <w:tc>
          <w:tcPr>
            <w:tcW w:w="3284" w:type="dxa"/>
            <w:tcBorders>
              <w:top w:val="nil"/>
              <w:left w:val="nil"/>
              <w:bottom w:val="single" w:sz="4" w:space="0" w:color="auto"/>
              <w:right w:val="nil"/>
            </w:tcBorders>
          </w:tcPr>
          <w:p w14:paraId="10B3ACEB" w14:textId="77777777" w:rsidR="003E2C0B" w:rsidRPr="00E504DB" w:rsidRDefault="003E2C0B" w:rsidP="00BE0C73">
            <w:pPr>
              <w:rPr>
                <w:sz w:val="22"/>
                <w:szCs w:val="22"/>
              </w:rPr>
            </w:pPr>
          </w:p>
        </w:tc>
        <w:tc>
          <w:tcPr>
            <w:tcW w:w="604" w:type="dxa"/>
          </w:tcPr>
          <w:p w14:paraId="57FD6F8A" w14:textId="77777777" w:rsidR="003E2C0B" w:rsidRPr="00E504DB" w:rsidRDefault="003E2C0B" w:rsidP="00BE0C73">
            <w:pPr>
              <w:jc w:val="center"/>
              <w:rPr>
                <w:sz w:val="22"/>
                <w:szCs w:val="22"/>
              </w:rPr>
            </w:pPr>
          </w:p>
        </w:tc>
        <w:tc>
          <w:tcPr>
            <w:tcW w:w="1980" w:type="dxa"/>
            <w:tcBorders>
              <w:top w:val="nil"/>
              <w:left w:val="nil"/>
              <w:bottom w:val="single" w:sz="4" w:space="0" w:color="auto"/>
              <w:right w:val="nil"/>
            </w:tcBorders>
          </w:tcPr>
          <w:p w14:paraId="30ACD581" w14:textId="77777777" w:rsidR="003E2C0B" w:rsidRPr="00E504DB" w:rsidRDefault="003E2C0B" w:rsidP="00BE0C73">
            <w:pPr>
              <w:jc w:val="center"/>
              <w:rPr>
                <w:sz w:val="22"/>
                <w:szCs w:val="22"/>
              </w:rPr>
            </w:pPr>
          </w:p>
        </w:tc>
        <w:tc>
          <w:tcPr>
            <w:tcW w:w="701" w:type="dxa"/>
          </w:tcPr>
          <w:p w14:paraId="71877D91" w14:textId="77777777" w:rsidR="003E2C0B" w:rsidRPr="00E504DB" w:rsidRDefault="003E2C0B" w:rsidP="00BE0C73">
            <w:pPr>
              <w:jc w:val="center"/>
              <w:rPr>
                <w:sz w:val="22"/>
                <w:szCs w:val="22"/>
              </w:rPr>
            </w:pPr>
          </w:p>
        </w:tc>
        <w:tc>
          <w:tcPr>
            <w:tcW w:w="2611" w:type="dxa"/>
            <w:tcBorders>
              <w:top w:val="nil"/>
              <w:left w:val="nil"/>
              <w:bottom w:val="single" w:sz="4" w:space="0" w:color="auto"/>
              <w:right w:val="nil"/>
            </w:tcBorders>
          </w:tcPr>
          <w:p w14:paraId="75E91D5B" w14:textId="77777777" w:rsidR="003E2C0B" w:rsidRPr="00E504DB" w:rsidRDefault="003E2C0B" w:rsidP="00BE0C73">
            <w:pPr>
              <w:jc w:val="right"/>
              <w:rPr>
                <w:sz w:val="22"/>
                <w:szCs w:val="22"/>
              </w:rPr>
            </w:pPr>
          </w:p>
        </w:tc>
        <w:tc>
          <w:tcPr>
            <w:tcW w:w="601" w:type="dxa"/>
          </w:tcPr>
          <w:p w14:paraId="0B182BAA" w14:textId="77777777" w:rsidR="003E2C0B" w:rsidRPr="00E504DB" w:rsidRDefault="003E2C0B" w:rsidP="00BE0C73">
            <w:pPr>
              <w:jc w:val="right"/>
              <w:rPr>
                <w:sz w:val="22"/>
                <w:szCs w:val="22"/>
              </w:rPr>
            </w:pPr>
          </w:p>
        </w:tc>
      </w:tr>
      <w:tr w:rsidR="003E2C0B" w:rsidRPr="00E504DB" w14:paraId="560AA11A" w14:textId="77777777" w:rsidTr="004877CB">
        <w:trPr>
          <w:trHeight w:val="186"/>
        </w:trPr>
        <w:tc>
          <w:tcPr>
            <w:tcW w:w="3284" w:type="dxa"/>
            <w:tcBorders>
              <w:top w:val="single" w:sz="4" w:space="0" w:color="auto"/>
              <w:left w:val="nil"/>
              <w:bottom w:val="nil"/>
              <w:right w:val="nil"/>
            </w:tcBorders>
          </w:tcPr>
          <w:p w14:paraId="47495539" w14:textId="18317BE1" w:rsidR="003E2C0B" w:rsidRPr="00E504DB" w:rsidRDefault="003E2C0B" w:rsidP="00BE0C73">
            <w:pPr>
              <w:autoSpaceDE w:val="0"/>
              <w:autoSpaceDN w:val="0"/>
              <w:adjustRightInd w:val="0"/>
              <w:jc w:val="center"/>
              <w:rPr>
                <w:position w:val="6"/>
                <w:sz w:val="22"/>
                <w:szCs w:val="22"/>
              </w:rPr>
            </w:pPr>
            <w:r w:rsidRPr="00E504DB">
              <w:rPr>
                <w:position w:val="6"/>
                <w:sz w:val="22"/>
                <w:szCs w:val="22"/>
              </w:rPr>
              <w:t>(</w:t>
            </w:r>
            <w:r w:rsidRPr="00E504DB">
              <w:rPr>
                <w:rFonts w:eastAsiaTheme="minorEastAsia"/>
                <w:i/>
                <w:iCs/>
                <w:sz w:val="22"/>
                <w:szCs w:val="22"/>
                <w:lang w:eastAsia="lt-LT"/>
              </w:rPr>
              <w:t xml:space="preserve">subtiekėjo arba jo įgalioto </w:t>
            </w:r>
            <w:r w:rsidRPr="00E504DB">
              <w:rPr>
                <w:i/>
                <w:iCs/>
                <w:position w:val="6"/>
                <w:sz w:val="22"/>
                <w:szCs w:val="22"/>
              </w:rPr>
              <w:t>asmens pareigų pavadinimas</w:t>
            </w:r>
            <w:r w:rsidRPr="00E504DB">
              <w:rPr>
                <w:position w:val="6"/>
                <w:sz w:val="22"/>
                <w:szCs w:val="22"/>
              </w:rPr>
              <w:t>)</w:t>
            </w:r>
            <w:r w:rsidRPr="00E504DB">
              <w:rPr>
                <w:rFonts w:eastAsiaTheme="minorEastAsia"/>
                <w:szCs w:val="24"/>
                <w:vertAlign w:val="superscript"/>
                <w:lang w:eastAsia="lt-LT"/>
              </w:rPr>
              <w:t xml:space="preserve"> </w:t>
            </w:r>
            <w:r w:rsidR="00E272E9" w:rsidRPr="00E504DB">
              <w:rPr>
                <w:rFonts w:eastAsiaTheme="minorEastAsia"/>
                <w:szCs w:val="24"/>
                <w:vertAlign w:val="superscript"/>
                <w:lang w:eastAsia="lt-LT"/>
              </w:rPr>
              <w:footnoteReference w:id="4"/>
            </w:r>
          </w:p>
        </w:tc>
        <w:tc>
          <w:tcPr>
            <w:tcW w:w="604" w:type="dxa"/>
          </w:tcPr>
          <w:p w14:paraId="6357592D" w14:textId="77777777" w:rsidR="003E2C0B" w:rsidRPr="00E504DB" w:rsidRDefault="003E2C0B" w:rsidP="00BE0C73">
            <w:pPr>
              <w:jc w:val="center"/>
              <w:rPr>
                <w:sz w:val="22"/>
                <w:szCs w:val="22"/>
              </w:rPr>
            </w:pPr>
          </w:p>
        </w:tc>
        <w:tc>
          <w:tcPr>
            <w:tcW w:w="1980" w:type="dxa"/>
            <w:tcBorders>
              <w:top w:val="single" w:sz="4" w:space="0" w:color="auto"/>
              <w:left w:val="nil"/>
              <w:bottom w:val="nil"/>
              <w:right w:val="nil"/>
            </w:tcBorders>
          </w:tcPr>
          <w:p w14:paraId="2904FBA6" w14:textId="77777777" w:rsidR="003E2C0B" w:rsidRPr="00E504DB" w:rsidRDefault="003E2C0B" w:rsidP="00BE0C73">
            <w:pPr>
              <w:jc w:val="center"/>
              <w:rPr>
                <w:sz w:val="22"/>
                <w:szCs w:val="22"/>
              </w:rPr>
            </w:pPr>
            <w:r w:rsidRPr="00E504DB">
              <w:rPr>
                <w:position w:val="6"/>
                <w:sz w:val="22"/>
                <w:szCs w:val="22"/>
              </w:rPr>
              <w:t>(</w:t>
            </w:r>
            <w:r w:rsidRPr="00E504DB">
              <w:rPr>
                <w:i/>
                <w:iCs/>
                <w:position w:val="6"/>
                <w:sz w:val="22"/>
                <w:szCs w:val="22"/>
              </w:rPr>
              <w:t>parašas</w:t>
            </w:r>
            <w:r w:rsidRPr="00E504DB">
              <w:rPr>
                <w:position w:val="6"/>
                <w:sz w:val="22"/>
                <w:szCs w:val="22"/>
              </w:rPr>
              <w:t>)</w:t>
            </w:r>
          </w:p>
        </w:tc>
        <w:tc>
          <w:tcPr>
            <w:tcW w:w="701" w:type="dxa"/>
          </w:tcPr>
          <w:p w14:paraId="3F36E326" w14:textId="77777777" w:rsidR="003E2C0B" w:rsidRPr="00E504DB" w:rsidRDefault="003E2C0B" w:rsidP="00BE0C73">
            <w:pPr>
              <w:jc w:val="center"/>
              <w:rPr>
                <w:sz w:val="22"/>
                <w:szCs w:val="22"/>
              </w:rPr>
            </w:pPr>
          </w:p>
        </w:tc>
        <w:tc>
          <w:tcPr>
            <w:tcW w:w="2611" w:type="dxa"/>
            <w:tcBorders>
              <w:top w:val="single" w:sz="4" w:space="0" w:color="auto"/>
              <w:left w:val="nil"/>
              <w:bottom w:val="nil"/>
              <w:right w:val="nil"/>
            </w:tcBorders>
          </w:tcPr>
          <w:p w14:paraId="37B50C76" w14:textId="50FAE3B3" w:rsidR="003E2C0B" w:rsidRPr="00E504DB" w:rsidRDefault="003E2C0B" w:rsidP="00BE0C73">
            <w:pPr>
              <w:jc w:val="center"/>
              <w:rPr>
                <w:sz w:val="22"/>
                <w:szCs w:val="22"/>
              </w:rPr>
            </w:pPr>
            <w:r w:rsidRPr="00E504DB">
              <w:rPr>
                <w:position w:val="6"/>
                <w:sz w:val="22"/>
                <w:szCs w:val="22"/>
              </w:rPr>
              <w:t>(</w:t>
            </w:r>
            <w:r w:rsidR="00D54E37">
              <w:rPr>
                <w:i/>
                <w:iCs/>
                <w:position w:val="6"/>
                <w:sz w:val="22"/>
                <w:szCs w:val="22"/>
              </w:rPr>
              <w:t>V</w:t>
            </w:r>
            <w:r w:rsidRPr="00E504DB">
              <w:rPr>
                <w:i/>
                <w:iCs/>
                <w:position w:val="6"/>
                <w:sz w:val="22"/>
                <w:szCs w:val="22"/>
              </w:rPr>
              <w:t xml:space="preserve">ardas ir </w:t>
            </w:r>
            <w:r w:rsidR="00D54E37">
              <w:rPr>
                <w:i/>
                <w:iCs/>
                <w:position w:val="6"/>
                <w:sz w:val="22"/>
                <w:szCs w:val="22"/>
              </w:rPr>
              <w:t>P</w:t>
            </w:r>
            <w:r w:rsidRPr="00E504DB">
              <w:rPr>
                <w:i/>
                <w:iCs/>
                <w:position w:val="6"/>
                <w:sz w:val="22"/>
                <w:szCs w:val="22"/>
              </w:rPr>
              <w:t>avardė</w:t>
            </w:r>
            <w:r w:rsidRPr="00E504DB">
              <w:rPr>
                <w:position w:val="6"/>
                <w:sz w:val="22"/>
                <w:szCs w:val="22"/>
              </w:rPr>
              <w:t>)</w:t>
            </w:r>
          </w:p>
        </w:tc>
        <w:tc>
          <w:tcPr>
            <w:tcW w:w="601" w:type="dxa"/>
          </w:tcPr>
          <w:p w14:paraId="37ABD4AC" w14:textId="77777777" w:rsidR="003E2C0B" w:rsidRPr="00E504DB" w:rsidRDefault="003E2C0B" w:rsidP="00BE0C73">
            <w:pPr>
              <w:jc w:val="center"/>
              <w:rPr>
                <w:sz w:val="22"/>
                <w:szCs w:val="22"/>
              </w:rPr>
            </w:pPr>
          </w:p>
        </w:tc>
      </w:tr>
    </w:tbl>
    <w:p w14:paraId="3D6BEF33" w14:textId="586E7702" w:rsidR="007664B6" w:rsidRPr="00E504DB" w:rsidRDefault="007664B6" w:rsidP="00BE0C73">
      <w:pPr>
        <w:rPr>
          <w:szCs w:val="24"/>
        </w:rPr>
      </w:pPr>
    </w:p>
    <w:sectPr w:rsidR="007664B6" w:rsidRPr="00E504DB" w:rsidSect="00902AE2">
      <w:headerReference w:type="default" r:id="rId14"/>
      <w:footerReference w:type="default" r:id="rId15"/>
      <w:pgSz w:w="11907" w:h="16839" w:code="9"/>
      <w:pgMar w:top="1701"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26720" w14:textId="77777777" w:rsidR="002935E1" w:rsidRDefault="002935E1" w:rsidP="00C659FE">
      <w:r>
        <w:separator/>
      </w:r>
    </w:p>
  </w:endnote>
  <w:endnote w:type="continuationSeparator" w:id="0">
    <w:p w14:paraId="0774F05E" w14:textId="77777777" w:rsidR="002935E1" w:rsidRDefault="002935E1" w:rsidP="00C659FE">
      <w:r>
        <w:continuationSeparator/>
      </w:r>
    </w:p>
  </w:endnote>
  <w:endnote w:type="continuationNotice" w:id="1">
    <w:p w14:paraId="30AFFE87" w14:textId="77777777" w:rsidR="002935E1" w:rsidRDefault="00293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D6840" w14:textId="5A71C07C" w:rsidR="004F2A92" w:rsidRDefault="004F2A92">
    <w:pPr>
      <w:pStyle w:val="Footer"/>
      <w:jc w:val="center"/>
    </w:pPr>
  </w:p>
  <w:p w14:paraId="3D6BF102" w14:textId="77777777" w:rsidR="00973E49" w:rsidRDefault="00973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0E59F" w14:textId="77777777" w:rsidR="002935E1" w:rsidRDefault="002935E1" w:rsidP="00C659FE">
      <w:r>
        <w:separator/>
      </w:r>
    </w:p>
  </w:footnote>
  <w:footnote w:type="continuationSeparator" w:id="0">
    <w:p w14:paraId="46DF4B5C" w14:textId="77777777" w:rsidR="002935E1" w:rsidRDefault="002935E1" w:rsidP="00C659FE">
      <w:r>
        <w:continuationSeparator/>
      </w:r>
    </w:p>
  </w:footnote>
  <w:footnote w:type="continuationNotice" w:id="1">
    <w:p w14:paraId="5B598503" w14:textId="77777777" w:rsidR="002935E1" w:rsidRDefault="002935E1"/>
  </w:footnote>
  <w:footnote w:id="2">
    <w:p w14:paraId="58CD3ED2" w14:textId="67BFC3D1" w:rsidR="00820D82" w:rsidRPr="00B66DBE" w:rsidRDefault="00820D82" w:rsidP="00820D82">
      <w:pPr>
        <w:pStyle w:val="FootnoteText"/>
        <w:jc w:val="both"/>
        <w:rPr>
          <w:lang w:val="lt-LT"/>
        </w:rPr>
      </w:pPr>
      <w:r>
        <w:rPr>
          <w:rStyle w:val="FootnoteReference"/>
        </w:rPr>
        <w:footnoteRef/>
      </w:r>
      <w:r>
        <w:t xml:space="preserve"> </w:t>
      </w:r>
      <w:r w:rsidRPr="00B66DBE">
        <w:rPr>
          <w:bCs/>
          <w:lang w:val="lt-LT"/>
        </w:rPr>
        <w:t>Pildydamas šią formą tiekėjas turi pateikti visą prašomą informaciją. Tiekėjui išbraukus formoje esančias nuostatas, jo pa</w:t>
      </w:r>
      <w:r w:rsidR="00364FB0">
        <w:rPr>
          <w:bCs/>
          <w:lang w:val="lt-LT"/>
        </w:rPr>
        <w:t>siūlymas</w:t>
      </w:r>
      <w:r w:rsidRPr="00B66DBE">
        <w:rPr>
          <w:bCs/>
          <w:lang w:val="lt-LT"/>
        </w:rPr>
        <w:t xml:space="preserve"> bus atmesta</w:t>
      </w:r>
      <w:r w:rsidR="00364FB0">
        <w:rPr>
          <w:bCs/>
          <w:lang w:val="lt-LT"/>
        </w:rPr>
        <w:t>s</w:t>
      </w:r>
      <w:r w:rsidRPr="00B66DBE">
        <w:rPr>
          <w:bCs/>
          <w:lang w:val="lt-LT"/>
        </w:rPr>
        <w:t xml:space="preserve">, išskyrus </w:t>
      </w:r>
      <w:r w:rsidR="00E04FAF">
        <w:rPr>
          <w:bCs/>
          <w:lang w:val="lt-LT"/>
        </w:rPr>
        <w:t>3</w:t>
      </w:r>
      <w:r w:rsidRPr="00B66DBE">
        <w:rPr>
          <w:bCs/>
          <w:lang w:val="lt-LT"/>
        </w:rPr>
        <w:t xml:space="preserve"> ir </w:t>
      </w:r>
      <w:r w:rsidR="00EF65B8">
        <w:rPr>
          <w:bCs/>
          <w:lang w:val="lt-LT"/>
        </w:rPr>
        <w:t>4</w:t>
      </w:r>
      <w:r w:rsidR="00EF65B8" w:rsidRPr="00B66DBE">
        <w:rPr>
          <w:bCs/>
          <w:lang w:val="lt-LT"/>
        </w:rPr>
        <w:t xml:space="preserve"> </w:t>
      </w:r>
      <w:r w:rsidRPr="00B66DBE">
        <w:rPr>
          <w:bCs/>
          <w:lang w:val="lt-LT"/>
        </w:rPr>
        <w:t xml:space="preserve">punktus. </w:t>
      </w:r>
      <w:r w:rsidR="00E04FAF">
        <w:rPr>
          <w:bCs/>
          <w:lang w:val="lt-LT"/>
        </w:rPr>
        <w:t>3</w:t>
      </w:r>
      <w:r w:rsidRPr="00B66DBE">
        <w:rPr>
          <w:bCs/>
          <w:lang w:val="lt-LT"/>
        </w:rPr>
        <w:t xml:space="preserve"> ir </w:t>
      </w:r>
      <w:r w:rsidR="00EF65B8">
        <w:rPr>
          <w:bCs/>
          <w:lang w:val="lt-LT"/>
        </w:rPr>
        <w:t>4</w:t>
      </w:r>
      <w:r w:rsidR="00EF65B8" w:rsidRPr="00B66DBE">
        <w:rPr>
          <w:bCs/>
          <w:lang w:val="lt-LT"/>
        </w:rPr>
        <w:t xml:space="preserve"> </w:t>
      </w:r>
      <w:r w:rsidRPr="00B66DBE">
        <w:rPr>
          <w:bCs/>
          <w:lang w:val="lt-LT"/>
        </w:rPr>
        <w:t xml:space="preserve">punktų tiekėjas gali nepildyti arba juos išbraukti. Jei tiekėjas </w:t>
      </w:r>
      <w:r w:rsidR="00EB3CF6">
        <w:rPr>
          <w:bCs/>
          <w:lang w:val="lt-LT"/>
        </w:rPr>
        <w:t>3</w:t>
      </w:r>
      <w:r w:rsidRPr="00B66DBE">
        <w:rPr>
          <w:bCs/>
          <w:lang w:val="lt-LT"/>
        </w:rPr>
        <w:t xml:space="preserve"> ir (ar) </w:t>
      </w:r>
      <w:r w:rsidR="00EF65B8">
        <w:rPr>
          <w:bCs/>
          <w:lang w:val="lt-LT"/>
        </w:rPr>
        <w:t>4</w:t>
      </w:r>
      <w:r w:rsidR="00EF65B8" w:rsidRPr="00B66DBE">
        <w:rPr>
          <w:bCs/>
          <w:lang w:val="lt-LT"/>
        </w:rPr>
        <w:t xml:space="preserve"> </w:t>
      </w:r>
      <w:r w:rsidRPr="00B66DBE">
        <w:rPr>
          <w:bCs/>
          <w:lang w:val="lt-LT"/>
        </w:rPr>
        <w:t xml:space="preserve">punktų neužpildo arba juos išbraukia, laikoma kad jis </w:t>
      </w:r>
      <w:r w:rsidR="001D68A7">
        <w:rPr>
          <w:bCs/>
          <w:lang w:val="lt-LT"/>
        </w:rPr>
        <w:t xml:space="preserve">ketinamai sudaryti Pirkimo </w:t>
      </w:r>
      <w:r w:rsidRPr="00B66DBE">
        <w:rPr>
          <w:bCs/>
          <w:lang w:val="lt-LT"/>
        </w:rPr>
        <w:t>sutarčiai vykdyti subtiekėjų nepasitelks</w:t>
      </w:r>
      <w:r w:rsidR="001D68A7">
        <w:rPr>
          <w:bCs/>
          <w:lang w:val="lt-LT"/>
        </w:rPr>
        <w:t xml:space="preserve"> </w:t>
      </w:r>
      <w:bookmarkStart w:id="0" w:name="_Hlk69819667"/>
      <w:r w:rsidR="001D68A7">
        <w:rPr>
          <w:bCs/>
          <w:lang w:val="lt-LT"/>
        </w:rPr>
        <w:t xml:space="preserve">ir (arba) pats atitinka </w:t>
      </w:r>
      <w:r w:rsidR="00CB1A80">
        <w:rPr>
          <w:bCs/>
          <w:lang w:val="lt-LT"/>
        </w:rPr>
        <w:t>Pirkimo</w:t>
      </w:r>
      <w:r w:rsidR="001D68A7">
        <w:rPr>
          <w:bCs/>
          <w:lang w:val="lt-LT"/>
        </w:rPr>
        <w:t xml:space="preserve"> sąlygose keliamus reikalavimus</w:t>
      </w:r>
      <w:r w:rsidR="00FA190C">
        <w:rPr>
          <w:bCs/>
          <w:lang w:val="lt-LT"/>
        </w:rPr>
        <w:t>, todėl nesiremia kit</w:t>
      </w:r>
      <w:r w:rsidR="00FF740A">
        <w:rPr>
          <w:bCs/>
          <w:lang w:val="lt-LT"/>
        </w:rPr>
        <w:t>ų</w:t>
      </w:r>
      <w:r w:rsidR="00FA190C">
        <w:rPr>
          <w:bCs/>
          <w:lang w:val="lt-LT"/>
        </w:rPr>
        <w:t xml:space="preserve"> ūkio subjekt</w:t>
      </w:r>
      <w:r w:rsidR="00FF740A">
        <w:rPr>
          <w:bCs/>
          <w:lang w:val="lt-LT"/>
        </w:rPr>
        <w:t>ų</w:t>
      </w:r>
      <w:r w:rsidR="00FA190C">
        <w:rPr>
          <w:bCs/>
          <w:lang w:val="lt-LT"/>
        </w:rPr>
        <w:t xml:space="preserve"> pajėgumais (kvalifikacijai pagrįsti) </w:t>
      </w:r>
      <w:r w:rsidRPr="00B66DBE">
        <w:rPr>
          <w:bCs/>
          <w:lang w:val="lt-LT"/>
        </w:rPr>
        <w:t>/ pa</w:t>
      </w:r>
      <w:r w:rsidR="00364DE6">
        <w:rPr>
          <w:bCs/>
          <w:lang w:val="lt-LT"/>
        </w:rPr>
        <w:t>siūlyme</w:t>
      </w:r>
      <w:r w:rsidRPr="00B66DBE">
        <w:rPr>
          <w:bCs/>
          <w:lang w:val="lt-LT"/>
        </w:rPr>
        <w:t xml:space="preserve"> konfidencialios informacijos nėra.</w:t>
      </w:r>
    </w:p>
    <w:bookmarkEnd w:id="0"/>
  </w:footnote>
  <w:footnote w:id="3">
    <w:p w14:paraId="3F3C809B" w14:textId="77777777" w:rsidR="0035071B" w:rsidRPr="00EC5E2A" w:rsidRDefault="0035071B" w:rsidP="0035071B">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 xml:space="preserve">Jei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4">
    <w:p w14:paraId="3D6A223B" w14:textId="77777777" w:rsidR="00E272E9" w:rsidRPr="00EC5E2A" w:rsidRDefault="00E272E9" w:rsidP="00E272E9">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 deklaraciją pasirašo subtiekėjo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703910"/>
      <w:docPartObj>
        <w:docPartGallery w:val="Page Numbers (Top of Page)"/>
        <w:docPartUnique/>
      </w:docPartObj>
    </w:sdtPr>
    <w:sdtEndPr>
      <w:rPr>
        <w:noProof/>
      </w:rPr>
    </w:sdtEndPr>
    <w:sdtContent>
      <w:p w14:paraId="32F13ED0" w14:textId="6B180548" w:rsidR="005A34F6" w:rsidRDefault="005A34F6">
        <w:pPr>
          <w:pStyle w:val="Header"/>
          <w:jc w:val="center"/>
        </w:pPr>
        <w:r>
          <w:fldChar w:fldCharType="begin"/>
        </w:r>
        <w:r>
          <w:instrText xml:space="preserve"> PAGE   \* MERGEFORMAT </w:instrText>
        </w:r>
        <w:r>
          <w:fldChar w:fldCharType="separate"/>
        </w:r>
        <w:r w:rsidR="00A74831">
          <w:rPr>
            <w:noProof/>
          </w:rPr>
          <w:t>2</w:t>
        </w:r>
        <w:r>
          <w:rPr>
            <w:noProof/>
          </w:rPr>
          <w:fldChar w:fldCharType="end"/>
        </w:r>
      </w:p>
    </w:sdtContent>
  </w:sdt>
  <w:p w14:paraId="4281B983" w14:textId="77777777" w:rsidR="005A34F6" w:rsidRDefault="005A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7"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E454F17"/>
    <w:multiLevelType w:val="hybridMultilevel"/>
    <w:tmpl w:val="FC225D82"/>
    <w:lvl w:ilvl="0" w:tplc="FFFFFFFF">
      <w:start w:val="1"/>
      <w:numFmt w:val="decimal"/>
      <w:lvlText w:val="%1)"/>
      <w:lvlJc w:val="left"/>
      <w:pPr>
        <w:tabs>
          <w:tab w:val="num" w:pos="1257"/>
        </w:tabs>
        <w:ind w:left="180" w:firstLine="720"/>
      </w:p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0"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456E57"/>
    <w:multiLevelType w:val="hybridMultilevel"/>
    <w:tmpl w:val="314C9F82"/>
    <w:lvl w:ilvl="0" w:tplc="EDBAB81A">
      <w:start w:val="3"/>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A52130"/>
    <w:multiLevelType w:val="hybridMultilevel"/>
    <w:tmpl w:val="364AFB76"/>
    <w:lvl w:ilvl="0" w:tplc="6DB07C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285B1E"/>
    <w:multiLevelType w:val="multilevel"/>
    <w:tmpl w:val="98FC6F60"/>
    <w:lvl w:ilvl="0">
      <w:start w:val="1"/>
      <w:numFmt w:val="decimal"/>
      <w:lvlText w:val="%1."/>
      <w:lvlJc w:val="left"/>
      <w:pPr>
        <w:ind w:left="1495"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C6E23"/>
    <w:multiLevelType w:val="hybridMultilevel"/>
    <w:tmpl w:val="C9F6831A"/>
    <w:lvl w:ilvl="0" w:tplc="E2C4FF50">
      <w:start w:val="1"/>
      <w:numFmt w:val="lowerLetter"/>
      <w:lvlText w:val="%1)"/>
      <w:lvlJc w:val="left"/>
      <w:pPr>
        <w:ind w:left="1070" w:hanging="360"/>
      </w:pPr>
      <w:rPr>
        <w:rFonts w:hint="default"/>
        <w:b w:val="0"/>
        <w:bCs/>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05630362">
    <w:abstractNumId w:val="3"/>
  </w:num>
  <w:num w:numId="2" w16cid:durableId="1126239472">
    <w:abstractNumId w:val="18"/>
  </w:num>
  <w:num w:numId="3" w16cid:durableId="2107575660">
    <w:abstractNumId w:val="15"/>
  </w:num>
  <w:num w:numId="4" w16cid:durableId="1404834184">
    <w:abstractNumId w:val="20"/>
  </w:num>
  <w:num w:numId="5" w16cid:durableId="2005352836">
    <w:abstractNumId w:val="1"/>
  </w:num>
  <w:num w:numId="6" w16cid:durableId="1897815930">
    <w:abstractNumId w:val="14"/>
  </w:num>
  <w:num w:numId="7" w16cid:durableId="560017137">
    <w:abstractNumId w:val="6"/>
  </w:num>
  <w:num w:numId="8" w16cid:durableId="770054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7332439">
    <w:abstractNumId w:val="4"/>
  </w:num>
  <w:num w:numId="10" w16cid:durableId="2100246661">
    <w:abstractNumId w:val="10"/>
  </w:num>
  <w:num w:numId="11" w16cid:durableId="1050543876">
    <w:abstractNumId w:val="25"/>
  </w:num>
  <w:num w:numId="12" w16cid:durableId="2001108988">
    <w:abstractNumId w:val="7"/>
  </w:num>
  <w:num w:numId="13" w16cid:durableId="500702941">
    <w:abstractNumId w:val="17"/>
  </w:num>
  <w:num w:numId="14" w16cid:durableId="159471697">
    <w:abstractNumId w:val="8"/>
  </w:num>
  <w:num w:numId="15" w16cid:durableId="529220631">
    <w:abstractNumId w:val="22"/>
  </w:num>
  <w:num w:numId="16" w16cid:durableId="905653358">
    <w:abstractNumId w:val="26"/>
  </w:num>
  <w:num w:numId="17" w16cid:durableId="1241284532">
    <w:abstractNumId w:val="13"/>
  </w:num>
  <w:num w:numId="18" w16cid:durableId="1760904123">
    <w:abstractNumId w:val="23"/>
  </w:num>
  <w:num w:numId="19" w16cid:durableId="721367472">
    <w:abstractNumId w:val="0"/>
  </w:num>
  <w:num w:numId="20" w16cid:durableId="557472625">
    <w:abstractNumId w:val="24"/>
  </w:num>
  <w:num w:numId="21" w16cid:durableId="1817911897">
    <w:abstractNumId w:val="5"/>
  </w:num>
  <w:num w:numId="22" w16cid:durableId="563370951">
    <w:abstractNumId w:val="28"/>
  </w:num>
  <w:num w:numId="23" w16cid:durableId="41290688">
    <w:abstractNumId w:val="11"/>
  </w:num>
  <w:num w:numId="24" w16cid:durableId="903640117">
    <w:abstractNumId w:val="2"/>
  </w:num>
  <w:num w:numId="25" w16cid:durableId="988822732">
    <w:abstractNumId w:val="19"/>
  </w:num>
  <w:num w:numId="26" w16cid:durableId="1477643756">
    <w:abstractNumId w:val="21"/>
  </w:num>
  <w:num w:numId="27" w16cid:durableId="1006127768">
    <w:abstractNumId w:val="12"/>
  </w:num>
  <w:num w:numId="28" w16cid:durableId="1626305720">
    <w:abstractNumId w:val="27"/>
  </w:num>
  <w:num w:numId="29" w16cid:durableId="210260419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438F"/>
    <w:rsid w:val="00004892"/>
    <w:rsid w:val="0000689B"/>
    <w:rsid w:val="00011F4D"/>
    <w:rsid w:val="00013FC7"/>
    <w:rsid w:val="0001431A"/>
    <w:rsid w:val="00015576"/>
    <w:rsid w:val="00016813"/>
    <w:rsid w:val="00020A63"/>
    <w:rsid w:val="0002260B"/>
    <w:rsid w:val="0002463C"/>
    <w:rsid w:val="00025F0B"/>
    <w:rsid w:val="00027CA4"/>
    <w:rsid w:val="00030420"/>
    <w:rsid w:val="00030D49"/>
    <w:rsid w:val="00032F73"/>
    <w:rsid w:val="00035219"/>
    <w:rsid w:val="00035708"/>
    <w:rsid w:val="00036265"/>
    <w:rsid w:val="00036316"/>
    <w:rsid w:val="0003706D"/>
    <w:rsid w:val="00037BA7"/>
    <w:rsid w:val="00037FB3"/>
    <w:rsid w:val="00041D4D"/>
    <w:rsid w:val="000423FD"/>
    <w:rsid w:val="0004381E"/>
    <w:rsid w:val="00043FD0"/>
    <w:rsid w:val="000453FF"/>
    <w:rsid w:val="00046127"/>
    <w:rsid w:val="0004622B"/>
    <w:rsid w:val="00046A0D"/>
    <w:rsid w:val="00047506"/>
    <w:rsid w:val="00050202"/>
    <w:rsid w:val="00053325"/>
    <w:rsid w:val="000543FF"/>
    <w:rsid w:val="000552BD"/>
    <w:rsid w:val="00066CB0"/>
    <w:rsid w:val="000703CC"/>
    <w:rsid w:val="00070E64"/>
    <w:rsid w:val="00070F37"/>
    <w:rsid w:val="00071C78"/>
    <w:rsid w:val="00072BB4"/>
    <w:rsid w:val="00072C1B"/>
    <w:rsid w:val="0007586E"/>
    <w:rsid w:val="00076132"/>
    <w:rsid w:val="000820AD"/>
    <w:rsid w:val="000837A3"/>
    <w:rsid w:val="00083E52"/>
    <w:rsid w:val="0008404C"/>
    <w:rsid w:val="00085867"/>
    <w:rsid w:val="0009081E"/>
    <w:rsid w:val="0009342E"/>
    <w:rsid w:val="00096466"/>
    <w:rsid w:val="00097029"/>
    <w:rsid w:val="00097C6E"/>
    <w:rsid w:val="000A053E"/>
    <w:rsid w:val="000A1E5F"/>
    <w:rsid w:val="000A351B"/>
    <w:rsid w:val="000A3554"/>
    <w:rsid w:val="000A46E8"/>
    <w:rsid w:val="000A4FF4"/>
    <w:rsid w:val="000A7911"/>
    <w:rsid w:val="000A7A74"/>
    <w:rsid w:val="000B000F"/>
    <w:rsid w:val="000B19A1"/>
    <w:rsid w:val="000B4249"/>
    <w:rsid w:val="000B67FE"/>
    <w:rsid w:val="000B7964"/>
    <w:rsid w:val="000C0A05"/>
    <w:rsid w:val="000C1DAB"/>
    <w:rsid w:val="000C49A8"/>
    <w:rsid w:val="000D2DC5"/>
    <w:rsid w:val="000D520B"/>
    <w:rsid w:val="000D5CE7"/>
    <w:rsid w:val="000E517B"/>
    <w:rsid w:val="000E5691"/>
    <w:rsid w:val="000E6185"/>
    <w:rsid w:val="000E6208"/>
    <w:rsid w:val="000E644B"/>
    <w:rsid w:val="000E6489"/>
    <w:rsid w:val="000E7512"/>
    <w:rsid w:val="000F0C37"/>
    <w:rsid w:val="000F2B32"/>
    <w:rsid w:val="000F32C9"/>
    <w:rsid w:val="000F7214"/>
    <w:rsid w:val="000F7229"/>
    <w:rsid w:val="000F7DF6"/>
    <w:rsid w:val="001001AC"/>
    <w:rsid w:val="00100BFD"/>
    <w:rsid w:val="001014C5"/>
    <w:rsid w:val="00102768"/>
    <w:rsid w:val="001036D9"/>
    <w:rsid w:val="00103C66"/>
    <w:rsid w:val="00104F0F"/>
    <w:rsid w:val="001077BD"/>
    <w:rsid w:val="001118CF"/>
    <w:rsid w:val="0011242F"/>
    <w:rsid w:val="00113AC3"/>
    <w:rsid w:val="00114483"/>
    <w:rsid w:val="001148FD"/>
    <w:rsid w:val="00116327"/>
    <w:rsid w:val="0011712C"/>
    <w:rsid w:val="00120E10"/>
    <w:rsid w:val="00121023"/>
    <w:rsid w:val="00125DD2"/>
    <w:rsid w:val="001264ED"/>
    <w:rsid w:val="00130EEE"/>
    <w:rsid w:val="00131499"/>
    <w:rsid w:val="0013573F"/>
    <w:rsid w:val="0013589C"/>
    <w:rsid w:val="00135B56"/>
    <w:rsid w:val="00135DA3"/>
    <w:rsid w:val="001422CC"/>
    <w:rsid w:val="001440F3"/>
    <w:rsid w:val="0014590B"/>
    <w:rsid w:val="00150DCF"/>
    <w:rsid w:val="00152134"/>
    <w:rsid w:val="001523B8"/>
    <w:rsid w:val="00152FC7"/>
    <w:rsid w:val="00156200"/>
    <w:rsid w:val="00157993"/>
    <w:rsid w:val="00163B52"/>
    <w:rsid w:val="00165294"/>
    <w:rsid w:val="00166F46"/>
    <w:rsid w:val="00172B32"/>
    <w:rsid w:val="00173AAB"/>
    <w:rsid w:val="001748E8"/>
    <w:rsid w:val="00175600"/>
    <w:rsid w:val="0017601F"/>
    <w:rsid w:val="00181E9A"/>
    <w:rsid w:val="00182BBD"/>
    <w:rsid w:val="00183B50"/>
    <w:rsid w:val="00185402"/>
    <w:rsid w:val="00185F6F"/>
    <w:rsid w:val="00186ADA"/>
    <w:rsid w:val="00194E8C"/>
    <w:rsid w:val="001A1594"/>
    <w:rsid w:val="001A1C91"/>
    <w:rsid w:val="001A2480"/>
    <w:rsid w:val="001A3BD8"/>
    <w:rsid w:val="001A434A"/>
    <w:rsid w:val="001A4AA5"/>
    <w:rsid w:val="001A4B69"/>
    <w:rsid w:val="001A566E"/>
    <w:rsid w:val="001A57AD"/>
    <w:rsid w:val="001B0359"/>
    <w:rsid w:val="001B0E84"/>
    <w:rsid w:val="001B2FF9"/>
    <w:rsid w:val="001B5861"/>
    <w:rsid w:val="001C07BA"/>
    <w:rsid w:val="001C4A28"/>
    <w:rsid w:val="001C5D7A"/>
    <w:rsid w:val="001C77D6"/>
    <w:rsid w:val="001D0CC2"/>
    <w:rsid w:val="001D0E8C"/>
    <w:rsid w:val="001D2D7D"/>
    <w:rsid w:val="001D3751"/>
    <w:rsid w:val="001D3A0E"/>
    <w:rsid w:val="001D52C2"/>
    <w:rsid w:val="001D5DFF"/>
    <w:rsid w:val="001D68A7"/>
    <w:rsid w:val="001D6B0C"/>
    <w:rsid w:val="001D7322"/>
    <w:rsid w:val="001E0273"/>
    <w:rsid w:val="001E1DF3"/>
    <w:rsid w:val="001E2CE9"/>
    <w:rsid w:val="001F0BC8"/>
    <w:rsid w:val="001F51E7"/>
    <w:rsid w:val="001F54CF"/>
    <w:rsid w:val="002009D9"/>
    <w:rsid w:val="00201104"/>
    <w:rsid w:val="00201FFB"/>
    <w:rsid w:val="0020281C"/>
    <w:rsid w:val="0020360B"/>
    <w:rsid w:val="0020508B"/>
    <w:rsid w:val="00206541"/>
    <w:rsid w:val="00206822"/>
    <w:rsid w:val="00210034"/>
    <w:rsid w:val="00211DE1"/>
    <w:rsid w:val="0021253D"/>
    <w:rsid w:val="00214A90"/>
    <w:rsid w:val="0021761F"/>
    <w:rsid w:val="0022397C"/>
    <w:rsid w:val="00224B69"/>
    <w:rsid w:val="002259F4"/>
    <w:rsid w:val="0022778F"/>
    <w:rsid w:val="00230A96"/>
    <w:rsid w:val="00231616"/>
    <w:rsid w:val="00231E92"/>
    <w:rsid w:val="0023299E"/>
    <w:rsid w:val="00233A48"/>
    <w:rsid w:val="00235C5B"/>
    <w:rsid w:val="00236271"/>
    <w:rsid w:val="002364D2"/>
    <w:rsid w:val="002367F2"/>
    <w:rsid w:val="00240EFD"/>
    <w:rsid w:val="002411EF"/>
    <w:rsid w:val="002426CA"/>
    <w:rsid w:val="002426F0"/>
    <w:rsid w:val="00243477"/>
    <w:rsid w:val="0024646C"/>
    <w:rsid w:val="0024718A"/>
    <w:rsid w:val="00250B6A"/>
    <w:rsid w:val="00252860"/>
    <w:rsid w:val="00254391"/>
    <w:rsid w:val="002563BD"/>
    <w:rsid w:val="002568B5"/>
    <w:rsid w:val="002574F1"/>
    <w:rsid w:val="0026288D"/>
    <w:rsid w:val="00262B6B"/>
    <w:rsid w:val="00264974"/>
    <w:rsid w:val="002650CE"/>
    <w:rsid w:val="00272171"/>
    <w:rsid w:val="00272490"/>
    <w:rsid w:val="0027292A"/>
    <w:rsid w:val="0027367B"/>
    <w:rsid w:val="002757FE"/>
    <w:rsid w:val="00275C27"/>
    <w:rsid w:val="0027720E"/>
    <w:rsid w:val="0027782C"/>
    <w:rsid w:val="00277FA7"/>
    <w:rsid w:val="00280037"/>
    <w:rsid w:val="00280452"/>
    <w:rsid w:val="002804F5"/>
    <w:rsid w:val="0028068C"/>
    <w:rsid w:val="00280AB3"/>
    <w:rsid w:val="00282A43"/>
    <w:rsid w:val="00286658"/>
    <w:rsid w:val="002878F3"/>
    <w:rsid w:val="00290965"/>
    <w:rsid w:val="002935E1"/>
    <w:rsid w:val="00293844"/>
    <w:rsid w:val="00293FA8"/>
    <w:rsid w:val="002976C2"/>
    <w:rsid w:val="002A27F8"/>
    <w:rsid w:val="002A36B9"/>
    <w:rsid w:val="002A3E6A"/>
    <w:rsid w:val="002A44E6"/>
    <w:rsid w:val="002A45A4"/>
    <w:rsid w:val="002A53D4"/>
    <w:rsid w:val="002A762D"/>
    <w:rsid w:val="002A7838"/>
    <w:rsid w:val="002B1500"/>
    <w:rsid w:val="002B33DA"/>
    <w:rsid w:val="002B3934"/>
    <w:rsid w:val="002B39A6"/>
    <w:rsid w:val="002C05CD"/>
    <w:rsid w:val="002C2479"/>
    <w:rsid w:val="002C4BC4"/>
    <w:rsid w:val="002D3D49"/>
    <w:rsid w:val="002D6FF2"/>
    <w:rsid w:val="002D7F88"/>
    <w:rsid w:val="002E0F54"/>
    <w:rsid w:val="002E18AD"/>
    <w:rsid w:val="002E3CBF"/>
    <w:rsid w:val="002E401D"/>
    <w:rsid w:val="002E5D49"/>
    <w:rsid w:val="002E6A7A"/>
    <w:rsid w:val="002E7215"/>
    <w:rsid w:val="002E763D"/>
    <w:rsid w:val="002E79F9"/>
    <w:rsid w:val="002F0EF9"/>
    <w:rsid w:val="002F3962"/>
    <w:rsid w:val="002F3C14"/>
    <w:rsid w:val="002F3F08"/>
    <w:rsid w:val="002F42A4"/>
    <w:rsid w:val="002F64BE"/>
    <w:rsid w:val="00302819"/>
    <w:rsid w:val="003036B6"/>
    <w:rsid w:val="003104A4"/>
    <w:rsid w:val="00310C36"/>
    <w:rsid w:val="00311E31"/>
    <w:rsid w:val="00312256"/>
    <w:rsid w:val="003155EF"/>
    <w:rsid w:val="003156C1"/>
    <w:rsid w:val="003207C4"/>
    <w:rsid w:val="00320D60"/>
    <w:rsid w:val="0032164F"/>
    <w:rsid w:val="00322658"/>
    <w:rsid w:val="003238BA"/>
    <w:rsid w:val="003239DD"/>
    <w:rsid w:val="00323F18"/>
    <w:rsid w:val="00326A14"/>
    <w:rsid w:val="0032740F"/>
    <w:rsid w:val="003334CA"/>
    <w:rsid w:val="003367F3"/>
    <w:rsid w:val="0033750A"/>
    <w:rsid w:val="00340749"/>
    <w:rsid w:val="003410AD"/>
    <w:rsid w:val="0034392D"/>
    <w:rsid w:val="0034405B"/>
    <w:rsid w:val="00345DB9"/>
    <w:rsid w:val="00346009"/>
    <w:rsid w:val="00346D5E"/>
    <w:rsid w:val="00347FF5"/>
    <w:rsid w:val="0035071B"/>
    <w:rsid w:val="00350F81"/>
    <w:rsid w:val="00351718"/>
    <w:rsid w:val="00352215"/>
    <w:rsid w:val="003531D6"/>
    <w:rsid w:val="00353459"/>
    <w:rsid w:val="00353B01"/>
    <w:rsid w:val="00353E8D"/>
    <w:rsid w:val="003542C5"/>
    <w:rsid w:val="00356081"/>
    <w:rsid w:val="00356904"/>
    <w:rsid w:val="00357486"/>
    <w:rsid w:val="003600D1"/>
    <w:rsid w:val="003614AD"/>
    <w:rsid w:val="0036153D"/>
    <w:rsid w:val="0036217E"/>
    <w:rsid w:val="00364DE6"/>
    <w:rsid w:val="00364F4B"/>
    <w:rsid w:val="00364FB0"/>
    <w:rsid w:val="003659DD"/>
    <w:rsid w:val="00365C9E"/>
    <w:rsid w:val="00366DB6"/>
    <w:rsid w:val="00367F50"/>
    <w:rsid w:val="00370E49"/>
    <w:rsid w:val="00373473"/>
    <w:rsid w:val="003741D4"/>
    <w:rsid w:val="00375452"/>
    <w:rsid w:val="00375608"/>
    <w:rsid w:val="00377FF0"/>
    <w:rsid w:val="00381E56"/>
    <w:rsid w:val="00381EB2"/>
    <w:rsid w:val="00382022"/>
    <w:rsid w:val="00383608"/>
    <w:rsid w:val="00384F6B"/>
    <w:rsid w:val="00385C01"/>
    <w:rsid w:val="0038607C"/>
    <w:rsid w:val="003873A0"/>
    <w:rsid w:val="00390F32"/>
    <w:rsid w:val="00392B55"/>
    <w:rsid w:val="00393C69"/>
    <w:rsid w:val="00394577"/>
    <w:rsid w:val="00394CC7"/>
    <w:rsid w:val="00397DA6"/>
    <w:rsid w:val="003A0168"/>
    <w:rsid w:val="003A14A5"/>
    <w:rsid w:val="003A14D2"/>
    <w:rsid w:val="003A46D1"/>
    <w:rsid w:val="003A59C8"/>
    <w:rsid w:val="003A667D"/>
    <w:rsid w:val="003A78E6"/>
    <w:rsid w:val="003B02F8"/>
    <w:rsid w:val="003B20C4"/>
    <w:rsid w:val="003B5CEB"/>
    <w:rsid w:val="003B5DA1"/>
    <w:rsid w:val="003B6A03"/>
    <w:rsid w:val="003B6E50"/>
    <w:rsid w:val="003C1F0A"/>
    <w:rsid w:val="003C1F4C"/>
    <w:rsid w:val="003C2544"/>
    <w:rsid w:val="003C26A4"/>
    <w:rsid w:val="003C2D71"/>
    <w:rsid w:val="003C412E"/>
    <w:rsid w:val="003D4ADD"/>
    <w:rsid w:val="003D52BF"/>
    <w:rsid w:val="003D6431"/>
    <w:rsid w:val="003E1615"/>
    <w:rsid w:val="003E28B5"/>
    <w:rsid w:val="003E2C0B"/>
    <w:rsid w:val="003E348A"/>
    <w:rsid w:val="003E432D"/>
    <w:rsid w:val="003E4830"/>
    <w:rsid w:val="003E7841"/>
    <w:rsid w:val="003F0A2F"/>
    <w:rsid w:val="003F0D23"/>
    <w:rsid w:val="003F48ED"/>
    <w:rsid w:val="003F59E1"/>
    <w:rsid w:val="003F5F0C"/>
    <w:rsid w:val="004022F2"/>
    <w:rsid w:val="00402882"/>
    <w:rsid w:val="0040763E"/>
    <w:rsid w:val="00407689"/>
    <w:rsid w:val="00411089"/>
    <w:rsid w:val="004137CA"/>
    <w:rsid w:val="0041413F"/>
    <w:rsid w:val="004163FA"/>
    <w:rsid w:val="004167AC"/>
    <w:rsid w:val="00416DF3"/>
    <w:rsid w:val="00417D0D"/>
    <w:rsid w:val="00417D80"/>
    <w:rsid w:val="00421397"/>
    <w:rsid w:val="00421A9A"/>
    <w:rsid w:val="0042259F"/>
    <w:rsid w:val="00424C53"/>
    <w:rsid w:val="00425A30"/>
    <w:rsid w:val="00427302"/>
    <w:rsid w:val="0042732D"/>
    <w:rsid w:val="00427B33"/>
    <w:rsid w:val="0043044B"/>
    <w:rsid w:val="00430560"/>
    <w:rsid w:val="00430B26"/>
    <w:rsid w:val="00432DA7"/>
    <w:rsid w:val="0043613D"/>
    <w:rsid w:val="00436383"/>
    <w:rsid w:val="004369E5"/>
    <w:rsid w:val="00437576"/>
    <w:rsid w:val="00440789"/>
    <w:rsid w:val="00442C94"/>
    <w:rsid w:val="00444100"/>
    <w:rsid w:val="00444F0C"/>
    <w:rsid w:val="004501AD"/>
    <w:rsid w:val="0045200D"/>
    <w:rsid w:val="00452C58"/>
    <w:rsid w:val="00456320"/>
    <w:rsid w:val="00457B8D"/>
    <w:rsid w:val="00457CC8"/>
    <w:rsid w:val="00461EEC"/>
    <w:rsid w:val="004624C6"/>
    <w:rsid w:val="0046401E"/>
    <w:rsid w:val="00465A4C"/>
    <w:rsid w:val="00466035"/>
    <w:rsid w:val="0046699A"/>
    <w:rsid w:val="004675F4"/>
    <w:rsid w:val="00467BEE"/>
    <w:rsid w:val="0047289A"/>
    <w:rsid w:val="00472B5B"/>
    <w:rsid w:val="00473E12"/>
    <w:rsid w:val="00474DC9"/>
    <w:rsid w:val="0047536D"/>
    <w:rsid w:val="0047674C"/>
    <w:rsid w:val="00482066"/>
    <w:rsid w:val="004820DB"/>
    <w:rsid w:val="00483708"/>
    <w:rsid w:val="004841A4"/>
    <w:rsid w:val="004865D5"/>
    <w:rsid w:val="004877CB"/>
    <w:rsid w:val="004902C4"/>
    <w:rsid w:val="00490EC7"/>
    <w:rsid w:val="00490FD3"/>
    <w:rsid w:val="004959AA"/>
    <w:rsid w:val="004A0964"/>
    <w:rsid w:val="004A16C3"/>
    <w:rsid w:val="004A45A3"/>
    <w:rsid w:val="004A472A"/>
    <w:rsid w:val="004A59A1"/>
    <w:rsid w:val="004A7B5B"/>
    <w:rsid w:val="004B02F1"/>
    <w:rsid w:val="004B41A8"/>
    <w:rsid w:val="004B472E"/>
    <w:rsid w:val="004B5973"/>
    <w:rsid w:val="004B5EF8"/>
    <w:rsid w:val="004B63E0"/>
    <w:rsid w:val="004C09E2"/>
    <w:rsid w:val="004C6209"/>
    <w:rsid w:val="004C7E65"/>
    <w:rsid w:val="004D0109"/>
    <w:rsid w:val="004D3A90"/>
    <w:rsid w:val="004D512C"/>
    <w:rsid w:val="004D56DE"/>
    <w:rsid w:val="004E3266"/>
    <w:rsid w:val="004E3498"/>
    <w:rsid w:val="004E3CB7"/>
    <w:rsid w:val="004E3FB0"/>
    <w:rsid w:val="004E5FED"/>
    <w:rsid w:val="004F2A92"/>
    <w:rsid w:val="004F4124"/>
    <w:rsid w:val="004F490C"/>
    <w:rsid w:val="004F568D"/>
    <w:rsid w:val="004F661F"/>
    <w:rsid w:val="00504B8F"/>
    <w:rsid w:val="00506665"/>
    <w:rsid w:val="00510C1E"/>
    <w:rsid w:val="00512BC1"/>
    <w:rsid w:val="00515505"/>
    <w:rsid w:val="00516F5B"/>
    <w:rsid w:val="00522561"/>
    <w:rsid w:val="0052366D"/>
    <w:rsid w:val="00524345"/>
    <w:rsid w:val="00525757"/>
    <w:rsid w:val="00531B9D"/>
    <w:rsid w:val="00532A06"/>
    <w:rsid w:val="00534E35"/>
    <w:rsid w:val="00541469"/>
    <w:rsid w:val="005429A7"/>
    <w:rsid w:val="005440B8"/>
    <w:rsid w:val="00546249"/>
    <w:rsid w:val="005550A8"/>
    <w:rsid w:val="005555A3"/>
    <w:rsid w:val="0055744E"/>
    <w:rsid w:val="005621C6"/>
    <w:rsid w:val="00562FD1"/>
    <w:rsid w:val="005652AB"/>
    <w:rsid w:val="00565F65"/>
    <w:rsid w:val="0057076E"/>
    <w:rsid w:val="00574D15"/>
    <w:rsid w:val="00574F90"/>
    <w:rsid w:val="00575B98"/>
    <w:rsid w:val="00575BF6"/>
    <w:rsid w:val="00575D61"/>
    <w:rsid w:val="005776E7"/>
    <w:rsid w:val="00577C1D"/>
    <w:rsid w:val="00580B53"/>
    <w:rsid w:val="00583C8E"/>
    <w:rsid w:val="00584272"/>
    <w:rsid w:val="00584498"/>
    <w:rsid w:val="00584B5C"/>
    <w:rsid w:val="00587C00"/>
    <w:rsid w:val="00591627"/>
    <w:rsid w:val="0059176B"/>
    <w:rsid w:val="00591C2B"/>
    <w:rsid w:val="005931B6"/>
    <w:rsid w:val="00594589"/>
    <w:rsid w:val="005949BA"/>
    <w:rsid w:val="00594B28"/>
    <w:rsid w:val="00595825"/>
    <w:rsid w:val="00596E56"/>
    <w:rsid w:val="00597B75"/>
    <w:rsid w:val="005A1178"/>
    <w:rsid w:val="005A2751"/>
    <w:rsid w:val="005A34F6"/>
    <w:rsid w:val="005A645A"/>
    <w:rsid w:val="005B0521"/>
    <w:rsid w:val="005B0EAB"/>
    <w:rsid w:val="005B2800"/>
    <w:rsid w:val="005B3E9C"/>
    <w:rsid w:val="005B3FA4"/>
    <w:rsid w:val="005B4337"/>
    <w:rsid w:val="005B4D89"/>
    <w:rsid w:val="005B5FF2"/>
    <w:rsid w:val="005C06F0"/>
    <w:rsid w:val="005C0B9A"/>
    <w:rsid w:val="005C243E"/>
    <w:rsid w:val="005C30D7"/>
    <w:rsid w:val="005C361B"/>
    <w:rsid w:val="005C5479"/>
    <w:rsid w:val="005C56D3"/>
    <w:rsid w:val="005C67C4"/>
    <w:rsid w:val="005C6D6C"/>
    <w:rsid w:val="005C7FC8"/>
    <w:rsid w:val="005D1E46"/>
    <w:rsid w:val="005D2329"/>
    <w:rsid w:val="005D5047"/>
    <w:rsid w:val="005D50B0"/>
    <w:rsid w:val="005D51E5"/>
    <w:rsid w:val="005D5B50"/>
    <w:rsid w:val="005D6EDF"/>
    <w:rsid w:val="005D7433"/>
    <w:rsid w:val="005E02B4"/>
    <w:rsid w:val="005E07B0"/>
    <w:rsid w:val="005E2F20"/>
    <w:rsid w:val="005E3EDC"/>
    <w:rsid w:val="005E4657"/>
    <w:rsid w:val="005E47DE"/>
    <w:rsid w:val="005E59B4"/>
    <w:rsid w:val="005F059C"/>
    <w:rsid w:val="005F2DDE"/>
    <w:rsid w:val="005F3C45"/>
    <w:rsid w:val="005F467B"/>
    <w:rsid w:val="005F5A96"/>
    <w:rsid w:val="005F5E80"/>
    <w:rsid w:val="006001AB"/>
    <w:rsid w:val="00600B21"/>
    <w:rsid w:val="006020AA"/>
    <w:rsid w:val="00602430"/>
    <w:rsid w:val="00602B0B"/>
    <w:rsid w:val="00603518"/>
    <w:rsid w:val="00604122"/>
    <w:rsid w:val="00604B40"/>
    <w:rsid w:val="00605EBE"/>
    <w:rsid w:val="00605F8A"/>
    <w:rsid w:val="0060626F"/>
    <w:rsid w:val="00607004"/>
    <w:rsid w:val="0061004D"/>
    <w:rsid w:val="00612E0F"/>
    <w:rsid w:val="00613E0D"/>
    <w:rsid w:val="006154B7"/>
    <w:rsid w:val="00623672"/>
    <w:rsid w:val="006240F9"/>
    <w:rsid w:val="006245F4"/>
    <w:rsid w:val="00624CE3"/>
    <w:rsid w:val="00625830"/>
    <w:rsid w:val="00625DB3"/>
    <w:rsid w:val="006307B6"/>
    <w:rsid w:val="006310AD"/>
    <w:rsid w:val="0063467D"/>
    <w:rsid w:val="0063777D"/>
    <w:rsid w:val="00640E05"/>
    <w:rsid w:val="00642C98"/>
    <w:rsid w:val="00643209"/>
    <w:rsid w:val="00643591"/>
    <w:rsid w:val="00645133"/>
    <w:rsid w:val="006471F5"/>
    <w:rsid w:val="00651D49"/>
    <w:rsid w:val="006525CA"/>
    <w:rsid w:val="00653721"/>
    <w:rsid w:val="0065382C"/>
    <w:rsid w:val="00657D5E"/>
    <w:rsid w:val="00657EE9"/>
    <w:rsid w:val="00661B6A"/>
    <w:rsid w:val="00662FC9"/>
    <w:rsid w:val="006632A5"/>
    <w:rsid w:val="00666953"/>
    <w:rsid w:val="00667B30"/>
    <w:rsid w:val="006703C4"/>
    <w:rsid w:val="0067057E"/>
    <w:rsid w:val="00671D9D"/>
    <w:rsid w:val="006733F8"/>
    <w:rsid w:val="006777EF"/>
    <w:rsid w:val="00681212"/>
    <w:rsid w:val="00683736"/>
    <w:rsid w:val="00684FC8"/>
    <w:rsid w:val="00685D4E"/>
    <w:rsid w:val="0068691B"/>
    <w:rsid w:val="006872D3"/>
    <w:rsid w:val="00687661"/>
    <w:rsid w:val="006902A3"/>
    <w:rsid w:val="00690918"/>
    <w:rsid w:val="006933FE"/>
    <w:rsid w:val="0069428D"/>
    <w:rsid w:val="006957F2"/>
    <w:rsid w:val="006958B9"/>
    <w:rsid w:val="0069722E"/>
    <w:rsid w:val="00697E82"/>
    <w:rsid w:val="006A2715"/>
    <w:rsid w:val="006A4345"/>
    <w:rsid w:val="006A4A38"/>
    <w:rsid w:val="006B08D3"/>
    <w:rsid w:val="006B424E"/>
    <w:rsid w:val="006B481E"/>
    <w:rsid w:val="006B72A2"/>
    <w:rsid w:val="006B7A81"/>
    <w:rsid w:val="006C30DC"/>
    <w:rsid w:val="006C454B"/>
    <w:rsid w:val="006C5F12"/>
    <w:rsid w:val="006D0681"/>
    <w:rsid w:val="006D0897"/>
    <w:rsid w:val="006D08D7"/>
    <w:rsid w:val="006D4968"/>
    <w:rsid w:val="006D516D"/>
    <w:rsid w:val="006D624D"/>
    <w:rsid w:val="006E0233"/>
    <w:rsid w:val="006E1363"/>
    <w:rsid w:val="006E29F7"/>
    <w:rsid w:val="006E31E1"/>
    <w:rsid w:val="006E4EBF"/>
    <w:rsid w:val="006F2AC9"/>
    <w:rsid w:val="006F3181"/>
    <w:rsid w:val="006F3F9A"/>
    <w:rsid w:val="006F42FF"/>
    <w:rsid w:val="006F6F8B"/>
    <w:rsid w:val="0070025F"/>
    <w:rsid w:val="0070330B"/>
    <w:rsid w:val="0070391A"/>
    <w:rsid w:val="00703E7E"/>
    <w:rsid w:val="00704AE1"/>
    <w:rsid w:val="00705CD8"/>
    <w:rsid w:val="00705D3F"/>
    <w:rsid w:val="00705E9A"/>
    <w:rsid w:val="00706463"/>
    <w:rsid w:val="007073A7"/>
    <w:rsid w:val="007104C5"/>
    <w:rsid w:val="00713C7D"/>
    <w:rsid w:val="00716A8E"/>
    <w:rsid w:val="00720DE5"/>
    <w:rsid w:val="007227C1"/>
    <w:rsid w:val="00723989"/>
    <w:rsid w:val="00724C87"/>
    <w:rsid w:val="00725CC6"/>
    <w:rsid w:val="0072604E"/>
    <w:rsid w:val="007353EE"/>
    <w:rsid w:val="0073549A"/>
    <w:rsid w:val="007355EC"/>
    <w:rsid w:val="00735E71"/>
    <w:rsid w:val="00740ECE"/>
    <w:rsid w:val="00741471"/>
    <w:rsid w:val="007415FD"/>
    <w:rsid w:val="007435FE"/>
    <w:rsid w:val="007445A2"/>
    <w:rsid w:val="00744C7B"/>
    <w:rsid w:val="00744DB0"/>
    <w:rsid w:val="00751E11"/>
    <w:rsid w:val="00752C9C"/>
    <w:rsid w:val="00752EF8"/>
    <w:rsid w:val="00753247"/>
    <w:rsid w:val="00754C8D"/>
    <w:rsid w:val="00756F5A"/>
    <w:rsid w:val="0075737E"/>
    <w:rsid w:val="007574D2"/>
    <w:rsid w:val="00757710"/>
    <w:rsid w:val="007604E2"/>
    <w:rsid w:val="00761872"/>
    <w:rsid w:val="00762B8F"/>
    <w:rsid w:val="007664B6"/>
    <w:rsid w:val="00767C71"/>
    <w:rsid w:val="00770550"/>
    <w:rsid w:val="0077296C"/>
    <w:rsid w:val="00772ADB"/>
    <w:rsid w:val="007740DD"/>
    <w:rsid w:val="007774BC"/>
    <w:rsid w:val="00780836"/>
    <w:rsid w:val="007818FA"/>
    <w:rsid w:val="00782222"/>
    <w:rsid w:val="007837A1"/>
    <w:rsid w:val="007846D5"/>
    <w:rsid w:val="00786F19"/>
    <w:rsid w:val="00787CC3"/>
    <w:rsid w:val="007907F1"/>
    <w:rsid w:val="007929CE"/>
    <w:rsid w:val="00792F2D"/>
    <w:rsid w:val="007933B2"/>
    <w:rsid w:val="00793C0E"/>
    <w:rsid w:val="0079448F"/>
    <w:rsid w:val="00796735"/>
    <w:rsid w:val="00797E70"/>
    <w:rsid w:val="007A09BD"/>
    <w:rsid w:val="007A150E"/>
    <w:rsid w:val="007A46F0"/>
    <w:rsid w:val="007A689C"/>
    <w:rsid w:val="007B0694"/>
    <w:rsid w:val="007B075C"/>
    <w:rsid w:val="007B0F90"/>
    <w:rsid w:val="007B1F2E"/>
    <w:rsid w:val="007B2DFB"/>
    <w:rsid w:val="007B2FDF"/>
    <w:rsid w:val="007B33D4"/>
    <w:rsid w:val="007B46BB"/>
    <w:rsid w:val="007B6215"/>
    <w:rsid w:val="007B67B8"/>
    <w:rsid w:val="007B7718"/>
    <w:rsid w:val="007C0083"/>
    <w:rsid w:val="007C30C8"/>
    <w:rsid w:val="007C6B3A"/>
    <w:rsid w:val="007C70DA"/>
    <w:rsid w:val="007D0155"/>
    <w:rsid w:val="007D427C"/>
    <w:rsid w:val="007D4A69"/>
    <w:rsid w:val="007D4EC0"/>
    <w:rsid w:val="007D5F7E"/>
    <w:rsid w:val="007D7758"/>
    <w:rsid w:val="007D7941"/>
    <w:rsid w:val="007E0C57"/>
    <w:rsid w:val="007E1A6D"/>
    <w:rsid w:val="007E2EB3"/>
    <w:rsid w:val="007E37B4"/>
    <w:rsid w:val="007E3E58"/>
    <w:rsid w:val="007E43FD"/>
    <w:rsid w:val="007E6D0E"/>
    <w:rsid w:val="007E7F81"/>
    <w:rsid w:val="007F2897"/>
    <w:rsid w:val="007F2B34"/>
    <w:rsid w:val="007F4D0D"/>
    <w:rsid w:val="0080054D"/>
    <w:rsid w:val="0080142C"/>
    <w:rsid w:val="008019CB"/>
    <w:rsid w:val="00802E07"/>
    <w:rsid w:val="00804736"/>
    <w:rsid w:val="00804BAE"/>
    <w:rsid w:val="00804E1E"/>
    <w:rsid w:val="008055E4"/>
    <w:rsid w:val="00807858"/>
    <w:rsid w:val="0081085D"/>
    <w:rsid w:val="00810954"/>
    <w:rsid w:val="00813365"/>
    <w:rsid w:val="00813DB7"/>
    <w:rsid w:val="00814320"/>
    <w:rsid w:val="00814F5F"/>
    <w:rsid w:val="0081637F"/>
    <w:rsid w:val="00816CC9"/>
    <w:rsid w:val="00820D82"/>
    <w:rsid w:val="008211DB"/>
    <w:rsid w:val="008222AF"/>
    <w:rsid w:val="00823262"/>
    <w:rsid w:val="00823B17"/>
    <w:rsid w:val="00824F20"/>
    <w:rsid w:val="00825448"/>
    <w:rsid w:val="00825F28"/>
    <w:rsid w:val="00826809"/>
    <w:rsid w:val="00827EBF"/>
    <w:rsid w:val="00830268"/>
    <w:rsid w:val="00830809"/>
    <w:rsid w:val="008323DC"/>
    <w:rsid w:val="008332C0"/>
    <w:rsid w:val="00834B2F"/>
    <w:rsid w:val="00834CBF"/>
    <w:rsid w:val="00837121"/>
    <w:rsid w:val="00837656"/>
    <w:rsid w:val="00842B4B"/>
    <w:rsid w:val="00842E81"/>
    <w:rsid w:val="0084344A"/>
    <w:rsid w:val="008459F5"/>
    <w:rsid w:val="00846A68"/>
    <w:rsid w:val="008470A3"/>
    <w:rsid w:val="00847DC9"/>
    <w:rsid w:val="008502AB"/>
    <w:rsid w:val="00850A7F"/>
    <w:rsid w:val="008527D2"/>
    <w:rsid w:val="008533C2"/>
    <w:rsid w:val="0086236C"/>
    <w:rsid w:val="00862A93"/>
    <w:rsid w:val="0086365D"/>
    <w:rsid w:val="0087140E"/>
    <w:rsid w:val="0087390B"/>
    <w:rsid w:val="00873A38"/>
    <w:rsid w:val="008744C4"/>
    <w:rsid w:val="00874D73"/>
    <w:rsid w:val="008757AE"/>
    <w:rsid w:val="008761FD"/>
    <w:rsid w:val="008820FB"/>
    <w:rsid w:val="00882862"/>
    <w:rsid w:val="00882B19"/>
    <w:rsid w:val="00883A6A"/>
    <w:rsid w:val="00884E93"/>
    <w:rsid w:val="0088530F"/>
    <w:rsid w:val="00885D12"/>
    <w:rsid w:val="00887172"/>
    <w:rsid w:val="008901A7"/>
    <w:rsid w:val="00892165"/>
    <w:rsid w:val="00892997"/>
    <w:rsid w:val="008A1E84"/>
    <w:rsid w:val="008A22FD"/>
    <w:rsid w:val="008A374D"/>
    <w:rsid w:val="008A3865"/>
    <w:rsid w:val="008A3925"/>
    <w:rsid w:val="008A3C04"/>
    <w:rsid w:val="008A4594"/>
    <w:rsid w:val="008A5430"/>
    <w:rsid w:val="008A5BD0"/>
    <w:rsid w:val="008A5E5D"/>
    <w:rsid w:val="008A68F1"/>
    <w:rsid w:val="008A6A27"/>
    <w:rsid w:val="008A7BC3"/>
    <w:rsid w:val="008B07E0"/>
    <w:rsid w:val="008B2D12"/>
    <w:rsid w:val="008B3453"/>
    <w:rsid w:val="008B37FA"/>
    <w:rsid w:val="008B5A4D"/>
    <w:rsid w:val="008B7EEC"/>
    <w:rsid w:val="008C175F"/>
    <w:rsid w:val="008C275A"/>
    <w:rsid w:val="008C493D"/>
    <w:rsid w:val="008D1CB6"/>
    <w:rsid w:val="008D3446"/>
    <w:rsid w:val="008D58BD"/>
    <w:rsid w:val="008D7C0E"/>
    <w:rsid w:val="008E1D98"/>
    <w:rsid w:val="008E2DD0"/>
    <w:rsid w:val="008E34D6"/>
    <w:rsid w:val="008E56E0"/>
    <w:rsid w:val="008E6C8D"/>
    <w:rsid w:val="008E6E9A"/>
    <w:rsid w:val="008E798D"/>
    <w:rsid w:val="008F1EAE"/>
    <w:rsid w:val="008F202E"/>
    <w:rsid w:val="008F2915"/>
    <w:rsid w:val="008F654E"/>
    <w:rsid w:val="008F67BF"/>
    <w:rsid w:val="008F7C87"/>
    <w:rsid w:val="00902AE2"/>
    <w:rsid w:val="00903460"/>
    <w:rsid w:val="00903572"/>
    <w:rsid w:val="0090382E"/>
    <w:rsid w:val="00905FBE"/>
    <w:rsid w:val="00906055"/>
    <w:rsid w:val="00906F0B"/>
    <w:rsid w:val="00912412"/>
    <w:rsid w:val="00913666"/>
    <w:rsid w:val="009159AF"/>
    <w:rsid w:val="009165E5"/>
    <w:rsid w:val="00916E4A"/>
    <w:rsid w:val="009203F5"/>
    <w:rsid w:val="00920B3E"/>
    <w:rsid w:val="00921826"/>
    <w:rsid w:val="00926903"/>
    <w:rsid w:val="00930553"/>
    <w:rsid w:val="00931E41"/>
    <w:rsid w:val="00933118"/>
    <w:rsid w:val="00936054"/>
    <w:rsid w:val="00941825"/>
    <w:rsid w:val="00944F2B"/>
    <w:rsid w:val="009452C4"/>
    <w:rsid w:val="00945498"/>
    <w:rsid w:val="00945EBB"/>
    <w:rsid w:val="00946C3D"/>
    <w:rsid w:val="00947495"/>
    <w:rsid w:val="00947E1C"/>
    <w:rsid w:val="00951635"/>
    <w:rsid w:val="00951C7B"/>
    <w:rsid w:val="00951EBB"/>
    <w:rsid w:val="009534D0"/>
    <w:rsid w:val="00953A55"/>
    <w:rsid w:val="00953E1D"/>
    <w:rsid w:val="009544EE"/>
    <w:rsid w:val="0095491A"/>
    <w:rsid w:val="00954BF8"/>
    <w:rsid w:val="00954E80"/>
    <w:rsid w:val="0095592B"/>
    <w:rsid w:val="009571AE"/>
    <w:rsid w:val="009577C8"/>
    <w:rsid w:val="00961E44"/>
    <w:rsid w:val="0096505C"/>
    <w:rsid w:val="009651A8"/>
    <w:rsid w:val="00971ED2"/>
    <w:rsid w:val="00972407"/>
    <w:rsid w:val="009724DF"/>
    <w:rsid w:val="00973782"/>
    <w:rsid w:val="00973E49"/>
    <w:rsid w:val="0097520E"/>
    <w:rsid w:val="009756AD"/>
    <w:rsid w:val="00975945"/>
    <w:rsid w:val="00975A03"/>
    <w:rsid w:val="009776C5"/>
    <w:rsid w:val="009835C7"/>
    <w:rsid w:val="0098528D"/>
    <w:rsid w:val="00985301"/>
    <w:rsid w:val="00986C40"/>
    <w:rsid w:val="00992FB7"/>
    <w:rsid w:val="00993930"/>
    <w:rsid w:val="00994B09"/>
    <w:rsid w:val="00995F3F"/>
    <w:rsid w:val="00995F89"/>
    <w:rsid w:val="009964F2"/>
    <w:rsid w:val="00996D03"/>
    <w:rsid w:val="00997642"/>
    <w:rsid w:val="009A1CBC"/>
    <w:rsid w:val="009A27D3"/>
    <w:rsid w:val="009A3747"/>
    <w:rsid w:val="009A4686"/>
    <w:rsid w:val="009A46C4"/>
    <w:rsid w:val="009A5618"/>
    <w:rsid w:val="009A5B7F"/>
    <w:rsid w:val="009A7C24"/>
    <w:rsid w:val="009B181C"/>
    <w:rsid w:val="009B23D8"/>
    <w:rsid w:val="009B2B79"/>
    <w:rsid w:val="009B32B6"/>
    <w:rsid w:val="009B4655"/>
    <w:rsid w:val="009B4AF0"/>
    <w:rsid w:val="009B5AF8"/>
    <w:rsid w:val="009C4F63"/>
    <w:rsid w:val="009C5C03"/>
    <w:rsid w:val="009C5FC0"/>
    <w:rsid w:val="009C65CD"/>
    <w:rsid w:val="009C6642"/>
    <w:rsid w:val="009C7B92"/>
    <w:rsid w:val="009C7C96"/>
    <w:rsid w:val="009D49E9"/>
    <w:rsid w:val="009D5AD8"/>
    <w:rsid w:val="009E0469"/>
    <w:rsid w:val="009E367B"/>
    <w:rsid w:val="009E40D2"/>
    <w:rsid w:val="009E54BF"/>
    <w:rsid w:val="009E5686"/>
    <w:rsid w:val="009F184A"/>
    <w:rsid w:val="009F5493"/>
    <w:rsid w:val="009F55CD"/>
    <w:rsid w:val="009F7080"/>
    <w:rsid w:val="009F7DA6"/>
    <w:rsid w:val="00A0060A"/>
    <w:rsid w:val="00A0254C"/>
    <w:rsid w:val="00A06FC8"/>
    <w:rsid w:val="00A07A41"/>
    <w:rsid w:val="00A13B80"/>
    <w:rsid w:val="00A13E60"/>
    <w:rsid w:val="00A14345"/>
    <w:rsid w:val="00A14CED"/>
    <w:rsid w:val="00A15039"/>
    <w:rsid w:val="00A15921"/>
    <w:rsid w:val="00A15BF3"/>
    <w:rsid w:val="00A173FA"/>
    <w:rsid w:val="00A22922"/>
    <w:rsid w:val="00A22D58"/>
    <w:rsid w:val="00A2337F"/>
    <w:rsid w:val="00A24819"/>
    <w:rsid w:val="00A249E3"/>
    <w:rsid w:val="00A25AD5"/>
    <w:rsid w:val="00A263DC"/>
    <w:rsid w:val="00A2666D"/>
    <w:rsid w:val="00A30CBD"/>
    <w:rsid w:val="00A30FF8"/>
    <w:rsid w:val="00A31428"/>
    <w:rsid w:val="00A3452D"/>
    <w:rsid w:val="00A34E76"/>
    <w:rsid w:val="00A34ED9"/>
    <w:rsid w:val="00A36037"/>
    <w:rsid w:val="00A378F0"/>
    <w:rsid w:val="00A415EE"/>
    <w:rsid w:val="00A42447"/>
    <w:rsid w:val="00A42EFD"/>
    <w:rsid w:val="00A44B2A"/>
    <w:rsid w:val="00A515C3"/>
    <w:rsid w:val="00A51914"/>
    <w:rsid w:val="00A51B9D"/>
    <w:rsid w:val="00A51E16"/>
    <w:rsid w:val="00A523FA"/>
    <w:rsid w:val="00A5290D"/>
    <w:rsid w:val="00A54257"/>
    <w:rsid w:val="00A54EB6"/>
    <w:rsid w:val="00A55158"/>
    <w:rsid w:val="00A552FA"/>
    <w:rsid w:val="00A56CFE"/>
    <w:rsid w:val="00A57DA8"/>
    <w:rsid w:val="00A60A98"/>
    <w:rsid w:val="00A60AAA"/>
    <w:rsid w:val="00A62771"/>
    <w:rsid w:val="00A62A81"/>
    <w:rsid w:val="00A63518"/>
    <w:rsid w:val="00A6495F"/>
    <w:rsid w:val="00A65509"/>
    <w:rsid w:val="00A6693B"/>
    <w:rsid w:val="00A67879"/>
    <w:rsid w:val="00A67CFE"/>
    <w:rsid w:val="00A72847"/>
    <w:rsid w:val="00A73812"/>
    <w:rsid w:val="00A74831"/>
    <w:rsid w:val="00A75478"/>
    <w:rsid w:val="00A80C12"/>
    <w:rsid w:val="00A83A1C"/>
    <w:rsid w:val="00A848D2"/>
    <w:rsid w:val="00A857F5"/>
    <w:rsid w:val="00A8624F"/>
    <w:rsid w:val="00A864BB"/>
    <w:rsid w:val="00A87A36"/>
    <w:rsid w:val="00A87FAA"/>
    <w:rsid w:val="00A92B8D"/>
    <w:rsid w:val="00A94EF9"/>
    <w:rsid w:val="00A95768"/>
    <w:rsid w:val="00A97B88"/>
    <w:rsid w:val="00AA14AA"/>
    <w:rsid w:val="00AA325A"/>
    <w:rsid w:val="00AA456C"/>
    <w:rsid w:val="00AA5E5E"/>
    <w:rsid w:val="00AB08FC"/>
    <w:rsid w:val="00AB4171"/>
    <w:rsid w:val="00AB6E01"/>
    <w:rsid w:val="00AB763E"/>
    <w:rsid w:val="00AC02EB"/>
    <w:rsid w:val="00AC2F51"/>
    <w:rsid w:val="00AC4600"/>
    <w:rsid w:val="00AC5789"/>
    <w:rsid w:val="00AC7030"/>
    <w:rsid w:val="00AD3D00"/>
    <w:rsid w:val="00AD457D"/>
    <w:rsid w:val="00AD458C"/>
    <w:rsid w:val="00AD4D6A"/>
    <w:rsid w:val="00AD56DE"/>
    <w:rsid w:val="00AD6967"/>
    <w:rsid w:val="00AE23B9"/>
    <w:rsid w:val="00AE3574"/>
    <w:rsid w:val="00AE4A3F"/>
    <w:rsid w:val="00AE6499"/>
    <w:rsid w:val="00AF28F4"/>
    <w:rsid w:val="00AF3AE6"/>
    <w:rsid w:val="00AF60EB"/>
    <w:rsid w:val="00AF6151"/>
    <w:rsid w:val="00B00CD1"/>
    <w:rsid w:val="00B01436"/>
    <w:rsid w:val="00B02AD4"/>
    <w:rsid w:val="00B02E80"/>
    <w:rsid w:val="00B033E8"/>
    <w:rsid w:val="00B036B6"/>
    <w:rsid w:val="00B0423C"/>
    <w:rsid w:val="00B05561"/>
    <w:rsid w:val="00B11CC6"/>
    <w:rsid w:val="00B11FDD"/>
    <w:rsid w:val="00B1217D"/>
    <w:rsid w:val="00B1229B"/>
    <w:rsid w:val="00B153FB"/>
    <w:rsid w:val="00B20C2C"/>
    <w:rsid w:val="00B226C0"/>
    <w:rsid w:val="00B22A0C"/>
    <w:rsid w:val="00B2550B"/>
    <w:rsid w:val="00B2635A"/>
    <w:rsid w:val="00B26DDC"/>
    <w:rsid w:val="00B300B7"/>
    <w:rsid w:val="00B30106"/>
    <w:rsid w:val="00B31C5E"/>
    <w:rsid w:val="00B339AC"/>
    <w:rsid w:val="00B33D27"/>
    <w:rsid w:val="00B35CE9"/>
    <w:rsid w:val="00B374DC"/>
    <w:rsid w:val="00B43556"/>
    <w:rsid w:val="00B43FCA"/>
    <w:rsid w:val="00B441CB"/>
    <w:rsid w:val="00B50E75"/>
    <w:rsid w:val="00B52A69"/>
    <w:rsid w:val="00B53723"/>
    <w:rsid w:val="00B53818"/>
    <w:rsid w:val="00B5636D"/>
    <w:rsid w:val="00B5662B"/>
    <w:rsid w:val="00B578F0"/>
    <w:rsid w:val="00B645A4"/>
    <w:rsid w:val="00B66D9B"/>
    <w:rsid w:val="00B66F57"/>
    <w:rsid w:val="00B70503"/>
    <w:rsid w:val="00B710B8"/>
    <w:rsid w:val="00B71987"/>
    <w:rsid w:val="00B72BD6"/>
    <w:rsid w:val="00B75114"/>
    <w:rsid w:val="00B76664"/>
    <w:rsid w:val="00B82B04"/>
    <w:rsid w:val="00B839A0"/>
    <w:rsid w:val="00B87631"/>
    <w:rsid w:val="00B90B58"/>
    <w:rsid w:val="00B921FF"/>
    <w:rsid w:val="00B930AE"/>
    <w:rsid w:val="00B935CE"/>
    <w:rsid w:val="00B949D0"/>
    <w:rsid w:val="00B96764"/>
    <w:rsid w:val="00BA0DBB"/>
    <w:rsid w:val="00BA18FE"/>
    <w:rsid w:val="00BA1A70"/>
    <w:rsid w:val="00BA2E1F"/>
    <w:rsid w:val="00BA4329"/>
    <w:rsid w:val="00BA5030"/>
    <w:rsid w:val="00BA50B2"/>
    <w:rsid w:val="00BA75EC"/>
    <w:rsid w:val="00BA77B2"/>
    <w:rsid w:val="00BB06F0"/>
    <w:rsid w:val="00BB14C3"/>
    <w:rsid w:val="00BB1FD3"/>
    <w:rsid w:val="00BB2912"/>
    <w:rsid w:val="00BB2BF2"/>
    <w:rsid w:val="00BB519B"/>
    <w:rsid w:val="00BC04AA"/>
    <w:rsid w:val="00BC0C11"/>
    <w:rsid w:val="00BC13A1"/>
    <w:rsid w:val="00BC1BDD"/>
    <w:rsid w:val="00BC2244"/>
    <w:rsid w:val="00BC2E6E"/>
    <w:rsid w:val="00BC3FF3"/>
    <w:rsid w:val="00BC4DF1"/>
    <w:rsid w:val="00BC61D8"/>
    <w:rsid w:val="00BC6B48"/>
    <w:rsid w:val="00BC7A83"/>
    <w:rsid w:val="00BD2B37"/>
    <w:rsid w:val="00BD3D66"/>
    <w:rsid w:val="00BD4A8E"/>
    <w:rsid w:val="00BD6F8B"/>
    <w:rsid w:val="00BD7752"/>
    <w:rsid w:val="00BE0078"/>
    <w:rsid w:val="00BE0C73"/>
    <w:rsid w:val="00BE105C"/>
    <w:rsid w:val="00BE1B6E"/>
    <w:rsid w:val="00BE2897"/>
    <w:rsid w:val="00BE3480"/>
    <w:rsid w:val="00BE3E97"/>
    <w:rsid w:val="00BE4184"/>
    <w:rsid w:val="00BE4B6C"/>
    <w:rsid w:val="00BE4F28"/>
    <w:rsid w:val="00BE6320"/>
    <w:rsid w:val="00BE6B90"/>
    <w:rsid w:val="00BE711E"/>
    <w:rsid w:val="00BE71C8"/>
    <w:rsid w:val="00BE7719"/>
    <w:rsid w:val="00BE7DFB"/>
    <w:rsid w:val="00BF1FA1"/>
    <w:rsid w:val="00BF4753"/>
    <w:rsid w:val="00BF4879"/>
    <w:rsid w:val="00BF5487"/>
    <w:rsid w:val="00BF65EE"/>
    <w:rsid w:val="00BF6D51"/>
    <w:rsid w:val="00C00CBF"/>
    <w:rsid w:val="00C013F0"/>
    <w:rsid w:val="00C018BB"/>
    <w:rsid w:val="00C033D2"/>
    <w:rsid w:val="00C05481"/>
    <w:rsid w:val="00C06B94"/>
    <w:rsid w:val="00C072AC"/>
    <w:rsid w:val="00C100A2"/>
    <w:rsid w:val="00C10245"/>
    <w:rsid w:val="00C1169F"/>
    <w:rsid w:val="00C11FE5"/>
    <w:rsid w:val="00C15C58"/>
    <w:rsid w:val="00C2094D"/>
    <w:rsid w:val="00C212F8"/>
    <w:rsid w:val="00C21873"/>
    <w:rsid w:val="00C21A93"/>
    <w:rsid w:val="00C2306F"/>
    <w:rsid w:val="00C238EC"/>
    <w:rsid w:val="00C23EA9"/>
    <w:rsid w:val="00C24E9B"/>
    <w:rsid w:val="00C25092"/>
    <w:rsid w:val="00C261B9"/>
    <w:rsid w:val="00C26F47"/>
    <w:rsid w:val="00C300D6"/>
    <w:rsid w:val="00C307C8"/>
    <w:rsid w:val="00C33B1A"/>
    <w:rsid w:val="00C34936"/>
    <w:rsid w:val="00C34AD7"/>
    <w:rsid w:val="00C35A2A"/>
    <w:rsid w:val="00C37A81"/>
    <w:rsid w:val="00C41D97"/>
    <w:rsid w:val="00C466EC"/>
    <w:rsid w:val="00C471CB"/>
    <w:rsid w:val="00C5040A"/>
    <w:rsid w:val="00C5200F"/>
    <w:rsid w:val="00C525B1"/>
    <w:rsid w:val="00C54384"/>
    <w:rsid w:val="00C54C77"/>
    <w:rsid w:val="00C54DD2"/>
    <w:rsid w:val="00C56ABC"/>
    <w:rsid w:val="00C6449D"/>
    <w:rsid w:val="00C6455E"/>
    <w:rsid w:val="00C6535F"/>
    <w:rsid w:val="00C659FE"/>
    <w:rsid w:val="00C6728E"/>
    <w:rsid w:val="00C67CB1"/>
    <w:rsid w:val="00C726CF"/>
    <w:rsid w:val="00C74654"/>
    <w:rsid w:val="00C7697D"/>
    <w:rsid w:val="00C76E1D"/>
    <w:rsid w:val="00C77B70"/>
    <w:rsid w:val="00C80319"/>
    <w:rsid w:val="00C80FC5"/>
    <w:rsid w:val="00C8136A"/>
    <w:rsid w:val="00C84993"/>
    <w:rsid w:val="00C863C1"/>
    <w:rsid w:val="00C864EC"/>
    <w:rsid w:val="00C8708A"/>
    <w:rsid w:val="00C90738"/>
    <w:rsid w:val="00C95295"/>
    <w:rsid w:val="00C95823"/>
    <w:rsid w:val="00CA03F5"/>
    <w:rsid w:val="00CA0509"/>
    <w:rsid w:val="00CA051B"/>
    <w:rsid w:val="00CA19A9"/>
    <w:rsid w:val="00CB0F37"/>
    <w:rsid w:val="00CB1A80"/>
    <w:rsid w:val="00CB2D0C"/>
    <w:rsid w:val="00CB3C04"/>
    <w:rsid w:val="00CB41E2"/>
    <w:rsid w:val="00CB48B3"/>
    <w:rsid w:val="00CB7C9E"/>
    <w:rsid w:val="00CC399C"/>
    <w:rsid w:val="00CC44A5"/>
    <w:rsid w:val="00CC4DD7"/>
    <w:rsid w:val="00CC7C7F"/>
    <w:rsid w:val="00CD2329"/>
    <w:rsid w:val="00CD246E"/>
    <w:rsid w:val="00CD41DC"/>
    <w:rsid w:val="00CD4D03"/>
    <w:rsid w:val="00CD6EB5"/>
    <w:rsid w:val="00CE2F52"/>
    <w:rsid w:val="00CE424C"/>
    <w:rsid w:val="00CE46AF"/>
    <w:rsid w:val="00CE59E1"/>
    <w:rsid w:val="00CE5DEF"/>
    <w:rsid w:val="00CF05B8"/>
    <w:rsid w:val="00CF3F0D"/>
    <w:rsid w:val="00CF583B"/>
    <w:rsid w:val="00D0013D"/>
    <w:rsid w:val="00D00D53"/>
    <w:rsid w:val="00D023F8"/>
    <w:rsid w:val="00D02FBD"/>
    <w:rsid w:val="00D03413"/>
    <w:rsid w:val="00D05D9F"/>
    <w:rsid w:val="00D12215"/>
    <w:rsid w:val="00D141CF"/>
    <w:rsid w:val="00D145F0"/>
    <w:rsid w:val="00D15AC3"/>
    <w:rsid w:val="00D17647"/>
    <w:rsid w:val="00D20ECC"/>
    <w:rsid w:val="00D21089"/>
    <w:rsid w:val="00D2133D"/>
    <w:rsid w:val="00D23218"/>
    <w:rsid w:val="00D2502D"/>
    <w:rsid w:val="00D27E53"/>
    <w:rsid w:val="00D30D6C"/>
    <w:rsid w:val="00D31AD6"/>
    <w:rsid w:val="00D33EE4"/>
    <w:rsid w:val="00D35ADB"/>
    <w:rsid w:val="00D42F5F"/>
    <w:rsid w:val="00D443A4"/>
    <w:rsid w:val="00D447A3"/>
    <w:rsid w:val="00D4569E"/>
    <w:rsid w:val="00D4601D"/>
    <w:rsid w:val="00D47570"/>
    <w:rsid w:val="00D5277D"/>
    <w:rsid w:val="00D54E37"/>
    <w:rsid w:val="00D55A3D"/>
    <w:rsid w:val="00D55B5A"/>
    <w:rsid w:val="00D56EC8"/>
    <w:rsid w:val="00D57C38"/>
    <w:rsid w:val="00D6176A"/>
    <w:rsid w:val="00D61A03"/>
    <w:rsid w:val="00D63068"/>
    <w:rsid w:val="00D63196"/>
    <w:rsid w:val="00D633BD"/>
    <w:rsid w:val="00D660D0"/>
    <w:rsid w:val="00D66C43"/>
    <w:rsid w:val="00D7006B"/>
    <w:rsid w:val="00D702E9"/>
    <w:rsid w:val="00D70F62"/>
    <w:rsid w:val="00D7159F"/>
    <w:rsid w:val="00D75065"/>
    <w:rsid w:val="00D7716B"/>
    <w:rsid w:val="00D77D43"/>
    <w:rsid w:val="00D77D4A"/>
    <w:rsid w:val="00D805D4"/>
    <w:rsid w:val="00D807CD"/>
    <w:rsid w:val="00D82354"/>
    <w:rsid w:val="00D84155"/>
    <w:rsid w:val="00D8561C"/>
    <w:rsid w:val="00D87718"/>
    <w:rsid w:val="00D90191"/>
    <w:rsid w:val="00D91D52"/>
    <w:rsid w:val="00D92DA5"/>
    <w:rsid w:val="00D93A3C"/>
    <w:rsid w:val="00D95B40"/>
    <w:rsid w:val="00D95E5C"/>
    <w:rsid w:val="00D960DC"/>
    <w:rsid w:val="00DA297B"/>
    <w:rsid w:val="00DA3C53"/>
    <w:rsid w:val="00DA4EA3"/>
    <w:rsid w:val="00DA5253"/>
    <w:rsid w:val="00DA53D8"/>
    <w:rsid w:val="00DA7F2A"/>
    <w:rsid w:val="00DB2315"/>
    <w:rsid w:val="00DB2389"/>
    <w:rsid w:val="00DB3677"/>
    <w:rsid w:val="00DB452D"/>
    <w:rsid w:val="00DB55FF"/>
    <w:rsid w:val="00DB7D71"/>
    <w:rsid w:val="00DC2877"/>
    <w:rsid w:val="00DC2D75"/>
    <w:rsid w:val="00DC3418"/>
    <w:rsid w:val="00DC579C"/>
    <w:rsid w:val="00DC5FE1"/>
    <w:rsid w:val="00DD01BD"/>
    <w:rsid w:val="00DD0D34"/>
    <w:rsid w:val="00DD22D4"/>
    <w:rsid w:val="00DD64D9"/>
    <w:rsid w:val="00DD75C3"/>
    <w:rsid w:val="00DE2ABA"/>
    <w:rsid w:val="00DE5AA8"/>
    <w:rsid w:val="00DE6169"/>
    <w:rsid w:val="00DE62D1"/>
    <w:rsid w:val="00DE6FE6"/>
    <w:rsid w:val="00DE715A"/>
    <w:rsid w:val="00DF1E3A"/>
    <w:rsid w:val="00DF37E9"/>
    <w:rsid w:val="00DF3B96"/>
    <w:rsid w:val="00DF62B0"/>
    <w:rsid w:val="00DF69D4"/>
    <w:rsid w:val="00E04C3E"/>
    <w:rsid w:val="00E04FAF"/>
    <w:rsid w:val="00E06937"/>
    <w:rsid w:val="00E073EE"/>
    <w:rsid w:val="00E07D58"/>
    <w:rsid w:val="00E107CC"/>
    <w:rsid w:val="00E10C23"/>
    <w:rsid w:val="00E130EF"/>
    <w:rsid w:val="00E13ECB"/>
    <w:rsid w:val="00E15B68"/>
    <w:rsid w:val="00E1614F"/>
    <w:rsid w:val="00E1722B"/>
    <w:rsid w:val="00E17F02"/>
    <w:rsid w:val="00E21FE1"/>
    <w:rsid w:val="00E222CB"/>
    <w:rsid w:val="00E272E9"/>
    <w:rsid w:val="00E30BC0"/>
    <w:rsid w:val="00E3145E"/>
    <w:rsid w:val="00E33A6C"/>
    <w:rsid w:val="00E35412"/>
    <w:rsid w:val="00E37B98"/>
    <w:rsid w:val="00E421EA"/>
    <w:rsid w:val="00E421ED"/>
    <w:rsid w:val="00E426BE"/>
    <w:rsid w:val="00E42DEB"/>
    <w:rsid w:val="00E46073"/>
    <w:rsid w:val="00E504DB"/>
    <w:rsid w:val="00E5066C"/>
    <w:rsid w:val="00E52FE6"/>
    <w:rsid w:val="00E54558"/>
    <w:rsid w:val="00E61BBF"/>
    <w:rsid w:val="00E6215A"/>
    <w:rsid w:val="00E628CB"/>
    <w:rsid w:val="00E6433F"/>
    <w:rsid w:val="00E6612C"/>
    <w:rsid w:val="00E66F8C"/>
    <w:rsid w:val="00E6738B"/>
    <w:rsid w:val="00E72347"/>
    <w:rsid w:val="00E726E1"/>
    <w:rsid w:val="00E72976"/>
    <w:rsid w:val="00E72B0D"/>
    <w:rsid w:val="00E7341F"/>
    <w:rsid w:val="00E734F1"/>
    <w:rsid w:val="00E739FE"/>
    <w:rsid w:val="00E754F6"/>
    <w:rsid w:val="00E76709"/>
    <w:rsid w:val="00E7694D"/>
    <w:rsid w:val="00E77875"/>
    <w:rsid w:val="00E8023F"/>
    <w:rsid w:val="00E80472"/>
    <w:rsid w:val="00E80C93"/>
    <w:rsid w:val="00E81A7C"/>
    <w:rsid w:val="00E81B83"/>
    <w:rsid w:val="00E82CCC"/>
    <w:rsid w:val="00E84BB2"/>
    <w:rsid w:val="00E854E5"/>
    <w:rsid w:val="00E860ED"/>
    <w:rsid w:val="00E86ECA"/>
    <w:rsid w:val="00E90828"/>
    <w:rsid w:val="00E91694"/>
    <w:rsid w:val="00E921DF"/>
    <w:rsid w:val="00E9303A"/>
    <w:rsid w:val="00E93839"/>
    <w:rsid w:val="00E945CF"/>
    <w:rsid w:val="00E96BC5"/>
    <w:rsid w:val="00EA0378"/>
    <w:rsid w:val="00EA4318"/>
    <w:rsid w:val="00EA5EA6"/>
    <w:rsid w:val="00EA675D"/>
    <w:rsid w:val="00EB0F6A"/>
    <w:rsid w:val="00EB162B"/>
    <w:rsid w:val="00EB3CF6"/>
    <w:rsid w:val="00EB44A4"/>
    <w:rsid w:val="00EB522A"/>
    <w:rsid w:val="00EB5F34"/>
    <w:rsid w:val="00EB60FD"/>
    <w:rsid w:val="00EB70CA"/>
    <w:rsid w:val="00EB7FC7"/>
    <w:rsid w:val="00EC2659"/>
    <w:rsid w:val="00EC5E2A"/>
    <w:rsid w:val="00ED1AD2"/>
    <w:rsid w:val="00ED4131"/>
    <w:rsid w:val="00ED4740"/>
    <w:rsid w:val="00ED5F8A"/>
    <w:rsid w:val="00ED6B22"/>
    <w:rsid w:val="00ED7C6C"/>
    <w:rsid w:val="00EE3F5E"/>
    <w:rsid w:val="00EE407E"/>
    <w:rsid w:val="00EE4DC1"/>
    <w:rsid w:val="00EE5BF6"/>
    <w:rsid w:val="00EE5E23"/>
    <w:rsid w:val="00EE6E2C"/>
    <w:rsid w:val="00EE755A"/>
    <w:rsid w:val="00EF0EF3"/>
    <w:rsid w:val="00EF1CBB"/>
    <w:rsid w:val="00EF2442"/>
    <w:rsid w:val="00EF2717"/>
    <w:rsid w:val="00EF2B63"/>
    <w:rsid w:val="00EF405E"/>
    <w:rsid w:val="00EF422A"/>
    <w:rsid w:val="00EF4456"/>
    <w:rsid w:val="00EF48BA"/>
    <w:rsid w:val="00EF6094"/>
    <w:rsid w:val="00EF65B8"/>
    <w:rsid w:val="00F0032F"/>
    <w:rsid w:val="00F00681"/>
    <w:rsid w:val="00F00C85"/>
    <w:rsid w:val="00F00EE5"/>
    <w:rsid w:val="00F01135"/>
    <w:rsid w:val="00F01ABD"/>
    <w:rsid w:val="00F0247E"/>
    <w:rsid w:val="00F029AD"/>
    <w:rsid w:val="00F0377D"/>
    <w:rsid w:val="00F038BB"/>
    <w:rsid w:val="00F040F1"/>
    <w:rsid w:val="00F10958"/>
    <w:rsid w:val="00F11800"/>
    <w:rsid w:val="00F11CC2"/>
    <w:rsid w:val="00F1346C"/>
    <w:rsid w:val="00F17315"/>
    <w:rsid w:val="00F1747C"/>
    <w:rsid w:val="00F22494"/>
    <w:rsid w:val="00F230B7"/>
    <w:rsid w:val="00F23E2C"/>
    <w:rsid w:val="00F31524"/>
    <w:rsid w:val="00F31644"/>
    <w:rsid w:val="00F31878"/>
    <w:rsid w:val="00F3252C"/>
    <w:rsid w:val="00F37514"/>
    <w:rsid w:val="00F40FF9"/>
    <w:rsid w:val="00F4103D"/>
    <w:rsid w:val="00F41F0A"/>
    <w:rsid w:val="00F43B7B"/>
    <w:rsid w:val="00F44C5D"/>
    <w:rsid w:val="00F4658F"/>
    <w:rsid w:val="00F46798"/>
    <w:rsid w:val="00F46989"/>
    <w:rsid w:val="00F51B47"/>
    <w:rsid w:val="00F51BB2"/>
    <w:rsid w:val="00F528D5"/>
    <w:rsid w:val="00F575DF"/>
    <w:rsid w:val="00F601A5"/>
    <w:rsid w:val="00F60729"/>
    <w:rsid w:val="00F61BEA"/>
    <w:rsid w:val="00F62358"/>
    <w:rsid w:val="00F63B2A"/>
    <w:rsid w:val="00F63FF0"/>
    <w:rsid w:val="00F64A66"/>
    <w:rsid w:val="00F65C02"/>
    <w:rsid w:val="00F677A7"/>
    <w:rsid w:val="00F71B12"/>
    <w:rsid w:val="00F72E70"/>
    <w:rsid w:val="00F75653"/>
    <w:rsid w:val="00F75CF2"/>
    <w:rsid w:val="00F7661B"/>
    <w:rsid w:val="00F80B9C"/>
    <w:rsid w:val="00F81E78"/>
    <w:rsid w:val="00F84283"/>
    <w:rsid w:val="00F842FA"/>
    <w:rsid w:val="00F846C4"/>
    <w:rsid w:val="00F84CF4"/>
    <w:rsid w:val="00F85BE1"/>
    <w:rsid w:val="00F86BE8"/>
    <w:rsid w:val="00F90189"/>
    <w:rsid w:val="00F95F1F"/>
    <w:rsid w:val="00F97027"/>
    <w:rsid w:val="00FA1593"/>
    <w:rsid w:val="00FA190C"/>
    <w:rsid w:val="00FA203B"/>
    <w:rsid w:val="00FA293D"/>
    <w:rsid w:val="00FA37C3"/>
    <w:rsid w:val="00FA4723"/>
    <w:rsid w:val="00FA6918"/>
    <w:rsid w:val="00FA6D64"/>
    <w:rsid w:val="00FA70EC"/>
    <w:rsid w:val="00FA78C3"/>
    <w:rsid w:val="00FB1FE6"/>
    <w:rsid w:val="00FB33B9"/>
    <w:rsid w:val="00FB375F"/>
    <w:rsid w:val="00FB3F63"/>
    <w:rsid w:val="00FC1222"/>
    <w:rsid w:val="00FC3A51"/>
    <w:rsid w:val="00FC4008"/>
    <w:rsid w:val="00FC485A"/>
    <w:rsid w:val="00FC4A5C"/>
    <w:rsid w:val="00FC5911"/>
    <w:rsid w:val="00FC5978"/>
    <w:rsid w:val="00FC5CD7"/>
    <w:rsid w:val="00FD2B72"/>
    <w:rsid w:val="00FD3C52"/>
    <w:rsid w:val="00FD41BD"/>
    <w:rsid w:val="00FD432C"/>
    <w:rsid w:val="00FD57E4"/>
    <w:rsid w:val="00FD7B22"/>
    <w:rsid w:val="00FE042A"/>
    <w:rsid w:val="00FE137B"/>
    <w:rsid w:val="00FE3F41"/>
    <w:rsid w:val="00FE40A2"/>
    <w:rsid w:val="00FE4C5F"/>
    <w:rsid w:val="00FE5243"/>
    <w:rsid w:val="00FE56DC"/>
    <w:rsid w:val="00FE591B"/>
    <w:rsid w:val="00FE7CB3"/>
    <w:rsid w:val="00FF2166"/>
    <w:rsid w:val="00FF3CC1"/>
    <w:rsid w:val="00FF4602"/>
    <w:rsid w:val="00FF6353"/>
    <w:rsid w:val="00FF685E"/>
    <w:rsid w:val="00FF735A"/>
    <w:rsid w:val="00FF740A"/>
    <w:rsid w:val="00FF7C70"/>
    <w:rsid w:val="013CAF45"/>
    <w:rsid w:val="02DF00CE"/>
    <w:rsid w:val="0501961F"/>
    <w:rsid w:val="08915616"/>
    <w:rsid w:val="08A80E5E"/>
    <w:rsid w:val="0935A83E"/>
    <w:rsid w:val="0A7791E5"/>
    <w:rsid w:val="0E7A3B37"/>
    <w:rsid w:val="0F3BBF6B"/>
    <w:rsid w:val="0FFA6429"/>
    <w:rsid w:val="10017812"/>
    <w:rsid w:val="106431F3"/>
    <w:rsid w:val="108F28C5"/>
    <w:rsid w:val="112F24E7"/>
    <w:rsid w:val="14276A83"/>
    <w:rsid w:val="14305D73"/>
    <w:rsid w:val="1456F3E9"/>
    <w:rsid w:val="149FAB4F"/>
    <w:rsid w:val="15E27D2D"/>
    <w:rsid w:val="16625F7E"/>
    <w:rsid w:val="1738AE8F"/>
    <w:rsid w:val="1744B780"/>
    <w:rsid w:val="175AB7F7"/>
    <w:rsid w:val="17C54B3C"/>
    <w:rsid w:val="1BEFC781"/>
    <w:rsid w:val="21CF4516"/>
    <w:rsid w:val="221A38FF"/>
    <w:rsid w:val="27FB51D9"/>
    <w:rsid w:val="291942F7"/>
    <w:rsid w:val="29DFFFCF"/>
    <w:rsid w:val="2AA9793D"/>
    <w:rsid w:val="2DE9975A"/>
    <w:rsid w:val="318DB3D8"/>
    <w:rsid w:val="327435B6"/>
    <w:rsid w:val="335E79E8"/>
    <w:rsid w:val="356D6F34"/>
    <w:rsid w:val="38DF16D4"/>
    <w:rsid w:val="3AF30926"/>
    <w:rsid w:val="3B569489"/>
    <w:rsid w:val="3CDB9733"/>
    <w:rsid w:val="3CDD893D"/>
    <w:rsid w:val="3DC45AB3"/>
    <w:rsid w:val="3E343795"/>
    <w:rsid w:val="3F41E34E"/>
    <w:rsid w:val="3FCC5E09"/>
    <w:rsid w:val="4414AF42"/>
    <w:rsid w:val="45BBA15B"/>
    <w:rsid w:val="47FE63A0"/>
    <w:rsid w:val="4CE5578A"/>
    <w:rsid w:val="4F093A90"/>
    <w:rsid w:val="5014BC04"/>
    <w:rsid w:val="516529D7"/>
    <w:rsid w:val="5191890A"/>
    <w:rsid w:val="5504B090"/>
    <w:rsid w:val="5B9ECBB2"/>
    <w:rsid w:val="5BDD4582"/>
    <w:rsid w:val="5DBE98E6"/>
    <w:rsid w:val="5F01DB25"/>
    <w:rsid w:val="5F240CEC"/>
    <w:rsid w:val="5F777F1A"/>
    <w:rsid w:val="5FE32E5D"/>
    <w:rsid w:val="622092FF"/>
    <w:rsid w:val="624E3FE1"/>
    <w:rsid w:val="62A482F5"/>
    <w:rsid w:val="657A1D40"/>
    <w:rsid w:val="68A69521"/>
    <w:rsid w:val="69FB5A15"/>
    <w:rsid w:val="6C4E98A1"/>
    <w:rsid w:val="6D1D9F2F"/>
    <w:rsid w:val="6E8C66A6"/>
    <w:rsid w:val="6F2D2749"/>
    <w:rsid w:val="70308D34"/>
    <w:rsid w:val="71481605"/>
    <w:rsid w:val="7206655F"/>
    <w:rsid w:val="720A24CE"/>
    <w:rsid w:val="73975806"/>
    <w:rsid w:val="73A424E3"/>
    <w:rsid w:val="74B21CA4"/>
    <w:rsid w:val="75B05FA6"/>
    <w:rsid w:val="760FF4DB"/>
    <w:rsid w:val="77545DDC"/>
    <w:rsid w:val="784E723A"/>
    <w:rsid w:val="7B2FAB9C"/>
    <w:rsid w:val="7BB3AA34"/>
    <w:rsid w:val="7CBB9428"/>
    <w:rsid w:val="7CC45181"/>
    <w:rsid w:val="7CCAD6C1"/>
    <w:rsid w:val="7CFA3A96"/>
    <w:rsid w:val="7E906265"/>
    <w:rsid w:val="7F5F2119"/>
    <w:rsid w:val="7FF3FF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874EA600-F638-4ECC-9A85-B0B304E0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IVPK Hyperlink"/>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paragraph" w:styleId="ListParagraph">
    <w:name w:val="List Paragraph"/>
    <w:basedOn w:val="Normal"/>
    <w:uiPriority w:val="34"/>
    <w:qFormat/>
    <w:rsid w:val="00820D82"/>
    <w:pPr>
      <w:ind w:left="720"/>
      <w:contextualSpacing/>
    </w:pPr>
  </w:style>
  <w:style w:type="table" w:customStyle="1" w:styleId="Lentelstinklelis1">
    <w:name w:val="Lentelės tinklelis1"/>
    <w:basedOn w:val="TableNormal"/>
    <w:next w:val="TableGrid"/>
    <w:uiPriority w:val="39"/>
    <w:rsid w:val="00820D82"/>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97E5E-1B39-4E95-9674-1D5CBFE08D51}">
  <ds:schemaRefs>
    <ds:schemaRef ds:uri="http://schemas.microsoft.com/sharepoint/v3/contenttype/forms"/>
  </ds:schemaRefs>
</ds:datastoreItem>
</file>

<file path=customXml/itemProps2.xml><?xml version="1.0" encoding="utf-8"?>
<ds:datastoreItem xmlns:ds="http://schemas.openxmlformats.org/officeDocument/2006/customXml" ds:itemID="{7EA2E477-57D2-4F5B-B4CD-74A19EDD4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8CE33-1E4A-49C8-9CAA-8645387978CD}">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3CE5D343-E0FF-4049-816A-6FDD28A6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6812</Words>
  <Characters>3884</Characters>
  <Application>Microsoft Office Word</Application>
  <DocSecurity>0</DocSecurity>
  <Lines>32</Lines>
  <Paragraphs>21</Paragraphs>
  <ScaleCrop>false</ScaleCrop>
  <Company/>
  <LinksUpToDate>false</LinksUpToDate>
  <CharactersWithSpaces>10675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Brigita Šerkšnaitė</cp:lastModifiedBy>
  <cp:revision>2</cp:revision>
  <dcterms:created xsi:type="dcterms:W3CDTF">2024-11-28T13:47:00Z</dcterms:created>
  <dcterms:modified xsi:type="dcterms:W3CDTF">2024-11-28T13:47:00Z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