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0DEC"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
          <w:bCs/>
          <w:color w:val="000000"/>
          <w:lang w:val="lt-LT" w:eastAsia="ar-SA"/>
        </w:rPr>
      </w:pPr>
      <w:r w:rsidRPr="00D564D5">
        <w:rPr>
          <w:rFonts w:ascii="Times New Roman" w:eastAsia="Times New Roman" w:hAnsi="Times New Roman" w:cs="Times New Roman"/>
          <w:b/>
          <w:bCs/>
          <w:color w:val="000000"/>
          <w:lang w:val="lt-LT" w:eastAsia="ar-SA"/>
        </w:rPr>
        <w:t xml:space="preserve">Pirkimo sąlygų  </w:t>
      </w:r>
    </w:p>
    <w:p w14:paraId="40B3F2F9" w14:textId="2CD0CA67" w:rsidR="006029AD" w:rsidRPr="00D564D5" w:rsidRDefault="00E46766" w:rsidP="006029AD">
      <w:pPr>
        <w:suppressAutoHyphens/>
        <w:spacing w:after="0" w:line="240" w:lineRule="auto"/>
        <w:jc w:val="right"/>
        <w:rPr>
          <w:rFonts w:ascii="Times New Roman" w:eastAsia="Times New Roman" w:hAnsi="Times New Roman" w:cs="Times New Roman"/>
          <w:i/>
          <w:color w:val="000000"/>
          <w:lang w:val="lt-LT" w:eastAsia="ar-SA"/>
        </w:rPr>
      </w:pPr>
      <w:r>
        <w:rPr>
          <w:rFonts w:ascii="Times New Roman" w:eastAsia="Times New Roman" w:hAnsi="Times New Roman" w:cs="Times New Roman"/>
          <w:b/>
          <w:bCs/>
          <w:color w:val="000000"/>
          <w:lang w:val="lt-LT" w:eastAsia="ar-SA"/>
        </w:rPr>
        <w:t>6</w:t>
      </w:r>
      <w:r w:rsidR="006029AD" w:rsidRPr="00D564D5">
        <w:rPr>
          <w:rFonts w:ascii="Times New Roman" w:eastAsia="Times New Roman" w:hAnsi="Times New Roman" w:cs="Times New Roman"/>
          <w:b/>
          <w:bCs/>
          <w:color w:val="000000"/>
          <w:lang w:val="lt-LT" w:eastAsia="ar-SA"/>
        </w:rPr>
        <w:t xml:space="preserve"> priedas</w:t>
      </w:r>
    </w:p>
    <w:p w14:paraId="527D04EF"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Herbas arba prekių ženklas</w:t>
      </w:r>
    </w:p>
    <w:p w14:paraId="213333CC"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p>
    <w:p w14:paraId="4456CCF6"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(Tiekėjo pavadinimas)</w:t>
      </w:r>
    </w:p>
    <w:p w14:paraId="5101C784"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p>
    <w:p w14:paraId="4C4FFE1A"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D3FB8B"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p>
    <w:p w14:paraId="6665E400" w14:textId="77777777" w:rsidR="006029AD" w:rsidRPr="00D564D5" w:rsidRDefault="006029AD" w:rsidP="006029AD">
      <w:pPr>
        <w:suppressAutoHyphens/>
        <w:spacing w:after="0" w:line="240" w:lineRule="auto"/>
        <w:ind w:right="-178"/>
        <w:jc w:val="center"/>
        <w:rPr>
          <w:rFonts w:ascii="Times New Roman" w:eastAsia="Times New Roman" w:hAnsi="Times New Roman" w:cs="Times New Roman"/>
          <w:lang w:val="lt-LT" w:eastAsia="ar-SA"/>
        </w:rPr>
      </w:pPr>
    </w:p>
    <w:p w14:paraId="6DE8D267"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______________________________</w:t>
      </w:r>
    </w:p>
    <w:p w14:paraId="17DCA3AB" w14:textId="77777777" w:rsidR="006029AD" w:rsidRPr="00D564D5" w:rsidRDefault="006029AD" w:rsidP="006029AD">
      <w:pPr>
        <w:tabs>
          <w:tab w:val="center" w:pos="2520"/>
        </w:tabs>
        <w:suppressAutoHyphens/>
        <w:spacing w:after="0" w:line="240" w:lineRule="auto"/>
        <w:rPr>
          <w:rFonts w:ascii="Times New Roman" w:eastAsia="Times New Roman" w:hAnsi="Times New Roman" w:cs="Times New Roman"/>
          <w:b/>
          <w:lang w:val="lt-LT" w:eastAsia="ar-SA"/>
        </w:rPr>
      </w:pPr>
      <w:r w:rsidRPr="00D564D5">
        <w:rPr>
          <w:rFonts w:ascii="Times New Roman" w:eastAsia="Times New Roman" w:hAnsi="Times New Roman" w:cs="Times New Roman"/>
          <w:lang w:val="lt-LT" w:eastAsia="ar-SA"/>
        </w:rPr>
        <w:t>(Adresatas (perkančioji organizacija)</w:t>
      </w:r>
    </w:p>
    <w:p w14:paraId="067FA07B" w14:textId="77777777" w:rsidR="006029AD" w:rsidRPr="00D564D5" w:rsidRDefault="006029AD" w:rsidP="006029AD">
      <w:pPr>
        <w:suppressAutoHyphens/>
        <w:spacing w:after="0" w:line="240" w:lineRule="auto"/>
        <w:jc w:val="center"/>
        <w:rPr>
          <w:rFonts w:ascii="Times New Roman" w:eastAsia="Times New Roman" w:hAnsi="Times New Roman" w:cs="Times New Roman"/>
          <w:b/>
          <w:lang w:val="lt-LT" w:eastAsia="ar-SA"/>
        </w:rPr>
      </w:pPr>
    </w:p>
    <w:p w14:paraId="693C3B7D" w14:textId="77777777" w:rsidR="006029AD" w:rsidRPr="00D564D5" w:rsidRDefault="006029AD" w:rsidP="006029AD">
      <w:pPr>
        <w:suppressAutoHyphens/>
        <w:spacing w:after="0" w:line="240" w:lineRule="auto"/>
        <w:jc w:val="center"/>
        <w:rPr>
          <w:rFonts w:ascii="Times New Roman" w:eastAsia="Times New Roman" w:hAnsi="Times New Roman" w:cs="Times New Roman"/>
          <w:b/>
          <w:lang w:val="lt-LT" w:eastAsia="ar-SA"/>
        </w:rPr>
      </w:pPr>
    </w:p>
    <w:p w14:paraId="46C31C14" w14:textId="77777777" w:rsidR="006029AD" w:rsidRPr="00D564D5" w:rsidRDefault="006029AD" w:rsidP="006029AD">
      <w:pPr>
        <w:suppressAutoHyphens/>
        <w:spacing w:after="0" w:line="240" w:lineRule="auto"/>
        <w:jc w:val="center"/>
        <w:rPr>
          <w:rFonts w:ascii="Times New Roman" w:eastAsia="Times New Roman" w:hAnsi="Times New Roman" w:cs="Times New Roman"/>
          <w:b/>
          <w:lang w:val="lt-LT" w:eastAsia="ar-SA"/>
        </w:rPr>
      </w:pPr>
      <w:r w:rsidRPr="00D564D5">
        <w:rPr>
          <w:rFonts w:ascii="Times New Roman" w:eastAsia="Times New Roman" w:hAnsi="Times New Roman" w:cs="Times New Roman"/>
          <w:b/>
          <w:lang w:val="lt-LT" w:eastAsia="ar-SA"/>
        </w:rPr>
        <w:t>PASIŪLYMAS</w:t>
      </w:r>
    </w:p>
    <w:p w14:paraId="4618F3CC" w14:textId="77777777" w:rsidR="006029AD" w:rsidRPr="00D564D5" w:rsidRDefault="006029AD" w:rsidP="006029AD">
      <w:pPr>
        <w:autoSpaceDN w:val="0"/>
        <w:spacing w:after="0" w:line="240" w:lineRule="auto"/>
        <w:jc w:val="center"/>
        <w:rPr>
          <w:rFonts w:ascii="Times New Roman" w:eastAsia="Times New Roman" w:hAnsi="Times New Roman" w:cs="Times New Roman"/>
          <w:b/>
          <w:color w:val="000000"/>
          <w:lang w:val="lt-LT" w:eastAsia="lt-LT"/>
        </w:rPr>
      </w:pPr>
      <w:r w:rsidRPr="00D564D5">
        <w:rPr>
          <w:rFonts w:ascii="Times New Roman" w:eastAsia="Times New Roman" w:hAnsi="Times New Roman" w:cs="Times New Roman"/>
          <w:b/>
          <w:lang w:val="lt-LT" w:eastAsia="lt-LT"/>
        </w:rPr>
        <w:t>DARBUOTOJŲ SAVANORIŠKOJO SVEIKATOS DRAUDIMO PASLAUGŲ</w:t>
      </w:r>
      <w:r w:rsidRPr="00D564D5">
        <w:rPr>
          <w:rFonts w:ascii="Times New Roman" w:eastAsia="Times New Roman" w:hAnsi="Times New Roman" w:cs="Times New Roman"/>
          <w:b/>
          <w:color w:val="000000"/>
          <w:lang w:val="lt-LT" w:eastAsia="lt-LT"/>
        </w:rPr>
        <w:t xml:space="preserve"> PIRKIMUI</w:t>
      </w:r>
    </w:p>
    <w:p w14:paraId="464DAC5B" w14:textId="77777777" w:rsidR="006029AD" w:rsidRPr="00D564D5" w:rsidRDefault="006029AD" w:rsidP="006029AD">
      <w:pPr>
        <w:spacing w:after="0" w:line="240" w:lineRule="auto"/>
        <w:jc w:val="center"/>
        <w:rPr>
          <w:rFonts w:ascii="Times New Roman" w:eastAsia="Times New Roman" w:hAnsi="Times New Roman" w:cs="Times New Roman"/>
          <w:b/>
          <w:caps/>
          <w:lang w:val="lt-LT"/>
        </w:rPr>
      </w:pPr>
    </w:p>
    <w:p w14:paraId="2CD9F155" w14:textId="77777777" w:rsidR="006029AD" w:rsidRPr="00D564D5" w:rsidRDefault="006029AD" w:rsidP="006029AD">
      <w:pPr>
        <w:shd w:val="clear" w:color="auto" w:fill="FFFFFF"/>
        <w:suppressAutoHyphens/>
        <w:spacing w:after="0" w:line="240" w:lineRule="auto"/>
        <w:rPr>
          <w:rFonts w:ascii="Times New Roman" w:eastAsia="Times New Roman" w:hAnsi="Times New Roman" w:cs="Times New Roman"/>
          <w:lang w:val="lt-LT" w:eastAsia="ar-SA"/>
        </w:rPr>
      </w:pPr>
    </w:p>
    <w:p w14:paraId="400C0E4A" w14:textId="77777777" w:rsidR="006029AD" w:rsidRPr="00D564D5" w:rsidRDefault="006029AD" w:rsidP="006029AD">
      <w:pPr>
        <w:shd w:val="clear" w:color="auto" w:fill="FFFFFF"/>
        <w:suppressAutoHyphens/>
        <w:spacing w:after="0" w:line="240" w:lineRule="auto"/>
        <w:jc w:val="center"/>
        <w:rPr>
          <w:rFonts w:ascii="Times New Roman" w:eastAsia="Times New Roman" w:hAnsi="Times New Roman" w:cs="Times New Roman"/>
          <w:b/>
          <w:bCs/>
          <w:lang w:val="lt-LT" w:eastAsia="ar-SA"/>
        </w:rPr>
      </w:pPr>
      <w:r w:rsidRPr="00D564D5">
        <w:rPr>
          <w:rFonts w:ascii="Times New Roman" w:eastAsia="Times New Roman" w:hAnsi="Times New Roman" w:cs="Times New Roman"/>
          <w:lang w:val="lt-LT" w:eastAsia="ar-SA"/>
        </w:rPr>
        <w:t>____________</w:t>
      </w:r>
      <w:r w:rsidRPr="00D564D5">
        <w:rPr>
          <w:rFonts w:ascii="Times New Roman" w:eastAsia="Times New Roman" w:hAnsi="Times New Roman" w:cs="Times New Roman"/>
          <w:b/>
          <w:bCs/>
          <w:lang w:val="lt-LT" w:eastAsia="ar-SA"/>
        </w:rPr>
        <w:t xml:space="preserve"> </w:t>
      </w:r>
      <w:r w:rsidRPr="00D564D5">
        <w:rPr>
          <w:rFonts w:ascii="Times New Roman" w:eastAsia="Times New Roman" w:hAnsi="Times New Roman" w:cs="Times New Roman"/>
          <w:lang w:val="lt-LT" w:eastAsia="ar-SA"/>
        </w:rPr>
        <w:t>Nr.______</w:t>
      </w:r>
    </w:p>
    <w:p w14:paraId="298D0081" w14:textId="77777777" w:rsidR="006029AD" w:rsidRPr="00D564D5" w:rsidRDefault="006029AD" w:rsidP="006029AD">
      <w:pPr>
        <w:shd w:val="clear" w:color="auto" w:fill="FFFFFF"/>
        <w:suppressAutoHyphens/>
        <w:spacing w:after="0" w:line="240" w:lineRule="auto"/>
        <w:ind w:left="2880"/>
        <w:rPr>
          <w:rFonts w:ascii="Times New Roman" w:eastAsia="Times New Roman" w:hAnsi="Times New Roman" w:cs="Times New Roman"/>
          <w:bCs/>
          <w:color w:val="000000"/>
          <w:lang w:val="lt-LT" w:eastAsia="ar-SA"/>
        </w:rPr>
      </w:pPr>
      <w:r w:rsidRPr="00D564D5">
        <w:rPr>
          <w:rFonts w:ascii="Times New Roman" w:eastAsia="Times New Roman" w:hAnsi="Times New Roman" w:cs="Times New Roman"/>
          <w:bCs/>
          <w:color w:val="000000"/>
          <w:lang w:val="lt-LT" w:eastAsia="ar-SA"/>
        </w:rPr>
        <w:t xml:space="preserve">                        (Data)</w:t>
      </w:r>
    </w:p>
    <w:p w14:paraId="2159239D" w14:textId="77777777" w:rsidR="006029AD" w:rsidRPr="00D564D5" w:rsidRDefault="006029AD" w:rsidP="006029AD">
      <w:pPr>
        <w:shd w:val="clear" w:color="auto" w:fill="FFFFFF"/>
        <w:suppressAutoHyphens/>
        <w:spacing w:after="0" w:line="240" w:lineRule="auto"/>
        <w:jc w:val="center"/>
        <w:rPr>
          <w:rFonts w:ascii="Times New Roman" w:eastAsia="Times New Roman" w:hAnsi="Times New Roman" w:cs="Times New Roman"/>
          <w:bCs/>
          <w:color w:val="000000"/>
          <w:lang w:val="lt-LT" w:eastAsia="ar-SA"/>
        </w:rPr>
      </w:pPr>
      <w:r w:rsidRPr="00D564D5">
        <w:rPr>
          <w:rFonts w:ascii="Times New Roman" w:eastAsia="Times New Roman" w:hAnsi="Times New Roman" w:cs="Times New Roman"/>
          <w:bCs/>
          <w:color w:val="000000"/>
          <w:lang w:val="lt-LT" w:eastAsia="ar-SA"/>
        </w:rPr>
        <w:t>_____________</w:t>
      </w:r>
    </w:p>
    <w:p w14:paraId="73B81433" w14:textId="77777777" w:rsidR="006029AD" w:rsidRPr="00D564D5" w:rsidRDefault="006029AD" w:rsidP="006029AD">
      <w:pPr>
        <w:shd w:val="clear" w:color="auto" w:fill="FFFFFF"/>
        <w:suppressAutoHyphens/>
        <w:spacing w:after="0" w:line="240" w:lineRule="auto"/>
        <w:jc w:val="center"/>
        <w:rPr>
          <w:rFonts w:ascii="Times New Roman" w:eastAsia="Times New Roman" w:hAnsi="Times New Roman" w:cs="Times New Roman"/>
          <w:bCs/>
          <w:color w:val="000000"/>
          <w:lang w:val="lt-LT" w:eastAsia="ar-SA"/>
        </w:rPr>
      </w:pPr>
      <w:r w:rsidRPr="00D564D5">
        <w:rPr>
          <w:rFonts w:ascii="Times New Roman" w:eastAsia="Times New Roman" w:hAnsi="Times New Roman" w:cs="Times New Roman"/>
          <w:bCs/>
          <w:color w:val="000000"/>
          <w:lang w:val="lt-LT" w:eastAsia="ar-SA"/>
        </w:rPr>
        <w:t>(Sudarymo vieta)</w:t>
      </w:r>
    </w:p>
    <w:p w14:paraId="77EBE461" w14:textId="77777777" w:rsidR="006029AD" w:rsidRPr="00D564D5" w:rsidRDefault="006029AD" w:rsidP="006029AD">
      <w:pPr>
        <w:shd w:val="clear" w:color="auto" w:fill="FFFFFF"/>
        <w:suppressAutoHyphens/>
        <w:spacing w:after="0" w:line="240" w:lineRule="auto"/>
        <w:jc w:val="center"/>
        <w:rPr>
          <w:rFonts w:ascii="Times New Roman" w:eastAsia="Times New Roman" w:hAnsi="Times New Roman" w:cs="Times New Roman"/>
          <w:lang w:val="lt-LT" w:eastAsia="ar-SA"/>
        </w:rPr>
      </w:pPr>
    </w:p>
    <w:p w14:paraId="2FA5672F" w14:textId="77777777" w:rsidR="006029AD" w:rsidRPr="00D564D5" w:rsidRDefault="006029AD" w:rsidP="006029AD">
      <w:pPr>
        <w:shd w:val="clear" w:color="auto" w:fill="FFFFFF"/>
        <w:suppressAutoHyphens/>
        <w:spacing w:after="0" w:line="240" w:lineRule="auto"/>
        <w:jc w:val="center"/>
        <w:rPr>
          <w:rFonts w:ascii="Times New Roman" w:eastAsia="Times New Roman" w:hAnsi="Times New Roman" w:cs="Times New Roman"/>
          <w:lang w:val="lt-LT" w:eastAsia="ar-SA"/>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879"/>
      </w:tblGrid>
      <w:tr w:rsidR="006029AD" w:rsidRPr="002D066D" w14:paraId="6E87BD1F" w14:textId="77777777" w:rsidTr="00D564D5">
        <w:tc>
          <w:tcPr>
            <w:tcW w:w="4931" w:type="dxa"/>
            <w:tcBorders>
              <w:top w:val="single" w:sz="4" w:space="0" w:color="auto"/>
              <w:left w:val="single" w:sz="4" w:space="0" w:color="auto"/>
              <w:bottom w:val="single" w:sz="4" w:space="0" w:color="auto"/>
              <w:right w:val="single" w:sz="4" w:space="0" w:color="auto"/>
            </w:tcBorders>
            <w:hideMark/>
          </w:tcPr>
          <w:p w14:paraId="777438FB" w14:textId="77777777" w:rsidR="006029AD" w:rsidRPr="00D564D5" w:rsidRDefault="006029AD">
            <w:pPr>
              <w:suppressAutoHyphens/>
              <w:spacing w:after="0" w:line="240" w:lineRule="auto"/>
              <w:rPr>
                <w:rFonts w:ascii="Times New Roman" w:eastAsia="Times New Roman" w:hAnsi="Times New Roman" w:cs="Times New Roman"/>
                <w:i/>
                <w:lang w:val="lt-LT" w:eastAsia="ar-SA"/>
              </w:rPr>
            </w:pPr>
            <w:r w:rsidRPr="00D564D5">
              <w:rPr>
                <w:rFonts w:ascii="Times New Roman" w:eastAsia="Times New Roman" w:hAnsi="Times New Roman" w:cs="Times New Roman"/>
                <w:lang w:val="lt-LT" w:eastAsia="ar-SA"/>
              </w:rPr>
              <w:t xml:space="preserve">Tiekėjo pavadinimas </w:t>
            </w:r>
            <w:r w:rsidRPr="00D564D5">
              <w:rPr>
                <w:rFonts w:ascii="Times New Roman" w:eastAsia="Times New Roman" w:hAnsi="Times New Roman" w:cs="Times New Roman"/>
                <w:i/>
                <w:lang w:val="lt-LT" w:eastAsia="ar-SA"/>
              </w:rPr>
              <w:t>/Jeigu dalyvauja ūkio subjektų grupė, surašomi visi dalyvių pavadinimai/</w:t>
            </w:r>
          </w:p>
        </w:tc>
        <w:tc>
          <w:tcPr>
            <w:tcW w:w="4879" w:type="dxa"/>
            <w:tcBorders>
              <w:top w:val="single" w:sz="4" w:space="0" w:color="auto"/>
              <w:left w:val="single" w:sz="4" w:space="0" w:color="auto"/>
              <w:bottom w:val="single" w:sz="4" w:space="0" w:color="auto"/>
              <w:right w:val="single" w:sz="4" w:space="0" w:color="auto"/>
            </w:tcBorders>
          </w:tcPr>
          <w:p w14:paraId="40BAFD41"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p w14:paraId="60927B0E"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2D066D" w14:paraId="2FADA906" w14:textId="77777777" w:rsidTr="00D564D5">
        <w:tc>
          <w:tcPr>
            <w:tcW w:w="4931" w:type="dxa"/>
            <w:tcBorders>
              <w:top w:val="single" w:sz="4" w:space="0" w:color="auto"/>
              <w:left w:val="single" w:sz="4" w:space="0" w:color="auto"/>
              <w:bottom w:val="single" w:sz="4" w:space="0" w:color="auto"/>
              <w:right w:val="single" w:sz="4" w:space="0" w:color="auto"/>
            </w:tcBorders>
            <w:hideMark/>
          </w:tcPr>
          <w:p w14:paraId="686F43D2"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Tiekėjo adresas</w:t>
            </w:r>
            <w:r w:rsidRPr="00D564D5">
              <w:rPr>
                <w:rFonts w:ascii="Times New Roman" w:eastAsia="Times New Roman" w:hAnsi="Times New Roman" w:cs="Times New Roman"/>
                <w:i/>
                <w:lang w:val="lt-LT" w:eastAsia="ar-SA"/>
              </w:rPr>
              <w:t xml:space="preserve"> /Jeigu dalyvauja ūkio subjektų grupė, surašomi visi dalyvių adresai/</w:t>
            </w:r>
          </w:p>
        </w:tc>
        <w:tc>
          <w:tcPr>
            <w:tcW w:w="4879" w:type="dxa"/>
            <w:tcBorders>
              <w:top w:val="single" w:sz="4" w:space="0" w:color="auto"/>
              <w:left w:val="single" w:sz="4" w:space="0" w:color="auto"/>
              <w:bottom w:val="single" w:sz="4" w:space="0" w:color="auto"/>
              <w:right w:val="single" w:sz="4" w:space="0" w:color="auto"/>
            </w:tcBorders>
          </w:tcPr>
          <w:p w14:paraId="0F89CF58"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p w14:paraId="34E426B4"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2EDCC712" w14:textId="77777777" w:rsidTr="00D564D5">
        <w:tc>
          <w:tcPr>
            <w:tcW w:w="4931" w:type="dxa"/>
            <w:tcBorders>
              <w:top w:val="single" w:sz="4" w:space="0" w:color="auto"/>
              <w:left w:val="single" w:sz="4" w:space="0" w:color="auto"/>
              <w:bottom w:val="single" w:sz="4" w:space="0" w:color="auto"/>
              <w:right w:val="single" w:sz="4" w:space="0" w:color="auto"/>
            </w:tcBorders>
            <w:hideMark/>
          </w:tcPr>
          <w:p w14:paraId="672B2B3D"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 xml:space="preserve">Asmens, pasirašiusio pasiūlymą vardas, pavardė, pareigos </w:t>
            </w:r>
          </w:p>
        </w:tc>
        <w:tc>
          <w:tcPr>
            <w:tcW w:w="4879" w:type="dxa"/>
            <w:tcBorders>
              <w:top w:val="single" w:sz="4" w:space="0" w:color="auto"/>
              <w:left w:val="single" w:sz="4" w:space="0" w:color="auto"/>
              <w:bottom w:val="single" w:sz="4" w:space="0" w:color="auto"/>
              <w:right w:val="single" w:sz="4" w:space="0" w:color="auto"/>
            </w:tcBorders>
          </w:tcPr>
          <w:p w14:paraId="7E26BAE4"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09FB91D2" w14:textId="77777777" w:rsidTr="00D564D5">
        <w:tc>
          <w:tcPr>
            <w:tcW w:w="4931" w:type="dxa"/>
            <w:tcBorders>
              <w:top w:val="single" w:sz="4" w:space="0" w:color="auto"/>
              <w:left w:val="single" w:sz="4" w:space="0" w:color="auto"/>
              <w:bottom w:val="single" w:sz="4" w:space="0" w:color="auto"/>
              <w:right w:val="single" w:sz="4" w:space="0" w:color="auto"/>
            </w:tcBorders>
            <w:hideMark/>
          </w:tcPr>
          <w:p w14:paraId="66CDDC52"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Telefono numeris</w:t>
            </w:r>
          </w:p>
        </w:tc>
        <w:tc>
          <w:tcPr>
            <w:tcW w:w="4879" w:type="dxa"/>
            <w:tcBorders>
              <w:top w:val="single" w:sz="4" w:space="0" w:color="auto"/>
              <w:left w:val="single" w:sz="4" w:space="0" w:color="auto"/>
              <w:bottom w:val="single" w:sz="4" w:space="0" w:color="auto"/>
              <w:right w:val="single" w:sz="4" w:space="0" w:color="auto"/>
            </w:tcBorders>
          </w:tcPr>
          <w:p w14:paraId="028A2D61"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66D4F1F3" w14:textId="77777777" w:rsidTr="00D564D5">
        <w:tc>
          <w:tcPr>
            <w:tcW w:w="4931" w:type="dxa"/>
            <w:tcBorders>
              <w:top w:val="single" w:sz="4" w:space="0" w:color="auto"/>
              <w:left w:val="single" w:sz="4" w:space="0" w:color="auto"/>
              <w:bottom w:val="single" w:sz="4" w:space="0" w:color="auto"/>
              <w:right w:val="single" w:sz="4" w:space="0" w:color="auto"/>
            </w:tcBorders>
            <w:hideMark/>
          </w:tcPr>
          <w:p w14:paraId="1315E5E2"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Fakso numeris</w:t>
            </w:r>
          </w:p>
        </w:tc>
        <w:tc>
          <w:tcPr>
            <w:tcW w:w="4879" w:type="dxa"/>
            <w:tcBorders>
              <w:top w:val="single" w:sz="4" w:space="0" w:color="auto"/>
              <w:left w:val="single" w:sz="4" w:space="0" w:color="auto"/>
              <w:bottom w:val="single" w:sz="4" w:space="0" w:color="auto"/>
              <w:right w:val="single" w:sz="4" w:space="0" w:color="auto"/>
            </w:tcBorders>
          </w:tcPr>
          <w:p w14:paraId="4A20C93C"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5639CF86" w14:textId="77777777" w:rsidTr="00D564D5">
        <w:tc>
          <w:tcPr>
            <w:tcW w:w="4931" w:type="dxa"/>
            <w:tcBorders>
              <w:top w:val="single" w:sz="4" w:space="0" w:color="auto"/>
              <w:left w:val="single" w:sz="4" w:space="0" w:color="auto"/>
              <w:bottom w:val="single" w:sz="4" w:space="0" w:color="auto"/>
              <w:right w:val="single" w:sz="4" w:space="0" w:color="auto"/>
            </w:tcBorders>
            <w:hideMark/>
          </w:tcPr>
          <w:p w14:paraId="1252F60F"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El. pašto adresas</w:t>
            </w:r>
          </w:p>
        </w:tc>
        <w:tc>
          <w:tcPr>
            <w:tcW w:w="4879" w:type="dxa"/>
            <w:tcBorders>
              <w:top w:val="single" w:sz="4" w:space="0" w:color="auto"/>
              <w:left w:val="single" w:sz="4" w:space="0" w:color="auto"/>
              <w:bottom w:val="single" w:sz="4" w:space="0" w:color="auto"/>
              <w:right w:val="single" w:sz="4" w:space="0" w:color="auto"/>
            </w:tcBorders>
          </w:tcPr>
          <w:p w14:paraId="13B65DD1"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bl>
    <w:p w14:paraId="2E92DB1B"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52EC6EA8"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i/>
          <w:spacing w:val="-4"/>
          <w:lang w:val="lt-LT" w:eastAsia="ar-SA"/>
        </w:rPr>
        <w:t>/Pastaba. Pildoma, jei žinomas ketinamas pasitelkti subtiekėjas (-ai)/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749"/>
      </w:tblGrid>
      <w:tr w:rsidR="006029AD" w:rsidRPr="00180CB0" w14:paraId="53571F0E" w14:textId="77777777" w:rsidTr="006029AD">
        <w:tc>
          <w:tcPr>
            <w:tcW w:w="5058" w:type="dxa"/>
            <w:tcBorders>
              <w:top w:val="single" w:sz="4" w:space="0" w:color="auto"/>
              <w:left w:val="single" w:sz="4" w:space="0" w:color="auto"/>
              <w:bottom w:val="single" w:sz="4" w:space="0" w:color="auto"/>
              <w:right w:val="single" w:sz="4" w:space="0" w:color="auto"/>
            </w:tcBorders>
            <w:hideMark/>
          </w:tcPr>
          <w:p w14:paraId="535DF753" w14:textId="77777777" w:rsidR="006029AD" w:rsidRPr="00D564D5" w:rsidRDefault="006029AD">
            <w:pPr>
              <w:suppressAutoHyphens/>
              <w:spacing w:after="0" w:line="240" w:lineRule="auto"/>
              <w:rPr>
                <w:rFonts w:ascii="Times New Roman" w:eastAsia="Times New Roman" w:hAnsi="Times New Roman" w:cs="Times New Roman"/>
                <w:i/>
                <w:lang w:val="lt-LT" w:eastAsia="ar-SA"/>
              </w:rPr>
            </w:pPr>
            <w:r w:rsidRPr="00D564D5">
              <w:rPr>
                <w:rFonts w:ascii="Times New Roman" w:eastAsia="Times New Roman" w:hAnsi="Times New Roman" w:cs="Times New Roman"/>
                <w:spacing w:val="-4"/>
                <w:lang w:val="lt-LT" w:eastAsia="ar-SA"/>
              </w:rPr>
              <w:t xml:space="preserve">Subtiekėjo (-ų) </w:t>
            </w:r>
            <w:r w:rsidRPr="00D564D5">
              <w:rPr>
                <w:rFonts w:ascii="Times New Roman" w:eastAsia="Times New Roman" w:hAnsi="Times New Roman" w:cs="Times New Roman"/>
                <w:lang w:val="lt-LT" w:eastAsia="ar-SA"/>
              </w:rPr>
              <w:t xml:space="preserve">pavadinimas (-ai) </w:t>
            </w:r>
          </w:p>
        </w:tc>
        <w:tc>
          <w:tcPr>
            <w:tcW w:w="4747" w:type="dxa"/>
            <w:tcBorders>
              <w:top w:val="single" w:sz="4" w:space="0" w:color="auto"/>
              <w:left w:val="single" w:sz="4" w:space="0" w:color="auto"/>
              <w:bottom w:val="single" w:sz="4" w:space="0" w:color="auto"/>
              <w:right w:val="single" w:sz="4" w:space="0" w:color="auto"/>
            </w:tcBorders>
          </w:tcPr>
          <w:p w14:paraId="56E61241"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22157C61" w14:textId="77777777" w:rsidTr="006029AD">
        <w:tc>
          <w:tcPr>
            <w:tcW w:w="5058" w:type="dxa"/>
            <w:tcBorders>
              <w:top w:val="single" w:sz="4" w:space="0" w:color="auto"/>
              <w:left w:val="single" w:sz="4" w:space="0" w:color="auto"/>
              <w:bottom w:val="single" w:sz="4" w:space="0" w:color="auto"/>
              <w:right w:val="single" w:sz="4" w:space="0" w:color="auto"/>
            </w:tcBorders>
            <w:hideMark/>
          </w:tcPr>
          <w:p w14:paraId="504F34F3"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spacing w:val="-4"/>
                <w:lang w:val="lt-LT" w:eastAsia="ar-SA"/>
              </w:rPr>
              <w:t>Subtiekėjo (-ų) (</w:t>
            </w:r>
            <w:r w:rsidRPr="00D564D5">
              <w:rPr>
                <w:rFonts w:ascii="Times New Roman" w:eastAsia="Times New Roman" w:hAnsi="Times New Roman" w:cs="Times New Roman"/>
                <w:spacing w:val="-4"/>
                <w:lang w:val="lt-LT" w:eastAsia="ar-SA"/>
              </w:rPr>
              <w:noBreakHyphen/>
              <w:t>ų)</w:t>
            </w:r>
            <w:r w:rsidRPr="00D564D5">
              <w:rPr>
                <w:rFonts w:ascii="Times New Roman" w:eastAsia="Times New Roman" w:hAnsi="Times New Roman" w:cs="Times New Roman"/>
                <w:lang w:val="lt-LT" w:eastAsia="ar-SA"/>
              </w:rPr>
              <w:t xml:space="preserve"> adresas (-ai) </w:t>
            </w:r>
          </w:p>
        </w:tc>
        <w:tc>
          <w:tcPr>
            <w:tcW w:w="4747" w:type="dxa"/>
            <w:tcBorders>
              <w:top w:val="single" w:sz="4" w:space="0" w:color="auto"/>
              <w:left w:val="single" w:sz="4" w:space="0" w:color="auto"/>
              <w:bottom w:val="single" w:sz="4" w:space="0" w:color="auto"/>
              <w:right w:val="single" w:sz="4" w:space="0" w:color="auto"/>
            </w:tcBorders>
          </w:tcPr>
          <w:p w14:paraId="09AF3874"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092F87A2" w14:textId="77777777" w:rsidTr="006029AD">
        <w:tc>
          <w:tcPr>
            <w:tcW w:w="5058" w:type="dxa"/>
            <w:tcBorders>
              <w:top w:val="single" w:sz="4" w:space="0" w:color="auto"/>
              <w:left w:val="single" w:sz="4" w:space="0" w:color="auto"/>
              <w:bottom w:val="single" w:sz="4" w:space="0" w:color="auto"/>
              <w:right w:val="single" w:sz="4" w:space="0" w:color="auto"/>
            </w:tcBorders>
            <w:hideMark/>
          </w:tcPr>
          <w:p w14:paraId="2D515E98"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spacing w:val="-4"/>
                <w:lang w:val="lt-LT" w:eastAsia="ar-SA"/>
              </w:rPr>
              <w:t xml:space="preserve">Subtiekėjo (-ų) tenkančių įsipareigojimų dalies aprašymas </w:t>
            </w:r>
          </w:p>
        </w:tc>
        <w:tc>
          <w:tcPr>
            <w:tcW w:w="4747" w:type="dxa"/>
            <w:tcBorders>
              <w:top w:val="single" w:sz="4" w:space="0" w:color="auto"/>
              <w:left w:val="single" w:sz="4" w:space="0" w:color="auto"/>
              <w:bottom w:val="single" w:sz="4" w:space="0" w:color="auto"/>
              <w:right w:val="single" w:sz="4" w:space="0" w:color="auto"/>
            </w:tcBorders>
          </w:tcPr>
          <w:p w14:paraId="25A6C064"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bl>
    <w:p w14:paraId="7F731A61"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7DC7F4D8"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7B08FB2D"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1. Šiuo pasiūlymu pažymime, kad sutinkame su visomis pirkimo sąlygomis, nustatytomis:</w:t>
      </w:r>
    </w:p>
    <w:p w14:paraId="2298DF2A"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1) pirkimo skelbime;</w:t>
      </w:r>
    </w:p>
    <w:p w14:paraId="5DB624CC"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2) pirkimo sąlygose;</w:t>
      </w:r>
    </w:p>
    <w:p w14:paraId="2FAE9E72" w14:textId="1B404026" w:rsidR="006029AD" w:rsidRPr="00D564D5" w:rsidRDefault="00965107"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3</w:t>
      </w:r>
      <w:r w:rsidR="006029AD" w:rsidRPr="00D564D5">
        <w:rPr>
          <w:rFonts w:ascii="Times New Roman" w:eastAsia="Times New Roman" w:hAnsi="Times New Roman" w:cs="Times New Roman"/>
          <w:lang w:val="lt-LT" w:eastAsia="ar-SA"/>
        </w:rPr>
        <w:t>) kituose pirkimo dokumentuose (jų paaiškinimuose, papildymuose).</w:t>
      </w:r>
    </w:p>
    <w:p w14:paraId="59014A50" w14:textId="77777777" w:rsidR="006029AD" w:rsidRPr="00D564D5" w:rsidRDefault="006029AD" w:rsidP="006029AD">
      <w:pPr>
        <w:suppressAutoHyphens/>
        <w:spacing w:after="0" w:line="240" w:lineRule="auto"/>
        <w:ind w:right="-108"/>
        <w:rPr>
          <w:rFonts w:ascii="Times New Roman" w:eastAsia="Times New Roman" w:hAnsi="Times New Roman" w:cs="Times New Roman"/>
          <w:lang w:val="lt-LT" w:eastAsia="ar-SA"/>
        </w:rPr>
      </w:pPr>
    </w:p>
    <w:p w14:paraId="218CC32B" w14:textId="77777777" w:rsidR="006029AD" w:rsidRPr="00D564D5" w:rsidRDefault="006029AD" w:rsidP="006029AD">
      <w:pPr>
        <w:suppressAutoHyphens/>
        <w:spacing w:after="0" w:line="240" w:lineRule="auto"/>
        <w:ind w:right="-108"/>
        <w:rPr>
          <w:rFonts w:ascii="Times New Roman" w:eastAsia="Times New Roman" w:hAnsi="Times New Roman" w:cs="Times New Roman"/>
          <w:lang w:val="lt-LT" w:eastAsia="ar-SA"/>
        </w:rPr>
      </w:pPr>
    </w:p>
    <w:p w14:paraId="2240FBAB" w14:textId="77777777" w:rsidR="00C13AFF" w:rsidRPr="00D564D5" w:rsidRDefault="00C13AFF" w:rsidP="006029AD">
      <w:pPr>
        <w:suppressAutoHyphens/>
        <w:autoSpaceDN w:val="0"/>
        <w:spacing w:after="0" w:line="240" w:lineRule="auto"/>
        <w:ind w:firstLine="567"/>
        <w:jc w:val="both"/>
        <w:rPr>
          <w:rFonts w:ascii="Times New Roman" w:eastAsia="Times New Roman" w:hAnsi="Times New Roman" w:cs="Times New Roman"/>
          <w:lang w:val="lt-LT"/>
        </w:rPr>
      </w:pPr>
    </w:p>
    <w:p w14:paraId="0CDBF045" w14:textId="07D21A20" w:rsidR="006029AD" w:rsidRPr="00D564D5" w:rsidRDefault="006029AD" w:rsidP="006029AD">
      <w:pPr>
        <w:suppressAutoHyphens/>
        <w:autoSpaceDN w:val="0"/>
        <w:spacing w:after="0" w:line="240" w:lineRule="auto"/>
        <w:ind w:firstLine="567"/>
        <w:jc w:val="both"/>
        <w:rPr>
          <w:rFonts w:ascii="Times New Roman" w:eastAsia="Times New Roman" w:hAnsi="Times New Roman" w:cs="Times New Roman"/>
          <w:lang w:val="lt-LT"/>
        </w:rPr>
      </w:pPr>
      <w:r w:rsidRPr="00D564D5">
        <w:rPr>
          <w:rFonts w:ascii="Times New Roman" w:eastAsia="Times New Roman" w:hAnsi="Times New Roman" w:cs="Times New Roman"/>
          <w:lang w:val="lt-LT"/>
        </w:rPr>
        <w:t>Siūlome šias savanoriškojo darbuotojų sveikatos draudimo paslaugas:</w:t>
      </w:r>
    </w:p>
    <w:p w14:paraId="6C9D3BE3" w14:textId="30AF830E" w:rsidR="006029AD" w:rsidRPr="00D564D5" w:rsidRDefault="006029AD" w:rsidP="006029AD">
      <w:pPr>
        <w:suppressAutoHyphens/>
        <w:autoSpaceDN w:val="0"/>
        <w:spacing w:after="0" w:line="240" w:lineRule="auto"/>
        <w:ind w:firstLine="567"/>
        <w:jc w:val="right"/>
        <w:rPr>
          <w:rFonts w:ascii="Times New Roman" w:eastAsia="Times New Roman" w:hAnsi="Times New Roman" w:cs="Times New Roman"/>
          <w:lang w:val="lt-LT"/>
        </w:rPr>
      </w:pPr>
      <w:r w:rsidRPr="00D564D5">
        <w:rPr>
          <w:rFonts w:ascii="Times New Roman" w:eastAsia="Times New Roman" w:hAnsi="Times New Roman" w:cs="Times New Roman"/>
          <w:lang w:val="lt-LT"/>
        </w:rPr>
        <w:t>1 lentelė</w:t>
      </w: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797"/>
        <w:gridCol w:w="2552"/>
        <w:gridCol w:w="2552"/>
        <w:gridCol w:w="10"/>
      </w:tblGrid>
      <w:tr w:rsidR="004F3FE8" w:rsidRPr="00180CB0" w14:paraId="17C78E01" w14:textId="77777777" w:rsidTr="004F3FE8">
        <w:trPr>
          <w:trHeight w:val="278"/>
        </w:trPr>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6C6CF7CA" w14:textId="77777777" w:rsidR="004F3FE8" w:rsidRPr="00D564D5" w:rsidRDefault="004F3FE8" w:rsidP="002617B7">
            <w:pPr>
              <w:widowControl w:val="0"/>
              <w:autoSpaceDE w:val="0"/>
              <w:adjustRightInd w:val="0"/>
              <w:contextualSpacing/>
              <w:jc w:val="both"/>
              <w:rPr>
                <w:rFonts w:ascii="Times New Roman" w:eastAsia="Calibri" w:hAnsi="Times New Roman" w:cs="Times New Roman"/>
                <w:b/>
                <w:lang w:val="lt-LT"/>
              </w:rPr>
            </w:pPr>
            <w:bookmarkStart w:id="0" w:name="_Hlk159236823"/>
            <w:r w:rsidRPr="00D564D5">
              <w:rPr>
                <w:rFonts w:ascii="Times New Roman" w:eastAsia="Calibri" w:hAnsi="Times New Roman" w:cs="Times New Roman"/>
                <w:b/>
                <w:lang w:val="lt-LT"/>
              </w:rPr>
              <w:t>Eil. Nr.</w:t>
            </w:r>
          </w:p>
        </w:tc>
        <w:tc>
          <w:tcPr>
            <w:tcW w:w="3797" w:type="dxa"/>
            <w:vMerge w:val="restart"/>
            <w:tcBorders>
              <w:top w:val="single" w:sz="4" w:space="0" w:color="auto"/>
              <w:left w:val="single" w:sz="4" w:space="0" w:color="auto"/>
              <w:bottom w:val="single" w:sz="4" w:space="0" w:color="auto"/>
              <w:right w:val="single" w:sz="4" w:space="0" w:color="auto"/>
            </w:tcBorders>
            <w:vAlign w:val="center"/>
            <w:hideMark/>
          </w:tcPr>
          <w:p w14:paraId="2B6AE16B" w14:textId="77777777" w:rsidR="004F3FE8" w:rsidRPr="00D564D5" w:rsidRDefault="004F3FE8" w:rsidP="002617B7">
            <w:pPr>
              <w:widowControl w:val="0"/>
              <w:autoSpaceDE w:val="0"/>
              <w:adjustRightInd w:val="0"/>
              <w:contextualSpacing/>
              <w:jc w:val="both"/>
              <w:rPr>
                <w:rFonts w:ascii="Times New Roman" w:eastAsia="Calibri" w:hAnsi="Times New Roman" w:cs="Times New Roman"/>
                <w:b/>
                <w:lang w:val="lt-LT"/>
              </w:rPr>
            </w:pPr>
            <w:r w:rsidRPr="00D564D5">
              <w:rPr>
                <w:rFonts w:ascii="Times New Roman" w:eastAsia="Calibri" w:hAnsi="Times New Roman" w:cs="Times New Roman"/>
                <w:b/>
                <w:lang w:val="lt-LT"/>
              </w:rPr>
              <w:t>Paslaugų grupė</w:t>
            </w:r>
          </w:p>
        </w:tc>
        <w:tc>
          <w:tcPr>
            <w:tcW w:w="5114" w:type="dxa"/>
            <w:gridSpan w:val="3"/>
            <w:tcBorders>
              <w:top w:val="single" w:sz="4" w:space="0" w:color="auto"/>
              <w:left w:val="single" w:sz="4" w:space="0" w:color="auto"/>
              <w:bottom w:val="single" w:sz="4" w:space="0" w:color="auto"/>
              <w:right w:val="single" w:sz="4" w:space="0" w:color="auto"/>
            </w:tcBorders>
            <w:vAlign w:val="center"/>
            <w:hideMark/>
          </w:tcPr>
          <w:p w14:paraId="27D235BA" w14:textId="77777777" w:rsidR="004F3FE8" w:rsidRPr="00D564D5" w:rsidRDefault="004F3FE8" w:rsidP="002617B7">
            <w:pPr>
              <w:widowControl w:val="0"/>
              <w:autoSpaceDE w:val="0"/>
              <w:adjustRightInd w:val="0"/>
              <w:ind w:firstLine="720"/>
              <w:contextualSpacing/>
              <w:jc w:val="center"/>
              <w:rPr>
                <w:rFonts w:ascii="Times New Roman" w:eastAsia="Calibri" w:hAnsi="Times New Roman" w:cs="Times New Roman"/>
                <w:b/>
                <w:lang w:val="lt-LT"/>
              </w:rPr>
            </w:pPr>
            <w:r w:rsidRPr="00D564D5">
              <w:rPr>
                <w:rFonts w:ascii="Times New Roman" w:eastAsia="Calibri" w:hAnsi="Times New Roman" w:cs="Times New Roman"/>
                <w:b/>
                <w:lang w:val="lt-LT"/>
              </w:rPr>
              <w:t>Draudimo suma/kompensuojama dalis</w:t>
            </w:r>
          </w:p>
        </w:tc>
      </w:tr>
      <w:tr w:rsidR="004F3FE8" w:rsidRPr="00180CB0" w14:paraId="17150240" w14:textId="77777777" w:rsidTr="004F3FE8">
        <w:trPr>
          <w:gridAfter w:val="1"/>
          <w:wAfter w:w="10"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F8411" w14:textId="77777777" w:rsidR="004F3FE8" w:rsidRPr="00D564D5" w:rsidRDefault="004F3FE8" w:rsidP="002617B7">
            <w:pPr>
              <w:rPr>
                <w:rFonts w:ascii="Times New Roman" w:eastAsia="Calibri" w:hAnsi="Times New Roman" w:cs="Times New Roman"/>
                <w:b/>
                <w:lang w:val="lt-LT"/>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4B9A79DC" w14:textId="77777777" w:rsidR="004F3FE8" w:rsidRPr="00D564D5" w:rsidRDefault="004F3FE8" w:rsidP="002617B7">
            <w:pPr>
              <w:rPr>
                <w:rFonts w:ascii="Times New Roman" w:eastAsia="Calibri" w:hAnsi="Times New Roman" w:cs="Times New Roman"/>
                <w:b/>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0041C62A" w14:textId="77777777" w:rsidR="004F3FE8" w:rsidRPr="00180CB0" w:rsidRDefault="004F3FE8" w:rsidP="004F3FE8">
            <w:pPr>
              <w:widowControl w:val="0"/>
              <w:autoSpaceDE w:val="0"/>
              <w:adjustRightInd w:val="0"/>
              <w:contextualSpacing/>
              <w:jc w:val="center"/>
              <w:rPr>
                <w:rFonts w:ascii="Times New Roman" w:eastAsia="Calibri" w:hAnsi="Times New Roman" w:cs="Times New Roman"/>
                <w:b/>
                <w:lang w:val="lt-LT"/>
              </w:rPr>
            </w:pPr>
            <w:r w:rsidRPr="00180CB0">
              <w:rPr>
                <w:rFonts w:ascii="Times New Roman" w:eastAsia="Calibri" w:hAnsi="Times New Roman" w:cs="Times New Roman"/>
                <w:b/>
                <w:lang w:val="lt-LT"/>
              </w:rPr>
              <w:t>I programa</w:t>
            </w:r>
          </w:p>
        </w:tc>
        <w:tc>
          <w:tcPr>
            <w:tcW w:w="2552" w:type="dxa"/>
            <w:tcBorders>
              <w:top w:val="single" w:sz="4" w:space="0" w:color="auto"/>
              <w:left w:val="single" w:sz="4" w:space="0" w:color="auto"/>
              <w:bottom w:val="single" w:sz="4" w:space="0" w:color="auto"/>
              <w:right w:val="single" w:sz="4" w:space="0" w:color="auto"/>
            </w:tcBorders>
            <w:hideMark/>
          </w:tcPr>
          <w:p w14:paraId="765BF98B" w14:textId="77777777" w:rsidR="004F3FE8" w:rsidRPr="00180CB0" w:rsidRDefault="004F3FE8" w:rsidP="004F3FE8">
            <w:pPr>
              <w:widowControl w:val="0"/>
              <w:autoSpaceDE w:val="0"/>
              <w:adjustRightInd w:val="0"/>
              <w:contextualSpacing/>
              <w:jc w:val="center"/>
              <w:rPr>
                <w:rFonts w:ascii="Times New Roman" w:eastAsia="Calibri" w:hAnsi="Times New Roman" w:cs="Times New Roman"/>
                <w:b/>
                <w:lang w:val="lt-LT"/>
              </w:rPr>
            </w:pPr>
            <w:r w:rsidRPr="00180CB0">
              <w:rPr>
                <w:rFonts w:ascii="Times New Roman" w:eastAsia="Calibri" w:hAnsi="Times New Roman" w:cs="Times New Roman"/>
                <w:b/>
                <w:lang w:val="lt-LT"/>
              </w:rPr>
              <w:t>II programa</w:t>
            </w:r>
          </w:p>
        </w:tc>
      </w:tr>
      <w:tr w:rsidR="004F3FE8" w:rsidRPr="00180CB0" w14:paraId="0FAA83D9" w14:textId="77777777" w:rsidTr="004F3FE8">
        <w:trPr>
          <w:gridAfter w:val="1"/>
          <w:wAfter w:w="10" w:type="dxa"/>
          <w:trHeight w:val="610"/>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414FD" w14:textId="77777777" w:rsidR="004F3FE8" w:rsidRPr="00D564D5" w:rsidRDefault="004F3FE8" w:rsidP="004F3FE8">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t>1.</w:t>
            </w:r>
          </w:p>
        </w:tc>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A5E92D" w14:textId="615983B6" w:rsidR="004F3FE8" w:rsidRPr="00D564D5" w:rsidRDefault="004F3FE8" w:rsidP="004F3FE8">
            <w:pPr>
              <w:widowControl w:val="0"/>
              <w:autoSpaceDE w:val="0"/>
              <w:adjustRightInd w:val="0"/>
              <w:contextualSpacing/>
              <w:rPr>
                <w:rFonts w:ascii="Times New Roman" w:eastAsia="Calibri" w:hAnsi="Times New Roman" w:cs="Times New Roman"/>
                <w:lang w:val="lt-LT"/>
              </w:rPr>
            </w:pPr>
            <w:r w:rsidRPr="00D564D5">
              <w:rPr>
                <w:rFonts w:ascii="Times New Roman" w:eastAsia="Calibri" w:hAnsi="Times New Roman" w:cs="Times New Roman"/>
                <w:lang w:val="lt-LT"/>
              </w:rPr>
              <w:t xml:space="preserve">Ambulatorinė sveikatos priežiūra, </w:t>
            </w:r>
            <w:r w:rsidRPr="00D564D5">
              <w:rPr>
                <w:rFonts w:ascii="Times New Roman" w:eastAsia="Calibri" w:hAnsi="Times New Roman" w:cs="Times New Roman"/>
                <w:b/>
                <w:lang w:val="lt-LT"/>
              </w:rPr>
              <w:t>dienos chirurgija, dienos stacionaras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F572F" w14:textId="25C979B7"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2000 EUR / 80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F09F3B" w14:textId="2AD84F49"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2000 EUR / 80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r>
      <w:tr w:rsidR="004F3FE8" w:rsidRPr="00180CB0" w14:paraId="7B664B28" w14:textId="77777777" w:rsidTr="004F3FE8">
        <w:trPr>
          <w:gridAfter w:val="1"/>
          <w:wAfter w:w="10" w:type="dxa"/>
          <w:trHeight w:val="278"/>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0C9B1" w14:textId="77777777" w:rsidR="004F3FE8" w:rsidRPr="00D564D5" w:rsidRDefault="004F3FE8" w:rsidP="004F3FE8">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lastRenderedPageBreak/>
              <w:t>2.</w:t>
            </w:r>
          </w:p>
        </w:tc>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964513" w14:textId="77777777" w:rsidR="004F3FE8" w:rsidRPr="00D564D5" w:rsidRDefault="004F3FE8" w:rsidP="004F3FE8">
            <w:pPr>
              <w:widowControl w:val="0"/>
              <w:autoSpaceDE w:val="0"/>
              <w:adjustRightInd w:val="0"/>
              <w:contextualSpacing/>
              <w:rPr>
                <w:rFonts w:ascii="Times New Roman" w:eastAsia="Calibri" w:hAnsi="Times New Roman" w:cs="Times New Roman"/>
                <w:lang w:val="lt-LT"/>
              </w:rPr>
            </w:pPr>
            <w:r w:rsidRPr="00D564D5">
              <w:rPr>
                <w:rFonts w:ascii="Times New Roman" w:eastAsia="Calibri" w:hAnsi="Times New Roman" w:cs="Times New Roman"/>
                <w:bCs/>
                <w:lang w:val="lt-LT"/>
              </w:rPr>
              <w:t>Stacionarinė sveikatos priežiūra valstybinėse gydymo įstaigose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49F1A" w14:textId="0E756497"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 xml:space="preserve">2000 EUR / </w:t>
            </w:r>
            <w:r w:rsidR="00805E45" w:rsidRPr="00180CB0">
              <w:rPr>
                <w:rFonts w:ascii="Times New Roman" w:eastAsia="Calibri" w:hAnsi="Times New Roman" w:cs="Times New Roman"/>
                <w:lang w:val="lt-LT"/>
              </w:rPr>
              <w:t>10</w:t>
            </w:r>
            <w:r w:rsidRPr="00180CB0">
              <w:rPr>
                <w:rFonts w:ascii="Times New Roman" w:eastAsia="Calibri" w:hAnsi="Times New Roman" w:cs="Times New Roman"/>
                <w:lang w:val="lt-LT"/>
              </w:rPr>
              <w:t>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880F0" w14:textId="0932627B"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 xml:space="preserve">2000 EUR / </w:t>
            </w:r>
            <w:r w:rsidR="00805E45" w:rsidRPr="00180CB0">
              <w:rPr>
                <w:rFonts w:ascii="Times New Roman" w:eastAsia="Calibri" w:hAnsi="Times New Roman" w:cs="Times New Roman"/>
                <w:lang w:val="lt-LT"/>
              </w:rPr>
              <w:t>10</w:t>
            </w:r>
            <w:r w:rsidRPr="00180CB0">
              <w:rPr>
                <w:rFonts w:ascii="Times New Roman" w:eastAsia="Calibri" w:hAnsi="Times New Roman" w:cs="Times New Roman"/>
                <w:lang w:val="lt-LT"/>
              </w:rPr>
              <w:t>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r>
      <w:tr w:rsidR="004F3FE8" w:rsidRPr="00180CB0" w14:paraId="4CA36536" w14:textId="77777777" w:rsidTr="004F3FE8">
        <w:trPr>
          <w:gridAfter w:val="1"/>
          <w:wAfter w:w="10" w:type="dxa"/>
          <w:trHeight w:val="278"/>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00A79" w14:textId="50C1A8AC" w:rsidR="004F3FE8" w:rsidRPr="00D564D5" w:rsidRDefault="004F3FE8" w:rsidP="004F3FE8">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t>3.</w:t>
            </w:r>
          </w:p>
        </w:tc>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E93AE" w14:textId="239763B6" w:rsidR="004F3FE8" w:rsidRPr="00D564D5" w:rsidRDefault="004F3FE8" w:rsidP="004F3FE8">
            <w:pPr>
              <w:widowControl w:val="0"/>
              <w:autoSpaceDE w:val="0"/>
              <w:adjustRightInd w:val="0"/>
              <w:contextualSpacing/>
              <w:rPr>
                <w:rFonts w:ascii="Times New Roman" w:eastAsia="Calibri" w:hAnsi="Times New Roman" w:cs="Times New Roman"/>
                <w:bCs/>
                <w:lang w:val="lt-LT"/>
              </w:rPr>
            </w:pPr>
            <w:r w:rsidRPr="00D564D5">
              <w:rPr>
                <w:rFonts w:ascii="Times New Roman" w:eastAsia="Calibri" w:hAnsi="Times New Roman" w:cs="Times New Roman"/>
                <w:bCs/>
                <w:lang w:val="lt-LT"/>
              </w:rPr>
              <w:t>Kritinių ligų gydymas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45E3E" w14:textId="22BD94CF"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1000 EUR / 100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036CE" w14:textId="405D15AF"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1000 EUR / 100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r>
      <w:tr w:rsidR="004F3FE8" w:rsidRPr="00180CB0" w14:paraId="768FCB1D" w14:textId="77777777" w:rsidTr="004F3FE8">
        <w:trPr>
          <w:gridAfter w:val="1"/>
          <w:wAfter w:w="10" w:type="dxa"/>
          <w:trHeight w:val="278"/>
        </w:trPr>
        <w:tc>
          <w:tcPr>
            <w:tcW w:w="739" w:type="dxa"/>
            <w:tcBorders>
              <w:top w:val="single" w:sz="4" w:space="0" w:color="auto"/>
              <w:left w:val="single" w:sz="4" w:space="0" w:color="auto"/>
              <w:bottom w:val="single" w:sz="4" w:space="0" w:color="auto"/>
              <w:right w:val="single" w:sz="4" w:space="0" w:color="auto"/>
            </w:tcBorders>
            <w:vAlign w:val="center"/>
            <w:hideMark/>
          </w:tcPr>
          <w:p w14:paraId="107AECD4" w14:textId="5242FDAF" w:rsidR="004F3FE8" w:rsidRPr="00D564D5" w:rsidRDefault="00BA7E00" w:rsidP="002617B7">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t>4</w:t>
            </w:r>
            <w:r w:rsidR="004F3FE8" w:rsidRPr="00D564D5">
              <w:rPr>
                <w:rFonts w:ascii="Times New Roman" w:eastAsia="Calibri" w:hAnsi="Times New Roman" w:cs="Times New Roman"/>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56DC30BE" w14:textId="4289E122" w:rsidR="004F3FE8" w:rsidRPr="00D564D5" w:rsidRDefault="004F3FE8" w:rsidP="002617B7">
            <w:pPr>
              <w:widowControl w:val="0"/>
              <w:autoSpaceDE w:val="0"/>
              <w:adjustRightInd w:val="0"/>
              <w:contextualSpacing/>
              <w:rPr>
                <w:rFonts w:ascii="Times New Roman" w:eastAsia="Calibri" w:hAnsi="Times New Roman" w:cs="Times New Roman"/>
                <w:lang w:val="lt-LT"/>
              </w:rPr>
            </w:pPr>
            <w:r w:rsidRPr="00D564D5">
              <w:rPr>
                <w:rFonts w:ascii="Times New Roman" w:eastAsia="Calibri" w:hAnsi="Times New Roman" w:cs="Times New Roman"/>
                <w:lang w:val="lt-LT"/>
              </w:rPr>
              <w:t xml:space="preserve">Profilaktiniai sveikatos patikrinimai, </w:t>
            </w:r>
            <w:r w:rsidR="00EA36F4" w:rsidRPr="00D564D5">
              <w:rPr>
                <w:rFonts w:ascii="Times New Roman" w:eastAsia="Calibri" w:hAnsi="Times New Roman" w:cs="Times New Roman"/>
                <w:lang w:val="lt-LT"/>
              </w:rPr>
              <w:t>skiepai, nėštumo priežiūra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46DDE9" w14:textId="23CE63FC"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60 EUR / 100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BC1B46" w14:textId="71D57971"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w:t>
            </w:r>
          </w:p>
        </w:tc>
      </w:tr>
      <w:tr w:rsidR="004F3FE8" w:rsidRPr="00180CB0" w14:paraId="17910A36" w14:textId="77777777" w:rsidTr="004F3FE8">
        <w:trPr>
          <w:gridAfter w:val="1"/>
          <w:wAfter w:w="10" w:type="dxa"/>
          <w:trHeight w:val="278"/>
        </w:trPr>
        <w:tc>
          <w:tcPr>
            <w:tcW w:w="739" w:type="dxa"/>
            <w:tcBorders>
              <w:top w:val="single" w:sz="4" w:space="0" w:color="auto"/>
              <w:left w:val="single" w:sz="4" w:space="0" w:color="auto"/>
              <w:bottom w:val="single" w:sz="4" w:space="0" w:color="auto"/>
              <w:right w:val="single" w:sz="4" w:space="0" w:color="auto"/>
            </w:tcBorders>
            <w:vAlign w:val="center"/>
            <w:hideMark/>
          </w:tcPr>
          <w:p w14:paraId="05700456" w14:textId="16DAD9A5" w:rsidR="004F3FE8" w:rsidRPr="00D564D5" w:rsidRDefault="00BA7E00" w:rsidP="002617B7">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t>5</w:t>
            </w:r>
            <w:r w:rsidR="004F3FE8" w:rsidRPr="00D564D5">
              <w:rPr>
                <w:rFonts w:ascii="Times New Roman" w:eastAsia="Calibri" w:hAnsi="Times New Roman" w:cs="Times New Roman"/>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356300D4" w14:textId="77777777" w:rsidR="004F3FE8" w:rsidRPr="00D564D5" w:rsidRDefault="004F3FE8" w:rsidP="002617B7">
            <w:pPr>
              <w:widowControl w:val="0"/>
              <w:autoSpaceDE w:val="0"/>
              <w:adjustRightInd w:val="0"/>
              <w:contextualSpacing/>
              <w:rPr>
                <w:rFonts w:ascii="Times New Roman" w:eastAsia="Calibri" w:hAnsi="Times New Roman" w:cs="Times New Roman"/>
                <w:lang w:val="lt-LT"/>
              </w:rPr>
            </w:pPr>
            <w:r w:rsidRPr="00D564D5">
              <w:rPr>
                <w:rFonts w:ascii="Times New Roman" w:eastAsia="Calibri" w:hAnsi="Times New Roman" w:cs="Times New Roman"/>
                <w:lang w:val="lt-LT"/>
              </w:rPr>
              <w:t>Vaistai, vitaminai, maisto papildai, medicinos pagalbos priemonės, medicinos prietaisai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239796" w14:textId="3FDE6D20"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50 EUR / 100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7B35C7" w14:textId="277B6DB5"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w:t>
            </w:r>
          </w:p>
        </w:tc>
      </w:tr>
      <w:tr w:rsidR="004F3FE8" w:rsidRPr="00180CB0" w14:paraId="7438535D" w14:textId="77777777" w:rsidTr="004F3FE8">
        <w:trPr>
          <w:gridAfter w:val="1"/>
          <w:wAfter w:w="10" w:type="dxa"/>
          <w:trHeight w:val="278"/>
        </w:trPr>
        <w:tc>
          <w:tcPr>
            <w:tcW w:w="739" w:type="dxa"/>
            <w:tcBorders>
              <w:top w:val="single" w:sz="4" w:space="0" w:color="auto"/>
              <w:left w:val="single" w:sz="4" w:space="0" w:color="auto"/>
              <w:bottom w:val="single" w:sz="4" w:space="0" w:color="auto"/>
              <w:right w:val="single" w:sz="4" w:space="0" w:color="auto"/>
            </w:tcBorders>
            <w:vAlign w:val="center"/>
            <w:hideMark/>
          </w:tcPr>
          <w:p w14:paraId="324181B3" w14:textId="70CA5618" w:rsidR="004F3FE8" w:rsidRPr="00D564D5" w:rsidRDefault="00BA7E00" w:rsidP="002617B7">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t>6</w:t>
            </w:r>
            <w:r w:rsidR="004F3FE8" w:rsidRPr="00D564D5">
              <w:rPr>
                <w:rFonts w:ascii="Times New Roman" w:eastAsia="Calibri" w:hAnsi="Times New Roman" w:cs="Times New Roman"/>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16197FD4" w14:textId="0F908386" w:rsidR="004F3FE8" w:rsidRPr="00D564D5" w:rsidRDefault="004F3FE8" w:rsidP="002617B7">
            <w:pPr>
              <w:widowControl w:val="0"/>
              <w:autoSpaceDE w:val="0"/>
              <w:adjustRightInd w:val="0"/>
              <w:contextualSpacing/>
              <w:rPr>
                <w:rFonts w:ascii="Times New Roman" w:eastAsia="Calibri" w:hAnsi="Times New Roman" w:cs="Times New Roman"/>
                <w:lang w:val="lt-LT"/>
              </w:rPr>
            </w:pPr>
            <w:r w:rsidRPr="00D564D5">
              <w:rPr>
                <w:rFonts w:ascii="Times New Roman" w:eastAsia="Calibri" w:hAnsi="Times New Roman" w:cs="Times New Roman"/>
                <w:lang w:val="lt-LT"/>
              </w:rPr>
              <w:t>Odontologija ir Optika</w:t>
            </w:r>
          </w:p>
        </w:tc>
        <w:tc>
          <w:tcPr>
            <w:tcW w:w="2552" w:type="dxa"/>
            <w:tcBorders>
              <w:top w:val="single" w:sz="4" w:space="0" w:color="auto"/>
              <w:left w:val="single" w:sz="4" w:space="0" w:color="auto"/>
              <w:bottom w:val="single" w:sz="4" w:space="0" w:color="auto"/>
              <w:right w:val="single" w:sz="4" w:space="0" w:color="auto"/>
            </w:tcBorders>
            <w:hideMark/>
          </w:tcPr>
          <w:p w14:paraId="6B49ACA6" w14:textId="530D2F67" w:rsidR="004F3FE8" w:rsidRPr="00180CB0" w:rsidRDefault="004F3FE8" w:rsidP="004F3FE8">
            <w:pPr>
              <w:widowControl w:val="0"/>
              <w:autoSpaceDE w:val="0"/>
              <w:adjustRightInd w:val="0"/>
              <w:contextualSpacing/>
              <w:jc w:val="center"/>
              <w:rPr>
                <w:rFonts w:ascii="Times New Roman" w:eastAsia="Calibri" w:hAnsi="Times New Roman" w:cs="Times New Roman"/>
                <w:color w:val="FF0000"/>
                <w:lang w:val="lt-LT"/>
              </w:rPr>
            </w:pPr>
            <w:r w:rsidRPr="00D564D5">
              <w:rPr>
                <w:rFonts w:ascii="Times New Roman" w:hAnsi="Times New Roman" w:cs="Times New Roman"/>
                <w:color w:val="FF0000"/>
                <w:lang w:val="pl-PL"/>
              </w:rPr>
              <w:t>(</w:t>
            </w:r>
            <w:proofErr w:type="spellStart"/>
            <w:r w:rsidRPr="00D564D5">
              <w:rPr>
                <w:rFonts w:ascii="Times New Roman" w:hAnsi="Times New Roman" w:cs="Times New Roman"/>
                <w:color w:val="FF0000"/>
                <w:lang w:val="pl-PL"/>
              </w:rPr>
              <w:t>Siūloma</w:t>
            </w:r>
            <w:proofErr w:type="spellEnd"/>
            <w:r w:rsidRPr="00D564D5">
              <w:rPr>
                <w:rFonts w:ascii="Times New Roman" w:hAnsi="Times New Roman" w:cs="Times New Roman"/>
                <w:color w:val="FF0000"/>
                <w:lang w:val="pl-PL"/>
              </w:rPr>
              <w:t xml:space="preserve"> </w:t>
            </w:r>
            <w:proofErr w:type="spellStart"/>
            <w:r w:rsidRPr="00D564D5">
              <w:rPr>
                <w:rFonts w:ascii="Times New Roman" w:hAnsi="Times New Roman" w:cs="Times New Roman"/>
                <w:color w:val="FF0000"/>
                <w:lang w:val="pl-PL"/>
              </w:rPr>
              <w:t>draudimo</w:t>
            </w:r>
            <w:proofErr w:type="spellEnd"/>
            <w:r w:rsidRPr="00D564D5">
              <w:rPr>
                <w:rFonts w:ascii="Times New Roman" w:hAnsi="Times New Roman" w:cs="Times New Roman"/>
                <w:color w:val="FF0000"/>
                <w:lang w:val="pl-PL"/>
              </w:rPr>
              <w:t xml:space="preserve"> suma, </w:t>
            </w:r>
            <w:proofErr w:type="gramStart"/>
            <w:r w:rsidRPr="00D564D5">
              <w:rPr>
                <w:rFonts w:ascii="Times New Roman" w:hAnsi="Times New Roman" w:cs="Times New Roman"/>
                <w:color w:val="FF0000"/>
                <w:lang w:val="pl-PL"/>
              </w:rPr>
              <w:t>EUR)*</w:t>
            </w:r>
            <w:r w:rsidRPr="00D564D5">
              <w:rPr>
                <w:rFonts w:ascii="Times New Roman" w:hAnsi="Times New Roman" w:cs="Times New Roman"/>
                <w:lang w:val="pl-PL"/>
              </w:rPr>
              <w:t xml:space="preserve">/ </w:t>
            </w:r>
            <w:r w:rsidRPr="00180CB0">
              <w:rPr>
                <w:rFonts w:ascii="Times New Roman" w:eastAsia="Calibri" w:hAnsi="Times New Roman" w:cs="Times New Roman"/>
                <w:color w:val="FF0000"/>
                <w:lang w:val="lt-LT"/>
              </w:rPr>
              <w:t xml:space="preserve"> 100</w:t>
            </w:r>
            <w:proofErr w:type="gramEnd"/>
            <w:r w:rsidR="00640E2B" w:rsidRPr="00180CB0">
              <w:rPr>
                <w:rFonts w:ascii="Times New Roman" w:eastAsia="Calibri" w:hAnsi="Times New Roman" w:cs="Times New Roman"/>
                <w:color w:val="FF0000"/>
                <w:lang w:val="lt-LT"/>
              </w:rPr>
              <w:t xml:space="preserve"> </w:t>
            </w:r>
            <w:r w:rsidRPr="00180CB0">
              <w:rPr>
                <w:rFonts w:ascii="Times New Roman" w:eastAsia="Calibri" w:hAnsi="Times New Roman" w:cs="Times New Roman"/>
                <w:color w:val="FF0000"/>
                <w:lang w:val="lt-LT"/>
              </w:rPr>
              <w:t>proc.</w:t>
            </w:r>
          </w:p>
        </w:tc>
        <w:tc>
          <w:tcPr>
            <w:tcW w:w="2552" w:type="dxa"/>
            <w:tcBorders>
              <w:top w:val="single" w:sz="4" w:space="0" w:color="auto"/>
              <w:left w:val="single" w:sz="4" w:space="0" w:color="auto"/>
              <w:bottom w:val="single" w:sz="4" w:space="0" w:color="auto"/>
              <w:right w:val="single" w:sz="4" w:space="0" w:color="auto"/>
            </w:tcBorders>
            <w:hideMark/>
          </w:tcPr>
          <w:p w14:paraId="047144D5" w14:textId="7A26EFB5"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w:t>
            </w:r>
          </w:p>
        </w:tc>
      </w:tr>
      <w:tr w:rsidR="004F3FE8" w:rsidRPr="002D066D" w14:paraId="67929318" w14:textId="77777777" w:rsidTr="004F3FE8">
        <w:trPr>
          <w:gridAfter w:val="1"/>
          <w:wAfter w:w="10" w:type="dxa"/>
          <w:trHeight w:val="290"/>
        </w:trPr>
        <w:tc>
          <w:tcPr>
            <w:tcW w:w="739" w:type="dxa"/>
            <w:tcBorders>
              <w:top w:val="single" w:sz="4" w:space="0" w:color="auto"/>
              <w:left w:val="single" w:sz="4" w:space="0" w:color="auto"/>
              <w:bottom w:val="single" w:sz="4" w:space="0" w:color="auto"/>
              <w:right w:val="single" w:sz="4" w:space="0" w:color="auto"/>
            </w:tcBorders>
            <w:vAlign w:val="center"/>
            <w:hideMark/>
          </w:tcPr>
          <w:p w14:paraId="60B050D8" w14:textId="7CFB5D54" w:rsidR="004F3FE8" w:rsidRPr="00D564D5" w:rsidRDefault="00BA7E00" w:rsidP="002617B7">
            <w:pPr>
              <w:widowControl w:val="0"/>
              <w:autoSpaceDE w:val="0"/>
              <w:adjustRightInd w:val="0"/>
              <w:ind w:firstLine="190"/>
              <w:contextualSpacing/>
              <w:jc w:val="both"/>
              <w:rPr>
                <w:rFonts w:ascii="Times New Roman" w:eastAsia="Calibri" w:hAnsi="Times New Roman" w:cs="Times New Roman"/>
                <w:lang w:val="lt-LT"/>
              </w:rPr>
            </w:pPr>
            <w:r w:rsidRPr="00D564D5">
              <w:rPr>
                <w:rFonts w:ascii="Times New Roman" w:eastAsia="Calibri" w:hAnsi="Times New Roman" w:cs="Times New Roman"/>
                <w:lang w:val="lt-LT"/>
              </w:rPr>
              <w:t>7</w:t>
            </w:r>
            <w:r w:rsidR="004F3FE8" w:rsidRPr="00D564D5">
              <w:rPr>
                <w:rFonts w:ascii="Times New Roman" w:eastAsia="Calibri" w:hAnsi="Times New Roman" w:cs="Times New Roman"/>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671A5DCF" w14:textId="77777777" w:rsidR="004F3FE8" w:rsidRPr="00D564D5" w:rsidRDefault="004F3FE8" w:rsidP="002617B7">
            <w:pPr>
              <w:widowControl w:val="0"/>
              <w:autoSpaceDE w:val="0"/>
              <w:adjustRightInd w:val="0"/>
              <w:contextualSpacing/>
              <w:rPr>
                <w:rFonts w:ascii="Times New Roman" w:eastAsia="Calibri" w:hAnsi="Times New Roman" w:cs="Times New Roman"/>
                <w:lang w:val="lt-LT"/>
              </w:rPr>
            </w:pPr>
            <w:r w:rsidRPr="00D564D5">
              <w:rPr>
                <w:rFonts w:ascii="Times New Roman" w:eastAsia="Calibri" w:hAnsi="Times New Roman" w:cs="Times New Roman"/>
                <w:lang w:val="lt-LT"/>
              </w:rPr>
              <w:t>Visos medicinos paslaugos</w:t>
            </w:r>
          </w:p>
        </w:tc>
        <w:tc>
          <w:tcPr>
            <w:tcW w:w="2552" w:type="dxa"/>
            <w:tcBorders>
              <w:top w:val="single" w:sz="4" w:space="0" w:color="auto"/>
              <w:left w:val="single" w:sz="4" w:space="0" w:color="auto"/>
              <w:bottom w:val="single" w:sz="4" w:space="0" w:color="auto"/>
              <w:right w:val="single" w:sz="4" w:space="0" w:color="auto"/>
            </w:tcBorders>
            <w:hideMark/>
          </w:tcPr>
          <w:p w14:paraId="798DCB40" w14:textId="3BE066E6"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180CB0">
              <w:rPr>
                <w:rFonts w:ascii="Times New Roman" w:eastAsia="Calibri" w:hAnsi="Times New Roman" w:cs="Times New Roman"/>
                <w:lang w:val="lt-LT"/>
              </w:rPr>
              <w:t>50 EUR / 100</w:t>
            </w:r>
            <w:r w:rsidR="00640E2B" w:rsidRPr="00180CB0">
              <w:rPr>
                <w:rFonts w:ascii="Times New Roman" w:eastAsia="Calibri" w:hAnsi="Times New Roman" w:cs="Times New Roman"/>
                <w:lang w:val="lt-LT"/>
              </w:rPr>
              <w:t xml:space="preserve"> </w:t>
            </w:r>
            <w:r w:rsidRPr="00180CB0">
              <w:rPr>
                <w:rFonts w:ascii="Times New Roman" w:eastAsia="Calibri" w:hAnsi="Times New Roman" w:cs="Times New Roman"/>
                <w:lang w:val="lt-LT"/>
              </w:rPr>
              <w:t>proc.</w:t>
            </w:r>
          </w:p>
        </w:tc>
        <w:tc>
          <w:tcPr>
            <w:tcW w:w="2552" w:type="dxa"/>
            <w:tcBorders>
              <w:top w:val="single" w:sz="4" w:space="0" w:color="auto"/>
              <w:left w:val="single" w:sz="4" w:space="0" w:color="auto"/>
              <w:bottom w:val="single" w:sz="4" w:space="0" w:color="auto"/>
              <w:right w:val="single" w:sz="4" w:space="0" w:color="auto"/>
            </w:tcBorders>
            <w:hideMark/>
          </w:tcPr>
          <w:p w14:paraId="4FBB5C85" w14:textId="2F66F2D2" w:rsidR="004F3FE8" w:rsidRPr="00180CB0" w:rsidRDefault="004F3FE8" w:rsidP="004F3FE8">
            <w:pPr>
              <w:widowControl w:val="0"/>
              <w:autoSpaceDE w:val="0"/>
              <w:adjustRightInd w:val="0"/>
              <w:contextualSpacing/>
              <w:jc w:val="center"/>
              <w:rPr>
                <w:rFonts w:ascii="Times New Roman" w:eastAsia="Calibri" w:hAnsi="Times New Roman" w:cs="Times New Roman"/>
                <w:lang w:val="lt-LT"/>
              </w:rPr>
            </w:pPr>
            <w:r w:rsidRPr="00D564D5">
              <w:rPr>
                <w:rFonts w:ascii="Times New Roman" w:hAnsi="Times New Roman" w:cs="Times New Roman"/>
                <w:color w:val="FF0000"/>
                <w:lang w:val="pl-PL"/>
              </w:rPr>
              <w:t>(</w:t>
            </w:r>
            <w:proofErr w:type="spellStart"/>
            <w:r w:rsidRPr="00D564D5">
              <w:rPr>
                <w:rFonts w:ascii="Times New Roman" w:hAnsi="Times New Roman" w:cs="Times New Roman"/>
                <w:color w:val="FF0000"/>
                <w:lang w:val="pl-PL"/>
              </w:rPr>
              <w:t>Siūloma</w:t>
            </w:r>
            <w:proofErr w:type="spellEnd"/>
            <w:r w:rsidRPr="00D564D5">
              <w:rPr>
                <w:rFonts w:ascii="Times New Roman" w:hAnsi="Times New Roman" w:cs="Times New Roman"/>
                <w:color w:val="FF0000"/>
                <w:lang w:val="pl-PL"/>
              </w:rPr>
              <w:t xml:space="preserve"> </w:t>
            </w:r>
            <w:proofErr w:type="spellStart"/>
            <w:r w:rsidRPr="00D564D5">
              <w:rPr>
                <w:rFonts w:ascii="Times New Roman" w:hAnsi="Times New Roman" w:cs="Times New Roman"/>
                <w:color w:val="FF0000"/>
                <w:lang w:val="pl-PL"/>
              </w:rPr>
              <w:t>draudimo</w:t>
            </w:r>
            <w:proofErr w:type="spellEnd"/>
            <w:r w:rsidRPr="00D564D5">
              <w:rPr>
                <w:rFonts w:ascii="Times New Roman" w:hAnsi="Times New Roman" w:cs="Times New Roman"/>
                <w:color w:val="FF0000"/>
                <w:lang w:val="pl-PL"/>
              </w:rPr>
              <w:t xml:space="preserve"> suma, </w:t>
            </w:r>
            <w:proofErr w:type="gramStart"/>
            <w:r w:rsidRPr="00D564D5">
              <w:rPr>
                <w:rFonts w:ascii="Times New Roman" w:hAnsi="Times New Roman" w:cs="Times New Roman"/>
                <w:color w:val="FF0000"/>
                <w:lang w:val="pl-PL"/>
              </w:rPr>
              <w:t>EUR)*</w:t>
            </w:r>
            <w:r w:rsidRPr="00D564D5">
              <w:rPr>
                <w:rFonts w:ascii="Times New Roman" w:hAnsi="Times New Roman" w:cs="Times New Roman"/>
                <w:lang w:val="pl-PL"/>
              </w:rPr>
              <w:t xml:space="preserve">/ </w:t>
            </w:r>
            <w:r w:rsidRPr="00180CB0">
              <w:rPr>
                <w:rFonts w:ascii="Times New Roman" w:eastAsia="Calibri" w:hAnsi="Times New Roman" w:cs="Times New Roman"/>
                <w:color w:val="FF0000"/>
                <w:lang w:val="lt-LT"/>
              </w:rPr>
              <w:t xml:space="preserve"> 100</w:t>
            </w:r>
            <w:proofErr w:type="gramEnd"/>
            <w:r w:rsidR="00640E2B" w:rsidRPr="00180CB0">
              <w:rPr>
                <w:rFonts w:ascii="Times New Roman" w:eastAsia="Calibri" w:hAnsi="Times New Roman" w:cs="Times New Roman"/>
                <w:color w:val="FF0000"/>
                <w:lang w:val="lt-LT"/>
              </w:rPr>
              <w:t xml:space="preserve"> </w:t>
            </w:r>
            <w:r w:rsidRPr="00180CB0">
              <w:rPr>
                <w:rFonts w:ascii="Times New Roman" w:eastAsia="Calibri" w:hAnsi="Times New Roman" w:cs="Times New Roman"/>
                <w:color w:val="FF0000"/>
                <w:lang w:val="lt-LT"/>
              </w:rPr>
              <w:t>proc.</w:t>
            </w:r>
          </w:p>
        </w:tc>
      </w:tr>
      <w:tr w:rsidR="004F3FE8" w:rsidRPr="00180CB0" w14:paraId="7386B913" w14:textId="77777777" w:rsidTr="004F3FE8">
        <w:trPr>
          <w:gridAfter w:val="1"/>
          <w:wAfter w:w="10" w:type="dxa"/>
          <w:trHeight w:val="290"/>
        </w:trPr>
        <w:tc>
          <w:tcPr>
            <w:tcW w:w="739" w:type="dxa"/>
            <w:tcBorders>
              <w:top w:val="single" w:sz="4" w:space="0" w:color="auto"/>
              <w:left w:val="single" w:sz="4" w:space="0" w:color="auto"/>
              <w:bottom w:val="single" w:sz="4" w:space="0" w:color="auto"/>
              <w:right w:val="single" w:sz="4" w:space="0" w:color="auto"/>
            </w:tcBorders>
            <w:vAlign w:val="center"/>
          </w:tcPr>
          <w:p w14:paraId="7D21EC49" w14:textId="77777777" w:rsidR="004F3FE8" w:rsidRPr="00D564D5" w:rsidRDefault="004F3FE8" w:rsidP="002617B7">
            <w:pPr>
              <w:widowControl w:val="0"/>
              <w:autoSpaceDE w:val="0"/>
              <w:adjustRightInd w:val="0"/>
              <w:ind w:firstLine="190"/>
              <w:contextualSpacing/>
              <w:jc w:val="both"/>
              <w:rPr>
                <w:rFonts w:ascii="Times New Roman" w:eastAsia="Calibri" w:hAnsi="Times New Roman" w:cs="Times New Roman"/>
                <w:lang w:val="lt-LT"/>
              </w:rPr>
            </w:pPr>
          </w:p>
        </w:tc>
        <w:tc>
          <w:tcPr>
            <w:tcW w:w="3797" w:type="dxa"/>
            <w:tcBorders>
              <w:top w:val="single" w:sz="4" w:space="0" w:color="auto"/>
              <w:left w:val="single" w:sz="4" w:space="0" w:color="auto"/>
              <w:bottom w:val="single" w:sz="4" w:space="0" w:color="auto"/>
              <w:right w:val="single" w:sz="4" w:space="0" w:color="auto"/>
            </w:tcBorders>
            <w:hideMark/>
          </w:tcPr>
          <w:p w14:paraId="1972B44B" w14:textId="77777777" w:rsidR="004F3FE8" w:rsidRPr="00D564D5" w:rsidRDefault="004F3FE8" w:rsidP="002617B7">
            <w:pPr>
              <w:widowControl w:val="0"/>
              <w:autoSpaceDE w:val="0"/>
              <w:adjustRightInd w:val="0"/>
              <w:contextualSpacing/>
              <w:rPr>
                <w:rFonts w:ascii="Times New Roman" w:eastAsia="Calibri" w:hAnsi="Times New Roman" w:cs="Times New Roman"/>
                <w:b/>
                <w:lang w:val="lt-LT"/>
              </w:rPr>
            </w:pPr>
            <w:r w:rsidRPr="00D564D5">
              <w:rPr>
                <w:rFonts w:ascii="Times New Roman" w:eastAsia="Calibri" w:hAnsi="Times New Roman" w:cs="Times New Roman"/>
                <w:b/>
                <w:lang w:val="lt-LT"/>
              </w:rPr>
              <w:t>Metinė draudimo įmoka vienam Apdraustajam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7B59D1" w14:textId="57414D13" w:rsidR="004F3FE8" w:rsidRPr="00180CB0" w:rsidRDefault="00BA7E00" w:rsidP="004F3FE8">
            <w:pPr>
              <w:widowControl w:val="0"/>
              <w:autoSpaceDE w:val="0"/>
              <w:adjustRightInd w:val="0"/>
              <w:contextualSpacing/>
              <w:jc w:val="center"/>
              <w:rPr>
                <w:rFonts w:ascii="Times New Roman" w:eastAsia="Calibri" w:hAnsi="Times New Roman" w:cs="Times New Roman"/>
                <w:b/>
                <w:lang w:val="lt-LT"/>
              </w:rPr>
            </w:pPr>
            <w:r w:rsidRPr="00180CB0">
              <w:rPr>
                <w:rFonts w:ascii="Times New Roman" w:eastAsia="Calibri" w:hAnsi="Times New Roman" w:cs="Times New Roman"/>
                <w:b/>
                <w:lang w:val="lt-LT"/>
              </w:rPr>
              <w:t>8</w:t>
            </w:r>
            <w:r w:rsidR="004F3FE8" w:rsidRPr="00180CB0">
              <w:rPr>
                <w:rFonts w:ascii="Times New Roman" w:eastAsia="Calibri" w:hAnsi="Times New Roman" w:cs="Times New Roman"/>
                <w:b/>
                <w:lang w:val="lt-LT"/>
              </w:rPr>
              <w:t>00 EUR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318615" w14:textId="72E56179" w:rsidR="004F3FE8" w:rsidRPr="00180CB0" w:rsidRDefault="00BA7E00" w:rsidP="004F3FE8">
            <w:pPr>
              <w:widowControl w:val="0"/>
              <w:autoSpaceDE w:val="0"/>
              <w:adjustRightInd w:val="0"/>
              <w:contextualSpacing/>
              <w:jc w:val="center"/>
              <w:rPr>
                <w:rFonts w:ascii="Times New Roman" w:eastAsia="Calibri" w:hAnsi="Times New Roman" w:cs="Times New Roman"/>
                <w:b/>
                <w:lang w:val="lt-LT"/>
              </w:rPr>
            </w:pPr>
            <w:r w:rsidRPr="00180CB0">
              <w:rPr>
                <w:rFonts w:ascii="Times New Roman" w:eastAsia="Calibri" w:hAnsi="Times New Roman" w:cs="Times New Roman"/>
                <w:b/>
                <w:lang w:val="lt-LT"/>
              </w:rPr>
              <w:t>8</w:t>
            </w:r>
            <w:r w:rsidR="004F3FE8" w:rsidRPr="00180CB0">
              <w:rPr>
                <w:rFonts w:ascii="Times New Roman" w:eastAsia="Calibri" w:hAnsi="Times New Roman" w:cs="Times New Roman"/>
                <w:b/>
                <w:lang w:val="lt-LT"/>
              </w:rPr>
              <w:t>00 EUR</w:t>
            </w:r>
          </w:p>
        </w:tc>
      </w:tr>
      <w:bookmarkEnd w:id="0"/>
    </w:tbl>
    <w:p w14:paraId="213070F8" w14:textId="77777777" w:rsidR="006029AD" w:rsidRPr="00D564D5" w:rsidRDefault="006029AD" w:rsidP="006029AD">
      <w:pPr>
        <w:suppressAutoHyphens/>
        <w:autoSpaceDN w:val="0"/>
        <w:spacing w:after="0" w:line="240" w:lineRule="auto"/>
        <w:rPr>
          <w:rFonts w:ascii="Times New Roman" w:eastAsia="Times New Roman" w:hAnsi="Times New Roman" w:cs="Times New Roman"/>
          <w:lang w:val="lt-LT"/>
        </w:rPr>
      </w:pPr>
    </w:p>
    <w:p w14:paraId="357B09DB" w14:textId="052F4D09" w:rsidR="006029AD" w:rsidRPr="00D564D5" w:rsidRDefault="006029AD" w:rsidP="006029AD">
      <w:pPr>
        <w:spacing w:after="0" w:line="240" w:lineRule="auto"/>
        <w:ind w:firstLine="567"/>
        <w:jc w:val="both"/>
        <w:rPr>
          <w:rFonts w:ascii="Times New Roman" w:hAnsi="Times New Roman" w:cs="Times New Roman"/>
          <w:lang w:val="lt-LT"/>
        </w:rPr>
      </w:pPr>
      <w:r w:rsidRPr="00D564D5">
        <w:rPr>
          <w:rFonts w:ascii="Times New Roman" w:eastAsia="Times New Roman" w:hAnsi="Times New Roman" w:cs="Times New Roman"/>
          <w:lang w:val="lt-LT" w:eastAsia="lt-LT"/>
        </w:rPr>
        <w:t xml:space="preserve">* Skliaustelių vietoje įrašyti siūlomą draudimo sumą paslaugų grupei, EUR be PVM. </w:t>
      </w:r>
      <w:r w:rsidRPr="00D564D5">
        <w:rPr>
          <w:rFonts w:ascii="Times New Roman" w:hAnsi="Times New Roman" w:cs="Times New Roman"/>
          <w:lang w:val="lt-LT"/>
        </w:rPr>
        <w:t>Dalyvio pasiūlytos reikšmės bus naudojamos skaičiuojant pasiūlymo ekonominį naudingumą (Kriterijai A, B).</w:t>
      </w:r>
    </w:p>
    <w:p w14:paraId="349F7B45" w14:textId="4C35F2A6" w:rsidR="006029AD" w:rsidRPr="00D564D5" w:rsidRDefault="006029AD" w:rsidP="006029AD">
      <w:pPr>
        <w:autoSpaceDN w:val="0"/>
        <w:spacing w:after="0" w:line="240" w:lineRule="auto"/>
        <w:ind w:firstLine="567"/>
        <w:jc w:val="both"/>
        <w:rPr>
          <w:rFonts w:ascii="Times New Roman" w:eastAsia="Times New Roman" w:hAnsi="Times New Roman" w:cs="Times New Roman"/>
          <w:lang w:val="lt-LT" w:eastAsia="lt-LT"/>
        </w:rPr>
      </w:pPr>
    </w:p>
    <w:p w14:paraId="6548D796" w14:textId="77777777" w:rsidR="006029AD" w:rsidRPr="00D564D5" w:rsidRDefault="006029AD" w:rsidP="006029AD">
      <w:pPr>
        <w:suppressAutoHyphens/>
        <w:autoSpaceDN w:val="0"/>
        <w:spacing w:after="0" w:line="240" w:lineRule="auto"/>
        <w:ind w:firstLine="567"/>
        <w:jc w:val="both"/>
        <w:rPr>
          <w:rFonts w:ascii="Times New Roman" w:eastAsia="Times New Roman" w:hAnsi="Times New Roman" w:cs="Times New Roman"/>
          <w:lang w:val="lt-LT" w:eastAsia="lt-LT"/>
        </w:rPr>
      </w:pPr>
      <w:bookmarkStart w:id="1" w:name="_Hlk59019997"/>
    </w:p>
    <w:p w14:paraId="3683874F" w14:textId="0529B7A3" w:rsidR="006029AD" w:rsidRPr="00D564D5" w:rsidRDefault="006029AD" w:rsidP="006029AD">
      <w:pPr>
        <w:suppressAutoHyphens/>
        <w:autoSpaceDN w:val="0"/>
        <w:spacing w:after="0" w:line="240" w:lineRule="auto"/>
        <w:ind w:firstLine="567"/>
        <w:jc w:val="both"/>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Pateikiame siūlomą draudimo sumą kiekvienai paslaugų grupei:</w:t>
      </w:r>
    </w:p>
    <w:p w14:paraId="2C769938" w14:textId="0F81F649" w:rsidR="00C13AFF" w:rsidRPr="00D564D5" w:rsidRDefault="00C13AFF" w:rsidP="00C13AFF">
      <w:pPr>
        <w:suppressAutoHyphens/>
        <w:autoSpaceDN w:val="0"/>
        <w:spacing w:after="0" w:line="240" w:lineRule="auto"/>
        <w:ind w:firstLine="567"/>
        <w:jc w:val="right"/>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2 lentelė</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2297"/>
      </w:tblGrid>
      <w:tr w:rsidR="006029AD" w:rsidRPr="002D066D" w14:paraId="599D7C0A" w14:textId="77777777" w:rsidTr="006029AD">
        <w:trPr>
          <w:trHeight w:val="698"/>
        </w:trPr>
        <w:tc>
          <w:tcPr>
            <w:tcW w:w="3397" w:type="dxa"/>
            <w:tcBorders>
              <w:top w:val="single" w:sz="4" w:space="0" w:color="auto"/>
              <w:left w:val="single" w:sz="4" w:space="0" w:color="auto"/>
              <w:bottom w:val="single" w:sz="4" w:space="0" w:color="auto"/>
              <w:right w:val="single" w:sz="4" w:space="0" w:color="auto"/>
            </w:tcBorders>
            <w:vAlign w:val="center"/>
            <w:hideMark/>
          </w:tcPr>
          <w:p w14:paraId="6EEAB82A" w14:textId="77777777" w:rsidR="006029AD" w:rsidRPr="00895A76" w:rsidRDefault="006029AD">
            <w:pPr>
              <w:widowControl w:val="0"/>
              <w:suppressAutoHyphens/>
              <w:autoSpaceDE w:val="0"/>
              <w:autoSpaceDN w:val="0"/>
              <w:adjustRightInd w:val="0"/>
              <w:spacing w:after="0" w:line="240" w:lineRule="auto"/>
              <w:ind w:left="22" w:hanging="22"/>
              <w:rPr>
                <w:rFonts w:ascii="Times New Roman" w:eastAsia="Calibri" w:hAnsi="Times New Roman" w:cs="Times New Roman"/>
                <w:lang w:val="lt-LT" w:eastAsia="lt-LT"/>
              </w:rPr>
            </w:pPr>
            <w:r w:rsidRPr="00895A76">
              <w:rPr>
                <w:rFonts w:ascii="Times New Roman" w:eastAsia="Times New Roman" w:hAnsi="Times New Roman" w:cs="Times New Roman"/>
                <w:lang w:val="lt-LT" w:eastAsia="lt-LT"/>
              </w:rPr>
              <w:t>Kriterijai, lyginamieji svoriai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DA814A0" w14:textId="77777777" w:rsidR="006029AD" w:rsidRPr="00D564D5" w:rsidRDefault="006029AD">
            <w:pPr>
              <w:widowControl w:val="0"/>
              <w:suppressAutoHyphens/>
              <w:autoSpaceDE w:val="0"/>
              <w:autoSpaceDN w:val="0"/>
              <w:adjustRightInd w:val="0"/>
              <w:spacing w:after="0" w:line="240" w:lineRule="auto"/>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Paslaugų grupė</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42C1138" w14:textId="03A34F14" w:rsidR="006029AD" w:rsidRPr="00D564D5" w:rsidRDefault="006029AD">
            <w:pPr>
              <w:widowControl w:val="0"/>
              <w:suppressAutoHyphens/>
              <w:autoSpaceDE w:val="0"/>
              <w:autoSpaceDN w:val="0"/>
              <w:adjustRightInd w:val="0"/>
              <w:spacing w:after="0" w:line="240" w:lineRule="auto"/>
              <w:rPr>
                <w:rFonts w:ascii="Times New Roman" w:eastAsia="Times New Roman" w:hAnsi="Times New Roman" w:cs="Times New Roman"/>
                <w:lang w:val="lt-LT" w:eastAsia="lt-LT"/>
              </w:rPr>
            </w:pPr>
            <w:r w:rsidRPr="00D564D5">
              <w:rPr>
                <w:rFonts w:ascii="Times New Roman" w:eastAsia="Times New Roman" w:hAnsi="Times New Roman" w:cs="Times New Roman"/>
                <w:iCs/>
                <w:lang w:val="lt-LT" w:eastAsia="lt-LT"/>
              </w:rPr>
              <w:t xml:space="preserve">Siūloma draudimo suma*, EUR </w:t>
            </w:r>
            <w:r w:rsidR="003D25AD">
              <w:rPr>
                <w:rFonts w:ascii="Times New Roman" w:eastAsia="Times New Roman" w:hAnsi="Times New Roman" w:cs="Times New Roman"/>
                <w:iCs/>
                <w:lang w:val="lt-LT" w:eastAsia="lt-LT"/>
              </w:rPr>
              <w:t>be</w:t>
            </w:r>
            <w:r w:rsidRPr="00D564D5">
              <w:rPr>
                <w:rFonts w:ascii="Times New Roman" w:eastAsia="Times New Roman" w:hAnsi="Times New Roman" w:cs="Times New Roman"/>
                <w:iCs/>
                <w:lang w:val="lt-LT" w:eastAsia="lt-LT"/>
              </w:rPr>
              <w:t xml:space="preserve"> PVM</w:t>
            </w:r>
          </w:p>
        </w:tc>
      </w:tr>
      <w:tr w:rsidR="006029AD" w:rsidRPr="00180CB0" w14:paraId="58B60317" w14:textId="77777777" w:rsidTr="006029AD">
        <w:trPr>
          <w:trHeight w:val="840"/>
        </w:trPr>
        <w:tc>
          <w:tcPr>
            <w:tcW w:w="3397" w:type="dxa"/>
            <w:tcBorders>
              <w:top w:val="single" w:sz="4" w:space="0" w:color="auto"/>
              <w:left w:val="single" w:sz="4" w:space="0" w:color="auto"/>
              <w:bottom w:val="single" w:sz="4" w:space="0" w:color="auto"/>
              <w:right w:val="single" w:sz="4" w:space="0" w:color="auto"/>
            </w:tcBorders>
            <w:vAlign w:val="center"/>
            <w:hideMark/>
          </w:tcPr>
          <w:p w14:paraId="09AC7EA7" w14:textId="1E294751" w:rsidR="006029AD" w:rsidRPr="00895A76" w:rsidRDefault="006029AD">
            <w:pPr>
              <w:widowControl w:val="0"/>
              <w:suppressAutoHyphens/>
              <w:autoSpaceDE w:val="0"/>
              <w:autoSpaceDN w:val="0"/>
              <w:adjustRightInd w:val="0"/>
              <w:spacing w:after="0" w:line="240" w:lineRule="auto"/>
              <w:ind w:left="22" w:hanging="22"/>
              <w:rPr>
                <w:rFonts w:ascii="Times New Roman" w:eastAsia="Times New Roman" w:hAnsi="Times New Roman" w:cs="Times New Roman"/>
                <w:iCs/>
                <w:vertAlign w:val="subscript"/>
                <w:lang w:val="lt-LT" w:eastAsia="lt-LT"/>
              </w:rPr>
            </w:pPr>
            <w:r w:rsidRPr="00895A76">
              <w:rPr>
                <w:rFonts w:ascii="Times New Roman" w:eastAsia="Times New Roman" w:hAnsi="Times New Roman" w:cs="Times New Roman"/>
                <w:iCs/>
                <w:lang w:val="lt-LT" w:eastAsia="lt-LT"/>
              </w:rPr>
              <w:t>Kriterijus A, lyginamasis svoris Z=</w:t>
            </w:r>
            <w:r w:rsidR="00EE3D34" w:rsidRPr="00895A76">
              <w:rPr>
                <w:rFonts w:ascii="Times New Roman" w:eastAsia="Times New Roman" w:hAnsi="Times New Roman" w:cs="Times New Roman"/>
                <w:iCs/>
                <w:lang w:val="lt-LT" w:eastAsia="lt-LT"/>
              </w:rPr>
              <w:t>52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983792D" w14:textId="547DFA13" w:rsidR="006029AD" w:rsidRPr="00D564D5" w:rsidRDefault="004F3FE8">
            <w:pPr>
              <w:widowControl w:val="0"/>
              <w:suppressAutoHyphens/>
              <w:autoSpaceDE w:val="0"/>
              <w:autoSpaceDN w:val="0"/>
              <w:adjustRightInd w:val="0"/>
              <w:spacing w:after="0" w:line="240" w:lineRule="auto"/>
              <w:jc w:val="both"/>
              <w:rPr>
                <w:rFonts w:ascii="Times New Roman" w:eastAsia="Times New Roman" w:hAnsi="Times New Roman" w:cs="Times New Roman"/>
                <w:iCs/>
                <w:lang w:val="lt-LT" w:eastAsia="lt-LT"/>
              </w:rPr>
            </w:pPr>
            <w:r w:rsidRPr="00D564D5">
              <w:rPr>
                <w:rFonts w:ascii="Times New Roman" w:eastAsia="Calibri" w:hAnsi="Times New Roman" w:cs="Times New Roman"/>
                <w:lang w:val="lt-LT"/>
              </w:rPr>
              <w:t>Odontologija ir Optika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3CC8925" w14:textId="77777777" w:rsidR="006029AD" w:rsidRPr="00D564D5" w:rsidRDefault="006029AD">
            <w:pPr>
              <w:widowControl w:val="0"/>
              <w:suppressAutoHyphens/>
              <w:autoSpaceDE w:val="0"/>
              <w:autoSpaceDN w:val="0"/>
              <w:adjustRightInd w:val="0"/>
              <w:spacing w:after="0" w:line="240" w:lineRule="auto"/>
              <w:jc w:val="center"/>
              <w:rPr>
                <w:rFonts w:ascii="Times New Roman" w:eastAsia="Times New Roman" w:hAnsi="Times New Roman" w:cs="Times New Roman"/>
                <w:iCs/>
                <w:lang w:val="lt-LT" w:eastAsia="lt-LT"/>
              </w:rPr>
            </w:pPr>
            <w:r w:rsidRPr="00D564D5">
              <w:rPr>
                <w:rFonts w:ascii="Times New Roman" w:eastAsia="Times New Roman" w:hAnsi="Times New Roman" w:cs="Times New Roman"/>
                <w:lang w:val="lt-LT" w:eastAsia="lt-LT"/>
              </w:rPr>
              <w:t>*</w:t>
            </w:r>
          </w:p>
        </w:tc>
      </w:tr>
      <w:tr w:rsidR="006029AD" w:rsidRPr="00180CB0" w14:paraId="7A77CD7E" w14:textId="77777777" w:rsidTr="006029AD">
        <w:trPr>
          <w:trHeight w:val="552"/>
        </w:trPr>
        <w:tc>
          <w:tcPr>
            <w:tcW w:w="3397" w:type="dxa"/>
            <w:tcBorders>
              <w:top w:val="single" w:sz="4" w:space="0" w:color="auto"/>
              <w:left w:val="single" w:sz="4" w:space="0" w:color="auto"/>
              <w:bottom w:val="single" w:sz="4" w:space="0" w:color="auto"/>
              <w:right w:val="single" w:sz="4" w:space="0" w:color="auto"/>
            </w:tcBorders>
            <w:vAlign w:val="center"/>
            <w:hideMark/>
          </w:tcPr>
          <w:p w14:paraId="59A18177" w14:textId="7DF8E967" w:rsidR="006029AD" w:rsidRPr="00895A76" w:rsidRDefault="006029AD">
            <w:pPr>
              <w:widowControl w:val="0"/>
              <w:suppressAutoHyphens/>
              <w:autoSpaceDE w:val="0"/>
              <w:autoSpaceDN w:val="0"/>
              <w:adjustRightInd w:val="0"/>
              <w:spacing w:after="0" w:line="240" w:lineRule="auto"/>
              <w:ind w:left="22" w:hanging="22"/>
              <w:rPr>
                <w:rFonts w:ascii="Times New Roman" w:eastAsia="Times New Roman" w:hAnsi="Times New Roman" w:cs="Times New Roman"/>
                <w:iCs/>
                <w:color w:val="FF0000"/>
                <w:lang w:val="lt-LT" w:eastAsia="lt-LT"/>
              </w:rPr>
            </w:pPr>
            <w:r w:rsidRPr="00895A76">
              <w:rPr>
                <w:rFonts w:ascii="Times New Roman" w:eastAsia="Times New Roman" w:hAnsi="Times New Roman" w:cs="Times New Roman"/>
                <w:iCs/>
                <w:lang w:val="lt-LT" w:eastAsia="lt-LT"/>
              </w:rPr>
              <w:t>Kriterijus B, lyginamasis svoris Y=</w:t>
            </w:r>
            <w:r w:rsidR="00EE3D34" w:rsidRPr="00895A76">
              <w:rPr>
                <w:rFonts w:ascii="Times New Roman" w:eastAsia="Times New Roman" w:hAnsi="Times New Roman" w:cs="Times New Roman"/>
                <w:iCs/>
                <w:lang w:val="lt-LT" w:eastAsia="lt-LT"/>
              </w:rPr>
              <w:t>48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3F09297" w14:textId="7757342D" w:rsidR="006029AD" w:rsidRPr="00D564D5" w:rsidRDefault="004F3FE8">
            <w:pPr>
              <w:widowControl w:val="0"/>
              <w:suppressAutoHyphens/>
              <w:autoSpaceDE w:val="0"/>
              <w:autoSpaceDN w:val="0"/>
              <w:adjustRightInd w:val="0"/>
              <w:spacing w:after="0" w:line="240" w:lineRule="auto"/>
              <w:jc w:val="both"/>
              <w:rPr>
                <w:rFonts w:ascii="Times New Roman" w:eastAsia="Times New Roman" w:hAnsi="Times New Roman" w:cs="Times New Roman"/>
                <w:iCs/>
                <w:lang w:val="lt-LT" w:eastAsia="lt-LT"/>
              </w:rPr>
            </w:pPr>
            <w:r w:rsidRPr="00D564D5">
              <w:rPr>
                <w:rFonts w:ascii="Times New Roman" w:eastAsia="Times New Roman" w:hAnsi="Times New Roman" w:cs="Times New Roman"/>
                <w:iCs/>
                <w:lang w:val="lt-LT" w:eastAsia="lt-LT"/>
              </w:rPr>
              <w:t>Visos medicinos paslaugos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F3474F5" w14:textId="77777777" w:rsidR="006029AD" w:rsidRPr="00D564D5" w:rsidRDefault="006029AD">
            <w:pPr>
              <w:widowControl w:val="0"/>
              <w:suppressAutoHyphens/>
              <w:autoSpaceDE w:val="0"/>
              <w:autoSpaceDN w:val="0"/>
              <w:adjustRightInd w:val="0"/>
              <w:spacing w:after="0" w:line="240" w:lineRule="auto"/>
              <w:jc w:val="center"/>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 *</w:t>
            </w:r>
          </w:p>
        </w:tc>
      </w:tr>
    </w:tbl>
    <w:p w14:paraId="5C09C15E" w14:textId="77777777" w:rsidR="006029AD" w:rsidRPr="00D564D5" w:rsidRDefault="006029AD" w:rsidP="006029AD">
      <w:pPr>
        <w:suppressAutoHyphens/>
        <w:autoSpaceDN w:val="0"/>
        <w:spacing w:after="0" w:line="240" w:lineRule="auto"/>
        <w:ind w:firstLine="567"/>
        <w:jc w:val="both"/>
        <w:rPr>
          <w:rFonts w:ascii="Times New Roman" w:eastAsia="Times New Roman" w:hAnsi="Times New Roman" w:cs="Times New Roman"/>
          <w:lang w:val="lt-LT"/>
        </w:rPr>
      </w:pPr>
    </w:p>
    <w:p w14:paraId="7D4C1873" w14:textId="23948E05" w:rsidR="006029AD" w:rsidRPr="00D564D5" w:rsidRDefault="006029AD" w:rsidP="006029AD">
      <w:pPr>
        <w:suppressAutoHyphens/>
        <w:autoSpaceDN w:val="0"/>
        <w:spacing w:after="0" w:line="240" w:lineRule="auto"/>
        <w:ind w:firstLine="567"/>
        <w:jc w:val="both"/>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 xml:space="preserve">* draudimo sumą perkelti iš 1-os  lentelės 3-čio stulpelio </w:t>
      </w:r>
      <w:r w:rsidR="00034580" w:rsidRPr="00D564D5">
        <w:rPr>
          <w:rFonts w:ascii="Times New Roman" w:eastAsia="Times New Roman" w:hAnsi="Times New Roman" w:cs="Times New Roman"/>
          <w:lang w:val="lt-LT" w:eastAsia="lt-LT"/>
        </w:rPr>
        <w:t>6</w:t>
      </w:r>
      <w:r w:rsidRPr="00D564D5">
        <w:rPr>
          <w:rFonts w:ascii="Times New Roman" w:eastAsia="Times New Roman" w:hAnsi="Times New Roman" w:cs="Times New Roman"/>
          <w:lang w:val="lt-LT" w:eastAsia="lt-LT"/>
        </w:rPr>
        <w:t xml:space="preserve">-os eilutės </w:t>
      </w:r>
    </w:p>
    <w:p w14:paraId="6B52E3CB" w14:textId="15191BCD" w:rsidR="006029AD" w:rsidRPr="00D564D5" w:rsidRDefault="006029AD" w:rsidP="006029AD">
      <w:pPr>
        <w:suppressAutoHyphens/>
        <w:autoSpaceDN w:val="0"/>
        <w:spacing w:after="0" w:line="240" w:lineRule="auto"/>
        <w:ind w:firstLine="567"/>
        <w:jc w:val="both"/>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 draudimo sumą perkelti iš 1-os  lentelės 4-to stulpelio</w:t>
      </w:r>
      <w:r w:rsidR="004F3FE8" w:rsidRPr="00D564D5">
        <w:rPr>
          <w:rFonts w:ascii="Times New Roman" w:eastAsia="Times New Roman" w:hAnsi="Times New Roman" w:cs="Times New Roman"/>
          <w:lang w:val="lt-LT" w:eastAsia="lt-LT"/>
        </w:rPr>
        <w:t xml:space="preserve"> </w:t>
      </w:r>
      <w:r w:rsidR="00034580" w:rsidRPr="00D564D5">
        <w:rPr>
          <w:rFonts w:ascii="Times New Roman" w:eastAsia="Times New Roman" w:hAnsi="Times New Roman" w:cs="Times New Roman"/>
          <w:lang w:val="lt-LT" w:eastAsia="lt-LT"/>
        </w:rPr>
        <w:t>7</w:t>
      </w:r>
      <w:r w:rsidRPr="00D564D5">
        <w:rPr>
          <w:rFonts w:ascii="Times New Roman" w:eastAsia="Times New Roman" w:hAnsi="Times New Roman" w:cs="Times New Roman"/>
          <w:lang w:val="lt-LT" w:eastAsia="lt-LT"/>
        </w:rPr>
        <w:t xml:space="preserve">-os eilutės </w:t>
      </w:r>
    </w:p>
    <w:p w14:paraId="3F2EB577" w14:textId="77777777" w:rsidR="006029AD" w:rsidRPr="00D564D5" w:rsidRDefault="006029AD" w:rsidP="006029AD">
      <w:pPr>
        <w:autoSpaceDN w:val="0"/>
        <w:spacing w:after="0" w:line="240" w:lineRule="auto"/>
        <w:ind w:firstLine="567"/>
        <w:jc w:val="both"/>
        <w:rPr>
          <w:rFonts w:ascii="Times New Roman" w:eastAsia="Times New Roman" w:hAnsi="Times New Roman" w:cs="Times New Roman"/>
          <w:lang w:val="lt-LT" w:eastAsia="lt-LT"/>
        </w:rPr>
      </w:pPr>
      <w:r w:rsidRPr="00D564D5">
        <w:rPr>
          <w:rFonts w:ascii="Times New Roman" w:eastAsia="Times New Roman" w:hAnsi="Times New Roman" w:cs="Times New Roman"/>
          <w:lang w:val="lt-LT" w:eastAsia="lt-LT"/>
        </w:rPr>
        <w:t>Kiekvienos paslaugų grupės siūlomos draudimo sumos abiejose lentelėse turi sutapti.</w:t>
      </w:r>
    </w:p>
    <w:p w14:paraId="7DF47E01" w14:textId="77777777" w:rsidR="006029AD" w:rsidRPr="00D564D5" w:rsidRDefault="006029AD" w:rsidP="006029AD">
      <w:pPr>
        <w:autoSpaceDN w:val="0"/>
        <w:spacing w:after="0" w:line="240" w:lineRule="auto"/>
        <w:jc w:val="both"/>
        <w:rPr>
          <w:rFonts w:ascii="Times New Roman" w:eastAsia="Times New Roman" w:hAnsi="Times New Roman" w:cs="Times New Roman"/>
          <w:lang w:val="lt-LT"/>
        </w:rPr>
      </w:pPr>
    </w:p>
    <w:bookmarkEnd w:id="1"/>
    <w:p w14:paraId="2792DC28" w14:textId="77777777" w:rsidR="006029AD" w:rsidRPr="00D564D5" w:rsidRDefault="006029AD" w:rsidP="006029AD">
      <w:pPr>
        <w:autoSpaceDN w:val="0"/>
        <w:spacing w:after="0" w:line="240" w:lineRule="auto"/>
        <w:ind w:firstLine="567"/>
        <w:jc w:val="both"/>
        <w:rPr>
          <w:rFonts w:ascii="Times New Roman" w:eastAsia="Times New Roman" w:hAnsi="Times New Roman" w:cs="Times New Roman"/>
          <w:lang w:val="lt-LT"/>
        </w:rPr>
      </w:pPr>
      <w:r w:rsidRPr="00D564D5">
        <w:rPr>
          <w:rFonts w:ascii="Times New Roman" w:eastAsia="Times New Roman" w:hAnsi="Times New Roman" w:cs="Times New Roman"/>
          <w:lang w:val="lt-LT"/>
        </w:rPr>
        <w:t xml:space="preserve">Į metinę draudimo įmoką įskaityti visi tiekėjo mokami mokesčiai (taip pat ir komisinis atlygis draudimo brokeriui </w:t>
      </w:r>
      <w:r w:rsidRPr="00D564D5">
        <w:rPr>
          <w:rFonts w:ascii="Times New Roman" w:eastAsia="Times New Roman" w:hAnsi="Times New Roman" w:cs="Times New Roman"/>
          <w:lang w:val="lt-LT" w:eastAsia="lt-LT"/>
        </w:rPr>
        <w:t>UADBB „</w:t>
      </w:r>
      <w:proofErr w:type="spellStart"/>
      <w:r w:rsidRPr="00D564D5">
        <w:rPr>
          <w:rFonts w:ascii="Times New Roman" w:eastAsia="Times New Roman" w:hAnsi="Times New Roman" w:cs="Times New Roman"/>
          <w:lang w:val="lt-LT" w:eastAsia="lt-LT"/>
        </w:rPr>
        <w:t>GrECo</w:t>
      </w:r>
      <w:proofErr w:type="spellEnd"/>
      <w:r w:rsidRPr="00D564D5">
        <w:rPr>
          <w:rFonts w:ascii="Times New Roman" w:eastAsia="Times New Roman" w:hAnsi="Times New Roman" w:cs="Times New Roman"/>
          <w:lang w:val="lt-LT" w:eastAsia="lt-LT"/>
        </w:rPr>
        <w:t xml:space="preserve"> </w:t>
      </w:r>
      <w:proofErr w:type="spellStart"/>
      <w:r w:rsidRPr="00D564D5">
        <w:rPr>
          <w:rFonts w:ascii="Times New Roman" w:eastAsia="Times New Roman" w:hAnsi="Times New Roman" w:cs="Times New Roman"/>
          <w:lang w:val="lt-LT" w:eastAsia="lt-LT"/>
        </w:rPr>
        <w:t>Sagauta</w:t>
      </w:r>
      <w:proofErr w:type="spellEnd"/>
      <w:r w:rsidRPr="00D564D5">
        <w:rPr>
          <w:rFonts w:ascii="Times New Roman" w:eastAsia="Times New Roman" w:hAnsi="Times New Roman" w:cs="Times New Roman"/>
          <w:lang w:val="lt-LT" w:eastAsia="lt-LT"/>
        </w:rPr>
        <w:t>“)</w:t>
      </w:r>
      <w:r w:rsidRPr="00D564D5">
        <w:rPr>
          <w:rFonts w:ascii="Times New Roman" w:eastAsia="Times New Roman" w:hAnsi="Times New Roman" w:cs="Times New Roman"/>
          <w:lang w:val="lt-LT"/>
        </w:rPr>
        <w:t xml:space="preserve"> ir visos tiekėjo patiriamos su pasiūlymo rengimu ir su pirkimo sutarties vykdymu susijusios, tame tarpe elektroninių sąskaitų faktūrų pateikimo, išlaidos.</w:t>
      </w:r>
    </w:p>
    <w:p w14:paraId="4814C4AB" w14:textId="77777777" w:rsidR="006029AD" w:rsidRPr="00D564D5" w:rsidRDefault="006029AD" w:rsidP="006029AD">
      <w:pPr>
        <w:suppressAutoHyphens/>
        <w:spacing w:after="0" w:line="240" w:lineRule="auto"/>
        <w:jc w:val="both"/>
        <w:rPr>
          <w:rFonts w:ascii="Times New Roman" w:eastAsia="Calibri" w:hAnsi="Times New Roman" w:cs="Times New Roman"/>
          <w:lang w:val="lt-LT" w:eastAsia="ar-SA"/>
        </w:rPr>
      </w:pPr>
    </w:p>
    <w:p w14:paraId="5FC9C1AA"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Kartu su pasiūlymu pateikiami šie dokumentai:</w:t>
      </w:r>
    </w:p>
    <w:p w14:paraId="3088B886" w14:textId="77777777" w:rsidR="008479A4" w:rsidRPr="00D564D5" w:rsidRDefault="008479A4" w:rsidP="006029AD">
      <w:pPr>
        <w:suppressAutoHyphens/>
        <w:spacing w:after="0" w:line="240" w:lineRule="auto"/>
        <w:rPr>
          <w:rFonts w:ascii="Times New Roman" w:eastAsia="Times New Roman" w:hAnsi="Times New Roman" w:cs="Times New Roman"/>
          <w:lang w:val="lt-LT" w:eastAsia="ar-SA"/>
        </w:rPr>
      </w:pPr>
    </w:p>
    <w:p w14:paraId="0EA8C80F" w14:textId="4178B336" w:rsidR="008479A4" w:rsidRPr="00D564D5" w:rsidRDefault="008479A4"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r>
      <w:r w:rsidRPr="00D564D5">
        <w:rPr>
          <w:rFonts w:ascii="Times New Roman" w:eastAsia="Times New Roman" w:hAnsi="Times New Roman" w:cs="Times New Roman"/>
          <w:lang w:val="lt-LT" w:eastAsia="ar-SA"/>
        </w:rPr>
        <w:tab/>
        <w:t>3 lentelė</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63"/>
        <w:gridCol w:w="2972"/>
      </w:tblGrid>
      <w:tr w:rsidR="006029AD" w:rsidRPr="00180CB0" w14:paraId="11F69095" w14:textId="77777777" w:rsidTr="006029AD">
        <w:tc>
          <w:tcPr>
            <w:tcW w:w="675" w:type="dxa"/>
            <w:tcBorders>
              <w:top w:val="single" w:sz="4" w:space="0" w:color="auto"/>
              <w:left w:val="single" w:sz="4" w:space="0" w:color="auto"/>
              <w:bottom w:val="single" w:sz="4" w:space="0" w:color="auto"/>
              <w:right w:val="single" w:sz="4" w:space="0" w:color="auto"/>
            </w:tcBorders>
            <w:hideMark/>
          </w:tcPr>
          <w:p w14:paraId="5A178606"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roofErr w:type="spellStart"/>
            <w:r w:rsidRPr="00D564D5">
              <w:rPr>
                <w:rFonts w:ascii="Times New Roman" w:eastAsia="Times New Roman" w:hAnsi="Times New Roman" w:cs="Times New Roman"/>
                <w:lang w:val="lt-LT" w:eastAsia="ar-SA"/>
              </w:rPr>
              <w:t>Eil.Nr</w:t>
            </w:r>
            <w:proofErr w:type="spellEnd"/>
            <w:r w:rsidRPr="00D564D5">
              <w:rPr>
                <w:rFonts w:ascii="Times New Roman" w:eastAsia="Times New Roman" w:hAnsi="Times New Roman" w:cs="Times New Roman"/>
                <w:lang w:val="lt-LT" w:eastAsia="ar-SA"/>
              </w:rPr>
              <w:t>.</w:t>
            </w:r>
          </w:p>
        </w:tc>
        <w:tc>
          <w:tcPr>
            <w:tcW w:w="6160" w:type="dxa"/>
            <w:tcBorders>
              <w:top w:val="single" w:sz="4" w:space="0" w:color="auto"/>
              <w:left w:val="single" w:sz="4" w:space="0" w:color="auto"/>
              <w:bottom w:val="single" w:sz="4" w:space="0" w:color="auto"/>
              <w:right w:val="single" w:sz="4" w:space="0" w:color="auto"/>
            </w:tcBorders>
            <w:hideMark/>
          </w:tcPr>
          <w:p w14:paraId="537D8A44" w14:textId="77777777" w:rsidR="006029AD" w:rsidRPr="00D564D5" w:rsidRDefault="006029AD">
            <w:pPr>
              <w:suppressAutoHyphens/>
              <w:spacing w:after="0" w:line="240" w:lineRule="auto"/>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Pateiktų dokumentų pavadinimas</w:t>
            </w:r>
          </w:p>
        </w:tc>
        <w:tc>
          <w:tcPr>
            <w:tcW w:w="2970" w:type="dxa"/>
            <w:tcBorders>
              <w:top w:val="single" w:sz="4" w:space="0" w:color="auto"/>
              <w:left w:val="single" w:sz="4" w:space="0" w:color="auto"/>
              <w:bottom w:val="single" w:sz="4" w:space="0" w:color="auto"/>
              <w:right w:val="single" w:sz="4" w:space="0" w:color="auto"/>
            </w:tcBorders>
            <w:hideMark/>
          </w:tcPr>
          <w:p w14:paraId="122E36BC" w14:textId="77777777" w:rsidR="006029AD" w:rsidRPr="00D564D5" w:rsidRDefault="006029AD">
            <w:pPr>
              <w:suppressAutoHyphens/>
              <w:spacing w:after="0" w:line="240" w:lineRule="auto"/>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Dokumento puslapių skaičius</w:t>
            </w:r>
          </w:p>
        </w:tc>
      </w:tr>
      <w:tr w:rsidR="006029AD" w:rsidRPr="00180CB0" w14:paraId="229ED0F7" w14:textId="77777777" w:rsidTr="006029AD">
        <w:tc>
          <w:tcPr>
            <w:tcW w:w="675" w:type="dxa"/>
            <w:tcBorders>
              <w:top w:val="single" w:sz="4" w:space="0" w:color="auto"/>
              <w:left w:val="single" w:sz="4" w:space="0" w:color="auto"/>
              <w:bottom w:val="single" w:sz="4" w:space="0" w:color="auto"/>
              <w:right w:val="single" w:sz="4" w:space="0" w:color="auto"/>
            </w:tcBorders>
            <w:hideMark/>
          </w:tcPr>
          <w:p w14:paraId="3B156624"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1.</w:t>
            </w:r>
          </w:p>
        </w:tc>
        <w:tc>
          <w:tcPr>
            <w:tcW w:w="6160" w:type="dxa"/>
            <w:tcBorders>
              <w:top w:val="single" w:sz="4" w:space="0" w:color="auto"/>
              <w:left w:val="single" w:sz="4" w:space="0" w:color="auto"/>
              <w:bottom w:val="single" w:sz="4" w:space="0" w:color="auto"/>
              <w:right w:val="single" w:sz="4" w:space="0" w:color="auto"/>
            </w:tcBorders>
          </w:tcPr>
          <w:p w14:paraId="3EFC4DE4" w14:textId="77777777" w:rsidR="006029AD" w:rsidRPr="00D564D5" w:rsidRDefault="006029AD">
            <w:pPr>
              <w:suppressAutoHyphens/>
              <w:spacing w:after="0" w:line="240" w:lineRule="auto"/>
              <w:jc w:val="both"/>
              <w:rPr>
                <w:rFonts w:ascii="Times New Roman" w:eastAsia="Calibri" w:hAnsi="Times New Roman" w:cs="Times New Roman"/>
                <w:bCs/>
                <w:lang w:val="lt-LT"/>
              </w:rPr>
            </w:pPr>
          </w:p>
        </w:tc>
        <w:tc>
          <w:tcPr>
            <w:tcW w:w="2970" w:type="dxa"/>
            <w:tcBorders>
              <w:top w:val="single" w:sz="4" w:space="0" w:color="auto"/>
              <w:left w:val="single" w:sz="4" w:space="0" w:color="auto"/>
              <w:bottom w:val="single" w:sz="4" w:space="0" w:color="auto"/>
              <w:right w:val="single" w:sz="4" w:space="0" w:color="auto"/>
            </w:tcBorders>
          </w:tcPr>
          <w:p w14:paraId="7045035C"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51B2DD9C" w14:textId="77777777" w:rsidTr="006029AD">
        <w:tc>
          <w:tcPr>
            <w:tcW w:w="675" w:type="dxa"/>
            <w:tcBorders>
              <w:top w:val="single" w:sz="4" w:space="0" w:color="auto"/>
              <w:left w:val="single" w:sz="4" w:space="0" w:color="auto"/>
              <w:bottom w:val="single" w:sz="4" w:space="0" w:color="auto"/>
              <w:right w:val="single" w:sz="4" w:space="0" w:color="auto"/>
            </w:tcBorders>
            <w:hideMark/>
          </w:tcPr>
          <w:p w14:paraId="41C366FA"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eastAsia="ar-SA"/>
              </w:rPr>
              <w:t>2</w:t>
            </w:r>
            <w:r w:rsidRPr="00D564D5">
              <w:rPr>
                <w:rFonts w:ascii="Times New Roman" w:eastAsia="Times New Roman" w:hAnsi="Times New Roman" w:cs="Times New Roman"/>
                <w:lang w:val="lt-LT" w:eastAsia="ar-SA"/>
              </w:rPr>
              <w:t>.</w:t>
            </w:r>
          </w:p>
        </w:tc>
        <w:tc>
          <w:tcPr>
            <w:tcW w:w="6160" w:type="dxa"/>
            <w:tcBorders>
              <w:top w:val="single" w:sz="4" w:space="0" w:color="auto"/>
              <w:left w:val="single" w:sz="4" w:space="0" w:color="auto"/>
              <w:bottom w:val="single" w:sz="4" w:space="0" w:color="auto"/>
              <w:right w:val="single" w:sz="4" w:space="0" w:color="auto"/>
            </w:tcBorders>
          </w:tcPr>
          <w:p w14:paraId="00525719" w14:textId="77777777" w:rsidR="006029AD" w:rsidRPr="00D564D5" w:rsidRDefault="006029AD">
            <w:pPr>
              <w:suppressAutoHyphens/>
              <w:spacing w:after="0" w:line="240" w:lineRule="auto"/>
              <w:jc w:val="both"/>
              <w:rPr>
                <w:rFonts w:ascii="Times New Roman" w:eastAsia="Calibri" w:hAnsi="Times New Roman" w:cs="Times New Roman"/>
                <w:bCs/>
                <w:lang w:val="lt-LT"/>
              </w:rPr>
            </w:pPr>
          </w:p>
        </w:tc>
        <w:tc>
          <w:tcPr>
            <w:tcW w:w="2970" w:type="dxa"/>
            <w:tcBorders>
              <w:top w:val="single" w:sz="4" w:space="0" w:color="auto"/>
              <w:left w:val="single" w:sz="4" w:space="0" w:color="auto"/>
              <w:bottom w:val="single" w:sz="4" w:space="0" w:color="auto"/>
              <w:right w:val="single" w:sz="4" w:space="0" w:color="auto"/>
            </w:tcBorders>
          </w:tcPr>
          <w:p w14:paraId="71E3F820"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180CB0" w14:paraId="64A0EE27" w14:textId="77777777" w:rsidTr="006029AD">
        <w:tc>
          <w:tcPr>
            <w:tcW w:w="675" w:type="dxa"/>
            <w:tcBorders>
              <w:top w:val="single" w:sz="4" w:space="0" w:color="auto"/>
              <w:left w:val="single" w:sz="4" w:space="0" w:color="auto"/>
              <w:bottom w:val="single" w:sz="4" w:space="0" w:color="auto"/>
              <w:right w:val="single" w:sz="4" w:space="0" w:color="auto"/>
            </w:tcBorders>
            <w:hideMark/>
          </w:tcPr>
          <w:p w14:paraId="55EC86CF"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3.</w:t>
            </w:r>
          </w:p>
        </w:tc>
        <w:tc>
          <w:tcPr>
            <w:tcW w:w="6160" w:type="dxa"/>
            <w:tcBorders>
              <w:top w:val="single" w:sz="4" w:space="0" w:color="auto"/>
              <w:left w:val="single" w:sz="4" w:space="0" w:color="auto"/>
              <w:bottom w:val="single" w:sz="4" w:space="0" w:color="auto"/>
              <w:right w:val="single" w:sz="4" w:space="0" w:color="auto"/>
            </w:tcBorders>
          </w:tcPr>
          <w:p w14:paraId="6DFC8492" w14:textId="77777777" w:rsidR="006029AD" w:rsidRPr="00D564D5" w:rsidRDefault="006029AD">
            <w:pPr>
              <w:suppressAutoHyphens/>
              <w:spacing w:after="0" w:line="240" w:lineRule="auto"/>
              <w:jc w:val="both"/>
              <w:rPr>
                <w:rFonts w:ascii="Times New Roman" w:eastAsia="Calibri" w:hAnsi="Times New Roman" w:cs="Times New Roman"/>
                <w:bCs/>
                <w:lang w:val="lt-LT"/>
              </w:rPr>
            </w:pPr>
          </w:p>
        </w:tc>
        <w:tc>
          <w:tcPr>
            <w:tcW w:w="2970" w:type="dxa"/>
            <w:tcBorders>
              <w:top w:val="single" w:sz="4" w:space="0" w:color="auto"/>
              <w:left w:val="single" w:sz="4" w:space="0" w:color="auto"/>
              <w:bottom w:val="single" w:sz="4" w:space="0" w:color="auto"/>
              <w:right w:val="single" w:sz="4" w:space="0" w:color="auto"/>
            </w:tcBorders>
          </w:tcPr>
          <w:p w14:paraId="0B76B8EC"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bl>
    <w:p w14:paraId="0CDD45C2"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1FC9D30F" w14:textId="77777777" w:rsidR="006029AD" w:rsidRPr="00D564D5" w:rsidRDefault="006029AD" w:rsidP="006029AD">
      <w:pPr>
        <w:suppressAutoHyphens/>
        <w:spacing w:after="0" w:line="240" w:lineRule="auto"/>
        <w:rPr>
          <w:rFonts w:ascii="Times New Roman" w:eastAsia="Times New Roman" w:hAnsi="Times New Roman" w:cs="Times New Roman"/>
          <w:bCs/>
          <w:lang w:val="lt-LT" w:eastAsia="ar-SA"/>
        </w:rPr>
      </w:pPr>
      <w:r w:rsidRPr="00D564D5">
        <w:rPr>
          <w:rFonts w:ascii="Times New Roman" w:eastAsia="Times New Roman" w:hAnsi="Times New Roman" w:cs="Times New Roman"/>
          <w:lang w:val="lt-LT" w:eastAsia="ar-SA"/>
        </w:rPr>
        <w:t>Pasiūlymas galioja iki termino, nustatyto pirkimo dokumentuose.</w:t>
      </w:r>
    </w:p>
    <w:p w14:paraId="1CB2A70A"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0CBEF424"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Šiame pasiūlyme nurodyta informacija yra konfidenciali:</w:t>
      </w:r>
    </w:p>
    <w:p w14:paraId="14A8C3D3" w14:textId="77777777" w:rsidR="006029AD" w:rsidRDefault="006029AD" w:rsidP="006029AD">
      <w:pPr>
        <w:suppressAutoHyphens/>
        <w:spacing w:after="0" w:line="240" w:lineRule="auto"/>
        <w:rPr>
          <w:rFonts w:ascii="Times New Roman" w:eastAsia="Times New Roman" w:hAnsi="Times New Roman" w:cs="Times New Roman"/>
          <w:lang w:val="lt-LT" w:eastAsia="ar-SA"/>
        </w:rPr>
      </w:pPr>
    </w:p>
    <w:p w14:paraId="24E15063" w14:textId="77777777" w:rsidR="005637F0" w:rsidRDefault="005637F0" w:rsidP="006029AD">
      <w:pPr>
        <w:suppressAutoHyphens/>
        <w:spacing w:after="0" w:line="240" w:lineRule="auto"/>
        <w:rPr>
          <w:rFonts w:ascii="Times New Roman" w:eastAsia="Times New Roman" w:hAnsi="Times New Roman" w:cs="Times New Roman"/>
          <w:lang w:val="lt-LT" w:eastAsia="ar-SA"/>
        </w:rPr>
      </w:pPr>
    </w:p>
    <w:p w14:paraId="0CD5D764" w14:textId="77777777" w:rsidR="005637F0" w:rsidRDefault="005637F0" w:rsidP="006029AD">
      <w:pPr>
        <w:suppressAutoHyphens/>
        <w:spacing w:after="0" w:line="240" w:lineRule="auto"/>
        <w:rPr>
          <w:rFonts w:ascii="Times New Roman" w:eastAsia="Times New Roman" w:hAnsi="Times New Roman" w:cs="Times New Roman"/>
          <w:lang w:val="lt-LT" w:eastAsia="ar-SA"/>
        </w:rPr>
      </w:pPr>
    </w:p>
    <w:p w14:paraId="6E0B848A" w14:textId="77777777" w:rsidR="005637F0" w:rsidRDefault="005637F0" w:rsidP="006029AD">
      <w:pPr>
        <w:suppressAutoHyphens/>
        <w:spacing w:after="0" w:line="240" w:lineRule="auto"/>
        <w:rPr>
          <w:rFonts w:ascii="Times New Roman" w:eastAsia="Times New Roman" w:hAnsi="Times New Roman" w:cs="Times New Roman"/>
          <w:lang w:val="lt-LT" w:eastAsia="ar-SA"/>
        </w:rPr>
      </w:pPr>
    </w:p>
    <w:p w14:paraId="56220E86" w14:textId="59BC6D1A" w:rsidR="005637F0" w:rsidRPr="00D564D5" w:rsidRDefault="005637F0" w:rsidP="005637F0">
      <w:pPr>
        <w:suppressAutoHyphens/>
        <w:spacing w:after="0" w:line="240" w:lineRule="auto"/>
        <w:jc w:val="right"/>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lastRenderedPageBreak/>
        <w:t>4 lentelė</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35"/>
      </w:tblGrid>
      <w:tr w:rsidR="006029AD" w:rsidRPr="002D066D" w14:paraId="0DA4FB6C" w14:textId="77777777" w:rsidTr="006029AD">
        <w:tc>
          <w:tcPr>
            <w:tcW w:w="675" w:type="dxa"/>
            <w:tcBorders>
              <w:top w:val="single" w:sz="4" w:space="0" w:color="auto"/>
              <w:left w:val="single" w:sz="4" w:space="0" w:color="auto"/>
              <w:bottom w:val="single" w:sz="4" w:space="0" w:color="auto"/>
              <w:right w:val="single" w:sz="4" w:space="0" w:color="auto"/>
            </w:tcBorders>
            <w:hideMark/>
          </w:tcPr>
          <w:p w14:paraId="296D38B7"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roofErr w:type="spellStart"/>
            <w:r w:rsidRPr="00D564D5">
              <w:rPr>
                <w:rFonts w:ascii="Times New Roman" w:eastAsia="Times New Roman" w:hAnsi="Times New Roman" w:cs="Times New Roman"/>
                <w:lang w:val="lt-LT" w:eastAsia="ar-SA"/>
              </w:rPr>
              <w:t>Eil.Nr</w:t>
            </w:r>
            <w:proofErr w:type="spellEnd"/>
            <w:r w:rsidRPr="00D564D5">
              <w:rPr>
                <w:rFonts w:ascii="Times New Roman" w:eastAsia="Times New Roman" w:hAnsi="Times New Roman" w:cs="Times New Roman"/>
                <w:lang w:val="lt-LT" w:eastAsia="ar-SA"/>
              </w:rPr>
              <w:t>.</w:t>
            </w:r>
          </w:p>
        </w:tc>
        <w:tc>
          <w:tcPr>
            <w:tcW w:w="9130" w:type="dxa"/>
            <w:tcBorders>
              <w:top w:val="single" w:sz="4" w:space="0" w:color="auto"/>
              <w:left w:val="single" w:sz="4" w:space="0" w:color="auto"/>
              <w:bottom w:val="single" w:sz="4" w:space="0" w:color="auto"/>
              <w:right w:val="single" w:sz="4" w:space="0" w:color="auto"/>
            </w:tcBorders>
            <w:hideMark/>
          </w:tcPr>
          <w:p w14:paraId="5E258DC2" w14:textId="77777777" w:rsidR="006029AD" w:rsidRPr="00D564D5" w:rsidRDefault="006029AD">
            <w:pPr>
              <w:suppressAutoHyphens/>
              <w:spacing w:after="0" w:line="240" w:lineRule="auto"/>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Pateikto dokumento pavadinimas</w:t>
            </w:r>
          </w:p>
          <w:p w14:paraId="61BC3E0A" w14:textId="77777777" w:rsidR="006029AD" w:rsidRPr="00D564D5" w:rsidRDefault="006029AD">
            <w:pPr>
              <w:suppressAutoHyphens/>
              <w:spacing w:after="0" w:line="240" w:lineRule="auto"/>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(rekomenduojama pavadinime vartoti žodį „Konfidencialu“)</w:t>
            </w:r>
          </w:p>
        </w:tc>
      </w:tr>
      <w:tr w:rsidR="006029AD" w:rsidRPr="002D066D" w14:paraId="13E7FC99" w14:textId="77777777" w:rsidTr="006029AD">
        <w:tc>
          <w:tcPr>
            <w:tcW w:w="675" w:type="dxa"/>
            <w:tcBorders>
              <w:top w:val="single" w:sz="4" w:space="0" w:color="auto"/>
              <w:left w:val="single" w:sz="4" w:space="0" w:color="auto"/>
              <w:bottom w:val="single" w:sz="4" w:space="0" w:color="auto"/>
              <w:right w:val="single" w:sz="4" w:space="0" w:color="auto"/>
            </w:tcBorders>
          </w:tcPr>
          <w:p w14:paraId="0D4E2665"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c>
          <w:tcPr>
            <w:tcW w:w="9130" w:type="dxa"/>
            <w:tcBorders>
              <w:top w:val="single" w:sz="4" w:space="0" w:color="auto"/>
              <w:left w:val="single" w:sz="4" w:space="0" w:color="auto"/>
              <w:bottom w:val="single" w:sz="4" w:space="0" w:color="auto"/>
              <w:right w:val="single" w:sz="4" w:space="0" w:color="auto"/>
            </w:tcBorders>
          </w:tcPr>
          <w:p w14:paraId="0A23A119"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r w:rsidR="006029AD" w:rsidRPr="002D066D" w14:paraId="519824AC" w14:textId="77777777" w:rsidTr="006029AD">
        <w:tc>
          <w:tcPr>
            <w:tcW w:w="675" w:type="dxa"/>
            <w:tcBorders>
              <w:top w:val="single" w:sz="4" w:space="0" w:color="auto"/>
              <w:left w:val="single" w:sz="4" w:space="0" w:color="auto"/>
              <w:bottom w:val="single" w:sz="4" w:space="0" w:color="auto"/>
              <w:right w:val="single" w:sz="4" w:space="0" w:color="auto"/>
            </w:tcBorders>
          </w:tcPr>
          <w:p w14:paraId="45D23C1E"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c>
          <w:tcPr>
            <w:tcW w:w="9130" w:type="dxa"/>
            <w:tcBorders>
              <w:top w:val="single" w:sz="4" w:space="0" w:color="auto"/>
              <w:left w:val="single" w:sz="4" w:space="0" w:color="auto"/>
              <w:bottom w:val="single" w:sz="4" w:space="0" w:color="auto"/>
              <w:right w:val="single" w:sz="4" w:space="0" w:color="auto"/>
            </w:tcBorders>
          </w:tcPr>
          <w:p w14:paraId="2D593021" w14:textId="77777777" w:rsidR="006029AD" w:rsidRPr="00D564D5" w:rsidRDefault="006029AD">
            <w:pPr>
              <w:tabs>
                <w:tab w:val="left" w:pos="1296"/>
                <w:tab w:val="center" w:pos="4153"/>
                <w:tab w:val="right" w:pos="8306"/>
              </w:tabs>
              <w:suppressAutoHyphens/>
              <w:spacing w:after="0" w:line="240" w:lineRule="auto"/>
              <w:rPr>
                <w:rFonts w:ascii="Times New Roman" w:eastAsia="Times New Roman" w:hAnsi="Times New Roman" w:cs="Times New Roman"/>
                <w:lang w:val="lt-LT" w:eastAsia="ar-SA"/>
              </w:rPr>
            </w:pPr>
          </w:p>
        </w:tc>
      </w:tr>
      <w:tr w:rsidR="006029AD" w:rsidRPr="002D066D" w14:paraId="21833817" w14:textId="77777777" w:rsidTr="006029AD">
        <w:tc>
          <w:tcPr>
            <w:tcW w:w="675" w:type="dxa"/>
            <w:tcBorders>
              <w:top w:val="single" w:sz="4" w:space="0" w:color="auto"/>
              <w:left w:val="single" w:sz="4" w:space="0" w:color="auto"/>
              <w:bottom w:val="single" w:sz="4" w:space="0" w:color="auto"/>
              <w:right w:val="single" w:sz="4" w:space="0" w:color="auto"/>
            </w:tcBorders>
          </w:tcPr>
          <w:p w14:paraId="54C3CDA6"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c>
          <w:tcPr>
            <w:tcW w:w="9130" w:type="dxa"/>
            <w:tcBorders>
              <w:top w:val="single" w:sz="4" w:space="0" w:color="auto"/>
              <w:left w:val="single" w:sz="4" w:space="0" w:color="auto"/>
              <w:bottom w:val="single" w:sz="4" w:space="0" w:color="auto"/>
              <w:right w:val="single" w:sz="4" w:space="0" w:color="auto"/>
            </w:tcBorders>
          </w:tcPr>
          <w:p w14:paraId="76B53A1C" w14:textId="77777777" w:rsidR="006029AD" w:rsidRPr="00D564D5" w:rsidRDefault="006029AD">
            <w:pPr>
              <w:suppressAutoHyphens/>
              <w:spacing w:after="0" w:line="240" w:lineRule="auto"/>
              <w:rPr>
                <w:rFonts w:ascii="Times New Roman" w:eastAsia="Times New Roman" w:hAnsi="Times New Roman" w:cs="Times New Roman"/>
                <w:lang w:val="lt-LT" w:eastAsia="ar-SA"/>
              </w:rPr>
            </w:pPr>
          </w:p>
        </w:tc>
      </w:tr>
    </w:tbl>
    <w:p w14:paraId="420B7DD5" w14:textId="77777777" w:rsidR="006029AD" w:rsidRPr="00D564D5" w:rsidRDefault="006029AD" w:rsidP="006029AD">
      <w:pPr>
        <w:suppressAutoHyphens/>
        <w:spacing w:after="0" w:line="240" w:lineRule="auto"/>
        <w:jc w:val="both"/>
        <w:rPr>
          <w:rFonts w:ascii="Times New Roman" w:eastAsia="Times New Roman" w:hAnsi="Times New Roman" w:cs="Times New Roman"/>
          <w:i/>
          <w:lang w:val="lt-LT" w:eastAsia="ar-SA"/>
        </w:rPr>
      </w:pPr>
      <w:r w:rsidRPr="00D564D5">
        <w:rPr>
          <w:rFonts w:ascii="Times New Roman" w:eastAsia="Times New Roman" w:hAnsi="Times New Roman" w:cs="Times New Roman"/>
          <w:i/>
          <w:lang w:val="lt-LT" w:eastAsia="ar-SA"/>
        </w:rPr>
        <w:t xml:space="preserve">*Pastaba. Tiekėjui nenurodžius, kokia informacija yra konfidenciali, laikoma, kad konfidencialios informacijos pasiūlyme nėra. </w:t>
      </w:r>
    </w:p>
    <w:p w14:paraId="4DE7260D"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37AB9A1D"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4D4418C3"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4876BC98"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p w14:paraId="0E2DDF33" w14:textId="77777777" w:rsidR="006029AD" w:rsidRPr="00D564D5" w:rsidRDefault="006029AD" w:rsidP="006029AD">
      <w:pPr>
        <w:suppressAutoHyphens/>
        <w:spacing w:after="0" w:line="240" w:lineRule="auto"/>
        <w:rPr>
          <w:rFonts w:ascii="Times New Roman" w:eastAsia="Times New Roman" w:hAnsi="Times New Roman" w:cs="Times New Roman"/>
          <w:lang w:val="lt-LT"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029AD" w:rsidRPr="002D066D" w14:paraId="600B29BB" w14:textId="77777777" w:rsidTr="006029AD">
        <w:trPr>
          <w:trHeight w:val="285"/>
        </w:trPr>
        <w:tc>
          <w:tcPr>
            <w:tcW w:w="3284" w:type="dxa"/>
            <w:tcBorders>
              <w:top w:val="nil"/>
              <w:left w:val="nil"/>
              <w:bottom w:val="single" w:sz="4" w:space="0" w:color="auto"/>
              <w:right w:val="nil"/>
            </w:tcBorders>
          </w:tcPr>
          <w:p w14:paraId="10D8620D" w14:textId="77777777" w:rsidR="006029AD" w:rsidRPr="00D564D5" w:rsidRDefault="006029AD">
            <w:pPr>
              <w:suppressAutoHyphens/>
              <w:spacing w:after="0" w:line="240" w:lineRule="auto"/>
              <w:ind w:right="-1"/>
              <w:rPr>
                <w:rFonts w:ascii="Times New Roman" w:eastAsia="Times New Roman" w:hAnsi="Times New Roman" w:cs="Times New Roman"/>
                <w:lang w:val="lt-LT" w:eastAsia="ar-SA"/>
              </w:rPr>
            </w:pPr>
          </w:p>
        </w:tc>
        <w:tc>
          <w:tcPr>
            <w:tcW w:w="604" w:type="dxa"/>
          </w:tcPr>
          <w:p w14:paraId="58363AE1" w14:textId="77777777" w:rsidR="006029AD" w:rsidRPr="00D564D5" w:rsidRDefault="006029AD">
            <w:pPr>
              <w:suppressAutoHyphens/>
              <w:spacing w:after="0" w:line="240" w:lineRule="auto"/>
              <w:ind w:right="-1"/>
              <w:jc w:val="center"/>
              <w:rPr>
                <w:rFonts w:ascii="Times New Roman" w:eastAsia="Times New Roman" w:hAnsi="Times New Roman" w:cs="Times New Roman"/>
                <w:lang w:val="lt-LT" w:eastAsia="ar-SA"/>
              </w:rPr>
            </w:pPr>
          </w:p>
        </w:tc>
        <w:tc>
          <w:tcPr>
            <w:tcW w:w="1980" w:type="dxa"/>
            <w:tcBorders>
              <w:top w:val="nil"/>
              <w:left w:val="nil"/>
              <w:bottom w:val="single" w:sz="4" w:space="0" w:color="auto"/>
              <w:right w:val="nil"/>
            </w:tcBorders>
          </w:tcPr>
          <w:p w14:paraId="337D9F62" w14:textId="77777777" w:rsidR="006029AD" w:rsidRPr="00D564D5" w:rsidRDefault="006029AD">
            <w:pPr>
              <w:suppressAutoHyphens/>
              <w:spacing w:after="0" w:line="240" w:lineRule="auto"/>
              <w:ind w:right="-1"/>
              <w:jc w:val="center"/>
              <w:rPr>
                <w:rFonts w:ascii="Times New Roman" w:eastAsia="Times New Roman" w:hAnsi="Times New Roman" w:cs="Times New Roman"/>
                <w:lang w:val="lt-LT" w:eastAsia="ar-SA"/>
              </w:rPr>
            </w:pPr>
          </w:p>
        </w:tc>
        <w:tc>
          <w:tcPr>
            <w:tcW w:w="701" w:type="dxa"/>
            <w:hideMark/>
          </w:tcPr>
          <w:p w14:paraId="75583DAD" w14:textId="77777777" w:rsidR="006029AD" w:rsidRPr="00D564D5" w:rsidRDefault="006029AD">
            <w:pPr>
              <w:suppressAutoHyphens/>
              <w:spacing w:after="0" w:line="240" w:lineRule="auto"/>
              <w:ind w:right="-1"/>
              <w:jc w:val="center"/>
              <w:rPr>
                <w:rFonts w:ascii="Times New Roman" w:eastAsia="Times New Roman" w:hAnsi="Times New Roman" w:cs="Times New Roman"/>
                <w:lang w:val="lt-LT" w:eastAsia="ar-SA"/>
              </w:rPr>
            </w:pPr>
            <w:r w:rsidRPr="00D564D5">
              <w:rPr>
                <w:rFonts w:ascii="Times New Roman" w:eastAsia="Times New Roman" w:hAnsi="Times New Roman" w:cs="Times New Roman"/>
                <w:lang w:val="lt-LT" w:eastAsia="ar-SA"/>
              </w:rPr>
              <w:t xml:space="preserve">  </w:t>
            </w:r>
          </w:p>
        </w:tc>
        <w:tc>
          <w:tcPr>
            <w:tcW w:w="2611" w:type="dxa"/>
            <w:tcBorders>
              <w:top w:val="nil"/>
              <w:left w:val="nil"/>
              <w:bottom w:val="single" w:sz="4" w:space="0" w:color="auto"/>
              <w:right w:val="nil"/>
            </w:tcBorders>
          </w:tcPr>
          <w:p w14:paraId="55431633" w14:textId="77777777" w:rsidR="006029AD" w:rsidRPr="00D564D5" w:rsidRDefault="006029AD">
            <w:pPr>
              <w:suppressAutoHyphens/>
              <w:spacing w:after="0" w:line="240" w:lineRule="auto"/>
              <w:ind w:right="-1"/>
              <w:jc w:val="right"/>
              <w:rPr>
                <w:rFonts w:ascii="Times New Roman" w:eastAsia="Times New Roman" w:hAnsi="Times New Roman" w:cs="Times New Roman"/>
                <w:lang w:val="lt-LT" w:eastAsia="ar-SA"/>
              </w:rPr>
            </w:pPr>
          </w:p>
        </w:tc>
        <w:tc>
          <w:tcPr>
            <w:tcW w:w="648" w:type="dxa"/>
          </w:tcPr>
          <w:p w14:paraId="09B78237" w14:textId="77777777" w:rsidR="006029AD" w:rsidRPr="00D564D5" w:rsidRDefault="006029AD">
            <w:pPr>
              <w:suppressAutoHyphens/>
              <w:spacing w:after="0" w:line="240" w:lineRule="auto"/>
              <w:ind w:right="-1"/>
              <w:jc w:val="right"/>
              <w:rPr>
                <w:rFonts w:ascii="Times New Roman" w:eastAsia="Times New Roman" w:hAnsi="Times New Roman" w:cs="Times New Roman"/>
                <w:lang w:val="lt-LT" w:eastAsia="ar-SA"/>
              </w:rPr>
            </w:pPr>
          </w:p>
        </w:tc>
      </w:tr>
      <w:tr w:rsidR="006029AD" w:rsidRPr="00180CB0" w14:paraId="665B4FC5" w14:textId="77777777" w:rsidTr="006029AD">
        <w:trPr>
          <w:trHeight w:val="186"/>
        </w:trPr>
        <w:tc>
          <w:tcPr>
            <w:tcW w:w="3284" w:type="dxa"/>
            <w:tcBorders>
              <w:top w:val="single" w:sz="4" w:space="0" w:color="auto"/>
              <w:left w:val="nil"/>
              <w:bottom w:val="nil"/>
              <w:right w:val="nil"/>
            </w:tcBorders>
            <w:hideMark/>
          </w:tcPr>
          <w:p w14:paraId="274CDC27" w14:textId="77777777" w:rsidR="006029AD" w:rsidRPr="00D564D5" w:rsidRDefault="006029AD">
            <w:pPr>
              <w:autoSpaceDN w:val="0"/>
              <w:snapToGrid w:val="0"/>
              <w:spacing w:after="0" w:line="240" w:lineRule="auto"/>
              <w:rPr>
                <w:rFonts w:ascii="Times New Roman" w:eastAsia="Times New Roman" w:hAnsi="Times New Roman" w:cs="Times New Roman"/>
                <w:position w:val="6"/>
                <w:lang w:val="lt-LT"/>
              </w:rPr>
            </w:pPr>
            <w:r w:rsidRPr="00D564D5">
              <w:rPr>
                <w:rFonts w:ascii="Times New Roman" w:eastAsia="Times New Roman" w:hAnsi="Times New Roman" w:cs="Times New Roman"/>
                <w:position w:val="6"/>
                <w:lang w:val="lt-LT"/>
              </w:rPr>
              <w:t>(Tiekėjo arba jo įgalioto asmens pareigų pavadinimas)</w:t>
            </w:r>
          </w:p>
        </w:tc>
        <w:tc>
          <w:tcPr>
            <w:tcW w:w="604" w:type="dxa"/>
          </w:tcPr>
          <w:p w14:paraId="4AA68940" w14:textId="77777777" w:rsidR="006029AD" w:rsidRPr="00D564D5" w:rsidRDefault="006029AD">
            <w:pPr>
              <w:suppressAutoHyphens/>
              <w:spacing w:after="0" w:line="240" w:lineRule="auto"/>
              <w:ind w:right="-1"/>
              <w:jc w:val="center"/>
              <w:rPr>
                <w:rFonts w:ascii="Times New Roman" w:eastAsia="Times New Roman" w:hAnsi="Times New Roman" w:cs="Times New Roman"/>
                <w:lang w:val="lt-LT" w:eastAsia="ar-SA"/>
              </w:rPr>
            </w:pPr>
          </w:p>
        </w:tc>
        <w:tc>
          <w:tcPr>
            <w:tcW w:w="1980" w:type="dxa"/>
            <w:tcBorders>
              <w:top w:val="single" w:sz="4" w:space="0" w:color="auto"/>
              <w:left w:val="nil"/>
              <w:bottom w:val="nil"/>
              <w:right w:val="nil"/>
            </w:tcBorders>
            <w:hideMark/>
          </w:tcPr>
          <w:p w14:paraId="71EC4838" w14:textId="77777777" w:rsidR="006029AD" w:rsidRPr="00D564D5" w:rsidRDefault="006029AD">
            <w:pPr>
              <w:suppressAutoHyphens/>
              <w:spacing w:after="0" w:line="240" w:lineRule="auto"/>
              <w:ind w:right="-1"/>
              <w:rPr>
                <w:rFonts w:ascii="Times New Roman" w:eastAsia="Times New Roman" w:hAnsi="Times New Roman" w:cs="Times New Roman"/>
                <w:lang w:val="lt-LT" w:eastAsia="ar-SA"/>
              </w:rPr>
            </w:pPr>
            <w:r w:rsidRPr="00D564D5">
              <w:rPr>
                <w:rFonts w:ascii="Times New Roman" w:eastAsia="Times New Roman" w:hAnsi="Times New Roman" w:cs="Times New Roman"/>
                <w:position w:val="6"/>
                <w:lang w:val="lt-LT" w:eastAsia="ar-SA"/>
              </w:rPr>
              <w:t xml:space="preserve">     (Parašas)</w:t>
            </w:r>
          </w:p>
        </w:tc>
        <w:tc>
          <w:tcPr>
            <w:tcW w:w="701" w:type="dxa"/>
          </w:tcPr>
          <w:p w14:paraId="109B82BC" w14:textId="77777777" w:rsidR="006029AD" w:rsidRPr="00D564D5" w:rsidRDefault="006029AD">
            <w:pPr>
              <w:suppressAutoHyphens/>
              <w:spacing w:after="0" w:line="240" w:lineRule="auto"/>
              <w:ind w:right="-1"/>
              <w:jc w:val="center"/>
              <w:rPr>
                <w:rFonts w:ascii="Times New Roman" w:eastAsia="Times New Roman" w:hAnsi="Times New Roman" w:cs="Times New Roman"/>
                <w:lang w:val="lt-LT" w:eastAsia="ar-SA"/>
              </w:rPr>
            </w:pPr>
          </w:p>
        </w:tc>
        <w:tc>
          <w:tcPr>
            <w:tcW w:w="2611" w:type="dxa"/>
            <w:tcBorders>
              <w:top w:val="single" w:sz="4" w:space="0" w:color="auto"/>
              <w:left w:val="nil"/>
              <w:bottom w:val="nil"/>
              <w:right w:val="nil"/>
            </w:tcBorders>
            <w:hideMark/>
          </w:tcPr>
          <w:p w14:paraId="38F31979" w14:textId="77777777" w:rsidR="006029AD" w:rsidRPr="00D564D5" w:rsidRDefault="006029AD">
            <w:pPr>
              <w:suppressAutoHyphens/>
              <w:spacing w:after="0" w:line="240" w:lineRule="auto"/>
              <w:ind w:right="-1"/>
              <w:rPr>
                <w:rFonts w:ascii="Times New Roman" w:eastAsia="Times New Roman" w:hAnsi="Times New Roman" w:cs="Times New Roman"/>
                <w:lang w:val="lt-LT" w:eastAsia="ar-SA"/>
              </w:rPr>
            </w:pPr>
            <w:r w:rsidRPr="00D564D5">
              <w:rPr>
                <w:rFonts w:ascii="Times New Roman" w:eastAsia="Times New Roman" w:hAnsi="Times New Roman" w:cs="Times New Roman"/>
                <w:position w:val="6"/>
                <w:lang w:val="lt-LT" w:eastAsia="ar-SA"/>
              </w:rPr>
              <w:t xml:space="preserve">     (Vardas ir pavardė)</w:t>
            </w:r>
          </w:p>
        </w:tc>
        <w:tc>
          <w:tcPr>
            <w:tcW w:w="648" w:type="dxa"/>
          </w:tcPr>
          <w:p w14:paraId="6125131E" w14:textId="77777777" w:rsidR="006029AD" w:rsidRPr="00D564D5" w:rsidRDefault="006029AD">
            <w:pPr>
              <w:suppressAutoHyphens/>
              <w:spacing w:after="0" w:line="240" w:lineRule="auto"/>
              <w:ind w:right="-1"/>
              <w:jc w:val="center"/>
              <w:rPr>
                <w:rFonts w:ascii="Times New Roman" w:eastAsia="Times New Roman" w:hAnsi="Times New Roman" w:cs="Times New Roman"/>
                <w:lang w:val="lt-LT" w:eastAsia="ar-SA"/>
              </w:rPr>
            </w:pPr>
          </w:p>
        </w:tc>
      </w:tr>
    </w:tbl>
    <w:p w14:paraId="58102BA8" w14:textId="77777777" w:rsidR="006029AD" w:rsidRPr="00D564D5" w:rsidRDefault="006029AD" w:rsidP="006029AD">
      <w:pPr>
        <w:autoSpaceDN w:val="0"/>
        <w:spacing w:after="0" w:line="240" w:lineRule="auto"/>
        <w:rPr>
          <w:rFonts w:ascii="Times New Roman" w:eastAsia="Times New Roman" w:hAnsi="Times New Roman" w:cs="Times New Roman"/>
          <w:b/>
          <w:lang w:val="lt-LT" w:eastAsia="lt-LT"/>
        </w:rPr>
      </w:pPr>
    </w:p>
    <w:p w14:paraId="7F67A5DE"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46532DAF"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000C6C1E"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779C70B2"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479C468A"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514AF692"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43E22218"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5542D181"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7F6C1315"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702508EF" w14:textId="77777777" w:rsidR="006029AD" w:rsidRPr="00D564D5" w:rsidRDefault="006029AD" w:rsidP="00602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lt-LT" w:eastAsia="ar-SA"/>
        </w:rPr>
      </w:pPr>
    </w:p>
    <w:p w14:paraId="2741CD45" w14:textId="77777777" w:rsidR="0065417E" w:rsidRPr="00D564D5" w:rsidRDefault="0065417E" w:rsidP="003473C5">
      <w:pPr>
        <w:rPr>
          <w:rFonts w:ascii="Times New Roman" w:hAnsi="Times New Roman" w:cs="Times New Roman"/>
        </w:rPr>
      </w:pPr>
    </w:p>
    <w:sectPr w:rsidR="0065417E" w:rsidRPr="00D564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5556"/>
    <w:multiLevelType w:val="hybridMultilevel"/>
    <w:tmpl w:val="928A305E"/>
    <w:lvl w:ilvl="0" w:tplc="75C0D7B8">
      <w:start w:val="1"/>
      <w:numFmt w:val="decimal"/>
      <w:pStyle w:val="Headi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6845C8C"/>
    <w:multiLevelType w:val="hybridMultilevel"/>
    <w:tmpl w:val="1C9AC572"/>
    <w:lvl w:ilvl="0" w:tplc="51B06206">
      <w:start w:val="1"/>
      <w:numFmt w:val="bullet"/>
      <w:pStyle w:val="GrECoAufzhlung"/>
      <w:lvlText w:val=""/>
      <w:lvlJc w:val="left"/>
      <w:pPr>
        <w:ind w:left="720" w:hanging="360"/>
      </w:pPr>
      <w:rPr>
        <w:rFonts w:ascii="Symbol" w:hAnsi="Symbol" w:hint="default"/>
        <w:color w:val="FD6A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222BA0"/>
    <w:multiLevelType w:val="hybridMultilevel"/>
    <w:tmpl w:val="B49E82E4"/>
    <w:lvl w:ilvl="0" w:tplc="BE1234A0">
      <w:start w:val="1"/>
      <w:numFmt w:val="decimal"/>
      <w:pStyle w:val="Heading2"/>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CA0627A"/>
    <w:multiLevelType w:val="hybridMultilevel"/>
    <w:tmpl w:val="2C30B184"/>
    <w:lvl w:ilvl="0" w:tplc="28FA511C">
      <w:start w:val="1"/>
      <w:numFmt w:val="decimal"/>
      <w:pStyle w:val="Heading3"/>
      <w:lvlText w:val="%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86311517">
    <w:abstractNumId w:val="1"/>
  </w:num>
  <w:num w:numId="2" w16cid:durableId="1057166230">
    <w:abstractNumId w:val="0"/>
  </w:num>
  <w:num w:numId="3" w16cid:durableId="1092505444">
    <w:abstractNumId w:val="2"/>
  </w:num>
  <w:num w:numId="4" w16cid:durableId="182332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9C"/>
    <w:rsid w:val="00034580"/>
    <w:rsid w:val="000B172E"/>
    <w:rsid w:val="00106187"/>
    <w:rsid w:val="0013165D"/>
    <w:rsid w:val="00180CB0"/>
    <w:rsid w:val="00270947"/>
    <w:rsid w:val="002D066D"/>
    <w:rsid w:val="002E6DDD"/>
    <w:rsid w:val="003473C5"/>
    <w:rsid w:val="003D25AD"/>
    <w:rsid w:val="00454D44"/>
    <w:rsid w:val="004E2E72"/>
    <w:rsid w:val="004F3FE8"/>
    <w:rsid w:val="005637F0"/>
    <w:rsid w:val="006029AD"/>
    <w:rsid w:val="00640E2B"/>
    <w:rsid w:val="0065417E"/>
    <w:rsid w:val="00695977"/>
    <w:rsid w:val="006B77CC"/>
    <w:rsid w:val="006C3D9C"/>
    <w:rsid w:val="00787D92"/>
    <w:rsid w:val="00805E45"/>
    <w:rsid w:val="008479A4"/>
    <w:rsid w:val="00895A76"/>
    <w:rsid w:val="00965107"/>
    <w:rsid w:val="009907A5"/>
    <w:rsid w:val="00991FEC"/>
    <w:rsid w:val="00A60CA9"/>
    <w:rsid w:val="00AB48A3"/>
    <w:rsid w:val="00AE206B"/>
    <w:rsid w:val="00B0380E"/>
    <w:rsid w:val="00B065E7"/>
    <w:rsid w:val="00B40DB5"/>
    <w:rsid w:val="00BA7E00"/>
    <w:rsid w:val="00C13AFF"/>
    <w:rsid w:val="00C32BD0"/>
    <w:rsid w:val="00CE23E6"/>
    <w:rsid w:val="00D564D5"/>
    <w:rsid w:val="00D70109"/>
    <w:rsid w:val="00DF2E2E"/>
    <w:rsid w:val="00E46766"/>
    <w:rsid w:val="00EA36F4"/>
    <w:rsid w:val="00EE3D34"/>
    <w:rsid w:val="00F50E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5CEA"/>
  <w15:chartTrackingRefBased/>
  <w15:docId w15:val="{63DEAAF5-1BD5-4947-893D-C9B0E617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rECo Standard"/>
    <w:qFormat/>
    <w:rsid w:val="006029AD"/>
    <w:pPr>
      <w:spacing w:line="256" w:lineRule="auto"/>
    </w:pPr>
    <w:rPr>
      <w:rFonts w:eastAsiaTheme="minorHAnsi"/>
      <w:lang w:val="en-US"/>
    </w:rPr>
  </w:style>
  <w:style w:type="paragraph" w:styleId="Heading1">
    <w:name w:val="heading 1"/>
    <w:aliases w:val="GrECo Überschrift 1"/>
    <w:basedOn w:val="Normal"/>
    <w:next w:val="Normal"/>
    <w:link w:val="Heading1Char"/>
    <w:qFormat/>
    <w:rsid w:val="00106187"/>
    <w:pPr>
      <w:keepNext/>
      <w:numPr>
        <w:numId w:val="2"/>
      </w:numPr>
      <w:spacing w:after="120" w:line="240" w:lineRule="auto"/>
      <w:outlineLvl w:val="0"/>
    </w:pPr>
    <w:rPr>
      <w:rFonts w:ascii="Calibri" w:eastAsia="Arial Unicode MS" w:hAnsi="Calibri" w:cs="Times New Roman"/>
      <w:bCs/>
      <w:color w:val="005AA1"/>
      <w:sz w:val="32"/>
      <w:szCs w:val="24"/>
      <w:lang w:val="de-AT" w:eastAsia="de-DE"/>
    </w:rPr>
  </w:style>
  <w:style w:type="paragraph" w:styleId="Heading2">
    <w:name w:val="heading 2"/>
    <w:aliases w:val="GrECo Überschrift 2"/>
    <w:basedOn w:val="Normal"/>
    <w:next w:val="Normal"/>
    <w:link w:val="Heading2Char"/>
    <w:qFormat/>
    <w:rsid w:val="00106187"/>
    <w:pPr>
      <w:keepNext/>
      <w:numPr>
        <w:numId w:val="3"/>
      </w:numPr>
      <w:spacing w:after="120" w:line="240" w:lineRule="auto"/>
      <w:outlineLvl w:val="1"/>
    </w:pPr>
    <w:rPr>
      <w:rFonts w:ascii="Calibri" w:eastAsia="Times New Roman" w:hAnsi="Calibri" w:cs="Times New Roman"/>
      <w:bCs/>
      <w:color w:val="005AA1" w:themeColor="text2"/>
      <w:sz w:val="26"/>
      <w:szCs w:val="24"/>
      <w:lang w:val="de-AT" w:eastAsia="de-DE"/>
    </w:rPr>
  </w:style>
  <w:style w:type="paragraph" w:styleId="Heading3">
    <w:name w:val="heading 3"/>
    <w:basedOn w:val="Normal"/>
    <w:next w:val="Normal"/>
    <w:link w:val="Heading3Char"/>
    <w:uiPriority w:val="9"/>
    <w:unhideWhenUsed/>
    <w:qFormat/>
    <w:rsid w:val="00106187"/>
    <w:pPr>
      <w:keepNext/>
      <w:keepLines/>
      <w:numPr>
        <w:numId w:val="4"/>
      </w:numPr>
      <w:spacing w:after="120" w:line="240" w:lineRule="auto"/>
      <w:outlineLvl w:val="2"/>
    </w:pPr>
    <w:rPr>
      <w:rFonts w:ascii="Calibri" w:eastAsiaTheme="majorEastAsia" w:hAnsi="Calibri" w:cstheme="majorBidi"/>
      <w:b/>
      <w:bCs/>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
    <w:name w:val="abs"/>
    <w:basedOn w:val="Normal"/>
    <w:rsid w:val="00106187"/>
    <w:pPr>
      <w:spacing w:before="80" w:after="0" w:line="288" w:lineRule="auto"/>
      <w:ind w:firstLine="397"/>
    </w:pPr>
    <w:rPr>
      <w:rFonts w:ascii="Calibri" w:eastAsia="Times New Roman" w:hAnsi="Calibri" w:cs="Times New Roman"/>
      <w:color w:val="000000"/>
      <w:sz w:val="20"/>
      <w:szCs w:val="20"/>
      <w:lang w:val="de-AT" w:eastAsia="de-AT"/>
    </w:rPr>
  </w:style>
  <w:style w:type="paragraph" w:styleId="DocumentMap">
    <w:name w:val="Document Map"/>
    <w:basedOn w:val="Normal"/>
    <w:link w:val="DocumentMapChar"/>
    <w:uiPriority w:val="99"/>
    <w:semiHidden/>
    <w:unhideWhenUsed/>
    <w:rsid w:val="00106187"/>
    <w:pPr>
      <w:spacing w:after="0" w:line="240" w:lineRule="auto"/>
    </w:pPr>
    <w:rPr>
      <w:rFonts w:ascii="Tahoma" w:eastAsia="Times New Roman" w:hAnsi="Tahoma" w:cs="Tahoma"/>
      <w:sz w:val="16"/>
      <w:szCs w:val="16"/>
      <w:lang w:val="de-DE" w:eastAsia="de-DE"/>
    </w:rPr>
  </w:style>
  <w:style w:type="character" w:customStyle="1" w:styleId="DocumentMapChar">
    <w:name w:val="Document Map Char"/>
    <w:basedOn w:val="DefaultParagraphFont"/>
    <w:link w:val="DocumentMap"/>
    <w:uiPriority w:val="99"/>
    <w:semiHidden/>
    <w:rsid w:val="00106187"/>
    <w:rPr>
      <w:rFonts w:ascii="Tahoma" w:eastAsia="Times New Roman" w:hAnsi="Tahoma" w:cs="Tahoma"/>
      <w:sz w:val="16"/>
      <w:szCs w:val="16"/>
      <w:lang w:val="de-DE" w:eastAsia="de-DE"/>
    </w:rPr>
  </w:style>
  <w:style w:type="paragraph" w:styleId="FootnoteText">
    <w:name w:val="footnote text"/>
    <w:basedOn w:val="Normal"/>
    <w:link w:val="FootnoteTextChar"/>
    <w:semiHidden/>
    <w:rsid w:val="00106187"/>
    <w:pPr>
      <w:spacing w:after="0" w:line="240" w:lineRule="auto"/>
    </w:pPr>
    <w:rPr>
      <w:rFonts w:ascii="Calibri" w:eastAsia="Times New Roman" w:hAnsi="Calibri" w:cs="Times New Roman"/>
      <w:sz w:val="20"/>
      <w:szCs w:val="20"/>
      <w:lang w:val="de-DE" w:eastAsia="de-DE"/>
    </w:rPr>
  </w:style>
  <w:style w:type="character" w:customStyle="1" w:styleId="FootnoteTextChar">
    <w:name w:val="Footnote Text Char"/>
    <w:basedOn w:val="DefaultParagraphFont"/>
    <w:link w:val="FootnoteText"/>
    <w:semiHidden/>
    <w:rsid w:val="00106187"/>
    <w:rPr>
      <w:rFonts w:ascii="Calibri" w:eastAsia="Times New Roman" w:hAnsi="Calibri" w:cs="Times New Roman"/>
      <w:sz w:val="20"/>
      <w:szCs w:val="20"/>
      <w:lang w:val="de-DE" w:eastAsia="de-DE"/>
    </w:rPr>
  </w:style>
  <w:style w:type="character" w:styleId="FootnoteReference">
    <w:name w:val="footnote reference"/>
    <w:basedOn w:val="DefaultParagraphFont"/>
    <w:semiHidden/>
    <w:rsid w:val="00106187"/>
    <w:rPr>
      <w:vertAlign w:val="superscript"/>
    </w:rPr>
  </w:style>
  <w:style w:type="paragraph" w:styleId="Footer">
    <w:name w:val="footer"/>
    <w:basedOn w:val="Normal"/>
    <w:link w:val="FooterChar"/>
    <w:uiPriority w:val="99"/>
    <w:rsid w:val="00106187"/>
    <w:pPr>
      <w:tabs>
        <w:tab w:val="center" w:pos="4320"/>
        <w:tab w:val="right" w:pos="8640"/>
      </w:tabs>
      <w:spacing w:after="0" w:line="240" w:lineRule="auto"/>
    </w:pPr>
    <w:rPr>
      <w:rFonts w:ascii="Calibri" w:eastAsia="Times New Roman" w:hAnsi="Calibri" w:cs="Times New Roman"/>
      <w:szCs w:val="24"/>
      <w:lang w:val="de-DE" w:eastAsia="de-DE"/>
    </w:rPr>
  </w:style>
  <w:style w:type="character" w:customStyle="1" w:styleId="FooterChar">
    <w:name w:val="Footer Char"/>
    <w:basedOn w:val="DefaultParagraphFont"/>
    <w:link w:val="Footer"/>
    <w:uiPriority w:val="99"/>
    <w:rsid w:val="00106187"/>
    <w:rPr>
      <w:rFonts w:ascii="Calibri" w:eastAsia="Times New Roman" w:hAnsi="Calibri" w:cs="Times New Roman"/>
      <w:szCs w:val="24"/>
      <w:lang w:val="de-DE" w:eastAsia="de-DE"/>
    </w:rPr>
  </w:style>
  <w:style w:type="paragraph" w:styleId="ListParagraph">
    <w:name w:val="List Paragraph"/>
    <w:basedOn w:val="Normal"/>
    <w:link w:val="ListParagraphChar"/>
    <w:uiPriority w:val="34"/>
    <w:qFormat/>
    <w:rsid w:val="00106187"/>
    <w:pPr>
      <w:spacing w:after="0" w:line="240" w:lineRule="auto"/>
      <w:ind w:left="720"/>
      <w:contextualSpacing/>
    </w:pPr>
    <w:rPr>
      <w:rFonts w:ascii="Calibri" w:eastAsia="Times New Roman" w:hAnsi="Calibri" w:cs="Times New Roman"/>
      <w:szCs w:val="24"/>
      <w:lang w:val="de-DE" w:eastAsia="de-DE"/>
    </w:rPr>
  </w:style>
  <w:style w:type="character" w:customStyle="1" w:styleId="ListParagraphChar">
    <w:name w:val="List Paragraph Char"/>
    <w:basedOn w:val="DefaultParagraphFont"/>
    <w:link w:val="ListParagraph"/>
    <w:uiPriority w:val="34"/>
    <w:rsid w:val="00106187"/>
    <w:rPr>
      <w:rFonts w:ascii="Calibri" w:eastAsia="Times New Roman" w:hAnsi="Calibri" w:cs="Times New Roman"/>
      <w:szCs w:val="24"/>
      <w:lang w:val="de-DE" w:eastAsia="de-DE"/>
    </w:rPr>
  </w:style>
  <w:style w:type="paragraph" w:customStyle="1" w:styleId="GrECoAufzhlung">
    <w:name w:val="GrECo Aufzählung"/>
    <w:basedOn w:val="ListParagraph"/>
    <w:link w:val="GrECoAufzhlungZchn"/>
    <w:qFormat/>
    <w:rsid w:val="003473C5"/>
    <w:pPr>
      <w:numPr>
        <w:numId w:val="1"/>
      </w:numPr>
      <w:tabs>
        <w:tab w:val="left" w:pos="1077"/>
      </w:tabs>
    </w:pPr>
    <w:rPr>
      <w:color w:val="000000"/>
    </w:rPr>
  </w:style>
  <w:style w:type="character" w:customStyle="1" w:styleId="GrECoAufzhlungZchn">
    <w:name w:val="GrECo Aufzählung Zchn"/>
    <w:basedOn w:val="ListParagraphChar"/>
    <w:link w:val="GrECoAufzhlung"/>
    <w:rsid w:val="00106187"/>
    <w:rPr>
      <w:rFonts w:ascii="Calibri" w:eastAsia="Times New Roman" w:hAnsi="Calibri" w:cs="Times New Roman"/>
      <w:color w:val="000000"/>
      <w:szCs w:val="24"/>
      <w:lang w:val="de-DE" w:eastAsia="de-DE"/>
    </w:rPr>
  </w:style>
  <w:style w:type="paragraph" w:styleId="HTMLPreformatted">
    <w:name w:val="HTML Preformatted"/>
    <w:basedOn w:val="Normal"/>
    <w:link w:val="HTMLPreformattedChar"/>
    <w:semiHidden/>
    <w:rsid w:val="0010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val="de-AT" w:eastAsia="de-DE"/>
    </w:rPr>
  </w:style>
  <w:style w:type="character" w:customStyle="1" w:styleId="HTMLPreformattedChar">
    <w:name w:val="HTML Preformatted Char"/>
    <w:basedOn w:val="DefaultParagraphFont"/>
    <w:link w:val="HTMLPreformatted"/>
    <w:semiHidden/>
    <w:rsid w:val="00106187"/>
    <w:rPr>
      <w:rFonts w:ascii="Arial Unicode MS" w:eastAsia="Arial Unicode MS" w:hAnsi="Arial Unicode MS" w:cs="Arial Unicode MS"/>
      <w:color w:val="000000"/>
      <w:sz w:val="20"/>
      <w:szCs w:val="20"/>
      <w:lang w:eastAsia="de-DE"/>
    </w:rPr>
  </w:style>
  <w:style w:type="paragraph" w:styleId="Header">
    <w:name w:val="header"/>
    <w:basedOn w:val="Normal"/>
    <w:link w:val="HeaderChar"/>
    <w:semiHidden/>
    <w:rsid w:val="00106187"/>
    <w:pPr>
      <w:tabs>
        <w:tab w:val="center" w:pos="4320"/>
        <w:tab w:val="right" w:pos="8640"/>
      </w:tabs>
      <w:spacing w:after="0" w:line="240" w:lineRule="auto"/>
    </w:pPr>
    <w:rPr>
      <w:rFonts w:ascii="Calibri" w:eastAsia="Times New Roman" w:hAnsi="Calibri" w:cs="Times New Roman"/>
      <w:szCs w:val="24"/>
      <w:lang w:val="de-DE" w:eastAsia="de-DE"/>
    </w:rPr>
  </w:style>
  <w:style w:type="character" w:customStyle="1" w:styleId="HeaderChar">
    <w:name w:val="Header Char"/>
    <w:basedOn w:val="DefaultParagraphFont"/>
    <w:link w:val="Header"/>
    <w:semiHidden/>
    <w:rsid w:val="00106187"/>
    <w:rPr>
      <w:rFonts w:ascii="Calibri" w:eastAsia="Times New Roman" w:hAnsi="Calibri" w:cs="Times New Roman"/>
      <w:szCs w:val="24"/>
      <w:lang w:val="de-DE" w:eastAsia="de-DE"/>
    </w:rPr>
  </w:style>
  <w:style w:type="character" w:styleId="PageNumber">
    <w:name w:val="page number"/>
    <w:basedOn w:val="DefaultParagraphFont"/>
    <w:semiHidden/>
    <w:rsid w:val="00106187"/>
  </w:style>
  <w:style w:type="paragraph" w:styleId="BalloonText">
    <w:name w:val="Balloon Text"/>
    <w:basedOn w:val="Normal"/>
    <w:link w:val="BalloonTextChar"/>
    <w:uiPriority w:val="99"/>
    <w:semiHidden/>
    <w:unhideWhenUsed/>
    <w:rsid w:val="00106187"/>
    <w:pPr>
      <w:spacing w:after="0" w:line="240" w:lineRule="auto"/>
    </w:pPr>
    <w:rPr>
      <w:rFonts w:ascii="Tahoma" w:eastAsia="Times New Roman" w:hAnsi="Tahoma" w:cs="Tahoma"/>
      <w:sz w:val="16"/>
      <w:szCs w:val="16"/>
      <w:lang w:val="de-DE" w:eastAsia="de-DE"/>
    </w:rPr>
  </w:style>
  <w:style w:type="character" w:customStyle="1" w:styleId="BalloonTextChar">
    <w:name w:val="Balloon Text Char"/>
    <w:basedOn w:val="DefaultParagraphFont"/>
    <w:link w:val="BalloonText"/>
    <w:uiPriority w:val="99"/>
    <w:semiHidden/>
    <w:rsid w:val="00106187"/>
    <w:rPr>
      <w:rFonts w:ascii="Tahoma" w:eastAsia="Times New Roman" w:hAnsi="Tahoma" w:cs="Tahoma"/>
      <w:sz w:val="16"/>
      <w:szCs w:val="16"/>
      <w:lang w:val="de-DE" w:eastAsia="de-DE"/>
    </w:rPr>
  </w:style>
  <w:style w:type="paragraph" w:styleId="BodyTextIndent2">
    <w:name w:val="Body Text Indent 2"/>
    <w:basedOn w:val="Normal"/>
    <w:link w:val="BodyTextIndent2Char"/>
    <w:semiHidden/>
    <w:rsid w:val="00106187"/>
    <w:pPr>
      <w:spacing w:after="0" w:line="240" w:lineRule="auto"/>
      <w:ind w:left="720"/>
      <w:jc w:val="both"/>
    </w:pPr>
    <w:rPr>
      <w:rFonts w:ascii="Calibri" w:eastAsia="Times New Roman" w:hAnsi="Calibri" w:cs="Times New Roman"/>
      <w:szCs w:val="18"/>
      <w:lang w:val="de-AT" w:eastAsia="de-DE"/>
    </w:rPr>
  </w:style>
  <w:style w:type="character" w:customStyle="1" w:styleId="BodyTextIndent2Char">
    <w:name w:val="Body Text Indent 2 Char"/>
    <w:basedOn w:val="DefaultParagraphFont"/>
    <w:link w:val="BodyTextIndent2"/>
    <w:semiHidden/>
    <w:rsid w:val="00106187"/>
    <w:rPr>
      <w:rFonts w:ascii="Calibri" w:eastAsia="Times New Roman" w:hAnsi="Calibri" w:cs="Times New Roman"/>
      <w:szCs w:val="18"/>
      <w:lang w:eastAsia="de-DE"/>
    </w:rPr>
  </w:style>
  <w:style w:type="paragraph" w:styleId="BodyTextIndent">
    <w:name w:val="Body Text Indent"/>
    <w:basedOn w:val="Normal"/>
    <w:link w:val="BodyTextIndentChar"/>
    <w:semiHidden/>
    <w:rsid w:val="00106187"/>
    <w:pPr>
      <w:spacing w:after="0" w:line="240" w:lineRule="auto"/>
      <w:ind w:left="360"/>
      <w:jc w:val="both"/>
    </w:pPr>
    <w:rPr>
      <w:rFonts w:ascii="Calibri" w:eastAsia="Times New Roman" w:hAnsi="Calibri" w:cs="Times New Roman"/>
      <w:szCs w:val="18"/>
      <w:lang w:val="de-AT" w:eastAsia="de-DE"/>
    </w:rPr>
  </w:style>
  <w:style w:type="character" w:customStyle="1" w:styleId="BodyTextIndentChar">
    <w:name w:val="Body Text Indent Char"/>
    <w:basedOn w:val="DefaultParagraphFont"/>
    <w:link w:val="BodyTextIndent"/>
    <w:semiHidden/>
    <w:rsid w:val="00106187"/>
    <w:rPr>
      <w:rFonts w:ascii="Calibri" w:eastAsia="Times New Roman" w:hAnsi="Calibri" w:cs="Times New Roman"/>
      <w:szCs w:val="18"/>
      <w:lang w:eastAsia="de-DE"/>
    </w:rPr>
  </w:style>
  <w:style w:type="character" w:customStyle="1" w:styleId="Heading1Char">
    <w:name w:val="Heading 1 Char"/>
    <w:aliases w:val="GrECo Überschrift 1 Char"/>
    <w:basedOn w:val="DefaultParagraphFont"/>
    <w:link w:val="Heading1"/>
    <w:rsid w:val="00106187"/>
    <w:rPr>
      <w:rFonts w:ascii="Calibri" w:eastAsia="Arial Unicode MS" w:hAnsi="Calibri" w:cs="Times New Roman"/>
      <w:bCs/>
      <w:color w:val="005AA1"/>
      <w:sz w:val="32"/>
      <w:szCs w:val="24"/>
      <w:lang w:eastAsia="de-DE"/>
    </w:rPr>
  </w:style>
  <w:style w:type="character" w:customStyle="1" w:styleId="Heading2Char">
    <w:name w:val="Heading 2 Char"/>
    <w:aliases w:val="GrECo Überschrift 2 Char"/>
    <w:basedOn w:val="DefaultParagraphFont"/>
    <w:link w:val="Heading2"/>
    <w:rsid w:val="00106187"/>
    <w:rPr>
      <w:rFonts w:ascii="Calibri" w:eastAsia="Times New Roman" w:hAnsi="Calibri" w:cs="Times New Roman"/>
      <w:bCs/>
      <w:color w:val="005AA1" w:themeColor="text2"/>
      <w:sz w:val="26"/>
      <w:szCs w:val="24"/>
      <w:lang w:eastAsia="de-DE"/>
    </w:rPr>
  </w:style>
  <w:style w:type="character" w:customStyle="1" w:styleId="Heading3Char">
    <w:name w:val="Heading 3 Char"/>
    <w:basedOn w:val="DefaultParagraphFont"/>
    <w:link w:val="Heading3"/>
    <w:uiPriority w:val="9"/>
    <w:rsid w:val="00106187"/>
    <w:rPr>
      <w:rFonts w:ascii="Calibri" w:eastAsiaTheme="majorEastAsia" w:hAnsi="Calibri" w:cstheme="majorBidi"/>
      <w:b/>
      <w:bCs/>
      <w:szCs w:val="24"/>
      <w:lang w:val="de-DE" w:eastAsia="de-DE"/>
    </w:rPr>
  </w:style>
  <w:style w:type="paragraph" w:styleId="TOC1">
    <w:name w:val="toc 1"/>
    <w:basedOn w:val="Normal"/>
    <w:next w:val="Normal"/>
    <w:autoRedefine/>
    <w:uiPriority w:val="39"/>
    <w:unhideWhenUsed/>
    <w:rsid w:val="00106187"/>
    <w:pPr>
      <w:tabs>
        <w:tab w:val="left" w:pos="440"/>
        <w:tab w:val="right" w:leader="dot" w:pos="10195"/>
      </w:tabs>
      <w:spacing w:after="100" w:line="240" w:lineRule="auto"/>
    </w:pPr>
    <w:rPr>
      <w:rFonts w:ascii="Calibri" w:eastAsia="Times New Roman" w:hAnsi="Calibri" w:cs="Times New Roman"/>
      <w:szCs w:val="24"/>
      <w:lang w:val="de-DE" w:eastAsia="de-DE"/>
    </w:rPr>
  </w:style>
  <w:style w:type="paragraph" w:styleId="TOC2">
    <w:name w:val="toc 2"/>
    <w:basedOn w:val="Normal"/>
    <w:next w:val="Normal"/>
    <w:autoRedefine/>
    <w:uiPriority w:val="39"/>
    <w:unhideWhenUsed/>
    <w:rsid w:val="00106187"/>
    <w:pPr>
      <w:tabs>
        <w:tab w:val="left" w:pos="993"/>
        <w:tab w:val="right" w:leader="dot" w:pos="10195"/>
      </w:tabs>
      <w:spacing w:after="100" w:line="240" w:lineRule="auto"/>
    </w:pPr>
    <w:rPr>
      <w:rFonts w:ascii="Calibri" w:eastAsia="Times New Roman" w:hAnsi="Calibri" w:cs="Times New Roman"/>
      <w:szCs w:val="24"/>
      <w:lang w:val="de-DE" w:eastAsia="de-DE"/>
    </w:rPr>
  </w:style>
  <w:style w:type="paragraph" w:styleId="TOC3">
    <w:name w:val="toc 3"/>
    <w:basedOn w:val="Normal"/>
    <w:next w:val="Normal"/>
    <w:autoRedefine/>
    <w:uiPriority w:val="39"/>
    <w:unhideWhenUsed/>
    <w:rsid w:val="00106187"/>
    <w:pPr>
      <w:tabs>
        <w:tab w:val="left" w:pos="993"/>
        <w:tab w:val="right" w:leader="dot" w:pos="10195"/>
      </w:tabs>
      <w:spacing w:after="100" w:line="240" w:lineRule="auto"/>
    </w:pPr>
    <w:rPr>
      <w:rFonts w:ascii="Calibri" w:eastAsia="Times New Roman" w:hAnsi="Calibri" w:cs="Times New Roman"/>
      <w:szCs w:val="24"/>
      <w:lang w:val="de-DE" w:eastAsia="de-DE"/>
    </w:rPr>
  </w:style>
  <w:style w:type="paragraph" w:styleId="Revision">
    <w:name w:val="Revision"/>
    <w:hidden/>
    <w:uiPriority w:val="99"/>
    <w:semiHidden/>
    <w:rsid w:val="00034580"/>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0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GrECo">
      <a:dk1>
        <a:sysClr val="windowText" lastClr="000000"/>
      </a:dk1>
      <a:lt1>
        <a:sysClr val="window" lastClr="FFFFFF"/>
      </a:lt1>
      <a:dk2>
        <a:srgbClr val="005AA1"/>
      </a:dk2>
      <a:lt2>
        <a:srgbClr val="FFFFFF"/>
      </a:lt2>
      <a:accent1>
        <a:srgbClr val="005AA1"/>
      </a:accent1>
      <a:accent2>
        <a:srgbClr val="B9E0FF"/>
      </a:accent2>
      <a:accent3>
        <a:srgbClr val="002D50"/>
      </a:accent3>
      <a:accent4>
        <a:srgbClr val="73C1FF"/>
      </a:accent4>
      <a:accent5>
        <a:srgbClr val="FD6A0A"/>
      </a:accent5>
      <a:accent6>
        <a:srgbClr val="FDC400"/>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2434</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GrECo</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Statkevičius Kęstutis - Sagauta LT</dc:creator>
  <cp:keywords/>
  <dc:description/>
  <cp:lastModifiedBy>Tomas Laptikas</cp:lastModifiedBy>
  <cp:revision>9</cp:revision>
  <dcterms:created xsi:type="dcterms:W3CDTF">2025-04-28T06:50:00Z</dcterms:created>
  <dcterms:modified xsi:type="dcterms:W3CDTF">2025-05-06T10:07:00Z</dcterms:modified>
</cp:coreProperties>
</file>