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1DAC7AB0"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F005B8">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2F6EE2C3" w:rsidR="00546D5E" w:rsidRPr="00A700D6" w:rsidRDefault="00546D5E" w:rsidP="00C82352">
            <w:pPr>
              <w:ind w:firstLine="0"/>
              <w:rPr>
                <w:rFonts w:hAnsi="Times New Roman" w:cs="Times New Roman"/>
                <w:sz w:val="24"/>
                <w:szCs w:val="24"/>
              </w:rPr>
            </w:pPr>
            <w:r w:rsidRPr="00A700D6">
              <w:rPr>
                <w:rFonts w:hAnsi="Times New Roman" w:cs="Times New Roman"/>
                <w:sz w:val="24"/>
                <w:szCs w:val="24"/>
              </w:rPr>
              <w:t xml:space="preserve">Visagino </w:t>
            </w:r>
            <w:r w:rsidR="000879EB" w:rsidRPr="00A700D6">
              <w:rPr>
                <w:rFonts w:hAnsi="Times New Roman" w:cs="Times New Roman"/>
                <w:sz w:val="24"/>
                <w:szCs w:val="24"/>
              </w:rPr>
              <w:t>savivaldybės administracijai</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25BB1520"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7862C5">
        <w:rPr>
          <w:rFonts w:ascii="Times New Roman" w:hAnsi="Times New Roman" w:cs="Times New Roman"/>
          <w:b/>
          <w:caps/>
          <w:kern w:val="24"/>
          <w:sz w:val="24"/>
          <w:szCs w:val="24"/>
        </w:rPr>
        <w:t xml:space="preserve">žmonių gelbėjimo visagino ežero paplūdimyje paslaugų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776C0B0D" w:rsidR="00C82352" w:rsidRPr="0004795A"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A9042C">
        <w:rPr>
          <w:rFonts w:ascii="Times New Roman" w:eastAsia="Calibri" w:hAnsi="Times New Roman" w:cs="Times New Roman"/>
          <w:sz w:val="24"/>
          <w:szCs w:val="24"/>
        </w:rPr>
        <w:t>teikėjus</w:t>
      </w:r>
      <w:r w:rsidRPr="0004795A">
        <w:rPr>
          <w:rFonts w:ascii="Times New Roman" w:eastAsia="Calibri" w:hAnsi="Times New Roman" w:cs="Times New Roman"/>
          <w:sz w:val="24"/>
          <w:szCs w:val="24"/>
        </w:rPr>
        <w:t xml:space="preserve"> ir ūkio subjektus, kurių pajėgumais remiasi, taip pat nurodyti ir kitus žinomus sub</w:t>
      </w:r>
      <w:r w:rsidR="00A9042C">
        <w:rPr>
          <w:rFonts w:ascii="Times New Roman" w:eastAsia="Calibri" w:hAnsi="Times New Roman" w:cs="Times New Roman"/>
          <w:sz w:val="24"/>
          <w:szCs w:val="24"/>
        </w:rPr>
        <w:t>teikėjus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586"/>
        <w:gridCol w:w="2551"/>
        <w:gridCol w:w="2126"/>
        <w:gridCol w:w="1695"/>
      </w:tblGrid>
      <w:tr w:rsidR="00C82352" w:rsidRPr="007C5B0E" w14:paraId="0D4D63DE" w14:textId="77777777" w:rsidTr="00DF3E95">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F99C00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Eil. Nr.</w:t>
            </w:r>
          </w:p>
        </w:tc>
        <w:tc>
          <w:tcPr>
            <w:tcW w:w="2586" w:type="dxa"/>
            <w:vMerge w:val="restart"/>
            <w:tcBorders>
              <w:top w:val="single" w:sz="4" w:space="0" w:color="auto"/>
              <w:left w:val="single" w:sz="4" w:space="0" w:color="auto"/>
              <w:bottom w:val="single" w:sz="4" w:space="0" w:color="auto"/>
              <w:right w:val="single" w:sz="4" w:space="0" w:color="auto"/>
            </w:tcBorders>
            <w:vAlign w:val="center"/>
            <w:hideMark/>
          </w:tcPr>
          <w:p w14:paraId="0868B54C" w14:textId="63D204C1"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Ūkio subjekto</w:t>
            </w:r>
            <w:r>
              <w:rPr>
                <w:rFonts w:ascii="Times New Roman" w:eastAsia="Calibri" w:hAnsi="Times New Roman" w:cs="Times New Roman"/>
                <w:bCs/>
                <w:sz w:val="23"/>
                <w:szCs w:val="23"/>
              </w:rPr>
              <w:t>/sub</w:t>
            </w:r>
            <w:r w:rsidR="00F56756">
              <w:rPr>
                <w:rFonts w:ascii="Times New Roman" w:eastAsia="Calibri" w:hAnsi="Times New Roman" w:cs="Times New Roman"/>
                <w:bCs/>
                <w:sz w:val="23"/>
                <w:szCs w:val="23"/>
              </w:rPr>
              <w:t>teikėjo</w:t>
            </w:r>
            <w:r w:rsidRPr="007C5B0E">
              <w:rPr>
                <w:rFonts w:ascii="Times New Roman" w:eastAsia="Calibri" w:hAnsi="Times New Roman" w:cs="Times New Roman"/>
                <w:bCs/>
                <w:sz w:val="23"/>
                <w:szCs w:val="23"/>
              </w:rPr>
              <w:t xml:space="preserve">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3FFD58A" w14:textId="235ECC1F"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Numatom</w:t>
            </w:r>
            <w:r w:rsidR="0030783E">
              <w:rPr>
                <w:rFonts w:ascii="Times New Roman" w:eastAsia="Calibri" w:hAnsi="Times New Roman" w:cs="Times New Roman"/>
                <w:bCs/>
                <w:sz w:val="23"/>
                <w:szCs w:val="23"/>
              </w:rPr>
              <w:t>os</w:t>
            </w:r>
            <w:r w:rsidRPr="007C5B0E">
              <w:rPr>
                <w:rFonts w:ascii="Times New Roman" w:eastAsia="Calibri" w:hAnsi="Times New Roman" w:cs="Times New Roman"/>
                <w:bCs/>
                <w:sz w:val="23"/>
                <w:szCs w:val="23"/>
              </w:rPr>
              <w:t xml:space="preserve"> </w:t>
            </w:r>
            <w:r w:rsidR="0030783E">
              <w:rPr>
                <w:rFonts w:ascii="Times New Roman" w:eastAsia="Calibri" w:hAnsi="Times New Roman" w:cs="Times New Roman"/>
                <w:bCs/>
                <w:sz w:val="23"/>
                <w:szCs w:val="23"/>
              </w:rPr>
              <w:t>teikti</w:t>
            </w:r>
            <w:r w:rsidR="00C64F25">
              <w:rPr>
                <w:rFonts w:ascii="Times New Roman" w:eastAsia="Calibri" w:hAnsi="Times New Roman" w:cs="Times New Roman"/>
                <w:bCs/>
                <w:sz w:val="23"/>
                <w:szCs w:val="23"/>
              </w:rPr>
              <w:t xml:space="preserve"> </w:t>
            </w:r>
            <w:r w:rsidR="0030783E">
              <w:rPr>
                <w:rFonts w:ascii="Times New Roman" w:eastAsia="Calibri" w:hAnsi="Times New Roman" w:cs="Times New Roman"/>
                <w:bCs/>
                <w:sz w:val="23"/>
                <w:szCs w:val="23"/>
              </w:rPr>
              <w:t>paslaugos</w:t>
            </w:r>
          </w:p>
        </w:tc>
        <w:tc>
          <w:tcPr>
            <w:tcW w:w="3821" w:type="dxa"/>
            <w:gridSpan w:val="2"/>
            <w:tcBorders>
              <w:top w:val="single" w:sz="4" w:space="0" w:color="auto"/>
              <w:left w:val="single" w:sz="4" w:space="0" w:color="auto"/>
              <w:bottom w:val="single" w:sz="4" w:space="0" w:color="auto"/>
              <w:right w:val="single" w:sz="4" w:space="0" w:color="auto"/>
            </w:tcBorders>
            <w:vAlign w:val="center"/>
            <w:hideMark/>
          </w:tcPr>
          <w:p w14:paraId="78AFDA0F" w14:textId="7315D3BA" w:rsidR="00C82352" w:rsidRPr="007C5B0E" w:rsidRDefault="00C82352" w:rsidP="00DF3E95">
            <w:pPr>
              <w:spacing w:line="240" w:lineRule="auto"/>
              <w:ind w:firstLine="0"/>
              <w:jc w:val="center"/>
              <w:rPr>
                <w:rFonts w:ascii="Times New Roman" w:eastAsia="Calibri" w:hAnsi="Times New Roman" w:cs="Times New Roman"/>
                <w:bCs/>
                <w:sz w:val="23"/>
                <w:szCs w:val="23"/>
              </w:rPr>
            </w:pPr>
            <w:r>
              <w:rPr>
                <w:rFonts w:ascii="Times New Roman" w:eastAsia="Calibri" w:hAnsi="Times New Roman" w:cs="Times New Roman"/>
                <w:bCs/>
                <w:sz w:val="23"/>
                <w:szCs w:val="23"/>
              </w:rPr>
              <w:t>S</w:t>
            </w:r>
            <w:r w:rsidRPr="007C5B0E">
              <w:rPr>
                <w:rFonts w:ascii="Times New Roman" w:eastAsia="Calibri" w:hAnsi="Times New Roman" w:cs="Times New Roman"/>
                <w:bCs/>
                <w:sz w:val="23"/>
                <w:szCs w:val="23"/>
              </w:rPr>
              <w:t>utarties dalis pasiūlymo kainoje, kuriai ketinama pasitelkti ūkio subjektą</w:t>
            </w:r>
            <w:r>
              <w:rPr>
                <w:rFonts w:ascii="Times New Roman" w:eastAsia="Calibri" w:hAnsi="Times New Roman" w:cs="Times New Roman"/>
                <w:bCs/>
                <w:sz w:val="23"/>
                <w:szCs w:val="23"/>
              </w:rPr>
              <w:t>/sub</w:t>
            </w:r>
            <w:r w:rsidR="00DE3B0A">
              <w:rPr>
                <w:rFonts w:ascii="Times New Roman" w:eastAsia="Calibri" w:hAnsi="Times New Roman" w:cs="Times New Roman"/>
                <w:bCs/>
                <w:sz w:val="23"/>
                <w:szCs w:val="23"/>
              </w:rPr>
              <w:t>teikėją</w:t>
            </w:r>
          </w:p>
        </w:tc>
      </w:tr>
      <w:tr w:rsidR="00C82352" w:rsidRPr="007C5B0E" w14:paraId="5C929872" w14:textId="77777777" w:rsidTr="00DF3E95">
        <w:tc>
          <w:tcPr>
            <w:tcW w:w="0" w:type="auto"/>
            <w:vMerge/>
            <w:tcBorders>
              <w:top w:val="single" w:sz="4" w:space="0" w:color="auto"/>
              <w:left w:val="single" w:sz="4" w:space="0" w:color="auto"/>
              <w:bottom w:val="single" w:sz="4" w:space="0" w:color="auto"/>
              <w:right w:val="single" w:sz="4" w:space="0" w:color="auto"/>
            </w:tcBorders>
            <w:vAlign w:val="center"/>
            <w:hideMark/>
          </w:tcPr>
          <w:p w14:paraId="6CFCFD35"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408AD7FC"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98CB098"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55F8D1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EUR su PVM</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DB464FB" w14:textId="77777777" w:rsidR="00C82352" w:rsidRPr="007C5B0E" w:rsidRDefault="00C82352" w:rsidP="00DF3E95">
            <w:pPr>
              <w:spacing w:line="240" w:lineRule="auto"/>
              <w:ind w:firstLine="0"/>
              <w:jc w:val="center"/>
              <w:rPr>
                <w:rFonts w:ascii="Times New Roman" w:eastAsia="Calibri" w:hAnsi="Times New Roman" w:cs="Times New Roman"/>
                <w:b/>
                <w:sz w:val="23"/>
                <w:szCs w:val="23"/>
              </w:rPr>
            </w:pPr>
            <w:r w:rsidRPr="007C5B0E">
              <w:rPr>
                <w:rFonts w:ascii="Times New Roman" w:eastAsia="Calibri" w:hAnsi="Times New Roman" w:cs="Times New Roman"/>
                <w:b/>
                <w:sz w:val="23"/>
                <w:szCs w:val="23"/>
              </w:rPr>
              <w:t>Proc.</w:t>
            </w:r>
          </w:p>
        </w:tc>
      </w:tr>
      <w:tr w:rsidR="00C82352" w:rsidRPr="007C5B0E" w14:paraId="38CA2E63" w14:textId="77777777" w:rsidTr="00DF3E95">
        <w:tc>
          <w:tcPr>
            <w:tcW w:w="9628" w:type="dxa"/>
            <w:gridSpan w:val="5"/>
            <w:tcBorders>
              <w:top w:val="single" w:sz="4" w:space="0" w:color="auto"/>
              <w:left w:val="single" w:sz="4" w:space="0" w:color="auto"/>
              <w:bottom w:val="single" w:sz="4" w:space="0" w:color="auto"/>
              <w:right w:val="single" w:sz="4" w:space="0" w:color="auto"/>
            </w:tcBorders>
            <w:hideMark/>
          </w:tcPr>
          <w:p w14:paraId="7EEF2E25" w14:textId="2C58EB82" w:rsidR="00C82352" w:rsidRPr="007C5B0E" w:rsidRDefault="00546D5E" w:rsidP="00DF3E95">
            <w:pPr>
              <w:spacing w:line="240" w:lineRule="auto"/>
              <w:ind w:firstLine="0"/>
              <w:jc w:val="center"/>
              <w:rPr>
                <w:rFonts w:ascii="Times New Roman" w:eastAsia="Calibri" w:hAnsi="Times New Roman" w:cs="Times New Roman"/>
                <w:bCs/>
                <w:sz w:val="23"/>
                <w:szCs w:val="23"/>
                <w:vertAlign w:val="superscript"/>
              </w:rPr>
            </w:pPr>
            <w:r>
              <w:rPr>
                <w:rFonts w:ascii="Times New Roman" w:eastAsia="Calibri" w:hAnsi="Times New Roman" w:cs="Times New Roman"/>
                <w:bCs/>
                <w:sz w:val="23"/>
                <w:szCs w:val="23"/>
              </w:rPr>
              <w:t>Ž</w:t>
            </w:r>
            <w:r w:rsidR="00C82352" w:rsidRPr="007C5B0E">
              <w:rPr>
                <w:rFonts w:ascii="Times New Roman" w:eastAsia="Calibri" w:hAnsi="Times New Roman" w:cs="Times New Roman"/>
                <w:bCs/>
                <w:sz w:val="23"/>
                <w:szCs w:val="23"/>
              </w:rPr>
              <w:t>inomi su</w:t>
            </w:r>
            <w:r w:rsidR="00766270">
              <w:rPr>
                <w:rFonts w:ascii="Times New Roman" w:eastAsia="Calibri" w:hAnsi="Times New Roman" w:cs="Times New Roman"/>
                <w:bCs/>
                <w:sz w:val="23"/>
                <w:szCs w:val="23"/>
              </w:rPr>
              <w:t>b</w:t>
            </w:r>
            <w:r w:rsidR="00DE3B0A">
              <w:rPr>
                <w:rFonts w:ascii="Times New Roman" w:eastAsia="Calibri" w:hAnsi="Times New Roman" w:cs="Times New Roman"/>
                <w:bCs/>
                <w:sz w:val="23"/>
                <w:szCs w:val="23"/>
              </w:rPr>
              <w:t>teikėjai</w:t>
            </w:r>
            <w:r w:rsidR="00C82352" w:rsidRPr="007C5B0E">
              <w:rPr>
                <w:rFonts w:ascii="Times New Roman" w:eastAsia="Calibri" w:hAnsi="Times New Roman" w:cs="Times New Roman"/>
                <w:bCs/>
                <w:sz w:val="23"/>
                <w:szCs w:val="23"/>
              </w:rPr>
              <w:t>, kurie bus pasitelkti vykdant pirkimo sutartį</w:t>
            </w:r>
            <w:r w:rsidR="003F7B91">
              <w:rPr>
                <w:rFonts w:ascii="Times New Roman" w:eastAsia="Calibri" w:hAnsi="Times New Roman" w:cs="Times New Roman"/>
                <w:bCs/>
                <w:sz w:val="23"/>
                <w:szCs w:val="23"/>
              </w:rPr>
              <w:t>*</w:t>
            </w:r>
            <w:r w:rsidR="00C82352" w:rsidRPr="007C5B0E">
              <w:rPr>
                <w:rFonts w:ascii="Times New Roman" w:eastAsia="Calibri" w:hAnsi="Times New Roman" w:cs="Times New Roman"/>
                <w:bCs/>
                <w:sz w:val="23"/>
                <w:szCs w:val="23"/>
              </w:rPr>
              <w:t xml:space="preserve"> </w:t>
            </w:r>
          </w:p>
        </w:tc>
      </w:tr>
      <w:tr w:rsidR="00C82352" w:rsidRPr="007C5B0E" w14:paraId="249A1F7A" w14:textId="77777777" w:rsidTr="00DF3E95">
        <w:tc>
          <w:tcPr>
            <w:tcW w:w="670" w:type="dxa"/>
            <w:tcBorders>
              <w:top w:val="single" w:sz="4" w:space="0" w:color="auto"/>
              <w:left w:val="single" w:sz="4" w:space="0" w:color="auto"/>
              <w:bottom w:val="single" w:sz="4" w:space="0" w:color="auto"/>
              <w:right w:val="single" w:sz="4" w:space="0" w:color="auto"/>
            </w:tcBorders>
          </w:tcPr>
          <w:p w14:paraId="3F626A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D895A44"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5958BB7E"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3C1DB3FB"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5A8E6A8A"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D9E7DB4" w14:textId="77777777" w:rsidTr="00DF3E95">
        <w:tc>
          <w:tcPr>
            <w:tcW w:w="670" w:type="dxa"/>
            <w:tcBorders>
              <w:top w:val="single" w:sz="4" w:space="0" w:color="auto"/>
              <w:left w:val="single" w:sz="4" w:space="0" w:color="auto"/>
              <w:bottom w:val="single" w:sz="4" w:space="0" w:color="auto"/>
              <w:right w:val="single" w:sz="4" w:space="0" w:color="auto"/>
            </w:tcBorders>
          </w:tcPr>
          <w:p w14:paraId="47B6620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ADAED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7BC2DFA7"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7E0B14E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0A2D0ED3"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0EA4DEB1" w14:textId="77777777" w:rsidTr="00DF3E95">
        <w:tc>
          <w:tcPr>
            <w:tcW w:w="670" w:type="dxa"/>
            <w:tcBorders>
              <w:top w:val="single" w:sz="4" w:space="0" w:color="auto"/>
              <w:left w:val="single" w:sz="4" w:space="0" w:color="auto"/>
              <w:bottom w:val="single" w:sz="4" w:space="0" w:color="auto"/>
              <w:right w:val="single" w:sz="4" w:space="0" w:color="auto"/>
            </w:tcBorders>
          </w:tcPr>
          <w:p w14:paraId="4449666A"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4EEACC7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20B2066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68ABB6B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1E8C7D05"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48940BC" w14:textId="77777777" w:rsidTr="00DF3E95">
        <w:tc>
          <w:tcPr>
            <w:tcW w:w="5807" w:type="dxa"/>
            <w:gridSpan w:val="3"/>
            <w:tcBorders>
              <w:top w:val="single" w:sz="4" w:space="0" w:color="auto"/>
              <w:left w:val="single" w:sz="4" w:space="0" w:color="auto"/>
              <w:bottom w:val="single" w:sz="4" w:space="0" w:color="auto"/>
              <w:right w:val="single" w:sz="4" w:space="0" w:color="auto"/>
            </w:tcBorders>
            <w:hideMark/>
          </w:tcPr>
          <w:p w14:paraId="65FFF6C7" w14:textId="77777777" w:rsidR="00C82352" w:rsidRPr="007C5B0E" w:rsidRDefault="00C82352" w:rsidP="00DF3E95">
            <w:pPr>
              <w:spacing w:line="240" w:lineRule="auto"/>
              <w:ind w:firstLine="0"/>
              <w:jc w:val="right"/>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Viso:</w:t>
            </w:r>
          </w:p>
        </w:tc>
        <w:tc>
          <w:tcPr>
            <w:tcW w:w="2126" w:type="dxa"/>
            <w:tcBorders>
              <w:top w:val="single" w:sz="4" w:space="0" w:color="auto"/>
              <w:left w:val="single" w:sz="4" w:space="0" w:color="auto"/>
              <w:bottom w:val="single" w:sz="4" w:space="0" w:color="auto"/>
              <w:right w:val="single" w:sz="4" w:space="0" w:color="auto"/>
            </w:tcBorders>
          </w:tcPr>
          <w:p w14:paraId="27AB1F4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6ADB278D"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bl>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0A0C28C4"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2B670B">
              <w:rPr>
                <w:rFonts w:ascii="Times New Roman" w:eastAsia="Calibri" w:hAnsi="Times New Roman" w:cs="Times New Roman"/>
                <w:sz w:val="23"/>
                <w:szCs w:val="23"/>
              </w:rPr>
              <w:t>os</w:t>
            </w:r>
            <w:r w:rsidRPr="007C5B0E">
              <w:rPr>
                <w:rFonts w:ascii="Times New Roman" w:eastAsia="Calibri" w:hAnsi="Times New Roman" w:cs="Times New Roman"/>
                <w:sz w:val="23"/>
                <w:szCs w:val="23"/>
              </w:rPr>
              <w:t xml:space="preserve"> perduoti </w:t>
            </w:r>
            <w:r w:rsidR="002B670B">
              <w:rPr>
                <w:rFonts w:ascii="Times New Roman" w:eastAsia="Calibri" w:hAnsi="Times New Roman" w:cs="Times New Roman"/>
                <w:sz w:val="23"/>
                <w:szCs w:val="23"/>
              </w:rPr>
              <w:t>teikti paslaugos</w:t>
            </w:r>
            <w:r w:rsidRPr="007C5B0E">
              <w:rPr>
                <w:rFonts w:ascii="Times New Roman" w:eastAsia="Calibri" w:hAnsi="Times New Roman" w:cs="Times New Roman"/>
                <w:sz w:val="23"/>
                <w:szCs w:val="23"/>
              </w:rPr>
              <w:t xml:space="preserve"> </w:t>
            </w:r>
          </w:p>
          <w:p w14:paraId="7936B867" w14:textId="2ED8C7ED"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2B670B">
              <w:rPr>
                <w:rFonts w:ascii="Times New Roman" w:eastAsia="Calibri" w:hAnsi="Times New Roman" w:cs="Times New Roman"/>
                <w:sz w:val="23"/>
                <w:szCs w:val="23"/>
              </w:rPr>
              <w:t>a</w:t>
            </w:r>
            <w:r w:rsidR="00F45B66">
              <w:rPr>
                <w:rFonts w:ascii="Times New Roman" w:eastAsia="Calibri" w:hAnsi="Times New Roman" w:cs="Times New Roman"/>
                <w:sz w:val="23"/>
                <w:szCs w:val="23"/>
              </w:rPr>
              <w:t>s</w:t>
            </w:r>
            <w:r w:rsidRPr="007C5B0E">
              <w:rPr>
                <w:rFonts w:ascii="Times New Roman" w:eastAsia="Calibri" w:hAnsi="Times New Roman" w:cs="Times New Roman"/>
                <w:sz w:val="23"/>
                <w:szCs w:val="23"/>
              </w:rPr>
              <w:t xml:space="preserve"> </w:t>
            </w:r>
            <w:r w:rsidR="002B670B">
              <w:rPr>
                <w:rFonts w:ascii="Times New Roman" w:eastAsia="Calibri" w:hAnsi="Times New Roman" w:cs="Times New Roman"/>
                <w:sz w:val="23"/>
                <w:szCs w:val="23"/>
              </w:rPr>
              <w:t>paslaugas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DA0394" w:rsidRDefault="00C82352" w:rsidP="00860AD9">
      <w:pPr>
        <w:ind w:firstLine="567"/>
        <w:rPr>
          <w:rFonts w:ascii="Times New Roman" w:hAnsi="Times New Roman" w:cs="Times New Roman"/>
          <w:sz w:val="20"/>
          <w:szCs w:val="20"/>
        </w:rPr>
      </w:pPr>
      <w:r w:rsidRPr="00DA0394">
        <w:rPr>
          <w:rFonts w:ascii="Times New Roman" w:hAnsi="Times New Roman" w:cs="Times New Roman"/>
          <w:sz w:val="20"/>
          <w:szCs w:val="20"/>
        </w:rPr>
        <w:t xml:space="preserve">**Pildyti tuomet, jei sutarties vykdymui bus pasitelkti </w:t>
      </w:r>
      <w:proofErr w:type="spellStart"/>
      <w:r w:rsidRPr="00DA0394">
        <w:rPr>
          <w:rFonts w:ascii="Times New Roman" w:hAnsi="Times New Roman" w:cs="Times New Roman"/>
          <w:sz w:val="20"/>
          <w:szCs w:val="20"/>
        </w:rPr>
        <w:t>kvazisubtiekėjai</w:t>
      </w:r>
      <w:proofErr w:type="spellEnd"/>
      <w:r w:rsidRPr="00DA0394">
        <w:rPr>
          <w:rFonts w:ascii="Times New Roman" w:hAnsi="Times New Roman" w:cs="Times New Roman"/>
          <w:sz w:val="20"/>
          <w:szCs w:val="20"/>
        </w:rPr>
        <w:t>.</w:t>
      </w:r>
    </w:p>
    <w:p w14:paraId="6D64EF17" w14:textId="63B11B46" w:rsidR="00C82352" w:rsidRPr="00EE16DD" w:rsidRDefault="00C82352" w:rsidP="00860AD9">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A660AA">
        <w:rPr>
          <w:rFonts w:ascii="Times New Roman" w:hAnsi="Times New Roman" w:cs="Times New Roman"/>
          <w:sz w:val="24"/>
          <w:szCs w:val="24"/>
        </w:rPr>
        <w:t>suteikti</w:t>
      </w:r>
      <w:r w:rsidRPr="00EE16DD">
        <w:rPr>
          <w:rFonts w:ascii="Times New Roman" w:hAnsi="Times New Roman" w:cs="Times New Roman"/>
          <w:sz w:val="24"/>
          <w:szCs w:val="24"/>
        </w:rPr>
        <w:t xml:space="preserve"> sutartyje nurodyt</w:t>
      </w:r>
      <w:r w:rsidR="00A660AA">
        <w:rPr>
          <w:rFonts w:ascii="Times New Roman" w:hAnsi="Times New Roman" w:cs="Times New Roman"/>
          <w:sz w:val="24"/>
          <w:szCs w:val="24"/>
        </w:rPr>
        <w:t>a</w:t>
      </w:r>
      <w:r w:rsidRPr="00EE16DD">
        <w:rPr>
          <w:rFonts w:ascii="Times New Roman" w:hAnsi="Times New Roman" w:cs="Times New Roman"/>
          <w:sz w:val="24"/>
          <w:szCs w:val="24"/>
        </w:rPr>
        <w:t xml:space="preserve">s </w:t>
      </w:r>
      <w:r w:rsidR="00A660AA">
        <w:rPr>
          <w:rFonts w:ascii="Times New Roman" w:hAnsi="Times New Roman" w:cs="Times New Roman"/>
          <w:sz w:val="24"/>
          <w:szCs w:val="24"/>
        </w:rPr>
        <w:t>paslaugas</w:t>
      </w:r>
      <w:r w:rsidRPr="00EE16DD">
        <w:rPr>
          <w:rFonts w:ascii="Times New Roman" w:hAnsi="Times New Roman" w:cs="Times New Roman"/>
          <w:sz w:val="24"/>
          <w:szCs w:val="24"/>
        </w:rPr>
        <w:t xml:space="preserve"> ir sub</w:t>
      </w:r>
      <w:r w:rsidR="00A660AA">
        <w:rPr>
          <w:rFonts w:ascii="Times New Roman" w:hAnsi="Times New Roman" w:cs="Times New Roman"/>
          <w:sz w:val="24"/>
          <w:szCs w:val="24"/>
        </w:rPr>
        <w:t>teikėjo</w:t>
      </w:r>
      <w:r w:rsidRPr="00EE16DD">
        <w:rPr>
          <w:rFonts w:ascii="Times New Roman" w:hAnsi="Times New Roman" w:cs="Times New Roman"/>
          <w:sz w:val="24"/>
          <w:szCs w:val="24"/>
        </w:rPr>
        <w:t>/</w:t>
      </w:r>
      <w:r w:rsidR="00E21E93">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DA0394" w:rsidRDefault="00C82352" w:rsidP="00C82352">
      <w:pPr>
        <w:spacing w:line="240" w:lineRule="auto"/>
        <w:ind w:firstLine="426"/>
        <w:rPr>
          <w:rFonts w:ascii="Times New Roman" w:hAnsi="Times New Roman" w:cs="Times New Roman"/>
          <w:sz w:val="20"/>
          <w:szCs w:val="20"/>
        </w:rPr>
      </w:pPr>
      <w:r w:rsidRPr="00DA0394">
        <w:rPr>
          <w:rFonts w:ascii="Times New Roman" w:hAnsi="Times New Roman" w:cs="Times New Roman"/>
          <w:sz w:val="20"/>
          <w:szCs w:val="20"/>
        </w:rPr>
        <w:t>*</w:t>
      </w:r>
      <w:r w:rsidR="007B5544">
        <w:rPr>
          <w:rFonts w:ascii="Times New Roman" w:hAnsi="Times New Roman" w:cs="Times New Roman"/>
          <w:sz w:val="20"/>
          <w:szCs w:val="20"/>
        </w:rPr>
        <w:t>*</w:t>
      </w:r>
      <w:r w:rsidRPr="00DA0394">
        <w:rPr>
          <w:rFonts w:ascii="Times New Roman" w:hAnsi="Times New Roman" w:cs="Times New Roman"/>
          <w:sz w:val="20"/>
          <w:szCs w:val="20"/>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701"/>
        <w:gridCol w:w="1559"/>
        <w:gridCol w:w="2410"/>
      </w:tblGrid>
      <w:tr w:rsidR="00013759" w:rsidRPr="00013759" w14:paraId="31AD9D27" w14:textId="77777777" w:rsidTr="001D16E1">
        <w:tc>
          <w:tcPr>
            <w:tcW w:w="568" w:type="dxa"/>
            <w:vAlign w:val="center"/>
          </w:tcPr>
          <w:p w14:paraId="21F57AC9" w14:textId="77777777" w:rsidR="00013759" w:rsidRPr="00013759" w:rsidRDefault="00013759" w:rsidP="00013759">
            <w:pPr>
              <w:spacing w:line="240" w:lineRule="auto"/>
              <w:ind w:firstLine="0"/>
              <w:jc w:val="center"/>
              <w:rPr>
                <w:rFonts w:ascii="Times New Roman" w:eastAsia="Times New Roman" w:hAnsi="Times New Roman" w:cs="Times New Roman"/>
                <w:sz w:val="24"/>
                <w:szCs w:val="24"/>
                <w:lang w:eastAsia="en-US"/>
              </w:rPr>
            </w:pPr>
            <w:r w:rsidRPr="00013759">
              <w:rPr>
                <w:rFonts w:ascii="Times New Roman" w:eastAsia="Times New Roman" w:hAnsi="Times New Roman" w:cs="Times New Roman"/>
                <w:sz w:val="24"/>
                <w:szCs w:val="24"/>
                <w:lang w:eastAsia="en-US"/>
              </w:rPr>
              <w:t>Eil.</w:t>
            </w:r>
          </w:p>
          <w:p w14:paraId="61743581" w14:textId="77777777" w:rsidR="00013759" w:rsidRPr="00013759" w:rsidRDefault="00013759" w:rsidP="00013759">
            <w:pPr>
              <w:spacing w:line="240" w:lineRule="auto"/>
              <w:ind w:firstLine="0"/>
              <w:jc w:val="center"/>
              <w:rPr>
                <w:rFonts w:ascii="Times New Roman" w:eastAsia="Times New Roman" w:hAnsi="Times New Roman" w:cs="Times New Roman"/>
                <w:sz w:val="24"/>
                <w:szCs w:val="24"/>
                <w:lang w:eastAsia="en-US"/>
              </w:rPr>
            </w:pPr>
            <w:r w:rsidRPr="00013759">
              <w:rPr>
                <w:rFonts w:ascii="Times New Roman" w:eastAsia="Times New Roman" w:hAnsi="Times New Roman" w:cs="Times New Roman"/>
                <w:sz w:val="24"/>
                <w:szCs w:val="24"/>
                <w:lang w:eastAsia="en-US"/>
              </w:rPr>
              <w:t>Nr.</w:t>
            </w:r>
          </w:p>
        </w:tc>
        <w:tc>
          <w:tcPr>
            <w:tcW w:w="3543" w:type="dxa"/>
            <w:vAlign w:val="center"/>
          </w:tcPr>
          <w:p w14:paraId="42357074" w14:textId="77777777" w:rsidR="00013759" w:rsidRPr="00013759" w:rsidRDefault="00013759" w:rsidP="00013759">
            <w:pPr>
              <w:spacing w:line="240" w:lineRule="auto"/>
              <w:ind w:firstLine="0"/>
              <w:jc w:val="center"/>
              <w:rPr>
                <w:rFonts w:ascii="Times New Roman" w:eastAsia="Times New Roman" w:hAnsi="Times New Roman" w:cs="Times New Roman"/>
                <w:b/>
                <w:sz w:val="24"/>
                <w:szCs w:val="24"/>
                <w:lang w:eastAsia="en-US"/>
              </w:rPr>
            </w:pPr>
            <w:r w:rsidRPr="00013759">
              <w:rPr>
                <w:rFonts w:ascii="Times New Roman" w:eastAsia="Times New Roman" w:hAnsi="Times New Roman" w:cs="Times New Roman"/>
                <w:sz w:val="24"/>
                <w:szCs w:val="24"/>
                <w:lang w:eastAsia="en-US"/>
              </w:rPr>
              <w:t>Pavadinimas</w:t>
            </w:r>
          </w:p>
        </w:tc>
        <w:tc>
          <w:tcPr>
            <w:tcW w:w="1701" w:type="dxa"/>
            <w:vAlign w:val="center"/>
          </w:tcPr>
          <w:p w14:paraId="1727DCC6" w14:textId="0D8E5C76" w:rsidR="00013759" w:rsidRPr="00013759" w:rsidRDefault="009D1E72" w:rsidP="00013759">
            <w:pPr>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Maksimalus dienų skaičius</w:t>
            </w:r>
          </w:p>
        </w:tc>
        <w:tc>
          <w:tcPr>
            <w:tcW w:w="1559" w:type="dxa"/>
            <w:vAlign w:val="center"/>
          </w:tcPr>
          <w:p w14:paraId="1879900D" w14:textId="77777777" w:rsidR="001D16E1" w:rsidRDefault="009D1E72" w:rsidP="00013759">
            <w:pPr>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 dienos įkainis</w:t>
            </w:r>
            <w:r w:rsidR="00766272">
              <w:rPr>
                <w:rFonts w:ascii="Times New Roman" w:eastAsia="Times New Roman" w:hAnsi="Times New Roman" w:cs="Times New Roman"/>
                <w:bCs/>
                <w:sz w:val="24"/>
                <w:szCs w:val="24"/>
                <w:lang w:eastAsia="en-US"/>
              </w:rPr>
              <w:t xml:space="preserve">, </w:t>
            </w:r>
          </w:p>
          <w:p w14:paraId="02D42C26" w14:textId="066A6A8F" w:rsidR="00013759" w:rsidRPr="00013759" w:rsidRDefault="00766272" w:rsidP="00013759">
            <w:pPr>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Eur be</w:t>
            </w:r>
            <w:r w:rsidR="001D16E1">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PVM</w:t>
            </w:r>
          </w:p>
        </w:tc>
        <w:tc>
          <w:tcPr>
            <w:tcW w:w="2410" w:type="dxa"/>
            <w:vAlign w:val="center"/>
          </w:tcPr>
          <w:p w14:paraId="4CE71154" w14:textId="77777777" w:rsidR="000505CB" w:rsidRDefault="009D1E72" w:rsidP="00013759">
            <w:pPr>
              <w:spacing w:line="240" w:lineRule="auto"/>
              <w:ind w:left="-107" w:right="-109" w:firstLine="0"/>
              <w:jc w:val="center"/>
              <w:rPr>
                <w:rFonts w:ascii="Times New Roman" w:eastAsia="Times New Roman" w:hAnsi="Times New Roman" w:cs="Times New Roman"/>
                <w:bCs/>
                <w:sz w:val="24"/>
                <w:szCs w:val="24"/>
                <w:lang w:eastAsia="en-US"/>
              </w:rPr>
            </w:pPr>
            <w:r w:rsidRPr="00013759">
              <w:rPr>
                <w:rFonts w:ascii="Times New Roman" w:eastAsia="Times New Roman" w:hAnsi="Times New Roman" w:cs="Times New Roman"/>
                <w:bCs/>
                <w:sz w:val="24"/>
                <w:szCs w:val="24"/>
                <w:lang w:eastAsia="en-US"/>
              </w:rPr>
              <w:t xml:space="preserve">Bendra </w:t>
            </w:r>
            <w:r w:rsidR="00766272">
              <w:rPr>
                <w:rFonts w:ascii="Times New Roman" w:eastAsia="Times New Roman" w:hAnsi="Times New Roman" w:cs="Times New Roman"/>
                <w:bCs/>
                <w:sz w:val="24"/>
                <w:szCs w:val="24"/>
                <w:lang w:eastAsia="en-US"/>
              </w:rPr>
              <w:t xml:space="preserve">maksimalaus dienų skaičiaus </w:t>
            </w:r>
            <w:r w:rsidRPr="00013759">
              <w:rPr>
                <w:rFonts w:ascii="Times New Roman" w:eastAsia="Times New Roman" w:hAnsi="Times New Roman" w:cs="Times New Roman"/>
                <w:bCs/>
                <w:sz w:val="24"/>
                <w:szCs w:val="24"/>
                <w:lang w:eastAsia="en-US"/>
              </w:rPr>
              <w:t xml:space="preserve">kaina, </w:t>
            </w:r>
          </w:p>
          <w:p w14:paraId="4C68096E" w14:textId="3D5DA747" w:rsidR="00013759" w:rsidRDefault="009D1E72" w:rsidP="00013759">
            <w:pPr>
              <w:spacing w:line="240" w:lineRule="auto"/>
              <w:ind w:left="-107" w:right="-109" w:firstLine="0"/>
              <w:jc w:val="center"/>
              <w:rPr>
                <w:rFonts w:ascii="Times New Roman" w:eastAsia="Times New Roman" w:hAnsi="Times New Roman" w:cs="Times New Roman"/>
                <w:bCs/>
                <w:sz w:val="24"/>
                <w:szCs w:val="24"/>
                <w:lang w:eastAsia="en-US"/>
              </w:rPr>
            </w:pPr>
            <w:r w:rsidRPr="00013759">
              <w:rPr>
                <w:rFonts w:ascii="Times New Roman" w:eastAsia="Times New Roman" w:hAnsi="Times New Roman" w:cs="Times New Roman"/>
                <w:bCs/>
                <w:sz w:val="24"/>
                <w:szCs w:val="24"/>
                <w:lang w:eastAsia="en-US"/>
              </w:rPr>
              <w:t>Eur be PVM</w:t>
            </w:r>
          </w:p>
          <w:p w14:paraId="5B38EB74" w14:textId="63A66A12" w:rsidR="00766272" w:rsidRPr="00013759" w:rsidRDefault="000505CB" w:rsidP="00013759">
            <w:pPr>
              <w:spacing w:line="240" w:lineRule="auto"/>
              <w:ind w:left="-107" w:right="-109"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Cs/>
                <w:sz w:val="24"/>
                <w:szCs w:val="24"/>
                <w:lang w:eastAsia="en-US"/>
              </w:rPr>
              <w:t>(</w:t>
            </w:r>
            <w:r w:rsidR="00766272">
              <w:rPr>
                <w:rFonts w:ascii="Times New Roman" w:eastAsia="Times New Roman" w:hAnsi="Times New Roman" w:cs="Times New Roman"/>
                <w:bCs/>
                <w:sz w:val="24"/>
                <w:szCs w:val="24"/>
                <w:lang w:eastAsia="en-US"/>
              </w:rPr>
              <w:t>3*4</w:t>
            </w:r>
            <w:r>
              <w:rPr>
                <w:rFonts w:ascii="Times New Roman" w:eastAsia="Times New Roman" w:hAnsi="Times New Roman" w:cs="Times New Roman"/>
                <w:bCs/>
                <w:sz w:val="24"/>
                <w:szCs w:val="24"/>
                <w:lang w:eastAsia="en-US"/>
              </w:rPr>
              <w:t>)</w:t>
            </w:r>
          </w:p>
        </w:tc>
      </w:tr>
      <w:tr w:rsidR="00013759" w:rsidRPr="00013759" w14:paraId="140C7FA5" w14:textId="77777777" w:rsidTr="001D16E1">
        <w:tc>
          <w:tcPr>
            <w:tcW w:w="568" w:type="dxa"/>
            <w:vAlign w:val="center"/>
          </w:tcPr>
          <w:p w14:paraId="6C72BD1A"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1.</w:t>
            </w:r>
          </w:p>
        </w:tc>
        <w:tc>
          <w:tcPr>
            <w:tcW w:w="3543" w:type="dxa"/>
            <w:vAlign w:val="center"/>
          </w:tcPr>
          <w:p w14:paraId="08CD89C8"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2.</w:t>
            </w:r>
          </w:p>
        </w:tc>
        <w:tc>
          <w:tcPr>
            <w:tcW w:w="1701" w:type="dxa"/>
            <w:vAlign w:val="center"/>
          </w:tcPr>
          <w:p w14:paraId="502B7088"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3.</w:t>
            </w:r>
          </w:p>
        </w:tc>
        <w:tc>
          <w:tcPr>
            <w:tcW w:w="1559" w:type="dxa"/>
            <w:vAlign w:val="center"/>
          </w:tcPr>
          <w:p w14:paraId="2D88F80F"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i/>
                <w:iCs/>
                <w:sz w:val="20"/>
                <w:szCs w:val="20"/>
                <w:lang w:eastAsia="en-US"/>
              </w:rPr>
              <w:t>4.</w:t>
            </w:r>
          </w:p>
        </w:tc>
        <w:tc>
          <w:tcPr>
            <w:tcW w:w="2410" w:type="dxa"/>
            <w:vAlign w:val="center"/>
          </w:tcPr>
          <w:p w14:paraId="7AA12B71" w14:textId="77777777" w:rsidR="00013759" w:rsidRPr="00013759" w:rsidRDefault="00013759" w:rsidP="00013759">
            <w:pPr>
              <w:spacing w:line="240" w:lineRule="auto"/>
              <w:ind w:firstLine="0"/>
              <w:jc w:val="center"/>
              <w:rPr>
                <w:rFonts w:ascii="Times New Roman" w:eastAsia="Times New Roman" w:hAnsi="Times New Roman" w:cs="Times New Roman"/>
                <w:i/>
                <w:iCs/>
                <w:sz w:val="20"/>
                <w:szCs w:val="20"/>
                <w:lang w:eastAsia="en-US"/>
              </w:rPr>
            </w:pPr>
            <w:r w:rsidRPr="00013759">
              <w:rPr>
                <w:rFonts w:ascii="Times New Roman" w:eastAsia="Times New Roman" w:hAnsi="Times New Roman" w:cs="Times New Roman"/>
                <w:bCs/>
                <w:i/>
                <w:iCs/>
                <w:sz w:val="20"/>
                <w:szCs w:val="20"/>
                <w:lang w:eastAsia="en-US"/>
              </w:rPr>
              <w:t>5.</w:t>
            </w:r>
          </w:p>
        </w:tc>
      </w:tr>
      <w:tr w:rsidR="00013759" w:rsidRPr="00013759" w14:paraId="47985E8D" w14:textId="77777777" w:rsidTr="001D16E1">
        <w:tc>
          <w:tcPr>
            <w:tcW w:w="568" w:type="dxa"/>
            <w:vAlign w:val="center"/>
          </w:tcPr>
          <w:p w14:paraId="3E899E81" w14:textId="77777777" w:rsidR="00013759" w:rsidRPr="00013759" w:rsidRDefault="00013759" w:rsidP="00013759">
            <w:pPr>
              <w:spacing w:line="240" w:lineRule="auto"/>
              <w:ind w:firstLine="0"/>
              <w:jc w:val="center"/>
              <w:rPr>
                <w:rFonts w:ascii="Times New Roman" w:eastAsia="Times New Roman" w:hAnsi="Times New Roman" w:cs="Times New Roman"/>
                <w:i/>
                <w:iCs/>
                <w:sz w:val="24"/>
                <w:szCs w:val="24"/>
                <w:lang w:eastAsia="en-US"/>
              </w:rPr>
            </w:pPr>
            <w:r w:rsidRPr="00013759">
              <w:rPr>
                <w:rFonts w:ascii="Times New Roman" w:eastAsia="Times New Roman" w:hAnsi="Times New Roman" w:cs="Times New Roman"/>
                <w:sz w:val="24"/>
                <w:szCs w:val="24"/>
                <w:lang w:eastAsia="en-US"/>
              </w:rPr>
              <w:t>1.</w:t>
            </w:r>
          </w:p>
        </w:tc>
        <w:tc>
          <w:tcPr>
            <w:tcW w:w="3543" w:type="dxa"/>
            <w:vAlign w:val="center"/>
          </w:tcPr>
          <w:p w14:paraId="4092923B" w14:textId="6E09B4AE" w:rsidR="00013759" w:rsidRPr="003D74F8" w:rsidRDefault="003D74F8" w:rsidP="00013759">
            <w:pPr>
              <w:spacing w:line="240" w:lineRule="auto"/>
              <w:ind w:firstLine="0"/>
              <w:jc w:val="center"/>
              <w:rPr>
                <w:rFonts w:ascii="Times New Roman" w:eastAsia="Times New Roman" w:hAnsi="Times New Roman" w:cs="Times New Roman"/>
                <w:bCs/>
                <w:sz w:val="24"/>
                <w:szCs w:val="24"/>
                <w:lang w:eastAsia="en-US"/>
              </w:rPr>
            </w:pPr>
            <w:r w:rsidRPr="003D74F8">
              <w:rPr>
                <w:rFonts w:ascii="Times New Roman" w:hAnsi="Times New Roman" w:cs="Times New Roman"/>
                <w:bCs/>
                <w:kern w:val="24"/>
                <w:sz w:val="24"/>
                <w:szCs w:val="24"/>
              </w:rPr>
              <w:t xml:space="preserve">Žmonių gelbėjimo </w:t>
            </w:r>
            <w:r>
              <w:rPr>
                <w:rFonts w:ascii="Times New Roman" w:hAnsi="Times New Roman" w:cs="Times New Roman"/>
                <w:bCs/>
                <w:kern w:val="24"/>
                <w:sz w:val="24"/>
                <w:szCs w:val="24"/>
              </w:rPr>
              <w:t>V</w:t>
            </w:r>
            <w:r w:rsidRPr="003D74F8">
              <w:rPr>
                <w:rFonts w:ascii="Times New Roman" w:hAnsi="Times New Roman" w:cs="Times New Roman"/>
                <w:bCs/>
                <w:kern w:val="24"/>
                <w:sz w:val="24"/>
                <w:szCs w:val="24"/>
              </w:rPr>
              <w:t>isagino ežero paplūdimyje paslaug</w:t>
            </w:r>
            <w:r>
              <w:rPr>
                <w:rFonts w:ascii="Times New Roman" w:hAnsi="Times New Roman" w:cs="Times New Roman"/>
                <w:bCs/>
                <w:kern w:val="24"/>
                <w:sz w:val="24"/>
                <w:szCs w:val="24"/>
              </w:rPr>
              <w:t>os</w:t>
            </w:r>
          </w:p>
        </w:tc>
        <w:tc>
          <w:tcPr>
            <w:tcW w:w="1701" w:type="dxa"/>
            <w:vAlign w:val="center"/>
          </w:tcPr>
          <w:p w14:paraId="5200B354" w14:textId="2EBB7CCB" w:rsidR="00013759" w:rsidRPr="00013759" w:rsidRDefault="00766272" w:rsidP="00013759">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w:t>
            </w:r>
          </w:p>
        </w:tc>
        <w:tc>
          <w:tcPr>
            <w:tcW w:w="1559" w:type="dxa"/>
            <w:vAlign w:val="center"/>
          </w:tcPr>
          <w:p w14:paraId="7FEC8BCE" w14:textId="77777777" w:rsidR="00013759" w:rsidRPr="00013759" w:rsidRDefault="00013759" w:rsidP="00013759">
            <w:pPr>
              <w:spacing w:line="240" w:lineRule="auto"/>
              <w:ind w:firstLine="0"/>
              <w:jc w:val="center"/>
              <w:rPr>
                <w:rFonts w:ascii="Times New Roman" w:eastAsia="Times New Roman" w:hAnsi="Times New Roman" w:cs="Times New Roman"/>
                <w:sz w:val="24"/>
                <w:szCs w:val="24"/>
                <w:lang w:eastAsia="en-US"/>
              </w:rPr>
            </w:pPr>
          </w:p>
        </w:tc>
        <w:tc>
          <w:tcPr>
            <w:tcW w:w="2410" w:type="dxa"/>
            <w:vAlign w:val="center"/>
          </w:tcPr>
          <w:p w14:paraId="30BC6C6D" w14:textId="77777777" w:rsidR="00013759" w:rsidRPr="00013759" w:rsidRDefault="00013759" w:rsidP="00013759">
            <w:pPr>
              <w:spacing w:line="240" w:lineRule="auto"/>
              <w:ind w:firstLine="0"/>
              <w:jc w:val="center"/>
              <w:rPr>
                <w:rFonts w:ascii="Times New Roman" w:eastAsia="Times New Roman" w:hAnsi="Times New Roman" w:cs="Times New Roman"/>
                <w:i/>
                <w:iCs/>
                <w:sz w:val="24"/>
                <w:szCs w:val="24"/>
                <w:lang w:eastAsia="en-US"/>
              </w:rPr>
            </w:pPr>
          </w:p>
        </w:tc>
      </w:tr>
      <w:tr w:rsidR="00766272" w:rsidRPr="00013759" w14:paraId="4640B2C3" w14:textId="77777777" w:rsidTr="001D16E1">
        <w:trPr>
          <w:trHeight w:val="315"/>
        </w:trPr>
        <w:tc>
          <w:tcPr>
            <w:tcW w:w="7371" w:type="dxa"/>
            <w:gridSpan w:val="4"/>
            <w:vAlign w:val="center"/>
          </w:tcPr>
          <w:p w14:paraId="2CFBAEDE" w14:textId="0BE30EBF" w:rsidR="00766272" w:rsidRPr="009D1E72" w:rsidRDefault="00766272" w:rsidP="009D1E72">
            <w:pPr>
              <w:spacing w:line="240" w:lineRule="auto"/>
              <w:ind w:firstLine="0"/>
              <w:jc w:val="right"/>
              <w:rPr>
                <w:rFonts w:ascii="Times New Roman" w:eastAsia="Times New Roman" w:hAnsi="Times New Roman" w:cs="Times New Roman"/>
                <w:bCs/>
                <w:sz w:val="24"/>
                <w:szCs w:val="24"/>
                <w:lang w:eastAsia="en-US"/>
              </w:rPr>
            </w:pPr>
            <w:r w:rsidRPr="00013759">
              <w:rPr>
                <w:rFonts w:ascii="Times New Roman" w:eastAsia="Times New Roman" w:hAnsi="Times New Roman" w:cs="Times New Roman"/>
                <w:bCs/>
                <w:sz w:val="24"/>
                <w:szCs w:val="24"/>
                <w:lang w:eastAsia="en-US"/>
              </w:rPr>
              <w:t>PVM</w:t>
            </w:r>
            <w:r>
              <w:rPr>
                <w:rFonts w:ascii="Times New Roman" w:eastAsia="Times New Roman" w:hAnsi="Times New Roman" w:cs="Times New Roman"/>
                <w:bCs/>
                <w:sz w:val="24"/>
                <w:szCs w:val="24"/>
                <w:lang w:eastAsia="en-US"/>
              </w:rPr>
              <w:t xml:space="preserve"> </w:t>
            </w:r>
            <w:r w:rsidRPr="00013759">
              <w:rPr>
                <w:rFonts w:ascii="Times New Roman" w:eastAsia="Times New Roman" w:hAnsi="Times New Roman" w:cs="Times New Roman"/>
                <w:bCs/>
                <w:sz w:val="24"/>
                <w:szCs w:val="24"/>
                <w:lang w:eastAsia="en-US"/>
              </w:rPr>
              <w:t>(21 proc.)</w:t>
            </w:r>
            <w:r>
              <w:rPr>
                <w:rFonts w:ascii="Times New Roman" w:eastAsia="Times New Roman" w:hAnsi="Times New Roman" w:cs="Times New Roman"/>
                <w:bCs/>
                <w:sz w:val="24"/>
                <w:szCs w:val="24"/>
                <w:lang w:eastAsia="en-US"/>
              </w:rPr>
              <w:t>:</w:t>
            </w:r>
          </w:p>
        </w:tc>
        <w:tc>
          <w:tcPr>
            <w:tcW w:w="2410" w:type="dxa"/>
            <w:vAlign w:val="center"/>
          </w:tcPr>
          <w:p w14:paraId="4E705383" w14:textId="77777777" w:rsidR="00766272" w:rsidRPr="00013759" w:rsidRDefault="00766272" w:rsidP="00013759">
            <w:pPr>
              <w:spacing w:line="240" w:lineRule="auto"/>
              <w:ind w:firstLine="0"/>
              <w:jc w:val="center"/>
              <w:rPr>
                <w:rFonts w:ascii="Times New Roman" w:eastAsia="Times New Roman" w:hAnsi="Times New Roman" w:cs="Times New Roman"/>
                <w:i/>
                <w:iCs/>
                <w:sz w:val="24"/>
                <w:szCs w:val="24"/>
                <w:lang w:eastAsia="en-US"/>
              </w:rPr>
            </w:pPr>
          </w:p>
        </w:tc>
      </w:tr>
      <w:tr w:rsidR="00766272" w:rsidRPr="00013759" w14:paraId="68CF3612" w14:textId="77777777" w:rsidTr="001D16E1">
        <w:trPr>
          <w:trHeight w:val="277"/>
        </w:trPr>
        <w:tc>
          <w:tcPr>
            <w:tcW w:w="7371" w:type="dxa"/>
            <w:gridSpan w:val="4"/>
            <w:vAlign w:val="center"/>
          </w:tcPr>
          <w:p w14:paraId="47EA3A3F" w14:textId="0A58CDFD" w:rsidR="00766272" w:rsidRPr="00766272" w:rsidRDefault="00766272" w:rsidP="00766272">
            <w:pPr>
              <w:spacing w:line="240" w:lineRule="auto"/>
              <w:ind w:left="-107" w:right="-109" w:firstLine="0"/>
              <w:jc w:val="right"/>
              <w:rPr>
                <w:rFonts w:ascii="Times New Roman" w:eastAsia="Times New Roman" w:hAnsi="Times New Roman" w:cs="Times New Roman"/>
                <w:bCs/>
                <w:sz w:val="24"/>
                <w:szCs w:val="24"/>
                <w:lang w:eastAsia="en-US"/>
              </w:rPr>
            </w:pPr>
            <w:r w:rsidRPr="00013759">
              <w:rPr>
                <w:rFonts w:ascii="Times New Roman" w:eastAsia="Times New Roman" w:hAnsi="Times New Roman" w:cs="Times New Roman"/>
                <w:bCs/>
                <w:sz w:val="24"/>
                <w:szCs w:val="24"/>
                <w:lang w:eastAsia="en-US"/>
              </w:rPr>
              <w:t>Bendra kaina, Eur su PVM</w:t>
            </w:r>
            <w:r>
              <w:rPr>
                <w:rFonts w:ascii="Times New Roman" w:eastAsia="Times New Roman" w:hAnsi="Times New Roman" w:cs="Times New Roman"/>
                <w:bCs/>
                <w:sz w:val="24"/>
                <w:szCs w:val="24"/>
                <w:lang w:eastAsia="en-US"/>
              </w:rPr>
              <w:t>:</w:t>
            </w:r>
          </w:p>
        </w:tc>
        <w:tc>
          <w:tcPr>
            <w:tcW w:w="2410" w:type="dxa"/>
            <w:vAlign w:val="center"/>
          </w:tcPr>
          <w:p w14:paraId="7FC94E56" w14:textId="77777777" w:rsidR="00766272" w:rsidRPr="00013759" w:rsidRDefault="00766272" w:rsidP="00013759">
            <w:pPr>
              <w:spacing w:line="240" w:lineRule="auto"/>
              <w:ind w:firstLine="0"/>
              <w:jc w:val="center"/>
              <w:rPr>
                <w:rFonts w:ascii="Times New Roman" w:eastAsia="Times New Roman" w:hAnsi="Times New Roman" w:cs="Times New Roman"/>
                <w:i/>
                <w:iCs/>
                <w:sz w:val="24"/>
                <w:szCs w:val="24"/>
                <w:lang w:eastAsia="en-US"/>
              </w:rPr>
            </w:pPr>
          </w:p>
        </w:tc>
      </w:tr>
    </w:tbl>
    <w:p w14:paraId="7E7BF411" w14:textId="09BEB1D0" w:rsidR="002B15F1" w:rsidRPr="002B15F1" w:rsidRDefault="002B15F1" w:rsidP="002B15F1">
      <w:pPr>
        <w:spacing w:line="240" w:lineRule="auto"/>
        <w:ind w:firstLine="851"/>
        <w:rPr>
          <w:rFonts w:ascii="Times New Roman" w:eastAsia="Times New Roman" w:hAnsi="Times New Roman" w:cs="Times New Roman"/>
          <w:b/>
          <w:bCs/>
          <w:i/>
          <w:iCs/>
          <w:lang w:eastAsia="en-US"/>
        </w:rPr>
      </w:pPr>
      <w:r w:rsidRPr="002B15F1">
        <w:rPr>
          <w:rFonts w:ascii="Times New Roman" w:eastAsia="Times New Roman" w:hAnsi="Times New Roman" w:cs="Times New Roman"/>
          <w:b/>
          <w:bCs/>
          <w:i/>
          <w:iCs/>
          <w:kern w:val="1"/>
          <w:lang w:eastAsia="ar-SA"/>
        </w:rPr>
        <w:t>Pastaba:</w:t>
      </w:r>
      <w:r w:rsidRPr="002B15F1">
        <w:rPr>
          <w:rFonts w:ascii="Times New Roman" w:eastAsia="Times New Roman" w:hAnsi="Times New Roman" w:cs="Times New Roman"/>
          <w:i/>
          <w:iCs/>
          <w:kern w:val="1"/>
          <w:lang w:eastAsia="ar-SA"/>
        </w:rPr>
        <w:t xml:space="preserve"> tokiu būdu apskaičiuota pasiūlymo kaina bus naudojama tik palyginamuoju parametru vertinant Tiekėjų siūlomus įkainius ir nustatant viešojo pirkimo laimėtoją. Tiekėjui bus apmokama už faktiškai suteiktas paslaugas pagal pasiūlyme nurodytus paslaugų įkainius. Perkančioji organizacija neįsipareigoja įsigyti viso nurodyto paslaugų kiekio.</w:t>
      </w:r>
    </w:p>
    <w:p w14:paraId="1DE5C0A4" w14:textId="77777777" w:rsidR="002B15F1" w:rsidRPr="002B15F1" w:rsidRDefault="002B15F1" w:rsidP="002B15F1">
      <w:pPr>
        <w:widowControl w:val="0"/>
        <w:spacing w:line="240" w:lineRule="auto"/>
        <w:ind w:firstLine="0"/>
        <w:jc w:val="left"/>
        <w:rPr>
          <w:rFonts w:ascii="Times New Roman" w:eastAsia="Calibri" w:hAnsi="Times New Roman" w:cs="Times New Roman"/>
          <w:b/>
          <w:sz w:val="24"/>
          <w:szCs w:val="24"/>
        </w:rPr>
      </w:pPr>
    </w:p>
    <w:p w14:paraId="34524115" w14:textId="06C1CCA7" w:rsidR="00C82352" w:rsidRPr="00545BEF" w:rsidRDefault="007B4C7F" w:rsidP="00C82352">
      <w:pPr>
        <w:widowControl w:val="0"/>
        <w:spacing w:line="240" w:lineRule="auto"/>
        <w:ind w:firstLine="851"/>
        <w:jc w:val="left"/>
        <w:rPr>
          <w:rFonts w:ascii="Times New Roman" w:eastAsia="Calibri" w:hAnsi="Times New Roman" w:cs="Times New Roman"/>
          <w:sz w:val="24"/>
          <w:szCs w:val="24"/>
        </w:rPr>
      </w:pPr>
      <w:r>
        <w:rPr>
          <w:rFonts w:ascii="Times New Roman" w:eastAsia="Calibri" w:hAnsi="Times New Roman" w:cs="Times New Roman"/>
          <w:b/>
          <w:sz w:val="24"/>
          <w:szCs w:val="24"/>
        </w:rPr>
        <w:t>Bendra</w:t>
      </w:r>
      <w:r w:rsidR="00C82352" w:rsidRPr="00545BEF">
        <w:rPr>
          <w:rFonts w:ascii="Times New Roman" w:eastAsia="Calibri" w:hAnsi="Times New Roman" w:cs="Times New Roman"/>
          <w:b/>
          <w:sz w:val="24"/>
          <w:szCs w:val="24"/>
        </w:rPr>
        <w:t xml:space="preserve"> kaina</w:t>
      </w:r>
      <w:r w:rsidR="007C3FD1" w:rsidRPr="00545BEF">
        <w:rPr>
          <w:rFonts w:ascii="Times New Roman" w:eastAsia="Calibri" w:hAnsi="Times New Roman" w:cs="Times New Roman"/>
          <w:b/>
          <w:sz w:val="24"/>
          <w:szCs w:val="24"/>
        </w:rPr>
        <w:t>, Eur</w:t>
      </w:r>
      <w:r w:rsidR="00C82352" w:rsidRPr="00545BEF">
        <w:rPr>
          <w:rFonts w:ascii="Times New Roman" w:eastAsia="Calibri" w:hAnsi="Times New Roman" w:cs="Times New Roman"/>
          <w:b/>
          <w:sz w:val="24"/>
          <w:szCs w:val="24"/>
        </w:rPr>
        <w:t xml:space="preserve"> su PVM yra:</w:t>
      </w:r>
      <w:r w:rsidR="00C82352" w:rsidRPr="00545BEF">
        <w:rPr>
          <w:rFonts w:ascii="Times New Roman" w:eastAsia="Calibri" w:hAnsi="Times New Roman" w:cs="Times New Roman"/>
          <w:sz w:val="24"/>
          <w:szCs w:val="24"/>
        </w:rPr>
        <w:t xml:space="preserve"> &lt; </w:t>
      </w:r>
      <w:r w:rsidR="00C82352" w:rsidRPr="00545BEF">
        <w:rPr>
          <w:rFonts w:ascii="Times New Roman" w:eastAsia="Calibri" w:hAnsi="Times New Roman" w:cs="Times New Roman"/>
          <w:i/>
          <w:sz w:val="24"/>
          <w:szCs w:val="24"/>
        </w:rPr>
        <w:t>įrašyti skaitmenimis</w:t>
      </w:r>
      <w:r w:rsidR="00C82352" w:rsidRPr="00545BEF">
        <w:rPr>
          <w:rFonts w:ascii="Times New Roman" w:eastAsia="Calibri" w:hAnsi="Times New Roman" w:cs="Times New Roman"/>
          <w:sz w:val="24"/>
          <w:szCs w:val="24"/>
        </w:rPr>
        <w:t>&gt; Eur, &lt;</w:t>
      </w:r>
      <w:r w:rsidR="00C82352" w:rsidRPr="00545BEF">
        <w:rPr>
          <w:rFonts w:ascii="Times New Roman" w:eastAsia="Calibri" w:hAnsi="Times New Roman" w:cs="Times New Roman"/>
          <w:i/>
          <w:sz w:val="24"/>
          <w:szCs w:val="24"/>
        </w:rPr>
        <w:t>įrašyti skaitmenimis</w:t>
      </w:r>
      <w:r w:rsidR="00C82352" w:rsidRPr="00545BEF">
        <w:rPr>
          <w:rFonts w:ascii="Times New Roman" w:eastAsia="Calibri" w:hAnsi="Times New Roman" w:cs="Times New Roman"/>
          <w:sz w:val="24"/>
          <w:szCs w:val="24"/>
        </w:rPr>
        <w:t xml:space="preserve">&gt; ct (&lt; </w:t>
      </w:r>
      <w:r w:rsidR="00C82352" w:rsidRPr="00545BEF">
        <w:rPr>
          <w:rFonts w:ascii="Times New Roman" w:eastAsia="Calibri" w:hAnsi="Times New Roman" w:cs="Times New Roman"/>
          <w:i/>
          <w:sz w:val="24"/>
          <w:szCs w:val="24"/>
        </w:rPr>
        <w:t>įrašyti žodžiais</w:t>
      </w:r>
      <w:r w:rsidR="00C82352" w:rsidRPr="00545BEF">
        <w:rPr>
          <w:rFonts w:ascii="Times New Roman" w:eastAsia="Calibri" w:hAnsi="Times New Roman" w:cs="Times New Roman"/>
          <w:sz w:val="24"/>
          <w:szCs w:val="24"/>
        </w:rPr>
        <w:t>&gt; eurų, &lt;</w:t>
      </w:r>
      <w:r w:rsidR="00C82352" w:rsidRPr="00545BEF">
        <w:rPr>
          <w:rFonts w:ascii="Times New Roman" w:eastAsia="Calibri" w:hAnsi="Times New Roman" w:cs="Times New Roman"/>
          <w:i/>
          <w:sz w:val="24"/>
          <w:szCs w:val="24"/>
        </w:rPr>
        <w:t>įrašyti skaitmenimis</w:t>
      </w:r>
      <w:r w:rsidR="00C82352" w:rsidRPr="00545BEF">
        <w:rPr>
          <w:rFonts w:ascii="Times New Roman" w:eastAsia="Calibri" w:hAnsi="Times New Roman" w:cs="Times New Roman"/>
          <w:sz w:val="24"/>
          <w:szCs w:val="24"/>
        </w:rPr>
        <w:t>&gt; ct).</w:t>
      </w:r>
    </w:p>
    <w:p w14:paraId="5297858A" w14:textId="77777777" w:rsidR="00C82352" w:rsidRPr="006F3C4F" w:rsidRDefault="00C82352" w:rsidP="00C82352">
      <w:pPr>
        <w:widowControl w:val="0"/>
        <w:spacing w:line="240" w:lineRule="auto"/>
        <w:ind w:firstLine="0"/>
        <w:jc w:val="left"/>
        <w:rPr>
          <w:rFonts w:ascii="Times New Roman" w:eastAsia="Calibri" w:hAnsi="Times New Roman" w:cs="Times New Roman"/>
          <w:sz w:val="23"/>
          <w:szCs w:val="23"/>
        </w:rPr>
      </w:pPr>
    </w:p>
    <w:p w14:paraId="5DA3A2DE" w14:textId="662A9BB6"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4FD562A2" w14:textId="2EB61F5F" w:rsidR="00835A10" w:rsidRPr="00545BEF" w:rsidRDefault="00835A10"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per didele ir </w:t>
      </w:r>
      <w:r w:rsidR="001108EF" w:rsidRPr="00545BEF">
        <w:rPr>
          <w:rFonts w:ascii="Times New Roman" w:eastAsia="Calibri" w:hAnsi="Times New Roman" w:cs="Times New Roman"/>
          <w:sz w:val="24"/>
          <w:szCs w:val="24"/>
        </w:rPr>
        <w:t>P</w:t>
      </w:r>
      <w:r w:rsidRPr="00545BEF">
        <w:rPr>
          <w:rFonts w:ascii="Times New Roman" w:eastAsia="Calibri" w:hAnsi="Times New Roman" w:cs="Times New Roman"/>
          <w:sz w:val="24"/>
          <w:szCs w:val="24"/>
        </w:rPr>
        <w:t xml:space="preserve">erkančiajai organizacijai nepriimtina kaina bus laikoma pasiūlyme nurodyta kaina, kuri viršys </w:t>
      </w:r>
      <w:r w:rsidR="00A004A8">
        <w:rPr>
          <w:rFonts w:ascii="Times New Roman" w:eastAsia="Calibri" w:hAnsi="Times New Roman" w:cs="Times New Roman"/>
          <w:b/>
          <w:bCs/>
          <w:sz w:val="24"/>
          <w:szCs w:val="24"/>
        </w:rPr>
        <w:t>25 000</w:t>
      </w:r>
      <w:r w:rsidR="007338C8">
        <w:rPr>
          <w:rFonts w:ascii="Times New Roman" w:eastAsia="Calibri" w:hAnsi="Times New Roman" w:cs="Times New Roman"/>
          <w:b/>
          <w:bCs/>
          <w:sz w:val="24"/>
          <w:szCs w:val="24"/>
        </w:rPr>
        <w:t>,00</w:t>
      </w:r>
      <w:r w:rsidRPr="00545BEF">
        <w:rPr>
          <w:rFonts w:ascii="Times New Roman" w:eastAsia="Calibri" w:hAnsi="Times New Roman" w:cs="Times New Roman"/>
          <w:sz w:val="24"/>
          <w:szCs w:val="24"/>
        </w:rPr>
        <w:t xml:space="preserve"> </w:t>
      </w:r>
      <w:r w:rsidRPr="00545BEF">
        <w:rPr>
          <w:rFonts w:ascii="Times New Roman" w:eastAsia="Calibri" w:hAnsi="Times New Roman" w:cs="Times New Roman"/>
          <w:b/>
          <w:bCs/>
          <w:sz w:val="24"/>
          <w:szCs w:val="24"/>
        </w:rPr>
        <w:t>Eur su PVM</w:t>
      </w:r>
      <w:r w:rsidRPr="00545BEF">
        <w:rPr>
          <w:rFonts w:ascii="Times New Roman" w:eastAsia="Calibri" w:hAnsi="Times New Roman" w:cs="Times New Roman"/>
          <w:sz w:val="24"/>
          <w:szCs w:val="24"/>
        </w:rPr>
        <w:t>;</w:t>
      </w:r>
    </w:p>
    <w:p w14:paraId="0B112BE7" w14:textId="062C1C4B" w:rsidR="00C82352" w:rsidRPr="00545BEF" w:rsidRDefault="00984517"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75B48810"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19784E">
        <w:rPr>
          <w:rFonts w:ascii="Times New Roman" w:eastAsia="Calibri" w:hAnsi="Times New Roman" w:cs="Times New Roman"/>
          <w:sz w:val="24"/>
          <w:szCs w:val="24"/>
        </w:rPr>
        <w:t>eilutės</w:t>
      </w:r>
      <w:r w:rsidRPr="00545BEF">
        <w:rPr>
          <w:rFonts w:ascii="Times New Roman" w:eastAsia="Calibri" w:hAnsi="Times New Roman" w:cs="Times New Roman"/>
          <w:sz w:val="24"/>
          <w:szCs w:val="24"/>
        </w:rPr>
        <w:t xml:space="preserve"> nepildo ir nurodo priežastis, dėl kurių PVM nemoka;</w:t>
      </w:r>
    </w:p>
    <w:p w14:paraId="71F3F6BA" w14:textId="0D5AA140"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6F3C4F">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1FBE" w14:textId="77777777" w:rsidR="0081267E" w:rsidRDefault="0081267E" w:rsidP="00C82352">
      <w:pPr>
        <w:spacing w:line="240" w:lineRule="auto"/>
      </w:pPr>
      <w:r>
        <w:separator/>
      </w:r>
    </w:p>
  </w:endnote>
  <w:endnote w:type="continuationSeparator" w:id="0">
    <w:p w14:paraId="29741410" w14:textId="77777777" w:rsidR="0081267E" w:rsidRDefault="0081267E"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877A" w14:textId="77777777" w:rsidR="0081267E" w:rsidRDefault="0081267E" w:rsidP="00C82352">
      <w:pPr>
        <w:spacing w:line="240" w:lineRule="auto"/>
      </w:pPr>
      <w:r>
        <w:separator/>
      </w:r>
    </w:p>
  </w:footnote>
  <w:footnote w:type="continuationSeparator" w:id="0">
    <w:p w14:paraId="32A7E8F9" w14:textId="77777777" w:rsidR="0081267E" w:rsidRDefault="0081267E"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44775"/>
    <w:rsid w:val="0004795A"/>
    <w:rsid w:val="0005058E"/>
    <w:rsid w:val="000505CB"/>
    <w:rsid w:val="00086FA4"/>
    <w:rsid w:val="000879EB"/>
    <w:rsid w:val="000D1C17"/>
    <w:rsid w:val="000E3552"/>
    <w:rsid w:val="001108EF"/>
    <w:rsid w:val="00135850"/>
    <w:rsid w:val="00151AF1"/>
    <w:rsid w:val="001559B0"/>
    <w:rsid w:val="0016240D"/>
    <w:rsid w:val="00167713"/>
    <w:rsid w:val="00170480"/>
    <w:rsid w:val="00174449"/>
    <w:rsid w:val="0019784E"/>
    <w:rsid w:val="001B372C"/>
    <w:rsid w:val="001B6C75"/>
    <w:rsid w:val="001C0B12"/>
    <w:rsid w:val="001C775B"/>
    <w:rsid w:val="001D16E1"/>
    <w:rsid w:val="002247E4"/>
    <w:rsid w:val="002449C5"/>
    <w:rsid w:val="002620AE"/>
    <w:rsid w:val="002659EA"/>
    <w:rsid w:val="002701BD"/>
    <w:rsid w:val="002724E8"/>
    <w:rsid w:val="00290C27"/>
    <w:rsid w:val="00292F20"/>
    <w:rsid w:val="002B15F1"/>
    <w:rsid w:val="002B2948"/>
    <w:rsid w:val="002B670B"/>
    <w:rsid w:val="002C3FA0"/>
    <w:rsid w:val="002D1BE6"/>
    <w:rsid w:val="002E54DF"/>
    <w:rsid w:val="0030783E"/>
    <w:rsid w:val="0032179F"/>
    <w:rsid w:val="00325A0B"/>
    <w:rsid w:val="00330967"/>
    <w:rsid w:val="0033407B"/>
    <w:rsid w:val="00365F36"/>
    <w:rsid w:val="003878D6"/>
    <w:rsid w:val="0039414D"/>
    <w:rsid w:val="003B3074"/>
    <w:rsid w:val="003B3546"/>
    <w:rsid w:val="003D74F8"/>
    <w:rsid w:val="003D7EF3"/>
    <w:rsid w:val="003F5D82"/>
    <w:rsid w:val="003F7B91"/>
    <w:rsid w:val="0041333C"/>
    <w:rsid w:val="00432B78"/>
    <w:rsid w:val="00450794"/>
    <w:rsid w:val="00461DB4"/>
    <w:rsid w:val="00487788"/>
    <w:rsid w:val="0049762E"/>
    <w:rsid w:val="004B7405"/>
    <w:rsid w:val="004C625D"/>
    <w:rsid w:val="004D52C1"/>
    <w:rsid w:val="004E7AF7"/>
    <w:rsid w:val="00500BEA"/>
    <w:rsid w:val="00545BEF"/>
    <w:rsid w:val="00546D5E"/>
    <w:rsid w:val="005B7883"/>
    <w:rsid w:val="005C3625"/>
    <w:rsid w:val="005E43D1"/>
    <w:rsid w:val="00603B4D"/>
    <w:rsid w:val="00616B4D"/>
    <w:rsid w:val="006478FA"/>
    <w:rsid w:val="00657F6D"/>
    <w:rsid w:val="00661D5D"/>
    <w:rsid w:val="0066420A"/>
    <w:rsid w:val="006D19E1"/>
    <w:rsid w:val="006E6A2E"/>
    <w:rsid w:val="006F4485"/>
    <w:rsid w:val="00710866"/>
    <w:rsid w:val="00726E64"/>
    <w:rsid w:val="007338C8"/>
    <w:rsid w:val="0075344E"/>
    <w:rsid w:val="00766270"/>
    <w:rsid w:val="00766272"/>
    <w:rsid w:val="00770A19"/>
    <w:rsid w:val="0077571F"/>
    <w:rsid w:val="007862C5"/>
    <w:rsid w:val="00786BF8"/>
    <w:rsid w:val="007A5DAE"/>
    <w:rsid w:val="007B4C7F"/>
    <w:rsid w:val="007B5544"/>
    <w:rsid w:val="007C3FD1"/>
    <w:rsid w:val="007F4BDC"/>
    <w:rsid w:val="0080255F"/>
    <w:rsid w:val="00811050"/>
    <w:rsid w:val="0081267E"/>
    <w:rsid w:val="00833927"/>
    <w:rsid w:val="00835A10"/>
    <w:rsid w:val="00844FE2"/>
    <w:rsid w:val="00860AD9"/>
    <w:rsid w:val="00866979"/>
    <w:rsid w:val="00877806"/>
    <w:rsid w:val="008A71AC"/>
    <w:rsid w:val="008B045E"/>
    <w:rsid w:val="008B6DA0"/>
    <w:rsid w:val="008C229C"/>
    <w:rsid w:val="008D3DD1"/>
    <w:rsid w:val="00915CD6"/>
    <w:rsid w:val="00972C94"/>
    <w:rsid w:val="0098339A"/>
    <w:rsid w:val="00984517"/>
    <w:rsid w:val="0098564D"/>
    <w:rsid w:val="00986CC1"/>
    <w:rsid w:val="009915CC"/>
    <w:rsid w:val="009B7D29"/>
    <w:rsid w:val="009D1E72"/>
    <w:rsid w:val="00A004A8"/>
    <w:rsid w:val="00A17CB2"/>
    <w:rsid w:val="00A2418B"/>
    <w:rsid w:val="00A354EC"/>
    <w:rsid w:val="00A660AA"/>
    <w:rsid w:val="00A700D6"/>
    <w:rsid w:val="00A7301E"/>
    <w:rsid w:val="00A9042C"/>
    <w:rsid w:val="00AA630B"/>
    <w:rsid w:val="00AC367F"/>
    <w:rsid w:val="00AF5C12"/>
    <w:rsid w:val="00B119A5"/>
    <w:rsid w:val="00B16BB4"/>
    <w:rsid w:val="00B43A16"/>
    <w:rsid w:val="00B646A9"/>
    <w:rsid w:val="00B863E3"/>
    <w:rsid w:val="00BA254B"/>
    <w:rsid w:val="00BA59DF"/>
    <w:rsid w:val="00BB0461"/>
    <w:rsid w:val="00BC413F"/>
    <w:rsid w:val="00BD150E"/>
    <w:rsid w:val="00C5478E"/>
    <w:rsid w:val="00C64457"/>
    <w:rsid w:val="00C64F25"/>
    <w:rsid w:val="00C7233F"/>
    <w:rsid w:val="00C82352"/>
    <w:rsid w:val="00C87069"/>
    <w:rsid w:val="00C901DE"/>
    <w:rsid w:val="00D020B2"/>
    <w:rsid w:val="00D16731"/>
    <w:rsid w:val="00D26FB4"/>
    <w:rsid w:val="00D2700C"/>
    <w:rsid w:val="00D31808"/>
    <w:rsid w:val="00D3207E"/>
    <w:rsid w:val="00D70D35"/>
    <w:rsid w:val="00D7638E"/>
    <w:rsid w:val="00D91C72"/>
    <w:rsid w:val="00DC05F3"/>
    <w:rsid w:val="00DC4D84"/>
    <w:rsid w:val="00DE3B0A"/>
    <w:rsid w:val="00DF684A"/>
    <w:rsid w:val="00DF6DBA"/>
    <w:rsid w:val="00E06FEB"/>
    <w:rsid w:val="00E21E93"/>
    <w:rsid w:val="00E46DFA"/>
    <w:rsid w:val="00E57C0E"/>
    <w:rsid w:val="00EB2A78"/>
    <w:rsid w:val="00EC6041"/>
    <w:rsid w:val="00EE16DD"/>
    <w:rsid w:val="00EE3ACA"/>
    <w:rsid w:val="00F005B8"/>
    <w:rsid w:val="00F026B2"/>
    <w:rsid w:val="00F2310A"/>
    <w:rsid w:val="00F35F97"/>
    <w:rsid w:val="00F45B66"/>
    <w:rsid w:val="00F5675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3709</Words>
  <Characters>2115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Bendras</cp:lastModifiedBy>
  <cp:revision>92</cp:revision>
  <cp:lastPrinted>2025-03-03T11:50:00Z</cp:lastPrinted>
  <dcterms:created xsi:type="dcterms:W3CDTF">2025-04-18T10:00:00Z</dcterms:created>
  <dcterms:modified xsi:type="dcterms:W3CDTF">2025-05-06T07:14:00Z</dcterms:modified>
</cp:coreProperties>
</file>