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1202" w14:textId="001A6945" w:rsidR="00F250E6" w:rsidRPr="00B03AE0" w:rsidRDefault="00F825F5" w:rsidP="00F250E6">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Pr>
          <w:rFonts w:asciiTheme="minorHAnsi" w:eastAsia="Calibri" w:hAnsiTheme="minorHAnsi" w:cstheme="minorHAnsi"/>
          <w:color w:val="0070C0"/>
          <w:sz w:val="21"/>
          <w:szCs w:val="21"/>
        </w:rPr>
        <w:t>P</w:t>
      </w:r>
      <w:r w:rsidR="00F250E6" w:rsidRPr="00B03AE0">
        <w:rPr>
          <w:rFonts w:asciiTheme="minorHAnsi" w:eastAsia="Calibri" w:hAnsiTheme="minorHAnsi" w:cstheme="minorHAnsi"/>
          <w:color w:val="0070C0"/>
          <w:sz w:val="21"/>
          <w:szCs w:val="21"/>
        </w:rPr>
        <w:t>irkimo sąlygų 3 priedas „Tiekėjų pašalinimo pagrindai“</w:t>
      </w:r>
      <w:bookmarkEnd w:id="0"/>
      <w:bookmarkEnd w:id="1"/>
      <w:bookmarkEnd w:id="2"/>
    </w:p>
    <w:p w14:paraId="42E601AD" w14:textId="77777777" w:rsidR="00F250E6" w:rsidRDefault="00F250E6" w:rsidP="0068119C">
      <w:pPr>
        <w:jc w:val="both"/>
        <w:rPr>
          <w:rFonts w:ascii="Verdana" w:hAnsi="Verdana"/>
          <w:b/>
          <w:bCs/>
        </w:rPr>
      </w:pPr>
    </w:p>
    <w:p w14:paraId="020E4D4E" w14:textId="4D2B7EA5" w:rsidR="0007098E" w:rsidRPr="00DA74D6" w:rsidRDefault="0007098E" w:rsidP="0068119C">
      <w:pPr>
        <w:pStyle w:val="Betarp"/>
        <w:numPr>
          <w:ilvl w:val="0"/>
          <w:numId w:val="9"/>
        </w:numPr>
        <w:ind w:left="0" w:firstLine="851"/>
        <w:jc w:val="both"/>
        <w:rPr>
          <w:rFonts w:ascii="Verdana" w:hAnsi="Verdana"/>
          <w:sz w:val="22"/>
          <w:szCs w:val="22"/>
        </w:rPr>
      </w:pPr>
      <w:r w:rsidRPr="00DC0BB3">
        <w:rPr>
          <w:rFonts w:ascii="Verdana" w:hAnsi="Verdana"/>
          <w:sz w:val="22"/>
          <w:szCs w:val="22"/>
        </w:rPr>
        <w:t xml:space="preserve">Su pasiūlymu teikiamas tik EBVPD. Perkančioji organizacija su 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563A13B"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1926470"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531FCB" w:rsidRDefault="0020171F" w:rsidP="00290CC0">
            <w:pPr>
              <w:pStyle w:val="Betarp"/>
              <w:jc w:val="both"/>
              <w:rPr>
                <w:rFonts w:ascii="Verdana" w:hAnsi="Verdana"/>
                <w:sz w:val="22"/>
                <w:szCs w:val="22"/>
              </w:rPr>
            </w:pPr>
            <w:r w:rsidRPr="00531FCB">
              <w:rPr>
                <w:rFonts w:ascii="Verdana" w:hAnsi="Verdana"/>
                <w:sz w:val="22"/>
                <w:szCs w:val="22"/>
              </w:rPr>
              <w:lastRenderedPageBreak/>
              <w:t>2) tiekėjo, kuris yra juridinis asmuo, kita organizacija ar jos </w:t>
            </w:r>
            <w:r w:rsidRPr="00531FCB">
              <w:rPr>
                <w:rFonts w:ascii="Verdana" w:hAnsi="Verdana"/>
                <w:b/>
                <w:bCs/>
                <w:sz w:val="22"/>
                <w:szCs w:val="22"/>
              </w:rPr>
              <w:t>struktūrinis</w:t>
            </w:r>
            <w:r w:rsidRPr="00531FCB">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531FCB">
              <w:rPr>
                <w:rFonts w:ascii="Verdana" w:hAnsi="Verdana" w:cstheme="minorHAnsi"/>
                <w:bCs/>
                <w:sz w:val="22"/>
                <w:szCs w:val="22"/>
                <w:lang w:eastAsia="en-US"/>
              </w:rPr>
              <w:t xml:space="preserve">3) tiekėjo, kuris yra juridinis asmuo, kita organizacija ar jos </w:t>
            </w:r>
            <w:r w:rsidRPr="00531FCB">
              <w:rPr>
                <w:rFonts w:ascii="Verdana" w:hAnsi="Verdana" w:cstheme="minorHAnsi"/>
                <w:b/>
                <w:sz w:val="22"/>
                <w:szCs w:val="22"/>
                <w:lang w:eastAsia="en-US"/>
              </w:rPr>
              <w:t>struktūrinis</w:t>
            </w:r>
            <w:r w:rsidRPr="00531FC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57111">
            <w:pPr>
              <w:pStyle w:val="Betarp"/>
              <w:jc w:val="both"/>
              <w:rPr>
                <w:rFonts w:ascii="Verdana" w:hAnsi="Verdana" w:cstheme="minorHAnsi"/>
                <w:b/>
                <w:bCs/>
                <w:sz w:val="22"/>
                <w:szCs w:val="22"/>
              </w:rPr>
            </w:pPr>
          </w:p>
        </w:tc>
      </w:tr>
      <w:tr w:rsidR="0063344C" w:rsidRPr="00DA74D6" w14:paraId="0F742419"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Betarp"/>
              <w:jc w:val="both"/>
              <w:rPr>
                <w:rFonts w:ascii="Verdana" w:hAnsi="Verdana"/>
                <w:color w:val="FFC000"/>
                <w:sz w:val="22"/>
                <w:szCs w:val="22"/>
                <w:lang w:eastAsia="en-US"/>
              </w:rPr>
            </w:pPr>
            <w:r w:rsidRPr="00531FC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31FCB" w:rsidRDefault="005119B8" w:rsidP="005119B8">
            <w:pPr>
              <w:pStyle w:val="Betarp"/>
              <w:jc w:val="both"/>
              <w:rPr>
                <w:rFonts w:ascii="Verdana" w:eastAsia="Yu Mincho" w:hAnsi="Verdana" w:cs="Arial"/>
                <w:b/>
                <w:bCs/>
                <w:sz w:val="22"/>
                <w:szCs w:val="22"/>
                <w:lang w:eastAsia="en-US"/>
              </w:rPr>
            </w:pPr>
            <w:r w:rsidRPr="00531FCB">
              <w:rPr>
                <w:rFonts w:ascii="Verdana" w:eastAsia="Yu Mincho" w:hAnsi="Verdana" w:cs="Arial"/>
                <w:b/>
                <w:bCs/>
                <w:sz w:val="22"/>
                <w:szCs w:val="22"/>
                <w:lang w:eastAsia="en-US"/>
              </w:rPr>
              <w:t>VPĮ 46 straipsnio 2</w:t>
            </w:r>
            <w:r w:rsidR="0059239D" w:rsidRPr="00531FCB">
              <w:rPr>
                <w:rFonts w:ascii="Verdana" w:eastAsia="Yu Mincho" w:hAnsi="Verdana" w:cs="Arial"/>
                <w:b/>
                <w:bCs/>
                <w:sz w:val="22"/>
                <w:szCs w:val="22"/>
                <w:lang w:eastAsia="en-US"/>
              </w:rPr>
              <w:t>¹</w:t>
            </w:r>
            <w:r w:rsidRPr="00531FCB">
              <w:rPr>
                <w:rFonts w:ascii="Verdana" w:eastAsia="Yu Mincho" w:hAnsi="Verdana" w:cs="Arial"/>
                <w:b/>
                <w:bCs/>
                <w:sz w:val="22"/>
                <w:szCs w:val="22"/>
                <w:lang w:eastAsia="en-US"/>
              </w:rPr>
              <w:t xml:space="preserve"> dalis</w:t>
            </w:r>
          </w:p>
          <w:p w14:paraId="4096EEC5" w14:textId="77777777" w:rsidR="0063344C" w:rsidRPr="00531FCB" w:rsidRDefault="0063344C" w:rsidP="008D5E3C">
            <w:pPr>
              <w:pStyle w:val="Betarp"/>
              <w:jc w:val="both"/>
              <w:rPr>
                <w:rFonts w:ascii="Verdana" w:eastAsia="Yu Mincho" w:hAnsi="Verdana" w:cs="Arial"/>
                <w:b/>
                <w:bCs/>
                <w:sz w:val="22"/>
                <w:szCs w:val="22"/>
              </w:rPr>
            </w:pPr>
          </w:p>
          <w:p w14:paraId="4BA292D9" w14:textId="210AE706" w:rsidR="00D15862" w:rsidRPr="00A70BC4" w:rsidRDefault="00D15862" w:rsidP="008D5E3C">
            <w:pPr>
              <w:pStyle w:val="Betarp"/>
              <w:jc w:val="both"/>
              <w:rPr>
                <w:rFonts w:ascii="Verdana" w:eastAsia="Yu Mincho" w:hAnsi="Verdana" w:cs="Arial"/>
                <w:b/>
                <w:bCs/>
                <w:color w:val="FFC000"/>
                <w:sz w:val="22"/>
                <w:szCs w:val="22"/>
              </w:rPr>
            </w:pPr>
            <w:r w:rsidRPr="00531FC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31FCB" w:rsidRDefault="00082B63" w:rsidP="00082B63">
            <w:pPr>
              <w:pStyle w:val="Betarp"/>
              <w:jc w:val="both"/>
              <w:rPr>
                <w:rFonts w:ascii="Verdana" w:hAnsi="Verdana"/>
                <w:sz w:val="22"/>
                <w:szCs w:val="22"/>
                <w:lang w:eastAsia="en-US"/>
              </w:rPr>
            </w:pPr>
            <w:r w:rsidRPr="00531FCB">
              <w:rPr>
                <w:rFonts w:ascii="Verdana" w:hAnsi="Verdana"/>
                <w:sz w:val="22"/>
                <w:szCs w:val="22"/>
                <w:lang w:eastAsia="en-US"/>
              </w:rPr>
              <w:t>Iš Lietuvoje įsteigtų subjektų įrodančių dokumentų nereikalaujama. Užtenka pateikto EBVPD.</w:t>
            </w:r>
          </w:p>
          <w:p w14:paraId="36E878EE" w14:textId="77777777" w:rsidR="0063344C" w:rsidRPr="002570CC" w:rsidRDefault="0063344C" w:rsidP="00290CC0">
            <w:pPr>
              <w:pStyle w:val="Betarp"/>
              <w:jc w:val="both"/>
              <w:rPr>
                <w:rFonts w:ascii="Verdana" w:hAnsi="Verdana"/>
                <w:color w:val="FFC000"/>
                <w:sz w:val="22"/>
                <w:szCs w:val="22"/>
              </w:rPr>
            </w:pPr>
          </w:p>
        </w:tc>
      </w:tr>
      <w:tr w:rsidR="00805F54" w:rsidRPr="00DA74D6" w14:paraId="3C74361C"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A74D6">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EE2A83" w:rsidRDefault="00EB5041" w:rsidP="00C04025">
            <w:pPr>
              <w:pStyle w:val="Betarp"/>
              <w:jc w:val="both"/>
              <w:rPr>
                <w:rFonts w:ascii="Verdana" w:hAnsi="Verdana" w:cstheme="minorHAnsi"/>
                <w:b/>
                <w:bCs/>
                <w:sz w:val="22"/>
                <w:szCs w:val="22"/>
                <w:lang w:eastAsia="en-US"/>
              </w:rPr>
            </w:pPr>
            <w:r w:rsidRPr="00EE2A83">
              <w:rPr>
                <w:rFonts w:ascii="Verdana" w:hAnsi="Verdana" w:cstheme="minorHAnsi"/>
                <w:bCs/>
                <w:sz w:val="22"/>
                <w:szCs w:val="22"/>
                <w:lang w:eastAsia="en-US"/>
              </w:rPr>
              <w:t>2</w:t>
            </w:r>
            <w:r w:rsidR="00C04025" w:rsidRPr="00EE2A83">
              <w:rPr>
                <w:rFonts w:ascii="Verdana" w:hAnsi="Verdana" w:cstheme="minorHAnsi"/>
                <w:bCs/>
                <w:sz w:val="22"/>
                <w:szCs w:val="22"/>
                <w:lang w:eastAsia="en-US"/>
              </w:rPr>
              <w:t xml:space="preserve">) tiekėjo, kuris yra juridinis asmuo, kita organizacija ar jos </w:t>
            </w:r>
            <w:r w:rsidR="00C04025" w:rsidRPr="00EE2A83">
              <w:rPr>
                <w:rFonts w:ascii="Verdana" w:hAnsi="Verdana" w:cstheme="minorHAnsi"/>
                <w:b/>
                <w:sz w:val="22"/>
                <w:szCs w:val="22"/>
                <w:lang w:eastAsia="en-US"/>
              </w:rPr>
              <w:t>struktūrinis</w:t>
            </w:r>
            <w:r w:rsidR="00C04025" w:rsidRPr="00EE2A8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20635" w14:textId="77777777" w:rsidR="0056741F" w:rsidRPr="00DA74D6" w:rsidRDefault="0056741F" w:rsidP="0056741F">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9350310" w14:textId="77777777" w:rsidR="0056741F" w:rsidRPr="00DA74D6" w:rsidRDefault="0056741F" w:rsidP="0056741F">
            <w:pPr>
              <w:pStyle w:val="Betarp"/>
              <w:jc w:val="both"/>
              <w:rPr>
                <w:rFonts w:ascii="Verdana" w:hAnsi="Verdana" w:cs="Calibr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1C32E31" w14:textId="77777777" w:rsidR="0056741F" w:rsidRPr="00DA74D6" w:rsidRDefault="0056741F" w:rsidP="0056741F">
            <w:pPr>
              <w:pStyle w:val="Betarp"/>
              <w:jc w:val="both"/>
              <w:rPr>
                <w:rFonts w:ascii="Verdana" w:hAnsi="Verdana"/>
                <w:b/>
                <w:bCs/>
                <w:sz w:val="22"/>
                <w:szCs w:val="22"/>
              </w:rPr>
            </w:pPr>
          </w:p>
          <w:p w14:paraId="57CFDC2D" w14:textId="77777777" w:rsidR="0056741F" w:rsidRPr="00BC75EA" w:rsidRDefault="0056741F" w:rsidP="0056741F">
            <w:pPr>
              <w:pStyle w:val="Betarp"/>
              <w:numPr>
                <w:ilvl w:val="0"/>
                <w:numId w:val="3"/>
              </w:numPr>
              <w:jc w:val="both"/>
              <w:rPr>
                <w:sz w:val="22"/>
                <w:szCs w:val="22"/>
              </w:rPr>
            </w:pPr>
            <w:r w:rsidRPr="00DA74D6">
              <w:rPr>
                <w:rFonts w:ascii="Verdana" w:hAnsi="Verdana"/>
                <w:sz w:val="22"/>
                <w:szCs w:val="22"/>
              </w:rPr>
              <w:t xml:space="preserve">išrašo iš teismo sprendimo (jei toks yra) </w:t>
            </w:r>
          </w:p>
          <w:p w14:paraId="5C3E8409" w14:textId="77777777" w:rsidR="0056741F" w:rsidRPr="00DA74D6" w:rsidRDefault="0056741F" w:rsidP="0056741F">
            <w:pPr>
              <w:pStyle w:val="Betarp"/>
              <w:numPr>
                <w:ilvl w:val="0"/>
                <w:numId w:val="3"/>
              </w:numPr>
              <w:jc w:val="both"/>
              <w:rPr>
                <w:sz w:val="22"/>
                <w:szCs w:val="22"/>
              </w:rPr>
            </w:pPr>
            <w:r w:rsidRPr="00DA74D6">
              <w:rPr>
                <w:rFonts w:ascii="Verdana" w:hAnsi="Verdana"/>
                <w:sz w:val="22"/>
                <w:szCs w:val="22"/>
              </w:rPr>
              <w:lastRenderedPageBreak/>
              <w:t>arba Valstybinės mokesčių inspekcijos prie Lietuvos Respublikos finansų ministerijos išduoto dokumento,</w:t>
            </w:r>
          </w:p>
          <w:p w14:paraId="655C375E" w14:textId="77777777" w:rsidR="0056741F" w:rsidRPr="00DA74D6" w:rsidRDefault="0056741F" w:rsidP="0056741F">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1DC4F2C8" w14:textId="77777777" w:rsidR="0056741F" w:rsidRPr="00DA74D6" w:rsidRDefault="0056741F" w:rsidP="0056741F">
            <w:pPr>
              <w:pStyle w:val="Betarp"/>
              <w:jc w:val="both"/>
              <w:rPr>
                <w:rFonts w:ascii="Verdana" w:hAnsi="Verdana"/>
                <w:sz w:val="22"/>
                <w:szCs w:val="22"/>
              </w:rPr>
            </w:pPr>
          </w:p>
          <w:p w14:paraId="27A2B022" w14:textId="77777777" w:rsidR="0056741F" w:rsidRPr="00DA74D6" w:rsidRDefault="0056741F" w:rsidP="0056741F">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74BDB26" w14:textId="77777777" w:rsidR="0056741F" w:rsidRPr="00DA74D6" w:rsidRDefault="0056741F" w:rsidP="0056741F">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cs="Arial"/>
                <w:sz w:val="22"/>
                <w:szCs w:val="22"/>
              </w:rPr>
              <w:footnoteReference w:id="3"/>
            </w:r>
            <w:r w:rsidRPr="00DA74D6">
              <w:rPr>
                <w:rFonts w:ascii="Verdana" w:hAnsi="Verdana"/>
                <w:sz w:val="22"/>
                <w:szCs w:val="22"/>
              </w:rPr>
              <w:t>.</w:t>
            </w:r>
          </w:p>
          <w:p w14:paraId="24230FA2" w14:textId="77777777" w:rsidR="0056741F" w:rsidRPr="00DA74D6" w:rsidRDefault="0056741F" w:rsidP="0056741F">
            <w:pPr>
              <w:pStyle w:val="Betarp"/>
              <w:jc w:val="both"/>
              <w:rPr>
                <w:rFonts w:ascii="Verdana" w:eastAsia="Yu Mincho" w:hAnsi="Verdana"/>
                <w:sz w:val="22"/>
                <w:szCs w:val="22"/>
              </w:rPr>
            </w:pPr>
          </w:p>
          <w:p w14:paraId="701B709F" w14:textId="77777777" w:rsidR="0056741F" w:rsidRPr="00DA74D6" w:rsidRDefault="0056741F" w:rsidP="0056741F">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hAnsi="Verdana"/>
                <w:i/>
                <w:iCs/>
                <w:sz w:val="22"/>
                <w:szCs w:val="22"/>
              </w:rPr>
              <w:t>tos dienos, kai tiekėjas perkančiosios organizacijos prašymu turės pateikti pašalinimo pagrindų nebuvimą patvirtinančius dok</w:t>
            </w:r>
            <w:r w:rsidRPr="00DA74D6">
              <w:rPr>
                <w:rFonts w:ascii="Verdana" w:hAnsi="Verdana"/>
                <w:sz w:val="22"/>
                <w:szCs w:val="22"/>
              </w:rPr>
              <w:t xml:space="preserve">umentus.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7BC7B7F" w14:textId="77777777" w:rsidR="0056741F" w:rsidRPr="00DA74D6" w:rsidRDefault="0056741F" w:rsidP="0056741F">
            <w:pPr>
              <w:pStyle w:val="Betarp"/>
              <w:jc w:val="both"/>
              <w:rPr>
                <w:rFonts w:ascii="Verdana" w:hAnsi="Verdana"/>
                <w:i/>
                <w:iCs/>
                <w:color w:val="7030A0"/>
                <w:sz w:val="22"/>
                <w:szCs w:val="22"/>
              </w:rPr>
            </w:pPr>
          </w:p>
          <w:p w14:paraId="44DA9B2B" w14:textId="77777777" w:rsidR="0056741F" w:rsidRPr="00DA74D6" w:rsidRDefault="0056741F" w:rsidP="0056741F">
            <w:pPr>
              <w:pStyle w:val="Betarp"/>
              <w:jc w:val="both"/>
              <w:rPr>
                <w:rFonts w:ascii="Verdana" w:hAnsi="Verdana" w:cs="Calibri"/>
                <w:b/>
                <w:bCs/>
                <w:sz w:val="22"/>
                <w:szCs w:val="22"/>
              </w:rPr>
            </w:pPr>
            <w:r w:rsidRPr="00DA74D6">
              <w:rPr>
                <w:rFonts w:ascii="Verdana" w:hAnsi="Verdana" w:cs="Calibr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Calibri"/>
                <w:bCs/>
                <w:sz w:val="22"/>
                <w:szCs w:val="22"/>
              </w:rPr>
              <w:lastRenderedPageBreak/>
              <w:t>EBVPD galutinis pateikimo terminas, toks dokumentas jo galiojimo laikotarpiu yra priimtinas.</w:t>
            </w:r>
          </w:p>
          <w:p w14:paraId="117F86E8" w14:textId="77777777" w:rsidR="0056741F" w:rsidRPr="00DA74D6" w:rsidRDefault="0056741F" w:rsidP="0056741F">
            <w:pPr>
              <w:pStyle w:val="Betarp"/>
              <w:jc w:val="both"/>
              <w:rPr>
                <w:rFonts w:ascii="Verdana" w:hAnsi="Verdana" w:cs="Calibri"/>
                <w:b/>
                <w:bCs/>
                <w:sz w:val="22"/>
                <w:szCs w:val="22"/>
              </w:rPr>
            </w:pPr>
          </w:p>
          <w:p w14:paraId="6467344B" w14:textId="77777777" w:rsidR="0056741F" w:rsidRPr="00DA74D6" w:rsidRDefault="0056741F" w:rsidP="0056741F">
            <w:pPr>
              <w:pStyle w:val="Betarp"/>
              <w:jc w:val="both"/>
              <w:rPr>
                <w:rFonts w:ascii="Verdana" w:hAnsi="Verdana" w:cs="Calibri"/>
                <w:b/>
                <w:bCs/>
                <w:sz w:val="22"/>
                <w:szCs w:val="22"/>
              </w:rPr>
            </w:pPr>
            <w:r w:rsidRPr="00DA74D6">
              <w:rPr>
                <w:rFonts w:ascii="Verdana" w:hAnsi="Verdana" w:cs="Calibr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Calibri"/>
                <w:bCs/>
                <w:sz w:val="22"/>
                <w:szCs w:val="22"/>
              </w:rPr>
              <w:t>prašoma:</w:t>
            </w:r>
          </w:p>
          <w:p w14:paraId="664DFC0F" w14:textId="77777777" w:rsidR="0056741F" w:rsidRPr="00DA74D6" w:rsidRDefault="0056741F" w:rsidP="0056741F">
            <w:pPr>
              <w:pStyle w:val="Betarp"/>
              <w:jc w:val="both"/>
              <w:rPr>
                <w:rFonts w:ascii="Verdana" w:hAnsi="Verdana" w:cs="Calibri"/>
                <w:bCs/>
                <w:sz w:val="22"/>
                <w:szCs w:val="22"/>
              </w:rPr>
            </w:pPr>
            <w:r w:rsidRPr="00DA74D6">
              <w:rPr>
                <w:rFonts w:ascii="Verdana" w:hAnsi="Verdana"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74D6">
                <w:rPr>
                  <w:rStyle w:val="Hipersaitas"/>
                  <w:rFonts w:ascii="Verdana" w:hAnsi="Verdana" w:cs="Calibri"/>
                  <w:bCs/>
                  <w:sz w:val="22"/>
                  <w:szCs w:val="22"/>
                  <w:u w:val="single"/>
                </w:rPr>
                <w:t>http://draudejai.sodra.lt/draudeju_viesi_duomenys/</w:t>
              </w:r>
            </w:hyperlink>
            <w:r w:rsidRPr="00DA74D6">
              <w:rPr>
                <w:rFonts w:ascii="Verdana" w:hAnsi="Verdana" w:cs="Calibri"/>
                <w:bCs/>
                <w:sz w:val="22"/>
                <w:szCs w:val="22"/>
              </w:rPr>
              <w:t>.</w:t>
            </w:r>
          </w:p>
          <w:p w14:paraId="58CBAAFB" w14:textId="77777777" w:rsidR="0056741F" w:rsidRPr="00DA74D6" w:rsidRDefault="0056741F" w:rsidP="0056741F">
            <w:pPr>
              <w:pStyle w:val="Betarp"/>
              <w:jc w:val="both"/>
              <w:rPr>
                <w:rFonts w:ascii="Verdana" w:hAnsi="Verdana" w:cs="Calibri"/>
                <w:b/>
                <w:bCs/>
                <w:sz w:val="22"/>
                <w:szCs w:val="22"/>
              </w:rPr>
            </w:pPr>
          </w:p>
          <w:p w14:paraId="186B4FBB" w14:textId="77777777" w:rsidR="0056741F" w:rsidRPr="00DA74D6" w:rsidRDefault="0056741F" w:rsidP="0056741F">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DE65AA" w14:textId="77777777" w:rsidR="0056741F" w:rsidRPr="00DA74D6" w:rsidRDefault="0056741F" w:rsidP="0056741F">
            <w:pPr>
              <w:pStyle w:val="Betarp"/>
              <w:jc w:val="both"/>
              <w:rPr>
                <w:rFonts w:ascii="Verdana" w:hAnsi="Verdana"/>
                <w:b/>
                <w:bCs/>
                <w:sz w:val="22"/>
                <w:szCs w:val="22"/>
              </w:rPr>
            </w:pPr>
          </w:p>
          <w:p w14:paraId="59EF1574" w14:textId="77777777" w:rsidR="0056741F" w:rsidRPr="00DA74D6" w:rsidRDefault="0056741F" w:rsidP="0056741F">
            <w:pPr>
              <w:pStyle w:val="Betarp"/>
              <w:jc w:val="both"/>
              <w:rPr>
                <w:rFonts w:ascii="Verdana" w:hAnsi="Verdana"/>
                <w:sz w:val="22"/>
                <w:szCs w:val="22"/>
              </w:rPr>
            </w:pPr>
            <w:r w:rsidRPr="00DA74D6">
              <w:rPr>
                <w:rFonts w:ascii="Verdana" w:hAnsi="Verdan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p>
          <w:p w14:paraId="4416F628" w14:textId="77777777" w:rsidR="0056741F" w:rsidRPr="00DA74D6" w:rsidRDefault="0056741F" w:rsidP="0056741F">
            <w:pPr>
              <w:pStyle w:val="Betarp"/>
              <w:jc w:val="both"/>
              <w:rPr>
                <w:rFonts w:ascii="Verdana" w:hAnsi="Verdana" w:cs="Calibri"/>
                <w:b/>
                <w:bCs/>
                <w:sz w:val="22"/>
                <w:szCs w:val="22"/>
              </w:rPr>
            </w:pPr>
          </w:p>
          <w:p w14:paraId="3FEE2F67" w14:textId="77777777" w:rsidR="0056741F" w:rsidRPr="00DA74D6" w:rsidRDefault="0056741F" w:rsidP="0056741F">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F9D5836" w14:textId="77777777" w:rsidR="0056741F" w:rsidRPr="00DA74D6" w:rsidRDefault="0056741F" w:rsidP="0056741F">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cs="Arial"/>
                <w:sz w:val="22"/>
                <w:szCs w:val="22"/>
              </w:rPr>
              <w:footnoteReference w:id="4"/>
            </w:r>
            <w:r w:rsidRPr="00DA74D6">
              <w:rPr>
                <w:rFonts w:ascii="Verdana" w:hAnsi="Verdana"/>
                <w:sz w:val="22"/>
                <w:szCs w:val="22"/>
              </w:rPr>
              <w:t>.</w:t>
            </w:r>
          </w:p>
          <w:p w14:paraId="424DE8A2" w14:textId="77777777" w:rsidR="0056741F" w:rsidRPr="00DA74D6" w:rsidRDefault="0056741F" w:rsidP="0056741F">
            <w:pPr>
              <w:pStyle w:val="Betarp"/>
              <w:jc w:val="both"/>
              <w:rPr>
                <w:rFonts w:ascii="Verdana" w:hAnsi="Verdana" w:cs="Calibri"/>
                <w:b/>
                <w:bCs/>
                <w:sz w:val="22"/>
                <w:szCs w:val="22"/>
              </w:rPr>
            </w:pPr>
          </w:p>
          <w:p w14:paraId="41E26099" w14:textId="77777777" w:rsidR="0056741F" w:rsidRPr="00DA74D6" w:rsidRDefault="0056741F" w:rsidP="0056741F">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hAnsi="Verdana"/>
                <w:i/>
                <w:iCs/>
                <w:sz w:val="22"/>
                <w:szCs w:val="22"/>
              </w:rPr>
              <w:t>tos dienos, kai tiekėjas perkančiosios organizacijos prašymu turės pateikti pašalinimo pagrindų nebuvimą patvirtinančius dok</w:t>
            </w:r>
            <w:r w:rsidRPr="00DA74D6">
              <w:rPr>
                <w:rFonts w:ascii="Verdana" w:hAnsi="Verdana"/>
                <w:sz w:val="22"/>
                <w:szCs w:val="22"/>
              </w:rPr>
              <w:t xml:space="preserve">umentus.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4A0ADF1" w14:textId="77777777" w:rsidR="0056741F" w:rsidRPr="00DA74D6" w:rsidRDefault="0056741F" w:rsidP="0056741F">
            <w:pPr>
              <w:pStyle w:val="Betarp"/>
              <w:jc w:val="both"/>
              <w:rPr>
                <w:rFonts w:ascii="Verdana" w:hAnsi="Verdana" w:cs="Calibri"/>
                <w:b/>
                <w:bCs/>
                <w:sz w:val="22"/>
                <w:szCs w:val="22"/>
              </w:rPr>
            </w:pPr>
          </w:p>
          <w:p w14:paraId="433DC0A8" w14:textId="77777777" w:rsidR="0056741F" w:rsidRPr="00DA74D6" w:rsidRDefault="0056741F" w:rsidP="0056741F">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58F144" w14:textId="77777777" w:rsidR="00AD02FA" w:rsidRDefault="00AD02FA" w:rsidP="39658640">
            <w:pPr>
              <w:pStyle w:val="Betarp"/>
              <w:jc w:val="both"/>
              <w:rPr>
                <w:rFonts w:ascii="Verdana" w:hAnsi="Verdana"/>
                <w:b/>
                <w:bCs/>
                <w:sz w:val="22"/>
                <w:szCs w:val="22"/>
              </w:rPr>
            </w:pPr>
          </w:p>
          <w:p w14:paraId="14638A5F" w14:textId="77777777" w:rsidR="008300E9" w:rsidRDefault="008300E9" w:rsidP="39658640">
            <w:pPr>
              <w:pStyle w:val="Betarp"/>
              <w:jc w:val="both"/>
              <w:rPr>
                <w:rFonts w:ascii="Verdana" w:hAnsi="Verdana"/>
                <w:b/>
                <w:bCs/>
                <w:sz w:val="22"/>
                <w:szCs w:val="22"/>
              </w:rPr>
            </w:pPr>
          </w:p>
          <w:p w14:paraId="47C71B6E" w14:textId="1563191E" w:rsidR="008300E9" w:rsidRPr="00DA74D6" w:rsidRDefault="008300E9" w:rsidP="39658640">
            <w:pPr>
              <w:pStyle w:val="Betarp"/>
              <w:jc w:val="both"/>
              <w:rPr>
                <w:rFonts w:ascii="Verdana" w:hAnsi="Verdana"/>
                <w:b/>
                <w:bCs/>
                <w:sz w:val="22"/>
                <w:szCs w:val="22"/>
              </w:rPr>
            </w:pPr>
          </w:p>
        </w:tc>
      </w:tr>
      <w:bookmarkEnd w:id="3"/>
      <w:tr w:rsidR="00805F54" w:rsidRPr="00DA74D6" w14:paraId="69372B4C"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4E95" w14:textId="77777777" w:rsidR="00CA0619" w:rsidRDefault="00CA0619" w:rsidP="00B97C4F">
      <w:pPr>
        <w:spacing w:after="0" w:line="240" w:lineRule="auto"/>
      </w:pPr>
      <w:r>
        <w:separator/>
      </w:r>
    </w:p>
  </w:endnote>
  <w:endnote w:type="continuationSeparator" w:id="0">
    <w:p w14:paraId="1A5255DB" w14:textId="77777777" w:rsidR="00CA0619" w:rsidRDefault="00CA0619" w:rsidP="00B97C4F">
      <w:pPr>
        <w:spacing w:after="0" w:line="240" w:lineRule="auto"/>
      </w:pPr>
      <w:r>
        <w:continuationSeparator/>
      </w:r>
    </w:p>
  </w:endnote>
  <w:endnote w:type="continuationNotice" w:id="1">
    <w:p w14:paraId="1BF1AAFA" w14:textId="77777777" w:rsidR="00CA0619" w:rsidRDefault="00CA0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FB5F" w14:textId="77777777" w:rsidR="00CA0619" w:rsidRDefault="00CA0619" w:rsidP="00B97C4F">
      <w:pPr>
        <w:spacing w:after="0" w:line="240" w:lineRule="auto"/>
      </w:pPr>
      <w:r>
        <w:separator/>
      </w:r>
    </w:p>
  </w:footnote>
  <w:footnote w:type="continuationSeparator" w:id="0">
    <w:p w14:paraId="31592E84" w14:textId="77777777" w:rsidR="00CA0619" w:rsidRDefault="00CA0619" w:rsidP="00B97C4F">
      <w:pPr>
        <w:spacing w:after="0" w:line="240" w:lineRule="auto"/>
      </w:pPr>
      <w:r>
        <w:continuationSeparator/>
      </w:r>
    </w:p>
  </w:footnote>
  <w:footnote w:type="continuationNotice" w:id="1">
    <w:p w14:paraId="345A2A44" w14:textId="77777777" w:rsidR="00CA0619" w:rsidRDefault="00CA0619">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9A807F" w14:textId="77777777" w:rsidR="0056741F" w:rsidRPr="001620D3" w:rsidRDefault="0056741F" w:rsidP="0056741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rPr>
        <w:t xml:space="preserve"> </w:t>
      </w:r>
      <w:r w:rsidRPr="001620D3">
        <w:rPr>
          <w:rFonts w:ascii="Calibri" w:eastAsia="Yu Mincho" w:hAnsi="Calibr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404954" w14:textId="77777777" w:rsidR="0056741F" w:rsidRPr="001620D3" w:rsidRDefault="0056741F" w:rsidP="0056741F">
      <w:pPr>
        <w:pStyle w:val="Puslapioinaostekstas"/>
        <w:numPr>
          <w:ilvl w:val="0"/>
          <w:numId w:val="11"/>
        </w:numPr>
        <w:jc w:val="both"/>
        <w:rPr>
          <w:rFonts w:ascii="Calibri" w:eastAsia="Yu Mincho" w:hAnsi="Calibri"/>
          <w:i/>
          <w:iCs/>
        </w:rPr>
      </w:pPr>
      <w:r w:rsidRPr="001620D3">
        <w:rPr>
          <w:rFonts w:ascii="Calibri" w:eastAsia="Yu Mincho" w:hAnsi="Calibri"/>
          <w:i/>
          <w:iCs/>
        </w:rPr>
        <w:t xml:space="preserve">priesaikos deklaracija; </w:t>
      </w:r>
    </w:p>
    <w:p w14:paraId="4849D00A" w14:textId="77777777" w:rsidR="0056741F" w:rsidRDefault="0056741F" w:rsidP="0056741F">
      <w:pPr>
        <w:pStyle w:val="Puslapioinaostekstas"/>
        <w:numPr>
          <w:ilvl w:val="0"/>
          <w:numId w:val="11"/>
        </w:numPr>
        <w:jc w:val="both"/>
      </w:pPr>
      <w:r w:rsidRPr="001620D3">
        <w:rPr>
          <w:rFonts w:ascii="Calibri" w:eastAsia="Yu Mincho" w:hAnsi="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BEF622" w14:textId="77777777" w:rsidR="0056741F" w:rsidRPr="001620D3" w:rsidRDefault="0056741F" w:rsidP="0056741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rPr>
        <w:t xml:space="preserve"> </w:t>
      </w:r>
      <w:r w:rsidRPr="001620D3">
        <w:rPr>
          <w:rFonts w:ascii="Calibri" w:eastAsia="Yu Mincho" w:hAnsi="Calibr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F562C7" w14:textId="77777777" w:rsidR="0056741F" w:rsidRPr="001620D3" w:rsidRDefault="0056741F" w:rsidP="0056741F">
      <w:pPr>
        <w:pStyle w:val="Puslapioinaostekstas"/>
        <w:numPr>
          <w:ilvl w:val="0"/>
          <w:numId w:val="12"/>
        </w:numPr>
        <w:jc w:val="both"/>
        <w:rPr>
          <w:rFonts w:ascii="Calibri" w:eastAsia="Yu Mincho" w:hAnsi="Calibri"/>
          <w:i/>
          <w:iCs/>
        </w:rPr>
      </w:pPr>
      <w:r w:rsidRPr="001620D3">
        <w:rPr>
          <w:rFonts w:ascii="Calibri" w:eastAsia="Yu Mincho" w:hAnsi="Calibri"/>
          <w:i/>
          <w:iCs/>
        </w:rPr>
        <w:t xml:space="preserve">priesaikos deklaracija; </w:t>
      </w:r>
    </w:p>
    <w:p w14:paraId="1ADB1967" w14:textId="77777777" w:rsidR="0056741F" w:rsidRDefault="0056741F" w:rsidP="0056741F">
      <w:pPr>
        <w:pStyle w:val="Puslapioinaostekstas"/>
        <w:numPr>
          <w:ilvl w:val="0"/>
          <w:numId w:val="12"/>
        </w:numPr>
        <w:jc w:val="both"/>
      </w:pPr>
      <w:r w:rsidRPr="001620D3">
        <w:rPr>
          <w:rFonts w:ascii="Calibri" w:eastAsia="Yu Mincho" w:hAnsi="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502"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638D"/>
    <w:rsid w:val="00152C24"/>
    <w:rsid w:val="00160B5D"/>
    <w:rsid w:val="001620D3"/>
    <w:rsid w:val="001640C2"/>
    <w:rsid w:val="0016677C"/>
    <w:rsid w:val="00166FED"/>
    <w:rsid w:val="001670FA"/>
    <w:rsid w:val="0017455B"/>
    <w:rsid w:val="00177EAE"/>
    <w:rsid w:val="00180614"/>
    <w:rsid w:val="00180FE1"/>
    <w:rsid w:val="00183860"/>
    <w:rsid w:val="00186297"/>
    <w:rsid w:val="001934E8"/>
    <w:rsid w:val="001A0108"/>
    <w:rsid w:val="001A2967"/>
    <w:rsid w:val="001A7B8C"/>
    <w:rsid w:val="001B46F8"/>
    <w:rsid w:val="001B6DC5"/>
    <w:rsid w:val="001C33EA"/>
    <w:rsid w:val="001C3EF8"/>
    <w:rsid w:val="001C4665"/>
    <w:rsid w:val="001C704B"/>
    <w:rsid w:val="001C70E5"/>
    <w:rsid w:val="001D4659"/>
    <w:rsid w:val="001D5D6D"/>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D292F"/>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52BA"/>
    <w:rsid w:val="003E6931"/>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0AF6"/>
    <w:rsid w:val="00464ACF"/>
    <w:rsid w:val="0046629D"/>
    <w:rsid w:val="00475F68"/>
    <w:rsid w:val="004844E8"/>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31FCB"/>
    <w:rsid w:val="00542C6A"/>
    <w:rsid w:val="00546862"/>
    <w:rsid w:val="0055306C"/>
    <w:rsid w:val="00557111"/>
    <w:rsid w:val="00560C91"/>
    <w:rsid w:val="0056176F"/>
    <w:rsid w:val="0056741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780D"/>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3C03"/>
    <w:rsid w:val="007B643B"/>
    <w:rsid w:val="007B6BB0"/>
    <w:rsid w:val="007D47FF"/>
    <w:rsid w:val="007D600F"/>
    <w:rsid w:val="007E1114"/>
    <w:rsid w:val="008026D5"/>
    <w:rsid w:val="00802A3E"/>
    <w:rsid w:val="00805F54"/>
    <w:rsid w:val="0081521D"/>
    <w:rsid w:val="00815ACF"/>
    <w:rsid w:val="0082229C"/>
    <w:rsid w:val="008300E9"/>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2B48"/>
    <w:rsid w:val="008D5E3C"/>
    <w:rsid w:val="008D7686"/>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5FD"/>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B7947"/>
    <w:rsid w:val="009C0C31"/>
    <w:rsid w:val="009C61F2"/>
    <w:rsid w:val="009C76FA"/>
    <w:rsid w:val="009D2F30"/>
    <w:rsid w:val="009F236C"/>
    <w:rsid w:val="009F7B89"/>
    <w:rsid w:val="00A0764A"/>
    <w:rsid w:val="00A142D8"/>
    <w:rsid w:val="00A148F2"/>
    <w:rsid w:val="00A255FA"/>
    <w:rsid w:val="00A3407E"/>
    <w:rsid w:val="00A35903"/>
    <w:rsid w:val="00A411BD"/>
    <w:rsid w:val="00A573D4"/>
    <w:rsid w:val="00A6552A"/>
    <w:rsid w:val="00A669AE"/>
    <w:rsid w:val="00A70BC4"/>
    <w:rsid w:val="00A824E8"/>
    <w:rsid w:val="00A8602E"/>
    <w:rsid w:val="00A874E6"/>
    <w:rsid w:val="00AB166B"/>
    <w:rsid w:val="00AB1F1B"/>
    <w:rsid w:val="00AB544A"/>
    <w:rsid w:val="00AC1AFF"/>
    <w:rsid w:val="00AD02FA"/>
    <w:rsid w:val="00AD4CF6"/>
    <w:rsid w:val="00AE0169"/>
    <w:rsid w:val="00AE2278"/>
    <w:rsid w:val="00AE4F20"/>
    <w:rsid w:val="00AE7B03"/>
    <w:rsid w:val="00AF4536"/>
    <w:rsid w:val="00AF4EAC"/>
    <w:rsid w:val="00AF7CF7"/>
    <w:rsid w:val="00B044BA"/>
    <w:rsid w:val="00B06414"/>
    <w:rsid w:val="00B1588A"/>
    <w:rsid w:val="00B21D0F"/>
    <w:rsid w:val="00B2375A"/>
    <w:rsid w:val="00B25C96"/>
    <w:rsid w:val="00B32515"/>
    <w:rsid w:val="00B34AE6"/>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4FD"/>
    <w:rsid w:val="00C2482D"/>
    <w:rsid w:val="00C34CAF"/>
    <w:rsid w:val="00C3697A"/>
    <w:rsid w:val="00C37458"/>
    <w:rsid w:val="00C43D64"/>
    <w:rsid w:val="00C571F4"/>
    <w:rsid w:val="00C63462"/>
    <w:rsid w:val="00C6564F"/>
    <w:rsid w:val="00C800BF"/>
    <w:rsid w:val="00C97910"/>
    <w:rsid w:val="00CA0619"/>
    <w:rsid w:val="00CA1DBE"/>
    <w:rsid w:val="00CA385C"/>
    <w:rsid w:val="00CA5553"/>
    <w:rsid w:val="00CA7D19"/>
    <w:rsid w:val="00CB4459"/>
    <w:rsid w:val="00CC30EF"/>
    <w:rsid w:val="00CC7D4C"/>
    <w:rsid w:val="00CD2DFA"/>
    <w:rsid w:val="00CE5BC4"/>
    <w:rsid w:val="00CF0FA8"/>
    <w:rsid w:val="00D12A75"/>
    <w:rsid w:val="00D132D8"/>
    <w:rsid w:val="00D15862"/>
    <w:rsid w:val="00D15B7B"/>
    <w:rsid w:val="00D17CDD"/>
    <w:rsid w:val="00D25682"/>
    <w:rsid w:val="00D349AE"/>
    <w:rsid w:val="00D352A7"/>
    <w:rsid w:val="00D44DD6"/>
    <w:rsid w:val="00D514C4"/>
    <w:rsid w:val="00D53FCA"/>
    <w:rsid w:val="00D7078E"/>
    <w:rsid w:val="00D7458B"/>
    <w:rsid w:val="00D75FC4"/>
    <w:rsid w:val="00D83B63"/>
    <w:rsid w:val="00D92122"/>
    <w:rsid w:val="00DA0CEE"/>
    <w:rsid w:val="00DA74D6"/>
    <w:rsid w:val="00DB06D1"/>
    <w:rsid w:val="00DB25FC"/>
    <w:rsid w:val="00DB4B20"/>
    <w:rsid w:val="00DC0BB3"/>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E2A83"/>
    <w:rsid w:val="00EF5FE8"/>
    <w:rsid w:val="00F009F2"/>
    <w:rsid w:val="00F10DFC"/>
    <w:rsid w:val="00F146CB"/>
    <w:rsid w:val="00F21B55"/>
    <w:rsid w:val="00F250E6"/>
    <w:rsid w:val="00F2785B"/>
    <w:rsid w:val="00F30C5A"/>
    <w:rsid w:val="00F313D3"/>
    <w:rsid w:val="00F3485D"/>
    <w:rsid w:val="00F4110B"/>
    <w:rsid w:val="00F510E6"/>
    <w:rsid w:val="00F53F25"/>
    <w:rsid w:val="00F56357"/>
    <w:rsid w:val="00F66ED8"/>
    <w:rsid w:val="00F75815"/>
    <w:rsid w:val="00F7793B"/>
    <w:rsid w:val="00F77D76"/>
    <w:rsid w:val="00F825F5"/>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F250E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rsid w:val="00F250E6"/>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F250E6"/>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50E6"/>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54</TotalTime>
  <Pages>12</Pages>
  <Words>14015</Words>
  <Characters>7990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Inga Meliešienė</cp:lastModifiedBy>
  <cp:revision>22</cp:revision>
  <cp:lastPrinted>2022-12-15T10:27:00Z</cp:lastPrinted>
  <dcterms:created xsi:type="dcterms:W3CDTF">2025-01-31T08:24:00Z</dcterms:created>
  <dcterms:modified xsi:type="dcterms:W3CDTF">2025-03-26T14:14:00Z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