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Pagrindinistekstas"/>
        <w:ind w:left="360" w:firstLine="0"/>
        <w:jc w:val="right"/>
        <w:rPr>
          <w:rFonts w:ascii="Arial" w:hAnsi="Arial" w:cs="Arial"/>
          <w:sz w:val="22"/>
          <w:szCs w:val="22"/>
        </w:rPr>
      </w:pP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29979B93" w14:textId="77777777" w:rsidR="006E51B5" w:rsidRPr="006E51B5" w:rsidRDefault="006E51B5" w:rsidP="006E51B5">
      <w:pPr>
        <w:jc w:val="center"/>
        <w:rPr>
          <w:rFonts w:ascii="Arial" w:hAnsi="Arial" w:cs="Arial"/>
          <w:b/>
          <w:sz w:val="8"/>
          <w:szCs w:val="8"/>
        </w:rPr>
      </w:pPr>
    </w:p>
    <w:p w14:paraId="38381DCF" w14:textId="3BC16430" w:rsidR="006E51B5" w:rsidRPr="00B616B6" w:rsidRDefault="002D23BC" w:rsidP="006E51B5">
      <w:pPr>
        <w:jc w:val="center"/>
        <w:rPr>
          <w:rFonts w:ascii="Arial" w:hAnsi="Arial" w:cs="Arial"/>
          <w:b/>
          <w:bCs/>
          <w:sz w:val="22"/>
          <w:szCs w:val="22"/>
        </w:rPr>
      </w:pPr>
      <w:r>
        <w:rPr>
          <w:rFonts w:ascii="Arial" w:hAnsi="Arial" w:cs="Arial"/>
          <w:b/>
          <w:bCs/>
          <w:sz w:val="22"/>
          <w:szCs w:val="22"/>
        </w:rPr>
        <w:t>V</w:t>
      </w:r>
      <w:r w:rsidR="00D85351">
        <w:rPr>
          <w:rFonts w:ascii="Arial" w:hAnsi="Arial" w:cs="Arial"/>
          <w:b/>
          <w:bCs/>
          <w:sz w:val="22"/>
          <w:szCs w:val="22"/>
        </w:rPr>
        <w:t>IEŠINIMO SPAUDOJE PASLAUGOS</w:t>
      </w:r>
    </w:p>
    <w:p w14:paraId="5BDC6C02" w14:textId="4E439F93" w:rsidR="006E51B5" w:rsidRPr="00B616B6" w:rsidRDefault="006E51B5" w:rsidP="006E51B5">
      <w:pPr>
        <w:jc w:val="center"/>
        <w:rPr>
          <w:rFonts w:ascii="Arial" w:hAnsi="Arial" w:cs="Arial"/>
          <w:b/>
          <w:bCs/>
          <w:color w:val="C00000"/>
          <w:sz w:val="22"/>
          <w:szCs w:val="22"/>
        </w:rPr>
      </w:pPr>
      <w:r w:rsidRPr="00B616B6">
        <w:rPr>
          <w:rFonts w:ascii="Arial" w:hAnsi="Arial" w:cs="Arial"/>
          <w:b/>
          <w:bCs/>
          <w:sz w:val="22"/>
          <w:szCs w:val="22"/>
        </w:rPr>
        <w:t xml:space="preserve"> </w:t>
      </w:r>
    </w:p>
    <w:p w14:paraId="4E98022B" w14:textId="77777777" w:rsidR="00F725F4" w:rsidRDefault="00F725F4" w:rsidP="00F924F7">
      <w:pPr>
        <w:jc w:val="center"/>
        <w:rPr>
          <w:rFonts w:ascii="Arial" w:hAnsi="Arial" w:cs="Arial"/>
          <w:b/>
          <w:bCs/>
          <w:sz w:val="22"/>
          <w:szCs w:val="22"/>
        </w:rPr>
      </w:pPr>
    </w:p>
    <w:p w14:paraId="77990B2D" w14:textId="4839BF0E" w:rsidR="00A6171D" w:rsidRPr="00585E11" w:rsidRDefault="00A76D6E"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Pagrindinistekstas"/>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Pagrindinistekstas"/>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Pagrindinistekstas"/>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Pagrindinistekstas"/>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Pagrindinistekstas"/>
              <w:ind w:firstLine="0"/>
              <w:rPr>
                <w:rFonts w:ascii="Arial" w:hAnsi="Arial" w:cs="Arial"/>
                <w:sz w:val="20"/>
              </w:rPr>
            </w:pPr>
          </w:p>
        </w:tc>
      </w:tr>
    </w:tbl>
    <w:p w14:paraId="5D98850F" w14:textId="77777777" w:rsidR="009A70B4" w:rsidRDefault="009A70B4" w:rsidP="00A6171D">
      <w:pPr>
        <w:pStyle w:val="Pagrindinistekstas"/>
        <w:ind w:firstLine="0"/>
        <w:rPr>
          <w:rFonts w:ascii="Arial" w:hAnsi="Arial" w:cs="Arial"/>
          <w:sz w:val="22"/>
          <w:szCs w:val="22"/>
        </w:rPr>
      </w:pPr>
    </w:p>
    <w:p w14:paraId="10514AE8" w14:textId="77777777" w:rsidR="00A6171D"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343938C7" w14:textId="77777777" w:rsidR="004C1846" w:rsidRPr="00F924F7" w:rsidRDefault="004C1846" w:rsidP="00D85351">
      <w:pPr>
        <w:suppressAutoHyphens/>
        <w:rPr>
          <w:rFonts w:ascii="Arial" w:hAnsi="Arial" w:cs="Arial"/>
          <w:sz w:val="22"/>
          <w:szCs w:val="22"/>
        </w:rPr>
      </w:pPr>
    </w:p>
    <w:p w14:paraId="10BAF6D3" w14:textId="40929EF0" w:rsidR="00A6171D" w:rsidRPr="00D85351" w:rsidRDefault="00A6171D" w:rsidP="00A6171D">
      <w:pPr>
        <w:ind w:firstLine="567"/>
        <w:rPr>
          <w:rFonts w:ascii="Arial" w:hAnsi="Arial" w:cs="Arial"/>
          <w:sz w:val="22"/>
          <w:szCs w:val="22"/>
        </w:rPr>
      </w:pPr>
      <w:r w:rsidRPr="00F924F7">
        <w:rPr>
          <w:rFonts w:ascii="Arial" w:hAnsi="Arial" w:cs="Arial"/>
          <w:sz w:val="22"/>
          <w:szCs w:val="22"/>
        </w:rPr>
        <w:t>Siūlome ši</w:t>
      </w:r>
      <w:r w:rsidR="001125A4">
        <w:rPr>
          <w:rFonts w:ascii="Arial" w:hAnsi="Arial" w:cs="Arial"/>
          <w:sz w:val="22"/>
          <w:szCs w:val="22"/>
        </w:rPr>
        <w:t>uo</w:t>
      </w:r>
      <w:r w:rsidRPr="00F924F7">
        <w:rPr>
          <w:rFonts w:ascii="Arial" w:hAnsi="Arial" w:cs="Arial"/>
          <w:sz w:val="22"/>
          <w:szCs w:val="22"/>
        </w:rPr>
        <w:t xml:space="preserve">s </w:t>
      </w:r>
      <w:r w:rsidR="0035197F" w:rsidRPr="00D85351">
        <w:rPr>
          <w:rFonts w:ascii="Arial" w:hAnsi="Arial" w:cs="Arial"/>
          <w:sz w:val="22"/>
          <w:szCs w:val="22"/>
        </w:rPr>
        <w:t>p</w:t>
      </w:r>
      <w:r w:rsidR="00D85351" w:rsidRPr="00D85351">
        <w:rPr>
          <w:rFonts w:ascii="Arial" w:hAnsi="Arial" w:cs="Arial"/>
          <w:sz w:val="22"/>
          <w:szCs w:val="22"/>
        </w:rPr>
        <w:t>aslaugų</w:t>
      </w:r>
      <w:r w:rsidRPr="00D85351">
        <w:rPr>
          <w:rFonts w:ascii="Arial" w:hAnsi="Arial" w:cs="Arial"/>
          <w:sz w:val="22"/>
          <w:szCs w:val="22"/>
        </w:rPr>
        <w:t xml:space="preserve"> </w:t>
      </w:r>
      <w:r w:rsidR="00F924F7" w:rsidRPr="00D85351">
        <w:rPr>
          <w:rFonts w:ascii="Arial" w:hAnsi="Arial" w:cs="Arial"/>
          <w:sz w:val="22"/>
          <w:szCs w:val="22"/>
        </w:rPr>
        <w:t>įkainius</w:t>
      </w:r>
      <w:r w:rsidRPr="00D85351">
        <w:rPr>
          <w:rFonts w:ascii="Arial" w:hAnsi="Arial" w:cs="Arial"/>
          <w:sz w:val="22"/>
          <w:szCs w:val="22"/>
        </w:rPr>
        <w:t>:</w:t>
      </w:r>
    </w:p>
    <w:p w14:paraId="26169BE0" w14:textId="5C4CE434" w:rsidR="0090086B" w:rsidRDefault="0090086B" w:rsidP="00175682">
      <w:pPr>
        <w:ind w:firstLine="567"/>
        <w:jc w:val="right"/>
        <w:rPr>
          <w:rFonts w:ascii="Arial" w:hAnsi="Arial" w:cs="Arial"/>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3262"/>
        <w:gridCol w:w="707"/>
        <w:gridCol w:w="1985"/>
        <w:gridCol w:w="1563"/>
        <w:gridCol w:w="1557"/>
      </w:tblGrid>
      <w:tr w:rsidR="0090086B" w:rsidRPr="0011638B" w14:paraId="3D2D505D" w14:textId="77777777" w:rsidTr="00D44CA8">
        <w:trPr>
          <w:trHeight w:val="902"/>
        </w:trPr>
        <w:tc>
          <w:tcPr>
            <w:tcW w:w="2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BCC396" w14:textId="77777777" w:rsidR="0090086B" w:rsidRPr="0011638B" w:rsidRDefault="0090086B" w:rsidP="00CB3606">
            <w:pPr>
              <w:widowControl w:val="0"/>
              <w:autoSpaceDE w:val="0"/>
              <w:autoSpaceDN w:val="0"/>
              <w:adjustRightInd w:val="0"/>
              <w:jc w:val="center"/>
              <w:rPr>
                <w:rFonts w:ascii="Arial" w:hAnsi="Arial" w:cs="Arial"/>
                <w:b/>
                <w:sz w:val="20"/>
                <w:lang w:eastAsia="lt-LT"/>
              </w:rPr>
            </w:pPr>
            <w:r w:rsidRPr="0011638B">
              <w:rPr>
                <w:rFonts w:ascii="Arial" w:hAnsi="Arial" w:cs="Arial"/>
                <w:b/>
                <w:sz w:val="20"/>
                <w:lang w:eastAsia="lt-LT"/>
              </w:rPr>
              <w:t>Eil. Nr.</w:t>
            </w:r>
          </w:p>
        </w:tc>
        <w:tc>
          <w:tcPr>
            <w:tcW w:w="16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A81143" w14:textId="77777777" w:rsidR="0090086B" w:rsidRPr="0011638B" w:rsidRDefault="0090086B" w:rsidP="00CB3606">
            <w:pPr>
              <w:widowControl w:val="0"/>
              <w:autoSpaceDE w:val="0"/>
              <w:autoSpaceDN w:val="0"/>
              <w:adjustRightInd w:val="0"/>
              <w:jc w:val="center"/>
              <w:rPr>
                <w:rFonts w:ascii="Arial" w:hAnsi="Arial" w:cs="Arial"/>
                <w:b/>
                <w:bCs/>
                <w:sz w:val="20"/>
                <w:lang w:eastAsia="lt-LT"/>
              </w:rPr>
            </w:pPr>
          </w:p>
          <w:p w14:paraId="04AADA8F" w14:textId="701F19CB" w:rsidR="0090086B" w:rsidRPr="0011638B" w:rsidRDefault="0035197F" w:rsidP="00CB3606">
            <w:pPr>
              <w:widowControl w:val="0"/>
              <w:autoSpaceDE w:val="0"/>
              <w:autoSpaceDN w:val="0"/>
              <w:adjustRightInd w:val="0"/>
              <w:jc w:val="center"/>
              <w:rPr>
                <w:rFonts w:ascii="Arial" w:hAnsi="Arial" w:cs="Arial"/>
                <w:b/>
                <w:sz w:val="20"/>
                <w:lang w:eastAsia="lt-LT"/>
              </w:rPr>
            </w:pPr>
            <w:r>
              <w:rPr>
                <w:rFonts w:ascii="Arial" w:hAnsi="Arial" w:cs="Arial"/>
                <w:b/>
                <w:bCs/>
                <w:sz w:val="20"/>
                <w:lang w:eastAsia="lt-LT"/>
              </w:rPr>
              <w:t>P</w:t>
            </w:r>
            <w:r w:rsidR="00D85351">
              <w:rPr>
                <w:rFonts w:ascii="Arial" w:hAnsi="Arial" w:cs="Arial"/>
                <w:b/>
                <w:bCs/>
                <w:sz w:val="20"/>
                <w:lang w:eastAsia="lt-LT"/>
              </w:rPr>
              <w:t>aslaugų</w:t>
            </w:r>
            <w:r w:rsidR="002B4E3A" w:rsidRPr="002B4E3A">
              <w:rPr>
                <w:rFonts w:ascii="Arial" w:hAnsi="Arial" w:cs="Arial"/>
                <w:b/>
                <w:bCs/>
                <w:sz w:val="20"/>
                <w:lang w:eastAsia="lt-LT"/>
              </w:rPr>
              <w:t xml:space="preserve"> pavadinimas</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8F61AA" w14:textId="77777777" w:rsidR="0090086B" w:rsidRPr="0011638B" w:rsidRDefault="0090086B" w:rsidP="00CB3606">
            <w:pPr>
              <w:widowControl w:val="0"/>
              <w:autoSpaceDE w:val="0"/>
              <w:autoSpaceDN w:val="0"/>
              <w:adjustRightInd w:val="0"/>
              <w:jc w:val="center"/>
              <w:rPr>
                <w:rFonts w:ascii="Arial" w:hAnsi="Arial" w:cs="Arial"/>
                <w:b/>
                <w:sz w:val="20"/>
                <w:lang w:eastAsia="lt-LT"/>
              </w:rPr>
            </w:pPr>
            <w:r w:rsidRPr="0011638B">
              <w:rPr>
                <w:rFonts w:ascii="Arial" w:hAnsi="Arial" w:cs="Arial"/>
                <w:b/>
                <w:sz w:val="20"/>
                <w:lang w:eastAsia="lt-LT"/>
              </w:rPr>
              <w:t>Mato</w:t>
            </w:r>
          </w:p>
          <w:p w14:paraId="7CA28CB0" w14:textId="77777777" w:rsidR="0090086B" w:rsidRPr="0011638B" w:rsidRDefault="0090086B" w:rsidP="00CB3606">
            <w:pPr>
              <w:widowControl w:val="0"/>
              <w:autoSpaceDE w:val="0"/>
              <w:autoSpaceDN w:val="0"/>
              <w:adjustRightInd w:val="0"/>
              <w:jc w:val="center"/>
              <w:rPr>
                <w:rFonts w:ascii="Arial" w:hAnsi="Arial" w:cs="Arial"/>
                <w:b/>
                <w:sz w:val="20"/>
                <w:lang w:eastAsia="lt-LT"/>
              </w:rPr>
            </w:pPr>
            <w:r w:rsidRPr="0011638B">
              <w:rPr>
                <w:rFonts w:ascii="Arial" w:hAnsi="Arial" w:cs="Arial"/>
                <w:b/>
                <w:sz w:val="20"/>
                <w:lang w:eastAsia="lt-LT"/>
              </w:rPr>
              <w:t>vnt.</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FC3A02" w14:textId="74A29162" w:rsidR="0090086B" w:rsidRPr="0011638B" w:rsidRDefault="00D85351" w:rsidP="00CB3606">
            <w:pPr>
              <w:widowControl w:val="0"/>
              <w:autoSpaceDE w:val="0"/>
              <w:autoSpaceDN w:val="0"/>
              <w:adjustRightInd w:val="0"/>
              <w:jc w:val="center"/>
              <w:rPr>
                <w:rFonts w:ascii="Arial" w:hAnsi="Arial" w:cs="Arial"/>
                <w:b/>
                <w:sz w:val="20"/>
                <w:lang w:eastAsia="lt-LT"/>
              </w:rPr>
            </w:pPr>
            <w:r>
              <w:rPr>
                <w:rFonts w:ascii="Arial" w:hAnsi="Arial" w:cs="Arial"/>
                <w:b/>
                <w:sz w:val="20"/>
                <w:lang w:eastAsia="lt-LT"/>
              </w:rPr>
              <w:t xml:space="preserve">Preliminarus </w:t>
            </w:r>
            <w:r w:rsidR="0090086B" w:rsidRPr="0011638B">
              <w:rPr>
                <w:rFonts w:ascii="Arial" w:hAnsi="Arial" w:cs="Arial"/>
                <w:b/>
                <w:sz w:val="20"/>
                <w:lang w:eastAsia="lt-LT"/>
              </w:rPr>
              <w:t>kiekis Sutarties galiojimo laikotarpiu, vnt.</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4A168D" w14:textId="541F03AF" w:rsidR="0090086B" w:rsidRPr="0011638B" w:rsidRDefault="0090086B" w:rsidP="00CB3606">
            <w:pPr>
              <w:widowControl w:val="0"/>
              <w:autoSpaceDE w:val="0"/>
              <w:autoSpaceDN w:val="0"/>
              <w:adjustRightInd w:val="0"/>
              <w:jc w:val="center"/>
              <w:rPr>
                <w:rFonts w:ascii="Arial" w:hAnsi="Arial" w:cs="Arial"/>
                <w:b/>
                <w:bCs/>
                <w:sz w:val="20"/>
                <w:lang w:eastAsia="lt-LT"/>
              </w:rPr>
            </w:pPr>
            <w:r w:rsidRPr="0011638B">
              <w:rPr>
                <w:rFonts w:ascii="Arial" w:hAnsi="Arial" w:cs="Arial"/>
                <w:b/>
                <w:bCs/>
                <w:sz w:val="20"/>
                <w:lang w:eastAsia="lt-LT"/>
              </w:rPr>
              <w:t>1 vnt.</w:t>
            </w:r>
            <w:r w:rsidR="00FC7421">
              <w:rPr>
                <w:rFonts w:ascii="Arial" w:hAnsi="Arial" w:cs="Arial"/>
                <w:b/>
                <w:bCs/>
                <w:sz w:val="20"/>
                <w:lang w:eastAsia="lt-LT"/>
              </w:rPr>
              <w:t xml:space="preserve"> įkainis</w:t>
            </w:r>
            <w:r w:rsidRPr="0011638B">
              <w:rPr>
                <w:rFonts w:ascii="Arial" w:hAnsi="Arial" w:cs="Arial"/>
                <w:b/>
                <w:bCs/>
                <w:sz w:val="20"/>
                <w:lang w:eastAsia="lt-LT"/>
              </w:rPr>
              <w:t>, Eur be PVM</w:t>
            </w:r>
          </w:p>
        </w:tc>
        <w:tc>
          <w:tcPr>
            <w:tcW w:w="8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4FDF11" w14:textId="3CE0C21A" w:rsidR="0090086B" w:rsidRPr="0011638B" w:rsidRDefault="002B5275" w:rsidP="00CB3606">
            <w:pPr>
              <w:widowControl w:val="0"/>
              <w:autoSpaceDE w:val="0"/>
              <w:autoSpaceDN w:val="0"/>
              <w:adjustRightInd w:val="0"/>
              <w:jc w:val="center"/>
              <w:rPr>
                <w:rFonts w:ascii="Arial" w:hAnsi="Arial" w:cs="Arial"/>
                <w:b/>
                <w:sz w:val="20"/>
                <w:lang w:eastAsia="lt-LT"/>
              </w:rPr>
            </w:pPr>
            <w:r w:rsidRPr="0011638B">
              <w:rPr>
                <w:rFonts w:ascii="Arial" w:hAnsi="Arial" w:cs="Arial"/>
                <w:b/>
                <w:sz w:val="20"/>
                <w:lang w:eastAsia="lt-LT"/>
              </w:rPr>
              <w:t>K</w:t>
            </w:r>
            <w:r w:rsidR="0090086B" w:rsidRPr="0011638B">
              <w:rPr>
                <w:rFonts w:ascii="Arial" w:hAnsi="Arial" w:cs="Arial"/>
                <w:b/>
                <w:sz w:val="20"/>
                <w:lang w:eastAsia="lt-LT"/>
              </w:rPr>
              <w:t xml:space="preserve">aina, Eur </w:t>
            </w:r>
          </w:p>
        </w:tc>
      </w:tr>
      <w:tr w:rsidR="0090086B" w:rsidRPr="00A12C58" w14:paraId="145F4355" w14:textId="77777777" w:rsidTr="00D44CA8">
        <w:trPr>
          <w:trHeight w:val="284"/>
        </w:trPr>
        <w:tc>
          <w:tcPr>
            <w:tcW w:w="2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70DAAD" w14:textId="77777777" w:rsidR="0090086B" w:rsidRPr="00A12C58" w:rsidRDefault="0090086B" w:rsidP="00CB3606">
            <w:pPr>
              <w:widowControl w:val="0"/>
              <w:autoSpaceDE w:val="0"/>
              <w:autoSpaceDN w:val="0"/>
              <w:adjustRightInd w:val="0"/>
              <w:jc w:val="center"/>
              <w:rPr>
                <w:rFonts w:ascii="Arial" w:hAnsi="Arial" w:cs="Arial"/>
                <w:b/>
                <w:i/>
                <w:sz w:val="18"/>
                <w:szCs w:val="18"/>
                <w:lang w:eastAsia="lt-LT"/>
              </w:rPr>
            </w:pPr>
            <w:r w:rsidRPr="00A12C58">
              <w:rPr>
                <w:rFonts w:ascii="Arial" w:hAnsi="Arial" w:cs="Arial"/>
                <w:b/>
                <w:i/>
                <w:sz w:val="18"/>
                <w:szCs w:val="18"/>
                <w:lang w:eastAsia="lt-LT"/>
              </w:rPr>
              <w:t>1</w:t>
            </w:r>
          </w:p>
        </w:tc>
        <w:tc>
          <w:tcPr>
            <w:tcW w:w="16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81DEFD" w14:textId="77777777" w:rsidR="0090086B" w:rsidRPr="00A12C58" w:rsidRDefault="0090086B" w:rsidP="00CB3606">
            <w:pPr>
              <w:widowControl w:val="0"/>
              <w:autoSpaceDE w:val="0"/>
              <w:autoSpaceDN w:val="0"/>
              <w:adjustRightInd w:val="0"/>
              <w:jc w:val="center"/>
              <w:rPr>
                <w:rFonts w:ascii="Arial" w:hAnsi="Arial" w:cs="Arial"/>
                <w:b/>
                <w:i/>
                <w:sz w:val="18"/>
                <w:szCs w:val="18"/>
                <w:lang w:eastAsia="lt-LT"/>
              </w:rPr>
            </w:pPr>
            <w:r w:rsidRPr="00A12C58">
              <w:rPr>
                <w:rFonts w:ascii="Arial" w:hAnsi="Arial" w:cs="Arial"/>
                <w:b/>
                <w:i/>
                <w:sz w:val="18"/>
                <w:szCs w:val="18"/>
                <w:lang w:eastAsia="lt-LT"/>
              </w:rPr>
              <w:t>2</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5455F9" w14:textId="77777777" w:rsidR="0090086B" w:rsidRPr="00A12C58" w:rsidRDefault="0090086B" w:rsidP="00CB3606">
            <w:pPr>
              <w:widowControl w:val="0"/>
              <w:autoSpaceDE w:val="0"/>
              <w:autoSpaceDN w:val="0"/>
              <w:adjustRightInd w:val="0"/>
              <w:jc w:val="center"/>
              <w:rPr>
                <w:rFonts w:ascii="Arial" w:hAnsi="Arial" w:cs="Arial"/>
                <w:b/>
                <w:i/>
                <w:sz w:val="18"/>
                <w:szCs w:val="18"/>
                <w:lang w:eastAsia="lt-LT"/>
              </w:rPr>
            </w:pPr>
            <w:r w:rsidRPr="00A12C58">
              <w:rPr>
                <w:rFonts w:ascii="Arial" w:hAnsi="Arial" w:cs="Arial"/>
                <w:b/>
                <w:i/>
                <w:sz w:val="18"/>
                <w:szCs w:val="18"/>
                <w:lang w:eastAsia="lt-LT"/>
              </w:rPr>
              <w:t>3</w:t>
            </w:r>
          </w:p>
        </w:tc>
        <w:tc>
          <w:tcPr>
            <w:tcW w:w="10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72DE90" w14:textId="77777777" w:rsidR="0090086B" w:rsidRPr="00A12C58" w:rsidRDefault="0090086B" w:rsidP="00CB3606">
            <w:pPr>
              <w:widowControl w:val="0"/>
              <w:autoSpaceDE w:val="0"/>
              <w:autoSpaceDN w:val="0"/>
              <w:adjustRightInd w:val="0"/>
              <w:jc w:val="center"/>
              <w:rPr>
                <w:rFonts w:ascii="Arial" w:hAnsi="Arial" w:cs="Arial"/>
                <w:b/>
                <w:i/>
                <w:sz w:val="18"/>
                <w:szCs w:val="18"/>
                <w:lang w:eastAsia="lt-LT"/>
              </w:rPr>
            </w:pPr>
            <w:r w:rsidRPr="00A12C58">
              <w:rPr>
                <w:rFonts w:ascii="Arial" w:hAnsi="Arial" w:cs="Arial"/>
                <w:b/>
                <w:i/>
                <w:sz w:val="18"/>
                <w:szCs w:val="18"/>
                <w:lang w:eastAsia="lt-LT"/>
              </w:rPr>
              <w:t>4</w:t>
            </w:r>
          </w:p>
        </w:tc>
        <w:tc>
          <w:tcPr>
            <w:tcW w:w="8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D1217E" w14:textId="77777777" w:rsidR="0090086B" w:rsidRPr="00A12C58" w:rsidRDefault="0090086B" w:rsidP="00CB3606">
            <w:pPr>
              <w:widowControl w:val="0"/>
              <w:autoSpaceDE w:val="0"/>
              <w:autoSpaceDN w:val="0"/>
              <w:adjustRightInd w:val="0"/>
              <w:jc w:val="center"/>
              <w:rPr>
                <w:rFonts w:ascii="Arial" w:hAnsi="Arial" w:cs="Arial"/>
                <w:b/>
                <w:i/>
                <w:sz w:val="18"/>
                <w:szCs w:val="18"/>
                <w:lang w:eastAsia="lt-LT"/>
              </w:rPr>
            </w:pPr>
            <w:r w:rsidRPr="00A12C58">
              <w:rPr>
                <w:rFonts w:ascii="Arial" w:hAnsi="Arial" w:cs="Arial"/>
                <w:b/>
                <w:i/>
                <w:sz w:val="18"/>
                <w:szCs w:val="18"/>
                <w:lang w:eastAsia="lt-LT"/>
              </w:rPr>
              <w:t>5</w:t>
            </w:r>
          </w:p>
        </w:tc>
        <w:tc>
          <w:tcPr>
            <w:tcW w:w="8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EADD3" w14:textId="77777777" w:rsidR="0090086B" w:rsidRPr="00A12C58" w:rsidRDefault="0090086B" w:rsidP="00CB3606">
            <w:pPr>
              <w:widowControl w:val="0"/>
              <w:autoSpaceDE w:val="0"/>
              <w:autoSpaceDN w:val="0"/>
              <w:adjustRightInd w:val="0"/>
              <w:jc w:val="center"/>
              <w:rPr>
                <w:rFonts w:ascii="Arial" w:hAnsi="Arial" w:cs="Arial"/>
                <w:b/>
                <w:i/>
                <w:sz w:val="18"/>
                <w:szCs w:val="18"/>
                <w:lang w:eastAsia="lt-LT"/>
              </w:rPr>
            </w:pPr>
            <w:r w:rsidRPr="00A12C58">
              <w:rPr>
                <w:rFonts w:ascii="Arial" w:hAnsi="Arial" w:cs="Arial"/>
                <w:b/>
                <w:i/>
                <w:sz w:val="18"/>
                <w:szCs w:val="18"/>
                <w:lang w:eastAsia="lt-LT"/>
              </w:rPr>
              <w:t>6=(4x5)</w:t>
            </w:r>
          </w:p>
        </w:tc>
      </w:tr>
      <w:tr w:rsidR="008D6A06" w:rsidRPr="0011638B" w14:paraId="6FFC499F" w14:textId="77777777" w:rsidTr="008D6A06">
        <w:trPr>
          <w:trHeight w:val="284"/>
        </w:trPr>
        <w:tc>
          <w:tcPr>
            <w:tcW w:w="291" w:type="pct"/>
            <w:tcBorders>
              <w:top w:val="single" w:sz="4" w:space="0" w:color="auto"/>
              <w:left w:val="single" w:sz="4" w:space="0" w:color="auto"/>
              <w:bottom w:val="single" w:sz="4" w:space="0" w:color="auto"/>
              <w:right w:val="single" w:sz="4" w:space="0" w:color="auto"/>
            </w:tcBorders>
            <w:vAlign w:val="center"/>
          </w:tcPr>
          <w:p w14:paraId="57370CBD" w14:textId="77777777" w:rsidR="008D6A06" w:rsidRPr="0011638B" w:rsidRDefault="008D6A06" w:rsidP="008D6A06">
            <w:pPr>
              <w:widowControl w:val="0"/>
              <w:numPr>
                <w:ilvl w:val="0"/>
                <w:numId w:val="4"/>
              </w:numPr>
              <w:autoSpaceDE w:val="0"/>
              <w:autoSpaceDN w:val="0"/>
              <w:adjustRightInd w:val="0"/>
              <w:contextualSpacing/>
              <w:jc w:val="center"/>
              <w:rPr>
                <w:rFonts w:ascii="Arial" w:hAnsi="Arial" w:cs="Arial"/>
                <w:sz w:val="20"/>
                <w:lang w:eastAsia="lt-LT"/>
              </w:rPr>
            </w:pPr>
          </w:p>
        </w:tc>
        <w:tc>
          <w:tcPr>
            <w:tcW w:w="1693" w:type="pct"/>
          </w:tcPr>
          <w:p w14:paraId="66BF0FF7" w14:textId="2ED5B09B" w:rsidR="008D6A06" w:rsidRDefault="008D6A06" w:rsidP="008D6A06">
            <w:r w:rsidRPr="00547657">
              <w:rPr>
                <w:b/>
                <w:bCs/>
              </w:rPr>
              <w:t>Skelbimas Nr. 1</w:t>
            </w:r>
            <w:r w:rsidRPr="00547657">
              <w:t xml:space="preserve"> 100–125 žodžių apimties paruošto turinio tekstas</w:t>
            </w:r>
          </w:p>
          <w:p w14:paraId="75F087D2" w14:textId="2B0E1B24" w:rsidR="008D6A06" w:rsidRPr="0011638B" w:rsidRDefault="008D6A06" w:rsidP="008D6A06">
            <w:pPr>
              <w:rPr>
                <w:rFonts w:ascii="Arial" w:eastAsia="Calibri" w:hAnsi="Arial" w:cs="Arial"/>
                <w:sz w:val="20"/>
              </w:rPr>
            </w:pPr>
            <w:r>
              <w:t>(</w:t>
            </w:r>
            <w:r w:rsidRPr="000C00E8">
              <w:t>Skelbimų patalpinimas viename iš nacionalinių ir</w:t>
            </w:r>
            <w:r>
              <w:t xml:space="preserve"> (arba)</w:t>
            </w:r>
            <w:r w:rsidRPr="000C00E8">
              <w:t xml:space="preserve"> viename iš vietinių laikraščių kitoms įstatymuose numatytoms Užsakovo funkcijoms vykdyti pagal atskirus AB „Via Lietuva“ užsakymus</w:t>
            </w:r>
            <w:r>
              <w:t>)</w:t>
            </w:r>
          </w:p>
        </w:tc>
        <w:tc>
          <w:tcPr>
            <w:tcW w:w="367" w:type="pct"/>
            <w:vAlign w:val="center"/>
          </w:tcPr>
          <w:p w14:paraId="27978956" w14:textId="2BB97233" w:rsidR="008D6A06" w:rsidRPr="0011638B" w:rsidRDefault="008D6A06" w:rsidP="008D6A06">
            <w:pPr>
              <w:tabs>
                <w:tab w:val="left" w:pos="993"/>
              </w:tabs>
              <w:jc w:val="center"/>
              <w:rPr>
                <w:rFonts w:ascii="Arial" w:eastAsia="Calibri" w:hAnsi="Arial" w:cs="Arial"/>
                <w:sz w:val="20"/>
              </w:rPr>
            </w:pPr>
            <w:r w:rsidRPr="006D65C4">
              <w:rPr>
                <w:rFonts w:ascii="Arial" w:eastAsia="Calibri" w:hAnsi="Arial" w:cs="Arial"/>
                <w:sz w:val="20"/>
              </w:rPr>
              <w:t>vnt.</w:t>
            </w:r>
          </w:p>
        </w:tc>
        <w:tc>
          <w:tcPr>
            <w:tcW w:w="1030" w:type="pct"/>
            <w:vAlign w:val="center"/>
          </w:tcPr>
          <w:p w14:paraId="7B7C806E" w14:textId="0BB041F5" w:rsidR="008D6A06" w:rsidRPr="0011638B" w:rsidRDefault="008D6A06" w:rsidP="008D6A06">
            <w:pPr>
              <w:jc w:val="center"/>
              <w:rPr>
                <w:rFonts w:ascii="Arial" w:eastAsia="Calibri" w:hAnsi="Arial" w:cs="Arial"/>
                <w:sz w:val="20"/>
                <w:lang w:val="en-US"/>
              </w:rPr>
            </w:pPr>
            <w:r w:rsidRPr="004C6D03">
              <w:t>32</w:t>
            </w:r>
          </w:p>
        </w:tc>
        <w:tc>
          <w:tcPr>
            <w:tcW w:w="811" w:type="pct"/>
            <w:tcBorders>
              <w:top w:val="single" w:sz="4" w:space="0" w:color="auto"/>
              <w:left w:val="single" w:sz="4" w:space="0" w:color="auto"/>
              <w:bottom w:val="single" w:sz="4" w:space="0" w:color="auto"/>
              <w:right w:val="single" w:sz="4" w:space="0" w:color="auto"/>
            </w:tcBorders>
            <w:vAlign w:val="center"/>
          </w:tcPr>
          <w:p w14:paraId="7257F425" w14:textId="03534028" w:rsidR="008D6A06" w:rsidRPr="0011638B" w:rsidRDefault="008D6A06" w:rsidP="008D6A06">
            <w:pPr>
              <w:widowControl w:val="0"/>
              <w:autoSpaceDE w:val="0"/>
              <w:autoSpaceDN w:val="0"/>
              <w:adjustRightInd w:val="0"/>
              <w:jc w:val="center"/>
              <w:rPr>
                <w:rFonts w:ascii="Arial" w:hAnsi="Arial" w:cs="Arial"/>
                <w:b/>
                <w:bCs/>
                <w:sz w:val="20"/>
                <w:lang w:eastAsia="lt-LT"/>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33E16C5" w14:textId="77777777" w:rsidR="008D6A06" w:rsidRPr="0011638B" w:rsidRDefault="008D6A06" w:rsidP="008D6A06">
            <w:pPr>
              <w:widowControl w:val="0"/>
              <w:autoSpaceDE w:val="0"/>
              <w:autoSpaceDN w:val="0"/>
              <w:adjustRightInd w:val="0"/>
              <w:jc w:val="center"/>
              <w:rPr>
                <w:rFonts w:ascii="Arial" w:hAnsi="Arial" w:cs="Arial"/>
                <w:sz w:val="20"/>
                <w:lang w:eastAsia="lt-LT"/>
              </w:rPr>
            </w:pPr>
          </w:p>
        </w:tc>
      </w:tr>
      <w:tr w:rsidR="008D6A06" w:rsidRPr="0011638B" w14:paraId="7942915C" w14:textId="77777777" w:rsidTr="008D6A06">
        <w:trPr>
          <w:trHeight w:val="284"/>
        </w:trPr>
        <w:tc>
          <w:tcPr>
            <w:tcW w:w="291" w:type="pct"/>
            <w:tcBorders>
              <w:top w:val="single" w:sz="4" w:space="0" w:color="auto"/>
              <w:left w:val="single" w:sz="4" w:space="0" w:color="auto"/>
              <w:bottom w:val="single" w:sz="4" w:space="0" w:color="auto"/>
              <w:right w:val="single" w:sz="4" w:space="0" w:color="auto"/>
            </w:tcBorders>
            <w:vAlign w:val="center"/>
          </w:tcPr>
          <w:p w14:paraId="64466F6B" w14:textId="77777777" w:rsidR="008D6A06" w:rsidRPr="0011638B" w:rsidRDefault="008D6A06" w:rsidP="008D6A06">
            <w:pPr>
              <w:widowControl w:val="0"/>
              <w:numPr>
                <w:ilvl w:val="0"/>
                <w:numId w:val="4"/>
              </w:numPr>
              <w:autoSpaceDE w:val="0"/>
              <w:autoSpaceDN w:val="0"/>
              <w:adjustRightInd w:val="0"/>
              <w:contextualSpacing/>
              <w:jc w:val="center"/>
              <w:rPr>
                <w:rFonts w:ascii="Arial" w:hAnsi="Arial" w:cs="Arial"/>
                <w:sz w:val="20"/>
                <w:lang w:eastAsia="lt-LT"/>
              </w:rPr>
            </w:pPr>
          </w:p>
        </w:tc>
        <w:tc>
          <w:tcPr>
            <w:tcW w:w="1693" w:type="pct"/>
          </w:tcPr>
          <w:p w14:paraId="7D2D5135" w14:textId="2EDA10DD" w:rsidR="008D6A06" w:rsidRPr="0011638B" w:rsidRDefault="008D6A06" w:rsidP="008D6A06">
            <w:pPr>
              <w:rPr>
                <w:rFonts w:ascii="Arial" w:hAnsi="Arial" w:cs="Arial"/>
                <w:sz w:val="20"/>
              </w:rPr>
            </w:pPr>
            <w:r w:rsidRPr="00547657">
              <w:rPr>
                <w:b/>
                <w:bCs/>
              </w:rPr>
              <w:t>Skelbimas Nr. 2</w:t>
            </w:r>
            <w:r w:rsidRPr="00547657">
              <w:t xml:space="preserve"> 200–250 žodžių apimties paruošto turinio tekstas </w:t>
            </w:r>
            <w:r>
              <w:t>(</w:t>
            </w:r>
            <w:r w:rsidRPr="000C00E8">
              <w:t>Skelbimų patalpinimas  viename iš nacionalinių ir viename iš vietinių laikraščių, jei toks leidžiamas savivaldybės teritorijoje (arba aplinkinėse savivaldybėse aplink minėtą savivaldybę) teritorijoje pagal atskirus AB „Via Lietuva“ užsakymus</w:t>
            </w:r>
            <w:r>
              <w:t>)</w:t>
            </w:r>
          </w:p>
        </w:tc>
        <w:tc>
          <w:tcPr>
            <w:tcW w:w="367" w:type="pct"/>
            <w:vAlign w:val="center"/>
          </w:tcPr>
          <w:p w14:paraId="4E914953" w14:textId="0A093673" w:rsidR="008D6A06" w:rsidRPr="0011638B" w:rsidRDefault="008D6A06" w:rsidP="008D6A06">
            <w:pPr>
              <w:tabs>
                <w:tab w:val="left" w:pos="993"/>
              </w:tabs>
              <w:jc w:val="center"/>
              <w:rPr>
                <w:rFonts w:ascii="Arial" w:hAnsi="Arial" w:cs="Arial"/>
                <w:sz w:val="20"/>
              </w:rPr>
            </w:pPr>
            <w:r w:rsidRPr="006D65C4">
              <w:rPr>
                <w:rFonts w:ascii="Arial" w:hAnsi="Arial" w:cs="Arial"/>
                <w:sz w:val="20"/>
              </w:rPr>
              <w:t>vnt.</w:t>
            </w:r>
          </w:p>
        </w:tc>
        <w:tc>
          <w:tcPr>
            <w:tcW w:w="1030" w:type="pct"/>
            <w:vAlign w:val="center"/>
          </w:tcPr>
          <w:p w14:paraId="36B6E4B9" w14:textId="03DEFEB8" w:rsidR="008D6A06" w:rsidRPr="0011638B" w:rsidRDefault="008D6A06" w:rsidP="008D6A06">
            <w:pPr>
              <w:jc w:val="center"/>
              <w:rPr>
                <w:rFonts w:ascii="Arial" w:hAnsi="Arial" w:cs="Arial"/>
                <w:sz w:val="20"/>
              </w:rPr>
            </w:pPr>
            <w:r w:rsidRPr="004C6D03">
              <w:t>47</w:t>
            </w:r>
          </w:p>
        </w:tc>
        <w:tc>
          <w:tcPr>
            <w:tcW w:w="811" w:type="pct"/>
            <w:tcBorders>
              <w:top w:val="single" w:sz="4" w:space="0" w:color="auto"/>
              <w:left w:val="single" w:sz="4" w:space="0" w:color="auto"/>
              <w:bottom w:val="single" w:sz="4" w:space="0" w:color="auto"/>
              <w:right w:val="single" w:sz="4" w:space="0" w:color="auto"/>
            </w:tcBorders>
            <w:vAlign w:val="center"/>
          </w:tcPr>
          <w:p w14:paraId="21715271" w14:textId="2BD0FF0C" w:rsidR="008D6A06" w:rsidRPr="0011638B" w:rsidRDefault="008D6A06" w:rsidP="008D6A06">
            <w:pPr>
              <w:widowControl w:val="0"/>
              <w:autoSpaceDE w:val="0"/>
              <w:autoSpaceDN w:val="0"/>
              <w:adjustRightInd w:val="0"/>
              <w:jc w:val="center"/>
              <w:rPr>
                <w:rFonts w:ascii="Arial" w:hAnsi="Arial" w:cs="Arial"/>
                <w:b/>
                <w:bCs/>
                <w:sz w:val="20"/>
                <w:lang w:eastAsia="lt-LT"/>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3748C99" w14:textId="77777777" w:rsidR="008D6A06" w:rsidRPr="0011638B" w:rsidRDefault="008D6A06" w:rsidP="008D6A06">
            <w:pPr>
              <w:widowControl w:val="0"/>
              <w:autoSpaceDE w:val="0"/>
              <w:autoSpaceDN w:val="0"/>
              <w:adjustRightInd w:val="0"/>
              <w:jc w:val="center"/>
              <w:rPr>
                <w:rFonts w:ascii="Arial" w:hAnsi="Arial" w:cs="Arial"/>
                <w:sz w:val="20"/>
                <w:lang w:eastAsia="lt-LT"/>
              </w:rPr>
            </w:pPr>
          </w:p>
        </w:tc>
      </w:tr>
      <w:tr w:rsidR="008D6A06" w:rsidRPr="0011638B" w14:paraId="066B2279" w14:textId="77777777" w:rsidTr="008D6A06">
        <w:trPr>
          <w:trHeight w:val="284"/>
        </w:trPr>
        <w:tc>
          <w:tcPr>
            <w:tcW w:w="291" w:type="pct"/>
            <w:tcBorders>
              <w:top w:val="single" w:sz="4" w:space="0" w:color="auto"/>
              <w:left w:val="single" w:sz="4" w:space="0" w:color="auto"/>
              <w:bottom w:val="single" w:sz="4" w:space="0" w:color="auto"/>
              <w:right w:val="single" w:sz="4" w:space="0" w:color="auto"/>
            </w:tcBorders>
            <w:vAlign w:val="center"/>
          </w:tcPr>
          <w:p w14:paraId="1B4C84FF" w14:textId="77777777" w:rsidR="008D6A06" w:rsidRPr="0011638B" w:rsidRDefault="008D6A06" w:rsidP="008D6A06">
            <w:pPr>
              <w:widowControl w:val="0"/>
              <w:numPr>
                <w:ilvl w:val="0"/>
                <w:numId w:val="4"/>
              </w:numPr>
              <w:autoSpaceDE w:val="0"/>
              <w:autoSpaceDN w:val="0"/>
              <w:adjustRightInd w:val="0"/>
              <w:contextualSpacing/>
              <w:jc w:val="center"/>
              <w:rPr>
                <w:rFonts w:ascii="Arial" w:hAnsi="Arial" w:cs="Arial"/>
                <w:sz w:val="20"/>
                <w:lang w:eastAsia="lt-LT"/>
              </w:rPr>
            </w:pPr>
          </w:p>
        </w:tc>
        <w:tc>
          <w:tcPr>
            <w:tcW w:w="1693" w:type="pct"/>
          </w:tcPr>
          <w:p w14:paraId="6196ED8C" w14:textId="2BBFDCE7" w:rsidR="008D6A06" w:rsidRPr="0011638B" w:rsidRDefault="008D6A06" w:rsidP="008D6A06">
            <w:pPr>
              <w:rPr>
                <w:rFonts w:ascii="Arial" w:hAnsi="Arial" w:cs="Arial"/>
                <w:sz w:val="20"/>
              </w:rPr>
            </w:pPr>
            <w:r w:rsidRPr="00547657">
              <w:rPr>
                <w:b/>
                <w:bCs/>
              </w:rPr>
              <w:t>Skelbimas Nr. 3</w:t>
            </w:r>
            <w:r w:rsidRPr="00547657">
              <w:t xml:space="preserve"> 450-500 žodžių apimties paruošto turinio tekstas </w:t>
            </w:r>
            <w:r>
              <w:t>(</w:t>
            </w:r>
            <w:r w:rsidRPr="000C00E8">
              <w:t>Skelbimų patalpinimas  viename iš nacionalinių ir viename iš vietinių laikraščių, jei toks leidžiamas savivaldybės teritorijoje (arba aplinkinėse savivaldybėse aplink minėtą savivaldybę) teritorijoje pagal atskirus AB „Via Lietuva“ užsakymus)</w:t>
            </w:r>
          </w:p>
        </w:tc>
        <w:tc>
          <w:tcPr>
            <w:tcW w:w="367" w:type="pct"/>
            <w:vAlign w:val="center"/>
          </w:tcPr>
          <w:p w14:paraId="7623F590" w14:textId="77777777" w:rsidR="008D6A06" w:rsidRPr="0011638B" w:rsidRDefault="008D6A06" w:rsidP="008D6A06">
            <w:pPr>
              <w:tabs>
                <w:tab w:val="left" w:pos="993"/>
              </w:tabs>
              <w:jc w:val="center"/>
              <w:rPr>
                <w:rFonts w:ascii="Arial" w:hAnsi="Arial" w:cs="Arial"/>
                <w:sz w:val="20"/>
              </w:rPr>
            </w:pPr>
          </w:p>
        </w:tc>
        <w:tc>
          <w:tcPr>
            <w:tcW w:w="1030" w:type="pct"/>
            <w:vAlign w:val="center"/>
          </w:tcPr>
          <w:p w14:paraId="5C90901E" w14:textId="1CDE7A7D" w:rsidR="008D6A06" w:rsidRPr="0011638B" w:rsidRDefault="008D6A06" w:rsidP="008D6A06">
            <w:pPr>
              <w:jc w:val="center"/>
              <w:rPr>
                <w:rFonts w:ascii="Arial" w:hAnsi="Arial" w:cs="Arial"/>
                <w:sz w:val="20"/>
              </w:rPr>
            </w:pPr>
            <w:r w:rsidRPr="004C6D03">
              <w:t>153</w:t>
            </w:r>
          </w:p>
        </w:tc>
        <w:tc>
          <w:tcPr>
            <w:tcW w:w="811" w:type="pct"/>
            <w:tcBorders>
              <w:top w:val="single" w:sz="4" w:space="0" w:color="auto"/>
              <w:left w:val="single" w:sz="4" w:space="0" w:color="auto"/>
              <w:bottom w:val="single" w:sz="4" w:space="0" w:color="auto"/>
              <w:right w:val="single" w:sz="4" w:space="0" w:color="auto"/>
            </w:tcBorders>
            <w:vAlign w:val="center"/>
          </w:tcPr>
          <w:p w14:paraId="30F5C403" w14:textId="0BD531E7" w:rsidR="008D6A06" w:rsidRPr="0011638B" w:rsidRDefault="008D6A06" w:rsidP="008D6A06">
            <w:pPr>
              <w:widowControl w:val="0"/>
              <w:autoSpaceDE w:val="0"/>
              <w:autoSpaceDN w:val="0"/>
              <w:adjustRightInd w:val="0"/>
              <w:jc w:val="center"/>
              <w:rPr>
                <w:rFonts w:ascii="Arial" w:hAnsi="Arial" w:cs="Arial"/>
                <w:b/>
                <w:bCs/>
                <w:sz w:val="20"/>
                <w:lang w:eastAsia="lt-LT"/>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F6D7D41" w14:textId="77777777" w:rsidR="008D6A06" w:rsidRPr="0011638B" w:rsidRDefault="008D6A06" w:rsidP="008D6A06">
            <w:pPr>
              <w:widowControl w:val="0"/>
              <w:autoSpaceDE w:val="0"/>
              <w:autoSpaceDN w:val="0"/>
              <w:adjustRightInd w:val="0"/>
              <w:jc w:val="center"/>
              <w:rPr>
                <w:rFonts w:ascii="Arial" w:hAnsi="Arial" w:cs="Arial"/>
                <w:sz w:val="20"/>
                <w:lang w:eastAsia="lt-LT"/>
              </w:rPr>
            </w:pPr>
          </w:p>
        </w:tc>
      </w:tr>
      <w:tr w:rsidR="008D6A06" w:rsidRPr="0011638B" w14:paraId="2A946DFF" w14:textId="77777777" w:rsidTr="008D6A06">
        <w:trPr>
          <w:trHeight w:val="284"/>
        </w:trPr>
        <w:tc>
          <w:tcPr>
            <w:tcW w:w="291" w:type="pct"/>
            <w:tcBorders>
              <w:top w:val="single" w:sz="4" w:space="0" w:color="auto"/>
              <w:left w:val="single" w:sz="4" w:space="0" w:color="auto"/>
              <w:bottom w:val="single" w:sz="4" w:space="0" w:color="auto"/>
              <w:right w:val="single" w:sz="4" w:space="0" w:color="auto"/>
            </w:tcBorders>
            <w:vAlign w:val="center"/>
          </w:tcPr>
          <w:p w14:paraId="51A7AE02" w14:textId="77777777" w:rsidR="008D6A06" w:rsidRPr="0011638B" w:rsidRDefault="008D6A06" w:rsidP="008D6A06">
            <w:pPr>
              <w:widowControl w:val="0"/>
              <w:numPr>
                <w:ilvl w:val="0"/>
                <w:numId w:val="4"/>
              </w:numPr>
              <w:autoSpaceDE w:val="0"/>
              <w:autoSpaceDN w:val="0"/>
              <w:adjustRightInd w:val="0"/>
              <w:contextualSpacing/>
              <w:jc w:val="center"/>
              <w:rPr>
                <w:rFonts w:ascii="Arial" w:hAnsi="Arial" w:cs="Arial"/>
                <w:sz w:val="20"/>
                <w:lang w:eastAsia="lt-LT"/>
              </w:rPr>
            </w:pPr>
          </w:p>
        </w:tc>
        <w:tc>
          <w:tcPr>
            <w:tcW w:w="1693" w:type="pct"/>
          </w:tcPr>
          <w:p w14:paraId="28CB7598" w14:textId="2BBA2B9F" w:rsidR="008D6A06" w:rsidRPr="0011638B" w:rsidRDefault="008D6A06" w:rsidP="008D6A06">
            <w:pPr>
              <w:rPr>
                <w:rFonts w:ascii="Arial" w:hAnsi="Arial" w:cs="Arial"/>
                <w:sz w:val="20"/>
              </w:rPr>
            </w:pPr>
            <w:r w:rsidRPr="00547657">
              <w:rPr>
                <w:b/>
                <w:bCs/>
              </w:rPr>
              <w:t>Skelbimas Nr. 4</w:t>
            </w:r>
            <w:r w:rsidRPr="00547657">
              <w:t xml:space="preserve"> 950-1000 žodžių apimties paruošto turinio tekstas </w:t>
            </w:r>
            <w:r>
              <w:t>(</w:t>
            </w:r>
            <w:r w:rsidRPr="000C00E8">
              <w:t>Skelbimų patalpinimas  viename iš nacionalinių ir viename iš vietinių laikraščių, jei toks leidžiamas savivaldybės teritorijoje (arba aplinkinėse savivaldybėse aplink minėtą savivaldybę) teritorijoje pagal atskirus AB „Via Lietuva“ užsakymus)</w:t>
            </w:r>
          </w:p>
        </w:tc>
        <w:tc>
          <w:tcPr>
            <w:tcW w:w="367" w:type="pct"/>
            <w:vAlign w:val="center"/>
          </w:tcPr>
          <w:p w14:paraId="206B0D28" w14:textId="57C21177" w:rsidR="008D6A06" w:rsidRPr="0011638B" w:rsidRDefault="008D6A06" w:rsidP="008D6A06">
            <w:pPr>
              <w:tabs>
                <w:tab w:val="left" w:pos="993"/>
              </w:tabs>
              <w:jc w:val="center"/>
              <w:rPr>
                <w:rFonts w:ascii="Arial" w:hAnsi="Arial" w:cs="Arial"/>
                <w:sz w:val="20"/>
              </w:rPr>
            </w:pPr>
            <w:r w:rsidRPr="006D65C4">
              <w:rPr>
                <w:rFonts w:ascii="Arial" w:hAnsi="Arial" w:cs="Arial"/>
                <w:sz w:val="20"/>
              </w:rPr>
              <w:t>vnt.</w:t>
            </w:r>
          </w:p>
        </w:tc>
        <w:tc>
          <w:tcPr>
            <w:tcW w:w="1030" w:type="pct"/>
            <w:vAlign w:val="center"/>
          </w:tcPr>
          <w:p w14:paraId="45E46F34" w14:textId="1E0DD63E" w:rsidR="008D6A06" w:rsidRPr="0011638B" w:rsidRDefault="008D6A06" w:rsidP="008D6A06">
            <w:pPr>
              <w:jc w:val="center"/>
              <w:rPr>
                <w:rFonts w:ascii="Arial" w:hAnsi="Arial" w:cs="Arial"/>
                <w:sz w:val="20"/>
              </w:rPr>
            </w:pPr>
            <w:r w:rsidRPr="004C6D03">
              <w:t>86</w:t>
            </w:r>
          </w:p>
        </w:tc>
        <w:tc>
          <w:tcPr>
            <w:tcW w:w="811" w:type="pct"/>
            <w:tcBorders>
              <w:top w:val="single" w:sz="4" w:space="0" w:color="auto"/>
              <w:left w:val="single" w:sz="4" w:space="0" w:color="auto"/>
              <w:bottom w:val="single" w:sz="4" w:space="0" w:color="auto"/>
              <w:right w:val="single" w:sz="4" w:space="0" w:color="auto"/>
            </w:tcBorders>
            <w:vAlign w:val="center"/>
          </w:tcPr>
          <w:p w14:paraId="678AF627" w14:textId="0CE81A6D" w:rsidR="008D6A06" w:rsidRPr="0011638B" w:rsidRDefault="008D6A06" w:rsidP="008D6A06">
            <w:pPr>
              <w:widowControl w:val="0"/>
              <w:autoSpaceDE w:val="0"/>
              <w:autoSpaceDN w:val="0"/>
              <w:adjustRightInd w:val="0"/>
              <w:jc w:val="center"/>
              <w:rPr>
                <w:rFonts w:ascii="Arial" w:hAnsi="Arial" w:cs="Arial"/>
                <w:b/>
                <w:bCs/>
                <w:sz w:val="20"/>
                <w:lang w:eastAsia="lt-LT"/>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9123552" w14:textId="77777777" w:rsidR="008D6A06" w:rsidRPr="0011638B" w:rsidRDefault="008D6A06" w:rsidP="008D6A06">
            <w:pPr>
              <w:widowControl w:val="0"/>
              <w:autoSpaceDE w:val="0"/>
              <w:autoSpaceDN w:val="0"/>
              <w:adjustRightInd w:val="0"/>
              <w:jc w:val="center"/>
              <w:rPr>
                <w:rFonts w:ascii="Arial" w:hAnsi="Arial" w:cs="Arial"/>
                <w:sz w:val="20"/>
                <w:lang w:eastAsia="lt-LT"/>
              </w:rPr>
            </w:pPr>
          </w:p>
        </w:tc>
      </w:tr>
      <w:tr w:rsidR="0090086B" w:rsidRPr="0011638B" w14:paraId="51C2C078" w14:textId="77777777" w:rsidTr="00D44CA8">
        <w:trPr>
          <w:trHeight w:val="284"/>
        </w:trPr>
        <w:tc>
          <w:tcPr>
            <w:tcW w:w="419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C8C0A" w14:textId="79DF002C" w:rsidR="0090086B" w:rsidRPr="0011638B" w:rsidRDefault="002B5275" w:rsidP="00CB3606">
            <w:pPr>
              <w:widowControl w:val="0"/>
              <w:autoSpaceDE w:val="0"/>
              <w:autoSpaceDN w:val="0"/>
              <w:adjustRightInd w:val="0"/>
              <w:jc w:val="right"/>
              <w:rPr>
                <w:rFonts w:ascii="Arial" w:hAnsi="Arial" w:cs="Arial"/>
                <w:i/>
                <w:iCs/>
                <w:sz w:val="20"/>
                <w:lang w:eastAsia="lt-LT"/>
              </w:rPr>
            </w:pPr>
            <w:r w:rsidRPr="0011638B">
              <w:rPr>
                <w:rFonts w:ascii="Arial" w:eastAsia="Calibri" w:hAnsi="Arial" w:cs="Arial"/>
                <w:b/>
                <w:color w:val="000000"/>
                <w:sz w:val="20"/>
              </w:rPr>
              <w:t>P</w:t>
            </w:r>
            <w:r w:rsidR="0090086B" w:rsidRPr="0011638B">
              <w:rPr>
                <w:rFonts w:ascii="Arial" w:eastAsia="Calibri" w:hAnsi="Arial" w:cs="Arial"/>
                <w:b/>
                <w:color w:val="000000"/>
                <w:sz w:val="20"/>
              </w:rPr>
              <w:t>asiūlymo kaina (</w:t>
            </w:r>
            <w:r w:rsidR="0090086B" w:rsidRPr="0011638B">
              <w:rPr>
                <w:rFonts w:ascii="Arial" w:hAnsi="Arial" w:cs="Arial"/>
                <w:b/>
                <w:sz w:val="20"/>
                <w:lang w:eastAsia="lt-LT"/>
              </w:rPr>
              <w:t>Eur be PVM)</w:t>
            </w:r>
            <w:r w:rsidR="0090086B" w:rsidRPr="0011638B">
              <w:rPr>
                <w:rFonts w:ascii="Arial" w:eastAsia="Calibri" w:hAnsi="Arial" w:cs="Arial"/>
                <w:b/>
                <w:color w:val="000000"/>
                <w:sz w:val="20"/>
              </w:rPr>
              <w:t>:</w:t>
            </w:r>
            <w:r w:rsidR="0090086B" w:rsidRPr="0011638B">
              <w:rPr>
                <w:rFonts w:ascii="Arial" w:eastAsia="Calibri" w:hAnsi="Arial" w:cs="Arial"/>
                <w:color w:val="000000"/>
                <w:sz w:val="20"/>
              </w:rPr>
              <w:t xml:space="preserve"> </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2751C13" w14:textId="77777777" w:rsidR="0090086B" w:rsidRPr="0011638B" w:rsidRDefault="0090086B" w:rsidP="00CB3606">
            <w:pPr>
              <w:widowControl w:val="0"/>
              <w:autoSpaceDE w:val="0"/>
              <w:autoSpaceDN w:val="0"/>
              <w:adjustRightInd w:val="0"/>
              <w:jc w:val="center"/>
              <w:rPr>
                <w:rFonts w:ascii="Arial" w:hAnsi="Arial" w:cs="Arial"/>
                <w:i/>
                <w:iCs/>
                <w:sz w:val="20"/>
                <w:lang w:eastAsia="lt-LT"/>
              </w:rPr>
            </w:pPr>
          </w:p>
        </w:tc>
      </w:tr>
      <w:tr w:rsidR="0090086B" w:rsidRPr="0011638B" w14:paraId="772B7364" w14:textId="77777777" w:rsidTr="00D44CA8">
        <w:trPr>
          <w:trHeight w:val="297"/>
        </w:trPr>
        <w:tc>
          <w:tcPr>
            <w:tcW w:w="419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EA4F2" w14:textId="77777777" w:rsidR="0090086B" w:rsidRPr="0011638B" w:rsidRDefault="0090086B" w:rsidP="00CB3606">
            <w:pPr>
              <w:widowControl w:val="0"/>
              <w:autoSpaceDE w:val="0"/>
              <w:autoSpaceDN w:val="0"/>
              <w:adjustRightInd w:val="0"/>
              <w:jc w:val="right"/>
              <w:rPr>
                <w:rFonts w:ascii="Arial" w:hAnsi="Arial" w:cs="Arial"/>
                <w:i/>
                <w:iCs/>
                <w:sz w:val="20"/>
                <w:lang w:eastAsia="lt-LT"/>
              </w:rPr>
            </w:pPr>
            <w:r w:rsidRPr="0011638B">
              <w:rPr>
                <w:rFonts w:ascii="Arial" w:hAnsi="Arial" w:cs="Arial"/>
                <w:b/>
                <w:sz w:val="20"/>
                <w:lang w:eastAsia="lt-LT"/>
              </w:rPr>
              <w:t>PVM (21 proc.) suma: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4EA9A3A" w14:textId="77777777" w:rsidR="0090086B" w:rsidRPr="0011638B" w:rsidRDefault="0090086B" w:rsidP="00CB3606">
            <w:pPr>
              <w:widowControl w:val="0"/>
              <w:autoSpaceDE w:val="0"/>
              <w:autoSpaceDN w:val="0"/>
              <w:adjustRightInd w:val="0"/>
              <w:jc w:val="center"/>
              <w:rPr>
                <w:rFonts w:ascii="Arial" w:hAnsi="Arial" w:cs="Arial"/>
                <w:i/>
                <w:iCs/>
                <w:sz w:val="20"/>
                <w:lang w:eastAsia="lt-LT"/>
              </w:rPr>
            </w:pPr>
          </w:p>
        </w:tc>
      </w:tr>
      <w:tr w:rsidR="0090086B" w:rsidRPr="0011638B" w14:paraId="60CECA45" w14:textId="77777777" w:rsidTr="00D44CA8">
        <w:trPr>
          <w:trHeight w:val="297"/>
        </w:trPr>
        <w:tc>
          <w:tcPr>
            <w:tcW w:w="419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6B8BD" w14:textId="03853785" w:rsidR="0090086B" w:rsidRPr="0011638B" w:rsidRDefault="002B5275" w:rsidP="00CB3606">
            <w:pPr>
              <w:widowControl w:val="0"/>
              <w:autoSpaceDE w:val="0"/>
              <w:autoSpaceDN w:val="0"/>
              <w:adjustRightInd w:val="0"/>
              <w:jc w:val="right"/>
              <w:rPr>
                <w:rFonts w:ascii="Arial" w:hAnsi="Arial" w:cs="Arial"/>
                <w:i/>
                <w:iCs/>
                <w:sz w:val="20"/>
                <w:lang w:eastAsia="lt-LT"/>
              </w:rPr>
            </w:pPr>
            <w:r w:rsidRPr="0011638B">
              <w:rPr>
                <w:rFonts w:ascii="Arial" w:hAnsi="Arial" w:cs="Arial"/>
                <w:b/>
                <w:sz w:val="20"/>
                <w:lang w:eastAsia="lt-LT"/>
              </w:rPr>
              <w:t>P</w:t>
            </w:r>
            <w:r w:rsidR="0090086B" w:rsidRPr="0011638B">
              <w:rPr>
                <w:rFonts w:ascii="Arial" w:hAnsi="Arial" w:cs="Arial"/>
                <w:b/>
                <w:sz w:val="20"/>
                <w:lang w:eastAsia="lt-LT"/>
              </w:rPr>
              <w:t>asiūlymo kaina (Eur su PVM):</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C1A1CC8" w14:textId="77777777" w:rsidR="0090086B" w:rsidRPr="0011638B" w:rsidRDefault="0090086B" w:rsidP="00CB3606">
            <w:pPr>
              <w:widowControl w:val="0"/>
              <w:autoSpaceDE w:val="0"/>
              <w:autoSpaceDN w:val="0"/>
              <w:adjustRightInd w:val="0"/>
              <w:jc w:val="center"/>
              <w:rPr>
                <w:rFonts w:ascii="Arial" w:hAnsi="Arial" w:cs="Arial"/>
                <w:i/>
                <w:iCs/>
                <w:sz w:val="20"/>
                <w:lang w:eastAsia="lt-LT"/>
              </w:rPr>
            </w:pPr>
          </w:p>
        </w:tc>
      </w:tr>
    </w:tbl>
    <w:p w14:paraId="19B83C0A" w14:textId="77777777" w:rsidR="0090086B" w:rsidRDefault="0090086B"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6F7D4307" w:rsidR="006C0B94" w:rsidRDefault="0092583D" w:rsidP="006C0B94">
      <w:pPr>
        <w:numPr>
          <w:ilvl w:val="0"/>
          <w:numId w:val="5"/>
        </w:numPr>
        <w:rPr>
          <w:rFonts w:ascii="Arial" w:hAnsi="Arial" w:cs="Arial"/>
          <w:sz w:val="22"/>
          <w:szCs w:val="22"/>
        </w:rPr>
      </w:pPr>
      <w:r w:rsidRPr="00D85351">
        <w:rPr>
          <w:rFonts w:ascii="Arial" w:hAnsi="Arial" w:cs="Arial"/>
          <w:sz w:val="22"/>
          <w:szCs w:val="22"/>
        </w:rPr>
        <w:t xml:space="preserve">Visos </w:t>
      </w:r>
      <w:r w:rsidR="004E65A3" w:rsidRPr="00D85351">
        <w:rPr>
          <w:rFonts w:ascii="Arial" w:hAnsi="Arial" w:cs="Arial"/>
          <w:sz w:val="22"/>
          <w:szCs w:val="22"/>
        </w:rPr>
        <w:t>įkainiai</w:t>
      </w:r>
      <w:r w:rsidR="00D85351" w:rsidRPr="00D85351">
        <w:rPr>
          <w:rFonts w:ascii="Arial" w:hAnsi="Arial" w:cs="Arial"/>
          <w:sz w:val="22"/>
          <w:szCs w:val="22"/>
        </w:rPr>
        <w:t>/</w:t>
      </w:r>
      <w:r w:rsidR="004E65A3" w:rsidRPr="00D85351">
        <w:rPr>
          <w:rFonts w:ascii="Arial" w:hAnsi="Arial" w:cs="Arial"/>
          <w:sz w:val="22"/>
          <w:szCs w:val="22"/>
        </w:rPr>
        <w:t xml:space="preserve"> </w:t>
      </w:r>
      <w:r w:rsidRPr="00D85351">
        <w:rPr>
          <w:rFonts w:ascii="Arial" w:hAnsi="Arial" w:cs="Arial"/>
          <w:sz w:val="22"/>
          <w:szCs w:val="22"/>
        </w:rPr>
        <w:t xml:space="preserve">kainos pasiūlyme </w:t>
      </w:r>
      <w:r w:rsidRPr="00F924F7">
        <w:rPr>
          <w:rFonts w:ascii="Arial" w:hAnsi="Arial" w:cs="Arial"/>
          <w:sz w:val="22"/>
          <w:szCs w:val="22"/>
        </w:rPr>
        <w:t xml:space="preserve">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7A75EDDD" w14:textId="76201332" w:rsidR="008C04BC" w:rsidRPr="002D23BC" w:rsidRDefault="004E65A3" w:rsidP="008C04BC">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2F4F5A1" w14:textId="67463D23" w:rsidR="00F924F7" w:rsidRPr="00A76D6E" w:rsidRDefault="00F924F7" w:rsidP="00F924F7">
      <w:pPr>
        <w:pStyle w:val="Sraopastraipa"/>
        <w:numPr>
          <w:ilvl w:val="0"/>
          <w:numId w:val="5"/>
        </w:numPr>
        <w:rPr>
          <w:rFonts w:ascii="Arial" w:hAnsi="Arial" w:cs="Arial"/>
          <w:b/>
          <w:bCs/>
          <w:color w:val="EE0000"/>
          <w:sz w:val="22"/>
          <w:szCs w:val="22"/>
        </w:rPr>
      </w:pPr>
      <w:r w:rsidRPr="00A76D6E">
        <w:rPr>
          <w:rFonts w:ascii="Arial" w:hAnsi="Arial" w:cs="Arial"/>
          <w:b/>
          <w:bCs/>
          <w:color w:val="EE0000"/>
          <w:sz w:val="22"/>
          <w:szCs w:val="22"/>
        </w:rPr>
        <w:t xml:space="preserve">Bendra pasiūlymo kaina neturi viršyti </w:t>
      </w:r>
      <w:r w:rsidR="00977354" w:rsidRPr="00A76D6E">
        <w:rPr>
          <w:rFonts w:ascii="Arial" w:hAnsi="Arial" w:cs="Arial"/>
          <w:b/>
          <w:bCs/>
          <w:color w:val="EE0000"/>
          <w:sz w:val="22"/>
          <w:szCs w:val="22"/>
        </w:rPr>
        <w:t>57.851,24</w:t>
      </w:r>
      <w:r w:rsidR="008C04BC" w:rsidRPr="00A76D6E">
        <w:rPr>
          <w:rFonts w:ascii="Arial" w:hAnsi="Arial" w:cs="Arial"/>
          <w:b/>
          <w:bCs/>
          <w:color w:val="EE0000"/>
          <w:sz w:val="22"/>
          <w:szCs w:val="22"/>
        </w:rPr>
        <w:t xml:space="preserve"> </w:t>
      </w:r>
      <w:r w:rsidRPr="00A76D6E">
        <w:rPr>
          <w:rFonts w:ascii="Arial" w:hAnsi="Arial" w:cs="Arial"/>
          <w:b/>
          <w:bCs/>
          <w:color w:val="EE0000"/>
          <w:sz w:val="22"/>
          <w:szCs w:val="22"/>
        </w:rPr>
        <w:t xml:space="preserve">Eur </w:t>
      </w:r>
      <w:r w:rsidR="008B3D06" w:rsidRPr="00A76D6E">
        <w:rPr>
          <w:rFonts w:ascii="Arial" w:hAnsi="Arial" w:cs="Arial"/>
          <w:b/>
          <w:bCs/>
          <w:color w:val="EE0000"/>
          <w:sz w:val="22"/>
          <w:szCs w:val="22"/>
        </w:rPr>
        <w:t>be</w:t>
      </w:r>
      <w:r w:rsidRPr="00A76D6E">
        <w:rPr>
          <w:rFonts w:ascii="Arial" w:hAnsi="Arial" w:cs="Arial"/>
          <w:b/>
          <w:bCs/>
          <w:color w:val="EE0000"/>
          <w:sz w:val="22"/>
          <w:szCs w:val="22"/>
        </w:rPr>
        <w:t xml:space="preserve"> PVM (</w:t>
      </w:r>
      <w:r w:rsidR="00977354" w:rsidRPr="00A76D6E">
        <w:rPr>
          <w:rFonts w:ascii="Arial" w:hAnsi="Arial" w:cs="Arial"/>
          <w:b/>
          <w:bCs/>
          <w:color w:val="EE0000"/>
          <w:sz w:val="22"/>
          <w:szCs w:val="22"/>
        </w:rPr>
        <w:t>70.000,00</w:t>
      </w:r>
      <w:r w:rsidR="008C04BC" w:rsidRPr="00A76D6E">
        <w:rPr>
          <w:rFonts w:ascii="Arial" w:hAnsi="Arial" w:cs="Arial"/>
          <w:b/>
          <w:bCs/>
          <w:color w:val="EE0000"/>
          <w:sz w:val="22"/>
          <w:szCs w:val="22"/>
        </w:rPr>
        <w:t xml:space="preserve"> </w:t>
      </w:r>
      <w:r w:rsidRPr="00A76D6E">
        <w:rPr>
          <w:rFonts w:ascii="Arial" w:hAnsi="Arial" w:cs="Arial"/>
          <w:b/>
          <w:bCs/>
          <w:color w:val="EE0000"/>
          <w:sz w:val="22"/>
          <w:szCs w:val="22"/>
        </w:rPr>
        <w:t xml:space="preserve">Eur </w:t>
      </w:r>
      <w:r w:rsidR="008B3D06" w:rsidRPr="00A76D6E">
        <w:rPr>
          <w:rFonts w:ascii="Arial" w:hAnsi="Arial" w:cs="Arial"/>
          <w:b/>
          <w:bCs/>
          <w:color w:val="EE0000"/>
          <w:sz w:val="22"/>
          <w:szCs w:val="22"/>
        </w:rPr>
        <w:t>su</w:t>
      </w:r>
      <w:r w:rsidRPr="00A76D6E">
        <w:rPr>
          <w:rFonts w:ascii="Arial" w:hAnsi="Arial" w:cs="Arial"/>
          <w:b/>
          <w:bCs/>
          <w:color w:val="EE0000"/>
          <w:sz w:val="22"/>
          <w:szCs w:val="22"/>
        </w:rPr>
        <w:t xml:space="preserve"> PVM).</w:t>
      </w:r>
    </w:p>
    <w:p w14:paraId="5DECC390" w14:textId="478CBF9C" w:rsidR="006C0B94" w:rsidRDefault="004E65A3" w:rsidP="0092583D">
      <w:pPr>
        <w:numPr>
          <w:ilvl w:val="0"/>
          <w:numId w:val="5"/>
        </w:numPr>
        <w:rPr>
          <w:rFonts w:ascii="Arial" w:hAnsi="Arial" w:cs="Arial"/>
          <w:sz w:val="22"/>
          <w:szCs w:val="22"/>
        </w:rPr>
      </w:pPr>
      <w:r w:rsidRPr="004E65A3">
        <w:rPr>
          <w:rFonts w:ascii="Arial" w:hAnsi="Arial" w:cs="Arial"/>
          <w:sz w:val="22"/>
          <w:szCs w:val="22"/>
        </w:rPr>
        <w:t xml:space="preserve">Jeigu Tiekėjo siūloma kaina yra didesnė, nei nurodyta </w:t>
      </w:r>
      <w:r w:rsidR="009200A6">
        <w:rPr>
          <w:rFonts w:ascii="Arial" w:hAnsi="Arial" w:cs="Arial"/>
          <w:sz w:val="22"/>
          <w:szCs w:val="22"/>
        </w:rPr>
        <w:t>4</w:t>
      </w:r>
      <w:r w:rsidRPr="004E65A3">
        <w:rPr>
          <w:rFonts w:ascii="Arial" w:hAnsi="Arial" w:cs="Arial"/>
          <w:sz w:val="22"/>
          <w:szCs w:val="22"/>
        </w:rPr>
        <w:t xml:space="preserve"> punkte, laikoma, kad tokio Tiekėjo Pasiūlymas neatitinka Pirkimo dokumentuose nustatytų reikalavimų ir bus atmetamas, </w:t>
      </w:r>
      <w:r w:rsidR="006C0B94" w:rsidRPr="004E65A3">
        <w:rPr>
          <w:rFonts w:ascii="Arial" w:hAnsi="Arial" w:cs="Arial"/>
          <w:sz w:val="22"/>
          <w:szCs w:val="22"/>
          <w:u w:val="single"/>
        </w:rPr>
        <w:t xml:space="preserve"> </w:t>
      </w:r>
      <w:r w:rsidR="006C0B94" w:rsidRPr="004E65A3">
        <w:rPr>
          <w:rFonts w:ascii="Arial" w:hAnsi="Arial" w:cs="Arial"/>
          <w:sz w:val="22"/>
          <w:szCs w:val="22"/>
        </w:rPr>
        <w:t>vadovaujantis Bendrųjų pirkimo sąlygų nuostatomis.</w:t>
      </w:r>
    </w:p>
    <w:p w14:paraId="0622EE62" w14:textId="77777777" w:rsidR="006C0B94" w:rsidRPr="00F924F7" w:rsidRDefault="006C0B94" w:rsidP="006C0B94">
      <w:pPr>
        <w:suppressAutoHyphens/>
        <w:ind w:firstLine="360"/>
        <w:rPr>
          <w:rFonts w:ascii="Arial" w:hAnsi="Arial" w:cs="Arial"/>
          <w:sz w:val="22"/>
          <w:szCs w:val="22"/>
        </w:rPr>
      </w:pPr>
    </w:p>
    <w:p w14:paraId="51710867" w14:textId="2D55743E" w:rsidR="0092583D" w:rsidRPr="00F924F7" w:rsidRDefault="0092583D" w:rsidP="008C4AD7">
      <w:pPr>
        <w:suppressAutoHyphens/>
        <w:ind w:firstLine="360"/>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54333E0B" w14:textId="77777777" w:rsidR="008E5D44" w:rsidRDefault="008E5D44"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lastRenderedPageBreak/>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D44CA8" w:rsidRDefault="00A6171D" w:rsidP="00A6171D">
      <w:pPr>
        <w:pStyle w:val="Pagrindinistekstas"/>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Pagrindinistekstas"/>
        <w:ind w:firstLine="0"/>
        <w:rPr>
          <w:rFonts w:ascii="Arial" w:hAnsi="Arial" w:cs="Arial"/>
          <w:sz w:val="22"/>
          <w:szCs w:val="22"/>
        </w:rPr>
      </w:pPr>
    </w:p>
    <w:p w14:paraId="28A7E87A" w14:textId="77777777" w:rsidR="008C04BC" w:rsidRDefault="008C04BC" w:rsidP="00A6171D">
      <w:pPr>
        <w:pStyle w:val="Pagrindinistekstas"/>
        <w:ind w:firstLine="0"/>
        <w:rPr>
          <w:rFonts w:ascii="Arial" w:hAnsi="Arial" w:cs="Arial"/>
          <w:sz w:val="22"/>
          <w:szCs w:val="22"/>
        </w:rPr>
      </w:pPr>
    </w:p>
    <w:p w14:paraId="0CD85154" w14:textId="77777777" w:rsidR="00D44CA8" w:rsidRDefault="00D44CA8" w:rsidP="00A6171D">
      <w:pPr>
        <w:pStyle w:val="Pagrindinistekstas"/>
        <w:ind w:firstLine="0"/>
        <w:rPr>
          <w:rFonts w:ascii="Arial" w:hAnsi="Arial" w:cs="Arial"/>
          <w:sz w:val="22"/>
          <w:szCs w:val="22"/>
        </w:rPr>
      </w:pPr>
    </w:p>
    <w:p w14:paraId="0C9A2EF1" w14:textId="77777777" w:rsidR="008C04BC" w:rsidRDefault="008C04BC" w:rsidP="00A6171D">
      <w:pPr>
        <w:pStyle w:val="Pagrindinistekstas"/>
        <w:ind w:firstLine="0"/>
        <w:rPr>
          <w:rFonts w:ascii="Arial" w:hAnsi="Arial" w:cs="Arial"/>
          <w:sz w:val="22"/>
          <w:szCs w:val="22"/>
        </w:rPr>
      </w:pPr>
    </w:p>
    <w:p w14:paraId="491E2352" w14:textId="77777777" w:rsidR="008C04BC" w:rsidRPr="00F924F7" w:rsidRDefault="008C04BC"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7702AD4B" w14:textId="77777777" w:rsidR="004567DF" w:rsidRDefault="004567DF" w:rsidP="002D23BC">
      <w:pPr>
        <w:suppressAutoHyphens/>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2D16BD55"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tuo atveju, jei mūsų pasiūlymas laimės šį viešąjį pirkimą, įsipareigojame pirkimo sutartyje numatytas p</w:t>
      </w:r>
      <w:r w:rsidR="00BC570E">
        <w:rPr>
          <w:rFonts w:ascii="Arial" w:hAnsi="Arial" w:cs="Arial"/>
          <w:sz w:val="22"/>
          <w:szCs w:val="22"/>
        </w:rPr>
        <w:t>rekes pa</w:t>
      </w:r>
      <w:r w:rsidRPr="00F924F7">
        <w:rPr>
          <w:rFonts w:ascii="Arial" w:hAnsi="Arial" w:cs="Arial"/>
          <w:sz w:val="22"/>
          <w:szCs w:val="22"/>
        </w:rPr>
        <w:t xml:space="preserve">teikti </w:t>
      </w:r>
      <w:bookmarkStart w:id="6" w:name="_Hlk121303391"/>
      <w:r w:rsidRPr="00F924F7">
        <w:rPr>
          <w:rFonts w:ascii="Arial" w:hAnsi="Arial" w:cs="Arial"/>
          <w:b/>
          <w:sz w:val="22"/>
          <w:szCs w:val="22"/>
        </w:rPr>
        <w:t>per Sutartyje nurodytą terminą</w:t>
      </w:r>
      <w:bookmarkEnd w:id="6"/>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0"/>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9AE1" w14:textId="77777777" w:rsidR="002B5624" w:rsidRDefault="002B5624" w:rsidP="0090086B">
      <w:r>
        <w:separator/>
      </w:r>
    </w:p>
  </w:endnote>
  <w:endnote w:type="continuationSeparator" w:id="0">
    <w:p w14:paraId="6DFAA5E6" w14:textId="77777777" w:rsidR="002B5624" w:rsidRDefault="002B5624"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Porat"/>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0402" w14:textId="77777777" w:rsidR="002B5624" w:rsidRDefault="002B5624" w:rsidP="0090086B">
      <w:r>
        <w:separator/>
      </w:r>
    </w:p>
  </w:footnote>
  <w:footnote w:type="continuationSeparator" w:id="0">
    <w:p w14:paraId="0DCF6490" w14:textId="77777777" w:rsidR="002B5624" w:rsidRDefault="002B5624"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2"/>
  </w:num>
  <w:num w:numId="2" w16cid:durableId="822744992">
    <w:abstractNumId w:val="6"/>
  </w:num>
  <w:num w:numId="3" w16cid:durableId="467625322">
    <w:abstractNumId w:val="10"/>
  </w:num>
  <w:num w:numId="4" w16cid:durableId="57173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4"/>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4"/>
  </w:num>
  <w:num w:numId="8" w16cid:durableId="31154243">
    <w:abstractNumId w:val="1"/>
  </w:num>
  <w:num w:numId="9" w16cid:durableId="1627733921">
    <w:abstractNumId w:val="0"/>
  </w:num>
  <w:num w:numId="10" w16cid:durableId="1327513620">
    <w:abstractNumId w:val="13"/>
  </w:num>
  <w:num w:numId="11" w16cid:durableId="1588535752">
    <w:abstractNumId w:val="7"/>
  </w:num>
  <w:num w:numId="12" w16cid:durableId="1795365661">
    <w:abstractNumId w:val="5"/>
  </w:num>
  <w:num w:numId="13" w16cid:durableId="1075660842">
    <w:abstractNumId w:val="11"/>
  </w:num>
  <w:num w:numId="14" w16cid:durableId="1591770366">
    <w:abstractNumId w:val="8"/>
  </w:num>
  <w:num w:numId="15" w16cid:durableId="832256122">
    <w:abstractNumId w:val="9"/>
  </w:num>
  <w:num w:numId="16" w16cid:durableId="542643414">
    <w:abstractNumId w:val="16"/>
  </w:num>
  <w:num w:numId="17" w16cid:durableId="88044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23579"/>
    <w:rsid w:val="00031536"/>
    <w:rsid w:val="00073DD0"/>
    <w:rsid w:val="0009419C"/>
    <w:rsid w:val="0009697B"/>
    <w:rsid w:val="000B2B6E"/>
    <w:rsid w:val="000C6254"/>
    <w:rsid w:val="000E18D2"/>
    <w:rsid w:val="001125A4"/>
    <w:rsid w:val="0011558F"/>
    <w:rsid w:val="0011638B"/>
    <w:rsid w:val="00120113"/>
    <w:rsid w:val="00120940"/>
    <w:rsid w:val="00130047"/>
    <w:rsid w:val="00132945"/>
    <w:rsid w:val="00145499"/>
    <w:rsid w:val="00175682"/>
    <w:rsid w:val="001B0A6E"/>
    <w:rsid w:val="001C447D"/>
    <w:rsid w:val="001E128E"/>
    <w:rsid w:val="001E173E"/>
    <w:rsid w:val="001E719E"/>
    <w:rsid w:val="00202BB4"/>
    <w:rsid w:val="00224B1B"/>
    <w:rsid w:val="002368EC"/>
    <w:rsid w:val="00274BD3"/>
    <w:rsid w:val="002845BA"/>
    <w:rsid w:val="002870C1"/>
    <w:rsid w:val="0029027E"/>
    <w:rsid w:val="00291FA7"/>
    <w:rsid w:val="002A4C20"/>
    <w:rsid w:val="002B3734"/>
    <w:rsid w:val="002B4E3A"/>
    <w:rsid w:val="002B5275"/>
    <w:rsid w:val="002B5624"/>
    <w:rsid w:val="002D23BC"/>
    <w:rsid w:val="002E1DCA"/>
    <w:rsid w:val="002E40F9"/>
    <w:rsid w:val="00312B26"/>
    <w:rsid w:val="0031457B"/>
    <w:rsid w:val="00325427"/>
    <w:rsid w:val="0033119F"/>
    <w:rsid w:val="00350ED4"/>
    <w:rsid w:val="00351538"/>
    <w:rsid w:val="0035197F"/>
    <w:rsid w:val="003646D0"/>
    <w:rsid w:val="003B4546"/>
    <w:rsid w:val="003D2498"/>
    <w:rsid w:val="003E2C02"/>
    <w:rsid w:val="003F0C91"/>
    <w:rsid w:val="004033DC"/>
    <w:rsid w:val="004049A8"/>
    <w:rsid w:val="00415419"/>
    <w:rsid w:val="004331FD"/>
    <w:rsid w:val="0043379B"/>
    <w:rsid w:val="00436E70"/>
    <w:rsid w:val="00446124"/>
    <w:rsid w:val="004567DF"/>
    <w:rsid w:val="0046515F"/>
    <w:rsid w:val="0047251F"/>
    <w:rsid w:val="00472892"/>
    <w:rsid w:val="0049070B"/>
    <w:rsid w:val="004918C9"/>
    <w:rsid w:val="00491B15"/>
    <w:rsid w:val="004A5C99"/>
    <w:rsid w:val="004B439A"/>
    <w:rsid w:val="004C1846"/>
    <w:rsid w:val="004C316E"/>
    <w:rsid w:val="004C69FE"/>
    <w:rsid w:val="004D03F2"/>
    <w:rsid w:val="004D6892"/>
    <w:rsid w:val="004D791D"/>
    <w:rsid w:val="004E65A3"/>
    <w:rsid w:val="004F0AC6"/>
    <w:rsid w:val="005417A2"/>
    <w:rsid w:val="00543D9D"/>
    <w:rsid w:val="00547657"/>
    <w:rsid w:val="00556769"/>
    <w:rsid w:val="00560331"/>
    <w:rsid w:val="00561674"/>
    <w:rsid w:val="00581CCA"/>
    <w:rsid w:val="00585E11"/>
    <w:rsid w:val="005E0C1E"/>
    <w:rsid w:val="005E369B"/>
    <w:rsid w:val="005E5D2A"/>
    <w:rsid w:val="005E79DE"/>
    <w:rsid w:val="005F002A"/>
    <w:rsid w:val="005F0377"/>
    <w:rsid w:val="005F622E"/>
    <w:rsid w:val="00605B2B"/>
    <w:rsid w:val="00611C42"/>
    <w:rsid w:val="00612DB2"/>
    <w:rsid w:val="006318BE"/>
    <w:rsid w:val="006642DF"/>
    <w:rsid w:val="00682714"/>
    <w:rsid w:val="006A66E9"/>
    <w:rsid w:val="006C0B94"/>
    <w:rsid w:val="006C5593"/>
    <w:rsid w:val="006D65C4"/>
    <w:rsid w:val="006E51B5"/>
    <w:rsid w:val="006F752B"/>
    <w:rsid w:val="006F7D84"/>
    <w:rsid w:val="00722CDC"/>
    <w:rsid w:val="007241DE"/>
    <w:rsid w:val="00724255"/>
    <w:rsid w:val="00727851"/>
    <w:rsid w:val="00756ECD"/>
    <w:rsid w:val="007673AA"/>
    <w:rsid w:val="007C4E55"/>
    <w:rsid w:val="00871F86"/>
    <w:rsid w:val="00874FD7"/>
    <w:rsid w:val="008965B4"/>
    <w:rsid w:val="008A1D3F"/>
    <w:rsid w:val="008A4847"/>
    <w:rsid w:val="008B3677"/>
    <w:rsid w:val="008B3D06"/>
    <w:rsid w:val="008B5747"/>
    <w:rsid w:val="008C04BC"/>
    <w:rsid w:val="008C4AD7"/>
    <w:rsid w:val="008D2EFD"/>
    <w:rsid w:val="008D6A06"/>
    <w:rsid w:val="008E2EA8"/>
    <w:rsid w:val="008E5D44"/>
    <w:rsid w:val="008F4C0C"/>
    <w:rsid w:val="0090086B"/>
    <w:rsid w:val="009051E6"/>
    <w:rsid w:val="00910227"/>
    <w:rsid w:val="009200A6"/>
    <w:rsid w:val="00921C4E"/>
    <w:rsid w:val="0092583D"/>
    <w:rsid w:val="0096418B"/>
    <w:rsid w:val="00977354"/>
    <w:rsid w:val="009812BE"/>
    <w:rsid w:val="00996DFE"/>
    <w:rsid w:val="009A70B4"/>
    <w:rsid w:val="009D5717"/>
    <w:rsid w:val="009D7039"/>
    <w:rsid w:val="00A045D5"/>
    <w:rsid w:val="00A12C58"/>
    <w:rsid w:val="00A22745"/>
    <w:rsid w:val="00A322F7"/>
    <w:rsid w:val="00A3363B"/>
    <w:rsid w:val="00A33C76"/>
    <w:rsid w:val="00A41EEB"/>
    <w:rsid w:val="00A5159D"/>
    <w:rsid w:val="00A5333B"/>
    <w:rsid w:val="00A6171D"/>
    <w:rsid w:val="00A75784"/>
    <w:rsid w:val="00A76D6E"/>
    <w:rsid w:val="00A80FF9"/>
    <w:rsid w:val="00A824AC"/>
    <w:rsid w:val="00A94062"/>
    <w:rsid w:val="00AA7267"/>
    <w:rsid w:val="00AC1678"/>
    <w:rsid w:val="00B04C4C"/>
    <w:rsid w:val="00B153BF"/>
    <w:rsid w:val="00B47895"/>
    <w:rsid w:val="00B92A8C"/>
    <w:rsid w:val="00B964CC"/>
    <w:rsid w:val="00BB4B52"/>
    <w:rsid w:val="00BC570E"/>
    <w:rsid w:val="00BD77C5"/>
    <w:rsid w:val="00BF4CE0"/>
    <w:rsid w:val="00C226F1"/>
    <w:rsid w:val="00C81AC7"/>
    <w:rsid w:val="00CA447D"/>
    <w:rsid w:val="00CA46F7"/>
    <w:rsid w:val="00CB55CE"/>
    <w:rsid w:val="00CC3993"/>
    <w:rsid w:val="00CC732B"/>
    <w:rsid w:val="00D44CA8"/>
    <w:rsid w:val="00D72C7E"/>
    <w:rsid w:val="00D85351"/>
    <w:rsid w:val="00D90175"/>
    <w:rsid w:val="00DA6BE0"/>
    <w:rsid w:val="00DC71D9"/>
    <w:rsid w:val="00DF150F"/>
    <w:rsid w:val="00E10311"/>
    <w:rsid w:val="00E7085B"/>
    <w:rsid w:val="00E7262D"/>
    <w:rsid w:val="00EA4EF0"/>
    <w:rsid w:val="00ED1C4A"/>
    <w:rsid w:val="00EE5C19"/>
    <w:rsid w:val="00EE6032"/>
    <w:rsid w:val="00F36B42"/>
    <w:rsid w:val="00F43013"/>
    <w:rsid w:val="00F5670A"/>
    <w:rsid w:val="00F56BE2"/>
    <w:rsid w:val="00F57A34"/>
    <w:rsid w:val="00F725F4"/>
    <w:rsid w:val="00F81B24"/>
    <w:rsid w:val="00F826CD"/>
    <w:rsid w:val="00F924F7"/>
    <w:rsid w:val="00FA6B14"/>
    <w:rsid w:val="00FB0AE6"/>
    <w:rsid w:val="00FB38CA"/>
    <w:rsid w:val="00FC604C"/>
    <w:rsid w:val="00FC6C62"/>
    <w:rsid w:val="00FC7421"/>
    <w:rsid w:val="00FC7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A6171D"/>
    <w:pPr>
      <w:ind w:left="720"/>
      <w:contextualSpacing/>
    </w:pPr>
  </w:style>
  <w:style w:type="table" w:styleId="Lentelstinklelis">
    <w:name w:val="Table Grid"/>
    <w:aliases w:val="Table long document"/>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paragraph" w:styleId="Paantrat">
    <w:name w:val="Subtitle"/>
    <w:basedOn w:val="prastasis"/>
    <w:link w:val="PaantratDiagrama"/>
    <w:uiPriority w:val="99"/>
    <w:qFormat/>
    <w:rsid w:val="009A70B4"/>
    <w:pPr>
      <w:jc w:val="left"/>
    </w:pPr>
    <w:rPr>
      <w:szCs w:val="24"/>
      <w:u w:val="single"/>
      <w:lang w:val="en-US"/>
    </w:rPr>
  </w:style>
  <w:style w:type="character" w:customStyle="1" w:styleId="PaantratDiagrama">
    <w:name w:val="Paantraštė Diagrama"/>
    <w:basedOn w:val="Numatytasispastraiposriftas"/>
    <w:link w:val="Paantrat"/>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Numatytasispastraiposriftas"/>
    <w:link w:val="TS11"/>
    <w:locked/>
    <w:rsid w:val="009A70B4"/>
    <w:rPr>
      <w:rFonts w:ascii="Times New Roman" w:hAnsi="Times New Roman" w:cs="Times New Roman"/>
      <w:sz w:val="24"/>
      <w:szCs w:val="24"/>
      <w:lang w:val="ru-RU"/>
    </w:rPr>
  </w:style>
  <w:style w:type="paragraph" w:customStyle="1" w:styleId="TS11">
    <w:name w:val="TS 1.1."/>
    <w:basedOn w:val="prastasis"/>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prastasis"/>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Sraonra"/>
    <w:rsid w:val="000B2B6E"/>
    <w:pPr>
      <w:numPr>
        <w:numId w:val="9"/>
      </w:numPr>
    </w:pPr>
  </w:style>
  <w:style w:type="paragraph" w:styleId="Puslapioinaostekstas">
    <w:name w:val="footnote text"/>
    <w:basedOn w:val="prastasis"/>
    <w:link w:val="PuslapioinaostekstasDiagrama"/>
    <w:rsid w:val="0090086B"/>
    <w:pPr>
      <w:jc w:val="left"/>
    </w:pPr>
    <w:rPr>
      <w:sz w:val="20"/>
    </w:rPr>
  </w:style>
  <w:style w:type="character" w:customStyle="1" w:styleId="PuslapioinaostekstasDiagrama">
    <w:name w:val="Puslapio išnašos tekstas Diagrama"/>
    <w:basedOn w:val="Numatytasispastraiposriftas"/>
    <w:link w:val="Puslapioinaostekstas"/>
    <w:rsid w:val="0090086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90086B"/>
    <w:rPr>
      <w:vertAlign w:val="superscript"/>
    </w:rPr>
  </w:style>
  <w:style w:type="numbering" w:customStyle="1" w:styleId="StyleNumberedLeft265cm3">
    <w:name w:val="Style Numbered Left:  265 cm3"/>
    <w:basedOn w:val="Sraonra"/>
    <w:rsid w:val="0011638B"/>
    <w:pPr>
      <w:numPr>
        <w:numId w:val="14"/>
      </w:numPr>
    </w:pPr>
  </w:style>
  <w:style w:type="character" w:styleId="Komentaronuoroda">
    <w:name w:val="annotation reference"/>
    <w:basedOn w:val="Numatytasispastraiposriftas"/>
    <w:uiPriority w:val="99"/>
    <w:semiHidden/>
    <w:unhideWhenUsed/>
    <w:rsid w:val="00543D9D"/>
    <w:rPr>
      <w:sz w:val="16"/>
      <w:szCs w:val="16"/>
    </w:rPr>
  </w:style>
  <w:style w:type="paragraph" w:styleId="Komentarotekstas">
    <w:name w:val="annotation text"/>
    <w:basedOn w:val="prastasis"/>
    <w:link w:val="KomentarotekstasDiagrama"/>
    <w:uiPriority w:val="99"/>
    <w:unhideWhenUsed/>
    <w:rsid w:val="00543D9D"/>
    <w:rPr>
      <w:sz w:val="20"/>
    </w:rPr>
  </w:style>
  <w:style w:type="character" w:customStyle="1" w:styleId="KomentarotekstasDiagrama">
    <w:name w:val="Komentaro tekstas Diagrama"/>
    <w:basedOn w:val="Numatytasispastraiposriftas"/>
    <w:link w:val="Komentarotekstas"/>
    <w:uiPriority w:val="99"/>
    <w:rsid w:val="00543D9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3D9D"/>
    <w:rPr>
      <w:b/>
      <w:bCs/>
    </w:rPr>
  </w:style>
  <w:style w:type="character" w:customStyle="1" w:styleId="KomentarotemaDiagrama">
    <w:name w:val="Komentaro tema Diagrama"/>
    <w:basedOn w:val="KomentarotekstasDiagrama"/>
    <w:link w:val="Komentarotema"/>
    <w:uiPriority w:val="99"/>
    <w:semiHidden/>
    <w:rsid w:val="00543D9D"/>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5E79DE"/>
    <w:pPr>
      <w:tabs>
        <w:tab w:val="center" w:pos="4819"/>
        <w:tab w:val="right" w:pos="9638"/>
      </w:tabs>
    </w:pPr>
  </w:style>
  <w:style w:type="character" w:customStyle="1" w:styleId="AntratsDiagrama">
    <w:name w:val="Antraštės Diagrama"/>
    <w:basedOn w:val="Numatytasispastraiposriftas"/>
    <w:link w:val="Antrats"/>
    <w:uiPriority w:val="99"/>
    <w:rsid w:val="005E79D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E79DE"/>
    <w:pPr>
      <w:tabs>
        <w:tab w:val="center" w:pos="4819"/>
        <w:tab w:val="right" w:pos="9638"/>
      </w:tabs>
    </w:pPr>
  </w:style>
  <w:style w:type="character" w:customStyle="1" w:styleId="PoratDiagrama">
    <w:name w:val="Poraštė Diagrama"/>
    <w:basedOn w:val="Numatytasispastraiposriftas"/>
    <w:link w:val="Porat"/>
    <w:uiPriority w:val="99"/>
    <w:rsid w:val="005E79D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977354"/>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120113"/>
    <w:rsid w:val="0012077C"/>
    <w:rsid w:val="00130047"/>
    <w:rsid w:val="00131684"/>
    <w:rsid w:val="00163007"/>
    <w:rsid w:val="00224B1B"/>
    <w:rsid w:val="002E1DCA"/>
    <w:rsid w:val="003134D4"/>
    <w:rsid w:val="00351538"/>
    <w:rsid w:val="003A037E"/>
    <w:rsid w:val="003A4787"/>
    <w:rsid w:val="003D6C4D"/>
    <w:rsid w:val="003E2C02"/>
    <w:rsid w:val="00415419"/>
    <w:rsid w:val="004331FD"/>
    <w:rsid w:val="004B37CB"/>
    <w:rsid w:val="004C69FE"/>
    <w:rsid w:val="004D03F2"/>
    <w:rsid w:val="004D2A49"/>
    <w:rsid w:val="004F7202"/>
    <w:rsid w:val="00521343"/>
    <w:rsid w:val="00560331"/>
    <w:rsid w:val="00611C42"/>
    <w:rsid w:val="00612DB2"/>
    <w:rsid w:val="00724255"/>
    <w:rsid w:val="00727851"/>
    <w:rsid w:val="007A6376"/>
    <w:rsid w:val="00831432"/>
    <w:rsid w:val="008E2EA8"/>
    <w:rsid w:val="00AE3CCC"/>
    <w:rsid w:val="00B04C4C"/>
    <w:rsid w:val="00B848E9"/>
    <w:rsid w:val="00BA1F39"/>
    <w:rsid w:val="00C226F1"/>
    <w:rsid w:val="00C86418"/>
    <w:rsid w:val="00CA46F7"/>
    <w:rsid w:val="00CC732B"/>
    <w:rsid w:val="00D57A86"/>
    <w:rsid w:val="00D90175"/>
    <w:rsid w:val="00DB6B09"/>
    <w:rsid w:val="00E82AB5"/>
    <w:rsid w:val="00EA719B"/>
    <w:rsid w:val="00EA7996"/>
    <w:rsid w:val="00F900BA"/>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3C554-D7F2-4696-AF6F-58B55D81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E0CEF-6189-4299-B099-3A8A2DE3BC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DD1A69C-5793-4424-A578-2BAFA5B5D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4591</Words>
  <Characters>2618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Inga Latvėnė</cp:lastModifiedBy>
  <cp:revision>22</cp:revision>
  <dcterms:created xsi:type="dcterms:W3CDTF">2025-02-13T09:32:00Z</dcterms:created>
  <dcterms:modified xsi:type="dcterms:W3CDTF">2025-05-07T04:56:00Z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