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00B90" w14:textId="7770C57F" w:rsidR="000F17D6" w:rsidRPr="00E806E2" w:rsidRDefault="000F17D6" w:rsidP="000F17D6">
      <w:pPr>
        <w:jc w:val="right"/>
      </w:pPr>
      <w:r w:rsidRPr="00E806E2">
        <w:t xml:space="preserve"> </w:t>
      </w:r>
    </w:p>
    <w:p w14:paraId="058888F4" w14:textId="77777777" w:rsidR="000F17D6" w:rsidRPr="00E806E2" w:rsidRDefault="000F17D6" w:rsidP="000F17D6"/>
    <w:p w14:paraId="61FAB302" w14:textId="77777777" w:rsidR="000F17D6" w:rsidRDefault="000F17D6" w:rsidP="000F17D6">
      <w:pPr>
        <w:rPr>
          <w:i/>
          <w:iCs/>
        </w:rPr>
      </w:pPr>
      <w:r w:rsidRPr="00E806E2">
        <w:rPr>
          <w:i/>
          <w:iCs/>
        </w:rPr>
        <w:t>Tiekėjams</w:t>
      </w:r>
    </w:p>
    <w:p w14:paraId="6E93C96D" w14:textId="77777777" w:rsidR="00063713" w:rsidRPr="00E806E2" w:rsidRDefault="00063713" w:rsidP="000F17D6">
      <w:pPr>
        <w:rPr>
          <w:i/>
          <w:iCs/>
        </w:rPr>
      </w:pPr>
    </w:p>
    <w:p w14:paraId="69B240AC" w14:textId="77777777" w:rsidR="000F17D6" w:rsidRPr="00E806E2" w:rsidRDefault="000F17D6" w:rsidP="000F17D6">
      <w:pPr>
        <w:rPr>
          <w:i/>
          <w:iCs/>
        </w:rPr>
      </w:pPr>
      <w:r w:rsidRPr="00E806E2">
        <w:rPr>
          <w:i/>
          <w:iCs/>
        </w:rPr>
        <w:t>Siunčiama CVP IS priemonėmis</w:t>
      </w:r>
    </w:p>
    <w:p w14:paraId="7667E45E" w14:textId="77777777" w:rsidR="000F17D6" w:rsidRPr="00E806E2" w:rsidRDefault="000F17D6" w:rsidP="000F17D6">
      <w:pPr>
        <w:rPr>
          <w:b/>
          <w:bCs/>
        </w:rPr>
      </w:pPr>
    </w:p>
    <w:p w14:paraId="0AB0DAD8" w14:textId="77777777" w:rsidR="000F17D6" w:rsidRPr="00E806E2" w:rsidRDefault="000F17D6" w:rsidP="000F17D6">
      <w:pPr>
        <w:rPr>
          <w:b/>
          <w:bCs/>
        </w:rPr>
      </w:pPr>
    </w:p>
    <w:p w14:paraId="3DC84B23" w14:textId="7BA5804A" w:rsidR="000F17D6" w:rsidRPr="00E806E2" w:rsidRDefault="000F17D6" w:rsidP="000F17D6">
      <w:pPr>
        <w:rPr>
          <w:b/>
          <w:bCs/>
        </w:rPr>
      </w:pPr>
      <w:r w:rsidRPr="00E806E2">
        <w:rPr>
          <w:b/>
          <w:bCs/>
        </w:rPr>
        <w:t>DĖL PATEIKT</w:t>
      </w:r>
      <w:r w:rsidR="00376FF7">
        <w:rPr>
          <w:b/>
          <w:bCs/>
        </w:rPr>
        <w:t>O</w:t>
      </w:r>
      <w:r w:rsidRPr="00E806E2">
        <w:rPr>
          <w:b/>
          <w:bCs/>
        </w:rPr>
        <w:t xml:space="preserve"> PAKLAUSIM</w:t>
      </w:r>
      <w:r w:rsidR="00376FF7">
        <w:rPr>
          <w:b/>
          <w:bCs/>
        </w:rPr>
        <w:t>O</w:t>
      </w:r>
    </w:p>
    <w:p w14:paraId="47F7602C" w14:textId="77777777" w:rsidR="000F17D6" w:rsidRPr="00E806E2" w:rsidRDefault="000F17D6" w:rsidP="000F17D6">
      <w:pPr>
        <w:jc w:val="center"/>
        <w:rPr>
          <w:b/>
          <w:bCs/>
        </w:rPr>
      </w:pPr>
    </w:p>
    <w:p w14:paraId="398D9FD3" w14:textId="74CBA4D7" w:rsidR="004724B7" w:rsidRPr="00E806E2" w:rsidRDefault="004724B7" w:rsidP="004724B7">
      <w:pPr>
        <w:spacing w:line="288" w:lineRule="auto"/>
        <w:ind w:firstLine="720"/>
        <w:jc w:val="both"/>
      </w:pPr>
      <w:r w:rsidRPr="00E806E2">
        <w:t xml:space="preserve">Viešoji įstaiga CPO LT (toliau – CPO LT), </w:t>
      </w:r>
      <w:bookmarkStart w:id="0" w:name="_Hlk120190959"/>
      <w:r w:rsidRPr="00E806E2">
        <w:t xml:space="preserve">vykdydama viešąjį pirkimą </w:t>
      </w:r>
      <w:r w:rsidR="00524B8D" w:rsidRPr="00E806E2">
        <w:t>„</w:t>
      </w:r>
      <w:r w:rsidR="0016796A">
        <w:rPr>
          <w:rFonts w:ascii="Jost" w:hAnsi="Jost"/>
          <w:color w:val="000000"/>
        </w:rPr>
        <w:t>V</w:t>
      </w:r>
      <w:r w:rsidR="0016796A" w:rsidRPr="008F4EA6">
        <w:rPr>
          <w:rFonts w:ascii="Jost" w:hAnsi="Jost"/>
          <w:color w:val="000000"/>
        </w:rPr>
        <w:t>alstybės debesijos platformos ugniasienių plėtra</w:t>
      </w:r>
      <w:r w:rsidR="00524B8D" w:rsidRPr="00E806E2">
        <w:t xml:space="preserve">“ </w:t>
      </w:r>
      <w:r w:rsidRPr="00E806E2">
        <w:t>atviro (</w:t>
      </w:r>
      <w:r w:rsidR="00376FF7">
        <w:t>tarptautinio</w:t>
      </w:r>
      <w:r w:rsidRPr="00E806E2">
        <w:t>) konkurso būdu</w:t>
      </w:r>
      <w:r w:rsidR="00F71DC1" w:rsidRPr="00E806E2">
        <w:t xml:space="preserve"> (pirkimo Nr. </w:t>
      </w:r>
      <w:r w:rsidR="00DA1F06">
        <w:rPr>
          <w:rFonts w:ascii="Jost" w:hAnsi="Jost"/>
        </w:rPr>
        <w:t>2152138</w:t>
      </w:r>
      <w:r w:rsidR="00F71DC1" w:rsidRPr="00E806E2">
        <w:t>, toliau – Pirkimas)</w:t>
      </w:r>
      <w:r w:rsidRPr="00E806E2">
        <w:t xml:space="preserve">, </w:t>
      </w:r>
      <w:bookmarkEnd w:id="0"/>
      <w:r w:rsidR="00322AFC" w:rsidRPr="00E806E2">
        <w:t>2025-</w:t>
      </w:r>
      <w:r w:rsidR="00DA1F06">
        <w:t>05-06</w:t>
      </w:r>
      <w:r w:rsidRPr="00E806E2">
        <w:t xml:space="preserve"> CVP IS priemonėmis gavo potencial</w:t>
      </w:r>
      <w:r w:rsidR="001E350E">
        <w:t>aus</w:t>
      </w:r>
      <w:r w:rsidRPr="00E806E2">
        <w:t xml:space="preserve"> tiekėj</w:t>
      </w:r>
      <w:r w:rsidR="001E350E">
        <w:t>o</w:t>
      </w:r>
      <w:r w:rsidRPr="00E806E2">
        <w:t xml:space="preserve"> paklausim</w:t>
      </w:r>
      <w:r w:rsidR="001E350E">
        <w:t>ą</w:t>
      </w:r>
      <w:r w:rsidRPr="00E806E2">
        <w:t xml:space="preserve">. </w:t>
      </w:r>
    </w:p>
    <w:p w14:paraId="0939295D" w14:textId="54424316" w:rsidR="004724B7" w:rsidRPr="00E806E2" w:rsidRDefault="004724B7" w:rsidP="004724B7">
      <w:pPr>
        <w:spacing w:line="288" w:lineRule="auto"/>
        <w:ind w:firstLine="720"/>
        <w:jc w:val="both"/>
      </w:pPr>
      <w:r w:rsidRPr="00E806E2">
        <w:t>Paklausim</w:t>
      </w:r>
      <w:r w:rsidR="00AB7038" w:rsidRPr="00E806E2">
        <w:t>a</w:t>
      </w:r>
      <w:r w:rsidR="001E350E">
        <w:t>s</w:t>
      </w:r>
      <w:r w:rsidRPr="00E806E2">
        <w:t xml:space="preserve"> pateikt</w:t>
      </w:r>
      <w:r w:rsidR="001E350E">
        <w:t>as</w:t>
      </w:r>
      <w:r w:rsidRPr="00E806E2">
        <w:t xml:space="preserve"> </w:t>
      </w:r>
      <w:r w:rsidR="00D62B44">
        <w:t>laikantis</w:t>
      </w:r>
      <w:r w:rsidRPr="00E806E2">
        <w:t xml:space="preserve"> Pirkimo dokumentų Specialiųjų sąlygų 1 priedo „Terminai“ lentelės 3 eil. nustatyto termino </w:t>
      </w:r>
      <w:r w:rsidRPr="00E806E2">
        <w:rPr>
          <w:i/>
          <w:iCs/>
        </w:rPr>
        <w:t xml:space="preserve">„Prašymą paaiškinti, patikslinti pirkimo sąlygas tiekėjas turi pateikti ne vėliau kaip: </w:t>
      </w:r>
      <w:r w:rsidR="001E350E">
        <w:rPr>
          <w:i/>
          <w:iCs/>
        </w:rPr>
        <w:t>9</w:t>
      </w:r>
      <w:r w:rsidRPr="00E806E2">
        <w:rPr>
          <w:i/>
          <w:iCs/>
        </w:rPr>
        <w:t xml:space="preserve"> (</w:t>
      </w:r>
      <w:r w:rsidR="001E350E">
        <w:rPr>
          <w:i/>
          <w:iCs/>
        </w:rPr>
        <w:t>devynios</w:t>
      </w:r>
      <w:r w:rsidRPr="00E806E2">
        <w:rPr>
          <w:i/>
          <w:iCs/>
        </w:rPr>
        <w:t xml:space="preserve">) dienos iki pasiūlymų pateikimo dienos.“, </w:t>
      </w:r>
      <w:r w:rsidRPr="00E806E2">
        <w:t>t. y. pateikt</w:t>
      </w:r>
      <w:r w:rsidR="001E350E">
        <w:t xml:space="preserve">as </w:t>
      </w:r>
      <w:r w:rsidR="00D62B44">
        <w:t>laiku</w:t>
      </w:r>
      <w:r w:rsidRPr="00E806E2">
        <w:t>.</w:t>
      </w:r>
    </w:p>
    <w:p w14:paraId="70F481BD" w14:textId="4639B77C" w:rsidR="004724B7" w:rsidRPr="00E806E2" w:rsidRDefault="004724B7" w:rsidP="004724B7">
      <w:pPr>
        <w:spacing w:line="288" w:lineRule="auto"/>
        <w:ind w:firstLine="720"/>
        <w:jc w:val="both"/>
      </w:pPr>
      <w:r w:rsidRPr="00E806E2">
        <w:t>CPO LT viešojo pirkimo komisija (toliau – Komisija), vadovau</w:t>
      </w:r>
      <w:r w:rsidR="00C918C4" w:rsidRPr="00E806E2">
        <w:t>damasi</w:t>
      </w:r>
      <w:r w:rsidRPr="00E806E2">
        <w:t xml:space="preserve"> Lietuvos Respublikos viešųjų pirkimų įstatymo</w:t>
      </w:r>
      <w:r w:rsidR="00C918C4" w:rsidRPr="00E806E2">
        <w:t xml:space="preserve"> (toliau – VPĮ)</w:t>
      </w:r>
      <w:r w:rsidRPr="00E806E2">
        <w:t xml:space="preserve"> 36 str. 5 d.  ir Pirkimo dokumentų Bendrųjų sąlygų 5.2 p., teikia atsakym</w:t>
      </w:r>
      <w:r w:rsidR="001E350E">
        <w:t>ą</w:t>
      </w:r>
      <w:r w:rsidRPr="00E806E2">
        <w:t xml:space="preserve"> į </w:t>
      </w:r>
      <w:r w:rsidR="00C918C4" w:rsidRPr="00E806E2">
        <w:t xml:space="preserve">paklausime </w:t>
      </w:r>
      <w:r w:rsidRPr="00E806E2">
        <w:t>pateikt</w:t>
      </w:r>
      <w:r w:rsidR="00D62B44">
        <w:t>ą</w:t>
      </w:r>
      <w:r w:rsidRPr="00E806E2">
        <w:t xml:space="preserve"> </w:t>
      </w:r>
      <w:r w:rsidR="00C918C4" w:rsidRPr="00E806E2">
        <w:t>klausim</w:t>
      </w:r>
      <w:r w:rsidR="00D62B44">
        <w:t>ą</w:t>
      </w:r>
      <w:r w:rsidRPr="00E806E2">
        <w:t>:</w:t>
      </w:r>
    </w:p>
    <w:tbl>
      <w:tblPr>
        <w:tblStyle w:val="Lentelstinklelis"/>
        <w:tblW w:w="9781" w:type="dxa"/>
        <w:tblInd w:w="-5" w:type="dxa"/>
        <w:tblLook w:val="04A0" w:firstRow="1" w:lastRow="0" w:firstColumn="1" w:lastColumn="0" w:noHBand="0" w:noVBand="1"/>
      </w:tblPr>
      <w:tblGrid>
        <w:gridCol w:w="9781"/>
      </w:tblGrid>
      <w:tr w:rsidR="004724B7" w:rsidRPr="00E806E2" w14:paraId="0D7C0412" w14:textId="77777777" w:rsidTr="00943813">
        <w:trPr>
          <w:trHeight w:val="368"/>
        </w:trPr>
        <w:tc>
          <w:tcPr>
            <w:tcW w:w="9781" w:type="dxa"/>
            <w:shd w:val="clear" w:color="auto" w:fill="DAE9F7" w:themeFill="text2" w:themeFillTint="1A"/>
            <w:vAlign w:val="center"/>
          </w:tcPr>
          <w:p w14:paraId="6F222F43" w14:textId="79210CB5" w:rsidR="004724B7" w:rsidRPr="00E806E2" w:rsidRDefault="004724B7" w:rsidP="00C90B7F">
            <w:pPr>
              <w:shd w:val="clear" w:color="auto" w:fill="DAE9F7" w:themeFill="text2" w:themeFillTint="1A"/>
              <w:spacing w:line="276" w:lineRule="auto"/>
              <w:rPr>
                <w:b/>
                <w:bCs/>
                <w:lang w:val="lt-LT"/>
              </w:rPr>
            </w:pPr>
            <w:r w:rsidRPr="00E806E2">
              <w:rPr>
                <w:b/>
                <w:bCs/>
                <w:lang w:val="lt-LT"/>
              </w:rPr>
              <w:t>Klausimas</w:t>
            </w:r>
            <w:r w:rsidR="001558F6" w:rsidRPr="00E806E2">
              <w:rPr>
                <w:b/>
                <w:bCs/>
                <w:lang w:val="lt-LT"/>
              </w:rPr>
              <w:t xml:space="preserve"> 1</w:t>
            </w:r>
            <w:r w:rsidRPr="00E806E2">
              <w:rPr>
                <w:b/>
                <w:bCs/>
                <w:lang w:val="lt-LT"/>
              </w:rPr>
              <w:t xml:space="preserve"> </w:t>
            </w:r>
            <w:r w:rsidRPr="00E806E2">
              <w:rPr>
                <w:lang w:val="lt-LT"/>
              </w:rPr>
              <w:t>(klausimo tekstas netaisytas)</w:t>
            </w:r>
          </w:p>
        </w:tc>
      </w:tr>
      <w:tr w:rsidR="004724B7" w:rsidRPr="00E806E2" w14:paraId="7B2B4C43" w14:textId="77777777" w:rsidTr="008D0403">
        <w:trPr>
          <w:trHeight w:val="750"/>
        </w:trPr>
        <w:tc>
          <w:tcPr>
            <w:tcW w:w="9781" w:type="dxa"/>
            <w:shd w:val="clear" w:color="auto" w:fill="auto"/>
          </w:tcPr>
          <w:p w14:paraId="5A4A9B0E" w14:textId="62556716" w:rsidR="004724B7" w:rsidRPr="00E806E2" w:rsidRDefault="000F594B" w:rsidP="000F594B">
            <w:pPr>
              <w:tabs>
                <w:tab w:val="num" w:pos="462"/>
              </w:tabs>
              <w:spacing w:line="276" w:lineRule="auto"/>
              <w:jc w:val="both"/>
              <w:rPr>
                <w:i/>
                <w:iCs/>
                <w:lang w:val="lt-LT"/>
              </w:rPr>
            </w:pPr>
            <w:r w:rsidRPr="000F594B">
              <w:rPr>
                <w:i/>
                <w:iCs/>
                <w:lang w:val="lt-LT"/>
              </w:rPr>
              <w:t>Valstybės debesijos platformos ugniasienių plėtra II pirkimo dalies techninės specifikacijos 1 lentelės (Disaster recovery tinklo ugniasienių reikalavimai) ir 2 lentelės (Valdymo ugniasienių specialieji reikalavimai) 18 punktuose yra nurodyti reikalavimai apsaugos nuo įsilaužimų (IPS) funkcionalumui. Prašome patikslinti ar teisingai suprantame, jog jei šio funkcionalumo užtikrinimui yra reikalingos licencijos leidžiančios atlikti įsilaužimų aprašų duomenų bazės atnaujinimus, jos taip pat turi būti pateiktos visam garantinio aptarnavimo laikotarpiui, t.y. 5 metams?</w:t>
            </w:r>
          </w:p>
        </w:tc>
      </w:tr>
      <w:tr w:rsidR="004724B7" w:rsidRPr="00E806E2" w14:paraId="3D3F5DDE" w14:textId="77777777" w:rsidTr="00C90B7F">
        <w:trPr>
          <w:trHeight w:val="366"/>
        </w:trPr>
        <w:tc>
          <w:tcPr>
            <w:tcW w:w="9781" w:type="dxa"/>
            <w:shd w:val="clear" w:color="auto" w:fill="C1E4F5" w:themeFill="accent1" w:themeFillTint="33"/>
          </w:tcPr>
          <w:p w14:paraId="4719A0EC" w14:textId="77777777" w:rsidR="004724B7" w:rsidRPr="00E806E2" w:rsidRDefault="004724B7" w:rsidP="00C90B7F">
            <w:pPr>
              <w:shd w:val="clear" w:color="auto" w:fill="DAE9F7" w:themeFill="text2" w:themeFillTint="1A"/>
              <w:spacing w:line="276" w:lineRule="auto"/>
              <w:jc w:val="both"/>
              <w:rPr>
                <w:lang w:val="lt-LT"/>
              </w:rPr>
            </w:pPr>
            <w:r w:rsidRPr="00E806E2">
              <w:rPr>
                <w:b/>
                <w:bCs/>
                <w:lang w:val="lt-LT"/>
              </w:rPr>
              <w:t>Atsakymas</w:t>
            </w:r>
          </w:p>
        </w:tc>
      </w:tr>
      <w:tr w:rsidR="004724B7" w:rsidRPr="00E806E2" w14:paraId="14FF951C" w14:textId="77777777" w:rsidTr="008D0403">
        <w:trPr>
          <w:trHeight w:val="400"/>
        </w:trPr>
        <w:tc>
          <w:tcPr>
            <w:tcW w:w="9781" w:type="dxa"/>
            <w:shd w:val="clear" w:color="auto" w:fill="auto"/>
          </w:tcPr>
          <w:p w14:paraId="4300E936" w14:textId="61EBFB31" w:rsidR="00DE357B" w:rsidRPr="0026640B" w:rsidRDefault="00811008" w:rsidP="009C7F5C">
            <w:pPr>
              <w:tabs>
                <w:tab w:val="left" w:pos="426"/>
              </w:tabs>
              <w:spacing w:line="276" w:lineRule="auto"/>
              <w:jc w:val="both"/>
              <w:rPr>
                <w:rFonts w:eastAsia="Times New Roman"/>
                <w:kern w:val="2"/>
                <w:lang w:val="lt-LT"/>
              </w:rPr>
            </w:pPr>
            <w:r w:rsidRPr="0026640B">
              <w:rPr>
                <w:lang w:val="lt-LT"/>
              </w:rPr>
              <w:t xml:space="preserve">Dėkojame už Jūsų klausimą. </w:t>
            </w:r>
            <w:r w:rsidR="00D62B44" w:rsidRPr="0026640B">
              <w:rPr>
                <w:rFonts w:eastAsia="Times New Roman"/>
                <w:kern w:val="2"/>
                <w:lang w:val="lt-LT"/>
              </w:rPr>
              <w:t xml:space="preserve">Atsakydami į </w:t>
            </w:r>
            <w:r w:rsidR="0026640B">
              <w:rPr>
                <w:rFonts w:eastAsia="Times New Roman"/>
                <w:kern w:val="2"/>
                <w:lang w:val="lt-LT"/>
              </w:rPr>
              <w:t>jį</w:t>
            </w:r>
            <w:r w:rsidR="00D62B44" w:rsidRPr="0026640B">
              <w:rPr>
                <w:rFonts w:eastAsia="Times New Roman"/>
                <w:kern w:val="2"/>
                <w:lang w:val="lt-LT"/>
              </w:rPr>
              <w:t xml:space="preserve">, paaiškiname, </w:t>
            </w:r>
            <w:r w:rsidR="009C6C1B">
              <w:rPr>
                <w:rFonts w:eastAsia="Times New Roman"/>
                <w:kern w:val="2"/>
                <w:lang w:val="lt-LT"/>
              </w:rPr>
              <w:t xml:space="preserve">kad </w:t>
            </w:r>
            <w:r w:rsidR="009C6C1B" w:rsidRPr="009C6C1B">
              <w:rPr>
                <w:rFonts w:eastAsia="Times New Roman"/>
                <w:kern w:val="2"/>
                <w:lang w:val="lt-LT"/>
              </w:rPr>
              <w:t>papildomų licencijų, skirtų įsilaužimų aprašų (signatūrų) duomenų bazės atnaujinimams, tiekti  Disaster</w:t>
            </w:r>
            <w:r w:rsidR="009C7F5C">
              <w:rPr>
                <w:rFonts w:eastAsia="Times New Roman"/>
                <w:kern w:val="2"/>
                <w:lang w:val="lt-LT"/>
              </w:rPr>
              <w:t xml:space="preserve"> </w:t>
            </w:r>
            <w:r w:rsidR="009C6C1B" w:rsidRPr="009C6C1B">
              <w:rPr>
                <w:rFonts w:eastAsia="Times New Roman"/>
                <w:kern w:val="2"/>
                <w:lang w:val="lt-LT"/>
              </w:rPr>
              <w:t>recovery tinklo ugniasienėms ir Valdymo ugniasienėms</w:t>
            </w:r>
            <w:r w:rsidR="000B0058">
              <w:rPr>
                <w:rFonts w:eastAsia="Times New Roman"/>
                <w:kern w:val="2"/>
                <w:lang w:val="lt-LT"/>
              </w:rPr>
              <w:t>,</w:t>
            </w:r>
            <w:r w:rsidR="009C6C1B" w:rsidRPr="009C6C1B">
              <w:rPr>
                <w:rFonts w:eastAsia="Times New Roman"/>
                <w:kern w:val="2"/>
                <w:lang w:val="lt-LT"/>
              </w:rPr>
              <w:t xml:space="preserve"> 5 metų garantinio aptarnavimo laikotarpiui nereikia</w:t>
            </w:r>
            <w:r w:rsidR="009C7F5C">
              <w:rPr>
                <w:rFonts w:eastAsia="Times New Roman"/>
                <w:kern w:val="2"/>
                <w:lang w:val="lt-LT"/>
              </w:rPr>
              <w:t>.</w:t>
            </w:r>
          </w:p>
        </w:tc>
      </w:tr>
    </w:tbl>
    <w:p w14:paraId="2C081A81" w14:textId="77777777" w:rsidR="004724B7" w:rsidRPr="00E806E2" w:rsidRDefault="004724B7" w:rsidP="004724B7">
      <w:pPr>
        <w:tabs>
          <w:tab w:val="left" w:pos="1605"/>
        </w:tabs>
      </w:pPr>
    </w:p>
    <w:p w14:paraId="35AEC276" w14:textId="097E0322" w:rsidR="00C90B7F" w:rsidRPr="00BE7716" w:rsidRDefault="00C90B7F" w:rsidP="00C90B7F">
      <w:pPr>
        <w:pStyle w:val="FreeForm"/>
        <w:ind w:firstLine="709"/>
        <w:jc w:val="both"/>
        <w:rPr>
          <w:rFonts w:ascii="Times New Roman" w:hAnsi="Times New Roman" w:cs="Times New Roman"/>
          <w:b/>
          <w:bCs/>
          <w:color w:val="auto"/>
          <w:sz w:val="24"/>
          <w:szCs w:val="24"/>
          <w:lang w:val="lt-LT"/>
        </w:rPr>
      </w:pPr>
    </w:p>
    <w:p w14:paraId="2FC7F03D" w14:textId="20D198AA" w:rsidR="004724B7" w:rsidRPr="00BE7716" w:rsidRDefault="004724B7" w:rsidP="004724B7">
      <w:pPr>
        <w:tabs>
          <w:tab w:val="left" w:pos="1605"/>
        </w:tabs>
        <w:spacing w:line="288" w:lineRule="auto"/>
        <w:jc w:val="both"/>
        <w:rPr>
          <w:rFonts w:eastAsia="Times New Roman"/>
          <w:color w:val="000000"/>
        </w:rPr>
      </w:pPr>
      <w:r w:rsidRPr="00BE7716">
        <w:rPr>
          <w:rFonts w:eastAsia="Times New Roman"/>
          <w:color w:val="000000"/>
        </w:rPr>
        <w:t>Pagarbiai</w:t>
      </w:r>
    </w:p>
    <w:p w14:paraId="24581294" w14:textId="77777777" w:rsidR="004724B7" w:rsidRPr="00BE7716" w:rsidRDefault="004724B7" w:rsidP="004724B7">
      <w:pPr>
        <w:tabs>
          <w:tab w:val="left" w:pos="1605"/>
        </w:tabs>
        <w:jc w:val="both"/>
        <w:rPr>
          <w:rFonts w:eastAsia="Times New Roman"/>
          <w:color w:val="000000"/>
        </w:rPr>
      </w:pPr>
    </w:p>
    <w:p w14:paraId="22BB7764" w14:textId="1E887505" w:rsidR="004724B7" w:rsidRPr="00E806E2" w:rsidRDefault="004724B7" w:rsidP="000C1D06">
      <w:pPr>
        <w:tabs>
          <w:tab w:val="left" w:pos="1605"/>
        </w:tabs>
        <w:spacing w:line="288" w:lineRule="auto"/>
        <w:jc w:val="both"/>
      </w:pPr>
      <w:r w:rsidRPr="00BE7716">
        <w:rPr>
          <w:rFonts w:eastAsia="Times New Roman"/>
          <w:color w:val="000000"/>
        </w:rPr>
        <w:t>Komisija</w:t>
      </w:r>
      <w:r w:rsidRPr="00E806E2">
        <w:tab/>
      </w:r>
      <w:r w:rsidRPr="00E806E2">
        <w:tab/>
      </w:r>
      <w:r w:rsidRPr="00E806E2">
        <w:tab/>
      </w:r>
      <w:r w:rsidRPr="00E806E2">
        <w:tab/>
      </w:r>
    </w:p>
    <w:p w14:paraId="7478A476" w14:textId="77777777" w:rsidR="00E4040A" w:rsidRPr="00E806E2" w:rsidRDefault="00E4040A" w:rsidP="004724B7">
      <w:pPr>
        <w:spacing w:line="288" w:lineRule="auto"/>
        <w:ind w:firstLine="720"/>
        <w:jc w:val="both"/>
      </w:pPr>
    </w:p>
    <w:sectPr w:rsidR="00E4040A" w:rsidRPr="00E806E2" w:rsidSect="000F17D6">
      <w:headerReference w:type="default" r:id="rId6"/>
      <w:footerReference w:type="default" r:id="rId7"/>
      <w:headerReference w:type="first" r:id="rId8"/>
      <w:pgSz w:w="11900" w:h="16840"/>
      <w:pgMar w:top="1440" w:right="843" w:bottom="1134"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ACAE4" w14:textId="77777777" w:rsidR="004C2525" w:rsidRDefault="004C2525" w:rsidP="000F17D6">
      <w:r>
        <w:separator/>
      </w:r>
    </w:p>
  </w:endnote>
  <w:endnote w:type="continuationSeparator" w:id="0">
    <w:p w14:paraId="4986D619" w14:textId="77777777" w:rsidR="004C2525" w:rsidRDefault="004C2525" w:rsidP="000F1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Helvetica Neue Medium">
    <w:altName w:val="Arial"/>
    <w:charset w:val="00"/>
    <w:family w:val="swiss"/>
    <w:pitch w:val="variable"/>
    <w:sig w:usb0="A00002FF" w:usb1="5000205B" w:usb2="00000002" w:usb3="00000000" w:csb0="0000009B" w:csb1="00000000"/>
  </w:font>
  <w:font w:name="Helvetica Neue">
    <w:altName w:val="Sylfaen"/>
    <w:charset w:val="00"/>
    <w:family w:val="auto"/>
    <w:pitch w:val="variable"/>
    <w:sig w:usb0="E50002FF" w:usb1="500079DB" w:usb2="00000010" w:usb3="00000000" w:csb0="00000001" w:csb1="00000000"/>
  </w:font>
  <w:font w:name="Jost">
    <w:altName w:val="Cambria"/>
    <w:charset w:val="4D"/>
    <w:family w:val="auto"/>
    <w:pitch w:val="variable"/>
    <w:sig w:usb0="A00002EF" w:usb1="0000205B" w:usb2="0000001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A88E1" w14:textId="77777777" w:rsidR="000F17D6" w:rsidRDefault="000F17D6">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B2C44" w14:textId="77777777" w:rsidR="004C2525" w:rsidRDefault="004C2525" w:rsidP="000F17D6">
      <w:r>
        <w:separator/>
      </w:r>
    </w:p>
  </w:footnote>
  <w:footnote w:type="continuationSeparator" w:id="0">
    <w:p w14:paraId="403A2D33" w14:textId="77777777" w:rsidR="004C2525" w:rsidRDefault="004C2525" w:rsidP="000F1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4211346"/>
      <w:docPartObj>
        <w:docPartGallery w:val="Page Numbers (Top of Page)"/>
        <w:docPartUnique/>
      </w:docPartObj>
    </w:sdtPr>
    <w:sdtEndPr>
      <w:rPr>
        <w:rFonts w:ascii="Jost" w:hAnsi="Jost"/>
        <w:sz w:val="22"/>
        <w:szCs w:val="22"/>
      </w:rPr>
    </w:sdtEndPr>
    <w:sdtContent>
      <w:p w14:paraId="0FDB96D6" w14:textId="77777777" w:rsidR="000F17D6" w:rsidRPr="000623F7" w:rsidRDefault="000F17D6">
        <w:pPr>
          <w:pStyle w:val="Antrats"/>
          <w:jc w:val="center"/>
          <w:rPr>
            <w:rFonts w:ascii="Jost" w:hAnsi="Jost"/>
            <w:sz w:val="22"/>
            <w:szCs w:val="22"/>
          </w:rPr>
        </w:pPr>
        <w:r w:rsidRPr="000623F7">
          <w:rPr>
            <w:rFonts w:ascii="Jost" w:hAnsi="Jost"/>
            <w:sz w:val="22"/>
            <w:szCs w:val="22"/>
          </w:rPr>
          <w:fldChar w:fldCharType="begin"/>
        </w:r>
        <w:r w:rsidRPr="000623F7">
          <w:rPr>
            <w:rFonts w:ascii="Jost" w:hAnsi="Jost"/>
            <w:sz w:val="22"/>
            <w:szCs w:val="22"/>
          </w:rPr>
          <w:instrText>PAGE   \* MERGEFORMAT</w:instrText>
        </w:r>
        <w:r w:rsidRPr="000623F7">
          <w:rPr>
            <w:rFonts w:ascii="Jost" w:hAnsi="Jost"/>
            <w:sz w:val="22"/>
            <w:szCs w:val="22"/>
          </w:rPr>
          <w:fldChar w:fldCharType="separate"/>
        </w:r>
        <w:r w:rsidRPr="000623F7">
          <w:rPr>
            <w:rFonts w:ascii="Jost" w:hAnsi="Jost"/>
            <w:noProof/>
            <w:sz w:val="22"/>
            <w:szCs w:val="22"/>
          </w:rPr>
          <w:t>2</w:t>
        </w:r>
        <w:r w:rsidRPr="000623F7">
          <w:rPr>
            <w:rFonts w:ascii="Jost" w:hAnsi="Jost"/>
            <w:sz w:val="22"/>
            <w:szCs w:val="22"/>
          </w:rPr>
          <w:fldChar w:fldCharType="end"/>
        </w:r>
      </w:p>
    </w:sdtContent>
  </w:sdt>
  <w:p w14:paraId="763652F3" w14:textId="77777777" w:rsidR="000F17D6" w:rsidRDefault="000F17D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D62E8" w14:textId="77777777" w:rsidR="000F17D6" w:rsidRDefault="000F17D6" w:rsidP="000F17D6">
    <w:pPr>
      <w:pStyle w:val="Antrats"/>
    </w:pPr>
    <w:r w:rsidRPr="00352C13">
      <w:rPr>
        <w:noProof/>
      </w:rPr>
      <w:drawing>
        <wp:inline distT="0" distB="0" distL="0" distR="0" wp14:anchorId="50DAB926" wp14:editId="71FDD2EC">
          <wp:extent cx="1260000" cy="522000"/>
          <wp:effectExtent l="0" t="0" r="0" b="0"/>
          <wp:docPr id="93008491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7D6"/>
    <w:rsid w:val="000160AB"/>
    <w:rsid w:val="00021AAF"/>
    <w:rsid w:val="00041920"/>
    <w:rsid w:val="00051BE0"/>
    <w:rsid w:val="00053782"/>
    <w:rsid w:val="00063713"/>
    <w:rsid w:val="000673B7"/>
    <w:rsid w:val="00073A6D"/>
    <w:rsid w:val="00076A84"/>
    <w:rsid w:val="000841CC"/>
    <w:rsid w:val="00095D5F"/>
    <w:rsid w:val="000B0058"/>
    <w:rsid w:val="000C1D06"/>
    <w:rsid w:val="000F17D6"/>
    <w:rsid w:val="000F3B8C"/>
    <w:rsid w:val="000F594B"/>
    <w:rsid w:val="001276CB"/>
    <w:rsid w:val="001330B6"/>
    <w:rsid w:val="00141FEA"/>
    <w:rsid w:val="001558F6"/>
    <w:rsid w:val="0015617F"/>
    <w:rsid w:val="0016796A"/>
    <w:rsid w:val="00180221"/>
    <w:rsid w:val="001829EE"/>
    <w:rsid w:val="00192DEF"/>
    <w:rsid w:val="001954C2"/>
    <w:rsid w:val="001E350E"/>
    <w:rsid w:val="001F2EAE"/>
    <w:rsid w:val="00232325"/>
    <w:rsid w:val="00240BAB"/>
    <w:rsid w:val="0026640B"/>
    <w:rsid w:val="00270136"/>
    <w:rsid w:val="0027706E"/>
    <w:rsid w:val="002818ED"/>
    <w:rsid w:val="00283410"/>
    <w:rsid w:val="00295782"/>
    <w:rsid w:val="00300312"/>
    <w:rsid w:val="00315BC4"/>
    <w:rsid w:val="0031618A"/>
    <w:rsid w:val="00316B48"/>
    <w:rsid w:val="00322AFC"/>
    <w:rsid w:val="00362939"/>
    <w:rsid w:val="0036750A"/>
    <w:rsid w:val="00376B34"/>
    <w:rsid w:val="00376FF7"/>
    <w:rsid w:val="003B217B"/>
    <w:rsid w:val="003B610D"/>
    <w:rsid w:val="003B6880"/>
    <w:rsid w:val="003D08CE"/>
    <w:rsid w:val="003D2882"/>
    <w:rsid w:val="003D74F0"/>
    <w:rsid w:val="003E5200"/>
    <w:rsid w:val="003E6BB5"/>
    <w:rsid w:val="00415F0A"/>
    <w:rsid w:val="00437792"/>
    <w:rsid w:val="00445645"/>
    <w:rsid w:val="004476C6"/>
    <w:rsid w:val="00453909"/>
    <w:rsid w:val="004657AE"/>
    <w:rsid w:val="004724B7"/>
    <w:rsid w:val="0048126B"/>
    <w:rsid w:val="004841E0"/>
    <w:rsid w:val="00490A3C"/>
    <w:rsid w:val="00494CBC"/>
    <w:rsid w:val="004A5103"/>
    <w:rsid w:val="004B4774"/>
    <w:rsid w:val="004B73A5"/>
    <w:rsid w:val="004C2525"/>
    <w:rsid w:val="004F6AD6"/>
    <w:rsid w:val="00513660"/>
    <w:rsid w:val="0051460F"/>
    <w:rsid w:val="00516562"/>
    <w:rsid w:val="00524B8D"/>
    <w:rsid w:val="005342AE"/>
    <w:rsid w:val="005642C6"/>
    <w:rsid w:val="005B23E8"/>
    <w:rsid w:val="005B3585"/>
    <w:rsid w:val="005F05C1"/>
    <w:rsid w:val="006810B3"/>
    <w:rsid w:val="006862E0"/>
    <w:rsid w:val="006908B5"/>
    <w:rsid w:val="00694265"/>
    <w:rsid w:val="006A3975"/>
    <w:rsid w:val="00717D5C"/>
    <w:rsid w:val="007254B9"/>
    <w:rsid w:val="007271E9"/>
    <w:rsid w:val="007642B2"/>
    <w:rsid w:val="007706F7"/>
    <w:rsid w:val="00774325"/>
    <w:rsid w:val="007772DB"/>
    <w:rsid w:val="00791E5F"/>
    <w:rsid w:val="00791FB4"/>
    <w:rsid w:val="007C7652"/>
    <w:rsid w:val="007D3715"/>
    <w:rsid w:val="007E0AFC"/>
    <w:rsid w:val="007F0445"/>
    <w:rsid w:val="007F072F"/>
    <w:rsid w:val="00804584"/>
    <w:rsid w:val="0080655C"/>
    <w:rsid w:val="00811008"/>
    <w:rsid w:val="0081367D"/>
    <w:rsid w:val="00860FEB"/>
    <w:rsid w:val="00876EDD"/>
    <w:rsid w:val="008814A7"/>
    <w:rsid w:val="0088508D"/>
    <w:rsid w:val="008B7D17"/>
    <w:rsid w:val="00901F52"/>
    <w:rsid w:val="00913764"/>
    <w:rsid w:val="00915E5F"/>
    <w:rsid w:val="00933D80"/>
    <w:rsid w:val="00940C42"/>
    <w:rsid w:val="00940E74"/>
    <w:rsid w:val="00943813"/>
    <w:rsid w:val="00946706"/>
    <w:rsid w:val="00976F43"/>
    <w:rsid w:val="00992541"/>
    <w:rsid w:val="009A06FE"/>
    <w:rsid w:val="009A6FF3"/>
    <w:rsid w:val="009A7E52"/>
    <w:rsid w:val="009C6C1B"/>
    <w:rsid w:val="009C7F5C"/>
    <w:rsid w:val="009E5672"/>
    <w:rsid w:val="009F3B08"/>
    <w:rsid w:val="00A1363C"/>
    <w:rsid w:val="00A25314"/>
    <w:rsid w:val="00A2629D"/>
    <w:rsid w:val="00A67D15"/>
    <w:rsid w:val="00A71CBF"/>
    <w:rsid w:val="00A7668B"/>
    <w:rsid w:val="00A831FB"/>
    <w:rsid w:val="00A84892"/>
    <w:rsid w:val="00AB476D"/>
    <w:rsid w:val="00AB7038"/>
    <w:rsid w:val="00AC0DC4"/>
    <w:rsid w:val="00AE3A88"/>
    <w:rsid w:val="00B320D5"/>
    <w:rsid w:val="00B62F87"/>
    <w:rsid w:val="00B635A5"/>
    <w:rsid w:val="00B77E46"/>
    <w:rsid w:val="00B870C0"/>
    <w:rsid w:val="00B92644"/>
    <w:rsid w:val="00BC39CD"/>
    <w:rsid w:val="00BC4BBB"/>
    <w:rsid w:val="00BD61F3"/>
    <w:rsid w:val="00BE7716"/>
    <w:rsid w:val="00C0001C"/>
    <w:rsid w:val="00C04902"/>
    <w:rsid w:val="00C36859"/>
    <w:rsid w:val="00C868FA"/>
    <w:rsid w:val="00C90B7F"/>
    <w:rsid w:val="00C918C4"/>
    <w:rsid w:val="00CB6EAD"/>
    <w:rsid w:val="00CD1404"/>
    <w:rsid w:val="00CE0EA3"/>
    <w:rsid w:val="00CE0F7C"/>
    <w:rsid w:val="00D163F3"/>
    <w:rsid w:val="00D62B44"/>
    <w:rsid w:val="00D76D72"/>
    <w:rsid w:val="00DA0901"/>
    <w:rsid w:val="00DA1F06"/>
    <w:rsid w:val="00DB5547"/>
    <w:rsid w:val="00DC4224"/>
    <w:rsid w:val="00DD4DA4"/>
    <w:rsid w:val="00DE0558"/>
    <w:rsid w:val="00DE0A01"/>
    <w:rsid w:val="00DE357B"/>
    <w:rsid w:val="00DE3B66"/>
    <w:rsid w:val="00DF0B28"/>
    <w:rsid w:val="00DF3CE3"/>
    <w:rsid w:val="00E04159"/>
    <w:rsid w:val="00E27A21"/>
    <w:rsid w:val="00E4040A"/>
    <w:rsid w:val="00E62888"/>
    <w:rsid w:val="00E65F29"/>
    <w:rsid w:val="00E806E2"/>
    <w:rsid w:val="00E80C6C"/>
    <w:rsid w:val="00E9653F"/>
    <w:rsid w:val="00ED5612"/>
    <w:rsid w:val="00EE2660"/>
    <w:rsid w:val="00EE5266"/>
    <w:rsid w:val="00F141BE"/>
    <w:rsid w:val="00F36B90"/>
    <w:rsid w:val="00F37442"/>
    <w:rsid w:val="00F52AEA"/>
    <w:rsid w:val="00F67EB9"/>
    <w:rsid w:val="00F71DC1"/>
    <w:rsid w:val="00F91071"/>
    <w:rsid w:val="00F9235A"/>
    <w:rsid w:val="00FC6BEF"/>
    <w:rsid w:val="00FF16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12B15"/>
  <w15:chartTrackingRefBased/>
  <w15:docId w15:val="{ED25A365-CF9D-4CA5-B4AF-A21BB8617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53909"/>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14:ligatures w14:val="none"/>
    </w:rPr>
  </w:style>
  <w:style w:type="paragraph" w:styleId="Antrat1">
    <w:name w:val="heading 1"/>
    <w:basedOn w:val="prastasis"/>
    <w:next w:val="prastasis"/>
    <w:link w:val="Antrat1Diagrama"/>
    <w:uiPriority w:val="9"/>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59" w:lineRule="auto"/>
      <w:outlineLvl w:val="0"/>
    </w:pPr>
    <w:rPr>
      <w:rFonts w:asciiTheme="majorHAnsi" w:eastAsiaTheme="majorEastAsia" w:hAnsiTheme="majorHAnsi" w:cstheme="majorBidi"/>
      <w:color w:val="0F4761" w:themeColor="accent1" w:themeShade="BF"/>
      <w:sz w:val="40"/>
      <w:szCs w:val="40"/>
      <w:bdr w:val="none" w:sz="0" w:space="0" w:color="auto"/>
      <w14:ligatures w14:val="standardContextual"/>
    </w:rPr>
  </w:style>
  <w:style w:type="paragraph" w:styleId="Antrat2">
    <w:name w:val="heading 2"/>
    <w:basedOn w:val="prastasis"/>
    <w:next w:val="prastasis"/>
    <w:link w:val="Antrat2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1"/>
    </w:pPr>
    <w:rPr>
      <w:rFonts w:asciiTheme="majorHAnsi" w:eastAsiaTheme="majorEastAsia" w:hAnsiTheme="majorHAnsi" w:cstheme="majorBidi"/>
      <w:color w:val="0F4761" w:themeColor="accent1" w:themeShade="BF"/>
      <w:sz w:val="32"/>
      <w:szCs w:val="32"/>
      <w:bdr w:val="none" w:sz="0" w:space="0" w:color="auto"/>
      <w14:ligatures w14:val="standardContextual"/>
    </w:rPr>
  </w:style>
  <w:style w:type="paragraph" w:styleId="Antrat3">
    <w:name w:val="heading 3"/>
    <w:basedOn w:val="prastasis"/>
    <w:next w:val="prastasis"/>
    <w:link w:val="Antrat3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2"/>
    </w:pPr>
    <w:rPr>
      <w:rFonts w:asciiTheme="minorHAnsi" w:eastAsiaTheme="majorEastAsia" w:hAnsiTheme="minorHAnsi" w:cstheme="majorBidi"/>
      <w:color w:val="0F4761" w:themeColor="accent1" w:themeShade="BF"/>
      <w:sz w:val="28"/>
      <w:szCs w:val="28"/>
      <w:bdr w:val="none" w:sz="0" w:space="0" w:color="auto"/>
      <w14:ligatures w14:val="standardContextual"/>
    </w:rPr>
  </w:style>
  <w:style w:type="paragraph" w:styleId="Antrat4">
    <w:name w:val="heading 4"/>
    <w:basedOn w:val="prastasis"/>
    <w:next w:val="prastasis"/>
    <w:link w:val="Antrat4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3"/>
    </w:pPr>
    <w:rPr>
      <w:rFonts w:asciiTheme="minorHAnsi" w:eastAsiaTheme="majorEastAsia" w:hAnsiTheme="minorHAnsi" w:cstheme="majorBidi"/>
      <w:i/>
      <w:iCs/>
      <w:color w:val="0F4761" w:themeColor="accent1" w:themeShade="BF"/>
      <w:sz w:val="22"/>
      <w:szCs w:val="22"/>
      <w:bdr w:val="none" w:sz="0" w:space="0" w:color="auto"/>
      <w14:ligatures w14:val="standardContextual"/>
    </w:rPr>
  </w:style>
  <w:style w:type="paragraph" w:styleId="Antrat5">
    <w:name w:val="heading 5"/>
    <w:basedOn w:val="prastasis"/>
    <w:next w:val="prastasis"/>
    <w:link w:val="Antrat5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4"/>
    </w:pPr>
    <w:rPr>
      <w:rFonts w:asciiTheme="minorHAnsi" w:eastAsiaTheme="majorEastAsia" w:hAnsiTheme="minorHAnsi" w:cstheme="majorBidi"/>
      <w:color w:val="0F4761" w:themeColor="accent1" w:themeShade="BF"/>
      <w:sz w:val="22"/>
      <w:szCs w:val="22"/>
      <w:bdr w:val="none" w:sz="0" w:space="0" w:color="auto"/>
      <w14:ligatures w14:val="standardContextual"/>
    </w:rPr>
  </w:style>
  <w:style w:type="paragraph" w:styleId="Antrat6">
    <w:name w:val="heading 6"/>
    <w:basedOn w:val="prastasis"/>
    <w:next w:val="prastasis"/>
    <w:link w:val="Antrat6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5"/>
    </w:pPr>
    <w:rPr>
      <w:rFonts w:asciiTheme="minorHAnsi" w:eastAsiaTheme="majorEastAsia" w:hAnsiTheme="minorHAnsi" w:cstheme="majorBidi"/>
      <w:i/>
      <w:iCs/>
      <w:color w:val="595959" w:themeColor="text1" w:themeTint="A6"/>
      <w:sz w:val="22"/>
      <w:szCs w:val="22"/>
      <w:bdr w:val="none" w:sz="0" w:space="0" w:color="auto"/>
      <w14:ligatures w14:val="standardContextual"/>
    </w:rPr>
  </w:style>
  <w:style w:type="paragraph" w:styleId="Antrat7">
    <w:name w:val="heading 7"/>
    <w:basedOn w:val="prastasis"/>
    <w:next w:val="prastasis"/>
    <w:link w:val="Antrat7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6"/>
    </w:pPr>
    <w:rPr>
      <w:rFonts w:asciiTheme="minorHAnsi" w:eastAsiaTheme="majorEastAsia" w:hAnsiTheme="minorHAnsi" w:cstheme="majorBidi"/>
      <w:color w:val="595959" w:themeColor="text1" w:themeTint="A6"/>
      <w:sz w:val="22"/>
      <w:szCs w:val="22"/>
      <w:bdr w:val="none" w:sz="0" w:space="0" w:color="auto"/>
      <w14:ligatures w14:val="standardContextual"/>
    </w:rPr>
  </w:style>
  <w:style w:type="paragraph" w:styleId="Antrat8">
    <w:name w:val="heading 8"/>
    <w:basedOn w:val="prastasis"/>
    <w:next w:val="prastasis"/>
    <w:link w:val="Antrat8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7"/>
    </w:pPr>
    <w:rPr>
      <w:rFonts w:asciiTheme="minorHAnsi" w:eastAsiaTheme="majorEastAsia" w:hAnsiTheme="minorHAnsi" w:cstheme="majorBidi"/>
      <w:i/>
      <w:iCs/>
      <w:color w:val="272727" w:themeColor="text1" w:themeTint="D8"/>
      <w:sz w:val="22"/>
      <w:szCs w:val="22"/>
      <w:bdr w:val="none" w:sz="0" w:space="0" w:color="auto"/>
      <w14:ligatures w14:val="standardContextual"/>
    </w:rPr>
  </w:style>
  <w:style w:type="paragraph" w:styleId="Antrat9">
    <w:name w:val="heading 9"/>
    <w:basedOn w:val="prastasis"/>
    <w:next w:val="prastasis"/>
    <w:link w:val="Antrat9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8"/>
    </w:pPr>
    <w:rPr>
      <w:rFonts w:asciiTheme="minorHAnsi" w:eastAsiaTheme="majorEastAsia" w:hAnsiTheme="minorHAnsi" w:cstheme="majorBidi"/>
      <w:color w:val="272727" w:themeColor="text1" w:themeTint="D8"/>
      <w:sz w:val="22"/>
      <w:szCs w:val="22"/>
      <w:bdr w:val="none" w:sz="0" w:space="0" w:color="auto"/>
      <w14:ligatures w14:val="standardContextual"/>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F17D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F17D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F17D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F17D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F17D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F17D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F17D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F17D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F17D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F17D6"/>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14:ligatures w14:val="standardContextual"/>
    </w:rPr>
  </w:style>
  <w:style w:type="character" w:customStyle="1" w:styleId="PavadinimasDiagrama">
    <w:name w:val="Pavadinimas Diagrama"/>
    <w:basedOn w:val="Numatytasispastraiposriftas"/>
    <w:link w:val="Pavadinimas"/>
    <w:uiPriority w:val="10"/>
    <w:rsid w:val="000F17D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F17D6"/>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ajorEastAsia" w:hAnsiTheme="minorHAnsi" w:cstheme="majorBidi"/>
      <w:color w:val="595959" w:themeColor="text1" w:themeTint="A6"/>
      <w:spacing w:val="15"/>
      <w:sz w:val="28"/>
      <w:szCs w:val="28"/>
      <w:bdr w:val="none" w:sz="0" w:space="0" w:color="auto"/>
      <w14:ligatures w14:val="standardContextual"/>
    </w:rPr>
  </w:style>
  <w:style w:type="character" w:customStyle="1" w:styleId="PaantratDiagrama">
    <w:name w:val="Paantraštė Diagrama"/>
    <w:basedOn w:val="Numatytasispastraiposriftas"/>
    <w:link w:val="Paantrat"/>
    <w:uiPriority w:val="11"/>
    <w:rsid w:val="000F17D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F17D6"/>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59" w:lineRule="auto"/>
      <w:jc w:val="center"/>
    </w:pPr>
    <w:rPr>
      <w:rFonts w:asciiTheme="minorHAnsi" w:eastAsiaTheme="minorHAnsi" w:hAnsiTheme="minorHAnsi" w:cstheme="minorBidi"/>
      <w:i/>
      <w:iCs/>
      <w:color w:val="404040" w:themeColor="text1" w:themeTint="BF"/>
      <w:sz w:val="22"/>
      <w:szCs w:val="22"/>
      <w:bdr w:val="none" w:sz="0" w:space="0" w:color="auto"/>
      <w14:ligatures w14:val="standardContextual"/>
    </w:rPr>
  </w:style>
  <w:style w:type="character" w:customStyle="1" w:styleId="CitataDiagrama">
    <w:name w:val="Citata Diagrama"/>
    <w:basedOn w:val="Numatytasispastraiposriftas"/>
    <w:link w:val="Citata"/>
    <w:uiPriority w:val="29"/>
    <w:rsid w:val="000F17D6"/>
    <w:rPr>
      <w:i/>
      <w:iCs/>
      <w:color w:val="404040" w:themeColor="text1" w:themeTint="BF"/>
    </w:rPr>
  </w:style>
  <w:style w:type="paragraph" w:styleId="Sraopastraipa">
    <w:name w:val="List Paragraph"/>
    <w:basedOn w:val="prastasis"/>
    <w:uiPriority w:val="34"/>
    <w:qFormat/>
    <w:rsid w:val="000F17D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14:ligatures w14:val="standardContextual"/>
    </w:rPr>
  </w:style>
  <w:style w:type="character" w:styleId="Rykuspabraukimas">
    <w:name w:val="Intense Emphasis"/>
    <w:basedOn w:val="Numatytasispastraiposriftas"/>
    <w:uiPriority w:val="21"/>
    <w:qFormat/>
    <w:rsid w:val="000F17D6"/>
    <w:rPr>
      <w:i/>
      <w:iCs/>
      <w:color w:val="0F4761" w:themeColor="accent1" w:themeShade="BF"/>
    </w:rPr>
  </w:style>
  <w:style w:type="paragraph" w:styleId="Iskirtacitata">
    <w:name w:val="Intense Quote"/>
    <w:basedOn w:val="prastasis"/>
    <w:next w:val="prastasis"/>
    <w:link w:val="IskirtacitataDiagrama"/>
    <w:uiPriority w:val="30"/>
    <w:qFormat/>
    <w:rsid w:val="000F17D6"/>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bdr w:val="none" w:sz="0" w:space="0" w:color="auto"/>
      <w14:ligatures w14:val="standardContextual"/>
    </w:rPr>
  </w:style>
  <w:style w:type="character" w:customStyle="1" w:styleId="IskirtacitataDiagrama">
    <w:name w:val="Išskirta citata Diagrama"/>
    <w:basedOn w:val="Numatytasispastraiposriftas"/>
    <w:link w:val="Iskirtacitata"/>
    <w:uiPriority w:val="30"/>
    <w:rsid w:val="000F17D6"/>
    <w:rPr>
      <w:i/>
      <w:iCs/>
      <w:color w:val="0F4761" w:themeColor="accent1" w:themeShade="BF"/>
    </w:rPr>
  </w:style>
  <w:style w:type="character" w:styleId="Rykinuoroda">
    <w:name w:val="Intense Reference"/>
    <w:basedOn w:val="Numatytasispastraiposriftas"/>
    <w:uiPriority w:val="32"/>
    <w:qFormat/>
    <w:rsid w:val="000F17D6"/>
    <w:rPr>
      <w:b/>
      <w:bCs/>
      <w:smallCaps/>
      <w:color w:val="0F4761" w:themeColor="accent1" w:themeShade="BF"/>
      <w:spacing w:val="5"/>
    </w:rPr>
  </w:style>
  <w:style w:type="paragraph" w:customStyle="1" w:styleId="HeaderFooter">
    <w:name w:val="Header &amp; Footer"/>
    <w:rsid w:val="000F17D6"/>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US"/>
      <w14:ligatures w14:val="none"/>
    </w:rPr>
  </w:style>
  <w:style w:type="paragraph" w:customStyle="1" w:styleId="FreeForm">
    <w:name w:val="Free Form"/>
    <w:rsid w:val="000F17D6"/>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lang w:val="en-US"/>
      <w14:ligatures w14:val="none"/>
    </w:rPr>
  </w:style>
  <w:style w:type="paragraph" w:styleId="Antrats">
    <w:name w:val="header"/>
    <w:basedOn w:val="prastasis"/>
    <w:link w:val="AntratsDiagrama"/>
    <w:uiPriority w:val="99"/>
    <w:unhideWhenUsed/>
    <w:rsid w:val="000F17D6"/>
    <w:pPr>
      <w:tabs>
        <w:tab w:val="center" w:pos="4680"/>
        <w:tab w:val="right" w:pos="9360"/>
      </w:tabs>
    </w:pPr>
  </w:style>
  <w:style w:type="character" w:customStyle="1" w:styleId="AntratsDiagrama">
    <w:name w:val="Antraštės Diagrama"/>
    <w:basedOn w:val="Numatytasispastraiposriftas"/>
    <w:link w:val="Antrats"/>
    <w:uiPriority w:val="99"/>
    <w:rsid w:val="000F17D6"/>
    <w:rPr>
      <w:rFonts w:ascii="Times New Roman" w:eastAsia="Arial Unicode MS" w:hAnsi="Times New Roman" w:cs="Times New Roman"/>
      <w:sz w:val="24"/>
      <w:szCs w:val="24"/>
      <w:bdr w:val="nil"/>
      <w14:ligatures w14:val="none"/>
    </w:rPr>
  </w:style>
  <w:style w:type="table" w:styleId="Lentelstinklelis">
    <w:name w:val="Table Grid"/>
    <w:basedOn w:val="prastojilentel"/>
    <w:rsid w:val="000F17D6"/>
    <w:pPr>
      <w:spacing w:after="0" w:line="240" w:lineRule="auto"/>
    </w:pPr>
    <w:rPr>
      <w:rFonts w:ascii="Times New Roman" w:eastAsia="Times New Roman" w:hAnsi="Times New Roman" w:cs="Times New Roman"/>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0F17D6"/>
    <w:pPr>
      <w:tabs>
        <w:tab w:val="center" w:pos="4513"/>
        <w:tab w:val="right" w:pos="9026"/>
      </w:tabs>
    </w:pPr>
  </w:style>
  <w:style w:type="character" w:customStyle="1" w:styleId="PoratDiagrama">
    <w:name w:val="Poraštė Diagrama"/>
    <w:basedOn w:val="Numatytasispastraiposriftas"/>
    <w:link w:val="Porat"/>
    <w:uiPriority w:val="99"/>
    <w:rsid w:val="000F17D6"/>
    <w:rPr>
      <w:rFonts w:ascii="Times New Roman" w:eastAsia="Arial Unicode MS" w:hAnsi="Times New Roman" w:cs="Times New Roman"/>
      <w:sz w:val="24"/>
      <w:szCs w:val="24"/>
      <w:bdr w:val="nil"/>
      <w14:ligatures w14:val="none"/>
    </w:rPr>
  </w:style>
  <w:style w:type="paragraph" w:styleId="Puslapioinaostekstas">
    <w:name w:val="footnote text"/>
    <w:aliases w:val=" Char,Footnote,Footnote Text Char Char,Fußnotentextf, Diagrama1,Diagrama1"/>
    <w:basedOn w:val="prastasis"/>
    <w:link w:val="PuslapioinaostekstasDiagrama"/>
    <w:uiPriority w:val="99"/>
    <w:unhideWhenUsed/>
    <w:rsid w:val="00940E74"/>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character" w:customStyle="1" w:styleId="PuslapioinaostekstasDiagrama">
    <w:name w:val="Puslapio išnašos tekstas Diagrama"/>
    <w:aliases w:val=" Char Diagrama,Footnote Diagrama,Footnote Text Char Char Diagrama,Fußnotentextf Diagrama, Diagrama1 Diagrama,Diagrama1 Diagrama"/>
    <w:basedOn w:val="Numatytasispastraiposriftas"/>
    <w:link w:val="Puslapioinaostekstas"/>
    <w:uiPriority w:val="99"/>
    <w:rsid w:val="00940E74"/>
    <w:rPr>
      <w:rFonts w:ascii="Times New Roman" w:eastAsia="Times New Roman" w:hAnsi="Times New Roman" w:cs="Times New Roman"/>
      <w:sz w:val="20"/>
      <w:szCs w:val="20"/>
      <w14:ligatures w14:val="none"/>
    </w:rPr>
  </w:style>
  <w:style w:type="character" w:styleId="Puslapioinaosnuoroda">
    <w:name w:val="footnote reference"/>
    <w:aliases w:val="fr"/>
    <w:basedOn w:val="Numatytasispastraiposriftas"/>
    <w:uiPriority w:val="99"/>
    <w:unhideWhenUsed/>
    <w:rsid w:val="00940E74"/>
    <w:rPr>
      <w:vertAlign w:val="superscript"/>
    </w:rPr>
  </w:style>
  <w:style w:type="character" w:customStyle="1" w:styleId="normaltextrun">
    <w:name w:val="normaltextrun"/>
    <w:basedOn w:val="Numatytasispastraiposriftas"/>
    <w:rsid w:val="007271E9"/>
  </w:style>
  <w:style w:type="paragraph" w:styleId="Pataisymai">
    <w:name w:val="Revision"/>
    <w:hidden/>
    <w:uiPriority w:val="99"/>
    <w:semiHidden/>
    <w:rsid w:val="00A71CBF"/>
    <w:pPr>
      <w:spacing w:after="0" w:line="240" w:lineRule="auto"/>
    </w:pPr>
    <w:rPr>
      <w:rFonts w:ascii="Times New Roman" w:eastAsia="Arial Unicode MS" w:hAnsi="Times New Roman" w:cs="Times New Roman"/>
      <w:sz w:val="24"/>
      <w:szCs w:val="24"/>
      <w:bdr w:val="nil"/>
      <w14:ligatures w14:val="none"/>
    </w:rPr>
  </w:style>
  <w:style w:type="paragraph" w:styleId="prastasiniatinklio">
    <w:name w:val="Normal (Web)"/>
    <w:basedOn w:val="prastasis"/>
    <w:uiPriority w:val="99"/>
    <w:unhideWhenUsed/>
    <w:rsid w:val="00DE357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368326">
      <w:bodyDiv w:val="1"/>
      <w:marLeft w:val="0"/>
      <w:marRight w:val="0"/>
      <w:marTop w:val="0"/>
      <w:marBottom w:val="0"/>
      <w:divBdr>
        <w:top w:val="none" w:sz="0" w:space="0" w:color="auto"/>
        <w:left w:val="none" w:sz="0" w:space="0" w:color="auto"/>
        <w:bottom w:val="none" w:sz="0" w:space="0" w:color="auto"/>
        <w:right w:val="none" w:sz="0" w:space="0" w:color="auto"/>
      </w:divBdr>
    </w:div>
    <w:div w:id="870189471">
      <w:bodyDiv w:val="1"/>
      <w:marLeft w:val="0"/>
      <w:marRight w:val="0"/>
      <w:marTop w:val="0"/>
      <w:marBottom w:val="0"/>
      <w:divBdr>
        <w:top w:val="none" w:sz="0" w:space="0" w:color="auto"/>
        <w:left w:val="none" w:sz="0" w:space="0" w:color="auto"/>
        <w:bottom w:val="none" w:sz="0" w:space="0" w:color="auto"/>
        <w:right w:val="none" w:sz="0" w:space="0" w:color="auto"/>
      </w:divBdr>
    </w:div>
    <w:div w:id="1523133859">
      <w:bodyDiv w:val="1"/>
      <w:marLeft w:val="0"/>
      <w:marRight w:val="0"/>
      <w:marTop w:val="0"/>
      <w:marBottom w:val="0"/>
      <w:divBdr>
        <w:top w:val="none" w:sz="0" w:space="0" w:color="auto"/>
        <w:left w:val="none" w:sz="0" w:space="0" w:color="auto"/>
        <w:bottom w:val="none" w:sz="0" w:space="0" w:color="auto"/>
        <w:right w:val="none" w:sz="0" w:space="0" w:color="auto"/>
      </w:divBdr>
    </w:div>
    <w:div w:id="161972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1137</Words>
  <Characters>649</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Starinskaja</dc:creator>
  <cp:keywords/>
  <dc:description/>
  <cp:lastModifiedBy>Svetlana Starinskaja</cp:lastModifiedBy>
  <cp:revision>10</cp:revision>
  <dcterms:created xsi:type="dcterms:W3CDTF">2025-03-17T07:23:00Z</dcterms:created>
  <dcterms:modified xsi:type="dcterms:W3CDTF">2025-05-07T08:03:00Z</dcterms:modified>
</cp:coreProperties>
</file>