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13743637" w:rsidR="00F12BFE" w:rsidRPr="0012786D" w:rsidRDefault="00F12BFE" w:rsidP="003A39B4">
      <w:pPr>
        <w:tabs>
          <w:tab w:val="left" w:pos="1304"/>
          <w:tab w:val="left" w:pos="1457"/>
          <w:tab w:val="left" w:pos="1604"/>
          <w:tab w:val="left" w:pos="1757"/>
        </w:tabs>
        <w:autoSpaceDE w:val="0"/>
        <w:jc w:val="both"/>
      </w:pPr>
      <w:bookmarkStart w:id="0" w:name="_GoBack"/>
      <w:bookmarkEnd w:id="0"/>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7777777" w:rsidR="00F12BFE" w:rsidRPr="003C3627" w:rsidRDefault="00F12BFE">
      <w:pPr>
        <w:jc w:val="center"/>
      </w:pPr>
      <w:r w:rsidRPr="003C3627">
        <w:rPr>
          <w:rFonts w:eastAsia="Calibri"/>
          <w:b/>
        </w:rPr>
        <w:t>MAŽOS VERTĖS SKELBIAMOS APKLAUSOS PIRKIMO SĄLYGOS,</w:t>
      </w:r>
    </w:p>
    <w:p w14:paraId="3B1DEAD3" w14:textId="08FCC344" w:rsidR="009F7E9A" w:rsidRPr="0012786D" w:rsidRDefault="00F12BFE">
      <w:pPr>
        <w:jc w:val="center"/>
        <w:rPr>
          <w:rFonts w:eastAsia="Calibri"/>
          <w:b/>
        </w:rPr>
      </w:pPr>
      <w:r w:rsidRPr="003C3627">
        <w:rPr>
          <w:rFonts w:eastAsia="Calibri"/>
          <w:b/>
        </w:rPr>
        <w:t xml:space="preserve">VYKDANT </w:t>
      </w:r>
      <w:r w:rsidR="00A54389" w:rsidRPr="003C3627">
        <w:rPr>
          <w:rFonts w:eastAsia="Calibri"/>
          <w:b/>
        </w:rPr>
        <w:t xml:space="preserve">ORO ERDVĖS STEBĖJIMO IR KONTROLĖS </w:t>
      </w:r>
      <w:r w:rsidR="00CB5E9A" w:rsidRPr="003C3627">
        <w:rPr>
          <w:rFonts w:eastAsia="Calibri"/>
          <w:b/>
        </w:rPr>
        <w:t xml:space="preserve">VALDYBOS </w:t>
      </w:r>
      <w:r w:rsidR="00FB345D" w:rsidRPr="00FB345D">
        <w:rPr>
          <w:rFonts w:eastAsia="Calibri"/>
          <w:b/>
        </w:rPr>
        <w:t xml:space="preserve">V RADIOLOKACINIO POSTO ADMINISTRACINIO – TECHNINIO PASTATO 1O1P LAIPTŲ </w:t>
      </w:r>
      <w:r w:rsidR="001554F9" w:rsidRPr="001554F9">
        <w:rPr>
          <w:b/>
          <w:szCs w:val="20"/>
        </w:rPr>
        <w:t xml:space="preserve">REMONTO DARBŲ </w:t>
      </w:r>
      <w:r w:rsidR="009F7E9A" w:rsidRPr="003C3627">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79169C68" w14:textId="0A6F54B8" w:rsidR="00EE5A58" w:rsidRDefault="00230A2C" w:rsidP="00EE5A58">
      <w:pPr>
        <w:suppressAutoHyphens w:val="0"/>
      </w:pPr>
      <w:r>
        <w:br w:type="page"/>
      </w:r>
    </w:p>
    <w:p w14:paraId="2EF4A741" w14:textId="6784C55F" w:rsidR="00F12BFE" w:rsidRPr="009E7A49" w:rsidRDefault="007A04B1" w:rsidP="00EE5A58">
      <w:pPr>
        <w:suppressAutoHyphens w:val="0"/>
        <w:jc w:val="center"/>
        <w:rPr>
          <w:b/>
        </w:rP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B822A5A"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vykdydama šį viešąjį pirkimą numato įsigyti pirkimo sąlygų 2 priede „Techninė specifikacija“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48243878" w:rsidR="003E1048" w:rsidRPr="00B02DC3" w:rsidRDefault="000702B8" w:rsidP="00B02DC3">
      <w:pPr>
        <w:ind w:firstLine="851"/>
        <w:jc w:val="both"/>
        <w:rPr>
          <w:color w:val="0000FF"/>
          <w:u w:val="single"/>
          <w:lang w:eastAsia="lt-LT"/>
        </w:rPr>
      </w:pPr>
      <w:r w:rsidRPr="0011205A">
        <w:t>1.9</w:t>
      </w:r>
      <w:r w:rsidR="003E1048" w:rsidRPr="0011205A">
        <w:t xml:space="preserve">.1. </w:t>
      </w:r>
      <w:r w:rsidR="00AA315C">
        <w:rPr>
          <w:lang w:eastAsia="lt-LT"/>
        </w:rPr>
        <w:t xml:space="preserve">Dėl darbų techninės specifikacijos </w:t>
      </w:r>
      <w:r w:rsidRPr="0011205A">
        <w:rPr>
          <w:lang w:eastAsia="lt-LT"/>
        </w:rPr>
        <w:t xml:space="preserve">ir pirkimo objekto apžiūros </w:t>
      </w:r>
      <w:r w:rsidR="00F53EE3" w:rsidRPr="0011205A">
        <w:rPr>
          <w:lang w:eastAsia="lt-LT"/>
        </w:rPr>
        <w:t>–</w:t>
      </w:r>
      <w:r w:rsidRPr="0011205A">
        <w:rPr>
          <w:lang w:eastAsia="lt-LT"/>
        </w:rPr>
        <w:t xml:space="preserve"> </w:t>
      </w:r>
      <w:r w:rsidR="00E23515" w:rsidRPr="0011205A">
        <w:rPr>
          <w:lang w:eastAsia="lt-LT"/>
        </w:rPr>
        <w:t>Klaidas Jankaitis</w:t>
      </w:r>
      <w:r w:rsidR="003E1048" w:rsidRPr="0011205A">
        <w:rPr>
          <w:lang w:eastAsia="lt-LT"/>
        </w:rPr>
        <w:t xml:space="preserve">, tel. </w:t>
      </w:r>
      <w:r w:rsidR="00EF62FB" w:rsidRPr="0011205A">
        <w:rPr>
          <w:lang w:eastAsia="lt-LT"/>
        </w:rPr>
        <w:t>+370</w:t>
      </w:r>
      <w:r w:rsidR="00E23515" w:rsidRPr="0011205A">
        <w:rPr>
          <w:lang w:eastAsia="lt-LT"/>
        </w:rPr>
        <w:t> 605 17512</w:t>
      </w:r>
      <w:r w:rsidR="003E1048" w:rsidRPr="0011205A">
        <w:rPr>
          <w:lang w:eastAsia="lt-LT"/>
        </w:rPr>
        <w:t xml:space="preserve">, el. p. </w:t>
      </w:r>
      <w:hyperlink r:id="rId8" w:history="1">
        <w:r w:rsidR="00E23515" w:rsidRPr="0011205A">
          <w:rPr>
            <w:rStyle w:val="Hyperlink"/>
            <w:lang w:eastAsia="lt-LT"/>
          </w:rPr>
          <w:t>klaidas.jankaitis@mil.lt</w:t>
        </w:r>
      </w:hyperlink>
      <w:r w:rsidR="003E1048" w:rsidRPr="0012786D">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77777777" w:rsidR="00F12BFE" w:rsidRDefault="00C40D50">
      <w:pPr>
        <w:ind w:firstLine="567"/>
        <w:jc w:val="both"/>
      </w:pPr>
      <w:r w:rsidRPr="006D3D0C">
        <w:t xml:space="preserve">2.2. </w:t>
      </w:r>
      <w:r w:rsidR="00E64C78" w:rsidRPr="006D3D0C">
        <w:t>Pirkimo objektas apibūdintas ir reikalavimai jam nustatyti Techninėje specifikacijoje (2 priedas).</w:t>
      </w:r>
    </w:p>
    <w:p w14:paraId="18FA69E2" w14:textId="77777777" w:rsidR="00346817" w:rsidRDefault="00201611" w:rsidP="00514309">
      <w:pPr>
        <w:ind w:firstLine="567"/>
        <w:jc w:val="both"/>
        <w:rPr>
          <w:lang w:eastAsia="lt-LT"/>
        </w:rPr>
      </w:pPr>
      <w:r>
        <w:t>2.</w:t>
      </w:r>
      <w:r w:rsidR="00CB5E9A">
        <w:t>3</w:t>
      </w:r>
      <w:r w:rsidR="00765A4C" w:rsidRPr="006D3D0C">
        <w:t xml:space="preserve">. </w:t>
      </w:r>
      <w:r w:rsidR="007701D9" w:rsidRPr="006D3D0C">
        <w:rPr>
          <w:lang w:eastAsia="lt-LT"/>
        </w:rPr>
        <w:t>Darbų</w:t>
      </w:r>
      <w:r w:rsidR="00E22CC1">
        <w:rPr>
          <w:lang w:eastAsia="lt-LT"/>
        </w:rPr>
        <w:t xml:space="preserve"> atlikimo vieta</w:t>
      </w:r>
      <w:r w:rsidR="00EF62FB">
        <w:rPr>
          <w:lang w:eastAsia="lt-LT"/>
        </w:rPr>
        <w:t xml:space="preserve"> </w:t>
      </w:r>
      <w:r w:rsidR="00E22CC1">
        <w:rPr>
          <w:lang w:eastAsia="lt-LT"/>
        </w:rPr>
        <w:t xml:space="preserve">– </w:t>
      </w:r>
      <w:r w:rsidR="00346817" w:rsidRPr="00346817">
        <w:rPr>
          <w:lang w:eastAsia="lt-LT"/>
        </w:rPr>
        <w:t xml:space="preserve">Tilžės g. 329, </w:t>
      </w:r>
      <w:proofErr w:type="spellStart"/>
      <w:r w:rsidR="00346817" w:rsidRPr="00346817">
        <w:rPr>
          <w:lang w:eastAsia="lt-LT"/>
        </w:rPr>
        <w:t>Sutkūnų</w:t>
      </w:r>
      <w:proofErr w:type="spellEnd"/>
      <w:r w:rsidR="00346817" w:rsidRPr="00346817">
        <w:rPr>
          <w:lang w:eastAsia="lt-LT"/>
        </w:rPr>
        <w:t xml:space="preserve"> k., Šiaulių kaimiškoji sen., Šiaulių r. sav.</w:t>
      </w:r>
    </w:p>
    <w:p w14:paraId="2B20473D" w14:textId="64D34B3E" w:rsidR="00B02DC3" w:rsidRPr="00B02DC3" w:rsidRDefault="00B02DC3" w:rsidP="00514309">
      <w:pPr>
        <w:ind w:firstLine="567"/>
        <w:jc w:val="both"/>
        <w:rPr>
          <w:b/>
          <w:lang w:eastAsia="lt-LT"/>
        </w:rPr>
      </w:pPr>
      <w:r w:rsidRPr="00B02DC3">
        <w:rPr>
          <w:b/>
          <w:lang w:eastAsia="lt-LT"/>
        </w:rPr>
        <w:t xml:space="preserve">2.4. Darbų atlikimo pradžia – po sutarties pasirašymo dienos per 10 d. d. </w:t>
      </w:r>
    </w:p>
    <w:p w14:paraId="3C57D1DE" w14:textId="00D99FA1"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FB345D">
        <w:rPr>
          <w:b/>
          <w:lang w:eastAsia="lt-LT"/>
        </w:rPr>
        <w:t xml:space="preserve">per 60 dienų nuo sutarties įsigaliojimo dienos. </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011EA251" w:rsidR="00CB5E9A" w:rsidRPr="0012786D" w:rsidRDefault="00CB5E9A" w:rsidP="00CB5E9A">
            <w:pPr>
              <w:jc w:val="both"/>
            </w:pPr>
            <w:r w:rsidRPr="0012786D">
              <w:t>Pateikiama: kvalifikacijos dokumentai, kurie pagal Lietuvos Respublikos įstatymus suteikia teisę Lietuvos Respublikoje atlikti pirkimo dokumentuose nurodytus statinio remonto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77777777" w:rsidR="00907E6F" w:rsidRPr="008D5407" w:rsidRDefault="00907E6F" w:rsidP="00907E6F">
      <w:pPr>
        <w:suppressAutoHyphens w:val="0"/>
        <w:ind w:firstLine="480"/>
        <w:jc w:val="both"/>
        <w:rPr>
          <w:lang w:eastAsia="lt-LT"/>
        </w:rPr>
      </w:pPr>
      <w:r w:rsidRPr="008D5407">
        <w:rPr>
          <w:lang w:eastAsia="lt-LT"/>
        </w:rPr>
        <w:t>8.1. Pradinis supažindinimas su pasiūlymais vyks praėjus ne mažiau kaip 45 min. nuo 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3CFC3E15" w14:textId="77777777"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„Techninė specifikacija“ 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7A194D3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9.1.6. galimas laimėtojas  per perkančiosios organizacijos nurodytą terminą neištaisė aritmetinių klaidų ir (ar) nepaaiškino pasiūlymo, nekeičiant jo esmės;</w:t>
      </w:r>
    </w:p>
    <w:p w14:paraId="37B4A21B"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 xml:space="preserve">9.1.7.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27BBBF5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9.1.8. galimas laimėtojas apie nustatytų reikalavimų atitikimą yra pateikęs melagingą informaciją, kurią perkančioji organizacija gali įrodyti bet kokiomis teisėtomis priemonėmis;</w:t>
      </w:r>
    </w:p>
    <w:p w14:paraId="68A8957E" w14:textId="77777777" w:rsidR="00907E6F" w:rsidRPr="008D5407" w:rsidRDefault="00907E6F" w:rsidP="00907E6F">
      <w:pPr>
        <w:pBdr>
          <w:top w:val="nil"/>
          <w:left w:val="nil"/>
          <w:bottom w:val="nil"/>
          <w:right w:val="nil"/>
          <w:between w:val="nil"/>
          <w:bar w:val="nil"/>
        </w:pBdr>
        <w:suppressAutoHyphens w:val="0"/>
        <w:ind w:firstLine="482"/>
        <w:jc w:val="both"/>
        <w:outlineLvl w:val="0"/>
        <w:rPr>
          <w:lang w:eastAsia="lt-LT"/>
        </w:rPr>
      </w:pPr>
      <w:r w:rsidRPr="008D5407">
        <w:rPr>
          <w:noProof/>
          <w:lang w:eastAsia="lt-LT"/>
        </w:rPr>
        <w:t xml:space="preserve">9.1.7.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t>14.1.2. 2 Priedas „</w:t>
      </w:r>
      <w:r w:rsidRPr="0012786D">
        <w:t>Techninė specifikacija</w:t>
      </w:r>
      <w:r>
        <w:t>”;</w:t>
      </w:r>
    </w:p>
    <w:p w14:paraId="2DAA68E7" w14:textId="39F87494" w:rsidR="00230A2C" w:rsidRDefault="00230A2C" w:rsidP="00230A2C">
      <w:pPr>
        <w:ind w:firstLine="709"/>
        <w:jc w:val="both"/>
      </w:pPr>
      <w:r>
        <w:lastRenderedPageBreak/>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94527D">
      <w:headerReference w:type="default" r:id="rId17"/>
      <w:footerReference w:type="default" r:id="rId18"/>
      <w:pgSz w:w="11907" w:h="16840" w:code="9"/>
      <w:pgMar w:top="567"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CD26" w14:textId="77777777" w:rsidR="00AB7570" w:rsidRDefault="00AB7570">
      <w:r>
        <w:separator/>
      </w:r>
    </w:p>
  </w:endnote>
  <w:endnote w:type="continuationSeparator" w:id="0">
    <w:p w14:paraId="12644827" w14:textId="77777777" w:rsidR="00AB7570" w:rsidRDefault="00AB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5326D6BF"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3A39B4">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5326D6BF"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3A39B4">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C176" w14:textId="77777777" w:rsidR="00AB7570" w:rsidRDefault="00AB7570">
      <w:r>
        <w:separator/>
      </w:r>
    </w:p>
  </w:footnote>
  <w:footnote w:type="continuationSeparator" w:id="0">
    <w:p w14:paraId="1F471731" w14:textId="77777777" w:rsidR="00AB7570" w:rsidRDefault="00AB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48C045DC"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3A39B4">
      <w:rPr>
        <w:noProof/>
        <w:szCs w:val="24"/>
      </w:rPr>
      <w:t>8</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63CFB"/>
    <w:rsid w:val="0017266C"/>
    <w:rsid w:val="001768A8"/>
    <w:rsid w:val="001906FB"/>
    <w:rsid w:val="0019452E"/>
    <w:rsid w:val="001B537D"/>
    <w:rsid w:val="001C4922"/>
    <w:rsid w:val="001E1B82"/>
    <w:rsid w:val="001E2561"/>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46817"/>
    <w:rsid w:val="00365058"/>
    <w:rsid w:val="0038373E"/>
    <w:rsid w:val="00386382"/>
    <w:rsid w:val="003A39B4"/>
    <w:rsid w:val="003A3A96"/>
    <w:rsid w:val="003A6CD0"/>
    <w:rsid w:val="003B1484"/>
    <w:rsid w:val="003C3627"/>
    <w:rsid w:val="003C45B6"/>
    <w:rsid w:val="003C6876"/>
    <w:rsid w:val="003D6CBF"/>
    <w:rsid w:val="003E1048"/>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197C"/>
    <w:rsid w:val="004A4130"/>
    <w:rsid w:val="004A51AF"/>
    <w:rsid w:val="004A6DE2"/>
    <w:rsid w:val="004C0792"/>
    <w:rsid w:val="004C45F2"/>
    <w:rsid w:val="004C6A44"/>
    <w:rsid w:val="004C6F2B"/>
    <w:rsid w:val="004E2C76"/>
    <w:rsid w:val="004E54F8"/>
    <w:rsid w:val="004E7575"/>
    <w:rsid w:val="004F616B"/>
    <w:rsid w:val="00513481"/>
    <w:rsid w:val="00514309"/>
    <w:rsid w:val="005179F8"/>
    <w:rsid w:val="0053266F"/>
    <w:rsid w:val="00532893"/>
    <w:rsid w:val="00532E26"/>
    <w:rsid w:val="005605EB"/>
    <w:rsid w:val="005715E4"/>
    <w:rsid w:val="00582C94"/>
    <w:rsid w:val="00585D7A"/>
    <w:rsid w:val="005871E2"/>
    <w:rsid w:val="005910A5"/>
    <w:rsid w:val="005A7C29"/>
    <w:rsid w:val="005B210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7EED"/>
    <w:rsid w:val="007E53B2"/>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570"/>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37A5"/>
    <w:rsid w:val="00D7424C"/>
    <w:rsid w:val="00D90E38"/>
    <w:rsid w:val="00D91333"/>
    <w:rsid w:val="00D9353F"/>
    <w:rsid w:val="00D93EC8"/>
    <w:rsid w:val="00DA5D30"/>
    <w:rsid w:val="00DB1CCD"/>
    <w:rsid w:val="00DC1EE9"/>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A41C4"/>
    <w:rsid w:val="00FB345D"/>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das.jank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4B2A-8068-4D8A-B1A0-333EB80B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102</cp:revision>
  <cp:lastPrinted>2025-04-04T07:02:00Z</cp:lastPrinted>
  <dcterms:created xsi:type="dcterms:W3CDTF">2022-05-26T06:28:00Z</dcterms:created>
  <dcterms:modified xsi:type="dcterms:W3CDTF">2025-05-08T06:22:00Z</dcterms:modified>
</cp:coreProperties>
</file>