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04090" w14:textId="3046FB1E" w:rsidR="005A5832" w:rsidRDefault="000D7D3A" w:rsidP="000D7D3A">
      <w:pPr>
        <w:widowControl w:val="0"/>
        <w:pBdr>
          <w:top w:val="nil"/>
          <w:left w:val="nil"/>
          <w:bottom w:val="nil"/>
          <w:right w:val="nil"/>
          <w:between w:val="nil"/>
        </w:pBdr>
        <w:tabs>
          <w:tab w:val="left" w:pos="567"/>
          <w:tab w:val="left" w:pos="851"/>
        </w:tabs>
        <w:rPr>
          <w:b/>
          <w:bCs/>
          <w:caps/>
          <w:kern w:val="2"/>
          <w:szCs w:val="24"/>
        </w:rPr>
      </w:pPr>
      <w:r>
        <w:rPr>
          <w:b/>
          <w:bCs/>
          <w:caps/>
          <w:kern w:val="2"/>
          <w:szCs w:val="24"/>
        </w:rPr>
        <w:tab/>
      </w:r>
    </w:p>
    <w:p w14:paraId="5B498A2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F471DE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571"/>
      </w:tblGrid>
      <w:tr w:rsidR="005A5832" w14:paraId="5F595C6B" w14:textId="77777777" w:rsidTr="007C2790">
        <w:tc>
          <w:tcPr>
            <w:tcW w:w="2830" w:type="dxa"/>
          </w:tcPr>
          <w:p w14:paraId="565388FA" w14:textId="77777777" w:rsidR="005A5832" w:rsidRDefault="00A10867">
            <w:pPr>
              <w:jc w:val="both"/>
              <w:rPr>
                <w:b/>
                <w:bCs/>
                <w:kern w:val="2"/>
                <w:szCs w:val="24"/>
              </w:rPr>
            </w:pPr>
            <w:r>
              <w:rPr>
                <w:b/>
                <w:bCs/>
                <w:kern w:val="2"/>
                <w:szCs w:val="24"/>
              </w:rPr>
              <w:t>Sutarties pavadinimas</w:t>
            </w:r>
          </w:p>
        </w:tc>
        <w:tc>
          <w:tcPr>
            <w:tcW w:w="6728" w:type="dxa"/>
            <w:gridSpan w:val="3"/>
          </w:tcPr>
          <w:p w14:paraId="5DBAB908" w14:textId="3BCB5483" w:rsidR="005A5832" w:rsidRDefault="00504AB8" w:rsidP="00504AB8">
            <w:pPr>
              <w:jc w:val="both"/>
              <w:rPr>
                <w:kern w:val="2"/>
                <w:szCs w:val="24"/>
              </w:rPr>
            </w:pPr>
            <w:r w:rsidRPr="007C2790">
              <w:rPr>
                <w:szCs w:val="24"/>
              </w:rPr>
              <w:t>Socialinės rūpybos transporto priemonė (projektui</w:t>
            </w:r>
            <w:r w:rsidR="007C2790">
              <w:rPr>
                <w:szCs w:val="24"/>
              </w:rPr>
              <w:t> </w:t>
            </w:r>
            <w:r w:rsidRPr="007C2790">
              <w:rPr>
                <w:szCs w:val="24"/>
              </w:rPr>
              <w:t>Nr.</w:t>
            </w:r>
            <w:r w:rsidR="007C2790">
              <w:rPr>
                <w:szCs w:val="24"/>
              </w:rPr>
              <w:t> </w:t>
            </w:r>
            <w:r w:rsidRPr="007C2790">
              <w:rPr>
                <w:szCs w:val="24"/>
              </w:rPr>
              <w:t xml:space="preserve">LL-00088 </w:t>
            </w:r>
            <w:proofErr w:type="spellStart"/>
            <w:r w:rsidRPr="007C2790">
              <w:rPr>
                <w:szCs w:val="24"/>
              </w:rPr>
              <w:t>MultiMobile</w:t>
            </w:r>
            <w:proofErr w:type="spellEnd"/>
            <w:r w:rsidRPr="007C2790">
              <w:rPr>
                <w:szCs w:val="24"/>
              </w:rPr>
              <w:t>)</w:t>
            </w:r>
          </w:p>
        </w:tc>
      </w:tr>
      <w:tr w:rsidR="005A5832" w14:paraId="0FBF99D2" w14:textId="77777777" w:rsidTr="007C2790">
        <w:tc>
          <w:tcPr>
            <w:tcW w:w="2830" w:type="dxa"/>
          </w:tcPr>
          <w:p w14:paraId="023B6006" w14:textId="77777777" w:rsidR="005A5832" w:rsidRDefault="00A10867">
            <w:pPr>
              <w:jc w:val="both"/>
              <w:rPr>
                <w:b/>
                <w:bCs/>
                <w:kern w:val="2"/>
                <w:szCs w:val="24"/>
              </w:rPr>
            </w:pPr>
            <w:r>
              <w:rPr>
                <w:b/>
                <w:bCs/>
                <w:kern w:val="2"/>
                <w:szCs w:val="24"/>
              </w:rPr>
              <w:t>Sutarties data</w:t>
            </w:r>
          </w:p>
        </w:tc>
        <w:tc>
          <w:tcPr>
            <w:tcW w:w="1795" w:type="dxa"/>
          </w:tcPr>
          <w:p w14:paraId="3ADF6FEA" w14:textId="77777777" w:rsidR="005A5832" w:rsidRDefault="005A5832">
            <w:pPr>
              <w:jc w:val="both"/>
              <w:rPr>
                <w:kern w:val="2"/>
                <w:szCs w:val="24"/>
              </w:rPr>
            </w:pPr>
          </w:p>
        </w:tc>
        <w:tc>
          <w:tcPr>
            <w:tcW w:w="2362" w:type="dxa"/>
          </w:tcPr>
          <w:p w14:paraId="28D54485" w14:textId="77777777" w:rsidR="005A5832" w:rsidRDefault="00A10867">
            <w:pPr>
              <w:jc w:val="both"/>
              <w:rPr>
                <w:b/>
                <w:bCs/>
                <w:kern w:val="2"/>
                <w:szCs w:val="24"/>
              </w:rPr>
            </w:pPr>
            <w:r>
              <w:rPr>
                <w:b/>
                <w:bCs/>
                <w:kern w:val="2"/>
                <w:szCs w:val="24"/>
              </w:rPr>
              <w:t>Sutarties numeris</w:t>
            </w:r>
          </w:p>
        </w:tc>
        <w:tc>
          <w:tcPr>
            <w:tcW w:w="2571" w:type="dxa"/>
          </w:tcPr>
          <w:p w14:paraId="18B26B00" w14:textId="77777777" w:rsidR="005A5832" w:rsidRDefault="005A5832">
            <w:pPr>
              <w:jc w:val="both"/>
              <w:rPr>
                <w:kern w:val="2"/>
                <w:szCs w:val="24"/>
              </w:rPr>
            </w:pPr>
          </w:p>
        </w:tc>
      </w:tr>
    </w:tbl>
    <w:p w14:paraId="447CD75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51F1BDC" w14:textId="77777777">
        <w:tc>
          <w:tcPr>
            <w:tcW w:w="9558" w:type="dxa"/>
            <w:gridSpan w:val="3"/>
          </w:tcPr>
          <w:p w14:paraId="045D29F4" w14:textId="77777777" w:rsidR="005A5832" w:rsidRDefault="00A10867">
            <w:pPr>
              <w:jc w:val="center"/>
              <w:rPr>
                <w:b/>
                <w:bCs/>
                <w:kern w:val="2"/>
                <w:szCs w:val="24"/>
              </w:rPr>
            </w:pPr>
            <w:r>
              <w:rPr>
                <w:b/>
                <w:bCs/>
                <w:kern w:val="2"/>
                <w:szCs w:val="24"/>
              </w:rPr>
              <w:t>1. SUTARTIES ŠALYS</w:t>
            </w:r>
          </w:p>
        </w:tc>
      </w:tr>
      <w:tr w:rsidR="005A5832" w14:paraId="06880E14" w14:textId="77777777" w:rsidTr="0035208F">
        <w:tc>
          <w:tcPr>
            <w:tcW w:w="2808" w:type="dxa"/>
            <w:vMerge w:val="restart"/>
            <w:vAlign w:val="center"/>
          </w:tcPr>
          <w:p w14:paraId="7F16CB56" w14:textId="77777777" w:rsidR="005A5832" w:rsidRDefault="00A10867">
            <w:pPr>
              <w:rPr>
                <w:b/>
                <w:bCs/>
                <w:kern w:val="2"/>
                <w:szCs w:val="24"/>
              </w:rPr>
            </w:pPr>
            <w:r>
              <w:rPr>
                <w:b/>
                <w:bCs/>
                <w:kern w:val="2"/>
                <w:szCs w:val="24"/>
              </w:rPr>
              <w:t>1.1. Pirkėjas</w:t>
            </w:r>
          </w:p>
        </w:tc>
        <w:tc>
          <w:tcPr>
            <w:tcW w:w="3240" w:type="dxa"/>
          </w:tcPr>
          <w:p w14:paraId="288390D7" w14:textId="77777777" w:rsidR="005A5832" w:rsidRDefault="00A10867">
            <w:pPr>
              <w:rPr>
                <w:kern w:val="2"/>
                <w:szCs w:val="24"/>
              </w:rPr>
            </w:pPr>
            <w:r>
              <w:rPr>
                <w:kern w:val="2"/>
                <w:szCs w:val="24"/>
              </w:rPr>
              <w:t>1.1.1. Pavadinimas</w:t>
            </w:r>
          </w:p>
        </w:tc>
        <w:tc>
          <w:tcPr>
            <w:tcW w:w="3510" w:type="dxa"/>
          </w:tcPr>
          <w:p w14:paraId="5A583F7A" w14:textId="48EE255F" w:rsidR="005A5832" w:rsidRDefault="000D7D3A" w:rsidP="000D7D3A">
            <w:pPr>
              <w:rPr>
                <w:kern w:val="2"/>
                <w:szCs w:val="24"/>
              </w:rPr>
            </w:pPr>
            <w:r w:rsidRPr="000D7D3A">
              <w:rPr>
                <w:kern w:val="2"/>
                <w:szCs w:val="24"/>
              </w:rPr>
              <w:t>Mažeikių rajono savivaldybės administracija</w:t>
            </w:r>
          </w:p>
        </w:tc>
      </w:tr>
      <w:tr w:rsidR="005A5832" w14:paraId="55D82114" w14:textId="77777777" w:rsidTr="0035208F">
        <w:tc>
          <w:tcPr>
            <w:tcW w:w="2808" w:type="dxa"/>
            <w:vMerge/>
            <w:vAlign w:val="center"/>
          </w:tcPr>
          <w:p w14:paraId="2C90D82E" w14:textId="77777777" w:rsidR="005A5832" w:rsidRDefault="005A5832">
            <w:pPr>
              <w:rPr>
                <w:kern w:val="2"/>
                <w:szCs w:val="24"/>
              </w:rPr>
            </w:pPr>
          </w:p>
        </w:tc>
        <w:tc>
          <w:tcPr>
            <w:tcW w:w="3240" w:type="dxa"/>
          </w:tcPr>
          <w:p w14:paraId="4BC2180E" w14:textId="77777777" w:rsidR="005A5832" w:rsidRDefault="00A10867">
            <w:pPr>
              <w:rPr>
                <w:kern w:val="2"/>
                <w:szCs w:val="24"/>
              </w:rPr>
            </w:pPr>
            <w:r>
              <w:rPr>
                <w:kern w:val="2"/>
                <w:szCs w:val="24"/>
              </w:rPr>
              <w:t>1.1.2. Juridinio asmens kodas</w:t>
            </w:r>
          </w:p>
        </w:tc>
        <w:tc>
          <w:tcPr>
            <w:tcW w:w="3510" w:type="dxa"/>
          </w:tcPr>
          <w:p w14:paraId="7021A587" w14:textId="4F27BC13" w:rsidR="005A5832" w:rsidRDefault="000D7D3A" w:rsidP="000D7D3A">
            <w:pPr>
              <w:rPr>
                <w:kern w:val="2"/>
                <w:szCs w:val="24"/>
              </w:rPr>
            </w:pPr>
            <w:r w:rsidRPr="000D7D3A">
              <w:rPr>
                <w:kern w:val="2"/>
                <w:szCs w:val="24"/>
              </w:rPr>
              <w:t>167371234</w:t>
            </w:r>
          </w:p>
        </w:tc>
      </w:tr>
      <w:tr w:rsidR="005A5832" w14:paraId="69F90D8E" w14:textId="77777777" w:rsidTr="0035208F">
        <w:tc>
          <w:tcPr>
            <w:tcW w:w="2808" w:type="dxa"/>
            <w:vMerge/>
            <w:vAlign w:val="center"/>
          </w:tcPr>
          <w:p w14:paraId="5F79F1FA" w14:textId="77777777" w:rsidR="005A5832" w:rsidRDefault="005A5832">
            <w:pPr>
              <w:rPr>
                <w:kern w:val="2"/>
                <w:szCs w:val="24"/>
              </w:rPr>
            </w:pPr>
          </w:p>
        </w:tc>
        <w:tc>
          <w:tcPr>
            <w:tcW w:w="3240" w:type="dxa"/>
          </w:tcPr>
          <w:p w14:paraId="6444EB5F" w14:textId="77777777" w:rsidR="005A5832" w:rsidRDefault="00A10867">
            <w:pPr>
              <w:rPr>
                <w:kern w:val="2"/>
                <w:szCs w:val="24"/>
              </w:rPr>
            </w:pPr>
            <w:r>
              <w:rPr>
                <w:kern w:val="2"/>
                <w:szCs w:val="24"/>
              </w:rPr>
              <w:t>1.1.3. Adresas</w:t>
            </w:r>
          </w:p>
        </w:tc>
        <w:tc>
          <w:tcPr>
            <w:tcW w:w="3510" w:type="dxa"/>
          </w:tcPr>
          <w:p w14:paraId="43067666" w14:textId="06B11437" w:rsidR="005A5832" w:rsidRDefault="000D7D3A" w:rsidP="000D7D3A">
            <w:pPr>
              <w:rPr>
                <w:kern w:val="2"/>
                <w:szCs w:val="24"/>
              </w:rPr>
            </w:pPr>
            <w:r w:rsidRPr="000D7D3A">
              <w:rPr>
                <w:kern w:val="2"/>
                <w:szCs w:val="24"/>
              </w:rPr>
              <w:t>Laisvės g. 8, 89223 Mažeikiai</w:t>
            </w:r>
          </w:p>
        </w:tc>
      </w:tr>
      <w:tr w:rsidR="005A5832" w14:paraId="3B485A04" w14:textId="77777777" w:rsidTr="0035208F">
        <w:tc>
          <w:tcPr>
            <w:tcW w:w="2808" w:type="dxa"/>
            <w:vMerge/>
            <w:vAlign w:val="center"/>
          </w:tcPr>
          <w:p w14:paraId="1289ED03" w14:textId="77777777" w:rsidR="005A5832" w:rsidRDefault="005A5832">
            <w:pPr>
              <w:rPr>
                <w:kern w:val="2"/>
                <w:szCs w:val="24"/>
              </w:rPr>
            </w:pPr>
          </w:p>
        </w:tc>
        <w:tc>
          <w:tcPr>
            <w:tcW w:w="3240" w:type="dxa"/>
          </w:tcPr>
          <w:p w14:paraId="50563932" w14:textId="77777777" w:rsidR="005A5832" w:rsidRDefault="00A10867">
            <w:pPr>
              <w:rPr>
                <w:kern w:val="2"/>
                <w:szCs w:val="24"/>
              </w:rPr>
            </w:pPr>
            <w:r>
              <w:rPr>
                <w:kern w:val="2"/>
                <w:szCs w:val="24"/>
              </w:rPr>
              <w:t>1.1.4. PVM mokėtojo kodas</w:t>
            </w:r>
          </w:p>
        </w:tc>
        <w:tc>
          <w:tcPr>
            <w:tcW w:w="3510" w:type="dxa"/>
          </w:tcPr>
          <w:p w14:paraId="16DD1A58" w14:textId="21C08344" w:rsidR="005A5832" w:rsidRDefault="000D7D3A" w:rsidP="000D7D3A">
            <w:pPr>
              <w:rPr>
                <w:kern w:val="2"/>
                <w:szCs w:val="24"/>
              </w:rPr>
            </w:pPr>
            <w:r w:rsidRPr="000D7D3A">
              <w:rPr>
                <w:kern w:val="2"/>
                <w:szCs w:val="24"/>
              </w:rPr>
              <w:t>Ne PVM mokėtojas</w:t>
            </w:r>
          </w:p>
        </w:tc>
      </w:tr>
      <w:tr w:rsidR="005A5832" w14:paraId="4C564047" w14:textId="77777777" w:rsidTr="0035208F">
        <w:tc>
          <w:tcPr>
            <w:tcW w:w="2808" w:type="dxa"/>
            <w:vMerge/>
            <w:vAlign w:val="center"/>
          </w:tcPr>
          <w:p w14:paraId="61B22032" w14:textId="77777777" w:rsidR="005A5832" w:rsidRDefault="005A5832">
            <w:pPr>
              <w:rPr>
                <w:kern w:val="2"/>
                <w:szCs w:val="24"/>
              </w:rPr>
            </w:pPr>
          </w:p>
        </w:tc>
        <w:tc>
          <w:tcPr>
            <w:tcW w:w="3240" w:type="dxa"/>
          </w:tcPr>
          <w:p w14:paraId="098A08B7" w14:textId="77777777" w:rsidR="005A5832" w:rsidRDefault="00A10867">
            <w:pPr>
              <w:rPr>
                <w:kern w:val="2"/>
                <w:szCs w:val="24"/>
              </w:rPr>
            </w:pPr>
            <w:r>
              <w:rPr>
                <w:kern w:val="2"/>
                <w:szCs w:val="24"/>
              </w:rPr>
              <w:t>1.1.5. Atsiskaitomoji sąskaita</w:t>
            </w:r>
          </w:p>
        </w:tc>
        <w:tc>
          <w:tcPr>
            <w:tcW w:w="3510" w:type="dxa"/>
          </w:tcPr>
          <w:p w14:paraId="0F7D1333" w14:textId="5F3F2942" w:rsidR="005A5832" w:rsidRDefault="000D7D3A" w:rsidP="000D7D3A">
            <w:pPr>
              <w:rPr>
                <w:kern w:val="2"/>
                <w:szCs w:val="24"/>
              </w:rPr>
            </w:pPr>
            <w:r w:rsidRPr="000D7D3A">
              <w:rPr>
                <w:kern w:val="2"/>
                <w:szCs w:val="24"/>
              </w:rPr>
              <w:t>LT834010040700010058</w:t>
            </w:r>
          </w:p>
        </w:tc>
      </w:tr>
      <w:tr w:rsidR="005A5832" w14:paraId="0F6572CA" w14:textId="77777777" w:rsidTr="0035208F">
        <w:tc>
          <w:tcPr>
            <w:tcW w:w="2808" w:type="dxa"/>
            <w:vMerge/>
            <w:vAlign w:val="center"/>
          </w:tcPr>
          <w:p w14:paraId="23ECB8D7" w14:textId="77777777" w:rsidR="005A5832" w:rsidRDefault="005A5832">
            <w:pPr>
              <w:rPr>
                <w:kern w:val="2"/>
                <w:szCs w:val="24"/>
              </w:rPr>
            </w:pPr>
          </w:p>
        </w:tc>
        <w:tc>
          <w:tcPr>
            <w:tcW w:w="3240" w:type="dxa"/>
          </w:tcPr>
          <w:p w14:paraId="4B7BC9CD" w14:textId="77777777" w:rsidR="005A5832" w:rsidRDefault="00A10867">
            <w:pPr>
              <w:rPr>
                <w:kern w:val="2"/>
                <w:szCs w:val="24"/>
              </w:rPr>
            </w:pPr>
            <w:r>
              <w:rPr>
                <w:kern w:val="2"/>
                <w:szCs w:val="24"/>
              </w:rPr>
              <w:t>1.1.6. Bankas, banko kodas</w:t>
            </w:r>
          </w:p>
        </w:tc>
        <w:tc>
          <w:tcPr>
            <w:tcW w:w="3510" w:type="dxa"/>
          </w:tcPr>
          <w:p w14:paraId="66F99211" w14:textId="1B710685" w:rsidR="005A5832" w:rsidRDefault="000D7D3A" w:rsidP="000D7D3A">
            <w:pPr>
              <w:rPr>
                <w:kern w:val="2"/>
                <w:szCs w:val="24"/>
              </w:rPr>
            </w:pPr>
            <w:proofErr w:type="spellStart"/>
            <w:r w:rsidRPr="000D7D3A">
              <w:rPr>
                <w:kern w:val="2"/>
                <w:szCs w:val="24"/>
              </w:rPr>
              <w:t>Luminor</w:t>
            </w:r>
            <w:proofErr w:type="spellEnd"/>
            <w:r w:rsidRPr="000D7D3A">
              <w:rPr>
                <w:kern w:val="2"/>
                <w:szCs w:val="24"/>
              </w:rPr>
              <w:t xml:space="preserve"> Bank AS Lietuvos skyrius</w:t>
            </w:r>
          </w:p>
        </w:tc>
      </w:tr>
      <w:tr w:rsidR="005A5832" w14:paraId="59F57E9D" w14:textId="77777777" w:rsidTr="0035208F">
        <w:tc>
          <w:tcPr>
            <w:tcW w:w="2808" w:type="dxa"/>
            <w:vMerge/>
            <w:vAlign w:val="center"/>
          </w:tcPr>
          <w:p w14:paraId="41F17657" w14:textId="77777777" w:rsidR="005A5832" w:rsidRDefault="005A5832">
            <w:pPr>
              <w:rPr>
                <w:kern w:val="2"/>
                <w:szCs w:val="24"/>
              </w:rPr>
            </w:pPr>
          </w:p>
        </w:tc>
        <w:tc>
          <w:tcPr>
            <w:tcW w:w="3240" w:type="dxa"/>
          </w:tcPr>
          <w:p w14:paraId="6755C1F8" w14:textId="77777777" w:rsidR="005A5832" w:rsidRDefault="00A10867">
            <w:pPr>
              <w:rPr>
                <w:kern w:val="2"/>
                <w:szCs w:val="24"/>
              </w:rPr>
            </w:pPr>
            <w:r>
              <w:rPr>
                <w:kern w:val="2"/>
                <w:szCs w:val="24"/>
              </w:rPr>
              <w:t>1.1.7. Telefonas</w:t>
            </w:r>
          </w:p>
        </w:tc>
        <w:tc>
          <w:tcPr>
            <w:tcW w:w="3510" w:type="dxa"/>
          </w:tcPr>
          <w:p w14:paraId="5FFF232E" w14:textId="471FE646" w:rsidR="005A5832" w:rsidRDefault="000D7D3A" w:rsidP="000D7D3A">
            <w:pPr>
              <w:rPr>
                <w:kern w:val="2"/>
                <w:szCs w:val="24"/>
              </w:rPr>
            </w:pPr>
            <w:r w:rsidRPr="000D7D3A">
              <w:rPr>
                <w:kern w:val="2"/>
                <w:szCs w:val="24"/>
              </w:rPr>
              <w:t>0 443 98204</w:t>
            </w:r>
          </w:p>
        </w:tc>
      </w:tr>
      <w:tr w:rsidR="005A5832" w14:paraId="262ACD76" w14:textId="77777777" w:rsidTr="0035208F">
        <w:tc>
          <w:tcPr>
            <w:tcW w:w="2808" w:type="dxa"/>
            <w:vMerge/>
            <w:vAlign w:val="center"/>
          </w:tcPr>
          <w:p w14:paraId="3A07443F" w14:textId="77777777" w:rsidR="005A5832" w:rsidRDefault="005A5832">
            <w:pPr>
              <w:rPr>
                <w:kern w:val="2"/>
                <w:szCs w:val="24"/>
              </w:rPr>
            </w:pPr>
          </w:p>
        </w:tc>
        <w:tc>
          <w:tcPr>
            <w:tcW w:w="3240" w:type="dxa"/>
          </w:tcPr>
          <w:p w14:paraId="43D1FE5A" w14:textId="77777777" w:rsidR="005A5832" w:rsidRDefault="00A10867">
            <w:pPr>
              <w:rPr>
                <w:kern w:val="2"/>
                <w:szCs w:val="24"/>
              </w:rPr>
            </w:pPr>
            <w:r>
              <w:rPr>
                <w:kern w:val="2"/>
                <w:szCs w:val="24"/>
              </w:rPr>
              <w:t>1.1.8. El. paštas</w:t>
            </w:r>
          </w:p>
        </w:tc>
        <w:tc>
          <w:tcPr>
            <w:tcW w:w="3510" w:type="dxa"/>
          </w:tcPr>
          <w:p w14:paraId="6A1797E3" w14:textId="1DFBA2C6" w:rsidR="005A5832" w:rsidRDefault="000D7D3A" w:rsidP="000D7D3A">
            <w:pPr>
              <w:rPr>
                <w:kern w:val="2"/>
                <w:szCs w:val="24"/>
              </w:rPr>
            </w:pPr>
            <w:r w:rsidRPr="000D7D3A">
              <w:rPr>
                <w:kern w:val="2"/>
                <w:szCs w:val="24"/>
              </w:rPr>
              <w:t>administracija@mazeikiai.lt</w:t>
            </w:r>
          </w:p>
        </w:tc>
      </w:tr>
      <w:tr w:rsidR="005A5832" w14:paraId="118647B7" w14:textId="77777777" w:rsidTr="0035208F">
        <w:tc>
          <w:tcPr>
            <w:tcW w:w="2808" w:type="dxa"/>
            <w:vMerge/>
            <w:vAlign w:val="center"/>
          </w:tcPr>
          <w:p w14:paraId="5318F438" w14:textId="77777777" w:rsidR="005A5832" w:rsidRDefault="005A5832">
            <w:pPr>
              <w:rPr>
                <w:kern w:val="2"/>
                <w:szCs w:val="24"/>
              </w:rPr>
            </w:pPr>
          </w:p>
        </w:tc>
        <w:tc>
          <w:tcPr>
            <w:tcW w:w="3240" w:type="dxa"/>
          </w:tcPr>
          <w:p w14:paraId="7F5DE5B3" w14:textId="77777777" w:rsidR="005A5832" w:rsidRDefault="00A10867">
            <w:pPr>
              <w:rPr>
                <w:kern w:val="2"/>
                <w:szCs w:val="24"/>
              </w:rPr>
            </w:pPr>
            <w:r>
              <w:rPr>
                <w:kern w:val="2"/>
                <w:szCs w:val="24"/>
              </w:rPr>
              <w:t>1.1.9. Šalies atstovas</w:t>
            </w:r>
          </w:p>
        </w:tc>
        <w:tc>
          <w:tcPr>
            <w:tcW w:w="3510" w:type="dxa"/>
          </w:tcPr>
          <w:p w14:paraId="504210AB" w14:textId="0A1EF5FD" w:rsidR="005A5832" w:rsidRPr="007364A6" w:rsidRDefault="00CC1EC7" w:rsidP="000D7D3A">
            <w:pPr>
              <w:rPr>
                <w:kern w:val="2"/>
                <w:szCs w:val="24"/>
              </w:rPr>
            </w:pPr>
            <w:r w:rsidRPr="007364A6">
              <w:rPr>
                <w:kern w:val="2"/>
                <w:szCs w:val="24"/>
              </w:rPr>
              <w:t xml:space="preserve">Mažeikių rajono savivaldybės administracijos direktorė Jolanta </w:t>
            </w:r>
            <w:proofErr w:type="spellStart"/>
            <w:r w:rsidRPr="007364A6">
              <w:rPr>
                <w:kern w:val="2"/>
                <w:szCs w:val="24"/>
              </w:rPr>
              <w:t>Kekytė</w:t>
            </w:r>
            <w:proofErr w:type="spellEnd"/>
          </w:p>
        </w:tc>
      </w:tr>
      <w:tr w:rsidR="005A5832" w14:paraId="799F6D76" w14:textId="77777777" w:rsidTr="0035208F">
        <w:tc>
          <w:tcPr>
            <w:tcW w:w="2808" w:type="dxa"/>
            <w:vMerge/>
            <w:vAlign w:val="center"/>
          </w:tcPr>
          <w:p w14:paraId="6779F7EB" w14:textId="77777777" w:rsidR="005A5832" w:rsidRDefault="005A5832">
            <w:pPr>
              <w:rPr>
                <w:kern w:val="2"/>
                <w:szCs w:val="24"/>
              </w:rPr>
            </w:pPr>
          </w:p>
        </w:tc>
        <w:tc>
          <w:tcPr>
            <w:tcW w:w="3240" w:type="dxa"/>
          </w:tcPr>
          <w:p w14:paraId="4D28D44D" w14:textId="77777777" w:rsidR="005A5832" w:rsidRDefault="00A10867">
            <w:pPr>
              <w:rPr>
                <w:kern w:val="2"/>
                <w:szCs w:val="24"/>
              </w:rPr>
            </w:pPr>
            <w:r>
              <w:rPr>
                <w:kern w:val="2"/>
                <w:szCs w:val="24"/>
              </w:rPr>
              <w:t>1.1.10. Atstovavimo pagrindas</w:t>
            </w:r>
          </w:p>
        </w:tc>
        <w:tc>
          <w:tcPr>
            <w:tcW w:w="3510" w:type="dxa"/>
          </w:tcPr>
          <w:p w14:paraId="32657753" w14:textId="68E6281E" w:rsidR="005A5832" w:rsidRDefault="00434D0E" w:rsidP="000D7D3A">
            <w:pPr>
              <w:rPr>
                <w:kern w:val="2"/>
                <w:szCs w:val="24"/>
              </w:rPr>
            </w:pPr>
            <w:r w:rsidRPr="00434D0E">
              <w:rPr>
                <w:kern w:val="2"/>
                <w:szCs w:val="24"/>
              </w:rPr>
              <w:t>Administracijos nuostatai</w:t>
            </w:r>
          </w:p>
        </w:tc>
      </w:tr>
      <w:tr w:rsidR="005A5832" w14:paraId="4ADF0793" w14:textId="77777777" w:rsidTr="0035208F">
        <w:tc>
          <w:tcPr>
            <w:tcW w:w="2808" w:type="dxa"/>
            <w:vMerge w:val="restart"/>
            <w:vAlign w:val="center"/>
          </w:tcPr>
          <w:p w14:paraId="344404C1" w14:textId="7861C046" w:rsidR="005A5832" w:rsidRDefault="00A10867" w:rsidP="0035208F">
            <w:pPr>
              <w:rPr>
                <w:b/>
                <w:bCs/>
                <w:kern w:val="2"/>
                <w:szCs w:val="24"/>
              </w:rPr>
            </w:pPr>
            <w:r>
              <w:rPr>
                <w:b/>
                <w:bCs/>
                <w:kern w:val="2"/>
                <w:szCs w:val="24"/>
              </w:rPr>
              <w:t>1.2. Tiekėjas</w:t>
            </w:r>
          </w:p>
        </w:tc>
        <w:tc>
          <w:tcPr>
            <w:tcW w:w="3240" w:type="dxa"/>
          </w:tcPr>
          <w:p w14:paraId="307735C2" w14:textId="77777777" w:rsidR="005A5832" w:rsidRDefault="00A10867">
            <w:pPr>
              <w:rPr>
                <w:kern w:val="2"/>
                <w:szCs w:val="24"/>
              </w:rPr>
            </w:pPr>
            <w:r>
              <w:rPr>
                <w:kern w:val="2"/>
                <w:szCs w:val="24"/>
              </w:rPr>
              <w:t>1.2.1. Pavadinimas</w:t>
            </w:r>
          </w:p>
        </w:tc>
        <w:tc>
          <w:tcPr>
            <w:tcW w:w="3510" w:type="dxa"/>
          </w:tcPr>
          <w:p w14:paraId="68561E8D" w14:textId="77777777" w:rsidR="005A5832" w:rsidRDefault="005A5832" w:rsidP="000D7D3A">
            <w:pPr>
              <w:rPr>
                <w:kern w:val="2"/>
                <w:szCs w:val="24"/>
              </w:rPr>
            </w:pPr>
          </w:p>
        </w:tc>
      </w:tr>
      <w:tr w:rsidR="005A5832" w14:paraId="65C7E86C" w14:textId="77777777">
        <w:tc>
          <w:tcPr>
            <w:tcW w:w="2808" w:type="dxa"/>
            <w:vMerge/>
          </w:tcPr>
          <w:p w14:paraId="69327202" w14:textId="77777777" w:rsidR="005A5832" w:rsidRDefault="005A5832">
            <w:pPr>
              <w:rPr>
                <w:b/>
                <w:bCs/>
                <w:kern w:val="2"/>
                <w:szCs w:val="24"/>
              </w:rPr>
            </w:pPr>
          </w:p>
        </w:tc>
        <w:tc>
          <w:tcPr>
            <w:tcW w:w="3240" w:type="dxa"/>
          </w:tcPr>
          <w:p w14:paraId="4F4CAE3D" w14:textId="77777777" w:rsidR="005A5832" w:rsidRDefault="00A10867">
            <w:pPr>
              <w:rPr>
                <w:kern w:val="2"/>
                <w:szCs w:val="24"/>
              </w:rPr>
            </w:pPr>
            <w:r>
              <w:rPr>
                <w:kern w:val="2"/>
                <w:szCs w:val="24"/>
              </w:rPr>
              <w:t>1.2.2. Juridinio asmens kodas</w:t>
            </w:r>
          </w:p>
        </w:tc>
        <w:tc>
          <w:tcPr>
            <w:tcW w:w="3510" w:type="dxa"/>
          </w:tcPr>
          <w:p w14:paraId="4BC52922" w14:textId="77777777" w:rsidR="005A5832" w:rsidRDefault="005A5832" w:rsidP="000D7D3A">
            <w:pPr>
              <w:rPr>
                <w:kern w:val="2"/>
                <w:szCs w:val="24"/>
              </w:rPr>
            </w:pPr>
          </w:p>
        </w:tc>
      </w:tr>
      <w:tr w:rsidR="005A5832" w14:paraId="2B313393" w14:textId="77777777">
        <w:tc>
          <w:tcPr>
            <w:tcW w:w="2808" w:type="dxa"/>
            <w:vMerge/>
          </w:tcPr>
          <w:p w14:paraId="412C66BA" w14:textId="77777777" w:rsidR="005A5832" w:rsidRDefault="005A5832">
            <w:pPr>
              <w:rPr>
                <w:b/>
                <w:bCs/>
                <w:kern w:val="2"/>
                <w:szCs w:val="24"/>
              </w:rPr>
            </w:pPr>
          </w:p>
        </w:tc>
        <w:tc>
          <w:tcPr>
            <w:tcW w:w="3240" w:type="dxa"/>
          </w:tcPr>
          <w:p w14:paraId="5F6DD233" w14:textId="77777777" w:rsidR="005A5832" w:rsidRDefault="00A10867">
            <w:pPr>
              <w:rPr>
                <w:kern w:val="2"/>
                <w:szCs w:val="24"/>
              </w:rPr>
            </w:pPr>
            <w:r>
              <w:rPr>
                <w:kern w:val="2"/>
                <w:szCs w:val="24"/>
              </w:rPr>
              <w:t>1.2.3. Adresas</w:t>
            </w:r>
          </w:p>
        </w:tc>
        <w:tc>
          <w:tcPr>
            <w:tcW w:w="3510" w:type="dxa"/>
          </w:tcPr>
          <w:p w14:paraId="1325C632" w14:textId="77777777" w:rsidR="005A5832" w:rsidRDefault="005A5832" w:rsidP="000D7D3A">
            <w:pPr>
              <w:rPr>
                <w:kern w:val="2"/>
                <w:szCs w:val="24"/>
              </w:rPr>
            </w:pPr>
          </w:p>
        </w:tc>
      </w:tr>
      <w:tr w:rsidR="005A5832" w14:paraId="30C9E7BE" w14:textId="77777777">
        <w:tc>
          <w:tcPr>
            <w:tcW w:w="2808" w:type="dxa"/>
            <w:vMerge/>
          </w:tcPr>
          <w:p w14:paraId="199445DA" w14:textId="77777777" w:rsidR="005A5832" w:rsidRDefault="005A5832">
            <w:pPr>
              <w:rPr>
                <w:b/>
                <w:bCs/>
                <w:kern w:val="2"/>
                <w:szCs w:val="24"/>
              </w:rPr>
            </w:pPr>
          </w:p>
        </w:tc>
        <w:tc>
          <w:tcPr>
            <w:tcW w:w="3240" w:type="dxa"/>
          </w:tcPr>
          <w:p w14:paraId="68487F8E" w14:textId="77777777" w:rsidR="005A5832" w:rsidRDefault="00A10867">
            <w:pPr>
              <w:rPr>
                <w:kern w:val="2"/>
                <w:szCs w:val="24"/>
              </w:rPr>
            </w:pPr>
            <w:r>
              <w:rPr>
                <w:kern w:val="2"/>
                <w:szCs w:val="24"/>
              </w:rPr>
              <w:t>1.2.4. PVM mokėtojo kodas</w:t>
            </w:r>
          </w:p>
        </w:tc>
        <w:tc>
          <w:tcPr>
            <w:tcW w:w="3510" w:type="dxa"/>
          </w:tcPr>
          <w:p w14:paraId="40524FBD" w14:textId="77777777" w:rsidR="005A5832" w:rsidRDefault="005A5832" w:rsidP="000D7D3A">
            <w:pPr>
              <w:rPr>
                <w:kern w:val="2"/>
                <w:szCs w:val="24"/>
              </w:rPr>
            </w:pPr>
          </w:p>
        </w:tc>
      </w:tr>
      <w:tr w:rsidR="005A5832" w14:paraId="372CD0CA" w14:textId="77777777">
        <w:tc>
          <w:tcPr>
            <w:tcW w:w="2808" w:type="dxa"/>
            <w:vMerge/>
          </w:tcPr>
          <w:p w14:paraId="4CCC34F2" w14:textId="77777777" w:rsidR="005A5832" w:rsidRDefault="005A5832">
            <w:pPr>
              <w:rPr>
                <w:b/>
                <w:bCs/>
                <w:kern w:val="2"/>
                <w:szCs w:val="24"/>
              </w:rPr>
            </w:pPr>
          </w:p>
        </w:tc>
        <w:tc>
          <w:tcPr>
            <w:tcW w:w="3240" w:type="dxa"/>
          </w:tcPr>
          <w:p w14:paraId="51180859" w14:textId="77777777" w:rsidR="005A5832" w:rsidRDefault="00A10867">
            <w:pPr>
              <w:rPr>
                <w:kern w:val="2"/>
                <w:szCs w:val="24"/>
              </w:rPr>
            </w:pPr>
            <w:r>
              <w:rPr>
                <w:kern w:val="2"/>
                <w:szCs w:val="24"/>
              </w:rPr>
              <w:t>1.2.5. Atsiskaitomoji sąskaita</w:t>
            </w:r>
          </w:p>
        </w:tc>
        <w:tc>
          <w:tcPr>
            <w:tcW w:w="3510" w:type="dxa"/>
          </w:tcPr>
          <w:p w14:paraId="22050F68" w14:textId="77777777" w:rsidR="005A5832" w:rsidRDefault="005A5832" w:rsidP="000D7D3A">
            <w:pPr>
              <w:rPr>
                <w:kern w:val="2"/>
                <w:szCs w:val="24"/>
              </w:rPr>
            </w:pPr>
          </w:p>
        </w:tc>
      </w:tr>
      <w:tr w:rsidR="005A5832" w14:paraId="1CFF11D6" w14:textId="77777777">
        <w:tc>
          <w:tcPr>
            <w:tcW w:w="2808" w:type="dxa"/>
            <w:vMerge/>
          </w:tcPr>
          <w:p w14:paraId="4D529E36" w14:textId="77777777" w:rsidR="005A5832" w:rsidRDefault="005A5832">
            <w:pPr>
              <w:rPr>
                <w:b/>
                <w:bCs/>
                <w:kern w:val="2"/>
                <w:szCs w:val="24"/>
              </w:rPr>
            </w:pPr>
          </w:p>
        </w:tc>
        <w:tc>
          <w:tcPr>
            <w:tcW w:w="3240" w:type="dxa"/>
          </w:tcPr>
          <w:p w14:paraId="758C6CBC" w14:textId="77777777" w:rsidR="005A5832" w:rsidRDefault="00A10867">
            <w:pPr>
              <w:rPr>
                <w:kern w:val="2"/>
                <w:szCs w:val="24"/>
              </w:rPr>
            </w:pPr>
            <w:r>
              <w:rPr>
                <w:kern w:val="2"/>
                <w:szCs w:val="24"/>
              </w:rPr>
              <w:t>1.2.6. Bankas, banko kodas</w:t>
            </w:r>
          </w:p>
        </w:tc>
        <w:tc>
          <w:tcPr>
            <w:tcW w:w="3510" w:type="dxa"/>
          </w:tcPr>
          <w:p w14:paraId="27345073" w14:textId="77777777" w:rsidR="005A5832" w:rsidRDefault="005A5832" w:rsidP="000D7D3A">
            <w:pPr>
              <w:rPr>
                <w:kern w:val="2"/>
                <w:szCs w:val="24"/>
              </w:rPr>
            </w:pPr>
          </w:p>
        </w:tc>
      </w:tr>
      <w:tr w:rsidR="005A5832" w14:paraId="71A68BA9" w14:textId="77777777">
        <w:tc>
          <w:tcPr>
            <w:tcW w:w="2808" w:type="dxa"/>
            <w:vMerge/>
          </w:tcPr>
          <w:p w14:paraId="005C1237" w14:textId="77777777" w:rsidR="005A5832" w:rsidRDefault="005A5832">
            <w:pPr>
              <w:rPr>
                <w:b/>
                <w:bCs/>
                <w:kern w:val="2"/>
                <w:szCs w:val="24"/>
              </w:rPr>
            </w:pPr>
          </w:p>
        </w:tc>
        <w:tc>
          <w:tcPr>
            <w:tcW w:w="3240" w:type="dxa"/>
          </w:tcPr>
          <w:p w14:paraId="673388CB" w14:textId="77777777" w:rsidR="005A5832" w:rsidRDefault="00A10867">
            <w:pPr>
              <w:rPr>
                <w:kern w:val="2"/>
                <w:szCs w:val="24"/>
              </w:rPr>
            </w:pPr>
            <w:r>
              <w:rPr>
                <w:kern w:val="2"/>
                <w:szCs w:val="24"/>
              </w:rPr>
              <w:t>1.2.7. Telefonas</w:t>
            </w:r>
          </w:p>
        </w:tc>
        <w:tc>
          <w:tcPr>
            <w:tcW w:w="3510" w:type="dxa"/>
          </w:tcPr>
          <w:p w14:paraId="3F13B228" w14:textId="77777777" w:rsidR="005A5832" w:rsidRDefault="005A5832" w:rsidP="000D7D3A">
            <w:pPr>
              <w:rPr>
                <w:kern w:val="2"/>
                <w:szCs w:val="24"/>
              </w:rPr>
            </w:pPr>
          </w:p>
        </w:tc>
      </w:tr>
      <w:tr w:rsidR="005A5832" w14:paraId="5D8E1CCB" w14:textId="77777777">
        <w:tc>
          <w:tcPr>
            <w:tcW w:w="2808" w:type="dxa"/>
            <w:vMerge/>
          </w:tcPr>
          <w:p w14:paraId="1D48B826" w14:textId="77777777" w:rsidR="005A5832" w:rsidRDefault="005A5832">
            <w:pPr>
              <w:rPr>
                <w:b/>
                <w:bCs/>
                <w:kern w:val="2"/>
                <w:szCs w:val="24"/>
              </w:rPr>
            </w:pPr>
          </w:p>
        </w:tc>
        <w:tc>
          <w:tcPr>
            <w:tcW w:w="3240" w:type="dxa"/>
          </w:tcPr>
          <w:p w14:paraId="09CD570F" w14:textId="77777777" w:rsidR="005A5832" w:rsidRDefault="00A10867">
            <w:pPr>
              <w:rPr>
                <w:kern w:val="2"/>
                <w:szCs w:val="24"/>
              </w:rPr>
            </w:pPr>
            <w:r>
              <w:rPr>
                <w:kern w:val="2"/>
                <w:szCs w:val="24"/>
              </w:rPr>
              <w:t>1.2.8. El. paštas</w:t>
            </w:r>
          </w:p>
        </w:tc>
        <w:tc>
          <w:tcPr>
            <w:tcW w:w="3510" w:type="dxa"/>
          </w:tcPr>
          <w:p w14:paraId="25919858" w14:textId="77777777" w:rsidR="005A5832" w:rsidRDefault="005A5832" w:rsidP="000D7D3A">
            <w:pPr>
              <w:rPr>
                <w:kern w:val="2"/>
                <w:szCs w:val="24"/>
              </w:rPr>
            </w:pPr>
          </w:p>
        </w:tc>
      </w:tr>
      <w:tr w:rsidR="005A5832" w14:paraId="7CF2B968" w14:textId="77777777">
        <w:tc>
          <w:tcPr>
            <w:tcW w:w="2808" w:type="dxa"/>
            <w:vMerge/>
          </w:tcPr>
          <w:p w14:paraId="2FF373C2" w14:textId="77777777" w:rsidR="005A5832" w:rsidRDefault="005A5832">
            <w:pPr>
              <w:rPr>
                <w:b/>
                <w:bCs/>
                <w:kern w:val="2"/>
                <w:szCs w:val="24"/>
              </w:rPr>
            </w:pPr>
          </w:p>
        </w:tc>
        <w:tc>
          <w:tcPr>
            <w:tcW w:w="3240" w:type="dxa"/>
          </w:tcPr>
          <w:p w14:paraId="29ACB56A" w14:textId="77777777" w:rsidR="005A5832" w:rsidRDefault="00A10867">
            <w:pPr>
              <w:rPr>
                <w:kern w:val="2"/>
                <w:szCs w:val="24"/>
              </w:rPr>
            </w:pPr>
            <w:r>
              <w:rPr>
                <w:kern w:val="2"/>
                <w:szCs w:val="24"/>
              </w:rPr>
              <w:t>1.2.9. Šalies atstovas</w:t>
            </w:r>
          </w:p>
        </w:tc>
        <w:tc>
          <w:tcPr>
            <w:tcW w:w="3510" w:type="dxa"/>
          </w:tcPr>
          <w:p w14:paraId="61B8787A" w14:textId="77777777" w:rsidR="005A5832" w:rsidRDefault="005A5832" w:rsidP="000D7D3A">
            <w:pPr>
              <w:rPr>
                <w:kern w:val="2"/>
                <w:szCs w:val="24"/>
              </w:rPr>
            </w:pPr>
          </w:p>
        </w:tc>
      </w:tr>
      <w:tr w:rsidR="005A5832" w14:paraId="3ABC5F7B" w14:textId="77777777">
        <w:tc>
          <w:tcPr>
            <w:tcW w:w="2808" w:type="dxa"/>
            <w:vMerge/>
          </w:tcPr>
          <w:p w14:paraId="06BFC9DD" w14:textId="77777777" w:rsidR="005A5832" w:rsidRDefault="005A5832">
            <w:pPr>
              <w:rPr>
                <w:b/>
                <w:bCs/>
                <w:kern w:val="2"/>
                <w:szCs w:val="24"/>
              </w:rPr>
            </w:pPr>
          </w:p>
        </w:tc>
        <w:tc>
          <w:tcPr>
            <w:tcW w:w="3240" w:type="dxa"/>
          </w:tcPr>
          <w:p w14:paraId="06AFD92A" w14:textId="77777777" w:rsidR="005A5832" w:rsidRDefault="00A10867">
            <w:pPr>
              <w:rPr>
                <w:kern w:val="2"/>
                <w:szCs w:val="24"/>
              </w:rPr>
            </w:pPr>
            <w:r>
              <w:rPr>
                <w:kern w:val="2"/>
                <w:szCs w:val="24"/>
              </w:rPr>
              <w:t>1.2.10. Atstovavimo pagrindas</w:t>
            </w:r>
          </w:p>
        </w:tc>
        <w:tc>
          <w:tcPr>
            <w:tcW w:w="3510" w:type="dxa"/>
          </w:tcPr>
          <w:p w14:paraId="232AC460" w14:textId="77777777" w:rsidR="005A5832" w:rsidRDefault="005A5832" w:rsidP="000D7D3A">
            <w:pPr>
              <w:rPr>
                <w:kern w:val="2"/>
                <w:szCs w:val="24"/>
              </w:rPr>
            </w:pPr>
          </w:p>
        </w:tc>
      </w:tr>
    </w:tbl>
    <w:p w14:paraId="67A7CBE5"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82F588A" w14:textId="77777777" w:rsidTr="00CC1EC7">
        <w:trPr>
          <w:trHeight w:val="419"/>
        </w:trPr>
        <w:tc>
          <w:tcPr>
            <w:tcW w:w="9535" w:type="dxa"/>
            <w:gridSpan w:val="4"/>
          </w:tcPr>
          <w:p w14:paraId="2B4604B5" w14:textId="77777777" w:rsidR="005A5832" w:rsidRDefault="00A10867">
            <w:pPr>
              <w:jc w:val="center"/>
              <w:rPr>
                <w:b/>
                <w:bCs/>
                <w:kern w:val="2"/>
                <w:szCs w:val="24"/>
              </w:rPr>
            </w:pPr>
            <w:r>
              <w:rPr>
                <w:b/>
                <w:bCs/>
                <w:kern w:val="2"/>
                <w:szCs w:val="24"/>
              </w:rPr>
              <w:t>2. ATSAKINGI ASMENYS</w:t>
            </w:r>
          </w:p>
        </w:tc>
      </w:tr>
      <w:tr w:rsidR="005A5832" w14:paraId="523D1697" w14:textId="77777777">
        <w:trPr>
          <w:trHeight w:val="300"/>
        </w:trPr>
        <w:tc>
          <w:tcPr>
            <w:tcW w:w="2704" w:type="dxa"/>
            <w:gridSpan w:val="2"/>
          </w:tcPr>
          <w:p w14:paraId="0B64763C" w14:textId="690A3551" w:rsidR="005A5832" w:rsidRDefault="00A10867">
            <w:pPr>
              <w:rPr>
                <w:b/>
                <w:bCs/>
                <w:kern w:val="2"/>
                <w:szCs w:val="24"/>
              </w:rPr>
            </w:pPr>
            <w:r>
              <w:rPr>
                <w:b/>
                <w:bCs/>
                <w:kern w:val="2"/>
                <w:szCs w:val="24"/>
              </w:rPr>
              <w:t>2.1. Pirkėjo kontaktiniai asmenys, atsakingi už Sutarties vykdymą, Prekių priėmimą, Sąskaitų per „</w:t>
            </w:r>
            <w:r w:rsidR="00FF617C">
              <w:rPr>
                <w:b/>
                <w:bCs/>
                <w:kern w:val="2"/>
                <w:szCs w:val="24"/>
              </w:rPr>
              <w:t>SABIS</w:t>
            </w:r>
            <w:r>
              <w:rPr>
                <w:b/>
                <w:bCs/>
                <w:kern w:val="2"/>
                <w:szCs w:val="24"/>
              </w:rPr>
              <w:t>“ priėmimą</w:t>
            </w:r>
          </w:p>
        </w:tc>
        <w:tc>
          <w:tcPr>
            <w:tcW w:w="6831" w:type="dxa"/>
            <w:gridSpan w:val="2"/>
          </w:tcPr>
          <w:p w14:paraId="281895F1" w14:textId="7138631A" w:rsidR="00FF617C" w:rsidRPr="00CC1EC7" w:rsidRDefault="00AD08A0">
            <w:pPr>
              <w:rPr>
                <w:i/>
                <w:iCs/>
                <w:kern w:val="2"/>
                <w:szCs w:val="24"/>
              </w:rPr>
            </w:pPr>
            <w:r>
              <w:rPr>
                <w:i/>
                <w:iCs/>
                <w:kern w:val="2"/>
                <w:szCs w:val="24"/>
              </w:rPr>
              <w:t>Strateginio planavimo ir investicijų skyriaus vyriausioji specialistė Erika Vengrė, tel. 0 443 90 609, erika.vengre@mazeikiai.lt</w:t>
            </w:r>
          </w:p>
        </w:tc>
      </w:tr>
      <w:tr w:rsidR="005A5832" w14:paraId="27B150B0" w14:textId="77777777" w:rsidTr="00170418">
        <w:trPr>
          <w:trHeight w:val="2009"/>
        </w:trPr>
        <w:tc>
          <w:tcPr>
            <w:tcW w:w="2704" w:type="dxa"/>
            <w:gridSpan w:val="2"/>
          </w:tcPr>
          <w:p w14:paraId="0C98891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52D09A0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C36B3D5" w14:textId="77777777">
        <w:trPr>
          <w:trHeight w:val="300"/>
        </w:trPr>
        <w:tc>
          <w:tcPr>
            <w:tcW w:w="9535" w:type="dxa"/>
            <w:gridSpan w:val="4"/>
          </w:tcPr>
          <w:p w14:paraId="5871437B" w14:textId="77777777" w:rsidR="005A5832" w:rsidRDefault="00A10867">
            <w:pPr>
              <w:jc w:val="center"/>
              <w:rPr>
                <w:b/>
                <w:bCs/>
                <w:kern w:val="2"/>
                <w:szCs w:val="24"/>
              </w:rPr>
            </w:pPr>
            <w:r>
              <w:rPr>
                <w:b/>
                <w:bCs/>
                <w:kern w:val="2"/>
                <w:szCs w:val="24"/>
              </w:rPr>
              <w:lastRenderedPageBreak/>
              <w:t>3. SUTARTIES DALYKAS</w:t>
            </w:r>
          </w:p>
        </w:tc>
      </w:tr>
      <w:tr w:rsidR="005A5832" w14:paraId="5B1F7218" w14:textId="77777777">
        <w:trPr>
          <w:trHeight w:val="300"/>
        </w:trPr>
        <w:tc>
          <w:tcPr>
            <w:tcW w:w="2704" w:type="dxa"/>
            <w:gridSpan w:val="2"/>
          </w:tcPr>
          <w:p w14:paraId="299DA64E" w14:textId="77777777" w:rsidR="005A5832" w:rsidRDefault="00A10867">
            <w:pPr>
              <w:rPr>
                <w:b/>
                <w:bCs/>
                <w:kern w:val="2"/>
                <w:szCs w:val="24"/>
              </w:rPr>
            </w:pPr>
            <w:r>
              <w:rPr>
                <w:b/>
                <w:bCs/>
                <w:kern w:val="2"/>
                <w:szCs w:val="24"/>
              </w:rPr>
              <w:t xml:space="preserve">3.1. Sutarties dalykas </w:t>
            </w:r>
          </w:p>
        </w:tc>
        <w:tc>
          <w:tcPr>
            <w:tcW w:w="6831" w:type="dxa"/>
            <w:gridSpan w:val="2"/>
          </w:tcPr>
          <w:p w14:paraId="2001D375" w14:textId="25885CF4" w:rsidR="005A5832" w:rsidRDefault="00A10867">
            <w:pPr>
              <w:rPr>
                <w:color w:val="000000"/>
                <w:kern w:val="2"/>
                <w:szCs w:val="24"/>
              </w:rPr>
            </w:pPr>
            <w:r>
              <w:rPr>
                <w:kern w:val="2"/>
                <w:szCs w:val="24"/>
              </w:rPr>
              <w:t xml:space="preserve">Tiekėjas įsipareigoja Sutartyje numatytomis sąlygomis perduoti Pirkėjui </w:t>
            </w:r>
            <w:r w:rsidR="007C2790" w:rsidRPr="007C2790">
              <w:rPr>
                <w:kern w:val="2"/>
                <w:szCs w:val="24"/>
              </w:rPr>
              <w:t>e</w:t>
            </w:r>
            <w:r w:rsidR="00CC1EC7">
              <w:rPr>
                <w:kern w:val="2"/>
                <w:szCs w:val="24"/>
              </w:rPr>
              <w:t>lektrinį autobusą, kompiuterį</w:t>
            </w:r>
            <w:r w:rsidR="00FC5E6D">
              <w:rPr>
                <w:kern w:val="2"/>
                <w:szCs w:val="24"/>
              </w:rPr>
              <w:t>, maršrutizatorių</w:t>
            </w:r>
            <w:r w:rsidR="00CC1EC7">
              <w:rPr>
                <w:kern w:val="2"/>
                <w:szCs w:val="24"/>
              </w:rPr>
              <w:t xml:space="preserve"> ir spausdintuvą)</w:t>
            </w:r>
            <w:r>
              <w:rPr>
                <w:color w:val="000000"/>
                <w:kern w:val="2"/>
                <w:szCs w:val="24"/>
              </w:rPr>
              <w:t xml:space="preserve"> (toliau – Prekės).</w:t>
            </w:r>
          </w:p>
          <w:p w14:paraId="0119F02C" w14:textId="76C70C66"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Pr="00E80A65">
              <w:rPr>
                <w:color w:val="000000"/>
                <w:kern w:val="2"/>
                <w:szCs w:val="24"/>
              </w:rPr>
              <w:t>[</w:t>
            </w:r>
            <w:r w:rsidR="00E80A65">
              <w:rPr>
                <w:color w:val="000000"/>
                <w:kern w:val="2"/>
                <w:szCs w:val="24"/>
              </w:rPr>
              <w:t>1</w:t>
            </w:r>
            <w:r w:rsidRPr="00E80A65">
              <w:rPr>
                <w:color w:val="000000"/>
                <w:kern w:val="2"/>
                <w:szCs w:val="24"/>
              </w:rPr>
              <w:t>]</w:t>
            </w:r>
            <w:r>
              <w:rPr>
                <w:color w:val="000000"/>
                <w:kern w:val="2"/>
                <w:szCs w:val="24"/>
              </w:rPr>
              <w:t xml:space="preserve"> „Techninė specifikacija“ (toliau – Techninė specifikacija) ir Sutarties priede Nr. </w:t>
            </w:r>
            <w:r w:rsidRPr="00E80A65">
              <w:rPr>
                <w:color w:val="000000"/>
                <w:kern w:val="2"/>
                <w:szCs w:val="24"/>
              </w:rPr>
              <w:t>[</w:t>
            </w:r>
            <w:r w:rsidR="00E80A65">
              <w:rPr>
                <w:color w:val="000000"/>
                <w:kern w:val="2"/>
                <w:szCs w:val="24"/>
              </w:rPr>
              <w:t>2</w:t>
            </w:r>
            <w:r w:rsidRPr="00E80A65">
              <w:rPr>
                <w:color w:val="000000"/>
                <w:kern w:val="2"/>
                <w:szCs w:val="24"/>
              </w:rPr>
              <w:t>]</w:t>
            </w:r>
            <w:r>
              <w:rPr>
                <w:color w:val="000000"/>
                <w:kern w:val="2"/>
                <w:szCs w:val="24"/>
              </w:rPr>
              <w:t xml:space="preserve"> „Pasiūlymas“.</w:t>
            </w:r>
          </w:p>
        </w:tc>
      </w:tr>
      <w:tr w:rsidR="005A5832" w14:paraId="65F577C5" w14:textId="77777777">
        <w:trPr>
          <w:trHeight w:val="300"/>
        </w:trPr>
        <w:tc>
          <w:tcPr>
            <w:tcW w:w="2704" w:type="dxa"/>
            <w:gridSpan w:val="2"/>
          </w:tcPr>
          <w:p w14:paraId="6068DFB4" w14:textId="77777777" w:rsidR="005A5832" w:rsidRDefault="00A10867">
            <w:pPr>
              <w:rPr>
                <w:b/>
                <w:bCs/>
                <w:kern w:val="2"/>
                <w:szCs w:val="24"/>
              </w:rPr>
            </w:pPr>
            <w:r>
              <w:rPr>
                <w:b/>
                <w:bCs/>
                <w:kern w:val="2"/>
                <w:szCs w:val="24"/>
              </w:rPr>
              <w:t>3.2. Pirkimo numeris</w:t>
            </w:r>
          </w:p>
        </w:tc>
        <w:tc>
          <w:tcPr>
            <w:tcW w:w="6831" w:type="dxa"/>
            <w:gridSpan w:val="2"/>
          </w:tcPr>
          <w:p w14:paraId="325AF1A8" w14:textId="77777777" w:rsidR="005A5832" w:rsidRDefault="005A5832">
            <w:pPr>
              <w:rPr>
                <w:kern w:val="2"/>
                <w:szCs w:val="24"/>
              </w:rPr>
            </w:pPr>
          </w:p>
        </w:tc>
      </w:tr>
      <w:tr w:rsidR="005A5832" w14:paraId="3F35D17A" w14:textId="77777777">
        <w:trPr>
          <w:trHeight w:val="300"/>
        </w:trPr>
        <w:tc>
          <w:tcPr>
            <w:tcW w:w="2704" w:type="dxa"/>
            <w:gridSpan w:val="2"/>
          </w:tcPr>
          <w:p w14:paraId="1500B42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70D2CF7" w14:textId="15DADCAA" w:rsidR="005A5832" w:rsidRPr="00C13404" w:rsidRDefault="00CC1EC7">
            <w:pPr>
              <w:rPr>
                <w:kern w:val="2"/>
                <w:szCs w:val="24"/>
              </w:rPr>
            </w:pPr>
            <w:r w:rsidRPr="00C13404">
              <w:rPr>
                <w:kern w:val="2"/>
                <w:szCs w:val="24"/>
              </w:rPr>
              <w:t>„</w:t>
            </w:r>
            <w:proofErr w:type="spellStart"/>
            <w:r w:rsidRPr="00C13404">
              <w:rPr>
                <w:kern w:val="2"/>
                <w:szCs w:val="24"/>
              </w:rPr>
              <w:t>Interreg</w:t>
            </w:r>
            <w:proofErr w:type="spellEnd"/>
            <w:r w:rsidRPr="00C13404">
              <w:rPr>
                <w:kern w:val="2"/>
                <w:szCs w:val="24"/>
              </w:rPr>
              <w:t xml:space="preserve"> VI-A Latvijos ir Lietuvos bendradarbiavimo per sieną programos 2021-2027 metų“ programos projektas „Mobilių daugiafunkcių paslaugų koncepcijos sukūrimas socialiai pažeidžiamoms grupėms </w:t>
            </w:r>
            <w:proofErr w:type="spellStart"/>
            <w:r w:rsidRPr="00C13404">
              <w:rPr>
                <w:kern w:val="2"/>
                <w:szCs w:val="24"/>
              </w:rPr>
              <w:t>Livani</w:t>
            </w:r>
            <w:proofErr w:type="spellEnd"/>
            <w:r w:rsidRPr="00C13404">
              <w:rPr>
                <w:kern w:val="2"/>
                <w:szCs w:val="24"/>
              </w:rPr>
              <w:t xml:space="preserve"> ir Mažeikiuose (</w:t>
            </w:r>
            <w:proofErr w:type="spellStart"/>
            <w:r w:rsidRPr="00C13404">
              <w:rPr>
                <w:kern w:val="2"/>
                <w:szCs w:val="24"/>
              </w:rPr>
              <w:t>Multimobile</w:t>
            </w:r>
            <w:proofErr w:type="spellEnd"/>
            <w:r w:rsidRPr="00C13404">
              <w:rPr>
                <w:kern w:val="2"/>
                <w:szCs w:val="24"/>
              </w:rPr>
              <w:t>)“.</w:t>
            </w:r>
          </w:p>
          <w:p w14:paraId="12EA3D14" w14:textId="4D338D21" w:rsidR="005A5832" w:rsidRDefault="005A5832">
            <w:pPr>
              <w:rPr>
                <w:kern w:val="2"/>
                <w:szCs w:val="24"/>
              </w:rPr>
            </w:pPr>
          </w:p>
        </w:tc>
      </w:tr>
      <w:tr w:rsidR="005A5832" w14:paraId="5F6CB008" w14:textId="77777777">
        <w:trPr>
          <w:trHeight w:val="300"/>
        </w:trPr>
        <w:tc>
          <w:tcPr>
            <w:tcW w:w="9535" w:type="dxa"/>
            <w:gridSpan w:val="4"/>
          </w:tcPr>
          <w:p w14:paraId="0EB20B6B"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C6A1E67" w14:textId="77777777">
        <w:trPr>
          <w:trHeight w:val="300"/>
        </w:trPr>
        <w:tc>
          <w:tcPr>
            <w:tcW w:w="2704" w:type="dxa"/>
            <w:gridSpan w:val="2"/>
          </w:tcPr>
          <w:p w14:paraId="4BE8632D"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739B88F" w14:textId="074D87CF" w:rsidR="005A5832" w:rsidRPr="00170418" w:rsidRDefault="00A10867" w:rsidP="008D0F46">
            <w:pPr>
              <w:rPr>
                <w:kern w:val="2"/>
                <w:szCs w:val="24"/>
              </w:rPr>
            </w:pPr>
            <w:r w:rsidRPr="00170418">
              <w:rPr>
                <w:kern w:val="2"/>
                <w:szCs w:val="24"/>
              </w:rPr>
              <w:t xml:space="preserve">Tiekėjas įsipareigoja pristatyti Prekes </w:t>
            </w:r>
            <w:r w:rsidR="00170418" w:rsidRPr="00170418">
              <w:rPr>
                <w:kern w:val="2"/>
                <w:szCs w:val="24"/>
              </w:rPr>
              <w:t xml:space="preserve">per </w:t>
            </w:r>
            <w:r w:rsidR="00E111C0" w:rsidRPr="0004415C">
              <w:rPr>
                <w:b/>
                <w:bCs/>
                <w:kern w:val="2"/>
                <w:szCs w:val="24"/>
              </w:rPr>
              <w:t>6</w:t>
            </w:r>
            <w:r w:rsidR="00170418" w:rsidRPr="0004415C">
              <w:rPr>
                <w:b/>
                <w:bCs/>
                <w:kern w:val="2"/>
                <w:szCs w:val="24"/>
              </w:rPr>
              <w:t xml:space="preserve"> </w:t>
            </w:r>
            <w:r w:rsidR="00E91EFC" w:rsidRPr="0004415C">
              <w:rPr>
                <w:b/>
                <w:bCs/>
                <w:kern w:val="2"/>
                <w:szCs w:val="24"/>
              </w:rPr>
              <w:t>(</w:t>
            </w:r>
            <w:r w:rsidR="00E111C0" w:rsidRPr="0004415C">
              <w:rPr>
                <w:b/>
                <w:bCs/>
                <w:kern w:val="2"/>
                <w:szCs w:val="24"/>
              </w:rPr>
              <w:t>šešis</w:t>
            </w:r>
            <w:r w:rsidR="00E91EFC" w:rsidRPr="0004415C">
              <w:rPr>
                <w:b/>
                <w:bCs/>
                <w:kern w:val="2"/>
                <w:szCs w:val="24"/>
              </w:rPr>
              <w:t xml:space="preserve">) </w:t>
            </w:r>
            <w:r w:rsidR="00170418" w:rsidRPr="0004415C">
              <w:rPr>
                <w:b/>
                <w:bCs/>
                <w:kern w:val="2"/>
                <w:szCs w:val="24"/>
              </w:rPr>
              <w:t>mėnesius</w:t>
            </w:r>
            <w:r w:rsidR="00170418" w:rsidRPr="00170418">
              <w:rPr>
                <w:kern w:val="2"/>
                <w:szCs w:val="24"/>
              </w:rPr>
              <w:t xml:space="preserve"> nuo</w:t>
            </w:r>
            <w:r w:rsidR="008D0F46" w:rsidRPr="00170418">
              <w:rPr>
                <w:kern w:val="2"/>
                <w:szCs w:val="24"/>
              </w:rPr>
              <w:t xml:space="preserve"> </w:t>
            </w:r>
            <w:r w:rsidR="00C13404" w:rsidRPr="00170418">
              <w:rPr>
                <w:kern w:val="2"/>
                <w:szCs w:val="24"/>
              </w:rPr>
              <w:t xml:space="preserve">Sutarties </w:t>
            </w:r>
            <w:r w:rsidR="00170418" w:rsidRPr="00170418">
              <w:rPr>
                <w:b/>
                <w:bCs/>
                <w:kern w:val="2"/>
                <w:szCs w:val="24"/>
              </w:rPr>
              <w:t>įsigaliojimo</w:t>
            </w:r>
            <w:r w:rsidR="008D0F46" w:rsidRPr="00170418">
              <w:rPr>
                <w:kern w:val="2"/>
                <w:szCs w:val="24"/>
              </w:rPr>
              <w:t xml:space="preserve"> dienos </w:t>
            </w:r>
            <w:r w:rsidR="00C13404" w:rsidRPr="00170418">
              <w:rPr>
                <w:kern w:val="2"/>
                <w:szCs w:val="24"/>
              </w:rPr>
              <w:t xml:space="preserve">Techninėje specifikacijoje </w:t>
            </w:r>
            <w:r w:rsidR="008D0F46" w:rsidRPr="00170418">
              <w:rPr>
                <w:kern w:val="2"/>
                <w:szCs w:val="24"/>
              </w:rPr>
              <w:t>nurodytu</w:t>
            </w:r>
            <w:r w:rsidRPr="00170418">
              <w:rPr>
                <w:kern w:val="2"/>
                <w:szCs w:val="24"/>
              </w:rPr>
              <w:t xml:space="preserve"> </w:t>
            </w:r>
            <w:r w:rsidRPr="00170418">
              <w:rPr>
                <w:color w:val="000000"/>
                <w:kern w:val="2"/>
                <w:szCs w:val="24"/>
              </w:rPr>
              <w:t>adresu</w:t>
            </w:r>
            <w:r w:rsidR="008D0F46" w:rsidRPr="00170418">
              <w:rPr>
                <w:color w:val="000000"/>
                <w:kern w:val="2"/>
                <w:szCs w:val="24"/>
              </w:rPr>
              <w:t>.</w:t>
            </w:r>
          </w:p>
        </w:tc>
      </w:tr>
      <w:tr w:rsidR="005A5832" w14:paraId="5D1E6D26" w14:textId="77777777">
        <w:trPr>
          <w:trHeight w:val="300"/>
        </w:trPr>
        <w:tc>
          <w:tcPr>
            <w:tcW w:w="2704" w:type="dxa"/>
            <w:gridSpan w:val="2"/>
          </w:tcPr>
          <w:p w14:paraId="4E1D2C7C"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2D3B75AE" w14:textId="1DBB88A3" w:rsidR="005A5832" w:rsidRPr="000F74D4" w:rsidRDefault="005A5832" w:rsidP="009B6A18">
            <w:pPr>
              <w:rPr>
                <w:strike/>
                <w:kern w:val="2"/>
                <w:szCs w:val="24"/>
              </w:rPr>
            </w:pPr>
          </w:p>
        </w:tc>
      </w:tr>
      <w:tr w:rsidR="005A5832" w14:paraId="16E2C780" w14:textId="77777777">
        <w:trPr>
          <w:trHeight w:val="300"/>
        </w:trPr>
        <w:tc>
          <w:tcPr>
            <w:tcW w:w="2704" w:type="dxa"/>
            <w:gridSpan w:val="2"/>
          </w:tcPr>
          <w:p w14:paraId="734E3BF2" w14:textId="77777777" w:rsidR="005A5832" w:rsidRDefault="00A10867">
            <w:pPr>
              <w:rPr>
                <w:b/>
                <w:bCs/>
                <w:kern w:val="2"/>
                <w:szCs w:val="24"/>
              </w:rPr>
            </w:pPr>
            <w:r>
              <w:rPr>
                <w:b/>
                <w:bCs/>
                <w:kern w:val="2"/>
                <w:szCs w:val="24"/>
              </w:rPr>
              <w:t>4.3. Užsakymų teikimo tvarka</w:t>
            </w:r>
          </w:p>
        </w:tc>
        <w:tc>
          <w:tcPr>
            <w:tcW w:w="6831" w:type="dxa"/>
            <w:gridSpan w:val="2"/>
          </w:tcPr>
          <w:p w14:paraId="1B5E9765" w14:textId="74152861" w:rsidR="005A5832" w:rsidRDefault="00C13404">
            <w:pPr>
              <w:rPr>
                <w:kern w:val="2"/>
                <w:szCs w:val="24"/>
              </w:rPr>
            </w:pPr>
            <w:r>
              <w:rPr>
                <w:kern w:val="2"/>
                <w:szCs w:val="24"/>
              </w:rPr>
              <w:t>Netaikoma</w:t>
            </w:r>
          </w:p>
        </w:tc>
      </w:tr>
      <w:tr w:rsidR="005A5832" w14:paraId="6223181C" w14:textId="77777777">
        <w:trPr>
          <w:trHeight w:val="300"/>
        </w:trPr>
        <w:tc>
          <w:tcPr>
            <w:tcW w:w="2704" w:type="dxa"/>
            <w:gridSpan w:val="2"/>
          </w:tcPr>
          <w:p w14:paraId="150C29C2"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7E17624D" w14:textId="5B1B42DD" w:rsidR="005A5832" w:rsidRPr="00C13404" w:rsidRDefault="00A10867" w:rsidP="0057351E">
            <w:pPr>
              <w:rPr>
                <w:kern w:val="2"/>
                <w:szCs w:val="24"/>
              </w:rPr>
            </w:pPr>
            <w:r w:rsidRPr="00C13404">
              <w:rPr>
                <w:kern w:val="2"/>
                <w:szCs w:val="24"/>
              </w:rPr>
              <w:t>Netaikoma</w:t>
            </w:r>
          </w:p>
        </w:tc>
      </w:tr>
      <w:tr w:rsidR="005A5832" w14:paraId="35984A75" w14:textId="77777777" w:rsidTr="00E87C69">
        <w:trPr>
          <w:trHeight w:val="2587"/>
        </w:trPr>
        <w:tc>
          <w:tcPr>
            <w:tcW w:w="2704" w:type="dxa"/>
            <w:gridSpan w:val="2"/>
          </w:tcPr>
          <w:p w14:paraId="7760D8FD"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2E9707B" w14:textId="77777777" w:rsidR="0057351E" w:rsidRDefault="00A10867">
            <w:pPr>
              <w:rPr>
                <w:kern w:val="2"/>
                <w:szCs w:val="24"/>
              </w:rPr>
            </w:pPr>
            <w:r>
              <w:rPr>
                <w:kern w:val="2"/>
                <w:szCs w:val="24"/>
              </w:rPr>
              <w:t xml:space="preserve">Kartu </w:t>
            </w:r>
            <w:r w:rsidRPr="007C0AD5">
              <w:rPr>
                <w:kern w:val="2"/>
                <w:szCs w:val="24"/>
              </w:rPr>
              <w:t xml:space="preserve">su Prekėmis pateikiami šie dokumentai: </w:t>
            </w:r>
          </w:p>
          <w:p w14:paraId="68532CD5" w14:textId="2801BCD2" w:rsidR="0057351E" w:rsidRPr="00861EA4" w:rsidRDefault="0057351E" w:rsidP="00861EA4">
            <w:pPr>
              <w:pStyle w:val="Sraopastraipa"/>
              <w:numPr>
                <w:ilvl w:val="0"/>
                <w:numId w:val="5"/>
              </w:numPr>
              <w:tabs>
                <w:tab w:val="left" w:pos="302"/>
              </w:tabs>
              <w:ind w:hanging="704"/>
              <w:rPr>
                <w:kern w:val="2"/>
                <w:szCs w:val="24"/>
              </w:rPr>
            </w:pPr>
            <w:r w:rsidRPr="00861EA4">
              <w:rPr>
                <w:kern w:val="2"/>
                <w:szCs w:val="24"/>
              </w:rPr>
              <w:t>Prekių perdavimo-priėmimo aktas.</w:t>
            </w:r>
          </w:p>
          <w:p w14:paraId="07F39E04" w14:textId="235FB0E1" w:rsidR="00861EA4" w:rsidRDefault="00861EA4" w:rsidP="00861EA4">
            <w:pPr>
              <w:pStyle w:val="Sraopastraipa"/>
              <w:numPr>
                <w:ilvl w:val="0"/>
                <w:numId w:val="5"/>
              </w:numPr>
              <w:tabs>
                <w:tab w:val="left" w:pos="302"/>
              </w:tabs>
              <w:ind w:hanging="720"/>
              <w:rPr>
                <w:kern w:val="2"/>
                <w:szCs w:val="24"/>
              </w:rPr>
            </w:pPr>
            <w:r>
              <w:rPr>
                <w:kern w:val="2"/>
                <w:szCs w:val="24"/>
              </w:rPr>
              <w:t xml:space="preserve">Sąskaita faktūra. </w:t>
            </w:r>
          </w:p>
          <w:p w14:paraId="4BC1C75F" w14:textId="4E64F4CC" w:rsidR="00EF7989" w:rsidRDefault="00EF7989" w:rsidP="005258CA">
            <w:pPr>
              <w:pStyle w:val="Sraopastraipa"/>
              <w:numPr>
                <w:ilvl w:val="0"/>
                <w:numId w:val="5"/>
              </w:numPr>
              <w:tabs>
                <w:tab w:val="left" w:pos="0"/>
                <w:tab w:val="left" w:pos="32"/>
                <w:tab w:val="left" w:pos="302"/>
                <w:tab w:val="left" w:pos="457"/>
                <w:tab w:val="left" w:pos="496"/>
                <w:tab w:val="left" w:pos="661"/>
              </w:tabs>
              <w:ind w:right="62" w:hanging="720"/>
              <w:jc w:val="both"/>
              <w:rPr>
                <w:szCs w:val="24"/>
              </w:rPr>
            </w:pPr>
            <w:r w:rsidRPr="004B384A">
              <w:rPr>
                <w:szCs w:val="24"/>
              </w:rPr>
              <w:t>Transporto priemonės registracijos pažymėjimą (įregistruotą VĮ „Regitra“).</w:t>
            </w:r>
          </w:p>
          <w:p w14:paraId="7CC7110E" w14:textId="2179880C" w:rsidR="00EF7989" w:rsidRDefault="007C0AD5" w:rsidP="007F55D5">
            <w:pPr>
              <w:pStyle w:val="Sraopastraipa"/>
              <w:numPr>
                <w:ilvl w:val="0"/>
                <w:numId w:val="5"/>
              </w:numPr>
              <w:tabs>
                <w:tab w:val="left" w:pos="0"/>
                <w:tab w:val="left" w:pos="32"/>
                <w:tab w:val="left" w:pos="302"/>
                <w:tab w:val="left" w:pos="457"/>
                <w:tab w:val="left" w:pos="496"/>
                <w:tab w:val="left" w:pos="661"/>
              </w:tabs>
              <w:ind w:right="62" w:hanging="720"/>
              <w:jc w:val="both"/>
              <w:rPr>
                <w:szCs w:val="24"/>
              </w:rPr>
            </w:pPr>
            <w:r w:rsidRPr="004B384A">
              <w:rPr>
                <w:szCs w:val="24"/>
              </w:rPr>
              <w:t>T</w:t>
            </w:r>
            <w:r w:rsidR="00EF7989" w:rsidRPr="004B384A">
              <w:rPr>
                <w:szCs w:val="24"/>
              </w:rPr>
              <w:t>ransporto priemonė turi būti aprūpinta transporto priemonės eksploatacijos instrukcija lietuvių kalba.</w:t>
            </w:r>
          </w:p>
          <w:p w14:paraId="1C57F735" w14:textId="71171700" w:rsidR="00EF7989" w:rsidRDefault="00EF7989" w:rsidP="00491748">
            <w:pPr>
              <w:pStyle w:val="Sraopastraipa"/>
              <w:numPr>
                <w:ilvl w:val="0"/>
                <w:numId w:val="5"/>
              </w:numPr>
              <w:tabs>
                <w:tab w:val="left" w:pos="0"/>
                <w:tab w:val="left" w:pos="32"/>
                <w:tab w:val="left" w:pos="302"/>
                <w:tab w:val="left" w:pos="457"/>
                <w:tab w:val="left" w:pos="496"/>
                <w:tab w:val="left" w:pos="661"/>
              </w:tabs>
              <w:ind w:right="62" w:hanging="720"/>
              <w:jc w:val="both"/>
              <w:rPr>
                <w:szCs w:val="24"/>
              </w:rPr>
            </w:pPr>
            <w:r w:rsidRPr="004B384A">
              <w:rPr>
                <w:szCs w:val="24"/>
              </w:rPr>
              <w:t>Registracijos liudijim</w:t>
            </w:r>
            <w:r w:rsidR="009473A5" w:rsidRPr="004B384A">
              <w:rPr>
                <w:szCs w:val="24"/>
              </w:rPr>
              <w:t>a</w:t>
            </w:r>
            <w:r w:rsidRPr="004B384A">
              <w:rPr>
                <w:szCs w:val="24"/>
              </w:rPr>
              <w:t>s, garantinių aptarnavimų apžiūrų knygut</w:t>
            </w:r>
            <w:r w:rsidR="009473A5" w:rsidRPr="004B384A">
              <w:rPr>
                <w:szCs w:val="24"/>
              </w:rPr>
              <w:t>ė</w:t>
            </w:r>
            <w:r w:rsidRPr="004B384A">
              <w:rPr>
                <w:szCs w:val="24"/>
              </w:rPr>
              <w:t>.</w:t>
            </w:r>
          </w:p>
          <w:p w14:paraId="00F9B59C" w14:textId="2EA3007A" w:rsidR="004B384A" w:rsidRPr="004B384A" w:rsidRDefault="004B384A" w:rsidP="004B384A">
            <w:pPr>
              <w:pStyle w:val="Sraopastraipa"/>
              <w:numPr>
                <w:ilvl w:val="0"/>
                <w:numId w:val="5"/>
              </w:numPr>
              <w:ind w:left="300" w:right="62" w:hanging="300"/>
              <w:jc w:val="both"/>
              <w:rPr>
                <w:szCs w:val="24"/>
              </w:rPr>
            </w:pPr>
            <w:r w:rsidRPr="004B384A">
              <w:rPr>
                <w:szCs w:val="24"/>
              </w:rPr>
              <w:t xml:space="preserve"> Tiekėjas privalo pateikti dokumentus (gamintojo deklaracijas, sertifikatus ar kitus lygiaverčius įrodymus), patvirtinančius, kad siūlomas automobilis ir jame įrengta įranga atitinka žaliuosius aplinkosauginius kriterijus, nustatytus Lietuvos Respublikos aplinkos ministro 2011 m. birželio 28 d. įsakyme Nr. D1-508 „Dėl aplinkos apsaugos kriterijų taikymo, vykdant žaliuosius pirkimus, tvarkos aprašo patvirtinimo“ (su vėlesniais pakeitimais).</w:t>
            </w:r>
          </w:p>
          <w:p w14:paraId="25652DBC" w14:textId="407C9F79" w:rsidR="005646F4" w:rsidRPr="0057351E" w:rsidRDefault="00EF7989" w:rsidP="00E87C69">
            <w:pPr>
              <w:rPr>
                <w:kern w:val="2"/>
                <w:szCs w:val="24"/>
              </w:rPr>
            </w:pPr>
            <w:r w:rsidRPr="0057351E">
              <w:rPr>
                <w:kern w:val="2"/>
                <w:szCs w:val="24"/>
              </w:rPr>
              <w:t>Tiekėjui nepateikus nurodytų dokumentų, laikoma, kad Prekės neatitinka Sutartyje nustatytų reikalavimų.</w:t>
            </w:r>
            <w:r w:rsidRPr="00804260">
              <w:rPr>
                <w:bCs/>
                <w:i/>
                <w:iCs/>
                <w:szCs w:val="24"/>
              </w:rPr>
              <w:t xml:space="preserve"> </w:t>
            </w:r>
          </w:p>
        </w:tc>
      </w:tr>
      <w:tr w:rsidR="005A5832" w14:paraId="2EE6EC88" w14:textId="77777777">
        <w:trPr>
          <w:trHeight w:val="300"/>
        </w:trPr>
        <w:tc>
          <w:tcPr>
            <w:tcW w:w="9535" w:type="dxa"/>
            <w:gridSpan w:val="4"/>
          </w:tcPr>
          <w:p w14:paraId="2E6D3715" w14:textId="77777777" w:rsidR="005A5832" w:rsidRDefault="00A10867">
            <w:pPr>
              <w:jc w:val="center"/>
              <w:rPr>
                <w:b/>
                <w:bCs/>
                <w:kern w:val="2"/>
                <w:szCs w:val="24"/>
              </w:rPr>
            </w:pPr>
            <w:r>
              <w:rPr>
                <w:b/>
                <w:bCs/>
                <w:kern w:val="2"/>
                <w:szCs w:val="24"/>
              </w:rPr>
              <w:t>5. SUTARTIES KAINA IR ATSISKAITYMO TVARKA</w:t>
            </w:r>
          </w:p>
        </w:tc>
      </w:tr>
      <w:tr w:rsidR="005A5832" w14:paraId="6F534CCF" w14:textId="77777777">
        <w:trPr>
          <w:trHeight w:val="300"/>
        </w:trPr>
        <w:tc>
          <w:tcPr>
            <w:tcW w:w="2704" w:type="dxa"/>
            <w:gridSpan w:val="2"/>
          </w:tcPr>
          <w:p w14:paraId="6C0CF751" w14:textId="77777777" w:rsidR="005A5832" w:rsidRPr="00A43172" w:rsidRDefault="00A10867">
            <w:pPr>
              <w:rPr>
                <w:b/>
                <w:bCs/>
                <w:kern w:val="2"/>
                <w:szCs w:val="24"/>
              </w:rPr>
            </w:pPr>
            <w:r w:rsidRPr="00A43172">
              <w:rPr>
                <w:b/>
                <w:bCs/>
                <w:kern w:val="2"/>
                <w:szCs w:val="24"/>
              </w:rPr>
              <w:t>5.1. Sutarčiai taikomas kainos apskaičiavimo būdas</w:t>
            </w:r>
          </w:p>
        </w:tc>
        <w:tc>
          <w:tcPr>
            <w:tcW w:w="6831" w:type="dxa"/>
            <w:gridSpan w:val="2"/>
          </w:tcPr>
          <w:p w14:paraId="17F00DEF" w14:textId="466B8B5C" w:rsidR="005A5832" w:rsidRPr="004B384A" w:rsidRDefault="0057351E" w:rsidP="0057351E">
            <w:pPr>
              <w:rPr>
                <w:kern w:val="2"/>
                <w:szCs w:val="24"/>
              </w:rPr>
            </w:pPr>
            <w:r w:rsidRPr="004B384A">
              <w:rPr>
                <w:kern w:val="2"/>
                <w:szCs w:val="24"/>
              </w:rPr>
              <w:t>F</w:t>
            </w:r>
            <w:r w:rsidR="00A10867" w:rsidRPr="004B384A">
              <w:rPr>
                <w:kern w:val="2"/>
                <w:szCs w:val="24"/>
              </w:rPr>
              <w:t>iksuoto</w:t>
            </w:r>
            <w:r w:rsidR="000F74D4" w:rsidRPr="004B384A">
              <w:rPr>
                <w:kern w:val="2"/>
                <w:szCs w:val="24"/>
              </w:rPr>
              <w:t>s</w:t>
            </w:r>
            <w:r w:rsidR="00A10867" w:rsidRPr="004B384A">
              <w:rPr>
                <w:kern w:val="2"/>
                <w:szCs w:val="24"/>
              </w:rPr>
              <w:t xml:space="preserve"> </w:t>
            </w:r>
            <w:r w:rsidR="00951ED0" w:rsidRPr="004B384A">
              <w:rPr>
                <w:kern w:val="2"/>
                <w:szCs w:val="24"/>
              </w:rPr>
              <w:t>kain</w:t>
            </w:r>
            <w:r w:rsidR="000F74D4" w:rsidRPr="004B384A">
              <w:rPr>
                <w:kern w:val="2"/>
                <w:szCs w:val="24"/>
              </w:rPr>
              <w:t>os</w:t>
            </w:r>
            <w:r w:rsidRPr="004B384A">
              <w:rPr>
                <w:kern w:val="2"/>
                <w:szCs w:val="24"/>
              </w:rPr>
              <w:t>.</w:t>
            </w:r>
            <w:r w:rsidR="00951ED0" w:rsidRPr="004B384A">
              <w:rPr>
                <w:kern w:val="2"/>
                <w:szCs w:val="24"/>
              </w:rPr>
              <w:t xml:space="preserve"> </w:t>
            </w:r>
          </w:p>
        </w:tc>
      </w:tr>
      <w:tr w:rsidR="005A5832" w14:paraId="6FEEB11F" w14:textId="77777777" w:rsidTr="00EF7989">
        <w:trPr>
          <w:trHeight w:val="1242"/>
        </w:trPr>
        <w:tc>
          <w:tcPr>
            <w:tcW w:w="2704" w:type="dxa"/>
            <w:gridSpan w:val="2"/>
          </w:tcPr>
          <w:p w14:paraId="325CB0E0" w14:textId="3AC45C4E" w:rsidR="005A5832" w:rsidRDefault="00A10867" w:rsidP="00EF7989">
            <w:pPr>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16EED663" w14:textId="10DF9E68" w:rsidR="005A5832" w:rsidRPr="00A43172" w:rsidRDefault="00A10867">
            <w:pPr>
              <w:rPr>
                <w:kern w:val="2"/>
                <w:szCs w:val="24"/>
              </w:rPr>
            </w:pPr>
            <w:r w:rsidRPr="00A43172">
              <w:rPr>
                <w:kern w:val="2"/>
                <w:szCs w:val="24"/>
              </w:rPr>
              <w:t xml:space="preserve">Pradinės Sutarties vertė yra </w:t>
            </w:r>
            <w:r w:rsidR="00C13404" w:rsidRPr="00A43172">
              <w:rPr>
                <w:b/>
                <w:bCs/>
                <w:kern w:val="2"/>
                <w:szCs w:val="24"/>
              </w:rPr>
              <w:t>__________</w:t>
            </w:r>
            <w:r w:rsidRPr="00A43172">
              <w:rPr>
                <w:kern w:val="2"/>
                <w:szCs w:val="24"/>
              </w:rPr>
              <w:t xml:space="preserve"> </w:t>
            </w:r>
            <w:r w:rsidR="00C13404" w:rsidRPr="00A43172">
              <w:rPr>
                <w:b/>
                <w:bCs/>
                <w:kern w:val="2"/>
                <w:szCs w:val="24"/>
              </w:rPr>
              <w:t xml:space="preserve">Eur </w:t>
            </w:r>
            <w:r w:rsidR="00C13404" w:rsidRPr="00A43172">
              <w:rPr>
                <w:kern w:val="2"/>
                <w:szCs w:val="24"/>
              </w:rPr>
              <w:t>(žodžiais)</w:t>
            </w:r>
            <w:r w:rsidR="00CE1E8B" w:rsidRPr="00A43172">
              <w:rPr>
                <w:kern w:val="2"/>
                <w:szCs w:val="24"/>
              </w:rPr>
              <w:t xml:space="preserve"> </w:t>
            </w:r>
            <w:r w:rsidRPr="00A43172">
              <w:rPr>
                <w:kern w:val="2"/>
                <w:szCs w:val="24"/>
              </w:rPr>
              <w:t xml:space="preserve">be PVM. </w:t>
            </w:r>
          </w:p>
          <w:p w14:paraId="63A36051" w14:textId="5134EDE6" w:rsidR="005A5832" w:rsidRPr="00A43172" w:rsidRDefault="00A10867">
            <w:pPr>
              <w:rPr>
                <w:kern w:val="2"/>
                <w:szCs w:val="24"/>
              </w:rPr>
            </w:pPr>
            <w:r w:rsidRPr="00A43172">
              <w:rPr>
                <w:kern w:val="2"/>
                <w:szCs w:val="24"/>
              </w:rPr>
              <w:t xml:space="preserve">PVM sudaro </w:t>
            </w:r>
            <w:r w:rsidR="00C13404" w:rsidRPr="00A43172">
              <w:rPr>
                <w:kern w:val="2"/>
                <w:szCs w:val="24"/>
              </w:rPr>
              <w:t xml:space="preserve"> </w:t>
            </w:r>
            <w:r w:rsidR="00C13404" w:rsidRPr="00A43172">
              <w:rPr>
                <w:b/>
                <w:bCs/>
                <w:kern w:val="2"/>
                <w:szCs w:val="24"/>
              </w:rPr>
              <w:t>__________</w:t>
            </w:r>
            <w:r w:rsidR="00C13404" w:rsidRPr="00A43172">
              <w:rPr>
                <w:kern w:val="2"/>
                <w:szCs w:val="24"/>
              </w:rPr>
              <w:t xml:space="preserve"> </w:t>
            </w:r>
            <w:r w:rsidRPr="00A43172">
              <w:rPr>
                <w:b/>
                <w:bCs/>
                <w:kern w:val="2"/>
                <w:szCs w:val="24"/>
              </w:rPr>
              <w:t>Eur</w:t>
            </w:r>
            <w:r w:rsidR="00C13404" w:rsidRPr="00A43172">
              <w:rPr>
                <w:b/>
                <w:bCs/>
                <w:kern w:val="2"/>
                <w:szCs w:val="24"/>
              </w:rPr>
              <w:t xml:space="preserve"> </w:t>
            </w:r>
            <w:r w:rsidR="00C13404" w:rsidRPr="00A43172">
              <w:rPr>
                <w:kern w:val="2"/>
                <w:szCs w:val="24"/>
              </w:rPr>
              <w:t>(žodžiais)</w:t>
            </w:r>
            <w:r w:rsidRPr="00A43172">
              <w:rPr>
                <w:kern w:val="2"/>
                <w:szCs w:val="24"/>
              </w:rPr>
              <w:t>.</w:t>
            </w:r>
          </w:p>
          <w:p w14:paraId="0DB2E0CA" w14:textId="7B62C35F" w:rsidR="005A5832" w:rsidRPr="00A43172" w:rsidRDefault="00A10867">
            <w:pPr>
              <w:rPr>
                <w:kern w:val="2"/>
                <w:szCs w:val="24"/>
              </w:rPr>
            </w:pPr>
            <w:r w:rsidRPr="00A43172">
              <w:rPr>
                <w:kern w:val="2"/>
                <w:szCs w:val="24"/>
              </w:rPr>
              <w:t xml:space="preserve">Sutarties kaina yra </w:t>
            </w:r>
            <w:r w:rsidR="00C13404" w:rsidRPr="00A43172">
              <w:rPr>
                <w:kern w:val="2"/>
                <w:szCs w:val="24"/>
              </w:rPr>
              <w:t xml:space="preserve"> </w:t>
            </w:r>
            <w:r w:rsidR="00C13404" w:rsidRPr="00A43172">
              <w:rPr>
                <w:b/>
                <w:bCs/>
                <w:kern w:val="2"/>
                <w:szCs w:val="24"/>
              </w:rPr>
              <w:t>__________</w:t>
            </w:r>
            <w:r w:rsidRPr="00A43172">
              <w:rPr>
                <w:kern w:val="2"/>
                <w:szCs w:val="24"/>
              </w:rPr>
              <w:t xml:space="preserve"> </w:t>
            </w:r>
            <w:r w:rsidRPr="00A43172">
              <w:rPr>
                <w:b/>
                <w:bCs/>
                <w:kern w:val="2"/>
                <w:szCs w:val="24"/>
              </w:rPr>
              <w:t>Eur</w:t>
            </w:r>
            <w:r w:rsidRPr="00A43172">
              <w:rPr>
                <w:kern w:val="2"/>
                <w:szCs w:val="24"/>
              </w:rPr>
              <w:t>, (</w:t>
            </w:r>
            <w:r w:rsidR="00C13404" w:rsidRPr="00A43172">
              <w:rPr>
                <w:kern w:val="2"/>
                <w:szCs w:val="24"/>
              </w:rPr>
              <w:t>žodžiais</w:t>
            </w:r>
            <w:r w:rsidRPr="00A43172">
              <w:rPr>
                <w:kern w:val="2"/>
                <w:szCs w:val="24"/>
              </w:rPr>
              <w:t>) Eur su PVM.</w:t>
            </w:r>
          </w:p>
          <w:p w14:paraId="7FFEE045" w14:textId="65E40664" w:rsidR="005A5832" w:rsidRPr="00A43172" w:rsidRDefault="000F74D4" w:rsidP="00A14AD4">
            <w:pPr>
              <w:rPr>
                <w:i/>
                <w:iCs/>
                <w:strike/>
                <w:kern w:val="2"/>
                <w:szCs w:val="24"/>
              </w:rPr>
            </w:pPr>
            <w:r w:rsidRPr="00A43172">
              <w:rPr>
                <w:kern w:val="2"/>
                <w:szCs w:val="24"/>
              </w:rPr>
              <w:t>Šioje Sutartyje Pradinės Sutarties vertė yra lygi Tiekėjo pasiūlymo kainai be PVM, nurodytai už visą pirkimo dokumentuose ir Sutartyje nurodytą Prekių kiekį ir (ar) apimtį.</w:t>
            </w:r>
          </w:p>
        </w:tc>
      </w:tr>
      <w:tr w:rsidR="005A5832" w14:paraId="1C639DE9" w14:textId="77777777">
        <w:trPr>
          <w:trHeight w:val="300"/>
        </w:trPr>
        <w:tc>
          <w:tcPr>
            <w:tcW w:w="2704" w:type="dxa"/>
            <w:gridSpan w:val="2"/>
          </w:tcPr>
          <w:p w14:paraId="4FC942F2" w14:textId="0290B862" w:rsidR="005A5832" w:rsidRPr="00A14AD4" w:rsidRDefault="00A10867" w:rsidP="00A14AD4">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6DC4F2D6" w14:textId="3A6957CD" w:rsidR="005A5832" w:rsidRPr="00A43172" w:rsidRDefault="00A10867">
            <w:pPr>
              <w:rPr>
                <w:kern w:val="2"/>
                <w:szCs w:val="24"/>
              </w:rPr>
            </w:pPr>
            <w:r w:rsidRPr="00A43172">
              <w:rPr>
                <w:kern w:val="2"/>
                <w:szCs w:val="24"/>
              </w:rPr>
              <w:t xml:space="preserve">Sutarties </w:t>
            </w:r>
            <w:r w:rsidR="000F74D4" w:rsidRPr="00A43172">
              <w:rPr>
                <w:kern w:val="2"/>
                <w:szCs w:val="24"/>
              </w:rPr>
              <w:t xml:space="preserve">kaina </w:t>
            </w:r>
            <w:r w:rsidRPr="00A43172">
              <w:rPr>
                <w:kern w:val="2"/>
                <w:szCs w:val="24"/>
              </w:rPr>
              <w:t>bus perskaičiuojam</w:t>
            </w:r>
            <w:r w:rsidR="000F74D4" w:rsidRPr="00A43172">
              <w:rPr>
                <w:kern w:val="2"/>
                <w:szCs w:val="24"/>
              </w:rPr>
              <w:t>a</w:t>
            </w:r>
            <w:r w:rsidRPr="00A43172">
              <w:rPr>
                <w:kern w:val="2"/>
                <w:szCs w:val="24"/>
              </w:rPr>
              <w:t>:</w:t>
            </w:r>
          </w:p>
          <w:p w14:paraId="37A4F354" w14:textId="77777777" w:rsidR="005A5832" w:rsidRPr="00A43172" w:rsidRDefault="00A10867">
            <w:pPr>
              <w:rPr>
                <w:kern w:val="2"/>
                <w:szCs w:val="24"/>
              </w:rPr>
            </w:pPr>
            <w:r w:rsidRPr="00A43172">
              <w:rPr>
                <w:kern w:val="2"/>
                <w:szCs w:val="24"/>
              </w:rPr>
              <w:t>5.3.1. dėl PVM tarifo pasikeitimo;</w:t>
            </w:r>
          </w:p>
          <w:p w14:paraId="7E4C7674" w14:textId="254A812E" w:rsidR="005A5832" w:rsidRPr="00A43172" w:rsidRDefault="00A10867">
            <w:pPr>
              <w:rPr>
                <w:kern w:val="2"/>
                <w:szCs w:val="24"/>
              </w:rPr>
            </w:pPr>
            <w:r w:rsidRPr="00A43172">
              <w:rPr>
                <w:kern w:val="2"/>
                <w:szCs w:val="24"/>
              </w:rPr>
              <w:t>5.3.3. dėl kainų lygio pokyčio</w:t>
            </w:r>
            <w:r w:rsidR="00A14AD4" w:rsidRPr="00A43172">
              <w:rPr>
                <w:kern w:val="2"/>
                <w:szCs w:val="24"/>
              </w:rPr>
              <w:t>.</w:t>
            </w:r>
          </w:p>
          <w:p w14:paraId="56693002" w14:textId="695BD1E9" w:rsidR="005A5832" w:rsidRPr="00A43172" w:rsidRDefault="005A5832">
            <w:pPr>
              <w:rPr>
                <w:kern w:val="2"/>
              </w:rPr>
            </w:pPr>
          </w:p>
        </w:tc>
      </w:tr>
      <w:tr w:rsidR="005A5832" w14:paraId="14443812" w14:textId="77777777">
        <w:trPr>
          <w:trHeight w:val="300"/>
        </w:trPr>
        <w:tc>
          <w:tcPr>
            <w:tcW w:w="2704" w:type="dxa"/>
            <w:gridSpan w:val="2"/>
          </w:tcPr>
          <w:p w14:paraId="34ADBDAD"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8525B03" w14:textId="0CF55277" w:rsidR="005A5832" w:rsidRPr="00A43172" w:rsidRDefault="000F74D4">
            <w:pPr>
              <w:rPr>
                <w:kern w:val="2"/>
                <w:szCs w:val="24"/>
              </w:rPr>
            </w:pPr>
            <w:r w:rsidRPr="00A43172">
              <w:rPr>
                <w:kern w:val="2"/>
                <w:szCs w:val="24"/>
              </w:rPr>
              <w:t>5.3.</w:t>
            </w:r>
            <w:r w:rsidR="008F62F8" w:rsidRPr="00A43172">
              <w:rPr>
                <w:kern w:val="2"/>
                <w:szCs w:val="24"/>
              </w:rPr>
              <w:t xml:space="preserve">1.1. </w:t>
            </w:r>
            <w:r w:rsidR="00A10867" w:rsidRPr="00A43172">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AAFC5CE" w14:textId="2BF21367" w:rsidR="005A5832" w:rsidRPr="00A43172" w:rsidRDefault="008F62F8" w:rsidP="00A14AD4">
            <w:pPr>
              <w:rPr>
                <w:kern w:val="2"/>
                <w:szCs w:val="24"/>
              </w:rPr>
            </w:pPr>
            <w:r w:rsidRPr="00A43172">
              <w:rPr>
                <w:kern w:val="2"/>
                <w:szCs w:val="24"/>
              </w:rPr>
              <w:t>5.3.1.2.</w:t>
            </w:r>
            <w:r w:rsidRPr="00A43172">
              <w:rPr>
                <w:b/>
                <w:bCs/>
                <w:kern w:val="2"/>
                <w:szCs w:val="24"/>
              </w:rPr>
              <w:t xml:space="preserve"> </w:t>
            </w:r>
            <w:r w:rsidR="00A10867" w:rsidRPr="00A43172">
              <w:rPr>
                <w:kern w:val="2"/>
              </w:rPr>
              <w:t xml:space="preserve">Perskaičiavimas įforminamas Susitarimu ne vėliau kaip per </w:t>
            </w:r>
            <w:r w:rsidR="00A14AD4" w:rsidRPr="00A43172">
              <w:rPr>
                <w:kern w:val="2"/>
              </w:rPr>
              <w:t>10 (dešimt) darbo dienų</w:t>
            </w:r>
            <w:r w:rsidR="00A10867" w:rsidRPr="00A43172">
              <w:rPr>
                <w:kern w:val="2"/>
              </w:rPr>
              <w:t xml:space="preserve"> nuo PVM mokėjimą reglamentuojančių teisės aktų pasikeitimo, kuris tampa neatskiriama Sutarties dalimi. Perskaičiuota (-</w:t>
            </w:r>
            <w:proofErr w:type="spellStart"/>
            <w:r w:rsidR="00A10867" w:rsidRPr="00A43172">
              <w:rPr>
                <w:kern w:val="2"/>
              </w:rPr>
              <w:t>as</w:t>
            </w:r>
            <w:proofErr w:type="spellEnd"/>
            <w:r w:rsidR="00A10867" w:rsidRPr="00A43172">
              <w:rPr>
                <w:kern w:val="2"/>
              </w:rPr>
              <w:t>) Sutarties kaina/įkainis taikoma (-</w:t>
            </w:r>
            <w:proofErr w:type="spellStart"/>
            <w:r w:rsidR="00A10867" w:rsidRPr="00A43172">
              <w:rPr>
                <w:kern w:val="2"/>
              </w:rPr>
              <w:t>as</w:t>
            </w:r>
            <w:proofErr w:type="spellEnd"/>
            <w:r w:rsidR="00A10867" w:rsidRPr="00A43172">
              <w:rPr>
                <w:kern w:val="2"/>
              </w:rPr>
              <w:t>) už tą Prekių dalį, kurios bus tiekiamos nuo Šalių pasirašyto Susitarimo įsigaliojimo dienos</w:t>
            </w:r>
            <w:r w:rsidR="00A14AD4" w:rsidRPr="00A43172">
              <w:rPr>
                <w:kern w:val="2"/>
              </w:rPr>
              <w:t>.</w:t>
            </w:r>
          </w:p>
        </w:tc>
      </w:tr>
      <w:tr w:rsidR="005A5832" w14:paraId="3A62DEAB" w14:textId="77777777" w:rsidTr="00C13404">
        <w:trPr>
          <w:trHeight w:val="1505"/>
        </w:trPr>
        <w:tc>
          <w:tcPr>
            <w:tcW w:w="2704" w:type="dxa"/>
            <w:gridSpan w:val="2"/>
          </w:tcPr>
          <w:p w14:paraId="1827C1EA"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846EA66" w14:textId="77777777" w:rsidR="005A5832" w:rsidRPr="00C13404" w:rsidRDefault="00A10867">
            <w:pPr>
              <w:rPr>
                <w:kern w:val="2"/>
                <w:szCs w:val="24"/>
              </w:rPr>
            </w:pPr>
            <w:r w:rsidRPr="00C13404">
              <w:rPr>
                <w:kern w:val="2"/>
                <w:szCs w:val="24"/>
              </w:rPr>
              <w:t>Netaikoma</w:t>
            </w:r>
          </w:p>
          <w:p w14:paraId="492F65D8" w14:textId="3CF71092" w:rsidR="005A5832" w:rsidRDefault="005A5832">
            <w:pPr>
              <w:rPr>
                <w:kern w:val="2"/>
              </w:rPr>
            </w:pPr>
          </w:p>
        </w:tc>
      </w:tr>
      <w:tr w:rsidR="005A5832" w14:paraId="1BC416E8" w14:textId="77777777">
        <w:trPr>
          <w:trHeight w:val="300"/>
        </w:trPr>
        <w:tc>
          <w:tcPr>
            <w:tcW w:w="2704" w:type="dxa"/>
            <w:gridSpan w:val="2"/>
          </w:tcPr>
          <w:p w14:paraId="7E051FBB" w14:textId="77777777" w:rsidR="005A5832" w:rsidRDefault="00A10867">
            <w:pPr>
              <w:rPr>
                <w:b/>
                <w:bCs/>
                <w:kern w:val="2"/>
                <w:szCs w:val="24"/>
              </w:rPr>
            </w:pPr>
            <w:r>
              <w:rPr>
                <w:b/>
                <w:bCs/>
                <w:kern w:val="2"/>
                <w:szCs w:val="24"/>
              </w:rPr>
              <w:t>5.3.3. Sutarties kainos / įkainių peržiūra dėl kainų lygio pokyčio</w:t>
            </w:r>
          </w:p>
          <w:p w14:paraId="6C2A056C" w14:textId="51B9B9CF" w:rsidR="005A5832" w:rsidRPr="000D7D3A" w:rsidRDefault="005A5832">
            <w:pPr>
              <w:rPr>
                <w:b/>
                <w:bCs/>
                <w:kern w:val="2"/>
                <w:szCs w:val="24"/>
              </w:rPr>
            </w:pPr>
          </w:p>
        </w:tc>
        <w:tc>
          <w:tcPr>
            <w:tcW w:w="6831" w:type="dxa"/>
            <w:gridSpan w:val="2"/>
          </w:tcPr>
          <w:p w14:paraId="140E52DF" w14:textId="1634586F" w:rsidR="005A5832" w:rsidRPr="00A43172" w:rsidRDefault="00A10867">
            <w:pPr>
              <w:rPr>
                <w:kern w:val="2"/>
                <w:szCs w:val="24"/>
              </w:rPr>
            </w:pPr>
            <w:r>
              <w:rPr>
                <w:color w:val="000000"/>
                <w:kern w:val="2"/>
                <w:szCs w:val="24"/>
              </w:rPr>
              <w:t>5.3.3.1 Bet</w:t>
            </w:r>
            <w:r>
              <w:rPr>
                <w:kern w:val="2"/>
                <w:szCs w:val="24"/>
              </w:rPr>
              <w:t xml:space="preserve"> kuri Sutarties šalis Sutarties galiojimo metu turi teisę inicijuoti </w:t>
            </w:r>
            <w:r w:rsidRPr="00A43172">
              <w:rPr>
                <w:kern w:val="2"/>
                <w:szCs w:val="24"/>
              </w:rPr>
              <w:t xml:space="preserve">Sutarties </w:t>
            </w:r>
            <w:r w:rsidR="008F62F8" w:rsidRPr="00A43172">
              <w:rPr>
                <w:kern w:val="2"/>
                <w:szCs w:val="24"/>
              </w:rPr>
              <w:t xml:space="preserve">kainos </w:t>
            </w:r>
            <w:r w:rsidRPr="00A43172">
              <w:rPr>
                <w:kern w:val="2"/>
                <w:szCs w:val="24"/>
              </w:rPr>
              <w:t xml:space="preserve">peržiūrą (keitimą) ne anksčiau kaip po </w:t>
            </w:r>
            <w:r w:rsidR="00A34283" w:rsidRPr="00A43172">
              <w:rPr>
                <w:kern w:val="2"/>
                <w:szCs w:val="24"/>
              </w:rPr>
              <w:t>6 (šešių) mėnesių</w:t>
            </w:r>
            <w:r w:rsidRPr="00A43172">
              <w:rPr>
                <w:kern w:val="2"/>
                <w:szCs w:val="24"/>
              </w:rPr>
              <w:t xml:space="preserve"> nuo Sutarties įsigaliojimo dienos (jeigu peržiūra jau buvo atlikta – nuo Susitarimo dėl paskutinio perskaičiavimo pagal šį Specialiųjų sąlygų punktą įsigaliojimo dienos). Sutarties </w:t>
            </w:r>
            <w:r w:rsidR="008F62F8" w:rsidRPr="00A43172">
              <w:rPr>
                <w:kern w:val="2"/>
                <w:szCs w:val="24"/>
              </w:rPr>
              <w:t xml:space="preserve">kainos </w:t>
            </w:r>
            <w:r w:rsidRPr="00A43172">
              <w:rPr>
                <w:kern w:val="2"/>
                <w:szCs w:val="24"/>
              </w:rPr>
              <w:t xml:space="preserve">peržiūra atliekama ne rečiau kaip kas </w:t>
            </w:r>
            <w:r w:rsidR="00A34283" w:rsidRPr="00A43172">
              <w:rPr>
                <w:kern w:val="2"/>
                <w:szCs w:val="24"/>
              </w:rPr>
              <w:t>6 (šeši)</w:t>
            </w:r>
            <w:r w:rsidRPr="00A43172">
              <w:rPr>
                <w:kern w:val="2"/>
                <w:szCs w:val="24"/>
              </w:rPr>
              <w:t xml:space="preserve"> mėnesiai.</w:t>
            </w:r>
          </w:p>
          <w:p w14:paraId="568C6D82" w14:textId="20B222D8" w:rsidR="005A5832" w:rsidRPr="00A43172" w:rsidRDefault="00A10867">
            <w:pPr>
              <w:rPr>
                <w:kern w:val="2"/>
                <w:szCs w:val="24"/>
                <w:shd w:val="clear" w:color="auto" w:fill="FFFFFF"/>
              </w:rPr>
            </w:pPr>
            <w:r w:rsidRPr="00A43172">
              <w:rPr>
                <w:kern w:val="2"/>
                <w:szCs w:val="24"/>
              </w:rPr>
              <w:t>5.3.3.</w:t>
            </w:r>
            <w:r w:rsidR="00A43172" w:rsidRPr="00A43172">
              <w:rPr>
                <w:kern w:val="2"/>
                <w:szCs w:val="24"/>
              </w:rPr>
              <w:t>2</w:t>
            </w:r>
            <w:r w:rsidRPr="00A43172">
              <w:rPr>
                <w:kern w:val="2"/>
                <w:szCs w:val="24"/>
              </w:rPr>
              <w:t xml:space="preserve">. </w:t>
            </w:r>
            <w:r w:rsidRPr="00A43172">
              <w:rPr>
                <w:kern w:val="2"/>
                <w:szCs w:val="24"/>
                <w:shd w:val="clear" w:color="auto" w:fill="FFFFFF"/>
              </w:rPr>
              <w:t xml:space="preserve">Jeigu Prekių tiekimas vėluoja dėl Tiekėjo kaltės, uždelstų pristatyti Prekių </w:t>
            </w:r>
            <w:r w:rsidR="008F62F8" w:rsidRPr="00A43172">
              <w:rPr>
                <w:kern w:val="2"/>
                <w:szCs w:val="24"/>
                <w:shd w:val="clear" w:color="auto" w:fill="FFFFFF"/>
              </w:rPr>
              <w:t xml:space="preserve">kaina </w:t>
            </w:r>
            <w:r w:rsidRPr="00A43172">
              <w:rPr>
                <w:kern w:val="2"/>
                <w:szCs w:val="24"/>
                <w:shd w:val="clear" w:color="auto" w:fill="FFFFFF"/>
              </w:rPr>
              <w:t>nėra perskaičiuojam</w:t>
            </w:r>
            <w:r w:rsidR="008F62F8" w:rsidRPr="00A43172">
              <w:rPr>
                <w:kern w:val="2"/>
                <w:szCs w:val="24"/>
                <w:shd w:val="clear" w:color="auto" w:fill="FFFFFF"/>
              </w:rPr>
              <w:t>a</w:t>
            </w:r>
            <w:r w:rsidRPr="00A43172">
              <w:rPr>
                <w:kern w:val="2"/>
                <w:szCs w:val="24"/>
                <w:shd w:val="clear" w:color="auto" w:fill="FFFFFF"/>
              </w:rPr>
              <w:t xml:space="preserve"> dėl kainų lygio kilimo (negali būti didinami).</w:t>
            </w:r>
          </w:p>
          <w:p w14:paraId="6451F28F" w14:textId="37FE953C" w:rsidR="005A5832" w:rsidRDefault="00A10867">
            <w:pPr>
              <w:rPr>
                <w:color w:val="000000"/>
                <w:kern w:val="2"/>
                <w:szCs w:val="24"/>
                <w:shd w:val="clear" w:color="auto" w:fill="FFFFFF"/>
              </w:rPr>
            </w:pPr>
            <w:r w:rsidRPr="00A43172">
              <w:rPr>
                <w:kern w:val="2"/>
                <w:szCs w:val="24"/>
              </w:rPr>
              <w:t>5.3.3.</w:t>
            </w:r>
            <w:r w:rsidR="00A43172">
              <w:rPr>
                <w:kern w:val="2"/>
                <w:szCs w:val="24"/>
              </w:rPr>
              <w:t>3</w:t>
            </w:r>
            <w:r w:rsidRPr="00A43172">
              <w:rPr>
                <w:kern w:val="2"/>
                <w:szCs w:val="24"/>
              </w:rPr>
              <w:t xml:space="preserve">. Atlikdamos Sutarties </w:t>
            </w:r>
            <w:r w:rsidR="008F62F8" w:rsidRPr="00A43172">
              <w:rPr>
                <w:kern w:val="2"/>
                <w:szCs w:val="24"/>
              </w:rPr>
              <w:t xml:space="preserve">kainos </w:t>
            </w:r>
            <w:r w:rsidRPr="00A43172">
              <w:rPr>
                <w:kern w:val="2"/>
                <w:szCs w:val="24"/>
              </w:rPr>
              <w:t xml:space="preserve">peržiūrą </w:t>
            </w:r>
            <w:r w:rsidRPr="00A43172">
              <w:rPr>
                <w:kern w:val="2"/>
                <w:szCs w:val="24"/>
                <w:shd w:val="clear" w:color="auto" w:fill="FFFFFF"/>
              </w:rPr>
              <w:t xml:space="preserve">Šalys vadovaujasi Valstybės duomenų agentūros viešai </w:t>
            </w:r>
            <w:r w:rsidRPr="00A34283">
              <w:rPr>
                <w:kern w:val="2"/>
                <w:szCs w:val="24"/>
                <w:shd w:val="clear" w:color="auto" w:fill="FFFFFF"/>
              </w:rPr>
              <w:t>Oficialiosios statistikos portale paskelbtais Rodiklių duomenų bazės duomenimis</w:t>
            </w:r>
            <w:r>
              <w:rPr>
                <w:color w:val="000000"/>
                <w:kern w:val="2"/>
                <w:szCs w:val="24"/>
                <w:shd w:val="clear" w:color="auto" w:fill="FFFFFF"/>
              </w:rPr>
              <w:t xml:space="preserve">. Iš kitos Šalies </w:t>
            </w:r>
            <w:r w:rsidRPr="00A34283">
              <w:rPr>
                <w:kern w:val="2"/>
                <w:szCs w:val="24"/>
                <w:shd w:val="clear" w:color="auto" w:fill="FFFFFF"/>
              </w:rPr>
              <w:t xml:space="preserve">nereikalaujama pateikti </w:t>
            </w:r>
            <w:r>
              <w:rPr>
                <w:color w:val="000000"/>
                <w:kern w:val="2"/>
                <w:szCs w:val="24"/>
                <w:shd w:val="clear" w:color="auto" w:fill="FFFFFF"/>
              </w:rPr>
              <w:t>oficialaus Valstybės duomenų agentūros ar kitos institucijos išduoto dokumento ar patvirtinimo.</w:t>
            </w:r>
          </w:p>
          <w:p w14:paraId="36D34C17" w14:textId="432AB62F" w:rsidR="005A5832" w:rsidRDefault="00A10867">
            <w:pPr>
              <w:rPr>
                <w:color w:val="000000"/>
                <w:kern w:val="2"/>
                <w:szCs w:val="24"/>
                <w:shd w:val="clear" w:color="auto" w:fill="FFFFFF"/>
              </w:rPr>
            </w:pPr>
            <w:r>
              <w:rPr>
                <w:color w:val="000000"/>
                <w:kern w:val="2"/>
                <w:szCs w:val="24"/>
                <w:shd w:val="clear" w:color="auto" w:fill="FFFFFF"/>
              </w:rPr>
              <w:t>5.3.3.</w:t>
            </w:r>
            <w:r w:rsidR="00A43172">
              <w:rPr>
                <w:color w:val="000000"/>
                <w:kern w:val="2"/>
                <w:szCs w:val="24"/>
                <w:shd w:val="clear" w:color="auto" w:fill="FFFFFF"/>
              </w:rPr>
              <w:t>4</w:t>
            </w:r>
            <w:r>
              <w:rPr>
                <w:color w:val="000000"/>
                <w:kern w:val="2"/>
                <w:szCs w:val="24"/>
                <w:shd w:val="clear" w:color="auto" w:fill="FFFFFF"/>
              </w:rPr>
              <w:t xml:space="preserve">. Šalys privalo Susitarime nurodyti vartojimo prekių ir paslaugų indekso reikšmę laikotarpio pradžioje ir jo nustatymo datą, indekso reikšmę laikotarpio pabaigoje ir jo nustatymo datą, kainų pokytį (k), </w:t>
            </w:r>
            <w:r w:rsidRPr="00A34283">
              <w:rPr>
                <w:kern w:val="2"/>
                <w:szCs w:val="24"/>
                <w:shd w:val="clear" w:color="auto" w:fill="FFFFFF"/>
              </w:rPr>
              <w:t xml:space="preserve">perskaičiuotą </w:t>
            </w:r>
            <w:r>
              <w:rPr>
                <w:color w:val="000000"/>
                <w:kern w:val="2"/>
                <w:szCs w:val="24"/>
                <w:shd w:val="clear" w:color="auto" w:fill="FFFFFF"/>
              </w:rPr>
              <w:t>Pradinės Sutarties vertę.</w:t>
            </w:r>
          </w:p>
          <w:p w14:paraId="631AD6A9" w14:textId="74119DB6" w:rsidR="005A5832" w:rsidRDefault="00A10867">
            <w:pPr>
              <w:rPr>
                <w:color w:val="000000"/>
                <w:kern w:val="2"/>
                <w:szCs w:val="24"/>
                <w:shd w:val="clear" w:color="auto" w:fill="FFFFFF"/>
              </w:rPr>
            </w:pPr>
            <w:r>
              <w:rPr>
                <w:color w:val="000000"/>
                <w:kern w:val="2"/>
                <w:szCs w:val="24"/>
                <w:shd w:val="clear" w:color="auto" w:fill="FFFFFF"/>
              </w:rPr>
              <w:t>5.3.3.</w:t>
            </w:r>
            <w:r w:rsidR="00A43172">
              <w:rPr>
                <w:color w:val="000000"/>
                <w:kern w:val="2"/>
                <w:szCs w:val="24"/>
                <w:shd w:val="clear" w:color="auto" w:fill="FFFFFF"/>
              </w:rPr>
              <w:t>5</w:t>
            </w:r>
            <w:r>
              <w:rPr>
                <w:color w:val="000000"/>
                <w:kern w:val="2"/>
                <w:szCs w:val="24"/>
                <w:shd w:val="clear" w:color="auto" w:fill="FFFFFF"/>
              </w:rPr>
              <w:t xml:space="preserve">. Nauja Sutarties </w:t>
            </w:r>
            <w:r w:rsidRPr="00A34283">
              <w:rPr>
                <w:kern w:val="2"/>
                <w:szCs w:val="24"/>
                <w:shd w:val="clear" w:color="auto" w:fill="FFFFFF"/>
              </w:rPr>
              <w:t xml:space="preserve">kaina </w:t>
            </w:r>
            <w:r>
              <w:rPr>
                <w:color w:val="000000"/>
                <w:kern w:val="2"/>
                <w:szCs w:val="24"/>
                <w:shd w:val="clear" w:color="auto" w:fill="FFFFFF"/>
              </w:rPr>
              <w:t>apskaičiuojami pagal žemiau pateiktą formulę:</w:t>
            </w:r>
          </w:p>
          <w:p w14:paraId="17A9F61A" w14:textId="6BA1A77F" w:rsidR="005A5832" w:rsidRPr="00A43172" w:rsidRDefault="0004415C">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Pr>
                <w:kern w:val="2"/>
                <w:szCs w:val="24"/>
              </w:rPr>
              <w:t xml:space="preserve">, kur a </w:t>
            </w:r>
            <w:r w:rsidR="00A10867" w:rsidRPr="00A43172">
              <w:rPr>
                <w:kern w:val="2"/>
                <w:szCs w:val="24"/>
              </w:rPr>
              <w:t>–</w:t>
            </w:r>
            <w:r w:rsidR="008F62F8" w:rsidRPr="00A43172">
              <w:rPr>
                <w:kern w:val="2"/>
                <w:szCs w:val="24"/>
              </w:rPr>
              <w:t xml:space="preserve">kaina </w:t>
            </w:r>
            <w:r w:rsidR="00A10867" w:rsidRPr="00A43172">
              <w:rPr>
                <w:kern w:val="2"/>
                <w:szCs w:val="24"/>
              </w:rPr>
              <w:t>(Eur be PVM)) (jei peržiūra jau buvo atlikta, tai po paskutinio perskaičiavimo) </w:t>
            </w:r>
          </w:p>
          <w:p w14:paraId="6E52FBB7" w14:textId="2EDCE749" w:rsidR="005A5832" w:rsidRDefault="00A10867">
            <w:pPr>
              <w:jc w:val="both"/>
              <w:textAlignment w:val="baseline"/>
              <w:rPr>
                <w:kern w:val="2"/>
                <w:szCs w:val="24"/>
              </w:rPr>
            </w:pPr>
            <w:r w:rsidRPr="00A43172">
              <w:rPr>
                <w:kern w:val="2"/>
                <w:szCs w:val="24"/>
              </w:rPr>
              <w:t>a</w:t>
            </w:r>
            <w:r w:rsidRPr="00A43172">
              <w:rPr>
                <w:kern w:val="2"/>
                <w:szCs w:val="24"/>
                <w:vertAlign w:val="subscript"/>
              </w:rPr>
              <w:t>1</w:t>
            </w:r>
            <w:r w:rsidRPr="00A43172">
              <w:rPr>
                <w:kern w:val="2"/>
                <w:szCs w:val="24"/>
              </w:rPr>
              <w:t xml:space="preserve"> – perskaičiuota (pakeista) kaina (Eur </w:t>
            </w:r>
            <w:r>
              <w:rPr>
                <w:kern w:val="2"/>
                <w:szCs w:val="24"/>
              </w:rPr>
              <w:t>be PVM) </w:t>
            </w:r>
          </w:p>
          <w:p w14:paraId="008F8522" w14:textId="7B7B542C" w:rsidR="005A5832" w:rsidRDefault="00A10867">
            <w:pPr>
              <w:jc w:val="both"/>
              <w:textAlignment w:val="baseline"/>
              <w:rPr>
                <w:kern w:val="2"/>
                <w:szCs w:val="24"/>
              </w:rPr>
            </w:pPr>
            <w:r>
              <w:rPr>
                <w:kern w:val="2"/>
                <w:szCs w:val="24"/>
              </w:rPr>
              <w:t xml:space="preserve">k – pagal vartotojų kainų indeksą </w:t>
            </w:r>
            <w:r w:rsidRPr="00B75A5B">
              <w:rPr>
                <w:kern w:val="2"/>
                <w:szCs w:val="24"/>
              </w:rPr>
              <w:t>(pasirink</w:t>
            </w:r>
            <w:r w:rsidR="00B75A5B">
              <w:rPr>
                <w:kern w:val="2"/>
                <w:szCs w:val="24"/>
              </w:rPr>
              <w:t>amas</w:t>
            </w:r>
            <w:r w:rsidRPr="00B75A5B">
              <w:rPr>
                <w:kern w:val="2"/>
                <w:szCs w:val="24"/>
              </w:rPr>
              <w:t xml:space="preserve"> bendrą „Vartojimo prekių ir paslaugų“) </w:t>
            </w:r>
            <w:r>
              <w:rPr>
                <w:kern w:val="2"/>
                <w:szCs w:val="24"/>
              </w:rPr>
              <w:t>apskaičiuotas Vartojimo prekių ir paslaugų kainų pokytis (padidėjimas arba sumažėjimas) (%). „k“ reikšmė skaičiuojama pagal formulę:</w:t>
            </w:r>
          </w:p>
          <w:p w14:paraId="1CF32153" w14:textId="77777777" w:rsidR="005A5832"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36523AEE" w14:textId="6876C127" w:rsidR="005A5832" w:rsidRPr="00B75A5B" w:rsidRDefault="00A10867">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B75A5B">
              <w:rPr>
                <w:kern w:val="2"/>
                <w:szCs w:val="24"/>
              </w:rPr>
              <w:t xml:space="preserve">kainos </w:t>
            </w:r>
            <w:r>
              <w:rPr>
                <w:kern w:val="2"/>
                <w:szCs w:val="24"/>
              </w:rPr>
              <w:t xml:space="preserve">peržiūros išsiuntimo kitai šaliai dieną paskelbtas naujausias vartojimo prekių ir paslaugų indeksas </w:t>
            </w:r>
            <w:r w:rsidRPr="00B75A5B">
              <w:rPr>
                <w:kern w:val="2"/>
                <w:szCs w:val="24"/>
              </w:rPr>
              <w:t>(pasirink</w:t>
            </w:r>
            <w:r w:rsidR="00B75A5B">
              <w:rPr>
                <w:kern w:val="2"/>
                <w:szCs w:val="24"/>
              </w:rPr>
              <w:t>amas</w:t>
            </w:r>
            <w:r w:rsidRPr="00B75A5B">
              <w:rPr>
                <w:kern w:val="2"/>
                <w:szCs w:val="24"/>
              </w:rPr>
              <w:t xml:space="preserve"> bendrą „Vartojimo prekių ir paslaugų“).</w:t>
            </w:r>
          </w:p>
          <w:p w14:paraId="0BAB9046" w14:textId="73F711E7" w:rsidR="005A5832" w:rsidRDefault="00A10867">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B75A5B">
              <w:rPr>
                <w:kern w:val="2"/>
                <w:szCs w:val="24"/>
              </w:rPr>
              <w:t>(pasirink</w:t>
            </w:r>
            <w:r w:rsidR="00B75A5B">
              <w:rPr>
                <w:kern w:val="2"/>
                <w:szCs w:val="24"/>
              </w:rPr>
              <w:t>amas</w:t>
            </w:r>
            <w:r w:rsidRPr="00B75A5B">
              <w:rPr>
                <w:kern w:val="2"/>
                <w:szCs w:val="24"/>
              </w:rPr>
              <w:t xml:space="preserve"> bendrą „Vartojimo prekių ir paslaugų“)</w:t>
            </w:r>
            <w:r>
              <w:rPr>
                <w:kern w:val="2"/>
                <w:szCs w:val="24"/>
              </w:rPr>
              <w:t>. Pirmojo perskaičiavimo atveju laikotarpio pradžia (mėnuo) yra Sutarties</w:t>
            </w:r>
            <w:r w:rsidRPr="00A43172">
              <w:rPr>
                <w:kern w:val="2"/>
                <w:szCs w:val="24"/>
              </w:rPr>
              <w:t xml:space="preserve"> </w:t>
            </w:r>
            <w:r w:rsidR="008F62F8" w:rsidRPr="00A43172">
              <w:rPr>
                <w:kern w:val="2"/>
                <w:szCs w:val="24"/>
              </w:rPr>
              <w:t xml:space="preserve">sudarymo </w:t>
            </w:r>
            <w:r>
              <w:rPr>
                <w:kern w:val="2"/>
                <w:szCs w:val="24"/>
              </w:rPr>
              <w:t>dienos mėnuo. Antrojo ir vėlesnių perskaičiavimų atveju laikotarpio pradžia (mėnuo) yra paskutinio perskaičiavimo metu naudotos paskelbto atitinkamo indekso reikšmės mėnuo.</w:t>
            </w:r>
          </w:p>
          <w:p w14:paraId="4FCA7418" w14:textId="37FB98A0" w:rsidR="005A5832" w:rsidRDefault="00A10867">
            <w:pPr>
              <w:rPr>
                <w:color w:val="000000"/>
                <w:kern w:val="2"/>
                <w:szCs w:val="24"/>
                <w:shd w:val="clear" w:color="auto" w:fill="FFFFFF"/>
              </w:rPr>
            </w:pPr>
            <w:r>
              <w:rPr>
                <w:color w:val="000000"/>
                <w:kern w:val="2"/>
                <w:szCs w:val="24"/>
              </w:rPr>
              <w:t>5.3.3.</w:t>
            </w:r>
            <w:r w:rsidR="00A43172">
              <w:rPr>
                <w:color w:val="000000"/>
                <w:kern w:val="2"/>
                <w:szCs w:val="24"/>
              </w:rPr>
              <w:t>6</w:t>
            </w:r>
            <w:r>
              <w:rPr>
                <w:color w:val="000000"/>
                <w:kern w:val="2"/>
                <w:szCs w:val="24"/>
              </w:rPr>
              <w:t xml:space="preserve">. </w:t>
            </w:r>
            <w:r>
              <w:rPr>
                <w:color w:val="000000"/>
                <w:kern w:val="2"/>
                <w:szCs w:val="24"/>
                <w:shd w:val="clear" w:color="auto" w:fill="FFFFFF"/>
              </w:rPr>
              <w:t xml:space="preserve">Skaičiavimams indeksų reikšmės imamos </w:t>
            </w:r>
            <w:r w:rsidRPr="00B75A5B">
              <w:rPr>
                <w:b/>
                <w:bCs/>
                <w:kern w:val="2"/>
                <w:szCs w:val="24"/>
                <w:shd w:val="clear" w:color="auto" w:fill="FFFFFF"/>
              </w:rPr>
              <w:t>keturių</w:t>
            </w:r>
            <w:r w:rsidRPr="00B75A5B">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B75A5B">
              <w:rPr>
                <w:b/>
                <w:bCs/>
                <w:kern w:val="2"/>
                <w:szCs w:val="24"/>
                <w:shd w:val="clear" w:color="auto" w:fill="FFFFFF"/>
              </w:rPr>
              <w:t>vieno</w:t>
            </w:r>
            <w:r w:rsidRPr="00B75A5B">
              <w:rPr>
                <w:kern w:val="2"/>
                <w:szCs w:val="24"/>
                <w:shd w:val="clear" w:color="auto" w:fill="FFFFFF"/>
              </w:rPr>
              <w:t xml:space="preserve"> </w:t>
            </w:r>
            <w:r>
              <w:rPr>
                <w:color w:val="000000"/>
                <w:kern w:val="2"/>
                <w:szCs w:val="24"/>
                <w:shd w:val="clear" w:color="auto" w:fill="FFFFFF"/>
              </w:rPr>
              <w:t xml:space="preserve">skaitmens po kablelio, o apskaičiuota </w:t>
            </w:r>
            <w:r w:rsidR="008F62F8">
              <w:rPr>
                <w:color w:val="000000"/>
                <w:kern w:val="2"/>
                <w:szCs w:val="24"/>
                <w:shd w:val="clear" w:color="auto" w:fill="FFFFFF"/>
              </w:rPr>
              <w:t xml:space="preserve">kaina </w:t>
            </w:r>
            <w:r>
              <w:rPr>
                <w:color w:val="000000"/>
                <w:kern w:val="2"/>
                <w:szCs w:val="24"/>
                <w:shd w:val="clear" w:color="auto" w:fill="FFFFFF"/>
              </w:rPr>
              <w:t>„a</w:t>
            </w:r>
            <w:r>
              <w:rPr>
                <w:color w:val="000000"/>
                <w:kern w:val="2"/>
                <w:szCs w:val="24"/>
                <w:shd w:val="clear" w:color="auto" w:fill="FFFFFF"/>
                <w:vertAlign w:val="subscript"/>
              </w:rPr>
              <w:t>1</w:t>
            </w:r>
            <w:r>
              <w:rPr>
                <w:color w:val="000000"/>
                <w:kern w:val="2"/>
                <w:szCs w:val="24"/>
                <w:shd w:val="clear" w:color="auto" w:fill="FFFFFF"/>
              </w:rPr>
              <w:t xml:space="preserve">“ </w:t>
            </w:r>
            <w:proofErr w:type="spellStart"/>
            <w:r>
              <w:rPr>
                <w:color w:val="000000"/>
                <w:kern w:val="2"/>
                <w:szCs w:val="24"/>
                <w:shd w:val="clear" w:color="auto" w:fill="FFFFFF"/>
              </w:rPr>
              <w:t>suapvalinama</w:t>
            </w:r>
            <w:r w:rsidR="008F62F8">
              <w:rPr>
                <w:color w:val="000000"/>
                <w:kern w:val="2"/>
                <w:szCs w:val="24"/>
                <w:shd w:val="clear" w:color="auto" w:fill="FFFFFF"/>
              </w:rPr>
              <w:t>a</w:t>
            </w:r>
            <w:proofErr w:type="spellEnd"/>
            <w:r>
              <w:rPr>
                <w:color w:val="000000"/>
                <w:kern w:val="2"/>
                <w:szCs w:val="24"/>
                <w:shd w:val="clear" w:color="auto" w:fill="FFFFFF"/>
              </w:rPr>
              <w:t xml:space="preserve"> iki </w:t>
            </w:r>
            <w:r w:rsidRPr="00B75A5B">
              <w:rPr>
                <w:b/>
                <w:bCs/>
                <w:kern w:val="2"/>
                <w:szCs w:val="24"/>
                <w:shd w:val="clear" w:color="auto" w:fill="FFFFFF"/>
              </w:rPr>
              <w:t xml:space="preserve">dviejų </w:t>
            </w:r>
            <w:r>
              <w:rPr>
                <w:color w:val="000000"/>
                <w:kern w:val="2"/>
                <w:szCs w:val="24"/>
                <w:shd w:val="clear" w:color="auto" w:fill="FFFFFF"/>
              </w:rPr>
              <w:t>skaitmenų po kablelio.</w:t>
            </w:r>
          </w:p>
          <w:p w14:paraId="24D48C12" w14:textId="080ED248" w:rsidR="005A5832" w:rsidRDefault="00A10867">
            <w:pPr>
              <w:rPr>
                <w:color w:val="000000"/>
                <w:kern w:val="2"/>
                <w:szCs w:val="24"/>
                <w:shd w:val="clear" w:color="auto" w:fill="FFFFFF"/>
              </w:rPr>
            </w:pPr>
            <w:r>
              <w:rPr>
                <w:color w:val="000000"/>
                <w:kern w:val="2"/>
                <w:szCs w:val="24"/>
                <w:shd w:val="clear" w:color="auto" w:fill="FFFFFF"/>
              </w:rPr>
              <w:t>5.3.3.</w:t>
            </w:r>
            <w:r w:rsidR="00A43172">
              <w:rPr>
                <w:color w:val="000000"/>
                <w:kern w:val="2"/>
                <w:szCs w:val="24"/>
                <w:shd w:val="clear" w:color="auto" w:fill="FFFFFF"/>
              </w:rPr>
              <w:t>7</w:t>
            </w:r>
            <w:r>
              <w:rPr>
                <w:color w:val="000000"/>
                <w:kern w:val="2"/>
                <w:szCs w:val="24"/>
                <w:shd w:val="clear" w:color="auto" w:fill="FFFFFF"/>
              </w:rPr>
              <w:t xml:space="preserve">. Šalis, siekianti Sutarties </w:t>
            </w:r>
            <w:r w:rsidRPr="00B75A5B">
              <w:rPr>
                <w:kern w:val="2"/>
                <w:szCs w:val="24"/>
                <w:shd w:val="clear" w:color="auto" w:fill="FFFFFF"/>
              </w:rPr>
              <w:t xml:space="preserve">kainos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090E4FBB" w14:textId="60C61095" w:rsidR="005A5832" w:rsidRDefault="00A10867">
            <w:pPr>
              <w:rPr>
                <w:color w:val="000000"/>
                <w:kern w:val="2"/>
                <w:szCs w:val="24"/>
                <w:shd w:val="clear" w:color="auto" w:fill="FFFFFF"/>
              </w:rPr>
            </w:pPr>
            <w:r>
              <w:rPr>
                <w:color w:val="000000"/>
                <w:kern w:val="2"/>
                <w:szCs w:val="24"/>
                <w:shd w:val="clear" w:color="auto" w:fill="FFFFFF"/>
              </w:rPr>
              <w:t>5</w:t>
            </w:r>
            <w:r>
              <w:rPr>
                <w:kern w:val="2"/>
                <w:szCs w:val="24"/>
              </w:rPr>
              <w:t>.3.3.</w:t>
            </w:r>
            <w:r w:rsidR="00A43172">
              <w:rPr>
                <w:kern w:val="2"/>
                <w:szCs w:val="24"/>
              </w:rPr>
              <w:t>8</w:t>
            </w:r>
            <w:r>
              <w:rPr>
                <w:kern w:val="2"/>
                <w:szCs w:val="24"/>
              </w:rPr>
              <w:t xml:space="preserve">. </w:t>
            </w:r>
            <w:r>
              <w:rPr>
                <w:color w:val="000000"/>
                <w:kern w:val="2"/>
                <w:szCs w:val="24"/>
                <w:shd w:val="clear" w:color="auto" w:fill="FFFFFF"/>
              </w:rPr>
              <w:t xml:space="preserve">Susitarimas turi būti sudarytas per </w:t>
            </w:r>
            <w:r w:rsidR="00B75A5B" w:rsidRPr="00B75A5B">
              <w:rPr>
                <w:kern w:val="2"/>
                <w:szCs w:val="24"/>
                <w:shd w:val="clear" w:color="auto" w:fill="FFFFFF"/>
              </w:rPr>
              <w:t>10 (dešimt) darbo dienų</w:t>
            </w:r>
            <w:r w:rsidRPr="00B75A5B">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B75A5B">
              <w:rPr>
                <w:kern w:val="2"/>
                <w:szCs w:val="24"/>
                <w:shd w:val="clear" w:color="auto" w:fill="FFFFFF"/>
              </w:rPr>
              <w:t>kainą / įkainius</w:t>
            </w:r>
            <w:r>
              <w:rPr>
                <w:color w:val="FF0000"/>
                <w:kern w:val="2"/>
                <w:szCs w:val="24"/>
                <w:shd w:val="clear" w:color="auto" w:fill="FFFFFF"/>
              </w:rPr>
              <w:t xml:space="preserve"> </w:t>
            </w:r>
            <w:r>
              <w:rPr>
                <w:color w:val="000000"/>
                <w:kern w:val="2"/>
                <w:szCs w:val="24"/>
                <w:shd w:val="clear" w:color="auto" w:fill="FFFFFF"/>
              </w:rPr>
              <w:t>gavimo dienos.</w:t>
            </w:r>
          </w:p>
          <w:p w14:paraId="05156D76" w14:textId="59CB0D49" w:rsidR="005A5832" w:rsidRDefault="00A10867">
            <w:pPr>
              <w:rPr>
                <w:color w:val="000000"/>
                <w:kern w:val="2"/>
                <w:szCs w:val="24"/>
                <w:bdr w:val="none" w:sz="0" w:space="0" w:color="auto" w:frame="1"/>
              </w:rPr>
            </w:pPr>
            <w:r>
              <w:rPr>
                <w:color w:val="000000"/>
                <w:kern w:val="2"/>
                <w:szCs w:val="24"/>
                <w:shd w:val="clear" w:color="auto" w:fill="FFFFFF"/>
              </w:rPr>
              <w:t>5.3.3.</w:t>
            </w:r>
            <w:r w:rsidR="00A43172">
              <w:rPr>
                <w:color w:val="000000"/>
                <w:kern w:val="2"/>
                <w:szCs w:val="24"/>
                <w:shd w:val="clear" w:color="auto" w:fill="FFFFFF"/>
              </w:rPr>
              <w:t>9</w:t>
            </w:r>
            <w:r>
              <w:rPr>
                <w:color w:val="000000"/>
                <w:kern w:val="2"/>
                <w:szCs w:val="24"/>
                <w:shd w:val="clear" w:color="auto" w:fill="FFFFFF"/>
              </w:rPr>
              <w:t xml:space="preserve">.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5BDBD696" w14:textId="3582D8A0" w:rsidR="005A5832" w:rsidRDefault="005A5832">
            <w:pPr>
              <w:rPr>
                <w:color w:val="4472C4"/>
                <w:kern w:val="2"/>
                <w:szCs w:val="24"/>
              </w:rPr>
            </w:pPr>
          </w:p>
        </w:tc>
      </w:tr>
      <w:tr w:rsidR="005A5832" w14:paraId="2345D0DA" w14:textId="77777777">
        <w:trPr>
          <w:trHeight w:val="300"/>
        </w:trPr>
        <w:tc>
          <w:tcPr>
            <w:tcW w:w="2704" w:type="dxa"/>
            <w:gridSpan w:val="2"/>
          </w:tcPr>
          <w:p w14:paraId="4CAF70A9"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0181EDF2" w14:textId="77777777" w:rsidR="005A5832" w:rsidRPr="00C13404" w:rsidRDefault="00A10867">
            <w:pPr>
              <w:rPr>
                <w:kern w:val="2"/>
                <w:szCs w:val="24"/>
              </w:rPr>
            </w:pPr>
            <w:r w:rsidRPr="00C13404">
              <w:rPr>
                <w:kern w:val="2"/>
                <w:szCs w:val="24"/>
              </w:rPr>
              <w:t>Netaikoma</w:t>
            </w:r>
          </w:p>
          <w:p w14:paraId="48B3580D" w14:textId="4CC9346C" w:rsidR="005A5832" w:rsidRPr="00C13404" w:rsidRDefault="005A5832">
            <w:pPr>
              <w:rPr>
                <w:kern w:val="2"/>
                <w:szCs w:val="24"/>
              </w:rPr>
            </w:pPr>
          </w:p>
        </w:tc>
      </w:tr>
      <w:tr w:rsidR="005A5832" w14:paraId="3AE3CCF5" w14:textId="77777777">
        <w:trPr>
          <w:trHeight w:val="300"/>
        </w:trPr>
        <w:tc>
          <w:tcPr>
            <w:tcW w:w="2704" w:type="dxa"/>
            <w:gridSpan w:val="2"/>
          </w:tcPr>
          <w:p w14:paraId="486A04C6"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31" w:type="dxa"/>
            <w:gridSpan w:val="2"/>
          </w:tcPr>
          <w:p w14:paraId="26460802" w14:textId="77777777" w:rsidR="005A5832" w:rsidRPr="00C13404" w:rsidRDefault="00A10867">
            <w:pPr>
              <w:rPr>
                <w:kern w:val="2"/>
                <w:szCs w:val="24"/>
              </w:rPr>
            </w:pPr>
            <w:r w:rsidRPr="00C13404">
              <w:rPr>
                <w:kern w:val="2"/>
                <w:szCs w:val="24"/>
              </w:rPr>
              <w:lastRenderedPageBreak/>
              <w:t>Netaikoma</w:t>
            </w:r>
          </w:p>
          <w:p w14:paraId="5C5819D4" w14:textId="77BD4511" w:rsidR="005A5832" w:rsidRPr="00C13404" w:rsidRDefault="005A5832">
            <w:pPr>
              <w:rPr>
                <w:kern w:val="2"/>
                <w:szCs w:val="24"/>
              </w:rPr>
            </w:pPr>
          </w:p>
        </w:tc>
      </w:tr>
      <w:tr w:rsidR="005A5832" w14:paraId="3073DC8E" w14:textId="77777777">
        <w:trPr>
          <w:trHeight w:val="300"/>
        </w:trPr>
        <w:tc>
          <w:tcPr>
            <w:tcW w:w="2704" w:type="dxa"/>
            <w:gridSpan w:val="2"/>
          </w:tcPr>
          <w:p w14:paraId="503A9EE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73EF0431" w14:textId="7FA8F99F" w:rsidR="005A5832" w:rsidRPr="00C13404" w:rsidRDefault="00A10867">
            <w:pPr>
              <w:rPr>
                <w:kern w:val="2"/>
                <w:szCs w:val="24"/>
              </w:rPr>
            </w:pPr>
            <w:r w:rsidRPr="00C13404">
              <w:rPr>
                <w:kern w:val="2"/>
                <w:szCs w:val="24"/>
              </w:rPr>
              <w:t xml:space="preserve">Pirkėjas atsiskaito su Tiekėju ne vėliau kaip per </w:t>
            </w:r>
            <w:r w:rsidR="0004415C" w:rsidRPr="0004415C">
              <w:rPr>
                <w:b/>
                <w:bCs/>
                <w:kern w:val="2"/>
                <w:szCs w:val="24"/>
              </w:rPr>
              <w:t>6</w:t>
            </w:r>
            <w:r w:rsidR="00B75A5B" w:rsidRPr="0004415C">
              <w:rPr>
                <w:b/>
                <w:bCs/>
                <w:kern w:val="2"/>
                <w:szCs w:val="24"/>
              </w:rPr>
              <w:t>0 (</w:t>
            </w:r>
            <w:r w:rsidR="0004415C" w:rsidRPr="0004415C">
              <w:rPr>
                <w:b/>
                <w:bCs/>
                <w:kern w:val="2"/>
                <w:szCs w:val="24"/>
              </w:rPr>
              <w:t>šešiasdešimt</w:t>
            </w:r>
            <w:r w:rsidR="00B75A5B" w:rsidRPr="0004415C">
              <w:rPr>
                <w:b/>
                <w:bCs/>
                <w:kern w:val="2"/>
                <w:szCs w:val="24"/>
              </w:rPr>
              <w:t>)</w:t>
            </w:r>
            <w:r w:rsidR="00B75A5B" w:rsidRPr="00C13404">
              <w:rPr>
                <w:kern w:val="2"/>
                <w:szCs w:val="24"/>
              </w:rPr>
              <w:t xml:space="preserve"> kalendorinių dienų</w:t>
            </w:r>
            <w:r w:rsidRPr="00C13404">
              <w:rPr>
                <w:kern w:val="2"/>
                <w:szCs w:val="24"/>
              </w:rPr>
              <w:t xml:space="preserve"> nuo Sąskaitos gavimo dienos.</w:t>
            </w:r>
          </w:p>
          <w:p w14:paraId="6166666A" w14:textId="59707770" w:rsidR="005A5832" w:rsidRPr="008F62F8" w:rsidRDefault="005A5832" w:rsidP="00B75A5B">
            <w:pPr>
              <w:rPr>
                <w:strike/>
                <w:kern w:val="2"/>
                <w:szCs w:val="24"/>
                <w:shd w:val="clear" w:color="auto" w:fill="FFFFFF"/>
              </w:rPr>
            </w:pPr>
          </w:p>
        </w:tc>
      </w:tr>
      <w:tr w:rsidR="005A5832" w14:paraId="3C426205" w14:textId="77777777">
        <w:trPr>
          <w:trHeight w:val="300"/>
        </w:trPr>
        <w:tc>
          <w:tcPr>
            <w:tcW w:w="2704" w:type="dxa"/>
            <w:gridSpan w:val="2"/>
          </w:tcPr>
          <w:p w14:paraId="67E10A93" w14:textId="77777777" w:rsidR="005A5832" w:rsidRDefault="00A10867">
            <w:pPr>
              <w:rPr>
                <w:b/>
                <w:bCs/>
                <w:kern w:val="2"/>
                <w:szCs w:val="24"/>
              </w:rPr>
            </w:pPr>
            <w:r>
              <w:rPr>
                <w:b/>
                <w:bCs/>
                <w:kern w:val="2"/>
                <w:szCs w:val="24"/>
              </w:rPr>
              <w:t>5.6. Avansas</w:t>
            </w:r>
          </w:p>
        </w:tc>
        <w:tc>
          <w:tcPr>
            <w:tcW w:w="6831" w:type="dxa"/>
            <w:gridSpan w:val="2"/>
          </w:tcPr>
          <w:p w14:paraId="5C798078" w14:textId="46EAEE49" w:rsidR="005A5832" w:rsidRPr="00C13404" w:rsidRDefault="00A10867" w:rsidP="00B75A5B">
            <w:pPr>
              <w:rPr>
                <w:kern w:val="2"/>
                <w:szCs w:val="24"/>
              </w:rPr>
            </w:pPr>
            <w:r w:rsidRPr="00C13404">
              <w:rPr>
                <w:kern w:val="2"/>
                <w:szCs w:val="24"/>
              </w:rPr>
              <w:t>Netaikoma</w:t>
            </w:r>
          </w:p>
        </w:tc>
      </w:tr>
      <w:tr w:rsidR="005A5832" w14:paraId="6D65F544" w14:textId="77777777">
        <w:trPr>
          <w:trHeight w:val="300"/>
        </w:trPr>
        <w:tc>
          <w:tcPr>
            <w:tcW w:w="2704" w:type="dxa"/>
            <w:gridSpan w:val="2"/>
          </w:tcPr>
          <w:p w14:paraId="59B73F45" w14:textId="77777777" w:rsidR="005A5832" w:rsidRDefault="00A10867">
            <w:pPr>
              <w:rPr>
                <w:b/>
                <w:bCs/>
                <w:kern w:val="2"/>
                <w:szCs w:val="24"/>
              </w:rPr>
            </w:pPr>
            <w:r>
              <w:rPr>
                <w:b/>
                <w:bCs/>
                <w:kern w:val="2"/>
                <w:szCs w:val="24"/>
              </w:rPr>
              <w:t>5.7. Avanso užtikrinimas</w:t>
            </w:r>
          </w:p>
        </w:tc>
        <w:tc>
          <w:tcPr>
            <w:tcW w:w="6831" w:type="dxa"/>
            <w:gridSpan w:val="2"/>
          </w:tcPr>
          <w:p w14:paraId="0487EB99" w14:textId="61271F13" w:rsidR="005A5832" w:rsidRPr="00C13404" w:rsidRDefault="00A10867" w:rsidP="00B75A5B">
            <w:pPr>
              <w:rPr>
                <w:kern w:val="2"/>
                <w:szCs w:val="24"/>
              </w:rPr>
            </w:pPr>
            <w:r w:rsidRPr="00C13404">
              <w:rPr>
                <w:kern w:val="2"/>
                <w:szCs w:val="24"/>
              </w:rPr>
              <w:t>Netaikom</w:t>
            </w:r>
            <w:r w:rsidR="00B75A5B" w:rsidRPr="00C13404">
              <w:rPr>
                <w:kern w:val="2"/>
                <w:szCs w:val="24"/>
              </w:rPr>
              <w:t>a</w:t>
            </w:r>
            <w:r w:rsidRPr="00C13404">
              <w:rPr>
                <w:color w:val="000000"/>
                <w:kern w:val="2"/>
                <w:szCs w:val="24"/>
                <w:shd w:val="clear" w:color="auto" w:fill="FFFFFF"/>
              </w:rPr>
              <w:t xml:space="preserve"> </w:t>
            </w:r>
          </w:p>
        </w:tc>
      </w:tr>
      <w:tr w:rsidR="005A5832" w14:paraId="578B1B8B" w14:textId="77777777">
        <w:trPr>
          <w:trHeight w:val="300"/>
        </w:trPr>
        <w:tc>
          <w:tcPr>
            <w:tcW w:w="9535" w:type="dxa"/>
            <w:gridSpan w:val="4"/>
          </w:tcPr>
          <w:p w14:paraId="7B7F23BE" w14:textId="77777777" w:rsidR="005A5832" w:rsidRDefault="00A10867">
            <w:pPr>
              <w:jc w:val="center"/>
              <w:rPr>
                <w:b/>
                <w:bCs/>
                <w:kern w:val="2"/>
                <w:szCs w:val="24"/>
              </w:rPr>
            </w:pPr>
            <w:r>
              <w:rPr>
                <w:b/>
                <w:bCs/>
                <w:kern w:val="2"/>
                <w:szCs w:val="24"/>
              </w:rPr>
              <w:t>6. PREKIŲ KOKYBĖ IR GARANTINIAI ĮSIPAREIGOJIMAI</w:t>
            </w:r>
          </w:p>
        </w:tc>
      </w:tr>
      <w:tr w:rsidR="005A5832" w14:paraId="716B598A" w14:textId="77777777">
        <w:trPr>
          <w:trHeight w:val="300"/>
        </w:trPr>
        <w:tc>
          <w:tcPr>
            <w:tcW w:w="2704" w:type="dxa"/>
            <w:gridSpan w:val="2"/>
          </w:tcPr>
          <w:p w14:paraId="0EAC9684" w14:textId="77777777" w:rsidR="005A5832" w:rsidRDefault="00A10867">
            <w:pPr>
              <w:rPr>
                <w:b/>
                <w:bCs/>
                <w:kern w:val="2"/>
                <w:szCs w:val="24"/>
              </w:rPr>
            </w:pPr>
            <w:r>
              <w:rPr>
                <w:b/>
                <w:bCs/>
                <w:kern w:val="2"/>
                <w:szCs w:val="24"/>
              </w:rPr>
              <w:t>6.1. Garantinis terminas</w:t>
            </w:r>
          </w:p>
        </w:tc>
        <w:tc>
          <w:tcPr>
            <w:tcW w:w="6831" w:type="dxa"/>
            <w:gridSpan w:val="2"/>
          </w:tcPr>
          <w:p w14:paraId="2A2D4289" w14:textId="09FC3D77" w:rsidR="00DE54FB" w:rsidRDefault="00A10867">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sidR="00DE54FB">
              <w:rPr>
                <w:b/>
                <w:bCs/>
                <w:kern w:val="2"/>
                <w:szCs w:val="24"/>
              </w:rPr>
              <w:t>:</w:t>
            </w:r>
          </w:p>
          <w:p w14:paraId="05A7B8B2" w14:textId="58702ED1" w:rsidR="00DE54FB" w:rsidRDefault="00DE54FB" w:rsidP="00DE54FB">
            <w:pPr>
              <w:rPr>
                <w:kern w:val="2"/>
                <w:szCs w:val="24"/>
              </w:rPr>
            </w:pPr>
            <w:r>
              <w:rPr>
                <w:kern w:val="2"/>
                <w:szCs w:val="24"/>
              </w:rPr>
              <w:t xml:space="preserve">1) </w:t>
            </w:r>
            <w:r w:rsidRPr="007C2790">
              <w:rPr>
                <w:kern w:val="2"/>
                <w:szCs w:val="24"/>
              </w:rPr>
              <w:t>e</w:t>
            </w:r>
            <w:r>
              <w:rPr>
                <w:kern w:val="2"/>
                <w:szCs w:val="24"/>
              </w:rPr>
              <w:t xml:space="preserve">lektriniam autobusui – </w:t>
            </w:r>
            <w:r w:rsidRPr="00DE54FB">
              <w:rPr>
                <w:kern w:val="2"/>
                <w:szCs w:val="24"/>
              </w:rPr>
              <w:t>ne trumpesnė nei 5 (penkių) metų ir ne mažesnei kaip 100.000 km ridai (priklausomai nuo to, kuris reikalavimas bus pasiektas pirmiau).</w:t>
            </w:r>
            <w:r>
              <w:rPr>
                <w:kern w:val="2"/>
                <w:szCs w:val="24"/>
              </w:rPr>
              <w:t xml:space="preserve"> </w:t>
            </w:r>
            <w:r w:rsidRPr="00DE54FB">
              <w:rPr>
                <w:kern w:val="2"/>
                <w:szCs w:val="24"/>
              </w:rPr>
              <w:t>Garantija akumuliatorinėms baterijo</w:t>
            </w:r>
            <w:r>
              <w:rPr>
                <w:kern w:val="2"/>
                <w:szCs w:val="24"/>
              </w:rPr>
              <w:t>m</w:t>
            </w:r>
            <w:r w:rsidRPr="00DE54FB">
              <w:rPr>
                <w:kern w:val="2"/>
                <w:szCs w:val="24"/>
              </w:rPr>
              <w:t xml:space="preserve">s </w:t>
            </w:r>
            <w:r>
              <w:rPr>
                <w:kern w:val="2"/>
                <w:szCs w:val="24"/>
              </w:rPr>
              <w:t>–</w:t>
            </w:r>
            <w:r w:rsidRPr="00DE54FB">
              <w:rPr>
                <w:kern w:val="2"/>
                <w:szCs w:val="24"/>
              </w:rPr>
              <w:t xml:space="preserve"> ne trumpesnė kaip 8 (aštuoni) metai ir ne mažesnei nei 160.000 km ridai (priklausomai nuo to, kuris reikalavimas bus pasektas pirmiau).</w:t>
            </w:r>
          </w:p>
          <w:p w14:paraId="4F273FD5" w14:textId="45EF019F" w:rsidR="00DE54FB" w:rsidRDefault="00DE54FB" w:rsidP="00DE54FB">
            <w:pPr>
              <w:rPr>
                <w:kern w:val="2"/>
                <w:szCs w:val="24"/>
              </w:rPr>
            </w:pPr>
            <w:r>
              <w:rPr>
                <w:kern w:val="2"/>
                <w:szCs w:val="24"/>
              </w:rPr>
              <w:t xml:space="preserve">2) kompiuteriui – </w:t>
            </w:r>
            <w:r w:rsidRPr="00DE54FB">
              <w:rPr>
                <w:kern w:val="2"/>
                <w:szCs w:val="24"/>
              </w:rPr>
              <w:t xml:space="preserve">ne trumpesnė nei </w:t>
            </w:r>
            <w:r>
              <w:rPr>
                <w:kern w:val="2"/>
                <w:szCs w:val="24"/>
              </w:rPr>
              <w:t>2</w:t>
            </w:r>
            <w:r w:rsidRPr="00DE54FB">
              <w:rPr>
                <w:kern w:val="2"/>
                <w:szCs w:val="24"/>
              </w:rPr>
              <w:t xml:space="preserve"> (</w:t>
            </w:r>
            <w:r>
              <w:rPr>
                <w:kern w:val="2"/>
                <w:szCs w:val="24"/>
              </w:rPr>
              <w:t>dviejų</w:t>
            </w:r>
            <w:r w:rsidRPr="00DE54FB">
              <w:rPr>
                <w:kern w:val="2"/>
                <w:szCs w:val="24"/>
              </w:rPr>
              <w:t>) metų</w:t>
            </w:r>
            <w:r>
              <w:rPr>
                <w:kern w:val="2"/>
                <w:szCs w:val="24"/>
              </w:rPr>
              <w:t>.</w:t>
            </w:r>
          </w:p>
          <w:p w14:paraId="3DF61485" w14:textId="094E3D68" w:rsidR="00DE54FB" w:rsidRDefault="00DE54FB" w:rsidP="00DE54FB">
            <w:pPr>
              <w:rPr>
                <w:kern w:val="2"/>
                <w:szCs w:val="24"/>
              </w:rPr>
            </w:pPr>
            <w:r>
              <w:rPr>
                <w:kern w:val="2"/>
                <w:szCs w:val="24"/>
              </w:rPr>
              <w:t xml:space="preserve">3) maršrutizatoriui – </w:t>
            </w:r>
            <w:r w:rsidRPr="00DE54FB">
              <w:rPr>
                <w:kern w:val="2"/>
                <w:szCs w:val="24"/>
              </w:rPr>
              <w:t xml:space="preserve">ne trumpesnė nei </w:t>
            </w:r>
            <w:r>
              <w:rPr>
                <w:kern w:val="2"/>
                <w:szCs w:val="24"/>
              </w:rPr>
              <w:t>2</w:t>
            </w:r>
            <w:r w:rsidRPr="00DE54FB">
              <w:rPr>
                <w:kern w:val="2"/>
                <w:szCs w:val="24"/>
              </w:rPr>
              <w:t xml:space="preserve"> (</w:t>
            </w:r>
            <w:r>
              <w:rPr>
                <w:kern w:val="2"/>
                <w:szCs w:val="24"/>
              </w:rPr>
              <w:t>dviejų</w:t>
            </w:r>
            <w:r w:rsidRPr="00DE54FB">
              <w:rPr>
                <w:kern w:val="2"/>
                <w:szCs w:val="24"/>
              </w:rPr>
              <w:t>) metų</w:t>
            </w:r>
            <w:r>
              <w:rPr>
                <w:kern w:val="2"/>
                <w:szCs w:val="24"/>
              </w:rPr>
              <w:t>.</w:t>
            </w:r>
          </w:p>
          <w:p w14:paraId="3E4808EE" w14:textId="199662D3" w:rsidR="00DE54FB" w:rsidRDefault="00DE54FB">
            <w:pPr>
              <w:rPr>
                <w:kern w:val="2"/>
                <w:szCs w:val="24"/>
              </w:rPr>
            </w:pPr>
            <w:r>
              <w:rPr>
                <w:kern w:val="2"/>
                <w:szCs w:val="24"/>
              </w:rPr>
              <w:t xml:space="preserve">4) spausdintuvui – </w:t>
            </w:r>
            <w:r w:rsidRPr="00DE54FB">
              <w:rPr>
                <w:kern w:val="2"/>
                <w:szCs w:val="24"/>
              </w:rPr>
              <w:t xml:space="preserve">ne trumpesnė nei </w:t>
            </w:r>
            <w:r>
              <w:rPr>
                <w:kern w:val="2"/>
                <w:szCs w:val="24"/>
              </w:rPr>
              <w:t>2</w:t>
            </w:r>
            <w:r w:rsidRPr="00DE54FB">
              <w:rPr>
                <w:kern w:val="2"/>
                <w:szCs w:val="24"/>
              </w:rPr>
              <w:t xml:space="preserve"> (</w:t>
            </w:r>
            <w:r>
              <w:rPr>
                <w:kern w:val="2"/>
                <w:szCs w:val="24"/>
              </w:rPr>
              <w:t>dviejų</w:t>
            </w:r>
            <w:r w:rsidRPr="00DE54FB">
              <w:rPr>
                <w:kern w:val="2"/>
                <w:szCs w:val="24"/>
              </w:rPr>
              <w:t>) metų</w:t>
            </w:r>
            <w:r>
              <w:rPr>
                <w:kern w:val="2"/>
                <w:szCs w:val="24"/>
              </w:rPr>
              <w:t>.</w:t>
            </w:r>
          </w:p>
          <w:p w14:paraId="2BC2F630" w14:textId="3959FA4A" w:rsidR="005A5832" w:rsidRDefault="00A10867">
            <w:pPr>
              <w:rPr>
                <w:kern w:val="2"/>
                <w:szCs w:val="24"/>
              </w:rPr>
            </w:pPr>
            <w:r>
              <w:rPr>
                <w:kern w:val="2"/>
                <w:szCs w:val="24"/>
              </w:rPr>
              <w:t>Garantinis terminas, skaičiuojamas nuo Prekių perdavimo–priėmimo akto ar Sąskaitos (kai Prekių perdavimo–priėmimo aktas nėra pasirašomas) pasirašymo dienos.</w:t>
            </w:r>
          </w:p>
        </w:tc>
      </w:tr>
      <w:tr w:rsidR="005A5832" w14:paraId="0DBF6E8C" w14:textId="77777777" w:rsidTr="004B384A">
        <w:trPr>
          <w:trHeight w:val="1189"/>
        </w:trPr>
        <w:tc>
          <w:tcPr>
            <w:tcW w:w="2704" w:type="dxa"/>
            <w:gridSpan w:val="2"/>
          </w:tcPr>
          <w:p w14:paraId="3E56F5A0" w14:textId="77777777" w:rsidR="005A5832" w:rsidRDefault="00A10867">
            <w:pPr>
              <w:rPr>
                <w:b/>
                <w:bCs/>
                <w:kern w:val="2"/>
                <w:szCs w:val="24"/>
              </w:rPr>
            </w:pPr>
            <w:r>
              <w:rPr>
                <w:b/>
                <w:bCs/>
                <w:kern w:val="2"/>
                <w:szCs w:val="24"/>
              </w:rPr>
              <w:t>6.2. Garantinė priežiūra</w:t>
            </w:r>
          </w:p>
        </w:tc>
        <w:tc>
          <w:tcPr>
            <w:tcW w:w="6831" w:type="dxa"/>
            <w:gridSpan w:val="2"/>
          </w:tcPr>
          <w:p w14:paraId="74F52ADE" w14:textId="0DCE0E18" w:rsidR="005A5832" w:rsidRPr="00A43172" w:rsidRDefault="009A6CFD">
            <w:pPr>
              <w:rPr>
                <w:kern w:val="2"/>
                <w:szCs w:val="24"/>
              </w:rPr>
            </w:pPr>
            <w:r w:rsidRPr="00A43172">
              <w:rPr>
                <w:kern w:val="2"/>
                <w:szCs w:val="24"/>
              </w:rPr>
              <w:t xml:space="preserve">6.2.1. </w:t>
            </w:r>
            <w:r w:rsidR="00A10867" w:rsidRPr="00A43172">
              <w:rPr>
                <w:kern w:val="2"/>
                <w:szCs w:val="24"/>
              </w:rPr>
              <w:t xml:space="preserve">Tiekėjas privalo pašalinti trūkumus ne vėliau kaip per </w:t>
            </w:r>
            <w:r w:rsidR="00B75A5B" w:rsidRPr="00A43172">
              <w:rPr>
                <w:kern w:val="2"/>
                <w:szCs w:val="24"/>
              </w:rPr>
              <w:t>14 (keturiolika) kalendorinių dienų</w:t>
            </w:r>
            <w:r w:rsidR="00A10867" w:rsidRPr="00A43172">
              <w:rPr>
                <w:kern w:val="2"/>
                <w:szCs w:val="24"/>
              </w:rPr>
              <w:t>.</w:t>
            </w:r>
          </w:p>
          <w:p w14:paraId="02E7B2B5" w14:textId="2199DBDC" w:rsidR="005A5832" w:rsidRPr="00A43172" w:rsidRDefault="009A6CFD">
            <w:pPr>
              <w:rPr>
                <w:kern w:val="2"/>
                <w:szCs w:val="24"/>
              </w:rPr>
            </w:pPr>
            <w:r w:rsidRPr="00A43172">
              <w:rPr>
                <w:kern w:val="2"/>
                <w:szCs w:val="24"/>
              </w:rPr>
              <w:t xml:space="preserve">6.2.2. </w:t>
            </w:r>
            <w:r w:rsidR="00A10867" w:rsidRPr="00A43172">
              <w:rPr>
                <w:kern w:val="2"/>
                <w:szCs w:val="24"/>
              </w:rPr>
              <w:t>Prekių trūkumų nustatymo bei šalinimo tvarka nustatyta Bendrųjų sąlygų 7 skyriuje.</w:t>
            </w:r>
          </w:p>
        </w:tc>
      </w:tr>
      <w:tr w:rsidR="005A5832" w14:paraId="28BE73A2" w14:textId="77777777">
        <w:trPr>
          <w:trHeight w:val="300"/>
        </w:trPr>
        <w:tc>
          <w:tcPr>
            <w:tcW w:w="9535" w:type="dxa"/>
            <w:gridSpan w:val="4"/>
          </w:tcPr>
          <w:p w14:paraId="0400AB76" w14:textId="77777777" w:rsidR="005A5832" w:rsidRPr="00C13404" w:rsidRDefault="00A10867">
            <w:pPr>
              <w:jc w:val="center"/>
              <w:rPr>
                <w:b/>
                <w:bCs/>
                <w:kern w:val="2"/>
                <w:szCs w:val="24"/>
              </w:rPr>
            </w:pPr>
            <w:r w:rsidRPr="00C13404">
              <w:rPr>
                <w:b/>
                <w:bCs/>
                <w:kern w:val="2"/>
                <w:szCs w:val="24"/>
              </w:rPr>
              <w:t>7. SUTARTIES VYKDYMUI PASITELKIAMI SUBTIEKĖJAI</w:t>
            </w:r>
          </w:p>
        </w:tc>
      </w:tr>
      <w:tr w:rsidR="005A5832" w14:paraId="174654D9" w14:textId="77777777">
        <w:trPr>
          <w:trHeight w:val="300"/>
        </w:trPr>
        <w:tc>
          <w:tcPr>
            <w:tcW w:w="2704" w:type="dxa"/>
            <w:gridSpan w:val="2"/>
          </w:tcPr>
          <w:p w14:paraId="2D66D64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5D3860FA" w14:textId="77777777" w:rsidR="005A5832" w:rsidRPr="00C13404" w:rsidRDefault="00A10867">
            <w:pPr>
              <w:rPr>
                <w:kern w:val="2"/>
                <w:szCs w:val="24"/>
                <w:highlight w:val="yellow"/>
              </w:rPr>
            </w:pPr>
            <w:r w:rsidRPr="00C13404">
              <w:rPr>
                <w:kern w:val="2"/>
                <w:szCs w:val="24"/>
                <w:highlight w:val="yellow"/>
              </w:rPr>
              <w:t>Sutarties vykdymui subtiekėjai ir (ar) specialistai nepasitelkiami.</w:t>
            </w:r>
          </w:p>
          <w:p w14:paraId="56ED2D36" w14:textId="77777777" w:rsidR="005A5832" w:rsidRPr="00C13404" w:rsidRDefault="005A5832">
            <w:pPr>
              <w:rPr>
                <w:kern w:val="2"/>
                <w:szCs w:val="24"/>
                <w:highlight w:val="yellow"/>
              </w:rPr>
            </w:pPr>
          </w:p>
          <w:p w14:paraId="63EC5B03" w14:textId="77777777" w:rsidR="005A5832" w:rsidRPr="00C13404" w:rsidRDefault="00A10867">
            <w:pPr>
              <w:rPr>
                <w:color w:val="FF0000"/>
                <w:kern w:val="2"/>
                <w:szCs w:val="24"/>
                <w:highlight w:val="yellow"/>
              </w:rPr>
            </w:pPr>
            <w:r w:rsidRPr="00C13404">
              <w:rPr>
                <w:color w:val="FF0000"/>
                <w:kern w:val="2"/>
                <w:szCs w:val="24"/>
                <w:highlight w:val="yellow"/>
              </w:rPr>
              <w:t>arba</w:t>
            </w:r>
          </w:p>
          <w:p w14:paraId="7D6C7F97" w14:textId="77777777" w:rsidR="005A5832" w:rsidRPr="00C13404" w:rsidRDefault="005A5832">
            <w:pPr>
              <w:rPr>
                <w:kern w:val="2"/>
                <w:szCs w:val="24"/>
                <w:highlight w:val="yellow"/>
              </w:rPr>
            </w:pPr>
          </w:p>
          <w:p w14:paraId="4667CD93" w14:textId="44F7EB86" w:rsidR="005A5832" w:rsidRPr="00C13404" w:rsidRDefault="00A10867">
            <w:pPr>
              <w:rPr>
                <w:b/>
                <w:bCs/>
                <w:kern w:val="2"/>
                <w:szCs w:val="24"/>
              </w:rPr>
            </w:pPr>
            <w:r w:rsidRPr="00C13404">
              <w:rPr>
                <w:kern w:val="2"/>
                <w:szCs w:val="24"/>
                <w:highlight w:val="yellow"/>
              </w:rPr>
              <w:t xml:space="preserve">Sutarties vykdymui pasitelkiami subtiekėjai ir (ar) specialistai yra nurodyti Sutarties priede Nr. </w:t>
            </w:r>
            <w:r w:rsidR="00B75A5B" w:rsidRPr="00C13404">
              <w:rPr>
                <w:kern w:val="2"/>
                <w:szCs w:val="24"/>
                <w:highlight w:val="yellow"/>
              </w:rPr>
              <w:t xml:space="preserve">... </w:t>
            </w:r>
            <w:r w:rsidRPr="00C13404">
              <w:rPr>
                <w:kern w:val="2"/>
                <w:szCs w:val="24"/>
                <w:highlight w:val="yellow"/>
              </w:rPr>
              <w:t xml:space="preserve"> „Sutarties vykdymui pasitelkiami subtiekėjai ir (ar) specialistai“</w:t>
            </w:r>
          </w:p>
        </w:tc>
      </w:tr>
      <w:tr w:rsidR="005A5832" w14:paraId="1325656E" w14:textId="77777777">
        <w:trPr>
          <w:trHeight w:val="300"/>
        </w:trPr>
        <w:tc>
          <w:tcPr>
            <w:tcW w:w="9535" w:type="dxa"/>
            <w:gridSpan w:val="4"/>
          </w:tcPr>
          <w:p w14:paraId="0031D783" w14:textId="77777777" w:rsidR="005A5832" w:rsidRDefault="00A10867">
            <w:pPr>
              <w:jc w:val="center"/>
              <w:rPr>
                <w:b/>
                <w:bCs/>
                <w:kern w:val="2"/>
                <w:szCs w:val="24"/>
              </w:rPr>
            </w:pPr>
            <w:r>
              <w:rPr>
                <w:b/>
                <w:bCs/>
                <w:kern w:val="2"/>
                <w:szCs w:val="24"/>
              </w:rPr>
              <w:t>8. PRIEVOLIŲ PAGAL SUTARTĮ ĮVYKDYMO UŽTIKRINIMAS</w:t>
            </w:r>
          </w:p>
        </w:tc>
      </w:tr>
      <w:tr w:rsidR="005A5832" w14:paraId="54A685DF" w14:textId="77777777">
        <w:trPr>
          <w:trHeight w:val="300"/>
        </w:trPr>
        <w:tc>
          <w:tcPr>
            <w:tcW w:w="2704" w:type="dxa"/>
            <w:gridSpan w:val="2"/>
          </w:tcPr>
          <w:p w14:paraId="1CB0E037"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A79907" w14:textId="0A96B27E" w:rsidR="005A5832" w:rsidRDefault="009A6CFD" w:rsidP="00ED7F81">
            <w:pPr>
              <w:rPr>
                <w:kern w:val="2"/>
                <w:szCs w:val="24"/>
              </w:rPr>
            </w:pPr>
            <w:r w:rsidRPr="00A43172">
              <w:rPr>
                <w:rFonts w:eastAsia="Calibri"/>
                <w:szCs w:val="24"/>
                <w:lang w:eastAsia="lt-LT"/>
              </w:rPr>
              <w:t>Sutarties tinkamas įvykdymas iš</w:t>
            </w:r>
            <w:r w:rsidRPr="00A43172">
              <w:rPr>
                <w:rFonts w:eastAsia="Calibri"/>
                <w:szCs w:val="24"/>
              </w:rPr>
              <w:t xml:space="preserve"> Tiekėjo </w:t>
            </w:r>
            <w:r w:rsidRPr="00A43172">
              <w:rPr>
                <w:rFonts w:eastAsia="Calibri"/>
                <w:szCs w:val="24"/>
                <w:lang w:eastAsia="lt-LT"/>
              </w:rPr>
              <w:t xml:space="preserve">pusės yra užtikrinamas </w:t>
            </w:r>
            <w:r w:rsidRPr="00A43172">
              <w:rPr>
                <w:rFonts w:eastAsia="Calibri"/>
                <w:b/>
                <w:szCs w:val="24"/>
                <w:lang w:eastAsia="lt-LT"/>
              </w:rPr>
              <w:t xml:space="preserve">netesybomis – 5  </w:t>
            </w:r>
            <w:r w:rsidRPr="00A43172">
              <w:rPr>
                <w:kern w:val="2"/>
                <w:szCs w:val="24"/>
              </w:rPr>
              <w:t xml:space="preserve">(penkių) procentų bauda </w:t>
            </w:r>
            <w:r w:rsidRPr="00A43172">
              <w:rPr>
                <w:rFonts w:eastAsia="Calibri"/>
                <w:szCs w:val="24"/>
                <w:lang w:eastAsia="lt-LT"/>
              </w:rPr>
              <w:t>nuo pradinės Sutarties vertės be PVM. Sutarties įvykdymo užtikrinimo dalykas – Tiekėjo įsipareigojimų pagal Sutartį ir jos priedus pažeidimas, dalinis ar visiškas jų nevykdymas ar netinkamas jų vykdymas.</w:t>
            </w:r>
          </w:p>
        </w:tc>
      </w:tr>
      <w:tr w:rsidR="005A5832" w14:paraId="1B3E1BAF" w14:textId="77777777">
        <w:trPr>
          <w:trHeight w:val="300"/>
        </w:trPr>
        <w:tc>
          <w:tcPr>
            <w:tcW w:w="2704" w:type="dxa"/>
            <w:gridSpan w:val="2"/>
          </w:tcPr>
          <w:p w14:paraId="136A9E2C"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7C42AF82" w14:textId="77777777" w:rsidR="005A5832" w:rsidRDefault="00A10867">
            <w:pPr>
              <w:rPr>
                <w:kern w:val="2"/>
                <w:szCs w:val="24"/>
              </w:rPr>
            </w:pPr>
            <w:r>
              <w:rPr>
                <w:kern w:val="2"/>
                <w:szCs w:val="24"/>
              </w:rPr>
              <w:t>Netaikoma</w:t>
            </w:r>
          </w:p>
          <w:p w14:paraId="47907EBB" w14:textId="77777777" w:rsidR="005A5832" w:rsidRDefault="005A5832">
            <w:pPr>
              <w:rPr>
                <w:kern w:val="2"/>
                <w:szCs w:val="24"/>
              </w:rPr>
            </w:pPr>
          </w:p>
          <w:p w14:paraId="6B459B33" w14:textId="77777777" w:rsidR="004B384A" w:rsidRDefault="004B384A">
            <w:pPr>
              <w:rPr>
                <w:kern w:val="2"/>
                <w:szCs w:val="24"/>
              </w:rPr>
            </w:pPr>
          </w:p>
          <w:p w14:paraId="435E26F5" w14:textId="77777777" w:rsidR="004B384A" w:rsidRDefault="004B384A">
            <w:pPr>
              <w:rPr>
                <w:kern w:val="2"/>
                <w:szCs w:val="24"/>
              </w:rPr>
            </w:pPr>
          </w:p>
          <w:p w14:paraId="3597CA71" w14:textId="4D11E076" w:rsidR="004B384A" w:rsidRDefault="004B384A">
            <w:pPr>
              <w:rPr>
                <w:kern w:val="2"/>
                <w:szCs w:val="24"/>
              </w:rPr>
            </w:pPr>
          </w:p>
        </w:tc>
      </w:tr>
      <w:tr w:rsidR="005A5832" w14:paraId="21949616" w14:textId="77777777">
        <w:trPr>
          <w:trHeight w:val="300"/>
        </w:trPr>
        <w:tc>
          <w:tcPr>
            <w:tcW w:w="9535" w:type="dxa"/>
            <w:gridSpan w:val="4"/>
          </w:tcPr>
          <w:p w14:paraId="38B8B8C1" w14:textId="77777777" w:rsidR="005A5832" w:rsidRDefault="00A10867">
            <w:pPr>
              <w:ind w:firstLine="720"/>
              <w:jc w:val="center"/>
              <w:rPr>
                <w:b/>
                <w:bCs/>
                <w:kern w:val="2"/>
                <w:szCs w:val="24"/>
              </w:rPr>
            </w:pPr>
            <w:r>
              <w:rPr>
                <w:b/>
                <w:bCs/>
                <w:kern w:val="2"/>
                <w:szCs w:val="24"/>
              </w:rPr>
              <w:lastRenderedPageBreak/>
              <w:t>9. ŠALIŲ ATSAKOMYBĖ</w:t>
            </w:r>
            <w:r>
              <w:rPr>
                <w:b/>
                <w:bCs/>
                <w:kern w:val="2"/>
                <w:szCs w:val="24"/>
              </w:rPr>
              <w:tab/>
            </w:r>
          </w:p>
        </w:tc>
      </w:tr>
      <w:tr w:rsidR="005A5832" w14:paraId="3C71817F" w14:textId="77777777">
        <w:trPr>
          <w:trHeight w:val="300"/>
        </w:trPr>
        <w:tc>
          <w:tcPr>
            <w:tcW w:w="2704" w:type="dxa"/>
            <w:gridSpan w:val="2"/>
          </w:tcPr>
          <w:p w14:paraId="5C4E98E4"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37EDE4DB" w14:textId="2B3AE97F" w:rsidR="005A5832" w:rsidRPr="001B686C" w:rsidRDefault="00A10867" w:rsidP="001B686C">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B686C">
              <w:rPr>
                <w:kern w:val="2"/>
                <w:szCs w:val="24"/>
              </w:rPr>
              <w:t xml:space="preserve">0,02 (dvi šimtosios) procento </w:t>
            </w:r>
            <w:r>
              <w:rPr>
                <w:color w:val="000000"/>
                <w:kern w:val="2"/>
                <w:szCs w:val="24"/>
              </w:rPr>
              <w:t xml:space="preserve">dydžio delspinigius nuo neapmokėtos sumos be PVM už kiekvieną vėlavimo </w:t>
            </w:r>
            <w:r w:rsidRPr="001B686C">
              <w:rPr>
                <w:kern w:val="2"/>
                <w:szCs w:val="24"/>
              </w:rPr>
              <w:t>dieną. </w:t>
            </w:r>
          </w:p>
        </w:tc>
      </w:tr>
      <w:tr w:rsidR="005A5832" w14:paraId="14811FD1" w14:textId="77777777">
        <w:trPr>
          <w:trHeight w:val="300"/>
        </w:trPr>
        <w:tc>
          <w:tcPr>
            <w:tcW w:w="2704" w:type="dxa"/>
            <w:gridSpan w:val="2"/>
          </w:tcPr>
          <w:p w14:paraId="6981BA1A" w14:textId="77777777" w:rsidR="005A5832" w:rsidRDefault="00A10867">
            <w:pPr>
              <w:rPr>
                <w:b/>
                <w:bCs/>
                <w:kern w:val="2"/>
                <w:szCs w:val="24"/>
              </w:rPr>
            </w:pPr>
            <w:r>
              <w:rPr>
                <w:b/>
                <w:bCs/>
                <w:kern w:val="2"/>
                <w:szCs w:val="24"/>
              </w:rPr>
              <w:t>9.2. Tiekėjui taikomos netesybos</w:t>
            </w:r>
          </w:p>
        </w:tc>
        <w:tc>
          <w:tcPr>
            <w:tcW w:w="6831" w:type="dxa"/>
            <w:gridSpan w:val="2"/>
          </w:tcPr>
          <w:p w14:paraId="30CD76E6" w14:textId="3A0B6600" w:rsidR="005A5832" w:rsidRDefault="00A10867">
            <w:pPr>
              <w:rPr>
                <w:color w:val="000000"/>
                <w:kern w:val="2"/>
                <w:szCs w:val="24"/>
              </w:rPr>
            </w:pPr>
            <w:r>
              <w:rPr>
                <w:color w:val="000000"/>
                <w:kern w:val="2"/>
                <w:szCs w:val="24"/>
              </w:rPr>
              <w:t>9</w:t>
            </w:r>
            <w:r w:rsidRPr="000D7D3A">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B686C">
              <w:rPr>
                <w:kern w:val="2"/>
                <w:szCs w:val="24"/>
              </w:rPr>
              <w:t>0,02 (dvi šimtosios) procento </w:t>
            </w:r>
            <w:r>
              <w:rPr>
                <w:color w:val="000000"/>
                <w:kern w:val="2"/>
                <w:szCs w:val="24"/>
              </w:rPr>
              <w:t xml:space="preserve">dydžio delspinigius už kiekvieną uždelstą </w:t>
            </w:r>
            <w:r w:rsidRPr="001B686C">
              <w:rPr>
                <w:kern w:val="2"/>
                <w:szCs w:val="24"/>
              </w:rPr>
              <w:t>dieną n</w:t>
            </w:r>
            <w:r>
              <w:rPr>
                <w:color w:val="000000"/>
                <w:kern w:val="2"/>
                <w:szCs w:val="24"/>
              </w:rPr>
              <w:t>uo laiku neperduotų Prekių ar Prekių, turinčių trūkumų, kainos be PVM. </w:t>
            </w:r>
          </w:p>
          <w:p w14:paraId="0C96E94E" w14:textId="47A27019" w:rsidR="005A5832" w:rsidRDefault="00A10867">
            <w:pPr>
              <w:rPr>
                <w:b/>
                <w:bCs/>
                <w:kern w:val="2"/>
                <w:szCs w:val="24"/>
              </w:rPr>
            </w:pPr>
            <w:r>
              <w:rPr>
                <w:color w:val="000000"/>
                <w:kern w:val="2"/>
                <w:szCs w:val="24"/>
              </w:rPr>
              <w:t>9.2.2.</w:t>
            </w:r>
            <w:r w:rsidRPr="000D7D3A">
              <w:rPr>
                <w:color w:val="000000"/>
                <w:kern w:val="2"/>
                <w:szCs w:val="24"/>
              </w:rPr>
              <w:t xml:space="preserve"> </w:t>
            </w:r>
            <w:r>
              <w:rPr>
                <w:color w:val="000000"/>
                <w:kern w:val="2"/>
                <w:szCs w:val="24"/>
              </w:rPr>
              <w:t>Tiekėjas privalo sumokėti Pirkėjui netesybas per</w:t>
            </w:r>
            <w:r w:rsidR="001B686C">
              <w:rPr>
                <w:color w:val="000000"/>
                <w:kern w:val="2"/>
                <w:szCs w:val="24"/>
              </w:rPr>
              <w:t xml:space="preserve"> 5 (penkias) darbo </w:t>
            </w:r>
            <w:r>
              <w:rPr>
                <w:color w:val="000000"/>
                <w:kern w:val="2"/>
                <w:szCs w:val="24"/>
              </w:rPr>
              <w:t>dien</w:t>
            </w:r>
            <w:r w:rsidR="001B686C">
              <w:rPr>
                <w:color w:val="000000"/>
                <w:kern w:val="2"/>
                <w:szCs w:val="24"/>
              </w:rPr>
              <w:t>as</w:t>
            </w:r>
            <w:r>
              <w:rPr>
                <w:color w:val="000000"/>
                <w:kern w:val="2"/>
                <w:szCs w:val="24"/>
              </w:rPr>
              <w:t xml:space="preserve"> nuo Pirkėjo pareikalavimo. </w:t>
            </w:r>
            <w:r w:rsidR="009A6CFD" w:rsidRPr="00A43172">
              <w:rPr>
                <w:kern w:val="2"/>
                <w:szCs w:val="24"/>
              </w:rPr>
              <w:t>Tiekėjui nesumokėjus per šiame papunktyje nurodytą terminą, netesybos išskaičiuojamos iš Tiekėjui mokėtinų sumų.</w:t>
            </w:r>
          </w:p>
        </w:tc>
      </w:tr>
      <w:tr w:rsidR="005A5832" w14:paraId="2A58633F" w14:textId="77777777">
        <w:trPr>
          <w:trHeight w:val="300"/>
        </w:trPr>
        <w:tc>
          <w:tcPr>
            <w:tcW w:w="2704" w:type="dxa"/>
            <w:gridSpan w:val="2"/>
          </w:tcPr>
          <w:p w14:paraId="38AE5D88"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160A75DD" w14:textId="1AC66086" w:rsidR="005A5832" w:rsidRDefault="001B686C" w:rsidP="001B686C">
            <w:pPr>
              <w:rPr>
                <w:kern w:val="2"/>
                <w:szCs w:val="24"/>
              </w:rPr>
            </w:pPr>
            <w:r w:rsidRPr="00DE54FB">
              <w:rPr>
                <w:color w:val="000000" w:themeColor="text1"/>
                <w:kern w:val="2"/>
                <w:szCs w:val="24"/>
              </w:rPr>
              <w:t xml:space="preserve">5 proc. </w:t>
            </w:r>
            <w:r w:rsidR="00A10867" w:rsidRPr="00DE54FB">
              <w:rPr>
                <w:color w:val="000000" w:themeColor="text1"/>
                <w:kern w:val="2"/>
                <w:szCs w:val="24"/>
              </w:rPr>
              <w:t xml:space="preserve">dydžio </w:t>
            </w:r>
            <w:r w:rsidR="00A10867">
              <w:rPr>
                <w:kern w:val="2"/>
                <w:szCs w:val="24"/>
              </w:rPr>
              <w:t>bauda nuo Pradinės Sutarties vertės be PVM, nurodytos Specialiųjų sąlygų 5.2 punkte.</w:t>
            </w:r>
          </w:p>
        </w:tc>
      </w:tr>
      <w:tr w:rsidR="005A5832" w14:paraId="4498A85D" w14:textId="77777777">
        <w:trPr>
          <w:trHeight w:val="300"/>
        </w:trPr>
        <w:tc>
          <w:tcPr>
            <w:tcW w:w="2704" w:type="dxa"/>
            <w:gridSpan w:val="2"/>
          </w:tcPr>
          <w:p w14:paraId="1BE43810"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2B77F3A" w14:textId="1C4B6CAB" w:rsidR="005A5832" w:rsidRPr="00C13404" w:rsidRDefault="00E91EFC" w:rsidP="00E91EFC">
            <w:pPr>
              <w:rPr>
                <w:color w:val="000000"/>
                <w:kern w:val="2"/>
                <w:szCs w:val="24"/>
              </w:rPr>
            </w:pPr>
            <w:r w:rsidRPr="00F267FD">
              <w:rPr>
                <w:kern w:val="2"/>
                <w:szCs w:val="24"/>
              </w:rPr>
              <w:t>5 proc. dydžio bauda nuo Pradinės Sutarties vertės be PVM, nurodytos Specialiųjų sąlygų 5.2 punkte.</w:t>
            </w:r>
          </w:p>
        </w:tc>
      </w:tr>
      <w:tr w:rsidR="005A5832" w14:paraId="5B40BB9D" w14:textId="77777777">
        <w:trPr>
          <w:trHeight w:val="300"/>
        </w:trPr>
        <w:tc>
          <w:tcPr>
            <w:tcW w:w="2704" w:type="dxa"/>
            <w:gridSpan w:val="2"/>
          </w:tcPr>
          <w:p w14:paraId="2F7FDEE3"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242C86EB" w14:textId="088D4E9D" w:rsidR="00E91EFC" w:rsidRPr="00F267FD" w:rsidRDefault="00E91EFC" w:rsidP="001B686C">
            <w:pPr>
              <w:rPr>
                <w:kern w:val="2"/>
                <w:szCs w:val="24"/>
              </w:rPr>
            </w:pPr>
            <w:r w:rsidRPr="00F267FD">
              <w:rPr>
                <w:kern w:val="2"/>
                <w:szCs w:val="24"/>
              </w:rPr>
              <w:t>5 proc. dydžio bauda nuo Pradinės Sutarties vertės be PVM, nurodytos Specialiųjų sąlygų 5.2 punkte.</w:t>
            </w:r>
          </w:p>
        </w:tc>
      </w:tr>
      <w:tr w:rsidR="005A5832" w14:paraId="67310B1E" w14:textId="77777777">
        <w:trPr>
          <w:trHeight w:val="300"/>
        </w:trPr>
        <w:tc>
          <w:tcPr>
            <w:tcW w:w="2704" w:type="dxa"/>
            <w:gridSpan w:val="2"/>
          </w:tcPr>
          <w:p w14:paraId="5D6A527F"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52EBB185" w14:textId="77777777" w:rsidR="005A5832" w:rsidRPr="00C13404" w:rsidRDefault="00A10867">
            <w:pPr>
              <w:rPr>
                <w:kern w:val="2"/>
                <w:szCs w:val="24"/>
              </w:rPr>
            </w:pPr>
            <w:r w:rsidRPr="00C13404">
              <w:rPr>
                <w:kern w:val="2"/>
                <w:szCs w:val="24"/>
              </w:rPr>
              <w:t>Netaikoma</w:t>
            </w:r>
          </w:p>
          <w:p w14:paraId="7F512623" w14:textId="6045C265" w:rsidR="005A5832" w:rsidRPr="00C13404" w:rsidRDefault="005A5832">
            <w:pPr>
              <w:rPr>
                <w:color w:val="4472C4"/>
                <w:kern w:val="2"/>
                <w:szCs w:val="24"/>
              </w:rPr>
            </w:pPr>
          </w:p>
        </w:tc>
      </w:tr>
      <w:tr w:rsidR="005A5832" w14:paraId="6FA205C6" w14:textId="77777777">
        <w:trPr>
          <w:trHeight w:val="300"/>
        </w:trPr>
        <w:tc>
          <w:tcPr>
            <w:tcW w:w="2704" w:type="dxa"/>
            <w:gridSpan w:val="2"/>
          </w:tcPr>
          <w:p w14:paraId="5F846838"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w:t>
            </w:r>
            <w:r>
              <w:rPr>
                <w:b/>
                <w:bCs/>
                <w:kern w:val="2"/>
                <w:szCs w:val="24"/>
              </w:rPr>
              <w:lastRenderedPageBreak/>
              <w:t>Sutarties vykdymo metu</w:t>
            </w:r>
          </w:p>
        </w:tc>
        <w:tc>
          <w:tcPr>
            <w:tcW w:w="6831" w:type="dxa"/>
            <w:gridSpan w:val="2"/>
          </w:tcPr>
          <w:p w14:paraId="40F0C428" w14:textId="71DC93BA" w:rsidR="005A5832" w:rsidRPr="00C13404" w:rsidRDefault="00A10867" w:rsidP="001B686C">
            <w:pPr>
              <w:rPr>
                <w:color w:val="4472C4"/>
                <w:kern w:val="2"/>
                <w:szCs w:val="24"/>
              </w:rPr>
            </w:pPr>
            <w:r w:rsidRPr="00C13404">
              <w:rPr>
                <w:kern w:val="2"/>
                <w:szCs w:val="24"/>
              </w:rPr>
              <w:lastRenderedPageBreak/>
              <w:t xml:space="preserve">Netaikoma </w:t>
            </w:r>
          </w:p>
        </w:tc>
      </w:tr>
      <w:tr w:rsidR="005A5832" w14:paraId="2DF596C8" w14:textId="77777777">
        <w:trPr>
          <w:trHeight w:val="300"/>
        </w:trPr>
        <w:tc>
          <w:tcPr>
            <w:tcW w:w="2704" w:type="dxa"/>
            <w:gridSpan w:val="2"/>
          </w:tcPr>
          <w:p w14:paraId="35C47591" w14:textId="77777777" w:rsidR="005A5832" w:rsidRPr="000D7D3A" w:rsidRDefault="00A10867">
            <w:pPr>
              <w:rPr>
                <w:b/>
                <w:bCs/>
                <w:kern w:val="2"/>
                <w:szCs w:val="24"/>
              </w:rPr>
            </w:pPr>
            <w:r w:rsidRPr="000D7D3A">
              <w:rPr>
                <w:b/>
                <w:bCs/>
                <w:kern w:val="2"/>
                <w:szCs w:val="24"/>
              </w:rPr>
              <w:t xml:space="preserve">9.8. </w:t>
            </w:r>
            <w:r>
              <w:rPr>
                <w:b/>
                <w:bCs/>
                <w:kern w:val="2"/>
                <w:szCs w:val="24"/>
              </w:rPr>
              <w:t>Tiekėjui taikomos netesybos dėl Sutarties įvykdymo užtikrinimo nepratęsimo</w:t>
            </w:r>
          </w:p>
        </w:tc>
        <w:tc>
          <w:tcPr>
            <w:tcW w:w="6831" w:type="dxa"/>
            <w:gridSpan w:val="2"/>
          </w:tcPr>
          <w:p w14:paraId="4CDF003C" w14:textId="77777777" w:rsidR="005A5832" w:rsidRPr="00C13404" w:rsidRDefault="00A10867">
            <w:pPr>
              <w:rPr>
                <w:kern w:val="2"/>
                <w:szCs w:val="24"/>
              </w:rPr>
            </w:pPr>
            <w:r w:rsidRPr="00C13404">
              <w:rPr>
                <w:kern w:val="2"/>
                <w:szCs w:val="24"/>
              </w:rPr>
              <w:t>Netaikoma</w:t>
            </w:r>
          </w:p>
          <w:p w14:paraId="1C2E0EAC" w14:textId="361C4546" w:rsidR="005A5832" w:rsidRPr="00C13404" w:rsidRDefault="005A5832">
            <w:pPr>
              <w:rPr>
                <w:color w:val="4472C4"/>
                <w:kern w:val="2"/>
                <w:szCs w:val="24"/>
              </w:rPr>
            </w:pPr>
          </w:p>
        </w:tc>
      </w:tr>
      <w:tr w:rsidR="005A5832" w14:paraId="7053BDDB" w14:textId="77777777">
        <w:trPr>
          <w:trHeight w:val="300"/>
        </w:trPr>
        <w:tc>
          <w:tcPr>
            <w:tcW w:w="2704" w:type="dxa"/>
            <w:gridSpan w:val="2"/>
          </w:tcPr>
          <w:p w14:paraId="41A63645"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207CD713" w14:textId="25934D9E" w:rsidR="005A5832" w:rsidRPr="00C13404" w:rsidRDefault="001B686C">
            <w:pPr>
              <w:rPr>
                <w:color w:val="4472C4"/>
                <w:kern w:val="2"/>
                <w:szCs w:val="24"/>
              </w:rPr>
            </w:pPr>
            <w:r w:rsidRPr="00C13404">
              <w:rPr>
                <w:kern w:val="2"/>
                <w:szCs w:val="24"/>
              </w:rPr>
              <w:t>Netaikoma</w:t>
            </w:r>
          </w:p>
        </w:tc>
      </w:tr>
      <w:tr w:rsidR="005A5832" w14:paraId="4AF8AC62" w14:textId="77777777">
        <w:trPr>
          <w:trHeight w:val="300"/>
        </w:trPr>
        <w:tc>
          <w:tcPr>
            <w:tcW w:w="9535" w:type="dxa"/>
            <w:gridSpan w:val="4"/>
          </w:tcPr>
          <w:p w14:paraId="57A75F1C" w14:textId="77777777" w:rsidR="005A5832" w:rsidRDefault="00A10867">
            <w:pPr>
              <w:jc w:val="center"/>
              <w:rPr>
                <w:b/>
                <w:bCs/>
                <w:kern w:val="2"/>
                <w:szCs w:val="24"/>
              </w:rPr>
            </w:pPr>
            <w:r>
              <w:rPr>
                <w:b/>
                <w:bCs/>
                <w:kern w:val="2"/>
                <w:szCs w:val="24"/>
              </w:rPr>
              <w:t>10. SUTARTIES GALIOJIMAS IR KEITIMAS</w:t>
            </w:r>
          </w:p>
        </w:tc>
      </w:tr>
      <w:tr w:rsidR="005A5832" w14:paraId="255A9217" w14:textId="77777777">
        <w:trPr>
          <w:trHeight w:val="300"/>
        </w:trPr>
        <w:tc>
          <w:tcPr>
            <w:tcW w:w="2704" w:type="dxa"/>
            <w:gridSpan w:val="2"/>
          </w:tcPr>
          <w:p w14:paraId="40FA0511" w14:textId="77777777" w:rsidR="005A5832" w:rsidRDefault="00A10867">
            <w:pPr>
              <w:rPr>
                <w:b/>
                <w:bCs/>
                <w:kern w:val="2"/>
                <w:szCs w:val="24"/>
              </w:rPr>
            </w:pPr>
            <w:r>
              <w:rPr>
                <w:b/>
                <w:bCs/>
                <w:kern w:val="2"/>
                <w:szCs w:val="24"/>
              </w:rPr>
              <w:t>10.1. Sutarties sudarymas ir įsigaliojimas</w:t>
            </w:r>
          </w:p>
        </w:tc>
        <w:tc>
          <w:tcPr>
            <w:tcW w:w="6831" w:type="dxa"/>
            <w:gridSpan w:val="2"/>
          </w:tcPr>
          <w:p w14:paraId="221F021C" w14:textId="40E1C0D4" w:rsidR="005A5832" w:rsidRPr="00020D6C" w:rsidRDefault="009A6CFD">
            <w:pPr>
              <w:rPr>
                <w:kern w:val="2"/>
                <w:szCs w:val="24"/>
              </w:rPr>
            </w:pPr>
            <w:r>
              <w:rPr>
                <w:kern w:val="2"/>
                <w:szCs w:val="24"/>
              </w:rPr>
              <w:t xml:space="preserve">10.1.1. </w:t>
            </w:r>
            <w:r w:rsidR="00A10867" w:rsidRPr="00020D6C">
              <w:rPr>
                <w:kern w:val="2"/>
                <w:szCs w:val="24"/>
              </w:rPr>
              <w:t xml:space="preserve">Ši Sutartis laikoma sudaryta ir </w:t>
            </w:r>
            <w:r w:rsidR="00E111C0" w:rsidRPr="00020D6C">
              <w:rPr>
                <w:b/>
                <w:bCs/>
                <w:kern w:val="2"/>
                <w:szCs w:val="24"/>
              </w:rPr>
              <w:t>įsigalioja</w:t>
            </w:r>
            <w:r w:rsidR="00E111C0" w:rsidRPr="00020D6C">
              <w:rPr>
                <w:kern w:val="2"/>
                <w:szCs w:val="24"/>
              </w:rPr>
              <w:t xml:space="preserve"> </w:t>
            </w:r>
            <w:r w:rsidR="00A10867" w:rsidRPr="00020D6C">
              <w:rPr>
                <w:kern w:val="2"/>
                <w:szCs w:val="24"/>
              </w:rPr>
              <w:t>nuo Sutarties pasirašymo dienos (antrosios Šalies pasirašymo dieną)</w:t>
            </w:r>
            <w:r w:rsidR="00170418" w:rsidRPr="00020D6C">
              <w:rPr>
                <w:kern w:val="2"/>
                <w:szCs w:val="24"/>
              </w:rPr>
              <w:t>.</w:t>
            </w:r>
          </w:p>
          <w:p w14:paraId="0FB81DC4" w14:textId="24444B89" w:rsidR="005A5832" w:rsidRPr="00020D6C" w:rsidRDefault="009A6CFD" w:rsidP="001B686C">
            <w:pPr>
              <w:rPr>
                <w:kern w:val="2"/>
                <w:szCs w:val="24"/>
              </w:rPr>
            </w:pPr>
            <w:r>
              <w:rPr>
                <w:kern w:val="2"/>
                <w:szCs w:val="24"/>
              </w:rPr>
              <w:t xml:space="preserve">10.1.2. </w:t>
            </w:r>
            <w:r w:rsidR="00A10867" w:rsidRPr="00020D6C">
              <w:rPr>
                <w:kern w:val="2"/>
                <w:szCs w:val="24"/>
              </w:rPr>
              <w:t xml:space="preserve">Sutartis galioja </w:t>
            </w:r>
            <w:r w:rsidRPr="00A43172">
              <w:rPr>
                <w:kern w:val="2"/>
                <w:szCs w:val="24"/>
              </w:rPr>
              <w:t xml:space="preserve">8 (aštuonis) mėnesius </w:t>
            </w:r>
            <w:r w:rsidRPr="00A43172">
              <w:rPr>
                <w:szCs w:val="24"/>
              </w:rPr>
              <w:t>nuo jos įsigaliojimo dienos ir galioja iki Sutarties galiojimo termino pabaigos arba Sutarties nutraukimo dienos</w:t>
            </w:r>
            <w:r w:rsidR="00A43172" w:rsidRPr="00A43172">
              <w:rPr>
                <w:szCs w:val="24"/>
              </w:rPr>
              <w:t>.</w:t>
            </w:r>
          </w:p>
        </w:tc>
      </w:tr>
      <w:tr w:rsidR="005A5832" w14:paraId="38C03642" w14:textId="77777777">
        <w:trPr>
          <w:trHeight w:val="300"/>
        </w:trPr>
        <w:tc>
          <w:tcPr>
            <w:tcW w:w="2704" w:type="dxa"/>
            <w:gridSpan w:val="2"/>
          </w:tcPr>
          <w:p w14:paraId="1EA34470" w14:textId="77777777" w:rsidR="005A5832" w:rsidRDefault="00A10867">
            <w:pPr>
              <w:rPr>
                <w:b/>
                <w:bCs/>
                <w:kern w:val="2"/>
                <w:szCs w:val="24"/>
              </w:rPr>
            </w:pPr>
            <w:r>
              <w:rPr>
                <w:b/>
                <w:bCs/>
                <w:kern w:val="2"/>
                <w:szCs w:val="24"/>
              </w:rPr>
              <w:t>10.2. Sutarties galiojimo termino pratęsimas</w:t>
            </w:r>
          </w:p>
        </w:tc>
        <w:tc>
          <w:tcPr>
            <w:tcW w:w="6831" w:type="dxa"/>
            <w:gridSpan w:val="2"/>
          </w:tcPr>
          <w:p w14:paraId="1999B4F7" w14:textId="1F0AA94E" w:rsidR="005A5832" w:rsidRPr="00020D6C" w:rsidRDefault="00E111C0">
            <w:pPr>
              <w:rPr>
                <w:kern w:val="2"/>
                <w:szCs w:val="24"/>
              </w:rPr>
            </w:pPr>
            <w:r w:rsidRPr="00FE38E6">
              <w:rPr>
                <w:rFonts w:eastAsia="Calibri"/>
                <w:szCs w:val="24"/>
              </w:rPr>
              <w:t xml:space="preserve">Sutarties galiojimas Šalių raštišku susitarimu gali būti papildomai pratęstas laikotarpiui iki </w:t>
            </w:r>
            <w:r>
              <w:rPr>
                <w:rFonts w:eastAsia="Calibri"/>
                <w:szCs w:val="24"/>
              </w:rPr>
              <w:t>2</w:t>
            </w:r>
            <w:r w:rsidRPr="00FE38E6">
              <w:rPr>
                <w:rFonts w:eastAsia="Calibri"/>
                <w:szCs w:val="24"/>
              </w:rPr>
              <w:t xml:space="preserve"> (</w:t>
            </w:r>
            <w:r>
              <w:rPr>
                <w:rFonts w:eastAsia="Calibri"/>
                <w:szCs w:val="24"/>
              </w:rPr>
              <w:t>dviejų</w:t>
            </w:r>
            <w:r w:rsidRPr="00FE38E6">
              <w:rPr>
                <w:rFonts w:eastAsia="Calibri"/>
                <w:szCs w:val="24"/>
              </w:rPr>
              <w:t>) mėnesių</w:t>
            </w:r>
            <w:r w:rsidRPr="00020D6C">
              <w:rPr>
                <w:kern w:val="2"/>
                <w:szCs w:val="24"/>
              </w:rPr>
              <w:t xml:space="preserve"> </w:t>
            </w:r>
          </w:p>
        </w:tc>
      </w:tr>
      <w:tr w:rsidR="005A5832" w14:paraId="0F965D05" w14:textId="77777777">
        <w:trPr>
          <w:trHeight w:val="300"/>
        </w:trPr>
        <w:tc>
          <w:tcPr>
            <w:tcW w:w="9535" w:type="dxa"/>
            <w:gridSpan w:val="4"/>
          </w:tcPr>
          <w:p w14:paraId="40EE433D" w14:textId="77777777" w:rsidR="005A5832" w:rsidRDefault="00A10867">
            <w:pPr>
              <w:jc w:val="center"/>
              <w:rPr>
                <w:b/>
                <w:bCs/>
                <w:kern w:val="2"/>
                <w:szCs w:val="24"/>
              </w:rPr>
            </w:pPr>
            <w:r>
              <w:rPr>
                <w:b/>
                <w:bCs/>
                <w:kern w:val="2"/>
                <w:szCs w:val="24"/>
              </w:rPr>
              <w:t>11. SUTARTIES NUTRAUKIMAS</w:t>
            </w:r>
          </w:p>
        </w:tc>
      </w:tr>
      <w:tr w:rsidR="005A5832" w14:paraId="70DF2C6A" w14:textId="77777777">
        <w:trPr>
          <w:trHeight w:val="300"/>
        </w:trPr>
        <w:tc>
          <w:tcPr>
            <w:tcW w:w="2532" w:type="dxa"/>
          </w:tcPr>
          <w:p w14:paraId="167B44D6" w14:textId="77777777" w:rsidR="005A5832" w:rsidRDefault="00A10867">
            <w:pPr>
              <w:rPr>
                <w:b/>
                <w:bCs/>
                <w:kern w:val="2"/>
                <w:szCs w:val="24"/>
              </w:rPr>
            </w:pPr>
            <w:r>
              <w:rPr>
                <w:b/>
                <w:bCs/>
                <w:kern w:val="2"/>
                <w:szCs w:val="24"/>
              </w:rPr>
              <w:t>11.1. Sutarties nutraukimo pagrindai</w:t>
            </w:r>
          </w:p>
        </w:tc>
        <w:tc>
          <w:tcPr>
            <w:tcW w:w="7003" w:type="dxa"/>
            <w:gridSpan w:val="3"/>
          </w:tcPr>
          <w:p w14:paraId="4F2245DE" w14:textId="260FF559" w:rsidR="005A5832" w:rsidRPr="00020D6C" w:rsidRDefault="00A10867" w:rsidP="00020D6C">
            <w:pPr>
              <w:rPr>
                <w:kern w:val="2"/>
                <w:szCs w:val="24"/>
              </w:rPr>
            </w:pPr>
            <w:r w:rsidRPr="00020D6C">
              <w:rPr>
                <w:kern w:val="2"/>
                <w:szCs w:val="24"/>
              </w:rPr>
              <w:t>Sutartis gali būti nutraukiama rašytiniu Šalių susitarimu arba vienašališkai, Bendrosiose sąlygose nustatyta tvarka.</w:t>
            </w:r>
          </w:p>
        </w:tc>
      </w:tr>
      <w:tr w:rsidR="005A5832" w14:paraId="303464B2" w14:textId="77777777">
        <w:trPr>
          <w:trHeight w:val="300"/>
        </w:trPr>
        <w:tc>
          <w:tcPr>
            <w:tcW w:w="2532" w:type="dxa"/>
          </w:tcPr>
          <w:p w14:paraId="3CB7C563" w14:textId="77777777" w:rsidR="005A5832" w:rsidRPr="00E90EE9" w:rsidRDefault="00A10867">
            <w:pPr>
              <w:rPr>
                <w:b/>
                <w:bCs/>
                <w:kern w:val="2"/>
                <w:szCs w:val="24"/>
              </w:rPr>
            </w:pPr>
            <w:r w:rsidRPr="00E90EE9">
              <w:rPr>
                <w:b/>
                <w:bCs/>
                <w:kern w:val="2"/>
                <w:szCs w:val="24"/>
              </w:rPr>
              <w:t>11.2. Esminiai Sutarties pažeidimai</w:t>
            </w:r>
          </w:p>
          <w:p w14:paraId="711C2993" w14:textId="77777777" w:rsidR="005A5832" w:rsidRPr="00E90EE9" w:rsidRDefault="005A5832">
            <w:pPr>
              <w:rPr>
                <w:b/>
                <w:bCs/>
                <w:kern w:val="2"/>
                <w:szCs w:val="24"/>
              </w:rPr>
            </w:pPr>
          </w:p>
        </w:tc>
        <w:tc>
          <w:tcPr>
            <w:tcW w:w="7003" w:type="dxa"/>
            <w:gridSpan w:val="3"/>
          </w:tcPr>
          <w:p w14:paraId="57494A82" w14:textId="6B128362" w:rsidR="005A5832" w:rsidRPr="00020D6C" w:rsidRDefault="00A10867">
            <w:pPr>
              <w:rPr>
                <w:kern w:val="2"/>
                <w:szCs w:val="24"/>
              </w:rPr>
            </w:pPr>
            <w:r w:rsidRPr="00020D6C">
              <w:rPr>
                <w:kern w:val="2"/>
                <w:szCs w:val="24"/>
              </w:rPr>
              <w:t>11.2.1. jeigu Tiekėjas nevykdo prisiimtų įsipareigojimų už Sutartyje nustatytą Sutarties kainą;</w:t>
            </w:r>
          </w:p>
          <w:p w14:paraId="024A36B9" w14:textId="6E61C712" w:rsidR="005A5832" w:rsidRPr="00020D6C" w:rsidRDefault="00A10867">
            <w:pPr>
              <w:spacing w:line="257" w:lineRule="auto"/>
              <w:jc w:val="both"/>
              <w:rPr>
                <w:rFonts w:eastAsia="Arial"/>
                <w:kern w:val="2"/>
                <w:szCs w:val="24"/>
                <w:lang w:val="lt"/>
              </w:rPr>
            </w:pPr>
            <w:r w:rsidRPr="00020D6C">
              <w:rPr>
                <w:rFonts w:eastAsia="Arial"/>
                <w:kern w:val="2"/>
                <w:szCs w:val="24"/>
                <w:lang w:val="lt"/>
              </w:rPr>
              <w:t>11.2.</w:t>
            </w:r>
            <w:r w:rsidR="006C6890">
              <w:rPr>
                <w:rFonts w:eastAsia="Arial"/>
                <w:kern w:val="2"/>
                <w:szCs w:val="24"/>
                <w:lang w:val="lt"/>
              </w:rPr>
              <w:t>2</w:t>
            </w:r>
            <w:r w:rsidRPr="00020D6C">
              <w:rPr>
                <w:rFonts w:eastAsia="Arial"/>
                <w:kern w:val="2"/>
                <w:szCs w:val="24"/>
                <w:lang w:val="lt"/>
              </w:rPr>
              <w:t xml:space="preserve">. jeigu Tiekėjas nesilaiko Sutartyje nustatytų Prekių tiekimo terminų 2 (du) kartus iš eilės arba vėluoja pristatyti Prekes daugiau nei </w:t>
            </w:r>
            <w:r w:rsidR="002A37D6" w:rsidRPr="00020D6C">
              <w:rPr>
                <w:rFonts w:eastAsia="Arial"/>
                <w:kern w:val="2"/>
                <w:szCs w:val="24"/>
                <w:lang w:val="lt"/>
              </w:rPr>
              <w:t>14 (keturiolika) kalendorinių dienų</w:t>
            </w:r>
            <w:r w:rsidRPr="00020D6C">
              <w:rPr>
                <w:rFonts w:eastAsia="Arial"/>
                <w:kern w:val="2"/>
                <w:szCs w:val="24"/>
                <w:lang w:val="lt"/>
              </w:rPr>
              <w:t xml:space="preserve"> Sutartyje nustatyt</w:t>
            </w:r>
            <w:r w:rsidR="002A37D6" w:rsidRPr="00020D6C">
              <w:rPr>
                <w:rFonts w:eastAsia="Arial"/>
                <w:kern w:val="2"/>
                <w:szCs w:val="24"/>
                <w:lang w:val="lt"/>
              </w:rPr>
              <w:t>o</w:t>
            </w:r>
            <w:r w:rsidRPr="00020D6C">
              <w:rPr>
                <w:rFonts w:eastAsia="Arial"/>
                <w:kern w:val="2"/>
                <w:szCs w:val="24"/>
                <w:lang w:val="lt"/>
              </w:rPr>
              <w:t xml:space="preserve"> Prekių pristatymo termin</w:t>
            </w:r>
            <w:r w:rsidR="002A37D6" w:rsidRPr="00020D6C">
              <w:rPr>
                <w:rFonts w:eastAsia="Arial"/>
                <w:kern w:val="2"/>
                <w:szCs w:val="24"/>
                <w:lang w:val="lt"/>
              </w:rPr>
              <w:t>o</w:t>
            </w:r>
            <w:r w:rsidRPr="00020D6C">
              <w:rPr>
                <w:rFonts w:eastAsia="Arial"/>
                <w:kern w:val="2"/>
                <w:szCs w:val="24"/>
                <w:lang w:val="lt"/>
              </w:rPr>
              <w:t>;</w:t>
            </w:r>
          </w:p>
          <w:p w14:paraId="74220C7A" w14:textId="13AC453B" w:rsidR="005A5832" w:rsidRPr="00020D6C" w:rsidRDefault="00A10867">
            <w:pPr>
              <w:tabs>
                <w:tab w:val="left" w:pos="567"/>
                <w:tab w:val="left" w:pos="851"/>
                <w:tab w:val="left" w:pos="992"/>
                <w:tab w:val="left" w:pos="1134"/>
              </w:tabs>
              <w:spacing w:line="257" w:lineRule="auto"/>
              <w:jc w:val="both"/>
              <w:rPr>
                <w:rFonts w:eastAsia="Arial"/>
                <w:kern w:val="2"/>
                <w:szCs w:val="24"/>
                <w:lang w:val="lt"/>
              </w:rPr>
            </w:pPr>
            <w:r w:rsidRPr="00020D6C">
              <w:rPr>
                <w:rFonts w:eastAsia="Arial"/>
                <w:kern w:val="2"/>
                <w:szCs w:val="24"/>
                <w:lang w:val="lt"/>
              </w:rPr>
              <w:t>11.2.</w:t>
            </w:r>
            <w:r w:rsidR="006C6890">
              <w:rPr>
                <w:rFonts w:eastAsia="Arial"/>
                <w:kern w:val="2"/>
                <w:szCs w:val="24"/>
                <w:lang w:val="lt"/>
              </w:rPr>
              <w:t>3</w:t>
            </w:r>
            <w:r w:rsidRPr="00020D6C">
              <w:rPr>
                <w:rFonts w:eastAsia="Arial"/>
                <w:kern w:val="2"/>
                <w:szCs w:val="24"/>
                <w:lang w:val="lt"/>
              </w:rPr>
              <w:t>. jeigu Tiekėjas pažeidžia Prekių pristatymo terminus ir priskaičiuotų netesybų už vėlavimą suma viršija 20 (dvidešimt) proc. Pradinės sutarties vertės;</w:t>
            </w:r>
          </w:p>
          <w:p w14:paraId="609D27BA" w14:textId="4172A2A7" w:rsidR="005A5832" w:rsidRPr="00020D6C" w:rsidRDefault="00A10867">
            <w:pPr>
              <w:tabs>
                <w:tab w:val="left" w:pos="567"/>
                <w:tab w:val="left" w:pos="851"/>
                <w:tab w:val="left" w:pos="992"/>
                <w:tab w:val="left" w:pos="1134"/>
              </w:tabs>
              <w:spacing w:line="257" w:lineRule="auto"/>
              <w:jc w:val="both"/>
              <w:rPr>
                <w:rFonts w:eastAsia="Arial"/>
                <w:kern w:val="2"/>
                <w:szCs w:val="24"/>
                <w:lang w:val="lt"/>
              </w:rPr>
            </w:pPr>
            <w:r w:rsidRPr="00020D6C">
              <w:rPr>
                <w:rFonts w:eastAsia="Arial"/>
                <w:kern w:val="2"/>
                <w:szCs w:val="24"/>
                <w:lang w:val="lt"/>
              </w:rPr>
              <w:t>11.2.</w:t>
            </w:r>
            <w:r w:rsidR="006C6890">
              <w:rPr>
                <w:rFonts w:eastAsia="Arial"/>
                <w:kern w:val="2"/>
                <w:szCs w:val="24"/>
                <w:lang w:val="lt"/>
              </w:rPr>
              <w:t>4</w:t>
            </w:r>
            <w:r w:rsidRPr="00020D6C">
              <w:rPr>
                <w:rFonts w:eastAsia="Arial"/>
                <w:kern w:val="2"/>
                <w:szCs w:val="24"/>
                <w:lang w:val="lt"/>
              </w:rPr>
              <w:t>. Tiekėjas daugiau kaip 2 (du) kartus pristato Prekes, kurios neatitinka Sutartyje ir (ar) Įstatymuose nustatytų reikalavimų Prekėms;</w:t>
            </w:r>
          </w:p>
          <w:p w14:paraId="4DDED578" w14:textId="6CAEB4A4" w:rsidR="005A5832" w:rsidRPr="00020D6C" w:rsidRDefault="00A10867">
            <w:pPr>
              <w:spacing w:line="257" w:lineRule="auto"/>
              <w:rPr>
                <w:rFonts w:eastAsia="Arial"/>
                <w:kern w:val="2"/>
                <w:szCs w:val="24"/>
                <w:lang w:val="lt"/>
              </w:rPr>
            </w:pPr>
            <w:r w:rsidRPr="00020D6C">
              <w:rPr>
                <w:rFonts w:eastAsia="Arial"/>
                <w:kern w:val="2"/>
                <w:szCs w:val="24"/>
                <w:lang w:val="lt"/>
              </w:rPr>
              <w:t>11.2.</w:t>
            </w:r>
            <w:r w:rsidR="006C6890">
              <w:rPr>
                <w:rFonts w:eastAsia="Arial"/>
                <w:kern w:val="2"/>
                <w:szCs w:val="24"/>
                <w:lang w:val="lt"/>
              </w:rPr>
              <w:t>5</w:t>
            </w:r>
            <w:r w:rsidRPr="00020D6C">
              <w:rPr>
                <w:rFonts w:eastAsia="Arial"/>
                <w:kern w:val="2"/>
                <w:szCs w:val="24"/>
                <w:lang w:val="lt"/>
              </w:rPr>
              <w:t>. Tiekėjas pažeidžia Bendrųjų sąlygų nuostatas dėl Sutarties vykdymui pasitelkiamų naujų subtiekėjų ir (ar specialistų) / esamų subtiekėjų ir (ar) specialistų keitimo.</w:t>
            </w:r>
          </w:p>
          <w:p w14:paraId="54112139" w14:textId="364BD405" w:rsidR="00DF790C" w:rsidRPr="00020D6C" w:rsidRDefault="00DF790C">
            <w:pPr>
              <w:spacing w:line="257" w:lineRule="auto"/>
              <w:rPr>
                <w:rFonts w:eastAsia="Arial"/>
                <w:kern w:val="2"/>
                <w:szCs w:val="24"/>
              </w:rPr>
            </w:pPr>
            <w:r w:rsidRPr="00020D6C">
              <w:rPr>
                <w:rFonts w:eastAsia="Arial"/>
                <w:kern w:val="2"/>
                <w:szCs w:val="24"/>
                <w:lang w:val="lt"/>
              </w:rPr>
              <w:t>11.2.</w:t>
            </w:r>
            <w:r w:rsidR="006C6890">
              <w:rPr>
                <w:rFonts w:eastAsia="Arial"/>
                <w:kern w:val="2"/>
                <w:szCs w:val="24"/>
                <w:lang w:val="lt"/>
              </w:rPr>
              <w:t>6</w:t>
            </w:r>
            <w:r w:rsidRPr="00020D6C">
              <w:rPr>
                <w:rFonts w:eastAsia="Arial"/>
                <w:kern w:val="2"/>
                <w:szCs w:val="24"/>
                <w:lang w:val="lt"/>
              </w:rPr>
              <w:t>. Aplinkos apsaugos kriterijų nesilaikymas.</w:t>
            </w:r>
          </w:p>
        </w:tc>
      </w:tr>
      <w:tr w:rsidR="005A5832" w14:paraId="75FADF33" w14:textId="77777777">
        <w:trPr>
          <w:trHeight w:val="300"/>
        </w:trPr>
        <w:tc>
          <w:tcPr>
            <w:tcW w:w="9535" w:type="dxa"/>
            <w:gridSpan w:val="4"/>
          </w:tcPr>
          <w:p w14:paraId="6507C419" w14:textId="77777777" w:rsidR="005A5832" w:rsidRPr="00E90EE9" w:rsidRDefault="00A10867">
            <w:pPr>
              <w:jc w:val="center"/>
              <w:rPr>
                <w:kern w:val="2"/>
                <w:szCs w:val="24"/>
              </w:rPr>
            </w:pPr>
            <w:r w:rsidRPr="00E90EE9">
              <w:rPr>
                <w:b/>
                <w:bCs/>
                <w:kern w:val="2"/>
                <w:szCs w:val="24"/>
              </w:rPr>
              <w:t xml:space="preserve">12. APLINKOSAUGINIAI IR SOCIALINIAI KRITERIJAI </w:t>
            </w:r>
            <w:r w:rsidRPr="00E90EE9">
              <w:rPr>
                <w:kern w:val="2"/>
                <w:szCs w:val="24"/>
              </w:rPr>
              <w:t>(taikoma, jeigu aplinkosauginiai ir (arba) socialiniai kriterijai nustatomi kaip Sutarties vykdymo sąlygos)</w:t>
            </w:r>
          </w:p>
        </w:tc>
      </w:tr>
      <w:tr w:rsidR="005A5832" w14:paraId="2F71CD6D" w14:textId="77777777">
        <w:trPr>
          <w:trHeight w:val="300"/>
        </w:trPr>
        <w:tc>
          <w:tcPr>
            <w:tcW w:w="2532" w:type="dxa"/>
          </w:tcPr>
          <w:p w14:paraId="3451ABDA" w14:textId="77777777" w:rsidR="005A5832" w:rsidRDefault="00A10867">
            <w:pPr>
              <w:rPr>
                <w:b/>
                <w:bCs/>
                <w:kern w:val="2"/>
                <w:szCs w:val="24"/>
              </w:rPr>
            </w:pPr>
            <w:bookmarkStart w:id="0" w:name="_Hlk195276758"/>
            <w:r>
              <w:rPr>
                <w:b/>
                <w:bCs/>
                <w:kern w:val="2"/>
                <w:szCs w:val="24"/>
              </w:rPr>
              <w:t>12.1. Aplinkosauginių kriterijų nustatymo teisinis pagrindas</w:t>
            </w:r>
          </w:p>
        </w:tc>
        <w:tc>
          <w:tcPr>
            <w:tcW w:w="7003" w:type="dxa"/>
            <w:gridSpan w:val="3"/>
          </w:tcPr>
          <w:p w14:paraId="49DD42F1" w14:textId="77777777" w:rsidR="00CC6B60" w:rsidRPr="00CC6B60" w:rsidRDefault="00CC6B60" w:rsidP="00CC6B60">
            <w:pPr>
              <w:rPr>
                <w:kern w:val="2"/>
                <w:szCs w:val="24"/>
                <w:shd w:val="clear" w:color="auto" w:fill="FFFFFF"/>
              </w:rPr>
            </w:pPr>
            <w:r w:rsidRPr="00CC6B60">
              <w:rPr>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taikomi 2 priedo III skyriaus „Biuro įranga ir buitinė technika“ reikalavimai spausdintuvui, IV skyriaus „Kompiuteriai ir planšetės“ kompiuteriui ir maršrutizatoriui, VII „Baldai“ stalui, kėdėms ir lentynoms, X skyriaus „M ir N kategorijų kelių transporto priemonės“ reikalavimai transporto priemonei.</w:t>
            </w:r>
          </w:p>
          <w:p w14:paraId="485DF489" w14:textId="77777777" w:rsidR="00CC6B60" w:rsidRPr="00CC6B60" w:rsidRDefault="00CC6B60" w:rsidP="00CC6B60">
            <w:pPr>
              <w:rPr>
                <w:kern w:val="2"/>
                <w:szCs w:val="24"/>
                <w:shd w:val="clear" w:color="auto" w:fill="FFFFFF"/>
              </w:rPr>
            </w:pPr>
          </w:p>
          <w:p w14:paraId="27F747CD" w14:textId="0A6CFCF1" w:rsidR="00CC6B60" w:rsidRPr="00CC6B60" w:rsidRDefault="00CC6B60" w:rsidP="00CC6B60">
            <w:pPr>
              <w:rPr>
                <w:kern w:val="2"/>
                <w:szCs w:val="24"/>
                <w:shd w:val="clear" w:color="auto" w:fill="FFFFFF"/>
              </w:rPr>
            </w:pPr>
            <w:r w:rsidRPr="00CC6B60">
              <w:rPr>
                <w:kern w:val="2"/>
                <w:szCs w:val="24"/>
                <w:shd w:val="clear" w:color="auto" w:fill="FFFFFF"/>
              </w:rPr>
              <w:t>Taip pat kompiuteris turi atitikti šiuos reikalavimus:</w:t>
            </w:r>
          </w:p>
          <w:p w14:paraId="548A3B12" w14:textId="77777777" w:rsidR="00CC6B60" w:rsidRPr="00CC6B60" w:rsidRDefault="00CC6B60" w:rsidP="00CC6B60">
            <w:pPr>
              <w:rPr>
                <w:kern w:val="2"/>
                <w:szCs w:val="24"/>
                <w:shd w:val="clear" w:color="auto" w:fill="FFFFFF"/>
              </w:rPr>
            </w:pPr>
            <w:r w:rsidRPr="00CC6B60">
              <w:rPr>
                <w:kern w:val="2"/>
                <w:szCs w:val="24"/>
                <w:shd w:val="clear" w:color="auto" w:fill="FFFFFF"/>
              </w:rPr>
              <w:t>Energijos vartojimo efektyvumas:</w:t>
            </w:r>
          </w:p>
          <w:p w14:paraId="5608F2D6" w14:textId="77777777" w:rsidR="00CC6B60" w:rsidRPr="00CC6B60" w:rsidRDefault="00CC6B60" w:rsidP="00CC6B60">
            <w:pPr>
              <w:rPr>
                <w:kern w:val="2"/>
                <w:szCs w:val="24"/>
                <w:shd w:val="clear" w:color="auto" w:fill="FFFFFF"/>
              </w:rPr>
            </w:pPr>
            <w:r w:rsidRPr="00CC6B60">
              <w:rPr>
                <w:kern w:val="2"/>
                <w:szCs w:val="24"/>
                <w:shd w:val="clear" w:color="auto" w:fill="FFFFFF"/>
              </w:rPr>
              <w:lastRenderedPageBreak/>
              <w:t>Kompiuteris turi būti įtrauktas į prekių sąrašą, patvirtintą Lietuvos Respublikos energetikos ministro 2015 m. birželio 18 d. įsakymu Nr. 1-154 „Dėl prekių, išskyrus kelių transporto priemones, kurioms viešųjų pirkimų metu taikomi energijos vartojimo efektyvumo reikalavimai, sąrašo patvirtinimo“.</w:t>
            </w:r>
          </w:p>
          <w:p w14:paraId="3058D8A8" w14:textId="77777777" w:rsidR="00CC6B60" w:rsidRPr="00CC6B60" w:rsidRDefault="00CC6B60" w:rsidP="00CC6B60">
            <w:pPr>
              <w:rPr>
                <w:kern w:val="2"/>
                <w:szCs w:val="24"/>
                <w:shd w:val="clear" w:color="auto" w:fill="FFFFFF"/>
              </w:rPr>
            </w:pPr>
            <w:r w:rsidRPr="00CC6B60">
              <w:rPr>
                <w:kern w:val="2"/>
                <w:szCs w:val="24"/>
                <w:shd w:val="clear" w:color="auto" w:fill="FFFFFF"/>
              </w:rPr>
              <w:t>Jis turi atitikti aukščiausią energinio efektyvumo klasę, prieinamą Lietuvos Respublikos rinkoje, kaip nustatyta Europos Komisijos reglamentuose dėl gaminių energijos vartojimo efektyvumo ženklinimo reikalavimų.</w:t>
            </w:r>
          </w:p>
          <w:p w14:paraId="5B7C617F" w14:textId="77777777" w:rsidR="00CC6B60" w:rsidRPr="00CC6B60" w:rsidRDefault="00CC6B60" w:rsidP="00CC6B60">
            <w:pPr>
              <w:rPr>
                <w:kern w:val="2"/>
                <w:szCs w:val="24"/>
                <w:shd w:val="clear" w:color="auto" w:fill="FFFFFF"/>
              </w:rPr>
            </w:pPr>
            <w:r w:rsidRPr="00CC6B60">
              <w:rPr>
                <w:kern w:val="2"/>
                <w:szCs w:val="24"/>
                <w:shd w:val="clear" w:color="auto" w:fill="FFFFFF"/>
              </w:rPr>
              <w:t>Jeigu tokie reikalavimai prekėms netaikomi, kompiuteris turi atitikti Europos Komisijos reglamentuose dėl gaminių ekologinio projektavimo nustatytus efektyvaus energijos vartojimo kriterijus.</w:t>
            </w:r>
          </w:p>
          <w:p w14:paraId="4DB53561" w14:textId="77777777" w:rsidR="00CC6B60" w:rsidRPr="00CC6B60" w:rsidRDefault="00CC6B60" w:rsidP="00CC6B60">
            <w:pPr>
              <w:rPr>
                <w:kern w:val="2"/>
                <w:szCs w:val="24"/>
                <w:shd w:val="clear" w:color="auto" w:fill="FFFFFF"/>
              </w:rPr>
            </w:pPr>
          </w:p>
          <w:p w14:paraId="1CB5EDB5" w14:textId="12306845" w:rsidR="00CC6B60" w:rsidRPr="00CC6B60" w:rsidRDefault="00CC6B60" w:rsidP="00CC6B60">
            <w:pPr>
              <w:rPr>
                <w:kern w:val="2"/>
                <w:szCs w:val="24"/>
                <w:shd w:val="clear" w:color="auto" w:fill="FFFFFF"/>
              </w:rPr>
            </w:pPr>
            <w:r w:rsidRPr="00CC6B60">
              <w:rPr>
                <w:kern w:val="2"/>
                <w:szCs w:val="24"/>
                <w:shd w:val="clear" w:color="auto" w:fill="FFFFFF"/>
              </w:rPr>
              <w:t>Baterijos ilgaamžiškumas:</w:t>
            </w:r>
          </w:p>
          <w:p w14:paraId="5BAC1E78" w14:textId="77777777" w:rsidR="00CC6B60" w:rsidRPr="00CC6B60" w:rsidRDefault="00CC6B60" w:rsidP="00CC6B60">
            <w:pPr>
              <w:rPr>
                <w:kern w:val="2"/>
                <w:szCs w:val="24"/>
                <w:shd w:val="clear" w:color="auto" w:fill="FFFFFF"/>
              </w:rPr>
            </w:pPr>
            <w:r w:rsidRPr="00CC6B60">
              <w:rPr>
                <w:kern w:val="2"/>
                <w:szCs w:val="24"/>
                <w:shd w:val="clear" w:color="auto" w:fill="FFFFFF"/>
              </w:rPr>
              <w:t>Kompiuterio baterija turi būti ištirta bandymu, kurio metu nustatoma jos talpa po 300 įkrovimo/iškrovimo ciklų.</w:t>
            </w:r>
          </w:p>
          <w:p w14:paraId="7519D31B" w14:textId="77777777" w:rsidR="00CC6B60" w:rsidRPr="00CC6B60" w:rsidRDefault="00CC6B60" w:rsidP="00CC6B60">
            <w:pPr>
              <w:rPr>
                <w:kern w:val="2"/>
                <w:szCs w:val="24"/>
                <w:shd w:val="clear" w:color="auto" w:fill="FFFFFF"/>
              </w:rPr>
            </w:pPr>
            <w:r w:rsidRPr="00CC6B60">
              <w:rPr>
                <w:kern w:val="2"/>
                <w:szCs w:val="24"/>
                <w:shd w:val="clear" w:color="auto" w:fill="FFFFFF"/>
              </w:rPr>
              <w:t>Po bandymo baterijos talpa turi būti ne mažesnė kaip 80 % pradinės talpos.</w:t>
            </w:r>
          </w:p>
          <w:p w14:paraId="7AC4BA20" w14:textId="77777777" w:rsidR="00CC6B60" w:rsidRPr="00CC6B60" w:rsidRDefault="00CC6B60" w:rsidP="00CC6B60">
            <w:pPr>
              <w:rPr>
                <w:kern w:val="2"/>
                <w:szCs w:val="24"/>
                <w:shd w:val="clear" w:color="auto" w:fill="FFFFFF"/>
              </w:rPr>
            </w:pPr>
            <w:r w:rsidRPr="00CC6B60">
              <w:rPr>
                <w:kern w:val="2"/>
                <w:szCs w:val="24"/>
                <w:shd w:val="clear" w:color="auto" w:fill="FFFFFF"/>
              </w:rPr>
              <w:t>Bandymai turi būti atliekami pagal LST EN 61960-3 standartą „Akumuliatoriai ir jų baterijos su šarminiais arba kitokiais nerūgštiniais elektrolitais.</w:t>
            </w:r>
          </w:p>
          <w:p w14:paraId="68255FA0" w14:textId="77777777" w:rsidR="00CC6B60" w:rsidRPr="00CC6B60" w:rsidRDefault="00CC6B60" w:rsidP="00CC6B60">
            <w:pPr>
              <w:rPr>
                <w:kern w:val="2"/>
                <w:szCs w:val="24"/>
                <w:shd w:val="clear" w:color="auto" w:fill="FFFFFF"/>
              </w:rPr>
            </w:pPr>
            <w:r w:rsidRPr="00CC6B60">
              <w:rPr>
                <w:kern w:val="2"/>
                <w:szCs w:val="24"/>
                <w:shd w:val="clear" w:color="auto" w:fill="FFFFFF"/>
              </w:rPr>
              <w:t>Ličio akumuliatoriai ir baterijos, skirti nešiojamajai įrangai. 3 dalis.</w:t>
            </w:r>
          </w:p>
          <w:p w14:paraId="7CD25CA8" w14:textId="77777777" w:rsidR="00CC6B60" w:rsidRPr="00CC6B60" w:rsidRDefault="00CC6B60" w:rsidP="00CC6B60">
            <w:pPr>
              <w:rPr>
                <w:kern w:val="2"/>
                <w:szCs w:val="24"/>
                <w:shd w:val="clear" w:color="auto" w:fill="FFFFFF"/>
              </w:rPr>
            </w:pPr>
            <w:r w:rsidRPr="00CC6B60">
              <w:rPr>
                <w:kern w:val="2"/>
                <w:szCs w:val="24"/>
                <w:shd w:val="clear" w:color="auto" w:fill="FFFFFF"/>
              </w:rPr>
              <w:t>Prizminiai ir cilindriniai ličio akumuliatoriai ir jų baterijos“ arba lygiavertį standartą.</w:t>
            </w:r>
          </w:p>
          <w:p w14:paraId="2D398993" w14:textId="77777777" w:rsidR="00CC6B60" w:rsidRPr="00CC6B60" w:rsidRDefault="00CC6B60" w:rsidP="00CC6B60">
            <w:pPr>
              <w:rPr>
                <w:kern w:val="2"/>
                <w:szCs w:val="24"/>
                <w:shd w:val="clear" w:color="auto" w:fill="FFFFFF"/>
              </w:rPr>
            </w:pPr>
          </w:p>
          <w:p w14:paraId="567C7593" w14:textId="661CD3D0" w:rsidR="00CC6B60" w:rsidRPr="00CC6B60" w:rsidRDefault="00CC6B60" w:rsidP="00CC6B60">
            <w:pPr>
              <w:rPr>
                <w:kern w:val="2"/>
                <w:szCs w:val="24"/>
                <w:shd w:val="clear" w:color="auto" w:fill="FFFFFF"/>
              </w:rPr>
            </w:pPr>
            <w:r w:rsidRPr="00CC6B60">
              <w:rPr>
                <w:kern w:val="2"/>
                <w:szCs w:val="24"/>
                <w:shd w:val="clear" w:color="auto" w:fill="FFFFFF"/>
              </w:rPr>
              <w:t>Perkamas spausdintuvas turi atitikti šiuos reikalavimus:</w:t>
            </w:r>
          </w:p>
          <w:p w14:paraId="7FB7732C" w14:textId="77777777" w:rsidR="00CC6B60" w:rsidRPr="00CC6B60" w:rsidRDefault="00CC6B60" w:rsidP="00CC6B60">
            <w:pPr>
              <w:rPr>
                <w:kern w:val="2"/>
                <w:szCs w:val="24"/>
                <w:shd w:val="clear" w:color="auto" w:fill="FFFFFF"/>
              </w:rPr>
            </w:pPr>
            <w:r w:rsidRPr="00CC6B60">
              <w:rPr>
                <w:kern w:val="2"/>
                <w:szCs w:val="24"/>
                <w:shd w:val="clear" w:color="auto" w:fill="FFFFFF"/>
              </w:rPr>
              <w:t>Spausdintuvas turi atitikti aukščiausią energinio efektyvumo klasę, prieinamą Lietuvos Respublikos rinkoje, kaip nustatyta Europos Parlamento ir Tarybos reglamente (ES) 2017/1369, kuriuo nustatoma energijos vartojimo efektyvumo ženklinimo sistema.</w:t>
            </w:r>
          </w:p>
          <w:p w14:paraId="3BCA58F8" w14:textId="77777777" w:rsidR="00CC6B60" w:rsidRPr="00CC6B60" w:rsidRDefault="00CC6B60" w:rsidP="00CC6B60">
            <w:pPr>
              <w:rPr>
                <w:kern w:val="2"/>
                <w:szCs w:val="24"/>
                <w:shd w:val="clear" w:color="auto" w:fill="FFFFFF"/>
              </w:rPr>
            </w:pPr>
          </w:p>
          <w:p w14:paraId="5CC3F0D8" w14:textId="77777777" w:rsidR="00CC6B60" w:rsidRPr="00CC6B60" w:rsidRDefault="00CC6B60" w:rsidP="00CC6B60">
            <w:pPr>
              <w:rPr>
                <w:kern w:val="2"/>
                <w:szCs w:val="24"/>
                <w:shd w:val="clear" w:color="auto" w:fill="FFFFFF"/>
              </w:rPr>
            </w:pPr>
            <w:r w:rsidRPr="00CC6B60">
              <w:rPr>
                <w:kern w:val="2"/>
                <w:szCs w:val="24"/>
                <w:shd w:val="clear" w:color="auto" w:fill="FFFFFF"/>
              </w:rPr>
              <w:t xml:space="preserve">Jeigu energinio efektyvumo ženklinimo reikalavimai spausdintuvams netaikomi, spausdintuvas turi atitikti Europos Parlamento ir Tarybos direktyvos 2009/125/EB dėl gaminių ekologinio projektavimo nuostatas, įskaitant energijos suvartojimo reikalavimus budėjimo ir </w:t>
            </w:r>
            <w:proofErr w:type="spellStart"/>
            <w:r w:rsidRPr="00CC6B60">
              <w:rPr>
                <w:kern w:val="2"/>
                <w:szCs w:val="24"/>
                <w:shd w:val="clear" w:color="auto" w:fill="FFFFFF"/>
              </w:rPr>
              <w:t>išjungties</w:t>
            </w:r>
            <w:proofErr w:type="spellEnd"/>
            <w:r w:rsidRPr="00CC6B60">
              <w:rPr>
                <w:kern w:val="2"/>
                <w:szCs w:val="24"/>
                <w:shd w:val="clear" w:color="auto" w:fill="FFFFFF"/>
              </w:rPr>
              <w:t xml:space="preserve"> režimuose.</w:t>
            </w:r>
          </w:p>
          <w:p w14:paraId="63FB64A2" w14:textId="77777777" w:rsidR="00CC6B60" w:rsidRPr="00CC6B60" w:rsidRDefault="00CC6B60" w:rsidP="00CC6B60">
            <w:pPr>
              <w:rPr>
                <w:kern w:val="2"/>
                <w:szCs w:val="24"/>
                <w:shd w:val="clear" w:color="auto" w:fill="FFFFFF"/>
              </w:rPr>
            </w:pPr>
          </w:p>
          <w:p w14:paraId="3E5096B5" w14:textId="77777777" w:rsidR="00CC6B60" w:rsidRPr="00CC6B60" w:rsidRDefault="00CC6B60" w:rsidP="00CC6B60">
            <w:pPr>
              <w:rPr>
                <w:kern w:val="2"/>
                <w:szCs w:val="24"/>
                <w:shd w:val="clear" w:color="auto" w:fill="FFFFFF"/>
              </w:rPr>
            </w:pPr>
            <w:r w:rsidRPr="00CC6B60">
              <w:rPr>
                <w:kern w:val="2"/>
                <w:szCs w:val="24"/>
                <w:shd w:val="clear" w:color="auto" w:fill="FFFFFF"/>
              </w:rPr>
              <w:t>Spausdintuvas taip pat turi atitikti Europos Komisijos reglamento (EB) Nr.</w:t>
            </w:r>
          </w:p>
          <w:p w14:paraId="34B28142" w14:textId="77777777" w:rsidR="00CC6B60" w:rsidRPr="00CC6B60" w:rsidRDefault="00CC6B60" w:rsidP="00CC6B60">
            <w:pPr>
              <w:rPr>
                <w:kern w:val="2"/>
                <w:szCs w:val="24"/>
                <w:shd w:val="clear" w:color="auto" w:fill="FFFFFF"/>
              </w:rPr>
            </w:pPr>
            <w:r w:rsidRPr="00CC6B60">
              <w:rPr>
                <w:kern w:val="2"/>
                <w:szCs w:val="24"/>
                <w:shd w:val="clear" w:color="auto" w:fill="FFFFFF"/>
              </w:rPr>
              <w:t xml:space="preserve">1275/2008 reikalavimus dėl elektros energijos suvartojimo budėjimo ir </w:t>
            </w:r>
            <w:proofErr w:type="spellStart"/>
            <w:r w:rsidRPr="00CC6B60">
              <w:rPr>
                <w:kern w:val="2"/>
                <w:szCs w:val="24"/>
                <w:shd w:val="clear" w:color="auto" w:fill="FFFFFF"/>
              </w:rPr>
              <w:t>išjungties</w:t>
            </w:r>
            <w:proofErr w:type="spellEnd"/>
            <w:r w:rsidRPr="00CC6B60">
              <w:rPr>
                <w:kern w:val="2"/>
                <w:szCs w:val="24"/>
                <w:shd w:val="clear" w:color="auto" w:fill="FFFFFF"/>
              </w:rPr>
              <w:t xml:space="preserve"> režimuose, siekiant užtikrinti efektyvų energijos naudojimą, kai įrenginys nenaudojamas.</w:t>
            </w:r>
          </w:p>
          <w:p w14:paraId="3F15A335" w14:textId="77777777" w:rsidR="00CC6B60" w:rsidRPr="00CC6B60" w:rsidRDefault="00CC6B60" w:rsidP="00CC6B60">
            <w:pPr>
              <w:rPr>
                <w:kern w:val="2"/>
                <w:szCs w:val="24"/>
                <w:shd w:val="clear" w:color="auto" w:fill="FFFFFF"/>
              </w:rPr>
            </w:pPr>
          </w:p>
          <w:p w14:paraId="3C23071D" w14:textId="77777777" w:rsidR="00CC6B60" w:rsidRPr="00CC6B60" w:rsidRDefault="00CC6B60" w:rsidP="00CC6B60">
            <w:pPr>
              <w:rPr>
                <w:kern w:val="2"/>
                <w:szCs w:val="24"/>
                <w:shd w:val="clear" w:color="auto" w:fill="FFFFFF"/>
              </w:rPr>
            </w:pPr>
            <w:r w:rsidRPr="00CC6B60">
              <w:rPr>
                <w:kern w:val="2"/>
                <w:szCs w:val="24"/>
                <w:shd w:val="clear" w:color="auto" w:fill="FFFFFF"/>
              </w:rPr>
              <w:t>Tiekėjas privalo pateikti gamintojo deklaraciją ar kitus lygiaverčius dokumentus, patvirtinančius, kad siūlomas spausdintuvas atitinka aukščiau nurodytus energijos vartojimo efektyvumo ir ekologinio projektavimo reikalavimus.</w:t>
            </w:r>
          </w:p>
          <w:p w14:paraId="7232A825" w14:textId="77777777" w:rsidR="00CC6B60" w:rsidRDefault="00CC6B60" w:rsidP="00F267FD">
            <w:pPr>
              <w:rPr>
                <w:kern w:val="2"/>
                <w:szCs w:val="24"/>
                <w:shd w:val="clear" w:color="auto" w:fill="FFFFFF"/>
              </w:rPr>
            </w:pPr>
          </w:p>
          <w:p w14:paraId="4D6B92CF" w14:textId="7AF6CDF7" w:rsidR="008F25FB" w:rsidRDefault="008F25FB" w:rsidP="00CC6B60">
            <w:pPr>
              <w:rPr>
                <w:kern w:val="2"/>
                <w:szCs w:val="24"/>
                <w:shd w:val="clear" w:color="auto" w:fill="FFFFFF"/>
              </w:rPr>
            </w:pPr>
            <w:r>
              <w:rPr>
                <w:kern w:val="2"/>
                <w:szCs w:val="24"/>
                <w:shd w:val="clear" w:color="auto" w:fill="FFFFFF"/>
              </w:rPr>
              <w:t xml:space="preserve">Taip pat kompiuteris </w:t>
            </w:r>
            <w:r w:rsidRPr="008F25FB">
              <w:rPr>
                <w:kern w:val="2"/>
                <w:szCs w:val="24"/>
                <w:shd w:val="clear" w:color="auto" w:fill="FFFFFF"/>
              </w:rPr>
              <w:t>turi atitikti šiuos reikalavimus:</w:t>
            </w:r>
          </w:p>
          <w:p w14:paraId="1DDC43EA" w14:textId="77777777" w:rsidR="00CC6B60" w:rsidRPr="008F25FB" w:rsidRDefault="00CC6B60" w:rsidP="00CC6B60">
            <w:pPr>
              <w:rPr>
                <w:kern w:val="2"/>
                <w:szCs w:val="24"/>
                <w:shd w:val="clear" w:color="auto" w:fill="FFFFFF"/>
              </w:rPr>
            </w:pPr>
          </w:p>
          <w:p w14:paraId="32EBF507" w14:textId="77777777" w:rsidR="008F25FB" w:rsidRPr="008F25FB" w:rsidRDefault="008F25FB" w:rsidP="008F25FB">
            <w:pPr>
              <w:rPr>
                <w:kern w:val="2"/>
                <w:szCs w:val="24"/>
                <w:shd w:val="clear" w:color="auto" w:fill="FFFFFF"/>
              </w:rPr>
            </w:pPr>
            <w:r w:rsidRPr="008F25FB">
              <w:rPr>
                <w:kern w:val="2"/>
                <w:szCs w:val="24"/>
                <w:shd w:val="clear" w:color="auto" w:fill="FFFFFF"/>
              </w:rPr>
              <w:t>Energijos vartojimo efektyvumas:</w:t>
            </w:r>
          </w:p>
          <w:p w14:paraId="2123E19D" w14:textId="77777777" w:rsidR="008F25FB" w:rsidRPr="008F25FB" w:rsidRDefault="008F25FB" w:rsidP="008F25FB">
            <w:pPr>
              <w:rPr>
                <w:kern w:val="2"/>
                <w:szCs w:val="24"/>
                <w:shd w:val="clear" w:color="auto" w:fill="FFFFFF"/>
              </w:rPr>
            </w:pPr>
            <w:r w:rsidRPr="008F25FB">
              <w:rPr>
                <w:kern w:val="2"/>
                <w:szCs w:val="24"/>
                <w:shd w:val="clear" w:color="auto" w:fill="FFFFFF"/>
              </w:rPr>
              <w:t>Kompiuteris turi būti įtrauktas į prekių sąrašą, patvirtintą Lietuvos Respublikos energetikos ministro 2015 m. birželio 18 d. įsakymu Nr. 1-154 „Dėl prekių, išskyrus kelių transporto priemones, kurioms viešųjų pirkimų metu taikomi energijos vartojimo efektyvumo reikalavimai, sąrašo patvirtinimo“.</w:t>
            </w:r>
          </w:p>
          <w:p w14:paraId="7893163A" w14:textId="77777777" w:rsidR="008F25FB" w:rsidRPr="008F25FB" w:rsidRDefault="008F25FB" w:rsidP="008F25FB">
            <w:pPr>
              <w:rPr>
                <w:kern w:val="2"/>
                <w:szCs w:val="24"/>
                <w:shd w:val="clear" w:color="auto" w:fill="FFFFFF"/>
              </w:rPr>
            </w:pPr>
            <w:r w:rsidRPr="008F25FB">
              <w:rPr>
                <w:kern w:val="2"/>
                <w:szCs w:val="24"/>
                <w:shd w:val="clear" w:color="auto" w:fill="FFFFFF"/>
              </w:rPr>
              <w:t>Jis turi atitikti aukščiausią energinio efektyvumo klasę, prieinamą Lietuvos Respublikos rinkoje, kaip nustatyta Europos Komisijos reglamentuose dėl gaminių energijos vartojimo efektyvumo ženklinimo reikalavimų.</w:t>
            </w:r>
          </w:p>
          <w:p w14:paraId="3DC8B93D" w14:textId="77777777" w:rsidR="008F25FB" w:rsidRPr="008F25FB" w:rsidRDefault="008F25FB" w:rsidP="008F25FB">
            <w:pPr>
              <w:rPr>
                <w:kern w:val="2"/>
                <w:szCs w:val="24"/>
                <w:shd w:val="clear" w:color="auto" w:fill="FFFFFF"/>
              </w:rPr>
            </w:pPr>
            <w:r w:rsidRPr="008F25FB">
              <w:rPr>
                <w:kern w:val="2"/>
                <w:szCs w:val="24"/>
                <w:shd w:val="clear" w:color="auto" w:fill="FFFFFF"/>
              </w:rPr>
              <w:t>Jeigu tokie reikalavimai prekėms netaikomi, kompiuteris turi atitikti Europos Komisijos reglamentuose dėl gaminių ekologinio projektavimo nustatytus efektyvaus energijos vartojimo kriterijus.</w:t>
            </w:r>
          </w:p>
          <w:p w14:paraId="587730E6" w14:textId="77777777" w:rsidR="008F25FB" w:rsidRPr="008F25FB" w:rsidRDefault="008F25FB" w:rsidP="008F25FB">
            <w:pPr>
              <w:rPr>
                <w:kern w:val="2"/>
                <w:szCs w:val="24"/>
                <w:shd w:val="clear" w:color="auto" w:fill="FFFFFF"/>
              </w:rPr>
            </w:pPr>
          </w:p>
          <w:p w14:paraId="6F9BDC4A" w14:textId="77777777" w:rsidR="008F25FB" w:rsidRPr="008F25FB" w:rsidRDefault="008F25FB" w:rsidP="008F25FB">
            <w:pPr>
              <w:rPr>
                <w:kern w:val="2"/>
                <w:szCs w:val="24"/>
                <w:shd w:val="clear" w:color="auto" w:fill="FFFFFF"/>
              </w:rPr>
            </w:pPr>
            <w:r w:rsidRPr="008F25FB">
              <w:rPr>
                <w:kern w:val="2"/>
                <w:szCs w:val="24"/>
                <w:shd w:val="clear" w:color="auto" w:fill="FFFFFF"/>
              </w:rPr>
              <w:t>Baterijos ilgaamžiškumas:</w:t>
            </w:r>
          </w:p>
          <w:p w14:paraId="495F02EF" w14:textId="77777777" w:rsidR="008F25FB" w:rsidRPr="008F25FB" w:rsidRDefault="008F25FB" w:rsidP="008F25FB">
            <w:pPr>
              <w:rPr>
                <w:kern w:val="2"/>
                <w:szCs w:val="24"/>
                <w:shd w:val="clear" w:color="auto" w:fill="FFFFFF"/>
              </w:rPr>
            </w:pPr>
            <w:r w:rsidRPr="008F25FB">
              <w:rPr>
                <w:kern w:val="2"/>
                <w:szCs w:val="24"/>
                <w:shd w:val="clear" w:color="auto" w:fill="FFFFFF"/>
              </w:rPr>
              <w:t>Kompiuterio baterija turi būti ištirta bandymu, kurio metu nustatoma jos talpa po 300 įkrovimo/iškrovimo ciklų.</w:t>
            </w:r>
          </w:p>
          <w:p w14:paraId="5D0074FF" w14:textId="77777777" w:rsidR="008F25FB" w:rsidRPr="008F25FB" w:rsidRDefault="008F25FB" w:rsidP="008F25FB">
            <w:pPr>
              <w:rPr>
                <w:kern w:val="2"/>
                <w:szCs w:val="24"/>
                <w:shd w:val="clear" w:color="auto" w:fill="FFFFFF"/>
              </w:rPr>
            </w:pPr>
            <w:r w:rsidRPr="008F25FB">
              <w:rPr>
                <w:kern w:val="2"/>
                <w:szCs w:val="24"/>
                <w:shd w:val="clear" w:color="auto" w:fill="FFFFFF"/>
              </w:rPr>
              <w:t>Po bandymo baterijos talpa turi būti ne mažesnė kaip 80 % pradinės talpos.</w:t>
            </w:r>
          </w:p>
          <w:p w14:paraId="75E05A52" w14:textId="7595433C" w:rsidR="00E12764" w:rsidRDefault="008F25FB" w:rsidP="008F25FB">
            <w:pPr>
              <w:rPr>
                <w:kern w:val="2"/>
                <w:szCs w:val="24"/>
                <w:shd w:val="clear" w:color="auto" w:fill="FFFFFF"/>
              </w:rPr>
            </w:pPr>
            <w:r w:rsidRPr="008F25FB">
              <w:rPr>
                <w:kern w:val="2"/>
                <w:szCs w:val="24"/>
                <w:shd w:val="clear" w:color="auto" w:fill="FFFFFF"/>
              </w:rPr>
              <w:t>Bandymai turi būti atliekami pagal LST EN 61960-3 standartą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34EE4F33" w14:textId="77777777" w:rsidR="008F25FB" w:rsidRDefault="008F25FB" w:rsidP="00F267FD">
            <w:pPr>
              <w:rPr>
                <w:kern w:val="2"/>
                <w:szCs w:val="24"/>
                <w:shd w:val="clear" w:color="auto" w:fill="FFFFFF"/>
              </w:rPr>
            </w:pPr>
          </w:p>
          <w:p w14:paraId="185DFB7C" w14:textId="77777777" w:rsidR="008F25FB" w:rsidRPr="008F25FB" w:rsidRDefault="008F25FB" w:rsidP="008F25FB">
            <w:pPr>
              <w:rPr>
                <w:kern w:val="2"/>
                <w:szCs w:val="24"/>
                <w:shd w:val="clear" w:color="auto" w:fill="FFFFFF"/>
              </w:rPr>
            </w:pPr>
            <w:r w:rsidRPr="008F25FB">
              <w:rPr>
                <w:kern w:val="2"/>
                <w:szCs w:val="24"/>
                <w:shd w:val="clear" w:color="auto" w:fill="FFFFFF"/>
              </w:rPr>
              <w:t>Perkamas spausdintuvas turi atitikti šiuos reikalavimus:</w:t>
            </w:r>
          </w:p>
          <w:p w14:paraId="6885719A" w14:textId="77777777" w:rsidR="008F25FB" w:rsidRPr="008F25FB" w:rsidRDefault="008F25FB" w:rsidP="008F25FB">
            <w:pPr>
              <w:rPr>
                <w:kern w:val="2"/>
                <w:szCs w:val="24"/>
                <w:shd w:val="clear" w:color="auto" w:fill="FFFFFF"/>
              </w:rPr>
            </w:pPr>
          </w:p>
          <w:p w14:paraId="62640B91" w14:textId="77777777" w:rsidR="008F25FB" w:rsidRPr="008F25FB" w:rsidRDefault="008F25FB" w:rsidP="008F25FB">
            <w:pPr>
              <w:rPr>
                <w:kern w:val="2"/>
                <w:szCs w:val="24"/>
                <w:shd w:val="clear" w:color="auto" w:fill="FFFFFF"/>
              </w:rPr>
            </w:pPr>
            <w:r w:rsidRPr="008F25FB">
              <w:rPr>
                <w:kern w:val="2"/>
                <w:szCs w:val="24"/>
                <w:shd w:val="clear" w:color="auto" w:fill="FFFFFF"/>
              </w:rPr>
              <w:t>Spausdintuvas turi atitikti aukščiausią energinio efektyvumo klasę, prieinamą Lietuvos Respublikos rinkoje, kaip nustatyta Europos Parlamento ir Tarybos reglamente (ES) 2017/1369, kuriuo nustatoma energijos vartojimo efektyvumo ženklinimo sistema.</w:t>
            </w:r>
          </w:p>
          <w:p w14:paraId="331CA5B9" w14:textId="77777777" w:rsidR="008F25FB" w:rsidRPr="008F25FB" w:rsidRDefault="008F25FB" w:rsidP="008F25FB">
            <w:pPr>
              <w:rPr>
                <w:kern w:val="2"/>
                <w:szCs w:val="24"/>
                <w:shd w:val="clear" w:color="auto" w:fill="FFFFFF"/>
              </w:rPr>
            </w:pPr>
          </w:p>
          <w:p w14:paraId="6D0E8132" w14:textId="77777777" w:rsidR="008F25FB" w:rsidRPr="008F25FB" w:rsidRDefault="008F25FB" w:rsidP="008F25FB">
            <w:pPr>
              <w:rPr>
                <w:kern w:val="2"/>
                <w:szCs w:val="24"/>
                <w:shd w:val="clear" w:color="auto" w:fill="FFFFFF"/>
              </w:rPr>
            </w:pPr>
            <w:r w:rsidRPr="008F25FB">
              <w:rPr>
                <w:kern w:val="2"/>
                <w:szCs w:val="24"/>
                <w:shd w:val="clear" w:color="auto" w:fill="FFFFFF"/>
              </w:rPr>
              <w:t xml:space="preserve">Jeigu energinio efektyvumo ženklinimo reikalavimai spausdintuvams netaikomi, spausdintuvas turi atitikti Europos Parlamento ir Tarybos direktyvos 2009/125/EB dėl gaminių ekologinio projektavimo nuostatas, įskaitant energijos suvartojimo reikalavimus budėjimo ir </w:t>
            </w:r>
            <w:proofErr w:type="spellStart"/>
            <w:r w:rsidRPr="008F25FB">
              <w:rPr>
                <w:kern w:val="2"/>
                <w:szCs w:val="24"/>
                <w:shd w:val="clear" w:color="auto" w:fill="FFFFFF"/>
              </w:rPr>
              <w:t>išjungties</w:t>
            </w:r>
            <w:proofErr w:type="spellEnd"/>
            <w:r w:rsidRPr="008F25FB">
              <w:rPr>
                <w:kern w:val="2"/>
                <w:szCs w:val="24"/>
                <w:shd w:val="clear" w:color="auto" w:fill="FFFFFF"/>
              </w:rPr>
              <w:t xml:space="preserve"> režimuose.</w:t>
            </w:r>
          </w:p>
          <w:p w14:paraId="607F56F2" w14:textId="77777777" w:rsidR="008F25FB" w:rsidRPr="008F25FB" w:rsidRDefault="008F25FB" w:rsidP="008F25FB">
            <w:pPr>
              <w:rPr>
                <w:kern w:val="2"/>
                <w:szCs w:val="24"/>
                <w:shd w:val="clear" w:color="auto" w:fill="FFFFFF"/>
              </w:rPr>
            </w:pPr>
          </w:p>
          <w:p w14:paraId="10375E74" w14:textId="77777777" w:rsidR="008F25FB" w:rsidRPr="008F25FB" w:rsidRDefault="008F25FB" w:rsidP="008F25FB">
            <w:pPr>
              <w:rPr>
                <w:kern w:val="2"/>
                <w:szCs w:val="24"/>
                <w:shd w:val="clear" w:color="auto" w:fill="FFFFFF"/>
              </w:rPr>
            </w:pPr>
            <w:r w:rsidRPr="008F25FB">
              <w:rPr>
                <w:kern w:val="2"/>
                <w:szCs w:val="24"/>
                <w:shd w:val="clear" w:color="auto" w:fill="FFFFFF"/>
              </w:rPr>
              <w:t xml:space="preserve">Spausdintuvas taip pat turi atitikti Europos Komisijos reglamento (EB) Nr. 1275/2008 reikalavimus dėl elektros energijos suvartojimo budėjimo ir </w:t>
            </w:r>
            <w:proofErr w:type="spellStart"/>
            <w:r w:rsidRPr="008F25FB">
              <w:rPr>
                <w:kern w:val="2"/>
                <w:szCs w:val="24"/>
                <w:shd w:val="clear" w:color="auto" w:fill="FFFFFF"/>
              </w:rPr>
              <w:t>išjungties</w:t>
            </w:r>
            <w:proofErr w:type="spellEnd"/>
            <w:r w:rsidRPr="008F25FB">
              <w:rPr>
                <w:kern w:val="2"/>
                <w:szCs w:val="24"/>
                <w:shd w:val="clear" w:color="auto" w:fill="FFFFFF"/>
              </w:rPr>
              <w:t xml:space="preserve"> režimuose, siekiant užtikrinti efektyvų energijos naudojimą, kai įrenginys nenaudojamas.</w:t>
            </w:r>
          </w:p>
          <w:p w14:paraId="372F4821" w14:textId="77777777" w:rsidR="008F25FB" w:rsidRPr="008F25FB" w:rsidRDefault="008F25FB" w:rsidP="008F25FB">
            <w:pPr>
              <w:rPr>
                <w:kern w:val="2"/>
                <w:szCs w:val="24"/>
                <w:shd w:val="clear" w:color="auto" w:fill="FFFFFF"/>
              </w:rPr>
            </w:pPr>
          </w:p>
          <w:p w14:paraId="6B9041C0" w14:textId="2BEEF879" w:rsidR="008F25FB" w:rsidRDefault="008F25FB" w:rsidP="008F25FB">
            <w:pPr>
              <w:rPr>
                <w:kern w:val="2"/>
                <w:szCs w:val="24"/>
                <w:shd w:val="clear" w:color="auto" w:fill="FFFFFF"/>
              </w:rPr>
            </w:pPr>
            <w:r w:rsidRPr="008F25FB">
              <w:rPr>
                <w:kern w:val="2"/>
                <w:szCs w:val="24"/>
                <w:shd w:val="clear" w:color="auto" w:fill="FFFFFF"/>
              </w:rPr>
              <w:t>Tiekėjas privalo pateikti gamintojo deklaraciją ar kitus lygiaverčius dokumentus, patvirtinančius, kad siūlomas spausdintuvas atitinka aukščiau nurodytus energijos vartojimo efektyvumo ir ekologinio projektavimo reikalavimus.</w:t>
            </w:r>
          </w:p>
          <w:p w14:paraId="3C3A9BA5" w14:textId="513A327C" w:rsidR="00E12764" w:rsidRPr="00F267FD" w:rsidRDefault="00E12764" w:rsidP="00F267FD">
            <w:pPr>
              <w:rPr>
                <w:kern w:val="2"/>
                <w:szCs w:val="24"/>
                <w:shd w:val="clear" w:color="auto" w:fill="FFFFFF"/>
              </w:rPr>
            </w:pPr>
          </w:p>
        </w:tc>
      </w:tr>
      <w:bookmarkEnd w:id="0"/>
      <w:tr w:rsidR="005A5832" w14:paraId="7B1F7681" w14:textId="77777777">
        <w:trPr>
          <w:trHeight w:val="300"/>
        </w:trPr>
        <w:tc>
          <w:tcPr>
            <w:tcW w:w="2532" w:type="dxa"/>
          </w:tcPr>
          <w:p w14:paraId="3BE2A930" w14:textId="77777777" w:rsidR="005A5832" w:rsidRDefault="00A10867">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4A7D27D1" w14:textId="77777777" w:rsidR="005A5832" w:rsidRPr="00951ED0" w:rsidRDefault="00A10867">
            <w:pPr>
              <w:rPr>
                <w:i/>
                <w:iCs/>
                <w:kern w:val="2"/>
                <w:szCs w:val="24"/>
                <w:shd w:val="clear" w:color="auto" w:fill="FFFFFF"/>
              </w:rPr>
            </w:pPr>
            <w:r w:rsidRPr="00951ED0">
              <w:rPr>
                <w:i/>
                <w:iCs/>
                <w:kern w:val="2"/>
                <w:szCs w:val="24"/>
                <w:shd w:val="clear" w:color="auto" w:fill="FFFFFF"/>
              </w:rPr>
              <w:t>Netaikoma</w:t>
            </w:r>
          </w:p>
          <w:p w14:paraId="43A3B9E6" w14:textId="5E2FB6A3" w:rsidR="005A5832" w:rsidRPr="00951ED0" w:rsidRDefault="005A5832">
            <w:pPr>
              <w:rPr>
                <w:i/>
                <w:iCs/>
                <w:color w:val="008080"/>
                <w:szCs w:val="24"/>
              </w:rPr>
            </w:pPr>
          </w:p>
        </w:tc>
      </w:tr>
      <w:tr w:rsidR="005A5832" w14:paraId="7DFCA20C" w14:textId="77777777">
        <w:trPr>
          <w:trHeight w:val="300"/>
        </w:trPr>
        <w:tc>
          <w:tcPr>
            <w:tcW w:w="2532" w:type="dxa"/>
          </w:tcPr>
          <w:p w14:paraId="01123DC9"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83C57AF" w14:textId="7F072493" w:rsidR="005A5832" w:rsidRPr="00951ED0" w:rsidRDefault="00A10867" w:rsidP="00A85036">
            <w:pPr>
              <w:rPr>
                <w:i/>
                <w:iCs/>
                <w:kern w:val="2"/>
                <w:szCs w:val="24"/>
              </w:rPr>
            </w:pPr>
            <w:r w:rsidRPr="00951ED0">
              <w:rPr>
                <w:i/>
                <w:iCs/>
                <w:kern w:val="2"/>
                <w:szCs w:val="24"/>
              </w:rPr>
              <w:t>Netaikoma</w:t>
            </w:r>
          </w:p>
        </w:tc>
      </w:tr>
      <w:tr w:rsidR="005A5832" w14:paraId="30AECE59" w14:textId="77777777">
        <w:trPr>
          <w:trHeight w:val="300"/>
        </w:trPr>
        <w:tc>
          <w:tcPr>
            <w:tcW w:w="2532" w:type="dxa"/>
          </w:tcPr>
          <w:p w14:paraId="5FE19F84"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40A6F33E" w14:textId="77777777" w:rsidR="005A5832" w:rsidRPr="00951ED0" w:rsidRDefault="00A10867">
            <w:pPr>
              <w:rPr>
                <w:i/>
                <w:iCs/>
                <w:kern w:val="2"/>
                <w:szCs w:val="24"/>
              </w:rPr>
            </w:pPr>
            <w:r w:rsidRPr="00951ED0">
              <w:rPr>
                <w:i/>
                <w:iCs/>
                <w:kern w:val="2"/>
                <w:szCs w:val="24"/>
              </w:rPr>
              <w:t>Netaikoma</w:t>
            </w:r>
          </w:p>
          <w:p w14:paraId="67D6A618" w14:textId="2E3CC694" w:rsidR="005A5832" w:rsidRPr="00951ED0" w:rsidRDefault="005A5832">
            <w:pPr>
              <w:rPr>
                <w:i/>
                <w:iCs/>
                <w:kern w:val="2"/>
                <w:szCs w:val="24"/>
              </w:rPr>
            </w:pPr>
          </w:p>
        </w:tc>
      </w:tr>
      <w:tr w:rsidR="005A5832" w14:paraId="726DA3DD" w14:textId="77777777">
        <w:trPr>
          <w:trHeight w:val="300"/>
        </w:trPr>
        <w:tc>
          <w:tcPr>
            <w:tcW w:w="2532" w:type="dxa"/>
          </w:tcPr>
          <w:p w14:paraId="3D2EE7D3"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4B806C08" w14:textId="77777777" w:rsidR="005A5832" w:rsidRPr="00951ED0" w:rsidRDefault="00A10867">
            <w:pPr>
              <w:rPr>
                <w:i/>
                <w:iCs/>
                <w:color w:val="000000"/>
                <w:kern w:val="2"/>
                <w:szCs w:val="24"/>
                <w:shd w:val="clear" w:color="auto" w:fill="FFFFFF"/>
              </w:rPr>
            </w:pPr>
            <w:r w:rsidRPr="00951ED0">
              <w:rPr>
                <w:i/>
                <w:iCs/>
                <w:color w:val="000000"/>
                <w:kern w:val="2"/>
                <w:szCs w:val="24"/>
                <w:shd w:val="clear" w:color="auto" w:fill="FFFFFF"/>
              </w:rPr>
              <w:t>Netaikoma</w:t>
            </w:r>
          </w:p>
          <w:p w14:paraId="43E99107" w14:textId="6C9AD53C" w:rsidR="005A5832" w:rsidRDefault="005A5832">
            <w:pPr>
              <w:rPr>
                <w:color w:val="0070C0"/>
                <w:kern w:val="2"/>
                <w:szCs w:val="24"/>
              </w:rPr>
            </w:pPr>
          </w:p>
        </w:tc>
      </w:tr>
      <w:tr w:rsidR="005A5832" w14:paraId="007A3649" w14:textId="77777777">
        <w:trPr>
          <w:trHeight w:val="300"/>
        </w:trPr>
        <w:tc>
          <w:tcPr>
            <w:tcW w:w="9535" w:type="dxa"/>
            <w:gridSpan w:val="4"/>
          </w:tcPr>
          <w:p w14:paraId="69586DD3" w14:textId="5148F776" w:rsidR="005A5832" w:rsidRDefault="00A10867">
            <w:pPr>
              <w:jc w:val="center"/>
              <w:rPr>
                <w:b/>
                <w:bCs/>
                <w:kern w:val="2"/>
                <w:szCs w:val="24"/>
              </w:rPr>
            </w:pPr>
            <w:r>
              <w:rPr>
                <w:b/>
                <w:bCs/>
                <w:kern w:val="2"/>
                <w:szCs w:val="24"/>
              </w:rPr>
              <w:t>1</w:t>
            </w:r>
            <w:r w:rsidR="00CE1E8B">
              <w:rPr>
                <w:b/>
                <w:bCs/>
                <w:kern w:val="2"/>
                <w:szCs w:val="24"/>
              </w:rPr>
              <w:t>3</w:t>
            </w:r>
            <w:r>
              <w:rPr>
                <w:b/>
                <w:bCs/>
                <w:kern w:val="2"/>
                <w:szCs w:val="24"/>
              </w:rPr>
              <w:t>. SUTARTIES PRIEDAI</w:t>
            </w:r>
          </w:p>
        </w:tc>
      </w:tr>
      <w:tr w:rsidR="005A5832" w14:paraId="5C71E228" w14:textId="77777777">
        <w:trPr>
          <w:trHeight w:val="300"/>
        </w:trPr>
        <w:tc>
          <w:tcPr>
            <w:tcW w:w="2532" w:type="dxa"/>
          </w:tcPr>
          <w:p w14:paraId="6B8140F2" w14:textId="0414A5CF" w:rsidR="005A5832" w:rsidRDefault="00A10867">
            <w:pPr>
              <w:jc w:val="center"/>
              <w:rPr>
                <w:b/>
                <w:bCs/>
                <w:kern w:val="2"/>
                <w:szCs w:val="24"/>
              </w:rPr>
            </w:pPr>
            <w:r>
              <w:rPr>
                <w:b/>
                <w:bCs/>
                <w:kern w:val="2"/>
                <w:szCs w:val="24"/>
              </w:rPr>
              <w:t>1</w:t>
            </w:r>
            <w:r w:rsidR="00CE1E8B">
              <w:rPr>
                <w:b/>
                <w:bCs/>
                <w:kern w:val="2"/>
                <w:szCs w:val="24"/>
              </w:rPr>
              <w:t>3</w:t>
            </w:r>
            <w:r>
              <w:rPr>
                <w:b/>
                <w:bCs/>
                <w:kern w:val="2"/>
                <w:szCs w:val="24"/>
              </w:rPr>
              <w:t>.1. Priedas Nr. 1</w:t>
            </w:r>
          </w:p>
        </w:tc>
        <w:tc>
          <w:tcPr>
            <w:tcW w:w="7003" w:type="dxa"/>
            <w:gridSpan w:val="3"/>
          </w:tcPr>
          <w:p w14:paraId="58A5671E" w14:textId="546E1F57" w:rsidR="005A5832" w:rsidRDefault="00750E1C" w:rsidP="00750E1C">
            <w:pPr>
              <w:rPr>
                <w:b/>
                <w:bCs/>
                <w:kern w:val="2"/>
                <w:szCs w:val="24"/>
              </w:rPr>
            </w:pPr>
            <w:r w:rsidRPr="00750E1C">
              <w:rPr>
                <w:b/>
                <w:bCs/>
                <w:kern w:val="2"/>
                <w:szCs w:val="24"/>
              </w:rPr>
              <w:t>Techninė specifikacija</w:t>
            </w:r>
          </w:p>
        </w:tc>
      </w:tr>
      <w:tr w:rsidR="005A5832" w14:paraId="711FE89D" w14:textId="77777777">
        <w:trPr>
          <w:trHeight w:val="300"/>
        </w:trPr>
        <w:tc>
          <w:tcPr>
            <w:tcW w:w="2532" w:type="dxa"/>
          </w:tcPr>
          <w:p w14:paraId="17FE06D4" w14:textId="040047CB" w:rsidR="005A5832" w:rsidRDefault="00A10867">
            <w:pPr>
              <w:jc w:val="center"/>
              <w:rPr>
                <w:b/>
                <w:bCs/>
                <w:kern w:val="2"/>
                <w:szCs w:val="24"/>
              </w:rPr>
            </w:pPr>
            <w:r>
              <w:rPr>
                <w:b/>
                <w:bCs/>
                <w:kern w:val="2"/>
                <w:szCs w:val="24"/>
              </w:rPr>
              <w:t>1</w:t>
            </w:r>
            <w:r w:rsidR="00CE1E8B">
              <w:rPr>
                <w:b/>
                <w:bCs/>
                <w:kern w:val="2"/>
                <w:szCs w:val="24"/>
              </w:rPr>
              <w:t>3</w:t>
            </w:r>
            <w:r>
              <w:rPr>
                <w:b/>
                <w:bCs/>
                <w:kern w:val="2"/>
                <w:szCs w:val="24"/>
              </w:rPr>
              <w:t>.2. Priedas Nr. 2</w:t>
            </w:r>
          </w:p>
        </w:tc>
        <w:tc>
          <w:tcPr>
            <w:tcW w:w="7003" w:type="dxa"/>
            <w:gridSpan w:val="3"/>
          </w:tcPr>
          <w:p w14:paraId="0758B4E2" w14:textId="5C369726" w:rsidR="005A5832" w:rsidRDefault="00750E1C" w:rsidP="00750E1C">
            <w:pPr>
              <w:rPr>
                <w:b/>
                <w:bCs/>
                <w:kern w:val="2"/>
                <w:szCs w:val="24"/>
              </w:rPr>
            </w:pPr>
            <w:r>
              <w:rPr>
                <w:b/>
                <w:bCs/>
                <w:kern w:val="2"/>
                <w:szCs w:val="24"/>
              </w:rPr>
              <w:t>Pasiūlymas</w:t>
            </w:r>
          </w:p>
        </w:tc>
      </w:tr>
      <w:tr w:rsidR="005A5832" w14:paraId="6C5F8C20" w14:textId="77777777">
        <w:tc>
          <w:tcPr>
            <w:tcW w:w="9535" w:type="dxa"/>
            <w:gridSpan w:val="4"/>
          </w:tcPr>
          <w:p w14:paraId="1A73ED33" w14:textId="2F4D5D4A" w:rsidR="005A5832" w:rsidRDefault="00A10867">
            <w:pPr>
              <w:jc w:val="center"/>
              <w:rPr>
                <w:b/>
                <w:bCs/>
                <w:kern w:val="2"/>
                <w:szCs w:val="24"/>
              </w:rPr>
            </w:pPr>
            <w:r>
              <w:rPr>
                <w:b/>
                <w:bCs/>
                <w:kern w:val="2"/>
                <w:szCs w:val="24"/>
              </w:rPr>
              <w:t>1</w:t>
            </w:r>
            <w:r w:rsidR="00CE1E8B">
              <w:rPr>
                <w:b/>
                <w:bCs/>
                <w:kern w:val="2"/>
                <w:szCs w:val="24"/>
              </w:rPr>
              <w:t>4</w:t>
            </w:r>
            <w:r>
              <w:rPr>
                <w:b/>
                <w:bCs/>
                <w:kern w:val="2"/>
                <w:szCs w:val="24"/>
              </w:rPr>
              <w:t>. ŠALIŲ ATSTOVŲ PARAŠAI</w:t>
            </w:r>
          </w:p>
        </w:tc>
      </w:tr>
      <w:tr w:rsidR="005A5832" w14:paraId="5E0FA205" w14:textId="77777777">
        <w:tc>
          <w:tcPr>
            <w:tcW w:w="4788" w:type="dxa"/>
            <w:gridSpan w:val="3"/>
          </w:tcPr>
          <w:p w14:paraId="288F9639" w14:textId="77777777" w:rsidR="005A5832" w:rsidRDefault="00A10867">
            <w:pPr>
              <w:jc w:val="center"/>
              <w:rPr>
                <w:b/>
                <w:bCs/>
                <w:kern w:val="2"/>
                <w:szCs w:val="24"/>
              </w:rPr>
            </w:pPr>
            <w:r>
              <w:rPr>
                <w:b/>
                <w:bCs/>
                <w:kern w:val="2"/>
                <w:szCs w:val="24"/>
              </w:rPr>
              <w:t>PIRKĖJAS</w:t>
            </w:r>
          </w:p>
        </w:tc>
        <w:tc>
          <w:tcPr>
            <w:tcW w:w="4747" w:type="dxa"/>
          </w:tcPr>
          <w:p w14:paraId="2782C015" w14:textId="77777777" w:rsidR="005A5832" w:rsidRDefault="00A10867">
            <w:pPr>
              <w:jc w:val="center"/>
              <w:rPr>
                <w:b/>
                <w:bCs/>
                <w:kern w:val="2"/>
                <w:szCs w:val="24"/>
              </w:rPr>
            </w:pPr>
            <w:r>
              <w:rPr>
                <w:b/>
                <w:bCs/>
                <w:kern w:val="2"/>
                <w:szCs w:val="24"/>
              </w:rPr>
              <w:t>TIEKĖJAS</w:t>
            </w:r>
          </w:p>
        </w:tc>
      </w:tr>
      <w:tr w:rsidR="005A5832" w14:paraId="59D29941" w14:textId="77777777">
        <w:tc>
          <w:tcPr>
            <w:tcW w:w="4788" w:type="dxa"/>
            <w:gridSpan w:val="3"/>
          </w:tcPr>
          <w:p w14:paraId="18C78318" w14:textId="516D99B2" w:rsidR="005A5832" w:rsidRPr="00750E1C" w:rsidRDefault="00750E1C">
            <w:pPr>
              <w:jc w:val="center"/>
              <w:rPr>
                <w:kern w:val="2"/>
                <w:szCs w:val="24"/>
              </w:rPr>
            </w:pPr>
            <w:r w:rsidRPr="00750E1C">
              <w:rPr>
                <w:kern w:val="2"/>
                <w:szCs w:val="24"/>
              </w:rPr>
              <w:t xml:space="preserve">Mažeikių rajono savivaldybės administracijos direktorė Jolanta </w:t>
            </w:r>
            <w:proofErr w:type="spellStart"/>
            <w:r w:rsidRPr="00750E1C">
              <w:rPr>
                <w:kern w:val="2"/>
                <w:szCs w:val="24"/>
              </w:rPr>
              <w:t>Kekytė</w:t>
            </w:r>
            <w:proofErr w:type="spellEnd"/>
          </w:p>
        </w:tc>
        <w:tc>
          <w:tcPr>
            <w:tcW w:w="4747" w:type="dxa"/>
          </w:tcPr>
          <w:p w14:paraId="38FCEB10" w14:textId="77777777" w:rsidR="005A5832" w:rsidRDefault="00A10867">
            <w:pPr>
              <w:jc w:val="center"/>
              <w:rPr>
                <w:b/>
                <w:bCs/>
                <w:kern w:val="2"/>
                <w:szCs w:val="24"/>
              </w:rPr>
            </w:pPr>
            <w:r>
              <w:rPr>
                <w:color w:val="4472C4"/>
                <w:kern w:val="2"/>
                <w:szCs w:val="24"/>
              </w:rPr>
              <w:t>(nurodomos atstovo pareigos, vardas, pavardė)</w:t>
            </w:r>
          </w:p>
        </w:tc>
      </w:tr>
      <w:tr w:rsidR="005A5832" w14:paraId="37313F4A" w14:textId="77777777">
        <w:tc>
          <w:tcPr>
            <w:tcW w:w="4788" w:type="dxa"/>
            <w:gridSpan w:val="3"/>
          </w:tcPr>
          <w:p w14:paraId="7F4E47A6" w14:textId="77777777" w:rsidR="005A5832" w:rsidRPr="00020D6C" w:rsidRDefault="005A5832">
            <w:pPr>
              <w:jc w:val="center"/>
              <w:rPr>
                <w:b/>
                <w:bCs/>
                <w:kern w:val="2"/>
                <w:szCs w:val="24"/>
              </w:rPr>
            </w:pPr>
          </w:p>
          <w:p w14:paraId="4D6B3E56" w14:textId="4414A6F6" w:rsidR="005A5832" w:rsidRPr="00020D6C" w:rsidRDefault="00750E1C">
            <w:pPr>
              <w:jc w:val="center"/>
              <w:rPr>
                <w:b/>
                <w:bCs/>
                <w:kern w:val="2"/>
                <w:szCs w:val="24"/>
              </w:rPr>
            </w:pPr>
            <w:r w:rsidRPr="00020D6C">
              <w:rPr>
                <w:b/>
                <w:bCs/>
                <w:kern w:val="2"/>
                <w:szCs w:val="24"/>
              </w:rPr>
              <w:t>(parašas)</w:t>
            </w:r>
          </w:p>
          <w:p w14:paraId="2643536B" w14:textId="77777777" w:rsidR="005A5832" w:rsidRPr="00020D6C" w:rsidRDefault="005A5832">
            <w:pPr>
              <w:jc w:val="center"/>
              <w:rPr>
                <w:b/>
                <w:bCs/>
                <w:kern w:val="2"/>
                <w:szCs w:val="24"/>
              </w:rPr>
            </w:pPr>
          </w:p>
        </w:tc>
        <w:tc>
          <w:tcPr>
            <w:tcW w:w="4747" w:type="dxa"/>
          </w:tcPr>
          <w:p w14:paraId="10EF43AF" w14:textId="77777777" w:rsidR="00750E1C" w:rsidRDefault="00750E1C" w:rsidP="00750E1C">
            <w:pPr>
              <w:jc w:val="center"/>
              <w:rPr>
                <w:b/>
                <w:bCs/>
                <w:kern w:val="2"/>
                <w:szCs w:val="24"/>
              </w:rPr>
            </w:pPr>
          </w:p>
          <w:p w14:paraId="12F59F3E" w14:textId="73EAC75E" w:rsidR="00750E1C" w:rsidRPr="00750E1C" w:rsidRDefault="00750E1C" w:rsidP="00750E1C">
            <w:pPr>
              <w:jc w:val="center"/>
              <w:rPr>
                <w:b/>
                <w:bCs/>
                <w:kern w:val="2"/>
                <w:szCs w:val="24"/>
              </w:rPr>
            </w:pPr>
            <w:r>
              <w:rPr>
                <w:b/>
                <w:bCs/>
                <w:kern w:val="2"/>
                <w:szCs w:val="24"/>
              </w:rPr>
              <w:t>(parašas)</w:t>
            </w:r>
          </w:p>
          <w:p w14:paraId="66CBE586" w14:textId="355186A4" w:rsidR="005A5832" w:rsidRDefault="005A5832" w:rsidP="00750E1C">
            <w:pPr>
              <w:rPr>
                <w:b/>
                <w:bCs/>
                <w:color w:val="4472C4"/>
                <w:kern w:val="2"/>
                <w:szCs w:val="24"/>
              </w:rPr>
            </w:pPr>
          </w:p>
        </w:tc>
      </w:tr>
    </w:tbl>
    <w:p w14:paraId="7755CC27" w14:textId="5A040935" w:rsidR="005A5832" w:rsidRDefault="005A5832">
      <w:pPr>
        <w:jc w:val="center"/>
        <w:rPr>
          <w:color w:val="000000"/>
          <w:szCs w:val="24"/>
        </w:rPr>
      </w:pPr>
    </w:p>
    <w:p w14:paraId="6A788D62" w14:textId="331400F1" w:rsidR="00CE1E8B" w:rsidRDefault="00CE1E8B">
      <w:pPr>
        <w:rPr>
          <w:color w:val="000000"/>
          <w:szCs w:val="24"/>
        </w:rPr>
      </w:pPr>
      <w:r>
        <w:rPr>
          <w:color w:val="000000"/>
          <w:szCs w:val="24"/>
        </w:rPr>
        <w:br w:type="page"/>
      </w:r>
    </w:p>
    <w:p w14:paraId="00C96EAB" w14:textId="77777777" w:rsidR="004C07F1" w:rsidRDefault="004C07F1" w:rsidP="004C07F1">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14943CD7" w14:textId="77777777" w:rsidR="004C07F1" w:rsidRDefault="004C07F1" w:rsidP="004C07F1">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5EEB63C" w14:textId="77777777" w:rsidR="004C07F1" w:rsidRDefault="004C07F1" w:rsidP="004C07F1">
      <w:pPr>
        <w:keepNext/>
        <w:keepLines/>
        <w:tabs>
          <w:tab w:val="left" w:pos="426"/>
        </w:tabs>
        <w:spacing w:line="259" w:lineRule="auto"/>
        <w:jc w:val="both"/>
        <w:rPr>
          <w:rFonts w:eastAsia="Cambria"/>
          <w:b/>
          <w:bCs/>
          <w:caps/>
          <w:szCs w:val="24"/>
          <w14:numSpacing w14:val="tabular"/>
        </w:rPr>
      </w:pPr>
    </w:p>
    <w:p w14:paraId="01D1E322" w14:textId="77777777" w:rsidR="004C07F1" w:rsidRDefault="004C07F1" w:rsidP="004C07F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C033FD4" w14:textId="77777777" w:rsidR="004C07F1" w:rsidRDefault="004C07F1" w:rsidP="004C07F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3B495DD" w14:textId="77777777" w:rsidR="004C07F1" w:rsidRDefault="004C07F1" w:rsidP="004C07F1">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51E614C7"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2B7F9C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66F6E957"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9628D78"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D9FD6D"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9DC075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12EFD9"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6881DE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EEF874D"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662655C9"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67B5DE6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4722F6B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35F41F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18717945"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44600D1"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1C9A26F9"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0D5D82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06D224C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6D9297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4180E1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79E1AF71" w14:textId="77777777" w:rsidR="004C07F1" w:rsidRDefault="004C07F1" w:rsidP="004C07F1">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2148480" w14:textId="77777777" w:rsidR="004C07F1" w:rsidRDefault="004C07F1" w:rsidP="004C07F1">
      <w:pPr>
        <w:keepNext/>
        <w:keepLines/>
        <w:tabs>
          <w:tab w:val="left" w:pos="567"/>
        </w:tabs>
        <w:spacing w:line="259" w:lineRule="auto"/>
        <w:ind w:left="792"/>
        <w:jc w:val="both"/>
        <w:rPr>
          <w:rFonts w:eastAsia="Cambria"/>
          <w:b/>
          <w:bCs/>
          <w:szCs w:val="24"/>
          <w14:numSpacing w14:val="tabular"/>
        </w:rPr>
      </w:pPr>
    </w:p>
    <w:p w14:paraId="482C057B"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BDB1780"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F215ED7"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3E405A0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5CAF5E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64817E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6C8C35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FBC29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B64113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28F52AF9"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07E4A94"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7FFEB7A"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FF98DBF"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p>
    <w:p w14:paraId="03BFBDD8"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6DE2B8B2"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DD46B78"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92B9629"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282C8C3F"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500D0F33"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00CE7DA"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A27653F"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463ED90"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1.3.1.6. Kiti Specialiosiose sąlygose išvardinti priedai.</w:t>
      </w:r>
    </w:p>
    <w:p w14:paraId="489D98AF"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60F75693"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BC13FE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FBDA6D0"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79B532E1"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76DE038"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D3F8F33"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A655C9C"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7D9EB8A4"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r>
      <w:bookmarkStart w:id="1" w:name="_Hlk165365327"/>
      <w:r>
        <w:rPr>
          <w:rFonts w:eastAsia="Arial"/>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bookmarkEnd w:id="1"/>
      <w:r>
        <w:rPr>
          <w:rFonts w:eastAsia="Arial"/>
          <w:szCs w:val="24"/>
        </w:rPr>
        <w:t xml:space="preserve">. </w:t>
      </w:r>
    </w:p>
    <w:p w14:paraId="4D1E61F7"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Arial"/>
          <w:szCs w:val="24"/>
        </w:rPr>
      </w:pPr>
    </w:p>
    <w:p w14:paraId="21A11A46"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C79A53B"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1C48BF2" w14:textId="77777777" w:rsidR="004C07F1" w:rsidRDefault="004C07F1" w:rsidP="004C07F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C398FA5" w14:textId="77777777" w:rsidR="004C07F1" w:rsidRDefault="004C07F1" w:rsidP="004C07F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748606C"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EA7BA8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13AC3FE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521BB5B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C16130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5E5CC1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1BD262B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lastRenderedPageBreak/>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1211B2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1CAFB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D8DF0FF"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9634798"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50BE6DB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34838A4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55C913F" w14:textId="77777777" w:rsidR="004C07F1" w:rsidRDefault="004C07F1" w:rsidP="004C07F1">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B3CF45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C77121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EFCC2D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1CB491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EC0880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 xml:space="preserve">kai subtiekėjas dėl objektyvių priežasčių (pavyzdžiui, subtiekėjui atsisakius dalyvauti Sutarties </w:t>
      </w:r>
      <w:r>
        <w:rPr>
          <w:rFonts w:eastAsia="Cambria"/>
          <w:color w:val="000000"/>
          <w:szCs w:val="24"/>
          <w:shd w:val="clear" w:color="auto" w:fill="FFFFFF"/>
        </w:rPr>
        <w:lastRenderedPageBreak/>
        <w:t>vykdyme, nutrūkus teisiniams santykiams su Tiekėju ir pan.) nebegali vykdyti visų ar dalies Sutartyje numatytų įsipareigojimų. </w:t>
      </w:r>
    </w:p>
    <w:p w14:paraId="5B2F015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553DC3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D343A3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AA431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9DBE36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3AED1E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4B7B10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60F749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9F7D7C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41D1BB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BBC5CF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64487A9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B94493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2CA036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AF124E9" w14:textId="77777777" w:rsidR="004C07F1" w:rsidRDefault="004C07F1" w:rsidP="004C07F1">
      <w:pPr>
        <w:widowControl w:val="0"/>
        <w:pBdr>
          <w:top w:val="nil"/>
          <w:left w:val="nil"/>
          <w:bottom w:val="nil"/>
          <w:right w:val="nil"/>
          <w:between w:val="nil"/>
        </w:pBdr>
        <w:tabs>
          <w:tab w:val="left" w:pos="567"/>
        </w:tabs>
        <w:spacing w:line="259" w:lineRule="auto"/>
        <w:jc w:val="both"/>
        <w:rPr>
          <w:rFonts w:eastAsia="Cambria"/>
          <w:szCs w:val="24"/>
        </w:rPr>
      </w:pPr>
    </w:p>
    <w:p w14:paraId="4021FC13" w14:textId="77777777" w:rsidR="004C07F1" w:rsidRDefault="004C07F1" w:rsidP="004C07F1">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w:t>
      </w:r>
      <w:r>
        <w:rPr>
          <w:rFonts w:eastAsia="Cambria"/>
          <w:color w:val="000000"/>
          <w:szCs w:val="24"/>
          <w:shd w:val="clear" w:color="auto" w:fill="FFFFFF"/>
        </w:rPr>
        <w:lastRenderedPageBreak/>
        <w:t xml:space="preserve">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2D0417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A6B4C0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150FA4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A9DEC5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78116E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E579BF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2063D1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462CC09"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D3A5B1A"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2C5A23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2ED643C"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82B317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1C1613C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16026A5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5B5DD9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D03228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lastRenderedPageBreak/>
        <w:t>4.</w:t>
      </w:r>
      <w:r>
        <w:rPr>
          <w:rFonts w:eastAsia="Arial"/>
          <w:b/>
          <w:caps/>
          <w:szCs w:val="24"/>
        </w:rPr>
        <w:tab/>
        <w:t>Šalių bendradarbiavimas</w:t>
      </w:r>
    </w:p>
    <w:p w14:paraId="5C5171A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B83271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317F28AC"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648125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5F58FB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78974B2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F2AF1A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D868A3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9D012B">
        <w:rPr>
          <w:rFonts w:eastAsia="Arial"/>
          <w:b/>
          <w:color w:val="000000"/>
          <w:szCs w:val="24"/>
        </w:rPr>
        <w:t>4.2.</w:t>
      </w:r>
      <w:r w:rsidRPr="009D012B">
        <w:rPr>
          <w:rFonts w:eastAsia="Arial"/>
          <w:b/>
          <w:color w:val="000000"/>
          <w:szCs w:val="24"/>
        </w:rPr>
        <w:tab/>
      </w:r>
      <w:r w:rsidRPr="009D012B">
        <w:rPr>
          <w:rFonts w:eastAsia="Arial"/>
          <w:b/>
          <w:szCs w:val="24"/>
        </w:rPr>
        <w:t>Kontaktiniai asmenys</w:t>
      </w:r>
    </w:p>
    <w:p w14:paraId="7D71FA7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8A25278"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64271BA"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r>
      <w:bookmarkStart w:id="2" w:name="_Hlk165379790"/>
      <w:r>
        <w:rPr>
          <w:rFonts w:eastAsia="Arial"/>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bookmarkEnd w:id="2"/>
      <w:r>
        <w:rPr>
          <w:rFonts w:eastAsia="Arial"/>
          <w:szCs w:val="24"/>
        </w:rPr>
        <w:t>.</w:t>
      </w:r>
    </w:p>
    <w:p w14:paraId="5E11C5E2"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r>
      <w:bookmarkStart w:id="3" w:name="_Hlk165379807"/>
      <w:r>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bookmarkEnd w:id="3"/>
      <w:r>
        <w:rPr>
          <w:rFonts w:eastAsia="Arial"/>
          <w:szCs w:val="24"/>
        </w:rPr>
        <w:t xml:space="preserve">. </w:t>
      </w:r>
    </w:p>
    <w:p w14:paraId="6AE15CB8"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p>
    <w:p w14:paraId="62AEF514"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CFCF261" w14:textId="77777777" w:rsidR="004C07F1" w:rsidRDefault="004C07F1" w:rsidP="004C07F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EEB6594"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67A4BFCC"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5ED791"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F80A313"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p>
    <w:p w14:paraId="34FD0218"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694625AA"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31FC78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5360E36"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5CBFFBC"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E1ED27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6F7E2E12"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56BA63D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7963B40"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96BECE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C6C2DE9"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0D2A353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74926B9"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C5F5E93"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1BBFF4D"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43DF4E8"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7E92A25"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37029A52"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9E6FD3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D8C7D52"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1B08CE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D1B4DA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B7E7BD9"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E621A8F"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24A1BAEA"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6B8C6A1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4CFC2D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725F97"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0BC9E126"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ACF389C"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ABB8F4A"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874E2D2"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72E836E"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E74F770"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84573C7"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B778F4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4C18066"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67937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690D78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DA84E33" w14:textId="77777777" w:rsidR="004C07F1" w:rsidRDefault="004C07F1" w:rsidP="004C07F1">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CCCC861" w14:textId="77777777" w:rsidR="004C07F1" w:rsidRDefault="004C07F1" w:rsidP="004C07F1">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7300083" w14:textId="77777777" w:rsidR="004C07F1" w:rsidRDefault="004C07F1" w:rsidP="004C07F1">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790822D" w14:textId="77777777" w:rsidR="004C07F1" w:rsidRDefault="004C07F1" w:rsidP="004C07F1">
      <w:pPr>
        <w:tabs>
          <w:tab w:val="left" w:pos="567"/>
          <w:tab w:val="left" w:pos="851"/>
          <w:tab w:val="left" w:pos="992"/>
          <w:tab w:val="left" w:pos="1134"/>
        </w:tabs>
        <w:spacing w:line="259" w:lineRule="auto"/>
        <w:jc w:val="both"/>
        <w:rPr>
          <w:rFonts w:eastAsia="Arial"/>
          <w:szCs w:val="24"/>
        </w:rPr>
      </w:pPr>
    </w:p>
    <w:p w14:paraId="1DDEB0FF"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7.3.</w:t>
      </w:r>
      <w:r>
        <w:rPr>
          <w:rFonts w:eastAsia="Arial"/>
          <w:b/>
          <w:bCs/>
          <w:szCs w:val="24"/>
        </w:rPr>
        <w:tab/>
      </w:r>
      <w:r>
        <w:rPr>
          <w:rFonts w:eastAsia="Arial"/>
          <w:b/>
          <w:szCs w:val="24"/>
        </w:rPr>
        <w:t>Prekių trūkumų šalinimas</w:t>
      </w:r>
    </w:p>
    <w:p w14:paraId="0338E668"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EBC70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83E0CB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F7A9E6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E1C7C2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5D506F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782CBB"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558F25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05545A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025ECA6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09888381"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299F6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8D5952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4C7695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121BBC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262C799C"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3422C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CBB2B0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636F43C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87E9A8"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7F1BACFE"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3C879B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CF3566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4661D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D25612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0E0E124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CDF1AB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107C74"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1833ACA"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73509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1CE8933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16397D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4C415A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1806523"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5B4E101"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728D5C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49E1B2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0842AD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96C501F"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4AA32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963077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721F4FC" w14:textId="77777777" w:rsidR="004C07F1" w:rsidRDefault="004C07F1" w:rsidP="004C07F1">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7CC04D72" w14:textId="77777777" w:rsidR="004C07F1" w:rsidRDefault="004C07F1" w:rsidP="004C07F1">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8680FD0" w14:textId="77777777" w:rsidR="004C07F1" w:rsidRDefault="004C07F1" w:rsidP="004C07F1">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B339313" w14:textId="77777777" w:rsidR="004C07F1" w:rsidRDefault="004C07F1" w:rsidP="004C07F1">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49E2B21" w14:textId="77777777" w:rsidR="004C07F1" w:rsidRDefault="004C07F1" w:rsidP="004C07F1">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2E941B2" w14:textId="77777777" w:rsidR="004C07F1" w:rsidRDefault="004C07F1" w:rsidP="004C07F1">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989FFB1" w14:textId="77777777" w:rsidR="004C07F1" w:rsidRDefault="004C07F1" w:rsidP="004C07F1">
      <w:pPr>
        <w:tabs>
          <w:tab w:val="left" w:pos="567"/>
        </w:tabs>
        <w:spacing w:line="259" w:lineRule="auto"/>
        <w:jc w:val="both"/>
        <w:textAlignment w:val="baseline"/>
        <w:rPr>
          <w:szCs w:val="24"/>
        </w:rPr>
      </w:pPr>
      <w:r>
        <w:rPr>
          <w:szCs w:val="24"/>
        </w:rPr>
        <w:t>10.8. Sutarties įvykdymo užtikrinimo suma turi būti nurodoma ir išmokama eurais. </w:t>
      </w:r>
    </w:p>
    <w:p w14:paraId="5E22DB5A" w14:textId="77777777" w:rsidR="004C07F1" w:rsidRDefault="004C07F1" w:rsidP="004C07F1">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7A45F26B" w14:textId="77777777" w:rsidR="004C07F1" w:rsidRDefault="004C07F1" w:rsidP="004C07F1">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6871F432" w14:textId="77777777" w:rsidR="004C07F1" w:rsidRDefault="004C07F1" w:rsidP="004C07F1">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6B20FC8" w14:textId="77777777" w:rsidR="004C07F1" w:rsidRDefault="004C07F1" w:rsidP="004C07F1">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81461E5" w14:textId="77777777" w:rsidR="004C07F1" w:rsidRDefault="004C07F1" w:rsidP="004C07F1">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FC59F2" w14:textId="77777777" w:rsidR="004C07F1" w:rsidRDefault="004C07F1" w:rsidP="004C07F1">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C1364E4" w14:textId="77777777" w:rsidR="004C07F1" w:rsidRDefault="004C07F1" w:rsidP="004C07F1">
      <w:pPr>
        <w:tabs>
          <w:tab w:val="left" w:pos="567"/>
        </w:tabs>
        <w:spacing w:line="259" w:lineRule="auto"/>
        <w:jc w:val="both"/>
        <w:textAlignment w:val="baseline"/>
        <w:rPr>
          <w:szCs w:val="24"/>
        </w:rPr>
      </w:pPr>
      <w:r>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125FB5" w14:textId="77777777" w:rsidR="004C07F1" w:rsidRDefault="004C07F1" w:rsidP="004C07F1">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EEE9DA3" w14:textId="77777777" w:rsidR="004C07F1" w:rsidRDefault="004C07F1" w:rsidP="004C07F1">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13224BDC" w14:textId="77777777" w:rsidR="004C07F1" w:rsidRDefault="004C07F1" w:rsidP="004C07F1">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25C50200" w14:textId="77777777" w:rsidR="004C07F1" w:rsidRDefault="004C07F1" w:rsidP="004C07F1">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1EA93FE" w14:textId="77777777" w:rsidR="004C07F1" w:rsidRDefault="004C07F1" w:rsidP="004C07F1">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F3C3084" w14:textId="77777777" w:rsidR="004C07F1" w:rsidRDefault="004C07F1" w:rsidP="004C07F1">
      <w:pPr>
        <w:tabs>
          <w:tab w:val="left" w:pos="567"/>
        </w:tabs>
        <w:spacing w:line="259" w:lineRule="auto"/>
        <w:jc w:val="both"/>
        <w:textAlignment w:val="baseline"/>
        <w:rPr>
          <w:szCs w:val="24"/>
        </w:rPr>
      </w:pPr>
    </w:p>
    <w:p w14:paraId="731E2F76" w14:textId="77777777" w:rsidR="004C07F1" w:rsidRDefault="004C07F1" w:rsidP="004C07F1">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80FB74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F710E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50869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E4962A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5A287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0DCF0C8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B1FC8AB" w14:textId="77777777" w:rsidR="004C07F1" w:rsidRDefault="004C07F1" w:rsidP="004C07F1">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D62221C" w14:textId="77777777" w:rsidR="004C07F1" w:rsidRDefault="004C07F1" w:rsidP="004C07F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8C36BC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C0AA8C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FFAB5D0" w14:textId="77777777" w:rsidR="004C07F1" w:rsidRDefault="004C07F1" w:rsidP="004C07F1">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01DB146" w14:textId="77777777" w:rsidR="004C07F1" w:rsidRDefault="004C07F1" w:rsidP="004C07F1">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E26938F" w14:textId="77777777" w:rsidR="004C07F1" w:rsidRDefault="004C07F1" w:rsidP="004C07F1">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8F7B994" w14:textId="77777777" w:rsidR="004C07F1" w:rsidRDefault="004C07F1" w:rsidP="004C07F1">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2973A6F" w14:textId="77777777" w:rsidR="004C07F1" w:rsidRDefault="004C07F1" w:rsidP="004C07F1">
      <w:pPr>
        <w:tabs>
          <w:tab w:val="left" w:pos="567"/>
        </w:tabs>
        <w:spacing w:line="259" w:lineRule="auto"/>
        <w:jc w:val="both"/>
        <w:textAlignment w:val="baseline"/>
        <w:rPr>
          <w:szCs w:val="24"/>
        </w:rPr>
      </w:pPr>
      <w:r>
        <w:rPr>
          <w:color w:val="000000"/>
          <w:szCs w:val="24"/>
        </w:rPr>
        <w:lastRenderedPageBreak/>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EA97BBB" w14:textId="77777777" w:rsidR="004C07F1" w:rsidRDefault="004C07F1" w:rsidP="004C07F1">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6FC92BE" w14:textId="77777777" w:rsidR="004C07F1" w:rsidRDefault="004C07F1" w:rsidP="004C07F1">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966CC0" w14:textId="77777777" w:rsidR="004C07F1" w:rsidRDefault="004C07F1" w:rsidP="004C07F1">
      <w:pPr>
        <w:tabs>
          <w:tab w:val="left" w:pos="567"/>
        </w:tabs>
        <w:spacing w:line="259" w:lineRule="auto"/>
        <w:jc w:val="both"/>
        <w:textAlignment w:val="baseline"/>
        <w:rPr>
          <w:szCs w:val="24"/>
        </w:rPr>
      </w:pPr>
      <w:r>
        <w:rPr>
          <w:szCs w:val="24"/>
        </w:rPr>
        <w:t>12.1.7. Avanso užtikrinimo suma turi būti nurodoma ir išmokama eurais. </w:t>
      </w:r>
    </w:p>
    <w:p w14:paraId="4FD6C08A" w14:textId="77777777" w:rsidR="004C07F1" w:rsidRDefault="004C07F1" w:rsidP="004C07F1">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7CA55036" w14:textId="77777777" w:rsidR="004C07F1" w:rsidRDefault="004C07F1" w:rsidP="004C07F1">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6D031EE7" w14:textId="77777777" w:rsidR="004C07F1" w:rsidRDefault="004C07F1" w:rsidP="004C07F1">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BC5645A" w14:textId="77777777" w:rsidR="004C07F1" w:rsidRDefault="004C07F1" w:rsidP="004C07F1">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4EA7A1D8" w14:textId="77777777" w:rsidR="004C07F1" w:rsidRDefault="004C07F1" w:rsidP="004C07F1">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F8AA72" w14:textId="77777777" w:rsidR="004C07F1" w:rsidRDefault="004C07F1" w:rsidP="004C07F1">
      <w:pPr>
        <w:tabs>
          <w:tab w:val="left" w:pos="567"/>
        </w:tabs>
        <w:spacing w:line="259" w:lineRule="auto"/>
        <w:jc w:val="both"/>
        <w:textAlignment w:val="baseline"/>
        <w:rPr>
          <w:szCs w:val="24"/>
        </w:rPr>
      </w:pPr>
    </w:p>
    <w:p w14:paraId="51AF9C1F"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90540C1"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99210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39920B1" w14:textId="2F5898C5"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informacinę sistemą </w:t>
      </w:r>
      <w:r w:rsidR="006978F3">
        <w:rPr>
          <w:rFonts w:eastAsia="Arial"/>
          <w:szCs w:val="24"/>
        </w:rPr>
        <w:t>„SABIS“</w:t>
      </w:r>
      <w:r>
        <w:rPr>
          <w:rFonts w:eastAsia="Arial"/>
          <w:szCs w:val="24"/>
        </w:rPr>
        <w:t xml:space="preserve"> arba per kitą savo pasirinktą informacinę sistemą;</w:t>
      </w:r>
    </w:p>
    <w:p w14:paraId="1487EDB6" w14:textId="3940189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w:t>
      </w:r>
      <w:r w:rsidR="006978F3">
        <w:rPr>
          <w:rFonts w:eastAsia="Arial"/>
          <w:szCs w:val="24"/>
        </w:rPr>
        <w:t>SABIS</w:t>
      </w:r>
      <w:r>
        <w:rPr>
          <w:rFonts w:eastAsia="Arial"/>
          <w:szCs w:val="24"/>
        </w:rPr>
        <w:t>“ priemonėmis.</w:t>
      </w:r>
    </w:p>
    <w:p w14:paraId="3DB71691" w14:textId="4EEE826B"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6978F3">
        <w:rPr>
          <w:rFonts w:eastAsia="Arial"/>
          <w:szCs w:val="24"/>
        </w:rPr>
        <w:t>SABIS</w:t>
      </w:r>
      <w:r>
        <w:rPr>
          <w:rFonts w:eastAsia="Arial"/>
          <w:szCs w:val="24"/>
        </w:rPr>
        <w:t>“ priemonėmis, išskyrus VPĮ nustatytus išimtinius atvejus.</w:t>
      </w:r>
    </w:p>
    <w:p w14:paraId="33E97C0A" w14:textId="77777777" w:rsidR="004C07F1" w:rsidRDefault="004C07F1" w:rsidP="004C07F1">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F484A6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12.2.4.</w:t>
      </w:r>
      <w:r>
        <w:rPr>
          <w:rFonts w:eastAsia="Arial"/>
          <w:szCs w:val="24"/>
        </w:rPr>
        <w:tab/>
        <w:t>Pirkėjas atlieka mokėjimus už Prekes Specialiosiose sąlygose nustatytais terminais.</w:t>
      </w:r>
    </w:p>
    <w:p w14:paraId="335BF35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9923B5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29FBA5C4"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613214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6F068C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1FF1494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695FE1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341A08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7B7612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116413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2DD1FD4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EF76FE"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5CB4F06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4784CB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6237DB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A99C32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E0461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1EDF6E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125391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C0BB39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57F4C9D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4EF58B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D2ABBF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B79027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C614B80"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B9A627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1CC0378A" w14:textId="77777777" w:rsidR="004C07F1" w:rsidRDefault="004C07F1" w:rsidP="004C07F1">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1F678D" w14:textId="77777777" w:rsidR="004C07F1" w:rsidRDefault="004C07F1" w:rsidP="004C07F1">
      <w:pPr>
        <w:tabs>
          <w:tab w:val="left" w:pos="567"/>
          <w:tab w:val="left" w:pos="851"/>
          <w:tab w:val="left" w:pos="992"/>
          <w:tab w:val="left" w:pos="1134"/>
        </w:tabs>
        <w:spacing w:line="259" w:lineRule="auto"/>
        <w:ind w:left="360" w:firstLine="53"/>
        <w:jc w:val="both"/>
        <w:rPr>
          <w:rFonts w:eastAsia="Arial"/>
          <w:szCs w:val="24"/>
        </w:rPr>
      </w:pPr>
    </w:p>
    <w:p w14:paraId="70D44B7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1B5FD36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63DA853" w14:textId="77777777" w:rsidR="004C07F1" w:rsidRDefault="004C07F1" w:rsidP="004C07F1">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66F61CD" w14:textId="77777777" w:rsidR="004C07F1" w:rsidRDefault="004C07F1" w:rsidP="004C07F1">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A07D3A9" w14:textId="77777777" w:rsidR="004C07F1" w:rsidRDefault="004C07F1" w:rsidP="004C07F1">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94FBA3B" w14:textId="77777777" w:rsidR="004C07F1" w:rsidRDefault="004C07F1" w:rsidP="004C07F1">
      <w:pPr>
        <w:tabs>
          <w:tab w:val="left" w:pos="567"/>
        </w:tabs>
        <w:spacing w:line="259" w:lineRule="auto"/>
        <w:jc w:val="both"/>
        <w:textAlignment w:val="baseline"/>
        <w:rPr>
          <w:szCs w:val="24"/>
        </w:rPr>
      </w:pPr>
    </w:p>
    <w:p w14:paraId="62A86058"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084F3E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8E8A6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260CAB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064DAFE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xml:space="preserve">, teismo ar arbitražo teismo sprendimų, administracinių aktų, sutarčių ar kitų prievolių </w:t>
      </w:r>
      <w:r>
        <w:rPr>
          <w:rFonts w:eastAsia="Arial"/>
          <w:szCs w:val="24"/>
        </w:rPr>
        <w:lastRenderedPageBreak/>
        <w:t>pagal taikomą privatinę teisę, viešąją teisę, Europos Sąjungos teisę arba tarptautinę teisę;</w:t>
      </w:r>
    </w:p>
    <w:p w14:paraId="6D61766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F08063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E339D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52E6FA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17E3A4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428D9F4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E234E6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B831AA2"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FA19D8E"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66262F38"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61EE60FE"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10BCE7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FC44B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4E4A44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28001EE"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3D6C6C6" w14:textId="77777777" w:rsidR="004C07F1" w:rsidRDefault="004C07F1" w:rsidP="004C07F1">
      <w:pPr>
        <w:widowControl w:val="0"/>
        <w:tabs>
          <w:tab w:val="left" w:pos="567"/>
          <w:tab w:val="left" w:pos="851"/>
          <w:tab w:val="left" w:pos="992"/>
          <w:tab w:val="left" w:pos="1134"/>
        </w:tabs>
        <w:spacing w:line="259" w:lineRule="auto"/>
        <w:ind w:firstLine="53"/>
        <w:jc w:val="both"/>
        <w:rPr>
          <w:rFonts w:eastAsia="Arial"/>
          <w:szCs w:val="24"/>
        </w:rPr>
      </w:pPr>
    </w:p>
    <w:p w14:paraId="7194866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9F5DE09"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53E267"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bookmarkStart w:id="4" w:name="_Hlk165367481"/>
      <w:r>
        <w:rPr>
          <w:rFonts w:eastAsia="Arial"/>
          <w:szCs w:val="24"/>
        </w:rPr>
        <w:t>Atsakomybė pagal Sutartį netaikoma, taip pat Šalys gali būti visiškai ar iš dalies atleistos nuo civilinės atsakomybės šiais pagrindais</w:t>
      </w:r>
      <w:bookmarkEnd w:id="4"/>
      <w:r>
        <w:rPr>
          <w:rFonts w:eastAsia="Arial"/>
          <w:szCs w:val="24"/>
        </w:rPr>
        <w:t>:</w:t>
      </w:r>
    </w:p>
    <w:p w14:paraId="652148CE"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r>
      <w:bookmarkStart w:id="5" w:name="_Hlk165367502"/>
      <w:r>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bookmarkEnd w:id="5"/>
      <w:r>
        <w:rPr>
          <w:rFonts w:eastAsia="Cambria"/>
          <w:szCs w:val="24"/>
        </w:rPr>
        <w:t>;</w:t>
      </w:r>
    </w:p>
    <w:p w14:paraId="48F2FA4D"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szCs w:val="24"/>
        </w:rPr>
        <w:t xml:space="preserve">18.1.2. </w:t>
      </w:r>
      <w:bookmarkStart w:id="6" w:name="_Hlk165367511"/>
      <w:r>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bookmarkEnd w:id="6"/>
      <w:r>
        <w:rPr>
          <w:szCs w:val="24"/>
        </w:rPr>
        <w:t>.</w:t>
      </w:r>
    </w:p>
    <w:p w14:paraId="2C79324B"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bookmarkStart w:id="7" w:name="_Hlk165367743"/>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bookmarkEnd w:id="7"/>
      <w:r>
        <w:rPr>
          <w:rFonts w:eastAsia="Arial"/>
          <w:szCs w:val="24"/>
        </w:rPr>
        <w:t>.</w:t>
      </w:r>
    </w:p>
    <w:p w14:paraId="408B2450"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bookmarkStart w:id="8" w:name="_Hlk165367764"/>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bookmarkEnd w:id="8"/>
      <w:r>
        <w:rPr>
          <w:rFonts w:eastAsia="Arial"/>
          <w:szCs w:val="24"/>
        </w:rPr>
        <w:t>.</w:t>
      </w:r>
    </w:p>
    <w:p w14:paraId="34FCEC5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r>
      <w:bookmarkStart w:id="9" w:name="_Hlk165367698"/>
      <w:r>
        <w:rPr>
          <w:rFonts w:eastAsia="Arial"/>
          <w:szCs w:val="24"/>
        </w:rPr>
        <w:t>Jeigu nenugalimos jėgos (</w:t>
      </w:r>
      <w:r>
        <w:rPr>
          <w:rFonts w:eastAsia="Arial"/>
          <w:iCs/>
          <w:szCs w:val="24"/>
        </w:rPr>
        <w:t>force majeure</w:t>
      </w:r>
      <w:r>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bookmarkEnd w:id="9"/>
      <w:r>
        <w:rPr>
          <w:rFonts w:eastAsia="Arial"/>
          <w:szCs w:val="24"/>
        </w:rPr>
        <w:t xml:space="preserve">. </w:t>
      </w:r>
    </w:p>
    <w:p w14:paraId="66030F2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1E68632B"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25B13DF7"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A3024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79C081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EEEB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3D690E5"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98175DD"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6935C81" w14:textId="77777777" w:rsidR="004C07F1" w:rsidRDefault="004C07F1" w:rsidP="004C07F1">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E5083B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1D944C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72FEBC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474B2D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20.5. </w:t>
      </w:r>
      <w:bookmarkStart w:id="10" w:name="_Hlk165379267"/>
      <w:r w:rsidRPr="006978F3">
        <w:rPr>
          <w:rFonts w:eastAsia="Arial"/>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bookmarkEnd w:id="10"/>
      <w:r w:rsidRPr="006978F3">
        <w:rPr>
          <w:rFonts w:eastAsia="Arial"/>
          <w:szCs w:val="24"/>
        </w:rPr>
        <w:t>.</w:t>
      </w:r>
    </w:p>
    <w:p w14:paraId="7BFEC15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74D215D"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6505F47A"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080EABA" w14:textId="77777777" w:rsidR="004C07F1" w:rsidRDefault="004C07F1" w:rsidP="004C07F1">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CB9A574" w14:textId="77777777" w:rsidR="004C07F1" w:rsidRDefault="004C07F1" w:rsidP="004C07F1">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90D42B5" w14:textId="77777777" w:rsidR="004C07F1" w:rsidRDefault="004C07F1" w:rsidP="004C07F1">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CC50559" w14:textId="77777777" w:rsidR="004C07F1" w:rsidRDefault="004C07F1" w:rsidP="004C07F1">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D6B213D" w14:textId="77777777" w:rsidR="004C07F1" w:rsidRDefault="004C07F1" w:rsidP="004C07F1">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71E70F60" w14:textId="77777777" w:rsidR="004C07F1" w:rsidRDefault="004C07F1" w:rsidP="004C07F1">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4845DD7F" w14:textId="77777777" w:rsidR="004C07F1" w:rsidRDefault="004C07F1" w:rsidP="004C07F1">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B4F2249" w14:textId="77777777" w:rsidR="004C07F1" w:rsidRDefault="004C07F1" w:rsidP="004C07F1">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5E3197E" w14:textId="77777777" w:rsidR="004C07F1" w:rsidRDefault="004C07F1" w:rsidP="004C07F1">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5455E1D8" w14:textId="77777777" w:rsidR="004C07F1" w:rsidRDefault="004C07F1" w:rsidP="004C07F1">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7DC60AF5" w14:textId="77777777" w:rsidR="004C07F1" w:rsidRDefault="004C07F1" w:rsidP="004C07F1">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19F63FF" w14:textId="77777777" w:rsidR="004C07F1" w:rsidRDefault="004C07F1" w:rsidP="004C07F1">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ACC0561" w14:textId="77777777" w:rsidR="004C07F1" w:rsidRDefault="004C07F1" w:rsidP="004C07F1">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FF7289E" w14:textId="77777777" w:rsidR="004C07F1" w:rsidRDefault="004C07F1" w:rsidP="004C07F1">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DDE8BA" w14:textId="77777777" w:rsidR="004C07F1" w:rsidRDefault="004C07F1" w:rsidP="004C07F1">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735EB4E" w14:textId="77777777" w:rsidR="004C07F1" w:rsidRDefault="004C07F1" w:rsidP="004C07F1">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A90F0F8" w14:textId="77777777" w:rsidR="004C07F1" w:rsidRDefault="004C07F1" w:rsidP="004C07F1">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792793" w14:textId="77777777" w:rsidR="004C07F1" w:rsidRDefault="004C07F1" w:rsidP="004C07F1">
      <w:pPr>
        <w:spacing w:line="264" w:lineRule="auto"/>
        <w:jc w:val="both"/>
        <w:rPr>
          <w:szCs w:val="24"/>
        </w:rPr>
      </w:pPr>
      <w:r>
        <w:rPr>
          <w:szCs w:val="24"/>
        </w:rPr>
        <w:t>21.7. Sutartinių įsipareigojimų vykdymas stabdomas ne ilgesniam kaip konkrečios, pagrįstos aplinkybės egzistavimo laikotarpiui.</w:t>
      </w:r>
    </w:p>
    <w:p w14:paraId="63EFDED5" w14:textId="77777777" w:rsidR="004C07F1" w:rsidRDefault="004C07F1" w:rsidP="004C07F1">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4448692" w14:textId="77777777" w:rsidR="004C07F1" w:rsidRDefault="004C07F1" w:rsidP="004C07F1">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3EB45D0" w14:textId="77777777" w:rsidR="004C07F1" w:rsidRDefault="004C07F1" w:rsidP="004C07F1">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3E20DF0" w14:textId="77777777" w:rsidR="004C07F1" w:rsidRDefault="004C07F1" w:rsidP="004C07F1">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23D6DB5" w14:textId="77777777" w:rsidR="004C07F1" w:rsidRDefault="004C07F1" w:rsidP="004C07F1">
      <w:pPr>
        <w:tabs>
          <w:tab w:val="left" w:pos="567"/>
        </w:tabs>
        <w:spacing w:line="259" w:lineRule="auto"/>
        <w:jc w:val="both"/>
        <w:textAlignment w:val="baseline"/>
        <w:rPr>
          <w:szCs w:val="24"/>
        </w:rPr>
      </w:pPr>
    </w:p>
    <w:p w14:paraId="59A67119"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614DBCB3"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4CF916" w14:textId="77777777" w:rsidR="004C07F1" w:rsidRPr="003E63D1" w:rsidRDefault="004C07F1" w:rsidP="004C07F1">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69FCCDEE" w14:textId="77777777" w:rsidR="004C07F1" w:rsidRPr="003E63D1" w:rsidRDefault="004C07F1" w:rsidP="004C07F1">
      <w:pPr>
        <w:tabs>
          <w:tab w:val="left" w:pos="567"/>
          <w:tab w:val="left" w:pos="851"/>
          <w:tab w:val="left" w:pos="992"/>
          <w:tab w:val="left" w:pos="1134"/>
        </w:tabs>
        <w:spacing w:line="259" w:lineRule="auto"/>
        <w:jc w:val="both"/>
        <w:rPr>
          <w:rFonts w:eastAsia="Cambria"/>
          <w:b/>
          <w:bCs/>
          <w:szCs w:val="24"/>
        </w:rPr>
      </w:pPr>
    </w:p>
    <w:p w14:paraId="227516E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00FD586B"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35BDF1" w14:textId="77777777" w:rsidR="004C07F1" w:rsidRDefault="004C07F1" w:rsidP="004C07F1">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2C47B74" w14:textId="77777777" w:rsidR="004C07F1" w:rsidRDefault="004C07F1" w:rsidP="004C07F1">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36C0D943" w14:textId="77777777" w:rsidR="004C07F1" w:rsidRDefault="004C07F1" w:rsidP="004C07F1">
      <w:pPr>
        <w:tabs>
          <w:tab w:val="left" w:pos="567"/>
        </w:tabs>
        <w:spacing w:line="259" w:lineRule="auto"/>
        <w:jc w:val="both"/>
        <w:textAlignment w:val="baseline"/>
        <w:rPr>
          <w:szCs w:val="24"/>
        </w:rPr>
      </w:pPr>
    </w:p>
    <w:p w14:paraId="1F5B9F71"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90087C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65629D" w14:textId="77777777" w:rsidR="004C07F1" w:rsidRDefault="004C07F1" w:rsidP="004C07F1">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084F6E8" w14:textId="77777777" w:rsidR="004C07F1" w:rsidRDefault="004C07F1" w:rsidP="004C07F1">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800DBE8" w14:textId="77777777" w:rsidR="004C07F1" w:rsidRDefault="004C07F1" w:rsidP="004C07F1">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2400FA8C" w14:textId="77777777" w:rsidR="004C07F1" w:rsidRDefault="004C07F1" w:rsidP="004C07F1">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549892BB" w14:textId="77777777" w:rsidR="004C07F1" w:rsidRDefault="004C07F1" w:rsidP="004C07F1">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C41E529" w14:textId="77777777" w:rsidR="004C07F1" w:rsidRDefault="004C07F1" w:rsidP="004C07F1">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7015A85" w14:textId="77777777" w:rsidR="004C07F1" w:rsidRDefault="004C07F1" w:rsidP="004C07F1">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9FA6746" w14:textId="77777777" w:rsidR="004C07F1" w:rsidRDefault="004C07F1" w:rsidP="004C07F1">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7658C2CA" w14:textId="77777777" w:rsidR="004C07F1" w:rsidRDefault="004C07F1" w:rsidP="004C07F1">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635C1D5" w14:textId="77777777" w:rsidR="004C07F1" w:rsidRDefault="004C07F1" w:rsidP="004C07F1">
      <w:pPr>
        <w:tabs>
          <w:tab w:val="left" w:pos="567"/>
        </w:tabs>
        <w:spacing w:line="259" w:lineRule="auto"/>
        <w:jc w:val="both"/>
        <w:textAlignment w:val="baseline"/>
        <w:rPr>
          <w:szCs w:val="24"/>
        </w:rPr>
      </w:pPr>
      <w:r>
        <w:rPr>
          <w:szCs w:val="24"/>
        </w:rPr>
        <w:t>22.2.2.8. nebelieka perkamų Prekių poreikio; </w:t>
      </w:r>
    </w:p>
    <w:p w14:paraId="1759EB5D" w14:textId="77777777" w:rsidR="004C07F1" w:rsidRDefault="004C07F1" w:rsidP="004C07F1">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6FA7003C" w14:textId="77777777" w:rsidR="004C07F1" w:rsidRDefault="004C07F1" w:rsidP="004C07F1">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74C0F980" w14:textId="77777777" w:rsidR="004C07F1" w:rsidRDefault="004C07F1" w:rsidP="004C07F1">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A309F82" w14:textId="77777777" w:rsidR="004C07F1" w:rsidRDefault="004C07F1" w:rsidP="004C07F1">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26640962" w14:textId="77777777" w:rsidR="004C07F1" w:rsidRDefault="004C07F1" w:rsidP="004C07F1">
      <w:pPr>
        <w:tabs>
          <w:tab w:val="left" w:pos="567"/>
        </w:tabs>
        <w:spacing w:line="259" w:lineRule="auto"/>
        <w:jc w:val="both"/>
        <w:textAlignment w:val="baseline"/>
        <w:rPr>
          <w:szCs w:val="24"/>
        </w:rPr>
      </w:pPr>
      <w:r>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6C8AF32" w14:textId="77777777" w:rsidR="004C07F1" w:rsidRDefault="004C07F1" w:rsidP="004C07F1">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BF5ECA7" w14:textId="77777777" w:rsidR="004C07F1" w:rsidRDefault="004C07F1" w:rsidP="004C07F1">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849430" w14:textId="77777777" w:rsidR="004C07F1" w:rsidRDefault="004C07F1" w:rsidP="004C07F1">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D35E741" w14:textId="77777777" w:rsidR="004C07F1" w:rsidRDefault="004C07F1" w:rsidP="004C07F1">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27F57F15" w14:textId="77777777" w:rsidR="004C07F1" w:rsidRDefault="004C07F1" w:rsidP="004C07F1">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01913A3" w14:textId="77777777" w:rsidR="004C07F1" w:rsidRDefault="004C07F1" w:rsidP="004C07F1">
      <w:pPr>
        <w:tabs>
          <w:tab w:val="left" w:pos="567"/>
        </w:tabs>
        <w:spacing w:line="259" w:lineRule="auto"/>
        <w:jc w:val="both"/>
        <w:textAlignment w:val="baseline"/>
        <w:rPr>
          <w:szCs w:val="24"/>
        </w:rPr>
      </w:pPr>
    </w:p>
    <w:p w14:paraId="2D1300E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4D154E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57A9FCC" w14:textId="77777777" w:rsidR="004C07F1" w:rsidRDefault="004C07F1" w:rsidP="004C07F1">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C51279C" w14:textId="77777777" w:rsidR="004C07F1" w:rsidRDefault="004C07F1" w:rsidP="004C07F1">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20693EA0" w14:textId="77777777" w:rsidR="004C07F1" w:rsidRDefault="004C07F1" w:rsidP="004C07F1">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944763" w14:textId="77777777" w:rsidR="004C07F1" w:rsidRDefault="004C07F1" w:rsidP="004C07F1">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3834A79" w14:textId="77777777" w:rsidR="004C07F1" w:rsidRDefault="004C07F1" w:rsidP="004C07F1">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6ECCF5EC" w14:textId="77777777" w:rsidR="004C07F1" w:rsidRDefault="004C07F1" w:rsidP="004C07F1">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8034E9A" w14:textId="77777777" w:rsidR="004C07F1" w:rsidRDefault="004C07F1" w:rsidP="004C07F1">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1EB4B21" w14:textId="77777777" w:rsidR="004C07F1" w:rsidRDefault="004C07F1" w:rsidP="004C07F1">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7AADFB04" w14:textId="77777777" w:rsidR="004C07F1" w:rsidRDefault="004C07F1" w:rsidP="004C07F1">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F83B3F9" w14:textId="77777777" w:rsidR="004C07F1" w:rsidRDefault="004C07F1" w:rsidP="004C07F1">
      <w:pPr>
        <w:tabs>
          <w:tab w:val="left" w:pos="567"/>
        </w:tabs>
        <w:spacing w:line="259" w:lineRule="auto"/>
        <w:jc w:val="both"/>
        <w:textAlignment w:val="baseline"/>
        <w:rPr>
          <w:szCs w:val="24"/>
        </w:rPr>
      </w:pPr>
    </w:p>
    <w:p w14:paraId="7A9C4A78"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8E1D6E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FE38C0" w14:textId="77777777" w:rsidR="004C07F1" w:rsidRDefault="004C07F1" w:rsidP="004C07F1">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5D41FFA" w14:textId="77777777" w:rsidR="004C07F1" w:rsidRDefault="004C07F1" w:rsidP="004C07F1">
      <w:pPr>
        <w:tabs>
          <w:tab w:val="left" w:pos="567"/>
        </w:tabs>
        <w:spacing w:line="259" w:lineRule="auto"/>
        <w:jc w:val="both"/>
        <w:textAlignment w:val="baseline"/>
        <w:rPr>
          <w:szCs w:val="24"/>
        </w:rPr>
      </w:pPr>
      <w:r>
        <w:rPr>
          <w:szCs w:val="24"/>
        </w:rPr>
        <w:t>22.4.2. Nutraukus Sutartį, Šalys privalo: </w:t>
      </w:r>
    </w:p>
    <w:p w14:paraId="25DB87F9" w14:textId="77777777" w:rsidR="004C07F1" w:rsidRDefault="004C07F1" w:rsidP="004C07F1">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71FC203D" w14:textId="77777777" w:rsidR="004C07F1" w:rsidRDefault="004C07F1" w:rsidP="004C07F1">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06DBA9F" w14:textId="77777777" w:rsidR="004C07F1" w:rsidRDefault="004C07F1" w:rsidP="004C07F1">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C9D4658" w14:textId="77777777" w:rsidR="004C07F1" w:rsidRDefault="004C07F1" w:rsidP="004C07F1">
      <w:pPr>
        <w:tabs>
          <w:tab w:val="left" w:pos="567"/>
        </w:tabs>
        <w:spacing w:line="259" w:lineRule="auto"/>
        <w:jc w:val="both"/>
        <w:textAlignment w:val="baseline"/>
        <w:rPr>
          <w:szCs w:val="24"/>
        </w:rPr>
      </w:pPr>
    </w:p>
    <w:p w14:paraId="78A07D0D"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3FEA48D2"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9F865C0" w14:textId="77777777" w:rsidR="004C07F1" w:rsidRDefault="004C07F1" w:rsidP="004C07F1">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696438D6" w14:textId="77777777" w:rsidR="004C07F1" w:rsidRDefault="004C07F1" w:rsidP="004C07F1">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4E54B86" w14:textId="77777777" w:rsidR="004C07F1" w:rsidRDefault="004C07F1" w:rsidP="004C07F1">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B8F2F18" w14:textId="77777777" w:rsidR="004C07F1" w:rsidRDefault="004C07F1" w:rsidP="004C07F1">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F0E7646" w14:textId="77777777" w:rsidR="004C07F1" w:rsidRDefault="004C07F1" w:rsidP="004C07F1">
      <w:pPr>
        <w:spacing w:line="259" w:lineRule="auto"/>
        <w:jc w:val="both"/>
        <w:rPr>
          <w:szCs w:val="24"/>
        </w:rPr>
      </w:pPr>
      <w:r>
        <w:rPr>
          <w:szCs w:val="24"/>
        </w:rPr>
        <w:lastRenderedPageBreak/>
        <w:t>23.1.4. Šalys sudarė rašytinį susitarimą prie Sutarties dėl Prekių keitimo.</w:t>
      </w:r>
    </w:p>
    <w:p w14:paraId="58DC2B01"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16A9B7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41DAA607"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C20422A"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C974D79" w14:textId="77777777" w:rsidR="004C07F1" w:rsidRDefault="004C07F1" w:rsidP="004C07F1">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538423D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F6036A5"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791D0040"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689F8CCF"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BE9E140"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p>
    <w:p w14:paraId="66733E59"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6E2BBDF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237A35" w14:textId="77777777" w:rsidR="004C07F1" w:rsidRDefault="004C07F1" w:rsidP="004C07F1">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F141633" w14:textId="77777777" w:rsidR="004C07F1" w:rsidRDefault="004C07F1" w:rsidP="004C07F1">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0A47F4A" w14:textId="77777777" w:rsidR="004C07F1" w:rsidRDefault="004C07F1" w:rsidP="004C07F1">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31B40EC7" w14:textId="77777777" w:rsidR="004C07F1" w:rsidRDefault="004C07F1" w:rsidP="004C07F1">
      <w:pPr>
        <w:jc w:val="both"/>
      </w:pPr>
    </w:p>
    <w:p w14:paraId="59AF52A1" w14:textId="77777777" w:rsidR="004C07F1" w:rsidRDefault="004C07F1">
      <w:pPr>
        <w:jc w:val="center"/>
        <w:rPr>
          <w:szCs w:val="24"/>
        </w:rPr>
      </w:pPr>
    </w:p>
    <w:sectPr w:rsidR="004C07F1" w:rsidSect="004C07F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209D4" w14:textId="77777777" w:rsidR="00172366" w:rsidRDefault="00172366">
      <w:pPr>
        <w:rPr>
          <w:kern w:val="2"/>
          <w:sz w:val="22"/>
          <w:szCs w:val="22"/>
          <w:lang w:val="en-US"/>
        </w:rPr>
      </w:pPr>
      <w:r>
        <w:rPr>
          <w:kern w:val="2"/>
          <w:sz w:val="22"/>
          <w:szCs w:val="22"/>
          <w:lang w:val="en-US"/>
        </w:rPr>
        <w:separator/>
      </w:r>
    </w:p>
  </w:endnote>
  <w:endnote w:type="continuationSeparator" w:id="0">
    <w:p w14:paraId="50677978" w14:textId="77777777" w:rsidR="00172366" w:rsidRDefault="00172366">
      <w:pPr>
        <w:rPr>
          <w:kern w:val="2"/>
          <w:sz w:val="22"/>
          <w:szCs w:val="22"/>
          <w:lang w:val="en-US"/>
        </w:rPr>
      </w:pPr>
      <w:r>
        <w:rPr>
          <w:kern w:val="2"/>
          <w:sz w:val="22"/>
          <w:szCs w:val="22"/>
          <w:lang w:val="en-US"/>
        </w:rPr>
        <w:continuationSeparator/>
      </w:r>
    </w:p>
  </w:endnote>
  <w:endnote w:type="continuationNotice" w:id="1">
    <w:p w14:paraId="587B93B9" w14:textId="77777777" w:rsidR="00172366" w:rsidRDefault="0017236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3862"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0EB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C75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43FAB" w14:textId="77777777" w:rsidR="00172366" w:rsidRDefault="00172366">
      <w:pPr>
        <w:rPr>
          <w:kern w:val="2"/>
          <w:sz w:val="22"/>
          <w:szCs w:val="22"/>
          <w:lang w:val="en-US"/>
        </w:rPr>
      </w:pPr>
      <w:r>
        <w:rPr>
          <w:kern w:val="2"/>
          <w:sz w:val="22"/>
          <w:szCs w:val="22"/>
          <w:lang w:val="en-US"/>
        </w:rPr>
        <w:separator/>
      </w:r>
    </w:p>
  </w:footnote>
  <w:footnote w:type="continuationSeparator" w:id="0">
    <w:p w14:paraId="323DA2CD" w14:textId="77777777" w:rsidR="00172366" w:rsidRDefault="00172366">
      <w:pPr>
        <w:rPr>
          <w:kern w:val="2"/>
          <w:sz w:val="22"/>
          <w:szCs w:val="22"/>
          <w:lang w:val="en-US"/>
        </w:rPr>
      </w:pPr>
      <w:r>
        <w:rPr>
          <w:kern w:val="2"/>
          <w:sz w:val="22"/>
          <w:szCs w:val="22"/>
          <w:lang w:val="en-US"/>
        </w:rPr>
        <w:continuationSeparator/>
      </w:r>
    </w:p>
  </w:footnote>
  <w:footnote w:type="continuationNotice" w:id="1">
    <w:p w14:paraId="3F55703D" w14:textId="77777777" w:rsidR="00172366" w:rsidRDefault="0017236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3CC8" w14:textId="77777777" w:rsidR="005A5832" w:rsidRDefault="005A5832">
    <w:pPr>
      <w:tabs>
        <w:tab w:val="center" w:pos="4680"/>
        <w:tab w:val="right" w:pos="9360"/>
      </w:tabs>
      <w:spacing w:after="160" w:line="259" w:lineRule="auto"/>
      <w:rPr>
        <w:kern w:val="2"/>
        <w:sz w:val="22"/>
        <w:szCs w:val="22"/>
        <w:lang w:val="en-US"/>
      </w:rPr>
    </w:pPr>
  </w:p>
  <w:p w14:paraId="061CB6D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300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FA641" w14:textId="29B8F20F" w:rsidR="005A5832" w:rsidRDefault="000D7D3A">
    <w:pPr>
      <w:tabs>
        <w:tab w:val="center" w:pos="4819"/>
        <w:tab w:val="right" w:pos="9638"/>
      </w:tabs>
      <w:rPr>
        <w:rFonts w:eastAsia="Arial"/>
      </w:rPr>
    </w:pPr>
    <w:r>
      <w:rPr>
        <w:rFonts w:eastAsia="Arial"/>
      </w:rPr>
      <w:tab/>
    </w:r>
    <w:r>
      <w:rPr>
        <w:rFonts w:eastAsia="Arial"/>
      </w:rPr>
      <w:tab/>
    </w:r>
    <w:r>
      <w:rPr>
        <w:rFonts w:eastAsia="Arial"/>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14A99"/>
    <w:multiLevelType w:val="hybridMultilevel"/>
    <w:tmpl w:val="99B2ED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A75544"/>
    <w:multiLevelType w:val="hybridMultilevel"/>
    <w:tmpl w:val="715655EC"/>
    <w:lvl w:ilvl="0" w:tplc="B074D296">
      <w:start w:val="3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CE86BBF"/>
    <w:multiLevelType w:val="hybridMultilevel"/>
    <w:tmpl w:val="45AADF42"/>
    <w:lvl w:ilvl="0" w:tplc="1AEEA3BE">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 w15:restartNumberingAfterBreak="0">
    <w:nsid w:val="6E9F20A6"/>
    <w:multiLevelType w:val="hybridMultilevel"/>
    <w:tmpl w:val="4F96958A"/>
    <w:lvl w:ilvl="0" w:tplc="DC264624">
      <w:start w:val="1"/>
      <w:numFmt w:val="decimal"/>
      <w:lvlText w:val="%1."/>
      <w:lvlJc w:val="left"/>
      <w:pPr>
        <w:ind w:left="662" w:hanging="360"/>
      </w:pPr>
      <w:rPr>
        <w:rFonts w:hint="default"/>
      </w:rPr>
    </w:lvl>
    <w:lvl w:ilvl="1" w:tplc="04270019" w:tentative="1">
      <w:start w:val="1"/>
      <w:numFmt w:val="lowerLetter"/>
      <w:lvlText w:val="%2."/>
      <w:lvlJc w:val="left"/>
      <w:pPr>
        <w:ind w:left="1382" w:hanging="360"/>
      </w:pPr>
    </w:lvl>
    <w:lvl w:ilvl="2" w:tplc="0427001B" w:tentative="1">
      <w:start w:val="1"/>
      <w:numFmt w:val="lowerRoman"/>
      <w:lvlText w:val="%3."/>
      <w:lvlJc w:val="right"/>
      <w:pPr>
        <w:ind w:left="2102" w:hanging="180"/>
      </w:pPr>
    </w:lvl>
    <w:lvl w:ilvl="3" w:tplc="0427000F" w:tentative="1">
      <w:start w:val="1"/>
      <w:numFmt w:val="decimal"/>
      <w:lvlText w:val="%4."/>
      <w:lvlJc w:val="left"/>
      <w:pPr>
        <w:ind w:left="2822" w:hanging="360"/>
      </w:pPr>
    </w:lvl>
    <w:lvl w:ilvl="4" w:tplc="04270019" w:tentative="1">
      <w:start w:val="1"/>
      <w:numFmt w:val="lowerLetter"/>
      <w:lvlText w:val="%5."/>
      <w:lvlJc w:val="left"/>
      <w:pPr>
        <w:ind w:left="3542" w:hanging="360"/>
      </w:pPr>
    </w:lvl>
    <w:lvl w:ilvl="5" w:tplc="0427001B" w:tentative="1">
      <w:start w:val="1"/>
      <w:numFmt w:val="lowerRoman"/>
      <w:lvlText w:val="%6."/>
      <w:lvlJc w:val="right"/>
      <w:pPr>
        <w:ind w:left="4262" w:hanging="180"/>
      </w:pPr>
    </w:lvl>
    <w:lvl w:ilvl="6" w:tplc="0427000F" w:tentative="1">
      <w:start w:val="1"/>
      <w:numFmt w:val="decimal"/>
      <w:lvlText w:val="%7."/>
      <w:lvlJc w:val="left"/>
      <w:pPr>
        <w:ind w:left="4982" w:hanging="360"/>
      </w:pPr>
    </w:lvl>
    <w:lvl w:ilvl="7" w:tplc="04270019" w:tentative="1">
      <w:start w:val="1"/>
      <w:numFmt w:val="lowerLetter"/>
      <w:lvlText w:val="%8."/>
      <w:lvlJc w:val="left"/>
      <w:pPr>
        <w:ind w:left="5702" w:hanging="360"/>
      </w:pPr>
    </w:lvl>
    <w:lvl w:ilvl="8" w:tplc="0427001B" w:tentative="1">
      <w:start w:val="1"/>
      <w:numFmt w:val="lowerRoman"/>
      <w:lvlText w:val="%9."/>
      <w:lvlJc w:val="right"/>
      <w:pPr>
        <w:ind w:left="6422" w:hanging="180"/>
      </w:pPr>
    </w:lvl>
  </w:abstractNum>
  <w:abstractNum w:abstractNumId="4" w15:restartNumberingAfterBreak="0">
    <w:nsid w:val="7075786C"/>
    <w:multiLevelType w:val="hybridMultilevel"/>
    <w:tmpl w:val="452028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64790357">
    <w:abstractNumId w:val="4"/>
  </w:num>
  <w:num w:numId="2" w16cid:durableId="592981017">
    <w:abstractNumId w:val="3"/>
  </w:num>
  <w:num w:numId="3" w16cid:durableId="138613414">
    <w:abstractNumId w:val="2"/>
  </w:num>
  <w:num w:numId="4" w16cid:durableId="1438909912">
    <w:abstractNumId w:val="1"/>
  </w:num>
  <w:num w:numId="5" w16cid:durableId="613559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0D6C"/>
    <w:rsid w:val="0004415C"/>
    <w:rsid w:val="00053323"/>
    <w:rsid w:val="000664F6"/>
    <w:rsid w:val="000D77C7"/>
    <w:rsid w:val="000D7D3A"/>
    <w:rsid w:val="000E03ED"/>
    <w:rsid w:val="000F74D4"/>
    <w:rsid w:val="001026F9"/>
    <w:rsid w:val="00125C13"/>
    <w:rsid w:val="0013003E"/>
    <w:rsid w:val="00170418"/>
    <w:rsid w:val="00172366"/>
    <w:rsid w:val="001967A2"/>
    <w:rsid w:val="001B686C"/>
    <w:rsid w:val="002A37D6"/>
    <w:rsid w:val="003114F7"/>
    <w:rsid w:val="0035208F"/>
    <w:rsid w:val="00366887"/>
    <w:rsid w:val="00434D0E"/>
    <w:rsid w:val="004B384A"/>
    <w:rsid w:val="004C07F1"/>
    <w:rsid w:val="00504AB8"/>
    <w:rsid w:val="00511D6B"/>
    <w:rsid w:val="005646F4"/>
    <w:rsid w:val="0057351E"/>
    <w:rsid w:val="005A5832"/>
    <w:rsid w:val="005D0246"/>
    <w:rsid w:val="005F5B23"/>
    <w:rsid w:val="00663CCE"/>
    <w:rsid w:val="006978F3"/>
    <w:rsid w:val="006C6890"/>
    <w:rsid w:val="007364A6"/>
    <w:rsid w:val="00750E1C"/>
    <w:rsid w:val="0075319D"/>
    <w:rsid w:val="00753671"/>
    <w:rsid w:val="00794C6D"/>
    <w:rsid w:val="007C0AD5"/>
    <w:rsid w:val="007C2790"/>
    <w:rsid w:val="007E38F8"/>
    <w:rsid w:val="0081375E"/>
    <w:rsid w:val="00836FCD"/>
    <w:rsid w:val="00850BE8"/>
    <w:rsid w:val="00861EA4"/>
    <w:rsid w:val="008B48EE"/>
    <w:rsid w:val="008C0CD9"/>
    <w:rsid w:val="008D0F46"/>
    <w:rsid w:val="008F25FB"/>
    <w:rsid w:val="008F62F8"/>
    <w:rsid w:val="00914383"/>
    <w:rsid w:val="00916F62"/>
    <w:rsid w:val="009473A5"/>
    <w:rsid w:val="00951ED0"/>
    <w:rsid w:val="00977FB3"/>
    <w:rsid w:val="009860C5"/>
    <w:rsid w:val="009A6CFD"/>
    <w:rsid w:val="009B6A18"/>
    <w:rsid w:val="00A10867"/>
    <w:rsid w:val="00A14AD4"/>
    <w:rsid w:val="00A34283"/>
    <w:rsid w:val="00A43172"/>
    <w:rsid w:val="00A85036"/>
    <w:rsid w:val="00AD08A0"/>
    <w:rsid w:val="00B02B4A"/>
    <w:rsid w:val="00B75A5B"/>
    <w:rsid w:val="00BB35A8"/>
    <w:rsid w:val="00C04DBA"/>
    <w:rsid w:val="00C13404"/>
    <w:rsid w:val="00C31C27"/>
    <w:rsid w:val="00CC1EC7"/>
    <w:rsid w:val="00CC6B60"/>
    <w:rsid w:val="00CE1E8B"/>
    <w:rsid w:val="00D34085"/>
    <w:rsid w:val="00D35BA0"/>
    <w:rsid w:val="00D373D0"/>
    <w:rsid w:val="00D570C9"/>
    <w:rsid w:val="00DB41F0"/>
    <w:rsid w:val="00DE54FB"/>
    <w:rsid w:val="00DF790C"/>
    <w:rsid w:val="00E111C0"/>
    <w:rsid w:val="00E12764"/>
    <w:rsid w:val="00E80A65"/>
    <w:rsid w:val="00E87C69"/>
    <w:rsid w:val="00E90EE9"/>
    <w:rsid w:val="00E91EFC"/>
    <w:rsid w:val="00ED7F81"/>
    <w:rsid w:val="00EF7989"/>
    <w:rsid w:val="00F267FD"/>
    <w:rsid w:val="00F610DB"/>
    <w:rsid w:val="00F635B2"/>
    <w:rsid w:val="00F91C4A"/>
    <w:rsid w:val="00FC5E6D"/>
    <w:rsid w:val="00FF61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2281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91EF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57351E"/>
    <w:pPr>
      <w:ind w:left="720"/>
      <w:contextualSpacing/>
    </w:pPr>
  </w:style>
  <w:style w:type="character" w:styleId="Komentaronuoroda">
    <w:name w:val="annotation reference"/>
    <w:basedOn w:val="Numatytasispastraiposriftas"/>
    <w:semiHidden/>
    <w:unhideWhenUsed/>
    <w:rsid w:val="00E91EFC"/>
    <w:rPr>
      <w:sz w:val="16"/>
      <w:szCs w:val="16"/>
    </w:rPr>
  </w:style>
  <w:style w:type="paragraph" w:styleId="Komentarotekstas">
    <w:name w:val="annotation text"/>
    <w:basedOn w:val="prastasis"/>
    <w:link w:val="KomentarotekstasDiagrama"/>
    <w:unhideWhenUsed/>
    <w:rsid w:val="00E91EFC"/>
    <w:rPr>
      <w:sz w:val="20"/>
    </w:rPr>
  </w:style>
  <w:style w:type="character" w:customStyle="1" w:styleId="KomentarotekstasDiagrama">
    <w:name w:val="Komentaro tekstas Diagrama"/>
    <w:basedOn w:val="Numatytasispastraiposriftas"/>
    <w:link w:val="Komentarotekstas"/>
    <w:rsid w:val="00E91EFC"/>
    <w:rPr>
      <w:sz w:val="20"/>
    </w:rPr>
  </w:style>
  <w:style w:type="paragraph" w:styleId="Komentarotema">
    <w:name w:val="annotation subject"/>
    <w:basedOn w:val="Komentarotekstas"/>
    <w:next w:val="Komentarotekstas"/>
    <w:link w:val="KomentarotemaDiagrama"/>
    <w:semiHidden/>
    <w:unhideWhenUsed/>
    <w:rsid w:val="00E91EFC"/>
    <w:rPr>
      <w:b/>
      <w:bCs/>
    </w:rPr>
  </w:style>
  <w:style w:type="character" w:customStyle="1" w:styleId="KomentarotemaDiagrama">
    <w:name w:val="Komentaro tema Diagrama"/>
    <w:basedOn w:val="KomentarotekstasDiagrama"/>
    <w:link w:val="Komentarotema"/>
    <w:semiHidden/>
    <w:rsid w:val="00E91EFC"/>
    <w:rPr>
      <w:b/>
      <w:bCs/>
      <w:sz w:val="20"/>
    </w:rPr>
  </w:style>
  <w:style w:type="character" w:styleId="Hipersaitas">
    <w:name w:val="Hyperlink"/>
    <w:basedOn w:val="Numatytasispastraiposriftas"/>
    <w:unhideWhenUsed/>
    <w:rsid w:val="00DB41F0"/>
    <w:rPr>
      <w:color w:val="0563C1" w:themeColor="hyperlink"/>
      <w:u w:val="single"/>
    </w:rPr>
  </w:style>
  <w:style w:type="character" w:styleId="Neapdorotaspaminjimas">
    <w:name w:val="Unresolved Mention"/>
    <w:basedOn w:val="Numatytasispastraiposriftas"/>
    <w:uiPriority w:val="99"/>
    <w:semiHidden/>
    <w:unhideWhenUsed/>
    <w:rsid w:val="00DB41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434424">
      <w:bodyDiv w:val="1"/>
      <w:marLeft w:val="0"/>
      <w:marRight w:val="0"/>
      <w:marTop w:val="0"/>
      <w:marBottom w:val="0"/>
      <w:divBdr>
        <w:top w:val="none" w:sz="0" w:space="0" w:color="auto"/>
        <w:left w:val="none" w:sz="0" w:space="0" w:color="auto"/>
        <w:bottom w:val="none" w:sz="0" w:space="0" w:color="auto"/>
        <w:right w:val="none" w:sz="0" w:space="0" w:color="auto"/>
      </w:divBdr>
    </w:div>
    <w:div w:id="224996398">
      <w:bodyDiv w:val="1"/>
      <w:marLeft w:val="0"/>
      <w:marRight w:val="0"/>
      <w:marTop w:val="0"/>
      <w:marBottom w:val="0"/>
      <w:divBdr>
        <w:top w:val="none" w:sz="0" w:space="0" w:color="auto"/>
        <w:left w:val="none" w:sz="0" w:space="0" w:color="auto"/>
        <w:bottom w:val="none" w:sz="0" w:space="0" w:color="auto"/>
        <w:right w:val="none" w:sz="0" w:space="0" w:color="auto"/>
      </w:divBdr>
      <w:divsChild>
        <w:div w:id="1958677976">
          <w:marLeft w:val="0"/>
          <w:marRight w:val="0"/>
          <w:marTop w:val="0"/>
          <w:marBottom w:val="0"/>
          <w:divBdr>
            <w:top w:val="none" w:sz="0" w:space="0" w:color="auto"/>
            <w:left w:val="none" w:sz="0" w:space="0" w:color="auto"/>
            <w:bottom w:val="none" w:sz="0" w:space="0" w:color="auto"/>
            <w:right w:val="none" w:sz="0" w:space="0" w:color="auto"/>
          </w:divBdr>
        </w:div>
        <w:div w:id="359401419">
          <w:marLeft w:val="0"/>
          <w:marRight w:val="0"/>
          <w:marTop w:val="0"/>
          <w:marBottom w:val="0"/>
          <w:divBdr>
            <w:top w:val="none" w:sz="0" w:space="0" w:color="auto"/>
            <w:left w:val="none" w:sz="0" w:space="0" w:color="auto"/>
            <w:bottom w:val="none" w:sz="0" w:space="0" w:color="auto"/>
            <w:right w:val="none" w:sz="0" w:space="0" w:color="auto"/>
          </w:divBdr>
        </w:div>
        <w:div w:id="1975865106">
          <w:marLeft w:val="0"/>
          <w:marRight w:val="0"/>
          <w:marTop w:val="0"/>
          <w:marBottom w:val="0"/>
          <w:divBdr>
            <w:top w:val="none" w:sz="0" w:space="0" w:color="auto"/>
            <w:left w:val="none" w:sz="0" w:space="0" w:color="auto"/>
            <w:bottom w:val="none" w:sz="0" w:space="0" w:color="auto"/>
            <w:right w:val="none" w:sz="0" w:space="0" w:color="auto"/>
          </w:divBdr>
        </w:div>
      </w:divsChild>
    </w:div>
    <w:div w:id="236481551">
      <w:bodyDiv w:val="1"/>
      <w:marLeft w:val="0"/>
      <w:marRight w:val="0"/>
      <w:marTop w:val="0"/>
      <w:marBottom w:val="0"/>
      <w:divBdr>
        <w:top w:val="none" w:sz="0" w:space="0" w:color="auto"/>
        <w:left w:val="none" w:sz="0" w:space="0" w:color="auto"/>
        <w:bottom w:val="none" w:sz="0" w:space="0" w:color="auto"/>
        <w:right w:val="none" w:sz="0" w:space="0" w:color="auto"/>
      </w:divBdr>
    </w:div>
    <w:div w:id="416101578">
      <w:bodyDiv w:val="1"/>
      <w:marLeft w:val="0"/>
      <w:marRight w:val="0"/>
      <w:marTop w:val="0"/>
      <w:marBottom w:val="0"/>
      <w:divBdr>
        <w:top w:val="none" w:sz="0" w:space="0" w:color="auto"/>
        <w:left w:val="none" w:sz="0" w:space="0" w:color="auto"/>
        <w:bottom w:val="none" w:sz="0" w:space="0" w:color="auto"/>
        <w:right w:val="none" w:sz="0" w:space="0" w:color="auto"/>
      </w:divBdr>
    </w:div>
    <w:div w:id="705451680">
      <w:bodyDiv w:val="1"/>
      <w:marLeft w:val="0"/>
      <w:marRight w:val="0"/>
      <w:marTop w:val="0"/>
      <w:marBottom w:val="0"/>
      <w:divBdr>
        <w:top w:val="none" w:sz="0" w:space="0" w:color="auto"/>
        <w:left w:val="none" w:sz="0" w:space="0" w:color="auto"/>
        <w:bottom w:val="none" w:sz="0" w:space="0" w:color="auto"/>
        <w:right w:val="none" w:sz="0" w:space="0" w:color="auto"/>
      </w:divBdr>
      <w:divsChild>
        <w:div w:id="604651321">
          <w:marLeft w:val="0"/>
          <w:marRight w:val="0"/>
          <w:marTop w:val="0"/>
          <w:marBottom w:val="0"/>
          <w:divBdr>
            <w:top w:val="none" w:sz="0" w:space="0" w:color="auto"/>
            <w:left w:val="none" w:sz="0" w:space="0" w:color="auto"/>
            <w:bottom w:val="none" w:sz="0" w:space="0" w:color="auto"/>
            <w:right w:val="none" w:sz="0" w:space="0" w:color="auto"/>
          </w:divBdr>
        </w:div>
        <w:div w:id="378238789">
          <w:marLeft w:val="0"/>
          <w:marRight w:val="0"/>
          <w:marTop w:val="0"/>
          <w:marBottom w:val="0"/>
          <w:divBdr>
            <w:top w:val="none" w:sz="0" w:space="0" w:color="auto"/>
            <w:left w:val="none" w:sz="0" w:space="0" w:color="auto"/>
            <w:bottom w:val="none" w:sz="0" w:space="0" w:color="auto"/>
            <w:right w:val="none" w:sz="0" w:space="0" w:color="auto"/>
          </w:divBdr>
        </w:div>
        <w:div w:id="1006591998">
          <w:marLeft w:val="0"/>
          <w:marRight w:val="0"/>
          <w:marTop w:val="0"/>
          <w:marBottom w:val="0"/>
          <w:divBdr>
            <w:top w:val="none" w:sz="0" w:space="0" w:color="auto"/>
            <w:left w:val="none" w:sz="0" w:space="0" w:color="auto"/>
            <w:bottom w:val="none" w:sz="0" w:space="0" w:color="auto"/>
            <w:right w:val="none" w:sz="0" w:space="0" w:color="auto"/>
          </w:divBdr>
        </w:div>
      </w:divsChild>
    </w:div>
    <w:div w:id="765460757">
      <w:bodyDiv w:val="1"/>
      <w:marLeft w:val="0"/>
      <w:marRight w:val="0"/>
      <w:marTop w:val="0"/>
      <w:marBottom w:val="0"/>
      <w:divBdr>
        <w:top w:val="none" w:sz="0" w:space="0" w:color="auto"/>
        <w:left w:val="none" w:sz="0" w:space="0" w:color="auto"/>
        <w:bottom w:val="none" w:sz="0" w:space="0" w:color="auto"/>
        <w:right w:val="none" w:sz="0" w:space="0" w:color="auto"/>
      </w:divBdr>
    </w:div>
    <w:div w:id="82558366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8517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34</Pages>
  <Words>64893</Words>
  <Characters>36990</Characters>
  <Application>Microsoft Office Word</Application>
  <DocSecurity>0</DocSecurity>
  <Lines>308</Lines>
  <Paragraphs>203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101680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Gabriele</cp:lastModifiedBy>
  <cp:revision>4</cp:revision>
  <cp:lastPrinted>2024-11-13T06:58:00Z</cp:lastPrinted>
  <dcterms:created xsi:type="dcterms:W3CDTF">2025-04-14T10:56:00Z</dcterms:created>
  <dcterms:modified xsi:type="dcterms:W3CDTF">2025-05-08T06:34:00Z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