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D669B" w14:textId="5186DFFE" w:rsidR="00006B07" w:rsidRDefault="00924920" w:rsidP="00924920">
      <w:pPr>
        <w:jc w:val="center"/>
        <w:rPr>
          <w:rFonts w:ascii="Times New Roman" w:hAnsi="Times New Roman" w:cs="Times New Roman"/>
          <w:b/>
          <w:bCs/>
          <w:sz w:val="24"/>
          <w:szCs w:val="24"/>
          <w:lang w:val="lt-LT"/>
        </w:rPr>
      </w:pPr>
      <w:r w:rsidRPr="00924920">
        <w:rPr>
          <w:rFonts w:ascii="Times New Roman" w:hAnsi="Times New Roman" w:cs="Times New Roman"/>
          <w:b/>
          <w:bCs/>
          <w:sz w:val="24"/>
          <w:szCs w:val="24"/>
          <w:lang w:val="lt-LT"/>
        </w:rPr>
        <w:t>TECHNINĖ SPECIFIKACIJA</w:t>
      </w:r>
    </w:p>
    <w:tbl>
      <w:tblPr>
        <w:tblW w:w="9445" w:type="dxa"/>
        <w:tblLayout w:type="fixed"/>
        <w:tblCellMar>
          <w:left w:w="10" w:type="dxa"/>
          <w:right w:w="10" w:type="dxa"/>
        </w:tblCellMar>
        <w:tblLook w:val="04A0" w:firstRow="1" w:lastRow="0" w:firstColumn="1" w:lastColumn="0" w:noHBand="0" w:noVBand="1"/>
      </w:tblPr>
      <w:tblGrid>
        <w:gridCol w:w="675"/>
        <w:gridCol w:w="8770"/>
      </w:tblGrid>
      <w:tr w:rsidR="00D83888" w14:paraId="69047683" w14:textId="77777777" w:rsidTr="003C439B">
        <w:trPr>
          <w:trHeight w:val="630"/>
        </w:trPr>
        <w:tc>
          <w:tcPr>
            <w:tcW w:w="94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9E5A8C" w14:textId="77777777" w:rsidR="00D83888" w:rsidRDefault="00D83888" w:rsidP="003C439B">
            <w:pPr>
              <w:pStyle w:val="ListParagraph"/>
              <w:ind w:left="162"/>
              <w:jc w:val="center"/>
              <w:rPr>
                <w:b/>
                <w:i/>
                <w:color w:val="000000"/>
                <w:sz w:val="24"/>
                <w:szCs w:val="24"/>
                <w:lang w:val="lt-LT"/>
              </w:rPr>
            </w:pPr>
            <w:r>
              <w:rPr>
                <w:b/>
                <w:bCs/>
                <w:color w:val="000000"/>
                <w:sz w:val="24"/>
                <w:szCs w:val="24"/>
                <w:lang w:val="lt-LT"/>
              </w:rPr>
              <w:t xml:space="preserve">SARS-CoV-2 greitieji antigenų nustatymo testai </w:t>
            </w:r>
            <w:r w:rsidRPr="00B10628">
              <w:rPr>
                <w:b/>
                <w:bCs/>
                <w:color w:val="000000"/>
                <w:sz w:val="24"/>
                <w:szCs w:val="24"/>
                <w:lang w:val="lt-LT"/>
              </w:rPr>
              <w:t>ėminiuose iš nosies landos</w:t>
            </w:r>
          </w:p>
        </w:tc>
      </w:tr>
      <w:tr w:rsidR="00D83888" w14:paraId="0DA50961" w14:textId="77777777" w:rsidTr="003C439B">
        <w:trPr>
          <w:trHeight w:val="63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436EA2" w14:textId="77777777" w:rsidR="00D83888" w:rsidRDefault="00D83888" w:rsidP="003C439B">
            <w:pPr>
              <w:spacing w:after="0"/>
              <w:jc w:val="center"/>
              <w:rPr>
                <w:rFonts w:ascii="Times New Roman" w:eastAsia="Times New Roman" w:hAnsi="Times New Roman"/>
                <w:b/>
                <w:i/>
                <w:color w:val="000000"/>
                <w:sz w:val="24"/>
                <w:szCs w:val="24"/>
                <w:lang w:val="lt-LT" w:eastAsia="lt-LT" w:bidi="bn-IN"/>
              </w:rPr>
            </w:pPr>
            <w:r>
              <w:rPr>
                <w:rFonts w:ascii="Times New Roman" w:eastAsia="Times New Roman" w:hAnsi="Times New Roman"/>
                <w:b/>
                <w:i/>
                <w:color w:val="000000"/>
                <w:sz w:val="24"/>
                <w:szCs w:val="24"/>
                <w:lang w:val="lt-LT" w:eastAsia="lt-LT" w:bidi="bn-IN"/>
              </w:rPr>
              <w:t>Eil. Nr.</w:t>
            </w:r>
          </w:p>
        </w:tc>
        <w:tc>
          <w:tcPr>
            <w:tcW w:w="8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F81E09" w14:textId="77777777" w:rsidR="00D83888" w:rsidRDefault="00D83888" w:rsidP="003C439B">
            <w:pPr>
              <w:spacing w:after="0"/>
              <w:jc w:val="center"/>
              <w:rPr>
                <w:rFonts w:ascii="Times New Roman" w:hAnsi="Times New Roman"/>
                <w:sz w:val="24"/>
                <w:szCs w:val="24"/>
                <w:lang w:val="lt-LT"/>
              </w:rPr>
            </w:pPr>
            <w:r>
              <w:rPr>
                <w:rFonts w:ascii="Times New Roman" w:hAnsi="Times New Roman"/>
                <w:b/>
                <w:i/>
                <w:color w:val="000000"/>
                <w:sz w:val="24"/>
                <w:szCs w:val="24"/>
                <w:lang w:val="lt-LT"/>
              </w:rPr>
              <w:t>Reikalaujamos parametrų reikšmės</w:t>
            </w:r>
          </w:p>
        </w:tc>
      </w:tr>
      <w:tr w:rsidR="00D83888" w14:paraId="12C76712" w14:textId="77777777" w:rsidTr="003C439B">
        <w:trPr>
          <w:trHeight w:val="586"/>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657401" w14:textId="77777777" w:rsidR="00D83888" w:rsidRDefault="00D83888" w:rsidP="003C439B">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1.</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422012D2" w14:textId="77777777" w:rsidR="00D83888" w:rsidRDefault="00D83888" w:rsidP="003C439B">
            <w:pPr>
              <w:pStyle w:val="ListParagraph"/>
              <w:tabs>
                <w:tab w:val="left" w:pos="851"/>
              </w:tabs>
              <w:overflowPunct/>
              <w:autoSpaceDE/>
              <w:autoSpaceDN/>
              <w:spacing w:after="160" w:line="259" w:lineRule="auto"/>
              <w:ind w:left="0"/>
              <w:contextualSpacing/>
              <w:jc w:val="both"/>
              <w:rPr>
                <w:color w:val="000000" w:themeColor="text1"/>
                <w:sz w:val="24"/>
                <w:szCs w:val="24"/>
                <w:lang w:val="lt-LT"/>
              </w:rPr>
            </w:pPr>
            <w:r>
              <w:rPr>
                <w:color w:val="000000"/>
                <w:sz w:val="24"/>
                <w:szCs w:val="24"/>
                <w:lang w:val="lt-LT"/>
              </w:rPr>
              <w:t>Rinkiniuose turi būti visos reikalingos priemonės testui atlikti (įskaitant ėminio paėmimo priemones).</w:t>
            </w:r>
            <w:r>
              <w:rPr>
                <w:color w:val="000000" w:themeColor="text1"/>
                <w:sz w:val="24"/>
                <w:szCs w:val="24"/>
                <w:lang w:val="lt-LT"/>
              </w:rPr>
              <w:t xml:space="preserve"> </w:t>
            </w:r>
          </w:p>
          <w:p w14:paraId="637ECE90" w14:textId="77777777" w:rsidR="00D83888" w:rsidRDefault="00D83888" w:rsidP="003C439B">
            <w:pPr>
              <w:pStyle w:val="ListParagraph"/>
              <w:tabs>
                <w:tab w:val="left" w:pos="851"/>
              </w:tabs>
              <w:overflowPunct/>
              <w:autoSpaceDE/>
              <w:autoSpaceDN/>
              <w:spacing w:after="160" w:line="259" w:lineRule="auto"/>
              <w:ind w:left="0"/>
              <w:contextualSpacing/>
              <w:jc w:val="both"/>
              <w:rPr>
                <w:color w:val="000000"/>
                <w:sz w:val="24"/>
                <w:szCs w:val="24"/>
                <w:lang w:val="lt-LT" w:eastAsia="lt-LT" w:bidi="bn-IN"/>
              </w:rPr>
            </w:pPr>
            <w:r>
              <w:rPr>
                <w:color w:val="000000" w:themeColor="text1"/>
                <w:sz w:val="24"/>
                <w:szCs w:val="24"/>
                <w:lang w:val="lt-LT"/>
              </w:rPr>
              <w:t xml:space="preserve">Kartu su testais tiekėjas turi pateikti visų tyrimui atlikti reikiamų testo gamintojo numatytų priemonių rinkinį. Turi būti pateikta priemonių visuma, kokią numato testų gamintojas, be kurios nebūtų pasiektos testų gamintojo patvirtintos testo savybės. Tiekėjas turi pateikti ir ėminio </w:t>
            </w:r>
            <w:r w:rsidRPr="00B10628">
              <w:rPr>
                <w:color w:val="000000" w:themeColor="text1"/>
                <w:sz w:val="24"/>
                <w:szCs w:val="24"/>
                <w:lang w:val="lt-LT"/>
              </w:rPr>
              <w:t>iš nosies landos</w:t>
            </w:r>
            <w:r>
              <w:rPr>
                <w:color w:val="000000" w:themeColor="text1"/>
                <w:sz w:val="24"/>
                <w:szCs w:val="24"/>
                <w:lang w:val="lt-LT"/>
              </w:rPr>
              <w:t xml:space="preserve"> paėmimo priemones. Ėminio paėmimo priemonės gali būti pateiktos kaip atskiros prekės arba sukomplektuotos su testais ir kitomis priemonėmis. </w:t>
            </w:r>
            <w:r w:rsidRPr="00002369">
              <w:rPr>
                <w:color w:val="000000" w:themeColor="text1"/>
                <w:sz w:val="24"/>
                <w:szCs w:val="24"/>
                <w:lang w:val="lt-LT"/>
              </w:rPr>
              <w:t>Ėminio paėmimo tamponėliai turi būti sterilūs.</w:t>
            </w:r>
          </w:p>
        </w:tc>
      </w:tr>
      <w:tr w:rsidR="00D83888" w14:paraId="625F06D9" w14:textId="77777777" w:rsidTr="003C439B">
        <w:trPr>
          <w:trHeight w:val="363"/>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C9E194" w14:textId="77777777" w:rsidR="00D83888" w:rsidRDefault="00D83888" w:rsidP="003C439B">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2.</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9DF9B8C" w14:textId="77777777" w:rsidR="00D83888" w:rsidRDefault="00D83888" w:rsidP="003C439B">
            <w:pPr>
              <w:pStyle w:val="ListParagraph"/>
              <w:tabs>
                <w:tab w:val="left" w:pos="851"/>
              </w:tabs>
              <w:overflowPunct/>
              <w:autoSpaceDE/>
              <w:autoSpaceDN/>
              <w:spacing w:after="160" w:line="259" w:lineRule="auto"/>
              <w:ind w:left="0"/>
              <w:contextualSpacing/>
              <w:jc w:val="both"/>
              <w:rPr>
                <w:color w:val="000000" w:themeColor="text1"/>
                <w:sz w:val="24"/>
                <w:szCs w:val="24"/>
                <w:lang w:val="lt-LT"/>
              </w:rPr>
            </w:pPr>
            <w:r>
              <w:rPr>
                <w:color w:val="000000"/>
                <w:sz w:val="24"/>
                <w:szCs w:val="24"/>
                <w:lang w:val="lt-LT"/>
              </w:rPr>
              <w:t>Testui atlikti nereikalinga papildoma įranga.</w:t>
            </w:r>
          </w:p>
        </w:tc>
      </w:tr>
      <w:tr w:rsidR="00D83888" w14:paraId="70B12807" w14:textId="77777777" w:rsidTr="003C439B">
        <w:trPr>
          <w:trHeight w:val="435"/>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96AD7D" w14:textId="77777777" w:rsidR="00D83888" w:rsidRDefault="00D83888" w:rsidP="003C439B">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3.</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198A7B84" w14:textId="77777777" w:rsidR="00D83888" w:rsidRDefault="00D83888" w:rsidP="003C439B">
            <w:pPr>
              <w:contextualSpacing/>
              <w:rPr>
                <w:color w:val="000000" w:themeColor="text1"/>
                <w:sz w:val="24"/>
                <w:szCs w:val="24"/>
                <w:lang w:val="lt-LT"/>
              </w:rPr>
            </w:pPr>
            <w:r>
              <w:rPr>
                <w:rFonts w:ascii="Times New Roman" w:hAnsi="Times New Roman" w:cs="Times New Roman"/>
                <w:color w:val="000000"/>
                <w:sz w:val="24"/>
                <w:szCs w:val="24"/>
                <w:lang w:val="lt-LT"/>
              </w:rPr>
              <w:t xml:space="preserve">Testo rezultato vertinimui nereikalinga jokia speciali aparatūra, t. y. atliekamas vizualiai. </w:t>
            </w:r>
          </w:p>
        </w:tc>
      </w:tr>
      <w:tr w:rsidR="00D83888" w14:paraId="29EEB901" w14:textId="77777777" w:rsidTr="003C439B">
        <w:trPr>
          <w:trHeight w:val="505"/>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5993C5" w14:textId="77777777" w:rsidR="00D83888" w:rsidRDefault="00D83888" w:rsidP="003C439B">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4.</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2286D6E4" w14:textId="77777777" w:rsidR="00D83888" w:rsidRDefault="00D83888" w:rsidP="003C439B">
            <w:pPr>
              <w:tabs>
                <w:tab w:val="left" w:pos="851"/>
              </w:tabs>
              <w:jc w:val="both"/>
              <w:rPr>
                <w:rFonts w:ascii="Times New Roman" w:hAnsi="Times New Roman"/>
                <w:color w:val="000000"/>
                <w:sz w:val="24"/>
                <w:szCs w:val="24"/>
                <w:lang w:val="lt-LT" w:eastAsia="lt-LT" w:bidi="bn-IN"/>
              </w:rPr>
            </w:pPr>
            <w:r>
              <w:rPr>
                <w:rFonts w:ascii="Times New Roman" w:hAnsi="Times New Roman" w:cs="Times New Roman"/>
                <w:color w:val="000000"/>
                <w:sz w:val="24"/>
                <w:szCs w:val="24"/>
                <w:lang w:val="lt-LT"/>
              </w:rPr>
              <w:t>Testas gali būti atliekamas paciento medicininės priežiūros vietoje (angl. POC (point of care) sąlygomis).</w:t>
            </w:r>
          </w:p>
        </w:tc>
      </w:tr>
      <w:tr w:rsidR="00D83888" w14:paraId="7D6936C8" w14:textId="77777777" w:rsidTr="003C439B">
        <w:trPr>
          <w:trHeight w:val="467"/>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3C1C7A" w14:textId="77777777" w:rsidR="00D83888" w:rsidRDefault="00D83888" w:rsidP="003C439B">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5.</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B1D483E" w14:textId="695C04FA" w:rsidR="00D83888" w:rsidRDefault="00D83888" w:rsidP="003C439B">
            <w:pPr>
              <w:tabs>
                <w:tab w:val="left" w:pos="851"/>
              </w:tabs>
              <w:jc w:val="both"/>
              <w:rPr>
                <w:rFonts w:ascii="Times New Roman" w:hAnsi="Times New Roman"/>
                <w:color w:val="000000"/>
                <w:sz w:val="24"/>
                <w:szCs w:val="24"/>
                <w:lang w:val="lt-LT" w:eastAsia="lt-LT" w:bidi="bn-IN"/>
              </w:rPr>
            </w:pPr>
            <w:r>
              <w:rPr>
                <w:rFonts w:ascii="Times New Roman" w:hAnsi="Times New Roman" w:cs="Times New Roman"/>
                <w:color w:val="000000"/>
                <w:sz w:val="24"/>
                <w:szCs w:val="24"/>
                <w:lang w:val="lt-LT"/>
              </w:rPr>
              <w:t xml:space="preserve">Testas atliekamas ėminyje </w:t>
            </w:r>
            <w:r w:rsidRPr="00B10628">
              <w:rPr>
                <w:rFonts w:ascii="Times New Roman" w:hAnsi="Times New Roman" w:cs="Times New Roman"/>
                <w:color w:val="000000"/>
                <w:sz w:val="24"/>
                <w:szCs w:val="24"/>
                <w:lang w:val="lt-LT"/>
              </w:rPr>
              <w:t>iš nosies landos</w:t>
            </w:r>
            <w:r w:rsidR="00B10628">
              <w:rPr>
                <w:rFonts w:ascii="Times New Roman" w:hAnsi="Times New Roman" w:cs="Times New Roman"/>
                <w:color w:val="000000"/>
                <w:sz w:val="24"/>
                <w:szCs w:val="24"/>
                <w:lang w:val="lt-LT"/>
              </w:rPr>
              <w:t>.</w:t>
            </w:r>
          </w:p>
        </w:tc>
      </w:tr>
      <w:tr w:rsidR="00D83888" w14:paraId="23B6E6C3" w14:textId="77777777" w:rsidTr="003C439B">
        <w:trPr>
          <w:trHeight w:val="426"/>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6782B4" w14:textId="77777777" w:rsidR="00D83888" w:rsidRDefault="00D83888" w:rsidP="003C439B">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6.</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460E0A88" w14:textId="77777777" w:rsidR="00D83888" w:rsidRDefault="00D83888" w:rsidP="003C439B">
            <w:pPr>
              <w:tabs>
                <w:tab w:val="left" w:pos="851"/>
              </w:tabs>
              <w:jc w:val="both"/>
              <w:rPr>
                <w:rFonts w:ascii="Times New Roman" w:hAnsi="Times New Roman"/>
                <w:color w:val="000000"/>
                <w:sz w:val="24"/>
                <w:szCs w:val="24"/>
                <w:lang w:val="lt-LT" w:eastAsia="lt-LT" w:bidi="bn-IN"/>
              </w:rPr>
            </w:pPr>
            <w:r>
              <w:rPr>
                <w:rFonts w:ascii="Times New Roman" w:hAnsi="Times New Roman" w:cs="Times New Roman"/>
                <w:color w:val="000000"/>
                <w:sz w:val="24"/>
                <w:szCs w:val="24"/>
                <w:lang w:val="lt-LT"/>
              </w:rPr>
              <w:t>Testo  taikinys turi būti SARS CoV-2 nukleokapsidės antigenas.</w:t>
            </w:r>
          </w:p>
        </w:tc>
      </w:tr>
      <w:tr w:rsidR="00D83888" w14:paraId="57618F95" w14:textId="77777777" w:rsidTr="003C439B">
        <w:trPr>
          <w:trHeight w:val="435"/>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BF9B23" w14:textId="77777777" w:rsidR="00D83888" w:rsidRDefault="00D83888" w:rsidP="003C439B">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7.</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63AF4E73" w14:textId="77777777" w:rsidR="00D83888" w:rsidRDefault="00D83888" w:rsidP="003C439B">
            <w:pPr>
              <w:tabs>
                <w:tab w:val="left" w:pos="851"/>
              </w:tabs>
              <w:jc w:val="both"/>
              <w:rPr>
                <w:rFonts w:ascii="Times New Roman" w:hAnsi="Times New Roman"/>
                <w:color w:val="000000"/>
                <w:sz w:val="24"/>
                <w:szCs w:val="24"/>
                <w:lang w:val="lt-LT" w:eastAsia="lt-LT" w:bidi="bn-IN"/>
              </w:rPr>
            </w:pPr>
            <w:r>
              <w:rPr>
                <w:rFonts w:ascii="Times New Roman" w:hAnsi="Times New Roman" w:cs="Times New Roman"/>
                <w:color w:val="000000"/>
                <w:sz w:val="24"/>
                <w:szCs w:val="24"/>
                <w:lang w:val="lt-LT"/>
              </w:rPr>
              <w:t>Testo rezultatas gaunamas ne vėliau kaip po 30 min.</w:t>
            </w:r>
          </w:p>
        </w:tc>
      </w:tr>
      <w:tr w:rsidR="00D83888" w14:paraId="71782703" w14:textId="77777777" w:rsidTr="003C439B">
        <w:trPr>
          <w:trHeight w:val="66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CE1FFE" w14:textId="77777777" w:rsidR="00D83888" w:rsidRDefault="00D83888" w:rsidP="003C439B">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8.</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2AE3D73" w14:textId="77777777" w:rsidR="00D83888" w:rsidRDefault="00D83888" w:rsidP="003C439B">
            <w:pPr>
              <w:tabs>
                <w:tab w:val="left" w:pos="238"/>
              </w:tabs>
              <w:spacing w:after="0"/>
              <w:jc w:val="both"/>
              <w:rPr>
                <w:rFonts w:ascii="Times New Roman" w:eastAsia="Times New Roman" w:hAnsi="Times New Roman"/>
                <w:color w:val="000000"/>
                <w:sz w:val="24"/>
                <w:szCs w:val="24"/>
                <w:lang w:val="lt-LT" w:eastAsia="lt-LT" w:bidi="bn-IN"/>
              </w:rPr>
            </w:pPr>
            <w:r>
              <w:rPr>
                <w:rFonts w:ascii="Times New Roman" w:hAnsi="Times New Roman" w:cs="Times New Roman"/>
                <w:color w:val="000000"/>
                <w:sz w:val="24"/>
                <w:szCs w:val="24"/>
                <w:lang w:val="lt-LT"/>
              </w:rPr>
              <w:t>Kiekvieno testo kasetėje testo atlikimo kokybės vertinimui turi būti kontrolinė reakcijos juostelė.</w:t>
            </w:r>
          </w:p>
        </w:tc>
      </w:tr>
      <w:tr w:rsidR="00D83888" w14:paraId="7737AD1C" w14:textId="77777777" w:rsidTr="003C439B">
        <w:trPr>
          <w:trHeight w:val="498"/>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7D8DD0" w14:textId="77777777" w:rsidR="00D83888" w:rsidRDefault="00D83888" w:rsidP="003C439B">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9.</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50B6285F" w14:textId="77777777" w:rsidR="00D83888" w:rsidRDefault="00D83888" w:rsidP="003C439B">
            <w:pPr>
              <w:contextualSpacing/>
              <w:rPr>
                <w:rFonts w:ascii="Times New Roman" w:hAnsi="Times New Roman"/>
                <w:color w:val="000000"/>
                <w:sz w:val="24"/>
                <w:szCs w:val="24"/>
                <w:lang w:val="lt-LT" w:eastAsia="lt-LT" w:bidi="bn-IN"/>
              </w:rPr>
            </w:pPr>
            <w:r>
              <w:rPr>
                <w:rFonts w:ascii="Times New Roman" w:hAnsi="Times New Roman"/>
                <w:color w:val="000000"/>
                <w:sz w:val="24"/>
                <w:szCs w:val="24"/>
                <w:lang w:val="lt-LT" w:eastAsia="lt-LT" w:bidi="bn-IN"/>
              </w:rPr>
              <w:t>Testų ir priemonių rinkinys laikomas kambario temperatūros aplinkoje.</w:t>
            </w:r>
          </w:p>
        </w:tc>
      </w:tr>
      <w:tr w:rsidR="00D83888" w14:paraId="63E43B2C" w14:textId="77777777" w:rsidTr="003C439B">
        <w:trPr>
          <w:trHeight w:val="732"/>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F8FAE4" w14:textId="77777777" w:rsidR="00D83888" w:rsidRDefault="00D83888" w:rsidP="003C439B">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10.</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43BDD013" w14:textId="77777777" w:rsidR="00D83888" w:rsidRDefault="00D83888" w:rsidP="003C439B">
            <w:pPr>
              <w:spacing w:after="120"/>
              <w:contextualSpacing/>
              <w:jc w:val="both"/>
              <w:rPr>
                <w:rFonts w:ascii="Times New Roman" w:hAnsi="Times New Roman"/>
                <w:color w:val="000000" w:themeColor="text1"/>
                <w:sz w:val="24"/>
                <w:szCs w:val="24"/>
                <w:lang w:val="lt-LT"/>
              </w:rPr>
            </w:pPr>
            <w:r>
              <w:rPr>
                <w:rFonts w:ascii="Times New Roman" w:hAnsi="Times New Roman" w:cs="Times New Roman"/>
                <w:color w:val="000000"/>
                <w:sz w:val="24"/>
                <w:szCs w:val="24"/>
                <w:lang w:val="lt-LT"/>
              </w:rPr>
              <w:t>Siūlomo testo jautrumas turi būti ne mažesnis nei 90 procentų lyginant su SARS CoV-2 PGR, kai reakcijos ciklo slenkstis (Ct) yra mažiau nei 25.</w:t>
            </w:r>
          </w:p>
        </w:tc>
      </w:tr>
      <w:tr w:rsidR="00D83888" w14:paraId="3B4554D5" w14:textId="77777777" w:rsidTr="003C439B">
        <w:trPr>
          <w:trHeight w:val="696"/>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BEF1C2" w14:textId="77777777" w:rsidR="00D83888" w:rsidRDefault="00D83888" w:rsidP="003C439B">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11.</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494D7319" w14:textId="77777777" w:rsidR="00D83888" w:rsidRDefault="00D83888" w:rsidP="003C439B">
            <w:pPr>
              <w:tabs>
                <w:tab w:val="left" w:pos="851"/>
              </w:tabs>
              <w:spacing w:after="0" w:line="240" w:lineRule="auto"/>
              <w:jc w:val="both"/>
              <w:rPr>
                <w:rFonts w:ascii="Times New Roman" w:hAnsi="Times New Roman"/>
                <w:color w:val="000000"/>
                <w:sz w:val="24"/>
                <w:szCs w:val="24"/>
                <w:lang w:val="lt-LT" w:eastAsia="lt-LT" w:bidi="bn-IN"/>
              </w:rPr>
            </w:pPr>
            <w:r>
              <w:rPr>
                <w:rFonts w:ascii="Times New Roman" w:hAnsi="Times New Roman" w:cs="Times New Roman"/>
                <w:color w:val="000000"/>
                <w:sz w:val="24"/>
                <w:szCs w:val="24"/>
                <w:lang w:val="lt-LT"/>
              </w:rPr>
              <w:t>Siūlomo testo specifiškumas turi būti ne mažesnis nei 99 procentai lyginant su SARS CoV-2 PGR.</w:t>
            </w:r>
          </w:p>
        </w:tc>
      </w:tr>
      <w:tr w:rsidR="00D83888" w14:paraId="68DE1D46" w14:textId="77777777" w:rsidTr="003C439B">
        <w:trPr>
          <w:trHeight w:val="447"/>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D4458B" w14:textId="77777777" w:rsidR="00D83888" w:rsidRDefault="00D83888" w:rsidP="003C439B">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12.</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37CE15B" w14:textId="77777777" w:rsidR="00D83888" w:rsidRDefault="00D83888" w:rsidP="003C439B">
            <w:pPr>
              <w:contextualSpacing/>
              <w:rPr>
                <w:rFonts w:ascii="Times New Roman" w:hAnsi="Times New Roman"/>
                <w:color w:val="000000"/>
                <w:sz w:val="24"/>
                <w:szCs w:val="24"/>
                <w:lang w:val="lt-LT" w:eastAsia="lt-LT" w:bidi="bn-IN"/>
              </w:rPr>
            </w:pPr>
            <w:r>
              <w:rPr>
                <w:rFonts w:ascii="Times New Roman" w:hAnsi="Times New Roman" w:cs="Times New Roman"/>
                <w:color w:val="000000"/>
                <w:sz w:val="24"/>
                <w:szCs w:val="24"/>
                <w:lang w:val="lt-LT"/>
              </w:rPr>
              <w:t xml:space="preserve">Paimto ėminio stabilumas iki SARS CoV-2 antigeno tyrimo ne trumpesnis nei 1 val. </w:t>
            </w:r>
          </w:p>
        </w:tc>
      </w:tr>
      <w:tr w:rsidR="00D83888" w14:paraId="14725FA3" w14:textId="77777777" w:rsidTr="003C439B">
        <w:trPr>
          <w:trHeight w:val="479"/>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15EFA1" w14:textId="77777777" w:rsidR="00D83888" w:rsidRDefault="00D83888" w:rsidP="003C439B">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13.</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6096CE3A" w14:textId="77777777" w:rsidR="00D83888" w:rsidRDefault="00D83888" w:rsidP="003C439B">
            <w:pPr>
              <w:tabs>
                <w:tab w:val="left" w:pos="851"/>
              </w:tabs>
              <w:jc w:val="both"/>
              <w:rPr>
                <w:rFonts w:ascii="Times New Roman" w:hAnsi="Times New Roman"/>
                <w:color w:val="000000"/>
                <w:sz w:val="24"/>
                <w:szCs w:val="24"/>
                <w:lang w:val="lt-LT" w:eastAsia="lt-LT" w:bidi="bn-IN"/>
              </w:rPr>
            </w:pPr>
            <w:r>
              <w:rPr>
                <w:rFonts w:ascii="Times New Roman" w:hAnsi="Times New Roman" w:cs="Times New Roman"/>
                <w:color w:val="000000"/>
                <w:sz w:val="24"/>
                <w:szCs w:val="24"/>
                <w:lang w:val="lt-LT"/>
              </w:rPr>
              <w:t xml:space="preserve">Testo galiojimo terminas ne trumpesnis nei 6 mėn. nuo prekių pristatymo dienos. </w:t>
            </w:r>
          </w:p>
        </w:tc>
      </w:tr>
      <w:tr w:rsidR="00D83888" w14:paraId="2C18D4B5" w14:textId="77777777" w:rsidTr="003C439B">
        <w:trPr>
          <w:trHeight w:val="87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CBBE85" w14:textId="77777777" w:rsidR="00D83888" w:rsidRDefault="00D83888" w:rsidP="003C439B">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14.</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5D58A0AC" w14:textId="77777777" w:rsidR="00D83888" w:rsidRDefault="00D83888" w:rsidP="003C439B">
            <w:pPr>
              <w:pStyle w:val="CommentText"/>
              <w:jc w:val="both"/>
              <w:rPr>
                <w:rFonts w:ascii="Times New Roman" w:hAnsi="Times New Roman"/>
                <w:color w:val="000000"/>
                <w:sz w:val="24"/>
                <w:szCs w:val="24"/>
                <w:lang w:eastAsia="lt-LT" w:bidi="bn-IN"/>
              </w:rPr>
            </w:pPr>
            <w:r>
              <w:rPr>
                <w:rFonts w:ascii="Times New Roman" w:hAnsi="Times New Roman"/>
                <w:color w:val="000000"/>
                <w:sz w:val="24"/>
                <w:szCs w:val="24"/>
              </w:rPr>
              <w:t xml:space="preserve">Testas turi turėti CE ženklinimą pagal Europos Parlamento ir Tarybos Direktyvos 98/79/EB dėl </w:t>
            </w:r>
            <w:r>
              <w:rPr>
                <w:rFonts w:ascii="Times New Roman" w:hAnsi="Times New Roman"/>
                <w:i/>
                <w:iCs/>
                <w:color w:val="000000"/>
                <w:sz w:val="24"/>
                <w:szCs w:val="24"/>
              </w:rPr>
              <w:t>in vitro</w:t>
            </w:r>
            <w:r>
              <w:rPr>
                <w:rFonts w:ascii="Times New Roman" w:hAnsi="Times New Roman"/>
                <w:color w:val="000000"/>
                <w:sz w:val="24"/>
                <w:szCs w:val="24"/>
              </w:rPr>
              <w:t xml:space="preserve"> diagnostikos medicinos prietaisų nuostatas </w:t>
            </w:r>
            <w:r w:rsidRPr="001434FD">
              <w:rPr>
                <w:rFonts w:ascii="Times New Roman" w:hAnsi="Times New Roman"/>
                <w:color w:val="000000"/>
                <w:sz w:val="24"/>
                <w:szCs w:val="24"/>
              </w:rPr>
              <w:t xml:space="preserve">arba </w:t>
            </w:r>
            <w:r w:rsidRPr="006F5AE5">
              <w:rPr>
                <w:rFonts w:ascii="Times New Roman" w:hAnsi="Times New Roman"/>
                <w:sz w:val="24"/>
                <w:szCs w:val="24"/>
              </w:rPr>
              <w:t xml:space="preserve">pagal </w:t>
            </w:r>
            <w:r w:rsidRPr="006F5AE5">
              <w:rPr>
                <w:rFonts w:ascii="Times New Roman" w:hAnsi="Times New Roman"/>
                <w:color w:val="000000"/>
                <w:sz w:val="24"/>
                <w:szCs w:val="24"/>
                <w:shd w:val="clear" w:color="auto" w:fill="FFFFFF"/>
              </w:rPr>
              <w:t>Europos  Parlamento ir Tarybos Reglamento (ES) </w:t>
            </w:r>
            <w:r w:rsidRPr="006F5AE5">
              <w:rPr>
                <w:rFonts w:ascii="Times New Roman" w:hAnsi="Times New Roman"/>
                <w:sz w:val="24"/>
                <w:szCs w:val="24"/>
              </w:rPr>
              <w:t>2017/746</w:t>
            </w:r>
            <w:r>
              <w:rPr>
                <w:rFonts w:ascii="Times New Roman" w:hAnsi="Times New Roman"/>
                <w:color w:val="000000"/>
                <w:sz w:val="24"/>
                <w:szCs w:val="24"/>
              </w:rPr>
              <w:t xml:space="preserve"> nuostatas</w:t>
            </w:r>
            <w:r w:rsidRPr="006F5AE5">
              <w:rPr>
                <w:rFonts w:ascii="Times New Roman" w:hAnsi="Times New Roman"/>
                <w:sz w:val="24"/>
                <w:szCs w:val="24"/>
              </w:rPr>
              <w:t>.</w:t>
            </w:r>
          </w:p>
        </w:tc>
      </w:tr>
      <w:tr w:rsidR="00AE2B8D" w14:paraId="7EE3E430" w14:textId="77777777" w:rsidTr="003C439B">
        <w:trPr>
          <w:trHeight w:val="87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791381" w14:textId="08453462" w:rsidR="00AE2B8D" w:rsidRDefault="00AE2B8D" w:rsidP="003C439B">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15.</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1471E765" w14:textId="32D14214" w:rsidR="00AE2B8D" w:rsidRPr="00012AE6" w:rsidRDefault="00012AE6" w:rsidP="00AE2B8D">
            <w:pPr>
              <w:spacing w:after="0"/>
              <w:rPr>
                <w:rFonts w:ascii="Times New Roman" w:hAnsi="Times New Roman" w:cs="Times New Roman"/>
                <w:sz w:val="24"/>
                <w:szCs w:val="24"/>
              </w:rPr>
            </w:pPr>
            <w:r w:rsidRPr="00012AE6">
              <w:rPr>
                <w:rFonts w:ascii="Times New Roman" w:hAnsi="Times New Roman" w:cs="Times New Roman"/>
                <w:sz w:val="24"/>
                <w:szCs w:val="24"/>
              </w:rPr>
              <w:t>Testas</w:t>
            </w:r>
            <w:r w:rsidR="00AE2B8D" w:rsidRPr="00012AE6">
              <w:rPr>
                <w:rFonts w:ascii="Times New Roman" w:hAnsi="Times New Roman" w:cs="Times New Roman"/>
                <w:sz w:val="24"/>
                <w:szCs w:val="24"/>
              </w:rPr>
              <w:t xml:space="preserve"> turi būti įtraukt</w:t>
            </w:r>
            <w:r w:rsidR="007623C9">
              <w:rPr>
                <w:rFonts w:ascii="Times New Roman" w:hAnsi="Times New Roman" w:cs="Times New Roman"/>
                <w:sz w:val="24"/>
                <w:szCs w:val="24"/>
              </w:rPr>
              <w:t>as</w:t>
            </w:r>
            <w:r w:rsidR="00AE2B8D" w:rsidRPr="00012AE6">
              <w:rPr>
                <w:rFonts w:ascii="Times New Roman" w:hAnsi="Times New Roman" w:cs="Times New Roman"/>
                <w:sz w:val="24"/>
                <w:szCs w:val="24"/>
              </w:rPr>
              <w:t xml:space="preserve"> į </w:t>
            </w:r>
            <w:r w:rsidR="001F639A" w:rsidRPr="00012AE6">
              <w:rPr>
                <w:rFonts w:ascii="Times New Roman" w:hAnsi="Times New Roman" w:cs="Times New Roman"/>
                <w:sz w:val="24"/>
                <w:szCs w:val="24"/>
              </w:rPr>
              <w:t xml:space="preserve">vieną iš </w:t>
            </w:r>
            <w:r w:rsidR="00AE2B8D" w:rsidRPr="00012AE6">
              <w:rPr>
                <w:rFonts w:ascii="Times New Roman" w:hAnsi="Times New Roman" w:cs="Times New Roman"/>
                <w:sz w:val="24"/>
                <w:szCs w:val="24"/>
              </w:rPr>
              <w:t>ši</w:t>
            </w:r>
            <w:r w:rsidR="001F639A" w:rsidRPr="00012AE6">
              <w:rPr>
                <w:rFonts w:ascii="Times New Roman" w:hAnsi="Times New Roman" w:cs="Times New Roman"/>
                <w:sz w:val="24"/>
                <w:szCs w:val="24"/>
              </w:rPr>
              <w:t>ų</w:t>
            </w:r>
            <w:r w:rsidR="00AE2B8D" w:rsidRPr="00012AE6">
              <w:rPr>
                <w:rFonts w:ascii="Times New Roman" w:hAnsi="Times New Roman" w:cs="Times New Roman"/>
                <w:sz w:val="24"/>
                <w:szCs w:val="24"/>
              </w:rPr>
              <w:t xml:space="preserve"> sąraš</w:t>
            </w:r>
            <w:r w:rsidR="001F639A" w:rsidRPr="00012AE6">
              <w:rPr>
                <w:rFonts w:ascii="Times New Roman" w:hAnsi="Times New Roman" w:cs="Times New Roman"/>
                <w:sz w:val="24"/>
                <w:szCs w:val="24"/>
              </w:rPr>
              <w:t>ų</w:t>
            </w:r>
            <w:r w:rsidR="00AE2B8D" w:rsidRPr="00012AE6">
              <w:rPr>
                <w:rFonts w:ascii="Times New Roman" w:hAnsi="Times New Roman" w:cs="Times New Roman"/>
                <w:sz w:val="24"/>
                <w:szCs w:val="24"/>
              </w:rPr>
              <w:t>:</w:t>
            </w:r>
          </w:p>
          <w:p w14:paraId="70C6D5EB" w14:textId="77777777" w:rsidR="00AE2B8D" w:rsidRPr="00012AE6" w:rsidRDefault="009B7CDA" w:rsidP="00AE2B8D">
            <w:pPr>
              <w:spacing w:after="0"/>
              <w:rPr>
                <w:rFonts w:ascii="Times New Roman" w:hAnsi="Times New Roman" w:cs="Times New Roman"/>
                <w:sz w:val="24"/>
                <w:szCs w:val="24"/>
                <w:lang w:val="lt-LT"/>
              </w:rPr>
            </w:pPr>
            <w:hyperlink r:id="rId7" w:history="1">
              <w:r w:rsidR="00AE2B8D" w:rsidRPr="00012AE6">
                <w:rPr>
                  <w:rStyle w:val="Hyperlink"/>
                  <w:rFonts w:ascii="Times New Roman" w:hAnsi="Times New Roman" w:cs="Times New Roman"/>
                  <w:color w:val="auto"/>
                  <w:sz w:val="24"/>
                  <w:szCs w:val="24"/>
                </w:rPr>
                <w:t>covid-19_rat_common-list_en.pdf (europa.eu)</w:t>
              </w:r>
            </w:hyperlink>
            <w:r w:rsidR="00AE2B8D" w:rsidRPr="00012AE6">
              <w:rPr>
                <w:rFonts w:ascii="Times New Roman" w:hAnsi="Times New Roman" w:cs="Times New Roman"/>
                <w:sz w:val="24"/>
                <w:szCs w:val="24"/>
              </w:rPr>
              <w:t xml:space="preserve"> ;</w:t>
            </w:r>
          </w:p>
          <w:p w14:paraId="77EDF52E" w14:textId="17099C79" w:rsidR="00AE2B8D" w:rsidRDefault="009B7CDA" w:rsidP="00AE2B8D">
            <w:pPr>
              <w:pStyle w:val="CommentText"/>
              <w:jc w:val="both"/>
              <w:rPr>
                <w:rFonts w:ascii="Times New Roman" w:hAnsi="Times New Roman"/>
                <w:color w:val="000000"/>
                <w:sz w:val="24"/>
                <w:szCs w:val="24"/>
              </w:rPr>
            </w:pPr>
            <w:hyperlink r:id="rId8" w:anchor="form_content" w:history="1">
              <w:r w:rsidR="00AE2B8D" w:rsidRPr="00012AE6">
                <w:rPr>
                  <w:rStyle w:val="Hyperlink"/>
                  <w:rFonts w:ascii="Times New Roman" w:hAnsi="Times New Roman"/>
                  <w:color w:val="auto"/>
                  <w:sz w:val="24"/>
                  <w:szCs w:val="24"/>
                </w:rPr>
                <w:t>COVID-19 In Vitro Diagnostic Medical Devices | COVID-19 In Vitro Diagnostic Devices and Test Methods Database (europa.eu)</w:t>
              </w:r>
            </w:hyperlink>
            <w:r w:rsidR="00AE2B8D" w:rsidRPr="001F639A">
              <w:t>.</w:t>
            </w:r>
          </w:p>
        </w:tc>
      </w:tr>
      <w:tr w:rsidR="00D83888" w14:paraId="1133BA14" w14:textId="77777777" w:rsidTr="003C439B">
        <w:trPr>
          <w:trHeight w:val="202"/>
        </w:trPr>
        <w:tc>
          <w:tcPr>
            <w:tcW w:w="9445" w:type="dxa"/>
            <w:gridSpan w:val="2"/>
            <w:tcBorders>
              <w:top w:val="single" w:sz="4" w:space="0" w:color="000000"/>
              <w:left w:val="single" w:sz="4" w:space="0" w:color="000000"/>
              <w:bottom w:val="single" w:sz="4" w:space="0" w:color="000000"/>
              <w:right w:val="single" w:sz="6" w:space="0" w:color="auto"/>
            </w:tcBorders>
            <w:shd w:val="clear" w:color="auto" w:fill="auto"/>
            <w:tcMar>
              <w:top w:w="0" w:type="dxa"/>
              <w:left w:w="108" w:type="dxa"/>
              <w:bottom w:w="0" w:type="dxa"/>
              <w:right w:w="108" w:type="dxa"/>
            </w:tcMar>
            <w:vAlign w:val="center"/>
          </w:tcPr>
          <w:p w14:paraId="4FA4F5A6" w14:textId="77777777" w:rsidR="00D83888" w:rsidRDefault="00D83888" w:rsidP="003C439B">
            <w:pPr>
              <w:pStyle w:val="CommentText"/>
              <w:jc w:val="both"/>
              <w:rPr>
                <w:rFonts w:ascii="Times New Roman" w:hAnsi="Times New Roman"/>
                <w:color w:val="000000"/>
                <w:sz w:val="24"/>
                <w:szCs w:val="24"/>
              </w:rPr>
            </w:pPr>
            <w:r>
              <w:rPr>
                <w:rFonts w:ascii="Times New Roman" w:hAnsi="Times New Roman"/>
                <w:color w:val="000000"/>
                <w:sz w:val="24"/>
                <w:szCs w:val="24"/>
              </w:rPr>
              <w:lastRenderedPageBreak/>
              <w:t>1. Pateikti</w:t>
            </w:r>
            <w:r>
              <w:rPr>
                <w:rFonts w:ascii="Times New Roman" w:hAnsi="Times New Roman"/>
                <w:b/>
                <w:bCs/>
                <w:color w:val="000000"/>
                <w:sz w:val="24"/>
                <w:szCs w:val="24"/>
              </w:rPr>
              <w:t> </w:t>
            </w:r>
            <w:r>
              <w:rPr>
                <w:rFonts w:ascii="Times New Roman" w:hAnsi="Times New Roman"/>
                <w:color w:val="000000"/>
                <w:sz w:val="24"/>
                <w:szCs w:val="24"/>
              </w:rPr>
              <w:t>CE ženklinimo pagal Europos Parlamento ir Tarybos Direktyvą 98/79/EB dėl in vitro diagnostikos medicinos prietaisų nuostatas arba p</w:t>
            </w:r>
            <w:r w:rsidRPr="002F254D">
              <w:rPr>
                <w:rFonts w:ascii="Times New Roman" w:hAnsi="Times New Roman"/>
                <w:sz w:val="24"/>
                <w:szCs w:val="24"/>
              </w:rPr>
              <w:t xml:space="preserve">agal </w:t>
            </w:r>
            <w:r w:rsidRPr="002F254D">
              <w:rPr>
                <w:rFonts w:ascii="Times New Roman" w:hAnsi="Times New Roman"/>
                <w:color w:val="000000"/>
                <w:sz w:val="24"/>
                <w:szCs w:val="24"/>
                <w:shd w:val="clear" w:color="auto" w:fill="FFFFFF"/>
              </w:rPr>
              <w:t>Europos  Parlamento ir Tarybos Reglamento (ES) </w:t>
            </w:r>
            <w:r w:rsidRPr="002F254D">
              <w:rPr>
                <w:rFonts w:ascii="Times New Roman" w:hAnsi="Times New Roman"/>
                <w:sz w:val="24"/>
                <w:szCs w:val="24"/>
              </w:rPr>
              <w:t>2017/746</w:t>
            </w:r>
            <w:r>
              <w:rPr>
                <w:rFonts w:ascii="Times New Roman" w:hAnsi="Times New Roman"/>
                <w:sz w:val="24"/>
                <w:szCs w:val="24"/>
              </w:rPr>
              <w:t xml:space="preserve"> </w:t>
            </w:r>
            <w:r>
              <w:rPr>
                <w:rFonts w:ascii="Times New Roman" w:hAnsi="Times New Roman"/>
                <w:color w:val="000000"/>
                <w:sz w:val="24"/>
                <w:szCs w:val="24"/>
              </w:rPr>
              <w:t>nuostatas dokumentus (CE sertifikatas arba EB atitikties deklaracija arba lygiaverčiai dokumentai anglų ir lietuvių kalbomis).</w:t>
            </w:r>
          </w:p>
          <w:p w14:paraId="0670CF9A" w14:textId="77777777" w:rsidR="00D83888" w:rsidRDefault="00D83888" w:rsidP="003C439B">
            <w:pPr>
              <w:autoSpaceDE w:val="0"/>
              <w:autoSpaceDN w:val="0"/>
              <w:adjustRightInd w:val="0"/>
              <w:spacing w:after="0" w:line="240" w:lineRule="auto"/>
              <w:jc w:val="both"/>
              <w:rPr>
                <w:rFonts w:ascii="Times New Roman" w:hAnsi="Times New Roman"/>
                <w:i/>
                <w:iCs/>
                <w:color w:val="000000"/>
                <w:sz w:val="24"/>
                <w:szCs w:val="24"/>
                <w:lang w:val="lt-LT" w:eastAsia="lt-LT" w:bidi="bn-IN"/>
              </w:rPr>
            </w:pPr>
            <w:r>
              <w:rPr>
                <w:rFonts w:ascii="Times New Roman" w:hAnsi="Times New Roman" w:cs="Times New Roman"/>
                <w:color w:val="000000"/>
                <w:sz w:val="24"/>
                <w:szCs w:val="24"/>
                <w:lang w:val="lt-LT"/>
              </w:rPr>
              <w:t xml:space="preserve">2. Pateikti atitikimą techniniams reikalavimams patvirtinančią gamintojo dokumentaciją (techninius aprašus, naudojimo instrukciją, bukletus ir pan.) su atžymomis į prekės atitikimą nustatytiems techniniams reikalavimams. </w:t>
            </w:r>
            <w:r>
              <w:rPr>
                <w:rFonts w:ascii="Times New Roman" w:hAnsi="Times New Roman"/>
                <w:color w:val="000000"/>
                <w:sz w:val="24"/>
                <w:szCs w:val="24"/>
                <w:lang w:val="lt-LT" w:eastAsia="lt-LT" w:bidi="bn-IN"/>
              </w:rPr>
              <w:t xml:space="preserve">Tiekėjas turi pateikti dokumentus įrodančius, kad jautrumo (Techninės specifikacijos 10 p.) ir specifiškumo (Techninės specifikacijos 11 p.) įvertinimai buvo atlikti. Tiekėjo ar gamintojo deklaratyvus raštas, kad pasiūlymas atitinka Techninės specifikacijos 10 p. ir 11 p. reikalavimus, nebus laikomas atitikimo įrodymu. </w:t>
            </w:r>
          </w:p>
          <w:p w14:paraId="69FB907C" w14:textId="77777777" w:rsidR="00D83888" w:rsidRDefault="00D83888" w:rsidP="003C439B">
            <w:pPr>
              <w:autoSpaceDE w:val="0"/>
              <w:autoSpaceDN w:val="0"/>
              <w:adjustRightInd w:val="0"/>
              <w:spacing w:after="0" w:line="240" w:lineRule="auto"/>
              <w:jc w:val="both"/>
              <w:rPr>
                <w:rFonts w:ascii="Times New Roman" w:hAnsi="Times New Roman" w:cs="Times New Roman"/>
                <w:color w:val="000000"/>
                <w:sz w:val="24"/>
                <w:szCs w:val="24"/>
                <w:lang w:val="lt-LT"/>
              </w:rPr>
            </w:pPr>
            <w:r>
              <w:rPr>
                <w:rFonts w:ascii="Times New Roman" w:hAnsi="Times New Roman"/>
                <w:i/>
                <w:iCs/>
                <w:color w:val="000000"/>
                <w:sz w:val="24"/>
                <w:szCs w:val="24"/>
                <w:lang w:val="lt-LT" w:eastAsia="lt-LT" w:bidi="bn-IN"/>
              </w:rPr>
              <w:t xml:space="preserve"> </w:t>
            </w:r>
            <w:r>
              <w:rPr>
                <w:rFonts w:ascii="Times New Roman" w:hAnsi="Times New Roman" w:cs="Times New Roman"/>
                <w:color w:val="000000"/>
                <w:sz w:val="24"/>
                <w:szCs w:val="24"/>
                <w:lang w:val="lt-LT"/>
              </w:rPr>
              <w:t>Dokumentai teikiami anglų kalba, o reikalaujamų parametrų aprašymai/atžymos – ir lietuvių kalba. Originaliame firmos gamintojos dokumente privalo būti atžyma, kurį techninės specifikacijos reikalavimų lentelės parametrą patvirtina nurodytas parametras, o techninės specifikacijos lentelėje grafoje „Prekės pavadinimas, gamintojas, prekės kodas“ turi būti pateikta nuoroda į pateiktą dokumentaciją, kurioje yra atžyma. Pateikiamos skaitmeninės dokumentų kopijos.</w:t>
            </w:r>
          </w:p>
          <w:p w14:paraId="7BF407CD" w14:textId="75F12897" w:rsidR="00AD5558" w:rsidRDefault="00B10628" w:rsidP="00AD5558">
            <w:pPr>
              <w:autoSpaceDE w:val="0"/>
              <w:autoSpaceDN w:val="0"/>
              <w:adjustRightInd w:val="0"/>
              <w:spacing w:after="0" w:line="240" w:lineRule="auto"/>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 xml:space="preserve">3. </w:t>
            </w:r>
            <w:r w:rsidR="009809C8">
              <w:rPr>
                <w:rFonts w:ascii="Times New Roman" w:hAnsi="Times New Roman" w:cs="Times New Roman"/>
                <w:color w:val="000000"/>
                <w:sz w:val="24"/>
                <w:szCs w:val="24"/>
                <w:lang w:val="lt-LT"/>
              </w:rPr>
              <w:t>VšĮ CPO LT</w:t>
            </w:r>
            <w:r w:rsidR="009809C8" w:rsidRPr="00C24A66">
              <w:rPr>
                <w:rFonts w:ascii="Times New Roman" w:hAnsi="Times New Roman" w:cs="Times New Roman"/>
                <w:color w:val="000000"/>
                <w:sz w:val="24"/>
                <w:szCs w:val="24"/>
                <w:lang w:val="lt-LT"/>
              </w:rPr>
              <w:t xml:space="preserve"> </w:t>
            </w:r>
            <w:r w:rsidR="009809C8">
              <w:rPr>
                <w:rFonts w:ascii="Times New Roman" w:hAnsi="Times New Roman" w:cs="Times New Roman"/>
                <w:color w:val="000000"/>
                <w:sz w:val="24"/>
                <w:szCs w:val="24"/>
                <w:lang w:val="lt-LT"/>
              </w:rPr>
              <w:t>arba p</w:t>
            </w:r>
            <w:r w:rsidRPr="00C24A66">
              <w:rPr>
                <w:rFonts w:ascii="Times New Roman" w:hAnsi="Times New Roman" w:cs="Times New Roman"/>
                <w:color w:val="000000"/>
                <w:sz w:val="24"/>
                <w:szCs w:val="24"/>
                <w:lang w:val="lt-LT"/>
              </w:rPr>
              <w:t>erkančiajai organizacijai pareikalavus, tiekėjas privalo pateikti prekės/-ių pavyzdį/-ius, neatlygintinai ir negrąžintinai.</w:t>
            </w:r>
          </w:p>
          <w:p w14:paraId="30D908CF" w14:textId="485F4127" w:rsidR="00AD5558" w:rsidRDefault="00AD5558" w:rsidP="00AD5558">
            <w:pPr>
              <w:autoSpaceDE w:val="0"/>
              <w:autoSpaceDN w:val="0"/>
              <w:adjustRightInd w:val="0"/>
              <w:spacing w:after="0" w:line="240" w:lineRule="auto"/>
              <w:jc w:val="both"/>
              <w:rPr>
                <w:rFonts w:ascii="Times New Roman" w:hAnsi="Times New Roman"/>
                <w:color w:val="000000"/>
                <w:sz w:val="24"/>
                <w:szCs w:val="24"/>
                <w:lang w:val="lt-LT" w:eastAsia="lt-LT" w:bidi="bn-IN"/>
              </w:rPr>
            </w:pPr>
          </w:p>
        </w:tc>
      </w:tr>
    </w:tbl>
    <w:p w14:paraId="3E4BECBD" w14:textId="77777777" w:rsidR="00924920" w:rsidRPr="00924920" w:rsidRDefault="00924920" w:rsidP="00924920">
      <w:pPr>
        <w:jc w:val="center"/>
        <w:rPr>
          <w:rFonts w:ascii="Times New Roman" w:hAnsi="Times New Roman" w:cs="Times New Roman"/>
          <w:b/>
          <w:bCs/>
          <w:sz w:val="24"/>
          <w:szCs w:val="24"/>
          <w:lang w:val="lt-LT"/>
        </w:rPr>
      </w:pPr>
    </w:p>
    <w:sectPr w:rsidR="00924920" w:rsidRPr="0092492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6C81A" w14:textId="77777777" w:rsidR="009B7CDA" w:rsidRDefault="009B7CDA" w:rsidP="00924920">
      <w:pPr>
        <w:spacing w:after="0" w:line="240" w:lineRule="auto"/>
      </w:pPr>
      <w:r>
        <w:separator/>
      </w:r>
    </w:p>
  </w:endnote>
  <w:endnote w:type="continuationSeparator" w:id="0">
    <w:p w14:paraId="658D97DE" w14:textId="77777777" w:rsidR="009B7CDA" w:rsidRDefault="009B7CDA" w:rsidP="00924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E6339" w14:textId="77777777" w:rsidR="009B7CDA" w:rsidRDefault="009B7CDA" w:rsidP="00924920">
      <w:pPr>
        <w:spacing w:after="0" w:line="240" w:lineRule="auto"/>
      </w:pPr>
      <w:r>
        <w:separator/>
      </w:r>
    </w:p>
  </w:footnote>
  <w:footnote w:type="continuationSeparator" w:id="0">
    <w:p w14:paraId="3FEDC297" w14:textId="77777777" w:rsidR="009B7CDA" w:rsidRDefault="009B7CDA" w:rsidP="009249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AB190" w14:textId="6968D192" w:rsidR="00924920" w:rsidRDefault="00924920" w:rsidP="00924920">
    <w:pPr>
      <w:pStyle w:val="Header"/>
      <w:jc w:val="right"/>
      <w:rPr>
        <w:rFonts w:ascii="Times New Roman" w:hAnsi="Times New Roman" w:cs="Times New Roman"/>
        <w:sz w:val="24"/>
        <w:szCs w:val="24"/>
        <w:lang w:val="lt-LT"/>
      </w:rPr>
    </w:pPr>
    <w:bookmarkStart w:id="0" w:name="_Hlk64462598"/>
    <w:r w:rsidRPr="005B4535">
      <w:rPr>
        <w:rFonts w:ascii="Times New Roman" w:hAnsi="Times New Roman" w:cs="Times New Roman"/>
        <w:sz w:val="24"/>
        <w:szCs w:val="24"/>
        <w:lang w:val="lt-LT"/>
      </w:rPr>
      <w:t xml:space="preserve">B dalis </w:t>
    </w:r>
    <w:r>
      <w:rPr>
        <w:rFonts w:ascii="Times New Roman" w:hAnsi="Times New Roman" w:cs="Times New Roman"/>
        <w:sz w:val="24"/>
        <w:szCs w:val="24"/>
        <w:lang w:val="lt-LT"/>
      </w:rPr>
      <w:t>T</w:t>
    </w:r>
    <w:r w:rsidRPr="005B4535">
      <w:rPr>
        <w:rFonts w:ascii="Times New Roman" w:hAnsi="Times New Roman" w:cs="Times New Roman"/>
        <w:sz w:val="24"/>
        <w:szCs w:val="24"/>
        <w:lang w:val="lt-LT"/>
      </w:rPr>
      <w:t xml:space="preserve">echninė specifikacija Nr. </w:t>
    </w:r>
    <w:r w:rsidR="00A178FD">
      <w:rPr>
        <w:rFonts w:ascii="Times New Roman" w:hAnsi="Times New Roman" w:cs="Times New Roman"/>
        <w:sz w:val="24"/>
        <w:szCs w:val="24"/>
        <w:lang w:val="lt-LT"/>
      </w:rPr>
      <w:t>13</w:t>
    </w:r>
  </w:p>
  <w:bookmarkEnd w:id="0"/>
  <w:p w14:paraId="7480C75A" w14:textId="77777777" w:rsidR="00924920" w:rsidRDefault="009249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2A2C40"/>
    <w:multiLevelType w:val="multilevel"/>
    <w:tmpl w:val="A732BA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20"/>
    <w:rsid w:val="00006B07"/>
    <w:rsid w:val="00012AE6"/>
    <w:rsid w:val="00016720"/>
    <w:rsid w:val="00045E86"/>
    <w:rsid w:val="000C1E1E"/>
    <w:rsid w:val="000E79CD"/>
    <w:rsid w:val="001E248E"/>
    <w:rsid w:val="001F36CC"/>
    <w:rsid w:val="001F639A"/>
    <w:rsid w:val="00287910"/>
    <w:rsid w:val="002D154D"/>
    <w:rsid w:val="003B045D"/>
    <w:rsid w:val="003F2D82"/>
    <w:rsid w:val="00433C12"/>
    <w:rsid w:val="004375F0"/>
    <w:rsid w:val="00445D9B"/>
    <w:rsid w:val="00495646"/>
    <w:rsid w:val="00521511"/>
    <w:rsid w:val="005D6806"/>
    <w:rsid w:val="0068168D"/>
    <w:rsid w:val="00761E7E"/>
    <w:rsid w:val="007623C9"/>
    <w:rsid w:val="00766139"/>
    <w:rsid w:val="00804554"/>
    <w:rsid w:val="00891C4D"/>
    <w:rsid w:val="00924920"/>
    <w:rsid w:val="00970A23"/>
    <w:rsid w:val="009809C8"/>
    <w:rsid w:val="009968B5"/>
    <w:rsid w:val="009B7CDA"/>
    <w:rsid w:val="009D6800"/>
    <w:rsid w:val="00A178FD"/>
    <w:rsid w:val="00AD53CB"/>
    <w:rsid w:val="00AD5558"/>
    <w:rsid w:val="00AE2B8D"/>
    <w:rsid w:val="00B10628"/>
    <w:rsid w:val="00B37428"/>
    <w:rsid w:val="00BD75DE"/>
    <w:rsid w:val="00D83888"/>
    <w:rsid w:val="00F07798"/>
    <w:rsid w:val="00F20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AEF69"/>
  <w15:chartTrackingRefBased/>
  <w15:docId w15:val="{7D145B4C-A7D2-49DE-8E01-EA097CC99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AD5558"/>
    <w:pPr>
      <w:spacing w:before="100" w:beforeAutospacing="1" w:after="100" w:afterAutospacing="1" w:line="240" w:lineRule="auto"/>
      <w:outlineLvl w:val="1"/>
    </w:pPr>
    <w:rPr>
      <w:rFonts w:ascii="Calibri" w:hAnsi="Calibri" w:cs="Calibri"/>
      <w:b/>
      <w:bCs/>
      <w:sz w:val="36"/>
      <w:szCs w:val="3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1"/>
    <w:uiPriority w:val="99"/>
    <w:unhideWhenUsed/>
    <w:rsid w:val="00924920"/>
    <w:pPr>
      <w:suppressAutoHyphens/>
      <w:autoSpaceDN w:val="0"/>
      <w:spacing w:line="240" w:lineRule="auto"/>
      <w:textAlignment w:val="baseline"/>
    </w:pPr>
    <w:rPr>
      <w:rFonts w:ascii="Calibri" w:eastAsia="Calibri" w:hAnsi="Calibri" w:cs="Times New Roman"/>
      <w:sz w:val="20"/>
      <w:szCs w:val="20"/>
      <w:lang w:val="lt-LT"/>
    </w:rPr>
  </w:style>
  <w:style w:type="character" w:customStyle="1" w:styleId="CommentTextChar">
    <w:name w:val="Comment Text Char"/>
    <w:basedOn w:val="DefaultParagraphFont"/>
    <w:uiPriority w:val="99"/>
    <w:semiHidden/>
    <w:rsid w:val="00924920"/>
    <w:rPr>
      <w:sz w:val="20"/>
      <w:szCs w:val="20"/>
    </w:rPr>
  </w:style>
  <w:style w:type="paragraph" w:styleId="ListParagraph">
    <w:name w:val="List Paragraph"/>
    <w:basedOn w:val="Normal"/>
    <w:uiPriority w:val="34"/>
    <w:qFormat/>
    <w:rsid w:val="00924920"/>
    <w:pPr>
      <w:overflowPunct w:val="0"/>
      <w:autoSpaceDE w:val="0"/>
      <w:autoSpaceDN w:val="0"/>
      <w:spacing w:after="0" w:line="240" w:lineRule="auto"/>
      <w:ind w:left="720"/>
    </w:pPr>
    <w:rPr>
      <w:rFonts w:ascii="Times New Roman" w:eastAsia="Times New Roman" w:hAnsi="Times New Roman" w:cs="Times New Roman"/>
      <w:sz w:val="20"/>
      <w:szCs w:val="20"/>
      <w:lang w:val="en-GB"/>
    </w:rPr>
  </w:style>
  <w:style w:type="character" w:customStyle="1" w:styleId="CommentTextChar1">
    <w:name w:val="Comment Text Char1"/>
    <w:basedOn w:val="DefaultParagraphFont"/>
    <w:link w:val="CommentText"/>
    <w:uiPriority w:val="99"/>
    <w:rsid w:val="00924920"/>
    <w:rPr>
      <w:rFonts w:ascii="Calibri" w:eastAsia="Calibri" w:hAnsi="Calibri" w:cs="Times New Roman"/>
      <w:sz w:val="20"/>
      <w:szCs w:val="20"/>
      <w:lang w:val="lt-LT"/>
    </w:rPr>
  </w:style>
  <w:style w:type="paragraph" w:styleId="Header">
    <w:name w:val="header"/>
    <w:basedOn w:val="Normal"/>
    <w:link w:val="HeaderChar"/>
    <w:uiPriority w:val="99"/>
    <w:unhideWhenUsed/>
    <w:rsid w:val="009249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920"/>
  </w:style>
  <w:style w:type="paragraph" w:styleId="Footer">
    <w:name w:val="footer"/>
    <w:basedOn w:val="Normal"/>
    <w:link w:val="FooterChar"/>
    <w:uiPriority w:val="99"/>
    <w:unhideWhenUsed/>
    <w:rsid w:val="009249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920"/>
  </w:style>
  <w:style w:type="character" w:styleId="CommentReference">
    <w:name w:val="annotation reference"/>
    <w:basedOn w:val="DefaultParagraphFont"/>
    <w:uiPriority w:val="99"/>
    <w:semiHidden/>
    <w:unhideWhenUsed/>
    <w:rsid w:val="00AE2B8D"/>
    <w:rPr>
      <w:sz w:val="16"/>
      <w:szCs w:val="16"/>
    </w:rPr>
  </w:style>
  <w:style w:type="character" w:styleId="Hyperlink">
    <w:name w:val="Hyperlink"/>
    <w:basedOn w:val="DefaultParagraphFont"/>
    <w:uiPriority w:val="99"/>
    <w:semiHidden/>
    <w:unhideWhenUsed/>
    <w:rsid w:val="00AE2B8D"/>
    <w:rPr>
      <w:color w:val="0563C1"/>
      <w:u w:val="single"/>
    </w:rPr>
  </w:style>
  <w:style w:type="character" w:customStyle="1" w:styleId="Heading2Char">
    <w:name w:val="Heading 2 Char"/>
    <w:basedOn w:val="DefaultParagraphFont"/>
    <w:link w:val="Heading2"/>
    <w:uiPriority w:val="9"/>
    <w:semiHidden/>
    <w:rsid w:val="00AD5558"/>
    <w:rPr>
      <w:rFonts w:ascii="Calibri" w:hAnsi="Calibri" w:cs="Calibri"/>
      <w:b/>
      <w:bCs/>
      <w:sz w:val="36"/>
      <w:szCs w:val="36"/>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9697985">
      <w:bodyDiv w:val="1"/>
      <w:marLeft w:val="0"/>
      <w:marRight w:val="0"/>
      <w:marTop w:val="0"/>
      <w:marBottom w:val="0"/>
      <w:divBdr>
        <w:top w:val="none" w:sz="0" w:space="0" w:color="auto"/>
        <w:left w:val="none" w:sz="0" w:space="0" w:color="auto"/>
        <w:bottom w:val="none" w:sz="0" w:space="0" w:color="auto"/>
        <w:right w:val="none" w:sz="0" w:space="0" w:color="auto"/>
      </w:divBdr>
    </w:div>
    <w:div w:id="158120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vid-19-diagnostics.jrc.ec.europa.eu/devices?device_id=&amp;manufacturer=CTK+Biotech&amp;text_name=on&amp;marking=&amp;method=&amp;rapid_diag=&amp;target_type=&amp;search_method=AND" TargetMode="External"/><Relationship Id="rId3" Type="http://schemas.openxmlformats.org/officeDocument/2006/relationships/settings" Target="settings.xml"/><Relationship Id="rId7" Type="http://schemas.openxmlformats.org/officeDocument/2006/relationships/hyperlink" Target="https://ec.europa.eu/health/sites/default/files/preparedness_response/docs/covid-19_rat_common-list_e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601</Words>
  <Characters>3426</Characters>
  <Application>Microsoft Office Word</Application>
  <DocSecurity>0</DocSecurity>
  <Lines>28</Lines>
  <Paragraphs>8</Paragraphs>
  <ScaleCrop>false</ScaleCrop>
  <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Skėrienė</dc:creator>
  <cp:keywords/>
  <dc:description/>
  <cp:lastModifiedBy>Margarita Skėrienė</cp:lastModifiedBy>
  <cp:revision>5</cp:revision>
  <dcterms:created xsi:type="dcterms:W3CDTF">2021-09-28T13:35:00Z</dcterms:created>
  <dcterms:modified xsi:type="dcterms:W3CDTF">2021-09-29T10:52:00Z</dcterms:modified>
</cp:coreProperties>
</file>