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F0BE" w14:textId="5AED614E" w:rsidR="00784C1D" w:rsidRPr="005D61E4" w:rsidRDefault="00AD5FB8" w:rsidP="00AD5FB8">
      <w:pPr>
        <w:pStyle w:val="Betarp"/>
        <w:ind w:left="7788" w:hanging="2826"/>
        <w:jc w:val="center"/>
        <w:rPr>
          <w:rFonts w:cs="Times New Roman"/>
          <w:sz w:val="22"/>
          <w:szCs w:val="22"/>
        </w:rPr>
      </w:pPr>
      <w:r w:rsidRPr="005D61E4">
        <w:rPr>
          <w:rFonts w:cs="Times New Roman"/>
          <w:sz w:val="22"/>
          <w:szCs w:val="22"/>
        </w:rPr>
        <w:t xml:space="preserve">                                      </w:t>
      </w:r>
      <w:r w:rsidR="00784C1D" w:rsidRPr="005D61E4">
        <w:rPr>
          <w:rFonts w:cs="Times New Roman"/>
          <w:sz w:val="22"/>
          <w:szCs w:val="22"/>
        </w:rPr>
        <w:t xml:space="preserve">     </w:t>
      </w:r>
      <w:r w:rsidRPr="005D61E4">
        <w:rPr>
          <w:rFonts w:cs="Times New Roman"/>
          <w:sz w:val="22"/>
          <w:szCs w:val="22"/>
        </w:rPr>
        <w:t xml:space="preserve">Techninė specifikacija </w:t>
      </w:r>
    </w:p>
    <w:p w14:paraId="78419979" w14:textId="46A1EF6C" w:rsidR="00456FFE" w:rsidRPr="005D61E4" w:rsidRDefault="00784C1D" w:rsidP="00AD5FB8">
      <w:pPr>
        <w:pStyle w:val="Betarp"/>
        <w:ind w:left="7788" w:hanging="2826"/>
        <w:jc w:val="center"/>
        <w:rPr>
          <w:rFonts w:cs="Times New Roman"/>
          <w:sz w:val="22"/>
          <w:szCs w:val="22"/>
        </w:rPr>
      </w:pPr>
      <w:r w:rsidRPr="005D61E4">
        <w:rPr>
          <w:rFonts w:cs="Times New Roman"/>
          <w:sz w:val="22"/>
          <w:szCs w:val="22"/>
        </w:rPr>
        <w:t xml:space="preserve">                      </w:t>
      </w:r>
      <w:r w:rsidR="00456FFE" w:rsidRPr="005D61E4">
        <w:rPr>
          <w:rFonts w:cs="Times New Roman"/>
          <w:sz w:val="22"/>
          <w:szCs w:val="22"/>
        </w:rPr>
        <w:t>1</w:t>
      </w:r>
      <w:r w:rsidR="00E6582A" w:rsidRPr="005D61E4">
        <w:rPr>
          <w:rFonts w:cs="Times New Roman"/>
          <w:sz w:val="22"/>
          <w:szCs w:val="22"/>
        </w:rPr>
        <w:t xml:space="preserve"> </w:t>
      </w:r>
      <w:r w:rsidR="009A6FA7" w:rsidRPr="005D61E4">
        <w:rPr>
          <w:rFonts w:cs="Times New Roman"/>
          <w:sz w:val="22"/>
          <w:szCs w:val="22"/>
        </w:rPr>
        <w:t>priedas</w:t>
      </w:r>
    </w:p>
    <w:p w14:paraId="15B97885" w14:textId="77777777" w:rsidR="00CF3387" w:rsidRPr="005D61E4" w:rsidRDefault="00CF3387" w:rsidP="00CF3387">
      <w:pPr>
        <w:pStyle w:val="Betarp"/>
        <w:rPr>
          <w:rFonts w:cs="Times New Roman"/>
          <w:sz w:val="22"/>
          <w:szCs w:val="22"/>
        </w:rPr>
      </w:pPr>
    </w:p>
    <w:p w14:paraId="085CC8B6" w14:textId="0A29D35F" w:rsidR="005B5DBB" w:rsidRPr="005D61E4" w:rsidRDefault="00A13EF2" w:rsidP="005B5DBB">
      <w:pPr>
        <w:pStyle w:val="Betarp"/>
        <w:jc w:val="center"/>
        <w:rPr>
          <w:rFonts w:cs="Times New Roman"/>
          <w:b/>
          <w:bCs/>
          <w:sz w:val="22"/>
          <w:szCs w:val="22"/>
        </w:rPr>
      </w:pPr>
      <w:r w:rsidRPr="005D61E4">
        <w:rPr>
          <w:rFonts w:cs="Times New Roman"/>
          <w:b/>
          <w:bCs/>
          <w:sz w:val="22"/>
          <w:szCs w:val="22"/>
        </w:rPr>
        <w:t>MOTORINIŲ ĮRANKIŲ</w:t>
      </w:r>
      <w:r w:rsidR="007E1090" w:rsidRPr="005D61E4">
        <w:rPr>
          <w:rFonts w:cs="Times New Roman"/>
          <w:b/>
          <w:bCs/>
          <w:sz w:val="22"/>
          <w:szCs w:val="22"/>
        </w:rPr>
        <w:t>,</w:t>
      </w:r>
      <w:r w:rsidR="00DA3417" w:rsidRPr="005D61E4">
        <w:rPr>
          <w:rFonts w:cs="Times New Roman"/>
          <w:b/>
          <w:bCs/>
          <w:sz w:val="22"/>
          <w:szCs w:val="22"/>
        </w:rPr>
        <w:t xml:space="preserve"> PJŪKLŲ, KRŪMAPJOVIŲ, VEJAPJOVIŲ IR PAN</w:t>
      </w:r>
      <w:r w:rsidR="001D370A" w:rsidRPr="005D61E4">
        <w:rPr>
          <w:rFonts w:cs="Times New Roman"/>
          <w:b/>
          <w:bCs/>
          <w:sz w:val="22"/>
          <w:szCs w:val="22"/>
        </w:rPr>
        <w:t>.</w:t>
      </w:r>
      <w:r w:rsidR="00E22519" w:rsidRPr="005D61E4">
        <w:rPr>
          <w:rFonts w:cs="Times New Roman"/>
          <w:b/>
          <w:bCs/>
          <w:sz w:val="22"/>
          <w:szCs w:val="22"/>
        </w:rPr>
        <w:t xml:space="preserve"> </w:t>
      </w:r>
      <w:r w:rsidRPr="005D61E4">
        <w:rPr>
          <w:rFonts w:cs="Times New Roman"/>
          <w:b/>
          <w:bCs/>
          <w:sz w:val="22"/>
          <w:szCs w:val="22"/>
        </w:rPr>
        <w:t>DAL</w:t>
      </w:r>
      <w:r w:rsidR="00481CB3" w:rsidRPr="005D61E4">
        <w:rPr>
          <w:rFonts w:cs="Times New Roman"/>
          <w:b/>
          <w:bCs/>
          <w:sz w:val="22"/>
          <w:szCs w:val="22"/>
        </w:rPr>
        <w:t>IŲ</w:t>
      </w:r>
      <w:r w:rsidR="00E22519" w:rsidRPr="005D61E4">
        <w:rPr>
          <w:rFonts w:cs="Times New Roman"/>
          <w:b/>
          <w:bCs/>
          <w:sz w:val="22"/>
          <w:szCs w:val="22"/>
        </w:rPr>
        <w:t xml:space="preserve"> IR REMONTO</w:t>
      </w:r>
      <w:r w:rsidRPr="005D61E4">
        <w:rPr>
          <w:rFonts w:cs="Times New Roman"/>
          <w:b/>
          <w:bCs/>
          <w:sz w:val="22"/>
          <w:szCs w:val="22"/>
        </w:rPr>
        <w:t xml:space="preserve"> </w:t>
      </w:r>
      <w:r w:rsidR="00531B4B">
        <w:rPr>
          <w:rFonts w:cs="Times New Roman"/>
          <w:b/>
          <w:bCs/>
          <w:sz w:val="22"/>
          <w:szCs w:val="22"/>
        </w:rPr>
        <w:t xml:space="preserve">BEI </w:t>
      </w:r>
      <w:r w:rsidRPr="005D61E4">
        <w:rPr>
          <w:rFonts w:cs="Times New Roman"/>
          <w:b/>
          <w:bCs/>
          <w:sz w:val="22"/>
          <w:szCs w:val="22"/>
        </w:rPr>
        <w:t>PRIEŽIŪROS PASLAUGŲ PIRKIMO</w:t>
      </w:r>
    </w:p>
    <w:p w14:paraId="75F00661" w14:textId="28BD7C78" w:rsidR="009A6FA7" w:rsidRPr="005D61E4" w:rsidRDefault="00A13EF2" w:rsidP="005B5DBB">
      <w:pPr>
        <w:pStyle w:val="Betarp"/>
        <w:jc w:val="center"/>
        <w:rPr>
          <w:rFonts w:cs="Times New Roman"/>
          <w:b/>
          <w:bCs/>
          <w:sz w:val="22"/>
          <w:szCs w:val="22"/>
        </w:rPr>
      </w:pPr>
      <w:r w:rsidRPr="005D61E4">
        <w:rPr>
          <w:rFonts w:cs="Times New Roman"/>
          <w:b/>
          <w:bCs/>
          <w:sz w:val="22"/>
          <w:szCs w:val="22"/>
        </w:rPr>
        <w:t>TECHNINĖ SPECIFIKACIJA</w:t>
      </w:r>
    </w:p>
    <w:p w14:paraId="1431A65C" w14:textId="59196107" w:rsidR="009A6FA7" w:rsidRPr="005D61E4" w:rsidRDefault="009A6FA7" w:rsidP="005B5DBB">
      <w:pPr>
        <w:jc w:val="right"/>
        <w:rPr>
          <w:rFonts w:ascii="Times New Roman" w:hAnsi="Times New Roman"/>
        </w:rPr>
      </w:pPr>
      <w:r w:rsidRPr="005D61E4">
        <w:rPr>
          <w:rFonts w:ascii="Times New Roman" w:hAnsi="Times New Roman"/>
        </w:rPr>
        <w:tab/>
      </w:r>
      <w:r w:rsidRPr="005D61E4">
        <w:rPr>
          <w:rFonts w:ascii="Times New Roman" w:hAnsi="Times New Roman"/>
        </w:rPr>
        <w:tab/>
      </w:r>
      <w:r w:rsidRPr="005D61E4">
        <w:rPr>
          <w:rFonts w:ascii="Times New Roman" w:hAnsi="Times New Roman"/>
        </w:rPr>
        <w:tab/>
      </w:r>
      <w:r w:rsidRPr="005D61E4">
        <w:rPr>
          <w:rFonts w:ascii="Times New Roman" w:hAnsi="Times New Roman"/>
        </w:rPr>
        <w:tab/>
      </w:r>
      <w:r w:rsidRPr="005D61E4">
        <w:rPr>
          <w:rFonts w:ascii="Times New Roman" w:hAnsi="Times New Roman"/>
        </w:rPr>
        <w:tab/>
      </w:r>
      <w:r w:rsidRPr="005D61E4">
        <w:rPr>
          <w:rFonts w:ascii="Times New Roman" w:hAnsi="Times New Roman"/>
        </w:rPr>
        <w:tab/>
      </w:r>
      <w:r w:rsidRPr="005D61E4">
        <w:rPr>
          <w:rFonts w:ascii="Times New Roman" w:hAnsi="Times New Roman"/>
        </w:rPr>
        <w:tab/>
      </w:r>
      <w:r w:rsidRPr="005D61E4">
        <w:rPr>
          <w:rFonts w:ascii="Times New Roman" w:hAnsi="Times New Roman"/>
        </w:rPr>
        <w:tab/>
      </w:r>
      <w:r w:rsidRPr="005D61E4">
        <w:rPr>
          <w:rFonts w:ascii="Times New Roman" w:hAnsi="Times New Roman"/>
        </w:rPr>
        <w:tab/>
      </w:r>
    </w:p>
    <w:tbl>
      <w:tblPr>
        <w:tblW w:w="10201" w:type="dxa"/>
        <w:tblCellMar>
          <w:left w:w="10" w:type="dxa"/>
          <w:right w:w="10" w:type="dxa"/>
        </w:tblCellMar>
        <w:tblLook w:val="0000" w:firstRow="0" w:lastRow="0" w:firstColumn="0" w:lastColumn="0" w:noHBand="0" w:noVBand="0"/>
      </w:tblPr>
      <w:tblGrid>
        <w:gridCol w:w="2972"/>
        <w:gridCol w:w="7229"/>
      </w:tblGrid>
      <w:tr w:rsidR="009A6FA7" w:rsidRPr="005D61E4" w14:paraId="0EE81478" w14:textId="77777777" w:rsidTr="00E84011">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7D949" w14:textId="64BC2D1E" w:rsidR="009A6FA7" w:rsidRPr="005D61E4" w:rsidRDefault="00486670" w:rsidP="00625E95">
            <w:pPr>
              <w:pStyle w:val="Tekstas"/>
              <w:spacing w:after="0"/>
              <w:jc w:val="both"/>
              <w:rPr>
                <w:rFonts w:cs="Times New Roman"/>
                <w:sz w:val="22"/>
                <w:szCs w:val="22"/>
              </w:rPr>
            </w:pPr>
            <w:r w:rsidRPr="005D61E4">
              <w:rPr>
                <w:rFonts w:cs="Times New Roman"/>
                <w:sz w:val="22"/>
                <w:szCs w:val="22"/>
              </w:rPr>
              <w:t>Prekių/</w:t>
            </w:r>
            <w:r w:rsidR="009A6FA7" w:rsidRPr="005D61E4">
              <w:rPr>
                <w:rFonts w:cs="Times New Roman"/>
                <w:sz w:val="22"/>
                <w:szCs w:val="22"/>
              </w:rPr>
              <w:t xml:space="preserve">Paslaugų gavėjas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2E496" w14:textId="15743C1A" w:rsidR="00081F95" w:rsidRPr="005D61E4" w:rsidRDefault="001D6375" w:rsidP="00625E95">
            <w:pPr>
              <w:pStyle w:val="Tekstas"/>
              <w:spacing w:after="0"/>
              <w:jc w:val="both"/>
              <w:rPr>
                <w:rFonts w:cs="Times New Roman"/>
                <w:sz w:val="22"/>
                <w:szCs w:val="22"/>
              </w:rPr>
            </w:pPr>
            <w:r w:rsidRPr="005D61E4">
              <w:rPr>
                <w:rFonts w:cs="Times New Roman"/>
                <w:sz w:val="22"/>
                <w:szCs w:val="22"/>
              </w:rPr>
              <w:t>VĮ Valstybinių miškų urėdija</w:t>
            </w:r>
            <w:r w:rsidR="00E14125" w:rsidRPr="005D61E4">
              <w:rPr>
                <w:rFonts w:cs="Times New Roman"/>
                <w:sz w:val="22"/>
                <w:szCs w:val="22"/>
              </w:rPr>
              <w:t xml:space="preserve"> </w:t>
            </w:r>
            <w:r w:rsidR="005067BE" w:rsidRPr="005D61E4">
              <w:rPr>
                <w:rFonts w:cs="Times New Roman"/>
                <w:sz w:val="22"/>
                <w:szCs w:val="22"/>
              </w:rPr>
              <w:t>Rokiškio</w:t>
            </w:r>
            <w:r w:rsidR="00E42EFA" w:rsidRPr="005D61E4">
              <w:rPr>
                <w:rFonts w:cs="Times New Roman"/>
                <w:sz w:val="22"/>
                <w:szCs w:val="22"/>
              </w:rPr>
              <w:t xml:space="preserve"> </w:t>
            </w:r>
            <w:r w:rsidR="00E14125" w:rsidRPr="005D61E4">
              <w:rPr>
                <w:rFonts w:cs="Times New Roman"/>
                <w:sz w:val="22"/>
                <w:szCs w:val="22"/>
              </w:rPr>
              <w:t>RP</w:t>
            </w:r>
            <w:r w:rsidR="009A6FA7" w:rsidRPr="005D61E4">
              <w:rPr>
                <w:rFonts w:cs="Times New Roman"/>
                <w:sz w:val="22"/>
                <w:szCs w:val="22"/>
              </w:rPr>
              <w:t xml:space="preserve"> (toliau Paslaugų gavėjas)</w:t>
            </w:r>
            <w:r w:rsidR="00E14125" w:rsidRPr="005D61E4">
              <w:rPr>
                <w:rFonts w:cs="Times New Roman"/>
                <w:sz w:val="22"/>
                <w:szCs w:val="22"/>
              </w:rPr>
              <w:t xml:space="preserve">. </w:t>
            </w:r>
            <w:r w:rsidR="00F56CE1" w:rsidRPr="005D61E4">
              <w:rPr>
                <w:rFonts w:cs="Times New Roman"/>
                <w:sz w:val="22"/>
                <w:szCs w:val="22"/>
              </w:rPr>
              <w:t xml:space="preserve">Adresas: </w:t>
            </w:r>
            <w:proofErr w:type="spellStart"/>
            <w:r w:rsidR="005067BE" w:rsidRPr="005D61E4">
              <w:rPr>
                <w:rFonts w:cs="Times New Roman"/>
                <w:sz w:val="22"/>
                <w:szCs w:val="22"/>
              </w:rPr>
              <w:t>Sakališkio</w:t>
            </w:r>
            <w:proofErr w:type="spellEnd"/>
            <w:r w:rsidR="005067BE" w:rsidRPr="005D61E4">
              <w:rPr>
                <w:rFonts w:cs="Times New Roman"/>
                <w:sz w:val="22"/>
                <w:szCs w:val="22"/>
              </w:rPr>
              <w:t xml:space="preserve"> g. 2, Rokiškis</w:t>
            </w:r>
          </w:p>
          <w:p w14:paraId="40E79265" w14:textId="73883BCF" w:rsidR="009A6FA7" w:rsidRPr="005D61E4" w:rsidRDefault="00BB3056" w:rsidP="00625E95">
            <w:pPr>
              <w:pStyle w:val="Tekstas"/>
              <w:spacing w:after="0"/>
              <w:jc w:val="both"/>
              <w:rPr>
                <w:rFonts w:cs="Times New Roman"/>
                <w:sz w:val="22"/>
                <w:szCs w:val="22"/>
              </w:rPr>
            </w:pPr>
            <w:r w:rsidRPr="005D61E4">
              <w:rPr>
                <w:rFonts w:cs="Times New Roman"/>
                <w:sz w:val="22"/>
                <w:szCs w:val="22"/>
              </w:rPr>
              <w:t>Įmonės kodas 132</w:t>
            </w:r>
            <w:r w:rsidR="005E0BAF" w:rsidRPr="005D61E4">
              <w:rPr>
                <w:rFonts w:cs="Times New Roman"/>
                <w:sz w:val="22"/>
                <w:szCs w:val="22"/>
              </w:rPr>
              <w:t>340880</w:t>
            </w:r>
            <w:r w:rsidR="009A6FA7" w:rsidRPr="005D61E4">
              <w:rPr>
                <w:rFonts w:cs="Times New Roman"/>
                <w:sz w:val="22"/>
                <w:szCs w:val="22"/>
              </w:rPr>
              <w:t xml:space="preserve"> </w:t>
            </w:r>
          </w:p>
        </w:tc>
      </w:tr>
      <w:tr w:rsidR="009A6FA7" w:rsidRPr="005D61E4" w14:paraId="4C41B64F" w14:textId="77777777" w:rsidTr="00E84011">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60905" w14:textId="196B07CB" w:rsidR="009A6FA7" w:rsidRPr="005D61E4" w:rsidRDefault="00E42EFA" w:rsidP="00625E95">
            <w:pPr>
              <w:pStyle w:val="Tekstas"/>
              <w:spacing w:after="0"/>
              <w:jc w:val="both"/>
              <w:rPr>
                <w:rFonts w:cs="Times New Roman"/>
                <w:sz w:val="22"/>
                <w:szCs w:val="22"/>
              </w:rPr>
            </w:pPr>
            <w:r w:rsidRPr="005D61E4">
              <w:rPr>
                <w:rFonts w:cs="Times New Roman"/>
                <w:sz w:val="22"/>
                <w:szCs w:val="22"/>
              </w:rPr>
              <w:t>Prekės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50551" w14:textId="311DD778" w:rsidR="009A6FA7" w:rsidRPr="005D61E4" w:rsidRDefault="00486670" w:rsidP="00625E95">
            <w:pPr>
              <w:pStyle w:val="Tekstas"/>
              <w:spacing w:after="0"/>
              <w:jc w:val="both"/>
              <w:rPr>
                <w:rFonts w:cs="Times New Roman"/>
                <w:sz w:val="22"/>
                <w:szCs w:val="22"/>
              </w:rPr>
            </w:pPr>
            <w:r w:rsidRPr="005D61E4">
              <w:rPr>
                <w:rFonts w:cs="Times New Roman"/>
                <w:sz w:val="22"/>
                <w:szCs w:val="22"/>
              </w:rPr>
              <w:t>Prekių/</w:t>
            </w:r>
            <w:r w:rsidR="009A6FA7" w:rsidRPr="005D61E4">
              <w:rPr>
                <w:rFonts w:cs="Times New Roman"/>
                <w:sz w:val="22"/>
                <w:szCs w:val="22"/>
              </w:rPr>
              <w:t>Paslaugų gavėjas perka</w:t>
            </w:r>
            <w:r w:rsidR="00A8717A" w:rsidRPr="005D61E4">
              <w:rPr>
                <w:rFonts w:cs="Times New Roman"/>
                <w:sz w:val="22"/>
                <w:szCs w:val="22"/>
              </w:rPr>
              <w:t xml:space="preserve"> </w:t>
            </w:r>
            <w:r w:rsidR="004D4A3D" w:rsidRPr="005D61E4">
              <w:rPr>
                <w:rFonts w:cs="Times New Roman"/>
                <w:sz w:val="22"/>
                <w:szCs w:val="22"/>
              </w:rPr>
              <w:t>m</w:t>
            </w:r>
            <w:r w:rsidR="00796677" w:rsidRPr="005D61E4">
              <w:rPr>
                <w:rFonts w:cs="Times New Roman"/>
                <w:sz w:val="22"/>
                <w:szCs w:val="22"/>
                <w:shd w:val="clear" w:color="auto" w:fill="FFFFFF"/>
              </w:rPr>
              <w:t xml:space="preserve">otorinių pjūklų, krūmapjovių, </w:t>
            </w:r>
            <w:proofErr w:type="spellStart"/>
            <w:r w:rsidR="00796677" w:rsidRPr="005D61E4">
              <w:rPr>
                <w:rFonts w:cs="Times New Roman"/>
                <w:sz w:val="22"/>
                <w:szCs w:val="22"/>
                <w:shd w:val="clear" w:color="auto" w:fill="FFFFFF"/>
              </w:rPr>
              <w:t>vejapjovių</w:t>
            </w:r>
            <w:proofErr w:type="spellEnd"/>
            <w:r w:rsidR="00796677" w:rsidRPr="005D61E4">
              <w:rPr>
                <w:rFonts w:cs="Times New Roman"/>
                <w:sz w:val="22"/>
                <w:szCs w:val="22"/>
                <w:shd w:val="clear" w:color="auto" w:fill="FFFFFF"/>
              </w:rPr>
              <w:t xml:space="preserve"> dali</w:t>
            </w:r>
            <w:r w:rsidR="00081F95" w:rsidRPr="005D61E4">
              <w:rPr>
                <w:rFonts w:cs="Times New Roman"/>
                <w:sz w:val="22"/>
                <w:szCs w:val="22"/>
                <w:shd w:val="clear" w:color="auto" w:fill="FFFFFF"/>
              </w:rPr>
              <w:t>s</w:t>
            </w:r>
            <w:r w:rsidR="00796677" w:rsidRPr="005D61E4">
              <w:rPr>
                <w:rFonts w:cs="Times New Roman"/>
                <w:sz w:val="22"/>
                <w:szCs w:val="22"/>
                <w:shd w:val="clear" w:color="auto" w:fill="FFFFFF"/>
              </w:rPr>
              <w:t xml:space="preserve"> ir remonto paslaug</w:t>
            </w:r>
            <w:r w:rsidR="005067BE" w:rsidRPr="005D61E4">
              <w:rPr>
                <w:rFonts w:cs="Times New Roman"/>
                <w:sz w:val="22"/>
                <w:szCs w:val="22"/>
                <w:shd w:val="clear" w:color="auto" w:fill="FFFFFF"/>
              </w:rPr>
              <w:t>a</w:t>
            </w:r>
            <w:r w:rsidR="00796677" w:rsidRPr="005D61E4">
              <w:rPr>
                <w:rFonts w:cs="Times New Roman"/>
                <w:sz w:val="22"/>
                <w:szCs w:val="22"/>
                <w:shd w:val="clear" w:color="auto" w:fill="FFFFFF"/>
              </w:rPr>
              <w:t>s</w:t>
            </w:r>
            <w:r w:rsidR="009273FA" w:rsidRPr="005D61E4">
              <w:rPr>
                <w:rFonts w:cs="Times New Roman"/>
                <w:sz w:val="22"/>
                <w:szCs w:val="22"/>
              </w:rPr>
              <w:t>.</w:t>
            </w:r>
            <w:r w:rsidR="00C229E2" w:rsidRPr="005D61E4">
              <w:rPr>
                <w:rFonts w:cs="Times New Roman"/>
                <w:sz w:val="22"/>
                <w:szCs w:val="22"/>
              </w:rPr>
              <w:t xml:space="preserve"> </w:t>
            </w:r>
            <w:r w:rsidR="009A6FA7" w:rsidRPr="005D61E4">
              <w:rPr>
                <w:rFonts w:cs="Times New Roman"/>
                <w:sz w:val="22"/>
                <w:szCs w:val="22"/>
              </w:rPr>
              <w:t xml:space="preserve"> </w:t>
            </w:r>
          </w:p>
          <w:p w14:paraId="0D59E20D" w14:textId="42C385A8" w:rsidR="009A6FA7" w:rsidRPr="005D61E4" w:rsidRDefault="009A6FA7" w:rsidP="00625E95">
            <w:pPr>
              <w:pStyle w:val="Tekstas"/>
              <w:spacing w:after="0"/>
              <w:jc w:val="both"/>
              <w:rPr>
                <w:rFonts w:cs="Times New Roman"/>
                <w:sz w:val="22"/>
                <w:szCs w:val="22"/>
              </w:rPr>
            </w:pPr>
            <w:r w:rsidRPr="005D61E4">
              <w:rPr>
                <w:rFonts w:cs="Times New Roman"/>
                <w:sz w:val="22"/>
                <w:szCs w:val="22"/>
              </w:rPr>
              <w:t xml:space="preserve">Numatomų </w:t>
            </w:r>
            <w:r w:rsidR="005A757D" w:rsidRPr="005D61E4">
              <w:rPr>
                <w:rFonts w:cs="Times New Roman"/>
                <w:sz w:val="22"/>
                <w:szCs w:val="22"/>
              </w:rPr>
              <w:t>pirkti</w:t>
            </w:r>
            <w:r w:rsidR="00E6582A" w:rsidRPr="005D61E4">
              <w:rPr>
                <w:rFonts w:cs="Times New Roman"/>
                <w:sz w:val="22"/>
                <w:szCs w:val="22"/>
              </w:rPr>
              <w:t xml:space="preserve"> </w:t>
            </w:r>
            <w:r w:rsidR="00473218" w:rsidRPr="005D61E4">
              <w:rPr>
                <w:rFonts w:cs="Times New Roman"/>
                <w:sz w:val="22"/>
                <w:szCs w:val="22"/>
              </w:rPr>
              <w:t xml:space="preserve">Prekių ir </w:t>
            </w:r>
            <w:r w:rsidRPr="005D61E4">
              <w:rPr>
                <w:rFonts w:cs="Times New Roman"/>
                <w:sz w:val="22"/>
                <w:szCs w:val="22"/>
              </w:rPr>
              <w:t>paslaug</w:t>
            </w:r>
            <w:r w:rsidR="00864464" w:rsidRPr="005D61E4">
              <w:rPr>
                <w:rFonts w:cs="Times New Roman"/>
                <w:sz w:val="22"/>
                <w:szCs w:val="22"/>
              </w:rPr>
              <w:t xml:space="preserve">ų </w:t>
            </w:r>
            <w:r w:rsidRPr="005D61E4">
              <w:rPr>
                <w:rFonts w:cs="Times New Roman"/>
                <w:sz w:val="22"/>
                <w:szCs w:val="22"/>
              </w:rPr>
              <w:t xml:space="preserve"> aprašymas nurodytas </w:t>
            </w:r>
            <w:r w:rsidR="00D621FE" w:rsidRPr="005D61E4">
              <w:rPr>
                <w:rFonts w:cs="Times New Roman"/>
                <w:sz w:val="22"/>
                <w:szCs w:val="22"/>
              </w:rPr>
              <w:t>1</w:t>
            </w:r>
            <w:r w:rsidRPr="005D61E4">
              <w:rPr>
                <w:rFonts w:cs="Times New Roman"/>
                <w:sz w:val="22"/>
                <w:szCs w:val="22"/>
              </w:rPr>
              <w:t xml:space="preserve"> lentelėje.</w:t>
            </w:r>
          </w:p>
        </w:tc>
      </w:tr>
      <w:tr w:rsidR="009A6FA7" w:rsidRPr="005D61E4" w14:paraId="004FD893" w14:textId="77777777" w:rsidTr="00E84011">
        <w:trPr>
          <w:trHeight w:val="646"/>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BC746" w14:textId="4EF664BB" w:rsidR="009A6FA7" w:rsidRPr="005D61E4" w:rsidRDefault="00031839" w:rsidP="00625E95">
            <w:pPr>
              <w:pStyle w:val="Tekstas"/>
              <w:spacing w:after="0"/>
              <w:jc w:val="both"/>
              <w:rPr>
                <w:rFonts w:cs="Times New Roman"/>
                <w:sz w:val="22"/>
                <w:szCs w:val="22"/>
              </w:rPr>
            </w:pPr>
            <w:r w:rsidRPr="005D61E4">
              <w:rPr>
                <w:rFonts w:cs="Times New Roman"/>
                <w:sz w:val="22"/>
                <w:szCs w:val="22"/>
              </w:rPr>
              <w:t>Prekių/</w:t>
            </w:r>
            <w:r w:rsidR="009A6FA7" w:rsidRPr="005D61E4">
              <w:rPr>
                <w:rFonts w:cs="Times New Roman"/>
                <w:sz w:val="22"/>
                <w:szCs w:val="22"/>
              </w:rPr>
              <w:t>Paslaugų apimtys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DBFFA" w14:textId="142E3C4D" w:rsidR="00713F34" w:rsidRPr="005D61E4" w:rsidRDefault="00031839" w:rsidP="00625E95">
            <w:pPr>
              <w:spacing w:after="0" w:line="240" w:lineRule="auto"/>
              <w:jc w:val="both"/>
              <w:rPr>
                <w:rFonts w:ascii="Times New Roman" w:hAnsi="Times New Roman"/>
                <w:lang w:eastAsia="lt-LT"/>
              </w:rPr>
            </w:pPr>
            <w:bookmarkStart w:id="0" w:name="_Hlk191974255"/>
            <w:r w:rsidRPr="005D61E4">
              <w:rPr>
                <w:rFonts w:ascii="Times New Roman" w:hAnsi="Times New Roman"/>
                <w:lang w:eastAsia="lt-LT"/>
              </w:rPr>
              <w:t>Prekių/</w:t>
            </w:r>
            <w:r w:rsidR="009A6FA7" w:rsidRPr="005D61E4">
              <w:rPr>
                <w:rFonts w:ascii="Times New Roman" w:hAnsi="Times New Roman"/>
                <w:lang w:eastAsia="lt-LT"/>
              </w:rPr>
              <w:t>Paslaugų kieki</w:t>
            </w:r>
            <w:r w:rsidR="00820F0F" w:rsidRPr="005D61E4">
              <w:rPr>
                <w:rFonts w:ascii="Times New Roman" w:hAnsi="Times New Roman"/>
                <w:lang w:eastAsia="lt-LT"/>
              </w:rPr>
              <w:t>ai</w:t>
            </w:r>
            <w:r w:rsidR="009A6FA7" w:rsidRPr="005D61E4">
              <w:rPr>
                <w:rFonts w:ascii="Times New Roman" w:hAnsi="Times New Roman"/>
                <w:lang w:eastAsia="lt-LT"/>
              </w:rPr>
              <w:t>/apimtys</w:t>
            </w:r>
            <w:r w:rsidRPr="005D61E4">
              <w:rPr>
                <w:rFonts w:ascii="Times New Roman" w:hAnsi="Times New Roman"/>
                <w:lang w:eastAsia="lt-LT"/>
              </w:rPr>
              <w:t xml:space="preserve"> </w:t>
            </w:r>
            <w:r w:rsidRPr="005D61E4">
              <w:rPr>
                <w:rFonts w:ascii="Times New Roman" w:hAnsi="Times New Roman"/>
                <w:b/>
                <w:bCs/>
                <w:lang w:eastAsia="lt-LT"/>
              </w:rPr>
              <w:t>yra prelimina</w:t>
            </w:r>
            <w:r w:rsidR="00CC2D1F" w:rsidRPr="005D61E4">
              <w:rPr>
                <w:rFonts w:ascii="Times New Roman" w:hAnsi="Times New Roman"/>
                <w:b/>
                <w:bCs/>
                <w:lang w:eastAsia="lt-LT"/>
              </w:rPr>
              <w:t>rios</w:t>
            </w:r>
            <w:r w:rsidR="009A6FA7" w:rsidRPr="005D61E4">
              <w:rPr>
                <w:rFonts w:ascii="Times New Roman" w:hAnsi="Times New Roman"/>
                <w:lang w:eastAsia="lt-LT"/>
              </w:rPr>
              <w:t xml:space="preserve"> nurodytos </w:t>
            </w:r>
            <w:bookmarkEnd w:id="0"/>
            <w:r w:rsidR="00F4761B" w:rsidRPr="005D61E4">
              <w:rPr>
                <w:rFonts w:ascii="Times New Roman" w:hAnsi="Times New Roman"/>
                <w:lang w:eastAsia="lt-LT"/>
              </w:rPr>
              <w:t>Techninės specifikacijos 1 priede</w:t>
            </w:r>
            <w:r w:rsidR="009A6FA7" w:rsidRPr="005D61E4">
              <w:rPr>
                <w:rFonts w:ascii="Times New Roman" w:hAnsi="Times New Roman"/>
                <w:lang w:eastAsia="lt-LT"/>
              </w:rPr>
              <w:t>.</w:t>
            </w:r>
          </w:p>
          <w:p w14:paraId="5347B0A0" w14:textId="7E57677E" w:rsidR="009A6FA7" w:rsidRPr="005D61E4" w:rsidRDefault="009A6FA7" w:rsidP="00625E95">
            <w:pPr>
              <w:spacing w:after="0" w:line="240" w:lineRule="auto"/>
              <w:jc w:val="both"/>
              <w:rPr>
                <w:rFonts w:ascii="Times New Roman" w:hAnsi="Times New Roman"/>
                <w:lang w:eastAsia="lt-LT"/>
              </w:rPr>
            </w:pPr>
            <w:r w:rsidRPr="005D61E4">
              <w:rPr>
                <w:rFonts w:ascii="Times New Roman" w:hAnsi="Times New Roman"/>
                <w:lang w:eastAsia="lt-LT"/>
              </w:rPr>
              <w:t xml:space="preserve">Pirkimo objektas </w:t>
            </w:r>
            <w:r w:rsidR="005A757D" w:rsidRPr="005D61E4">
              <w:rPr>
                <w:rFonts w:ascii="Times New Roman" w:hAnsi="Times New Roman"/>
                <w:lang w:eastAsia="lt-LT"/>
              </w:rPr>
              <w:t>neskaidomas</w:t>
            </w:r>
            <w:r w:rsidR="001626A4" w:rsidRPr="005D61E4">
              <w:rPr>
                <w:rFonts w:ascii="Times New Roman" w:hAnsi="Times New Roman"/>
                <w:lang w:eastAsia="lt-LT"/>
              </w:rPr>
              <w:t xml:space="preserve"> į dalis</w:t>
            </w:r>
            <w:r w:rsidR="0014310C" w:rsidRPr="005D61E4">
              <w:rPr>
                <w:rFonts w:ascii="Times New Roman" w:hAnsi="Times New Roman"/>
                <w:lang w:eastAsia="lt-LT"/>
              </w:rPr>
              <w:t>.</w:t>
            </w:r>
          </w:p>
        </w:tc>
      </w:tr>
      <w:tr w:rsidR="009A6FA7" w:rsidRPr="005D61E4" w14:paraId="3C9A360C" w14:textId="77777777" w:rsidTr="00E84011">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428D7" w14:textId="77777777" w:rsidR="009A6FA7" w:rsidRPr="005D61E4" w:rsidRDefault="009A6FA7" w:rsidP="00625E95">
            <w:pPr>
              <w:pStyle w:val="Tekstas"/>
              <w:spacing w:after="0"/>
              <w:jc w:val="both"/>
              <w:rPr>
                <w:rFonts w:cs="Times New Roman"/>
                <w:sz w:val="22"/>
                <w:szCs w:val="22"/>
              </w:rPr>
            </w:pPr>
            <w:r w:rsidRPr="005D61E4">
              <w:rPr>
                <w:rFonts w:cs="Times New Roman"/>
                <w:sz w:val="22"/>
                <w:szCs w:val="22"/>
              </w:rPr>
              <w:t>BVPŽ klasifikatoriaus kodas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FF2D2" w14:textId="20E9F102" w:rsidR="00BE00C0" w:rsidRPr="005D61E4" w:rsidRDefault="00BE00C0" w:rsidP="00625E95">
            <w:pPr>
              <w:pStyle w:val="Tekstas"/>
              <w:spacing w:after="0"/>
              <w:jc w:val="both"/>
              <w:rPr>
                <w:rFonts w:cs="Times New Roman"/>
                <w:sz w:val="22"/>
                <w:szCs w:val="22"/>
                <w:shd w:val="clear" w:color="auto" w:fill="FFFFFF"/>
              </w:rPr>
            </w:pPr>
            <w:r w:rsidRPr="005D61E4">
              <w:rPr>
                <w:rFonts w:cs="Times New Roman"/>
                <w:sz w:val="22"/>
                <w:szCs w:val="22"/>
                <w:shd w:val="clear" w:color="auto" w:fill="FFFFFF"/>
              </w:rPr>
              <w:t>42675100-9 Grandininių pjūklų dalys.</w:t>
            </w:r>
          </w:p>
          <w:p w14:paraId="4C643D8D" w14:textId="1B8FDF49" w:rsidR="009A6FA7" w:rsidRPr="005D61E4" w:rsidRDefault="009A6FA7" w:rsidP="003416D9">
            <w:pPr>
              <w:pStyle w:val="Tekstas"/>
              <w:spacing w:after="0"/>
              <w:jc w:val="both"/>
              <w:rPr>
                <w:rFonts w:cs="Times New Roman"/>
                <w:sz w:val="22"/>
                <w:szCs w:val="22"/>
              </w:rPr>
            </w:pPr>
          </w:p>
        </w:tc>
      </w:tr>
      <w:tr w:rsidR="009A6FA7" w:rsidRPr="005D61E4" w14:paraId="58B74CDB" w14:textId="77777777" w:rsidTr="00E84011">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82C73" w14:textId="7A605FA4" w:rsidR="009A6FA7" w:rsidRPr="005D61E4" w:rsidRDefault="00CC2D1F" w:rsidP="00625E95">
            <w:pPr>
              <w:pStyle w:val="Tekstas"/>
              <w:spacing w:after="0"/>
              <w:jc w:val="both"/>
              <w:rPr>
                <w:rFonts w:cs="Times New Roman"/>
                <w:sz w:val="22"/>
                <w:szCs w:val="22"/>
              </w:rPr>
            </w:pPr>
            <w:r w:rsidRPr="005D61E4">
              <w:rPr>
                <w:rFonts w:cs="Times New Roman"/>
                <w:sz w:val="22"/>
                <w:szCs w:val="22"/>
              </w:rPr>
              <w:t>Prekių/</w:t>
            </w:r>
            <w:r w:rsidR="009A6FA7" w:rsidRPr="005D61E4">
              <w:rPr>
                <w:rFonts w:cs="Times New Roman"/>
                <w:sz w:val="22"/>
                <w:szCs w:val="22"/>
              </w:rPr>
              <w:t>Paslaugų teikimo vieta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3A4D5" w14:textId="1D3D9722" w:rsidR="006F2353" w:rsidRPr="005D61E4" w:rsidRDefault="00807F89" w:rsidP="00625E95">
            <w:pPr>
              <w:pStyle w:val="Tekstas"/>
              <w:spacing w:after="0"/>
              <w:ind w:left="-112"/>
              <w:jc w:val="both"/>
              <w:rPr>
                <w:rFonts w:cs="Times New Roman"/>
                <w:sz w:val="22"/>
                <w:szCs w:val="22"/>
              </w:rPr>
            </w:pPr>
            <w:r>
              <w:rPr>
                <w:rFonts w:cs="Times New Roman"/>
                <w:sz w:val="22"/>
                <w:szCs w:val="22"/>
              </w:rPr>
              <w:t>Prekių/</w:t>
            </w:r>
            <w:r w:rsidR="00E6582A" w:rsidRPr="005D61E4">
              <w:rPr>
                <w:rFonts w:cs="Times New Roman"/>
                <w:sz w:val="22"/>
                <w:szCs w:val="22"/>
              </w:rPr>
              <w:t xml:space="preserve"> </w:t>
            </w:r>
            <w:r w:rsidR="00571A8C" w:rsidRPr="005D61E4">
              <w:rPr>
                <w:rFonts w:cs="Times New Roman"/>
                <w:sz w:val="22"/>
                <w:szCs w:val="22"/>
              </w:rPr>
              <w:t xml:space="preserve">Paslaugų teikėjo patalpose.  </w:t>
            </w:r>
          </w:p>
        </w:tc>
      </w:tr>
      <w:tr w:rsidR="009A6FA7" w:rsidRPr="005D61E4" w14:paraId="586E083C" w14:textId="77777777" w:rsidTr="00E84011">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C405C" w14:textId="5C032D4D" w:rsidR="009A6FA7" w:rsidRPr="005D61E4" w:rsidRDefault="003C5A04" w:rsidP="00625E95">
            <w:pPr>
              <w:pStyle w:val="Tekstas"/>
              <w:spacing w:after="0"/>
              <w:jc w:val="both"/>
              <w:rPr>
                <w:rFonts w:cs="Times New Roman"/>
                <w:sz w:val="22"/>
                <w:szCs w:val="22"/>
              </w:rPr>
            </w:pPr>
            <w:r w:rsidRPr="005D61E4">
              <w:rPr>
                <w:rFonts w:cs="Times New Roman"/>
                <w:sz w:val="22"/>
                <w:szCs w:val="22"/>
              </w:rPr>
              <w:t>Prekių/</w:t>
            </w:r>
            <w:r w:rsidR="009A6FA7" w:rsidRPr="005D61E4">
              <w:rPr>
                <w:rFonts w:cs="Times New Roman"/>
                <w:sz w:val="22"/>
                <w:szCs w:val="22"/>
              </w:rPr>
              <w:t>Paslaugų teikimo terminas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DB1E1" w14:textId="6F0EEFE4" w:rsidR="009A6FA7" w:rsidRPr="005D61E4" w:rsidRDefault="005067BE" w:rsidP="00625E95">
            <w:pPr>
              <w:spacing w:after="0"/>
              <w:jc w:val="both"/>
              <w:rPr>
                <w:rFonts w:ascii="Times New Roman" w:hAnsi="Times New Roman"/>
              </w:rPr>
            </w:pPr>
            <w:r w:rsidRPr="005D61E4">
              <w:rPr>
                <w:rFonts w:ascii="Times New Roman" w:hAnsi="Times New Roman"/>
              </w:rPr>
              <w:t>12</w:t>
            </w:r>
            <w:r w:rsidR="001119F1" w:rsidRPr="005D61E4">
              <w:rPr>
                <w:rFonts w:ascii="Times New Roman" w:hAnsi="Times New Roman"/>
              </w:rPr>
              <w:t xml:space="preserve"> mėn</w:t>
            </w:r>
            <w:r w:rsidR="00EB6D87" w:rsidRPr="005D61E4">
              <w:rPr>
                <w:rFonts w:ascii="Times New Roman" w:hAnsi="Times New Roman"/>
              </w:rPr>
              <w:t>e</w:t>
            </w:r>
            <w:r w:rsidR="001119F1" w:rsidRPr="005D61E4">
              <w:rPr>
                <w:rFonts w:ascii="Times New Roman" w:hAnsi="Times New Roman"/>
              </w:rPr>
              <w:t>si</w:t>
            </w:r>
            <w:r w:rsidR="000E431A" w:rsidRPr="005D61E4">
              <w:rPr>
                <w:rFonts w:ascii="Times New Roman" w:hAnsi="Times New Roman"/>
              </w:rPr>
              <w:t>ų</w:t>
            </w:r>
            <w:r w:rsidR="00A34897" w:rsidRPr="005D61E4">
              <w:rPr>
                <w:rFonts w:ascii="Times New Roman" w:hAnsi="Times New Roman"/>
              </w:rPr>
              <w:t xml:space="preserve"> nuo sutarties pasirašymo dienos.</w:t>
            </w:r>
            <w:r w:rsidR="003C5A04" w:rsidRPr="005D61E4">
              <w:rPr>
                <w:rFonts w:ascii="Times New Roman" w:hAnsi="Times New Roman"/>
              </w:rPr>
              <w:t xml:space="preserve"> Sutartis gali būti pratęsta automatiškai, tomis pačiomis sąlygomis be atskiro rašytinio Šalių susitarimo 2 (du) kartus,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36 (trisdešimt šeši) mėnesiai.</w:t>
            </w:r>
          </w:p>
        </w:tc>
      </w:tr>
      <w:tr w:rsidR="002F22AE" w:rsidRPr="005D61E4" w14:paraId="517F2B82" w14:textId="77777777" w:rsidTr="00E84011">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B05F3" w14:textId="1DC2C3CF" w:rsidR="002F22AE" w:rsidRPr="005D61E4" w:rsidRDefault="002F22AE" w:rsidP="00B3018E">
            <w:pPr>
              <w:pStyle w:val="Tekstas"/>
              <w:spacing w:after="0"/>
              <w:jc w:val="both"/>
              <w:rPr>
                <w:rFonts w:cs="Times New Roman"/>
                <w:sz w:val="22"/>
                <w:szCs w:val="22"/>
              </w:rPr>
            </w:pPr>
            <w:r w:rsidRPr="005D61E4">
              <w:rPr>
                <w:rFonts w:cs="Times New Roman"/>
                <w:sz w:val="22"/>
                <w:szCs w:val="22"/>
              </w:rPr>
              <w:t>Pasiūlymo galiojimo terminas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FF38C" w14:textId="6FE1E41D" w:rsidR="002F22AE" w:rsidRPr="005D61E4" w:rsidRDefault="006131BF" w:rsidP="005103C9">
            <w:pPr>
              <w:spacing w:after="0" w:line="240" w:lineRule="auto"/>
              <w:jc w:val="both"/>
              <w:rPr>
                <w:rFonts w:ascii="Times New Roman" w:hAnsi="Times New Roman"/>
              </w:rPr>
            </w:pPr>
            <w:r w:rsidRPr="005D61E4">
              <w:rPr>
                <w:rFonts w:ascii="Times New Roman" w:hAnsi="Times New Roman"/>
                <w:color w:val="000000" w:themeColor="text1"/>
              </w:rPr>
              <w:t>Pasiūlymas turi galioti ne trumpiau kaip 45 (keturiasdešimt penkias) kalendorines dienas nuo pasiūlymų pateikimo termino pabaigos.</w:t>
            </w:r>
          </w:p>
        </w:tc>
      </w:tr>
      <w:tr w:rsidR="00B3018E" w:rsidRPr="005D61E4" w14:paraId="37772F86" w14:textId="77777777" w:rsidTr="00E84011">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1DC27" w14:textId="3DA8FBBC" w:rsidR="00B3018E" w:rsidRPr="005D61E4" w:rsidRDefault="003C5A04" w:rsidP="00B3018E">
            <w:pPr>
              <w:pStyle w:val="Tekstas"/>
              <w:spacing w:after="0"/>
              <w:jc w:val="both"/>
              <w:rPr>
                <w:rFonts w:cs="Times New Roman"/>
                <w:sz w:val="22"/>
                <w:szCs w:val="22"/>
              </w:rPr>
            </w:pPr>
            <w:r w:rsidRPr="005D61E4">
              <w:rPr>
                <w:rFonts w:cs="Times New Roman"/>
                <w:sz w:val="22"/>
                <w:szCs w:val="22"/>
              </w:rPr>
              <w:t>Prekių/</w:t>
            </w:r>
            <w:r w:rsidR="00B3018E" w:rsidRPr="005D61E4">
              <w:rPr>
                <w:rFonts w:cs="Times New Roman"/>
                <w:sz w:val="22"/>
                <w:szCs w:val="22"/>
              </w:rPr>
              <w:t>Paslaugos pirkimas vyks pagal žaliuosius kriterijus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7AA26" w14:textId="2E29A030" w:rsidR="00B3018E" w:rsidRPr="005D61E4" w:rsidRDefault="00B5753F" w:rsidP="005103C9">
            <w:pPr>
              <w:spacing w:after="0" w:line="240" w:lineRule="auto"/>
              <w:jc w:val="both"/>
              <w:rPr>
                <w:rFonts w:ascii="Times New Roman" w:hAnsi="Times New Roman"/>
              </w:rPr>
            </w:pPr>
            <w:r w:rsidRPr="005D61E4">
              <w:rPr>
                <w:rFonts w:ascii="Times New Roman" w:hAnsi="Times New Roman"/>
              </w:rPr>
              <w:t xml:space="preserve">Siekiant įgyvendinti aplinkosauginį principą, kad Prekių tiekimui būtų „&lt;...&gt;sunaudojama mažiau gamtos išteklių &lt;...&gt;“ (pagal Lietuvos Respublikos aplinkos ministro 2011 m. birželio 28 d. įsakymu Nr. D1-508 „Dėl Aplinkos apsaugos kriterijų taikymo, vykdant žaliuosius pirkimus, tvarkos aprašo patvirtinimo“ patvirtinto </w:t>
            </w:r>
            <w:r w:rsidRPr="005D61E4">
              <w:rPr>
                <w:rFonts w:ascii="Times New Roman" w:hAnsi="Times New Roman"/>
                <w:i/>
                <w:iCs/>
              </w:rPr>
              <w:t>Aplinkos apsaugos kriterijų taikymo, vykdant žaliuosius pirkimus, tvarkos aprašo</w:t>
            </w:r>
            <w:r w:rsidRPr="005D61E4">
              <w:rPr>
                <w:rFonts w:ascii="Times New Roman" w:hAnsi="Times New Roman"/>
              </w:rPr>
              <w:t xml:space="preserve"> 4.4.4 punktą), Prekių tiekėjas įsipareigoja laikytis aplinkosaugos reikalavimų: Sutartį pasirašyti el. būdu, atsisakyti popierinių dokumentų, </w:t>
            </w:r>
            <w:r w:rsidRPr="005D61E4">
              <w:rPr>
                <w:rFonts w:ascii="Times New Roman" w:hAnsi="Times New Roman"/>
                <w:shd w:val="clear" w:color="auto" w:fill="FFFFFF"/>
              </w:rPr>
              <w:t xml:space="preserve">esant būtinybei spausdinti, naudojamas perdirbtas popierius, kuris atitinka žaliojo pirkimo reikalavimus. </w:t>
            </w:r>
            <w:r w:rsidRPr="005D61E4">
              <w:rPr>
                <w:rFonts w:ascii="Times New Roman" w:hAnsi="Times New Roman"/>
                <w:bdr w:val="none" w:sz="0" w:space="0" w:color="auto" w:frame="1"/>
              </w:rPr>
              <w:t>Tiekėjas įsipareigoja laikytis aplinkosauginių principų -</w:t>
            </w:r>
            <w:r w:rsidRPr="005D61E4">
              <w:rPr>
                <w:rFonts w:ascii="Times New Roman" w:hAnsi="Times New Roman"/>
                <w:color w:val="000000"/>
                <w:kern w:val="24"/>
                <w:lang w:eastAsia="lt-LT"/>
              </w:rPr>
              <w:t xml:space="preserve"> </w:t>
            </w:r>
            <w:r w:rsidRPr="005D61E4">
              <w:rPr>
                <w:rFonts w:ascii="Times New Roman" w:hAnsi="Times New Roman"/>
                <w:bdr w:val="none" w:sz="0" w:space="0" w:color="auto" w:frame="1"/>
              </w:rPr>
              <w:t>Prekėms pagaminti ir (ar) tiekti, Paslaugoms teikti sunaudojama mažiau gamtos išteklių ir (ar) sudėtyje yra pakartotinai panaudotų ir (ar) perdirbtų medžiagų,</w:t>
            </w:r>
            <w:r w:rsidRPr="005D61E4">
              <w:rPr>
                <w:rFonts w:ascii="Times New Roman" w:hAnsi="Times New Roman"/>
                <w:color w:val="000000"/>
                <w:kern w:val="24"/>
              </w:rPr>
              <w:t xml:space="preserve"> </w:t>
            </w:r>
            <w:r w:rsidRPr="005D61E4">
              <w:rPr>
                <w:rFonts w:ascii="Times New Roman" w:hAnsi="Times New Roman"/>
                <w:bdr w:val="none" w:sz="0" w:space="0" w:color="auto" w:frame="1"/>
              </w:rPr>
              <w:t>Prekėms pagaminti, Paslaugoms teikti naudojama mažiau ar visai nenaudojama pavojingųjų cheminių medžiagų, neteršiama aplinka ir nekeliamas pavojus sveikatai, Prekė virtusi atliekomis, yra tinkama paruošti pakartotiniam naudojimui ar perdirbimui.</w:t>
            </w:r>
          </w:p>
        </w:tc>
      </w:tr>
      <w:tr w:rsidR="00B3018E" w:rsidRPr="005D61E4" w14:paraId="1B9D402D" w14:textId="77777777" w:rsidTr="00E84011">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DA8AA" w14:textId="41A8A23C" w:rsidR="00B3018E" w:rsidRPr="005D61E4" w:rsidRDefault="009C7FB1" w:rsidP="00B3018E">
            <w:pPr>
              <w:pStyle w:val="Tekstas"/>
              <w:spacing w:after="0"/>
              <w:jc w:val="both"/>
              <w:rPr>
                <w:rFonts w:cs="Times New Roman"/>
                <w:sz w:val="22"/>
                <w:szCs w:val="22"/>
              </w:rPr>
            </w:pPr>
            <w:r w:rsidRPr="005D61E4">
              <w:rPr>
                <w:rFonts w:cs="Times New Roman"/>
                <w:bCs/>
                <w:noProof/>
                <w:sz w:val="22"/>
                <w:szCs w:val="22"/>
              </w:rPr>
              <w:t>PVM sąskaita faktūra.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C3EAE" w14:textId="3BA36CB2" w:rsidR="00B3018E" w:rsidRPr="005D61E4" w:rsidRDefault="009C7FB1" w:rsidP="00F65B57">
            <w:pPr>
              <w:spacing w:after="0"/>
              <w:jc w:val="both"/>
              <w:rPr>
                <w:rFonts w:ascii="Times New Roman" w:hAnsi="Times New Roman"/>
                <w:lang w:val="en-GB"/>
              </w:rPr>
            </w:pPr>
            <w:r w:rsidRPr="005D61E4">
              <w:rPr>
                <w:rFonts w:ascii="Times New Roman" w:hAnsi="Times New Roman"/>
                <w:lang w:val="en-GB"/>
              </w:rPr>
              <w:t>Sąskaitoje faktūroje turi būti įrašomas Sutarties numeris ir VĮ Valstybinių miškų urėdijos</w:t>
            </w:r>
            <w:r w:rsidR="005F7718" w:rsidRPr="005D61E4">
              <w:rPr>
                <w:rFonts w:ascii="Times New Roman" w:hAnsi="Times New Roman"/>
                <w:lang w:val="en-GB"/>
              </w:rPr>
              <w:t xml:space="preserve"> </w:t>
            </w:r>
            <w:r w:rsidR="005067BE" w:rsidRPr="005D61E4">
              <w:rPr>
                <w:rFonts w:ascii="Times New Roman" w:hAnsi="Times New Roman"/>
                <w:lang w:val="en-GB"/>
              </w:rPr>
              <w:t>Rokiškio</w:t>
            </w:r>
            <w:r w:rsidR="005F7718" w:rsidRPr="005D61E4">
              <w:rPr>
                <w:rFonts w:ascii="Times New Roman" w:hAnsi="Times New Roman"/>
                <w:lang w:val="en-GB"/>
              </w:rPr>
              <w:t xml:space="preserve"> </w:t>
            </w:r>
            <w:r w:rsidRPr="005D61E4">
              <w:rPr>
                <w:rFonts w:ascii="Times New Roman" w:hAnsi="Times New Roman"/>
                <w:lang w:val="en-GB"/>
              </w:rPr>
              <w:t>regioninio padalinio</w:t>
            </w:r>
            <w:r w:rsidR="00B1020F" w:rsidRPr="005D61E4">
              <w:rPr>
                <w:rFonts w:ascii="Times New Roman" w:hAnsi="Times New Roman"/>
                <w:lang w:val="en-GB"/>
              </w:rPr>
              <w:t xml:space="preserve"> pavadinimas.</w:t>
            </w:r>
            <w:r w:rsidRPr="005D61E4">
              <w:rPr>
                <w:rFonts w:ascii="Times New Roman" w:hAnsi="Times New Roman"/>
                <w:lang w:val="en-GB"/>
              </w:rPr>
              <w:t xml:space="preserve"> Paslaugų teikėjas sąskaitas faktūras ir jas pagrindžiančius dokumentus (jei tokie yra) privalo pateikti Užsakovui naudojantis elektronine </w:t>
            </w:r>
            <w:r w:rsidR="00A3116B" w:rsidRPr="005D61E4">
              <w:rPr>
                <w:rFonts w:ascii="Times New Roman" w:hAnsi="Times New Roman"/>
                <w:lang w:val="en-GB"/>
              </w:rPr>
              <w:t>Sąskaitų administravimo bendr</w:t>
            </w:r>
            <w:r w:rsidR="005067BE" w:rsidRPr="005D61E4">
              <w:rPr>
                <w:rFonts w:ascii="Times New Roman" w:hAnsi="Times New Roman"/>
                <w:lang w:val="en-GB"/>
              </w:rPr>
              <w:t>ąja</w:t>
            </w:r>
            <w:r w:rsidR="00A3116B" w:rsidRPr="005D61E4">
              <w:rPr>
                <w:rFonts w:ascii="Times New Roman" w:hAnsi="Times New Roman"/>
                <w:lang w:val="en-GB"/>
              </w:rPr>
              <w:t xml:space="preserve"> informacin</w:t>
            </w:r>
            <w:r w:rsidR="005067BE" w:rsidRPr="005D61E4">
              <w:rPr>
                <w:rFonts w:ascii="Times New Roman" w:hAnsi="Times New Roman"/>
                <w:lang w:val="en-GB"/>
              </w:rPr>
              <w:t>e</w:t>
            </w:r>
            <w:r w:rsidR="00A3116B" w:rsidRPr="005D61E4">
              <w:rPr>
                <w:rFonts w:ascii="Times New Roman" w:hAnsi="Times New Roman"/>
                <w:lang w:val="en-GB"/>
              </w:rPr>
              <w:t xml:space="preserve"> </w:t>
            </w:r>
            <w:r w:rsidR="005103C9" w:rsidRPr="005D61E4">
              <w:rPr>
                <w:rFonts w:ascii="Times New Roman" w:hAnsi="Times New Roman"/>
                <w:lang w:val="en-GB"/>
              </w:rPr>
              <w:t>sistema SABIS</w:t>
            </w:r>
            <w:r w:rsidRPr="005D61E4">
              <w:rPr>
                <w:rFonts w:ascii="Times New Roman" w:hAnsi="Times New Roman"/>
                <w:lang w:val="en-GB"/>
              </w:rPr>
              <w:t xml:space="preserve">. Paslaugų teikėjui pateikus sąskaitą  faktūrą kitais būdais ar priemonėmis, bus laikoma, kad sąskaita  faktūra </w:t>
            </w:r>
            <w:r w:rsidRPr="005D61E4">
              <w:rPr>
                <w:rFonts w:ascii="Times New Roman" w:hAnsi="Times New Roman"/>
                <w:b/>
                <w:bCs/>
                <w:lang w:val="en-GB"/>
              </w:rPr>
              <w:t>nepateikta.</w:t>
            </w:r>
          </w:p>
        </w:tc>
      </w:tr>
    </w:tbl>
    <w:p w14:paraId="1D083951" w14:textId="77777777" w:rsidR="006730A5" w:rsidRPr="005D61E4" w:rsidRDefault="006730A5" w:rsidP="00E55306">
      <w:pPr>
        <w:ind w:left="2596"/>
        <w:jc w:val="right"/>
        <w:rPr>
          <w:rFonts w:ascii="Times New Roman" w:hAnsi="Times New Roman"/>
        </w:rPr>
      </w:pPr>
    </w:p>
    <w:p w14:paraId="0AEFA726" w14:textId="77777777" w:rsidR="006730A5" w:rsidRPr="005D61E4" w:rsidRDefault="006730A5" w:rsidP="00E55306">
      <w:pPr>
        <w:ind w:left="2596"/>
        <w:jc w:val="right"/>
        <w:rPr>
          <w:rFonts w:ascii="Times New Roman" w:hAnsi="Times New Roman"/>
        </w:rPr>
      </w:pPr>
    </w:p>
    <w:p w14:paraId="4A83FCF5" w14:textId="77777777" w:rsidR="006730A5" w:rsidRPr="005D61E4" w:rsidRDefault="006730A5" w:rsidP="00E55306">
      <w:pPr>
        <w:ind w:left="2596"/>
        <w:jc w:val="right"/>
        <w:rPr>
          <w:rFonts w:ascii="Times New Roman" w:hAnsi="Times New Roman"/>
        </w:rPr>
      </w:pPr>
    </w:p>
    <w:p w14:paraId="4C21D453" w14:textId="77777777" w:rsidR="006730A5" w:rsidRPr="005D61E4" w:rsidRDefault="006730A5" w:rsidP="00E55306">
      <w:pPr>
        <w:ind w:left="2596"/>
        <w:jc w:val="right"/>
        <w:rPr>
          <w:rFonts w:ascii="Times New Roman" w:hAnsi="Times New Roman"/>
        </w:rPr>
      </w:pPr>
    </w:p>
    <w:p w14:paraId="20BBF5E7" w14:textId="77777777" w:rsidR="006730A5" w:rsidRPr="005D61E4" w:rsidRDefault="006730A5" w:rsidP="00E55306">
      <w:pPr>
        <w:ind w:left="2596"/>
        <w:jc w:val="right"/>
        <w:rPr>
          <w:rFonts w:ascii="Times New Roman" w:hAnsi="Times New Roman"/>
        </w:rPr>
      </w:pPr>
    </w:p>
    <w:p w14:paraId="3FC19D8F" w14:textId="76C82D00" w:rsidR="009A6FA7" w:rsidRPr="005D61E4" w:rsidRDefault="00E839C9" w:rsidP="00E55306">
      <w:pPr>
        <w:ind w:left="2596"/>
        <w:jc w:val="right"/>
        <w:rPr>
          <w:rFonts w:ascii="Times New Roman" w:hAnsi="Times New Roman"/>
          <w:color w:val="000000"/>
        </w:rPr>
      </w:pPr>
      <w:r w:rsidRPr="005D61E4">
        <w:rPr>
          <w:rFonts w:ascii="Times New Roman" w:hAnsi="Times New Roman"/>
          <w:color w:val="000000"/>
        </w:rPr>
        <w:lastRenderedPageBreak/>
        <w:t>1</w:t>
      </w:r>
      <w:r w:rsidR="009A6FA7" w:rsidRPr="005D61E4">
        <w:rPr>
          <w:rFonts w:ascii="Times New Roman" w:hAnsi="Times New Roman"/>
          <w:color w:val="000000"/>
        </w:rPr>
        <w:t xml:space="preserve"> lentelė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261"/>
        <w:gridCol w:w="6237"/>
      </w:tblGrid>
      <w:tr w:rsidR="00C92475" w:rsidRPr="005D61E4" w14:paraId="70236B59" w14:textId="77777777" w:rsidTr="00E84011">
        <w:tc>
          <w:tcPr>
            <w:tcW w:w="562" w:type="dxa"/>
          </w:tcPr>
          <w:p w14:paraId="01C64CD2" w14:textId="77777777" w:rsidR="009A6FA7" w:rsidRPr="005D61E4" w:rsidRDefault="009A6FA7" w:rsidP="00625E95">
            <w:pPr>
              <w:spacing w:after="0" w:line="240" w:lineRule="auto"/>
              <w:jc w:val="both"/>
              <w:rPr>
                <w:rFonts w:ascii="Times New Roman" w:hAnsi="Times New Roman"/>
              </w:rPr>
            </w:pPr>
            <w:r w:rsidRPr="005D61E4">
              <w:rPr>
                <w:rFonts w:ascii="Times New Roman" w:hAnsi="Times New Roman"/>
              </w:rPr>
              <w:t>Eil.</w:t>
            </w:r>
          </w:p>
          <w:p w14:paraId="2F7DCDE9" w14:textId="77777777" w:rsidR="009A6FA7" w:rsidRPr="005D61E4" w:rsidRDefault="009A6FA7" w:rsidP="00625E95">
            <w:pPr>
              <w:spacing w:after="0" w:line="240" w:lineRule="auto"/>
              <w:jc w:val="both"/>
              <w:rPr>
                <w:rFonts w:ascii="Times New Roman" w:hAnsi="Times New Roman"/>
              </w:rPr>
            </w:pPr>
            <w:r w:rsidRPr="005D61E4">
              <w:rPr>
                <w:rFonts w:ascii="Times New Roman" w:hAnsi="Times New Roman"/>
              </w:rPr>
              <w:t>Nr.</w:t>
            </w:r>
          </w:p>
        </w:tc>
        <w:tc>
          <w:tcPr>
            <w:tcW w:w="3261" w:type="dxa"/>
          </w:tcPr>
          <w:p w14:paraId="08513147" w14:textId="77777777" w:rsidR="009A6FA7" w:rsidRPr="005D61E4" w:rsidRDefault="009A6FA7" w:rsidP="00625E95">
            <w:pPr>
              <w:spacing w:after="0" w:line="240" w:lineRule="auto"/>
              <w:jc w:val="both"/>
              <w:rPr>
                <w:rFonts w:ascii="Times New Roman" w:hAnsi="Times New Roman"/>
              </w:rPr>
            </w:pPr>
            <w:r w:rsidRPr="005D61E4">
              <w:rPr>
                <w:rFonts w:ascii="Times New Roman" w:hAnsi="Times New Roman"/>
              </w:rPr>
              <w:t>Paslaugų pavadinimas</w:t>
            </w:r>
          </w:p>
        </w:tc>
        <w:tc>
          <w:tcPr>
            <w:tcW w:w="6237" w:type="dxa"/>
          </w:tcPr>
          <w:p w14:paraId="2DDC1BCE" w14:textId="7ABC57B6" w:rsidR="009A6FA7" w:rsidRPr="005D61E4" w:rsidRDefault="009A6FA7" w:rsidP="00625E95">
            <w:pPr>
              <w:spacing w:after="0" w:line="240" w:lineRule="auto"/>
              <w:jc w:val="both"/>
              <w:rPr>
                <w:rFonts w:ascii="Times New Roman" w:hAnsi="Times New Roman"/>
              </w:rPr>
            </w:pPr>
            <w:r w:rsidRPr="005D61E4">
              <w:rPr>
                <w:rFonts w:ascii="Times New Roman" w:hAnsi="Times New Roman"/>
              </w:rPr>
              <w:t>Technolog</w:t>
            </w:r>
            <w:r w:rsidR="00E839C9" w:rsidRPr="005D61E4">
              <w:rPr>
                <w:rFonts w:ascii="Times New Roman" w:hAnsi="Times New Roman"/>
              </w:rPr>
              <w:t>inės</w:t>
            </w:r>
            <w:r w:rsidRPr="005D61E4">
              <w:rPr>
                <w:rFonts w:ascii="Times New Roman" w:hAnsi="Times New Roman"/>
              </w:rPr>
              <w:t xml:space="preserve"> savybės/paslaugų </w:t>
            </w:r>
            <w:r w:rsidR="00D13021">
              <w:rPr>
                <w:rFonts w:ascii="Times New Roman" w:hAnsi="Times New Roman"/>
              </w:rPr>
              <w:t xml:space="preserve">tiekimo </w:t>
            </w:r>
            <w:r w:rsidR="00CA5A03">
              <w:rPr>
                <w:rFonts w:ascii="Times New Roman" w:hAnsi="Times New Roman"/>
              </w:rPr>
              <w:t>reikalavimai</w:t>
            </w:r>
          </w:p>
        </w:tc>
      </w:tr>
      <w:tr w:rsidR="00C92475" w:rsidRPr="005D61E4" w14:paraId="3A135CAA" w14:textId="77777777" w:rsidTr="00E84011">
        <w:tc>
          <w:tcPr>
            <w:tcW w:w="562" w:type="dxa"/>
          </w:tcPr>
          <w:p w14:paraId="19DA3A68" w14:textId="77777777" w:rsidR="009A6FA7" w:rsidRPr="005D61E4" w:rsidRDefault="006D44CE" w:rsidP="00625E95">
            <w:pPr>
              <w:spacing w:after="0" w:line="240" w:lineRule="auto"/>
              <w:jc w:val="both"/>
              <w:rPr>
                <w:rFonts w:ascii="Times New Roman" w:hAnsi="Times New Roman"/>
              </w:rPr>
            </w:pPr>
            <w:r w:rsidRPr="005D61E4">
              <w:rPr>
                <w:rFonts w:ascii="Times New Roman" w:hAnsi="Times New Roman"/>
              </w:rPr>
              <w:t>1</w:t>
            </w:r>
            <w:r w:rsidR="009A6FA7" w:rsidRPr="005D61E4">
              <w:rPr>
                <w:rFonts w:ascii="Times New Roman" w:hAnsi="Times New Roman"/>
              </w:rPr>
              <w:t>.</w:t>
            </w:r>
          </w:p>
        </w:tc>
        <w:tc>
          <w:tcPr>
            <w:tcW w:w="3261" w:type="dxa"/>
          </w:tcPr>
          <w:p w14:paraId="1AD9021A" w14:textId="77777777" w:rsidR="009A6FA7" w:rsidRPr="005D61E4" w:rsidRDefault="00276FF0" w:rsidP="00625E95">
            <w:pPr>
              <w:spacing w:after="0" w:line="240" w:lineRule="auto"/>
              <w:jc w:val="both"/>
              <w:rPr>
                <w:rFonts w:ascii="Times New Roman" w:hAnsi="Times New Roman"/>
                <w:shd w:val="clear" w:color="auto" w:fill="FFFFFF"/>
              </w:rPr>
            </w:pPr>
            <w:r w:rsidRPr="005D61E4">
              <w:rPr>
                <w:rFonts w:ascii="Times New Roman" w:hAnsi="Times New Roman"/>
                <w:shd w:val="clear" w:color="auto" w:fill="FFFFFF"/>
              </w:rPr>
              <w:t>Grandininių pjūklų dalys.</w:t>
            </w:r>
          </w:p>
          <w:p w14:paraId="63FF7209" w14:textId="1556ED7C" w:rsidR="00276FF0" w:rsidRPr="005D61E4" w:rsidRDefault="00276FF0" w:rsidP="00625E95">
            <w:pPr>
              <w:spacing w:after="0" w:line="240" w:lineRule="auto"/>
              <w:jc w:val="both"/>
              <w:rPr>
                <w:rFonts w:ascii="Times New Roman" w:hAnsi="Times New Roman"/>
              </w:rPr>
            </w:pPr>
            <w:r w:rsidRPr="005D61E4">
              <w:rPr>
                <w:rFonts w:ascii="Times New Roman" w:hAnsi="Times New Roman"/>
                <w:shd w:val="clear" w:color="auto" w:fill="FFFFFF"/>
              </w:rPr>
              <w:t>Motorinių priemonių ir su jomis susijusių įrenginių remonto, priežiūros ir panašios paslaugos.</w:t>
            </w:r>
          </w:p>
        </w:tc>
        <w:tc>
          <w:tcPr>
            <w:tcW w:w="6237" w:type="dxa"/>
          </w:tcPr>
          <w:p w14:paraId="3A3D6899" w14:textId="211EB005" w:rsidR="00E977E2" w:rsidRPr="005D61E4" w:rsidRDefault="00FA2E58" w:rsidP="00276FF0">
            <w:pPr>
              <w:pStyle w:val="Sraopastraipa"/>
              <w:numPr>
                <w:ilvl w:val="0"/>
                <w:numId w:val="10"/>
              </w:numPr>
              <w:tabs>
                <w:tab w:val="left" w:pos="993"/>
              </w:tabs>
              <w:spacing w:after="0" w:line="240" w:lineRule="auto"/>
              <w:jc w:val="both"/>
              <w:rPr>
                <w:rFonts w:ascii="Times New Roman" w:hAnsi="Times New Roman"/>
              </w:rPr>
            </w:pPr>
            <w:r w:rsidRPr="005D61E4">
              <w:rPr>
                <w:rFonts w:ascii="Times New Roman" w:hAnsi="Times New Roman"/>
              </w:rPr>
              <w:t>Mechanizm</w:t>
            </w:r>
            <w:r w:rsidR="00D215FC" w:rsidRPr="005D61E4">
              <w:rPr>
                <w:rFonts w:ascii="Times New Roman" w:hAnsi="Times New Roman"/>
              </w:rPr>
              <w:t>ų</w:t>
            </w:r>
            <w:r w:rsidRPr="005D61E4">
              <w:rPr>
                <w:rFonts w:ascii="Times New Roman" w:hAnsi="Times New Roman"/>
              </w:rPr>
              <w:t xml:space="preserve"> dali</w:t>
            </w:r>
            <w:r w:rsidR="00D215FC" w:rsidRPr="005D61E4">
              <w:rPr>
                <w:rFonts w:ascii="Times New Roman" w:hAnsi="Times New Roman"/>
              </w:rPr>
              <w:t>ų</w:t>
            </w:r>
            <w:r w:rsidR="000B1281" w:rsidRPr="005D61E4">
              <w:rPr>
                <w:rFonts w:ascii="Times New Roman" w:hAnsi="Times New Roman"/>
              </w:rPr>
              <w:t>, eksploatacini</w:t>
            </w:r>
            <w:r w:rsidR="00831844" w:rsidRPr="005D61E4">
              <w:rPr>
                <w:rFonts w:ascii="Times New Roman" w:hAnsi="Times New Roman"/>
              </w:rPr>
              <w:t>ų</w:t>
            </w:r>
            <w:r w:rsidR="000B1281" w:rsidRPr="005D61E4">
              <w:rPr>
                <w:rFonts w:ascii="Times New Roman" w:hAnsi="Times New Roman"/>
              </w:rPr>
              <w:t xml:space="preserve"> med</w:t>
            </w:r>
            <w:r w:rsidR="00831844" w:rsidRPr="005D61E4">
              <w:rPr>
                <w:rFonts w:ascii="Times New Roman" w:hAnsi="Times New Roman"/>
              </w:rPr>
              <w:t>ž</w:t>
            </w:r>
            <w:r w:rsidR="000B1281" w:rsidRPr="005D61E4">
              <w:rPr>
                <w:rFonts w:ascii="Times New Roman" w:hAnsi="Times New Roman"/>
              </w:rPr>
              <w:t>iag</w:t>
            </w:r>
            <w:r w:rsidR="00831844" w:rsidRPr="005D61E4">
              <w:rPr>
                <w:rFonts w:ascii="Times New Roman" w:hAnsi="Times New Roman"/>
              </w:rPr>
              <w:t>ų</w:t>
            </w:r>
            <w:r w:rsidR="000B1281" w:rsidRPr="005D61E4">
              <w:rPr>
                <w:rFonts w:ascii="Times New Roman" w:hAnsi="Times New Roman"/>
              </w:rPr>
              <w:t xml:space="preserve"> tiekimas ir remontas.</w:t>
            </w:r>
          </w:p>
          <w:p w14:paraId="150CF8EA" w14:textId="29A9F110" w:rsidR="003D2237" w:rsidRPr="005D61E4" w:rsidRDefault="00CC5E96" w:rsidP="007724C5">
            <w:pPr>
              <w:pStyle w:val="Sraopastraipa"/>
              <w:numPr>
                <w:ilvl w:val="0"/>
                <w:numId w:val="10"/>
              </w:numPr>
              <w:tabs>
                <w:tab w:val="left" w:pos="993"/>
              </w:tabs>
              <w:spacing w:after="0" w:line="240" w:lineRule="auto"/>
              <w:jc w:val="both"/>
              <w:rPr>
                <w:rFonts w:ascii="Times New Roman" w:hAnsi="Times New Roman"/>
              </w:rPr>
            </w:pPr>
            <w:r w:rsidRPr="005D61E4">
              <w:rPr>
                <w:rFonts w:ascii="Times New Roman" w:hAnsi="Times New Roman"/>
              </w:rPr>
              <w:t>Prekių/Paslaugų tiekėj</w:t>
            </w:r>
            <w:r w:rsidR="00806EF4">
              <w:rPr>
                <w:rFonts w:ascii="Times New Roman" w:hAnsi="Times New Roman"/>
              </w:rPr>
              <w:t>as</w:t>
            </w:r>
            <w:r w:rsidR="003D2237" w:rsidRPr="005D61E4">
              <w:rPr>
                <w:rFonts w:ascii="Times New Roman" w:hAnsi="Times New Roman"/>
              </w:rPr>
              <w:t xml:space="preserve"> ar jo padaliny</w:t>
            </w:r>
            <w:r w:rsidR="005216E5" w:rsidRPr="005D61E4">
              <w:rPr>
                <w:rFonts w:ascii="Times New Roman" w:hAnsi="Times New Roman"/>
              </w:rPr>
              <w:t>s</w:t>
            </w:r>
            <w:r w:rsidR="00C15C26">
              <w:rPr>
                <w:rFonts w:ascii="Times New Roman" w:hAnsi="Times New Roman"/>
              </w:rPr>
              <w:t>, ar įgaliotas atstovas</w:t>
            </w:r>
            <w:r w:rsidR="005216E5" w:rsidRPr="005D61E4">
              <w:rPr>
                <w:rFonts w:ascii="Times New Roman" w:hAnsi="Times New Roman"/>
              </w:rPr>
              <w:t xml:space="preserve">, t. y. </w:t>
            </w:r>
            <w:r w:rsidR="00C15C26">
              <w:rPr>
                <w:rFonts w:ascii="Times New Roman" w:hAnsi="Times New Roman"/>
              </w:rPr>
              <w:t xml:space="preserve">parduotuvė/ </w:t>
            </w:r>
            <w:r w:rsidR="005216E5" w:rsidRPr="005D61E4">
              <w:rPr>
                <w:rFonts w:ascii="Times New Roman" w:hAnsi="Times New Roman"/>
              </w:rPr>
              <w:t>servisas</w:t>
            </w:r>
            <w:r w:rsidR="003D2237" w:rsidRPr="005D61E4">
              <w:rPr>
                <w:rFonts w:ascii="Times New Roman" w:hAnsi="Times New Roman"/>
              </w:rPr>
              <w:t xml:space="preserve"> tiekianti</w:t>
            </w:r>
            <w:r w:rsidR="005216E5" w:rsidRPr="005D61E4">
              <w:rPr>
                <w:rFonts w:ascii="Times New Roman" w:hAnsi="Times New Roman"/>
              </w:rPr>
              <w:t>s</w:t>
            </w:r>
            <w:r w:rsidR="001D7B56" w:rsidRPr="005D61E4">
              <w:rPr>
                <w:rFonts w:ascii="Times New Roman" w:hAnsi="Times New Roman"/>
              </w:rPr>
              <w:t xml:space="preserve"> Prekes/Paslaugas </w:t>
            </w:r>
            <w:r w:rsidR="003D2237" w:rsidRPr="005D61E4">
              <w:rPr>
                <w:rFonts w:ascii="Times New Roman" w:hAnsi="Times New Roman"/>
              </w:rPr>
              <w:t>turi būti nutol</w:t>
            </w:r>
            <w:r w:rsidR="005216E5" w:rsidRPr="005D61E4">
              <w:rPr>
                <w:rFonts w:ascii="Times New Roman" w:hAnsi="Times New Roman"/>
              </w:rPr>
              <w:t>ęs</w:t>
            </w:r>
            <w:r w:rsidR="003D2237" w:rsidRPr="005D61E4">
              <w:rPr>
                <w:rFonts w:ascii="Times New Roman" w:hAnsi="Times New Roman"/>
              </w:rPr>
              <w:t xml:space="preserve"> nuo </w:t>
            </w:r>
            <w:r w:rsidR="00FC7388">
              <w:rPr>
                <w:rFonts w:ascii="Times New Roman" w:hAnsi="Times New Roman"/>
              </w:rPr>
              <w:t>Rokiškio</w:t>
            </w:r>
            <w:r w:rsidR="009C4DF2">
              <w:rPr>
                <w:rFonts w:ascii="Times New Roman" w:hAnsi="Times New Roman"/>
              </w:rPr>
              <w:t xml:space="preserve"> miesto</w:t>
            </w:r>
            <w:r w:rsidR="003D2237" w:rsidRPr="005D61E4">
              <w:rPr>
                <w:rFonts w:ascii="Times New Roman" w:hAnsi="Times New Roman"/>
              </w:rPr>
              <w:t xml:space="preserve"> ne toliau kaip </w:t>
            </w:r>
            <w:r w:rsidR="001778C3">
              <w:rPr>
                <w:rFonts w:ascii="Times New Roman" w:hAnsi="Times New Roman"/>
              </w:rPr>
              <w:t>1</w:t>
            </w:r>
            <w:r w:rsidR="003D2237" w:rsidRPr="005D61E4">
              <w:rPr>
                <w:rFonts w:ascii="Times New Roman" w:hAnsi="Times New Roman"/>
              </w:rPr>
              <w:t>0 km</w:t>
            </w:r>
            <w:r w:rsidR="001778C3">
              <w:rPr>
                <w:rFonts w:ascii="Times New Roman" w:hAnsi="Times New Roman"/>
              </w:rPr>
              <w:t xml:space="preserve"> atstumu</w:t>
            </w:r>
            <w:r w:rsidR="003D2237" w:rsidRPr="005D61E4">
              <w:rPr>
                <w:rFonts w:ascii="Times New Roman" w:hAnsi="Times New Roman"/>
              </w:rPr>
              <w:t xml:space="preserve">. </w:t>
            </w:r>
          </w:p>
          <w:p w14:paraId="7C9C76C5" w14:textId="629BDD68" w:rsidR="000B1281" w:rsidRPr="005D61E4" w:rsidRDefault="000B1281" w:rsidP="00276FF0">
            <w:pPr>
              <w:pStyle w:val="Sraopastraipa"/>
              <w:numPr>
                <w:ilvl w:val="0"/>
                <w:numId w:val="10"/>
              </w:numPr>
              <w:tabs>
                <w:tab w:val="left" w:pos="993"/>
              </w:tabs>
              <w:spacing w:after="0" w:line="240" w:lineRule="auto"/>
              <w:jc w:val="both"/>
              <w:rPr>
                <w:rFonts w:ascii="Times New Roman" w:hAnsi="Times New Roman"/>
              </w:rPr>
            </w:pPr>
            <w:r w:rsidRPr="005D61E4">
              <w:rPr>
                <w:rFonts w:ascii="Times New Roman" w:hAnsi="Times New Roman"/>
              </w:rPr>
              <w:t>Remonto darbai</w:t>
            </w:r>
            <w:r w:rsidR="00D215FC" w:rsidRPr="005D61E4">
              <w:rPr>
                <w:rFonts w:ascii="Times New Roman" w:hAnsi="Times New Roman"/>
              </w:rPr>
              <w:t xml:space="preserve"> turi būti atlikti ne ilgiau kaip </w:t>
            </w:r>
            <w:r w:rsidR="00BD05C0">
              <w:rPr>
                <w:rFonts w:ascii="Times New Roman" w:hAnsi="Times New Roman"/>
              </w:rPr>
              <w:t xml:space="preserve">per </w:t>
            </w:r>
            <w:r w:rsidR="000E0D40">
              <w:rPr>
                <w:rFonts w:ascii="Times New Roman" w:hAnsi="Times New Roman"/>
              </w:rPr>
              <w:t>3</w:t>
            </w:r>
            <w:r w:rsidR="00D215FC" w:rsidRPr="005D61E4">
              <w:rPr>
                <w:rFonts w:ascii="Times New Roman" w:hAnsi="Times New Roman"/>
              </w:rPr>
              <w:t xml:space="preserve"> kalendorin</w:t>
            </w:r>
            <w:r w:rsidR="00BD05C0">
              <w:rPr>
                <w:rFonts w:ascii="Times New Roman" w:hAnsi="Times New Roman"/>
              </w:rPr>
              <w:t>es</w:t>
            </w:r>
            <w:r w:rsidR="00D215FC" w:rsidRPr="005D61E4">
              <w:rPr>
                <w:rFonts w:ascii="Times New Roman" w:hAnsi="Times New Roman"/>
              </w:rPr>
              <w:t xml:space="preserve"> dien</w:t>
            </w:r>
            <w:r w:rsidR="00BD05C0">
              <w:rPr>
                <w:rFonts w:ascii="Times New Roman" w:hAnsi="Times New Roman"/>
              </w:rPr>
              <w:t>as</w:t>
            </w:r>
            <w:r w:rsidR="00D215FC" w:rsidRPr="005D61E4">
              <w:rPr>
                <w:rFonts w:ascii="Times New Roman" w:hAnsi="Times New Roman"/>
              </w:rPr>
              <w:t xml:space="preserve"> nuo mechanizmo pridavimo remontui.</w:t>
            </w:r>
          </w:p>
          <w:p w14:paraId="26AF6862" w14:textId="77777777" w:rsidR="000B45B1" w:rsidRPr="005D61E4" w:rsidRDefault="000B45B1" w:rsidP="00276FF0">
            <w:pPr>
              <w:pStyle w:val="Sraopastraipa"/>
              <w:numPr>
                <w:ilvl w:val="0"/>
                <w:numId w:val="10"/>
              </w:numPr>
              <w:tabs>
                <w:tab w:val="left" w:pos="360"/>
                <w:tab w:val="left" w:pos="426"/>
                <w:tab w:val="left" w:pos="5278"/>
              </w:tabs>
              <w:spacing w:before="60" w:after="60" w:line="240" w:lineRule="auto"/>
              <w:jc w:val="both"/>
              <w:rPr>
                <w:rFonts w:ascii="Times New Roman" w:hAnsi="Times New Roman"/>
              </w:rPr>
            </w:pPr>
            <w:r w:rsidRPr="005D61E4">
              <w:rPr>
                <w:rFonts w:ascii="Times New Roman" w:hAnsi="Times New Roman"/>
              </w:rPr>
              <w:t xml:space="preserve">Prekių kiekis yra orientacinis ir tik informacinio pobūdžio, siekiant įvertinti tiekėjų pasiūlymus. Perkančioji organizacija neįsipareigoja įsigyti viso nurodyto orientacinio prekių kiekio. Prekės bus perkamos pagal Pirkėjo poreikį ir pagal Pardavėjo pasiūlyme nurodytas Prekių kainas, neviršijant bendros maksimalios sutarties vertės. </w:t>
            </w:r>
          </w:p>
          <w:p w14:paraId="7075D5E7" w14:textId="2C60FB4D" w:rsidR="00276FF0" w:rsidRPr="005D61E4" w:rsidRDefault="00276FF0" w:rsidP="00276FF0">
            <w:pPr>
              <w:pStyle w:val="Sraopastraipa"/>
              <w:widowControl w:val="0"/>
              <w:numPr>
                <w:ilvl w:val="0"/>
                <w:numId w:val="10"/>
              </w:numPr>
              <w:tabs>
                <w:tab w:val="left" w:pos="993"/>
              </w:tabs>
              <w:spacing w:after="0" w:line="240" w:lineRule="auto"/>
              <w:jc w:val="both"/>
              <w:rPr>
                <w:rFonts w:ascii="Times New Roman" w:hAnsi="Times New Roman"/>
              </w:rPr>
            </w:pPr>
            <w:r w:rsidRPr="005D61E4">
              <w:rPr>
                <w:rFonts w:ascii="Times New Roman" w:hAnsi="Times New Roman"/>
              </w:rPr>
              <w:t>Esant poreikiui, Pirkėjas turės teisę pirkti ir kitas, pirkimo objekto dalyje nenurodytas, tačiau pagal funkcinę paskirtį panašias Prekes, (toliau – Papildomos prekės). Papildomų prekių pirkimui taikomos visos Prekių pirkimui šioje Techninėje specifikacijoje ir Sutartyje nustatytos sąlygos (garantijos, trūkumų šalinimo ir t.t.), nebent aiškiai bus nustatyta kitaip. Papildomos prekės bus perkamos tokiais įkainiais, kurie galios perkančiosios organizacijos užsakymo pateikimo dieną laimėjusio dalyvio kainoraštyje, pritaikant tiekėjo pasiūlyme nurodytą taikytiną nuolaidą procentais nuo galiojančių tiekėjo kataloge nurodytų prekių mažmeninių kainų. Vykdant sutartį tiekėjas gali pritaikyti ir didesnę nuolaidą, nei buvo nurodyta pasiūlyme. Papildomų prekių įkainius Tiekėjas turės suderinti su Pirkėju. Tokių Papildomų prekių bendra kaina negalės sudaryti daugiau kaip 10 proc. sutarties kainos.</w:t>
            </w:r>
          </w:p>
          <w:p w14:paraId="7685015A" w14:textId="43333B75" w:rsidR="000B45B1" w:rsidRPr="005D61E4" w:rsidRDefault="00276FF0" w:rsidP="00276FF0">
            <w:pPr>
              <w:pStyle w:val="Sraopastraipa"/>
              <w:widowControl w:val="0"/>
              <w:numPr>
                <w:ilvl w:val="0"/>
                <w:numId w:val="10"/>
              </w:numPr>
              <w:tabs>
                <w:tab w:val="left" w:pos="993"/>
              </w:tabs>
              <w:spacing w:after="0" w:line="240" w:lineRule="auto"/>
              <w:jc w:val="both"/>
              <w:rPr>
                <w:rFonts w:ascii="Times New Roman" w:hAnsi="Times New Roman"/>
              </w:rPr>
            </w:pPr>
            <w:r w:rsidRPr="005D61E4">
              <w:rPr>
                <w:rFonts w:ascii="Times New Roman" w:hAnsi="Times New Roman"/>
                <w:lang w:eastAsia="lt-LT"/>
              </w:rPr>
              <w:t>Pirkėjui pareikalavus, kartu su atsarginėmis dalimis, pateikiami gamintojo išduoti kokybės sertifikatai (lietuvių kalba).</w:t>
            </w:r>
          </w:p>
          <w:p w14:paraId="19C51DC2" w14:textId="0ABAF46A" w:rsidR="000B45B1" w:rsidRPr="005D61E4" w:rsidRDefault="000B45B1" w:rsidP="00863741">
            <w:pPr>
              <w:pStyle w:val="Sraopastraipa"/>
              <w:tabs>
                <w:tab w:val="left" w:pos="993"/>
              </w:tabs>
              <w:spacing w:after="0" w:line="240" w:lineRule="auto"/>
              <w:ind w:left="0"/>
              <w:jc w:val="both"/>
              <w:rPr>
                <w:rFonts w:ascii="Times New Roman" w:hAnsi="Times New Roman"/>
              </w:rPr>
            </w:pPr>
          </w:p>
        </w:tc>
      </w:tr>
    </w:tbl>
    <w:p w14:paraId="2A7F286F" w14:textId="77777777" w:rsidR="00513143" w:rsidRPr="005D61E4" w:rsidRDefault="00513143" w:rsidP="00364281">
      <w:pPr>
        <w:rPr>
          <w:rFonts w:ascii="Times New Roman" w:hAnsi="Times New Roman"/>
        </w:rPr>
      </w:pPr>
    </w:p>
    <w:p w14:paraId="37A6040F" w14:textId="77777777" w:rsidR="00AE71BA" w:rsidRPr="005D61E4" w:rsidRDefault="00AE71BA" w:rsidP="00364281">
      <w:pPr>
        <w:rPr>
          <w:rFonts w:ascii="Times New Roman" w:hAnsi="Times New Roman"/>
        </w:rPr>
      </w:pPr>
    </w:p>
    <w:p w14:paraId="69A5D7ED" w14:textId="451EF148" w:rsidR="00AE71BA" w:rsidRPr="005D61E4" w:rsidRDefault="00AE71BA" w:rsidP="00364281">
      <w:pPr>
        <w:rPr>
          <w:rFonts w:ascii="Times New Roman" w:hAnsi="Times New Roman"/>
        </w:rPr>
      </w:pPr>
      <w:r w:rsidRPr="005D61E4">
        <w:rPr>
          <w:rFonts w:ascii="Times New Roman" w:hAnsi="Times New Roman"/>
        </w:rPr>
        <w:t xml:space="preserve">PRIDEDAMA: Techninės specifikacijos priedas Nr. 1 </w:t>
      </w:r>
      <w:r w:rsidR="00935E55" w:rsidRPr="005D61E4">
        <w:rPr>
          <w:rFonts w:ascii="Times New Roman" w:hAnsi="Times New Roman"/>
        </w:rPr>
        <w:t xml:space="preserve">  „Prekių/Paslaugų pirkimo kiekiai</w:t>
      </w:r>
      <w:r w:rsidR="002355E4">
        <w:rPr>
          <w:rFonts w:ascii="Times New Roman" w:hAnsi="Times New Roman"/>
        </w:rPr>
        <w:t>,</w:t>
      </w:r>
      <w:r w:rsidR="00935E55" w:rsidRPr="005D61E4">
        <w:rPr>
          <w:rFonts w:ascii="Times New Roman" w:hAnsi="Times New Roman"/>
        </w:rPr>
        <w:t xml:space="preserve"> apimtys</w:t>
      </w:r>
      <w:r w:rsidR="002355E4">
        <w:rPr>
          <w:rFonts w:ascii="Times New Roman" w:hAnsi="Times New Roman"/>
        </w:rPr>
        <w:t>, įkainiai</w:t>
      </w:r>
      <w:r w:rsidR="00935E55" w:rsidRPr="005D61E4">
        <w:rPr>
          <w:rFonts w:ascii="Times New Roman" w:hAnsi="Times New Roman"/>
        </w:rPr>
        <w:t>“.</w:t>
      </w:r>
    </w:p>
    <w:sectPr w:rsidR="00AE71BA" w:rsidRPr="005D61E4" w:rsidSect="0083194F">
      <w:footerReference w:type="default" r:id="rId8"/>
      <w:pgSz w:w="11906" w:h="16838"/>
      <w:pgMar w:top="539" w:right="425" w:bottom="719"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275B" w14:textId="77777777" w:rsidR="007F77ED" w:rsidRDefault="007F77ED" w:rsidP="00541C79">
      <w:pPr>
        <w:spacing w:after="0" w:line="240" w:lineRule="auto"/>
      </w:pPr>
      <w:r>
        <w:separator/>
      </w:r>
    </w:p>
  </w:endnote>
  <w:endnote w:type="continuationSeparator" w:id="0">
    <w:p w14:paraId="0F27D208" w14:textId="77777777" w:rsidR="007F77ED" w:rsidRDefault="007F77ED" w:rsidP="0054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B5FD" w14:textId="0C257D15" w:rsidR="005F6B8E" w:rsidRDefault="005F6B8E">
    <w:pPr>
      <w:pStyle w:val="Porat"/>
      <w:jc w:val="right"/>
    </w:pPr>
    <w:r>
      <w:rPr>
        <w:noProof/>
      </w:rPr>
      <w:fldChar w:fldCharType="begin"/>
    </w:r>
    <w:r>
      <w:rPr>
        <w:noProof/>
      </w:rPr>
      <w:instrText>PAGE   \* MERGEFORMAT</w:instrText>
    </w:r>
    <w:r>
      <w:rPr>
        <w:noProof/>
      </w:rPr>
      <w:fldChar w:fldCharType="separate"/>
    </w:r>
    <w:r w:rsidR="0028654E">
      <w:rPr>
        <w:noProof/>
      </w:rPr>
      <w:t>2</w:t>
    </w:r>
    <w:r>
      <w:rPr>
        <w:noProof/>
      </w:rPr>
      <w:fldChar w:fldCharType="end"/>
    </w:r>
  </w:p>
  <w:p w14:paraId="443C814D" w14:textId="77777777" w:rsidR="005F6B8E" w:rsidRDefault="005F6B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CE4E" w14:textId="77777777" w:rsidR="007F77ED" w:rsidRDefault="007F77ED" w:rsidP="00541C79">
      <w:pPr>
        <w:spacing w:after="0" w:line="240" w:lineRule="auto"/>
      </w:pPr>
      <w:r>
        <w:separator/>
      </w:r>
    </w:p>
  </w:footnote>
  <w:footnote w:type="continuationSeparator" w:id="0">
    <w:p w14:paraId="746382A4" w14:textId="77777777" w:rsidR="007F77ED" w:rsidRDefault="007F77ED" w:rsidP="00541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A80"/>
    <w:multiLevelType w:val="hybridMultilevel"/>
    <w:tmpl w:val="E25EE58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124DEA"/>
    <w:multiLevelType w:val="hybridMultilevel"/>
    <w:tmpl w:val="2D5C747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B5B3668"/>
    <w:multiLevelType w:val="hybridMultilevel"/>
    <w:tmpl w:val="63C84B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rPr>
    </w:lvl>
    <w:lvl w:ilvl="8">
      <w:numFmt w:val="bullet"/>
      <w:lvlText w:val=""/>
      <w:lvlJc w:val="left"/>
      <w:pPr>
        <w:ind w:left="6500" w:hanging="360"/>
      </w:pPr>
      <w:rPr>
        <w:rFonts w:ascii="Wingdings" w:hAnsi="Wingdings"/>
      </w:rPr>
    </w:lvl>
  </w:abstractNum>
  <w:abstractNum w:abstractNumId="4" w15:restartNumberingAfterBreak="0">
    <w:nsid w:val="20EF23EB"/>
    <w:multiLevelType w:val="hybridMultilevel"/>
    <w:tmpl w:val="0DFCD6E8"/>
    <w:lvl w:ilvl="0" w:tplc="5CC0A71A">
      <w:numFmt w:val="bullet"/>
      <w:lvlText w:val=""/>
      <w:lvlJc w:val="left"/>
      <w:pPr>
        <w:ind w:left="720" w:hanging="360"/>
      </w:pPr>
      <w:rPr>
        <w:rFonts w:ascii="Symbol" w:eastAsia="SimSu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12BB9"/>
    <w:multiLevelType w:val="multilevel"/>
    <w:tmpl w:val="24EE174E"/>
    <w:lvl w:ilvl="0">
      <w:start w:val="1"/>
      <w:numFmt w:val="decimal"/>
      <w:lvlText w:val="%1."/>
      <w:lvlJc w:val="left"/>
      <w:pPr>
        <w:ind w:left="420" w:hanging="360"/>
      </w:pPr>
      <w:rPr>
        <w:rFonts w:cs="Times New Roman" w:hint="default"/>
        <w:color w:val="auto"/>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780" w:hanging="72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140" w:hanging="108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500" w:hanging="144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6" w15:restartNumberingAfterBreak="0">
    <w:nsid w:val="2E4A7E55"/>
    <w:multiLevelType w:val="hybridMultilevel"/>
    <w:tmpl w:val="ECE46900"/>
    <w:lvl w:ilvl="0" w:tplc="CB02895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 w15:restartNumberingAfterBreak="0">
    <w:nsid w:val="40B102C8"/>
    <w:multiLevelType w:val="hybridMultilevel"/>
    <w:tmpl w:val="A5AA05B0"/>
    <w:lvl w:ilvl="0" w:tplc="3774B942">
      <w:start w:val="1"/>
      <w:numFmt w:val="decimal"/>
      <w:lvlText w:val="%1."/>
      <w:lvlJc w:val="left"/>
      <w:pPr>
        <w:ind w:left="1451" w:hanging="360"/>
      </w:pPr>
      <w:rPr>
        <w:rFonts w:cs="Times New Roman" w:hint="default"/>
      </w:rPr>
    </w:lvl>
    <w:lvl w:ilvl="1" w:tplc="04270019" w:tentative="1">
      <w:start w:val="1"/>
      <w:numFmt w:val="lowerLetter"/>
      <w:lvlText w:val="%2."/>
      <w:lvlJc w:val="left"/>
      <w:pPr>
        <w:ind w:left="2171" w:hanging="360"/>
      </w:pPr>
      <w:rPr>
        <w:rFonts w:cs="Times New Roman"/>
      </w:rPr>
    </w:lvl>
    <w:lvl w:ilvl="2" w:tplc="0427001B" w:tentative="1">
      <w:start w:val="1"/>
      <w:numFmt w:val="lowerRoman"/>
      <w:lvlText w:val="%3."/>
      <w:lvlJc w:val="right"/>
      <w:pPr>
        <w:ind w:left="2891" w:hanging="180"/>
      </w:pPr>
      <w:rPr>
        <w:rFonts w:cs="Times New Roman"/>
      </w:rPr>
    </w:lvl>
    <w:lvl w:ilvl="3" w:tplc="0427000F" w:tentative="1">
      <w:start w:val="1"/>
      <w:numFmt w:val="decimal"/>
      <w:lvlText w:val="%4."/>
      <w:lvlJc w:val="left"/>
      <w:pPr>
        <w:ind w:left="3611" w:hanging="360"/>
      </w:pPr>
      <w:rPr>
        <w:rFonts w:cs="Times New Roman"/>
      </w:rPr>
    </w:lvl>
    <w:lvl w:ilvl="4" w:tplc="04270019" w:tentative="1">
      <w:start w:val="1"/>
      <w:numFmt w:val="lowerLetter"/>
      <w:lvlText w:val="%5."/>
      <w:lvlJc w:val="left"/>
      <w:pPr>
        <w:ind w:left="4331" w:hanging="360"/>
      </w:pPr>
      <w:rPr>
        <w:rFonts w:cs="Times New Roman"/>
      </w:rPr>
    </w:lvl>
    <w:lvl w:ilvl="5" w:tplc="0427001B" w:tentative="1">
      <w:start w:val="1"/>
      <w:numFmt w:val="lowerRoman"/>
      <w:lvlText w:val="%6."/>
      <w:lvlJc w:val="right"/>
      <w:pPr>
        <w:ind w:left="5051" w:hanging="180"/>
      </w:pPr>
      <w:rPr>
        <w:rFonts w:cs="Times New Roman"/>
      </w:rPr>
    </w:lvl>
    <w:lvl w:ilvl="6" w:tplc="0427000F" w:tentative="1">
      <w:start w:val="1"/>
      <w:numFmt w:val="decimal"/>
      <w:lvlText w:val="%7."/>
      <w:lvlJc w:val="left"/>
      <w:pPr>
        <w:ind w:left="5771" w:hanging="360"/>
      </w:pPr>
      <w:rPr>
        <w:rFonts w:cs="Times New Roman"/>
      </w:rPr>
    </w:lvl>
    <w:lvl w:ilvl="7" w:tplc="04270019" w:tentative="1">
      <w:start w:val="1"/>
      <w:numFmt w:val="lowerLetter"/>
      <w:lvlText w:val="%8."/>
      <w:lvlJc w:val="left"/>
      <w:pPr>
        <w:ind w:left="6491" w:hanging="360"/>
      </w:pPr>
      <w:rPr>
        <w:rFonts w:cs="Times New Roman"/>
      </w:rPr>
    </w:lvl>
    <w:lvl w:ilvl="8" w:tplc="0427001B" w:tentative="1">
      <w:start w:val="1"/>
      <w:numFmt w:val="lowerRoman"/>
      <w:lvlText w:val="%9."/>
      <w:lvlJc w:val="right"/>
      <w:pPr>
        <w:ind w:left="7211" w:hanging="180"/>
      </w:pPr>
      <w:rPr>
        <w:rFonts w:cs="Times New Roman"/>
      </w:rPr>
    </w:lvl>
  </w:abstractNum>
  <w:abstractNum w:abstractNumId="8" w15:restartNumberingAfterBreak="0">
    <w:nsid w:val="53150CD1"/>
    <w:multiLevelType w:val="hybridMultilevel"/>
    <w:tmpl w:val="EB281AD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6BA27199"/>
    <w:multiLevelType w:val="hybridMultilevel"/>
    <w:tmpl w:val="B26097E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E63264D"/>
    <w:multiLevelType w:val="hybridMultilevel"/>
    <w:tmpl w:val="6ADAB1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EAA04E3"/>
    <w:multiLevelType w:val="hybridMultilevel"/>
    <w:tmpl w:val="393C458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20251602">
    <w:abstractNumId w:val="3"/>
  </w:num>
  <w:num w:numId="2" w16cid:durableId="628632722">
    <w:abstractNumId w:val="5"/>
  </w:num>
  <w:num w:numId="3" w16cid:durableId="708188418">
    <w:abstractNumId w:val="1"/>
  </w:num>
  <w:num w:numId="4" w16cid:durableId="2059275359">
    <w:abstractNumId w:val="4"/>
  </w:num>
  <w:num w:numId="5" w16cid:durableId="308554993">
    <w:abstractNumId w:val="7"/>
  </w:num>
  <w:num w:numId="6" w16cid:durableId="1215771228">
    <w:abstractNumId w:val="8"/>
  </w:num>
  <w:num w:numId="7" w16cid:durableId="251478433">
    <w:abstractNumId w:val="9"/>
  </w:num>
  <w:num w:numId="8" w16cid:durableId="1245871575">
    <w:abstractNumId w:val="11"/>
  </w:num>
  <w:num w:numId="9" w16cid:durableId="306512686">
    <w:abstractNumId w:val="2"/>
  </w:num>
  <w:num w:numId="10" w16cid:durableId="1337420133">
    <w:abstractNumId w:val="0"/>
  </w:num>
  <w:num w:numId="11" w16cid:durableId="1530875201">
    <w:abstractNumId w:val="10"/>
  </w:num>
  <w:num w:numId="12" w16cid:durableId="1017343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0264"/>
    <w:rsid w:val="00000A23"/>
    <w:rsid w:val="000027BD"/>
    <w:rsid w:val="0000300C"/>
    <w:rsid w:val="000040C2"/>
    <w:rsid w:val="00006ECE"/>
    <w:rsid w:val="00007BA7"/>
    <w:rsid w:val="0001042F"/>
    <w:rsid w:val="00010780"/>
    <w:rsid w:val="0001238C"/>
    <w:rsid w:val="00012DD7"/>
    <w:rsid w:val="00013418"/>
    <w:rsid w:val="00013AFE"/>
    <w:rsid w:val="00016854"/>
    <w:rsid w:val="00016998"/>
    <w:rsid w:val="00017957"/>
    <w:rsid w:val="00020A4A"/>
    <w:rsid w:val="00021E68"/>
    <w:rsid w:val="00022A52"/>
    <w:rsid w:val="0002453D"/>
    <w:rsid w:val="000246FB"/>
    <w:rsid w:val="00025634"/>
    <w:rsid w:val="00025AD8"/>
    <w:rsid w:val="00025EE6"/>
    <w:rsid w:val="00026FD0"/>
    <w:rsid w:val="00030A68"/>
    <w:rsid w:val="0003121D"/>
    <w:rsid w:val="00031839"/>
    <w:rsid w:val="00032035"/>
    <w:rsid w:val="00032562"/>
    <w:rsid w:val="000357C2"/>
    <w:rsid w:val="00037219"/>
    <w:rsid w:val="00037ED0"/>
    <w:rsid w:val="000400F2"/>
    <w:rsid w:val="00040CD3"/>
    <w:rsid w:val="00041E45"/>
    <w:rsid w:val="000421EB"/>
    <w:rsid w:val="000423C2"/>
    <w:rsid w:val="00042E47"/>
    <w:rsid w:val="00047965"/>
    <w:rsid w:val="00051328"/>
    <w:rsid w:val="00052089"/>
    <w:rsid w:val="000547EF"/>
    <w:rsid w:val="00056339"/>
    <w:rsid w:val="00056373"/>
    <w:rsid w:val="000564BE"/>
    <w:rsid w:val="00057816"/>
    <w:rsid w:val="00060F2F"/>
    <w:rsid w:val="0006186C"/>
    <w:rsid w:val="0006229F"/>
    <w:rsid w:val="00062AA3"/>
    <w:rsid w:val="00063CEB"/>
    <w:rsid w:val="00064183"/>
    <w:rsid w:val="00066448"/>
    <w:rsid w:val="00071516"/>
    <w:rsid w:val="0007160E"/>
    <w:rsid w:val="00072DBE"/>
    <w:rsid w:val="00074EF2"/>
    <w:rsid w:val="00080E45"/>
    <w:rsid w:val="00081F95"/>
    <w:rsid w:val="00085081"/>
    <w:rsid w:val="00085F8D"/>
    <w:rsid w:val="00087CE9"/>
    <w:rsid w:val="000917B0"/>
    <w:rsid w:val="000922E3"/>
    <w:rsid w:val="00092FFE"/>
    <w:rsid w:val="000941C1"/>
    <w:rsid w:val="00095178"/>
    <w:rsid w:val="00096DBC"/>
    <w:rsid w:val="000A3D00"/>
    <w:rsid w:val="000A67F3"/>
    <w:rsid w:val="000A7621"/>
    <w:rsid w:val="000A7EFD"/>
    <w:rsid w:val="000B0D0E"/>
    <w:rsid w:val="000B1281"/>
    <w:rsid w:val="000B355E"/>
    <w:rsid w:val="000B3D95"/>
    <w:rsid w:val="000B45B1"/>
    <w:rsid w:val="000B7A0F"/>
    <w:rsid w:val="000C0D48"/>
    <w:rsid w:val="000C2CAA"/>
    <w:rsid w:val="000C46B0"/>
    <w:rsid w:val="000C544E"/>
    <w:rsid w:val="000C5627"/>
    <w:rsid w:val="000C590B"/>
    <w:rsid w:val="000C7CFC"/>
    <w:rsid w:val="000D1E4D"/>
    <w:rsid w:val="000D25C5"/>
    <w:rsid w:val="000D4179"/>
    <w:rsid w:val="000D5AFF"/>
    <w:rsid w:val="000D6925"/>
    <w:rsid w:val="000D6AC8"/>
    <w:rsid w:val="000D79F2"/>
    <w:rsid w:val="000E0D40"/>
    <w:rsid w:val="000E1BE4"/>
    <w:rsid w:val="000E1DE1"/>
    <w:rsid w:val="000E431A"/>
    <w:rsid w:val="000E4C03"/>
    <w:rsid w:val="000E5882"/>
    <w:rsid w:val="000E7132"/>
    <w:rsid w:val="000F1112"/>
    <w:rsid w:val="000F2597"/>
    <w:rsid w:val="000F3C1A"/>
    <w:rsid w:val="000F5F77"/>
    <w:rsid w:val="00100329"/>
    <w:rsid w:val="00101EA2"/>
    <w:rsid w:val="001020B9"/>
    <w:rsid w:val="00102C92"/>
    <w:rsid w:val="001036C7"/>
    <w:rsid w:val="00105445"/>
    <w:rsid w:val="001054BB"/>
    <w:rsid w:val="001069AC"/>
    <w:rsid w:val="00107C17"/>
    <w:rsid w:val="001119F1"/>
    <w:rsid w:val="00113AE4"/>
    <w:rsid w:val="00122535"/>
    <w:rsid w:val="00123057"/>
    <w:rsid w:val="001244BA"/>
    <w:rsid w:val="00125342"/>
    <w:rsid w:val="0012606E"/>
    <w:rsid w:val="001316A0"/>
    <w:rsid w:val="001375BC"/>
    <w:rsid w:val="001401F7"/>
    <w:rsid w:val="00140A2B"/>
    <w:rsid w:val="00140D4B"/>
    <w:rsid w:val="00141153"/>
    <w:rsid w:val="00142AAF"/>
    <w:rsid w:val="0014310C"/>
    <w:rsid w:val="00145E20"/>
    <w:rsid w:val="00146C36"/>
    <w:rsid w:val="00150EE5"/>
    <w:rsid w:val="00153CF2"/>
    <w:rsid w:val="00153F52"/>
    <w:rsid w:val="00155003"/>
    <w:rsid w:val="00156B6B"/>
    <w:rsid w:val="0015733E"/>
    <w:rsid w:val="001626A4"/>
    <w:rsid w:val="00164045"/>
    <w:rsid w:val="0016434C"/>
    <w:rsid w:val="00165E43"/>
    <w:rsid w:val="0017242C"/>
    <w:rsid w:val="001743C6"/>
    <w:rsid w:val="00175A99"/>
    <w:rsid w:val="00176A20"/>
    <w:rsid w:val="001778C3"/>
    <w:rsid w:val="00177EEB"/>
    <w:rsid w:val="0018241E"/>
    <w:rsid w:val="001827F1"/>
    <w:rsid w:val="00182D8C"/>
    <w:rsid w:val="00182FE1"/>
    <w:rsid w:val="00183688"/>
    <w:rsid w:val="00183E25"/>
    <w:rsid w:val="0018442C"/>
    <w:rsid w:val="00194110"/>
    <w:rsid w:val="001965BC"/>
    <w:rsid w:val="0019715B"/>
    <w:rsid w:val="001976A8"/>
    <w:rsid w:val="001A04BE"/>
    <w:rsid w:val="001A0D13"/>
    <w:rsid w:val="001A10C2"/>
    <w:rsid w:val="001A165D"/>
    <w:rsid w:val="001A1AA8"/>
    <w:rsid w:val="001A2541"/>
    <w:rsid w:val="001B20ED"/>
    <w:rsid w:val="001B2FAC"/>
    <w:rsid w:val="001B36F1"/>
    <w:rsid w:val="001B409A"/>
    <w:rsid w:val="001B4AC1"/>
    <w:rsid w:val="001B66F0"/>
    <w:rsid w:val="001B68E2"/>
    <w:rsid w:val="001C11A2"/>
    <w:rsid w:val="001C1A28"/>
    <w:rsid w:val="001C4D5D"/>
    <w:rsid w:val="001C5DC5"/>
    <w:rsid w:val="001C750E"/>
    <w:rsid w:val="001C77D9"/>
    <w:rsid w:val="001D2A82"/>
    <w:rsid w:val="001D370A"/>
    <w:rsid w:val="001D3D90"/>
    <w:rsid w:val="001D479F"/>
    <w:rsid w:val="001D57DC"/>
    <w:rsid w:val="001D6375"/>
    <w:rsid w:val="001D6E90"/>
    <w:rsid w:val="001D7B56"/>
    <w:rsid w:val="001E0437"/>
    <w:rsid w:val="001E2C48"/>
    <w:rsid w:val="001E2DA6"/>
    <w:rsid w:val="001E3FEB"/>
    <w:rsid w:val="001E51C0"/>
    <w:rsid w:val="001E7299"/>
    <w:rsid w:val="001E79C4"/>
    <w:rsid w:val="001F1DF3"/>
    <w:rsid w:val="001F3B1D"/>
    <w:rsid w:val="001F7DCA"/>
    <w:rsid w:val="0020080E"/>
    <w:rsid w:val="00201060"/>
    <w:rsid w:val="002018D2"/>
    <w:rsid w:val="002020D8"/>
    <w:rsid w:val="00202480"/>
    <w:rsid w:val="00203452"/>
    <w:rsid w:val="00206051"/>
    <w:rsid w:val="00206B10"/>
    <w:rsid w:val="00206C78"/>
    <w:rsid w:val="00207974"/>
    <w:rsid w:val="00210958"/>
    <w:rsid w:val="0021741B"/>
    <w:rsid w:val="00217792"/>
    <w:rsid w:val="00217AE0"/>
    <w:rsid w:val="00217CD9"/>
    <w:rsid w:val="00231398"/>
    <w:rsid w:val="002355E4"/>
    <w:rsid w:val="0023575D"/>
    <w:rsid w:val="0023735F"/>
    <w:rsid w:val="0023789D"/>
    <w:rsid w:val="00240076"/>
    <w:rsid w:val="00240110"/>
    <w:rsid w:val="00241E9F"/>
    <w:rsid w:val="002427DE"/>
    <w:rsid w:val="00243ECA"/>
    <w:rsid w:val="002458C5"/>
    <w:rsid w:val="002505E1"/>
    <w:rsid w:val="00251A92"/>
    <w:rsid w:val="00252BBB"/>
    <w:rsid w:val="00254673"/>
    <w:rsid w:val="00255E5B"/>
    <w:rsid w:val="002563C1"/>
    <w:rsid w:val="00257ED8"/>
    <w:rsid w:val="00260571"/>
    <w:rsid w:val="00264289"/>
    <w:rsid w:val="00265420"/>
    <w:rsid w:val="00270843"/>
    <w:rsid w:val="00273C0A"/>
    <w:rsid w:val="00274DE6"/>
    <w:rsid w:val="00274EA2"/>
    <w:rsid w:val="00274FC2"/>
    <w:rsid w:val="00275FB2"/>
    <w:rsid w:val="00276FF0"/>
    <w:rsid w:val="00277658"/>
    <w:rsid w:val="00277670"/>
    <w:rsid w:val="002779E6"/>
    <w:rsid w:val="00280282"/>
    <w:rsid w:val="00282182"/>
    <w:rsid w:val="0028273E"/>
    <w:rsid w:val="002844B7"/>
    <w:rsid w:val="00284586"/>
    <w:rsid w:val="002861E5"/>
    <w:rsid w:val="0028654E"/>
    <w:rsid w:val="0028761B"/>
    <w:rsid w:val="00290F57"/>
    <w:rsid w:val="00292951"/>
    <w:rsid w:val="00292FDE"/>
    <w:rsid w:val="0029772F"/>
    <w:rsid w:val="002A3ED3"/>
    <w:rsid w:val="002A7AD2"/>
    <w:rsid w:val="002B1118"/>
    <w:rsid w:val="002B398A"/>
    <w:rsid w:val="002B40D0"/>
    <w:rsid w:val="002B43AB"/>
    <w:rsid w:val="002B46F2"/>
    <w:rsid w:val="002B56C8"/>
    <w:rsid w:val="002B5ECF"/>
    <w:rsid w:val="002C0F94"/>
    <w:rsid w:val="002C1E54"/>
    <w:rsid w:val="002C1FC8"/>
    <w:rsid w:val="002C27A6"/>
    <w:rsid w:val="002C3CA2"/>
    <w:rsid w:val="002C3EDB"/>
    <w:rsid w:val="002C44C8"/>
    <w:rsid w:val="002C4609"/>
    <w:rsid w:val="002C47F6"/>
    <w:rsid w:val="002C665F"/>
    <w:rsid w:val="002C66A1"/>
    <w:rsid w:val="002D025D"/>
    <w:rsid w:val="002D189F"/>
    <w:rsid w:val="002D28A3"/>
    <w:rsid w:val="002D3401"/>
    <w:rsid w:val="002D5147"/>
    <w:rsid w:val="002E03DE"/>
    <w:rsid w:val="002E1E26"/>
    <w:rsid w:val="002E313F"/>
    <w:rsid w:val="002E3FAC"/>
    <w:rsid w:val="002E4B15"/>
    <w:rsid w:val="002E4D6A"/>
    <w:rsid w:val="002E6FA5"/>
    <w:rsid w:val="002E7C6A"/>
    <w:rsid w:val="002F042A"/>
    <w:rsid w:val="002F096D"/>
    <w:rsid w:val="002F22AE"/>
    <w:rsid w:val="002F2FC9"/>
    <w:rsid w:val="002F47C1"/>
    <w:rsid w:val="002F573D"/>
    <w:rsid w:val="002F5F95"/>
    <w:rsid w:val="00301FB4"/>
    <w:rsid w:val="003022F3"/>
    <w:rsid w:val="0030270E"/>
    <w:rsid w:val="00302A68"/>
    <w:rsid w:val="00302B80"/>
    <w:rsid w:val="0030423C"/>
    <w:rsid w:val="00305DB8"/>
    <w:rsid w:val="00305EFD"/>
    <w:rsid w:val="0030641C"/>
    <w:rsid w:val="003107E0"/>
    <w:rsid w:val="003149D1"/>
    <w:rsid w:val="003151A9"/>
    <w:rsid w:val="00315AD2"/>
    <w:rsid w:val="00315FCA"/>
    <w:rsid w:val="00316D54"/>
    <w:rsid w:val="00316E0D"/>
    <w:rsid w:val="00317B9D"/>
    <w:rsid w:val="00317FF8"/>
    <w:rsid w:val="0032130E"/>
    <w:rsid w:val="003242C3"/>
    <w:rsid w:val="00326F36"/>
    <w:rsid w:val="00332488"/>
    <w:rsid w:val="003325D4"/>
    <w:rsid w:val="00333BE8"/>
    <w:rsid w:val="0033704C"/>
    <w:rsid w:val="00337D1C"/>
    <w:rsid w:val="00340704"/>
    <w:rsid w:val="003415F1"/>
    <w:rsid w:val="003416D9"/>
    <w:rsid w:val="00342240"/>
    <w:rsid w:val="00342F3C"/>
    <w:rsid w:val="003441E6"/>
    <w:rsid w:val="00345329"/>
    <w:rsid w:val="003460B1"/>
    <w:rsid w:val="003472FB"/>
    <w:rsid w:val="00353438"/>
    <w:rsid w:val="00354A86"/>
    <w:rsid w:val="00356BD2"/>
    <w:rsid w:val="00363982"/>
    <w:rsid w:val="00364281"/>
    <w:rsid w:val="003654F9"/>
    <w:rsid w:val="0037089A"/>
    <w:rsid w:val="003723B0"/>
    <w:rsid w:val="003753D7"/>
    <w:rsid w:val="00375D95"/>
    <w:rsid w:val="003766DD"/>
    <w:rsid w:val="003806FF"/>
    <w:rsid w:val="003814A3"/>
    <w:rsid w:val="00381528"/>
    <w:rsid w:val="003826F7"/>
    <w:rsid w:val="00386796"/>
    <w:rsid w:val="00390199"/>
    <w:rsid w:val="003913FC"/>
    <w:rsid w:val="00391B47"/>
    <w:rsid w:val="0039342C"/>
    <w:rsid w:val="003954D8"/>
    <w:rsid w:val="003955B0"/>
    <w:rsid w:val="00396C05"/>
    <w:rsid w:val="00397261"/>
    <w:rsid w:val="00397810"/>
    <w:rsid w:val="003A03C0"/>
    <w:rsid w:val="003A1925"/>
    <w:rsid w:val="003A6D54"/>
    <w:rsid w:val="003A7EAD"/>
    <w:rsid w:val="003B1F9E"/>
    <w:rsid w:val="003B2920"/>
    <w:rsid w:val="003B2F45"/>
    <w:rsid w:val="003B6819"/>
    <w:rsid w:val="003C14C2"/>
    <w:rsid w:val="003C28A3"/>
    <w:rsid w:val="003C2A47"/>
    <w:rsid w:val="003C3021"/>
    <w:rsid w:val="003C32DE"/>
    <w:rsid w:val="003C3C9A"/>
    <w:rsid w:val="003C4618"/>
    <w:rsid w:val="003C4B3C"/>
    <w:rsid w:val="003C5A04"/>
    <w:rsid w:val="003C7279"/>
    <w:rsid w:val="003D015D"/>
    <w:rsid w:val="003D2237"/>
    <w:rsid w:val="003D2D44"/>
    <w:rsid w:val="003D39E3"/>
    <w:rsid w:val="003D6ECE"/>
    <w:rsid w:val="003D76DF"/>
    <w:rsid w:val="003E0F24"/>
    <w:rsid w:val="003E27FC"/>
    <w:rsid w:val="003E3909"/>
    <w:rsid w:val="003E3DC4"/>
    <w:rsid w:val="003E47F6"/>
    <w:rsid w:val="003E58E8"/>
    <w:rsid w:val="003E641C"/>
    <w:rsid w:val="003E693B"/>
    <w:rsid w:val="003E76B7"/>
    <w:rsid w:val="003F1CF0"/>
    <w:rsid w:val="003F25A1"/>
    <w:rsid w:val="003F374D"/>
    <w:rsid w:val="003F5C6F"/>
    <w:rsid w:val="003F7240"/>
    <w:rsid w:val="004005AE"/>
    <w:rsid w:val="00401AE1"/>
    <w:rsid w:val="004021F3"/>
    <w:rsid w:val="00402DB8"/>
    <w:rsid w:val="00404EE5"/>
    <w:rsid w:val="00405D41"/>
    <w:rsid w:val="00407476"/>
    <w:rsid w:val="00413E18"/>
    <w:rsid w:val="00414FFC"/>
    <w:rsid w:val="0041556A"/>
    <w:rsid w:val="00416091"/>
    <w:rsid w:val="0041661C"/>
    <w:rsid w:val="00417886"/>
    <w:rsid w:val="00420617"/>
    <w:rsid w:val="00421914"/>
    <w:rsid w:val="00421B00"/>
    <w:rsid w:val="0042370B"/>
    <w:rsid w:val="004249EA"/>
    <w:rsid w:val="00424EE5"/>
    <w:rsid w:val="00427943"/>
    <w:rsid w:val="00434960"/>
    <w:rsid w:val="00437B5B"/>
    <w:rsid w:val="004417B5"/>
    <w:rsid w:val="00444192"/>
    <w:rsid w:val="00444D4E"/>
    <w:rsid w:val="00447468"/>
    <w:rsid w:val="00450CA8"/>
    <w:rsid w:val="00450E01"/>
    <w:rsid w:val="004513A6"/>
    <w:rsid w:val="00451A74"/>
    <w:rsid w:val="0045319D"/>
    <w:rsid w:val="00453FE6"/>
    <w:rsid w:val="00456FFE"/>
    <w:rsid w:val="00460150"/>
    <w:rsid w:val="00461239"/>
    <w:rsid w:val="00463D90"/>
    <w:rsid w:val="0046613D"/>
    <w:rsid w:val="00466C2A"/>
    <w:rsid w:val="004677DE"/>
    <w:rsid w:val="00470CD1"/>
    <w:rsid w:val="00470E7D"/>
    <w:rsid w:val="004712AD"/>
    <w:rsid w:val="00472081"/>
    <w:rsid w:val="00472ABE"/>
    <w:rsid w:val="00472DC3"/>
    <w:rsid w:val="00472F5E"/>
    <w:rsid w:val="00473218"/>
    <w:rsid w:val="00473868"/>
    <w:rsid w:val="00473CD7"/>
    <w:rsid w:val="00474C6B"/>
    <w:rsid w:val="004750B3"/>
    <w:rsid w:val="00475467"/>
    <w:rsid w:val="00476827"/>
    <w:rsid w:val="00476857"/>
    <w:rsid w:val="00476EB7"/>
    <w:rsid w:val="00477C11"/>
    <w:rsid w:val="00480ED5"/>
    <w:rsid w:val="004813C6"/>
    <w:rsid w:val="004816CE"/>
    <w:rsid w:val="00481CB3"/>
    <w:rsid w:val="00485774"/>
    <w:rsid w:val="00485C13"/>
    <w:rsid w:val="00485E1B"/>
    <w:rsid w:val="00486670"/>
    <w:rsid w:val="00487960"/>
    <w:rsid w:val="004935CE"/>
    <w:rsid w:val="0049532D"/>
    <w:rsid w:val="00495E37"/>
    <w:rsid w:val="004961F7"/>
    <w:rsid w:val="00497ACA"/>
    <w:rsid w:val="004A2C68"/>
    <w:rsid w:val="004A2D8F"/>
    <w:rsid w:val="004A31F1"/>
    <w:rsid w:val="004A357E"/>
    <w:rsid w:val="004A6852"/>
    <w:rsid w:val="004A783B"/>
    <w:rsid w:val="004B0887"/>
    <w:rsid w:val="004B08DE"/>
    <w:rsid w:val="004B1271"/>
    <w:rsid w:val="004B19FF"/>
    <w:rsid w:val="004B5477"/>
    <w:rsid w:val="004C0F82"/>
    <w:rsid w:val="004C2952"/>
    <w:rsid w:val="004C4788"/>
    <w:rsid w:val="004C6CBC"/>
    <w:rsid w:val="004D081E"/>
    <w:rsid w:val="004D0CF2"/>
    <w:rsid w:val="004D25DF"/>
    <w:rsid w:val="004D4A3D"/>
    <w:rsid w:val="004D6AD7"/>
    <w:rsid w:val="004D6CA1"/>
    <w:rsid w:val="004D75B5"/>
    <w:rsid w:val="004D7AA3"/>
    <w:rsid w:val="004D7BD0"/>
    <w:rsid w:val="004E29CB"/>
    <w:rsid w:val="004E374C"/>
    <w:rsid w:val="004E4473"/>
    <w:rsid w:val="004E499A"/>
    <w:rsid w:val="004E5B48"/>
    <w:rsid w:val="004E78E5"/>
    <w:rsid w:val="004F0201"/>
    <w:rsid w:val="004F299D"/>
    <w:rsid w:val="004F310E"/>
    <w:rsid w:val="004F46B4"/>
    <w:rsid w:val="004F604B"/>
    <w:rsid w:val="004F6DB0"/>
    <w:rsid w:val="00500DED"/>
    <w:rsid w:val="0050239E"/>
    <w:rsid w:val="005025A3"/>
    <w:rsid w:val="005038C1"/>
    <w:rsid w:val="00504610"/>
    <w:rsid w:val="00504889"/>
    <w:rsid w:val="005049EC"/>
    <w:rsid w:val="00504AE6"/>
    <w:rsid w:val="00504C29"/>
    <w:rsid w:val="00504DAC"/>
    <w:rsid w:val="005051AA"/>
    <w:rsid w:val="00505A93"/>
    <w:rsid w:val="00506684"/>
    <w:rsid w:val="005067BE"/>
    <w:rsid w:val="005076DA"/>
    <w:rsid w:val="005103C9"/>
    <w:rsid w:val="00512656"/>
    <w:rsid w:val="00512C40"/>
    <w:rsid w:val="00513143"/>
    <w:rsid w:val="00513A24"/>
    <w:rsid w:val="00513BD5"/>
    <w:rsid w:val="00516ECA"/>
    <w:rsid w:val="0051717E"/>
    <w:rsid w:val="005210D7"/>
    <w:rsid w:val="005211F8"/>
    <w:rsid w:val="00521583"/>
    <w:rsid w:val="005216E5"/>
    <w:rsid w:val="0052198E"/>
    <w:rsid w:val="0052217C"/>
    <w:rsid w:val="00522E51"/>
    <w:rsid w:val="0052313F"/>
    <w:rsid w:val="00523747"/>
    <w:rsid w:val="005251DB"/>
    <w:rsid w:val="00525911"/>
    <w:rsid w:val="00527245"/>
    <w:rsid w:val="00527CF1"/>
    <w:rsid w:val="0053024D"/>
    <w:rsid w:val="00530602"/>
    <w:rsid w:val="005309A6"/>
    <w:rsid w:val="00530CF6"/>
    <w:rsid w:val="00531082"/>
    <w:rsid w:val="00531B4B"/>
    <w:rsid w:val="00531E2E"/>
    <w:rsid w:val="00532393"/>
    <w:rsid w:val="00535032"/>
    <w:rsid w:val="00535BC4"/>
    <w:rsid w:val="00541790"/>
    <w:rsid w:val="00541C79"/>
    <w:rsid w:val="0054478A"/>
    <w:rsid w:val="00545109"/>
    <w:rsid w:val="00546BA9"/>
    <w:rsid w:val="0055022D"/>
    <w:rsid w:val="00552F9B"/>
    <w:rsid w:val="00553282"/>
    <w:rsid w:val="00554165"/>
    <w:rsid w:val="005541B8"/>
    <w:rsid w:val="00555641"/>
    <w:rsid w:val="0055582C"/>
    <w:rsid w:val="00557D96"/>
    <w:rsid w:val="00562F77"/>
    <w:rsid w:val="00566636"/>
    <w:rsid w:val="00566896"/>
    <w:rsid w:val="0057028C"/>
    <w:rsid w:val="00570BEA"/>
    <w:rsid w:val="00571823"/>
    <w:rsid w:val="00571A8C"/>
    <w:rsid w:val="005749B0"/>
    <w:rsid w:val="00575395"/>
    <w:rsid w:val="00575D3B"/>
    <w:rsid w:val="0057669C"/>
    <w:rsid w:val="00577F26"/>
    <w:rsid w:val="00580165"/>
    <w:rsid w:val="0058033B"/>
    <w:rsid w:val="005803F3"/>
    <w:rsid w:val="00592C58"/>
    <w:rsid w:val="0059649A"/>
    <w:rsid w:val="0059789F"/>
    <w:rsid w:val="00597953"/>
    <w:rsid w:val="00597D36"/>
    <w:rsid w:val="005A55F7"/>
    <w:rsid w:val="005A71CF"/>
    <w:rsid w:val="005A757D"/>
    <w:rsid w:val="005B001F"/>
    <w:rsid w:val="005B1546"/>
    <w:rsid w:val="005B17DB"/>
    <w:rsid w:val="005B5DBB"/>
    <w:rsid w:val="005B60FF"/>
    <w:rsid w:val="005C1453"/>
    <w:rsid w:val="005C1855"/>
    <w:rsid w:val="005C2656"/>
    <w:rsid w:val="005C2C0C"/>
    <w:rsid w:val="005C5EC3"/>
    <w:rsid w:val="005C72CD"/>
    <w:rsid w:val="005C7F51"/>
    <w:rsid w:val="005D08BB"/>
    <w:rsid w:val="005D15E4"/>
    <w:rsid w:val="005D1FE6"/>
    <w:rsid w:val="005D2802"/>
    <w:rsid w:val="005D377E"/>
    <w:rsid w:val="005D504E"/>
    <w:rsid w:val="005D61E4"/>
    <w:rsid w:val="005D6497"/>
    <w:rsid w:val="005D6839"/>
    <w:rsid w:val="005D7F13"/>
    <w:rsid w:val="005E0429"/>
    <w:rsid w:val="005E0BAF"/>
    <w:rsid w:val="005E1909"/>
    <w:rsid w:val="005E1C88"/>
    <w:rsid w:val="005E30A0"/>
    <w:rsid w:val="005E336F"/>
    <w:rsid w:val="005E34B1"/>
    <w:rsid w:val="005E45E7"/>
    <w:rsid w:val="005E4C1F"/>
    <w:rsid w:val="005E671C"/>
    <w:rsid w:val="005E79A0"/>
    <w:rsid w:val="005F0215"/>
    <w:rsid w:val="005F1427"/>
    <w:rsid w:val="005F33B0"/>
    <w:rsid w:val="005F460A"/>
    <w:rsid w:val="005F5113"/>
    <w:rsid w:val="005F5236"/>
    <w:rsid w:val="005F5E42"/>
    <w:rsid w:val="005F6B8E"/>
    <w:rsid w:val="005F7718"/>
    <w:rsid w:val="0060260F"/>
    <w:rsid w:val="00602D6A"/>
    <w:rsid w:val="00603ABA"/>
    <w:rsid w:val="00605B35"/>
    <w:rsid w:val="00605C5E"/>
    <w:rsid w:val="006100B9"/>
    <w:rsid w:val="006100F5"/>
    <w:rsid w:val="00611035"/>
    <w:rsid w:val="00612EE1"/>
    <w:rsid w:val="006131BF"/>
    <w:rsid w:val="00613DFB"/>
    <w:rsid w:val="00614274"/>
    <w:rsid w:val="00617802"/>
    <w:rsid w:val="006178D6"/>
    <w:rsid w:val="0062002A"/>
    <w:rsid w:val="006212AA"/>
    <w:rsid w:val="00621369"/>
    <w:rsid w:val="006220DD"/>
    <w:rsid w:val="006229FF"/>
    <w:rsid w:val="00622F16"/>
    <w:rsid w:val="00623EC2"/>
    <w:rsid w:val="00624B86"/>
    <w:rsid w:val="0062505D"/>
    <w:rsid w:val="00625E95"/>
    <w:rsid w:val="00631DF5"/>
    <w:rsid w:val="00634042"/>
    <w:rsid w:val="00634E56"/>
    <w:rsid w:val="0063521C"/>
    <w:rsid w:val="0063564D"/>
    <w:rsid w:val="006358C1"/>
    <w:rsid w:val="006359E9"/>
    <w:rsid w:val="0063720B"/>
    <w:rsid w:val="00637D28"/>
    <w:rsid w:val="00641476"/>
    <w:rsid w:val="006414D2"/>
    <w:rsid w:val="00642F79"/>
    <w:rsid w:val="00643BBE"/>
    <w:rsid w:val="00643E1D"/>
    <w:rsid w:val="0064424A"/>
    <w:rsid w:val="0064498C"/>
    <w:rsid w:val="00647843"/>
    <w:rsid w:val="00651D7E"/>
    <w:rsid w:val="006536C5"/>
    <w:rsid w:val="00653FE3"/>
    <w:rsid w:val="00655533"/>
    <w:rsid w:val="0065604C"/>
    <w:rsid w:val="00657978"/>
    <w:rsid w:val="00660410"/>
    <w:rsid w:val="00662471"/>
    <w:rsid w:val="00664F36"/>
    <w:rsid w:val="006675CD"/>
    <w:rsid w:val="00671D34"/>
    <w:rsid w:val="00672139"/>
    <w:rsid w:val="006730A5"/>
    <w:rsid w:val="00673439"/>
    <w:rsid w:val="006754BB"/>
    <w:rsid w:val="00676A93"/>
    <w:rsid w:val="00680253"/>
    <w:rsid w:val="00681DB5"/>
    <w:rsid w:val="00681E7A"/>
    <w:rsid w:val="00682DF0"/>
    <w:rsid w:val="00684EC1"/>
    <w:rsid w:val="00686D56"/>
    <w:rsid w:val="0068714D"/>
    <w:rsid w:val="00691215"/>
    <w:rsid w:val="0069260D"/>
    <w:rsid w:val="00693376"/>
    <w:rsid w:val="0069416C"/>
    <w:rsid w:val="00697A4F"/>
    <w:rsid w:val="006A2563"/>
    <w:rsid w:val="006A3855"/>
    <w:rsid w:val="006A5E84"/>
    <w:rsid w:val="006B2B60"/>
    <w:rsid w:val="006B4AE7"/>
    <w:rsid w:val="006B4F8C"/>
    <w:rsid w:val="006B7650"/>
    <w:rsid w:val="006C0C93"/>
    <w:rsid w:val="006C2035"/>
    <w:rsid w:val="006C23EC"/>
    <w:rsid w:val="006C3DAC"/>
    <w:rsid w:val="006C66A9"/>
    <w:rsid w:val="006C6A03"/>
    <w:rsid w:val="006C7643"/>
    <w:rsid w:val="006D166E"/>
    <w:rsid w:val="006D19DF"/>
    <w:rsid w:val="006D29E1"/>
    <w:rsid w:val="006D2F77"/>
    <w:rsid w:val="006D44CE"/>
    <w:rsid w:val="006D4A08"/>
    <w:rsid w:val="006D68D4"/>
    <w:rsid w:val="006D714B"/>
    <w:rsid w:val="006E04D7"/>
    <w:rsid w:val="006E0D24"/>
    <w:rsid w:val="006E1DD2"/>
    <w:rsid w:val="006E4B3C"/>
    <w:rsid w:val="006E69FA"/>
    <w:rsid w:val="006E7882"/>
    <w:rsid w:val="006F0318"/>
    <w:rsid w:val="006F0B26"/>
    <w:rsid w:val="006F1106"/>
    <w:rsid w:val="006F1728"/>
    <w:rsid w:val="006F1BAF"/>
    <w:rsid w:val="006F1DFB"/>
    <w:rsid w:val="006F2353"/>
    <w:rsid w:val="006F238D"/>
    <w:rsid w:val="006F2800"/>
    <w:rsid w:val="006F65C4"/>
    <w:rsid w:val="00700C1C"/>
    <w:rsid w:val="00701D6A"/>
    <w:rsid w:val="00701E10"/>
    <w:rsid w:val="0070718D"/>
    <w:rsid w:val="00707547"/>
    <w:rsid w:val="00712F2C"/>
    <w:rsid w:val="00713902"/>
    <w:rsid w:val="00713F34"/>
    <w:rsid w:val="00715741"/>
    <w:rsid w:val="00715AC1"/>
    <w:rsid w:val="00715B8E"/>
    <w:rsid w:val="00715C20"/>
    <w:rsid w:val="0071609E"/>
    <w:rsid w:val="00716480"/>
    <w:rsid w:val="00716A4E"/>
    <w:rsid w:val="00722752"/>
    <w:rsid w:val="0072313D"/>
    <w:rsid w:val="007267B1"/>
    <w:rsid w:val="00731A75"/>
    <w:rsid w:val="00731AB5"/>
    <w:rsid w:val="00731B50"/>
    <w:rsid w:val="007334C5"/>
    <w:rsid w:val="007342A3"/>
    <w:rsid w:val="00737741"/>
    <w:rsid w:val="0074142C"/>
    <w:rsid w:val="00741659"/>
    <w:rsid w:val="007453B0"/>
    <w:rsid w:val="007465FF"/>
    <w:rsid w:val="00750BF1"/>
    <w:rsid w:val="007517BB"/>
    <w:rsid w:val="007533F1"/>
    <w:rsid w:val="007555E5"/>
    <w:rsid w:val="00760500"/>
    <w:rsid w:val="00762135"/>
    <w:rsid w:val="00762AB8"/>
    <w:rsid w:val="0076484A"/>
    <w:rsid w:val="00764ECE"/>
    <w:rsid w:val="00764F9D"/>
    <w:rsid w:val="00766C8E"/>
    <w:rsid w:val="0076788A"/>
    <w:rsid w:val="00771EB2"/>
    <w:rsid w:val="007724C5"/>
    <w:rsid w:val="00772AA1"/>
    <w:rsid w:val="00772DEF"/>
    <w:rsid w:val="0077580A"/>
    <w:rsid w:val="00775961"/>
    <w:rsid w:val="00776C1F"/>
    <w:rsid w:val="00780264"/>
    <w:rsid w:val="00780C25"/>
    <w:rsid w:val="00782B5C"/>
    <w:rsid w:val="00784A6E"/>
    <w:rsid w:val="00784C1D"/>
    <w:rsid w:val="00785D64"/>
    <w:rsid w:val="00785F71"/>
    <w:rsid w:val="00791491"/>
    <w:rsid w:val="00791EF3"/>
    <w:rsid w:val="00796677"/>
    <w:rsid w:val="00796796"/>
    <w:rsid w:val="00796B4C"/>
    <w:rsid w:val="007A2922"/>
    <w:rsid w:val="007A3715"/>
    <w:rsid w:val="007A37BF"/>
    <w:rsid w:val="007A4EFF"/>
    <w:rsid w:val="007A7533"/>
    <w:rsid w:val="007B0BCE"/>
    <w:rsid w:val="007B2B71"/>
    <w:rsid w:val="007B553D"/>
    <w:rsid w:val="007B6ED4"/>
    <w:rsid w:val="007B710C"/>
    <w:rsid w:val="007B77F7"/>
    <w:rsid w:val="007B7A86"/>
    <w:rsid w:val="007C06ED"/>
    <w:rsid w:val="007C09A4"/>
    <w:rsid w:val="007C293A"/>
    <w:rsid w:val="007C4DAA"/>
    <w:rsid w:val="007C708E"/>
    <w:rsid w:val="007D0F20"/>
    <w:rsid w:val="007D30E3"/>
    <w:rsid w:val="007D514E"/>
    <w:rsid w:val="007D69BC"/>
    <w:rsid w:val="007D7925"/>
    <w:rsid w:val="007E1090"/>
    <w:rsid w:val="007E1FB5"/>
    <w:rsid w:val="007E3C43"/>
    <w:rsid w:val="007E3C76"/>
    <w:rsid w:val="007E3F3C"/>
    <w:rsid w:val="007E4797"/>
    <w:rsid w:val="007E4FC6"/>
    <w:rsid w:val="007E6EDA"/>
    <w:rsid w:val="007E6FF4"/>
    <w:rsid w:val="007F09C1"/>
    <w:rsid w:val="007F1C49"/>
    <w:rsid w:val="007F204C"/>
    <w:rsid w:val="007F33F1"/>
    <w:rsid w:val="007F38B0"/>
    <w:rsid w:val="007F3D96"/>
    <w:rsid w:val="007F5B1D"/>
    <w:rsid w:val="007F656A"/>
    <w:rsid w:val="007F6B69"/>
    <w:rsid w:val="007F77ED"/>
    <w:rsid w:val="00801A47"/>
    <w:rsid w:val="00802395"/>
    <w:rsid w:val="00805928"/>
    <w:rsid w:val="0080615A"/>
    <w:rsid w:val="00806EF4"/>
    <w:rsid w:val="00807F89"/>
    <w:rsid w:val="00812044"/>
    <w:rsid w:val="00813A08"/>
    <w:rsid w:val="0081562E"/>
    <w:rsid w:val="00815A14"/>
    <w:rsid w:val="00820F0F"/>
    <w:rsid w:val="008227D8"/>
    <w:rsid w:val="00831844"/>
    <w:rsid w:val="0083194F"/>
    <w:rsid w:val="00832AD9"/>
    <w:rsid w:val="00833378"/>
    <w:rsid w:val="0083365F"/>
    <w:rsid w:val="00833A3B"/>
    <w:rsid w:val="00833B90"/>
    <w:rsid w:val="00834858"/>
    <w:rsid w:val="008359D2"/>
    <w:rsid w:val="00836E4B"/>
    <w:rsid w:val="008376A4"/>
    <w:rsid w:val="00837D77"/>
    <w:rsid w:val="00842B7A"/>
    <w:rsid w:val="0084451B"/>
    <w:rsid w:val="008447B8"/>
    <w:rsid w:val="00845E98"/>
    <w:rsid w:val="00847E13"/>
    <w:rsid w:val="00847FD9"/>
    <w:rsid w:val="008502ED"/>
    <w:rsid w:val="00850B12"/>
    <w:rsid w:val="008516B6"/>
    <w:rsid w:val="00854C5D"/>
    <w:rsid w:val="00855440"/>
    <w:rsid w:val="00855B88"/>
    <w:rsid w:val="00856B9F"/>
    <w:rsid w:val="00856E03"/>
    <w:rsid w:val="00862955"/>
    <w:rsid w:val="00863741"/>
    <w:rsid w:val="00864464"/>
    <w:rsid w:val="00864F1E"/>
    <w:rsid w:val="00865F97"/>
    <w:rsid w:val="00866564"/>
    <w:rsid w:val="00866E72"/>
    <w:rsid w:val="00867135"/>
    <w:rsid w:val="00870615"/>
    <w:rsid w:val="00870933"/>
    <w:rsid w:val="00870DD3"/>
    <w:rsid w:val="008732E1"/>
    <w:rsid w:val="00873793"/>
    <w:rsid w:val="008743ED"/>
    <w:rsid w:val="0087440C"/>
    <w:rsid w:val="00874E7C"/>
    <w:rsid w:val="00875495"/>
    <w:rsid w:val="00875845"/>
    <w:rsid w:val="00880B21"/>
    <w:rsid w:val="00884EA9"/>
    <w:rsid w:val="00885F57"/>
    <w:rsid w:val="008864C3"/>
    <w:rsid w:val="00887790"/>
    <w:rsid w:val="0089237C"/>
    <w:rsid w:val="008927EA"/>
    <w:rsid w:val="00894404"/>
    <w:rsid w:val="008A1643"/>
    <w:rsid w:val="008A78D3"/>
    <w:rsid w:val="008B0355"/>
    <w:rsid w:val="008B1110"/>
    <w:rsid w:val="008B1261"/>
    <w:rsid w:val="008B272F"/>
    <w:rsid w:val="008B2C18"/>
    <w:rsid w:val="008B41D9"/>
    <w:rsid w:val="008B60BE"/>
    <w:rsid w:val="008C079D"/>
    <w:rsid w:val="008C0D1A"/>
    <w:rsid w:val="008C17D0"/>
    <w:rsid w:val="008C204C"/>
    <w:rsid w:val="008C3E51"/>
    <w:rsid w:val="008C5BB4"/>
    <w:rsid w:val="008D03C6"/>
    <w:rsid w:val="008D21B8"/>
    <w:rsid w:val="008D3895"/>
    <w:rsid w:val="008D7D9B"/>
    <w:rsid w:val="008E03BE"/>
    <w:rsid w:val="008E1E51"/>
    <w:rsid w:val="008E26E7"/>
    <w:rsid w:val="008E3007"/>
    <w:rsid w:val="008E31E2"/>
    <w:rsid w:val="008E4B4D"/>
    <w:rsid w:val="008E4D86"/>
    <w:rsid w:val="008E603A"/>
    <w:rsid w:val="008E7873"/>
    <w:rsid w:val="008F31F5"/>
    <w:rsid w:val="008F345E"/>
    <w:rsid w:val="008F3552"/>
    <w:rsid w:val="008F38EC"/>
    <w:rsid w:val="008F52DC"/>
    <w:rsid w:val="00900D56"/>
    <w:rsid w:val="00902B42"/>
    <w:rsid w:val="009035E0"/>
    <w:rsid w:val="00903C04"/>
    <w:rsid w:val="00904FA3"/>
    <w:rsid w:val="00906348"/>
    <w:rsid w:val="00906E62"/>
    <w:rsid w:val="00906E97"/>
    <w:rsid w:val="00906EA7"/>
    <w:rsid w:val="0091146C"/>
    <w:rsid w:val="00914E51"/>
    <w:rsid w:val="00916F75"/>
    <w:rsid w:val="00921935"/>
    <w:rsid w:val="0092222E"/>
    <w:rsid w:val="00922425"/>
    <w:rsid w:val="00926694"/>
    <w:rsid w:val="009273FA"/>
    <w:rsid w:val="00930140"/>
    <w:rsid w:val="00931F8B"/>
    <w:rsid w:val="009346CF"/>
    <w:rsid w:val="00935E55"/>
    <w:rsid w:val="00936A02"/>
    <w:rsid w:val="0093785E"/>
    <w:rsid w:val="00941057"/>
    <w:rsid w:val="00941EE6"/>
    <w:rsid w:val="0094400B"/>
    <w:rsid w:val="009450A7"/>
    <w:rsid w:val="00945F1E"/>
    <w:rsid w:val="00952224"/>
    <w:rsid w:val="0095295D"/>
    <w:rsid w:val="0095370F"/>
    <w:rsid w:val="00953E3B"/>
    <w:rsid w:val="0095450F"/>
    <w:rsid w:val="009614F4"/>
    <w:rsid w:val="00961B4C"/>
    <w:rsid w:val="009641A7"/>
    <w:rsid w:val="00965996"/>
    <w:rsid w:val="00966A5E"/>
    <w:rsid w:val="00967ABF"/>
    <w:rsid w:val="00972F2C"/>
    <w:rsid w:val="00973518"/>
    <w:rsid w:val="00973D54"/>
    <w:rsid w:val="00974CC8"/>
    <w:rsid w:val="0097515D"/>
    <w:rsid w:val="0097587A"/>
    <w:rsid w:val="00975FF8"/>
    <w:rsid w:val="009773BB"/>
    <w:rsid w:val="00977A75"/>
    <w:rsid w:val="00982C64"/>
    <w:rsid w:val="00982DF6"/>
    <w:rsid w:val="00983E67"/>
    <w:rsid w:val="00984EC5"/>
    <w:rsid w:val="0099071A"/>
    <w:rsid w:val="00991429"/>
    <w:rsid w:val="009937BE"/>
    <w:rsid w:val="00994968"/>
    <w:rsid w:val="00995943"/>
    <w:rsid w:val="0099664F"/>
    <w:rsid w:val="00997844"/>
    <w:rsid w:val="00997D74"/>
    <w:rsid w:val="00997DCD"/>
    <w:rsid w:val="009A0558"/>
    <w:rsid w:val="009A0EE4"/>
    <w:rsid w:val="009A5BBE"/>
    <w:rsid w:val="009A6FA7"/>
    <w:rsid w:val="009B0CB9"/>
    <w:rsid w:val="009B2FDD"/>
    <w:rsid w:val="009B34EC"/>
    <w:rsid w:val="009B4296"/>
    <w:rsid w:val="009B6114"/>
    <w:rsid w:val="009C06BF"/>
    <w:rsid w:val="009C0F8C"/>
    <w:rsid w:val="009C4DF2"/>
    <w:rsid w:val="009C7FB1"/>
    <w:rsid w:val="009D16D7"/>
    <w:rsid w:val="009D2EB0"/>
    <w:rsid w:val="009D3896"/>
    <w:rsid w:val="009D6656"/>
    <w:rsid w:val="009D698D"/>
    <w:rsid w:val="009E0496"/>
    <w:rsid w:val="009E2445"/>
    <w:rsid w:val="009E3CC7"/>
    <w:rsid w:val="009E4383"/>
    <w:rsid w:val="009E641C"/>
    <w:rsid w:val="009E6CAC"/>
    <w:rsid w:val="009E724C"/>
    <w:rsid w:val="009E7B65"/>
    <w:rsid w:val="009F1092"/>
    <w:rsid w:val="009F15F2"/>
    <w:rsid w:val="009F2D72"/>
    <w:rsid w:val="009F31CF"/>
    <w:rsid w:val="009F37D0"/>
    <w:rsid w:val="009F394F"/>
    <w:rsid w:val="009F4613"/>
    <w:rsid w:val="009F4FC3"/>
    <w:rsid w:val="009F58A9"/>
    <w:rsid w:val="009F5C1B"/>
    <w:rsid w:val="00A00400"/>
    <w:rsid w:val="00A0104D"/>
    <w:rsid w:val="00A015AF"/>
    <w:rsid w:val="00A1313A"/>
    <w:rsid w:val="00A13EF2"/>
    <w:rsid w:val="00A161CA"/>
    <w:rsid w:val="00A2049F"/>
    <w:rsid w:val="00A23505"/>
    <w:rsid w:val="00A23932"/>
    <w:rsid w:val="00A246D6"/>
    <w:rsid w:val="00A267DB"/>
    <w:rsid w:val="00A30821"/>
    <w:rsid w:val="00A30CD2"/>
    <w:rsid w:val="00A3116B"/>
    <w:rsid w:val="00A317E4"/>
    <w:rsid w:val="00A336CD"/>
    <w:rsid w:val="00A34085"/>
    <w:rsid w:val="00A340EC"/>
    <w:rsid w:val="00A34897"/>
    <w:rsid w:val="00A34E20"/>
    <w:rsid w:val="00A358B4"/>
    <w:rsid w:val="00A3657F"/>
    <w:rsid w:val="00A41867"/>
    <w:rsid w:val="00A4362F"/>
    <w:rsid w:val="00A43D62"/>
    <w:rsid w:val="00A43F02"/>
    <w:rsid w:val="00A44480"/>
    <w:rsid w:val="00A50518"/>
    <w:rsid w:val="00A5225E"/>
    <w:rsid w:val="00A52D1B"/>
    <w:rsid w:val="00A56FE4"/>
    <w:rsid w:val="00A57164"/>
    <w:rsid w:val="00A572A8"/>
    <w:rsid w:val="00A57676"/>
    <w:rsid w:val="00A57876"/>
    <w:rsid w:val="00A60A87"/>
    <w:rsid w:val="00A60B26"/>
    <w:rsid w:val="00A61C2A"/>
    <w:rsid w:val="00A61C8A"/>
    <w:rsid w:val="00A61DE8"/>
    <w:rsid w:val="00A64CA9"/>
    <w:rsid w:val="00A651FA"/>
    <w:rsid w:val="00A65A9A"/>
    <w:rsid w:val="00A74CCF"/>
    <w:rsid w:val="00A74F43"/>
    <w:rsid w:val="00A804DD"/>
    <w:rsid w:val="00A808E8"/>
    <w:rsid w:val="00A81218"/>
    <w:rsid w:val="00A81C93"/>
    <w:rsid w:val="00A82BF3"/>
    <w:rsid w:val="00A83114"/>
    <w:rsid w:val="00A84BC2"/>
    <w:rsid w:val="00A85554"/>
    <w:rsid w:val="00A8717A"/>
    <w:rsid w:val="00A90622"/>
    <w:rsid w:val="00A910A9"/>
    <w:rsid w:val="00A91EEB"/>
    <w:rsid w:val="00A93F03"/>
    <w:rsid w:val="00A9490D"/>
    <w:rsid w:val="00A97410"/>
    <w:rsid w:val="00A977DE"/>
    <w:rsid w:val="00AA14CF"/>
    <w:rsid w:val="00AA1A0D"/>
    <w:rsid w:val="00AA244D"/>
    <w:rsid w:val="00AA2E8A"/>
    <w:rsid w:val="00AB05A6"/>
    <w:rsid w:val="00AB1446"/>
    <w:rsid w:val="00AB3E31"/>
    <w:rsid w:val="00AB7A0F"/>
    <w:rsid w:val="00AC0131"/>
    <w:rsid w:val="00AC0B47"/>
    <w:rsid w:val="00AC0F1A"/>
    <w:rsid w:val="00AC165A"/>
    <w:rsid w:val="00AC3ACE"/>
    <w:rsid w:val="00AD0ED0"/>
    <w:rsid w:val="00AD19D3"/>
    <w:rsid w:val="00AD23C4"/>
    <w:rsid w:val="00AD2B34"/>
    <w:rsid w:val="00AD58C1"/>
    <w:rsid w:val="00AD5FB8"/>
    <w:rsid w:val="00AD6489"/>
    <w:rsid w:val="00AE043C"/>
    <w:rsid w:val="00AE1C17"/>
    <w:rsid w:val="00AE5011"/>
    <w:rsid w:val="00AE71BA"/>
    <w:rsid w:val="00AF0FBB"/>
    <w:rsid w:val="00AF1356"/>
    <w:rsid w:val="00AF5968"/>
    <w:rsid w:val="00AF61A7"/>
    <w:rsid w:val="00B0267A"/>
    <w:rsid w:val="00B0364C"/>
    <w:rsid w:val="00B04CBE"/>
    <w:rsid w:val="00B0555D"/>
    <w:rsid w:val="00B05590"/>
    <w:rsid w:val="00B0584E"/>
    <w:rsid w:val="00B05FF4"/>
    <w:rsid w:val="00B06F56"/>
    <w:rsid w:val="00B0774B"/>
    <w:rsid w:val="00B1020F"/>
    <w:rsid w:val="00B10EE1"/>
    <w:rsid w:val="00B1191E"/>
    <w:rsid w:val="00B12994"/>
    <w:rsid w:val="00B1400C"/>
    <w:rsid w:val="00B16BDC"/>
    <w:rsid w:val="00B17938"/>
    <w:rsid w:val="00B17FE8"/>
    <w:rsid w:val="00B21B8B"/>
    <w:rsid w:val="00B22235"/>
    <w:rsid w:val="00B225D1"/>
    <w:rsid w:val="00B22B59"/>
    <w:rsid w:val="00B231F1"/>
    <w:rsid w:val="00B237AC"/>
    <w:rsid w:val="00B24B7E"/>
    <w:rsid w:val="00B27F14"/>
    <w:rsid w:val="00B3018E"/>
    <w:rsid w:val="00B31C6E"/>
    <w:rsid w:val="00B36BAB"/>
    <w:rsid w:val="00B41278"/>
    <w:rsid w:val="00B422FF"/>
    <w:rsid w:val="00B43354"/>
    <w:rsid w:val="00B448C7"/>
    <w:rsid w:val="00B44EEC"/>
    <w:rsid w:val="00B46300"/>
    <w:rsid w:val="00B46F75"/>
    <w:rsid w:val="00B50483"/>
    <w:rsid w:val="00B516D9"/>
    <w:rsid w:val="00B51964"/>
    <w:rsid w:val="00B52CC2"/>
    <w:rsid w:val="00B53CD2"/>
    <w:rsid w:val="00B5753F"/>
    <w:rsid w:val="00B624EF"/>
    <w:rsid w:val="00B62584"/>
    <w:rsid w:val="00B665DE"/>
    <w:rsid w:val="00B667C9"/>
    <w:rsid w:val="00B70DB0"/>
    <w:rsid w:val="00B73B92"/>
    <w:rsid w:val="00B73FFC"/>
    <w:rsid w:val="00B8580A"/>
    <w:rsid w:val="00B85F27"/>
    <w:rsid w:val="00B87D9C"/>
    <w:rsid w:val="00B917C9"/>
    <w:rsid w:val="00B91B02"/>
    <w:rsid w:val="00B92B08"/>
    <w:rsid w:val="00B9398D"/>
    <w:rsid w:val="00B94A4A"/>
    <w:rsid w:val="00B94BE7"/>
    <w:rsid w:val="00B950C4"/>
    <w:rsid w:val="00B9517D"/>
    <w:rsid w:val="00B95823"/>
    <w:rsid w:val="00B966F6"/>
    <w:rsid w:val="00B967BB"/>
    <w:rsid w:val="00B97952"/>
    <w:rsid w:val="00BA05EF"/>
    <w:rsid w:val="00BA125F"/>
    <w:rsid w:val="00BA1611"/>
    <w:rsid w:val="00BA7DC3"/>
    <w:rsid w:val="00BB091D"/>
    <w:rsid w:val="00BB09AC"/>
    <w:rsid w:val="00BB0AE6"/>
    <w:rsid w:val="00BB17F8"/>
    <w:rsid w:val="00BB2D55"/>
    <w:rsid w:val="00BB2EEF"/>
    <w:rsid w:val="00BB3056"/>
    <w:rsid w:val="00BB388A"/>
    <w:rsid w:val="00BB48F0"/>
    <w:rsid w:val="00BC188C"/>
    <w:rsid w:val="00BC1B80"/>
    <w:rsid w:val="00BC22C2"/>
    <w:rsid w:val="00BC2713"/>
    <w:rsid w:val="00BC2F43"/>
    <w:rsid w:val="00BC3AD5"/>
    <w:rsid w:val="00BC4856"/>
    <w:rsid w:val="00BC5EAE"/>
    <w:rsid w:val="00BC5FA9"/>
    <w:rsid w:val="00BD05C0"/>
    <w:rsid w:val="00BD16FC"/>
    <w:rsid w:val="00BD4023"/>
    <w:rsid w:val="00BD4742"/>
    <w:rsid w:val="00BD57CE"/>
    <w:rsid w:val="00BD6EF8"/>
    <w:rsid w:val="00BD7B66"/>
    <w:rsid w:val="00BE00C0"/>
    <w:rsid w:val="00BE07EE"/>
    <w:rsid w:val="00BE128F"/>
    <w:rsid w:val="00BE1668"/>
    <w:rsid w:val="00BE17C4"/>
    <w:rsid w:val="00BE2568"/>
    <w:rsid w:val="00BE31DF"/>
    <w:rsid w:val="00BE4AAF"/>
    <w:rsid w:val="00BE5C25"/>
    <w:rsid w:val="00BE6779"/>
    <w:rsid w:val="00BE7585"/>
    <w:rsid w:val="00BF041D"/>
    <w:rsid w:val="00BF106D"/>
    <w:rsid w:val="00BF1489"/>
    <w:rsid w:val="00BF19DD"/>
    <w:rsid w:val="00C01368"/>
    <w:rsid w:val="00C03058"/>
    <w:rsid w:val="00C039C5"/>
    <w:rsid w:val="00C07001"/>
    <w:rsid w:val="00C07741"/>
    <w:rsid w:val="00C07A7F"/>
    <w:rsid w:val="00C1029A"/>
    <w:rsid w:val="00C11DAC"/>
    <w:rsid w:val="00C14C85"/>
    <w:rsid w:val="00C14EB8"/>
    <w:rsid w:val="00C150DF"/>
    <w:rsid w:val="00C15764"/>
    <w:rsid w:val="00C15AE7"/>
    <w:rsid w:val="00C15BEE"/>
    <w:rsid w:val="00C15C26"/>
    <w:rsid w:val="00C20A0C"/>
    <w:rsid w:val="00C229E2"/>
    <w:rsid w:val="00C25905"/>
    <w:rsid w:val="00C266F4"/>
    <w:rsid w:val="00C27654"/>
    <w:rsid w:val="00C322EC"/>
    <w:rsid w:val="00C32723"/>
    <w:rsid w:val="00C337CA"/>
    <w:rsid w:val="00C3416E"/>
    <w:rsid w:val="00C34C04"/>
    <w:rsid w:val="00C34EB8"/>
    <w:rsid w:val="00C377D6"/>
    <w:rsid w:val="00C432D3"/>
    <w:rsid w:val="00C45D49"/>
    <w:rsid w:val="00C461A4"/>
    <w:rsid w:val="00C47F34"/>
    <w:rsid w:val="00C548DC"/>
    <w:rsid w:val="00C57531"/>
    <w:rsid w:val="00C607C6"/>
    <w:rsid w:val="00C618FE"/>
    <w:rsid w:val="00C62395"/>
    <w:rsid w:val="00C63D3A"/>
    <w:rsid w:val="00C66CDC"/>
    <w:rsid w:val="00C704FF"/>
    <w:rsid w:val="00C70936"/>
    <w:rsid w:val="00C70CEC"/>
    <w:rsid w:val="00C710D6"/>
    <w:rsid w:val="00C769D9"/>
    <w:rsid w:val="00C8077D"/>
    <w:rsid w:val="00C81158"/>
    <w:rsid w:val="00C81675"/>
    <w:rsid w:val="00C84E1F"/>
    <w:rsid w:val="00C90881"/>
    <w:rsid w:val="00C92475"/>
    <w:rsid w:val="00C9563F"/>
    <w:rsid w:val="00CA12D0"/>
    <w:rsid w:val="00CA2393"/>
    <w:rsid w:val="00CA3008"/>
    <w:rsid w:val="00CA35FE"/>
    <w:rsid w:val="00CA5A03"/>
    <w:rsid w:val="00CA632D"/>
    <w:rsid w:val="00CA6B09"/>
    <w:rsid w:val="00CA71A5"/>
    <w:rsid w:val="00CB22FA"/>
    <w:rsid w:val="00CB379D"/>
    <w:rsid w:val="00CB3CE9"/>
    <w:rsid w:val="00CB5DF2"/>
    <w:rsid w:val="00CC0425"/>
    <w:rsid w:val="00CC2D1F"/>
    <w:rsid w:val="00CC48FC"/>
    <w:rsid w:val="00CC5E96"/>
    <w:rsid w:val="00CC646A"/>
    <w:rsid w:val="00CD2299"/>
    <w:rsid w:val="00CD2EC3"/>
    <w:rsid w:val="00CD48FC"/>
    <w:rsid w:val="00CD59C2"/>
    <w:rsid w:val="00CD7F7A"/>
    <w:rsid w:val="00CE01DB"/>
    <w:rsid w:val="00CE09C0"/>
    <w:rsid w:val="00CE1A21"/>
    <w:rsid w:val="00CE1B04"/>
    <w:rsid w:val="00CE351F"/>
    <w:rsid w:val="00CE4591"/>
    <w:rsid w:val="00CE4A06"/>
    <w:rsid w:val="00CE6A8E"/>
    <w:rsid w:val="00CE78E6"/>
    <w:rsid w:val="00CF3387"/>
    <w:rsid w:val="00CF4605"/>
    <w:rsid w:val="00D002DB"/>
    <w:rsid w:val="00D02557"/>
    <w:rsid w:val="00D04055"/>
    <w:rsid w:val="00D040A8"/>
    <w:rsid w:val="00D0454C"/>
    <w:rsid w:val="00D061FA"/>
    <w:rsid w:val="00D06E54"/>
    <w:rsid w:val="00D1026D"/>
    <w:rsid w:val="00D11782"/>
    <w:rsid w:val="00D11AC4"/>
    <w:rsid w:val="00D12AF3"/>
    <w:rsid w:val="00D13021"/>
    <w:rsid w:val="00D13AB6"/>
    <w:rsid w:val="00D15468"/>
    <w:rsid w:val="00D15E43"/>
    <w:rsid w:val="00D163CB"/>
    <w:rsid w:val="00D17491"/>
    <w:rsid w:val="00D21381"/>
    <w:rsid w:val="00D215FC"/>
    <w:rsid w:val="00D23863"/>
    <w:rsid w:val="00D26A3C"/>
    <w:rsid w:val="00D26ED8"/>
    <w:rsid w:val="00D27618"/>
    <w:rsid w:val="00D278E3"/>
    <w:rsid w:val="00D3000A"/>
    <w:rsid w:val="00D3061B"/>
    <w:rsid w:val="00D306B5"/>
    <w:rsid w:val="00D313DA"/>
    <w:rsid w:val="00D31C05"/>
    <w:rsid w:val="00D34610"/>
    <w:rsid w:val="00D4145E"/>
    <w:rsid w:val="00D41DBA"/>
    <w:rsid w:val="00D426E7"/>
    <w:rsid w:val="00D434F4"/>
    <w:rsid w:val="00D43D84"/>
    <w:rsid w:val="00D44D3A"/>
    <w:rsid w:val="00D45795"/>
    <w:rsid w:val="00D45DEF"/>
    <w:rsid w:val="00D472F9"/>
    <w:rsid w:val="00D47DD8"/>
    <w:rsid w:val="00D503B0"/>
    <w:rsid w:val="00D504B2"/>
    <w:rsid w:val="00D50F94"/>
    <w:rsid w:val="00D5127C"/>
    <w:rsid w:val="00D517BF"/>
    <w:rsid w:val="00D51E62"/>
    <w:rsid w:val="00D5295E"/>
    <w:rsid w:val="00D52BE3"/>
    <w:rsid w:val="00D534F6"/>
    <w:rsid w:val="00D539E9"/>
    <w:rsid w:val="00D558EB"/>
    <w:rsid w:val="00D55C74"/>
    <w:rsid w:val="00D567BE"/>
    <w:rsid w:val="00D56A4B"/>
    <w:rsid w:val="00D60827"/>
    <w:rsid w:val="00D610EA"/>
    <w:rsid w:val="00D61A9D"/>
    <w:rsid w:val="00D621FE"/>
    <w:rsid w:val="00D623DB"/>
    <w:rsid w:val="00D656A1"/>
    <w:rsid w:val="00D7028C"/>
    <w:rsid w:val="00D71419"/>
    <w:rsid w:val="00D71708"/>
    <w:rsid w:val="00D73A57"/>
    <w:rsid w:val="00D75489"/>
    <w:rsid w:val="00D76C64"/>
    <w:rsid w:val="00D77453"/>
    <w:rsid w:val="00D8151A"/>
    <w:rsid w:val="00D81BA8"/>
    <w:rsid w:val="00D8549E"/>
    <w:rsid w:val="00D86274"/>
    <w:rsid w:val="00D8678B"/>
    <w:rsid w:val="00D90BB5"/>
    <w:rsid w:val="00D91998"/>
    <w:rsid w:val="00D91D57"/>
    <w:rsid w:val="00D924D7"/>
    <w:rsid w:val="00D938B0"/>
    <w:rsid w:val="00D93CDC"/>
    <w:rsid w:val="00D948CE"/>
    <w:rsid w:val="00D94D7E"/>
    <w:rsid w:val="00D97257"/>
    <w:rsid w:val="00D97EFB"/>
    <w:rsid w:val="00DA10BB"/>
    <w:rsid w:val="00DA3417"/>
    <w:rsid w:val="00DA699F"/>
    <w:rsid w:val="00DB132C"/>
    <w:rsid w:val="00DB41AE"/>
    <w:rsid w:val="00DB4652"/>
    <w:rsid w:val="00DB6072"/>
    <w:rsid w:val="00DB66BB"/>
    <w:rsid w:val="00DB6C0C"/>
    <w:rsid w:val="00DC2043"/>
    <w:rsid w:val="00DC2FAF"/>
    <w:rsid w:val="00DC3507"/>
    <w:rsid w:val="00DC6856"/>
    <w:rsid w:val="00DD088A"/>
    <w:rsid w:val="00DD0CA4"/>
    <w:rsid w:val="00DD338B"/>
    <w:rsid w:val="00DE068B"/>
    <w:rsid w:val="00DE10E1"/>
    <w:rsid w:val="00DE1395"/>
    <w:rsid w:val="00DE1E8D"/>
    <w:rsid w:val="00DE3079"/>
    <w:rsid w:val="00DE35B0"/>
    <w:rsid w:val="00DE4F34"/>
    <w:rsid w:val="00DE6886"/>
    <w:rsid w:val="00DF1AE1"/>
    <w:rsid w:val="00DF711F"/>
    <w:rsid w:val="00E004DB"/>
    <w:rsid w:val="00E023DD"/>
    <w:rsid w:val="00E025C7"/>
    <w:rsid w:val="00E02677"/>
    <w:rsid w:val="00E027FB"/>
    <w:rsid w:val="00E02E6B"/>
    <w:rsid w:val="00E03087"/>
    <w:rsid w:val="00E059BF"/>
    <w:rsid w:val="00E05F29"/>
    <w:rsid w:val="00E071F5"/>
    <w:rsid w:val="00E0726D"/>
    <w:rsid w:val="00E073F4"/>
    <w:rsid w:val="00E07884"/>
    <w:rsid w:val="00E07C43"/>
    <w:rsid w:val="00E106A8"/>
    <w:rsid w:val="00E1199B"/>
    <w:rsid w:val="00E12F55"/>
    <w:rsid w:val="00E134D2"/>
    <w:rsid w:val="00E14125"/>
    <w:rsid w:val="00E145D4"/>
    <w:rsid w:val="00E14AD3"/>
    <w:rsid w:val="00E152F8"/>
    <w:rsid w:val="00E16033"/>
    <w:rsid w:val="00E1768D"/>
    <w:rsid w:val="00E22519"/>
    <w:rsid w:val="00E24C37"/>
    <w:rsid w:val="00E250F3"/>
    <w:rsid w:val="00E25F38"/>
    <w:rsid w:val="00E269EC"/>
    <w:rsid w:val="00E272C8"/>
    <w:rsid w:val="00E27489"/>
    <w:rsid w:val="00E3058C"/>
    <w:rsid w:val="00E31B4B"/>
    <w:rsid w:val="00E31E18"/>
    <w:rsid w:val="00E31F05"/>
    <w:rsid w:val="00E33264"/>
    <w:rsid w:val="00E33F6B"/>
    <w:rsid w:val="00E3546D"/>
    <w:rsid w:val="00E42EFA"/>
    <w:rsid w:val="00E4736C"/>
    <w:rsid w:val="00E50CFD"/>
    <w:rsid w:val="00E510E2"/>
    <w:rsid w:val="00E5193D"/>
    <w:rsid w:val="00E54BB4"/>
    <w:rsid w:val="00E55306"/>
    <w:rsid w:val="00E55C97"/>
    <w:rsid w:val="00E55D1B"/>
    <w:rsid w:val="00E60016"/>
    <w:rsid w:val="00E60C8D"/>
    <w:rsid w:val="00E60E5A"/>
    <w:rsid w:val="00E629E3"/>
    <w:rsid w:val="00E65186"/>
    <w:rsid w:val="00E6582A"/>
    <w:rsid w:val="00E65A6B"/>
    <w:rsid w:val="00E67226"/>
    <w:rsid w:val="00E6729A"/>
    <w:rsid w:val="00E72096"/>
    <w:rsid w:val="00E73BE6"/>
    <w:rsid w:val="00E74CDE"/>
    <w:rsid w:val="00E755F8"/>
    <w:rsid w:val="00E756D7"/>
    <w:rsid w:val="00E7615A"/>
    <w:rsid w:val="00E77104"/>
    <w:rsid w:val="00E80478"/>
    <w:rsid w:val="00E8187B"/>
    <w:rsid w:val="00E839C9"/>
    <w:rsid w:val="00E83B80"/>
    <w:rsid w:val="00E84011"/>
    <w:rsid w:val="00E84FF6"/>
    <w:rsid w:val="00E858F5"/>
    <w:rsid w:val="00E86768"/>
    <w:rsid w:val="00E87804"/>
    <w:rsid w:val="00E87A89"/>
    <w:rsid w:val="00E902A1"/>
    <w:rsid w:val="00E9065E"/>
    <w:rsid w:val="00E91E11"/>
    <w:rsid w:val="00E937B4"/>
    <w:rsid w:val="00E93E60"/>
    <w:rsid w:val="00E94116"/>
    <w:rsid w:val="00E94499"/>
    <w:rsid w:val="00E9458D"/>
    <w:rsid w:val="00E954A7"/>
    <w:rsid w:val="00E9617F"/>
    <w:rsid w:val="00E977E2"/>
    <w:rsid w:val="00E9786D"/>
    <w:rsid w:val="00E97F86"/>
    <w:rsid w:val="00EA09F3"/>
    <w:rsid w:val="00EA0B78"/>
    <w:rsid w:val="00EA1A30"/>
    <w:rsid w:val="00EA1B3B"/>
    <w:rsid w:val="00EA35A8"/>
    <w:rsid w:val="00EA3963"/>
    <w:rsid w:val="00EA4A19"/>
    <w:rsid w:val="00EA58D7"/>
    <w:rsid w:val="00EA7073"/>
    <w:rsid w:val="00EA7CB1"/>
    <w:rsid w:val="00EB117D"/>
    <w:rsid w:val="00EB2A12"/>
    <w:rsid w:val="00EB2F98"/>
    <w:rsid w:val="00EB41B5"/>
    <w:rsid w:val="00EB4E3B"/>
    <w:rsid w:val="00EB53DD"/>
    <w:rsid w:val="00EB6D07"/>
    <w:rsid w:val="00EB6D87"/>
    <w:rsid w:val="00EB6E03"/>
    <w:rsid w:val="00EC1296"/>
    <w:rsid w:val="00EC1469"/>
    <w:rsid w:val="00EC31F5"/>
    <w:rsid w:val="00EC328D"/>
    <w:rsid w:val="00EC4585"/>
    <w:rsid w:val="00EC480C"/>
    <w:rsid w:val="00ED009A"/>
    <w:rsid w:val="00ED257F"/>
    <w:rsid w:val="00ED4A99"/>
    <w:rsid w:val="00ED5C8B"/>
    <w:rsid w:val="00EE09A9"/>
    <w:rsid w:val="00EE19E1"/>
    <w:rsid w:val="00EE4F66"/>
    <w:rsid w:val="00EE6419"/>
    <w:rsid w:val="00EE6961"/>
    <w:rsid w:val="00EF0AF5"/>
    <w:rsid w:val="00EF1325"/>
    <w:rsid w:val="00EF20F4"/>
    <w:rsid w:val="00EF3B54"/>
    <w:rsid w:val="00EF5ADA"/>
    <w:rsid w:val="00EF5F7A"/>
    <w:rsid w:val="00EF6581"/>
    <w:rsid w:val="00EF69E7"/>
    <w:rsid w:val="00EF6C94"/>
    <w:rsid w:val="00F00B72"/>
    <w:rsid w:val="00F027FD"/>
    <w:rsid w:val="00F04BB9"/>
    <w:rsid w:val="00F04F80"/>
    <w:rsid w:val="00F053AB"/>
    <w:rsid w:val="00F05A86"/>
    <w:rsid w:val="00F06F33"/>
    <w:rsid w:val="00F10F01"/>
    <w:rsid w:val="00F12D8F"/>
    <w:rsid w:val="00F14688"/>
    <w:rsid w:val="00F231A8"/>
    <w:rsid w:val="00F23C83"/>
    <w:rsid w:val="00F24E8F"/>
    <w:rsid w:val="00F25956"/>
    <w:rsid w:val="00F26421"/>
    <w:rsid w:val="00F33581"/>
    <w:rsid w:val="00F35770"/>
    <w:rsid w:val="00F36AE3"/>
    <w:rsid w:val="00F372A9"/>
    <w:rsid w:val="00F42E97"/>
    <w:rsid w:val="00F44426"/>
    <w:rsid w:val="00F45E2D"/>
    <w:rsid w:val="00F45F10"/>
    <w:rsid w:val="00F45FBC"/>
    <w:rsid w:val="00F46F07"/>
    <w:rsid w:val="00F4748E"/>
    <w:rsid w:val="00F4761B"/>
    <w:rsid w:val="00F47703"/>
    <w:rsid w:val="00F47993"/>
    <w:rsid w:val="00F47BC7"/>
    <w:rsid w:val="00F51B8F"/>
    <w:rsid w:val="00F527D3"/>
    <w:rsid w:val="00F52F51"/>
    <w:rsid w:val="00F53ABB"/>
    <w:rsid w:val="00F55C9B"/>
    <w:rsid w:val="00F56CE1"/>
    <w:rsid w:val="00F60F90"/>
    <w:rsid w:val="00F61AEF"/>
    <w:rsid w:val="00F62EDD"/>
    <w:rsid w:val="00F63CFC"/>
    <w:rsid w:val="00F63D4A"/>
    <w:rsid w:val="00F65B57"/>
    <w:rsid w:val="00F67402"/>
    <w:rsid w:val="00F67670"/>
    <w:rsid w:val="00F67A41"/>
    <w:rsid w:val="00F7221C"/>
    <w:rsid w:val="00F72C94"/>
    <w:rsid w:val="00F73D20"/>
    <w:rsid w:val="00F744FD"/>
    <w:rsid w:val="00F75BE5"/>
    <w:rsid w:val="00F76C40"/>
    <w:rsid w:val="00F771C9"/>
    <w:rsid w:val="00F7743C"/>
    <w:rsid w:val="00F814CF"/>
    <w:rsid w:val="00F83373"/>
    <w:rsid w:val="00F865EE"/>
    <w:rsid w:val="00F91408"/>
    <w:rsid w:val="00F92225"/>
    <w:rsid w:val="00F92AA8"/>
    <w:rsid w:val="00F946E7"/>
    <w:rsid w:val="00F94C20"/>
    <w:rsid w:val="00F969B5"/>
    <w:rsid w:val="00F9740E"/>
    <w:rsid w:val="00FA0AC5"/>
    <w:rsid w:val="00FA1522"/>
    <w:rsid w:val="00FA2E58"/>
    <w:rsid w:val="00FA33A9"/>
    <w:rsid w:val="00FA4DB8"/>
    <w:rsid w:val="00FA4E9F"/>
    <w:rsid w:val="00FA52AF"/>
    <w:rsid w:val="00FA7C5F"/>
    <w:rsid w:val="00FB0EEB"/>
    <w:rsid w:val="00FB1629"/>
    <w:rsid w:val="00FB201E"/>
    <w:rsid w:val="00FB21C2"/>
    <w:rsid w:val="00FB2219"/>
    <w:rsid w:val="00FB2EEA"/>
    <w:rsid w:val="00FB4B2E"/>
    <w:rsid w:val="00FB7DB0"/>
    <w:rsid w:val="00FB7FEF"/>
    <w:rsid w:val="00FC060D"/>
    <w:rsid w:val="00FC1D85"/>
    <w:rsid w:val="00FC3B43"/>
    <w:rsid w:val="00FC487F"/>
    <w:rsid w:val="00FC7388"/>
    <w:rsid w:val="00FD294F"/>
    <w:rsid w:val="00FD6A05"/>
    <w:rsid w:val="00FD6DC9"/>
    <w:rsid w:val="00FD7AAA"/>
    <w:rsid w:val="00FD7DCB"/>
    <w:rsid w:val="00FE077D"/>
    <w:rsid w:val="00FE3146"/>
    <w:rsid w:val="00FE40B7"/>
    <w:rsid w:val="00FE4C3B"/>
    <w:rsid w:val="00FE59C0"/>
    <w:rsid w:val="00FE6A63"/>
    <w:rsid w:val="00FE6D6D"/>
    <w:rsid w:val="00FE6E2A"/>
    <w:rsid w:val="00FE71CD"/>
    <w:rsid w:val="00FE768C"/>
    <w:rsid w:val="00FF41DA"/>
    <w:rsid w:val="00FF4BBF"/>
    <w:rsid w:val="00FF54E8"/>
    <w:rsid w:val="00FF5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9A132"/>
  <w15:docId w15:val="{F6C121D1-64CE-4C37-9160-ABD94B4C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6FB"/>
    <w:pPr>
      <w:spacing w:after="160" w:line="259" w:lineRule="auto"/>
    </w:pPr>
    <w:rPr>
      <w:lang w:eastAsia="en-US"/>
    </w:rPr>
  </w:style>
  <w:style w:type="paragraph" w:styleId="Antrat1">
    <w:name w:val="heading 1"/>
    <w:basedOn w:val="prastasis"/>
    <w:next w:val="prastasis"/>
    <w:link w:val="Antrat1Diagrama"/>
    <w:uiPriority w:val="9"/>
    <w:qFormat/>
    <w:locked/>
    <w:rsid w:val="003C5A04"/>
    <w:pPr>
      <w:keepNext/>
      <w:keepLines/>
      <w:spacing w:before="360" w:after="80" w:line="240" w:lineRule="auto"/>
      <w:ind w:firstLine="357"/>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qFormat/>
    <w:locked/>
    <w:rsid w:val="00A44480"/>
    <w:pPr>
      <w:keepNext/>
      <w:spacing w:after="0" w:line="240" w:lineRule="auto"/>
      <w:jc w:val="both"/>
      <w:outlineLvl w:val="1"/>
    </w:pPr>
    <w:rPr>
      <w:rFonts w:ascii="Times New Roman" w:eastAsia="Times New Roman" w:hAnsi="Times New Roman"/>
      <w:b/>
      <w:bCs/>
      <w:sz w:val="24"/>
      <w:szCs w:val="24"/>
    </w:rPr>
  </w:style>
  <w:style w:type="paragraph" w:styleId="Antrat3">
    <w:name w:val="heading 3"/>
    <w:basedOn w:val="prastasis"/>
    <w:next w:val="prastasis"/>
    <w:link w:val="Antrat3Diagrama"/>
    <w:uiPriority w:val="9"/>
    <w:semiHidden/>
    <w:unhideWhenUsed/>
    <w:qFormat/>
    <w:locked/>
    <w:rsid w:val="003C5A04"/>
    <w:pPr>
      <w:keepNext/>
      <w:keepLines/>
      <w:spacing w:before="160" w:after="80" w:line="240" w:lineRule="auto"/>
      <w:ind w:firstLine="357"/>
      <w:outlineLvl w:val="2"/>
    </w:pPr>
    <w:rPr>
      <w:rFonts w:ascii="Arial" w:eastAsiaTheme="majorEastAsia" w:hAnsi="Arial"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locked/>
    <w:rsid w:val="003C5A04"/>
    <w:pPr>
      <w:keepNext/>
      <w:keepLines/>
      <w:spacing w:before="80" w:after="40" w:line="240" w:lineRule="auto"/>
      <w:ind w:firstLine="357"/>
      <w:outlineLvl w:val="3"/>
    </w:pPr>
    <w:rPr>
      <w:rFonts w:ascii="Arial" w:eastAsiaTheme="majorEastAsia" w:hAnsi="Arial" w:cstheme="majorBidi"/>
      <w:i/>
      <w:iCs/>
      <w:color w:val="365F91" w:themeColor="accent1" w:themeShade="BF"/>
    </w:rPr>
  </w:style>
  <w:style w:type="paragraph" w:styleId="Antrat5">
    <w:name w:val="heading 5"/>
    <w:basedOn w:val="prastasis"/>
    <w:next w:val="prastasis"/>
    <w:link w:val="Antrat5Diagrama"/>
    <w:uiPriority w:val="9"/>
    <w:semiHidden/>
    <w:unhideWhenUsed/>
    <w:qFormat/>
    <w:locked/>
    <w:rsid w:val="003C5A04"/>
    <w:pPr>
      <w:keepNext/>
      <w:keepLines/>
      <w:spacing w:before="80" w:after="40" w:line="240" w:lineRule="auto"/>
      <w:ind w:firstLine="357"/>
      <w:outlineLvl w:val="4"/>
    </w:pPr>
    <w:rPr>
      <w:rFonts w:ascii="Arial" w:eastAsiaTheme="majorEastAsia" w:hAnsi="Arial" w:cstheme="majorBidi"/>
      <w:color w:val="365F91" w:themeColor="accent1" w:themeShade="BF"/>
    </w:rPr>
  </w:style>
  <w:style w:type="paragraph" w:styleId="Antrat6">
    <w:name w:val="heading 6"/>
    <w:basedOn w:val="prastasis"/>
    <w:next w:val="prastasis"/>
    <w:link w:val="Antrat6Diagrama"/>
    <w:uiPriority w:val="9"/>
    <w:semiHidden/>
    <w:unhideWhenUsed/>
    <w:qFormat/>
    <w:locked/>
    <w:rsid w:val="003C5A04"/>
    <w:pPr>
      <w:keepNext/>
      <w:keepLines/>
      <w:spacing w:before="40" w:after="0" w:line="240" w:lineRule="auto"/>
      <w:ind w:firstLine="357"/>
      <w:outlineLvl w:val="5"/>
    </w:pPr>
    <w:rPr>
      <w:rFonts w:ascii="Arial" w:eastAsiaTheme="majorEastAsia" w:hAnsi="Arial" w:cstheme="majorBidi"/>
      <w:i/>
      <w:iCs/>
      <w:color w:val="595959" w:themeColor="text1" w:themeTint="A6"/>
    </w:rPr>
  </w:style>
  <w:style w:type="paragraph" w:styleId="Antrat7">
    <w:name w:val="heading 7"/>
    <w:basedOn w:val="prastasis"/>
    <w:next w:val="prastasis"/>
    <w:link w:val="Antrat7Diagrama"/>
    <w:uiPriority w:val="9"/>
    <w:semiHidden/>
    <w:unhideWhenUsed/>
    <w:qFormat/>
    <w:locked/>
    <w:rsid w:val="003C5A04"/>
    <w:pPr>
      <w:keepNext/>
      <w:keepLines/>
      <w:spacing w:before="40" w:after="0" w:line="240" w:lineRule="auto"/>
      <w:ind w:firstLine="357"/>
      <w:outlineLvl w:val="6"/>
    </w:pPr>
    <w:rPr>
      <w:rFonts w:ascii="Arial" w:eastAsiaTheme="majorEastAsia" w:hAnsi="Arial" w:cstheme="majorBidi"/>
      <w:color w:val="595959" w:themeColor="text1" w:themeTint="A6"/>
    </w:rPr>
  </w:style>
  <w:style w:type="paragraph" w:styleId="Antrat8">
    <w:name w:val="heading 8"/>
    <w:basedOn w:val="prastasis"/>
    <w:next w:val="prastasis"/>
    <w:link w:val="Antrat8Diagrama"/>
    <w:uiPriority w:val="9"/>
    <w:semiHidden/>
    <w:unhideWhenUsed/>
    <w:qFormat/>
    <w:locked/>
    <w:rsid w:val="003C5A04"/>
    <w:pPr>
      <w:keepNext/>
      <w:keepLines/>
      <w:spacing w:after="0" w:line="240" w:lineRule="auto"/>
      <w:ind w:firstLine="357"/>
      <w:outlineLvl w:val="7"/>
    </w:pPr>
    <w:rPr>
      <w:rFonts w:ascii="Arial" w:eastAsiaTheme="majorEastAsia" w:hAnsi="Arial" w:cstheme="majorBidi"/>
      <w:i/>
      <w:iCs/>
      <w:color w:val="272727" w:themeColor="text1" w:themeTint="D8"/>
    </w:rPr>
  </w:style>
  <w:style w:type="paragraph" w:styleId="Antrat9">
    <w:name w:val="heading 9"/>
    <w:basedOn w:val="prastasis"/>
    <w:next w:val="prastasis"/>
    <w:link w:val="Antrat9Diagrama"/>
    <w:uiPriority w:val="9"/>
    <w:semiHidden/>
    <w:unhideWhenUsed/>
    <w:qFormat/>
    <w:locked/>
    <w:rsid w:val="003C5A04"/>
    <w:pPr>
      <w:keepNext/>
      <w:keepLines/>
      <w:spacing w:after="0" w:line="240" w:lineRule="auto"/>
      <w:ind w:firstLine="357"/>
      <w:outlineLvl w:val="8"/>
    </w:pPr>
    <w:rPr>
      <w:rFonts w:ascii="Arial" w:eastAsiaTheme="majorEastAsia" w:hAnsi="Arial"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locked/>
    <w:rsid w:val="00A44480"/>
    <w:rPr>
      <w:rFonts w:eastAsia="Times New Roman" w:cs="Times New Roman"/>
      <w:b/>
      <w:bCs/>
      <w:sz w:val="24"/>
      <w:szCs w:val="24"/>
      <w:lang w:val="lt-LT" w:eastAsia="en-US" w:bidi="ar-SA"/>
    </w:rPr>
  </w:style>
  <w:style w:type="paragraph" w:customStyle="1" w:styleId="Tekstas">
    <w:name w:val="Tekstas"/>
    <w:basedOn w:val="prastasis"/>
    <w:uiPriority w:val="99"/>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99"/>
    <w:qFormat/>
    <w:rsid w:val="00FF54E8"/>
    <w:pPr>
      <w:widowControl w:val="0"/>
      <w:suppressAutoHyphens/>
      <w:autoSpaceDN w:val="0"/>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uiPriority w:val="99"/>
    <w:rsid w:val="00FF54E8"/>
    <w:rPr>
      <w:rFonts w:cs="Times New Roman"/>
      <w:color w:val="0563C1"/>
      <w:u w:val="single"/>
    </w:rPr>
  </w:style>
  <w:style w:type="character" w:styleId="Komentaronuoroda">
    <w:name w:val="annotation reference"/>
    <w:basedOn w:val="Numatytasispastraiposriftas"/>
    <w:uiPriority w:val="99"/>
    <w:semiHidden/>
    <w:rsid w:val="00762AB8"/>
    <w:rPr>
      <w:rFonts w:cs="Times New Roman"/>
      <w:sz w:val="16"/>
      <w:szCs w:val="16"/>
    </w:rPr>
  </w:style>
  <w:style w:type="paragraph" w:styleId="Komentarotekstas">
    <w:name w:val="annotation text"/>
    <w:basedOn w:val="prastasis"/>
    <w:link w:val="KomentarotekstasDiagrama"/>
    <w:uiPriority w:val="99"/>
    <w:semiHidden/>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762AB8"/>
    <w:rPr>
      <w:rFonts w:cs="Times New Roman"/>
      <w:sz w:val="20"/>
      <w:szCs w:val="20"/>
    </w:rPr>
  </w:style>
  <w:style w:type="paragraph" w:styleId="Komentarotema">
    <w:name w:val="annotation subject"/>
    <w:basedOn w:val="Komentarotekstas"/>
    <w:next w:val="Komentarotekstas"/>
    <w:link w:val="KomentarotemaDiagrama"/>
    <w:uiPriority w:val="99"/>
    <w:semiHidden/>
    <w:rsid w:val="00762AB8"/>
    <w:rPr>
      <w:b/>
      <w:bCs/>
    </w:rPr>
  </w:style>
  <w:style w:type="character" w:customStyle="1" w:styleId="KomentarotemaDiagrama">
    <w:name w:val="Komentaro tema Diagrama"/>
    <w:basedOn w:val="KomentarotekstasDiagrama"/>
    <w:link w:val="Komentarotema"/>
    <w:uiPriority w:val="99"/>
    <w:semiHidden/>
    <w:locked/>
    <w:rsid w:val="00762AB8"/>
    <w:rPr>
      <w:rFonts w:cs="Times New Roman"/>
      <w:b/>
      <w:bCs/>
      <w:sz w:val="20"/>
      <w:szCs w:val="20"/>
    </w:rPr>
  </w:style>
  <w:style w:type="paragraph" w:styleId="Debesliotekstas">
    <w:name w:val="Balloon Text"/>
    <w:basedOn w:val="prastasis"/>
    <w:link w:val="DebesliotekstasDiagrama"/>
    <w:uiPriority w:val="99"/>
    <w:semiHidden/>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762AB8"/>
    <w:rPr>
      <w:rFonts w:ascii="Segoe UI" w:hAnsi="Segoe UI" w:cs="Segoe UI"/>
      <w:sz w:val="18"/>
      <w:szCs w:val="18"/>
    </w:rPr>
  </w:style>
  <w:style w:type="paragraph" w:styleId="Pagrindinistekstas">
    <w:name w:val="Body Text"/>
    <w:basedOn w:val="prastasis"/>
    <w:link w:val="PagrindinistekstasDiagrama"/>
    <w:uiPriority w:val="99"/>
    <w:rsid w:val="00BC5FA9"/>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uiPriority w:val="99"/>
    <w:locked/>
    <w:rsid w:val="00BC5FA9"/>
    <w:rPr>
      <w:rFonts w:ascii="Times New Roman" w:hAnsi="Times New Roman" w:cs="Times New Roman"/>
      <w:sz w:val="20"/>
      <w:szCs w:val="20"/>
      <w:lang w:val="en-US"/>
    </w:rPr>
  </w:style>
  <w:style w:type="character" w:styleId="Vietosrezervavimoenklotekstas">
    <w:name w:val="Placeholder Text"/>
    <w:basedOn w:val="Numatytasispastraiposriftas"/>
    <w:uiPriority w:val="99"/>
    <w:semiHidden/>
    <w:rsid w:val="00BD7B66"/>
    <w:rPr>
      <w:rFonts w:cs="Times New Roman"/>
      <w:color w:val="808080"/>
    </w:rPr>
  </w:style>
  <w:style w:type="table" w:styleId="Lentelstinklelis">
    <w:name w:val="Table Grid"/>
    <w:basedOn w:val="prastojilentel"/>
    <w:uiPriority w:val="39"/>
    <w:rsid w:val="00F479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0941C1"/>
    <w:pPr>
      <w:ind w:left="720"/>
      <w:contextualSpacing/>
    </w:pPr>
  </w:style>
  <w:style w:type="paragraph" w:styleId="Antrats">
    <w:name w:val="header"/>
    <w:basedOn w:val="prastasis"/>
    <w:link w:val="AntratsDiagrama"/>
    <w:uiPriority w:val="99"/>
    <w:rsid w:val="00541C7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locked/>
    <w:rsid w:val="00541C79"/>
    <w:rPr>
      <w:rFonts w:cs="Times New Roman"/>
    </w:rPr>
  </w:style>
  <w:style w:type="paragraph" w:styleId="Porat">
    <w:name w:val="footer"/>
    <w:basedOn w:val="prastasis"/>
    <w:link w:val="PoratDiagrama"/>
    <w:uiPriority w:val="99"/>
    <w:rsid w:val="00541C7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locked/>
    <w:rsid w:val="00541C79"/>
    <w:rPr>
      <w:rFonts w:cs="Times New Roman"/>
    </w:rPr>
  </w:style>
  <w:style w:type="paragraph" w:styleId="Dokumentostruktra">
    <w:name w:val="Document Map"/>
    <w:basedOn w:val="prastasis"/>
    <w:link w:val="DokumentostruktraDiagrama"/>
    <w:uiPriority w:val="99"/>
    <w:semiHidden/>
    <w:rsid w:val="004B19F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EF0AF5"/>
    <w:rPr>
      <w:rFonts w:ascii="Times New Roman" w:hAnsi="Times New Roman" w:cs="Times New Roman"/>
      <w:sz w:val="2"/>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864464"/>
    <w:rPr>
      <w:lang w:eastAsia="en-US"/>
    </w:rPr>
  </w:style>
  <w:style w:type="character" w:customStyle="1" w:styleId="Antrat1Diagrama">
    <w:name w:val="Antraštė 1 Diagrama"/>
    <w:basedOn w:val="Numatytasispastraiposriftas"/>
    <w:link w:val="Antrat1"/>
    <w:uiPriority w:val="9"/>
    <w:rsid w:val="003C5A04"/>
    <w:rPr>
      <w:rFonts w:asciiTheme="majorHAnsi" w:eastAsiaTheme="majorEastAsia" w:hAnsiTheme="majorHAnsi" w:cstheme="majorBidi"/>
      <w:color w:val="365F91" w:themeColor="accent1" w:themeShade="BF"/>
      <w:sz w:val="40"/>
      <w:szCs w:val="40"/>
      <w:lang w:eastAsia="en-US"/>
    </w:rPr>
  </w:style>
  <w:style w:type="character" w:customStyle="1" w:styleId="Antrat3Diagrama">
    <w:name w:val="Antraštė 3 Diagrama"/>
    <w:basedOn w:val="Numatytasispastraiposriftas"/>
    <w:link w:val="Antrat3"/>
    <w:uiPriority w:val="9"/>
    <w:semiHidden/>
    <w:rsid w:val="003C5A04"/>
    <w:rPr>
      <w:rFonts w:ascii="Arial" w:eastAsiaTheme="majorEastAsia" w:hAnsi="Arial"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3C5A04"/>
    <w:rPr>
      <w:rFonts w:ascii="Arial" w:eastAsiaTheme="majorEastAsia" w:hAnsi="Arial"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3C5A04"/>
    <w:rPr>
      <w:rFonts w:ascii="Arial" w:eastAsiaTheme="majorEastAsia" w:hAnsi="Arial"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3C5A04"/>
    <w:rPr>
      <w:rFonts w:ascii="Arial" w:eastAsiaTheme="majorEastAsia" w:hAnsi="Arial"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3C5A04"/>
    <w:rPr>
      <w:rFonts w:ascii="Arial" w:eastAsiaTheme="majorEastAsia" w:hAnsi="Arial"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3C5A04"/>
    <w:rPr>
      <w:rFonts w:ascii="Arial" w:eastAsiaTheme="majorEastAsia" w:hAnsi="Arial"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3C5A04"/>
    <w:rPr>
      <w:rFonts w:ascii="Arial" w:eastAsiaTheme="majorEastAsia" w:hAnsi="Arial" w:cstheme="majorBidi"/>
      <w:color w:val="272727" w:themeColor="text1" w:themeTint="D8"/>
      <w:lang w:eastAsia="en-US"/>
    </w:rPr>
  </w:style>
  <w:style w:type="paragraph" w:styleId="Pavadinimas">
    <w:name w:val="Title"/>
    <w:basedOn w:val="prastasis"/>
    <w:next w:val="prastasis"/>
    <w:link w:val="PavadinimasDiagrama"/>
    <w:uiPriority w:val="10"/>
    <w:qFormat/>
    <w:locked/>
    <w:rsid w:val="003C5A04"/>
    <w:pPr>
      <w:spacing w:after="80" w:line="240" w:lineRule="auto"/>
      <w:ind w:firstLine="357"/>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5A04"/>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locked/>
    <w:rsid w:val="003C5A04"/>
    <w:pPr>
      <w:numPr>
        <w:ilvl w:val="1"/>
      </w:numPr>
      <w:spacing w:after="0" w:line="240" w:lineRule="auto"/>
      <w:ind w:firstLine="357"/>
    </w:pPr>
    <w:rPr>
      <w:rFonts w:ascii="Arial" w:eastAsiaTheme="majorEastAsia" w:hAnsi="Arial"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5A04"/>
    <w:rPr>
      <w:rFonts w:ascii="Arial" w:eastAsiaTheme="majorEastAsia" w:hAnsi="Arial"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3C5A04"/>
    <w:pPr>
      <w:spacing w:before="160" w:after="0" w:line="240" w:lineRule="auto"/>
      <w:ind w:firstLine="357"/>
      <w:jc w:val="center"/>
    </w:pPr>
    <w:rPr>
      <w:rFonts w:ascii="Arial" w:eastAsiaTheme="minorHAnsi" w:hAnsi="Arial" w:cstheme="minorBidi"/>
      <w:i/>
      <w:iCs/>
      <w:color w:val="404040" w:themeColor="text1" w:themeTint="BF"/>
    </w:rPr>
  </w:style>
  <w:style w:type="character" w:customStyle="1" w:styleId="CitataDiagrama">
    <w:name w:val="Citata Diagrama"/>
    <w:basedOn w:val="Numatytasispastraiposriftas"/>
    <w:link w:val="Citata"/>
    <w:uiPriority w:val="29"/>
    <w:rsid w:val="003C5A04"/>
    <w:rPr>
      <w:rFonts w:ascii="Arial" w:eastAsiaTheme="minorHAnsi" w:hAnsi="Arial" w:cstheme="minorBidi"/>
      <w:i/>
      <w:iCs/>
      <w:color w:val="404040" w:themeColor="text1" w:themeTint="BF"/>
      <w:lang w:eastAsia="en-US"/>
    </w:rPr>
  </w:style>
  <w:style w:type="character" w:styleId="Rykuspabraukimas">
    <w:name w:val="Intense Emphasis"/>
    <w:basedOn w:val="Numatytasispastraiposriftas"/>
    <w:uiPriority w:val="21"/>
    <w:qFormat/>
    <w:rsid w:val="003C5A04"/>
    <w:rPr>
      <w:i/>
      <w:iCs/>
      <w:color w:val="365F91" w:themeColor="accent1" w:themeShade="BF"/>
    </w:rPr>
  </w:style>
  <w:style w:type="paragraph" w:styleId="Iskirtacitata">
    <w:name w:val="Intense Quote"/>
    <w:basedOn w:val="prastasis"/>
    <w:next w:val="prastasis"/>
    <w:link w:val="IskirtacitataDiagrama"/>
    <w:uiPriority w:val="30"/>
    <w:qFormat/>
    <w:rsid w:val="003C5A04"/>
    <w:pPr>
      <w:pBdr>
        <w:top w:val="single" w:sz="4" w:space="10" w:color="365F91" w:themeColor="accent1" w:themeShade="BF"/>
        <w:bottom w:val="single" w:sz="4" w:space="10" w:color="365F91" w:themeColor="accent1" w:themeShade="BF"/>
      </w:pBdr>
      <w:spacing w:before="360" w:after="360" w:line="240" w:lineRule="auto"/>
      <w:ind w:left="864" w:right="864" w:firstLine="357"/>
      <w:jc w:val="center"/>
    </w:pPr>
    <w:rPr>
      <w:rFonts w:ascii="Arial" w:eastAsiaTheme="minorHAnsi" w:hAnsi="Arial" w:cstheme="minorBidi"/>
      <w:i/>
      <w:iCs/>
      <w:color w:val="365F91" w:themeColor="accent1" w:themeShade="BF"/>
    </w:rPr>
  </w:style>
  <w:style w:type="character" w:customStyle="1" w:styleId="IskirtacitataDiagrama">
    <w:name w:val="Išskirta citata Diagrama"/>
    <w:basedOn w:val="Numatytasispastraiposriftas"/>
    <w:link w:val="Iskirtacitata"/>
    <w:uiPriority w:val="30"/>
    <w:rsid w:val="003C5A04"/>
    <w:rPr>
      <w:rFonts w:ascii="Arial" w:eastAsiaTheme="minorHAnsi" w:hAnsi="Arial" w:cstheme="minorBidi"/>
      <w:i/>
      <w:iCs/>
      <w:color w:val="365F91" w:themeColor="accent1" w:themeShade="BF"/>
      <w:lang w:eastAsia="en-US"/>
    </w:rPr>
  </w:style>
  <w:style w:type="character" w:styleId="Rykinuoroda">
    <w:name w:val="Intense Reference"/>
    <w:basedOn w:val="Numatytasispastraiposriftas"/>
    <w:uiPriority w:val="32"/>
    <w:qFormat/>
    <w:rsid w:val="003C5A0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74298">
      <w:bodyDiv w:val="1"/>
      <w:marLeft w:val="0"/>
      <w:marRight w:val="0"/>
      <w:marTop w:val="0"/>
      <w:marBottom w:val="0"/>
      <w:divBdr>
        <w:top w:val="none" w:sz="0" w:space="0" w:color="auto"/>
        <w:left w:val="none" w:sz="0" w:space="0" w:color="auto"/>
        <w:bottom w:val="none" w:sz="0" w:space="0" w:color="auto"/>
        <w:right w:val="none" w:sz="0" w:space="0" w:color="auto"/>
      </w:divBdr>
    </w:div>
    <w:div w:id="745147937">
      <w:bodyDiv w:val="1"/>
      <w:marLeft w:val="0"/>
      <w:marRight w:val="0"/>
      <w:marTop w:val="0"/>
      <w:marBottom w:val="0"/>
      <w:divBdr>
        <w:top w:val="none" w:sz="0" w:space="0" w:color="auto"/>
        <w:left w:val="none" w:sz="0" w:space="0" w:color="auto"/>
        <w:bottom w:val="none" w:sz="0" w:space="0" w:color="auto"/>
        <w:right w:val="none" w:sz="0" w:space="0" w:color="auto"/>
      </w:divBdr>
    </w:div>
    <w:div w:id="984042646">
      <w:bodyDiv w:val="1"/>
      <w:marLeft w:val="0"/>
      <w:marRight w:val="0"/>
      <w:marTop w:val="0"/>
      <w:marBottom w:val="0"/>
      <w:divBdr>
        <w:top w:val="none" w:sz="0" w:space="0" w:color="auto"/>
        <w:left w:val="none" w:sz="0" w:space="0" w:color="auto"/>
        <w:bottom w:val="none" w:sz="0" w:space="0" w:color="auto"/>
        <w:right w:val="none" w:sz="0" w:space="0" w:color="auto"/>
      </w:divBdr>
    </w:div>
    <w:div w:id="1444687475">
      <w:bodyDiv w:val="1"/>
      <w:marLeft w:val="0"/>
      <w:marRight w:val="0"/>
      <w:marTop w:val="0"/>
      <w:marBottom w:val="0"/>
      <w:divBdr>
        <w:top w:val="none" w:sz="0" w:space="0" w:color="auto"/>
        <w:left w:val="none" w:sz="0" w:space="0" w:color="auto"/>
        <w:bottom w:val="none" w:sz="0" w:space="0" w:color="auto"/>
        <w:right w:val="none" w:sz="0" w:space="0" w:color="auto"/>
      </w:divBdr>
    </w:div>
    <w:div w:id="1455292531">
      <w:bodyDiv w:val="1"/>
      <w:marLeft w:val="0"/>
      <w:marRight w:val="0"/>
      <w:marTop w:val="0"/>
      <w:marBottom w:val="0"/>
      <w:divBdr>
        <w:top w:val="none" w:sz="0" w:space="0" w:color="auto"/>
        <w:left w:val="none" w:sz="0" w:space="0" w:color="auto"/>
        <w:bottom w:val="none" w:sz="0" w:space="0" w:color="auto"/>
        <w:right w:val="none" w:sz="0" w:space="0" w:color="auto"/>
      </w:divBdr>
    </w:div>
    <w:div w:id="1483429601">
      <w:marLeft w:val="0"/>
      <w:marRight w:val="0"/>
      <w:marTop w:val="0"/>
      <w:marBottom w:val="0"/>
      <w:divBdr>
        <w:top w:val="none" w:sz="0" w:space="0" w:color="auto"/>
        <w:left w:val="none" w:sz="0" w:space="0" w:color="auto"/>
        <w:bottom w:val="none" w:sz="0" w:space="0" w:color="auto"/>
        <w:right w:val="none" w:sz="0" w:space="0" w:color="auto"/>
      </w:divBdr>
    </w:div>
    <w:div w:id="1483429602">
      <w:marLeft w:val="0"/>
      <w:marRight w:val="0"/>
      <w:marTop w:val="0"/>
      <w:marBottom w:val="0"/>
      <w:divBdr>
        <w:top w:val="none" w:sz="0" w:space="0" w:color="auto"/>
        <w:left w:val="none" w:sz="0" w:space="0" w:color="auto"/>
        <w:bottom w:val="none" w:sz="0" w:space="0" w:color="auto"/>
        <w:right w:val="none" w:sz="0" w:space="0" w:color="auto"/>
      </w:divBdr>
    </w:div>
    <w:div w:id="1483429603">
      <w:marLeft w:val="0"/>
      <w:marRight w:val="0"/>
      <w:marTop w:val="0"/>
      <w:marBottom w:val="0"/>
      <w:divBdr>
        <w:top w:val="none" w:sz="0" w:space="0" w:color="auto"/>
        <w:left w:val="none" w:sz="0" w:space="0" w:color="auto"/>
        <w:bottom w:val="none" w:sz="0" w:space="0" w:color="auto"/>
        <w:right w:val="none" w:sz="0" w:space="0" w:color="auto"/>
      </w:divBdr>
    </w:div>
    <w:div w:id="1483429604">
      <w:marLeft w:val="0"/>
      <w:marRight w:val="0"/>
      <w:marTop w:val="0"/>
      <w:marBottom w:val="0"/>
      <w:divBdr>
        <w:top w:val="none" w:sz="0" w:space="0" w:color="auto"/>
        <w:left w:val="none" w:sz="0" w:space="0" w:color="auto"/>
        <w:bottom w:val="none" w:sz="0" w:space="0" w:color="auto"/>
        <w:right w:val="none" w:sz="0" w:space="0" w:color="auto"/>
      </w:divBdr>
    </w:div>
    <w:div w:id="1483429605">
      <w:marLeft w:val="0"/>
      <w:marRight w:val="0"/>
      <w:marTop w:val="0"/>
      <w:marBottom w:val="0"/>
      <w:divBdr>
        <w:top w:val="none" w:sz="0" w:space="0" w:color="auto"/>
        <w:left w:val="none" w:sz="0" w:space="0" w:color="auto"/>
        <w:bottom w:val="none" w:sz="0" w:space="0" w:color="auto"/>
        <w:right w:val="none" w:sz="0" w:space="0" w:color="auto"/>
      </w:divBdr>
    </w:div>
    <w:div w:id="1483429606">
      <w:marLeft w:val="0"/>
      <w:marRight w:val="0"/>
      <w:marTop w:val="0"/>
      <w:marBottom w:val="0"/>
      <w:divBdr>
        <w:top w:val="none" w:sz="0" w:space="0" w:color="auto"/>
        <w:left w:val="none" w:sz="0" w:space="0" w:color="auto"/>
        <w:bottom w:val="none" w:sz="0" w:space="0" w:color="auto"/>
        <w:right w:val="none" w:sz="0" w:space="0" w:color="auto"/>
      </w:divBdr>
    </w:div>
    <w:div w:id="1483429607">
      <w:marLeft w:val="0"/>
      <w:marRight w:val="0"/>
      <w:marTop w:val="0"/>
      <w:marBottom w:val="0"/>
      <w:divBdr>
        <w:top w:val="none" w:sz="0" w:space="0" w:color="auto"/>
        <w:left w:val="none" w:sz="0" w:space="0" w:color="auto"/>
        <w:bottom w:val="none" w:sz="0" w:space="0" w:color="auto"/>
        <w:right w:val="none" w:sz="0" w:space="0" w:color="auto"/>
      </w:divBdr>
    </w:div>
    <w:div w:id="1483429608">
      <w:marLeft w:val="0"/>
      <w:marRight w:val="0"/>
      <w:marTop w:val="0"/>
      <w:marBottom w:val="0"/>
      <w:divBdr>
        <w:top w:val="none" w:sz="0" w:space="0" w:color="auto"/>
        <w:left w:val="none" w:sz="0" w:space="0" w:color="auto"/>
        <w:bottom w:val="none" w:sz="0" w:space="0" w:color="auto"/>
        <w:right w:val="none" w:sz="0" w:space="0" w:color="auto"/>
      </w:divBdr>
    </w:div>
    <w:div w:id="1483429609">
      <w:marLeft w:val="0"/>
      <w:marRight w:val="0"/>
      <w:marTop w:val="0"/>
      <w:marBottom w:val="0"/>
      <w:divBdr>
        <w:top w:val="none" w:sz="0" w:space="0" w:color="auto"/>
        <w:left w:val="none" w:sz="0" w:space="0" w:color="auto"/>
        <w:bottom w:val="none" w:sz="0" w:space="0" w:color="auto"/>
        <w:right w:val="none" w:sz="0" w:space="0" w:color="auto"/>
      </w:divBdr>
    </w:div>
    <w:div w:id="1514151756">
      <w:bodyDiv w:val="1"/>
      <w:marLeft w:val="0"/>
      <w:marRight w:val="0"/>
      <w:marTop w:val="0"/>
      <w:marBottom w:val="0"/>
      <w:divBdr>
        <w:top w:val="none" w:sz="0" w:space="0" w:color="auto"/>
        <w:left w:val="none" w:sz="0" w:space="0" w:color="auto"/>
        <w:bottom w:val="none" w:sz="0" w:space="0" w:color="auto"/>
        <w:right w:val="none" w:sz="0" w:space="0" w:color="auto"/>
      </w:divBdr>
    </w:div>
    <w:div w:id="1531995959">
      <w:bodyDiv w:val="1"/>
      <w:marLeft w:val="0"/>
      <w:marRight w:val="0"/>
      <w:marTop w:val="0"/>
      <w:marBottom w:val="0"/>
      <w:divBdr>
        <w:top w:val="none" w:sz="0" w:space="0" w:color="auto"/>
        <w:left w:val="none" w:sz="0" w:space="0" w:color="auto"/>
        <w:bottom w:val="none" w:sz="0" w:space="0" w:color="auto"/>
        <w:right w:val="none" w:sz="0" w:space="0" w:color="auto"/>
      </w:divBdr>
    </w:div>
    <w:div w:id="1685665879">
      <w:bodyDiv w:val="1"/>
      <w:marLeft w:val="0"/>
      <w:marRight w:val="0"/>
      <w:marTop w:val="0"/>
      <w:marBottom w:val="0"/>
      <w:divBdr>
        <w:top w:val="none" w:sz="0" w:space="0" w:color="auto"/>
        <w:left w:val="none" w:sz="0" w:space="0" w:color="auto"/>
        <w:bottom w:val="none" w:sz="0" w:space="0" w:color="auto"/>
        <w:right w:val="none" w:sz="0" w:space="0" w:color="auto"/>
      </w:divBdr>
    </w:div>
    <w:div w:id="173534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9E3B-DA0B-44C0-9594-A9B9C6E5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618</Words>
  <Characters>4618</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Ivanauskienė</dc:creator>
  <cp:lastModifiedBy>Lina Zizienė | VMU</cp:lastModifiedBy>
  <cp:revision>90</cp:revision>
  <cp:lastPrinted>2020-01-16T09:02:00Z</cp:lastPrinted>
  <dcterms:created xsi:type="dcterms:W3CDTF">2025-04-07T13:35:00Z</dcterms:created>
  <dcterms:modified xsi:type="dcterms:W3CDTF">2025-05-07T12:35:00Z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