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85B" w14:textId="77777777" w:rsidR="0042407F" w:rsidRPr="0042407F" w:rsidRDefault="0042407F" w:rsidP="0042407F">
      <w:pPr>
        <w:ind w:left="6804"/>
        <w:jc w:val="both"/>
        <w:rPr>
          <w:rFonts w:ascii="Arial" w:hAnsi="Arial" w:cs="Arial"/>
          <w:sz w:val="22"/>
          <w:szCs w:val="22"/>
        </w:rPr>
      </w:pPr>
      <w:r w:rsidRPr="0042407F">
        <w:rPr>
          <w:rFonts w:ascii="Arial" w:hAnsi="Arial" w:cs="Arial"/>
          <w:sz w:val="22"/>
          <w:szCs w:val="22"/>
        </w:rPr>
        <w:t xml:space="preserve">Pirkimo specialiųjų sąlygų </w:t>
      </w:r>
    </w:p>
    <w:p w14:paraId="18B9410A" w14:textId="4430518C" w:rsidR="0042407F" w:rsidRPr="0042407F" w:rsidRDefault="00A43C93" w:rsidP="0042407F">
      <w:pPr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2407F" w:rsidRPr="0042407F">
        <w:rPr>
          <w:rFonts w:ascii="Arial" w:hAnsi="Arial" w:cs="Arial"/>
          <w:sz w:val="22"/>
          <w:szCs w:val="22"/>
        </w:rPr>
        <w:t xml:space="preserve"> priedas</w:t>
      </w:r>
    </w:p>
    <w:p w14:paraId="43127143" w14:textId="77777777" w:rsidR="00A06B4A" w:rsidRPr="00281323" w:rsidRDefault="00A06B4A" w:rsidP="00A06B4A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58FE74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6CA8D474" w14:textId="77777777" w:rsidR="00A06B4A" w:rsidRPr="00281323" w:rsidRDefault="00A06B4A" w:rsidP="00A06B4A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pavadinimas, įmonės kodas)</w:t>
      </w:r>
    </w:p>
    <w:p w14:paraId="23EB466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13F986D0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4AD92AFD" w14:textId="77777777" w:rsidR="00B23305" w:rsidRPr="00E86B13" w:rsidRDefault="00B23305" w:rsidP="00B2330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PREKĖS (-IŲ)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  <w:r>
        <w:rPr>
          <w:rFonts w:ascii="Arial" w:eastAsia="Calibri" w:hAnsi="Arial" w:cs="Arial"/>
          <w:b/>
          <w:bCs/>
          <w:sz w:val="22"/>
          <w:szCs w:val="22"/>
        </w:rPr>
        <w:t>/</w:t>
      </w:r>
      <w:r w:rsidRPr="00F81CEF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b/>
          <w:bCs/>
          <w:sz w:val="22"/>
          <w:szCs w:val="22"/>
        </w:rPr>
        <w:t>APIE PASLAUGŲ TEIKIMO VALSTYBĘ AR TERITORIJĄ</w:t>
      </w:r>
    </w:p>
    <w:p w14:paraId="08531051" w14:textId="77777777" w:rsidR="00B23305" w:rsidRPr="00281323" w:rsidRDefault="00B23305" w:rsidP="00B2330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5D8BEED4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56318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1B7D5B2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348E07F3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47D3B989" w14:textId="77777777" w:rsidR="00A06B4A" w:rsidRPr="00281323" w:rsidRDefault="00A06B4A" w:rsidP="00A06B4A">
      <w:pPr>
        <w:pStyle w:val="prastasiniatinklio"/>
        <w:rPr>
          <w:rFonts w:ascii="Arial" w:eastAsia="Calibri" w:hAnsi="Arial" w:cs="Arial"/>
        </w:rPr>
      </w:pPr>
    </w:p>
    <w:p w14:paraId="7CECCF91" w14:textId="77777777" w:rsidR="00B23305" w:rsidRDefault="00A06B4A" w:rsidP="003D4C2F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</w:t>
      </w:r>
      <w:r w:rsidR="00F42C24">
        <w:rPr>
          <w:rFonts w:ascii="Arial" w:eastAsia="Calibri" w:hAnsi="Arial" w:cs="Arial"/>
          <w:lang w:val="lt-LT"/>
        </w:rPr>
        <w:t>o</w:t>
      </w:r>
      <w:r w:rsidRPr="00932DEB">
        <w:rPr>
          <w:rFonts w:ascii="Arial" w:eastAsia="Calibri" w:hAnsi="Arial" w:cs="Arial"/>
          <w:lang w:val="lt-LT"/>
        </w:rPr>
        <w:t xml:space="preserve"> Nr. 280 „Dėl Lietuvos Respublikos viešųjų pirkimų įstatymo 92 straipsnio 13, 14 ir 15 dalių nuostatų įgyvendinimo“</w:t>
      </w:r>
      <w:r w:rsidR="00F42C24">
        <w:rPr>
          <w:rFonts w:ascii="Arial" w:eastAsia="Calibri" w:hAnsi="Arial" w:cs="Arial"/>
          <w:lang w:val="lt-LT"/>
        </w:rPr>
        <w:t xml:space="preserve"> 3 priedu</w:t>
      </w:r>
      <w:r w:rsidRPr="00932DEB">
        <w:rPr>
          <w:rFonts w:ascii="Arial" w:eastAsia="Calibri" w:hAnsi="Arial" w:cs="Arial"/>
          <w:lang w:val="lt-LT"/>
        </w:rPr>
        <w:t>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</w:t>
      </w:r>
      <w:r w:rsidRPr="009A2528">
        <w:rPr>
          <w:rFonts w:ascii="Arial" w:eastAsia="Calibri" w:hAnsi="Arial" w:cs="Arial"/>
          <w:lang w:val="lt-LT"/>
        </w:rPr>
        <w:t>uoju, kad</w:t>
      </w:r>
      <w:r w:rsidR="00B23305">
        <w:rPr>
          <w:rFonts w:ascii="Arial" w:eastAsia="Calibri" w:hAnsi="Arial" w:cs="Arial"/>
          <w:lang w:val="lt-LT"/>
        </w:rPr>
        <w:t>:</w:t>
      </w:r>
    </w:p>
    <w:p w14:paraId="293630EB" w14:textId="77B25CEE" w:rsidR="00A06B4A" w:rsidRDefault="003D4C2F" w:rsidP="003D4C2F">
      <w:pPr>
        <w:pStyle w:val="prastasiniatinkli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</w:t>
      </w:r>
      <w:r w:rsidR="00B23305">
        <w:rPr>
          <w:rFonts w:ascii="Arial" w:eastAsia="Calibri" w:hAnsi="Arial" w:cs="Arial"/>
          <w:lang w:val="lt-LT"/>
        </w:rPr>
        <w:t xml:space="preserve">1. </w:t>
      </w:r>
      <w:r w:rsidR="00EA707B" w:rsidRPr="00B23305">
        <w:rPr>
          <w:rFonts w:ascii="Arial" w:eastAsia="Calibri" w:hAnsi="Arial" w:cs="Arial"/>
          <w:b/>
          <w:bCs/>
          <w:lang w:val="lt-LT"/>
        </w:rPr>
        <w:t xml:space="preserve">mano siūlomos </w:t>
      </w:r>
      <w:r w:rsidRPr="00B23305">
        <w:rPr>
          <w:rFonts w:ascii="Arial" w:eastAsia="Calibri" w:hAnsi="Arial" w:cs="Arial"/>
          <w:b/>
          <w:bCs/>
          <w:lang w:val="lt-LT"/>
        </w:rPr>
        <w:t>p</w:t>
      </w:r>
      <w:r w:rsidR="00A06B4A" w:rsidRPr="00B23305">
        <w:rPr>
          <w:rFonts w:ascii="Arial" w:eastAsia="Calibri" w:hAnsi="Arial" w:cs="Arial"/>
          <w:b/>
          <w:bCs/>
          <w:lang w:val="lt-LT"/>
        </w:rPr>
        <w:t>rekės ir j</w:t>
      </w:r>
      <w:r w:rsidR="00B23305" w:rsidRPr="00B23305">
        <w:rPr>
          <w:rFonts w:ascii="Arial" w:eastAsia="Calibri" w:hAnsi="Arial" w:cs="Arial"/>
          <w:b/>
          <w:bCs/>
          <w:lang w:val="lt-LT"/>
        </w:rPr>
        <w:t>as</w:t>
      </w:r>
      <w:r w:rsidR="00A06B4A" w:rsidRPr="00B23305">
        <w:rPr>
          <w:rFonts w:ascii="Arial" w:eastAsia="Calibri" w:hAnsi="Arial" w:cs="Arial"/>
          <w:b/>
          <w:bCs/>
          <w:lang w:val="lt-LT"/>
        </w:rPr>
        <w:t xml:space="preserve"> sudarančių sudedamųjų dalių kilmė</w:t>
      </w:r>
      <w:r w:rsidR="00A06B4A" w:rsidRPr="009A2528">
        <w:rPr>
          <w:rFonts w:ascii="Arial" w:eastAsia="Calibri" w:hAnsi="Arial" w:cs="Arial"/>
          <w:lang w:val="lt-LT"/>
        </w:rPr>
        <w:t xml:space="preserve"> nėra </w:t>
      </w:r>
      <w:r w:rsidR="00A06B4A" w:rsidRPr="009A2528">
        <w:rPr>
          <w:rFonts w:ascii="Arial" w:hAnsi="Arial" w:cs="Arial"/>
          <w:color w:val="000000"/>
          <w:lang w:val="lt-LT"/>
        </w:rPr>
        <w:t xml:space="preserve">iš </w:t>
      </w:r>
      <w:r w:rsidR="00A06B4A" w:rsidRPr="009A2528">
        <w:rPr>
          <w:rFonts w:ascii="Arial" w:hAnsi="Arial" w:cs="Arial"/>
          <w:lang w:val="lt-LT"/>
        </w:rPr>
        <w:t xml:space="preserve">Rusijos Federacijos, Baltarusijos Respublikos, </w:t>
      </w:r>
      <w:bookmarkStart w:id="0" w:name="_Hlk125991494"/>
      <w:r w:rsidR="003941DB">
        <w:rPr>
          <w:rFonts w:ascii="Arial" w:hAnsi="Arial" w:cs="Arial"/>
          <w:lang w:val="lt-LT"/>
        </w:rPr>
        <w:t xml:space="preserve">Rusijos </w:t>
      </w:r>
      <w:r w:rsidR="00B95DE5">
        <w:rPr>
          <w:rFonts w:ascii="Arial" w:hAnsi="Arial" w:cs="Arial"/>
          <w:lang w:val="lt-LT"/>
        </w:rPr>
        <w:t>f</w:t>
      </w:r>
      <w:r w:rsidR="003941DB">
        <w:rPr>
          <w:rFonts w:ascii="Arial" w:hAnsi="Arial" w:cs="Arial"/>
          <w:lang w:val="lt-LT"/>
        </w:rPr>
        <w:t>ederacijos</w:t>
      </w:r>
      <w:r w:rsidR="00A06B4A" w:rsidRPr="009A2528">
        <w:rPr>
          <w:rFonts w:ascii="Arial" w:hAnsi="Arial" w:cs="Arial"/>
          <w:lang w:val="lt-LT"/>
        </w:rPr>
        <w:t xml:space="preserve"> </w:t>
      </w:r>
      <w:bookmarkEnd w:id="0"/>
      <w:r w:rsidR="00B23305" w:rsidRPr="00B23305">
        <w:rPr>
          <w:rFonts w:ascii="Arial" w:hAnsi="Arial" w:cs="Arial"/>
          <w:lang w:val="lt-LT"/>
        </w:rPr>
        <w:t>aneksuoto Krymo ir kitos Ukrainos vyriausybės nekontroliuojamos teritorijomis</w:t>
      </w:r>
      <w:r w:rsidR="00A06B4A" w:rsidRPr="009A2528">
        <w:rPr>
          <w:rFonts w:ascii="Arial" w:hAnsi="Arial" w:cs="Arial"/>
          <w:lang w:val="lt-LT"/>
        </w:rPr>
        <w:t xml:space="preserve">, Moldovos Respublikos vyriausybės nekontroliuojamos </w:t>
      </w:r>
      <w:proofErr w:type="spellStart"/>
      <w:r w:rsidR="00A06B4A" w:rsidRPr="009A2528">
        <w:rPr>
          <w:rFonts w:ascii="Arial" w:hAnsi="Arial" w:cs="Arial"/>
          <w:lang w:val="lt-LT"/>
        </w:rPr>
        <w:t>Padniestrės</w:t>
      </w:r>
      <w:proofErr w:type="spellEnd"/>
      <w:r w:rsidR="00A06B4A" w:rsidRPr="009A2528">
        <w:rPr>
          <w:rFonts w:ascii="Arial" w:hAnsi="Arial" w:cs="Arial"/>
          <w:lang w:val="lt-LT"/>
        </w:rPr>
        <w:t xml:space="preserve"> teritorijos, </w:t>
      </w:r>
      <w:proofErr w:type="spellStart"/>
      <w:r w:rsidR="00A06B4A" w:rsidRPr="009A2528">
        <w:rPr>
          <w:rFonts w:ascii="Arial" w:hAnsi="Arial" w:cs="Arial"/>
          <w:lang w:val="lt-LT"/>
        </w:rPr>
        <w:t>Sakartvelo</w:t>
      </w:r>
      <w:proofErr w:type="spellEnd"/>
      <w:r w:rsidR="00A06B4A" w:rsidRPr="009A2528">
        <w:rPr>
          <w:rFonts w:ascii="Arial" w:hAnsi="Arial" w:cs="Arial"/>
          <w:lang w:val="lt-LT"/>
        </w:rPr>
        <w:t xml:space="preserve"> vyriausybės nekontroliuojamos Abchazijos ir Pietų Osetijos teritorijos.</w:t>
      </w:r>
    </w:p>
    <w:p w14:paraId="1FBF3B5E" w14:textId="6D5BB30E" w:rsidR="00B23305" w:rsidRPr="00B23305" w:rsidRDefault="00AB4CA6" w:rsidP="00B23305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2</w:t>
      </w:r>
      <w:r w:rsidR="00B23305" w:rsidRPr="00B23305">
        <w:rPr>
          <w:rFonts w:ascii="Arial" w:eastAsia="Calibri" w:hAnsi="Arial" w:cs="Arial"/>
          <w:lang w:val="lt-LT"/>
        </w:rPr>
        <w:t>.</w:t>
      </w:r>
      <w:r w:rsidR="00B23305" w:rsidRPr="00B23305">
        <w:rPr>
          <w:rFonts w:ascii="Arial" w:eastAsia="Calibri" w:hAnsi="Arial" w:cs="Arial"/>
          <w:lang w:val="lt-LT"/>
        </w:rPr>
        <w:tab/>
      </w:r>
      <w:r w:rsidR="00B23305" w:rsidRPr="00B23305">
        <w:rPr>
          <w:rFonts w:ascii="Arial" w:eastAsia="Calibri" w:hAnsi="Arial" w:cs="Arial"/>
          <w:b/>
          <w:bCs/>
          <w:lang w:val="lt-LT"/>
        </w:rPr>
        <w:t>mano siūlomos paslaugos</w:t>
      </w:r>
      <w:r w:rsidR="00B23305" w:rsidRPr="00B23305">
        <w:rPr>
          <w:rFonts w:ascii="Arial" w:eastAsia="Calibri" w:hAnsi="Arial" w:cs="Arial"/>
          <w:lang w:val="lt-LT"/>
        </w:rPr>
        <w:t xml:space="preserve"> nėra teikiamos iš Rusijos Federacijos, Baltarusijos Respublikos,</w:t>
      </w:r>
      <w:r w:rsidR="00553C19" w:rsidRPr="009A2528">
        <w:rPr>
          <w:rFonts w:ascii="Arial" w:hAnsi="Arial" w:cs="Arial"/>
          <w:lang w:val="lt-LT"/>
        </w:rPr>
        <w:t xml:space="preserve"> </w:t>
      </w:r>
      <w:r w:rsidR="00553C19">
        <w:rPr>
          <w:rFonts w:ascii="Arial" w:hAnsi="Arial" w:cs="Arial"/>
          <w:lang w:val="lt-LT"/>
        </w:rPr>
        <w:t>Rusijos federacijos</w:t>
      </w:r>
      <w:r w:rsidR="00B23305" w:rsidRPr="00B23305">
        <w:rPr>
          <w:rFonts w:ascii="Arial" w:eastAsia="Calibri" w:hAnsi="Arial" w:cs="Arial"/>
          <w:lang w:val="lt-LT"/>
        </w:rPr>
        <w:t xml:space="preserve"> – aneksuoto Krymo ir kitos Ukrainos vyriausybės nekontroliuojamos teritorijos, Moldovos Respublikos vyriausybės nekontroliuojamos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Padniestrės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teritorijos,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Sakartvelo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vyriausybės nekontroliuojamos Abchazijos ir Pietų Osetijos teritorijos.</w:t>
      </w:r>
    </w:p>
    <w:p w14:paraId="06553ED9" w14:textId="7E1F3247" w:rsidR="00B23305" w:rsidRPr="00B23305" w:rsidRDefault="00AB4CA6" w:rsidP="00B23305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>3</w:t>
      </w:r>
      <w:r w:rsidR="00B23305" w:rsidRPr="00B23305">
        <w:rPr>
          <w:rFonts w:ascii="Arial" w:eastAsia="Calibri" w:hAnsi="Arial" w:cs="Arial"/>
          <w:lang w:val="lt-LT"/>
        </w:rPr>
        <w:t>.</w:t>
      </w:r>
      <w:r w:rsidR="00B23305" w:rsidRPr="00B23305">
        <w:rPr>
          <w:rFonts w:ascii="Arial" w:eastAsia="Calibri" w:hAnsi="Arial" w:cs="Arial"/>
          <w:lang w:val="lt-LT"/>
        </w:rPr>
        <w:tab/>
        <w:t>Tiekėjas – fizinis asmuo ar juridinio asmens dalyvis (-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iai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) (akcininkas, narys, dalininkas ir pan., t.y. asmuo, kuris turi nuosavybės teisę į juridinio asmens turtą),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Padniestrės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teritorijomis, </w:t>
      </w:r>
      <w:proofErr w:type="spellStart"/>
      <w:r w:rsidR="00B23305" w:rsidRPr="00B23305">
        <w:rPr>
          <w:rFonts w:ascii="Arial" w:eastAsia="Calibri" w:hAnsi="Arial" w:cs="Arial"/>
          <w:lang w:val="lt-LT"/>
        </w:rPr>
        <w:t>Sakartvelo</w:t>
      </w:r>
      <w:proofErr w:type="spellEnd"/>
      <w:r w:rsidR="00B23305" w:rsidRPr="00B23305">
        <w:rPr>
          <w:rFonts w:ascii="Arial" w:eastAsia="Calibri" w:hAnsi="Arial" w:cs="Arial"/>
          <w:lang w:val="lt-LT"/>
        </w:rPr>
        <w:t xml:space="preserve"> vyriausybės nekontroliuojamomis Abchazijos ir Pietų Osetijos teritorijomi</w:t>
      </w:r>
      <w:r w:rsidR="00B23305">
        <w:rPr>
          <w:rFonts w:ascii="Arial" w:eastAsia="Calibri" w:hAnsi="Arial" w:cs="Arial"/>
          <w:lang w:val="lt-LT"/>
        </w:rPr>
        <w:t>s.</w:t>
      </w:r>
    </w:p>
    <w:p w14:paraId="39F75255" w14:textId="77777777" w:rsidR="00B23305" w:rsidRPr="003D4C2F" w:rsidRDefault="00B23305" w:rsidP="003D4C2F">
      <w:pPr>
        <w:pStyle w:val="prastasiniatinklio"/>
        <w:ind w:firstLine="851"/>
        <w:jc w:val="both"/>
        <w:rPr>
          <w:rFonts w:ascii="Arial" w:eastAsia="Calibri" w:hAnsi="Arial" w:cs="Arial"/>
          <w:lang w:val="lt-LT"/>
        </w:rPr>
      </w:pPr>
    </w:p>
    <w:p w14:paraId="4A632DEB" w14:textId="78B4BCE7" w:rsidR="00A06B4A" w:rsidRDefault="00A06B4A" w:rsidP="0042407F">
      <w:pPr>
        <w:pStyle w:val="Antrat1"/>
        <w:spacing w:before="0"/>
        <w:ind w:firstLine="851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48BFE95F" w14:textId="77777777" w:rsidR="003D4C2F" w:rsidRPr="003D4C2F" w:rsidRDefault="003D4C2F" w:rsidP="003D4C2F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6B4A" w:rsidRPr="00A06B4A" w14:paraId="5B4D4106" w14:textId="77777777" w:rsidTr="00A06B4A">
        <w:tc>
          <w:tcPr>
            <w:tcW w:w="4675" w:type="dxa"/>
          </w:tcPr>
          <w:p w14:paraId="57513A4C" w14:textId="13648BDE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675" w:type="dxa"/>
          </w:tcPr>
          <w:p w14:paraId="623661A7" w14:textId="44A61796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A06B4A" w:rsidRPr="00A06B4A" w14:paraId="632EDF40" w14:textId="77777777" w:rsidTr="00A06B4A">
        <w:tc>
          <w:tcPr>
            <w:tcW w:w="4675" w:type="dxa"/>
          </w:tcPr>
          <w:p w14:paraId="2F21321F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(Tiekėjo vadovo vardas, pavardė/</w:t>
            </w:r>
          </w:p>
          <w:p w14:paraId="5F79577C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 xml:space="preserve">ar jo įgalioto asmens pareigos, </w:t>
            </w:r>
          </w:p>
          <w:p w14:paraId="3DC45899" w14:textId="40DC536D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vardas, pavardė)</w:t>
            </w:r>
          </w:p>
        </w:tc>
        <w:tc>
          <w:tcPr>
            <w:tcW w:w="4675" w:type="dxa"/>
          </w:tcPr>
          <w:p w14:paraId="3087C21F" w14:textId="2B8FCEA1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(Parašas)</w:t>
            </w:r>
          </w:p>
        </w:tc>
      </w:tr>
    </w:tbl>
    <w:p w14:paraId="006470E6" w14:textId="77777777" w:rsidR="00A06B4A" w:rsidRDefault="00A06B4A" w:rsidP="00A06B4A"/>
    <w:p w14:paraId="019B97C4" w14:textId="77777777" w:rsidR="00732407" w:rsidRDefault="00732407" w:rsidP="00A06B4A"/>
    <w:sectPr w:rsidR="00732407" w:rsidSect="002D061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088265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4A"/>
    <w:rsid w:val="000039D5"/>
    <w:rsid w:val="002D061F"/>
    <w:rsid w:val="003941DB"/>
    <w:rsid w:val="003D4C2F"/>
    <w:rsid w:val="0042407F"/>
    <w:rsid w:val="004601CB"/>
    <w:rsid w:val="00553C19"/>
    <w:rsid w:val="00732407"/>
    <w:rsid w:val="00A06B4A"/>
    <w:rsid w:val="00A43C93"/>
    <w:rsid w:val="00AB4CA6"/>
    <w:rsid w:val="00B23305"/>
    <w:rsid w:val="00B95DE5"/>
    <w:rsid w:val="00E67226"/>
    <w:rsid w:val="00EA707B"/>
    <w:rsid w:val="00F4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53FF"/>
  <w15:chartTrackingRefBased/>
  <w15:docId w15:val="{6FBD2313-9971-4A8B-B710-701975A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6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A06B4A"/>
    <w:rPr>
      <w:rFonts w:ascii="Calibri" w:eastAsiaTheme="minorHAnsi" w:hAnsi="Calibri" w:cs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A06B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Lina Zizienė | VMU</cp:lastModifiedBy>
  <cp:revision>3</cp:revision>
  <dcterms:created xsi:type="dcterms:W3CDTF">2024-03-20T08:58:00Z</dcterms:created>
  <dcterms:modified xsi:type="dcterms:W3CDTF">2025-05-07T12:16:00Z</dcterms:modified>
</cp:coreProperties>
</file>