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96EA750" w14:textId="77777777" w:rsidR="002661DF" w:rsidRPr="002661DF" w:rsidRDefault="002661DF" w:rsidP="002661DF">
          <w:pPr>
            <w:spacing w:after="120" w:line="20" w:lineRule="atLeast"/>
            <w:contextualSpacing/>
            <w:jc w:val="center"/>
            <w:rPr>
              <w:rFonts w:cstheme="minorHAnsi"/>
              <w:b/>
              <w:bCs/>
              <w:sz w:val="24"/>
              <w:szCs w:val="24"/>
            </w:rPr>
          </w:pPr>
          <w:r w:rsidRPr="002661DF">
            <w:rPr>
              <w:rFonts w:cstheme="minorHAnsi"/>
              <w:b/>
              <w:bCs/>
              <w:sz w:val="24"/>
              <w:szCs w:val="24"/>
            </w:rPr>
            <w:t>TECHNINĖS PAGALBOS PRIEMONIŲ CENTRAS</w:t>
          </w:r>
        </w:p>
        <w:p w14:paraId="05158401" w14:textId="025535A3" w:rsidR="002661DF" w:rsidRPr="002661DF" w:rsidRDefault="002661DF" w:rsidP="002661DF">
          <w:pPr>
            <w:spacing w:after="120" w:line="20" w:lineRule="atLeast"/>
            <w:contextualSpacing/>
            <w:jc w:val="center"/>
            <w:rPr>
              <w:rFonts w:cstheme="minorHAnsi"/>
              <w:sz w:val="24"/>
              <w:szCs w:val="24"/>
            </w:rPr>
          </w:pPr>
          <w:r w:rsidRPr="002661DF">
            <w:rPr>
              <w:rFonts w:cstheme="minorHAnsi"/>
              <w:sz w:val="24"/>
              <w:szCs w:val="24"/>
            </w:rPr>
            <w:t xml:space="preserve">Biudžetinė įstaiga, Mindaugo g. 42 A-1, LT-01311 </w:t>
          </w:r>
          <w:r w:rsidR="00E138A5">
            <w:rPr>
              <w:rFonts w:cstheme="minorHAnsi"/>
              <w:sz w:val="24"/>
              <w:szCs w:val="24"/>
            </w:rPr>
            <w:t>Vilnius</w:t>
          </w:r>
          <w:r w:rsidRPr="002661DF">
            <w:rPr>
              <w:rFonts w:cstheme="minorHAnsi"/>
              <w:sz w:val="24"/>
              <w:szCs w:val="24"/>
            </w:rPr>
            <w:t>, tel. +370 5 273 4796, el. p. centras@tpnc.lt, Interneto svetainė: https://tppc.lrv.lt. Duomenys kaupiami ir saugomi Juridinių asmenų registre</w:t>
          </w:r>
        </w:p>
        <w:p w14:paraId="46315E48" w14:textId="2575C8F8" w:rsidR="00C32E53" w:rsidRPr="002661DF" w:rsidRDefault="002661DF" w:rsidP="002661DF">
          <w:pPr>
            <w:spacing w:after="120" w:line="20" w:lineRule="atLeast"/>
            <w:contextualSpacing/>
            <w:jc w:val="center"/>
            <w:rPr>
              <w:rFonts w:cstheme="minorHAnsi"/>
              <w:sz w:val="24"/>
              <w:szCs w:val="24"/>
            </w:rPr>
          </w:pPr>
          <w:r w:rsidRPr="002661DF">
            <w:rPr>
              <w:rFonts w:cstheme="minorHAnsi"/>
              <w:sz w:val="24"/>
              <w:szCs w:val="24"/>
            </w:rPr>
            <w:t>Kodas 190789945</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EA9CBAC" w14:textId="77777777" w:rsidR="003D4ECA" w:rsidRPr="003D4ECA" w:rsidRDefault="003D4ECA" w:rsidP="003D4ECA">
          <w:pPr>
            <w:spacing w:after="120" w:line="20" w:lineRule="atLeast"/>
            <w:ind w:left="5245"/>
            <w:contextualSpacing/>
            <w:rPr>
              <w:rFonts w:cstheme="minorHAnsi"/>
              <w:sz w:val="24"/>
              <w:szCs w:val="24"/>
            </w:rPr>
          </w:pPr>
          <w:r w:rsidRPr="003D4ECA">
            <w:rPr>
              <w:rFonts w:cstheme="minorHAnsi"/>
              <w:sz w:val="24"/>
              <w:szCs w:val="24"/>
            </w:rPr>
            <w:t xml:space="preserve">Techninės pagalbos priemonių centro </w:t>
          </w:r>
        </w:p>
        <w:p w14:paraId="72F740AD" w14:textId="77777777" w:rsidR="003D4ECA" w:rsidRPr="003D4ECA" w:rsidRDefault="003D4ECA" w:rsidP="003D4ECA">
          <w:pPr>
            <w:spacing w:after="120" w:line="20" w:lineRule="atLeast"/>
            <w:ind w:left="5245"/>
            <w:contextualSpacing/>
            <w:rPr>
              <w:rFonts w:cstheme="minorHAnsi"/>
              <w:sz w:val="24"/>
              <w:szCs w:val="24"/>
            </w:rPr>
          </w:pPr>
          <w:r w:rsidRPr="003D4ECA">
            <w:rPr>
              <w:rFonts w:cstheme="minorHAnsi"/>
              <w:sz w:val="24"/>
              <w:szCs w:val="24"/>
            </w:rPr>
            <w:t xml:space="preserve">Viešųjų pirkimų komisijos </w:t>
          </w:r>
        </w:p>
        <w:p w14:paraId="6F809992" w14:textId="428C2ADA" w:rsidR="003D4ECA" w:rsidRPr="003D4ECA" w:rsidRDefault="003D4ECA" w:rsidP="003D4ECA">
          <w:pPr>
            <w:spacing w:after="120" w:line="20" w:lineRule="atLeast"/>
            <w:ind w:left="5245"/>
            <w:contextualSpacing/>
            <w:rPr>
              <w:rFonts w:cstheme="minorHAnsi"/>
              <w:sz w:val="24"/>
              <w:szCs w:val="24"/>
            </w:rPr>
          </w:pPr>
          <w:r w:rsidRPr="003D4ECA">
            <w:rPr>
              <w:rFonts w:cstheme="minorHAnsi"/>
              <w:sz w:val="24"/>
              <w:szCs w:val="24"/>
            </w:rPr>
            <w:t>202</w:t>
          </w:r>
          <w:r>
            <w:rPr>
              <w:rFonts w:cstheme="minorHAnsi"/>
              <w:sz w:val="24"/>
              <w:szCs w:val="24"/>
            </w:rPr>
            <w:t>5</w:t>
          </w:r>
          <w:r w:rsidRPr="003D4ECA">
            <w:rPr>
              <w:rFonts w:cstheme="minorHAnsi"/>
              <w:sz w:val="24"/>
              <w:szCs w:val="24"/>
            </w:rPr>
            <w:t>-0</w:t>
          </w:r>
          <w:r w:rsidR="008D0F98">
            <w:rPr>
              <w:rFonts w:cstheme="minorHAnsi"/>
              <w:sz w:val="24"/>
              <w:szCs w:val="24"/>
            </w:rPr>
            <w:t>5</w:t>
          </w:r>
          <w:r w:rsidRPr="003D4ECA">
            <w:rPr>
              <w:rFonts w:cstheme="minorHAnsi"/>
              <w:sz w:val="24"/>
              <w:szCs w:val="24"/>
            </w:rPr>
            <w:t>- protokolu Nr. PK5-</w:t>
          </w:r>
        </w:p>
        <w:p w14:paraId="47EF0C37" w14:textId="18F3D48D" w:rsidR="00D526C8" w:rsidRPr="00F0499F" w:rsidRDefault="00D526C8" w:rsidP="06177198">
          <w:pPr>
            <w:spacing w:after="120" w:line="20" w:lineRule="atLeast"/>
            <w:ind w:left="5245"/>
            <w:contextualSpacing/>
            <w:rPr>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F4D8B70" w:rsidR="00D526C8" w:rsidRPr="00F0499F" w:rsidRDefault="007A130B" w:rsidP="004E4612">
          <w:pPr>
            <w:spacing w:after="120" w:line="20" w:lineRule="atLeast"/>
            <w:contextualSpacing/>
            <w:jc w:val="center"/>
            <w:rPr>
              <w:rFonts w:cstheme="minorHAnsi"/>
              <w:b/>
              <w:bCs/>
              <w:sz w:val="28"/>
              <w:szCs w:val="28"/>
            </w:rPr>
          </w:pPr>
          <w:r w:rsidRPr="003D4ECA">
            <w:rPr>
              <w:rFonts w:cstheme="minorHAnsi"/>
              <w:b/>
              <w:bCs/>
              <w:sz w:val="28"/>
              <w:szCs w:val="28"/>
            </w:rPr>
            <w:t xml:space="preserve">TARPTAUTINIO </w:t>
          </w:r>
          <w:r w:rsidR="00D526C8" w:rsidRPr="00F0499F">
            <w:rPr>
              <w:rFonts w:cstheme="minorHAnsi"/>
              <w:b/>
              <w:bCs/>
              <w:sz w:val="28"/>
              <w:szCs w:val="28"/>
            </w:rPr>
            <w:t>VIEŠOJO PIRKIMO „</w:t>
          </w:r>
          <w:r w:rsidR="00D7433A">
            <w:rPr>
              <w:rFonts w:cstheme="minorHAnsi"/>
              <w:b/>
              <w:bCs/>
              <w:sz w:val="28"/>
              <w:szCs w:val="28"/>
            </w:rPr>
            <w:t xml:space="preserve">JUDĖJIMO </w:t>
          </w:r>
          <w:r w:rsidR="003D4ECA" w:rsidRPr="00670D4C">
            <w:rPr>
              <w:rFonts w:cstheme="minorHAnsi"/>
              <w:b/>
              <w:bCs/>
              <w:sz w:val="28"/>
              <w:szCs w:val="28"/>
            </w:rPr>
            <w:t>T</w:t>
          </w:r>
          <w:r w:rsidR="0040293B" w:rsidRPr="00670D4C">
            <w:rPr>
              <w:rFonts w:cstheme="minorHAnsi"/>
              <w:b/>
              <w:bCs/>
              <w:sz w:val="28"/>
              <w:szCs w:val="28"/>
            </w:rPr>
            <w:t>ECHNINĖS PAGALBOS PRIEMONIŲ PIRKIMAS</w:t>
          </w:r>
          <w:r w:rsidR="00D526C8" w:rsidRPr="00F0499F">
            <w:rPr>
              <w:rFonts w:cstheme="minorHAnsi"/>
              <w:b/>
              <w:bCs/>
              <w:sz w:val="28"/>
              <w:szCs w:val="28"/>
            </w:rPr>
            <w:t>“</w:t>
          </w:r>
        </w:p>
        <w:p w14:paraId="18ACC6AD" w14:textId="59A2BB35"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6B34EDCF" w:rsidR="00D526C8" w:rsidRPr="00F0499F" w:rsidRDefault="00D53BF4" w:rsidP="00EC1E4F">
          <w:pPr>
            <w:spacing w:after="120" w:line="20" w:lineRule="atLeast"/>
            <w:contextualSpacing/>
            <w:jc w:val="center"/>
            <w:rPr>
              <w:rFonts w:cstheme="minorHAnsi"/>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Pr="00EC1E4F">
            <w:rPr>
              <w:rFonts w:cstheme="minorHAnsi"/>
              <w:b/>
              <w:bCs/>
              <w:sz w:val="28"/>
              <w:szCs w:val="28"/>
            </w:rPr>
            <w:t xml:space="preserve">. </w:t>
          </w:r>
          <w:r w:rsidR="00EC1E4F" w:rsidRPr="00EC1E4F">
            <w:rPr>
              <w:rFonts w:cstheme="minorHAnsi"/>
              <w:b/>
              <w:bCs/>
              <w:sz w:val="28"/>
              <w:szCs w:val="28"/>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1008502318"/>
            <w:docPartObj>
              <w:docPartGallery w:val="Table of Contents"/>
              <w:docPartUnique/>
            </w:docPartObj>
          </w:sdtPr>
          <w:sdtContent>
            <w:p w14:paraId="7C6E5D7B" w14:textId="45A5A38A" w:rsidR="001C24BC" w:rsidRPr="00F0499F" w:rsidRDefault="001C24BC" w:rsidP="73EAFF75">
              <w:pPr>
                <w:pStyle w:val="Turinioantrat"/>
                <w:spacing w:before="0" w:line="20" w:lineRule="atLeast"/>
                <w:ind w:left="432" w:hanging="432"/>
                <w:contextualSpacing/>
                <w:rPr>
                  <w:rFonts w:asciiTheme="minorHAnsi" w:hAnsiTheme="minorHAnsi" w:cstheme="minorBidi"/>
                </w:rPr>
              </w:pPr>
              <w:r w:rsidRPr="73EAFF75">
                <w:rPr>
                  <w:rFonts w:asciiTheme="minorHAnsi" w:hAnsiTheme="minorHAnsi" w:cstheme="minorBidi"/>
                </w:rPr>
                <w:t>TURINYS</w:t>
              </w:r>
            </w:p>
            <w:p w14:paraId="39FF380B" w14:textId="34CC25A4" w:rsidR="00BB46FA" w:rsidRDefault="0074475B">
              <w:pPr>
                <w:pStyle w:val="Turinys1"/>
                <w:tabs>
                  <w:tab w:val="left" w:pos="720"/>
                </w:tabs>
                <w:rPr>
                  <w:noProof/>
                  <w:kern w:val="2"/>
                  <w:sz w:val="24"/>
                  <w:szCs w:val="24"/>
                  <w:lang w:val="en-US" w:eastAsia="en-US"/>
                  <w14:ligatures w14:val="standardContextual"/>
                </w:rPr>
              </w:pPr>
              <w:r>
                <w:fldChar w:fldCharType="begin"/>
              </w:r>
              <w:r w:rsidR="001C24BC">
                <w:instrText>TOC \o "1-3" \z \u \h</w:instrText>
              </w:r>
              <w:r>
                <w:fldChar w:fldCharType="separate"/>
              </w:r>
              <w:hyperlink w:anchor="_Toc195771725" w:history="1">
                <w:r w:rsidR="00BB46FA" w:rsidRPr="00543239">
                  <w:rPr>
                    <w:rStyle w:val="Hipersaitas"/>
                    <w:noProof/>
                  </w:rPr>
                  <w:t>1.</w:t>
                </w:r>
                <w:r w:rsidR="00BB46FA">
                  <w:rPr>
                    <w:noProof/>
                    <w:kern w:val="2"/>
                    <w:sz w:val="24"/>
                    <w:szCs w:val="24"/>
                    <w:lang w:val="en-US" w:eastAsia="en-US"/>
                    <w14:ligatures w14:val="standardContextual"/>
                  </w:rPr>
                  <w:tab/>
                </w:r>
                <w:r w:rsidR="00BB46FA" w:rsidRPr="00543239">
                  <w:rPr>
                    <w:rStyle w:val="Hipersaitas"/>
                    <w:noProof/>
                  </w:rPr>
                  <w:t>Bendra informacija</w:t>
                </w:r>
                <w:r w:rsidR="00BB46FA">
                  <w:rPr>
                    <w:noProof/>
                    <w:webHidden/>
                  </w:rPr>
                  <w:tab/>
                </w:r>
                <w:r w:rsidR="00BB46FA">
                  <w:rPr>
                    <w:noProof/>
                    <w:webHidden/>
                  </w:rPr>
                  <w:fldChar w:fldCharType="begin"/>
                </w:r>
                <w:r w:rsidR="00BB46FA">
                  <w:rPr>
                    <w:noProof/>
                    <w:webHidden/>
                  </w:rPr>
                  <w:instrText xml:space="preserve"> PAGEREF _Toc195771725 \h </w:instrText>
                </w:r>
                <w:r w:rsidR="00BB46FA">
                  <w:rPr>
                    <w:noProof/>
                    <w:webHidden/>
                  </w:rPr>
                </w:r>
                <w:r w:rsidR="00BB46FA">
                  <w:rPr>
                    <w:noProof/>
                    <w:webHidden/>
                  </w:rPr>
                  <w:fldChar w:fldCharType="separate"/>
                </w:r>
                <w:r w:rsidR="005669B5">
                  <w:rPr>
                    <w:noProof/>
                    <w:webHidden/>
                  </w:rPr>
                  <w:t>2</w:t>
                </w:r>
                <w:r w:rsidR="00BB46FA">
                  <w:rPr>
                    <w:noProof/>
                    <w:webHidden/>
                  </w:rPr>
                  <w:fldChar w:fldCharType="end"/>
                </w:r>
              </w:hyperlink>
            </w:p>
            <w:p w14:paraId="0F15C4F5" w14:textId="48616FE0" w:rsidR="00BB46FA" w:rsidRDefault="00BB46FA">
              <w:pPr>
                <w:pStyle w:val="Turinys1"/>
                <w:rPr>
                  <w:noProof/>
                  <w:kern w:val="2"/>
                  <w:sz w:val="24"/>
                  <w:szCs w:val="24"/>
                  <w:lang w:val="en-US" w:eastAsia="en-US"/>
                  <w14:ligatures w14:val="standardContextual"/>
                </w:rPr>
              </w:pPr>
              <w:hyperlink w:anchor="_Toc195771726" w:history="1">
                <w:r w:rsidRPr="00543239">
                  <w:rPr>
                    <w:rStyle w:val="Hipersaitas"/>
                    <w:rFonts w:ascii="Calibri" w:hAnsi="Calibri" w:cs="Calibri"/>
                    <w:noProof/>
                  </w:rPr>
                  <w:t>2</w:t>
                </w:r>
                <w:r w:rsidRPr="00543239">
                  <w:rPr>
                    <w:rStyle w:val="Hipersaitas"/>
                    <w:noProof/>
                  </w:rPr>
                  <w:t>. Pirkimo objektas</w:t>
                </w:r>
                <w:r>
                  <w:rPr>
                    <w:noProof/>
                    <w:webHidden/>
                  </w:rPr>
                  <w:tab/>
                </w:r>
                <w:r>
                  <w:rPr>
                    <w:noProof/>
                    <w:webHidden/>
                  </w:rPr>
                  <w:fldChar w:fldCharType="begin"/>
                </w:r>
                <w:r>
                  <w:rPr>
                    <w:noProof/>
                    <w:webHidden/>
                  </w:rPr>
                  <w:instrText xml:space="preserve"> PAGEREF _Toc195771726 \h </w:instrText>
                </w:r>
                <w:r>
                  <w:rPr>
                    <w:noProof/>
                    <w:webHidden/>
                  </w:rPr>
                </w:r>
                <w:r>
                  <w:rPr>
                    <w:noProof/>
                    <w:webHidden/>
                  </w:rPr>
                  <w:fldChar w:fldCharType="separate"/>
                </w:r>
                <w:r w:rsidR="005669B5">
                  <w:rPr>
                    <w:noProof/>
                    <w:webHidden/>
                  </w:rPr>
                  <w:t>2</w:t>
                </w:r>
                <w:r>
                  <w:rPr>
                    <w:noProof/>
                    <w:webHidden/>
                  </w:rPr>
                  <w:fldChar w:fldCharType="end"/>
                </w:r>
              </w:hyperlink>
            </w:p>
            <w:p w14:paraId="51319F01" w14:textId="75078179" w:rsidR="00BB46FA" w:rsidRDefault="00BB46FA">
              <w:pPr>
                <w:pStyle w:val="Turinys1"/>
                <w:rPr>
                  <w:noProof/>
                  <w:kern w:val="2"/>
                  <w:sz w:val="24"/>
                  <w:szCs w:val="24"/>
                  <w:lang w:val="en-US" w:eastAsia="en-US"/>
                  <w14:ligatures w14:val="standardContextual"/>
                </w:rPr>
              </w:pPr>
              <w:hyperlink w:anchor="_Toc195771727" w:history="1">
                <w:r w:rsidRPr="00543239">
                  <w:rPr>
                    <w:rStyle w:val="Hipersaitas"/>
                    <w:noProof/>
                  </w:rPr>
                  <w:t>3. Susitikimai su tiekėjais ir objekto apžiūra</w:t>
                </w:r>
                <w:r>
                  <w:rPr>
                    <w:noProof/>
                    <w:webHidden/>
                  </w:rPr>
                  <w:tab/>
                </w:r>
                <w:r>
                  <w:rPr>
                    <w:noProof/>
                    <w:webHidden/>
                  </w:rPr>
                  <w:fldChar w:fldCharType="begin"/>
                </w:r>
                <w:r>
                  <w:rPr>
                    <w:noProof/>
                    <w:webHidden/>
                  </w:rPr>
                  <w:instrText xml:space="preserve"> PAGEREF _Toc195771727 \h </w:instrText>
                </w:r>
                <w:r>
                  <w:rPr>
                    <w:noProof/>
                    <w:webHidden/>
                  </w:rPr>
                </w:r>
                <w:r>
                  <w:rPr>
                    <w:noProof/>
                    <w:webHidden/>
                  </w:rPr>
                  <w:fldChar w:fldCharType="separate"/>
                </w:r>
                <w:r w:rsidR="005669B5">
                  <w:rPr>
                    <w:noProof/>
                    <w:webHidden/>
                  </w:rPr>
                  <w:t>2</w:t>
                </w:r>
                <w:r>
                  <w:rPr>
                    <w:noProof/>
                    <w:webHidden/>
                  </w:rPr>
                  <w:fldChar w:fldCharType="end"/>
                </w:r>
              </w:hyperlink>
            </w:p>
            <w:p w14:paraId="77ADC572" w14:textId="41E2CA62" w:rsidR="00BB46FA" w:rsidRDefault="00BB46FA">
              <w:pPr>
                <w:pStyle w:val="Turinys1"/>
                <w:rPr>
                  <w:noProof/>
                  <w:kern w:val="2"/>
                  <w:sz w:val="24"/>
                  <w:szCs w:val="24"/>
                  <w:lang w:val="en-US" w:eastAsia="en-US"/>
                  <w14:ligatures w14:val="standardContextual"/>
                </w:rPr>
              </w:pPr>
              <w:hyperlink w:anchor="_Toc195771728" w:history="1">
                <w:r w:rsidRPr="00543239">
                  <w:rPr>
                    <w:rStyle w:val="Hipersaitas"/>
                    <w:noProof/>
                  </w:rPr>
                  <w:t>4. Tiekėjų pašalinimo pagrindai ir kvalifikacijos reikalavimai</w:t>
                </w:r>
                <w:r>
                  <w:rPr>
                    <w:noProof/>
                    <w:webHidden/>
                  </w:rPr>
                  <w:tab/>
                </w:r>
                <w:r>
                  <w:rPr>
                    <w:noProof/>
                    <w:webHidden/>
                  </w:rPr>
                  <w:fldChar w:fldCharType="begin"/>
                </w:r>
                <w:r>
                  <w:rPr>
                    <w:noProof/>
                    <w:webHidden/>
                  </w:rPr>
                  <w:instrText xml:space="preserve"> PAGEREF _Toc195771728 \h </w:instrText>
                </w:r>
                <w:r>
                  <w:rPr>
                    <w:noProof/>
                    <w:webHidden/>
                  </w:rPr>
                </w:r>
                <w:r>
                  <w:rPr>
                    <w:noProof/>
                    <w:webHidden/>
                  </w:rPr>
                  <w:fldChar w:fldCharType="separate"/>
                </w:r>
                <w:r w:rsidR="005669B5">
                  <w:rPr>
                    <w:noProof/>
                    <w:webHidden/>
                  </w:rPr>
                  <w:t>3</w:t>
                </w:r>
                <w:r>
                  <w:rPr>
                    <w:noProof/>
                    <w:webHidden/>
                  </w:rPr>
                  <w:fldChar w:fldCharType="end"/>
                </w:r>
              </w:hyperlink>
            </w:p>
            <w:p w14:paraId="607CAFAE" w14:textId="67BEA137" w:rsidR="00BB46FA" w:rsidRDefault="00BB46FA">
              <w:pPr>
                <w:pStyle w:val="Turinys1"/>
                <w:rPr>
                  <w:noProof/>
                  <w:kern w:val="2"/>
                  <w:sz w:val="24"/>
                  <w:szCs w:val="24"/>
                  <w:lang w:val="en-US" w:eastAsia="en-US"/>
                  <w14:ligatures w14:val="standardContextual"/>
                </w:rPr>
              </w:pPr>
              <w:hyperlink w:anchor="_Toc195771729" w:history="1">
                <w:r w:rsidRPr="00543239">
                  <w:rPr>
                    <w:rStyle w:val="Hipersaitas"/>
                    <w:noProof/>
                  </w:rPr>
                  <w:t>5.</w:t>
                </w:r>
                <w:r w:rsidRPr="0054323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_Toc195771729 \h </w:instrText>
                </w:r>
                <w:r>
                  <w:rPr>
                    <w:noProof/>
                    <w:webHidden/>
                  </w:rPr>
                </w:r>
                <w:r>
                  <w:rPr>
                    <w:noProof/>
                    <w:webHidden/>
                  </w:rPr>
                  <w:fldChar w:fldCharType="separate"/>
                </w:r>
                <w:r w:rsidR="005669B5">
                  <w:rPr>
                    <w:noProof/>
                    <w:webHidden/>
                  </w:rPr>
                  <w:t>3</w:t>
                </w:r>
                <w:r>
                  <w:rPr>
                    <w:noProof/>
                    <w:webHidden/>
                  </w:rPr>
                  <w:fldChar w:fldCharType="end"/>
                </w:r>
              </w:hyperlink>
            </w:p>
            <w:p w14:paraId="2A6C9D6C" w14:textId="6871F84A" w:rsidR="00BB46FA" w:rsidRDefault="00BB46FA">
              <w:pPr>
                <w:pStyle w:val="Turinys1"/>
                <w:rPr>
                  <w:noProof/>
                  <w:kern w:val="2"/>
                  <w:sz w:val="24"/>
                  <w:szCs w:val="24"/>
                  <w:lang w:val="en-US" w:eastAsia="en-US"/>
                  <w14:ligatures w14:val="standardContextual"/>
                </w:rPr>
              </w:pPr>
              <w:hyperlink w:anchor="_Toc195771730" w:history="1">
                <w:r w:rsidRPr="0054323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_Toc195771730 \h </w:instrText>
                </w:r>
                <w:r>
                  <w:rPr>
                    <w:noProof/>
                    <w:webHidden/>
                  </w:rPr>
                </w:r>
                <w:r>
                  <w:rPr>
                    <w:noProof/>
                    <w:webHidden/>
                  </w:rPr>
                  <w:fldChar w:fldCharType="separate"/>
                </w:r>
                <w:r w:rsidR="005669B5">
                  <w:rPr>
                    <w:noProof/>
                    <w:webHidden/>
                  </w:rPr>
                  <w:t>3</w:t>
                </w:r>
                <w:r>
                  <w:rPr>
                    <w:noProof/>
                    <w:webHidden/>
                  </w:rPr>
                  <w:fldChar w:fldCharType="end"/>
                </w:r>
              </w:hyperlink>
            </w:p>
            <w:p w14:paraId="23E011B3" w14:textId="306737DA" w:rsidR="00BB46FA" w:rsidRDefault="00BB46FA">
              <w:pPr>
                <w:pStyle w:val="Turinys1"/>
                <w:tabs>
                  <w:tab w:val="left" w:pos="720"/>
                </w:tabs>
                <w:rPr>
                  <w:noProof/>
                  <w:kern w:val="2"/>
                  <w:sz w:val="24"/>
                  <w:szCs w:val="24"/>
                  <w:lang w:val="en-US" w:eastAsia="en-US"/>
                  <w14:ligatures w14:val="standardContextual"/>
                </w:rPr>
              </w:pPr>
              <w:hyperlink w:anchor="_Toc195771731" w:history="1">
                <w:r w:rsidRPr="00543239">
                  <w:rPr>
                    <w:rStyle w:val="Hipersaitas"/>
                    <w:rFonts w:eastAsia="Calibri"/>
                    <w:noProof/>
                  </w:rPr>
                  <w:t>7.</w:t>
                </w:r>
                <w:r>
                  <w:rPr>
                    <w:noProof/>
                    <w:kern w:val="2"/>
                    <w:sz w:val="24"/>
                    <w:szCs w:val="24"/>
                    <w:lang w:val="en-US" w:eastAsia="en-US"/>
                    <w14:ligatures w14:val="standardContextual"/>
                  </w:rPr>
                  <w:tab/>
                </w:r>
                <w:r w:rsidRPr="00543239">
                  <w:rPr>
                    <w:rStyle w:val="Hipersaitas"/>
                    <w:noProof/>
                  </w:rPr>
                  <w:t>Pasiūlymo galiojimo užtikrinimas</w:t>
                </w:r>
                <w:r>
                  <w:rPr>
                    <w:noProof/>
                    <w:webHidden/>
                  </w:rPr>
                  <w:tab/>
                </w:r>
                <w:r>
                  <w:rPr>
                    <w:noProof/>
                    <w:webHidden/>
                  </w:rPr>
                  <w:fldChar w:fldCharType="begin"/>
                </w:r>
                <w:r>
                  <w:rPr>
                    <w:noProof/>
                    <w:webHidden/>
                  </w:rPr>
                  <w:instrText xml:space="preserve"> PAGEREF _Toc195771731 \h </w:instrText>
                </w:r>
                <w:r>
                  <w:rPr>
                    <w:noProof/>
                    <w:webHidden/>
                  </w:rPr>
                </w:r>
                <w:r>
                  <w:rPr>
                    <w:noProof/>
                    <w:webHidden/>
                  </w:rPr>
                  <w:fldChar w:fldCharType="separate"/>
                </w:r>
                <w:r w:rsidR="005669B5">
                  <w:rPr>
                    <w:noProof/>
                    <w:webHidden/>
                  </w:rPr>
                  <w:t>4</w:t>
                </w:r>
                <w:r>
                  <w:rPr>
                    <w:noProof/>
                    <w:webHidden/>
                  </w:rPr>
                  <w:fldChar w:fldCharType="end"/>
                </w:r>
              </w:hyperlink>
            </w:p>
            <w:p w14:paraId="6613D538" w14:textId="77544976" w:rsidR="00BB46FA" w:rsidRDefault="00BB46FA">
              <w:pPr>
                <w:pStyle w:val="Turinys1"/>
                <w:tabs>
                  <w:tab w:val="left" w:pos="720"/>
                </w:tabs>
                <w:rPr>
                  <w:noProof/>
                  <w:kern w:val="2"/>
                  <w:sz w:val="24"/>
                  <w:szCs w:val="24"/>
                  <w:lang w:val="en-US" w:eastAsia="en-US"/>
                  <w14:ligatures w14:val="standardContextual"/>
                </w:rPr>
              </w:pPr>
              <w:hyperlink w:anchor="_Toc195771732" w:history="1">
                <w:r w:rsidRPr="00543239">
                  <w:rPr>
                    <w:rStyle w:val="Hipersaitas"/>
                    <w:rFonts w:eastAsia="Calibri"/>
                    <w:noProof/>
                  </w:rPr>
                  <w:t>8.</w:t>
                </w:r>
                <w:r>
                  <w:rPr>
                    <w:noProof/>
                    <w:kern w:val="2"/>
                    <w:sz w:val="24"/>
                    <w:szCs w:val="24"/>
                    <w:lang w:val="en-US" w:eastAsia="en-US"/>
                    <w14:ligatures w14:val="standardContextual"/>
                  </w:rPr>
                  <w:tab/>
                </w:r>
                <w:r w:rsidRPr="00543239">
                  <w:rPr>
                    <w:rStyle w:val="Hipersaitas"/>
                    <w:noProof/>
                  </w:rPr>
                  <w:t>Elektroninis aukcionas</w:t>
                </w:r>
                <w:r>
                  <w:rPr>
                    <w:noProof/>
                    <w:webHidden/>
                  </w:rPr>
                  <w:tab/>
                </w:r>
                <w:r>
                  <w:rPr>
                    <w:noProof/>
                    <w:webHidden/>
                  </w:rPr>
                  <w:fldChar w:fldCharType="begin"/>
                </w:r>
                <w:r>
                  <w:rPr>
                    <w:noProof/>
                    <w:webHidden/>
                  </w:rPr>
                  <w:instrText xml:space="preserve"> PAGEREF _Toc195771732 \h </w:instrText>
                </w:r>
                <w:r>
                  <w:rPr>
                    <w:noProof/>
                    <w:webHidden/>
                  </w:rPr>
                </w:r>
                <w:r>
                  <w:rPr>
                    <w:noProof/>
                    <w:webHidden/>
                  </w:rPr>
                  <w:fldChar w:fldCharType="separate"/>
                </w:r>
                <w:r w:rsidR="005669B5">
                  <w:rPr>
                    <w:noProof/>
                    <w:webHidden/>
                  </w:rPr>
                  <w:t>4</w:t>
                </w:r>
                <w:r>
                  <w:rPr>
                    <w:noProof/>
                    <w:webHidden/>
                  </w:rPr>
                  <w:fldChar w:fldCharType="end"/>
                </w:r>
              </w:hyperlink>
            </w:p>
            <w:p w14:paraId="21E7B357" w14:textId="6175EAED" w:rsidR="00BB46FA" w:rsidRDefault="00BB46FA">
              <w:pPr>
                <w:pStyle w:val="Turinys1"/>
                <w:tabs>
                  <w:tab w:val="left" w:pos="720"/>
                </w:tabs>
                <w:rPr>
                  <w:noProof/>
                  <w:kern w:val="2"/>
                  <w:sz w:val="24"/>
                  <w:szCs w:val="24"/>
                  <w:lang w:val="en-US" w:eastAsia="en-US"/>
                  <w14:ligatures w14:val="standardContextual"/>
                </w:rPr>
              </w:pPr>
              <w:hyperlink w:anchor="_Toc195771733" w:history="1">
                <w:r w:rsidRPr="00543239">
                  <w:rPr>
                    <w:rStyle w:val="Hipersaitas"/>
                    <w:rFonts w:eastAsia="Calibri"/>
                    <w:noProof/>
                  </w:rPr>
                  <w:t>9.</w:t>
                </w:r>
                <w:r>
                  <w:rPr>
                    <w:noProof/>
                    <w:kern w:val="2"/>
                    <w:sz w:val="24"/>
                    <w:szCs w:val="24"/>
                    <w:lang w:val="en-US" w:eastAsia="en-US"/>
                    <w14:ligatures w14:val="standardContextual"/>
                  </w:rPr>
                  <w:tab/>
                </w:r>
                <w:r w:rsidRPr="00543239">
                  <w:rPr>
                    <w:rStyle w:val="Hipersaitas"/>
                    <w:noProof/>
                  </w:rPr>
                  <w:t>Pasiūlymų vertinimas</w:t>
                </w:r>
                <w:r>
                  <w:rPr>
                    <w:noProof/>
                    <w:webHidden/>
                  </w:rPr>
                  <w:tab/>
                </w:r>
                <w:r>
                  <w:rPr>
                    <w:noProof/>
                    <w:webHidden/>
                  </w:rPr>
                  <w:fldChar w:fldCharType="begin"/>
                </w:r>
                <w:r>
                  <w:rPr>
                    <w:noProof/>
                    <w:webHidden/>
                  </w:rPr>
                  <w:instrText xml:space="preserve"> PAGEREF _Toc195771733 \h </w:instrText>
                </w:r>
                <w:r>
                  <w:rPr>
                    <w:noProof/>
                    <w:webHidden/>
                  </w:rPr>
                </w:r>
                <w:r>
                  <w:rPr>
                    <w:noProof/>
                    <w:webHidden/>
                  </w:rPr>
                  <w:fldChar w:fldCharType="separate"/>
                </w:r>
                <w:r w:rsidR="005669B5">
                  <w:rPr>
                    <w:noProof/>
                    <w:webHidden/>
                  </w:rPr>
                  <w:t>4</w:t>
                </w:r>
                <w:r>
                  <w:rPr>
                    <w:noProof/>
                    <w:webHidden/>
                  </w:rPr>
                  <w:fldChar w:fldCharType="end"/>
                </w:r>
              </w:hyperlink>
            </w:p>
            <w:p w14:paraId="50D7DCF5" w14:textId="534347B8" w:rsidR="00BB46FA" w:rsidRDefault="00BB46FA">
              <w:pPr>
                <w:pStyle w:val="Turinys1"/>
                <w:tabs>
                  <w:tab w:val="left" w:pos="720"/>
                </w:tabs>
                <w:rPr>
                  <w:noProof/>
                  <w:kern w:val="2"/>
                  <w:sz w:val="24"/>
                  <w:szCs w:val="24"/>
                  <w:lang w:val="en-US" w:eastAsia="en-US"/>
                  <w14:ligatures w14:val="standardContextual"/>
                </w:rPr>
              </w:pPr>
              <w:hyperlink w:anchor="_Toc195771734" w:history="1">
                <w:r w:rsidRPr="00543239">
                  <w:rPr>
                    <w:rStyle w:val="Hipersaitas"/>
                    <w:rFonts w:eastAsia="Calibri"/>
                    <w:noProof/>
                  </w:rPr>
                  <w:t>10.</w:t>
                </w:r>
                <w:r>
                  <w:rPr>
                    <w:noProof/>
                    <w:kern w:val="2"/>
                    <w:sz w:val="24"/>
                    <w:szCs w:val="24"/>
                    <w:lang w:val="en-US" w:eastAsia="en-US"/>
                    <w14:ligatures w14:val="standardContextual"/>
                  </w:rPr>
                  <w:tab/>
                </w:r>
                <w:r w:rsidRPr="00543239">
                  <w:rPr>
                    <w:rStyle w:val="Hipersaitas"/>
                    <w:noProof/>
                  </w:rPr>
                  <w:t>Sutarties sudarymas</w:t>
                </w:r>
                <w:r>
                  <w:rPr>
                    <w:noProof/>
                    <w:webHidden/>
                  </w:rPr>
                  <w:tab/>
                </w:r>
                <w:r>
                  <w:rPr>
                    <w:noProof/>
                    <w:webHidden/>
                  </w:rPr>
                  <w:fldChar w:fldCharType="begin"/>
                </w:r>
                <w:r>
                  <w:rPr>
                    <w:noProof/>
                    <w:webHidden/>
                  </w:rPr>
                  <w:instrText xml:space="preserve"> PAGEREF _Toc195771734 \h </w:instrText>
                </w:r>
                <w:r>
                  <w:rPr>
                    <w:noProof/>
                    <w:webHidden/>
                  </w:rPr>
                </w:r>
                <w:r>
                  <w:rPr>
                    <w:noProof/>
                    <w:webHidden/>
                  </w:rPr>
                  <w:fldChar w:fldCharType="separate"/>
                </w:r>
                <w:r w:rsidR="005669B5">
                  <w:rPr>
                    <w:noProof/>
                    <w:webHidden/>
                  </w:rPr>
                  <w:t>4</w:t>
                </w:r>
                <w:r>
                  <w:rPr>
                    <w:noProof/>
                    <w:webHidden/>
                  </w:rPr>
                  <w:fldChar w:fldCharType="end"/>
                </w:r>
              </w:hyperlink>
            </w:p>
            <w:p w14:paraId="0444805E" w14:textId="0046A1C8" w:rsidR="00BB46FA" w:rsidRDefault="00693D2B">
              <w:pPr>
                <w:pStyle w:val="Turinys1"/>
                <w:rPr>
                  <w:noProof/>
                  <w:kern w:val="2"/>
                  <w:sz w:val="24"/>
                  <w:szCs w:val="24"/>
                  <w:lang w:val="en-US" w:eastAsia="en-US"/>
                  <w14:ligatures w14:val="standardContextual"/>
                </w:rPr>
              </w:pPr>
              <w:r>
                <w:rPr>
                  <w:rStyle w:val="Hipersaitas"/>
                  <w:noProof/>
                </w:rPr>
                <w:t xml:space="preserve">11. </w:t>
              </w:r>
              <w:hyperlink w:anchor="_Toc195771735" w:history="1">
                <w:r w:rsidR="00BB46FA" w:rsidRPr="00543239">
                  <w:rPr>
                    <w:rStyle w:val="Hipersaitas"/>
                    <w:noProof/>
                  </w:rPr>
                  <w:t>Pirkimo sąlygų 1 priedas „Terminai“</w:t>
                </w:r>
                <w:r w:rsidR="00BB46FA">
                  <w:rPr>
                    <w:noProof/>
                    <w:webHidden/>
                  </w:rPr>
                  <w:tab/>
                </w:r>
                <w:r w:rsidR="00BB46FA">
                  <w:rPr>
                    <w:noProof/>
                    <w:webHidden/>
                  </w:rPr>
                  <w:fldChar w:fldCharType="begin"/>
                </w:r>
                <w:r w:rsidR="00BB46FA">
                  <w:rPr>
                    <w:noProof/>
                    <w:webHidden/>
                  </w:rPr>
                  <w:instrText xml:space="preserve"> PAGEREF _Toc195771735 \h </w:instrText>
                </w:r>
                <w:r w:rsidR="00BB46FA">
                  <w:rPr>
                    <w:noProof/>
                    <w:webHidden/>
                  </w:rPr>
                </w:r>
                <w:r w:rsidR="00BB46FA">
                  <w:rPr>
                    <w:noProof/>
                    <w:webHidden/>
                  </w:rPr>
                  <w:fldChar w:fldCharType="separate"/>
                </w:r>
                <w:r w:rsidR="005669B5">
                  <w:rPr>
                    <w:noProof/>
                    <w:webHidden/>
                  </w:rPr>
                  <w:t>22</w:t>
                </w:r>
                <w:r w:rsidR="00BB46FA">
                  <w:rPr>
                    <w:noProof/>
                    <w:webHidden/>
                  </w:rPr>
                  <w:fldChar w:fldCharType="end"/>
                </w:r>
              </w:hyperlink>
            </w:p>
            <w:p w14:paraId="52FD5610" w14:textId="48AB6333" w:rsidR="00BB46FA" w:rsidRDefault="00693D2B">
              <w:pPr>
                <w:pStyle w:val="Turinys2"/>
                <w:rPr>
                  <w:noProof/>
                  <w:kern w:val="2"/>
                  <w:sz w:val="24"/>
                  <w:szCs w:val="24"/>
                  <w:lang w:val="en-US" w:eastAsia="en-US"/>
                  <w14:ligatures w14:val="standardContextual"/>
                </w:rPr>
              </w:pPr>
              <w:r>
                <w:rPr>
                  <w:rStyle w:val="Hipersaitas"/>
                  <w:noProof/>
                </w:rPr>
                <w:t xml:space="preserve">12. </w:t>
              </w:r>
              <w:hyperlink w:anchor="_Toc195771736" w:history="1">
                <w:r w:rsidR="00BB46FA" w:rsidRPr="00543239">
                  <w:rPr>
                    <w:rStyle w:val="Hipersaitas"/>
                    <w:rFonts w:eastAsia="Calibri"/>
                    <w:noProof/>
                  </w:rPr>
                  <w:t>Pirkimo sąlygų 2 priedas „Techninė specifikacija“</w:t>
                </w:r>
                <w:r w:rsidR="00BB46FA">
                  <w:rPr>
                    <w:noProof/>
                    <w:webHidden/>
                  </w:rPr>
                  <w:tab/>
                </w:r>
                <w:r w:rsidR="00BB46FA">
                  <w:rPr>
                    <w:noProof/>
                    <w:webHidden/>
                  </w:rPr>
                  <w:fldChar w:fldCharType="begin"/>
                </w:r>
                <w:r w:rsidR="00BB46FA">
                  <w:rPr>
                    <w:noProof/>
                    <w:webHidden/>
                  </w:rPr>
                  <w:instrText xml:space="preserve"> PAGEREF _Toc195771736 \h </w:instrText>
                </w:r>
                <w:r w:rsidR="00BB46FA">
                  <w:rPr>
                    <w:noProof/>
                    <w:webHidden/>
                  </w:rPr>
                </w:r>
                <w:r w:rsidR="00BB46FA">
                  <w:rPr>
                    <w:noProof/>
                    <w:webHidden/>
                  </w:rPr>
                  <w:fldChar w:fldCharType="separate"/>
                </w:r>
                <w:r w:rsidR="005669B5">
                  <w:rPr>
                    <w:noProof/>
                    <w:webHidden/>
                  </w:rPr>
                  <w:t>25</w:t>
                </w:r>
                <w:r w:rsidR="00BB46FA">
                  <w:rPr>
                    <w:noProof/>
                    <w:webHidden/>
                  </w:rPr>
                  <w:fldChar w:fldCharType="end"/>
                </w:r>
              </w:hyperlink>
            </w:p>
            <w:p w14:paraId="5BDB7B54" w14:textId="709AA0CD" w:rsidR="00BB46FA" w:rsidRDefault="00693D2B">
              <w:pPr>
                <w:pStyle w:val="Turinys2"/>
                <w:rPr>
                  <w:noProof/>
                  <w:kern w:val="2"/>
                  <w:sz w:val="24"/>
                  <w:szCs w:val="24"/>
                  <w:lang w:val="en-US" w:eastAsia="en-US"/>
                  <w14:ligatures w14:val="standardContextual"/>
                </w:rPr>
              </w:pPr>
              <w:r>
                <w:rPr>
                  <w:rStyle w:val="Hipersaitas"/>
                  <w:noProof/>
                </w:rPr>
                <w:t xml:space="preserve">13. </w:t>
              </w:r>
              <w:hyperlink w:anchor="_Toc195771737" w:history="1">
                <w:r w:rsidR="00BB46FA" w:rsidRPr="00543239">
                  <w:rPr>
                    <w:rStyle w:val="Hipersaitas"/>
                    <w:rFonts w:eastAsia="Calibri"/>
                    <w:noProof/>
                  </w:rPr>
                  <w:t>Pirkimo sąlygų 3 priedas „Tiekėjų pašalinimo pagrindai“</w:t>
                </w:r>
                <w:r w:rsidR="00BB46FA">
                  <w:rPr>
                    <w:noProof/>
                    <w:webHidden/>
                  </w:rPr>
                  <w:tab/>
                </w:r>
                <w:r w:rsidR="00BB46FA">
                  <w:rPr>
                    <w:noProof/>
                    <w:webHidden/>
                  </w:rPr>
                  <w:fldChar w:fldCharType="begin"/>
                </w:r>
                <w:r w:rsidR="00BB46FA">
                  <w:rPr>
                    <w:noProof/>
                    <w:webHidden/>
                  </w:rPr>
                  <w:instrText xml:space="preserve"> PAGEREF _Toc195771737 \h </w:instrText>
                </w:r>
                <w:r w:rsidR="00BB46FA">
                  <w:rPr>
                    <w:noProof/>
                    <w:webHidden/>
                  </w:rPr>
                </w:r>
                <w:r w:rsidR="00BB46FA">
                  <w:rPr>
                    <w:noProof/>
                    <w:webHidden/>
                  </w:rPr>
                  <w:fldChar w:fldCharType="separate"/>
                </w:r>
                <w:r w:rsidR="005669B5">
                  <w:rPr>
                    <w:noProof/>
                    <w:webHidden/>
                  </w:rPr>
                  <w:t>26</w:t>
                </w:r>
                <w:r w:rsidR="00BB46FA">
                  <w:rPr>
                    <w:noProof/>
                    <w:webHidden/>
                  </w:rPr>
                  <w:fldChar w:fldCharType="end"/>
                </w:r>
              </w:hyperlink>
            </w:p>
            <w:p w14:paraId="0E17255A" w14:textId="65036315" w:rsidR="00BB46FA" w:rsidRDefault="00693D2B">
              <w:pPr>
                <w:pStyle w:val="Turinys2"/>
                <w:rPr>
                  <w:noProof/>
                  <w:kern w:val="2"/>
                  <w:sz w:val="24"/>
                  <w:szCs w:val="24"/>
                  <w:lang w:val="en-US" w:eastAsia="en-US"/>
                  <w14:ligatures w14:val="standardContextual"/>
                </w:rPr>
              </w:pPr>
              <w:r>
                <w:rPr>
                  <w:rStyle w:val="Hipersaitas"/>
                  <w:noProof/>
                </w:rPr>
                <w:t xml:space="preserve">14. </w:t>
              </w:r>
              <w:hyperlink w:anchor="_Toc195771738" w:history="1">
                <w:r w:rsidR="00BB46FA" w:rsidRPr="00543239">
                  <w:rPr>
                    <w:rStyle w:val="Hipersaitas"/>
                    <w:rFonts w:eastAsia="Calibri"/>
                    <w:noProof/>
                  </w:rPr>
                  <w:t>Pirkimo sąlygų 4 priedas „Tiekėjų kvalifikacijos reikalavimai ir reikalaujami kokybės bei aplinkos apsaugos vadybos sistemų standartai“</w:t>
                </w:r>
                <w:r w:rsidR="00BB46FA">
                  <w:rPr>
                    <w:noProof/>
                    <w:webHidden/>
                  </w:rPr>
                  <w:tab/>
                </w:r>
                <w:r w:rsidR="00BB46FA">
                  <w:rPr>
                    <w:noProof/>
                    <w:webHidden/>
                  </w:rPr>
                  <w:fldChar w:fldCharType="begin"/>
                </w:r>
                <w:r w:rsidR="00BB46FA">
                  <w:rPr>
                    <w:noProof/>
                    <w:webHidden/>
                  </w:rPr>
                  <w:instrText xml:space="preserve"> PAGEREF _Toc195771738 \h </w:instrText>
                </w:r>
                <w:r w:rsidR="00BB46FA">
                  <w:rPr>
                    <w:noProof/>
                    <w:webHidden/>
                  </w:rPr>
                </w:r>
                <w:r w:rsidR="00BB46FA">
                  <w:rPr>
                    <w:noProof/>
                    <w:webHidden/>
                  </w:rPr>
                  <w:fldChar w:fldCharType="separate"/>
                </w:r>
                <w:r w:rsidR="005669B5">
                  <w:rPr>
                    <w:noProof/>
                    <w:webHidden/>
                  </w:rPr>
                  <w:t>35</w:t>
                </w:r>
                <w:r w:rsidR="00BB46FA">
                  <w:rPr>
                    <w:noProof/>
                    <w:webHidden/>
                  </w:rPr>
                  <w:fldChar w:fldCharType="end"/>
                </w:r>
              </w:hyperlink>
            </w:p>
            <w:p w14:paraId="2900AD63" w14:textId="7D4022FC" w:rsidR="00BB46FA" w:rsidRDefault="00693D2B">
              <w:pPr>
                <w:pStyle w:val="Turinys2"/>
                <w:rPr>
                  <w:noProof/>
                  <w:kern w:val="2"/>
                  <w:sz w:val="24"/>
                  <w:szCs w:val="24"/>
                  <w:lang w:val="en-US" w:eastAsia="en-US"/>
                  <w14:ligatures w14:val="standardContextual"/>
                </w:rPr>
              </w:pPr>
              <w:r>
                <w:rPr>
                  <w:rStyle w:val="Hipersaitas"/>
                  <w:noProof/>
                </w:rPr>
                <w:t xml:space="preserve">15. </w:t>
              </w:r>
              <w:hyperlink w:anchor="_Toc195771739" w:history="1">
                <w:r w:rsidR="00BB46FA" w:rsidRPr="00543239">
                  <w:rPr>
                    <w:rStyle w:val="Hipersaitas"/>
                    <w:rFonts w:eastAsia="Calibri"/>
                    <w:noProof/>
                  </w:rPr>
                  <w:t xml:space="preserve">Pirkimo sąlygų 5 priedas „EBVPD“ </w:t>
                </w:r>
                <w:r w:rsidR="00BB46FA" w:rsidRPr="00543239">
                  <w:rPr>
                    <w:rStyle w:val="Hipersaitas"/>
                    <w:noProof/>
                  </w:rPr>
                  <w:t>(XML formatu)</w:t>
                </w:r>
                <w:r w:rsidR="00BB46FA">
                  <w:rPr>
                    <w:noProof/>
                    <w:webHidden/>
                  </w:rPr>
                  <w:tab/>
                </w:r>
                <w:r w:rsidR="00BB46FA">
                  <w:rPr>
                    <w:noProof/>
                    <w:webHidden/>
                  </w:rPr>
                  <w:fldChar w:fldCharType="begin"/>
                </w:r>
                <w:r w:rsidR="00BB46FA">
                  <w:rPr>
                    <w:noProof/>
                    <w:webHidden/>
                  </w:rPr>
                  <w:instrText xml:space="preserve"> PAGEREF _Toc195771739 \h </w:instrText>
                </w:r>
                <w:r w:rsidR="00BB46FA">
                  <w:rPr>
                    <w:noProof/>
                    <w:webHidden/>
                  </w:rPr>
                </w:r>
                <w:r w:rsidR="00BB46FA">
                  <w:rPr>
                    <w:noProof/>
                    <w:webHidden/>
                  </w:rPr>
                  <w:fldChar w:fldCharType="separate"/>
                </w:r>
                <w:r w:rsidR="005669B5">
                  <w:rPr>
                    <w:noProof/>
                    <w:webHidden/>
                  </w:rPr>
                  <w:t>36</w:t>
                </w:r>
                <w:r w:rsidR="00BB46FA">
                  <w:rPr>
                    <w:noProof/>
                    <w:webHidden/>
                  </w:rPr>
                  <w:fldChar w:fldCharType="end"/>
                </w:r>
              </w:hyperlink>
            </w:p>
            <w:p w14:paraId="1A087194" w14:textId="14A7D900" w:rsidR="00BB46FA" w:rsidRDefault="00693D2B">
              <w:pPr>
                <w:pStyle w:val="Turinys2"/>
                <w:rPr>
                  <w:noProof/>
                  <w:kern w:val="2"/>
                  <w:sz w:val="24"/>
                  <w:szCs w:val="24"/>
                  <w:lang w:val="en-US" w:eastAsia="en-US"/>
                  <w14:ligatures w14:val="standardContextual"/>
                </w:rPr>
              </w:pPr>
              <w:r>
                <w:rPr>
                  <w:rStyle w:val="Hipersaitas"/>
                  <w:noProof/>
                </w:rPr>
                <w:t xml:space="preserve">16. </w:t>
              </w:r>
              <w:hyperlink w:anchor="_Toc195771740" w:history="1">
                <w:r w:rsidR="00BB46FA" w:rsidRPr="00543239">
                  <w:rPr>
                    <w:rStyle w:val="Hipersaitas"/>
                    <w:rFonts w:eastAsia="Calibri"/>
                    <w:noProof/>
                  </w:rPr>
                  <w:t>Pirkimo sąlygų 6 priedas „Pasiūlymo forma“</w:t>
                </w:r>
                <w:r w:rsidR="00BB46FA">
                  <w:rPr>
                    <w:noProof/>
                    <w:webHidden/>
                  </w:rPr>
                  <w:tab/>
                </w:r>
                <w:r w:rsidR="00BB46FA">
                  <w:rPr>
                    <w:noProof/>
                    <w:webHidden/>
                  </w:rPr>
                  <w:fldChar w:fldCharType="begin"/>
                </w:r>
                <w:r w:rsidR="00BB46FA">
                  <w:rPr>
                    <w:noProof/>
                    <w:webHidden/>
                  </w:rPr>
                  <w:instrText xml:space="preserve"> PAGEREF _Toc195771740 \h </w:instrText>
                </w:r>
                <w:r w:rsidR="00BB46FA">
                  <w:rPr>
                    <w:noProof/>
                    <w:webHidden/>
                  </w:rPr>
                </w:r>
                <w:r w:rsidR="00BB46FA">
                  <w:rPr>
                    <w:noProof/>
                    <w:webHidden/>
                  </w:rPr>
                  <w:fldChar w:fldCharType="separate"/>
                </w:r>
                <w:r w:rsidR="005669B5">
                  <w:rPr>
                    <w:noProof/>
                    <w:webHidden/>
                  </w:rPr>
                  <w:t>37</w:t>
                </w:r>
                <w:r w:rsidR="00BB46FA">
                  <w:rPr>
                    <w:noProof/>
                    <w:webHidden/>
                  </w:rPr>
                  <w:fldChar w:fldCharType="end"/>
                </w:r>
              </w:hyperlink>
            </w:p>
            <w:p w14:paraId="50FA0099" w14:textId="5AF36600" w:rsidR="00BB46FA" w:rsidRDefault="00693D2B">
              <w:pPr>
                <w:pStyle w:val="Turinys2"/>
                <w:rPr>
                  <w:noProof/>
                  <w:kern w:val="2"/>
                  <w:sz w:val="24"/>
                  <w:szCs w:val="24"/>
                  <w:lang w:val="en-US" w:eastAsia="en-US"/>
                  <w14:ligatures w14:val="standardContextual"/>
                </w:rPr>
              </w:pPr>
              <w:r>
                <w:rPr>
                  <w:rStyle w:val="Hipersaitas"/>
                  <w:noProof/>
                </w:rPr>
                <w:t xml:space="preserve">17. </w:t>
              </w:r>
              <w:hyperlink w:anchor="_Toc195771741" w:history="1">
                <w:r w:rsidR="00BB46FA" w:rsidRPr="00543239">
                  <w:rPr>
                    <w:rStyle w:val="Hipersaitas"/>
                    <w:rFonts w:eastAsia="Calibri"/>
                    <w:noProof/>
                  </w:rPr>
                  <w:t>Pirkimo sąlygų 7 priedas „Pasiūlymų vertinimo kriterijai ir sąlygos“</w:t>
                </w:r>
                <w:r w:rsidR="00BB46FA">
                  <w:rPr>
                    <w:noProof/>
                    <w:webHidden/>
                  </w:rPr>
                  <w:tab/>
                </w:r>
                <w:r w:rsidR="00BB46FA">
                  <w:rPr>
                    <w:noProof/>
                    <w:webHidden/>
                  </w:rPr>
                  <w:fldChar w:fldCharType="begin"/>
                </w:r>
                <w:r w:rsidR="00BB46FA">
                  <w:rPr>
                    <w:noProof/>
                    <w:webHidden/>
                  </w:rPr>
                  <w:instrText xml:space="preserve"> PAGEREF _Toc195771741 \h </w:instrText>
                </w:r>
                <w:r w:rsidR="00BB46FA">
                  <w:rPr>
                    <w:noProof/>
                    <w:webHidden/>
                  </w:rPr>
                </w:r>
                <w:r w:rsidR="00BB46FA">
                  <w:rPr>
                    <w:noProof/>
                    <w:webHidden/>
                  </w:rPr>
                  <w:fldChar w:fldCharType="separate"/>
                </w:r>
                <w:r w:rsidR="005669B5">
                  <w:rPr>
                    <w:noProof/>
                    <w:webHidden/>
                  </w:rPr>
                  <w:t>38</w:t>
                </w:r>
                <w:r w:rsidR="00BB46FA">
                  <w:rPr>
                    <w:noProof/>
                    <w:webHidden/>
                  </w:rPr>
                  <w:fldChar w:fldCharType="end"/>
                </w:r>
              </w:hyperlink>
            </w:p>
            <w:p w14:paraId="21F5D283" w14:textId="0E4B7FB3" w:rsidR="00BB46FA" w:rsidRDefault="00693D2B">
              <w:pPr>
                <w:pStyle w:val="Turinys2"/>
                <w:rPr>
                  <w:noProof/>
                  <w:kern w:val="2"/>
                  <w:sz w:val="24"/>
                  <w:szCs w:val="24"/>
                  <w:lang w:val="en-US" w:eastAsia="en-US"/>
                  <w14:ligatures w14:val="standardContextual"/>
                </w:rPr>
              </w:pPr>
              <w:r>
                <w:rPr>
                  <w:rStyle w:val="Hipersaitas"/>
                  <w:noProof/>
                </w:rPr>
                <w:t xml:space="preserve">18. </w:t>
              </w:r>
              <w:hyperlink w:anchor="_Toc195771742" w:history="1">
                <w:r w:rsidR="00BB46FA" w:rsidRPr="00543239">
                  <w:rPr>
                    <w:rStyle w:val="Hipersaitas"/>
                    <w:noProof/>
                  </w:rPr>
                  <w:t>Pirkimo sąlygų 8 priedas „Tiekėjo deklaracija dėl atitikties Reglamento nuostatoms juridiniam asmeniui“</w:t>
                </w:r>
                <w:r w:rsidR="00BB46FA">
                  <w:rPr>
                    <w:noProof/>
                    <w:webHidden/>
                  </w:rPr>
                  <w:tab/>
                </w:r>
                <w:r w:rsidR="00BB46FA">
                  <w:rPr>
                    <w:noProof/>
                    <w:webHidden/>
                  </w:rPr>
                  <w:fldChar w:fldCharType="begin"/>
                </w:r>
                <w:r w:rsidR="00BB46FA">
                  <w:rPr>
                    <w:noProof/>
                    <w:webHidden/>
                  </w:rPr>
                  <w:instrText xml:space="preserve"> PAGEREF _Toc195771742 \h </w:instrText>
                </w:r>
                <w:r w:rsidR="00BB46FA">
                  <w:rPr>
                    <w:noProof/>
                    <w:webHidden/>
                  </w:rPr>
                </w:r>
                <w:r w:rsidR="00BB46FA">
                  <w:rPr>
                    <w:noProof/>
                    <w:webHidden/>
                  </w:rPr>
                  <w:fldChar w:fldCharType="separate"/>
                </w:r>
                <w:r w:rsidR="005669B5">
                  <w:rPr>
                    <w:noProof/>
                    <w:webHidden/>
                  </w:rPr>
                  <w:t>42</w:t>
                </w:r>
                <w:r w:rsidR="00BB46FA">
                  <w:rPr>
                    <w:noProof/>
                    <w:webHidden/>
                  </w:rPr>
                  <w:fldChar w:fldCharType="end"/>
                </w:r>
              </w:hyperlink>
            </w:p>
            <w:p w14:paraId="6E99B8C3" w14:textId="1029CBDB" w:rsidR="00BB46FA" w:rsidRDefault="00693D2B">
              <w:pPr>
                <w:pStyle w:val="Turinys2"/>
                <w:rPr>
                  <w:noProof/>
                  <w:kern w:val="2"/>
                  <w:sz w:val="24"/>
                  <w:szCs w:val="24"/>
                  <w:lang w:val="en-US" w:eastAsia="en-US"/>
                  <w14:ligatures w14:val="standardContextual"/>
                </w:rPr>
              </w:pPr>
              <w:r>
                <w:rPr>
                  <w:rStyle w:val="Hipersaitas"/>
                  <w:noProof/>
                </w:rPr>
                <w:t xml:space="preserve">19. </w:t>
              </w:r>
              <w:hyperlink w:anchor="_Toc195771743" w:history="1">
                <w:r w:rsidR="00BB46FA" w:rsidRPr="00543239">
                  <w:rPr>
                    <w:rStyle w:val="Hipersaitas"/>
                    <w:noProof/>
                  </w:rPr>
                  <w:t>Pirkimo sąlygų 9 priedas „Tiekėjo deklaracija dėl atitikties Reglamento nuostatoms fiziniam asmeniui“</w:t>
                </w:r>
                <w:r w:rsidR="00BB46FA">
                  <w:rPr>
                    <w:noProof/>
                    <w:webHidden/>
                  </w:rPr>
                  <w:tab/>
                </w:r>
                <w:r w:rsidR="00BB46FA">
                  <w:rPr>
                    <w:noProof/>
                    <w:webHidden/>
                  </w:rPr>
                  <w:fldChar w:fldCharType="begin"/>
                </w:r>
                <w:r w:rsidR="00BB46FA">
                  <w:rPr>
                    <w:noProof/>
                    <w:webHidden/>
                  </w:rPr>
                  <w:instrText xml:space="preserve"> PAGEREF _Toc195771743 \h </w:instrText>
                </w:r>
                <w:r w:rsidR="00BB46FA">
                  <w:rPr>
                    <w:noProof/>
                    <w:webHidden/>
                  </w:rPr>
                </w:r>
                <w:r w:rsidR="00BB46FA">
                  <w:rPr>
                    <w:noProof/>
                    <w:webHidden/>
                  </w:rPr>
                  <w:fldChar w:fldCharType="separate"/>
                </w:r>
                <w:r w:rsidR="005669B5">
                  <w:rPr>
                    <w:noProof/>
                    <w:webHidden/>
                  </w:rPr>
                  <w:t>44</w:t>
                </w:r>
                <w:r w:rsidR="00BB46FA">
                  <w:rPr>
                    <w:noProof/>
                    <w:webHidden/>
                  </w:rPr>
                  <w:fldChar w:fldCharType="end"/>
                </w:r>
              </w:hyperlink>
            </w:p>
            <w:p w14:paraId="1A52147E" w14:textId="3B1F204D" w:rsidR="00BB46FA" w:rsidRDefault="00693D2B">
              <w:pPr>
                <w:pStyle w:val="Turinys2"/>
                <w:rPr>
                  <w:noProof/>
                  <w:kern w:val="2"/>
                  <w:sz w:val="24"/>
                  <w:szCs w:val="24"/>
                  <w:lang w:val="en-US" w:eastAsia="en-US"/>
                  <w14:ligatures w14:val="standardContextual"/>
                </w:rPr>
              </w:pPr>
              <w:r>
                <w:rPr>
                  <w:rStyle w:val="Hipersaitas"/>
                  <w:noProof/>
                </w:rPr>
                <w:t xml:space="preserve">20. </w:t>
              </w:r>
              <w:hyperlink w:anchor="_Toc195771744" w:history="1">
                <w:r w:rsidR="00BB46FA" w:rsidRPr="00543239">
                  <w:rPr>
                    <w:rStyle w:val="Hipersaitas"/>
                    <w:noProof/>
                  </w:rPr>
                  <w:t>Pirkimo sąlygų 10 priedas „Sutarties projektas“</w:t>
                </w:r>
                <w:r w:rsidR="00BB46FA">
                  <w:rPr>
                    <w:noProof/>
                    <w:webHidden/>
                  </w:rPr>
                  <w:tab/>
                </w:r>
                <w:r w:rsidR="00BB46FA">
                  <w:rPr>
                    <w:noProof/>
                    <w:webHidden/>
                  </w:rPr>
                  <w:fldChar w:fldCharType="begin"/>
                </w:r>
                <w:r w:rsidR="00BB46FA">
                  <w:rPr>
                    <w:noProof/>
                    <w:webHidden/>
                  </w:rPr>
                  <w:instrText xml:space="preserve"> PAGEREF _Toc195771744 \h </w:instrText>
                </w:r>
                <w:r w:rsidR="00BB46FA">
                  <w:rPr>
                    <w:noProof/>
                    <w:webHidden/>
                  </w:rPr>
                </w:r>
                <w:r w:rsidR="00BB46FA">
                  <w:rPr>
                    <w:noProof/>
                    <w:webHidden/>
                  </w:rPr>
                  <w:fldChar w:fldCharType="separate"/>
                </w:r>
                <w:r w:rsidR="005669B5">
                  <w:rPr>
                    <w:noProof/>
                    <w:webHidden/>
                  </w:rPr>
                  <w:t>45</w:t>
                </w:r>
                <w:r w:rsidR="00BB46FA">
                  <w:rPr>
                    <w:noProof/>
                    <w:webHidden/>
                  </w:rPr>
                  <w:fldChar w:fldCharType="end"/>
                </w:r>
              </w:hyperlink>
            </w:p>
            <w:p w14:paraId="7B3E2EFA" w14:textId="59E8DECB" w:rsidR="0074475B" w:rsidRDefault="0074475B" w:rsidP="00BB46FA">
              <w:pPr>
                <w:pStyle w:val="Turinys2"/>
                <w:rPr>
                  <w:rStyle w:val="Hipersaitas"/>
                  <w:noProof/>
                  <w:lang w:val="en-US" w:eastAsia="en-US"/>
                </w:rPr>
              </w:pPr>
              <w:r>
                <w:fldChar w:fldCharType="end"/>
              </w:r>
            </w:p>
          </w:sdtContent>
        </w:sdt>
        <w:p w14:paraId="0DDC40AE" w14:textId="1B9D1546" w:rsidR="001C24BC" w:rsidRPr="00F0499F" w:rsidRDefault="001C24BC" w:rsidP="73EAFF75">
          <w:pPr>
            <w:spacing w:after="120" w:line="20" w:lineRule="atLeast"/>
            <w:contextualSpacing/>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73EAFF75">
      <w:pPr>
        <w:pStyle w:val="Antrat1"/>
        <w:numPr>
          <w:ilvl w:val="0"/>
          <w:numId w:val="1"/>
        </w:numPr>
        <w:spacing w:line="20" w:lineRule="atLeast"/>
        <w:ind w:left="567" w:hanging="567"/>
        <w:contextualSpacing/>
        <w:rPr>
          <w:rFonts w:asciiTheme="minorHAnsi" w:hAnsiTheme="minorHAnsi" w:cstheme="minorBidi"/>
        </w:rPr>
      </w:pPr>
      <w:bookmarkStart w:id="0" w:name="_Toc195771725"/>
      <w:bookmarkStart w:id="1" w:name="_Toc335201954"/>
      <w:bookmarkStart w:id="2" w:name="_Toc147739116"/>
      <w:r w:rsidRPr="73EAFF75">
        <w:rPr>
          <w:rFonts w:asciiTheme="minorHAnsi" w:hAnsiTheme="minorHAnsi" w:cstheme="minorBidi"/>
        </w:rPr>
        <w:lastRenderedPageBreak/>
        <w:t>Bendra informacija</w:t>
      </w:r>
      <w:bookmarkEnd w:id="0"/>
    </w:p>
    <w:p w14:paraId="267D6C98" w14:textId="4C79BF32" w:rsidR="00EA07FE" w:rsidRPr="00886160" w:rsidRDefault="00EA07FE" w:rsidP="00EA07FE">
      <w:pPr>
        <w:pStyle w:val="Sraopastraipa"/>
        <w:spacing w:after="0" w:line="20" w:lineRule="atLeast"/>
        <w:ind w:left="0" w:firstLine="567"/>
        <w:jc w:val="both"/>
        <w:rPr>
          <w:rFonts w:cstheme="minorHAnsi"/>
        </w:rPr>
      </w:pPr>
      <w:r>
        <w:rPr>
          <w:rFonts w:cstheme="minorHAnsi"/>
        </w:rPr>
        <w:t>1.</w:t>
      </w:r>
      <w:r w:rsidR="00031192">
        <w:rPr>
          <w:rFonts w:cstheme="minorHAnsi"/>
        </w:rPr>
        <w:t>1.</w:t>
      </w:r>
      <w:r>
        <w:rPr>
          <w:rFonts w:cstheme="minorHAnsi"/>
        </w:rPr>
        <w:t xml:space="preserve"> </w:t>
      </w:r>
      <w:r w:rsidR="00E05E2D" w:rsidRPr="004E1135">
        <w:rPr>
          <w:rFonts w:cstheme="minorHAnsi"/>
        </w:rPr>
        <w:t xml:space="preserve">Perkančioji organizacija – </w:t>
      </w:r>
      <w:r w:rsidRPr="00C35E34">
        <w:rPr>
          <w:rFonts w:eastAsia="Calibri" w:cstheme="minorHAnsi"/>
        </w:rPr>
        <w:t xml:space="preserve">Techninės pagalbos priemonių centras, juridinio asmens kodas 190789945, </w:t>
      </w:r>
      <w:r w:rsidRPr="00886160">
        <w:rPr>
          <w:rFonts w:eastAsia="Calibri" w:cstheme="minorHAnsi"/>
        </w:rPr>
        <w:t xml:space="preserve">adresas </w:t>
      </w:r>
      <w:r>
        <w:rPr>
          <w:rFonts w:eastAsia="Calibri" w:cstheme="minorHAnsi"/>
        </w:rPr>
        <w:t>Mindaugo g. 42 A-1</w:t>
      </w:r>
      <w:r w:rsidRPr="00886160">
        <w:rPr>
          <w:rFonts w:eastAsia="Calibri" w:cstheme="minorHAnsi"/>
        </w:rPr>
        <w:t xml:space="preserve">, darbo laikas </w:t>
      </w:r>
      <w:r>
        <w:rPr>
          <w:rFonts w:eastAsia="Calibri" w:cstheme="minorHAnsi"/>
        </w:rPr>
        <w:t>pirmadienį-</w:t>
      </w:r>
      <w:r w:rsidRPr="00AC5150">
        <w:rPr>
          <w:rFonts w:eastAsia="Calibri" w:cstheme="minorHAnsi"/>
        </w:rPr>
        <w:t>ketvirtadienį 8.00-16.45 val., penktadienį 8.00-15.30 val.</w:t>
      </w:r>
      <w:r w:rsidRPr="000D4672">
        <w:rPr>
          <w:rFonts w:eastAsia="Calibri" w:cstheme="minorHAnsi"/>
        </w:rPr>
        <w:t xml:space="preserve"> </w:t>
      </w:r>
      <w:r w:rsidRPr="00886160">
        <w:rPr>
          <w:rFonts w:eastAsiaTheme="minorHAnsi" w:cstheme="minorHAnsi"/>
          <w:lang w:eastAsia="en-US"/>
        </w:rPr>
        <w:t>Perkančioji organizacija nėra PVM mokėtoja</w:t>
      </w:r>
      <w:r w:rsidRPr="00886160">
        <w:rPr>
          <w:rFonts w:eastAsia="Calibri" w:cstheme="minorHAnsi"/>
        </w:rPr>
        <w:t>.</w:t>
      </w:r>
    </w:p>
    <w:p w14:paraId="2239DD1B" w14:textId="3007DF37" w:rsidR="002F5F8E" w:rsidRPr="009A0AEF" w:rsidRDefault="002F5F8E" w:rsidP="004909FF">
      <w:pPr>
        <w:pStyle w:val="Sraopastraipa"/>
        <w:spacing w:after="0" w:line="240" w:lineRule="auto"/>
        <w:ind w:left="0" w:firstLine="567"/>
        <w:jc w:val="both"/>
        <w:rPr>
          <w:rFonts w:eastAsia="Calibri"/>
        </w:rPr>
      </w:pPr>
      <w:r w:rsidRPr="6E07B99D">
        <w:rPr>
          <w:color w:val="000000" w:themeColor="text1"/>
        </w:rPr>
        <w:t>1.</w:t>
      </w:r>
      <w:r w:rsidR="00CB3478">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7C305C" w:rsidRPr="009A0AEF">
        <w:t xml:space="preserve">perkamų </w:t>
      </w:r>
      <w:r w:rsidR="00790D53">
        <w:t xml:space="preserve">judėjimo </w:t>
      </w:r>
      <w:r w:rsidR="007C305C" w:rsidRPr="009A0AEF">
        <w:t xml:space="preserve">techninės pagalbos priemonių, atitinkančių asmenų su negalia </w:t>
      </w:r>
      <w:r w:rsidR="00790D53">
        <w:t xml:space="preserve">individualius </w:t>
      </w:r>
      <w:r w:rsidR="007C305C" w:rsidRPr="009A0AEF">
        <w:t xml:space="preserve">poreikius, </w:t>
      </w:r>
      <w:r w:rsidR="009A0AEF" w:rsidRPr="009A0AEF">
        <w:t>kataloge nėra</w:t>
      </w:r>
      <w:r w:rsidR="008C5F5E" w:rsidRPr="009A0AEF">
        <w:t xml:space="preserve">. </w:t>
      </w:r>
      <w:r w:rsidRPr="009A0AEF">
        <w:t xml:space="preserve"> </w:t>
      </w:r>
    </w:p>
    <w:p w14:paraId="38F4E849" w14:textId="77777777" w:rsidR="009A0AEF" w:rsidRPr="004E1135" w:rsidRDefault="002F5F8E" w:rsidP="009A0AEF">
      <w:pPr>
        <w:spacing w:after="0" w:line="240" w:lineRule="auto"/>
        <w:ind w:firstLine="567"/>
        <w:rPr>
          <w:rFonts w:cstheme="minorHAnsi"/>
          <w:color w:val="FF0000"/>
        </w:rPr>
      </w:pPr>
      <w:r w:rsidRPr="0037691C">
        <w:rPr>
          <w:rFonts w:cstheme="minorHAnsi"/>
        </w:rPr>
        <w:t>1.</w:t>
      </w:r>
      <w:r w:rsidR="009A0AEF">
        <w:rPr>
          <w:rFonts w:cstheme="minorHAnsi"/>
        </w:rPr>
        <w:t>3</w:t>
      </w:r>
      <w:r w:rsidRPr="0037691C">
        <w:rPr>
          <w:rFonts w:cstheme="minorHAnsi"/>
        </w:rPr>
        <w:t xml:space="preserve">. </w:t>
      </w:r>
      <w:r w:rsidR="00AA23FB" w:rsidRPr="0037691C">
        <w:rPr>
          <w:rFonts w:cstheme="minorHAnsi"/>
        </w:rPr>
        <w:t xml:space="preserve"> </w:t>
      </w:r>
      <w:r w:rsidR="009A0AEF" w:rsidRPr="004E1135">
        <w:rPr>
          <w:rFonts w:eastAsia="Times New Roman" w:cstheme="minorHAnsi"/>
        </w:rPr>
        <w:t>Perkančioji organizacija nerezervuoja teisės dalyvauti pirkime.</w:t>
      </w:r>
    </w:p>
    <w:p w14:paraId="573233DF" w14:textId="56A096BD" w:rsidR="00E32C8E" w:rsidRPr="00590030" w:rsidRDefault="00C447D2" w:rsidP="009A0AEF">
      <w:pPr>
        <w:pStyle w:val="Sraopastraipa"/>
        <w:spacing w:after="0" w:line="240" w:lineRule="auto"/>
        <w:ind w:left="0" w:firstLine="567"/>
        <w:jc w:val="both"/>
        <w:rPr>
          <w:rFonts w:cstheme="minorHAnsi"/>
        </w:rPr>
      </w:pPr>
      <w:r>
        <w:rPr>
          <w:rFonts w:cstheme="minorHAnsi"/>
        </w:rPr>
        <w:t>1.</w:t>
      </w:r>
      <w:r w:rsidR="009A0AEF">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7C4AD93B" w:rsidR="00E35E7C" w:rsidRPr="001277A2" w:rsidRDefault="00EF585F" w:rsidP="001277A2">
      <w:pPr>
        <w:pStyle w:val="Sraopastraipa"/>
        <w:spacing w:after="0" w:line="240" w:lineRule="auto"/>
        <w:ind w:left="0" w:firstLine="567"/>
      </w:pPr>
      <w:r>
        <w:rPr>
          <w:rFonts w:cstheme="minorHAnsi"/>
        </w:rPr>
        <w:t xml:space="preserve">1.5. </w:t>
      </w:r>
      <w:r w:rsidR="003A502A" w:rsidRPr="00997065">
        <w:rPr>
          <w:rFonts w:cstheme="minorHAnsi"/>
        </w:rPr>
        <w:t>Atliekamas žaliasis pirkimas. Pirkimas vykdomas vadovaujantis Lietuvos Respublikos aplinkos ministro 2011 m. birželio 28 d. įsakymo Nr. D1-508 „</w:t>
      </w:r>
      <w:hyperlink r:id="rId11" w:history="1">
        <w:r w:rsidR="003A502A" w:rsidRPr="00997065">
          <w:rPr>
            <w:rStyle w:val="Hipersaitas"/>
            <w:rFonts w:cstheme="minorHAnsi"/>
            <w:color w:val="0070C0"/>
            <w:u w:val="single"/>
          </w:rPr>
          <w:t>Dėl Aplinkos apsaugos kriterijų taikymo, vykdant žaliuosius pirkimus, tvarkos aprašo patvirtinimo</w:t>
        </w:r>
      </w:hyperlink>
      <w:r w:rsidR="003A502A" w:rsidRPr="00997065">
        <w:rPr>
          <w:rFonts w:cstheme="minorHAnsi"/>
        </w:rPr>
        <w:t xml:space="preserve">“  </w:t>
      </w:r>
      <w:r w:rsidR="00C802F9">
        <w:rPr>
          <w:rFonts w:cstheme="minorHAnsi"/>
        </w:rPr>
        <w:t xml:space="preserve">4.4.4.1 </w:t>
      </w:r>
      <w:r w:rsidR="003A502A" w:rsidRPr="00997065">
        <w:rPr>
          <w:rFonts w:cstheme="minorHAnsi"/>
        </w:rPr>
        <w:t xml:space="preserve">punktu. </w:t>
      </w:r>
    </w:p>
    <w:p w14:paraId="2413C02D" w14:textId="6B4C8B28" w:rsidR="00E32C8E" w:rsidRPr="009152DF" w:rsidRDefault="00E32C8E" w:rsidP="0097765E">
      <w:pPr>
        <w:pStyle w:val="Sraopastraipa"/>
        <w:numPr>
          <w:ilvl w:val="1"/>
          <w:numId w:val="7"/>
        </w:numPr>
        <w:tabs>
          <w:tab w:val="left" w:pos="993"/>
        </w:tabs>
        <w:spacing w:after="0" w:line="240" w:lineRule="auto"/>
        <w:ind w:left="0" w:firstLine="567"/>
        <w:jc w:val="both"/>
        <w:rPr>
          <w:rFonts w:eastAsia="Arial"/>
        </w:rPr>
      </w:pPr>
      <w:r w:rsidRPr="009152DF">
        <w:rPr>
          <w:rFonts w:eastAsia="Arial"/>
        </w:rPr>
        <w:t xml:space="preserve">Išankstinis skelbimas apie </w:t>
      </w:r>
      <w:r w:rsidR="007A68AD" w:rsidRPr="009152DF">
        <w:rPr>
          <w:rFonts w:eastAsia="Arial"/>
        </w:rPr>
        <w:t>p</w:t>
      </w:r>
      <w:r w:rsidRPr="009152DF">
        <w:rPr>
          <w:rFonts w:eastAsia="Arial"/>
        </w:rPr>
        <w:t>irkimą nebuvo paskelbtas</w:t>
      </w:r>
      <w:r w:rsidR="009152DF" w:rsidRPr="009152DF">
        <w:rPr>
          <w:rFonts w:eastAsia="Arial"/>
        </w:rPr>
        <w:t>.</w:t>
      </w:r>
      <w:r w:rsidRPr="009152DF">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0EB1B468"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5C9D6D74"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73EAFF75">
      <w:pPr>
        <w:pStyle w:val="Antrat1"/>
        <w:spacing w:line="20" w:lineRule="atLeast"/>
        <w:contextualSpacing/>
        <w:rPr>
          <w:rFonts w:asciiTheme="minorHAnsi" w:hAnsiTheme="minorHAnsi" w:cstheme="minorBidi"/>
        </w:rPr>
      </w:pPr>
      <w:bookmarkStart w:id="3" w:name="_Ref39426332"/>
      <w:bookmarkStart w:id="4" w:name="_Ref39426338"/>
      <w:bookmarkStart w:id="5" w:name="_Toc195771726"/>
      <w:bookmarkEnd w:id="1"/>
      <w:r w:rsidRPr="73EAFF75">
        <w:rPr>
          <w:rFonts w:ascii="Calibri" w:hAnsi="Calibri" w:cs="Calibri"/>
        </w:rPr>
        <w:t>2</w:t>
      </w:r>
      <w:r>
        <w:t xml:space="preserve">. </w:t>
      </w:r>
      <w:r w:rsidR="00B41C66" w:rsidRPr="73EAFF75">
        <w:rPr>
          <w:rFonts w:asciiTheme="minorHAnsi" w:hAnsiTheme="minorHAnsi" w:cstheme="minorBidi"/>
        </w:rPr>
        <w:t>Pirkimo objektas</w:t>
      </w:r>
      <w:bookmarkEnd w:id="3"/>
      <w:bookmarkEnd w:id="4"/>
      <w:bookmarkEnd w:id="5"/>
    </w:p>
    <w:p w14:paraId="0B7B0A50" w14:textId="4020BDB9" w:rsidR="00B41C66" w:rsidRPr="001E1026" w:rsidRDefault="00B41C66" w:rsidP="002545ED">
      <w:pPr>
        <w:pStyle w:val="Betarp"/>
        <w:numPr>
          <w:ilvl w:val="1"/>
          <w:numId w:val="19"/>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E622C8">
        <w:rPr>
          <w:rFonts w:eastAsia="Calibri"/>
          <w:color w:val="000000" w:themeColor="text1"/>
        </w:rPr>
        <w:t xml:space="preserve">įvairias </w:t>
      </w:r>
      <w:r w:rsidR="00D31EC2">
        <w:rPr>
          <w:rFonts w:eastAsia="Calibri"/>
          <w:color w:val="000000" w:themeColor="text1"/>
        </w:rPr>
        <w:t xml:space="preserve">judėjimo </w:t>
      </w:r>
      <w:r w:rsidR="00E622C8">
        <w:rPr>
          <w:rFonts w:eastAsia="Calibri"/>
          <w:color w:val="000000" w:themeColor="text1"/>
        </w:rPr>
        <w:t>techninės pagalbos priemones</w:t>
      </w:r>
      <w:r w:rsidR="00D31EC2">
        <w:rPr>
          <w:rFonts w:eastAsia="Calibri"/>
          <w:color w:val="000000" w:themeColor="text1"/>
        </w:rPr>
        <w:t>:</w:t>
      </w:r>
      <w:r w:rsidR="00C14A5D">
        <w:rPr>
          <w:rFonts w:eastAsia="Calibri"/>
          <w:color w:val="000000" w:themeColor="text1"/>
        </w:rPr>
        <w:t xml:space="preserve"> </w:t>
      </w:r>
      <w:r w:rsidR="009F1708">
        <w:rPr>
          <w:rFonts w:eastAsia="Calibri"/>
          <w:color w:val="000000" w:themeColor="text1"/>
        </w:rPr>
        <w:t>automatiškai reguliuojamas lovas,</w:t>
      </w:r>
      <w:r w:rsidR="00D629E3">
        <w:rPr>
          <w:rFonts w:eastAsia="Calibri"/>
          <w:color w:val="000000" w:themeColor="text1"/>
        </w:rPr>
        <w:t xml:space="preserve"> </w:t>
      </w:r>
      <w:r w:rsidR="00EC645E">
        <w:rPr>
          <w:rFonts w:eastAsia="Calibri"/>
          <w:color w:val="000000" w:themeColor="text1"/>
        </w:rPr>
        <w:t>dušo bei naktipuodžio kėdutes</w:t>
      </w:r>
      <w:r w:rsidR="002F1031">
        <w:rPr>
          <w:rFonts w:eastAsia="Calibri"/>
          <w:color w:val="000000" w:themeColor="text1"/>
        </w:rPr>
        <w:t xml:space="preserve"> ir kitas priemones.</w:t>
      </w:r>
      <w:r w:rsidR="00E622C8">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1E1026">
        <w:rPr>
          <w:rFonts w:cstheme="minorHAnsi"/>
        </w:rPr>
        <w:t xml:space="preserve">sąlygų </w:t>
      </w:r>
      <w:r w:rsidR="00CF7780" w:rsidRPr="001E1026">
        <w:rPr>
          <w:rFonts w:cstheme="minorHAnsi"/>
        </w:rPr>
        <w:t>2</w:t>
      </w:r>
      <w:r w:rsidR="00FA7D78" w:rsidRPr="001E1026">
        <w:rPr>
          <w:rFonts w:ascii="Arial" w:hAnsi="Arial" w:cs="Arial"/>
        </w:rPr>
        <w:t xml:space="preserve"> </w:t>
      </w:r>
      <w:r w:rsidR="00444CAF" w:rsidRPr="001E1026">
        <w:rPr>
          <w:rFonts w:cstheme="minorHAnsi"/>
        </w:rPr>
        <w:t>priede</w:t>
      </w:r>
      <w:r w:rsidRPr="001E1026">
        <w:rPr>
          <w:rFonts w:cstheme="minorHAnsi"/>
        </w:rPr>
        <w:t>.</w:t>
      </w:r>
    </w:p>
    <w:p w14:paraId="49B1DD57" w14:textId="2070EF97" w:rsidR="00E93F89" w:rsidRPr="00CE28F2" w:rsidRDefault="00010375" w:rsidP="679E1A1C">
      <w:pPr>
        <w:pStyle w:val="Betarp"/>
        <w:spacing w:after="120"/>
        <w:ind w:firstLine="567"/>
        <w:contextualSpacing/>
        <w:jc w:val="both"/>
      </w:pPr>
      <w:r w:rsidRPr="0F200880">
        <w:t xml:space="preserve">2.2. </w:t>
      </w:r>
      <w:r w:rsidR="00B41C66" w:rsidRPr="0F200880">
        <w:t xml:space="preserve">Pirkimo objektas </w:t>
      </w:r>
      <w:r w:rsidR="00B41C66" w:rsidRPr="001E1026">
        <w:t xml:space="preserve">skaidomas į </w:t>
      </w:r>
      <w:r w:rsidR="007472E7" w:rsidRPr="001E1026">
        <w:t>1</w:t>
      </w:r>
      <w:r w:rsidR="2DA02F26" w:rsidRPr="001E1026">
        <w:t>2</w:t>
      </w:r>
      <w:r w:rsidR="00B41C66" w:rsidRPr="001E1026">
        <w:rPr>
          <w:i/>
          <w:iCs/>
        </w:rPr>
        <w:t xml:space="preserve"> </w:t>
      </w:r>
      <w:r w:rsidR="00B41C66" w:rsidRPr="0F200880">
        <w:t>dali</w:t>
      </w:r>
      <w:r w:rsidR="007472E7" w:rsidRPr="0F200880">
        <w:t>ų</w:t>
      </w:r>
      <w:r w:rsidR="00B41C66" w:rsidRPr="0F200880">
        <w:t xml:space="preserve">, kurių apimtys ir dalykas, reikalavimai </w:t>
      </w:r>
      <w:r w:rsidR="006D0D4C" w:rsidRPr="0F200880">
        <w:t xml:space="preserve">ir techninė specifikacija </w:t>
      </w:r>
      <w:r w:rsidR="00B41C66" w:rsidRPr="0F200880">
        <w:t xml:space="preserve">apibrėžti </w:t>
      </w:r>
      <w:bookmarkStart w:id="6" w:name="_Hlk91152632"/>
      <w:r w:rsidR="00A80D01" w:rsidRPr="0F200880">
        <w:t xml:space="preserve">specialiųjų </w:t>
      </w:r>
      <w:r w:rsidR="006773B6" w:rsidRPr="0F200880">
        <w:t xml:space="preserve">pirkimo </w:t>
      </w:r>
      <w:r w:rsidR="006773B6" w:rsidRPr="001E1026">
        <w:t xml:space="preserve">sąlygų </w:t>
      </w:r>
      <w:r w:rsidR="00DE5DAB" w:rsidRPr="001E1026">
        <w:t>2</w:t>
      </w:r>
      <w:r w:rsidR="004242D7" w:rsidRPr="001E1026">
        <w:t xml:space="preserve"> </w:t>
      </w:r>
      <w:r w:rsidR="006773B6" w:rsidRPr="001E1026">
        <w:t>priede</w:t>
      </w:r>
      <w:bookmarkEnd w:id="6"/>
      <w:r w:rsidR="00B41C66" w:rsidRPr="0F200880">
        <w:t>.</w:t>
      </w:r>
      <w:r w:rsidR="006A3033" w:rsidRPr="0F200880">
        <w:t xml:space="preserve"> </w:t>
      </w:r>
      <w:r w:rsidR="006A3033">
        <w:t xml:space="preserve">Perkančioji organizacija </w:t>
      </w:r>
      <w:r w:rsidR="00111429">
        <w:t>sudarys</w:t>
      </w:r>
      <w:r w:rsidR="006A3033">
        <w:t xml:space="preserve"> </w:t>
      </w:r>
      <w:r w:rsidR="003F7FE3">
        <w:t xml:space="preserve">atskiras sutartis </w:t>
      </w:r>
      <w:r w:rsidR="006A3033">
        <w:t xml:space="preserve">dėl </w:t>
      </w:r>
      <w:r w:rsidR="00111429">
        <w:t>p</w:t>
      </w:r>
      <w:r w:rsidR="006A3033">
        <w:t>irkimo dalių, dėl kurių laimėtoju nustatytas tas pats tiekėjas</w:t>
      </w:r>
      <w:r w:rsidR="003F7FE3">
        <w:t>.</w:t>
      </w:r>
    </w:p>
    <w:p w14:paraId="0CA81FB8" w14:textId="63B6CCEC"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AB5E01">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5E4CCE9" w:rsidR="00004521" w:rsidRDefault="00004521" w:rsidP="00DE7037">
      <w:pPr>
        <w:pStyle w:val="Sraopastraipa"/>
        <w:spacing w:after="0" w:line="240" w:lineRule="auto"/>
        <w:ind w:left="0" w:firstLine="567"/>
        <w:jc w:val="both"/>
        <w:rPr>
          <w:rFonts w:cstheme="minorHAnsi"/>
        </w:rPr>
      </w:pPr>
      <w:r>
        <w:rPr>
          <w:rFonts w:cstheme="minorHAnsi"/>
        </w:rPr>
        <w:t>2.</w:t>
      </w:r>
      <w:r w:rsidR="007C4D39">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73EAFF75">
      <w:pPr>
        <w:pStyle w:val="Antrat1"/>
        <w:spacing w:line="20" w:lineRule="atLeast"/>
        <w:contextualSpacing/>
        <w:rPr>
          <w:rFonts w:asciiTheme="minorHAnsi" w:hAnsiTheme="minorHAnsi" w:cstheme="minorBidi"/>
        </w:rPr>
      </w:pPr>
      <w:bookmarkStart w:id="7" w:name="_Toc195771727"/>
      <w:r w:rsidRPr="73EAFF75">
        <w:rPr>
          <w:rFonts w:asciiTheme="minorHAnsi" w:hAnsiTheme="minorHAnsi" w:cstheme="minorBidi"/>
        </w:rPr>
        <w:t>3.</w:t>
      </w:r>
      <w:r w:rsidR="00D24970" w:rsidRPr="73EAFF75">
        <w:rPr>
          <w:rFonts w:asciiTheme="minorHAnsi" w:hAnsiTheme="minorHAnsi" w:cstheme="minorBidi"/>
        </w:rPr>
        <w:t xml:space="preserve"> </w:t>
      </w:r>
      <w:bookmarkStart w:id="8" w:name="_Ref39427921"/>
      <w:bookmarkStart w:id="9" w:name="_Ref39427927"/>
      <w:bookmarkStart w:id="10" w:name="_Ref39740354"/>
      <w:r w:rsidR="00D22226" w:rsidRPr="73EAFF75">
        <w:rPr>
          <w:rFonts w:asciiTheme="minorHAnsi" w:hAnsiTheme="minorHAnsi" w:cstheme="minorBidi"/>
        </w:rPr>
        <w:t>Susitikimai su tiekėjais</w:t>
      </w:r>
      <w:bookmarkEnd w:id="8"/>
      <w:bookmarkEnd w:id="9"/>
      <w:r w:rsidR="003B6924" w:rsidRPr="73EAFF75">
        <w:rPr>
          <w:rFonts w:asciiTheme="minorHAnsi" w:hAnsiTheme="minorHAnsi" w:cstheme="minorBidi"/>
        </w:rPr>
        <w:t xml:space="preserve"> ir objekto apžiūra</w:t>
      </w:r>
      <w:bookmarkEnd w:id="7"/>
      <w:bookmarkEnd w:id="10"/>
    </w:p>
    <w:p w14:paraId="57D694CB" w14:textId="77777777" w:rsidR="009A236F" w:rsidRPr="00F0499F" w:rsidRDefault="00862DB8" w:rsidP="009A236F">
      <w:pPr>
        <w:pStyle w:val="Body2"/>
        <w:tabs>
          <w:tab w:val="left" w:pos="993"/>
        </w:tabs>
        <w:spacing w:after="0"/>
        <w:ind w:left="567"/>
        <w:rPr>
          <w:rFonts w:asciiTheme="minorHAnsi" w:hAnsiTheme="minorHAnsi" w:cstheme="minorHAnsi"/>
          <w:lang w:val="lt-LT"/>
        </w:rPr>
      </w:pPr>
      <w:r w:rsidRPr="00862DB8">
        <w:rPr>
          <w:rFonts w:cstheme="minorHAnsi"/>
          <w:iCs/>
        </w:rPr>
        <w:t>3.1.</w:t>
      </w:r>
      <w:r w:rsidRPr="00862DB8">
        <w:rPr>
          <w:rFonts w:cstheme="minorHAnsi"/>
          <w:i/>
          <w:color w:val="FF0000"/>
        </w:rPr>
        <w:t xml:space="preserve"> </w:t>
      </w:r>
      <w:r w:rsidR="009A236F" w:rsidRPr="00F0499F">
        <w:rPr>
          <w:rFonts w:asciiTheme="minorHAnsi" w:hAnsiTheme="minorHAnsi" w:cstheme="minorHAnsi"/>
          <w:lang w:val="lt-LT"/>
        </w:rPr>
        <w:t xml:space="preserve">Perkančioji organizacija nerengs susitikimo su tiekėjais dėl pirkimo </w:t>
      </w:r>
      <w:r w:rsidR="009A236F">
        <w:rPr>
          <w:rFonts w:asciiTheme="minorHAnsi" w:hAnsiTheme="minorHAnsi" w:cstheme="minorHAnsi"/>
          <w:lang w:val="lt-LT"/>
        </w:rPr>
        <w:t>sąlyg</w:t>
      </w:r>
      <w:r w:rsidR="009A236F" w:rsidRPr="00F0499F">
        <w:rPr>
          <w:rFonts w:asciiTheme="minorHAnsi" w:hAnsiTheme="minorHAnsi" w:cstheme="minorHAnsi"/>
          <w:lang w:val="lt-LT"/>
        </w:rPr>
        <w:t>ų paaiškinimo.</w:t>
      </w:r>
    </w:p>
    <w:p w14:paraId="6443D2FF" w14:textId="040A41C9" w:rsidR="00C94B9F" w:rsidRPr="00D24970" w:rsidRDefault="00AD57B1" w:rsidP="73EAFF75">
      <w:pPr>
        <w:pStyle w:val="Antrat1"/>
        <w:spacing w:line="20" w:lineRule="atLeast"/>
        <w:contextualSpacing/>
        <w:rPr>
          <w:rFonts w:asciiTheme="minorHAnsi" w:hAnsiTheme="minorHAnsi" w:cstheme="minorBidi"/>
        </w:rPr>
      </w:pPr>
      <w:bookmarkStart w:id="11" w:name="_Ref39473754"/>
      <w:bookmarkStart w:id="12" w:name="_Ref39473761"/>
      <w:bookmarkStart w:id="13" w:name="_Ref39474188"/>
      <w:bookmarkStart w:id="14" w:name="_Toc195771728"/>
      <w:r w:rsidRPr="73EAFF75">
        <w:lastRenderedPageBreak/>
        <w:t xml:space="preserve">4. </w:t>
      </w:r>
      <w:r w:rsidR="00173ACB" w:rsidRPr="73EAFF75">
        <w:rPr>
          <w:rFonts w:asciiTheme="minorHAnsi" w:hAnsiTheme="minorHAnsi" w:cstheme="minorBidi"/>
        </w:rPr>
        <w:t>Tiekėjų pašalinimo pagrindai</w:t>
      </w:r>
      <w:bookmarkEnd w:id="11"/>
      <w:bookmarkEnd w:id="12"/>
      <w:bookmarkEnd w:id="13"/>
      <w:r w:rsidR="00975F1F" w:rsidRPr="73EAFF75">
        <w:rPr>
          <w:rFonts w:asciiTheme="minorHAnsi" w:hAnsiTheme="minorHAnsi" w:cstheme="minorBidi"/>
        </w:rPr>
        <w:t xml:space="preserve"> ir kvalifikacijos reikalavimai</w:t>
      </w:r>
      <w:bookmarkEnd w:id="14"/>
    </w:p>
    <w:p w14:paraId="23B058CE" w14:textId="6DF78D5C"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001E1026">
        <w:t xml:space="preserve">pašalinimo pagrindų nebuvimo bei jų nebuvimą patvirtinantys dokumentai nurodyti </w:t>
      </w:r>
      <w:r w:rsidR="006A737F" w:rsidRPr="001E1026">
        <w:t xml:space="preserve">specialiųjų </w:t>
      </w:r>
      <w:r w:rsidR="006A737F" w:rsidRPr="001E1026">
        <w:rPr>
          <w:rFonts w:eastAsia="Calibri"/>
        </w:rPr>
        <w:t>p</w:t>
      </w:r>
      <w:r w:rsidR="00551FA7" w:rsidRPr="001E1026">
        <w:rPr>
          <w:rFonts w:eastAsia="Calibri"/>
        </w:rPr>
        <w:t xml:space="preserve">irkimo </w:t>
      </w:r>
      <w:r w:rsidR="006773B6" w:rsidRPr="001E1026">
        <w:rPr>
          <w:rFonts w:eastAsia="Calibri"/>
        </w:rPr>
        <w:t xml:space="preserve">sąlygų </w:t>
      </w:r>
      <w:r w:rsidR="00D81A41" w:rsidRPr="001E1026">
        <w:t>3</w:t>
      </w:r>
      <w:r w:rsidR="00984B02" w:rsidRPr="001E1026">
        <w:t xml:space="preserve">  </w:t>
      </w:r>
      <w:r w:rsidR="006773B6" w:rsidRPr="001E1026">
        <w:rPr>
          <w:rFonts w:eastAsia="Calibri"/>
        </w:rPr>
        <w:t>priede</w:t>
      </w:r>
      <w:r w:rsidR="002C5249" w:rsidRPr="001E1026">
        <w:t>.</w:t>
      </w:r>
      <w:r w:rsidR="002C5249" w:rsidRPr="127DD6E8">
        <w:t xml:space="preserve"> </w:t>
      </w:r>
    </w:p>
    <w:p w14:paraId="34E32D48" w14:textId="3C19139E" w:rsidR="007B6F6D" w:rsidRPr="00156870" w:rsidRDefault="00970624" w:rsidP="00970624">
      <w:pPr>
        <w:pStyle w:val="Sraopastraipa"/>
        <w:tabs>
          <w:tab w:val="left" w:pos="851"/>
        </w:tabs>
        <w:spacing w:after="0" w:line="20" w:lineRule="atLeast"/>
        <w:ind w:left="0" w:firstLine="567"/>
        <w:jc w:val="both"/>
        <w:rPr>
          <w:highlight w:val="yellow"/>
        </w:rPr>
      </w:pPr>
      <w:r>
        <w:t>4.2.</w:t>
      </w:r>
      <w:r w:rsidR="00990E9B" w:rsidRPr="00156870">
        <w:t>Tiekėjams nenustatomi kvalifikacijos reikalavimai</w:t>
      </w:r>
      <w:r w:rsidR="00156870" w:rsidRPr="00156870">
        <w:t>.</w:t>
      </w:r>
    </w:p>
    <w:p w14:paraId="69D62E2B" w14:textId="7F94BB77" w:rsidR="00A000BE" w:rsidRPr="0037632B" w:rsidRDefault="00D24970" w:rsidP="73EAFF75">
      <w:pPr>
        <w:pStyle w:val="Antrat1"/>
        <w:tabs>
          <w:tab w:val="left" w:pos="567"/>
        </w:tabs>
        <w:spacing w:after="0"/>
        <w:contextualSpacing/>
        <w:jc w:val="both"/>
        <w:rPr>
          <w:rFonts w:cstheme="minorBidi"/>
        </w:rPr>
      </w:pPr>
      <w:bookmarkStart w:id="16" w:name="_Toc195771729"/>
      <w:r w:rsidRPr="73EAFF75">
        <w:rPr>
          <w:rFonts w:asciiTheme="minorHAnsi" w:hAnsiTheme="minorHAnsi" w:cstheme="minorBidi"/>
        </w:rPr>
        <w:t>5</w:t>
      </w:r>
      <w:r w:rsidR="001E3D5A" w:rsidRPr="73EAFF75">
        <w:rPr>
          <w:rFonts w:asciiTheme="minorHAnsi" w:hAnsiTheme="minorHAnsi" w:cstheme="minorBidi"/>
        </w:rPr>
        <w:t>.</w:t>
      </w:r>
      <w:r w:rsidR="009743D3" w:rsidRPr="73EAFF75">
        <w:rPr>
          <w:rFonts w:ascii="Calibri" w:hAnsi="Calibri" w:cs="Calibri"/>
        </w:rPr>
        <w:t>Reikalavimai, susiję su nacionaliniu saugumu</w:t>
      </w:r>
      <w:bookmarkEnd w:id="16"/>
      <w:r w:rsidR="009743D3">
        <w:t xml:space="preserve"> </w:t>
      </w:r>
    </w:p>
    <w:p w14:paraId="2FC7443C" w14:textId="5B90A9FE"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1E1026">
        <w:rPr>
          <w:rFonts w:cstheme="minorHAnsi"/>
          <w:color w:val="000000" w:themeColor="text1"/>
        </w:rPr>
        <w:t xml:space="preserve">sąlygų </w:t>
      </w:r>
      <w:r w:rsidR="008919CA" w:rsidRPr="001E1026">
        <w:rPr>
          <w:rFonts w:cstheme="minorHAnsi"/>
        </w:rPr>
        <w:t>8 priede (juridiniam asmeniu), 9 priede (fiziniam asmeniui)</w:t>
      </w:r>
      <w:r w:rsidR="00B24708" w:rsidRPr="001E1026">
        <w:rPr>
          <w:rFonts w:cstheme="minorHAnsi"/>
        </w:rPr>
        <w:t>.</w:t>
      </w:r>
      <w:r w:rsidR="00B852B7" w:rsidRPr="001E1026">
        <w:rPr>
          <w:rFonts w:cstheme="minorHAnsi"/>
          <w:color w:val="000000" w:themeColor="text1"/>
        </w:rPr>
        <w:t xml:space="preserve"> Kilus abejonių dėl </w:t>
      </w:r>
      <w:r w:rsidR="007349E0" w:rsidRPr="001E1026">
        <w:rPr>
          <w:rFonts w:cstheme="minorHAnsi"/>
          <w:color w:val="000000" w:themeColor="text1"/>
        </w:rPr>
        <w:t>tiekėjo (ne)atitikties Reglamento nuostatoms</w:t>
      </w:r>
      <w:r w:rsidR="0012639E" w:rsidRPr="001E1026">
        <w:rPr>
          <w:rFonts w:cstheme="minorHAnsi"/>
          <w:color w:val="000000" w:themeColor="text1"/>
        </w:rPr>
        <w:t xml:space="preserve">, perkančioji organizacija </w:t>
      </w:r>
      <w:r w:rsidR="006D5E06" w:rsidRPr="001E1026">
        <w:rPr>
          <w:rFonts w:cstheme="minorHAnsi"/>
          <w:color w:val="000000" w:themeColor="text1"/>
        </w:rPr>
        <w:t>iš</w:t>
      </w:r>
      <w:r w:rsidR="006D5E06" w:rsidRPr="007872CB">
        <w:rPr>
          <w:rFonts w:cstheme="minorHAnsi"/>
          <w:color w:val="000000" w:themeColor="text1"/>
        </w:rPr>
        <w:t xml:space="preserve">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3A724E18" w14:textId="5F36805C" w:rsidR="00E43E42" w:rsidRPr="00333947" w:rsidRDefault="00F80B9A" w:rsidP="00333947">
      <w:pPr>
        <w:pStyle w:val="Sraopastraipa"/>
        <w:spacing w:after="0" w:line="240" w:lineRule="auto"/>
        <w:ind w:left="0" w:firstLine="567"/>
        <w:jc w:val="both"/>
        <w:rPr>
          <w:i/>
        </w:rPr>
      </w:pPr>
      <w:r w:rsidRPr="00333947">
        <w:rPr>
          <w:iCs/>
        </w:rPr>
        <w:t>5.</w:t>
      </w:r>
      <w:r w:rsidR="00333947" w:rsidRPr="00333947">
        <w:rPr>
          <w:iCs/>
        </w:rPr>
        <w:t>3</w:t>
      </w:r>
      <w:r w:rsidRPr="00333947">
        <w:rPr>
          <w:iCs/>
        </w:rPr>
        <w:t>.</w:t>
      </w:r>
      <w:r w:rsidR="00333947">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333947">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73EAFF75">
      <w:pPr>
        <w:pStyle w:val="Antrat1"/>
        <w:spacing w:line="20" w:lineRule="atLeast"/>
        <w:contextualSpacing/>
        <w:rPr>
          <w:rFonts w:asciiTheme="minorHAnsi" w:hAnsiTheme="minorHAnsi" w:cstheme="minorBidi"/>
        </w:rPr>
      </w:pPr>
      <w:bookmarkStart w:id="17" w:name="_Ref39666794"/>
      <w:bookmarkStart w:id="18" w:name="_Ref39666796"/>
      <w:bookmarkStart w:id="19" w:name="_Toc195771730"/>
      <w:r w:rsidRPr="73EAFF75">
        <w:rPr>
          <w:rFonts w:asciiTheme="minorHAnsi" w:hAnsiTheme="minorHAnsi" w:cstheme="minorBidi"/>
        </w:rPr>
        <w:t>6</w:t>
      </w:r>
      <w:r w:rsidR="0005396D" w:rsidRPr="73EAFF75">
        <w:rPr>
          <w:rFonts w:asciiTheme="minorHAnsi" w:hAnsiTheme="minorHAnsi" w:cstheme="minorBidi"/>
        </w:rPr>
        <w:t xml:space="preserve">. </w:t>
      </w:r>
      <w:r w:rsidR="00220588" w:rsidRPr="73EAFF75">
        <w:rPr>
          <w:rFonts w:asciiTheme="minorHAnsi" w:hAnsiTheme="minorHAnsi" w:cstheme="minorBidi"/>
        </w:rPr>
        <w:t>Specialieji r</w:t>
      </w:r>
      <w:r w:rsidR="00DF58E2" w:rsidRPr="73EAFF75">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7112635" w:rsidR="00FF12F1" w:rsidRPr="001E1026" w:rsidRDefault="003F0DA7" w:rsidP="00FD4188">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1E1026">
        <w:t>sąlygų</w:t>
      </w:r>
      <w:r w:rsidR="00DE5F20" w:rsidRPr="001E1026">
        <w:t xml:space="preserve"> </w:t>
      </w:r>
      <w:r w:rsidR="005D4229" w:rsidRPr="001E1026">
        <w:rPr>
          <w:shd w:val="clear" w:color="auto" w:fill="FFFFFF"/>
        </w:rPr>
        <w:t>6</w:t>
      </w:r>
      <w:r w:rsidR="00DE5F20" w:rsidRPr="001E1026">
        <w:rPr>
          <w:shd w:val="clear" w:color="auto" w:fill="FFFFFF"/>
        </w:rPr>
        <w:t xml:space="preserve"> </w:t>
      </w:r>
      <w:r w:rsidR="00476F8C" w:rsidRPr="001E1026">
        <w:t xml:space="preserve">priede </w:t>
      </w:r>
      <w:r w:rsidRPr="001E1026">
        <w:t xml:space="preserve">pateiktą </w:t>
      </w:r>
      <w:r w:rsidR="00C35C26" w:rsidRPr="001E1026">
        <w:t>p</w:t>
      </w:r>
      <w:r w:rsidRPr="001E1026">
        <w:rPr>
          <w:rFonts w:cstheme="minorHAnsi"/>
        </w:rPr>
        <w:t>asiūlymo formą.</w:t>
      </w:r>
    </w:p>
    <w:p w14:paraId="3459FD0B" w14:textId="6F0F020E" w:rsidR="009C1155" w:rsidRPr="001E1026" w:rsidRDefault="009C1155" w:rsidP="00FD4188">
      <w:pPr>
        <w:pStyle w:val="Sraopastraipa"/>
        <w:numPr>
          <w:ilvl w:val="2"/>
          <w:numId w:val="8"/>
        </w:numPr>
        <w:spacing w:after="0" w:line="240" w:lineRule="auto"/>
        <w:ind w:left="0" w:firstLine="567"/>
        <w:jc w:val="both"/>
        <w:rPr>
          <w:rFonts w:cstheme="minorHAnsi"/>
          <w:u w:val="single"/>
        </w:rPr>
      </w:pPr>
      <w:r w:rsidRPr="001E1026">
        <w:rPr>
          <w:rFonts w:cstheme="minorHAnsi"/>
        </w:rPr>
        <w:t xml:space="preserve">užpildytas EBVPD (specialiųjų pirkimo sąlygų </w:t>
      </w:r>
      <w:r w:rsidR="0049301A" w:rsidRPr="001E1026">
        <w:rPr>
          <w:rFonts w:cstheme="minorHAnsi"/>
        </w:rPr>
        <w:t>5</w:t>
      </w:r>
      <w:r w:rsidRPr="001E1026">
        <w:rPr>
          <w:rFonts w:cstheme="minorHAnsi"/>
        </w:rPr>
        <w:t xml:space="preserve"> priedas). Pasirašydamas </w:t>
      </w:r>
      <w:r w:rsidR="00C35C26" w:rsidRPr="001E1026">
        <w:rPr>
          <w:rFonts w:cstheme="minorHAnsi"/>
        </w:rPr>
        <w:t>p</w:t>
      </w:r>
      <w:r w:rsidRPr="001E1026">
        <w:rPr>
          <w:rFonts w:cstheme="minorHAnsi"/>
        </w:rPr>
        <w:t>asiūlymą, tiekėjas patvirtina ir EBVPD tikrumą;</w:t>
      </w:r>
    </w:p>
    <w:p w14:paraId="021CA68F" w14:textId="346D8E49" w:rsidR="007C1C57" w:rsidRPr="001E1026" w:rsidRDefault="000C55D6" w:rsidP="00FD4188">
      <w:pPr>
        <w:pStyle w:val="Sraopastraipa"/>
        <w:numPr>
          <w:ilvl w:val="2"/>
          <w:numId w:val="8"/>
        </w:numPr>
        <w:spacing w:after="0" w:line="240" w:lineRule="auto"/>
        <w:ind w:left="0" w:firstLine="567"/>
        <w:jc w:val="both"/>
        <w:rPr>
          <w:rFonts w:cstheme="minorHAnsi"/>
          <w:u w:val="single"/>
        </w:rPr>
      </w:pPr>
      <w:r w:rsidRPr="001E1026">
        <w:rPr>
          <w:rFonts w:cstheme="minorHAnsi"/>
        </w:rPr>
        <w:t xml:space="preserve">jungtinės veiklos sutarties kopija (jeigu </w:t>
      </w:r>
      <w:r w:rsidR="00C35C26" w:rsidRPr="001E1026">
        <w:rPr>
          <w:rFonts w:cstheme="minorHAnsi"/>
        </w:rPr>
        <w:t>p</w:t>
      </w:r>
      <w:r w:rsidRPr="001E1026">
        <w:rPr>
          <w:rFonts w:cstheme="minorHAnsi"/>
        </w:rPr>
        <w:t>irkime dalyvauja ūkio subjektų grupė jungtinės veiklos sutarties pagrindu)</w:t>
      </w:r>
      <w:r w:rsidR="007C1C57" w:rsidRPr="001E1026">
        <w:rPr>
          <w:rFonts w:cstheme="minorHAnsi"/>
        </w:rPr>
        <w:t>;</w:t>
      </w:r>
    </w:p>
    <w:p w14:paraId="50A0B33A" w14:textId="0A1B61EF" w:rsidR="006D0EC0" w:rsidRPr="001E1026" w:rsidRDefault="006D0EC0" w:rsidP="00FD4188">
      <w:pPr>
        <w:pStyle w:val="Sraopastraipa"/>
        <w:numPr>
          <w:ilvl w:val="2"/>
          <w:numId w:val="8"/>
        </w:numPr>
        <w:spacing w:after="0" w:line="240" w:lineRule="auto"/>
        <w:ind w:left="0" w:firstLine="567"/>
        <w:jc w:val="both"/>
        <w:rPr>
          <w:rFonts w:cstheme="minorHAnsi"/>
          <w:u w:val="single"/>
        </w:rPr>
      </w:pPr>
      <w:r w:rsidRPr="001E1026">
        <w:rPr>
          <w:rFonts w:cstheme="minorHAnsi"/>
        </w:rPr>
        <w:t xml:space="preserve">dokumentas, patvirtinantis, kad asmuo, kuris pasirašė </w:t>
      </w:r>
      <w:r w:rsidR="00212F68" w:rsidRPr="001E1026">
        <w:rPr>
          <w:rFonts w:cstheme="minorHAnsi"/>
        </w:rPr>
        <w:t>p</w:t>
      </w:r>
      <w:r w:rsidRPr="001E1026">
        <w:rPr>
          <w:rFonts w:cstheme="minorHAnsi"/>
        </w:rPr>
        <w:t>asiūlymą (jei jis ne tiekėjo vadovas), turėjo teisę jį pasirašyti;</w:t>
      </w:r>
    </w:p>
    <w:p w14:paraId="0997451A" w14:textId="14C5D167" w:rsidR="006D0EC0" w:rsidRPr="001E1026" w:rsidRDefault="00212F68" w:rsidP="00FD4188">
      <w:pPr>
        <w:pStyle w:val="Sraopastraipa"/>
        <w:numPr>
          <w:ilvl w:val="2"/>
          <w:numId w:val="8"/>
        </w:numPr>
        <w:tabs>
          <w:tab w:val="left" w:pos="1276"/>
        </w:tabs>
        <w:spacing w:after="0" w:line="240" w:lineRule="auto"/>
        <w:ind w:left="2127" w:hanging="1560"/>
        <w:jc w:val="both"/>
        <w:rPr>
          <w:rFonts w:cstheme="minorHAnsi"/>
          <w:u w:val="single"/>
        </w:rPr>
      </w:pPr>
      <w:r w:rsidRPr="001E1026">
        <w:rPr>
          <w:rFonts w:cstheme="minorHAnsi"/>
        </w:rPr>
        <w:t>p</w:t>
      </w:r>
      <w:r w:rsidR="006D0EC0" w:rsidRPr="001E1026">
        <w:rPr>
          <w:rFonts w:cstheme="minorHAnsi"/>
        </w:rPr>
        <w:t>asiūlymo galiojimą užtikrinantis dokumentas (jeigu reikalaujama);</w:t>
      </w:r>
    </w:p>
    <w:p w14:paraId="53A8B5A3" w14:textId="109B0BB3" w:rsidR="00450415" w:rsidRPr="001E1026" w:rsidRDefault="00450415" w:rsidP="00FD4188">
      <w:pPr>
        <w:pStyle w:val="Sraopastraipa"/>
        <w:numPr>
          <w:ilvl w:val="2"/>
          <w:numId w:val="8"/>
        </w:numPr>
        <w:spacing w:after="0" w:line="240" w:lineRule="auto"/>
        <w:ind w:left="0" w:firstLine="567"/>
        <w:jc w:val="both"/>
        <w:rPr>
          <w:rFonts w:cstheme="minorHAnsi"/>
          <w:u w:val="single"/>
        </w:rPr>
      </w:pPr>
      <w:r w:rsidRPr="001E102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1E1026" w:rsidRDefault="00450415" w:rsidP="00FD4188">
      <w:pPr>
        <w:pStyle w:val="Sraopastraipa"/>
        <w:numPr>
          <w:ilvl w:val="2"/>
          <w:numId w:val="8"/>
        </w:numPr>
        <w:spacing w:after="0" w:line="240" w:lineRule="auto"/>
        <w:ind w:left="0" w:firstLine="567"/>
        <w:jc w:val="both"/>
        <w:rPr>
          <w:rFonts w:cstheme="minorHAnsi"/>
          <w:u w:val="single"/>
        </w:rPr>
      </w:pPr>
      <w:r w:rsidRPr="001E1026">
        <w:rPr>
          <w:rFonts w:cstheme="minorHAnsi"/>
        </w:rPr>
        <w:t xml:space="preserve"> jei tiekėjas pasitelkia subtiekėjus, subtiekėjo deklaracija ar kitas dokumentas, patvirtinantis jo sutikimą būti subtiekėju </w:t>
      </w:r>
      <w:r w:rsidR="00212F68" w:rsidRPr="001E1026">
        <w:rPr>
          <w:rFonts w:cstheme="minorHAnsi"/>
        </w:rPr>
        <w:t>p</w:t>
      </w:r>
      <w:r w:rsidRPr="001E1026">
        <w:rPr>
          <w:rFonts w:cstheme="minorHAnsi"/>
        </w:rPr>
        <w:t>irkime;</w:t>
      </w:r>
    </w:p>
    <w:p w14:paraId="28DE3CC9" w14:textId="70434B9A" w:rsidR="00450415" w:rsidRPr="001E1026" w:rsidRDefault="00326A44" w:rsidP="6AAB1AAD">
      <w:pPr>
        <w:spacing w:after="0" w:line="240" w:lineRule="auto"/>
        <w:ind w:firstLine="567"/>
        <w:jc w:val="both"/>
        <w:rPr>
          <w:u w:val="single"/>
        </w:rPr>
      </w:pPr>
      <w:r w:rsidRPr="001E1026">
        <w:t xml:space="preserve">6.1.8. </w:t>
      </w:r>
      <w:r w:rsidR="00450415" w:rsidRPr="001E1026">
        <w:t xml:space="preserve">techninė specifikacija, užpildyta pagal specialiųjų pirkimo sąlygų </w:t>
      </w:r>
      <w:r w:rsidR="00EE4105" w:rsidRPr="001E1026">
        <w:t>2</w:t>
      </w:r>
      <w:r w:rsidR="00450415" w:rsidRPr="001E1026">
        <w:t xml:space="preserve"> priedą</w:t>
      </w:r>
      <w:r w:rsidR="00450415" w:rsidRPr="001E1026">
        <w:rPr>
          <w:i/>
          <w:iCs/>
        </w:rPr>
        <w:t>;</w:t>
      </w:r>
    </w:p>
    <w:p w14:paraId="410441F6" w14:textId="77777777" w:rsidR="00C95962" w:rsidRPr="001E1026" w:rsidRDefault="00450415" w:rsidP="6AAB1AAD">
      <w:pPr>
        <w:spacing w:after="0" w:line="240" w:lineRule="auto"/>
        <w:ind w:firstLine="567"/>
        <w:jc w:val="both"/>
      </w:pPr>
      <w:r w:rsidRPr="001E1026">
        <w:t>6.</w:t>
      </w:r>
      <w:r w:rsidR="00C7179F" w:rsidRPr="001E1026">
        <w:t>1.</w:t>
      </w:r>
      <w:r w:rsidR="00326A44" w:rsidRPr="001E1026">
        <w:t>9</w:t>
      </w:r>
      <w:r w:rsidRPr="001E1026">
        <w:t xml:space="preserve">. </w:t>
      </w:r>
      <w:r w:rsidR="00E47ED8" w:rsidRPr="001E1026">
        <w:t>Tiekėjo deklaracija dėl atitikties Reglamento nuostatoms juridiniam asmeniui (8 priedas) arba Tiekėjo deklaracija dėl atitikties Reglamento nuostatoms fiziniam asmeniui (9 priedas);</w:t>
      </w:r>
    </w:p>
    <w:p w14:paraId="0A9FBE14" w14:textId="06EF6EE0" w:rsidR="00C95962" w:rsidRPr="00023C8B" w:rsidRDefault="005833C3" w:rsidP="6AAB1AAD">
      <w:pPr>
        <w:spacing w:after="0" w:line="240" w:lineRule="auto"/>
        <w:ind w:firstLine="567"/>
        <w:jc w:val="both"/>
        <w:rPr>
          <w:b/>
          <w:bCs/>
        </w:rPr>
      </w:pPr>
      <w:r w:rsidRPr="001E1026">
        <w:t>6.1.10. Laisvos formos tiekėjo deklaracija dėl aplinkos apsaugos reikalavimų, nurodytų Techninėje specifikacijoje (2 priedas), taikymo</w:t>
      </w:r>
      <w:r w:rsidR="00140253">
        <w:t xml:space="preserve"> </w:t>
      </w:r>
      <w:r w:rsidR="00140253" w:rsidRPr="00023C8B">
        <w:rPr>
          <w:b/>
          <w:bCs/>
        </w:rPr>
        <w:t xml:space="preserve">(Taikoma 11 </w:t>
      </w:r>
      <w:r w:rsidR="00023C8B" w:rsidRPr="00023C8B">
        <w:rPr>
          <w:b/>
          <w:bCs/>
        </w:rPr>
        <w:t>pirkimo daliai Automatiškai reguliuojama lova ir 12 pirkimo daliai Lovos staliukas)</w:t>
      </w:r>
      <w:r w:rsidRPr="00023C8B">
        <w:rPr>
          <w:b/>
          <w:bCs/>
        </w:rPr>
        <w:t>.</w:t>
      </w:r>
    </w:p>
    <w:p w14:paraId="479B3B42" w14:textId="0291EC0C" w:rsidR="00FD03FA" w:rsidRPr="00F0499F" w:rsidRDefault="00C7179F" w:rsidP="004C3D6D">
      <w:pPr>
        <w:spacing w:after="0" w:line="240" w:lineRule="auto"/>
        <w:ind w:firstLine="567"/>
        <w:jc w:val="both"/>
        <w:rPr>
          <w:u w:val="single"/>
        </w:rPr>
      </w:pPr>
      <w:r w:rsidRPr="6AAB1AAD">
        <w:t>6.2</w:t>
      </w:r>
      <w:r w:rsidR="00EE3480" w:rsidRPr="6AAB1AAD">
        <w:t>.</w:t>
      </w:r>
      <w:r w:rsidR="30D2FE8E" w:rsidRPr="6AAB1AAD">
        <w:t xml:space="preserve"> </w:t>
      </w:r>
      <w:r w:rsidR="00BD41D7" w:rsidRPr="6AAB1AAD">
        <w:rPr>
          <w:rFonts w:eastAsia="Calibri"/>
        </w:rPr>
        <w:t>P</w:t>
      </w:r>
      <w:r w:rsidR="00FD03FA" w:rsidRPr="6AAB1AAD">
        <w:rPr>
          <w:rFonts w:eastAsia="Calibri"/>
        </w:rPr>
        <w:t xml:space="preserve">asiūlymas gali būti pasirašytas </w:t>
      </w:r>
      <w:r w:rsidR="00DD138F" w:rsidRPr="6AAB1AAD">
        <w:rPr>
          <w:rFonts w:eastAsia="Calibri"/>
        </w:rPr>
        <w:t xml:space="preserve">fiziniu parašu arba </w:t>
      </w:r>
      <w:r w:rsidR="00FD03FA" w:rsidRPr="6AAB1AAD">
        <w:rPr>
          <w:rFonts w:eastAsia="Calibri"/>
        </w:rPr>
        <w:t xml:space="preserve">kvalifikuotu elektroniniu parašu. Jeigu tiekėjas dokumentus tvirtina naudodamas elektroninį, o ne fizinį parašą, elektroninis parašas turi atitikti VPĮ 22 straipsnio 11 </w:t>
      </w:r>
      <w:r w:rsidR="00FD03FA" w:rsidRPr="6AAB1AAD">
        <w:rPr>
          <w:rFonts w:eastAsia="Calibri"/>
        </w:rPr>
        <w:lastRenderedPageBreak/>
        <w:t xml:space="preserve">dalies 2 ir 3 punktuose nustatytus reikalavimus. </w:t>
      </w:r>
      <w:r w:rsidR="00FD03FA">
        <w:t>Perkančiajai organizacijai kilus abejonių dėl dokumentų tikrumo, ji turi teisę reikalauti pateikti dokumentų originalus.</w:t>
      </w:r>
      <w:r w:rsidR="00FD03FA" w:rsidRPr="6AAB1AAD">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993B516" w:rsidR="0096678C" w:rsidRPr="00CD2720" w:rsidRDefault="0099696F" w:rsidP="00C57D94">
      <w:pPr>
        <w:pStyle w:val="Sraopastraipa"/>
        <w:numPr>
          <w:ilvl w:val="1"/>
          <w:numId w:val="13"/>
        </w:numPr>
        <w:spacing w:line="240" w:lineRule="auto"/>
        <w:ind w:left="0" w:firstLine="851"/>
        <w:jc w:val="both"/>
        <w:rPr>
          <w:strike/>
        </w:rPr>
      </w:pPr>
      <w:r>
        <w:t>P</w:t>
      </w:r>
      <w:r w:rsidR="0048587E">
        <w:t>asiūlymas turi būti parengtas</w:t>
      </w:r>
      <w:r w:rsidR="00EE44B0">
        <w:t xml:space="preserve"> </w:t>
      </w:r>
      <w:r w:rsidR="0048587E">
        <w:t>lietuvių  kalba</w:t>
      </w:r>
      <w:r w:rsidR="00D17972" w:rsidRPr="6AAB1AAD">
        <w:rPr>
          <w:color w:val="7030A0"/>
        </w:rPr>
        <w:t>.</w:t>
      </w:r>
      <w:r w:rsidR="513DFF9D" w:rsidRPr="6AAB1AAD">
        <w:rPr>
          <w:color w:val="7030A0"/>
        </w:rPr>
        <w:t xml:space="preserve"> </w:t>
      </w:r>
      <w:r w:rsidR="513DFF9D" w:rsidRPr="001E1026">
        <w:t>Tiekėjo pateikiamos gamintojo brošiūros, instrukcijos ar lankstinukai gali būti anglų kalba.</w:t>
      </w:r>
      <w:r w:rsidR="513DFF9D" w:rsidRPr="6AAB1AAD">
        <w:rPr>
          <w:color w:val="7030A0"/>
        </w:rPr>
        <w:t xml:space="preserve"> </w:t>
      </w:r>
      <w:r w:rsidR="00F17A1F" w:rsidRPr="6AAB1AAD">
        <w:rPr>
          <w:rFonts w:eastAsia="Arial"/>
        </w:rPr>
        <w:t>Jei kurie nors su pasiūlymu teikiami dokumentai parengti ne</w:t>
      </w:r>
      <w:r w:rsidR="001427AB" w:rsidRPr="6AAB1AAD">
        <w:rPr>
          <w:rFonts w:eastAsia="Arial"/>
        </w:rPr>
        <w:t xml:space="preserve"> </w:t>
      </w:r>
      <w:r w:rsidR="001427AB" w:rsidRPr="001E1026">
        <w:rPr>
          <w:rFonts w:eastAsia="Arial"/>
        </w:rPr>
        <w:t>ta</w:t>
      </w:r>
      <w:r w:rsidR="001427AB" w:rsidRPr="6AAB1AAD">
        <w:rPr>
          <w:rFonts w:eastAsia="Arial"/>
        </w:rPr>
        <w:t xml:space="preserve"> </w:t>
      </w:r>
      <w:r w:rsidR="001427AB" w:rsidRPr="001E1026">
        <w:rPr>
          <w:rFonts w:eastAsia="Arial"/>
        </w:rPr>
        <w:t>kalba, kuria</w:t>
      </w:r>
      <w:r w:rsidR="00F17A1F" w:rsidRPr="001E1026">
        <w:rPr>
          <w:rFonts w:eastAsia="Arial"/>
        </w:rPr>
        <w:t xml:space="preserve"> </w:t>
      </w:r>
      <w:r w:rsidR="0BCA4ED4" w:rsidRPr="001E1026">
        <w:rPr>
          <w:rFonts w:eastAsia="Arial"/>
        </w:rPr>
        <w:t>reikalaujama</w:t>
      </w:r>
      <w:r w:rsidR="001427AB" w:rsidRPr="6AAB1AAD">
        <w:rPr>
          <w:rFonts w:eastAsia="Arial"/>
        </w:rPr>
        <w:t xml:space="preserve">, </w:t>
      </w:r>
      <w:r w:rsidR="003F1D78" w:rsidRPr="6AAB1AAD">
        <w:rPr>
          <w:rFonts w:eastAsia="Arial"/>
        </w:rPr>
        <w:t xml:space="preserve">turi būti pateiktas tikslus vertimas į </w:t>
      </w:r>
      <w:r w:rsidR="40DC6EFC" w:rsidRPr="6AAB1AAD">
        <w:rPr>
          <w:rFonts w:eastAsia="Arial"/>
        </w:rPr>
        <w:t>reikalaujamą</w:t>
      </w:r>
      <w:r w:rsidR="001427AB" w:rsidRPr="6AAB1AAD">
        <w:rPr>
          <w:rFonts w:eastAsia="Arial"/>
        </w:rPr>
        <w:t xml:space="preserve"> </w:t>
      </w:r>
      <w:r w:rsidR="00141BF1" w:rsidRPr="6AAB1AAD">
        <w:rPr>
          <w:rFonts w:eastAsia="Arial"/>
        </w:rPr>
        <w:t>kalbą</w:t>
      </w:r>
      <w:r w:rsidR="00F17A1F" w:rsidRPr="6AAB1AAD">
        <w:rPr>
          <w:rFonts w:eastAsia="Arial"/>
        </w:rPr>
        <w:t xml:space="preserve">. </w:t>
      </w:r>
      <w:r w:rsidR="0085364E">
        <w:t>Perkančiajai organizacijai turint įtarimų</w:t>
      </w:r>
      <w:r w:rsidR="0048587E">
        <w:t xml:space="preserve"> dėl pasiūlyme pateikto dokumento vertimo kokybės ir (ar) jo atitikties dokumento originalo turiniui, perkančioji organizacija reikalauja </w:t>
      </w:r>
      <w:r w:rsidR="0048587E" w:rsidRPr="001E1026">
        <w:t>pateikti vertimą atlikusio asmens parašu ir vertimų biuro antspaudu (jei turi) patvirtintą šio dokumento vertimą</w:t>
      </w:r>
      <w:r w:rsidR="42AF9200" w:rsidRPr="001E1026">
        <w:t>.</w:t>
      </w:r>
    </w:p>
    <w:p w14:paraId="4172BF9D" w14:textId="6E55233A" w:rsidR="00380B99" w:rsidRPr="00B75F6D" w:rsidRDefault="008D03B2" w:rsidP="00C57D94">
      <w:pPr>
        <w:pStyle w:val="Sraopastraipa"/>
        <w:numPr>
          <w:ilvl w:val="1"/>
          <w:numId w:val="13"/>
        </w:numPr>
        <w:spacing w:line="240" w:lineRule="auto"/>
        <w:ind w:left="0" w:firstLine="710"/>
        <w:jc w:val="both"/>
      </w:pPr>
      <w:r w:rsidRPr="6AAB1AAD">
        <w:rPr>
          <w:rFonts w:eastAsia="Arial"/>
        </w:rPr>
        <w:t xml:space="preserve">Bendra </w:t>
      </w:r>
      <w:r w:rsidR="00BA6AB3" w:rsidRPr="6AAB1AAD">
        <w:rPr>
          <w:rFonts w:eastAsia="Arial"/>
        </w:rPr>
        <w:t>p</w:t>
      </w:r>
      <w:r w:rsidRPr="6AAB1AAD">
        <w:rPr>
          <w:rFonts w:eastAsia="Arial"/>
        </w:rPr>
        <w:t>asiūlymo kaina</w:t>
      </w:r>
      <w:r w:rsidR="00D247A7" w:rsidRPr="6AAB1AAD">
        <w:rPr>
          <w:rFonts w:eastAsia="Arial"/>
        </w:rPr>
        <w:t xml:space="preserve"> </w:t>
      </w:r>
      <w:r w:rsidR="008D3752" w:rsidRPr="6AAB1AAD">
        <w:rPr>
          <w:rFonts w:eastAsia="Arial"/>
        </w:rPr>
        <w:t>(</w:t>
      </w:r>
      <w:r w:rsidR="00D247A7" w:rsidRPr="6AAB1AAD">
        <w:rPr>
          <w:rFonts w:eastAsia="Arial"/>
        </w:rPr>
        <w:t>sąnaudos</w:t>
      </w:r>
      <w:r w:rsidR="008D3752" w:rsidRPr="6AAB1AAD">
        <w:rPr>
          <w:rFonts w:eastAsia="Arial"/>
        </w:rPr>
        <w:t>)</w:t>
      </w:r>
      <w:r w:rsidR="00D247A7" w:rsidRPr="6AAB1AAD">
        <w:rPr>
          <w:rFonts w:eastAsia="Arial"/>
        </w:rPr>
        <w:t xml:space="preserve"> </w:t>
      </w:r>
      <w:r w:rsidR="008D3752" w:rsidRPr="6AAB1AAD">
        <w:rPr>
          <w:rFonts w:eastAsia="Arial"/>
        </w:rPr>
        <w:t xml:space="preserve">su PVM </w:t>
      </w:r>
      <w:r w:rsidR="000B049C" w:rsidRPr="6AAB1AAD">
        <w:rPr>
          <w:rFonts w:eastAsia="Arial"/>
        </w:rPr>
        <w:t xml:space="preserve"> turi būti nurodoma </w:t>
      </w:r>
      <w:r w:rsidR="00D247A7" w:rsidRPr="6AAB1AAD">
        <w:rPr>
          <w:rFonts w:eastAsia="Arial"/>
        </w:rPr>
        <w:t xml:space="preserve">dviejų skaičių po kablelio tikslumu. </w:t>
      </w:r>
      <w:r w:rsidR="00B75F6D" w:rsidRPr="6AAB1AAD">
        <w:rPr>
          <w:rFonts w:eastAsia="Arial"/>
        </w:rPr>
        <w:t xml:space="preserve">Šią kainą sudarančios kainos sudedamosios dalys ar įkainiai </w:t>
      </w:r>
      <w:r w:rsidR="009010EA" w:rsidRPr="001E1026">
        <w:rPr>
          <w:rFonts w:eastAsia="Arial"/>
        </w:rPr>
        <w:t>turi</w:t>
      </w:r>
      <w:r w:rsidR="009010EA" w:rsidRPr="6AAB1AAD">
        <w:rPr>
          <w:rFonts w:eastAsia="Arial"/>
        </w:rPr>
        <w:t xml:space="preserve"> </w:t>
      </w:r>
      <w:r w:rsidR="00B75F6D" w:rsidRPr="6AAB1AAD">
        <w:rPr>
          <w:rFonts w:eastAsia="Arial"/>
        </w:rPr>
        <w:t xml:space="preserve">būti </w:t>
      </w:r>
      <w:r w:rsidR="00BA5825" w:rsidRPr="6AAB1AAD">
        <w:rPr>
          <w:rFonts w:eastAsia="Arial"/>
        </w:rPr>
        <w:t xml:space="preserve">nurodyti </w:t>
      </w:r>
      <w:r w:rsidR="000564C9" w:rsidRPr="6AAB1AAD">
        <w:rPr>
          <w:rFonts w:eastAsia="Arial"/>
        </w:rPr>
        <w:t xml:space="preserve">dviejų </w:t>
      </w:r>
      <w:r w:rsidR="00B75F6D" w:rsidRPr="6AAB1AAD">
        <w:rPr>
          <w:rFonts w:eastAsia="Arial"/>
        </w:rPr>
        <w:t>skaičių po kablelio</w:t>
      </w:r>
      <w:r w:rsidR="00745B46" w:rsidRPr="6AAB1AAD">
        <w:rPr>
          <w:rFonts w:eastAsia="Arial"/>
        </w:rPr>
        <w:t xml:space="preserve"> </w:t>
      </w:r>
      <w:r w:rsidR="00745B46" w:rsidRPr="001E1026">
        <w:rPr>
          <w:rFonts w:eastAsia="Arial"/>
        </w:rPr>
        <w:t>tikslumu</w:t>
      </w:r>
      <w:r w:rsidR="00B75F6D" w:rsidRPr="6AAB1AAD">
        <w:rPr>
          <w:rFonts w:ascii="Arial" w:eastAsia="Arial" w:hAnsi="Arial" w:cs="Arial"/>
        </w:rPr>
        <w:t xml:space="preserve">. </w:t>
      </w:r>
    </w:p>
    <w:p w14:paraId="22059CDA" w14:textId="115FFCF1" w:rsidR="003A0EC0" w:rsidRPr="00723492" w:rsidRDefault="003A0EC0" w:rsidP="00C57D94">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C57D94">
      <w:pPr>
        <w:pStyle w:val="Antrat1"/>
        <w:numPr>
          <w:ilvl w:val="0"/>
          <w:numId w:val="13"/>
        </w:numPr>
        <w:tabs>
          <w:tab w:val="left" w:pos="709"/>
        </w:tabs>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5771731"/>
      <w:bookmarkEnd w:id="20"/>
      <w:bookmarkEnd w:id="21"/>
      <w:bookmarkEnd w:id="22"/>
      <w:bookmarkEnd w:id="23"/>
      <w:bookmarkEnd w:id="24"/>
      <w:r w:rsidRPr="73EAFF75">
        <w:rPr>
          <w:rFonts w:asciiTheme="minorHAnsi" w:hAnsiTheme="minorHAnsi" w:cstheme="minorBidi"/>
        </w:rPr>
        <w:t>Pasiūlymo galiojimo užtikrinimas</w:t>
      </w:r>
      <w:bookmarkEnd w:id="25"/>
      <w:bookmarkEnd w:id="26"/>
      <w:bookmarkEnd w:id="27"/>
    </w:p>
    <w:p w14:paraId="2B38CB47" w14:textId="6957F613" w:rsidR="00B3551C" w:rsidRPr="00F0499F" w:rsidRDefault="00655F17" w:rsidP="00A365E8">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57D94">
      <w:pPr>
        <w:pStyle w:val="Antrat1"/>
        <w:numPr>
          <w:ilvl w:val="0"/>
          <w:numId w:val="13"/>
        </w:numPr>
        <w:tabs>
          <w:tab w:val="left" w:pos="709"/>
        </w:tabs>
        <w:spacing w:line="20" w:lineRule="atLeast"/>
        <w:contextualSpacing/>
        <w:rPr>
          <w:rFonts w:asciiTheme="minorHAnsi" w:hAnsiTheme="minorHAnsi" w:cstheme="minorBidi"/>
        </w:rPr>
      </w:pPr>
      <w:bookmarkStart w:id="28" w:name="_Ref39658218"/>
      <w:bookmarkStart w:id="29" w:name="_Ref39658226"/>
      <w:bookmarkStart w:id="30" w:name="_Ref39658248"/>
      <w:bookmarkStart w:id="31" w:name="_Ref39658251"/>
      <w:bookmarkStart w:id="32" w:name="_Toc195771732"/>
      <w:bookmarkStart w:id="33" w:name="_Ref39485250"/>
      <w:bookmarkStart w:id="34" w:name="_Ref39485258"/>
      <w:r w:rsidRPr="73EAFF75">
        <w:rPr>
          <w:rFonts w:asciiTheme="minorHAnsi" w:hAnsiTheme="minorHAnsi" w:cstheme="minorBidi"/>
        </w:rPr>
        <w:t>Elektroninis aukcionas</w:t>
      </w:r>
      <w:bookmarkEnd w:id="28"/>
      <w:bookmarkEnd w:id="29"/>
      <w:bookmarkEnd w:id="30"/>
      <w:bookmarkEnd w:id="31"/>
      <w:bookmarkEnd w:id="32"/>
    </w:p>
    <w:p w14:paraId="0BFDB7B0" w14:textId="31DF697B" w:rsidR="00040C0F" w:rsidRPr="00F0499F" w:rsidRDefault="009904D2" w:rsidP="009904D2">
      <w:pPr>
        <w:pStyle w:val="Sraopastraipa"/>
        <w:spacing w:after="0" w:line="240" w:lineRule="auto"/>
        <w:ind w:left="567"/>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C57D94">
      <w:pPr>
        <w:pStyle w:val="Antrat1"/>
        <w:numPr>
          <w:ilvl w:val="0"/>
          <w:numId w:val="13"/>
        </w:numPr>
        <w:tabs>
          <w:tab w:val="left" w:pos="709"/>
        </w:tabs>
        <w:spacing w:line="20" w:lineRule="atLeast"/>
        <w:contextualSpacing/>
        <w:rPr>
          <w:rFonts w:asciiTheme="minorHAnsi" w:hAnsiTheme="minorHAnsi" w:cstheme="minorBidi"/>
        </w:rPr>
      </w:pPr>
      <w:bookmarkStart w:id="35" w:name="_Ref39667303"/>
      <w:bookmarkStart w:id="36" w:name="_Ref39667308"/>
      <w:bookmarkStart w:id="37" w:name="_Toc195771733"/>
      <w:r w:rsidRPr="73EAFF75">
        <w:rPr>
          <w:rFonts w:asciiTheme="minorHAnsi" w:hAnsiTheme="minorHAnsi" w:cstheme="minorBidi"/>
        </w:rPr>
        <w:t>P</w:t>
      </w:r>
      <w:r w:rsidR="00014A61" w:rsidRPr="73EAFF75">
        <w:rPr>
          <w:rFonts w:asciiTheme="minorHAnsi" w:hAnsiTheme="minorHAnsi" w:cstheme="minorBidi"/>
        </w:rPr>
        <w:t>asiūlymų vertinimas</w:t>
      </w:r>
      <w:bookmarkEnd w:id="33"/>
      <w:bookmarkEnd w:id="34"/>
      <w:bookmarkEnd w:id="35"/>
      <w:bookmarkEnd w:id="36"/>
      <w:bookmarkEnd w:id="37"/>
    </w:p>
    <w:p w14:paraId="50BC7989" w14:textId="33A89DD5" w:rsidR="00003A3F" w:rsidRPr="00EA1837" w:rsidRDefault="002D470F" w:rsidP="6AAB1AAD">
      <w:pPr>
        <w:spacing w:after="0" w:line="240" w:lineRule="auto"/>
        <w:ind w:firstLine="567"/>
        <w:jc w:val="both"/>
      </w:pPr>
      <w:r w:rsidRPr="6AAB1AAD">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7130E976" w:rsidRPr="127DD6E8">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EF50F5">
        <w:rPr>
          <w:rFonts w:eastAsia="Calibri"/>
        </w:rPr>
        <w:t>sąlygų</w:t>
      </w:r>
      <w:r w:rsidR="00090235" w:rsidRPr="00EF50F5">
        <w:rPr>
          <w:rFonts w:eastAsia="Calibri"/>
        </w:rPr>
        <w:t xml:space="preserve"> </w:t>
      </w:r>
      <w:r w:rsidR="00071631" w:rsidRPr="00EF50F5">
        <w:rPr>
          <w:shd w:val="clear" w:color="auto" w:fill="FFFFFF"/>
        </w:rPr>
        <w:t>7</w:t>
      </w:r>
      <w:r w:rsidR="00913029" w:rsidRPr="00EF50F5">
        <w:rPr>
          <w:rFonts w:eastAsia="Calibri"/>
        </w:rPr>
        <w:t xml:space="preserve"> priede</w:t>
      </w:r>
      <w:r w:rsidR="00090235" w:rsidRPr="00EF50F5">
        <w:rPr>
          <w:rFonts w:eastAsia="Calibri"/>
        </w:rPr>
        <w:t>.</w:t>
      </w:r>
      <w:r w:rsidR="00CE14DF">
        <w:rPr>
          <w:rFonts w:eastAsia="Calibri"/>
        </w:rPr>
        <w:t xml:space="preserve"> </w:t>
      </w:r>
    </w:p>
    <w:p w14:paraId="313FDE6C" w14:textId="3C139889" w:rsidR="00D734C6" w:rsidRPr="00F0499F" w:rsidRDefault="00EA1837" w:rsidP="127DD6E8">
      <w:pPr>
        <w:pStyle w:val="Betarp"/>
        <w:spacing w:line="20" w:lineRule="atLeast"/>
        <w:ind w:firstLine="567"/>
        <w:contextualSpacing/>
        <w:jc w:val="both"/>
      </w:pPr>
      <w:r>
        <w:rPr>
          <w:color w:val="000000" w:themeColor="text1"/>
        </w:rPr>
        <w:t xml:space="preserve">9.2.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 </w:t>
      </w:r>
      <w:r w:rsidR="00D734C6" w:rsidRPr="00533EC0">
        <w:t>visų pirkimo objekto dalių</w:t>
      </w:r>
      <w:r w:rsidR="00D734C6">
        <w:t>,</w:t>
      </w:r>
      <w:r w:rsidR="00D734C6" w:rsidRPr="127DD6E8">
        <w:t xml:space="preserve"> vadovaujantis </w:t>
      </w:r>
      <w:r w:rsidR="0014578C">
        <w:t>specialiųjų p</w:t>
      </w:r>
      <w:r w:rsidR="00551FA7" w:rsidRPr="127DD6E8">
        <w:t xml:space="preserve">irkimo </w:t>
      </w:r>
      <w:r w:rsidR="002D6F74" w:rsidRPr="00EF50F5">
        <w:t xml:space="preserve">sąlygų </w:t>
      </w:r>
      <w:r w:rsidR="00533EC0" w:rsidRPr="00EF50F5">
        <w:rPr>
          <w:rFonts w:cstheme="minorHAnsi"/>
          <w:shd w:val="clear" w:color="auto" w:fill="FFFFFF"/>
        </w:rPr>
        <w:t>7</w:t>
      </w:r>
      <w:r w:rsidR="00D54741" w:rsidRPr="00EF50F5">
        <w:rPr>
          <w:rFonts w:cstheme="minorHAnsi"/>
          <w:shd w:val="clear" w:color="auto" w:fill="FFFFFF"/>
        </w:rPr>
        <w:t xml:space="preserve"> </w:t>
      </w:r>
      <w:r w:rsidR="002D6F74" w:rsidRPr="00EF50F5">
        <w:t>pried</w:t>
      </w:r>
      <w:r w:rsidR="00B93866" w:rsidRPr="00EF50F5">
        <w:t>e</w:t>
      </w:r>
      <w:r w:rsidR="00D54741" w:rsidRPr="00EF50F5">
        <w:t xml:space="preserve"> </w:t>
      </w:r>
      <w:r w:rsidR="00D734C6" w:rsidRPr="00EF50F5">
        <w:t>nustatytomis taisyklėmis.</w:t>
      </w:r>
      <w:r w:rsidR="00D734C6" w:rsidRPr="127DD6E8">
        <w:t xml:space="preserve"> </w:t>
      </w:r>
    </w:p>
    <w:p w14:paraId="60FEBC05" w14:textId="40ABB2C8" w:rsidR="001A25FD" w:rsidRPr="0072204F" w:rsidRDefault="00111B60" w:rsidP="00111B60">
      <w:pPr>
        <w:pStyle w:val="Betarp"/>
        <w:spacing w:line="20" w:lineRule="atLeast"/>
        <w:ind w:firstLine="567"/>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6F3237">
        <w:rPr>
          <w:rStyle w:val="cf01"/>
          <w:rFonts w:asciiTheme="minorHAnsi" w:hAnsiTheme="minorHAnsi" w:cstheme="minorHAnsi"/>
          <w:sz w:val="21"/>
          <w:szCs w:val="21"/>
        </w:rPr>
        <w:t>pasiūlymo forma (6 priedas)</w:t>
      </w:r>
      <w:r w:rsidR="00EA1837">
        <w:rPr>
          <w:rStyle w:val="cf01"/>
          <w:rFonts w:asciiTheme="minorHAnsi" w:hAnsiTheme="minorHAnsi" w:cstheme="minorHAnsi"/>
          <w:sz w:val="21"/>
          <w:szCs w:val="21"/>
        </w:rPr>
        <w:t>.</w:t>
      </w:r>
      <w:r w:rsidR="00632F7B">
        <w:rPr>
          <w:rFonts w:cstheme="minorHAnsi"/>
          <w:color w:val="00B050"/>
        </w:rPr>
        <w:t xml:space="preserve"> </w:t>
      </w:r>
    </w:p>
    <w:p w14:paraId="678C44CA" w14:textId="6EB53055" w:rsidR="00FE7908" w:rsidRPr="00F065D6" w:rsidRDefault="00FE7908" w:rsidP="00C57D94">
      <w:pPr>
        <w:pStyle w:val="Antrat1"/>
        <w:numPr>
          <w:ilvl w:val="0"/>
          <w:numId w:val="13"/>
        </w:numPr>
        <w:tabs>
          <w:tab w:val="left" w:pos="567"/>
        </w:tabs>
        <w:spacing w:line="20" w:lineRule="atLeast"/>
        <w:contextualSpacing/>
        <w:rPr>
          <w:rFonts w:asciiTheme="minorHAnsi" w:hAnsiTheme="minorHAnsi" w:cstheme="minorBidi"/>
        </w:rPr>
      </w:pPr>
      <w:bookmarkStart w:id="38" w:name="_Ref39425999"/>
      <w:bookmarkStart w:id="39" w:name="_Ref39426005"/>
      <w:bookmarkStart w:id="40" w:name="_Toc195771734"/>
      <w:r w:rsidRPr="73EAFF75">
        <w:rPr>
          <w:rFonts w:asciiTheme="minorHAnsi" w:hAnsiTheme="minorHAnsi" w:cstheme="minorBidi"/>
        </w:rPr>
        <w:t>S</w:t>
      </w:r>
      <w:r w:rsidR="00281735" w:rsidRPr="73EAFF75">
        <w:rPr>
          <w:rFonts w:asciiTheme="minorHAnsi" w:hAnsiTheme="minorHAnsi" w:cstheme="minorBidi"/>
        </w:rPr>
        <w:t>utarties sudarymas</w:t>
      </w:r>
      <w:bookmarkEnd w:id="38"/>
      <w:bookmarkEnd w:id="39"/>
      <w:bookmarkEnd w:id="40"/>
    </w:p>
    <w:bookmarkEnd w:id="2"/>
    <w:p w14:paraId="3A77464A" w14:textId="3896991E" w:rsidR="006F2A2E" w:rsidRPr="006F2A2E" w:rsidRDefault="00163B26" w:rsidP="00163B26">
      <w:pPr>
        <w:pStyle w:val="Sraopastraipa"/>
        <w:numPr>
          <w:ilvl w:val="1"/>
          <w:numId w:val="14"/>
        </w:numPr>
        <w:shd w:val="clear" w:color="auto" w:fill="FFFFFF"/>
        <w:spacing w:after="0" w:line="240" w:lineRule="auto"/>
        <w:ind w:left="0" w:firstLine="567"/>
        <w:rPr>
          <w:rFonts w:eastAsia="Calibri" w:cstheme="minorHAnsi"/>
        </w:rPr>
      </w:pPr>
      <w:r>
        <w:t>Ši pirkimo procedūra atliekama siekiant sudaryti sutartį su tiekėju, kurio pasiūlymas, vadovaujantis pirkimo sąlygose</w:t>
      </w:r>
      <w:r>
        <w:rPr>
          <w:color w:val="1E53A3"/>
        </w:rPr>
        <w:t> </w:t>
      </w:r>
      <w:r>
        <w:t xml:space="preserve">nustatyta tvarka, bus pripažintas laimėjęs, o jei </w:t>
      </w:r>
      <w:r w:rsidRPr="006F2A2E">
        <w:t xml:space="preserve">pirkimas skaidomas į dalis – su tiekėjais, kurių pasiūlymai bus pripažinti laimėję. Sutarties sąlygos pateikiamos Pirkimo sąlygų </w:t>
      </w:r>
      <w:r w:rsidR="007C2247">
        <w:t xml:space="preserve">10 </w:t>
      </w:r>
      <w:r w:rsidRPr="006F2A2E">
        <w:t>priede „Sutarties projektas“.</w:t>
      </w:r>
      <w:r w:rsidR="006F2A2E" w:rsidRPr="006F2A2E">
        <w:t xml:space="preserve"> </w:t>
      </w:r>
    </w:p>
    <w:p w14:paraId="02A2AC89" w14:textId="77777777" w:rsidR="006F2A2E" w:rsidRDefault="006F2A2E" w:rsidP="006F2A2E">
      <w:pPr>
        <w:pStyle w:val="Sraopastraipa"/>
        <w:shd w:val="clear" w:color="auto" w:fill="FFFFFF"/>
        <w:spacing w:after="0" w:line="240" w:lineRule="auto"/>
        <w:ind w:left="567"/>
      </w:pPr>
    </w:p>
    <w:p w14:paraId="7881FCAE" w14:textId="35C1B406" w:rsidR="00C87AB8" w:rsidRPr="006F2A2E" w:rsidRDefault="008D704D" w:rsidP="006F2A2E">
      <w:pPr>
        <w:shd w:val="clear" w:color="auto" w:fill="FFFFFF"/>
        <w:spacing w:after="0" w:line="240" w:lineRule="auto"/>
        <w:jc w:val="center"/>
        <w:rPr>
          <w:rFonts w:eastAsia="Calibri" w:cstheme="minorHAnsi"/>
        </w:rPr>
        <w:sectPr w:rsidR="00C87AB8" w:rsidRPr="006F2A2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F2A2E">
        <w:rPr>
          <w:rFonts w:eastAsia="Calibri" w:cstheme="minorHAnsi"/>
        </w:rPr>
        <w:t>__________</w:t>
      </w:r>
    </w:p>
    <w:p w14:paraId="1DF37652" w14:textId="0A6B5A0A" w:rsidR="00774AA5" w:rsidRPr="005C1E12" w:rsidRDefault="000631F1" w:rsidP="73EAFF75">
      <w:pPr>
        <w:pStyle w:val="Antrat1"/>
        <w:jc w:val="right"/>
        <w:rPr>
          <w:rFonts w:asciiTheme="minorHAnsi" w:hAnsiTheme="minorHAnsi" w:cstheme="minorBidi"/>
          <w:sz w:val="21"/>
          <w:szCs w:val="21"/>
        </w:rPr>
      </w:pPr>
      <w:bookmarkStart w:id="41" w:name="_Toc195771735"/>
      <w:r w:rsidRPr="73EAFF75">
        <w:rPr>
          <w:rFonts w:asciiTheme="minorHAnsi" w:hAnsiTheme="minorHAnsi" w:cstheme="minorBidi"/>
          <w:color w:val="0070C0"/>
          <w:sz w:val="21"/>
          <w:szCs w:val="21"/>
        </w:rPr>
        <w:lastRenderedPageBreak/>
        <w:t>P</w:t>
      </w:r>
      <w:r w:rsidR="008F59C5" w:rsidRPr="73EAFF75">
        <w:rPr>
          <w:rFonts w:asciiTheme="minorHAnsi" w:hAnsiTheme="minorHAnsi" w:cstheme="minorBid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58D2D279">
        <w:trPr>
          <w:trHeight w:val="20"/>
        </w:trPr>
        <w:tc>
          <w:tcPr>
            <w:tcW w:w="726" w:type="dxa"/>
            <w:shd w:val="clear" w:color="auto" w:fill="D9D9D9" w:themeFill="background1" w:themeFillShade="D9"/>
            <w:tcMar>
              <w:top w:w="0" w:type="dxa"/>
              <w:left w:w="108" w:type="dxa"/>
              <w:bottom w:w="0" w:type="dxa"/>
              <w:right w:w="108" w:type="dxa"/>
            </w:tcMar>
          </w:tcPr>
          <w:p w14:paraId="200EEC47" w14:textId="1694D716" w:rsidR="00774AA5" w:rsidRPr="004B3551" w:rsidRDefault="009F4FBE" w:rsidP="58D2D279">
            <w:pPr>
              <w:jc w:val="center"/>
              <w:rPr>
                <w:b/>
                <w:bCs/>
              </w:rPr>
            </w:pPr>
            <w:r w:rsidRPr="58D2D279">
              <w:rPr>
                <w:b/>
                <w:bCs/>
              </w:rPr>
              <w:t>Eil.</w:t>
            </w:r>
            <w:r w:rsidR="22E5A3AE" w:rsidRPr="58D2D279">
              <w:rPr>
                <w:b/>
                <w:bCs/>
              </w:rPr>
              <w:t xml:space="preserve"> </w:t>
            </w:r>
            <w:r w:rsidRPr="58D2D279">
              <w:rPr>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58D2D279">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58D2D279">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58D2D279">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F4DE53B" w:rsidR="00774AA5" w:rsidRPr="005F17E7" w:rsidRDefault="00711DDF" w:rsidP="0003169B">
            <w:pPr>
              <w:spacing w:after="0" w:line="240" w:lineRule="auto"/>
              <w:rPr>
                <w:rFonts w:cstheme="minorHAnsi"/>
              </w:rPr>
            </w:pPr>
            <w:r w:rsidRPr="00807CF9">
              <w:rPr>
                <w:rFonts w:cstheme="minorHAnsi"/>
              </w:rPr>
              <w:t>10</w:t>
            </w:r>
            <w:r w:rsidR="005F17E7" w:rsidRPr="00807CF9">
              <w:rPr>
                <w:rFonts w:cstheme="minorHAnsi"/>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F908A83" w:rsidR="00774AA5" w:rsidRPr="00535763" w:rsidRDefault="00774AA5" w:rsidP="00424668">
            <w:pPr>
              <w:spacing w:after="0" w:line="240" w:lineRule="auto"/>
              <w:rPr>
                <w:rFonts w:cstheme="minorHAnsi"/>
                <w:iCs/>
                <w:color w:val="7030A0"/>
              </w:rPr>
            </w:pPr>
          </w:p>
        </w:tc>
      </w:tr>
      <w:tr w:rsidR="00774AA5" w:rsidRPr="00F0499F" w14:paraId="6E37868A" w14:textId="77777777" w:rsidTr="58D2D279">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0E2F366" w:rsidR="00774AA5" w:rsidRPr="00CE1F13" w:rsidRDefault="00807CF9" w:rsidP="0003169B">
            <w:pPr>
              <w:spacing w:after="0" w:line="240" w:lineRule="auto"/>
              <w:rPr>
                <w:rFonts w:cstheme="minorHAnsi"/>
              </w:rPr>
            </w:pPr>
            <w:r w:rsidRPr="00807CF9">
              <w:rPr>
                <w:rFonts w:cstheme="minorHAnsi"/>
              </w:rPr>
              <w:t>6</w:t>
            </w:r>
            <w:r w:rsidR="00CE1F13" w:rsidRPr="00807CF9">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5B2AC85" w:rsidR="00774AA5" w:rsidRPr="00F0499F" w:rsidRDefault="00774AA5" w:rsidP="00CE1F13">
            <w:pPr>
              <w:spacing w:after="0" w:line="240" w:lineRule="auto"/>
              <w:rPr>
                <w:rFonts w:cstheme="minorHAnsi"/>
              </w:rPr>
            </w:pPr>
          </w:p>
        </w:tc>
      </w:tr>
      <w:tr w:rsidR="00774AA5" w:rsidRPr="00F0499F" w14:paraId="7621DE63" w14:textId="77777777" w:rsidTr="58D2D279">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2912F08" w:rsidR="00774AA5" w:rsidRPr="00F0499F" w:rsidRDefault="00774AA5" w:rsidP="0003169B">
            <w:pPr>
              <w:spacing w:after="0" w:line="240" w:lineRule="auto"/>
              <w:rPr>
                <w:rFonts w:cstheme="minorHAnsi"/>
              </w:rPr>
            </w:pPr>
          </w:p>
        </w:tc>
      </w:tr>
      <w:tr w:rsidR="00774AA5" w:rsidRPr="00F0499F" w14:paraId="3AA572DF" w14:textId="77777777" w:rsidTr="58D2D279">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0057E74" w:rsidR="00774AA5" w:rsidRPr="00F0499F" w:rsidRDefault="00774AA5" w:rsidP="0003169B">
            <w:pPr>
              <w:spacing w:after="0" w:line="240" w:lineRule="auto"/>
              <w:rPr>
                <w:rFonts w:cstheme="minorHAnsi"/>
              </w:rPr>
            </w:pPr>
          </w:p>
        </w:tc>
      </w:tr>
      <w:tr w:rsidR="00774AA5" w:rsidRPr="00F0499F" w14:paraId="595801DB" w14:textId="77777777" w:rsidTr="58D2D279">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06AFCF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58D2D279">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67128CC" w:rsidR="00774AA5" w:rsidRPr="00557C21" w:rsidRDefault="00774AA5" w:rsidP="0003169B">
            <w:pPr>
              <w:spacing w:after="0" w:line="240" w:lineRule="auto"/>
              <w:rPr>
                <w:rFonts w:cstheme="minorHAnsi"/>
                <w:iCs/>
              </w:rPr>
            </w:pPr>
            <w:r w:rsidRPr="00557C21">
              <w:rPr>
                <w:rFonts w:cstheme="minorHAnsi"/>
                <w:iCs/>
              </w:rPr>
              <w:t xml:space="preserve">90 (devyniasdešimt) </w:t>
            </w:r>
            <w:r w:rsidR="000A4416">
              <w:rPr>
                <w:rFonts w:cstheme="minorHAnsi"/>
                <w:iCs/>
              </w:rPr>
              <w:t xml:space="preserve">dienų </w:t>
            </w:r>
            <w:r w:rsidRPr="00557C21">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58D2D279">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5DAFC30D" w:rsidR="00774AA5" w:rsidRPr="00F0499F" w:rsidRDefault="003476AC" w:rsidP="0003169B">
            <w:pPr>
              <w:spacing w:after="0" w:line="240" w:lineRule="auto"/>
              <w:rPr>
                <w:rFonts w:cstheme="minorHAnsi"/>
                <w:iCs/>
              </w:rPr>
            </w:pPr>
            <w:r w:rsidRPr="003476AC">
              <w:rPr>
                <w:rFonts w:cstheme="minorHAnsi"/>
                <w:iCs/>
              </w:rPr>
              <w:t xml:space="preserve">NETAIKOMA </w:t>
            </w:r>
          </w:p>
        </w:tc>
        <w:tc>
          <w:tcPr>
            <w:tcW w:w="2954" w:type="dxa"/>
            <w:shd w:val="clear" w:color="auto" w:fill="auto"/>
            <w:tcMar>
              <w:top w:w="0" w:type="dxa"/>
              <w:left w:w="108" w:type="dxa"/>
              <w:bottom w:w="0" w:type="dxa"/>
              <w:right w:w="108" w:type="dxa"/>
            </w:tcMar>
          </w:tcPr>
          <w:p w14:paraId="7A43570F" w14:textId="067AC451" w:rsidR="00774AA5" w:rsidRPr="00C21132" w:rsidRDefault="00774AA5" w:rsidP="127DD6E8">
            <w:pPr>
              <w:spacing w:after="0" w:line="240" w:lineRule="auto"/>
            </w:pPr>
          </w:p>
        </w:tc>
      </w:tr>
      <w:tr w:rsidR="00774AA5" w:rsidRPr="00F0499F" w14:paraId="1F2EA374" w14:textId="77777777" w:rsidTr="58D2D279">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A5DBFF4" w:rsidR="00774AA5" w:rsidRPr="00F0499F" w:rsidRDefault="003476AC" w:rsidP="0003169B">
            <w:pPr>
              <w:spacing w:after="0" w:line="240" w:lineRule="auto"/>
              <w:jc w:val="both"/>
              <w:rPr>
                <w:rFonts w:cstheme="minorHAnsi"/>
                <w:color w:val="000000" w:themeColor="text1"/>
              </w:rPr>
            </w:pPr>
            <w:r w:rsidRPr="003476AC">
              <w:rPr>
                <w:rFonts w:cstheme="minorHAnsi"/>
              </w:rPr>
              <w:t xml:space="preserve">NETAIKOMA </w:t>
            </w:r>
          </w:p>
        </w:tc>
        <w:tc>
          <w:tcPr>
            <w:tcW w:w="2954" w:type="dxa"/>
            <w:shd w:val="clear" w:color="auto" w:fill="auto"/>
            <w:tcMar>
              <w:top w:w="0" w:type="dxa"/>
              <w:left w:w="108" w:type="dxa"/>
              <w:bottom w:w="0" w:type="dxa"/>
              <w:right w:w="108" w:type="dxa"/>
            </w:tcMar>
          </w:tcPr>
          <w:p w14:paraId="7D43700D" w14:textId="2ECA12C5" w:rsidR="00774AA5" w:rsidRPr="00F0499F" w:rsidRDefault="00774AA5" w:rsidP="0003169B">
            <w:pPr>
              <w:spacing w:after="0" w:line="240" w:lineRule="auto"/>
            </w:pPr>
          </w:p>
        </w:tc>
      </w:tr>
      <w:tr w:rsidR="00774AA5" w:rsidRPr="00F0499F" w14:paraId="6D55395E" w14:textId="77777777" w:rsidTr="58D2D279">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58D2D279">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58D2D279">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58D2D279">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2D24E4" w14:textId="38089009"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58D2D279">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58D2D279">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58D2D279">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E650882" w:rsidR="00774AA5" w:rsidRPr="00F0499F" w:rsidRDefault="00774AA5" w:rsidP="008E533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8D2D279">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73D0D" w:rsidRDefault="000B4E01" w:rsidP="00451AF7">
            <w:pPr>
              <w:spacing w:after="0" w:line="240" w:lineRule="auto"/>
              <w:jc w:val="both"/>
              <w:rPr>
                <w:rFonts w:cstheme="minorHAnsi"/>
              </w:rPr>
            </w:pPr>
            <w:r w:rsidRPr="00973D0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73D0D"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3B76DF7D"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73EAFF75">
      <w:pPr>
        <w:pStyle w:val="Antrat2"/>
        <w:ind w:left="5103"/>
        <w:rPr>
          <w:rFonts w:asciiTheme="minorHAnsi" w:eastAsia="Calibri" w:hAnsiTheme="minorHAnsi" w:cstheme="minorBidi"/>
          <w:color w:val="0070C0"/>
          <w:sz w:val="21"/>
          <w:szCs w:val="21"/>
        </w:rPr>
      </w:pPr>
      <w:bookmarkStart w:id="42" w:name="_Ref38539939"/>
      <w:bookmarkStart w:id="43" w:name="_Ref38541068"/>
      <w:bookmarkStart w:id="44" w:name="_Ref38885053"/>
      <w:bookmarkStart w:id="45" w:name="_Ref38899023"/>
      <w:bookmarkStart w:id="46" w:name="_Toc195771736"/>
      <w:r w:rsidRPr="73EAFF75">
        <w:rPr>
          <w:rFonts w:asciiTheme="minorHAnsi" w:eastAsia="Calibri" w:hAnsiTheme="minorHAnsi" w:cstheme="minorBidi"/>
          <w:color w:val="0070C0"/>
          <w:sz w:val="21"/>
          <w:szCs w:val="21"/>
        </w:rPr>
        <w:lastRenderedPageBreak/>
        <w:t xml:space="preserve">Pirkimo sąlygų </w:t>
      </w:r>
      <w:r w:rsidR="005F0B78" w:rsidRPr="73EAFF75">
        <w:rPr>
          <w:rFonts w:asciiTheme="minorHAnsi" w:eastAsia="Calibri" w:hAnsiTheme="minorHAnsi" w:cstheme="minorBidi"/>
          <w:color w:val="0070C0"/>
          <w:sz w:val="21"/>
          <w:szCs w:val="21"/>
        </w:rPr>
        <w:t>2</w:t>
      </w:r>
      <w:r w:rsidRPr="73EAFF75">
        <w:rPr>
          <w:rFonts w:asciiTheme="minorHAnsi" w:eastAsia="Calibri" w:hAnsiTheme="minorHAnsi" w:cstheme="minorBid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7CCAEF" w14:textId="7BBCAE04" w:rsidR="00717724" w:rsidRPr="00794C93" w:rsidRDefault="00A8748B" w:rsidP="006015A1">
      <w:pPr>
        <w:pBdr>
          <w:bottom w:val="single" w:sz="12" w:space="1" w:color="auto"/>
        </w:pBdr>
        <w:tabs>
          <w:tab w:val="left" w:pos="810"/>
          <w:tab w:val="left" w:pos="990"/>
        </w:tabs>
        <w:spacing w:after="0" w:line="240" w:lineRule="auto"/>
        <w:jc w:val="both"/>
        <w:rPr>
          <w:rFonts w:eastAsia="Calibri" w:cstheme="minorHAnsi"/>
          <w:b/>
          <w:bCs/>
        </w:rPr>
      </w:pPr>
      <w:r w:rsidRPr="00794C93">
        <w:rPr>
          <w:rFonts w:eastAsia="Calibri" w:cstheme="minorHAnsi"/>
          <w:b/>
          <w:bCs/>
        </w:rPr>
        <w:t>Techninė specifikacija pateikiama atskiru priedu</w:t>
      </w:r>
    </w:p>
    <w:p w14:paraId="1CA317A8" w14:textId="77777777" w:rsidR="00A8748B" w:rsidRPr="00775C13" w:rsidRDefault="00A8748B" w:rsidP="006015A1">
      <w:pPr>
        <w:pBdr>
          <w:bottom w:val="single" w:sz="12" w:space="1" w:color="auto"/>
        </w:pBdr>
        <w:tabs>
          <w:tab w:val="left" w:pos="810"/>
          <w:tab w:val="left" w:pos="990"/>
        </w:tabs>
        <w:spacing w:after="0" w:line="240" w:lineRule="auto"/>
        <w:jc w:val="both"/>
        <w:rPr>
          <w:rFonts w:eastAsia="Calibri" w:cstheme="minorHAnsi"/>
          <w:color w:val="7030A0"/>
        </w:rPr>
      </w:pPr>
    </w:p>
    <w:p w14:paraId="7EC91839" w14:textId="77777777" w:rsidR="00A4599F" w:rsidRPr="00775C13" w:rsidRDefault="00A4599F" w:rsidP="00DE290C">
      <w:pPr>
        <w:rPr>
          <w:rFonts w:cstheme="minorHAnsi"/>
          <w:smallCaps/>
          <w:sz w:val="22"/>
          <w:szCs w:val="22"/>
        </w:rPr>
      </w:pPr>
      <w:r w:rsidRPr="00775C13">
        <w:rPr>
          <w:rFonts w:cstheme="minorHAnsi"/>
          <w:smallCaps/>
          <w:sz w:val="22"/>
          <w:szCs w:val="22"/>
        </w:rPr>
        <w:br w:type="page"/>
      </w:r>
    </w:p>
    <w:p w14:paraId="73F43DFB" w14:textId="33FEF14C" w:rsidR="008D704D" w:rsidRPr="00F0499F" w:rsidRDefault="008D704D" w:rsidP="73EAFF75">
      <w:pPr>
        <w:pStyle w:val="Antrat2"/>
        <w:ind w:left="5103"/>
        <w:rPr>
          <w:rFonts w:asciiTheme="minorHAnsi" w:eastAsia="Calibri" w:hAnsiTheme="minorHAnsi" w:cstheme="minorBidi"/>
          <w:color w:val="0070C0"/>
          <w:sz w:val="21"/>
          <w:szCs w:val="21"/>
        </w:rPr>
      </w:pPr>
      <w:bookmarkStart w:id="47" w:name="_Ref38285444"/>
      <w:bookmarkStart w:id="48" w:name="_Ref38291496"/>
      <w:bookmarkStart w:id="49" w:name="_Toc195771737"/>
      <w:r w:rsidRPr="73EAFF75">
        <w:rPr>
          <w:rFonts w:asciiTheme="minorHAnsi" w:eastAsia="Calibri" w:hAnsiTheme="minorHAnsi" w:cstheme="minorBidi"/>
          <w:color w:val="0070C0"/>
          <w:sz w:val="21"/>
          <w:szCs w:val="21"/>
        </w:rPr>
        <w:lastRenderedPageBreak/>
        <w:t xml:space="preserve">Pirkimo sąlygų </w:t>
      </w:r>
      <w:r w:rsidR="00F1334C" w:rsidRPr="73EAFF75">
        <w:rPr>
          <w:rFonts w:asciiTheme="minorHAnsi" w:eastAsia="Calibri" w:hAnsiTheme="minorHAnsi" w:cstheme="minorBidi"/>
          <w:color w:val="0070C0"/>
          <w:sz w:val="21"/>
          <w:szCs w:val="21"/>
        </w:rPr>
        <w:t>3</w:t>
      </w:r>
      <w:r w:rsidRPr="73EAFF75">
        <w:rPr>
          <w:rFonts w:asciiTheme="minorHAnsi" w:eastAsia="Calibri" w:hAnsiTheme="minorHAnsi" w:cstheme="minorBid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3348"/>
        <w:gridCol w:w="1701"/>
        <w:gridCol w:w="3827"/>
      </w:tblGrid>
      <w:tr w:rsidR="00886144" w:rsidRPr="00066051" w14:paraId="367A7889" w14:textId="77777777" w:rsidTr="00F70CA9">
        <w:tc>
          <w:tcPr>
            <w:tcW w:w="900"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0C01B718" w14:textId="77777777" w:rsidR="00886144" w:rsidRPr="00066051" w:rsidRDefault="00886144" w:rsidP="00F70CA9">
            <w:pPr>
              <w:ind w:left="32"/>
              <w:jc w:val="center"/>
              <w:rPr>
                <w:rFonts w:cstheme="minorHAnsi"/>
                <w:b/>
                <w:bCs/>
              </w:rPr>
            </w:pPr>
            <w:r w:rsidRPr="00066051">
              <w:rPr>
                <w:rFonts w:cstheme="minorHAnsi"/>
                <w:b/>
                <w:bCs/>
              </w:rPr>
              <w:t>Eil. Nr.</w:t>
            </w:r>
          </w:p>
        </w:tc>
        <w:tc>
          <w:tcPr>
            <w:tcW w:w="3348"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38D9D655" w14:textId="77777777" w:rsidR="00886144" w:rsidRPr="00066051" w:rsidRDefault="00886144" w:rsidP="00F70CA9">
            <w:pPr>
              <w:jc w:val="center"/>
              <w:rPr>
                <w:rFonts w:cstheme="minorHAnsi"/>
                <w:bCs/>
              </w:rPr>
            </w:pPr>
            <w:r w:rsidRPr="00066051">
              <w:rPr>
                <w:rFonts w:cstheme="minorHAnsi"/>
                <w:b/>
              </w:rPr>
              <w:t>Tiekėjo pašalinimo pagrindai</w:t>
            </w:r>
          </w:p>
        </w:tc>
        <w:tc>
          <w:tcPr>
            <w:tcW w:w="1701"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180040B7" w14:textId="77777777" w:rsidR="00886144" w:rsidRPr="00066051" w:rsidRDefault="00886144" w:rsidP="00F70CA9">
            <w:pPr>
              <w:jc w:val="center"/>
              <w:rPr>
                <w:rFonts w:eastAsia="Yu Mincho" w:cstheme="minorHAnsi"/>
                <w:b/>
                <w:bCs/>
              </w:rPr>
            </w:pPr>
            <w:r w:rsidRPr="00066051">
              <w:rPr>
                <w:rFonts w:eastAsia="Yu Mincho" w:cstheme="minorHAnsi"/>
                <w:b/>
                <w:bCs/>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shd w:val="clear" w:color="auto" w:fill="73A552"/>
            <w:tcMar>
              <w:top w:w="0" w:type="dxa"/>
              <w:left w:w="108" w:type="dxa"/>
              <w:bottom w:w="0" w:type="dxa"/>
              <w:right w:w="108" w:type="dxa"/>
            </w:tcMar>
            <w:vAlign w:val="center"/>
            <w:hideMark/>
          </w:tcPr>
          <w:p w14:paraId="5CBF6B0B" w14:textId="77777777" w:rsidR="00886144" w:rsidRPr="00066051" w:rsidRDefault="00886144" w:rsidP="00F70CA9">
            <w:pPr>
              <w:jc w:val="center"/>
              <w:rPr>
                <w:rFonts w:cstheme="minorHAnsi"/>
                <w:bCs/>
                <w:iCs/>
              </w:rPr>
            </w:pPr>
            <w:r w:rsidRPr="00066051">
              <w:rPr>
                <w:rFonts w:cstheme="minorHAnsi"/>
                <w:b/>
              </w:rPr>
              <w:t>Pašalinimo pagrindų nebuvimą įrodantys dokumentai</w:t>
            </w:r>
          </w:p>
        </w:tc>
      </w:tr>
      <w:tr w:rsidR="00886144" w:rsidRPr="00066051" w14:paraId="23EEE166" w14:textId="77777777" w:rsidTr="00F70CA9">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EFD0F" w14:textId="77777777" w:rsidR="00886144" w:rsidRPr="00066051" w:rsidRDefault="00886144" w:rsidP="00F70CA9">
            <w:pPr>
              <w:jc w:val="both"/>
              <w:rPr>
                <w:rFonts w:cstheme="minorHAnsi"/>
              </w:rPr>
            </w:pPr>
            <w:r w:rsidRPr="00066051">
              <w:rPr>
                <w:rFonts w:cstheme="minorHAnsi"/>
                <w:b/>
                <w:bCs/>
              </w:rPr>
              <w:t>Pašalinimo pagrindai pagal VPĮ 46 straipsnio 1 – 4 dalių nuostatas</w:t>
            </w:r>
          </w:p>
        </w:tc>
      </w:tr>
      <w:tr w:rsidR="00886144" w:rsidRPr="00066051" w14:paraId="712A24C5"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9BB55" w14:textId="77777777" w:rsidR="00886144" w:rsidRPr="00066051" w:rsidRDefault="00886144" w:rsidP="00F70CA9">
            <w:pPr>
              <w:rPr>
                <w:rFonts w:eastAsia="Calibri" w:cstheme="minorHAnsi"/>
              </w:rPr>
            </w:pPr>
            <w:r w:rsidRPr="00066051">
              <w:rPr>
                <w:rFonts w:eastAsia="Calibri" w:cstheme="minorHAnsi"/>
              </w:rPr>
              <w:t>1.</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464FA" w14:textId="77777777" w:rsidR="00886144" w:rsidRPr="009F26E3" w:rsidRDefault="00886144" w:rsidP="00F70CA9">
            <w:pPr>
              <w:pStyle w:val="Betarp"/>
              <w:jc w:val="both"/>
              <w:rPr>
                <w:rFonts w:cstheme="minorHAnsi"/>
                <w:lang w:eastAsia="en-US"/>
              </w:rPr>
            </w:pPr>
            <w:r w:rsidRPr="009F26E3">
              <w:rPr>
                <w:rFonts w:cstheme="minorHAnsi"/>
                <w:lang w:eastAsia="en-US"/>
              </w:rPr>
              <w:t>Tiekėjas arba jo atsakingas asmuo, nurodytas VPĮ 46 straipsnio 2 dalies 2 punkte, nuteistas už šią nusikalstamą veiką:</w:t>
            </w:r>
          </w:p>
          <w:p w14:paraId="76C28E07" w14:textId="77777777" w:rsidR="00886144" w:rsidRPr="009F26E3" w:rsidRDefault="00886144" w:rsidP="00F70CA9">
            <w:pPr>
              <w:pStyle w:val="Betarp"/>
              <w:jc w:val="both"/>
              <w:rPr>
                <w:rFonts w:cstheme="minorHAnsi"/>
                <w:lang w:eastAsia="en-US"/>
              </w:rPr>
            </w:pPr>
            <w:r w:rsidRPr="009F26E3">
              <w:rPr>
                <w:rFonts w:cstheme="minorHAnsi"/>
                <w:lang w:eastAsia="en-US"/>
              </w:rPr>
              <w:t>1) dalyvavimą nusikalstamame susivienijime, jo organizavimą ar vadovavimą jam;</w:t>
            </w:r>
          </w:p>
          <w:p w14:paraId="20CFA020" w14:textId="77777777" w:rsidR="00886144" w:rsidRPr="009F26E3" w:rsidRDefault="00886144" w:rsidP="00F70CA9">
            <w:pPr>
              <w:pStyle w:val="Betarp"/>
              <w:jc w:val="both"/>
              <w:rPr>
                <w:rFonts w:cstheme="minorHAnsi"/>
                <w:lang w:eastAsia="en-US"/>
              </w:rPr>
            </w:pPr>
            <w:r w:rsidRPr="009F26E3">
              <w:rPr>
                <w:rFonts w:cstheme="minorHAnsi"/>
                <w:lang w:eastAsia="en-US"/>
              </w:rPr>
              <w:t>2) kyšininkavimą, prekybą poveikiu, papirkimą;</w:t>
            </w:r>
          </w:p>
          <w:p w14:paraId="583EAF95" w14:textId="77777777" w:rsidR="00886144" w:rsidRPr="009F26E3" w:rsidRDefault="00886144" w:rsidP="00F70CA9">
            <w:pPr>
              <w:pStyle w:val="Betarp"/>
              <w:jc w:val="both"/>
              <w:rPr>
                <w:rFonts w:cstheme="minorHAnsi"/>
                <w:lang w:eastAsia="en-US"/>
              </w:rPr>
            </w:pPr>
            <w:r w:rsidRPr="009F26E3">
              <w:rPr>
                <w:rFonts w:cstheme="minorHAnsi"/>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9F26E3">
              <w:rPr>
                <w:rFonts w:cstheme="minorHAnsi"/>
                <w:lang w:eastAsia="en-US"/>
              </w:rPr>
              <w:lastRenderedPageBreak/>
              <w:t>finansinių interesų apsaugos 1 straipsnyje;</w:t>
            </w:r>
          </w:p>
          <w:p w14:paraId="77E2DDAA" w14:textId="77777777" w:rsidR="00886144" w:rsidRPr="009F26E3" w:rsidRDefault="00886144" w:rsidP="00F70CA9">
            <w:pPr>
              <w:pStyle w:val="Betarp"/>
              <w:jc w:val="both"/>
              <w:rPr>
                <w:rFonts w:cstheme="minorHAnsi"/>
                <w:lang w:eastAsia="en-US"/>
              </w:rPr>
            </w:pPr>
            <w:r w:rsidRPr="009F26E3">
              <w:rPr>
                <w:rFonts w:cstheme="minorHAnsi"/>
                <w:lang w:eastAsia="en-US"/>
              </w:rPr>
              <w:t>4) nusikalstamą bankrotą;</w:t>
            </w:r>
          </w:p>
          <w:p w14:paraId="555EAA3C" w14:textId="77777777" w:rsidR="00886144" w:rsidRPr="009F26E3" w:rsidRDefault="00886144" w:rsidP="00F70CA9">
            <w:pPr>
              <w:pStyle w:val="Betarp"/>
              <w:jc w:val="both"/>
              <w:rPr>
                <w:rFonts w:cstheme="minorHAnsi"/>
                <w:lang w:eastAsia="en-US"/>
              </w:rPr>
            </w:pPr>
            <w:r w:rsidRPr="009F26E3">
              <w:rPr>
                <w:rFonts w:cstheme="minorHAnsi"/>
                <w:lang w:eastAsia="en-US"/>
              </w:rPr>
              <w:t>5) teroristinį ir su teroristine veikla susijusį nusikaltimą;</w:t>
            </w:r>
          </w:p>
          <w:p w14:paraId="2BB593CB" w14:textId="77777777" w:rsidR="00886144" w:rsidRPr="009F26E3" w:rsidRDefault="00886144" w:rsidP="00F70CA9">
            <w:pPr>
              <w:pStyle w:val="Betarp"/>
              <w:jc w:val="both"/>
              <w:rPr>
                <w:rFonts w:cstheme="minorHAnsi"/>
                <w:lang w:eastAsia="en-US"/>
              </w:rPr>
            </w:pPr>
            <w:r w:rsidRPr="009F26E3">
              <w:rPr>
                <w:rFonts w:cstheme="minorHAnsi"/>
                <w:lang w:eastAsia="en-US"/>
              </w:rPr>
              <w:t>6) nusikalstamu būdu gauto turto legalizavimą;</w:t>
            </w:r>
          </w:p>
          <w:p w14:paraId="6FF39DF9" w14:textId="77777777" w:rsidR="00886144" w:rsidRPr="009F26E3" w:rsidRDefault="00886144" w:rsidP="00F70CA9">
            <w:pPr>
              <w:pStyle w:val="Betarp"/>
              <w:jc w:val="both"/>
              <w:rPr>
                <w:rFonts w:cstheme="minorHAnsi"/>
                <w:lang w:eastAsia="en-US"/>
              </w:rPr>
            </w:pPr>
            <w:r w:rsidRPr="009F26E3">
              <w:rPr>
                <w:rFonts w:cstheme="minorHAnsi"/>
                <w:lang w:eastAsia="en-US"/>
              </w:rPr>
              <w:t>7) prekybą žmonėmis, vaiko pirkimą arba pardavimą;</w:t>
            </w:r>
          </w:p>
          <w:p w14:paraId="70004161" w14:textId="77777777" w:rsidR="00886144" w:rsidRPr="009F26E3" w:rsidRDefault="00886144" w:rsidP="00F70CA9">
            <w:pPr>
              <w:pStyle w:val="Betarp"/>
              <w:jc w:val="both"/>
              <w:rPr>
                <w:rFonts w:cstheme="minorHAnsi"/>
                <w:lang w:eastAsia="en-US"/>
              </w:rPr>
            </w:pPr>
            <w:r w:rsidRPr="009F26E3">
              <w:rPr>
                <w:rFonts w:cstheme="minorHAnsi"/>
                <w:lang w:eastAsia="en-US"/>
              </w:rPr>
              <w:t>8) kitos valstybės tiekėjo atliktą nusikaltimą, apibrėžtą Direktyvos 2014/24/ES 57 straipsnio 1 dalyje išvardytus Europos Sąjungos teisės aktus įgyvendinančiuose kitų valstybių teisės aktuose.</w:t>
            </w:r>
          </w:p>
          <w:p w14:paraId="54D9240B" w14:textId="77777777" w:rsidR="00886144" w:rsidRPr="009F26E3" w:rsidRDefault="00886144" w:rsidP="00F70CA9">
            <w:pPr>
              <w:pStyle w:val="Betarp"/>
              <w:jc w:val="both"/>
              <w:rPr>
                <w:rFonts w:cstheme="minorHAnsi"/>
                <w:lang w:eastAsia="en-US"/>
              </w:rPr>
            </w:pPr>
          </w:p>
          <w:p w14:paraId="294892F0" w14:textId="77777777" w:rsidR="00886144" w:rsidRPr="009F26E3" w:rsidRDefault="00886144" w:rsidP="00F70CA9">
            <w:pPr>
              <w:pStyle w:val="Betarp"/>
              <w:jc w:val="both"/>
              <w:rPr>
                <w:rFonts w:cstheme="minorHAnsi"/>
                <w:lang w:eastAsia="en-US"/>
              </w:rPr>
            </w:pPr>
            <w:r w:rsidRPr="009F26E3">
              <w:rPr>
                <w:rFonts w:cstheme="minorHAnsi"/>
                <w:lang w:eastAsia="en-US"/>
              </w:rPr>
              <w:t>Laikoma, kad tiekėjas arba jo atsakingas asmuo nuteistas už aukščiau nurodytą nusikalstamą veiką, kai dėl:</w:t>
            </w:r>
          </w:p>
          <w:p w14:paraId="6039CBF7" w14:textId="77777777" w:rsidR="00886144" w:rsidRPr="009F26E3" w:rsidRDefault="00886144" w:rsidP="00F70CA9">
            <w:pPr>
              <w:pStyle w:val="Betarp"/>
              <w:jc w:val="both"/>
              <w:rPr>
                <w:rFonts w:cstheme="minorHAnsi"/>
                <w:lang w:eastAsia="en-US"/>
              </w:rPr>
            </w:pPr>
            <w:r w:rsidRPr="009F26E3">
              <w:rPr>
                <w:rFonts w:cstheme="minorHAnsi"/>
                <w:lang w:eastAsia="en-US"/>
              </w:rPr>
              <w:t>1) tiekėjo, kuris yra fizinis asmuo, per pastaruosius 5 metus buvo priimtas ir įsiteisėjęs apkaltinamasis teismo nuosprendis ir šis asmuo turi neišnykusį ar nepanaikintą teistumą;</w:t>
            </w:r>
          </w:p>
          <w:p w14:paraId="2452A736" w14:textId="77777777" w:rsidR="00886144" w:rsidRPr="001348C6" w:rsidRDefault="00886144" w:rsidP="00F70CA9">
            <w:pPr>
              <w:spacing w:after="0" w:line="240" w:lineRule="auto"/>
              <w:jc w:val="both"/>
              <w:rPr>
                <w:rFonts w:cstheme="minorHAnsi"/>
              </w:rPr>
            </w:pPr>
            <w:r w:rsidRPr="001348C6">
              <w:rPr>
                <w:rFonts w:cstheme="minorHAnsi"/>
              </w:rPr>
              <w:t>2) tiekėjo, kuris yra juridinis asmuo, kita organizacija ar jos</w:t>
            </w:r>
            <w:r w:rsidRPr="00BB6BB7">
              <w:rPr>
                <w:rFonts w:cstheme="minorHAnsi"/>
              </w:rPr>
              <w:t> struktūrinis</w:t>
            </w:r>
            <w:r w:rsidRPr="001348C6">
              <w:rPr>
                <w:rFonts w:cstheme="minorHAnsi"/>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FC6C1C">
              <w:rPr>
                <w:rFonts w:cstheme="minorHAnsi"/>
              </w:rPr>
              <w:t>pasirašyti tiekėjo finansinės apskaitos dokumentus, per pastaruosius 5 metus buvo priimtas ir įsiteisėjęs apkaltinamasis teismo nuosprendis ir šis asmuo turi neišnykusį ar nepanaikintą teistumą;</w:t>
            </w:r>
          </w:p>
          <w:p w14:paraId="11E58C5A" w14:textId="77777777" w:rsidR="00886144" w:rsidRPr="001348C6" w:rsidRDefault="00886144" w:rsidP="00F70CA9">
            <w:pPr>
              <w:pStyle w:val="Betarp"/>
              <w:jc w:val="both"/>
              <w:rPr>
                <w:rFonts w:cstheme="minorHAnsi"/>
                <w:lang w:eastAsia="en-US"/>
              </w:rPr>
            </w:pPr>
          </w:p>
          <w:p w14:paraId="2E4601FB" w14:textId="77777777" w:rsidR="00886144" w:rsidRPr="00066051" w:rsidRDefault="00886144" w:rsidP="00F70CA9">
            <w:pPr>
              <w:spacing w:after="0" w:line="240" w:lineRule="auto"/>
              <w:jc w:val="both"/>
              <w:rPr>
                <w:rFonts w:cstheme="minorHAnsi"/>
                <w:b/>
                <w:bCs/>
              </w:rPr>
            </w:pPr>
            <w:r w:rsidRPr="009F26E3">
              <w:rPr>
                <w:rFonts w:cstheme="minorHAnsi"/>
                <w:lang w:eastAsia="en-US"/>
              </w:rPr>
              <w:t xml:space="preserve">3) tiekėjo, kuris yra juridinis asmuo, kita organizacija ar jos </w:t>
            </w:r>
            <w:r>
              <w:rPr>
                <w:rFonts w:cstheme="minorHAnsi"/>
                <w:lang w:eastAsia="en-US"/>
              </w:rPr>
              <w:t xml:space="preserve">struktūrinis </w:t>
            </w:r>
            <w:r w:rsidRPr="009F26E3">
              <w:rPr>
                <w:rFonts w:cstheme="minorHAnsi"/>
                <w:lang w:eastAsia="en-US"/>
              </w:rPr>
              <w:t xml:space="preserve">padalinys, per pastaruosius 5 metus buvo priimtas ir įsiteisėjęs apkaltinamasis teismo nuosprendis arba VPĮ 46 straipsnio 3 dalies atveju – galutinis administracinis sprendimas, jeigu toks sprendimas </w:t>
            </w:r>
            <w:r w:rsidRPr="009F26E3">
              <w:rPr>
                <w:rFonts w:cstheme="minorHAnsi"/>
                <w:lang w:eastAsia="en-US"/>
              </w:rPr>
              <w:lastRenderedPageBreak/>
              <w:t>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6D73E" w14:textId="77777777" w:rsidR="00886144" w:rsidRPr="00066051" w:rsidRDefault="00886144" w:rsidP="00F70CA9">
            <w:pPr>
              <w:pStyle w:val="Betarp"/>
              <w:jc w:val="both"/>
              <w:rPr>
                <w:rFonts w:eastAsia="Yu Mincho" w:cstheme="minorHAnsi"/>
                <w:b/>
                <w:bCs/>
                <w:lang w:eastAsia="en-US"/>
              </w:rPr>
            </w:pPr>
            <w:r w:rsidRPr="00066051">
              <w:rPr>
                <w:rFonts w:eastAsia="Yu Mincho" w:cstheme="minorHAnsi"/>
                <w:b/>
                <w:bCs/>
                <w:lang w:eastAsia="en-US"/>
              </w:rPr>
              <w:lastRenderedPageBreak/>
              <w:t>VPĮ 46 straipsnio 1 dalis</w:t>
            </w:r>
          </w:p>
          <w:p w14:paraId="3D3C564A" w14:textId="77777777" w:rsidR="00886144" w:rsidRPr="00066051" w:rsidRDefault="00886144" w:rsidP="00F70CA9">
            <w:pPr>
              <w:pStyle w:val="Betarp"/>
              <w:jc w:val="both"/>
              <w:rPr>
                <w:rFonts w:eastAsia="Yu Mincho" w:cstheme="minorHAnsi"/>
                <w:lang w:eastAsia="en-US"/>
              </w:rPr>
            </w:pPr>
          </w:p>
          <w:p w14:paraId="4EC73CE2" w14:textId="77777777" w:rsidR="00886144" w:rsidRPr="00066051" w:rsidRDefault="00886144" w:rsidP="00F70CA9">
            <w:pPr>
              <w:pStyle w:val="Betarp"/>
              <w:jc w:val="both"/>
              <w:rPr>
                <w:rFonts w:eastAsia="Yu Mincho" w:cstheme="minorHAnsi"/>
                <w:lang w:eastAsia="en-US"/>
              </w:rPr>
            </w:pPr>
            <w:r w:rsidRPr="00066051">
              <w:rPr>
                <w:rFonts w:eastAsia="Yu Mincho" w:cstheme="minorHAnsi"/>
                <w:lang w:eastAsia="en-US"/>
              </w:rPr>
              <w:t>EBVPD III dalies A1-A6 punktai</w:t>
            </w:r>
          </w:p>
          <w:p w14:paraId="4C778870" w14:textId="77777777" w:rsidR="00886144" w:rsidRPr="00066051" w:rsidRDefault="00886144" w:rsidP="00F70CA9">
            <w:pPr>
              <w:pStyle w:val="Betarp"/>
              <w:jc w:val="both"/>
              <w:rPr>
                <w:rFonts w:eastAsia="Yu Mincho" w:cstheme="minorHAnsi"/>
                <w:lang w:eastAsia="en-US"/>
              </w:rPr>
            </w:pPr>
          </w:p>
          <w:p w14:paraId="20B9FE77" w14:textId="77777777" w:rsidR="00886144" w:rsidRPr="00066051" w:rsidRDefault="00886144" w:rsidP="00F70CA9">
            <w:pPr>
              <w:jc w:val="both"/>
              <w:rPr>
                <w:rFonts w:eastAsia="Yu Mincho" w:cstheme="minorHAnsi"/>
              </w:rPr>
            </w:pPr>
            <w:r w:rsidRPr="00066051">
              <w:rPr>
                <w:rFonts w:eastAsia="Yu Mincho" w:cstheme="minorHAnsi"/>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E38A" w14:textId="77777777" w:rsidR="00886144" w:rsidRPr="00066051" w:rsidRDefault="00886144" w:rsidP="00F70CA9">
            <w:pPr>
              <w:pStyle w:val="Betarp"/>
              <w:jc w:val="both"/>
              <w:rPr>
                <w:rFonts w:cstheme="minorHAnsi"/>
              </w:rPr>
            </w:pPr>
            <w:r w:rsidRPr="00066051">
              <w:rPr>
                <w:rFonts w:cstheme="minorHAnsi"/>
                <w:lang w:eastAsia="en-US"/>
              </w:rPr>
              <w:t>Iš Lietuvoje įsteigtų subjektų reikalaujama:</w:t>
            </w:r>
          </w:p>
          <w:p w14:paraId="051CE37A" w14:textId="77777777" w:rsidR="00886144" w:rsidRPr="00066051" w:rsidRDefault="00886144" w:rsidP="00886144">
            <w:pPr>
              <w:pStyle w:val="Betarp"/>
              <w:numPr>
                <w:ilvl w:val="0"/>
                <w:numId w:val="21"/>
              </w:numPr>
              <w:ind w:left="314"/>
              <w:jc w:val="both"/>
              <w:rPr>
                <w:rFonts w:cstheme="minorHAnsi"/>
                <w:b/>
                <w:bCs/>
              </w:rPr>
            </w:pPr>
            <w:r w:rsidRPr="00066051">
              <w:rPr>
                <w:rFonts w:cstheme="minorHAnsi"/>
              </w:rPr>
              <w:t>išrašo iš teismo sprendimo arba</w:t>
            </w:r>
          </w:p>
          <w:p w14:paraId="404F7797" w14:textId="77777777" w:rsidR="00886144" w:rsidRPr="00066051" w:rsidRDefault="00886144" w:rsidP="00886144">
            <w:pPr>
              <w:pStyle w:val="Betarp"/>
              <w:numPr>
                <w:ilvl w:val="0"/>
                <w:numId w:val="21"/>
              </w:numPr>
              <w:ind w:left="314"/>
              <w:jc w:val="both"/>
              <w:rPr>
                <w:rFonts w:cstheme="minorHAnsi"/>
                <w:b/>
                <w:bCs/>
              </w:rPr>
            </w:pPr>
            <w:r w:rsidRPr="00066051">
              <w:rPr>
                <w:rFonts w:cstheme="minorHAnsi"/>
              </w:rPr>
              <w:t>Informatikos ir ryšių departamento prie Vidaus reikalų ministerijos pažymos, arba</w:t>
            </w:r>
          </w:p>
          <w:p w14:paraId="43ABC581" w14:textId="77777777" w:rsidR="00886144" w:rsidRPr="00066051" w:rsidRDefault="00886144" w:rsidP="00886144">
            <w:pPr>
              <w:pStyle w:val="Betarp"/>
              <w:numPr>
                <w:ilvl w:val="0"/>
                <w:numId w:val="21"/>
              </w:numPr>
              <w:ind w:left="314"/>
              <w:jc w:val="both"/>
              <w:rPr>
                <w:rFonts w:cstheme="minorHAnsi"/>
                <w:b/>
                <w:bCs/>
              </w:rPr>
            </w:pPr>
            <w:r w:rsidRPr="00066051">
              <w:rPr>
                <w:rFonts w:cstheme="minorHAnsi"/>
              </w:rPr>
              <w:t>valstybės įmonės Registrų centro Lietuvos Respublikos Vyriausybės nustatyta tvarka išduoto dokumento, patvirtinančio jungtinius kompetentingų institucijų tvarkomus duomenis.</w:t>
            </w:r>
          </w:p>
          <w:p w14:paraId="2FC4C40D" w14:textId="77777777" w:rsidR="00886144" w:rsidRPr="00066051" w:rsidRDefault="00886144" w:rsidP="00F70CA9">
            <w:pPr>
              <w:pStyle w:val="Betarp"/>
              <w:jc w:val="both"/>
              <w:rPr>
                <w:rFonts w:cstheme="minorHAnsi"/>
                <w:lang w:eastAsia="en-US"/>
              </w:rPr>
            </w:pPr>
          </w:p>
          <w:p w14:paraId="2AA1E690" w14:textId="77777777" w:rsidR="00886144" w:rsidRPr="00066051" w:rsidRDefault="00886144" w:rsidP="00F70CA9">
            <w:pPr>
              <w:pStyle w:val="Betarp"/>
              <w:jc w:val="both"/>
              <w:rPr>
                <w:rFonts w:cstheme="minorHAnsi"/>
              </w:rPr>
            </w:pPr>
            <w:r w:rsidRPr="00066051">
              <w:rPr>
                <w:rFonts w:cstheme="minorHAnsi"/>
                <w:lang w:eastAsia="en-US"/>
              </w:rPr>
              <w:t>Iš ne Lietuvoje įsteigtų subjektų reikalaujama:</w:t>
            </w:r>
          </w:p>
          <w:p w14:paraId="2016F2DD" w14:textId="77777777" w:rsidR="00886144" w:rsidRPr="00066051" w:rsidRDefault="00886144" w:rsidP="00886144">
            <w:pPr>
              <w:pStyle w:val="Betarp"/>
              <w:numPr>
                <w:ilvl w:val="0"/>
                <w:numId w:val="21"/>
              </w:numPr>
              <w:ind w:left="314"/>
              <w:jc w:val="both"/>
              <w:rPr>
                <w:rFonts w:cstheme="minorHAnsi"/>
                <w:b/>
                <w:bCs/>
              </w:rPr>
            </w:pPr>
            <w:r w:rsidRPr="00066051">
              <w:rPr>
                <w:rFonts w:cstheme="minorHAnsi"/>
              </w:rPr>
              <w:t>atitinkamos užsienio šalies institucijos dokumento</w:t>
            </w:r>
            <w:r>
              <w:rPr>
                <w:rStyle w:val="Puslapioinaosnuoroda"/>
                <w:rFonts w:cstheme="minorHAnsi"/>
              </w:rPr>
              <w:footnoteReference w:customMarkFollows="1" w:id="2"/>
              <w:t>1</w:t>
            </w:r>
            <w:r>
              <w:rPr>
                <w:rFonts w:cstheme="minorHAnsi"/>
              </w:rPr>
              <w:t>.</w:t>
            </w:r>
          </w:p>
          <w:p w14:paraId="2B6FC5E1" w14:textId="77777777" w:rsidR="00886144" w:rsidRPr="00066051" w:rsidRDefault="00886144" w:rsidP="00F70CA9">
            <w:pPr>
              <w:pStyle w:val="Betarp"/>
              <w:jc w:val="both"/>
              <w:rPr>
                <w:rFonts w:cstheme="minorHAnsi"/>
              </w:rPr>
            </w:pPr>
          </w:p>
          <w:p w14:paraId="7A07080D" w14:textId="77777777" w:rsidR="00886144" w:rsidRPr="00066051" w:rsidRDefault="00886144" w:rsidP="00F70CA9">
            <w:pPr>
              <w:pStyle w:val="Betarp"/>
              <w:jc w:val="both"/>
              <w:rPr>
                <w:rFonts w:cstheme="minorHAnsi"/>
                <w:color w:val="7030A0"/>
              </w:rPr>
            </w:pPr>
            <w:r w:rsidRPr="00066051">
              <w:rPr>
                <w:rFonts w:cstheme="minorHAnsi"/>
              </w:rPr>
              <w:t xml:space="preserve">Nurodyti dokumentai turi būti išduoti ne anksčiau kaip 180 dienų iki </w:t>
            </w:r>
            <w:r w:rsidRPr="00066051">
              <w:rPr>
                <w:rFonts w:eastAsia="Times New Roman" w:cstheme="minorHAnsi"/>
                <w:i/>
                <w:iCs/>
              </w:rPr>
              <w:t>tos dienos, kai tiekėjas perkančiosios organizacijos prašymu turės pateikti pašalinimo pagrindų nebuvimą patvirtinančius dok</w:t>
            </w:r>
            <w:r w:rsidRPr="00066051">
              <w:rPr>
                <w:rFonts w:eastAsia="Times New Roman" w:cstheme="minorHAnsi"/>
              </w:rPr>
              <w:t>umentus</w:t>
            </w:r>
            <w:r w:rsidRPr="00066051">
              <w:rPr>
                <w:rFonts w:cstheme="minorHAnsi"/>
              </w:rPr>
              <w:t xml:space="preserve">. </w:t>
            </w:r>
            <w:r w:rsidRPr="00066051">
              <w:rPr>
                <w:rFonts w:cstheme="minorHAnsi"/>
                <w:b/>
                <w:bCs/>
                <w:i/>
                <w:iCs/>
                <w:color w:val="000000" w:themeColor="text1"/>
              </w:rPr>
              <w:t>Pavyzdys</w:t>
            </w:r>
            <w:r w:rsidRPr="00066051">
              <w:rPr>
                <w:rFonts w:cstheme="minorHAnsi"/>
                <w:i/>
                <w:iCs/>
                <w:color w:val="000000" w:themeColor="text1"/>
              </w:rPr>
              <w:t xml:space="preserve">: Jeigu perkančioji organizacija 2022-10-10 kreipėsi į tiekėją prašydama iki 2022-10-14 pateikti </w:t>
            </w:r>
            <w:r w:rsidRPr="00066051">
              <w:rPr>
                <w:rFonts w:cstheme="minorHAnsi"/>
                <w:i/>
                <w:iCs/>
                <w:color w:val="000000" w:themeColor="text1"/>
              </w:rPr>
              <w:lastRenderedPageBreak/>
              <w:t>įrodančius dokumentus, ji</w:t>
            </w:r>
            <w:r>
              <w:rPr>
                <w:rFonts w:cstheme="minorHAnsi"/>
                <w:i/>
                <w:iCs/>
                <w:color w:val="000000" w:themeColor="text1"/>
              </w:rPr>
              <w:t>e</w:t>
            </w:r>
            <w:r w:rsidRPr="00066051">
              <w:rPr>
                <w:rFonts w:cstheme="minorHAnsi"/>
                <w:i/>
                <w:iCs/>
                <w:color w:val="000000" w:themeColor="text1"/>
              </w:rPr>
              <w:t xml:space="preserve"> turi būti išduot</w:t>
            </w:r>
            <w:r>
              <w:rPr>
                <w:rFonts w:cstheme="minorHAnsi"/>
                <w:i/>
                <w:iCs/>
                <w:color w:val="000000" w:themeColor="text1"/>
              </w:rPr>
              <w:t>i</w:t>
            </w:r>
            <w:r w:rsidRPr="00066051">
              <w:rPr>
                <w:rFonts w:cstheme="minorHAnsi"/>
                <w:i/>
                <w:iCs/>
                <w:color w:val="000000" w:themeColor="text1"/>
              </w:rPr>
              <w:t xml:space="preserve"> ne anksčiau kaip 180 dienų, jas skaičiuojant atgal nuo 2022-10-14. </w:t>
            </w:r>
          </w:p>
          <w:p w14:paraId="7ACCC737" w14:textId="77777777" w:rsidR="00886144" w:rsidRPr="00066051" w:rsidRDefault="00886144" w:rsidP="00F70CA9">
            <w:pPr>
              <w:pStyle w:val="Betarp"/>
              <w:jc w:val="both"/>
              <w:rPr>
                <w:rFonts w:cstheme="minorHAnsi"/>
                <w:b/>
                <w:bCs/>
              </w:rPr>
            </w:pPr>
          </w:p>
          <w:p w14:paraId="1D0389C9" w14:textId="77777777" w:rsidR="00886144" w:rsidRPr="00066051" w:rsidRDefault="00886144" w:rsidP="00F70CA9">
            <w:pPr>
              <w:pStyle w:val="Betarp"/>
              <w:jc w:val="both"/>
              <w:rPr>
                <w:rFonts w:cstheme="minorHAnsi"/>
                <w:b/>
                <w:bCs/>
              </w:rPr>
            </w:pPr>
            <w:r w:rsidRPr="0006605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BC9A0CA" w14:textId="77777777" w:rsidR="00886144" w:rsidRPr="00066051" w:rsidRDefault="00886144" w:rsidP="00F70CA9">
            <w:pPr>
              <w:spacing w:after="0" w:line="240" w:lineRule="auto"/>
              <w:jc w:val="both"/>
              <w:rPr>
                <w:rFonts w:cstheme="minorHAnsi"/>
                <w:b/>
                <w:bCs/>
              </w:rPr>
            </w:pPr>
          </w:p>
        </w:tc>
      </w:tr>
      <w:tr w:rsidR="00886144" w:rsidRPr="00066051" w14:paraId="37D39C81"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18D07" w14:textId="77777777" w:rsidR="00886144" w:rsidRPr="00066051" w:rsidRDefault="00886144" w:rsidP="00F70CA9">
            <w:pPr>
              <w:rPr>
                <w:rFonts w:eastAsia="Calibri" w:cstheme="minorHAnsi"/>
              </w:rPr>
            </w:pPr>
            <w:r>
              <w:rPr>
                <w:rFonts w:eastAsia="Calibri" w:cstheme="minorHAnsi"/>
              </w:rPr>
              <w:lastRenderedPageBreak/>
              <w:t xml:space="preserve">2. </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C424D" w14:textId="77777777" w:rsidR="00886144" w:rsidRPr="008E05A2" w:rsidRDefault="00886144" w:rsidP="00F70CA9">
            <w:pPr>
              <w:pStyle w:val="Betarp"/>
              <w:jc w:val="both"/>
              <w:rPr>
                <w:rFonts w:cstheme="minorHAnsi"/>
                <w:lang w:eastAsia="en-US"/>
              </w:rPr>
            </w:pPr>
            <w:r w:rsidRPr="00E514E3">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84815" w14:textId="77777777" w:rsidR="00886144" w:rsidRDefault="00886144" w:rsidP="00F70CA9">
            <w:pPr>
              <w:spacing w:after="0"/>
            </w:pPr>
            <w:r>
              <w:t>VPĮ 46 straipsnio 2¹ dalis</w:t>
            </w:r>
          </w:p>
          <w:p w14:paraId="29622BBE" w14:textId="77777777" w:rsidR="00886144" w:rsidRDefault="00886144" w:rsidP="00F70CA9">
            <w:pPr>
              <w:spacing w:after="0"/>
            </w:pPr>
          </w:p>
          <w:p w14:paraId="3634D0E5" w14:textId="77777777" w:rsidR="00886144" w:rsidRPr="00A556CD" w:rsidRDefault="00886144" w:rsidP="00F70CA9">
            <w:pPr>
              <w:spacing w:after="0"/>
            </w:pPr>
            <w: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EB5DD" w14:textId="77777777" w:rsidR="00886144" w:rsidRPr="007F2A17" w:rsidRDefault="00886144" w:rsidP="00F70CA9">
            <w:pPr>
              <w:pStyle w:val="Betarp"/>
              <w:jc w:val="both"/>
              <w:rPr>
                <w:rFonts w:cstheme="minorHAnsi"/>
              </w:rPr>
            </w:pPr>
            <w:r w:rsidRPr="00C96C3F">
              <w:rPr>
                <w:rFonts w:cstheme="minorHAnsi"/>
              </w:rPr>
              <w:t>Iš Lietuvoje įsteigtų subjektų įrodančių dokumentų nereikalaujama. Užtenka pateikto EBVPD.</w:t>
            </w:r>
          </w:p>
        </w:tc>
      </w:tr>
      <w:tr w:rsidR="00886144" w:rsidRPr="00066051" w14:paraId="25C29903"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7C3B3" w14:textId="77777777" w:rsidR="00886144" w:rsidRPr="00066051" w:rsidRDefault="00886144" w:rsidP="00F70CA9">
            <w:pPr>
              <w:rPr>
                <w:rFonts w:eastAsia="Calibri" w:cstheme="minorHAnsi"/>
              </w:rPr>
            </w:pPr>
            <w:r>
              <w:rPr>
                <w:rFonts w:eastAsia="Calibri" w:cstheme="minorHAnsi"/>
              </w:rPr>
              <w:t>3</w:t>
            </w:r>
            <w:r w:rsidRPr="00066051">
              <w:rPr>
                <w:rFonts w:eastAsia="Calibri" w:cstheme="minorHAnsi"/>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B84C4" w14:textId="77777777" w:rsidR="00886144" w:rsidRPr="008E05A2" w:rsidRDefault="00886144" w:rsidP="00F70CA9">
            <w:pPr>
              <w:pStyle w:val="Betarp"/>
              <w:jc w:val="both"/>
              <w:rPr>
                <w:rFonts w:cstheme="minorHAnsi"/>
                <w:lang w:eastAsia="en-US"/>
              </w:rPr>
            </w:pPr>
            <w:r w:rsidRPr="008E05A2">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712BC4" w14:textId="77777777" w:rsidR="00886144" w:rsidRPr="008E05A2" w:rsidRDefault="00886144" w:rsidP="00F70CA9">
            <w:pPr>
              <w:pStyle w:val="Betarp"/>
              <w:jc w:val="both"/>
              <w:rPr>
                <w:rFonts w:cstheme="minorHAnsi"/>
                <w:lang w:eastAsia="en-US"/>
              </w:rPr>
            </w:pPr>
          </w:p>
          <w:p w14:paraId="33A8F2DE" w14:textId="77777777" w:rsidR="00886144" w:rsidRPr="008E05A2" w:rsidRDefault="00886144" w:rsidP="00F70CA9">
            <w:pPr>
              <w:pStyle w:val="Betarp"/>
              <w:jc w:val="both"/>
              <w:rPr>
                <w:rFonts w:cstheme="minorHAnsi"/>
                <w:lang w:eastAsia="en-US"/>
              </w:rPr>
            </w:pPr>
            <w:r w:rsidRPr="008E05A2">
              <w:rPr>
                <w:rFonts w:cstheme="minorHAnsi"/>
                <w:lang w:eastAsia="en-US"/>
              </w:rPr>
              <w:t>Laikoma, kad tiekėjas nuteistas už aukščiau nurodytą nusikalstamą veiką, kai dėl:</w:t>
            </w:r>
          </w:p>
          <w:p w14:paraId="737A0171" w14:textId="77777777" w:rsidR="00886144" w:rsidRPr="008E05A2" w:rsidRDefault="00886144" w:rsidP="00F70CA9">
            <w:pPr>
              <w:pStyle w:val="Betarp"/>
              <w:jc w:val="both"/>
              <w:rPr>
                <w:rFonts w:cstheme="minorHAnsi"/>
                <w:lang w:eastAsia="en-US"/>
              </w:rPr>
            </w:pPr>
            <w:r w:rsidRPr="008E05A2">
              <w:rPr>
                <w:rFonts w:cstheme="minorHAnsi"/>
                <w:lang w:eastAsia="en-US"/>
              </w:rPr>
              <w:t>1) tiekėjo, kuris yra fizinis asmuo, per pastaruosius 5 metus buvo priimtas ir įsiteisėjęs apkaltinamasis teismo nuosprendis ir šis asmuo turi neišnykusį ar nepanaikintą teistumą;</w:t>
            </w:r>
          </w:p>
          <w:p w14:paraId="2A96413E" w14:textId="77777777" w:rsidR="00886144" w:rsidRPr="008E05A2" w:rsidRDefault="00886144" w:rsidP="00F70CA9">
            <w:pPr>
              <w:pStyle w:val="Betarp"/>
              <w:jc w:val="both"/>
              <w:rPr>
                <w:rFonts w:cstheme="minorHAnsi"/>
                <w:lang w:eastAsia="en-US"/>
              </w:rPr>
            </w:pPr>
            <w:r w:rsidRPr="008E05A2">
              <w:rPr>
                <w:rFonts w:cstheme="minorHAnsi"/>
                <w:lang w:eastAsia="en-US"/>
              </w:rPr>
              <w:t xml:space="preserve">2) tiekėjo, kuris yra juridinis asmuo, kita organizacija ar jos </w:t>
            </w:r>
            <w:r>
              <w:rPr>
                <w:rFonts w:cstheme="minorHAnsi"/>
                <w:lang w:eastAsia="en-US"/>
              </w:rPr>
              <w:t xml:space="preserve">struktūrinis </w:t>
            </w:r>
            <w:r w:rsidRPr="008E05A2">
              <w:rPr>
                <w:rFonts w:cstheme="minorHAnsi"/>
                <w:lang w:eastAsia="en-US"/>
              </w:rPr>
              <w:t xml:space="preserve">padalinys, per pastaruosius 5 metus buvo priimtas ir įsiteisėjęs apkaltinamasis teismo nuosprendis arba </w:t>
            </w:r>
            <w:r>
              <w:rPr>
                <w:rFonts w:cstheme="minorHAnsi"/>
                <w:lang w:eastAsia="en-US"/>
              </w:rPr>
              <w:t xml:space="preserve">VPĮ 46 </w:t>
            </w:r>
            <w:r w:rsidRPr="008E05A2">
              <w:rPr>
                <w:rFonts w:cstheme="minorHAnsi"/>
                <w:lang w:eastAsia="en-US"/>
              </w:rPr>
              <w:t>straipsnio 3 dalies atveju – galutinis administracinis sprendimas, jeigu toks sprendimas priimamas pagal tiekėjo šalies teisės aktų reikalavimus.</w:t>
            </w:r>
          </w:p>
          <w:p w14:paraId="61519E4B" w14:textId="77777777" w:rsidR="00886144" w:rsidRPr="008E05A2" w:rsidRDefault="00886144" w:rsidP="00F70CA9">
            <w:pPr>
              <w:pStyle w:val="Betarp"/>
              <w:jc w:val="both"/>
              <w:rPr>
                <w:rFonts w:cstheme="minorHAnsi"/>
                <w:lang w:eastAsia="en-US"/>
              </w:rPr>
            </w:pPr>
          </w:p>
          <w:p w14:paraId="13329AFC" w14:textId="77777777" w:rsidR="00886144" w:rsidRPr="008E05A2" w:rsidRDefault="00886144" w:rsidP="00F70CA9">
            <w:pPr>
              <w:pStyle w:val="Betarp"/>
              <w:jc w:val="both"/>
              <w:rPr>
                <w:rFonts w:cstheme="minorHAnsi"/>
                <w:lang w:eastAsia="en-US"/>
              </w:rPr>
            </w:pPr>
            <w:r w:rsidRPr="008E05A2">
              <w:rPr>
                <w:rFonts w:cstheme="minorHAnsi"/>
                <w:lang w:eastAsia="en-US"/>
              </w:rPr>
              <w:t>Tačiau ši nuostata netaikoma, jeigu:</w:t>
            </w:r>
          </w:p>
          <w:p w14:paraId="17707311" w14:textId="77777777" w:rsidR="00886144" w:rsidRPr="008E05A2" w:rsidRDefault="00886144" w:rsidP="00F70CA9">
            <w:pPr>
              <w:pStyle w:val="Betarp"/>
              <w:jc w:val="both"/>
              <w:rPr>
                <w:rFonts w:cstheme="minorHAnsi"/>
                <w:lang w:eastAsia="en-US"/>
              </w:rPr>
            </w:pPr>
            <w:r w:rsidRPr="008E05A2">
              <w:rPr>
                <w:rFonts w:cstheme="minorHAnsi"/>
                <w:lang w:eastAsia="en-US"/>
              </w:rPr>
              <w:lastRenderedPageBreak/>
              <w:t>1) tiekėjas yra įsipareigojęs sumokėti mokesčius, įskaitant socialinio draudimo įmokas ir dėl to laikomas jau įvykdžiusiu šioje dalyje nurodytus įsipareigojimus;</w:t>
            </w:r>
          </w:p>
          <w:p w14:paraId="4FFB0B85" w14:textId="77777777" w:rsidR="00886144" w:rsidRPr="008E05A2" w:rsidRDefault="00886144" w:rsidP="00F70CA9">
            <w:pPr>
              <w:pStyle w:val="Betarp"/>
              <w:jc w:val="both"/>
              <w:rPr>
                <w:rFonts w:cstheme="minorHAnsi"/>
                <w:lang w:eastAsia="en-US"/>
              </w:rPr>
            </w:pPr>
            <w:r w:rsidRPr="008E05A2">
              <w:rPr>
                <w:rFonts w:cstheme="minorHAnsi"/>
                <w:lang w:eastAsia="en-US"/>
              </w:rPr>
              <w:t>2) įsiskolinimo suma neviršija 50 Eur (penkiasdešimt eurų);</w:t>
            </w:r>
          </w:p>
          <w:p w14:paraId="6CF5DDEE" w14:textId="77777777" w:rsidR="00886144" w:rsidRPr="00066051" w:rsidRDefault="00886144" w:rsidP="00F70CA9">
            <w:pPr>
              <w:spacing w:after="0" w:line="240" w:lineRule="auto"/>
              <w:jc w:val="both"/>
              <w:rPr>
                <w:rFonts w:cstheme="minorHAnsi"/>
                <w:b/>
                <w:bCs/>
              </w:rPr>
            </w:pPr>
            <w:r w:rsidRPr="008E05A2">
              <w:rPr>
                <w:rFonts w:cstheme="minorHAnsi"/>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FF3E4" w14:textId="77777777" w:rsidR="00886144" w:rsidRPr="00066051" w:rsidRDefault="00886144" w:rsidP="00F70CA9">
            <w:pPr>
              <w:pStyle w:val="Betarp"/>
              <w:jc w:val="both"/>
              <w:rPr>
                <w:rFonts w:eastAsia="Yu Mincho" w:cstheme="minorHAnsi"/>
                <w:b/>
                <w:bCs/>
              </w:rPr>
            </w:pPr>
            <w:r w:rsidRPr="00066051">
              <w:rPr>
                <w:rFonts w:eastAsia="Yu Mincho" w:cstheme="minorHAnsi"/>
                <w:b/>
                <w:bCs/>
              </w:rPr>
              <w:lastRenderedPageBreak/>
              <w:t>VPĮ 46 straipsnio 3 dalis</w:t>
            </w:r>
          </w:p>
          <w:p w14:paraId="294C3231" w14:textId="77777777" w:rsidR="00886144" w:rsidRPr="00066051" w:rsidRDefault="00886144" w:rsidP="00F70CA9">
            <w:pPr>
              <w:pStyle w:val="Betarp"/>
              <w:jc w:val="both"/>
              <w:rPr>
                <w:rFonts w:eastAsia="Arial" w:cstheme="minorHAnsi"/>
              </w:rPr>
            </w:pPr>
          </w:p>
          <w:p w14:paraId="6B2E5CC3" w14:textId="77777777" w:rsidR="00886144" w:rsidRPr="00066051" w:rsidRDefault="00886144" w:rsidP="00F70CA9">
            <w:pPr>
              <w:jc w:val="both"/>
              <w:rPr>
                <w:rFonts w:eastAsia="Yu Mincho" w:cstheme="minorHAnsi"/>
              </w:rPr>
            </w:pPr>
            <w:r w:rsidRPr="00066051">
              <w:rPr>
                <w:rFonts w:eastAsia="Arial" w:cstheme="minorHAnsi"/>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9924F" w14:textId="77777777" w:rsidR="00886144" w:rsidRDefault="00886144" w:rsidP="00F70CA9">
            <w:pPr>
              <w:pStyle w:val="Betarp"/>
              <w:jc w:val="both"/>
              <w:rPr>
                <w:rFonts w:cstheme="minorHAnsi"/>
              </w:rPr>
            </w:pPr>
            <w:r>
              <w:rPr>
                <w:rFonts w:cstheme="minorHAnsi"/>
              </w:rPr>
              <w:t>Iš Lietuvoje įsteigtų subjektų reikalaujama:</w:t>
            </w:r>
          </w:p>
          <w:p w14:paraId="405EC913" w14:textId="77777777" w:rsidR="00886144" w:rsidRPr="007F2A17" w:rsidRDefault="00886144" w:rsidP="00F70CA9">
            <w:pPr>
              <w:pStyle w:val="Betarp"/>
              <w:jc w:val="both"/>
              <w:rPr>
                <w:rFonts w:cstheme="minorHAnsi"/>
                <w:b/>
                <w:bCs/>
              </w:rPr>
            </w:pPr>
            <w:r w:rsidRPr="007F2A17">
              <w:rPr>
                <w:rFonts w:cstheme="minorHAnsi"/>
              </w:rPr>
              <w:t>1) Dėl įsipareigojimų, susijusių su mokesčių mokėjimu, įvykdymo i</w:t>
            </w:r>
            <w:r w:rsidRPr="007F2A17">
              <w:rPr>
                <w:rFonts w:cstheme="minorHAnsi"/>
                <w:lang w:eastAsia="en-US"/>
              </w:rPr>
              <w:t xml:space="preserve">š Lietuvoje įsteigtų subjektų </w:t>
            </w:r>
            <w:r w:rsidRPr="007F2A17">
              <w:rPr>
                <w:rFonts w:cstheme="minorHAnsi"/>
              </w:rPr>
              <w:t>prašoma:</w:t>
            </w:r>
          </w:p>
          <w:p w14:paraId="0F54B8CB" w14:textId="77777777" w:rsidR="00886144" w:rsidRPr="007F2A17" w:rsidRDefault="00886144" w:rsidP="00F70CA9">
            <w:pPr>
              <w:pStyle w:val="Betarp"/>
              <w:jc w:val="both"/>
              <w:rPr>
                <w:rFonts w:cstheme="minorHAnsi"/>
                <w:b/>
                <w:bCs/>
              </w:rPr>
            </w:pPr>
          </w:p>
          <w:p w14:paraId="404203E3" w14:textId="77777777" w:rsidR="00886144" w:rsidRDefault="00886144" w:rsidP="00886144">
            <w:pPr>
              <w:pStyle w:val="Betarp"/>
              <w:numPr>
                <w:ilvl w:val="0"/>
                <w:numId w:val="23"/>
              </w:numPr>
              <w:ind w:left="461" w:hanging="284"/>
              <w:jc w:val="both"/>
              <w:rPr>
                <w:rFonts w:cstheme="minorHAnsi"/>
              </w:rPr>
            </w:pPr>
            <w:r w:rsidRPr="007F2A17">
              <w:rPr>
                <w:rFonts w:cstheme="minorHAnsi"/>
              </w:rPr>
              <w:t xml:space="preserve">išrašo iš teismo sprendimo (jei toks yra) </w:t>
            </w:r>
          </w:p>
          <w:p w14:paraId="3F9BE186" w14:textId="77777777" w:rsidR="00886144" w:rsidRPr="007F2A17" w:rsidRDefault="00886144" w:rsidP="00886144">
            <w:pPr>
              <w:pStyle w:val="Betarp"/>
              <w:numPr>
                <w:ilvl w:val="0"/>
                <w:numId w:val="23"/>
              </w:numPr>
              <w:ind w:left="461" w:hanging="284"/>
              <w:jc w:val="both"/>
              <w:rPr>
                <w:rFonts w:cstheme="minorHAnsi"/>
              </w:rPr>
            </w:pPr>
            <w:r w:rsidRPr="007F2A17">
              <w:rPr>
                <w:rFonts w:cstheme="minorHAnsi"/>
              </w:rPr>
              <w:t>arba Valstybinės mokesčių inspekcijos prie Lietuvos Respublikos finansų ministerijos išduoto dokumento,</w:t>
            </w:r>
          </w:p>
          <w:p w14:paraId="5A27A526" w14:textId="77777777" w:rsidR="00886144" w:rsidRPr="007F2A17" w:rsidRDefault="00886144" w:rsidP="00886144">
            <w:pPr>
              <w:pStyle w:val="Betarp"/>
              <w:numPr>
                <w:ilvl w:val="0"/>
                <w:numId w:val="22"/>
              </w:numPr>
              <w:ind w:left="461" w:hanging="284"/>
              <w:jc w:val="both"/>
              <w:rPr>
                <w:rFonts w:cstheme="minorHAnsi"/>
              </w:rPr>
            </w:pPr>
            <w:r w:rsidRPr="007F2A17">
              <w:rPr>
                <w:rFonts w:cstheme="minorHAnsi"/>
              </w:rPr>
              <w:t>arba valstybės įmonės Registrų centro Lietuvos Respublikos Vyriausybės nustatyta tvarka išduoto dokumento, patvirtinančio jungtinius kompetentingų institucijų tvarkomus duomenis.</w:t>
            </w:r>
          </w:p>
          <w:p w14:paraId="3DF789FB" w14:textId="77777777" w:rsidR="00886144" w:rsidRPr="007F2A17" w:rsidRDefault="00886144" w:rsidP="00F70CA9">
            <w:pPr>
              <w:pStyle w:val="Betarp"/>
              <w:jc w:val="both"/>
              <w:rPr>
                <w:rFonts w:cstheme="minorHAnsi"/>
              </w:rPr>
            </w:pPr>
          </w:p>
          <w:p w14:paraId="5C754098" w14:textId="77777777" w:rsidR="00886144" w:rsidRPr="007F2A17" w:rsidRDefault="00886144" w:rsidP="00F70CA9">
            <w:pPr>
              <w:pStyle w:val="Betarp"/>
              <w:jc w:val="both"/>
              <w:rPr>
                <w:rFonts w:cstheme="minorHAnsi"/>
              </w:rPr>
            </w:pPr>
            <w:r w:rsidRPr="007F2A17">
              <w:rPr>
                <w:rFonts w:cstheme="minorHAnsi"/>
                <w:lang w:eastAsia="en-US"/>
              </w:rPr>
              <w:t>Iš ne Lietuvoje įsteigtų subjektų reikalaujama:</w:t>
            </w:r>
          </w:p>
          <w:p w14:paraId="193BDBF7" w14:textId="77777777" w:rsidR="00886144" w:rsidRPr="007F2A17" w:rsidRDefault="00886144" w:rsidP="00886144">
            <w:pPr>
              <w:pStyle w:val="Betarp"/>
              <w:numPr>
                <w:ilvl w:val="0"/>
                <w:numId w:val="21"/>
              </w:numPr>
              <w:ind w:left="314"/>
              <w:jc w:val="both"/>
              <w:rPr>
                <w:rFonts w:cstheme="minorHAnsi"/>
                <w:b/>
                <w:bCs/>
              </w:rPr>
            </w:pPr>
            <w:r w:rsidRPr="007F2A17">
              <w:rPr>
                <w:rFonts w:cstheme="minorHAnsi"/>
              </w:rPr>
              <w:t xml:space="preserve">atitinkamos užsienio šalies institucijos </w:t>
            </w:r>
            <w:r w:rsidRPr="003B1AC9">
              <w:rPr>
                <w:rFonts w:cstheme="minorHAnsi"/>
              </w:rPr>
              <w:t>dokumento</w:t>
            </w:r>
            <w:r w:rsidRPr="003B1AC9">
              <w:rPr>
                <w:rStyle w:val="Puslapioinaosnuoroda"/>
                <w:rFonts w:cstheme="minorHAnsi"/>
              </w:rPr>
              <w:footnoteReference w:customMarkFollows="1" w:id="3"/>
              <w:t>2</w:t>
            </w:r>
            <w:r w:rsidRPr="003B1AC9">
              <w:rPr>
                <w:rFonts w:cstheme="minorHAnsi"/>
              </w:rPr>
              <w:t>.</w:t>
            </w:r>
          </w:p>
          <w:p w14:paraId="287256EB" w14:textId="77777777" w:rsidR="00886144" w:rsidRPr="007F2A17" w:rsidRDefault="00886144" w:rsidP="00F70CA9">
            <w:pPr>
              <w:pStyle w:val="Betarp"/>
              <w:jc w:val="both"/>
              <w:rPr>
                <w:rFonts w:eastAsia="Yu Mincho" w:cstheme="minorHAnsi"/>
              </w:rPr>
            </w:pPr>
          </w:p>
          <w:p w14:paraId="457D3416" w14:textId="77777777" w:rsidR="00886144" w:rsidRPr="007F2A17" w:rsidRDefault="00886144" w:rsidP="00F70CA9">
            <w:pPr>
              <w:pStyle w:val="Betarp"/>
              <w:jc w:val="both"/>
              <w:rPr>
                <w:rFonts w:cstheme="minorHAnsi"/>
                <w:i/>
                <w:iCs/>
                <w:color w:val="000000" w:themeColor="text1"/>
              </w:rPr>
            </w:pPr>
            <w:r w:rsidRPr="007F2A17">
              <w:rPr>
                <w:rFonts w:cstheme="minorHAnsi"/>
              </w:rPr>
              <w:t xml:space="preserve">Nurodyti dokumentai turi būti  išduoti ne anksčiau </w:t>
            </w:r>
            <w:r w:rsidRPr="005672DE">
              <w:rPr>
                <w:rFonts w:cstheme="minorHAnsi"/>
              </w:rPr>
              <w:t xml:space="preserve">kaip 120 dienų iki </w:t>
            </w:r>
            <w:r w:rsidRPr="007F2A17">
              <w:rPr>
                <w:rFonts w:eastAsia="Times New Roman" w:cstheme="minorHAnsi"/>
                <w:i/>
                <w:iCs/>
              </w:rPr>
              <w:t>tos dienos, kai tiekėjas perkančiosios organizacijos prašymu turės pateikti pašalinimo pagrindų nebuvimą patvirtinančius dok</w:t>
            </w:r>
            <w:r w:rsidRPr="007F2A17">
              <w:rPr>
                <w:rFonts w:eastAsia="Times New Roman" w:cstheme="minorHAnsi"/>
              </w:rPr>
              <w:t>umentus</w:t>
            </w:r>
            <w:r w:rsidRPr="007F2A17">
              <w:rPr>
                <w:rFonts w:cstheme="minorHAnsi"/>
              </w:rPr>
              <w:t xml:space="preserve">. </w:t>
            </w:r>
            <w:r w:rsidRPr="007F2A17">
              <w:rPr>
                <w:rFonts w:cstheme="minorHAnsi"/>
                <w:b/>
                <w:bCs/>
                <w:i/>
                <w:iCs/>
                <w:color w:val="000000" w:themeColor="text1"/>
              </w:rPr>
              <w:t>Pavyzdys</w:t>
            </w:r>
            <w:r w:rsidRPr="007F2A17">
              <w:rPr>
                <w:rFonts w:cstheme="minorHAnsi"/>
                <w:i/>
                <w:iCs/>
                <w:color w:val="000000" w:themeColor="text1"/>
              </w:rPr>
              <w:t xml:space="preserve">: Jeigu perkančioji organizacija 2022-10-10 kreipėsi į tiekėją prašydama iki 2022-10-14 pateikti įrodančius dokumentus, jie turi būti išduoti </w:t>
            </w:r>
            <w:r w:rsidRPr="007F2A17">
              <w:rPr>
                <w:rFonts w:cstheme="minorHAnsi"/>
                <w:i/>
                <w:iCs/>
                <w:color w:val="000000" w:themeColor="text1"/>
              </w:rPr>
              <w:lastRenderedPageBreak/>
              <w:t xml:space="preserve">ne anksčiau kaip 120 dienų, jas skaičiuojant atgal nuo 2022-10-14. </w:t>
            </w:r>
          </w:p>
          <w:p w14:paraId="6F440B1A" w14:textId="77777777" w:rsidR="00886144" w:rsidRPr="007F2A17" w:rsidRDefault="00886144" w:rsidP="00F70CA9">
            <w:pPr>
              <w:pStyle w:val="Betarp"/>
              <w:jc w:val="both"/>
              <w:rPr>
                <w:rFonts w:cstheme="minorHAnsi"/>
                <w:i/>
                <w:iCs/>
                <w:color w:val="7030A0"/>
              </w:rPr>
            </w:pPr>
          </w:p>
          <w:p w14:paraId="206ADFDB" w14:textId="77777777" w:rsidR="00886144" w:rsidRPr="007F2A17" w:rsidRDefault="00886144" w:rsidP="00F70CA9">
            <w:pPr>
              <w:pStyle w:val="Betarp"/>
              <w:jc w:val="both"/>
              <w:rPr>
                <w:rFonts w:cstheme="minorHAnsi"/>
                <w:b/>
                <w:bCs/>
              </w:rPr>
            </w:pPr>
            <w:r w:rsidRPr="007F2A1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F1A8E54" w14:textId="77777777" w:rsidR="00886144" w:rsidRPr="007F2A17" w:rsidRDefault="00886144" w:rsidP="00F70CA9">
            <w:pPr>
              <w:pStyle w:val="Betarp"/>
              <w:jc w:val="both"/>
              <w:rPr>
                <w:rFonts w:cstheme="minorHAnsi"/>
                <w:b/>
                <w:bCs/>
              </w:rPr>
            </w:pPr>
          </w:p>
          <w:p w14:paraId="78D30813" w14:textId="77777777" w:rsidR="00886144" w:rsidRPr="007F2A17" w:rsidRDefault="00886144" w:rsidP="00F70CA9">
            <w:pPr>
              <w:pStyle w:val="Betarp"/>
              <w:jc w:val="both"/>
              <w:rPr>
                <w:rFonts w:cstheme="minorHAnsi"/>
                <w:b/>
                <w:bCs/>
              </w:rPr>
            </w:pPr>
            <w:r w:rsidRPr="007F2A17">
              <w:rPr>
                <w:rFonts w:cstheme="minorHAnsi"/>
                <w:bCs/>
              </w:rPr>
              <w:t>2) Dėl įsipareigojimų, susijusių su socialinio draudimo įmokų mokėjimu, įvykdymo i</w:t>
            </w:r>
            <w:r w:rsidRPr="007F2A17">
              <w:rPr>
                <w:rFonts w:cstheme="minorHAnsi"/>
                <w:lang w:eastAsia="en-US"/>
              </w:rPr>
              <w:t xml:space="preserve">š Lietuvoje įsteigtų subjektų </w:t>
            </w:r>
            <w:r w:rsidRPr="007F2A17">
              <w:rPr>
                <w:rFonts w:cstheme="minorHAnsi"/>
                <w:bCs/>
              </w:rPr>
              <w:t>prašoma:</w:t>
            </w:r>
          </w:p>
          <w:p w14:paraId="52E9BFC1" w14:textId="444B4717" w:rsidR="00886144" w:rsidRPr="007F2A17" w:rsidRDefault="00886144" w:rsidP="00F70CA9">
            <w:pPr>
              <w:pStyle w:val="Betarp"/>
              <w:jc w:val="both"/>
              <w:rPr>
                <w:rFonts w:cstheme="minorHAnsi"/>
                <w:bCs/>
              </w:rPr>
            </w:pPr>
            <w:r w:rsidRPr="007F2A1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F2A17">
                <w:rPr>
                  <w:rStyle w:val="Hipersaitas"/>
                  <w:rFonts w:cstheme="minorHAnsi"/>
                  <w:bCs/>
                  <w:u w:val="single"/>
                </w:rPr>
                <w:t>http://draudejai.sodra.lt/draudeju_viesi_duomenys/</w:t>
              </w:r>
            </w:hyperlink>
            <w:r>
              <w:t xml:space="preserve"> </w:t>
            </w:r>
            <w:r w:rsidRPr="007F2A17">
              <w:rPr>
                <w:rFonts w:cstheme="minorHAnsi"/>
                <w:bCs/>
              </w:rPr>
              <w:t>.</w:t>
            </w:r>
          </w:p>
          <w:p w14:paraId="6C6E3CE1" w14:textId="77777777" w:rsidR="00886144" w:rsidRPr="007F2A17" w:rsidRDefault="00886144" w:rsidP="00F70CA9">
            <w:pPr>
              <w:pStyle w:val="Betarp"/>
              <w:jc w:val="both"/>
              <w:rPr>
                <w:rFonts w:cstheme="minorHAnsi"/>
                <w:b/>
                <w:bCs/>
              </w:rPr>
            </w:pPr>
          </w:p>
          <w:p w14:paraId="5C2287E9" w14:textId="77777777" w:rsidR="00886144" w:rsidRPr="007F2A17" w:rsidRDefault="00886144" w:rsidP="00F70CA9">
            <w:pPr>
              <w:pStyle w:val="Betarp"/>
              <w:jc w:val="both"/>
              <w:rPr>
                <w:rFonts w:cstheme="minorHAnsi"/>
              </w:rPr>
            </w:pPr>
            <w:r w:rsidRPr="007F2A1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C4DF5F" w14:textId="77777777" w:rsidR="00886144" w:rsidRPr="007F2A17" w:rsidRDefault="00886144" w:rsidP="00F70CA9">
            <w:pPr>
              <w:pStyle w:val="Betarp"/>
              <w:jc w:val="both"/>
              <w:rPr>
                <w:rFonts w:cstheme="minorHAnsi"/>
                <w:b/>
                <w:bCs/>
              </w:rPr>
            </w:pPr>
          </w:p>
          <w:p w14:paraId="22B9FE4E" w14:textId="77777777" w:rsidR="00886144" w:rsidRPr="007F2A17" w:rsidRDefault="00886144" w:rsidP="00F70CA9">
            <w:pPr>
              <w:pStyle w:val="Betarp"/>
              <w:jc w:val="both"/>
              <w:rPr>
                <w:rFonts w:cstheme="minorHAnsi"/>
              </w:rPr>
            </w:pPr>
            <w:r w:rsidRPr="007F2A17">
              <w:rPr>
                <w:rFonts w:cstheme="minorHAnsi"/>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F2A17">
              <w:rPr>
                <w:rFonts w:cstheme="minorHAnsi"/>
              </w:rPr>
              <w:lastRenderedPageBreak/>
              <w:t>kompetentingų institucijų tvarkomus duomenis.</w:t>
            </w:r>
          </w:p>
          <w:p w14:paraId="545DB20E" w14:textId="77777777" w:rsidR="00886144" w:rsidRPr="007F2A17" w:rsidRDefault="00886144" w:rsidP="00F70CA9">
            <w:pPr>
              <w:pStyle w:val="Betarp"/>
              <w:jc w:val="both"/>
              <w:rPr>
                <w:rFonts w:cstheme="minorHAnsi"/>
                <w:b/>
                <w:bCs/>
              </w:rPr>
            </w:pPr>
          </w:p>
          <w:p w14:paraId="29849403" w14:textId="77777777" w:rsidR="00886144" w:rsidRPr="007F2A17" w:rsidRDefault="00886144" w:rsidP="00F70CA9">
            <w:pPr>
              <w:pStyle w:val="Betarp"/>
              <w:jc w:val="both"/>
              <w:rPr>
                <w:rFonts w:cstheme="minorHAnsi"/>
              </w:rPr>
            </w:pPr>
            <w:r w:rsidRPr="007F2A17">
              <w:rPr>
                <w:rFonts w:cstheme="minorHAnsi"/>
                <w:lang w:eastAsia="en-US"/>
              </w:rPr>
              <w:t>Iš ne Lietuvoje įsteigtų subjektų reikalaujama:</w:t>
            </w:r>
          </w:p>
          <w:p w14:paraId="5E2EF128" w14:textId="77777777" w:rsidR="00886144" w:rsidRPr="007F2A17" w:rsidRDefault="00886144" w:rsidP="00886144">
            <w:pPr>
              <w:pStyle w:val="Betarp"/>
              <w:numPr>
                <w:ilvl w:val="0"/>
                <w:numId w:val="21"/>
              </w:numPr>
              <w:ind w:left="314"/>
              <w:jc w:val="both"/>
              <w:rPr>
                <w:rFonts w:cstheme="minorHAnsi"/>
                <w:b/>
                <w:bCs/>
              </w:rPr>
            </w:pPr>
            <w:r w:rsidRPr="007F2A17">
              <w:rPr>
                <w:rFonts w:cstheme="minorHAnsi"/>
              </w:rPr>
              <w:t>atitinkamos užsienio šalies kompetentingos institucijos dokumento</w:t>
            </w:r>
            <w:r>
              <w:rPr>
                <w:rStyle w:val="Puslapioinaosnuoroda"/>
                <w:rFonts w:cstheme="minorHAnsi"/>
              </w:rPr>
              <w:footnoteReference w:customMarkFollows="1" w:id="4"/>
              <w:t>3</w:t>
            </w:r>
            <w:r w:rsidRPr="007F2A17">
              <w:rPr>
                <w:rFonts w:cstheme="minorHAnsi"/>
              </w:rPr>
              <w:t>.</w:t>
            </w:r>
          </w:p>
          <w:p w14:paraId="49E682F7" w14:textId="77777777" w:rsidR="00886144" w:rsidRPr="007F2A17" w:rsidRDefault="00886144" w:rsidP="00F70CA9">
            <w:pPr>
              <w:pStyle w:val="Betarp"/>
              <w:jc w:val="both"/>
              <w:rPr>
                <w:rFonts w:cstheme="minorHAnsi"/>
                <w:b/>
                <w:bCs/>
              </w:rPr>
            </w:pPr>
          </w:p>
          <w:p w14:paraId="2B3B2C1A" w14:textId="77777777" w:rsidR="00886144" w:rsidRPr="007F2A17" w:rsidRDefault="00886144" w:rsidP="00F70CA9">
            <w:pPr>
              <w:pStyle w:val="Betarp"/>
              <w:jc w:val="both"/>
              <w:rPr>
                <w:rFonts w:cstheme="minorHAnsi"/>
                <w:i/>
                <w:iCs/>
                <w:color w:val="7030A0"/>
              </w:rPr>
            </w:pPr>
            <w:r w:rsidRPr="007F2A17">
              <w:rPr>
                <w:rFonts w:cstheme="minorHAnsi"/>
              </w:rPr>
              <w:t xml:space="preserve">Nurodyti dokumentai turi būti  išduoti ne anksčiau kaip </w:t>
            </w:r>
            <w:r w:rsidRPr="00E102F1">
              <w:rPr>
                <w:rFonts w:cstheme="minorHAnsi"/>
              </w:rPr>
              <w:t xml:space="preserve">120 dienų </w:t>
            </w:r>
            <w:r w:rsidRPr="007F2A17">
              <w:rPr>
                <w:rFonts w:cstheme="minorHAnsi"/>
              </w:rPr>
              <w:t xml:space="preserve">iki </w:t>
            </w:r>
            <w:r w:rsidRPr="007F2A17">
              <w:rPr>
                <w:rFonts w:eastAsia="Times New Roman" w:cstheme="minorHAnsi"/>
                <w:i/>
                <w:iCs/>
              </w:rPr>
              <w:t>tos dienos, kai tiekėjas perkančiosios organizacijos prašymu turės pateikti pašalinimo pagrindų nebuvimą patvirtinančius dok</w:t>
            </w:r>
            <w:r w:rsidRPr="007F2A17">
              <w:rPr>
                <w:rFonts w:eastAsia="Times New Roman" w:cstheme="minorHAnsi"/>
              </w:rPr>
              <w:t>umentus</w:t>
            </w:r>
            <w:r w:rsidRPr="007F2A17">
              <w:rPr>
                <w:rFonts w:cstheme="minorHAnsi"/>
              </w:rPr>
              <w:t xml:space="preserve">. </w:t>
            </w:r>
            <w:r w:rsidRPr="007F2A17">
              <w:rPr>
                <w:rFonts w:cstheme="minorHAnsi"/>
                <w:b/>
                <w:bCs/>
                <w:i/>
                <w:iCs/>
                <w:color w:val="000000" w:themeColor="text1"/>
              </w:rPr>
              <w:t>Pavyzdys</w:t>
            </w:r>
            <w:r w:rsidRPr="007F2A1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817AA47" w14:textId="77777777" w:rsidR="00886144" w:rsidRPr="007F2A17" w:rsidRDefault="00886144" w:rsidP="00F70CA9">
            <w:pPr>
              <w:pStyle w:val="Betarp"/>
              <w:jc w:val="both"/>
              <w:rPr>
                <w:rFonts w:cstheme="minorHAnsi"/>
                <w:b/>
                <w:bCs/>
              </w:rPr>
            </w:pPr>
          </w:p>
          <w:p w14:paraId="5EEC2E8C" w14:textId="77777777" w:rsidR="00886144" w:rsidRPr="007F2A17" w:rsidRDefault="00886144" w:rsidP="00F70CA9">
            <w:pPr>
              <w:spacing w:after="0" w:line="240" w:lineRule="auto"/>
              <w:jc w:val="both"/>
              <w:rPr>
                <w:rFonts w:cstheme="minorHAnsi"/>
                <w:b/>
                <w:bCs/>
              </w:rPr>
            </w:pPr>
            <w:r w:rsidRPr="007F2A17">
              <w:rPr>
                <w:rFonts w:cstheme="minorHAnsi"/>
              </w:rPr>
              <w:t>Jei dokumentas išduotas anksčiau, tačiau jame nurodytas</w:t>
            </w:r>
            <w:r w:rsidRPr="007F2A17">
              <w:rPr>
                <w:rFonts w:ascii="Verdana" w:hAnsi="Verdana"/>
              </w:rPr>
              <w:t xml:space="preserve"> </w:t>
            </w:r>
            <w:r w:rsidRPr="00DB6269">
              <w:rPr>
                <w:rFonts w:cstheme="minorHAnsi"/>
              </w:rPr>
              <w:t>galiojimo terminas ilgesnis nei pašalinimo pagrindų nebuvimą patvirtinančių dokumentų pagal EBVPD galutinis pateikimo terminas, toks dokumentas jo galiojimo laikotarpiu yra priimtinas.</w:t>
            </w:r>
          </w:p>
        </w:tc>
      </w:tr>
      <w:tr w:rsidR="00886144" w:rsidRPr="00091886" w14:paraId="64F57A75"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4CE00" w14:textId="77777777" w:rsidR="00886144" w:rsidRPr="00CF443C" w:rsidRDefault="00886144" w:rsidP="00F70CA9">
            <w:pPr>
              <w:spacing w:after="0" w:line="240" w:lineRule="auto"/>
              <w:rPr>
                <w:rFonts w:eastAsia="Calibri" w:cstheme="minorHAnsi"/>
                <w:iCs/>
              </w:rPr>
            </w:pPr>
            <w:r>
              <w:rPr>
                <w:rFonts w:eastAsia="Calibri" w:cstheme="minorHAnsi"/>
                <w:iCs/>
              </w:rPr>
              <w:lastRenderedPageBreak/>
              <w:t>4.</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F9B88" w14:textId="77777777" w:rsidR="00886144" w:rsidRPr="00091886" w:rsidRDefault="00886144" w:rsidP="00F70CA9">
            <w:pPr>
              <w:spacing w:after="0" w:line="240" w:lineRule="auto"/>
              <w:jc w:val="both"/>
              <w:rPr>
                <w:rFonts w:cstheme="minorHAnsi"/>
              </w:rPr>
            </w:pPr>
            <w:r w:rsidRPr="00091886">
              <w:rPr>
                <w:rFonts w:cstheme="minorHAnsi"/>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E9FD3" w14:textId="77777777" w:rsidR="00886144" w:rsidRPr="00780971" w:rsidRDefault="00886144" w:rsidP="00F70CA9">
            <w:pPr>
              <w:spacing w:after="0" w:line="240" w:lineRule="auto"/>
              <w:jc w:val="both"/>
              <w:rPr>
                <w:rFonts w:eastAsia="Yu Mincho" w:cstheme="minorHAnsi"/>
                <w:b/>
                <w:bCs/>
              </w:rPr>
            </w:pPr>
            <w:r w:rsidRPr="00780971">
              <w:rPr>
                <w:rFonts w:eastAsia="Yu Mincho" w:cstheme="minorHAnsi"/>
                <w:b/>
                <w:bCs/>
              </w:rPr>
              <w:t>VPĮ 46 straipsnio 4 dalies 1 punktas</w:t>
            </w:r>
          </w:p>
          <w:p w14:paraId="23D63F51" w14:textId="77777777" w:rsidR="00886144" w:rsidRPr="00780971" w:rsidRDefault="00886144" w:rsidP="00F70CA9">
            <w:pPr>
              <w:spacing w:after="0" w:line="240" w:lineRule="auto"/>
              <w:jc w:val="both"/>
              <w:rPr>
                <w:rFonts w:eastAsia="Yu Mincho" w:cstheme="minorHAnsi"/>
              </w:rPr>
            </w:pPr>
          </w:p>
          <w:p w14:paraId="6D47BBD9" w14:textId="77777777" w:rsidR="00886144" w:rsidRPr="00091886" w:rsidRDefault="00886144" w:rsidP="00F70CA9">
            <w:pPr>
              <w:pStyle w:val="Betarp"/>
              <w:jc w:val="both"/>
              <w:rPr>
                <w:rFonts w:eastAsia="Yu Mincho" w:cstheme="minorHAnsi"/>
                <w:b/>
                <w:bCs/>
              </w:rPr>
            </w:pPr>
            <w:r w:rsidRPr="00091886">
              <w:rPr>
                <w:rFonts w:eastAsia="Yu Mincho" w:cstheme="minorHAnsi"/>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E6139" w14:textId="77777777" w:rsidR="00886144" w:rsidRPr="00091886" w:rsidRDefault="00886144" w:rsidP="00F70CA9">
            <w:pPr>
              <w:spacing w:after="0" w:line="240" w:lineRule="auto"/>
              <w:jc w:val="both"/>
              <w:rPr>
                <w:rFonts w:cstheme="minorHAnsi"/>
                <w:lang w:eastAsia="en-US"/>
              </w:rPr>
            </w:pPr>
            <w:r w:rsidRPr="00091886">
              <w:rPr>
                <w:rFonts w:cstheme="minorHAnsi"/>
                <w:lang w:eastAsia="en-US"/>
              </w:rPr>
              <w:t>Iš Lietuvoje įsteigtų subjektų įrodančių dokumentų nereikalaujama. Užtenka pateikto EBVPD.</w:t>
            </w:r>
          </w:p>
          <w:p w14:paraId="00E4CF68" w14:textId="77777777" w:rsidR="00886144" w:rsidRPr="00091886" w:rsidRDefault="00886144" w:rsidP="00F70CA9">
            <w:pPr>
              <w:pStyle w:val="Betarp"/>
              <w:jc w:val="both"/>
              <w:rPr>
                <w:rFonts w:cstheme="minorHAnsi"/>
                <w:lang w:eastAsia="en-US"/>
              </w:rPr>
            </w:pPr>
          </w:p>
        </w:tc>
      </w:tr>
      <w:tr w:rsidR="00886144" w:rsidRPr="00CF443C" w14:paraId="41B7F9CD"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C4C1" w14:textId="77777777" w:rsidR="00886144" w:rsidRPr="00CF443C" w:rsidRDefault="00886144" w:rsidP="00F70CA9">
            <w:pPr>
              <w:spacing w:after="0" w:line="240" w:lineRule="auto"/>
              <w:rPr>
                <w:rFonts w:eastAsia="Calibri" w:cstheme="minorHAnsi"/>
                <w:iCs/>
              </w:rPr>
            </w:pPr>
            <w:r>
              <w:rPr>
                <w:rFonts w:eastAsia="Calibri" w:cstheme="minorHAnsi"/>
                <w:iCs/>
              </w:rPr>
              <w:t>5.</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F4C7" w14:textId="77777777" w:rsidR="00886144" w:rsidRPr="006950C0" w:rsidRDefault="00886144" w:rsidP="00F70CA9">
            <w:pPr>
              <w:spacing w:after="0" w:line="240" w:lineRule="auto"/>
              <w:jc w:val="both"/>
              <w:rPr>
                <w:rFonts w:cstheme="minorHAnsi"/>
                <w:b/>
                <w:bCs/>
              </w:rPr>
            </w:pPr>
            <w:r w:rsidRPr="006950C0">
              <w:rPr>
                <w:rFonts w:cstheme="minorHAnsi"/>
              </w:rPr>
              <w:t xml:space="preserve">Tiekėjas pirkimo metu pateko į interesų konflikto situaciją, kaip apibrėžta VPĮ 21 straipsnyje, ir atitinkamos padėties negalima ištaisyti. </w:t>
            </w:r>
          </w:p>
          <w:p w14:paraId="4D02803C" w14:textId="77777777" w:rsidR="00886144" w:rsidRPr="00CF443C" w:rsidRDefault="00886144" w:rsidP="00F70CA9">
            <w:pPr>
              <w:spacing w:after="0" w:line="240" w:lineRule="auto"/>
              <w:jc w:val="both"/>
              <w:rPr>
                <w:rFonts w:cstheme="minorHAnsi"/>
              </w:rPr>
            </w:pPr>
            <w:r w:rsidRPr="00CF443C">
              <w:rPr>
                <w:rFonts w:cstheme="minorHAnsi"/>
              </w:rPr>
              <w:t xml:space="preserve">Laikoma, kad atitinkamos padėties dėl interesų konflikto negalima </w:t>
            </w:r>
            <w:r w:rsidRPr="00CF443C">
              <w:rPr>
                <w:rFonts w:cstheme="minorHAnsi"/>
              </w:rPr>
              <w:lastRenderedPageBreak/>
              <w:t>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E6711" w14:textId="77777777" w:rsidR="00886144" w:rsidRPr="00CF443C" w:rsidRDefault="00886144" w:rsidP="00F70CA9">
            <w:pPr>
              <w:pStyle w:val="Betarp"/>
              <w:jc w:val="both"/>
              <w:rPr>
                <w:rFonts w:eastAsia="Yu Mincho" w:cstheme="minorHAnsi"/>
                <w:b/>
                <w:bCs/>
              </w:rPr>
            </w:pPr>
            <w:r w:rsidRPr="00CF443C">
              <w:rPr>
                <w:rFonts w:eastAsia="Yu Mincho" w:cstheme="minorHAnsi"/>
                <w:b/>
                <w:bCs/>
              </w:rPr>
              <w:lastRenderedPageBreak/>
              <w:t>VPĮ 46 straipsnio 4 dalies 2 punktas</w:t>
            </w:r>
          </w:p>
          <w:p w14:paraId="01C4FF40" w14:textId="77777777" w:rsidR="00886144" w:rsidRPr="00CF443C" w:rsidRDefault="00886144" w:rsidP="00F70CA9">
            <w:pPr>
              <w:pStyle w:val="Betarp"/>
              <w:jc w:val="both"/>
              <w:rPr>
                <w:rFonts w:eastAsia="Yu Mincho" w:cstheme="minorHAnsi"/>
              </w:rPr>
            </w:pPr>
          </w:p>
          <w:p w14:paraId="7D80E854" w14:textId="77777777" w:rsidR="00886144" w:rsidRPr="00CF443C" w:rsidRDefault="00886144" w:rsidP="00F70CA9">
            <w:pPr>
              <w:pStyle w:val="Betarp"/>
              <w:jc w:val="both"/>
              <w:rPr>
                <w:rFonts w:eastAsia="Yu Mincho" w:cstheme="minorHAnsi"/>
                <w:b/>
                <w:bCs/>
              </w:rPr>
            </w:pPr>
            <w:r w:rsidRPr="00CF443C">
              <w:rPr>
                <w:rFonts w:eastAsia="Yu Mincho" w:cstheme="minorHAnsi"/>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DD38E" w14:textId="77777777" w:rsidR="00886144" w:rsidRPr="00CF443C" w:rsidRDefault="00886144" w:rsidP="00F70CA9">
            <w:pPr>
              <w:spacing w:after="0" w:line="240" w:lineRule="auto"/>
              <w:jc w:val="both"/>
              <w:rPr>
                <w:rFonts w:cstheme="minorHAnsi"/>
                <w:lang w:eastAsia="en-US"/>
              </w:rPr>
            </w:pPr>
            <w:r w:rsidRPr="00CF443C">
              <w:rPr>
                <w:rFonts w:cstheme="minorHAnsi"/>
                <w:lang w:eastAsia="en-US"/>
              </w:rPr>
              <w:t>Iš Lietuvoje įsteigtų subjektų įrodančių dokumentų nereikalaujama. Užtenka pateikto EBVPD.</w:t>
            </w:r>
          </w:p>
          <w:p w14:paraId="0B89D4DE" w14:textId="77777777" w:rsidR="00886144" w:rsidRPr="00CF443C" w:rsidRDefault="00886144" w:rsidP="00F70CA9">
            <w:pPr>
              <w:pStyle w:val="Betarp"/>
              <w:jc w:val="both"/>
              <w:rPr>
                <w:rFonts w:cstheme="minorHAnsi"/>
                <w:lang w:eastAsia="en-US"/>
              </w:rPr>
            </w:pPr>
          </w:p>
        </w:tc>
      </w:tr>
      <w:tr w:rsidR="00886144" w:rsidRPr="00FB6467" w14:paraId="135B80D2"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70D4E" w14:textId="77777777" w:rsidR="00886144" w:rsidRPr="00FB6467" w:rsidRDefault="00886144" w:rsidP="00F70CA9">
            <w:pPr>
              <w:spacing w:after="0" w:line="240" w:lineRule="auto"/>
              <w:rPr>
                <w:rFonts w:eastAsia="Calibri" w:cstheme="minorHAnsi"/>
                <w:iCs/>
              </w:rPr>
            </w:pPr>
            <w:r>
              <w:rPr>
                <w:rFonts w:eastAsia="Calibri" w:cstheme="minorHAnsi"/>
                <w:iCs/>
              </w:rPr>
              <w:t>6</w:t>
            </w:r>
            <w:r w:rsidRPr="00FB6467">
              <w:rPr>
                <w:rFonts w:eastAsia="Calibri" w:cstheme="minorHAnsi"/>
                <w:iCs/>
              </w:rPr>
              <w:t xml:space="preserve">. </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4F64" w14:textId="77777777" w:rsidR="00886144" w:rsidRPr="00FB6467" w:rsidRDefault="00886144" w:rsidP="00F70CA9">
            <w:pPr>
              <w:spacing w:after="0" w:line="240" w:lineRule="auto"/>
              <w:jc w:val="both"/>
              <w:rPr>
                <w:rFonts w:cstheme="minorHAnsi"/>
              </w:rPr>
            </w:pPr>
            <w:r w:rsidRPr="00FB6467">
              <w:rPr>
                <w:rFonts w:cstheme="minorHAnsi"/>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071F1" w14:textId="77777777" w:rsidR="00886144" w:rsidRPr="000A4604" w:rsidRDefault="00886144" w:rsidP="00F70CA9">
            <w:pPr>
              <w:spacing w:after="0" w:line="240" w:lineRule="auto"/>
              <w:jc w:val="both"/>
              <w:rPr>
                <w:rFonts w:eastAsia="Yu Mincho" w:cstheme="minorHAnsi"/>
                <w:b/>
                <w:bCs/>
              </w:rPr>
            </w:pPr>
            <w:r w:rsidRPr="000A4604">
              <w:rPr>
                <w:rFonts w:eastAsia="Yu Mincho" w:cstheme="minorHAnsi"/>
                <w:b/>
                <w:bCs/>
              </w:rPr>
              <w:t>VPĮ 46 straipsnio 4 dalies 3 punktas</w:t>
            </w:r>
          </w:p>
          <w:p w14:paraId="147FF063" w14:textId="77777777" w:rsidR="00886144" w:rsidRPr="000A4604" w:rsidRDefault="00886144" w:rsidP="00F70CA9">
            <w:pPr>
              <w:spacing w:after="0" w:line="240" w:lineRule="auto"/>
              <w:jc w:val="both"/>
              <w:rPr>
                <w:rFonts w:eastAsia="Yu Mincho" w:cstheme="minorHAnsi"/>
              </w:rPr>
            </w:pPr>
          </w:p>
          <w:p w14:paraId="0B35C489" w14:textId="77777777" w:rsidR="00886144" w:rsidRPr="00FB6467" w:rsidRDefault="00886144" w:rsidP="00F70CA9">
            <w:pPr>
              <w:pStyle w:val="Betarp"/>
              <w:jc w:val="both"/>
              <w:rPr>
                <w:rFonts w:eastAsia="Yu Mincho" w:cstheme="minorHAnsi"/>
                <w:b/>
                <w:bCs/>
              </w:rPr>
            </w:pPr>
            <w:r w:rsidRPr="00FB6467">
              <w:rPr>
                <w:rFonts w:eastAsia="Yu Mincho" w:cstheme="minorHAnsi"/>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16296" w14:textId="77777777" w:rsidR="00886144" w:rsidRPr="00FB6467" w:rsidRDefault="00886144" w:rsidP="00F70CA9">
            <w:pPr>
              <w:pStyle w:val="Betarp"/>
              <w:jc w:val="both"/>
              <w:rPr>
                <w:rFonts w:cstheme="minorHAnsi"/>
                <w:lang w:eastAsia="en-US"/>
              </w:rPr>
            </w:pPr>
            <w:r w:rsidRPr="00FB6467">
              <w:rPr>
                <w:rFonts w:cstheme="minorHAnsi"/>
                <w:lang w:eastAsia="en-US"/>
              </w:rPr>
              <w:t>Iš Lietuvoje įsteigtų subjektų įrodančių dokumentų nereikalaujama. Užtenka pateikto EBVPD.</w:t>
            </w:r>
          </w:p>
          <w:p w14:paraId="1DEFCB6B" w14:textId="77777777" w:rsidR="00886144" w:rsidRPr="00FB6467" w:rsidRDefault="00886144" w:rsidP="00F70CA9">
            <w:pPr>
              <w:pStyle w:val="Betarp"/>
              <w:jc w:val="both"/>
              <w:rPr>
                <w:rFonts w:cstheme="minorHAnsi"/>
                <w:lang w:eastAsia="en-US"/>
              </w:rPr>
            </w:pPr>
          </w:p>
        </w:tc>
      </w:tr>
      <w:tr w:rsidR="00886144" w:rsidRPr="00060CA2" w14:paraId="487052D2"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AD90" w14:textId="77777777" w:rsidR="00886144" w:rsidRPr="00060CA2" w:rsidRDefault="00886144" w:rsidP="00F70CA9">
            <w:pPr>
              <w:spacing w:after="0" w:line="240" w:lineRule="auto"/>
              <w:rPr>
                <w:rFonts w:eastAsia="Calibri" w:cstheme="minorHAnsi"/>
                <w:iCs/>
              </w:rPr>
            </w:pPr>
            <w:r>
              <w:rPr>
                <w:rFonts w:eastAsia="Calibri" w:cstheme="minorHAnsi"/>
                <w:iCs/>
              </w:rPr>
              <w:t>7</w:t>
            </w:r>
            <w:r w:rsidRPr="00060CA2">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44CC5" w14:textId="77777777" w:rsidR="00886144" w:rsidRPr="00060CA2" w:rsidRDefault="00886144" w:rsidP="00F70CA9">
            <w:pPr>
              <w:pStyle w:val="Betarp"/>
              <w:jc w:val="both"/>
              <w:rPr>
                <w:rFonts w:cstheme="minorHAnsi"/>
              </w:rPr>
            </w:pPr>
            <w:r w:rsidRPr="00060CA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720B23" w14:textId="77777777" w:rsidR="00886144" w:rsidRPr="00060CA2" w:rsidRDefault="00886144" w:rsidP="00F70CA9">
            <w:pPr>
              <w:pStyle w:val="Betarp"/>
              <w:jc w:val="both"/>
              <w:rPr>
                <w:rFonts w:cstheme="minorHAnsi"/>
                <w:bCs/>
              </w:rPr>
            </w:pPr>
            <w:r w:rsidRPr="00060CA2">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223B4C" w14:textId="77777777" w:rsidR="00886144" w:rsidRPr="00060CA2" w:rsidRDefault="00886144" w:rsidP="00F70CA9">
            <w:pPr>
              <w:spacing w:after="0" w:line="240" w:lineRule="auto"/>
              <w:jc w:val="both"/>
              <w:rPr>
                <w:rFonts w:cstheme="minorHAnsi"/>
              </w:rPr>
            </w:pPr>
            <w:r w:rsidRPr="00060CA2">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w:t>
            </w:r>
            <w:r w:rsidRPr="00060CA2">
              <w:rPr>
                <w:rFonts w:cstheme="minorHAnsi"/>
                <w:bCs/>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99693" w14:textId="77777777" w:rsidR="00886144" w:rsidRPr="008C7DEA" w:rsidRDefault="00886144" w:rsidP="00F70CA9">
            <w:pPr>
              <w:spacing w:after="0" w:line="240" w:lineRule="auto"/>
              <w:jc w:val="both"/>
              <w:rPr>
                <w:rFonts w:eastAsia="Yu Mincho" w:cstheme="minorHAnsi"/>
                <w:b/>
                <w:bCs/>
              </w:rPr>
            </w:pPr>
            <w:r w:rsidRPr="008C7DEA">
              <w:rPr>
                <w:rFonts w:eastAsia="Yu Mincho" w:cstheme="minorHAnsi"/>
                <w:b/>
                <w:bCs/>
              </w:rPr>
              <w:lastRenderedPageBreak/>
              <w:t>VPĮ 46 straipsnio 4 dalies 4 punktas</w:t>
            </w:r>
          </w:p>
          <w:p w14:paraId="7E222F35" w14:textId="77777777" w:rsidR="00886144" w:rsidRPr="008C7DEA" w:rsidRDefault="00886144" w:rsidP="00F70CA9">
            <w:pPr>
              <w:spacing w:after="0" w:line="240" w:lineRule="auto"/>
              <w:jc w:val="both"/>
              <w:rPr>
                <w:rFonts w:eastAsia="Yu Mincho" w:cstheme="minorHAnsi"/>
              </w:rPr>
            </w:pPr>
          </w:p>
          <w:p w14:paraId="007A1219" w14:textId="77777777" w:rsidR="00886144" w:rsidRPr="00060CA2" w:rsidRDefault="00886144" w:rsidP="00F70CA9">
            <w:pPr>
              <w:pStyle w:val="Betarp"/>
              <w:jc w:val="both"/>
              <w:rPr>
                <w:rFonts w:eastAsia="Yu Mincho" w:cstheme="minorHAnsi"/>
                <w:b/>
                <w:bCs/>
              </w:rPr>
            </w:pPr>
            <w:r w:rsidRPr="00060CA2">
              <w:rPr>
                <w:rFonts w:eastAsia="Yu Mincho" w:cstheme="minorHAnsi"/>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4F6B6" w14:textId="77777777" w:rsidR="00886144" w:rsidRPr="00060CA2" w:rsidRDefault="00886144" w:rsidP="00F70CA9">
            <w:pPr>
              <w:pStyle w:val="Betarp"/>
              <w:jc w:val="both"/>
              <w:rPr>
                <w:rFonts w:cstheme="minorHAnsi"/>
                <w:lang w:eastAsia="en-US"/>
              </w:rPr>
            </w:pPr>
            <w:r w:rsidRPr="00060CA2">
              <w:rPr>
                <w:rFonts w:cstheme="minorHAnsi"/>
                <w:lang w:eastAsia="en-US"/>
              </w:rPr>
              <w:t>Iš Lietuvoje įsteigtų subjektų įrodančių dokumentų nereikalaujama. Užtenka pateikto EBVPD.</w:t>
            </w:r>
          </w:p>
          <w:p w14:paraId="4D4995B6" w14:textId="77777777" w:rsidR="00886144" w:rsidRPr="00060CA2" w:rsidRDefault="00886144" w:rsidP="00F70CA9">
            <w:pPr>
              <w:pStyle w:val="Betarp"/>
              <w:jc w:val="both"/>
              <w:rPr>
                <w:rFonts w:cstheme="minorHAnsi"/>
                <w:bCs/>
                <w:iCs/>
                <w:lang w:eastAsia="en-US"/>
              </w:rPr>
            </w:pPr>
          </w:p>
          <w:p w14:paraId="1B013425" w14:textId="77777777" w:rsidR="00886144" w:rsidRPr="00060CA2" w:rsidRDefault="00886144" w:rsidP="00F70CA9">
            <w:pPr>
              <w:pStyle w:val="Betarp"/>
              <w:jc w:val="both"/>
              <w:rPr>
                <w:rFonts w:cstheme="minorHAnsi"/>
                <w:bCs/>
                <w:iCs/>
                <w:lang w:eastAsia="en-US"/>
              </w:rPr>
            </w:pPr>
          </w:p>
          <w:p w14:paraId="183A3ECB" w14:textId="77777777" w:rsidR="00886144" w:rsidRPr="00060CA2" w:rsidRDefault="00886144" w:rsidP="00F70CA9">
            <w:pPr>
              <w:pStyle w:val="Betarp"/>
              <w:jc w:val="both"/>
              <w:rPr>
                <w:rFonts w:cstheme="minorHAnsi"/>
                <w:b/>
                <w:bCs/>
              </w:rPr>
            </w:pPr>
            <w:r w:rsidRPr="00060CA2">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D87B2F0" w14:textId="77777777" w:rsidR="00886144" w:rsidRDefault="00886144" w:rsidP="00F70CA9">
            <w:pPr>
              <w:pStyle w:val="Betarp"/>
              <w:jc w:val="both"/>
            </w:pPr>
          </w:p>
          <w:p w14:paraId="29E855B7" w14:textId="77777777" w:rsidR="00886144" w:rsidRPr="00060CA2" w:rsidRDefault="00886144" w:rsidP="00F70CA9">
            <w:pPr>
              <w:pStyle w:val="Betarp"/>
              <w:jc w:val="both"/>
              <w:rPr>
                <w:rFonts w:cstheme="minorHAnsi"/>
                <w:u w:val="single"/>
              </w:rPr>
            </w:pPr>
          </w:p>
          <w:p w14:paraId="512D0D9E" w14:textId="77777777" w:rsidR="00886144" w:rsidRPr="00060CA2" w:rsidRDefault="00886144" w:rsidP="00F70CA9">
            <w:pPr>
              <w:pStyle w:val="Betarp"/>
              <w:jc w:val="both"/>
              <w:rPr>
                <w:rFonts w:cstheme="minorHAnsi"/>
                <w:lang w:eastAsia="en-US"/>
              </w:rPr>
            </w:pPr>
            <w:hyperlink r:id="rId16" w:history="1">
              <w:r w:rsidRPr="00B926D9">
                <w:rPr>
                  <w:rStyle w:val="Hipersaitas"/>
                  <w:rFonts w:cstheme="minorHAnsi"/>
                  <w:lang w:eastAsia="en-US"/>
                </w:rPr>
                <w:t>https://vpt.lrv.lt/lt/nuorodos/kiti-duomenys/powerbi/melaginga-informacija-pateikusiu-tiekeju-sarasas-3/</w:t>
              </w:r>
            </w:hyperlink>
            <w:r>
              <w:rPr>
                <w:rFonts w:cstheme="minorHAnsi"/>
                <w:lang w:eastAsia="en-US"/>
              </w:rPr>
              <w:t xml:space="preserve"> </w:t>
            </w:r>
          </w:p>
        </w:tc>
      </w:tr>
      <w:tr w:rsidR="00886144" w:rsidRPr="00FD3678" w14:paraId="7BFFD7BA"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15C3" w14:textId="77777777" w:rsidR="00886144" w:rsidRPr="00FD3678" w:rsidRDefault="00886144" w:rsidP="00F70CA9">
            <w:pPr>
              <w:spacing w:after="0" w:line="240" w:lineRule="auto"/>
              <w:rPr>
                <w:rFonts w:eastAsia="Calibri" w:cstheme="minorHAnsi"/>
                <w:iCs/>
              </w:rPr>
            </w:pPr>
            <w:r>
              <w:rPr>
                <w:rFonts w:eastAsia="Calibri" w:cstheme="minorHAnsi"/>
                <w:iCs/>
              </w:rPr>
              <w:t>8</w:t>
            </w:r>
            <w:r w:rsidRPr="00FD3678">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D9AA8" w14:textId="77777777" w:rsidR="00886144" w:rsidRPr="00FD3678" w:rsidRDefault="00886144" w:rsidP="00F70CA9">
            <w:pPr>
              <w:spacing w:after="0" w:line="240" w:lineRule="auto"/>
              <w:jc w:val="both"/>
              <w:rPr>
                <w:rFonts w:cstheme="minorHAnsi"/>
              </w:rPr>
            </w:pPr>
            <w:r w:rsidRPr="00FD3678">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2D713" w14:textId="77777777" w:rsidR="00886144" w:rsidRPr="00F15489" w:rsidRDefault="00886144" w:rsidP="00F70CA9">
            <w:pPr>
              <w:spacing w:after="0" w:line="240" w:lineRule="auto"/>
              <w:jc w:val="both"/>
              <w:rPr>
                <w:rFonts w:eastAsia="Yu Mincho" w:cstheme="minorHAnsi"/>
                <w:b/>
                <w:bCs/>
              </w:rPr>
            </w:pPr>
            <w:r w:rsidRPr="00F15489">
              <w:rPr>
                <w:rFonts w:eastAsia="Yu Mincho" w:cstheme="minorHAnsi"/>
                <w:b/>
                <w:bCs/>
              </w:rPr>
              <w:t>VPĮ 46 straipsnio 4 dalies 5 punktas</w:t>
            </w:r>
          </w:p>
          <w:p w14:paraId="37C1EF03" w14:textId="77777777" w:rsidR="00886144" w:rsidRPr="00F15489" w:rsidRDefault="00886144" w:rsidP="00F70CA9">
            <w:pPr>
              <w:spacing w:after="0" w:line="240" w:lineRule="auto"/>
              <w:jc w:val="both"/>
              <w:rPr>
                <w:rFonts w:eastAsia="Yu Mincho" w:cstheme="minorHAnsi"/>
              </w:rPr>
            </w:pPr>
          </w:p>
          <w:p w14:paraId="25FB0A5A" w14:textId="77777777" w:rsidR="00886144" w:rsidRPr="00F15489" w:rsidRDefault="00886144" w:rsidP="00F70CA9">
            <w:pPr>
              <w:spacing w:after="0" w:line="240" w:lineRule="auto"/>
              <w:jc w:val="both"/>
              <w:rPr>
                <w:rFonts w:eastAsia="Yu Mincho" w:cstheme="minorHAnsi"/>
              </w:rPr>
            </w:pPr>
            <w:r w:rsidRPr="00F15489">
              <w:rPr>
                <w:rFonts w:eastAsia="Yu Mincho" w:cstheme="minorHAnsi"/>
              </w:rPr>
              <w:t>EBVPD</w:t>
            </w:r>
            <w:r w:rsidRPr="00F15489">
              <w:rPr>
                <w:rFonts w:eastAsia="Arial" w:cstheme="minorHAnsi"/>
              </w:rPr>
              <w:t xml:space="preserve"> III dalies C15 punktas</w:t>
            </w:r>
          </w:p>
          <w:p w14:paraId="2AC8E461" w14:textId="77777777" w:rsidR="00886144" w:rsidRPr="00FD3678" w:rsidRDefault="00886144" w:rsidP="00F70CA9">
            <w:pPr>
              <w:pStyle w:val="Betarp"/>
              <w:jc w:val="both"/>
              <w:rPr>
                <w:rFonts w:eastAsia="Yu Mincho" w:cstheme="minorHAnsi"/>
                <w:b/>
                <w:bC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E343A" w14:textId="77777777" w:rsidR="00886144" w:rsidRPr="00FD3678" w:rsidRDefault="00886144" w:rsidP="00F70CA9">
            <w:pPr>
              <w:spacing w:after="0" w:line="240" w:lineRule="auto"/>
              <w:jc w:val="both"/>
              <w:rPr>
                <w:rFonts w:cstheme="minorHAnsi"/>
                <w:lang w:eastAsia="en-US"/>
              </w:rPr>
            </w:pPr>
            <w:r w:rsidRPr="00FD3678">
              <w:rPr>
                <w:rFonts w:cstheme="minorHAnsi"/>
                <w:lang w:eastAsia="en-US"/>
              </w:rPr>
              <w:t>Iš Lietuvoje įsteigtų subjektų įrodančių dokumentų nereikalaujama. Užtenka pateikto EBVPD.</w:t>
            </w:r>
          </w:p>
          <w:p w14:paraId="085690DB" w14:textId="77777777" w:rsidR="00886144" w:rsidRPr="00FD3678" w:rsidRDefault="00886144" w:rsidP="00F70CA9">
            <w:pPr>
              <w:pStyle w:val="Betarp"/>
              <w:jc w:val="both"/>
              <w:rPr>
                <w:rFonts w:cstheme="minorHAnsi"/>
                <w:lang w:eastAsia="en-US"/>
              </w:rPr>
            </w:pPr>
          </w:p>
        </w:tc>
      </w:tr>
      <w:tr w:rsidR="00886144" w:rsidRPr="008D4043" w14:paraId="4DF46BD7"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4074A" w14:textId="77777777" w:rsidR="00886144" w:rsidRPr="008D4043" w:rsidRDefault="00886144" w:rsidP="00F70CA9">
            <w:pPr>
              <w:spacing w:after="0" w:line="240" w:lineRule="auto"/>
              <w:rPr>
                <w:rFonts w:eastAsia="Calibri" w:cstheme="minorHAnsi"/>
                <w:iCs/>
              </w:rPr>
            </w:pPr>
            <w:r>
              <w:rPr>
                <w:rFonts w:eastAsia="Calibri" w:cstheme="minorHAnsi"/>
                <w:iCs/>
              </w:rPr>
              <w:t>9</w:t>
            </w:r>
            <w:r w:rsidRPr="008D4043">
              <w:rPr>
                <w:rFonts w:eastAsia="Calibri" w:cstheme="minorHAnsi"/>
                <w:iCs/>
              </w:rPr>
              <w:t xml:space="preserve">. </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85A28" w14:textId="77777777" w:rsidR="00886144" w:rsidRPr="008D4043" w:rsidRDefault="00886144" w:rsidP="00F70CA9">
            <w:pPr>
              <w:spacing w:after="0" w:line="240" w:lineRule="auto"/>
              <w:jc w:val="both"/>
              <w:rPr>
                <w:rFonts w:cstheme="minorHAnsi"/>
              </w:rPr>
            </w:pPr>
            <w:r w:rsidRPr="008D404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D4043">
              <w:rPr>
                <w:rFonts w:cstheme="minorHAnsi"/>
              </w:rPr>
              <w:lastRenderedPageBreak/>
              <w:t xml:space="preserve">arba nuolatiniais trūkumais ir dėl to buvo pritaikyta sutartyje nustatyta sankcija. </w:t>
            </w:r>
          </w:p>
          <w:p w14:paraId="19C773D2" w14:textId="77777777" w:rsidR="00886144" w:rsidRPr="008D4043" w:rsidRDefault="00886144" w:rsidP="00F70CA9">
            <w:pPr>
              <w:spacing w:after="0" w:line="240" w:lineRule="auto"/>
              <w:jc w:val="both"/>
              <w:rPr>
                <w:rFonts w:cstheme="minorHAnsi"/>
              </w:rPr>
            </w:pPr>
            <w:r w:rsidRPr="008D4043">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2F71D" w14:textId="77777777" w:rsidR="00886144" w:rsidRPr="00DA2906" w:rsidRDefault="00886144" w:rsidP="00F70CA9">
            <w:pPr>
              <w:spacing w:after="0" w:line="240" w:lineRule="auto"/>
              <w:jc w:val="both"/>
              <w:rPr>
                <w:rFonts w:eastAsia="Yu Mincho" w:cstheme="minorHAnsi"/>
                <w:b/>
                <w:bCs/>
              </w:rPr>
            </w:pPr>
            <w:r w:rsidRPr="00DA2906">
              <w:rPr>
                <w:rFonts w:eastAsia="Yu Mincho" w:cstheme="minorHAnsi"/>
                <w:b/>
                <w:bCs/>
              </w:rPr>
              <w:lastRenderedPageBreak/>
              <w:t>VPĮ 46 straipsnio 4 dalies 6 punktas</w:t>
            </w:r>
          </w:p>
          <w:p w14:paraId="53BED360" w14:textId="77777777" w:rsidR="00886144" w:rsidRPr="00DA2906" w:rsidRDefault="00886144" w:rsidP="00F70CA9">
            <w:pPr>
              <w:spacing w:after="0" w:line="240" w:lineRule="auto"/>
              <w:jc w:val="both"/>
              <w:rPr>
                <w:rFonts w:eastAsia="Yu Mincho" w:cstheme="minorHAnsi"/>
              </w:rPr>
            </w:pPr>
          </w:p>
          <w:p w14:paraId="5ABFDA6C" w14:textId="77777777" w:rsidR="00886144" w:rsidRPr="00DA2906" w:rsidRDefault="00886144" w:rsidP="00F70CA9">
            <w:pPr>
              <w:spacing w:after="0" w:line="240" w:lineRule="auto"/>
              <w:jc w:val="both"/>
              <w:rPr>
                <w:rFonts w:eastAsia="Yu Mincho" w:cstheme="minorHAnsi"/>
              </w:rPr>
            </w:pPr>
            <w:r w:rsidRPr="00DA2906">
              <w:rPr>
                <w:rFonts w:eastAsia="Yu Mincho" w:cstheme="minorHAnsi"/>
              </w:rPr>
              <w:t>EBVPD</w:t>
            </w:r>
            <w:r w:rsidRPr="00DA2906">
              <w:rPr>
                <w:rFonts w:eastAsia="Arial" w:cstheme="minorHAnsi"/>
              </w:rPr>
              <w:t xml:space="preserve"> III dalies C14 punktas</w:t>
            </w:r>
          </w:p>
          <w:p w14:paraId="0D2B4531" w14:textId="77777777" w:rsidR="00886144" w:rsidRPr="008D4043" w:rsidRDefault="00886144" w:rsidP="00F70CA9">
            <w:pPr>
              <w:pStyle w:val="Betarp"/>
              <w:jc w:val="both"/>
              <w:rPr>
                <w:rFonts w:eastAsia="Yu Mincho" w:cstheme="minorHAnsi"/>
                <w:b/>
                <w:bC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A281D" w14:textId="77777777" w:rsidR="00886144" w:rsidRPr="008D4043" w:rsidRDefault="00886144" w:rsidP="00F70CA9">
            <w:pPr>
              <w:spacing w:after="0" w:line="240" w:lineRule="auto"/>
              <w:jc w:val="both"/>
              <w:rPr>
                <w:rFonts w:cstheme="minorHAnsi"/>
                <w:lang w:eastAsia="en-US"/>
              </w:rPr>
            </w:pPr>
            <w:r w:rsidRPr="008D4043">
              <w:rPr>
                <w:rFonts w:cstheme="minorHAnsi"/>
                <w:lang w:eastAsia="en-US"/>
              </w:rPr>
              <w:t>Iš Lietuvoje įsteigtų subjektų įrodančių dokumentų nereikalaujama. Užtenka pateikto EBVPD.</w:t>
            </w:r>
          </w:p>
          <w:p w14:paraId="30B1CD08" w14:textId="77777777" w:rsidR="00886144" w:rsidRPr="008D4043" w:rsidRDefault="00886144" w:rsidP="00F70CA9">
            <w:pPr>
              <w:spacing w:after="0" w:line="240" w:lineRule="auto"/>
              <w:jc w:val="both"/>
              <w:rPr>
                <w:rFonts w:cstheme="minorHAnsi"/>
                <w:bCs/>
                <w:iCs/>
                <w:lang w:eastAsia="en-US"/>
              </w:rPr>
            </w:pPr>
          </w:p>
          <w:p w14:paraId="30138659" w14:textId="77777777" w:rsidR="00886144" w:rsidRPr="008D4043" w:rsidRDefault="00886144" w:rsidP="00F70CA9">
            <w:pPr>
              <w:spacing w:after="0" w:line="240" w:lineRule="auto"/>
              <w:jc w:val="both"/>
              <w:rPr>
                <w:rFonts w:cstheme="minorHAnsi"/>
                <w:b/>
                <w:bCs/>
              </w:rPr>
            </w:pPr>
            <w:r w:rsidRPr="008D4043">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15C105" w14:textId="77777777" w:rsidR="00886144" w:rsidRPr="008D4043" w:rsidRDefault="00886144" w:rsidP="00F70CA9">
            <w:pPr>
              <w:spacing w:after="0" w:line="240" w:lineRule="auto"/>
              <w:jc w:val="both"/>
              <w:rPr>
                <w:rFonts w:cstheme="minorHAnsi"/>
              </w:rPr>
            </w:pPr>
          </w:p>
          <w:p w14:paraId="759AE1F6" w14:textId="77777777" w:rsidR="00886144" w:rsidRDefault="00886144" w:rsidP="00F70CA9">
            <w:pPr>
              <w:spacing w:after="0" w:line="240" w:lineRule="auto"/>
              <w:jc w:val="both"/>
            </w:pPr>
            <w:hyperlink r:id="rId17" w:history="1">
              <w:r w:rsidRPr="00B926D9">
                <w:rPr>
                  <w:rStyle w:val="Hipersaitas"/>
                </w:rPr>
                <w:t>https://vpt.lrv.lt/lt/nuorodos/kiti-duomenys/powerbi/nepatikimi-tiekejai-1/</w:t>
              </w:r>
            </w:hyperlink>
            <w:r>
              <w:t xml:space="preserve"> </w:t>
            </w:r>
          </w:p>
          <w:p w14:paraId="51DB9207" w14:textId="77777777" w:rsidR="00886144" w:rsidRDefault="00886144" w:rsidP="00F70CA9">
            <w:pPr>
              <w:spacing w:after="0" w:line="240" w:lineRule="auto"/>
              <w:jc w:val="both"/>
            </w:pPr>
          </w:p>
          <w:p w14:paraId="6F7DF387" w14:textId="77777777" w:rsidR="00886144" w:rsidRPr="008D4043" w:rsidRDefault="00886144" w:rsidP="00F70CA9">
            <w:pPr>
              <w:pStyle w:val="Betarp"/>
              <w:jc w:val="both"/>
              <w:rPr>
                <w:rFonts w:cstheme="minorHAnsi"/>
                <w:lang w:eastAsia="en-US"/>
              </w:rPr>
            </w:pPr>
            <w:hyperlink r:id="rId18" w:history="1">
              <w:r w:rsidRPr="00B926D9">
                <w:rPr>
                  <w:rStyle w:val="Hipersaitas"/>
                </w:rPr>
                <w:t>https://vpt.lrv.lt/lt/pasalinimo-pagrindai-1/nepatikimu-koncesininku-sarasas-1/nepatikimu-koncesininku-sarasas/</w:t>
              </w:r>
            </w:hyperlink>
            <w:r>
              <w:t xml:space="preserve"> </w:t>
            </w:r>
            <w:r>
              <w:rPr>
                <w:rFonts w:cstheme="minorHAnsi"/>
                <w:lang w:eastAsia="en-US"/>
              </w:rPr>
              <w:t xml:space="preserve"> </w:t>
            </w:r>
          </w:p>
        </w:tc>
      </w:tr>
      <w:tr w:rsidR="00886144" w:rsidRPr="0085515F" w14:paraId="545DA998"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A033A" w14:textId="77777777" w:rsidR="00886144" w:rsidRPr="0085515F" w:rsidRDefault="00886144" w:rsidP="00F70CA9">
            <w:pPr>
              <w:spacing w:after="0" w:line="240" w:lineRule="auto"/>
              <w:rPr>
                <w:rFonts w:eastAsia="Calibri" w:cstheme="minorHAnsi"/>
                <w:iCs/>
              </w:rPr>
            </w:pPr>
            <w:r>
              <w:rPr>
                <w:rFonts w:eastAsia="Calibri" w:cstheme="minorHAnsi"/>
                <w:iCs/>
              </w:rPr>
              <w:t>10</w:t>
            </w:r>
            <w:r w:rsidRPr="0085515F">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AA608" w14:textId="77777777" w:rsidR="00886144" w:rsidRPr="0085515F" w:rsidRDefault="00886144" w:rsidP="00F70CA9">
            <w:pPr>
              <w:pStyle w:val="Betarp"/>
              <w:jc w:val="both"/>
              <w:rPr>
                <w:rFonts w:cstheme="minorHAnsi"/>
              </w:rPr>
            </w:pPr>
            <w:r w:rsidRPr="0085515F">
              <w:rPr>
                <w:rFonts w:cstheme="minorHAnsi"/>
              </w:rPr>
              <w:t>Tiekėjas yra padaręs rimtą profesinį pažeidimą, dėl kurio perkančioji organizacija abejoja tiekėjo sąžiningumu, kai jis</w:t>
            </w:r>
            <w:bookmarkStart w:id="50" w:name="part_030e6c6c64ba4f96a23474e439d1b80c"/>
            <w:bookmarkEnd w:id="50"/>
            <w:r w:rsidRPr="0085515F">
              <w:rPr>
                <w:rFonts w:cstheme="minorHAnsi"/>
              </w:rPr>
              <w:t xml:space="preserve"> yra padaręs finansinės atskaitomybės ir audito teisės aktų pažeidimą ir nuo jo padarymo dienos praėjo mažiau kaip vieni metai.</w:t>
            </w:r>
          </w:p>
          <w:p w14:paraId="55805234" w14:textId="77777777" w:rsidR="00886144" w:rsidRPr="0085515F" w:rsidRDefault="00886144" w:rsidP="00F70CA9">
            <w:pPr>
              <w:spacing w:after="0" w:line="240" w:lineRule="auto"/>
              <w:jc w:val="both"/>
              <w:rPr>
                <w:rFonts w:cstheme="minorHAnsi"/>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E71CD" w14:textId="77777777" w:rsidR="00886144" w:rsidRPr="00DB2F13" w:rsidRDefault="00886144" w:rsidP="00F70CA9">
            <w:pPr>
              <w:spacing w:after="0" w:line="240" w:lineRule="auto"/>
              <w:jc w:val="both"/>
              <w:rPr>
                <w:rFonts w:eastAsia="Yu Mincho" w:cstheme="minorHAnsi"/>
                <w:b/>
                <w:bCs/>
              </w:rPr>
            </w:pPr>
            <w:r w:rsidRPr="00DB2F13">
              <w:rPr>
                <w:rFonts w:eastAsia="Yu Mincho" w:cstheme="minorHAnsi"/>
                <w:b/>
                <w:bCs/>
              </w:rPr>
              <w:t>VPĮ 46 straipsnio 4 dalies 7 punkto a papunktis</w:t>
            </w:r>
          </w:p>
          <w:p w14:paraId="0EC0A84E" w14:textId="77777777" w:rsidR="00886144" w:rsidRPr="00DB2F13" w:rsidRDefault="00886144" w:rsidP="00F70CA9">
            <w:pPr>
              <w:spacing w:after="0" w:line="240" w:lineRule="auto"/>
              <w:jc w:val="both"/>
              <w:rPr>
                <w:rFonts w:eastAsia="Yu Mincho" w:cstheme="minorHAnsi"/>
              </w:rPr>
            </w:pPr>
          </w:p>
          <w:p w14:paraId="10058238" w14:textId="77777777" w:rsidR="00886144" w:rsidRPr="0085515F" w:rsidRDefault="00886144" w:rsidP="00F70CA9">
            <w:pPr>
              <w:pStyle w:val="Betarp"/>
              <w:jc w:val="both"/>
              <w:rPr>
                <w:rFonts w:eastAsia="Yu Mincho" w:cstheme="minorHAnsi"/>
                <w:b/>
                <w:bCs/>
              </w:rPr>
            </w:pPr>
            <w:r w:rsidRPr="0085515F">
              <w:rPr>
                <w:rFonts w:eastAsia="Yu Mincho" w:cstheme="minorHAnsi"/>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5591" w14:textId="77777777" w:rsidR="00886144" w:rsidRPr="0085515F" w:rsidRDefault="00886144" w:rsidP="00F70CA9">
            <w:pPr>
              <w:spacing w:after="0" w:line="240" w:lineRule="auto"/>
              <w:jc w:val="both"/>
              <w:rPr>
                <w:rFonts w:cstheme="minorHAnsi"/>
              </w:rPr>
            </w:pPr>
            <w:r w:rsidRPr="0085515F">
              <w:rPr>
                <w:rFonts w:cstheme="minorHAnsi"/>
                <w:lang w:eastAsia="en-US"/>
              </w:rPr>
              <w:t xml:space="preserve">Iš Lietuvoje įsteigtų subjektų įrodančių dokumentų nereikalaujama. Užtenka pateikto EBVPD. </w:t>
            </w:r>
            <w:r w:rsidRPr="0085515F">
              <w:rPr>
                <w:rFonts w:cstheme="minorHAnsi"/>
              </w:rPr>
              <w:t>Priimant sprendimus dėl tiekėjo pašalinimo iš pirkimo procedūros šiame punkte nurodytu pašalinimo pagrindu, be kita ko, atsižvelgiama į</w:t>
            </w:r>
            <w:r w:rsidRPr="0085515F">
              <w:rPr>
                <w:rFonts w:cstheme="minorHAnsi"/>
                <w:b/>
                <w:bCs/>
              </w:rPr>
              <w:t xml:space="preserve"> </w:t>
            </w:r>
            <w:r w:rsidRPr="0085515F">
              <w:rPr>
                <w:rFonts w:cstheme="minorHAnsi"/>
              </w:rPr>
              <w:t xml:space="preserve">nacionalinėje duomenų bazėje adresu: </w:t>
            </w:r>
            <w:hyperlink r:id="rId19" w:history="1">
              <w:r w:rsidRPr="0085515F">
                <w:rPr>
                  <w:rFonts w:cstheme="minorHAnsi"/>
                  <w:u w:val="single"/>
                </w:rPr>
                <w:t>https://www.registrucentras.lt/jar/p/index.php</w:t>
              </w:r>
            </w:hyperlink>
            <w:r>
              <w:t xml:space="preserve"> </w:t>
            </w:r>
          </w:p>
          <w:p w14:paraId="371C707F" w14:textId="77777777" w:rsidR="00886144" w:rsidRPr="0085515F" w:rsidRDefault="00886144" w:rsidP="00F70CA9">
            <w:pPr>
              <w:spacing w:after="0" w:line="240" w:lineRule="auto"/>
              <w:jc w:val="both"/>
              <w:rPr>
                <w:rFonts w:cstheme="minorHAnsi"/>
              </w:rPr>
            </w:pPr>
            <w:r w:rsidRPr="0085515F">
              <w:rPr>
                <w:rFonts w:cstheme="minorHAnsi"/>
              </w:rPr>
              <w:t>paskelbtą informaciją, taip pat į šiame informaciniame pranešime pateiktą informaciją:</w:t>
            </w:r>
          </w:p>
          <w:p w14:paraId="5914834A" w14:textId="77777777" w:rsidR="00886144" w:rsidRDefault="00886144" w:rsidP="00F70CA9">
            <w:pPr>
              <w:pStyle w:val="Betarp"/>
              <w:jc w:val="both"/>
              <w:rPr>
                <w:rFonts w:cstheme="minorHAnsi"/>
                <w:lang w:eastAsia="en-US"/>
              </w:rPr>
            </w:pPr>
            <w:hyperlink r:id="rId20" w:history="1">
              <w:r w:rsidRPr="00C25E44">
                <w:rPr>
                  <w:rStyle w:val="Hipersaitas"/>
                  <w:rFonts w:cstheme="minorHAnsi"/>
                  <w:lang w:eastAsia="en-US"/>
                </w:rPr>
                <w:t>https://vpt.lrv.lt/lt/naujienos-3/finansiniu-ataskaitu-nepateikimas-gali-tapti-kliutimi-dalyvauti-viesuosiuose-pirkimuose/</w:t>
              </w:r>
            </w:hyperlink>
            <w:r>
              <w:rPr>
                <w:rFonts w:cstheme="minorHAnsi"/>
                <w:lang w:eastAsia="en-US"/>
              </w:rPr>
              <w:t xml:space="preserve"> </w:t>
            </w:r>
          </w:p>
          <w:p w14:paraId="02FD8ED8" w14:textId="77777777" w:rsidR="00886144" w:rsidRPr="0085515F" w:rsidRDefault="00886144" w:rsidP="00F70CA9">
            <w:pPr>
              <w:pStyle w:val="Betarp"/>
              <w:jc w:val="both"/>
              <w:rPr>
                <w:rFonts w:cstheme="minorHAnsi"/>
                <w:lang w:eastAsia="en-US"/>
              </w:rPr>
            </w:pPr>
          </w:p>
        </w:tc>
      </w:tr>
      <w:tr w:rsidR="00886144" w:rsidRPr="00066051" w14:paraId="2326F7B2"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FFDBF" w14:textId="77777777" w:rsidR="00886144" w:rsidRPr="00066051" w:rsidRDefault="00886144" w:rsidP="00F70CA9">
            <w:pPr>
              <w:spacing w:after="0" w:line="240" w:lineRule="auto"/>
              <w:rPr>
                <w:rFonts w:eastAsia="Calibri" w:cstheme="minorHAnsi"/>
                <w:iCs/>
              </w:rPr>
            </w:pPr>
            <w:r w:rsidRPr="00066051">
              <w:rPr>
                <w:rFonts w:eastAsia="Calibri" w:cstheme="minorHAnsi"/>
                <w:iCs/>
              </w:rPr>
              <w:t>1</w:t>
            </w:r>
            <w:r>
              <w:rPr>
                <w:rFonts w:eastAsia="Calibri" w:cstheme="minorHAnsi"/>
                <w:iCs/>
              </w:rPr>
              <w:t>1</w:t>
            </w:r>
            <w:r w:rsidRPr="00066051">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6447B" w14:textId="77777777" w:rsidR="00886144" w:rsidRPr="00066051" w:rsidRDefault="00886144" w:rsidP="00F70CA9">
            <w:pPr>
              <w:spacing w:after="0" w:line="240" w:lineRule="auto"/>
              <w:jc w:val="both"/>
              <w:rPr>
                <w:rFonts w:cstheme="minorHAnsi"/>
                <w:b/>
                <w:bCs/>
              </w:rPr>
            </w:pPr>
            <w:r w:rsidRPr="00066051">
              <w:rPr>
                <w:rFonts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66051">
              <w:rPr>
                <w:rFonts w:cstheme="minorHAnsi"/>
                <w:vertAlign w:val="superscript"/>
              </w:rPr>
              <w:t>1</w:t>
            </w:r>
            <w:r w:rsidRPr="00066051">
              <w:rPr>
                <w:rFonts w:cstheme="minorHAnsi"/>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DF016" w14:textId="77777777" w:rsidR="00886144" w:rsidRPr="00066051" w:rsidRDefault="00886144" w:rsidP="00F70CA9">
            <w:pPr>
              <w:pStyle w:val="Betarp"/>
              <w:jc w:val="both"/>
              <w:rPr>
                <w:rFonts w:eastAsia="Yu Mincho" w:cstheme="minorHAnsi"/>
                <w:b/>
                <w:bCs/>
              </w:rPr>
            </w:pPr>
            <w:r w:rsidRPr="00066051">
              <w:rPr>
                <w:rFonts w:eastAsia="Yu Mincho" w:cstheme="minorHAnsi"/>
                <w:b/>
                <w:bCs/>
              </w:rPr>
              <w:t>VPĮ 46 straipsnio 4 dalies 7 punkto b papunktis</w:t>
            </w:r>
          </w:p>
          <w:p w14:paraId="26E047D2" w14:textId="77777777" w:rsidR="00886144" w:rsidRPr="00066051" w:rsidRDefault="00886144" w:rsidP="00F70CA9">
            <w:pPr>
              <w:pStyle w:val="Betarp"/>
              <w:jc w:val="both"/>
              <w:rPr>
                <w:rFonts w:eastAsia="Yu Mincho" w:cstheme="minorHAnsi"/>
              </w:rPr>
            </w:pPr>
          </w:p>
          <w:p w14:paraId="0530163D" w14:textId="77777777" w:rsidR="00886144" w:rsidRPr="00066051" w:rsidRDefault="00886144" w:rsidP="00F70CA9">
            <w:pPr>
              <w:spacing w:after="0" w:line="240" w:lineRule="auto"/>
              <w:jc w:val="both"/>
              <w:rPr>
                <w:rFonts w:eastAsia="Yu Mincho" w:cstheme="minorHAnsi"/>
              </w:rPr>
            </w:pPr>
            <w:r w:rsidRPr="00066051">
              <w:rPr>
                <w:rFonts w:eastAsia="Yu Mincho" w:cstheme="minorHAnsi"/>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1D88F" w14:textId="77777777" w:rsidR="00886144" w:rsidRPr="00066051" w:rsidRDefault="00886144" w:rsidP="00F70CA9">
            <w:pPr>
              <w:pStyle w:val="Betarp"/>
              <w:jc w:val="both"/>
              <w:rPr>
                <w:rFonts w:cstheme="minorHAnsi"/>
                <w:lang w:eastAsia="en-US"/>
              </w:rPr>
            </w:pPr>
            <w:r w:rsidRPr="00066051">
              <w:rPr>
                <w:rFonts w:cstheme="minorHAnsi"/>
                <w:lang w:eastAsia="en-US"/>
              </w:rPr>
              <w:t>Iš Lietuvoje įsteigtų subjektų įrodančių dokumentų nereikalaujama. Užtenka pateikto EBVPD.</w:t>
            </w:r>
          </w:p>
          <w:p w14:paraId="2D6DBAD8" w14:textId="77777777" w:rsidR="00886144" w:rsidRPr="00066051" w:rsidRDefault="00886144" w:rsidP="00F70CA9">
            <w:pPr>
              <w:pStyle w:val="Betarp"/>
              <w:jc w:val="both"/>
              <w:rPr>
                <w:rFonts w:cstheme="minorHAnsi"/>
                <w:b/>
                <w:bCs/>
                <w:iCs/>
                <w:lang w:eastAsia="en-US"/>
              </w:rPr>
            </w:pPr>
          </w:p>
          <w:p w14:paraId="65A5C297" w14:textId="77777777" w:rsidR="00886144" w:rsidRPr="00066051" w:rsidRDefault="00886144" w:rsidP="00F70CA9">
            <w:pPr>
              <w:spacing w:after="0" w:line="240" w:lineRule="auto"/>
              <w:jc w:val="both"/>
              <w:rPr>
                <w:rFonts w:cstheme="minorHAnsi"/>
                <w:b/>
                <w:bCs/>
              </w:rPr>
            </w:pPr>
            <w:r w:rsidRPr="00066051">
              <w:rPr>
                <w:rFonts w:cstheme="minorHAnsi"/>
              </w:rPr>
              <w:t>Priimant sprendimus dėl tiekėjo pašalinimo iš pirkimo procedūros šiame punkte nurodytu pašalinimo pagrindu, be kita ko, atsižvelgiama į</w:t>
            </w:r>
            <w:r w:rsidRPr="00066051">
              <w:rPr>
                <w:rFonts w:cstheme="minorHAnsi"/>
                <w:b/>
                <w:bCs/>
              </w:rPr>
              <w:t xml:space="preserve"> </w:t>
            </w:r>
            <w:r w:rsidRPr="00066051">
              <w:rPr>
                <w:rFonts w:cstheme="minorHAnsi"/>
              </w:rPr>
              <w:t xml:space="preserve">nacionalinėje duomenų bazėje adresu </w:t>
            </w:r>
            <w:hyperlink r:id="rId21">
              <w:r w:rsidRPr="00066051">
                <w:rPr>
                  <w:rStyle w:val="Hipersaitas"/>
                  <w:rFonts w:cstheme="minorHAnsi"/>
                  <w:u w:val="single"/>
                </w:rPr>
                <w:t>https://www.vmi.lt/evmi/mokesciu-moketoju-informacija</w:t>
              </w:r>
            </w:hyperlink>
            <w:r>
              <w:t xml:space="preserve"> </w:t>
            </w:r>
            <w:r w:rsidRPr="00066051">
              <w:rPr>
                <w:rFonts w:cstheme="minorHAnsi"/>
              </w:rPr>
              <w:t>skelbiamą informaciją.</w:t>
            </w:r>
          </w:p>
        </w:tc>
      </w:tr>
      <w:tr w:rsidR="00886144" w:rsidRPr="00942B98" w14:paraId="204532E4" w14:textId="77777777" w:rsidTr="00F70CA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91D2A" w14:textId="77777777" w:rsidR="00886144" w:rsidRPr="00942B98" w:rsidRDefault="00886144" w:rsidP="00F70CA9">
            <w:pPr>
              <w:spacing w:after="0" w:line="240" w:lineRule="auto"/>
              <w:rPr>
                <w:rFonts w:eastAsia="Calibri" w:cstheme="minorHAnsi"/>
                <w:iCs/>
              </w:rPr>
            </w:pPr>
            <w:r w:rsidRPr="00942B98">
              <w:rPr>
                <w:rFonts w:eastAsia="Calibri" w:cstheme="minorHAnsi"/>
                <w:iCs/>
              </w:rPr>
              <w:lastRenderedPageBreak/>
              <w:t>1</w:t>
            </w:r>
            <w:r>
              <w:rPr>
                <w:rFonts w:eastAsia="Calibri" w:cstheme="minorHAnsi"/>
                <w:iCs/>
              </w:rPr>
              <w:t>2</w:t>
            </w:r>
            <w:r w:rsidRPr="00942B98">
              <w:rPr>
                <w:rFonts w:eastAsia="Calibri" w:cstheme="minorHAnsi"/>
                <w:iCs/>
              </w:rPr>
              <w: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0A241" w14:textId="77777777" w:rsidR="00886144" w:rsidRPr="00942B98" w:rsidRDefault="00886144" w:rsidP="00F70CA9">
            <w:pPr>
              <w:spacing w:after="0" w:line="240" w:lineRule="auto"/>
              <w:jc w:val="both"/>
              <w:rPr>
                <w:rFonts w:cstheme="minorHAnsi"/>
              </w:rPr>
            </w:pPr>
            <w:r w:rsidRPr="00942B98">
              <w:rPr>
                <w:rFonts w:cstheme="minorHAnsi"/>
              </w:rPr>
              <w:t>Tiekėjas yra padaręs rimtą profesinį pažeidimą, dėl kurio perkančioji organizacija abejoja tiekėjo sąžiningumu,</w:t>
            </w:r>
            <w:r w:rsidRPr="00942B98">
              <w:rPr>
                <w:rFonts w:eastAsia="Times New Roman" w:cstheme="minorHAnsi"/>
              </w:rPr>
              <w:t xml:space="preserve"> kai jis </w:t>
            </w:r>
            <w:r w:rsidRPr="00942B98">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D9B2F" w14:textId="77777777" w:rsidR="00886144" w:rsidRPr="00E930C9" w:rsidRDefault="00886144" w:rsidP="00F70CA9">
            <w:pPr>
              <w:spacing w:after="0" w:line="240" w:lineRule="auto"/>
              <w:jc w:val="both"/>
              <w:rPr>
                <w:rFonts w:eastAsia="Yu Mincho" w:cstheme="minorHAnsi"/>
                <w:b/>
                <w:bCs/>
              </w:rPr>
            </w:pPr>
            <w:r w:rsidRPr="00E930C9">
              <w:rPr>
                <w:rFonts w:eastAsia="Yu Mincho" w:cstheme="minorHAnsi"/>
                <w:b/>
                <w:bCs/>
              </w:rPr>
              <w:t>VPĮ 46 straipsnio 4 dalies 7 punkto c papunktis</w:t>
            </w:r>
          </w:p>
          <w:p w14:paraId="27F758C8" w14:textId="77777777" w:rsidR="00886144" w:rsidRPr="00E930C9" w:rsidRDefault="00886144" w:rsidP="00F70CA9">
            <w:pPr>
              <w:spacing w:after="0" w:line="240" w:lineRule="auto"/>
              <w:jc w:val="both"/>
              <w:rPr>
                <w:rFonts w:eastAsia="Yu Mincho" w:cstheme="minorHAnsi"/>
              </w:rPr>
            </w:pPr>
          </w:p>
          <w:p w14:paraId="5715AA20" w14:textId="77777777" w:rsidR="00886144" w:rsidRPr="00942B98" w:rsidRDefault="00886144" w:rsidP="00F70CA9">
            <w:pPr>
              <w:spacing w:after="0" w:line="240" w:lineRule="auto"/>
              <w:jc w:val="center"/>
              <w:rPr>
                <w:rFonts w:cstheme="minorHAnsi"/>
              </w:rPr>
            </w:pPr>
            <w:r w:rsidRPr="00942B98">
              <w:rPr>
                <w:rFonts w:eastAsia="Yu Mincho" w:cstheme="minorHAnsi"/>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C73AD" w14:textId="77777777" w:rsidR="00886144" w:rsidRPr="00942B98" w:rsidRDefault="00886144" w:rsidP="00F70CA9">
            <w:pPr>
              <w:pStyle w:val="Betarp"/>
              <w:jc w:val="both"/>
              <w:rPr>
                <w:rFonts w:cstheme="minorHAnsi"/>
                <w:lang w:eastAsia="en-US"/>
              </w:rPr>
            </w:pPr>
            <w:r w:rsidRPr="00942B98">
              <w:rPr>
                <w:rFonts w:cstheme="minorHAnsi"/>
                <w:lang w:eastAsia="en-US"/>
              </w:rPr>
              <w:t>Iš Lietuvoje įsteigtų subjektų įrodančių dokumentų nereikalaujama. Užtenka pateikto EBVPD.</w:t>
            </w:r>
          </w:p>
          <w:p w14:paraId="455E9CD2" w14:textId="77777777" w:rsidR="00886144" w:rsidRPr="00942B98" w:rsidRDefault="00886144" w:rsidP="00F70CA9">
            <w:pPr>
              <w:pStyle w:val="Betarp"/>
              <w:jc w:val="both"/>
              <w:rPr>
                <w:rFonts w:cstheme="minorHAnsi"/>
                <w:bCs/>
                <w:iCs/>
                <w:lang w:eastAsia="en-US"/>
              </w:rPr>
            </w:pPr>
          </w:p>
          <w:p w14:paraId="59B3108F" w14:textId="77777777" w:rsidR="00886144" w:rsidRPr="00942B98" w:rsidRDefault="00886144" w:rsidP="00F70CA9">
            <w:pPr>
              <w:spacing w:after="0" w:line="240" w:lineRule="auto"/>
              <w:rPr>
                <w:rFonts w:cstheme="minorHAnsi"/>
                <w:b/>
                <w:bCs/>
              </w:rPr>
            </w:pPr>
            <w:r w:rsidRPr="00942B98">
              <w:rPr>
                <w:rFonts w:cstheme="minorHAnsi"/>
                <w:b/>
                <w:bCs/>
              </w:rPr>
              <w:t xml:space="preserve">Priimant sprendimus dėl tiekėjo pašalinimo iš pirkimo procedūros šiame punkte nurodytu pašalinimo pagrindu, be kita ko, atsižvelgiama į nacionalinėje duomenų bazėje adresu: </w:t>
            </w:r>
          </w:p>
          <w:p w14:paraId="458F29D9" w14:textId="77777777" w:rsidR="00886144" w:rsidRPr="00942B98" w:rsidRDefault="00886144" w:rsidP="00F70CA9">
            <w:pPr>
              <w:pStyle w:val="Betarp"/>
              <w:jc w:val="both"/>
              <w:rPr>
                <w:rFonts w:cstheme="minorHAnsi"/>
                <w:lang w:eastAsia="en-US"/>
              </w:rPr>
            </w:pPr>
            <w:hyperlink r:id="rId22" w:history="1">
              <w:r w:rsidRPr="00942B98">
                <w:rPr>
                  <w:rStyle w:val="Hipersaitas"/>
                  <w:rFonts w:cstheme="minorHAnsi"/>
                  <w:u w:val="single"/>
                </w:rPr>
                <w:t>https://kt.gov.lt/lt/atviri-duomenys/diskvalifikavimas-is-viesuju-pirkimu</w:t>
              </w:r>
            </w:hyperlink>
            <w:r w:rsidRPr="00942B98">
              <w:rPr>
                <w:rFonts w:cstheme="minorHAnsi"/>
              </w:rPr>
              <w:t xml:space="preserve"> skelbiamą informaciją</w:t>
            </w:r>
            <w:r>
              <w:rPr>
                <w:rFonts w:cstheme="minorHAnsi"/>
              </w:rPr>
              <w:t xml:space="preserve"> </w:t>
            </w:r>
            <w:r w:rsidRPr="00942B98">
              <w:rPr>
                <w:rFonts w:cstheme="minorHAnsi"/>
              </w:rPr>
              <w:t xml:space="preserve">. </w:t>
            </w:r>
          </w:p>
        </w:tc>
      </w:tr>
    </w:tbl>
    <w:p w14:paraId="19BE0C21" w14:textId="77777777" w:rsidR="00886144" w:rsidRDefault="00886144" w:rsidP="00886144">
      <w:pPr>
        <w:rPr>
          <w:rFonts w:cstheme="minorHAnsi"/>
        </w:rPr>
      </w:pPr>
    </w:p>
    <w:p w14:paraId="327B1AA3" w14:textId="279BC03A"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0B45B0">
        <w:rPr>
          <w:rFonts w:cstheme="minorHAnsi"/>
          <w:smallCaps/>
          <w:sz w:val="22"/>
          <w:szCs w:val="22"/>
        </w:rPr>
        <w:t>__________</w:t>
      </w:r>
      <w:r w:rsidR="00745D50">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73EAFF75">
      <w:pPr>
        <w:pStyle w:val="Antrat2"/>
        <w:ind w:left="5103"/>
        <w:rPr>
          <w:rFonts w:asciiTheme="minorHAnsi" w:eastAsia="Calibri" w:hAnsiTheme="minorHAnsi" w:cstheme="minorBidi"/>
          <w:color w:val="0070C0"/>
          <w:sz w:val="21"/>
          <w:szCs w:val="21"/>
        </w:rPr>
      </w:pPr>
      <w:bookmarkStart w:id="51" w:name="_Ref38291223"/>
      <w:bookmarkStart w:id="52" w:name="_Ref38291334"/>
      <w:bookmarkStart w:id="53" w:name="_Ref38533412"/>
      <w:bookmarkStart w:id="54" w:name="_Toc195771738"/>
      <w:r w:rsidRPr="73EAFF75">
        <w:rPr>
          <w:rFonts w:asciiTheme="minorHAnsi" w:eastAsia="Calibri" w:hAnsiTheme="minorHAnsi" w:cstheme="minorBidi"/>
          <w:color w:val="0070C0"/>
          <w:sz w:val="21"/>
          <w:szCs w:val="21"/>
        </w:rPr>
        <w:lastRenderedPageBreak/>
        <w:t xml:space="preserve">Pirkimo sąlygų </w:t>
      </w:r>
      <w:r w:rsidR="00F1334C" w:rsidRPr="73EAFF75">
        <w:rPr>
          <w:rFonts w:asciiTheme="minorHAnsi" w:eastAsia="Calibri" w:hAnsiTheme="minorHAnsi" w:cstheme="minorBidi"/>
          <w:color w:val="0070C0"/>
          <w:sz w:val="21"/>
          <w:szCs w:val="21"/>
        </w:rPr>
        <w:t>4</w:t>
      </w:r>
      <w:r w:rsidRPr="73EAFF75">
        <w:rPr>
          <w:rFonts w:asciiTheme="minorHAnsi" w:eastAsia="Calibri" w:hAnsiTheme="minorHAnsi" w:cstheme="minorBidi"/>
          <w:color w:val="0070C0"/>
          <w:sz w:val="21"/>
          <w:szCs w:val="21"/>
        </w:rPr>
        <w:t xml:space="preserve"> priedas „Tiekėjų kvalifikacijos reikalavimai</w:t>
      </w:r>
      <w:r w:rsidR="00283391" w:rsidRPr="73EAFF75">
        <w:rPr>
          <w:rFonts w:asciiTheme="minorHAnsi" w:eastAsia="Calibri" w:hAnsiTheme="minorHAnsi" w:cstheme="minorBidi"/>
          <w:color w:val="0070C0"/>
          <w:sz w:val="21"/>
          <w:szCs w:val="21"/>
        </w:rPr>
        <w:t xml:space="preserve"> ir reikalaujami kokybės bei aplinkos apsaugos vadybos sistemų standartai</w:t>
      </w:r>
      <w:r w:rsidRPr="73EAFF75">
        <w:rPr>
          <w:rFonts w:asciiTheme="minorHAnsi" w:eastAsia="Calibri" w:hAnsiTheme="minorHAnsi" w:cstheme="minorBid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171B5681" w:rsidR="00B712C7" w:rsidRPr="00F46AA5" w:rsidRDefault="00B712C7" w:rsidP="00F46AA5">
      <w:pPr>
        <w:pStyle w:val="Sraopastraipa"/>
        <w:numPr>
          <w:ilvl w:val="0"/>
          <w:numId w:val="28"/>
        </w:numPr>
        <w:spacing w:after="0" w:line="20" w:lineRule="atLeast"/>
        <w:ind w:left="851" w:hanging="284"/>
        <w:jc w:val="both"/>
        <w:rPr>
          <w:rFonts w:eastAsiaTheme="minorHAnsi" w:cstheme="minorHAnsi"/>
        </w:rPr>
      </w:pPr>
      <w:r w:rsidRPr="00F46AA5">
        <w:rPr>
          <w:rFonts w:eastAsiaTheme="minorHAnsi" w:cstheme="minorHAnsi"/>
          <w:iCs/>
          <w:lang w:eastAsia="en-US"/>
        </w:rPr>
        <w:t>Reikalavimai tiekėjo kvalifikacijai nėra nustatomi.</w:t>
      </w:r>
      <w:r w:rsidR="006545F9" w:rsidRPr="00F46AA5">
        <w:rPr>
          <w:rFonts w:eastAsiaTheme="minorHAnsi" w:cstheme="minorHAnsi"/>
          <w:iCs/>
          <w:lang w:eastAsia="en-US"/>
        </w:rPr>
        <w:t xml:space="preserve"> </w:t>
      </w:r>
    </w:p>
    <w:p w14:paraId="54610207" w14:textId="77777777" w:rsidR="0020417D" w:rsidRDefault="00D34B7D" w:rsidP="007D5ACE">
      <w:pPr>
        <w:pStyle w:val="Sraopastraipa"/>
        <w:spacing w:after="0" w:line="20" w:lineRule="atLeast"/>
        <w:ind w:left="0" w:firstLine="567"/>
        <w:jc w:val="both"/>
        <w:rPr>
          <w:rFonts w:eastAsia="Calibri" w:cstheme="minorHAnsi"/>
          <w:iCs/>
          <w:lang w:eastAsia="en-US"/>
        </w:rPr>
      </w:pPr>
      <w:r>
        <w:rPr>
          <w:rFonts w:eastAsia="Calibri" w:cstheme="minorHAnsi"/>
          <w:lang w:eastAsia="en-US"/>
        </w:rPr>
        <w:t xml:space="preserve">2. </w:t>
      </w:r>
      <w:r w:rsidRPr="00F0499F">
        <w:rPr>
          <w:rFonts w:eastAsia="Calibri" w:cstheme="minorHAnsi"/>
          <w:lang w:eastAsia="en-US"/>
        </w:rPr>
        <w:t xml:space="preserve">Perkančioji organizacija nereikalauja, kad tiekėjai </w:t>
      </w:r>
      <w:r w:rsidRPr="00D34B7D">
        <w:rPr>
          <w:rFonts w:eastAsia="Calibri" w:cstheme="minorHAnsi"/>
          <w:lang w:eastAsia="en-US"/>
        </w:rPr>
        <w:t>laikytųsi k</w:t>
      </w:r>
      <w:r w:rsidRPr="00D34B7D">
        <w:rPr>
          <w:rFonts w:eastAsia="Calibri" w:cstheme="minorHAnsi"/>
          <w:iCs/>
          <w:lang w:eastAsia="en-US"/>
        </w:rPr>
        <w:t>okybės vadybos sistemos ir (arba) aplinkos apsaugos vadybos sistemos standartų</w:t>
      </w:r>
      <w:r w:rsidR="007D5ACE">
        <w:rPr>
          <w:rFonts w:eastAsia="Calibri" w:cstheme="minorHAnsi"/>
          <w:iCs/>
          <w:lang w:eastAsia="en-US"/>
        </w:rPr>
        <w:t>.</w:t>
      </w:r>
    </w:p>
    <w:p w14:paraId="53E6E1B5" w14:textId="4CBE2778" w:rsidR="00F2031C" w:rsidRDefault="00471597" w:rsidP="005A62EB">
      <w:pPr>
        <w:pStyle w:val="Sraopastraipa"/>
        <w:spacing w:after="0" w:line="20" w:lineRule="atLeast"/>
        <w:ind w:left="0" w:firstLine="567"/>
        <w:jc w:val="center"/>
        <w:rPr>
          <w:rFonts w:eastAsia="Calibri" w:cstheme="minorHAnsi"/>
          <w:iCs/>
          <w:lang w:eastAsia="en-US"/>
        </w:rPr>
      </w:pPr>
      <w:r>
        <w:rPr>
          <w:rFonts w:eastAsia="Calibri" w:cstheme="minorHAnsi"/>
          <w:iCs/>
          <w:lang w:eastAsia="en-US"/>
        </w:rPr>
        <w:t>______________________________</w:t>
      </w:r>
    </w:p>
    <w:p w14:paraId="611D299E"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4443F2AA"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22D45931"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26504994"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3C5FA748"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6000E826"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20AE6789"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757BC84F"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4B864F22"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0D7699B3"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2E765048"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2EA16986"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68E92F17"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251A661A"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1D3CD32D"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583FC2B9"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2F336886"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76205270"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6841253A"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15FF46BD"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78BD1086"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445F7573"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5E97DF2C"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4155B1DB"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0403FC16"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0FFCC82E"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42945C53"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6E123578"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45B0FD28"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1D8FC2FF"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3507641D" w14:textId="77777777" w:rsidR="00F2031C" w:rsidRDefault="00F2031C" w:rsidP="005A62EB">
      <w:pPr>
        <w:pStyle w:val="Sraopastraipa"/>
        <w:spacing w:after="0" w:line="20" w:lineRule="atLeast"/>
        <w:ind w:left="0" w:firstLine="567"/>
        <w:jc w:val="center"/>
        <w:rPr>
          <w:rFonts w:eastAsia="Calibri" w:cstheme="minorHAnsi"/>
          <w:iCs/>
          <w:lang w:eastAsia="en-US"/>
        </w:rPr>
      </w:pPr>
    </w:p>
    <w:p w14:paraId="461571AD" w14:textId="77777777" w:rsidR="00F2031C" w:rsidRDefault="00F2031C" w:rsidP="005A62EB">
      <w:pPr>
        <w:pStyle w:val="Sraopastraipa"/>
        <w:spacing w:after="0" w:line="20" w:lineRule="atLeast"/>
        <w:ind w:left="0" w:firstLine="567"/>
        <w:jc w:val="center"/>
        <w:rPr>
          <w:rFonts w:cstheme="minorHAnsi"/>
          <w:b/>
          <w:bCs/>
          <w:smallCaps/>
          <w:sz w:val="22"/>
          <w:szCs w:val="22"/>
        </w:rPr>
      </w:pPr>
    </w:p>
    <w:p w14:paraId="720808C4" w14:textId="77777777" w:rsidR="003F63A2" w:rsidRDefault="003F63A2" w:rsidP="005A62EB">
      <w:pPr>
        <w:pStyle w:val="Sraopastraipa"/>
        <w:spacing w:after="0" w:line="20" w:lineRule="atLeast"/>
        <w:ind w:left="0" w:firstLine="567"/>
        <w:jc w:val="center"/>
        <w:rPr>
          <w:rFonts w:cstheme="minorHAnsi"/>
          <w:b/>
          <w:bCs/>
          <w:smallCaps/>
          <w:sz w:val="22"/>
          <w:szCs w:val="22"/>
        </w:rPr>
      </w:pPr>
    </w:p>
    <w:p w14:paraId="314178FF" w14:textId="77777777" w:rsidR="003F63A2" w:rsidRDefault="003F63A2" w:rsidP="005A62EB">
      <w:pPr>
        <w:pStyle w:val="Sraopastraipa"/>
        <w:spacing w:after="0" w:line="20" w:lineRule="atLeast"/>
        <w:ind w:left="0" w:firstLine="567"/>
        <w:jc w:val="center"/>
        <w:rPr>
          <w:rFonts w:cstheme="minorHAnsi"/>
          <w:b/>
          <w:bCs/>
          <w:smallCaps/>
          <w:sz w:val="22"/>
          <w:szCs w:val="22"/>
        </w:rPr>
      </w:pPr>
    </w:p>
    <w:p w14:paraId="44FC3C96" w14:textId="77777777" w:rsidR="003F63A2" w:rsidRPr="00F0499F" w:rsidRDefault="003F63A2" w:rsidP="005A62EB">
      <w:pPr>
        <w:pStyle w:val="Sraopastraipa"/>
        <w:spacing w:after="0" w:line="20" w:lineRule="atLeast"/>
        <w:ind w:left="0" w:firstLine="567"/>
        <w:jc w:val="center"/>
        <w:rPr>
          <w:rFonts w:cstheme="minorHAnsi"/>
          <w:b/>
          <w:bCs/>
          <w:smallCaps/>
          <w:sz w:val="22"/>
          <w:szCs w:val="22"/>
        </w:rPr>
      </w:pPr>
    </w:p>
    <w:p w14:paraId="2F93193B" w14:textId="0D10010C" w:rsidR="6AAB1AAD" w:rsidRDefault="6AAB1AAD">
      <w:r>
        <w:br w:type="page"/>
      </w:r>
    </w:p>
    <w:p w14:paraId="5D0FDE6E" w14:textId="192DF949" w:rsidR="008D704D" w:rsidRPr="00F0499F" w:rsidRDefault="008D704D" w:rsidP="73EAFF75">
      <w:pPr>
        <w:pStyle w:val="Antrat2"/>
        <w:ind w:left="5103"/>
        <w:rPr>
          <w:rFonts w:asciiTheme="minorHAnsi" w:hAnsiTheme="minorHAnsi" w:cstheme="minorBidi"/>
          <w:color w:val="0070C0"/>
          <w:sz w:val="21"/>
          <w:szCs w:val="21"/>
        </w:rPr>
      </w:pPr>
      <w:bookmarkStart w:id="55" w:name="_Ref38291379"/>
      <w:bookmarkStart w:id="56" w:name="_Ref38291394"/>
      <w:bookmarkStart w:id="57" w:name="_Ref38898251"/>
      <w:bookmarkStart w:id="58" w:name="_Toc195771739"/>
      <w:r w:rsidRPr="73EAFF75">
        <w:rPr>
          <w:rFonts w:asciiTheme="minorHAnsi" w:eastAsia="Calibri" w:hAnsiTheme="minorHAnsi" w:cstheme="minorBidi"/>
          <w:color w:val="0070C0"/>
          <w:sz w:val="21"/>
          <w:szCs w:val="21"/>
        </w:rPr>
        <w:lastRenderedPageBreak/>
        <w:t xml:space="preserve">Pirkimo sąlygų </w:t>
      </w:r>
      <w:r w:rsidR="00F1334C" w:rsidRPr="73EAFF75">
        <w:rPr>
          <w:rFonts w:asciiTheme="minorHAnsi" w:eastAsia="Calibri" w:hAnsiTheme="minorHAnsi" w:cstheme="minorBidi"/>
          <w:color w:val="0070C0"/>
          <w:sz w:val="21"/>
          <w:szCs w:val="21"/>
        </w:rPr>
        <w:t>5</w:t>
      </w:r>
      <w:r w:rsidRPr="73EAFF75">
        <w:rPr>
          <w:rFonts w:asciiTheme="minorHAnsi" w:eastAsia="Calibri" w:hAnsiTheme="minorHAnsi" w:cstheme="minorBidi"/>
          <w:color w:val="0070C0"/>
          <w:sz w:val="21"/>
          <w:szCs w:val="21"/>
        </w:rPr>
        <w:t xml:space="preserve"> priedas „EBVPD“ </w:t>
      </w:r>
      <w:r w:rsidRPr="73EAFF75">
        <w:rPr>
          <w:rFonts w:asciiTheme="minorHAnsi" w:hAnsiTheme="minorHAnsi" w:cstheme="minorBid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3974CED0" w:rsidR="002F396F" w:rsidRPr="00F0499F" w:rsidRDefault="00B970B0" w:rsidP="00B970B0">
      <w:pPr>
        <w:jc w:val="center"/>
        <w:rPr>
          <w:rFonts w:cstheme="minorHAnsi"/>
          <w:smallCaps/>
          <w:sz w:val="22"/>
          <w:szCs w:val="22"/>
        </w:rPr>
      </w:pPr>
      <w:r w:rsidRPr="00F0499F">
        <w:rPr>
          <w:rFonts w:cstheme="minorHAnsi"/>
          <w:smallCaps/>
          <w:sz w:val="22"/>
          <w:szCs w:val="22"/>
        </w:rPr>
        <w:t>_________</w:t>
      </w:r>
      <w:r w:rsidR="00262C6C">
        <w:rPr>
          <w:rFonts w:cstheme="minorHAnsi"/>
          <w:smallCaps/>
          <w:sz w:val="22"/>
          <w:szCs w:val="22"/>
        </w:rPr>
        <w:t>____________</w:t>
      </w:r>
      <w:r w:rsidRPr="00F0499F">
        <w:rPr>
          <w:rFonts w:cstheme="minorHAnsi"/>
          <w:smallCaps/>
          <w:sz w:val="22"/>
          <w:szCs w:val="22"/>
        </w:rPr>
        <w:t>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73EAFF75">
      <w:pPr>
        <w:pStyle w:val="Antrat2"/>
        <w:ind w:left="5103"/>
        <w:rPr>
          <w:rFonts w:asciiTheme="minorHAnsi" w:eastAsia="Calibri" w:hAnsiTheme="minorHAnsi" w:cstheme="minorBidi"/>
          <w:color w:val="0070C0"/>
          <w:sz w:val="21"/>
          <w:szCs w:val="21"/>
        </w:rPr>
      </w:pPr>
      <w:bookmarkStart w:id="59" w:name="_Ref38540913"/>
      <w:bookmarkStart w:id="60" w:name="_Ref38898051"/>
      <w:bookmarkStart w:id="61" w:name="_Ref38901392"/>
      <w:bookmarkStart w:id="62" w:name="_Toc195771740"/>
      <w:r w:rsidRPr="73EAFF75">
        <w:rPr>
          <w:rFonts w:asciiTheme="minorHAnsi" w:eastAsia="Calibri" w:hAnsiTheme="minorHAnsi" w:cstheme="minorBidi"/>
          <w:color w:val="0070C0"/>
          <w:sz w:val="21"/>
          <w:szCs w:val="21"/>
        </w:rPr>
        <w:lastRenderedPageBreak/>
        <w:t xml:space="preserve">Pirkimo sąlygų </w:t>
      </w:r>
      <w:r w:rsidR="00F1334C" w:rsidRPr="73EAFF75">
        <w:rPr>
          <w:rFonts w:asciiTheme="minorHAnsi" w:eastAsia="Calibri" w:hAnsiTheme="minorHAnsi" w:cstheme="minorBidi"/>
          <w:color w:val="0070C0"/>
          <w:sz w:val="21"/>
          <w:szCs w:val="21"/>
        </w:rPr>
        <w:t>6</w:t>
      </w:r>
      <w:r w:rsidRPr="73EAFF75">
        <w:rPr>
          <w:rFonts w:asciiTheme="minorHAnsi" w:eastAsia="Calibri" w:hAnsiTheme="minorHAnsi" w:cstheme="minorBid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BA84879" w14:textId="77777777" w:rsidR="00136BFA" w:rsidRDefault="00136BFA" w:rsidP="00136BFA">
      <w:pPr>
        <w:spacing w:after="0" w:line="240" w:lineRule="auto"/>
        <w:jc w:val="center"/>
        <w:rPr>
          <w:rFonts w:eastAsia="Calibri" w:cstheme="minorHAnsi"/>
          <w:b/>
          <w:bCs/>
          <w:noProof/>
          <w:sz w:val="24"/>
          <w:szCs w:val="24"/>
          <w:lang w:eastAsia="en-US"/>
        </w:rPr>
      </w:pPr>
      <w:r>
        <w:rPr>
          <w:rFonts w:eastAsia="Calibri" w:cstheme="minorHAnsi"/>
          <w:b/>
          <w:bCs/>
          <w:noProof/>
          <w:sz w:val="24"/>
          <w:szCs w:val="24"/>
          <w:lang w:eastAsia="en-US"/>
        </w:rPr>
        <w:t>Pasiūlymo forma p</w:t>
      </w:r>
      <w:r w:rsidRPr="0087461D">
        <w:rPr>
          <w:rFonts w:eastAsia="Calibri" w:cstheme="minorHAnsi"/>
          <w:b/>
          <w:bCs/>
          <w:noProof/>
          <w:sz w:val="24"/>
          <w:szCs w:val="24"/>
          <w:lang w:eastAsia="en-US"/>
        </w:rPr>
        <w:t>ateikiama atskiru pr</w:t>
      </w:r>
      <w:r>
        <w:rPr>
          <w:rFonts w:eastAsia="Calibri" w:cstheme="minorHAnsi"/>
          <w:b/>
          <w:bCs/>
          <w:noProof/>
          <w:sz w:val="24"/>
          <w:szCs w:val="24"/>
          <w:lang w:eastAsia="en-US"/>
        </w:rPr>
        <w:t>i</w:t>
      </w:r>
      <w:r w:rsidRPr="0087461D">
        <w:rPr>
          <w:rFonts w:eastAsia="Calibri" w:cstheme="minorHAnsi"/>
          <w:b/>
          <w:bCs/>
          <w:noProof/>
          <w:sz w:val="24"/>
          <w:szCs w:val="24"/>
          <w:lang w:eastAsia="en-US"/>
        </w:rPr>
        <w:t>edu</w:t>
      </w:r>
    </w:p>
    <w:p w14:paraId="44968CB1" w14:textId="77777777" w:rsidR="00136BFA" w:rsidRDefault="00136BFA" w:rsidP="00136BFA">
      <w:pPr>
        <w:spacing w:after="0" w:line="240" w:lineRule="auto"/>
        <w:jc w:val="center"/>
        <w:rPr>
          <w:rFonts w:eastAsia="Calibri" w:cstheme="minorHAnsi"/>
          <w:b/>
          <w:bCs/>
          <w:noProof/>
          <w:sz w:val="24"/>
          <w:szCs w:val="24"/>
          <w:lang w:eastAsia="en-US"/>
        </w:rPr>
      </w:pPr>
    </w:p>
    <w:p w14:paraId="45DF2F5A" w14:textId="77777777" w:rsidR="00136BFA" w:rsidRPr="0087461D" w:rsidRDefault="00136BFA" w:rsidP="00136BFA">
      <w:pPr>
        <w:spacing w:after="0" w:line="240" w:lineRule="auto"/>
        <w:jc w:val="center"/>
        <w:rPr>
          <w:rFonts w:eastAsia="Calibri" w:cstheme="minorHAnsi"/>
          <w:b/>
          <w:bCs/>
          <w:noProof/>
          <w:sz w:val="24"/>
          <w:szCs w:val="24"/>
          <w:lang w:eastAsia="en-US"/>
        </w:rPr>
      </w:pPr>
    </w:p>
    <w:p w14:paraId="5A12B57E" w14:textId="19F89231" w:rsidR="00693D4F" w:rsidRDefault="00136BFA" w:rsidP="00982EE8">
      <w:pPr>
        <w:jc w:val="center"/>
        <w:rPr>
          <w:rFonts w:cstheme="minorHAnsi"/>
          <w:color w:val="7030A0"/>
        </w:rPr>
      </w:pPr>
      <w:r>
        <w:rPr>
          <w:rFonts w:cstheme="minorHAnsi"/>
        </w:rPr>
        <w:t>______________</w:t>
      </w:r>
      <w:r w:rsidR="00693D4F" w:rsidRPr="00F0499F">
        <w:rPr>
          <w:rFonts w:cstheme="minorHAnsi"/>
        </w:rPr>
        <w:t>__________</w:t>
      </w:r>
    </w:p>
    <w:p w14:paraId="1B1C1ECC" w14:textId="7E0694C4" w:rsidR="000C6068" w:rsidRPr="001C712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73EAFF75">
      <w:pPr>
        <w:pStyle w:val="Antrat2"/>
        <w:ind w:left="5103"/>
        <w:rPr>
          <w:rFonts w:asciiTheme="minorHAnsi" w:eastAsia="Calibri" w:hAnsiTheme="minorHAnsi" w:cstheme="minorBidi"/>
          <w:color w:val="0070C0"/>
          <w:sz w:val="21"/>
          <w:szCs w:val="21"/>
        </w:rPr>
      </w:pPr>
      <w:bookmarkStart w:id="63" w:name="_Ref39484039"/>
      <w:bookmarkStart w:id="64" w:name="_Ref40278562"/>
      <w:bookmarkStart w:id="65" w:name="_Toc195771741"/>
      <w:r w:rsidRPr="73EAFF75">
        <w:rPr>
          <w:rFonts w:asciiTheme="minorHAnsi" w:eastAsia="Calibri" w:hAnsiTheme="minorHAnsi" w:cstheme="minorBidi"/>
          <w:color w:val="0070C0"/>
          <w:sz w:val="21"/>
          <w:szCs w:val="21"/>
        </w:rPr>
        <w:lastRenderedPageBreak/>
        <w:t xml:space="preserve">Pirkimo sąlygų </w:t>
      </w:r>
      <w:r w:rsidR="00910C39" w:rsidRPr="73EAFF75">
        <w:rPr>
          <w:rFonts w:asciiTheme="minorHAnsi" w:eastAsia="Calibri" w:hAnsiTheme="minorHAnsi" w:cstheme="minorBidi"/>
          <w:color w:val="0070C0"/>
          <w:sz w:val="21"/>
          <w:szCs w:val="21"/>
        </w:rPr>
        <w:t>7</w:t>
      </w:r>
      <w:r w:rsidRPr="73EAFF75">
        <w:rPr>
          <w:rFonts w:asciiTheme="minorHAnsi" w:eastAsia="Calibri" w:hAnsiTheme="minorHAnsi" w:cstheme="minorBid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6EC437C8" w14:textId="77777777" w:rsidR="001103F4" w:rsidRPr="00522A1F" w:rsidRDefault="001103F4" w:rsidP="001103F4">
      <w:pPr>
        <w:ind w:firstLine="709"/>
        <w:rPr>
          <w:rFonts w:ascii="Calibri" w:eastAsia="Calibri" w:hAnsi="Calibri" w:cs="Calibri"/>
        </w:rPr>
      </w:pPr>
      <w:r w:rsidRPr="00522A1F">
        <w:rPr>
          <w:rFonts w:ascii="Calibri" w:eastAsia="Calibri" w:hAnsi="Calibri" w:cs="Calibri"/>
        </w:rPr>
        <w:t xml:space="preserve">1. </w:t>
      </w:r>
      <w:r w:rsidRPr="00522A1F">
        <w:rPr>
          <w:rFonts w:ascii="Calibri" w:eastAsia="Calibri" w:hAnsi="Calibri" w:cs="Calibri"/>
          <w:b/>
          <w:bCs/>
        </w:rPr>
        <w:t>Ekonomiškai naudingiausio pasiūlymo vertinimas</w:t>
      </w:r>
      <w:r w:rsidRPr="00522A1F">
        <w:rPr>
          <w:rFonts w:ascii="Calibri" w:eastAsia="Calibri" w:hAnsi="Calibri" w:cs="Calibri"/>
        </w:rPr>
        <w:t xml:space="preserve"> bus atliekamas pagal vertinimo kriterijus ir jų lyginamuosius svorius, išreikštais konkrečiais dydžiais, kurie nurodyti šiame skyriuje toliau. Tiekėjas turi pateikti techninį pasiūlymą, leidžiantį įvertinti jo pasiūlymą pagal nurodytus vertinimo kriterijus ir jų parametrų lyginamuosius svorius. </w:t>
      </w:r>
    </w:p>
    <w:p w14:paraId="789CE9AA" w14:textId="77777777" w:rsidR="001103F4" w:rsidRPr="00522A1F" w:rsidRDefault="001103F4" w:rsidP="001103F4">
      <w:pPr>
        <w:spacing w:after="0" w:line="300" w:lineRule="auto"/>
        <w:ind w:firstLine="709"/>
        <w:jc w:val="both"/>
        <w:rPr>
          <w:rFonts w:ascii="Calibri" w:eastAsia="Calibri" w:hAnsi="Calibri" w:cs="Calibri"/>
        </w:rPr>
      </w:pPr>
      <w:r w:rsidRPr="00522A1F">
        <w:rPr>
          <w:rFonts w:ascii="Calibri" w:eastAsia="Calibri" w:hAnsi="Calibri" w:cs="Calibri"/>
        </w:rPr>
        <w:t xml:space="preserve">2. Ekonomiškai naudingiausio pasiūlymo nustatymo taisyklės: </w:t>
      </w:r>
    </w:p>
    <w:p w14:paraId="36BD2242" w14:textId="77777777" w:rsidR="001103F4" w:rsidRDefault="001103F4" w:rsidP="001103F4">
      <w:pPr>
        <w:spacing w:after="0" w:line="300" w:lineRule="auto"/>
        <w:ind w:firstLine="709"/>
        <w:jc w:val="both"/>
        <w:rPr>
          <w:rFonts w:ascii="Calibri" w:eastAsia="Calibri" w:hAnsi="Calibri" w:cs="Calibri"/>
          <w:b/>
          <w:bCs/>
        </w:rPr>
      </w:pPr>
      <w:r w:rsidRPr="00522A1F">
        <w:rPr>
          <w:rFonts w:ascii="Calibri" w:eastAsia="Calibri" w:hAnsi="Calibri" w:cs="Calibri"/>
        </w:rPr>
        <w:t xml:space="preserve">2.1. </w:t>
      </w:r>
      <w:r w:rsidRPr="2C49686C">
        <w:rPr>
          <w:rFonts w:ascii="Calibri" w:eastAsia="Calibri" w:hAnsi="Calibri" w:cs="Calibri"/>
          <w:b/>
          <w:bCs/>
        </w:rPr>
        <w:t>Taikoma 1 pirkimo daliai Slankioji lenta: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34353938" w14:textId="77777777" w:rsidTr="000F0983">
        <w:trPr>
          <w:trHeight w:val="412"/>
        </w:trPr>
        <w:tc>
          <w:tcPr>
            <w:tcW w:w="8297" w:type="dxa"/>
            <w:gridSpan w:val="2"/>
            <w:shd w:val="clear" w:color="auto" w:fill="F3F3F3"/>
          </w:tcPr>
          <w:p w14:paraId="10D80F6D"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1. Tiekėjo pasiūlymo kaina, nurodyta Pirkimo dokumentų 6 priedo 8 stulpelyje (C)</w:t>
            </w:r>
          </w:p>
        </w:tc>
        <w:tc>
          <w:tcPr>
            <w:tcW w:w="1745" w:type="dxa"/>
            <w:shd w:val="clear" w:color="auto" w:fill="F3F3F3"/>
            <w:vAlign w:val="center"/>
          </w:tcPr>
          <w:p w14:paraId="4BD48D15"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X = 95</w:t>
            </w:r>
          </w:p>
        </w:tc>
      </w:tr>
      <w:tr w:rsidR="001103F4" w14:paraId="3B38380C" w14:textId="77777777" w:rsidTr="000F0983">
        <w:trPr>
          <w:trHeight w:val="412"/>
        </w:trPr>
        <w:tc>
          <w:tcPr>
            <w:tcW w:w="8297" w:type="dxa"/>
            <w:gridSpan w:val="2"/>
            <w:shd w:val="clear" w:color="auto" w:fill="F3F3F3"/>
            <w:vAlign w:val="bottom"/>
          </w:tcPr>
          <w:p w14:paraId="78E0E3F8"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66969DFF"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T = 5</w:t>
            </w:r>
          </w:p>
        </w:tc>
      </w:tr>
      <w:tr w:rsidR="001103F4" w14:paraId="77FB4FB8" w14:textId="77777777" w:rsidTr="000F0983">
        <w:trPr>
          <w:trHeight w:val="360"/>
        </w:trPr>
        <w:tc>
          <w:tcPr>
            <w:tcW w:w="3893" w:type="dxa"/>
          </w:tcPr>
          <w:p w14:paraId="76CAFA39"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63EE630D"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4B5ADDC9"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5856919C" w14:textId="77777777" w:rsidTr="000F0983">
        <w:trPr>
          <w:trHeight w:val="699"/>
        </w:trPr>
        <w:tc>
          <w:tcPr>
            <w:tcW w:w="3893" w:type="dxa"/>
          </w:tcPr>
          <w:p w14:paraId="7F2E2EAA"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29C13475" w14:textId="77777777" w:rsidR="001103F4"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74063A5A"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5 balai:</w:t>
            </w:r>
            <w:r w:rsidRPr="6708072B">
              <w:rPr>
                <w:rFonts w:ascii="Calibri" w:eastAsia="Times New Roman" w:hAnsi="Calibri" w:cs="Calibri"/>
                <w:noProof/>
              </w:rPr>
              <w:t xml:space="preserve"> 30 mėnesių</w:t>
            </w:r>
          </w:p>
        </w:tc>
        <w:tc>
          <w:tcPr>
            <w:tcW w:w="1745" w:type="dxa"/>
            <w:vMerge/>
          </w:tcPr>
          <w:p w14:paraId="2DF98456" w14:textId="77777777" w:rsidR="001103F4" w:rsidRDefault="001103F4" w:rsidP="000F0983"/>
        </w:tc>
      </w:tr>
    </w:tbl>
    <w:p w14:paraId="0C1CFA9F" w14:textId="77777777" w:rsidR="001103F4" w:rsidRDefault="001103F4" w:rsidP="001103F4">
      <w:pPr>
        <w:spacing w:after="0" w:line="300" w:lineRule="auto"/>
        <w:ind w:firstLine="709"/>
        <w:jc w:val="both"/>
        <w:rPr>
          <w:rFonts w:ascii="Calibri" w:eastAsia="Calibri" w:hAnsi="Calibri" w:cs="Calibri"/>
        </w:rPr>
      </w:pPr>
    </w:p>
    <w:p w14:paraId="4EC75D48" w14:textId="7777777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2.2. </w:t>
      </w:r>
      <w:r w:rsidRPr="2C49686C">
        <w:rPr>
          <w:rFonts w:ascii="Calibri" w:eastAsia="Calibri" w:hAnsi="Calibri" w:cs="Calibri"/>
          <w:b/>
          <w:bCs/>
        </w:rPr>
        <w:t>Taikoma 2 pirkimo daliai Naktipuodžio kėdutė su plastikine sėdimąja dalimi: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39298CBE" w14:textId="77777777" w:rsidTr="000F0983">
        <w:trPr>
          <w:trHeight w:val="300"/>
        </w:trPr>
        <w:tc>
          <w:tcPr>
            <w:tcW w:w="8297" w:type="dxa"/>
            <w:gridSpan w:val="2"/>
            <w:shd w:val="clear" w:color="auto" w:fill="F3F3F3"/>
          </w:tcPr>
          <w:p w14:paraId="515283D9"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6598FCDD"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X = 90</w:t>
            </w:r>
          </w:p>
        </w:tc>
      </w:tr>
      <w:tr w:rsidR="001103F4" w14:paraId="44DDD78B" w14:textId="77777777" w:rsidTr="000F0983">
        <w:trPr>
          <w:trHeight w:val="300"/>
        </w:trPr>
        <w:tc>
          <w:tcPr>
            <w:tcW w:w="8297" w:type="dxa"/>
            <w:gridSpan w:val="2"/>
            <w:shd w:val="clear" w:color="auto" w:fill="F3F3F3"/>
            <w:vAlign w:val="bottom"/>
          </w:tcPr>
          <w:p w14:paraId="0A09226E"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1B7A7B6D"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 = 10</w:t>
            </w:r>
          </w:p>
        </w:tc>
      </w:tr>
      <w:tr w:rsidR="001103F4" w14:paraId="42289230" w14:textId="77777777" w:rsidTr="000F0983">
        <w:trPr>
          <w:trHeight w:val="300"/>
        </w:trPr>
        <w:tc>
          <w:tcPr>
            <w:tcW w:w="3893" w:type="dxa"/>
          </w:tcPr>
          <w:p w14:paraId="0DA2CC43"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3982D4DF"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6B2D4121"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00F9CD00" w14:textId="77777777" w:rsidTr="000F0983">
        <w:trPr>
          <w:trHeight w:val="300"/>
        </w:trPr>
        <w:tc>
          <w:tcPr>
            <w:tcW w:w="3893" w:type="dxa"/>
          </w:tcPr>
          <w:p w14:paraId="297D1760"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3EF692D8" w14:textId="77777777" w:rsidR="001103F4"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146C4190"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5 balai:</w:t>
            </w:r>
            <w:r w:rsidRPr="6708072B">
              <w:rPr>
                <w:rFonts w:ascii="Calibri" w:eastAsia="Times New Roman" w:hAnsi="Calibri" w:cs="Calibri"/>
                <w:noProof/>
              </w:rPr>
              <w:t xml:space="preserve"> 30 mėnesių</w:t>
            </w:r>
          </w:p>
        </w:tc>
        <w:tc>
          <w:tcPr>
            <w:tcW w:w="1745" w:type="dxa"/>
            <w:vMerge/>
          </w:tcPr>
          <w:p w14:paraId="181BE3AB" w14:textId="77777777" w:rsidR="001103F4" w:rsidRDefault="001103F4" w:rsidP="000F0983"/>
        </w:tc>
      </w:tr>
      <w:tr w:rsidR="001103F4" w14:paraId="6E652BCE" w14:textId="77777777" w:rsidTr="000F0983">
        <w:trPr>
          <w:trHeight w:val="300"/>
        </w:trPr>
        <w:tc>
          <w:tcPr>
            <w:tcW w:w="3891" w:type="dxa"/>
          </w:tcPr>
          <w:p w14:paraId="0A3A1D1E" w14:textId="77777777" w:rsidR="001103F4" w:rsidRDefault="001103F4" w:rsidP="000F0983">
            <w:pPr>
              <w:spacing w:line="240" w:lineRule="atLeast"/>
              <w:jc w:val="both"/>
              <w:rPr>
                <w:rFonts w:ascii="Calibri" w:hAnsi="Calibri" w:cs="Calibri"/>
                <w:color w:val="000000" w:themeColor="text1"/>
              </w:rPr>
            </w:pPr>
            <w:r w:rsidRPr="6708072B">
              <w:rPr>
                <w:rFonts w:ascii="Calibri" w:hAnsi="Calibri" w:cs="Calibri"/>
                <w:color w:val="000000" w:themeColor="text1"/>
              </w:rPr>
              <w:t>Išimamas indas - T</w:t>
            </w:r>
            <w:r w:rsidRPr="6708072B">
              <w:rPr>
                <w:rFonts w:ascii="Calibri" w:hAnsi="Calibri" w:cs="Calibri"/>
                <w:color w:val="000000" w:themeColor="text1"/>
                <w:vertAlign w:val="subscript"/>
              </w:rPr>
              <w:t>2</w:t>
            </w:r>
          </w:p>
        </w:tc>
        <w:tc>
          <w:tcPr>
            <w:tcW w:w="4402" w:type="dxa"/>
          </w:tcPr>
          <w:p w14:paraId="727BD081" w14:textId="77777777" w:rsidR="001103F4" w:rsidRDefault="001103F4" w:rsidP="000F0983">
            <w:pPr>
              <w:spacing w:after="0"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indas išimamas iš naudotojo nugaros pusės</w:t>
            </w:r>
          </w:p>
          <w:p w14:paraId="12FACA95" w14:textId="77777777" w:rsidR="001103F4"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5 balai:</w:t>
            </w:r>
            <w:r w:rsidRPr="6C4F1820">
              <w:rPr>
                <w:rFonts w:ascii="Calibri" w:eastAsia="Times New Roman" w:hAnsi="Calibri" w:cs="Calibri"/>
                <w:noProof/>
              </w:rPr>
              <w:t xml:space="preserve"> indas išimamas iš viršaus</w:t>
            </w:r>
          </w:p>
        </w:tc>
        <w:tc>
          <w:tcPr>
            <w:tcW w:w="1744" w:type="dxa"/>
            <w:vAlign w:val="center"/>
          </w:tcPr>
          <w:p w14:paraId="3A3A6C9A"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2</w:t>
            </w:r>
            <w:r w:rsidRPr="6708072B">
              <w:rPr>
                <w:rFonts w:ascii="Calibri" w:eastAsia="Times New Roman" w:hAnsi="Calibri" w:cs="Calibri"/>
                <w:b/>
                <w:bCs/>
                <w:noProof/>
              </w:rPr>
              <w:t xml:space="preserve"> = 0-5</w:t>
            </w:r>
          </w:p>
        </w:tc>
      </w:tr>
    </w:tbl>
    <w:p w14:paraId="3A4E7233" w14:textId="77777777" w:rsidR="001103F4" w:rsidRDefault="001103F4" w:rsidP="001103F4">
      <w:pPr>
        <w:spacing w:after="0" w:line="300" w:lineRule="auto"/>
        <w:ind w:firstLine="709"/>
        <w:jc w:val="both"/>
        <w:rPr>
          <w:rFonts w:ascii="Calibri" w:eastAsia="Calibri" w:hAnsi="Calibri" w:cs="Calibri"/>
          <w:b/>
          <w:bCs/>
        </w:rPr>
      </w:pPr>
    </w:p>
    <w:p w14:paraId="6E7FEBD0" w14:textId="7777777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2.3. </w:t>
      </w:r>
      <w:r w:rsidRPr="2C49686C">
        <w:rPr>
          <w:rFonts w:ascii="Calibri" w:eastAsia="Calibri" w:hAnsi="Calibri" w:cs="Calibri"/>
          <w:b/>
          <w:bCs/>
        </w:rPr>
        <w:t xml:space="preserve">Taikoma </w:t>
      </w:r>
      <w:r>
        <w:rPr>
          <w:rFonts w:ascii="Calibri" w:eastAsia="Calibri" w:hAnsi="Calibri" w:cs="Calibri"/>
          <w:b/>
          <w:bCs/>
        </w:rPr>
        <w:t>3</w:t>
      </w:r>
      <w:r w:rsidRPr="2C49686C">
        <w:rPr>
          <w:rFonts w:ascii="Calibri" w:eastAsia="Calibri" w:hAnsi="Calibri" w:cs="Calibri"/>
          <w:b/>
          <w:bCs/>
        </w:rPr>
        <w:t xml:space="preserve"> pirkimo daliai</w:t>
      </w:r>
      <w:r>
        <w:rPr>
          <w:rFonts w:ascii="Calibri" w:eastAsia="Calibri" w:hAnsi="Calibri" w:cs="Calibri"/>
          <w:b/>
          <w:bCs/>
        </w:rPr>
        <w:t xml:space="preserve"> Vonios lenta</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71669EC3" w14:textId="77777777" w:rsidTr="000F0983">
        <w:trPr>
          <w:trHeight w:val="300"/>
        </w:trPr>
        <w:tc>
          <w:tcPr>
            <w:tcW w:w="8297" w:type="dxa"/>
            <w:gridSpan w:val="2"/>
            <w:shd w:val="clear" w:color="auto" w:fill="F3F3F3"/>
          </w:tcPr>
          <w:p w14:paraId="3C8669D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0B986BA7"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X = 92</w:t>
            </w:r>
          </w:p>
        </w:tc>
      </w:tr>
      <w:tr w:rsidR="001103F4" w14:paraId="21B08067" w14:textId="77777777" w:rsidTr="000F0983">
        <w:trPr>
          <w:trHeight w:val="300"/>
        </w:trPr>
        <w:tc>
          <w:tcPr>
            <w:tcW w:w="8297" w:type="dxa"/>
            <w:gridSpan w:val="2"/>
            <w:shd w:val="clear" w:color="auto" w:fill="F3F3F3"/>
            <w:vAlign w:val="bottom"/>
          </w:tcPr>
          <w:p w14:paraId="08E5886B"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68AF21CC"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 = 8</w:t>
            </w:r>
          </w:p>
        </w:tc>
      </w:tr>
      <w:tr w:rsidR="001103F4" w14:paraId="161B1495" w14:textId="77777777" w:rsidTr="000F0983">
        <w:trPr>
          <w:trHeight w:val="300"/>
        </w:trPr>
        <w:tc>
          <w:tcPr>
            <w:tcW w:w="3893" w:type="dxa"/>
          </w:tcPr>
          <w:p w14:paraId="0B3ABB79"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6736D271"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3D342FD0"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0B02BC01" w14:textId="77777777" w:rsidTr="000F0983">
        <w:trPr>
          <w:trHeight w:val="300"/>
        </w:trPr>
        <w:tc>
          <w:tcPr>
            <w:tcW w:w="3893" w:type="dxa"/>
          </w:tcPr>
          <w:p w14:paraId="27F15FB0"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71F0A852"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38763346"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5 balai:</w:t>
            </w:r>
            <w:r w:rsidRPr="6708072B">
              <w:rPr>
                <w:rFonts w:ascii="Calibri" w:eastAsia="Times New Roman" w:hAnsi="Calibri" w:cs="Calibri"/>
                <w:noProof/>
              </w:rPr>
              <w:t xml:space="preserve"> 30 mėnesių</w:t>
            </w:r>
          </w:p>
        </w:tc>
        <w:tc>
          <w:tcPr>
            <w:tcW w:w="1745" w:type="dxa"/>
            <w:vMerge/>
          </w:tcPr>
          <w:p w14:paraId="2999C40C" w14:textId="77777777" w:rsidR="001103F4" w:rsidRDefault="001103F4" w:rsidP="000F0983"/>
        </w:tc>
      </w:tr>
      <w:tr w:rsidR="001103F4" w14:paraId="735E8F38" w14:textId="77777777" w:rsidTr="000F0983">
        <w:trPr>
          <w:trHeight w:val="300"/>
        </w:trPr>
        <w:tc>
          <w:tcPr>
            <w:tcW w:w="3891" w:type="dxa"/>
          </w:tcPr>
          <w:p w14:paraId="02F33C52" w14:textId="77777777" w:rsidR="001103F4" w:rsidRDefault="001103F4" w:rsidP="000F0983">
            <w:pPr>
              <w:spacing w:line="240" w:lineRule="atLeast"/>
              <w:jc w:val="both"/>
              <w:rPr>
                <w:rFonts w:ascii="Calibri" w:hAnsi="Calibri" w:cs="Calibri"/>
                <w:color w:val="000000" w:themeColor="text1"/>
              </w:rPr>
            </w:pPr>
            <w:r w:rsidRPr="6708072B">
              <w:rPr>
                <w:rFonts w:ascii="Calibri" w:hAnsi="Calibri" w:cs="Calibri"/>
                <w:color w:val="000000" w:themeColor="text1"/>
              </w:rPr>
              <w:t>Vieta muilui pasidėti - T</w:t>
            </w:r>
            <w:r w:rsidRPr="6708072B">
              <w:rPr>
                <w:rFonts w:ascii="Calibri" w:hAnsi="Calibri" w:cs="Calibri"/>
                <w:color w:val="000000" w:themeColor="text1"/>
                <w:vertAlign w:val="subscript"/>
              </w:rPr>
              <w:t>2</w:t>
            </w:r>
          </w:p>
        </w:tc>
        <w:tc>
          <w:tcPr>
            <w:tcW w:w="4402" w:type="dxa"/>
          </w:tcPr>
          <w:p w14:paraId="485DD3FB" w14:textId="77777777" w:rsidR="001103F4"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nėra vietos muilui pasidėti</w:t>
            </w:r>
          </w:p>
          <w:p w14:paraId="529A14E2" w14:textId="77777777" w:rsidR="001103F4"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3 balai:</w:t>
            </w:r>
            <w:r w:rsidRPr="6C4F1820">
              <w:rPr>
                <w:rFonts w:ascii="Calibri" w:eastAsia="Times New Roman" w:hAnsi="Calibri" w:cs="Calibri"/>
                <w:noProof/>
              </w:rPr>
              <w:t xml:space="preserve"> yra vieta muilui pasidėti</w:t>
            </w:r>
          </w:p>
        </w:tc>
        <w:tc>
          <w:tcPr>
            <w:tcW w:w="1744" w:type="dxa"/>
            <w:vAlign w:val="center"/>
          </w:tcPr>
          <w:p w14:paraId="7C2004A1"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2</w:t>
            </w:r>
            <w:r w:rsidRPr="6708072B">
              <w:rPr>
                <w:rFonts w:ascii="Calibri" w:eastAsia="Times New Roman" w:hAnsi="Calibri" w:cs="Calibri"/>
                <w:b/>
                <w:bCs/>
                <w:noProof/>
              </w:rPr>
              <w:t xml:space="preserve"> = 0-3</w:t>
            </w:r>
          </w:p>
        </w:tc>
      </w:tr>
    </w:tbl>
    <w:p w14:paraId="40E03FE8" w14:textId="7777777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lastRenderedPageBreak/>
        <w:t xml:space="preserve">2.4. </w:t>
      </w:r>
      <w:r w:rsidRPr="2C49686C">
        <w:rPr>
          <w:rFonts w:ascii="Calibri" w:eastAsia="Calibri" w:hAnsi="Calibri" w:cs="Calibri"/>
          <w:b/>
          <w:bCs/>
        </w:rPr>
        <w:t xml:space="preserve">Taikoma </w:t>
      </w:r>
      <w:r>
        <w:rPr>
          <w:rFonts w:ascii="Calibri" w:eastAsia="Calibri" w:hAnsi="Calibri" w:cs="Calibri"/>
          <w:b/>
          <w:bCs/>
        </w:rPr>
        <w:t>4</w:t>
      </w:r>
      <w:r w:rsidRPr="2C49686C">
        <w:rPr>
          <w:rFonts w:ascii="Calibri" w:eastAsia="Calibri" w:hAnsi="Calibri" w:cs="Calibri"/>
          <w:b/>
          <w:bCs/>
        </w:rPr>
        <w:t xml:space="preserve"> pirkimo daliai</w:t>
      </w:r>
      <w:r>
        <w:rPr>
          <w:rFonts w:ascii="Calibri" w:eastAsia="Calibri" w:hAnsi="Calibri" w:cs="Calibri"/>
          <w:b/>
          <w:bCs/>
        </w:rPr>
        <w:t xml:space="preserve"> Vaikščiojimo rėmas</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1356EF71" w14:textId="77777777" w:rsidTr="000F0983">
        <w:trPr>
          <w:trHeight w:val="300"/>
        </w:trPr>
        <w:tc>
          <w:tcPr>
            <w:tcW w:w="8297" w:type="dxa"/>
            <w:gridSpan w:val="2"/>
            <w:shd w:val="clear" w:color="auto" w:fill="F3F3F3"/>
          </w:tcPr>
          <w:p w14:paraId="76008A8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0DD083A4"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X = 95</w:t>
            </w:r>
          </w:p>
        </w:tc>
      </w:tr>
      <w:tr w:rsidR="001103F4" w14:paraId="3F0D30EA" w14:textId="77777777" w:rsidTr="000F0983">
        <w:trPr>
          <w:trHeight w:val="300"/>
        </w:trPr>
        <w:tc>
          <w:tcPr>
            <w:tcW w:w="8297" w:type="dxa"/>
            <w:gridSpan w:val="2"/>
            <w:shd w:val="clear" w:color="auto" w:fill="F3F3F3"/>
            <w:vAlign w:val="bottom"/>
          </w:tcPr>
          <w:p w14:paraId="092C72C2"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093B3281"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T = 5</w:t>
            </w:r>
          </w:p>
        </w:tc>
      </w:tr>
      <w:tr w:rsidR="001103F4" w14:paraId="09D12C76" w14:textId="77777777" w:rsidTr="000F0983">
        <w:trPr>
          <w:trHeight w:val="300"/>
        </w:trPr>
        <w:tc>
          <w:tcPr>
            <w:tcW w:w="3893" w:type="dxa"/>
          </w:tcPr>
          <w:p w14:paraId="781A67BB"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280A7243"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33CE3B99"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644CC44D" w14:textId="77777777" w:rsidTr="000F0983">
        <w:trPr>
          <w:trHeight w:val="300"/>
        </w:trPr>
        <w:tc>
          <w:tcPr>
            <w:tcW w:w="3893" w:type="dxa"/>
          </w:tcPr>
          <w:p w14:paraId="38A3501B"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6C450036" w14:textId="77777777" w:rsidR="001103F4"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2E2600BE" w14:textId="77777777" w:rsidR="001103F4" w:rsidRPr="00BA260B"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5 balai:</w:t>
            </w:r>
            <w:r w:rsidRPr="6C4F1820">
              <w:rPr>
                <w:rFonts w:ascii="Calibri" w:eastAsia="Times New Roman" w:hAnsi="Calibri" w:cs="Calibri"/>
                <w:noProof/>
              </w:rPr>
              <w:t xml:space="preserve"> 36 mėnesiai</w:t>
            </w:r>
          </w:p>
        </w:tc>
        <w:tc>
          <w:tcPr>
            <w:tcW w:w="1745" w:type="dxa"/>
            <w:vMerge/>
          </w:tcPr>
          <w:p w14:paraId="02F74CDF" w14:textId="77777777" w:rsidR="001103F4" w:rsidRDefault="001103F4" w:rsidP="000F0983"/>
        </w:tc>
      </w:tr>
    </w:tbl>
    <w:p w14:paraId="7013AE24" w14:textId="77777777" w:rsidR="001103F4" w:rsidRDefault="001103F4" w:rsidP="001103F4">
      <w:pPr>
        <w:spacing w:after="0" w:line="300" w:lineRule="auto"/>
        <w:ind w:firstLine="709"/>
        <w:jc w:val="both"/>
        <w:rPr>
          <w:rFonts w:ascii="Calibri" w:eastAsia="Calibri" w:hAnsi="Calibri" w:cs="Calibri"/>
        </w:rPr>
      </w:pPr>
    </w:p>
    <w:p w14:paraId="3E0C88B3" w14:textId="7777777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2.5. </w:t>
      </w:r>
      <w:r w:rsidRPr="2C49686C">
        <w:rPr>
          <w:rFonts w:ascii="Calibri" w:eastAsia="Calibri" w:hAnsi="Calibri" w:cs="Calibri"/>
          <w:b/>
          <w:bCs/>
        </w:rPr>
        <w:t xml:space="preserve">Taikoma </w:t>
      </w:r>
      <w:r>
        <w:rPr>
          <w:rFonts w:ascii="Calibri" w:eastAsia="Calibri" w:hAnsi="Calibri" w:cs="Calibri"/>
          <w:b/>
          <w:bCs/>
        </w:rPr>
        <w:t>5</w:t>
      </w:r>
      <w:r w:rsidRPr="2C49686C">
        <w:rPr>
          <w:rFonts w:ascii="Calibri" w:eastAsia="Calibri" w:hAnsi="Calibri" w:cs="Calibri"/>
          <w:b/>
          <w:bCs/>
        </w:rPr>
        <w:t xml:space="preserve"> pirkimo daliai</w:t>
      </w:r>
      <w:r>
        <w:rPr>
          <w:rFonts w:ascii="Calibri" w:eastAsia="Calibri" w:hAnsi="Calibri" w:cs="Calibri"/>
          <w:b/>
          <w:bCs/>
        </w:rPr>
        <w:t xml:space="preserve"> </w:t>
      </w:r>
      <w:r w:rsidRPr="00BA260B">
        <w:rPr>
          <w:rFonts w:ascii="Calibri" w:eastAsia="Calibri" w:hAnsi="Calibri" w:cs="Calibri"/>
          <w:b/>
          <w:bCs/>
        </w:rPr>
        <w:t>Naktipuodžio kėdutė sulankstoma</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7E6D3B9C" w14:textId="77777777" w:rsidTr="000F0983">
        <w:trPr>
          <w:trHeight w:val="300"/>
        </w:trPr>
        <w:tc>
          <w:tcPr>
            <w:tcW w:w="8297" w:type="dxa"/>
            <w:gridSpan w:val="2"/>
            <w:shd w:val="clear" w:color="auto" w:fill="F3F3F3"/>
          </w:tcPr>
          <w:p w14:paraId="01E50AFB"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4AE2EB64"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X = 90</w:t>
            </w:r>
          </w:p>
        </w:tc>
      </w:tr>
      <w:tr w:rsidR="001103F4" w14:paraId="5060AB2E" w14:textId="77777777" w:rsidTr="000F0983">
        <w:trPr>
          <w:trHeight w:val="300"/>
        </w:trPr>
        <w:tc>
          <w:tcPr>
            <w:tcW w:w="8297" w:type="dxa"/>
            <w:gridSpan w:val="2"/>
            <w:shd w:val="clear" w:color="auto" w:fill="F3F3F3"/>
            <w:vAlign w:val="bottom"/>
          </w:tcPr>
          <w:p w14:paraId="3F94D02D"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4B03159B"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 = 10</w:t>
            </w:r>
          </w:p>
        </w:tc>
      </w:tr>
      <w:tr w:rsidR="001103F4" w14:paraId="7E5A98B7" w14:textId="77777777" w:rsidTr="000F0983">
        <w:trPr>
          <w:trHeight w:val="300"/>
        </w:trPr>
        <w:tc>
          <w:tcPr>
            <w:tcW w:w="3893" w:type="dxa"/>
          </w:tcPr>
          <w:p w14:paraId="2793F5AE"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7244D240"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5542CA60"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101E4A27" w14:textId="77777777" w:rsidTr="000F0983">
        <w:trPr>
          <w:trHeight w:val="300"/>
        </w:trPr>
        <w:tc>
          <w:tcPr>
            <w:tcW w:w="3893" w:type="dxa"/>
          </w:tcPr>
          <w:p w14:paraId="74A1AE7F"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79B02E73"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76F2FCC4"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5 balai:</w:t>
            </w:r>
            <w:r w:rsidRPr="6708072B">
              <w:rPr>
                <w:rFonts w:ascii="Calibri" w:eastAsia="Times New Roman" w:hAnsi="Calibri" w:cs="Calibri"/>
                <w:noProof/>
              </w:rPr>
              <w:t xml:space="preserve"> 30 mėnesių</w:t>
            </w:r>
          </w:p>
        </w:tc>
        <w:tc>
          <w:tcPr>
            <w:tcW w:w="1745" w:type="dxa"/>
            <w:vMerge/>
          </w:tcPr>
          <w:p w14:paraId="62D7E94E" w14:textId="77777777" w:rsidR="001103F4" w:rsidRDefault="001103F4" w:rsidP="000F0983"/>
        </w:tc>
      </w:tr>
      <w:tr w:rsidR="001103F4" w14:paraId="2FA00DBF" w14:textId="77777777" w:rsidTr="000F0983">
        <w:trPr>
          <w:trHeight w:val="300"/>
        </w:trPr>
        <w:tc>
          <w:tcPr>
            <w:tcW w:w="3891" w:type="dxa"/>
          </w:tcPr>
          <w:p w14:paraId="750F7476" w14:textId="77777777" w:rsidR="001103F4" w:rsidRDefault="001103F4" w:rsidP="000F0983">
            <w:pPr>
              <w:spacing w:line="240" w:lineRule="atLeast"/>
              <w:jc w:val="both"/>
              <w:rPr>
                <w:rFonts w:ascii="Calibri" w:hAnsi="Calibri" w:cs="Calibri"/>
                <w:color w:val="000000" w:themeColor="text1"/>
              </w:rPr>
            </w:pPr>
            <w:r w:rsidRPr="6708072B">
              <w:rPr>
                <w:rFonts w:ascii="Calibri" w:hAnsi="Calibri" w:cs="Calibri"/>
                <w:color w:val="000000" w:themeColor="text1"/>
              </w:rPr>
              <w:t>Išimamas indas - T</w:t>
            </w:r>
            <w:r w:rsidRPr="6708072B">
              <w:rPr>
                <w:rFonts w:ascii="Calibri" w:hAnsi="Calibri" w:cs="Calibri"/>
                <w:color w:val="000000" w:themeColor="text1"/>
                <w:vertAlign w:val="subscript"/>
              </w:rPr>
              <w:t>2</w:t>
            </w:r>
          </w:p>
        </w:tc>
        <w:tc>
          <w:tcPr>
            <w:tcW w:w="4402" w:type="dxa"/>
          </w:tcPr>
          <w:p w14:paraId="6CF3B8D8" w14:textId="77777777" w:rsidR="001103F4" w:rsidRDefault="001103F4" w:rsidP="000F0983">
            <w:pPr>
              <w:spacing w:after="0"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indas išimamas iš naudotojo nugaros pusės</w:t>
            </w:r>
          </w:p>
          <w:p w14:paraId="5D07188C" w14:textId="77777777" w:rsidR="001103F4"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5 balai:</w:t>
            </w:r>
            <w:r w:rsidRPr="6C4F1820">
              <w:rPr>
                <w:rFonts w:ascii="Calibri" w:eastAsia="Times New Roman" w:hAnsi="Calibri" w:cs="Calibri"/>
                <w:noProof/>
              </w:rPr>
              <w:t xml:space="preserve"> indas išimamas iš viršaus</w:t>
            </w:r>
          </w:p>
        </w:tc>
        <w:tc>
          <w:tcPr>
            <w:tcW w:w="1744" w:type="dxa"/>
            <w:vAlign w:val="center"/>
          </w:tcPr>
          <w:p w14:paraId="7445AA38"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2</w:t>
            </w:r>
            <w:r w:rsidRPr="6708072B">
              <w:rPr>
                <w:rFonts w:ascii="Calibri" w:eastAsia="Times New Roman" w:hAnsi="Calibri" w:cs="Calibri"/>
                <w:b/>
                <w:bCs/>
                <w:noProof/>
              </w:rPr>
              <w:t xml:space="preserve"> = 0-5</w:t>
            </w:r>
          </w:p>
        </w:tc>
      </w:tr>
    </w:tbl>
    <w:p w14:paraId="2A3C2557" w14:textId="77777777" w:rsidR="001103F4" w:rsidRDefault="001103F4" w:rsidP="001103F4">
      <w:pPr>
        <w:spacing w:after="0" w:line="300" w:lineRule="auto"/>
        <w:ind w:firstLine="709"/>
        <w:jc w:val="both"/>
        <w:rPr>
          <w:rFonts w:ascii="Calibri" w:eastAsia="Calibri" w:hAnsi="Calibri" w:cs="Calibri"/>
        </w:rPr>
      </w:pPr>
    </w:p>
    <w:p w14:paraId="607142FC" w14:textId="7777777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2.6. </w:t>
      </w:r>
      <w:r w:rsidRPr="2C49686C">
        <w:rPr>
          <w:rFonts w:ascii="Calibri" w:eastAsia="Calibri" w:hAnsi="Calibri" w:cs="Calibri"/>
          <w:b/>
          <w:bCs/>
        </w:rPr>
        <w:t xml:space="preserve">Taikoma </w:t>
      </w:r>
      <w:r>
        <w:rPr>
          <w:rFonts w:ascii="Calibri" w:eastAsia="Calibri" w:hAnsi="Calibri" w:cs="Calibri"/>
          <w:b/>
          <w:bCs/>
        </w:rPr>
        <w:t>6</w:t>
      </w:r>
      <w:r w:rsidRPr="2C49686C">
        <w:rPr>
          <w:rFonts w:ascii="Calibri" w:eastAsia="Calibri" w:hAnsi="Calibri" w:cs="Calibri"/>
          <w:b/>
          <w:bCs/>
        </w:rPr>
        <w:t xml:space="preserve"> pirkimo daliai</w:t>
      </w:r>
      <w:r>
        <w:rPr>
          <w:rFonts w:ascii="Calibri" w:eastAsia="Calibri" w:hAnsi="Calibri" w:cs="Calibri"/>
          <w:b/>
          <w:bCs/>
        </w:rPr>
        <w:t xml:space="preserve"> </w:t>
      </w:r>
      <w:r w:rsidRPr="00BA260B">
        <w:rPr>
          <w:rFonts w:ascii="Calibri" w:eastAsia="Calibri" w:hAnsi="Calibri" w:cs="Calibri"/>
          <w:b/>
          <w:bCs/>
        </w:rPr>
        <w:t>Dušo kėdutė su nugaros ir rankų atramomis</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33DDF295" w14:textId="77777777" w:rsidTr="000F0983">
        <w:trPr>
          <w:trHeight w:val="300"/>
        </w:trPr>
        <w:tc>
          <w:tcPr>
            <w:tcW w:w="8297" w:type="dxa"/>
            <w:gridSpan w:val="2"/>
            <w:shd w:val="clear" w:color="auto" w:fill="F3F3F3"/>
          </w:tcPr>
          <w:p w14:paraId="7423A937"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171FA3DC"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X = 95</w:t>
            </w:r>
          </w:p>
        </w:tc>
      </w:tr>
      <w:tr w:rsidR="001103F4" w14:paraId="5CD80363" w14:textId="77777777" w:rsidTr="000F0983">
        <w:trPr>
          <w:trHeight w:val="300"/>
        </w:trPr>
        <w:tc>
          <w:tcPr>
            <w:tcW w:w="8297" w:type="dxa"/>
            <w:gridSpan w:val="2"/>
            <w:shd w:val="clear" w:color="auto" w:fill="F3F3F3"/>
            <w:vAlign w:val="bottom"/>
          </w:tcPr>
          <w:p w14:paraId="64B018CA"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52B3F558"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T = 5</w:t>
            </w:r>
          </w:p>
        </w:tc>
      </w:tr>
      <w:tr w:rsidR="001103F4" w14:paraId="723B2129" w14:textId="77777777" w:rsidTr="000F0983">
        <w:trPr>
          <w:trHeight w:val="300"/>
        </w:trPr>
        <w:tc>
          <w:tcPr>
            <w:tcW w:w="3893" w:type="dxa"/>
          </w:tcPr>
          <w:p w14:paraId="6606E5AC"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31A5E93A"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44F12592"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1877C0E4" w14:textId="77777777" w:rsidTr="000F0983">
        <w:trPr>
          <w:trHeight w:val="300"/>
        </w:trPr>
        <w:tc>
          <w:tcPr>
            <w:tcW w:w="3893" w:type="dxa"/>
          </w:tcPr>
          <w:p w14:paraId="61741AE7"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3E38F73F"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2A71F1DF"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5 balai:</w:t>
            </w:r>
            <w:r w:rsidRPr="6708072B">
              <w:rPr>
                <w:rFonts w:ascii="Calibri" w:eastAsia="Times New Roman" w:hAnsi="Calibri" w:cs="Calibri"/>
                <w:noProof/>
              </w:rPr>
              <w:t xml:space="preserve"> 30 mėnesių</w:t>
            </w:r>
          </w:p>
        </w:tc>
        <w:tc>
          <w:tcPr>
            <w:tcW w:w="1745" w:type="dxa"/>
            <w:vMerge/>
          </w:tcPr>
          <w:p w14:paraId="7058C483" w14:textId="77777777" w:rsidR="001103F4" w:rsidRDefault="001103F4" w:rsidP="000F0983"/>
        </w:tc>
      </w:tr>
    </w:tbl>
    <w:p w14:paraId="452FA280" w14:textId="77777777" w:rsidR="001103F4" w:rsidRDefault="001103F4" w:rsidP="001103F4">
      <w:pPr>
        <w:spacing w:after="0" w:line="300" w:lineRule="auto"/>
        <w:ind w:firstLine="709"/>
        <w:jc w:val="both"/>
        <w:rPr>
          <w:rFonts w:ascii="Calibri" w:eastAsia="Calibri" w:hAnsi="Calibri" w:cs="Calibri"/>
        </w:rPr>
      </w:pPr>
    </w:p>
    <w:p w14:paraId="4F79E0C4" w14:textId="7777777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2.7. </w:t>
      </w:r>
      <w:r w:rsidRPr="2C49686C">
        <w:rPr>
          <w:rFonts w:ascii="Calibri" w:eastAsia="Calibri" w:hAnsi="Calibri" w:cs="Calibri"/>
          <w:b/>
          <w:bCs/>
        </w:rPr>
        <w:t xml:space="preserve">Taikoma </w:t>
      </w:r>
      <w:r>
        <w:rPr>
          <w:rFonts w:ascii="Calibri" w:eastAsia="Calibri" w:hAnsi="Calibri" w:cs="Calibri"/>
          <w:b/>
          <w:bCs/>
        </w:rPr>
        <w:t xml:space="preserve">7 </w:t>
      </w:r>
      <w:r w:rsidRPr="2C49686C">
        <w:rPr>
          <w:rFonts w:ascii="Calibri" w:eastAsia="Calibri" w:hAnsi="Calibri" w:cs="Calibri"/>
          <w:b/>
          <w:bCs/>
        </w:rPr>
        <w:t>pirkimo daliai</w:t>
      </w:r>
      <w:r>
        <w:rPr>
          <w:rFonts w:ascii="Calibri" w:eastAsia="Calibri" w:hAnsi="Calibri" w:cs="Calibri"/>
          <w:b/>
          <w:bCs/>
        </w:rPr>
        <w:t xml:space="preserve"> </w:t>
      </w:r>
      <w:r w:rsidRPr="00BA260B">
        <w:rPr>
          <w:rFonts w:ascii="Calibri" w:eastAsia="Calibri" w:hAnsi="Calibri" w:cs="Calibri"/>
          <w:b/>
          <w:bCs/>
        </w:rPr>
        <w:t>Dušo kėdutė be nugaros atramos</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4370"/>
        <w:gridCol w:w="1732"/>
      </w:tblGrid>
      <w:tr w:rsidR="001103F4" w14:paraId="78D50B0A" w14:textId="77777777" w:rsidTr="000F0983">
        <w:trPr>
          <w:trHeight w:val="300"/>
        </w:trPr>
        <w:tc>
          <w:tcPr>
            <w:tcW w:w="8297" w:type="dxa"/>
            <w:gridSpan w:val="2"/>
            <w:shd w:val="clear" w:color="auto" w:fill="F3F3F3"/>
          </w:tcPr>
          <w:p w14:paraId="11B097F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3EC3CE7B"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X = 85</w:t>
            </w:r>
          </w:p>
        </w:tc>
      </w:tr>
      <w:tr w:rsidR="001103F4" w14:paraId="4925CF3D" w14:textId="77777777" w:rsidTr="000F0983">
        <w:trPr>
          <w:trHeight w:val="300"/>
        </w:trPr>
        <w:tc>
          <w:tcPr>
            <w:tcW w:w="8297" w:type="dxa"/>
            <w:gridSpan w:val="2"/>
            <w:shd w:val="clear" w:color="auto" w:fill="F3F3F3"/>
            <w:vAlign w:val="bottom"/>
          </w:tcPr>
          <w:p w14:paraId="20156DFB"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7128E6A9"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 = 15</w:t>
            </w:r>
          </w:p>
        </w:tc>
      </w:tr>
      <w:tr w:rsidR="001103F4" w14:paraId="1C508E9D" w14:textId="77777777" w:rsidTr="000F0983">
        <w:trPr>
          <w:trHeight w:val="300"/>
        </w:trPr>
        <w:tc>
          <w:tcPr>
            <w:tcW w:w="3893" w:type="dxa"/>
          </w:tcPr>
          <w:p w14:paraId="4A8C3C17"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00EA0B89"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2DC93DB2"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7A961D70" w14:textId="77777777" w:rsidTr="000F0983">
        <w:trPr>
          <w:trHeight w:val="795"/>
        </w:trPr>
        <w:tc>
          <w:tcPr>
            <w:tcW w:w="3893" w:type="dxa"/>
          </w:tcPr>
          <w:p w14:paraId="597BDDCF"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7FF93C4E"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178B664A"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5 balai:</w:t>
            </w:r>
            <w:r w:rsidRPr="6708072B">
              <w:rPr>
                <w:rFonts w:ascii="Calibri" w:eastAsia="Times New Roman" w:hAnsi="Calibri" w:cs="Calibri"/>
                <w:noProof/>
              </w:rPr>
              <w:t xml:space="preserve"> 30 mėnesių</w:t>
            </w:r>
          </w:p>
        </w:tc>
        <w:tc>
          <w:tcPr>
            <w:tcW w:w="1745" w:type="dxa"/>
            <w:vMerge/>
          </w:tcPr>
          <w:p w14:paraId="59DFD25D" w14:textId="77777777" w:rsidR="001103F4" w:rsidRDefault="001103F4" w:rsidP="000F0983"/>
        </w:tc>
      </w:tr>
      <w:tr w:rsidR="001103F4" w14:paraId="4C186EAD" w14:textId="77777777" w:rsidTr="000F0983">
        <w:trPr>
          <w:trHeight w:val="300"/>
        </w:trPr>
        <w:tc>
          <w:tcPr>
            <w:tcW w:w="3891" w:type="dxa"/>
          </w:tcPr>
          <w:p w14:paraId="6BF441DA" w14:textId="77777777" w:rsidR="001103F4" w:rsidRDefault="001103F4" w:rsidP="000F0983">
            <w:pPr>
              <w:tabs>
                <w:tab w:val="left" w:pos="9631"/>
              </w:tabs>
              <w:spacing w:after="0" w:line="240" w:lineRule="atLeast"/>
              <w:jc w:val="both"/>
              <w:rPr>
                <w:rFonts w:ascii="Calibri" w:eastAsia="Calibri" w:hAnsi="Calibri" w:cs="Arial"/>
                <w:color w:val="000000" w:themeColor="text1"/>
                <w:vertAlign w:val="subscript"/>
              </w:rPr>
            </w:pPr>
            <w:r w:rsidRPr="6708072B">
              <w:rPr>
                <w:rFonts w:ascii="Calibri" w:eastAsia="Calibri" w:hAnsi="Calibri" w:cs="Arial"/>
                <w:color w:val="000000" w:themeColor="text1"/>
              </w:rPr>
              <w:t>Kėdutės sėdimosios dalies pasukimas – T</w:t>
            </w:r>
            <w:r w:rsidRPr="6708072B">
              <w:rPr>
                <w:rFonts w:ascii="Calibri" w:eastAsia="Calibri" w:hAnsi="Calibri" w:cs="Arial"/>
                <w:color w:val="000000" w:themeColor="text1"/>
                <w:vertAlign w:val="subscript"/>
              </w:rPr>
              <w:t>2</w:t>
            </w:r>
          </w:p>
        </w:tc>
        <w:tc>
          <w:tcPr>
            <w:tcW w:w="4402" w:type="dxa"/>
          </w:tcPr>
          <w:p w14:paraId="148F4541" w14:textId="77777777" w:rsidR="001103F4" w:rsidRDefault="001103F4" w:rsidP="000F0983">
            <w:pPr>
              <w:spacing w:after="0"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kėdutės sėdimoji dalis be pasukimo funkcijos</w:t>
            </w:r>
          </w:p>
          <w:p w14:paraId="5760883B" w14:textId="77777777" w:rsidR="001103F4" w:rsidRDefault="001103F4" w:rsidP="000F0983">
            <w:pPr>
              <w:spacing w:after="0" w:line="259" w:lineRule="auto"/>
              <w:jc w:val="both"/>
              <w:rPr>
                <w:rFonts w:ascii="Calibri" w:eastAsia="Times New Roman" w:hAnsi="Calibri" w:cs="Calibri"/>
                <w:noProof/>
              </w:rPr>
            </w:pPr>
            <w:r w:rsidRPr="6C4F1820">
              <w:rPr>
                <w:rFonts w:ascii="Calibri" w:eastAsia="Times New Roman" w:hAnsi="Calibri" w:cs="Calibri"/>
                <w:b/>
                <w:bCs/>
                <w:noProof/>
              </w:rPr>
              <w:t>10 balų:</w:t>
            </w:r>
            <w:r w:rsidRPr="6C4F1820">
              <w:rPr>
                <w:rFonts w:ascii="Calibri" w:eastAsia="Times New Roman" w:hAnsi="Calibri" w:cs="Calibri"/>
                <w:noProof/>
              </w:rPr>
              <w:t xml:space="preserve"> kėdutės sėdimoji dalis su pasukimo funkcija</w:t>
            </w:r>
          </w:p>
        </w:tc>
        <w:tc>
          <w:tcPr>
            <w:tcW w:w="1744" w:type="dxa"/>
            <w:vAlign w:val="center"/>
          </w:tcPr>
          <w:p w14:paraId="2D57336D"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2</w:t>
            </w:r>
            <w:r w:rsidRPr="6708072B">
              <w:rPr>
                <w:rFonts w:ascii="Calibri" w:eastAsia="Times New Roman" w:hAnsi="Calibri" w:cs="Calibri"/>
                <w:b/>
                <w:bCs/>
                <w:noProof/>
              </w:rPr>
              <w:t>= 0-10</w:t>
            </w:r>
          </w:p>
          <w:p w14:paraId="055C96F9" w14:textId="77777777" w:rsidR="001103F4" w:rsidRDefault="001103F4" w:rsidP="000F0983">
            <w:pPr>
              <w:spacing w:line="240" w:lineRule="atLeast"/>
              <w:jc w:val="center"/>
              <w:rPr>
                <w:rFonts w:ascii="Calibri" w:eastAsia="Times New Roman" w:hAnsi="Calibri" w:cs="Calibri"/>
                <w:b/>
                <w:bCs/>
                <w:noProof/>
              </w:rPr>
            </w:pPr>
          </w:p>
        </w:tc>
      </w:tr>
    </w:tbl>
    <w:p w14:paraId="605AC0BB" w14:textId="77777777" w:rsidR="001103F4" w:rsidRDefault="001103F4" w:rsidP="001103F4"/>
    <w:p w14:paraId="14A0B6A1" w14:textId="77777777" w:rsidR="001103F4" w:rsidRDefault="001103F4" w:rsidP="001103F4">
      <w:pPr>
        <w:spacing w:after="0" w:line="300" w:lineRule="auto"/>
        <w:ind w:firstLine="709"/>
        <w:jc w:val="both"/>
        <w:rPr>
          <w:rFonts w:ascii="Calibri" w:eastAsia="Calibri" w:hAnsi="Calibri" w:cs="Calibri"/>
        </w:rPr>
      </w:pPr>
    </w:p>
    <w:p w14:paraId="748AF927" w14:textId="7777777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lastRenderedPageBreak/>
        <w:t xml:space="preserve">2.8. </w:t>
      </w:r>
      <w:r w:rsidRPr="2C49686C">
        <w:rPr>
          <w:rFonts w:ascii="Calibri" w:eastAsia="Calibri" w:hAnsi="Calibri" w:cs="Calibri"/>
          <w:b/>
          <w:bCs/>
        </w:rPr>
        <w:t xml:space="preserve">Taikoma </w:t>
      </w:r>
      <w:r>
        <w:rPr>
          <w:rFonts w:ascii="Calibri" w:eastAsia="Calibri" w:hAnsi="Calibri" w:cs="Calibri"/>
          <w:b/>
          <w:bCs/>
        </w:rPr>
        <w:t>8</w:t>
      </w:r>
      <w:r w:rsidRPr="2C49686C">
        <w:rPr>
          <w:rFonts w:ascii="Calibri" w:eastAsia="Calibri" w:hAnsi="Calibri" w:cs="Calibri"/>
          <w:b/>
          <w:bCs/>
        </w:rPr>
        <w:t xml:space="preserve"> pirkimo daliai</w:t>
      </w:r>
      <w:r>
        <w:rPr>
          <w:rFonts w:ascii="Calibri" w:eastAsia="Calibri" w:hAnsi="Calibri" w:cs="Calibri"/>
          <w:b/>
          <w:bCs/>
        </w:rPr>
        <w:t xml:space="preserve"> </w:t>
      </w:r>
      <w:r w:rsidRPr="00BA260B">
        <w:rPr>
          <w:rFonts w:ascii="Calibri" w:eastAsia="Calibri" w:hAnsi="Calibri" w:cs="Calibri"/>
          <w:b/>
          <w:bCs/>
        </w:rPr>
        <w:t>Dušo-naktipuodžio kėdutė su mažais ratukais</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6925C0A1" w14:textId="77777777" w:rsidTr="000F0983">
        <w:trPr>
          <w:trHeight w:val="300"/>
        </w:trPr>
        <w:tc>
          <w:tcPr>
            <w:tcW w:w="8297" w:type="dxa"/>
            <w:gridSpan w:val="2"/>
            <w:shd w:val="clear" w:color="auto" w:fill="F3F3F3"/>
          </w:tcPr>
          <w:p w14:paraId="128555FD"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20409877"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X = 95</w:t>
            </w:r>
          </w:p>
        </w:tc>
      </w:tr>
      <w:tr w:rsidR="001103F4" w14:paraId="305A16EF" w14:textId="77777777" w:rsidTr="000F0983">
        <w:trPr>
          <w:trHeight w:val="300"/>
        </w:trPr>
        <w:tc>
          <w:tcPr>
            <w:tcW w:w="8297" w:type="dxa"/>
            <w:gridSpan w:val="2"/>
            <w:shd w:val="clear" w:color="auto" w:fill="F3F3F3"/>
            <w:vAlign w:val="bottom"/>
          </w:tcPr>
          <w:p w14:paraId="685BD18E"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25831219"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T = 5</w:t>
            </w:r>
          </w:p>
        </w:tc>
      </w:tr>
      <w:tr w:rsidR="001103F4" w14:paraId="2CF12A55" w14:textId="77777777" w:rsidTr="000F0983">
        <w:trPr>
          <w:trHeight w:val="300"/>
        </w:trPr>
        <w:tc>
          <w:tcPr>
            <w:tcW w:w="3893" w:type="dxa"/>
          </w:tcPr>
          <w:p w14:paraId="0B2E9E1A"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167405AB"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7C0A29C3"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29428D37" w14:textId="77777777" w:rsidTr="000F0983">
        <w:trPr>
          <w:trHeight w:val="300"/>
        </w:trPr>
        <w:tc>
          <w:tcPr>
            <w:tcW w:w="3893" w:type="dxa"/>
          </w:tcPr>
          <w:p w14:paraId="3AF1C889"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68A6F873"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689634F5"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5 balai:</w:t>
            </w:r>
            <w:r w:rsidRPr="6708072B">
              <w:rPr>
                <w:rFonts w:ascii="Calibri" w:eastAsia="Times New Roman" w:hAnsi="Calibri" w:cs="Calibri"/>
                <w:noProof/>
              </w:rPr>
              <w:t xml:space="preserve"> 30 mėnesių</w:t>
            </w:r>
          </w:p>
        </w:tc>
        <w:tc>
          <w:tcPr>
            <w:tcW w:w="1745" w:type="dxa"/>
            <w:vMerge/>
          </w:tcPr>
          <w:p w14:paraId="657A8B65" w14:textId="77777777" w:rsidR="001103F4" w:rsidRDefault="001103F4" w:rsidP="000F0983"/>
        </w:tc>
      </w:tr>
    </w:tbl>
    <w:p w14:paraId="7930438E" w14:textId="77777777" w:rsidR="001103F4" w:rsidRDefault="001103F4" w:rsidP="001103F4">
      <w:pPr>
        <w:spacing w:after="0" w:line="300" w:lineRule="auto"/>
        <w:ind w:firstLine="709"/>
        <w:jc w:val="both"/>
        <w:rPr>
          <w:rFonts w:ascii="Calibri" w:eastAsia="Calibri" w:hAnsi="Calibri" w:cs="Calibri"/>
        </w:rPr>
      </w:pPr>
    </w:p>
    <w:p w14:paraId="4B9C90DA" w14:textId="7777777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2.9. </w:t>
      </w:r>
      <w:r w:rsidRPr="2C49686C">
        <w:rPr>
          <w:rFonts w:ascii="Calibri" w:eastAsia="Calibri" w:hAnsi="Calibri" w:cs="Calibri"/>
          <w:b/>
          <w:bCs/>
        </w:rPr>
        <w:t xml:space="preserve">Taikoma </w:t>
      </w:r>
      <w:r>
        <w:rPr>
          <w:rFonts w:ascii="Calibri" w:eastAsia="Calibri" w:hAnsi="Calibri" w:cs="Calibri"/>
          <w:b/>
          <w:bCs/>
        </w:rPr>
        <w:t>9</w:t>
      </w:r>
      <w:r w:rsidRPr="2C49686C">
        <w:rPr>
          <w:rFonts w:ascii="Calibri" w:eastAsia="Calibri" w:hAnsi="Calibri" w:cs="Calibri"/>
          <w:b/>
          <w:bCs/>
        </w:rPr>
        <w:t xml:space="preserve"> pirkimo daliai</w:t>
      </w:r>
      <w:r>
        <w:rPr>
          <w:rFonts w:ascii="Calibri" w:eastAsia="Calibri" w:hAnsi="Calibri" w:cs="Calibri"/>
          <w:b/>
          <w:bCs/>
        </w:rPr>
        <w:t xml:space="preserve"> </w:t>
      </w:r>
      <w:r w:rsidRPr="00BA260B">
        <w:rPr>
          <w:rFonts w:ascii="Calibri" w:eastAsia="Calibri" w:hAnsi="Calibri" w:cs="Calibri"/>
          <w:b/>
          <w:bCs/>
        </w:rPr>
        <w:t>Dušo kėdutė mažesnėms dušo kabinoms</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0D9C49BA" w14:textId="77777777" w:rsidTr="000F0983">
        <w:trPr>
          <w:trHeight w:val="300"/>
        </w:trPr>
        <w:tc>
          <w:tcPr>
            <w:tcW w:w="8297" w:type="dxa"/>
            <w:gridSpan w:val="2"/>
            <w:shd w:val="clear" w:color="auto" w:fill="F3F3F3"/>
          </w:tcPr>
          <w:p w14:paraId="506DD52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20984BAF"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X = 95</w:t>
            </w:r>
          </w:p>
        </w:tc>
      </w:tr>
      <w:tr w:rsidR="001103F4" w14:paraId="21675027" w14:textId="77777777" w:rsidTr="000F0983">
        <w:trPr>
          <w:trHeight w:val="300"/>
        </w:trPr>
        <w:tc>
          <w:tcPr>
            <w:tcW w:w="8297" w:type="dxa"/>
            <w:gridSpan w:val="2"/>
            <w:shd w:val="clear" w:color="auto" w:fill="F3F3F3"/>
            <w:vAlign w:val="bottom"/>
          </w:tcPr>
          <w:p w14:paraId="3FC50D2F"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059788CA"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2C49686C">
              <w:rPr>
                <w:rFonts w:ascii="Calibri" w:eastAsia="Times New Roman" w:hAnsi="Calibri" w:cs="Calibri"/>
                <w:b/>
                <w:bCs/>
                <w:noProof/>
              </w:rPr>
              <w:t>T = 5</w:t>
            </w:r>
          </w:p>
        </w:tc>
      </w:tr>
      <w:tr w:rsidR="001103F4" w14:paraId="61174B05" w14:textId="77777777" w:rsidTr="000F0983">
        <w:trPr>
          <w:trHeight w:val="300"/>
        </w:trPr>
        <w:tc>
          <w:tcPr>
            <w:tcW w:w="3893" w:type="dxa"/>
          </w:tcPr>
          <w:p w14:paraId="137AA670"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634FC7FD"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06B822AF"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708072B">
              <w:rPr>
                <w:rFonts w:ascii="Calibri" w:eastAsia="Times New Roman" w:hAnsi="Calibri" w:cs="Calibri"/>
                <w:b/>
                <w:bCs/>
                <w:noProof/>
              </w:rPr>
              <w:t>T</w:t>
            </w:r>
            <w:r w:rsidRPr="6708072B">
              <w:rPr>
                <w:rFonts w:ascii="Calibri" w:eastAsia="Times New Roman" w:hAnsi="Calibri" w:cs="Calibri"/>
                <w:b/>
                <w:bCs/>
                <w:noProof/>
                <w:vertAlign w:val="subscript"/>
              </w:rPr>
              <w:t>1</w:t>
            </w:r>
            <w:r w:rsidRPr="6708072B">
              <w:rPr>
                <w:rFonts w:ascii="Calibri" w:eastAsia="Times New Roman" w:hAnsi="Calibri" w:cs="Calibri"/>
                <w:b/>
                <w:bCs/>
                <w:noProof/>
              </w:rPr>
              <w:t xml:space="preserve"> = 0-5</w:t>
            </w:r>
          </w:p>
        </w:tc>
      </w:tr>
      <w:tr w:rsidR="001103F4" w14:paraId="6D182214" w14:textId="77777777" w:rsidTr="000F0983">
        <w:trPr>
          <w:trHeight w:val="300"/>
        </w:trPr>
        <w:tc>
          <w:tcPr>
            <w:tcW w:w="3893" w:type="dxa"/>
          </w:tcPr>
          <w:p w14:paraId="55A5E88A"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58D6DB49"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0 balų:</w:t>
            </w:r>
            <w:r w:rsidRPr="6708072B">
              <w:rPr>
                <w:rFonts w:ascii="Calibri" w:eastAsia="Times New Roman" w:hAnsi="Calibri" w:cs="Calibri"/>
                <w:noProof/>
              </w:rPr>
              <w:t xml:space="preserve"> 24 mėnesiai</w:t>
            </w:r>
          </w:p>
          <w:p w14:paraId="45A7619A" w14:textId="77777777" w:rsidR="001103F4" w:rsidRPr="00BA260B" w:rsidRDefault="001103F4" w:rsidP="000F0983">
            <w:pPr>
              <w:spacing w:line="259" w:lineRule="auto"/>
              <w:jc w:val="both"/>
              <w:rPr>
                <w:rFonts w:ascii="Calibri" w:eastAsia="Times New Roman" w:hAnsi="Calibri" w:cs="Calibri"/>
                <w:noProof/>
              </w:rPr>
            </w:pPr>
            <w:r w:rsidRPr="6708072B">
              <w:rPr>
                <w:rFonts w:ascii="Calibri" w:eastAsia="Times New Roman" w:hAnsi="Calibri" w:cs="Calibri"/>
                <w:b/>
                <w:bCs/>
                <w:noProof/>
              </w:rPr>
              <w:t>5 balai:</w:t>
            </w:r>
            <w:r w:rsidRPr="6708072B">
              <w:rPr>
                <w:rFonts w:ascii="Calibri" w:eastAsia="Times New Roman" w:hAnsi="Calibri" w:cs="Calibri"/>
                <w:noProof/>
              </w:rPr>
              <w:t xml:space="preserve"> 30 mėnesių</w:t>
            </w:r>
          </w:p>
        </w:tc>
        <w:tc>
          <w:tcPr>
            <w:tcW w:w="1745" w:type="dxa"/>
            <w:vMerge/>
          </w:tcPr>
          <w:p w14:paraId="415821DE" w14:textId="77777777" w:rsidR="001103F4" w:rsidRDefault="001103F4" w:rsidP="000F0983"/>
        </w:tc>
      </w:tr>
    </w:tbl>
    <w:p w14:paraId="51E050B3" w14:textId="77777777" w:rsidR="001103F4" w:rsidRDefault="001103F4" w:rsidP="001103F4">
      <w:pPr>
        <w:spacing w:after="0" w:line="300" w:lineRule="auto"/>
        <w:ind w:firstLine="709"/>
        <w:jc w:val="both"/>
        <w:rPr>
          <w:rFonts w:ascii="Calibri" w:eastAsia="Calibri" w:hAnsi="Calibri" w:cs="Calibri"/>
        </w:rPr>
      </w:pPr>
    </w:p>
    <w:p w14:paraId="2584D18C" w14:textId="77777777" w:rsidR="001103F4" w:rsidRDefault="001103F4" w:rsidP="001103F4">
      <w:pPr>
        <w:spacing w:after="0" w:line="300" w:lineRule="auto"/>
        <w:ind w:firstLine="709"/>
        <w:jc w:val="both"/>
        <w:rPr>
          <w:rFonts w:ascii="Calibri" w:eastAsia="Calibri" w:hAnsi="Calibri" w:cs="Calibri"/>
          <w:b/>
          <w:bCs/>
        </w:rPr>
      </w:pPr>
      <w:r>
        <w:rPr>
          <w:rFonts w:ascii="Calibri" w:eastAsia="Calibri" w:hAnsi="Calibri" w:cs="Calibri"/>
        </w:rPr>
        <w:t xml:space="preserve">2.10. </w:t>
      </w:r>
      <w:r w:rsidRPr="2C49686C">
        <w:rPr>
          <w:rFonts w:ascii="Calibri" w:eastAsia="Calibri" w:hAnsi="Calibri" w:cs="Calibri"/>
          <w:b/>
          <w:bCs/>
        </w:rPr>
        <w:t xml:space="preserve">Taikoma </w:t>
      </w:r>
      <w:r>
        <w:rPr>
          <w:rFonts w:ascii="Calibri" w:eastAsia="Calibri" w:hAnsi="Calibri" w:cs="Calibri"/>
          <w:b/>
          <w:bCs/>
        </w:rPr>
        <w:t>10</w:t>
      </w:r>
      <w:r w:rsidRPr="2C49686C">
        <w:rPr>
          <w:rFonts w:ascii="Calibri" w:eastAsia="Calibri" w:hAnsi="Calibri" w:cs="Calibri"/>
          <w:b/>
          <w:bCs/>
        </w:rPr>
        <w:t xml:space="preserve"> pirkimo daliai</w:t>
      </w:r>
      <w:r>
        <w:rPr>
          <w:rFonts w:ascii="Calibri" w:eastAsia="Calibri" w:hAnsi="Calibri" w:cs="Calibri"/>
          <w:b/>
          <w:bCs/>
        </w:rPr>
        <w:t xml:space="preserve"> </w:t>
      </w:r>
      <w:r w:rsidRPr="00BA260B">
        <w:rPr>
          <w:rFonts w:ascii="Calibri" w:eastAsia="Calibri" w:hAnsi="Calibri" w:cs="Calibri"/>
          <w:b/>
          <w:bCs/>
        </w:rPr>
        <w:t>Vežimėlis universalus su svorio centru perkeltu atgal</w:t>
      </w:r>
      <w:r w:rsidRPr="2C49686C">
        <w:rPr>
          <w:rFonts w:ascii="Calibri" w:eastAsia="Calibri" w:hAnsi="Calibri" w:cs="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4370"/>
        <w:gridCol w:w="1731"/>
      </w:tblGrid>
      <w:tr w:rsidR="001103F4" w14:paraId="6692D3F9" w14:textId="77777777" w:rsidTr="000F0983">
        <w:trPr>
          <w:trHeight w:val="300"/>
        </w:trPr>
        <w:tc>
          <w:tcPr>
            <w:tcW w:w="8297" w:type="dxa"/>
            <w:gridSpan w:val="2"/>
            <w:shd w:val="clear" w:color="auto" w:fill="F3F3F3"/>
          </w:tcPr>
          <w:p w14:paraId="7367BEA0"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6 </w:t>
            </w:r>
            <w:r w:rsidRPr="00BA260B">
              <w:rPr>
                <w:rFonts w:ascii="Calibri" w:eastAsia="Times New Roman" w:hAnsi="Calibri" w:cs="Calibri"/>
                <w:b/>
                <w:bCs/>
                <w:noProof/>
              </w:rPr>
              <w:t>priedo 8 stulpelyje (</w:t>
            </w:r>
            <w:r w:rsidRPr="2C49686C">
              <w:rPr>
                <w:rFonts w:ascii="Calibri" w:eastAsia="Times New Roman" w:hAnsi="Calibri" w:cs="Calibri"/>
                <w:b/>
                <w:bCs/>
                <w:noProof/>
              </w:rPr>
              <w:t>C)</w:t>
            </w:r>
          </w:p>
        </w:tc>
        <w:tc>
          <w:tcPr>
            <w:tcW w:w="1745" w:type="dxa"/>
            <w:shd w:val="clear" w:color="auto" w:fill="F3F3F3"/>
            <w:vAlign w:val="center"/>
          </w:tcPr>
          <w:p w14:paraId="6E08E700"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X = 90</w:t>
            </w:r>
          </w:p>
        </w:tc>
      </w:tr>
      <w:tr w:rsidR="001103F4" w14:paraId="5A85BEA6" w14:textId="77777777" w:rsidTr="000F0983">
        <w:trPr>
          <w:trHeight w:val="300"/>
        </w:trPr>
        <w:tc>
          <w:tcPr>
            <w:tcW w:w="8297" w:type="dxa"/>
            <w:gridSpan w:val="2"/>
            <w:shd w:val="clear" w:color="auto" w:fill="F3F3F3"/>
            <w:vAlign w:val="bottom"/>
          </w:tcPr>
          <w:p w14:paraId="29DAE3BB" w14:textId="77777777" w:rsidR="001103F4"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2. Tiekėjo siūlomos prekės techniniai parametrai (kokybė) (T)</w:t>
            </w:r>
          </w:p>
        </w:tc>
        <w:tc>
          <w:tcPr>
            <w:tcW w:w="1745" w:type="dxa"/>
            <w:shd w:val="clear" w:color="auto" w:fill="F3F3F3"/>
            <w:vAlign w:val="center"/>
          </w:tcPr>
          <w:p w14:paraId="4D5F4277"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T = 10</w:t>
            </w:r>
          </w:p>
        </w:tc>
      </w:tr>
      <w:tr w:rsidR="001103F4" w14:paraId="1EABDEAB" w14:textId="77777777" w:rsidTr="000F0983">
        <w:trPr>
          <w:trHeight w:val="360"/>
        </w:trPr>
        <w:tc>
          <w:tcPr>
            <w:tcW w:w="3893" w:type="dxa"/>
          </w:tcPr>
          <w:p w14:paraId="57EFC3F7"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eastAsia="Times New Roman" w:hAnsi="Calibri" w:cs="Calibri"/>
                <w:b/>
                <w:bCs/>
                <w:noProof/>
              </w:rPr>
              <w:t>Vertinimo kriterijaus parametras</w:t>
            </w:r>
          </w:p>
        </w:tc>
        <w:tc>
          <w:tcPr>
            <w:tcW w:w="4404" w:type="dxa"/>
          </w:tcPr>
          <w:p w14:paraId="243DB685" w14:textId="77777777" w:rsidR="001103F4" w:rsidRDefault="001103F4" w:rsidP="000F0983">
            <w:pPr>
              <w:spacing w:line="259" w:lineRule="auto"/>
              <w:jc w:val="both"/>
              <w:rPr>
                <w:rFonts w:ascii="Calibri" w:eastAsia="Times New Roman" w:hAnsi="Calibri" w:cs="Calibri"/>
              </w:rPr>
            </w:pPr>
            <w:r w:rsidRPr="2C49686C">
              <w:rPr>
                <w:rFonts w:ascii="Calibri" w:eastAsia="Times New Roman" w:hAnsi="Calibri" w:cs="Calibri"/>
                <w:b/>
                <w:bCs/>
                <w:noProof/>
              </w:rPr>
              <w:t>Vertinamo parametro balų reikšmės</w:t>
            </w:r>
          </w:p>
        </w:tc>
        <w:tc>
          <w:tcPr>
            <w:tcW w:w="1745" w:type="dxa"/>
            <w:vMerge w:val="restart"/>
            <w:vAlign w:val="center"/>
          </w:tcPr>
          <w:p w14:paraId="6E8FD359"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T</w:t>
            </w:r>
            <w:r w:rsidRPr="6C4F1820">
              <w:rPr>
                <w:rFonts w:ascii="Calibri" w:eastAsia="Times New Roman" w:hAnsi="Calibri" w:cs="Calibri"/>
                <w:b/>
                <w:bCs/>
                <w:noProof/>
                <w:vertAlign w:val="subscript"/>
              </w:rPr>
              <w:t>1</w:t>
            </w:r>
            <w:r w:rsidRPr="6C4F1820">
              <w:rPr>
                <w:rFonts w:ascii="Calibri" w:eastAsia="Times New Roman" w:hAnsi="Calibri" w:cs="Calibri"/>
                <w:b/>
                <w:bCs/>
                <w:noProof/>
              </w:rPr>
              <w:t xml:space="preserve"> = 0-5</w:t>
            </w:r>
          </w:p>
        </w:tc>
      </w:tr>
      <w:tr w:rsidR="001103F4" w14:paraId="2EF172C1" w14:textId="77777777" w:rsidTr="000F0983">
        <w:trPr>
          <w:trHeight w:val="300"/>
        </w:trPr>
        <w:tc>
          <w:tcPr>
            <w:tcW w:w="3893" w:type="dxa"/>
          </w:tcPr>
          <w:p w14:paraId="4289F7CC" w14:textId="77777777" w:rsidR="001103F4" w:rsidRDefault="001103F4" w:rsidP="000F0983">
            <w:pPr>
              <w:tabs>
                <w:tab w:val="left" w:pos="9631"/>
              </w:tabs>
              <w:spacing w:after="0" w:line="240" w:lineRule="atLeast"/>
              <w:jc w:val="both"/>
              <w:rPr>
                <w:rFonts w:ascii="Calibri" w:eastAsia="Times New Roman" w:hAnsi="Calibri" w:cs="Calibri"/>
                <w:noProof/>
              </w:rPr>
            </w:pPr>
            <w:r w:rsidRPr="2C49686C">
              <w:rPr>
                <w:rFonts w:ascii="Calibri" w:hAnsi="Calibri" w:cs="Calibri"/>
                <w:color w:val="000000" w:themeColor="text1"/>
              </w:rPr>
              <w:t>Garantinis laikas</w:t>
            </w:r>
            <w:r w:rsidRPr="2C49686C">
              <w:rPr>
                <w:rFonts w:ascii="Calibri" w:eastAsia="Calibri" w:hAnsi="Calibri" w:cs="Arial"/>
                <w:color w:val="000000" w:themeColor="text1"/>
              </w:rPr>
              <w:t xml:space="preserve"> – T</w:t>
            </w:r>
            <w:r w:rsidRPr="2C49686C">
              <w:rPr>
                <w:rFonts w:ascii="Calibri" w:eastAsia="Calibri" w:hAnsi="Calibri" w:cs="Arial"/>
                <w:color w:val="000000" w:themeColor="text1"/>
                <w:vertAlign w:val="subscript"/>
              </w:rPr>
              <w:t>1</w:t>
            </w:r>
          </w:p>
        </w:tc>
        <w:tc>
          <w:tcPr>
            <w:tcW w:w="4404" w:type="dxa"/>
          </w:tcPr>
          <w:p w14:paraId="41F4375C" w14:textId="77777777" w:rsidR="001103F4"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rėmui 48 mėnesiai, kitoms dalims, išskyrus padangas ir kameras – 24 mėnesiai</w:t>
            </w:r>
          </w:p>
          <w:p w14:paraId="50FC8DA0" w14:textId="77777777" w:rsidR="001103F4" w:rsidRPr="00BA260B" w:rsidRDefault="001103F4" w:rsidP="0080330D">
            <w:pPr>
              <w:spacing w:after="0" w:line="259" w:lineRule="auto"/>
              <w:jc w:val="both"/>
              <w:rPr>
                <w:rFonts w:ascii="Calibri" w:eastAsia="Times New Roman" w:hAnsi="Calibri" w:cs="Calibri"/>
                <w:noProof/>
              </w:rPr>
            </w:pPr>
            <w:r w:rsidRPr="6C4F1820">
              <w:rPr>
                <w:rFonts w:ascii="Calibri" w:eastAsia="Times New Roman" w:hAnsi="Calibri" w:cs="Calibri"/>
                <w:b/>
                <w:bCs/>
                <w:noProof/>
              </w:rPr>
              <w:t xml:space="preserve">5 balai: </w:t>
            </w:r>
            <w:r w:rsidRPr="6C4F1820">
              <w:rPr>
                <w:rFonts w:ascii="Calibri" w:eastAsia="Times New Roman" w:hAnsi="Calibri" w:cs="Calibri"/>
                <w:noProof/>
              </w:rPr>
              <w:t>rėmui 60 mėnesių, kitoms dalims, išskyrus padangas ir kameras – 24 mėnesiai</w:t>
            </w:r>
          </w:p>
        </w:tc>
        <w:tc>
          <w:tcPr>
            <w:tcW w:w="1745" w:type="dxa"/>
            <w:vMerge/>
          </w:tcPr>
          <w:p w14:paraId="03D21EBA" w14:textId="77777777" w:rsidR="001103F4" w:rsidRDefault="001103F4" w:rsidP="000F0983"/>
        </w:tc>
      </w:tr>
      <w:tr w:rsidR="001103F4" w14:paraId="26AE4ADE" w14:textId="77777777" w:rsidTr="000F0983">
        <w:trPr>
          <w:trHeight w:val="300"/>
        </w:trPr>
        <w:tc>
          <w:tcPr>
            <w:tcW w:w="3891" w:type="dxa"/>
          </w:tcPr>
          <w:p w14:paraId="7FCC1DE4" w14:textId="77777777" w:rsidR="001103F4" w:rsidRDefault="001103F4" w:rsidP="000F0983">
            <w:pPr>
              <w:spacing w:line="240" w:lineRule="atLeast"/>
              <w:jc w:val="both"/>
              <w:rPr>
                <w:rFonts w:ascii="Calibri" w:hAnsi="Calibri" w:cs="Calibri"/>
                <w:color w:val="000000" w:themeColor="text1"/>
              </w:rPr>
            </w:pPr>
            <w:r w:rsidRPr="6C4F1820">
              <w:rPr>
                <w:rFonts w:ascii="Calibri" w:hAnsi="Calibri" w:cs="Calibri"/>
                <w:color w:val="000000" w:themeColor="text1"/>
              </w:rPr>
              <w:t>Perkamo vežimėlio sėdynės plotis - T</w:t>
            </w:r>
            <w:r w:rsidRPr="6C4F1820">
              <w:rPr>
                <w:rFonts w:ascii="Calibri" w:hAnsi="Calibri" w:cs="Calibri"/>
                <w:color w:val="000000" w:themeColor="text1"/>
                <w:vertAlign w:val="subscript"/>
              </w:rPr>
              <w:t>2</w:t>
            </w:r>
          </w:p>
        </w:tc>
        <w:tc>
          <w:tcPr>
            <w:tcW w:w="4402" w:type="dxa"/>
          </w:tcPr>
          <w:p w14:paraId="54A3B47B" w14:textId="77777777" w:rsidR="001103F4"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siūlomi 5 vežimėlio sėdynės pločiai</w:t>
            </w:r>
          </w:p>
          <w:p w14:paraId="274FA7E1" w14:textId="77777777" w:rsidR="001103F4" w:rsidRDefault="001103F4" w:rsidP="0080330D">
            <w:pPr>
              <w:spacing w:after="0" w:line="259" w:lineRule="auto"/>
              <w:jc w:val="both"/>
              <w:rPr>
                <w:rFonts w:ascii="Calibri" w:eastAsia="Times New Roman" w:hAnsi="Calibri" w:cs="Calibri"/>
                <w:noProof/>
              </w:rPr>
            </w:pPr>
            <w:r w:rsidRPr="6C4F1820">
              <w:rPr>
                <w:rFonts w:ascii="Calibri" w:eastAsia="Times New Roman" w:hAnsi="Calibri" w:cs="Calibri"/>
                <w:b/>
                <w:bCs/>
                <w:noProof/>
              </w:rPr>
              <w:t>5 balai:</w:t>
            </w:r>
            <w:r w:rsidRPr="6C4F1820">
              <w:rPr>
                <w:rFonts w:ascii="Calibri" w:eastAsia="Times New Roman" w:hAnsi="Calibri" w:cs="Calibri"/>
                <w:noProof/>
              </w:rPr>
              <w:t xml:space="preserve"> siūlomi 6 ir daugiau vežimėlio sėdynės pločiai</w:t>
            </w:r>
          </w:p>
        </w:tc>
        <w:tc>
          <w:tcPr>
            <w:tcW w:w="1744" w:type="dxa"/>
            <w:vAlign w:val="center"/>
          </w:tcPr>
          <w:p w14:paraId="35E82A5F"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T</w:t>
            </w:r>
            <w:r w:rsidRPr="6C4F1820">
              <w:rPr>
                <w:rFonts w:ascii="Calibri" w:eastAsia="Times New Roman" w:hAnsi="Calibri" w:cs="Calibri"/>
                <w:b/>
                <w:bCs/>
                <w:noProof/>
                <w:vertAlign w:val="subscript"/>
              </w:rPr>
              <w:t>2</w:t>
            </w:r>
            <w:r w:rsidRPr="6C4F1820">
              <w:rPr>
                <w:rFonts w:ascii="Calibri" w:eastAsia="Times New Roman" w:hAnsi="Calibri" w:cs="Calibri"/>
                <w:b/>
                <w:bCs/>
                <w:noProof/>
              </w:rPr>
              <w:t xml:space="preserve"> = 0-5</w:t>
            </w:r>
          </w:p>
        </w:tc>
      </w:tr>
    </w:tbl>
    <w:p w14:paraId="077ADDA6" w14:textId="77777777" w:rsidR="001103F4" w:rsidRDefault="001103F4" w:rsidP="001103F4">
      <w:pPr>
        <w:spacing w:after="0" w:line="300" w:lineRule="auto"/>
        <w:ind w:firstLine="709"/>
        <w:jc w:val="both"/>
        <w:rPr>
          <w:rFonts w:ascii="Calibri" w:eastAsia="Calibri" w:hAnsi="Calibri" w:cs="Calibri"/>
        </w:rPr>
      </w:pPr>
    </w:p>
    <w:p w14:paraId="0F95E939" w14:textId="77777777" w:rsidR="001103F4" w:rsidRPr="00522A1F" w:rsidRDefault="001103F4" w:rsidP="001103F4">
      <w:pPr>
        <w:spacing w:after="0" w:line="300" w:lineRule="auto"/>
        <w:ind w:firstLine="709"/>
        <w:jc w:val="both"/>
        <w:rPr>
          <w:rFonts w:ascii="Calibri" w:eastAsia="Calibri" w:hAnsi="Calibri" w:cs="Calibri"/>
          <w:b/>
          <w:bCs/>
        </w:rPr>
      </w:pPr>
      <w:r w:rsidRPr="001D2C12">
        <w:rPr>
          <w:rFonts w:ascii="Calibri" w:eastAsia="Calibri" w:hAnsi="Calibri" w:cs="Calibri"/>
        </w:rPr>
        <w:t>2.</w:t>
      </w:r>
      <w:r>
        <w:rPr>
          <w:rFonts w:ascii="Calibri" w:eastAsia="Calibri" w:hAnsi="Calibri" w:cs="Calibri"/>
        </w:rPr>
        <w:t>11</w:t>
      </w:r>
      <w:r w:rsidRPr="001D2C12">
        <w:rPr>
          <w:rFonts w:ascii="Calibri" w:eastAsia="Calibri" w:hAnsi="Calibri" w:cs="Calibri"/>
        </w:rPr>
        <w:t>.</w:t>
      </w:r>
      <w:r>
        <w:rPr>
          <w:rFonts w:ascii="Calibri" w:eastAsia="Calibri" w:hAnsi="Calibri" w:cs="Calibri"/>
          <w:b/>
          <w:bCs/>
        </w:rPr>
        <w:t xml:space="preserve"> </w:t>
      </w:r>
      <w:r w:rsidRPr="00522A1F">
        <w:rPr>
          <w:rFonts w:ascii="Calibri" w:eastAsia="Calibri" w:hAnsi="Calibri" w:cs="Calibri"/>
          <w:b/>
          <w:bCs/>
        </w:rPr>
        <w:t xml:space="preserve">Taikoma </w:t>
      </w:r>
      <w:r>
        <w:rPr>
          <w:rFonts w:ascii="Calibri" w:eastAsia="Calibri" w:hAnsi="Calibri" w:cs="Calibri"/>
          <w:b/>
          <w:bCs/>
        </w:rPr>
        <w:t xml:space="preserve">11 </w:t>
      </w:r>
      <w:r w:rsidRPr="00522A1F">
        <w:rPr>
          <w:rFonts w:ascii="Calibri" w:eastAsia="Calibri" w:hAnsi="Calibri" w:cs="Calibri"/>
          <w:b/>
          <w:bCs/>
        </w:rPr>
        <w:t>pirkimo dali</w:t>
      </w:r>
      <w:r>
        <w:rPr>
          <w:rFonts w:ascii="Calibri" w:eastAsia="Calibri" w:hAnsi="Calibri" w:cs="Calibri"/>
          <w:b/>
          <w:bCs/>
        </w:rPr>
        <w:t xml:space="preserve">ai </w:t>
      </w:r>
      <w:r w:rsidRPr="001D2C12">
        <w:rPr>
          <w:rFonts w:ascii="Calibri" w:eastAsia="Calibri" w:hAnsi="Calibri" w:cs="Calibri"/>
          <w:b/>
          <w:bCs/>
        </w:rPr>
        <w:t>Automatiškai reguliuojama lova:</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4374"/>
        <w:gridCol w:w="1733"/>
      </w:tblGrid>
      <w:tr w:rsidR="001103F4" w:rsidRPr="00522A1F" w14:paraId="34EACD2B" w14:textId="77777777" w:rsidTr="000F0983">
        <w:trPr>
          <w:trHeight w:val="300"/>
        </w:trPr>
        <w:tc>
          <w:tcPr>
            <w:tcW w:w="4131" w:type="pct"/>
            <w:gridSpan w:val="2"/>
            <w:shd w:val="clear" w:color="auto" w:fill="F3F3F3"/>
          </w:tcPr>
          <w:p w14:paraId="0520E0DD" w14:textId="77777777" w:rsidR="001103F4" w:rsidRPr="00522A1F" w:rsidRDefault="001103F4" w:rsidP="000F0983">
            <w:pPr>
              <w:tabs>
                <w:tab w:val="left" w:pos="9631"/>
              </w:tabs>
              <w:spacing w:after="0" w:line="240" w:lineRule="atLeast"/>
              <w:jc w:val="both"/>
              <w:rPr>
                <w:rFonts w:ascii="Calibri" w:eastAsia="Times New Roman" w:hAnsi="Calibri" w:cs="Calibri"/>
                <w:b/>
                <w:bCs/>
                <w:noProof/>
              </w:rPr>
            </w:pPr>
            <w:bookmarkStart w:id="66" w:name="_Hlk168414921"/>
            <w:r w:rsidRPr="2C49686C">
              <w:rPr>
                <w:rFonts w:ascii="Calibri" w:eastAsia="Times New Roman" w:hAnsi="Calibri" w:cs="Calibri"/>
                <w:b/>
                <w:bCs/>
                <w:noProof/>
              </w:rPr>
              <w:t xml:space="preserve">1. Tiekėjo pasiūlymo kaina, nurodyta Pirkimo dokumentų </w:t>
            </w:r>
            <w:r w:rsidRPr="00BA260B">
              <w:rPr>
                <w:rFonts w:ascii="Calibri" w:eastAsia="Times New Roman" w:hAnsi="Calibri" w:cs="Calibri"/>
                <w:b/>
                <w:bCs/>
                <w:noProof/>
              </w:rPr>
              <w:t>6 priedo 8 stulpelyje (C)</w:t>
            </w:r>
          </w:p>
        </w:tc>
        <w:tc>
          <w:tcPr>
            <w:tcW w:w="869" w:type="pct"/>
            <w:shd w:val="clear" w:color="auto" w:fill="F3F3F3"/>
            <w:vAlign w:val="center"/>
          </w:tcPr>
          <w:p w14:paraId="595F37C1" w14:textId="77777777" w:rsidR="001103F4" w:rsidRPr="00522A1F"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X = 90</w:t>
            </w:r>
          </w:p>
        </w:tc>
      </w:tr>
      <w:tr w:rsidR="001103F4" w:rsidRPr="00522A1F" w14:paraId="5834B16A" w14:textId="77777777" w:rsidTr="000F0983">
        <w:trPr>
          <w:trHeight w:val="300"/>
        </w:trPr>
        <w:tc>
          <w:tcPr>
            <w:tcW w:w="4131" w:type="pct"/>
            <w:gridSpan w:val="2"/>
            <w:shd w:val="clear" w:color="auto" w:fill="F3F3F3"/>
            <w:vAlign w:val="bottom"/>
          </w:tcPr>
          <w:p w14:paraId="2ECDAD3C" w14:textId="77777777" w:rsidR="001103F4" w:rsidRPr="00522A1F" w:rsidRDefault="001103F4" w:rsidP="000F0983">
            <w:pPr>
              <w:tabs>
                <w:tab w:val="left" w:pos="9631"/>
              </w:tabs>
              <w:spacing w:after="0" w:line="240" w:lineRule="atLeast"/>
              <w:jc w:val="both"/>
              <w:rPr>
                <w:rFonts w:ascii="Calibri" w:eastAsia="Times New Roman" w:hAnsi="Calibri" w:cs="Calibri"/>
                <w:b/>
                <w:bCs/>
                <w:iCs/>
                <w:noProof/>
              </w:rPr>
            </w:pPr>
            <w:r w:rsidRPr="00522A1F">
              <w:rPr>
                <w:rFonts w:ascii="Calibri" w:eastAsia="Times New Roman" w:hAnsi="Calibri" w:cs="Calibri"/>
                <w:b/>
                <w:bCs/>
                <w:iCs/>
                <w:noProof/>
              </w:rPr>
              <w:t>2. Tiekėjo siūlomos prekės techniniai parametrai (kokybė) (T)</w:t>
            </w:r>
          </w:p>
        </w:tc>
        <w:tc>
          <w:tcPr>
            <w:tcW w:w="869" w:type="pct"/>
            <w:shd w:val="clear" w:color="auto" w:fill="F3F3F3"/>
            <w:vAlign w:val="center"/>
          </w:tcPr>
          <w:p w14:paraId="237B9CA2" w14:textId="77777777" w:rsidR="001103F4" w:rsidRPr="00522A1F" w:rsidRDefault="001103F4" w:rsidP="000F0983">
            <w:pPr>
              <w:tabs>
                <w:tab w:val="left" w:pos="9631"/>
              </w:tabs>
              <w:spacing w:after="0" w:line="240" w:lineRule="atLeast"/>
              <w:jc w:val="center"/>
              <w:rPr>
                <w:rFonts w:ascii="Calibri" w:eastAsia="Times New Roman" w:hAnsi="Calibri" w:cs="Calibri"/>
                <w:b/>
                <w:bCs/>
                <w:noProof/>
              </w:rPr>
            </w:pPr>
            <w:bookmarkStart w:id="67" w:name="_Hlk137203968"/>
            <w:r w:rsidRPr="6C4F1820">
              <w:rPr>
                <w:rFonts w:ascii="Calibri" w:eastAsia="Times New Roman" w:hAnsi="Calibri" w:cs="Calibri"/>
                <w:b/>
                <w:bCs/>
                <w:noProof/>
              </w:rPr>
              <w:t>T = 10</w:t>
            </w:r>
            <w:bookmarkEnd w:id="67"/>
          </w:p>
        </w:tc>
      </w:tr>
      <w:tr w:rsidR="001103F4" w:rsidRPr="00522A1F" w14:paraId="7BBB47D4" w14:textId="77777777" w:rsidTr="000F0983">
        <w:trPr>
          <w:trHeight w:val="300"/>
        </w:trPr>
        <w:tc>
          <w:tcPr>
            <w:tcW w:w="1938" w:type="pct"/>
          </w:tcPr>
          <w:p w14:paraId="7887230B" w14:textId="77777777" w:rsidR="001103F4" w:rsidRPr="00522A1F" w:rsidRDefault="001103F4" w:rsidP="000F0983">
            <w:pPr>
              <w:tabs>
                <w:tab w:val="left" w:pos="9631"/>
              </w:tabs>
              <w:spacing w:after="0" w:line="240" w:lineRule="atLeast"/>
              <w:jc w:val="both"/>
              <w:rPr>
                <w:rFonts w:ascii="Calibri" w:eastAsia="Times New Roman" w:hAnsi="Calibri" w:cs="Calibri"/>
                <w:bCs/>
                <w:iCs/>
                <w:noProof/>
              </w:rPr>
            </w:pPr>
            <w:r w:rsidRPr="00522A1F">
              <w:rPr>
                <w:rFonts w:ascii="Calibri" w:eastAsia="Times New Roman" w:hAnsi="Calibri" w:cs="Calibri"/>
                <w:b/>
                <w:bCs/>
                <w:iCs/>
                <w:noProof/>
              </w:rPr>
              <w:t>Vertinimo kriterijaus parametras</w:t>
            </w:r>
          </w:p>
        </w:tc>
        <w:tc>
          <w:tcPr>
            <w:tcW w:w="2193" w:type="pct"/>
          </w:tcPr>
          <w:p w14:paraId="735860A4" w14:textId="77777777" w:rsidR="001103F4" w:rsidRPr="00522A1F" w:rsidRDefault="001103F4" w:rsidP="000F0983">
            <w:pPr>
              <w:spacing w:line="259" w:lineRule="auto"/>
              <w:jc w:val="both"/>
              <w:rPr>
                <w:rFonts w:ascii="Calibri" w:eastAsia="Times New Roman" w:hAnsi="Calibri" w:cs="Calibri"/>
              </w:rPr>
            </w:pPr>
            <w:r w:rsidRPr="00522A1F">
              <w:rPr>
                <w:rFonts w:ascii="Calibri" w:eastAsia="Times New Roman" w:hAnsi="Calibri" w:cs="Calibri"/>
                <w:b/>
                <w:bCs/>
                <w:iCs/>
                <w:noProof/>
              </w:rPr>
              <w:t>Vertinamo parametro balų reikšmės</w:t>
            </w:r>
          </w:p>
        </w:tc>
        <w:tc>
          <w:tcPr>
            <w:tcW w:w="869" w:type="pct"/>
            <w:vMerge w:val="restart"/>
            <w:vAlign w:val="center"/>
          </w:tcPr>
          <w:p w14:paraId="20807954" w14:textId="77777777" w:rsidR="001103F4" w:rsidRPr="00522A1F"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T</w:t>
            </w:r>
            <w:r w:rsidRPr="6C4F1820">
              <w:rPr>
                <w:rFonts w:ascii="Calibri" w:eastAsia="Times New Roman" w:hAnsi="Calibri" w:cs="Calibri"/>
                <w:b/>
                <w:bCs/>
                <w:noProof/>
                <w:vertAlign w:val="subscript"/>
              </w:rPr>
              <w:t>1</w:t>
            </w:r>
            <w:r w:rsidRPr="6C4F1820">
              <w:rPr>
                <w:rFonts w:ascii="Calibri" w:eastAsia="Times New Roman" w:hAnsi="Calibri" w:cs="Calibri"/>
                <w:b/>
                <w:bCs/>
                <w:noProof/>
              </w:rPr>
              <w:t xml:space="preserve"> = 0-5</w:t>
            </w:r>
          </w:p>
        </w:tc>
      </w:tr>
      <w:tr w:rsidR="001103F4" w:rsidRPr="00522A1F" w14:paraId="19BEBC1E" w14:textId="77777777" w:rsidTr="000F0983">
        <w:trPr>
          <w:trHeight w:val="300"/>
        </w:trPr>
        <w:tc>
          <w:tcPr>
            <w:tcW w:w="1938" w:type="pct"/>
          </w:tcPr>
          <w:p w14:paraId="5ABF98AF" w14:textId="77777777" w:rsidR="001103F4" w:rsidRPr="00522A1F" w:rsidRDefault="001103F4" w:rsidP="000F0983">
            <w:pPr>
              <w:tabs>
                <w:tab w:val="left" w:pos="9631"/>
              </w:tabs>
              <w:spacing w:after="0" w:line="240" w:lineRule="atLeast"/>
              <w:jc w:val="both"/>
              <w:rPr>
                <w:rFonts w:ascii="Calibri" w:eastAsia="Times New Roman" w:hAnsi="Calibri" w:cs="Calibri"/>
                <w:bCs/>
                <w:iCs/>
                <w:noProof/>
              </w:rPr>
            </w:pPr>
            <w:r>
              <w:rPr>
                <w:rFonts w:ascii="Calibri" w:hAnsi="Calibri" w:cs="Calibri"/>
                <w:color w:val="000000"/>
              </w:rPr>
              <w:t>G</w:t>
            </w:r>
            <w:r w:rsidRPr="008D13E5">
              <w:rPr>
                <w:rFonts w:ascii="Calibri" w:hAnsi="Calibri" w:cs="Calibri"/>
                <w:color w:val="000000"/>
              </w:rPr>
              <w:t>arantinis laikas</w:t>
            </w:r>
            <w:r w:rsidRPr="00522A1F">
              <w:rPr>
                <w:rFonts w:ascii="Calibri" w:eastAsia="Calibri" w:hAnsi="Calibri" w:cs="Arial"/>
                <w:color w:val="000000"/>
              </w:rPr>
              <w:t xml:space="preserve"> – T</w:t>
            </w:r>
            <w:r w:rsidRPr="00522A1F">
              <w:rPr>
                <w:rFonts w:ascii="Calibri" w:eastAsia="Calibri" w:hAnsi="Calibri" w:cs="Arial"/>
                <w:color w:val="000000"/>
                <w:vertAlign w:val="subscript"/>
              </w:rPr>
              <w:t>1</w:t>
            </w:r>
          </w:p>
        </w:tc>
        <w:tc>
          <w:tcPr>
            <w:tcW w:w="2193" w:type="pct"/>
          </w:tcPr>
          <w:p w14:paraId="03515768" w14:textId="77777777" w:rsidR="001103F4" w:rsidRPr="00522A1F" w:rsidRDefault="001103F4" w:rsidP="000F0983">
            <w:pPr>
              <w:spacing w:line="259" w:lineRule="auto"/>
              <w:jc w:val="both"/>
              <w:rPr>
                <w:rFonts w:ascii="Calibri" w:eastAsia="Times New Roman" w:hAnsi="Calibri" w:cs="Calibri"/>
                <w:noProof/>
              </w:rPr>
            </w:pPr>
            <w:r w:rsidRPr="00522A1F">
              <w:rPr>
                <w:rFonts w:ascii="Calibri" w:eastAsia="Times New Roman" w:hAnsi="Calibri" w:cs="Calibri"/>
                <w:b/>
                <w:bCs/>
                <w:noProof/>
              </w:rPr>
              <w:t>0 balų:</w:t>
            </w:r>
            <w:r w:rsidRPr="00522A1F">
              <w:rPr>
                <w:rFonts w:ascii="Calibri" w:eastAsia="Times New Roman" w:hAnsi="Calibri" w:cs="Calibri"/>
                <w:noProof/>
              </w:rPr>
              <w:t xml:space="preserve"> </w:t>
            </w:r>
            <w:r w:rsidRPr="008D13E5">
              <w:rPr>
                <w:rFonts w:ascii="Calibri" w:eastAsia="Times New Roman" w:hAnsi="Calibri" w:cs="Calibri"/>
                <w:noProof/>
              </w:rPr>
              <w:t xml:space="preserve">rėmui ne mažiau kaip 48 mėnesiai, </w:t>
            </w:r>
            <w:r>
              <w:rPr>
                <w:rFonts w:ascii="Calibri" w:eastAsia="Times New Roman" w:hAnsi="Calibri" w:cs="Calibri"/>
                <w:noProof/>
              </w:rPr>
              <w:t xml:space="preserve"> </w:t>
            </w:r>
            <w:r w:rsidRPr="008D13E5">
              <w:rPr>
                <w:rFonts w:ascii="Calibri" w:eastAsia="Times New Roman" w:hAnsi="Calibri" w:cs="Calibri"/>
                <w:noProof/>
              </w:rPr>
              <w:t>kitoms dalims</w:t>
            </w:r>
            <w:r>
              <w:rPr>
                <w:rFonts w:ascii="Calibri" w:eastAsia="Times New Roman" w:hAnsi="Calibri" w:cs="Calibri"/>
                <w:noProof/>
              </w:rPr>
              <w:t xml:space="preserve"> ne mažiau kaip </w:t>
            </w:r>
            <w:r w:rsidRPr="008D13E5">
              <w:rPr>
                <w:rFonts w:ascii="Calibri" w:eastAsia="Times New Roman" w:hAnsi="Calibri" w:cs="Calibri"/>
                <w:noProof/>
              </w:rPr>
              <w:t>24 mėnesiai</w:t>
            </w:r>
          </w:p>
          <w:p w14:paraId="6292DE7C" w14:textId="77777777" w:rsidR="001103F4" w:rsidRDefault="001103F4" w:rsidP="000F0983">
            <w:pPr>
              <w:spacing w:line="259" w:lineRule="auto"/>
              <w:jc w:val="both"/>
              <w:rPr>
                <w:rFonts w:ascii="Calibri" w:eastAsia="Times New Roman" w:hAnsi="Calibri" w:cs="Calibri"/>
                <w:noProof/>
              </w:rPr>
            </w:pPr>
            <w:r w:rsidRPr="00522A1F">
              <w:rPr>
                <w:rFonts w:ascii="Calibri" w:eastAsia="Times New Roman" w:hAnsi="Calibri" w:cs="Calibri"/>
                <w:b/>
                <w:bCs/>
                <w:noProof/>
              </w:rPr>
              <w:t>5 balai:</w:t>
            </w:r>
            <w:r w:rsidRPr="00522A1F">
              <w:rPr>
                <w:rFonts w:ascii="Calibri" w:eastAsia="Times New Roman" w:hAnsi="Calibri" w:cs="Calibri"/>
                <w:noProof/>
              </w:rPr>
              <w:t xml:space="preserve"> </w:t>
            </w:r>
            <w:r>
              <w:rPr>
                <w:rFonts w:ascii="Calibri" w:eastAsia="Times New Roman" w:hAnsi="Calibri" w:cs="Calibri"/>
                <w:noProof/>
              </w:rPr>
              <w:t>rėmui ne mažiau kaip 60</w:t>
            </w:r>
            <w:r w:rsidRPr="00522A1F">
              <w:rPr>
                <w:rFonts w:ascii="Calibri" w:eastAsia="Times New Roman" w:hAnsi="Calibri" w:cs="Calibri"/>
                <w:noProof/>
              </w:rPr>
              <w:t xml:space="preserve"> mėnesi</w:t>
            </w:r>
            <w:r>
              <w:rPr>
                <w:rFonts w:ascii="Calibri" w:eastAsia="Times New Roman" w:hAnsi="Calibri" w:cs="Calibri"/>
                <w:noProof/>
              </w:rPr>
              <w:t>ų,</w:t>
            </w:r>
            <w:r>
              <w:t xml:space="preserve"> </w:t>
            </w:r>
            <w:r>
              <w:rPr>
                <w:rFonts w:ascii="Calibri" w:eastAsia="Times New Roman" w:hAnsi="Calibri" w:cs="Calibri"/>
                <w:noProof/>
              </w:rPr>
              <w:t xml:space="preserve">  kitoms dalims ne mažiau kaip 24 mėnesiai</w:t>
            </w:r>
          </w:p>
        </w:tc>
        <w:tc>
          <w:tcPr>
            <w:tcW w:w="869" w:type="pct"/>
            <w:vMerge/>
            <w:vAlign w:val="center"/>
          </w:tcPr>
          <w:p w14:paraId="376E339C" w14:textId="77777777" w:rsidR="001103F4" w:rsidRPr="00522A1F" w:rsidRDefault="001103F4" w:rsidP="000F0983">
            <w:pPr>
              <w:tabs>
                <w:tab w:val="left" w:pos="9631"/>
              </w:tabs>
              <w:spacing w:after="0" w:line="240" w:lineRule="atLeast"/>
              <w:ind w:firstLine="697"/>
              <w:jc w:val="center"/>
              <w:rPr>
                <w:rFonts w:ascii="Calibri" w:eastAsia="Times New Roman" w:hAnsi="Calibri" w:cs="Calibri"/>
                <w:b/>
                <w:bCs/>
                <w:iCs/>
                <w:noProof/>
              </w:rPr>
            </w:pPr>
          </w:p>
        </w:tc>
      </w:tr>
      <w:tr w:rsidR="001103F4" w14:paraId="36587E05" w14:textId="77777777" w:rsidTr="000F0983">
        <w:trPr>
          <w:trHeight w:val="300"/>
        </w:trPr>
        <w:tc>
          <w:tcPr>
            <w:tcW w:w="3893" w:type="dxa"/>
          </w:tcPr>
          <w:p w14:paraId="45439993" w14:textId="77777777" w:rsidR="001103F4" w:rsidRDefault="001103F4" w:rsidP="000F0983">
            <w:pPr>
              <w:tabs>
                <w:tab w:val="left" w:pos="9631"/>
              </w:tabs>
              <w:spacing w:after="0" w:line="240" w:lineRule="atLeast"/>
              <w:jc w:val="both"/>
              <w:rPr>
                <w:rFonts w:ascii="Calibri" w:eastAsia="Calibri" w:hAnsi="Calibri" w:cs="Arial"/>
                <w:color w:val="000000" w:themeColor="text1"/>
                <w:vertAlign w:val="subscript"/>
              </w:rPr>
            </w:pPr>
            <w:r w:rsidRPr="6C4F1820">
              <w:rPr>
                <w:rFonts w:ascii="Calibri" w:eastAsia="Calibri" w:hAnsi="Calibri" w:cs="Arial"/>
                <w:color w:val="000000" w:themeColor="text1"/>
              </w:rPr>
              <w:t>Medžiaga iš kurios pagamintas galvūgalis ir kojūgalis – T</w:t>
            </w:r>
            <w:r w:rsidRPr="6C4F1820">
              <w:rPr>
                <w:rFonts w:ascii="Calibri" w:eastAsia="Calibri" w:hAnsi="Calibri" w:cs="Arial"/>
                <w:color w:val="000000" w:themeColor="text1"/>
                <w:vertAlign w:val="subscript"/>
              </w:rPr>
              <w:t>2</w:t>
            </w:r>
          </w:p>
        </w:tc>
        <w:tc>
          <w:tcPr>
            <w:tcW w:w="4404" w:type="dxa"/>
          </w:tcPr>
          <w:p w14:paraId="4D676B9A" w14:textId="77777777" w:rsidR="001103F4"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galvūgalis ir kojūgalis  - iš kitos medžiagos</w:t>
            </w:r>
          </w:p>
          <w:p w14:paraId="1397CC90" w14:textId="77777777" w:rsidR="001103F4"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5 balai:</w:t>
            </w:r>
            <w:r w:rsidRPr="6C4F1820">
              <w:rPr>
                <w:rFonts w:ascii="Calibri" w:eastAsia="Times New Roman" w:hAnsi="Calibri" w:cs="Calibri"/>
                <w:noProof/>
              </w:rPr>
              <w:t xml:space="preserve"> galvūgalis ir kojūgalis - mediniai </w:t>
            </w:r>
          </w:p>
        </w:tc>
        <w:tc>
          <w:tcPr>
            <w:tcW w:w="1745" w:type="dxa"/>
            <w:vAlign w:val="center"/>
          </w:tcPr>
          <w:p w14:paraId="418F6D14" w14:textId="77777777" w:rsidR="001103F4"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T</w:t>
            </w:r>
            <w:r w:rsidRPr="6C4F1820">
              <w:rPr>
                <w:rFonts w:ascii="Calibri" w:eastAsia="Times New Roman" w:hAnsi="Calibri" w:cs="Calibri"/>
                <w:b/>
                <w:bCs/>
                <w:noProof/>
                <w:vertAlign w:val="subscript"/>
              </w:rPr>
              <w:t>2</w:t>
            </w:r>
            <w:r w:rsidRPr="6C4F1820">
              <w:rPr>
                <w:rFonts w:ascii="Calibri" w:eastAsia="Times New Roman" w:hAnsi="Calibri" w:cs="Calibri"/>
                <w:b/>
                <w:bCs/>
                <w:noProof/>
              </w:rPr>
              <w:t xml:space="preserve"> = 0-5</w:t>
            </w:r>
          </w:p>
        </w:tc>
      </w:tr>
    </w:tbl>
    <w:bookmarkEnd w:id="66"/>
    <w:p w14:paraId="7464D7B0" w14:textId="77777777" w:rsidR="001103F4" w:rsidRPr="00522A1F" w:rsidRDefault="001103F4" w:rsidP="001103F4">
      <w:pPr>
        <w:spacing w:after="0" w:line="300" w:lineRule="auto"/>
        <w:ind w:firstLine="709"/>
        <w:jc w:val="both"/>
        <w:rPr>
          <w:rFonts w:ascii="Calibri" w:eastAsia="Calibri" w:hAnsi="Calibri" w:cs="Calibri"/>
          <w:b/>
          <w:bCs/>
        </w:rPr>
      </w:pPr>
      <w:r w:rsidRPr="001D2C12">
        <w:rPr>
          <w:rFonts w:ascii="Calibri" w:eastAsia="Calibri" w:hAnsi="Calibri" w:cs="Calibri"/>
        </w:rPr>
        <w:lastRenderedPageBreak/>
        <w:t>2.</w:t>
      </w:r>
      <w:r>
        <w:rPr>
          <w:rFonts w:ascii="Calibri" w:eastAsia="Calibri" w:hAnsi="Calibri" w:cs="Calibri"/>
        </w:rPr>
        <w:t>12</w:t>
      </w:r>
      <w:r w:rsidRPr="001D2C12">
        <w:rPr>
          <w:rFonts w:ascii="Calibri" w:eastAsia="Calibri" w:hAnsi="Calibri" w:cs="Calibri"/>
        </w:rPr>
        <w:t>.</w:t>
      </w:r>
      <w:r>
        <w:rPr>
          <w:rFonts w:ascii="Calibri" w:eastAsia="Calibri" w:hAnsi="Calibri" w:cs="Calibri"/>
          <w:b/>
          <w:bCs/>
        </w:rPr>
        <w:t xml:space="preserve"> </w:t>
      </w:r>
      <w:r w:rsidRPr="00522A1F">
        <w:rPr>
          <w:rFonts w:ascii="Calibri" w:eastAsia="Calibri" w:hAnsi="Calibri" w:cs="Calibri"/>
          <w:b/>
          <w:bCs/>
        </w:rPr>
        <w:t xml:space="preserve">Taikoma </w:t>
      </w:r>
      <w:r>
        <w:rPr>
          <w:rFonts w:ascii="Calibri" w:eastAsia="Calibri" w:hAnsi="Calibri" w:cs="Calibri"/>
          <w:b/>
          <w:bCs/>
        </w:rPr>
        <w:t xml:space="preserve">12 </w:t>
      </w:r>
      <w:r w:rsidRPr="00522A1F">
        <w:rPr>
          <w:rFonts w:ascii="Calibri" w:eastAsia="Calibri" w:hAnsi="Calibri" w:cs="Calibri"/>
          <w:b/>
          <w:bCs/>
        </w:rPr>
        <w:t>pirkimo dali</w:t>
      </w:r>
      <w:r>
        <w:rPr>
          <w:rFonts w:ascii="Calibri" w:eastAsia="Calibri" w:hAnsi="Calibri" w:cs="Calibri"/>
          <w:b/>
          <w:bCs/>
        </w:rPr>
        <w:t>ai Lovos staliukas</w:t>
      </w:r>
      <w:r w:rsidRPr="001D2C12">
        <w:rPr>
          <w:rFonts w:ascii="Calibri" w:eastAsia="Calibri" w:hAnsi="Calibri" w:cs="Calibri"/>
          <w:b/>
          <w:bCs/>
        </w:rPr>
        <w:t>:</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4374"/>
        <w:gridCol w:w="1733"/>
      </w:tblGrid>
      <w:tr w:rsidR="001103F4" w:rsidRPr="00522A1F" w14:paraId="01E9DA00" w14:textId="77777777" w:rsidTr="000F0983">
        <w:trPr>
          <w:trHeight w:val="412"/>
        </w:trPr>
        <w:tc>
          <w:tcPr>
            <w:tcW w:w="4131" w:type="pct"/>
            <w:gridSpan w:val="2"/>
            <w:shd w:val="clear" w:color="auto" w:fill="F3F3F3"/>
          </w:tcPr>
          <w:p w14:paraId="5BB35E5E" w14:textId="77777777" w:rsidR="001103F4" w:rsidRPr="00522A1F" w:rsidRDefault="001103F4" w:rsidP="000F0983">
            <w:pPr>
              <w:tabs>
                <w:tab w:val="left" w:pos="9631"/>
              </w:tabs>
              <w:spacing w:after="0" w:line="240" w:lineRule="atLeast"/>
              <w:jc w:val="both"/>
              <w:rPr>
                <w:rFonts w:ascii="Calibri" w:eastAsia="Times New Roman" w:hAnsi="Calibri" w:cs="Calibri"/>
                <w:b/>
                <w:bCs/>
                <w:noProof/>
              </w:rPr>
            </w:pPr>
            <w:r w:rsidRPr="2C49686C">
              <w:rPr>
                <w:rFonts w:ascii="Calibri" w:eastAsia="Times New Roman" w:hAnsi="Calibri" w:cs="Calibri"/>
                <w:b/>
                <w:bCs/>
                <w:noProof/>
              </w:rPr>
              <w:t xml:space="preserve">1. Tiekėjo pasiūlymo kaina, nurodyta Pirkimo dokumentų </w:t>
            </w:r>
            <w:r w:rsidRPr="00BA260B">
              <w:rPr>
                <w:rFonts w:ascii="Calibri" w:eastAsia="Times New Roman" w:hAnsi="Calibri" w:cs="Calibri"/>
                <w:b/>
                <w:bCs/>
                <w:noProof/>
              </w:rPr>
              <w:t>6 priedo 8 stulpelyje (C)</w:t>
            </w:r>
          </w:p>
        </w:tc>
        <w:tc>
          <w:tcPr>
            <w:tcW w:w="869" w:type="pct"/>
            <w:shd w:val="clear" w:color="auto" w:fill="F3F3F3"/>
            <w:vAlign w:val="center"/>
          </w:tcPr>
          <w:p w14:paraId="0B38177D" w14:textId="77777777" w:rsidR="001103F4" w:rsidRPr="00522A1F" w:rsidRDefault="001103F4" w:rsidP="000F0983">
            <w:pPr>
              <w:tabs>
                <w:tab w:val="left" w:pos="9631"/>
              </w:tabs>
              <w:spacing w:after="0" w:line="240" w:lineRule="atLeast"/>
              <w:jc w:val="center"/>
              <w:rPr>
                <w:rFonts w:ascii="Calibri" w:eastAsia="Times New Roman" w:hAnsi="Calibri" w:cs="Calibri"/>
                <w:b/>
                <w:bCs/>
                <w:iCs/>
                <w:noProof/>
              </w:rPr>
            </w:pPr>
            <w:r w:rsidRPr="00522A1F">
              <w:rPr>
                <w:rFonts w:ascii="Calibri" w:eastAsia="Times New Roman" w:hAnsi="Calibri" w:cs="Calibri"/>
                <w:b/>
                <w:bCs/>
                <w:iCs/>
                <w:noProof/>
              </w:rPr>
              <w:t>X</w:t>
            </w:r>
            <w:r>
              <w:rPr>
                <w:rFonts w:ascii="Calibri" w:eastAsia="Times New Roman" w:hAnsi="Calibri" w:cs="Calibri"/>
                <w:b/>
                <w:bCs/>
                <w:iCs/>
                <w:noProof/>
              </w:rPr>
              <w:t xml:space="preserve"> </w:t>
            </w:r>
            <w:r w:rsidRPr="00522A1F">
              <w:rPr>
                <w:rFonts w:ascii="Calibri" w:eastAsia="Times New Roman" w:hAnsi="Calibri" w:cs="Calibri"/>
                <w:b/>
                <w:bCs/>
                <w:iCs/>
                <w:noProof/>
              </w:rPr>
              <w:t>= 9</w:t>
            </w:r>
            <w:r>
              <w:rPr>
                <w:rFonts w:ascii="Calibri" w:eastAsia="Times New Roman" w:hAnsi="Calibri" w:cs="Calibri"/>
                <w:b/>
                <w:bCs/>
                <w:iCs/>
                <w:noProof/>
              </w:rPr>
              <w:t>5</w:t>
            </w:r>
          </w:p>
        </w:tc>
      </w:tr>
      <w:tr w:rsidR="001103F4" w:rsidRPr="00522A1F" w14:paraId="54A7F79F" w14:textId="77777777" w:rsidTr="000F0983">
        <w:trPr>
          <w:trHeight w:val="412"/>
        </w:trPr>
        <w:tc>
          <w:tcPr>
            <w:tcW w:w="4131" w:type="pct"/>
            <w:gridSpan w:val="2"/>
            <w:shd w:val="clear" w:color="auto" w:fill="F3F3F3"/>
            <w:vAlign w:val="bottom"/>
          </w:tcPr>
          <w:p w14:paraId="035CDF56" w14:textId="77777777" w:rsidR="001103F4" w:rsidRPr="00522A1F" w:rsidRDefault="001103F4" w:rsidP="000F0983">
            <w:pPr>
              <w:tabs>
                <w:tab w:val="left" w:pos="9631"/>
              </w:tabs>
              <w:spacing w:after="0" w:line="240" w:lineRule="atLeast"/>
              <w:jc w:val="both"/>
              <w:rPr>
                <w:rFonts w:ascii="Calibri" w:eastAsia="Times New Roman" w:hAnsi="Calibri" w:cs="Calibri"/>
                <w:b/>
                <w:bCs/>
                <w:iCs/>
                <w:noProof/>
              </w:rPr>
            </w:pPr>
            <w:r w:rsidRPr="00522A1F">
              <w:rPr>
                <w:rFonts w:ascii="Calibri" w:eastAsia="Times New Roman" w:hAnsi="Calibri" w:cs="Calibri"/>
                <w:b/>
                <w:bCs/>
                <w:iCs/>
                <w:noProof/>
              </w:rPr>
              <w:t>2. Tiekėjo siūlomos prekės techniniai parametrai (kokybė) (T)</w:t>
            </w:r>
          </w:p>
        </w:tc>
        <w:tc>
          <w:tcPr>
            <w:tcW w:w="869" w:type="pct"/>
            <w:shd w:val="clear" w:color="auto" w:fill="F3F3F3"/>
            <w:vAlign w:val="center"/>
          </w:tcPr>
          <w:p w14:paraId="1CF0959A" w14:textId="77777777" w:rsidR="001103F4" w:rsidRPr="00522A1F" w:rsidRDefault="001103F4" w:rsidP="000F0983">
            <w:pPr>
              <w:tabs>
                <w:tab w:val="left" w:pos="9631"/>
              </w:tabs>
              <w:spacing w:after="0" w:line="240" w:lineRule="atLeast"/>
              <w:jc w:val="center"/>
              <w:rPr>
                <w:rFonts w:ascii="Calibri" w:eastAsia="Times New Roman" w:hAnsi="Calibri" w:cs="Calibri"/>
                <w:b/>
                <w:bCs/>
                <w:iCs/>
                <w:noProof/>
              </w:rPr>
            </w:pPr>
            <w:r w:rsidRPr="00522A1F">
              <w:rPr>
                <w:rFonts w:ascii="Calibri" w:eastAsia="Times New Roman" w:hAnsi="Calibri" w:cs="Calibri"/>
                <w:b/>
                <w:bCs/>
                <w:iCs/>
                <w:noProof/>
              </w:rPr>
              <w:t xml:space="preserve">T = </w:t>
            </w:r>
            <w:r>
              <w:rPr>
                <w:rFonts w:ascii="Calibri" w:eastAsia="Times New Roman" w:hAnsi="Calibri" w:cs="Calibri"/>
                <w:b/>
                <w:bCs/>
                <w:iCs/>
                <w:noProof/>
              </w:rPr>
              <w:t>5</w:t>
            </w:r>
          </w:p>
        </w:tc>
      </w:tr>
      <w:tr w:rsidR="001103F4" w:rsidRPr="00522A1F" w14:paraId="296984F0" w14:textId="77777777" w:rsidTr="000F0983">
        <w:trPr>
          <w:trHeight w:val="360"/>
        </w:trPr>
        <w:tc>
          <w:tcPr>
            <w:tcW w:w="1938" w:type="pct"/>
          </w:tcPr>
          <w:p w14:paraId="4AD372AE" w14:textId="77777777" w:rsidR="001103F4" w:rsidRPr="00522A1F" w:rsidRDefault="001103F4" w:rsidP="000F0983">
            <w:pPr>
              <w:tabs>
                <w:tab w:val="left" w:pos="9631"/>
              </w:tabs>
              <w:spacing w:after="0" w:line="240" w:lineRule="atLeast"/>
              <w:jc w:val="both"/>
              <w:rPr>
                <w:rFonts w:ascii="Calibri" w:eastAsia="Times New Roman" w:hAnsi="Calibri" w:cs="Calibri"/>
                <w:bCs/>
                <w:iCs/>
                <w:noProof/>
              </w:rPr>
            </w:pPr>
            <w:r w:rsidRPr="00522A1F">
              <w:rPr>
                <w:rFonts w:ascii="Calibri" w:eastAsia="Times New Roman" w:hAnsi="Calibri" w:cs="Calibri"/>
                <w:b/>
                <w:bCs/>
                <w:iCs/>
                <w:noProof/>
              </w:rPr>
              <w:t>Vertinimo kriterijaus parametras</w:t>
            </w:r>
          </w:p>
        </w:tc>
        <w:tc>
          <w:tcPr>
            <w:tcW w:w="2193" w:type="pct"/>
          </w:tcPr>
          <w:p w14:paraId="2CE34C30" w14:textId="77777777" w:rsidR="001103F4" w:rsidRPr="00522A1F" w:rsidRDefault="001103F4" w:rsidP="000F0983">
            <w:pPr>
              <w:spacing w:line="259" w:lineRule="auto"/>
              <w:jc w:val="both"/>
              <w:rPr>
                <w:rFonts w:ascii="Calibri" w:eastAsia="Times New Roman" w:hAnsi="Calibri" w:cs="Calibri"/>
              </w:rPr>
            </w:pPr>
            <w:r w:rsidRPr="00522A1F">
              <w:rPr>
                <w:rFonts w:ascii="Calibri" w:eastAsia="Times New Roman" w:hAnsi="Calibri" w:cs="Calibri"/>
                <w:b/>
                <w:bCs/>
                <w:iCs/>
                <w:noProof/>
              </w:rPr>
              <w:t>Vertinamo parametro balų reikšmės</w:t>
            </w:r>
          </w:p>
        </w:tc>
        <w:tc>
          <w:tcPr>
            <w:tcW w:w="869" w:type="pct"/>
            <w:vMerge w:val="restart"/>
            <w:vAlign w:val="center"/>
          </w:tcPr>
          <w:p w14:paraId="26EE9226" w14:textId="77777777" w:rsidR="001103F4" w:rsidRPr="00522A1F" w:rsidRDefault="001103F4" w:rsidP="000F0983">
            <w:pPr>
              <w:tabs>
                <w:tab w:val="left" w:pos="9631"/>
              </w:tabs>
              <w:spacing w:after="0" w:line="240" w:lineRule="atLeast"/>
              <w:jc w:val="center"/>
              <w:rPr>
                <w:rFonts w:ascii="Calibri" w:eastAsia="Times New Roman" w:hAnsi="Calibri" w:cs="Calibri"/>
                <w:b/>
                <w:bCs/>
                <w:noProof/>
              </w:rPr>
            </w:pPr>
            <w:r w:rsidRPr="6C4F1820">
              <w:rPr>
                <w:rFonts w:ascii="Calibri" w:eastAsia="Times New Roman" w:hAnsi="Calibri" w:cs="Calibri"/>
                <w:b/>
                <w:bCs/>
                <w:noProof/>
              </w:rPr>
              <w:t>T</w:t>
            </w:r>
            <w:r w:rsidRPr="6C4F1820">
              <w:rPr>
                <w:rFonts w:ascii="Calibri" w:eastAsia="Times New Roman" w:hAnsi="Calibri" w:cs="Calibri"/>
                <w:b/>
                <w:bCs/>
                <w:noProof/>
                <w:vertAlign w:val="subscript"/>
              </w:rPr>
              <w:t>1</w:t>
            </w:r>
            <w:r w:rsidRPr="6C4F1820">
              <w:rPr>
                <w:rFonts w:ascii="Calibri" w:eastAsia="Times New Roman" w:hAnsi="Calibri" w:cs="Calibri"/>
                <w:b/>
                <w:bCs/>
                <w:noProof/>
              </w:rPr>
              <w:t xml:space="preserve"> = 0-5</w:t>
            </w:r>
          </w:p>
        </w:tc>
      </w:tr>
      <w:tr w:rsidR="001103F4" w:rsidRPr="00522A1F" w14:paraId="4812629F" w14:textId="77777777" w:rsidTr="000F0983">
        <w:trPr>
          <w:trHeight w:val="699"/>
        </w:trPr>
        <w:tc>
          <w:tcPr>
            <w:tcW w:w="1938" w:type="pct"/>
          </w:tcPr>
          <w:p w14:paraId="501DA974" w14:textId="77777777" w:rsidR="001103F4" w:rsidRPr="00522A1F" w:rsidRDefault="001103F4" w:rsidP="000F0983">
            <w:pPr>
              <w:tabs>
                <w:tab w:val="left" w:pos="9631"/>
              </w:tabs>
              <w:spacing w:after="0" w:line="240" w:lineRule="atLeast"/>
              <w:jc w:val="both"/>
              <w:rPr>
                <w:rFonts w:ascii="Calibri" w:eastAsia="Times New Roman" w:hAnsi="Calibri" w:cs="Calibri"/>
                <w:bCs/>
                <w:iCs/>
                <w:noProof/>
              </w:rPr>
            </w:pPr>
            <w:r>
              <w:rPr>
                <w:rFonts w:ascii="Calibri" w:hAnsi="Calibri" w:cs="Calibri"/>
                <w:color w:val="000000"/>
              </w:rPr>
              <w:t>G</w:t>
            </w:r>
            <w:r w:rsidRPr="008D13E5">
              <w:rPr>
                <w:rFonts w:ascii="Calibri" w:hAnsi="Calibri" w:cs="Calibri"/>
                <w:color w:val="000000"/>
              </w:rPr>
              <w:t>arantinis laikas</w:t>
            </w:r>
            <w:r w:rsidRPr="00522A1F">
              <w:rPr>
                <w:rFonts w:ascii="Calibri" w:eastAsia="Calibri" w:hAnsi="Calibri" w:cs="Arial"/>
                <w:color w:val="000000"/>
              </w:rPr>
              <w:t xml:space="preserve"> – T</w:t>
            </w:r>
            <w:r w:rsidRPr="00522A1F">
              <w:rPr>
                <w:rFonts w:ascii="Calibri" w:eastAsia="Calibri" w:hAnsi="Calibri" w:cs="Arial"/>
                <w:color w:val="000000"/>
                <w:vertAlign w:val="subscript"/>
              </w:rPr>
              <w:t>1</w:t>
            </w:r>
          </w:p>
        </w:tc>
        <w:tc>
          <w:tcPr>
            <w:tcW w:w="2193" w:type="pct"/>
          </w:tcPr>
          <w:p w14:paraId="1CFA9ECF" w14:textId="77777777" w:rsidR="001103F4" w:rsidRPr="00BA260B"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0 balų:</w:t>
            </w:r>
            <w:r w:rsidRPr="6C4F1820">
              <w:rPr>
                <w:rFonts w:ascii="Calibri" w:eastAsia="Times New Roman" w:hAnsi="Calibri" w:cs="Calibri"/>
                <w:noProof/>
              </w:rPr>
              <w:t xml:space="preserve"> 24 mėnesiai</w:t>
            </w:r>
          </w:p>
          <w:p w14:paraId="55AB329B" w14:textId="77777777" w:rsidR="001103F4" w:rsidRPr="00BA260B" w:rsidRDefault="001103F4" w:rsidP="000F0983">
            <w:pPr>
              <w:spacing w:line="259" w:lineRule="auto"/>
              <w:jc w:val="both"/>
              <w:rPr>
                <w:rFonts w:ascii="Calibri" w:eastAsia="Times New Roman" w:hAnsi="Calibri" w:cs="Calibri"/>
                <w:noProof/>
              </w:rPr>
            </w:pPr>
            <w:r w:rsidRPr="6C4F1820">
              <w:rPr>
                <w:rFonts w:ascii="Calibri" w:eastAsia="Times New Roman" w:hAnsi="Calibri" w:cs="Calibri"/>
                <w:b/>
                <w:bCs/>
                <w:noProof/>
              </w:rPr>
              <w:t>5 balai:</w:t>
            </w:r>
            <w:r w:rsidRPr="6C4F1820">
              <w:rPr>
                <w:rFonts w:ascii="Calibri" w:eastAsia="Times New Roman" w:hAnsi="Calibri" w:cs="Calibri"/>
                <w:noProof/>
              </w:rPr>
              <w:t xml:space="preserve"> 36 mėnesiai</w:t>
            </w:r>
          </w:p>
        </w:tc>
        <w:tc>
          <w:tcPr>
            <w:tcW w:w="869" w:type="pct"/>
            <w:vMerge/>
            <w:vAlign w:val="center"/>
          </w:tcPr>
          <w:p w14:paraId="23C1421F" w14:textId="77777777" w:rsidR="001103F4" w:rsidRPr="00522A1F" w:rsidRDefault="001103F4" w:rsidP="000F0983">
            <w:pPr>
              <w:tabs>
                <w:tab w:val="left" w:pos="9631"/>
              </w:tabs>
              <w:spacing w:after="0" w:line="240" w:lineRule="atLeast"/>
              <w:ind w:firstLine="697"/>
              <w:jc w:val="center"/>
              <w:rPr>
                <w:rFonts w:ascii="Calibri" w:eastAsia="Times New Roman" w:hAnsi="Calibri" w:cs="Calibri"/>
                <w:b/>
                <w:bCs/>
                <w:iCs/>
                <w:noProof/>
              </w:rPr>
            </w:pPr>
          </w:p>
        </w:tc>
      </w:tr>
    </w:tbl>
    <w:p w14:paraId="045E52EB" w14:textId="77777777" w:rsidR="001103F4" w:rsidRPr="00522A1F" w:rsidRDefault="001103F4" w:rsidP="001103F4">
      <w:pPr>
        <w:spacing w:after="0" w:line="300" w:lineRule="auto"/>
        <w:ind w:firstLine="709"/>
        <w:jc w:val="both"/>
        <w:rPr>
          <w:rFonts w:ascii="Calibri" w:eastAsia="Calibri" w:hAnsi="Calibri" w:cs="Calibri"/>
        </w:rPr>
      </w:pPr>
    </w:p>
    <w:p w14:paraId="319FBD17" w14:textId="77777777" w:rsidR="001103F4" w:rsidRPr="00522A1F" w:rsidRDefault="001103F4" w:rsidP="001103F4">
      <w:pPr>
        <w:tabs>
          <w:tab w:val="left" w:pos="284"/>
        </w:tabs>
        <w:spacing w:after="0" w:line="240" w:lineRule="auto"/>
        <w:contextualSpacing/>
        <w:jc w:val="both"/>
        <w:rPr>
          <w:rFonts w:ascii="Calibri" w:eastAsia="Calibri" w:hAnsi="Calibri" w:cs="Calibri"/>
        </w:rPr>
      </w:pPr>
      <w:r>
        <w:rPr>
          <w:rFonts w:ascii="Calibri" w:eastAsia="Calibri" w:hAnsi="Calibri" w:cs="Calibri"/>
          <w:bCs/>
          <w:iCs/>
          <w:noProof/>
        </w:rPr>
        <w:t xml:space="preserve">3. </w:t>
      </w:r>
      <w:r w:rsidRPr="00522A1F">
        <w:rPr>
          <w:rFonts w:ascii="Calibri" w:eastAsia="Calibri" w:hAnsi="Calibri" w:cs="Calibri"/>
          <w:bCs/>
          <w:iCs/>
          <w:noProof/>
        </w:rPr>
        <w:t>Ekonominis naudingumas (S) apskaičiuojamas sudedant tiekėjo pasiūlymo kainos (C) ir tiekėjo siūlomų prekių kokybės (T) balus:</w:t>
      </w:r>
    </w:p>
    <w:p w14:paraId="5825EC47" w14:textId="77777777" w:rsidR="001103F4" w:rsidRPr="00522A1F" w:rsidRDefault="001103F4" w:rsidP="001103F4">
      <w:pPr>
        <w:tabs>
          <w:tab w:val="left" w:pos="284"/>
          <w:tab w:val="left" w:pos="9631"/>
        </w:tabs>
        <w:spacing w:after="0" w:line="240" w:lineRule="atLeast"/>
        <w:contextualSpacing/>
        <w:jc w:val="center"/>
        <w:rPr>
          <w:rFonts w:ascii="Calibri" w:eastAsia="Calibri" w:hAnsi="Calibri" w:cs="Calibri"/>
          <w:bCs/>
          <w:noProof/>
        </w:rPr>
      </w:pPr>
      <w:r w:rsidRPr="00522A1F">
        <w:rPr>
          <w:rFonts w:ascii="Calibri" w:eastAsia="Calibri" w:hAnsi="Calibri" w:cs="Calibri"/>
          <w:bCs/>
          <w:noProof/>
        </w:rPr>
        <w:t>S = C + T</w:t>
      </w:r>
    </w:p>
    <w:p w14:paraId="41E6403A" w14:textId="77777777" w:rsidR="001103F4" w:rsidRPr="00522A1F" w:rsidRDefault="001103F4" w:rsidP="001103F4">
      <w:pPr>
        <w:tabs>
          <w:tab w:val="left" w:pos="284"/>
          <w:tab w:val="left" w:pos="9631"/>
        </w:tabs>
        <w:spacing w:after="0" w:line="240" w:lineRule="atLeast"/>
        <w:contextualSpacing/>
        <w:jc w:val="center"/>
        <w:rPr>
          <w:rFonts w:ascii="Calibri" w:eastAsia="Calibri" w:hAnsi="Calibri" w:cs="Calibri"/>
          <w:bCs/>
          <w:noProof/>
        </w:rPr>
      </w:pPr>
    </w:p>
    <w:p w14:paraId="393AC225" w14:textId="77777777" w:rsidR="001103F4" w:rsidRPr="00BA260B" w:rsidRDefault="001103F4" w:rsidP="001103F4">
      <w:pPr>
        <w:pStyle w:val="Sraopastraipa"/>
        <w:numPr>
          <w:ilvl w:val="0"/>
          <w:numId w:val="29"/>
        </w:numPr>
        <w:tabs>
          <w:tab w:val="left" w:pos="284"/>
        </w:tabs>
        <w:spacing w:after="0" w:line="240" w:lineRule="atLeast"/>
        <w:ind w:left="0" w:firstLine="0"/>
        <w:jc w:val="both"/>
        <w:rPr>
          <w:rFonts w:ascii="Calibri" w:eastAsia="Calibri" w:hAnsi="Calibri" w:cs="Calibri"/>
          <w:bCs/>
          <w:noProof/>
        </w:rPr>
      </w:pPr>
      <w:r w:rsidRPr="00BA260B">
        <w:rPr>
          <w:rFonts w:ascii="Calibri" w:eastAsia="Calibri" w:hAnsi="Calibri" w:cs="Calibri"/>
          <w:bCs/>
          <w:iCs/>
          <w:noProof/>
        </w:rPr>
        <w:t>Tiekėjo siūlomų prekių kokybės (T) balai apskaičiuojami pagal 2 punkte nurodytą lentelę:</w:t>
      </w:r>
    </w:p>
    <w:p w14:paraId="1E36CD73" w14:textId="77777777" w:rsidR="001103F4" w:rsidRDefault="001103F4" w:rsidP="001103F4">
      <w:pPr>
        <w:tabs>
          <w:tab w:val="left" w:pos="284"/>
          <w:tab w:val="left" w:pos="9631"/>
        </w:tabs>
        <w:spacing w:after="0" w:line="240" w:lineRule="atLeast"/>
        <w:contextualSpacing/>
        <w:jc w:val="center"/>
        <w:rPr>
          <w:rFonts w:ascii="Calibri" w:eastAsia="Calibri" w:hAnsi="Calibri" w:cs="Calibri"/>
          <w:bCs/>
          <w:noProof/>
        </w:rPr>
      </w:pPr>
      <w:r w:rsidRPr="00522A1F">
        <w:rPr>
          <w:rFonts w:ascii="Calibri" w:eastAsia="Calibri" w:hAnsi="Calibri" w:cs="Calibri"/>
          <w:bCs/>
          <w:noProof/>
        </w:rPr>
        <w:t>T=T1+T2</w:t>
      </w:r>
    </w:p>
    <w:p w14:paraId="37747D9C" w14:textId="77777777" w:rsidR="001103F4" w:rsidRDefault="001103F4" w:rsidP="001103F4">
      <w:pPr>
        <w:tabs>
          <w:tab w:val="left" w:pos="284"/>
          <w:tab w:val="left" w:pos="9631"/>
        </w:tabs>
        <w:spacing w:after="0" w:line="240" w:lineRule="atLeast"/>
        <w:contextualSpacing/>
        <w:jc w:val="center"/>
        <w:rPr>
          <w:rFonts w:ascii="Calibri" w:eastAsia="Calibri" w:hAnsi="Calibri" w:cs="Calibri"/>
          <w:bCs/>
          <w:noProof/>
        </w:rPr>
      </w:pPr>
    </w:p>
    <w:p w14:paraId="0B03926E" w14:textId="77777777" w:rsidR="001103F4" w:rsidRPr="00BA260B" w:rsidRDefault="001103F4" w:rsidP="001103F4">
      <w:pPr>
        <w:tabs>
          <w:tab w:val="left" w:pos="284"/>
          <w:tab w:val="left" w:pos="9631"/>
        </w:tabs>
        <w:spacing w:after="0" w:line="240" w:lineRule="atLeast"/>
        <w:rPr>
          <w:rFonts w:ascii="Calibri" w:eastAsia="Calibri" w:hAnsi="Calibri" w:cs="Calibri"/>
          <w:bCs/>
          <w:noProof/>
        </w:rPr>
      </w:pPr>
      <w:r w:rsidRPr="00BA260B">
        <w:rPr>
          <w:rFonts w:ascii="Calibri" w:eastAsia="Calibri" w:hAnsi="Calibri" w:cs="Calibri"/>
          <w:bCs/>
          <w:noProof/>
        </w:rPr>
        <w:t>5.</w:t>
      </w:r>
      <w:r>
        <w:rPr>
          <w:rFonts w:ascii="Calibri" w:eastAsia="Calibri" w:hAnsi="Calibri" w:cs="Calibri"/>
          <w:bCs/>
          <w:noProof/>
        </w:rPr>
        <w:t xml:space="preserve"> </w:t>
      </w:r>
      <w:r w:rsidRPr="00BA260B">
        <w:rPr>
          <w:rFonts w:ascii="Calibri" w:eastAsia="Calibri" w:hAnsi="Calibri" w:cs="Calibri"/>
          <w:bCs/>
          <w:noProof/>
        </w:rPr>
        <w:t>Tiekėjo pasiūlymo kainos balas (C) apskaičiuojamas mažiausios pasiūlytos kainos (C</w:t>
      </w:r>
      <w:r w:rsidRPr="00BA260B">
        <w:rPr>
          <w:rFonts w:ascii="Calibri" w:eastAsia="Calibri" w:hAnsi="Calibri" w:cs="Calibri"/>
          <w:bCs/>
          <w:noProof/>
          <w:vertAlign w:val="subscript"/>
        </w:rPr>
        <w:t>min</w:t>
      </w:r>
      <w:r w:rsidRPr="00BA260B">
        <w:rPr>
          <w:rFonts w:ascii="Calibri" w:eastAsia="Calibri" w:hAnsi="Calibri" w:cs="Calibri"/>
          <w:bCs/>
          <w:noProof/>
        </w:rPr>
        <w:t>) ir vertinamo pasiūlymo kainos (C</w:t>
      </w:r>
      <w:r w:rsidRPr="00BA260B">
        <w:rPr>
          <w:rFonts w:ascii="Calibri" w:eastAsia="Calibri" w:hAnsi="Calibri" w:cs="Calibri"/>
          <w:bCs/>
          <w:noProof/>
          <w:vertAlign w:val="subscript"/>
        </w:rPr>
        <w:t>p</w:t>
      </w:r>
      <w:r w:rsidRPr="00BA260B">
        <w:rPr>
          <w:rFonts w:ascii="Calibri" w:eastAsia="Calibri" w:hAnsi="Calibri" w:cs="Calibri"/>
          <w:bCs/>
          <w:noProof/>
        </w:rPr>
        <w:t xml:space="preserve">) (nurodytos pirkimo sąlygų </w:t>
      </w:r>
      <w:r w:rsidRPr="00BA260B">
        <w:rPr>
          <w:rFonts w:ascii="Calibri" w:eastAsia="Calibri" w:hAnsi="Calibri" w:cs="Calibri"/>
          <w:b/>
          <w:noProof/>
        </w:rPr>
        <w:t>6 priede</w:t>
      </w:r>
      <w:r w:rsidRPr="00BA260B">
        <w:rPr>
          <w:rFonts w:ascii="Calibri" w:eastAsia="Calibri" w:hAnsi="Calibri" w:cs="Calibri"/>
          <w:bCs/>
          <w:noProof/>
        </w:rPr>
        <w:t>) santykį padauginant iš kainos lyginamojo svorio (X):</w:t>
      </w:r>
    </w:p>
    <w:p w14:paraId="231547C0" w14:textId="77777777" w:rsidR="001103F4" w:rsidRPr="00522A1F" w:rsidRDefault="001103F4" w:rsidP="001103F4">
      <w:pPr>
        <w:spacing w:after="0" w:line="300" w:lineRule="auto"/>
        <w:ind w:left="567" w:firstLine="697"/>
        <w:contextualSpacing/>
        <w:jc w:val="both"/>
        <w:rPr>
          <w:rFonts w:ascii="Calibri" w:eastAsia="Calibri" w:hAnsi="Calibri" w:cs="Calibri"/>
        </w:rPr>
      </w:pPr>
    </w:p>
    <w:p w14:paraId="026E56AA" w14:textId="77777777" w:rsidR="001103F4" w:rsidRPr="00522A1F" w:rsidRDefault="001103F4" w:rsidP="001103F4">
      <w:pPr>
        <w:tabs>
          <w:tab w:val="left" w:pos="9631"/>
        </w:tabs>
        <w:spacing w:after="0" w:line="240" w:lineRule="atLeast"/>
        <w:ind w:left="360" w:firstLine="697"/>
        <w:contextualSpacing/>
        <w:jc w:val="center"/>
        <w:rPr>
          <w:rFonts w:ascii="Calibri" w:eastAsia="Calibri" w:hAnsi="Calibri" w:cs="Calibri"/>
          <w:bCs/>
          <w:noProof/>
        </w:rPr>
      </w:pPr>
      <w:r w:rsidRPr="00522A1F">
        <w:rPr>
          <w:rFonts w:ascii="Calibri" w:eastAsia="Calibri" w:hAnsi="Calibri" w:cs="Calibri"/>
          <w:bCs/>
          <w:noProof/>
        </w:rPr>
        <w:t>C</w:t>
      </w:r>
      <w:r w:rsidRPr="00522A1F">
        <w:rPr>
          <w:rFonts w:ascii="Calibri" w:eastAsia="Calibri" w:hAnsi="Calibri" w:cs="Calibri"/>
          <w:bCs/>
          <w:noProof/>
          <w:vertAlign w:val="subscript"/>
        </w:rPr>
        <w:t>min</w:t>
      </w:r>
    </w:p>
    <w:p w14:paraId="5DFF56ED" w14:textId="77777777" w:rsidR="001103F4" w:rsidRPr="00522A1F" w:rsidRDefault="001103F4" w:rsidP="001103F4">
      <w:pPr>
        <w:tabs>
          <w:tab w:val="left" w:pos="9631"/>
        </w:tabs>
        <w:spacing w:after="0" w:line="240" w:lineRule="atLeast"/>
        <w:ind w:left="360" w:firstLine="697"/>
        <w:contextualSpacing/>
        <w:jc w:val="center"/>
        <w:rPr>
          <w:rFonts w:ascii="Calibri" w:eastAsia="Calibri" w:hAnsi="Calibri" w:cs="Calibri"/>
          <w:bCs/>
          <w:noProof/>
        </w:rPr>
      </w:pPr>
      <w:r w:rsidRPr="00522A1F">
        <w:rPr>
          <w:rFonts w:ascii="Calibri" w:eastAsia="Calibri" w:hAnsi="Calibri" w:cs="Calibri"/>
          <w:bCs/>
          <w:noProof/>
        </w:rPr>
        <w:t>C = ------------ x X</w:t>
      </w:r>
    </w:p>
    <w:p w14:paraId="27B6B185" w14:textId="0F98483B" w:rsidR="001103F4" w:rsidRPr="00522A1F" w:rsidRDefault="001103F4" w:rsidP="006B4602">
      <w:pPr>
        <w:shd w:val="clear" w:color="auto" w:fill="FFFFFF" w:themeFill="background1"/>
        <w:tabs>
          <w:tab w:val="left" w:pos="709"/>
        </w:tabs>
        <w:spacing w:after="0" w:line="300" w:lineRule="auto"/>
        <w:ind w:firstLine="697"/>
        <w:jc w:val="center"/>
        <w:rPr>
          <w:rFonts w:ascii="Calibri" w:eastAsia="Calibri" w:hAnsi="Calibri" w:cs="Calibri"/>
          <w:noProof/>
          <w:spacing w:val="-5"/>
        </w:rPr>
      </w:pPr>
      <w:r w:rsidRPr="34014D54">
        <w:rPr>
          <w:rFonts w:ascii="Calibri" w:eastAsia="Calibri" w:hAnsi="Calibri" w:cs="Calibri"/>
          <w:noProof/>
          <w:spacing w:val="-5"/>
        </w:rPr>
        <w:t>Cp</w:t>
      </w:r>
    </w:p>
    <w:p w14:paraId="0EE920F4" w14:textId="6D923CD0" w:rsidR="00A4599F" w:rsidRPr="009479E9" w:rsidRDefault="001103F4" w:rsidP="009479E9">
      <w:pPr>
        <w:spacing w:line="240" w:lineRule="auto"/>
        <w:jc w:val="center"/>
        <w:rPr>
          <w:rFonts w:ascii="Arial" w:hAnsi="Arial" w:cs="Arial"/>
        </w:rPr>
      </w:pPr>
      <w:r w:rsidRPr="00522A1F">
        <w:rPr>
          <w:rFonts w:ascii="Calibri" w:eastAsia="Calibri" w:hAnsi="Calibri" w:cs="Calibri"/>
        </w:rPr>
        <w:t>____________________</w:t>
      </w:r>
      <w:r w:rsidRPr="00522A1F">
        <w:rPr>
          <w:rFonts w:ascii="Calibri" w:eastAsia="Calibri" w:hAnsi="Calibri" w:cs="Calibri"/>
          <w:b/>
          <w:bCs/>
          <w:smallCaps/>
          <w:sz w:val="22"/>
          <w:szCs w:val="22"/>
        </w:rPr>
        <w:br w:type="page"/>
      </w:r>
    </w:p>
    <w:p w14:paraId="07E397BF" w14:textId="297BF96E" w:rsidR="007545D6" w:rsidRDefault="00FE3D1F" w:rsidP="73EAFF75">
      <w:pPr>
        <w:pStyle w:val="Antrat2"/>
        <w:ind w:left="5103"/>
        <w:rPr>
          <w:rFonts w:asciiTheme="minorHAnsi" w:hAnsiTheme="minorHAnsi"/>
          <w:color w:val="0070C0"/>
          <w:sz w:val="21"/>
          <w:szCs w:val="21"/>
        </w:rPr>
      </w:pPr>
      <w:bookmarkStart w:id="68" w:name="_Toc195771742"/>
      <w:bookmarkStart w:id="69" w:name="_Ref39586171"/>
      <w:bookmarkStart w:id="70" w:name="_Ref39673580"/>
      <w:bookmarkStart w:id="71" w:name="_Ref39674283"/>
      <w:r w:rsidRPr="73EAFF75">
        <w:rPr>
          <w:rFonts w:asciiTheme="minorHAnsi" w:hAnsiTheme="minorHAnsi"/>
          <w:color w:val="0070C0"/>
          <w:sz w:val="21"/>
          <w:szCs w:val="21"/>
        </w:rPr>
        <w:lastRenderedPageBreak/>
        <w:t xml:space="preserve">Pirkimo sąlygų </w:t>
      </w:r>
      <w:r w:rsidR="007545D6" w:rsidRPr="73EAFF75">
        <w:rPr>
          <w:rFonts w:asciiTheme="minorHAnsi" w:hAnsiTheme="minorHAnsi"/>
          <w:color w:val="0070C0"/>
          <w:sz w:val="21"/>
          <w:szCs w:val="21"/>
        </w:rPr>
        <w:t>8 priedas „</w:t>
      </w:r>
      <w:r w:rsidR="00FF607F" w:rsidRPr="73EAFF75">
        <w:rPr>
          <w:rFonts w:asciiTheme="minorHAnsi" w:hAnsiTheme="minorHAnsi"/>
          <w:color w:val="0070C0"/>
          <w:sz w:val="21"/>
          <w:szCs w:val="21"/>
        </w:rPr>
        <w:t>Tiekėjo deklaracija</w:t>
      </w:r>
      <w:r w:rsidR="004D3BE3" w:rsidRPr="73EAFF75">
        <w:rPr>
          <w:rFonts w:asciiTheme="minorHAnsi" w:hAnsiTheme="minorHAnsi"/>
          <w:color w:val="0070C0"/>
          <w:sz w:val="21"/>
          <w:szCs w:val="21"/>
        </w:rPr>
        <w:t xml:space="preserve"> </w:t>
      </w:r>
      <w:r w:rsidR="00B03CE0" w:rsidRPr="73EAFF75">
        <w:rPr>
          <w:rFonts w:asciiTheme="minorHAnsi" w:hAnsiTheme="minorHAnsi"/>
          <w:color w:val="0070C0"/>
          <w:sz w:val="21"/>
          <w:szCs w:val="21"/>
        </w:rPr>
        <w:t xml:space="preserve">dėl </w:t>
      </w:r>
      <w:r w:rsidR="00596C27" w:rsidRPr="73EAFF75">
        <w:rPr>
          <w:rFonts w:asciiTheme="minorHAnsi" w:hAnsiTheme="minorHAnsi"/>
          <w:color w:val="0070C0"/>
          <w:sz w:val="21"/>
          <w:szCs w:val="21"/>
        </w:rPr>
        <w:t xml:space="preserve">atitikties </w:t>
      </w:r>
      <w:r w:rsidR="00B03CE0" w:rsidRPr="73EAFF75">
        <w:rPr>
          <w:rFonts w:asciiTheme="minorHAnsi" w:hAnsiTheme="minorHAnsi"/>
          <w:color w:val="0070C0"/>
          <w:sz w:val="21"/>
          <w:szCs w:val="21"/>
        </w:rPr>
        <w:t xml:space="preserve">Reglamento </w:t>
      </w:r>
      <w:r w:rsidR="00596C27" w:rsidRPr="73EAFF75">
        <w:rPr>
          <w:rFonts w:asciiTheme="minorHAnsi" w:hAnsiTheme="minorHAnsi"/>
          <w:color w:val="0070C0"/>
          <w:sz w:val="21"/>
          <w:szCs w:val="21"/>
        </w:rPr>
        <w:t>nuostatoms</w:t>
      </w:r>
      <w:r w:rsidR="00B03CE0" w:rsidRPr="73EAFF75">
        <w:rPr>
          <w:rFonts w:asciiTheme="minorHAnsi" w:hAnsiTheme="minorHAnsi"/>
          <w:color w:val="0070C0"/>
          <w:sz w:val="21"/>
          <w:szCs w:val="21"/>
        </w:rPr>
        <w:t xml:space="preserve"> </w:t>
      </w:r>
      <w:r w:rsidR="004D3BE3" w:rsidRPr="73EAFF75">
        <w:rPr>
          <w:rFonts w:asciiTheme="minorHAnsi" w:hAnsiTheme="minorHAnsi"/>
          <w:color w:val="0070C0"/>
          <w:sz w:val="21"/>
          <w:szCs w:val="21"/>
        </w:rPr>
        <w:t>juridiniam asmeniui</w:t>
      </w:r>
      <w:r w:rsidR="00FF607F" w:rsidRPr="73EAFF75">
        <w:rPr>
          <w:rFonts w:asciiTheme="minorHAnsi" w:hAnsiTheme="minorHAnsi"/>
          <w:color w:val="0070C0"/>
          <w:sz w:val="21"/>
          <w:szCs w:val="21"/>
        </w:rPr>
        <w:t>“</w:t>
      </w:r>
      <w:bookmarkEnd w:id="6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73EAFF75">
      <w:pPr>
        <w:pStyle w:val="Antrat2"/>
        <w:ind w:left="5103"/>
        <w:rPr>
          <w:rFonts w:asciiTheme="minorHAnsi" w:hAnsiTheme="minorHAnsi"/>
          <w:color w:val="0070C0"/>
          <w:sz w:val="21"/>
          <w:szCs w:val="21"/>
        </w:rPr>
      </w:pPr>
      <w:bookmarkStart w:id="72" w:name="_Toc195771743"/>
      <w:r w:rsidRPr="73EAFF75">
        <w:rPr>
          <w:rFonts w:asciiTheme="minorHAnsi" w:hAnsiTheme="minorHAnsi"/>
          <w:color w:val="0070C0"/>
          <w:sz w:val="21"/>
          <w:szCs w:val="21"/>
        </w:rPr>
        <w:lastRenderedPageBreak/>
        <w:t xml:space="preserve">Pirkimo sąlygų 9 priedas „Tiekėjo deklaracija </w:t>
      </w:r>
      <w:r w:rsidR="002A25D9" w:rsidRPr="73EAFF75">
        <w:rPr>
          <w:rFonts w:asciiTheme="minorHAnsi" w:hAnsiTheme="minorHAnsi"/>
          <w:color w:val="0070C0"/>
          <w:sz w:val="21"/>
          <w:szCs w:val="21"/>
        </w:rPr>
        <w:t xml:space="preserve">dėl atitikties Reglamento nuostatoms </w:t>
      </w:r>
      <w:r w:rsidRPr="73EAFF75">
        <w:rPr>
          <w:rFonts w:asciiTheme="minorHAnsi" w:hAnsiTheme="minorHAnsi"/>
          <w:color w:val="0070C0"/>
          <w:sz w:val="21"/>
          <w:szCs w:val="21"/>
        </w:rPr>
        <w:t>fiziniam asmeniui“</w:t>
      </w:r>
      <w:bookmarkEnd w:id="7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73EAFF75">
      <w:pPr>
        <w:pStyle w:val="Antrat2"/>
        <w:ind w:left="5103"/>
        <w:rPr>
          <w:rFonts w:asciiTheme="minorHAnsi" w:hAnsiTheme="minorHAnsi"/>
          <w:color w:val="0070C0"/>
          <w:sz w:val="21"/>
          <w:szCs w:val="21"/>
        </w:rPr>
      </w:pPr>
      <w:bookmarkStart w:id="73" w:name="_Toc195771744"/>
      <w:r w:rsidRPr="73EAFF75">
        <w:rPr>
          <w:rFonts w:asciiTheme="minorHAnsi" w:hAnsiTheme="minorHAnsi"/>
          <w:color w:val="0070C0"/>
          <w:sz w:val="21"/>
          <w:szCs w:val="21"/>
        </w:rPr>
        <w:lastRenderedPageBreak/>
        <w:t xml:space="preserve">Pirkimo sąlygų </w:t>
      </w:r>
      <w:r w:rsidR="00AB5FFA" w:rsidRPr="73EAFF75">
        <w:rPr>
          <w:rFonts w:asciiTheme="minorHAnsi" w:hAnsiTheme="minorHAnsi"/>
          <w:color w:val="0070C0"/>
          <w:sz w:val="21"/>
          <w:szCs w:val="21"/>
        </w:rPr>
        <w:t>10</w:t>
      </w:r>
      <w:r w:rsidRPr="73EAFF75">
        <w:rPr>
          <w:rFonts w:asciiTheme="minorHAnsi" w:hAnsiTheme="minorHAnsi"/>
          <w:color w:val="0070C0"/>
          <w:sz w:val="21"/>
          <w:szCs w:val="21"/>
        </w:rPr>
        <w:t xml:space="preserve"> priedas </w:t>
      </w:r>
      <w:r w:rsidR="008D704D" w:rsidRPr="73EAFF75">
        <w:rPr>
          <w:rFonts w:asciiTheme="minorHAnsi" w:hAnsiTheme="minorHAnsi"/>
          <w:color w:val="0070C0"/>
          <w:sz w:val="21"/>
          <w:szCs w:val="21"/>
        </w:rPr>
        <w:t>„Sutarties projektas“</w:t>
      </w:r>
      <w:bookmarkEnd w:id="69"/>
      <w:bookmarkEnd w:id="70"/>
      <w:bookmarkEnd w:id="71"/>
      <w:bookmarkEnd w:id="73"/>
    </w:p>
    <w:p w14:paraId="040FB65E" w14:textId="77777777" w:rsidR="00AE422D" w:rsidRPr="00F0499F" w:rsidRDefault="00AE422D" w:rsidP="00AB5541"/>
    <w:p w14:paraId="6931EB04" w14:textId="77777777" w:rsidR="003262E4" w:rsidRDefault="003262E4" w:rsidP="003262E4">
      <w:pPr>
        <w:jc w:val="center"/>
        <w:rPr>
          <w:rFonts w:eastAsia="Calibri" w:cstheme="minorHAnsi"/>
          <w:b/>
          <w:bCs/>
          <w:sz w:val="24"/>
          <w:szCs w:val="24"/>
        </w:rPr>
      </w:pPr>
      <w:r w:rsidRPr="007D79D1">
        <w:rPr>
          <w:rFonts w:eastAsia="Calibri" w:cstheme="minorHAnsi"/>
          <w:b/>
          <w:bCs/>
          <w:sz w:val="24"/>
          <w:szCs w:val="24"/>
        </w:rPr>
        <w:t>Sutarties projektas pateikiamas atskiru priedu</w:t>
      </w:r>
    </w:p>
    <w:p w14:paraId="3BCD9315" w14:textId="77777777" w:rsidR="003262E4" w:rsidRDefault="003262E4" w:rsidP="003262E4">
      <w:pPr>
        <w:jc w:val="center"/>
        <w:rPr>
          <w:rFonts w:eastAsia="Calibri" w:cstheme="minorHAnsi"/>
          <w:b/>
          <w:bCs/>
          <w:sz w:val="24"/>
          <w:szCs w:val="24"/>
        </w:rPr>
      </w:pPr>
    </w:p>
    <w:p w14:paraId="6EB832A0" w14:textId="23ACCA97" w:rsidR="003262E4" w:rsidRPr="003262E4" w:rsidRDefault="003262E4" w:rsidP="003262E4">
      <w:pPr>
        <w:jc w:val="center"/>
        <w:rPr>
          <w:rFonts w:cstheme="minorHAnsi"/>
          <w:smallCaps/>
          <w:sz w:val="24"/>
          <w:szCs w:val="24"/>
        </w:rPr>
      </w:pPr>
      <w:r w:rsidRPr="003262E4">
        <w:rPr>
          <w:rFonts w:eastAsia="Calibri" w:cstheme="minorHAnsi"/>
          <w:sz w:val="24"/>
          <w:szCs w:val="24"/>
        </w:rPr>
        <w:t xml:space="preserve">_______________  </w:t>
      </w:r>
    </w:p>
    <w:p w14:paraId="09DB31DF" w14:textId="63742D8B" w:rsidR="00A4599F" w:rsidRDefault="00A4599F" w:rsidP="00463465">
      <w:pPr>
        <w:jc w:val="both"/>
        <w:rPr>
          <w:rFonts w:cstheme="minorHAnsi"/>
          <w:b/>
          <w:bCs/>
          <w:smallCaps/>
          <w:sz w:val="22"/>
          <w:szCs w:val="22"/>
        </w:rPr>
      </w:pPr>
    </w:p>
    <w:p w14:paraId="01B78F96" w14:textId="77777777" w:rsidR="003262E4" w:rsidRDefault="003262E4" w:rsidP="00463465">
      <w:pPr>
        <w:jc w:val="both"/>
        <w:rPr>
          <w:rFonts w:cstheme="minorHAnsi"/>
          <w:b/>
          <w:bCs/>
          <w:smallCaps/>
          <w:sz w:val="22"/>
          <w:szCs w:val="22"/>
        </w:rPr>
      </w:pPr>
    </w:p>
    <w:p w14:paraId="3DEC60AF" w14:textId="77777777" w:rsidR="003262E4" w:rsidRDefault="003262E4" w:rsidP="00463465">
      <w:pPr>
        <w:jc w:val="both"/>
        <w:rPr>
          <w:rFonts w:cstheme="minorHAnsi"/>
          <w:b/>
          <w:bCs/>
          <w:smallCaps/>
          <w:sz w:val="22"/>
          <w:szCs w:val="22"/>
        </w:rPr>
      </w:pPr>
    </w:p>
    <w:p w14:paraId="6712583E" w14:textId="77777777" w:rsidR="003262E4" w:rsidRDefault="003262E4" w:rsidP="00463465">
      <w:pPr>
        <w:jc w:val="both"/>
        <w:rPr>
          <w:rFonts w:cstheme="minorHAnsi"/>
          <w:b/>
          <w:bCs/>
          <w:smallCaps/>
          <w:sz w:val="22"/>
          <w:szCs w:val="22"/>
        </w:rPr>
      </w:pPr>
    </w:p>
    <w:p w14:paraId="5F9CEF90" w14:textId="77777777" w:rsidR="003262E4" w:rsidRDefault="003262E4" w:rsidP="00463465">
      <w:pPr>
        <w:jc w:val="both"/>
        <w:rPr>
          <w:rFonts w:cstheme="minorHAnsi"/>
          <w:b/>
          <w:bCs/>
          <w:smallCaps/>
          <w:sz w:val="22"/>
          <w:szCs w:val="22"/>
        </w:rPr>
      </w:pPr>
    </w:p>
    <w:p w14:paraId="251C6EBF" w14:textId="77777777" w:rsidR="003262E4" w:rsidRDefault="003262E4" w:rsidP="00463465">
      <w:pPr>
        <w:jc w:val="both"/>
        <w:rPr>
          <w:rFonts w:cstheme="minorHAnsi"/>
          <w:b/>
          <w:bCs/>
          <w:smallCaps/>
          <w:sz w:val="22"/>
          <w:szCs w:val="22"/>
        </w:rPr>
      </w:pPr>
    </w:p>
    <w:p w14:paraId="0E69109A" w14:textId="77777777" w:rsidR="003262E4" w:rsidRDefault="003262E4" w:rsidP="00463465">
      <w:pPr>
        <w:jc w:val="both"/>
        <w:rPr>
          <w:rFonts w:cstheme="minorHAnsi"/>
          <w:b/>
          <w:bCs/>
          <w:smallCaps/>
          <w:sz w:val="22"/>
          <w:szCs w:val="22"/>
        </w:rPr>
      </w:pPr>
    </w:p>
    <w:p w14:paraId="6EEDC752" w14:textId="77777777" w:rsidR="003262E4" w:rsidRDefault="003262E4" w:rsidP="00463465">
      <w:pPr>
        <w:jc w:val="both"/>
        <w:rPr>
          <w:rFonts w:cstheme="minorHAnsi"/>
          <w:b/>
          <w:bCs/>
          <w:smallCaps/>
          <w:sz w:val="22"/>
          <w:szCs w:val="22"/>
        </w:rPr>
      </w:pPr>
    </w:p>
    <w:p w14:paraId="3BB93C52" w14:textId="77777777" w:rsidR="003262E4" w:rsidRDefault="003262E4" w:rsidP="00463465">
      <w:pPr>
        <w:jc w:val="both"/>
        <w:rPr>
          <w:rFonts w:cstheme="minorHAnsi"/>
          <w:b/>
          <w:bCs/>
          <w:smallCaps/>
          <w:sz w:val="22"/>
          <w:szCs w:val="22"/>
        </w:rPr>
      </w:pPr>
    </w:p>
    <w:p w14:paraId="2D7942BB" w14:textId="77777777" w:rsidR="003262E4" w:rsidRDefault="003262E4" w:rsidP="00463465">
      <w:pPr>
        <w:jc w:val="both"/>
        <w:rPr>
          <w:rFonts w:cstheme="minorHAnsi"/>
          <w:b/>
          <w:bCs/>
          <w:smallCaps/>
          <w:sz w:val="22"/>
          <w:szCs w:val="22"/>
        </w:rPr>
      </w:pPr>
    </w:p>
    <w:p w14:paraId="4B9C8A53" w14:textId="77777777" w:rsidR="003262E4" w:rsidRDefault="003262E4" w:rsidP="00463465">
      <w:pPr>
        <w:jc w:val="both"/>
        <w:rPr>
          <w:rFonts w:cstheme="minorHAnsi"/>
          <w:b/>
          <w:bCs/>
          <w:smallCaps/>
          <w:sz w:val="22"/>
          <w:szCs w:val="22"/>
        </w:rPr>
      </w:pPr>
    </w:p>
    <w:p w14:paraId="58986ABF" w14:textId="77777777" w:rsidR="003262E4" w:rsidRDefault="003262E4" w:rsidP="00463465">
      <w:pPr>
        <w:jc w:val="both"/>
        <w:rPr>
          <w:rFonts w:cstheme="minorHAnsi"/>
          <w:b/>
          <w:bCs/>
          <w:smallCaps/>
          <w:sz w:val="22"/>
          <w:szCs w:val="22"/>
        </w:rPr>
      </w:pPr>
    </w:p>
    <w:p w14:paraId="20D70C53" w14:textId="77777777" w:rsidR="003262E4" w:rsidRDefault="003262E4" w:rsidP="00463465">
      <w:pPr>
        <w:jc w:val="both"/>
        <w:rPr>
          <w:rFonts w:cstheme="minorHAnsi"/>
          <w:b/>
          <w:bCs/>
          <w:smallCaps/>
          <w:sz w:val="22"/>
          <w:szCs w:val="22"/>
        </w:rPr>
      </w:pPr>
    </w:p>
    <w:p w14:paraId="4D9DD802" w14:textId="77777777" w:rsidR="003262E4" w:rsidRDefault="003262E4" w:rsidP="00463465">
      <w:pPr>
        <w:jc w:val="both"/>
        <w:rPr>
          <w:rFonts w:cstheme="minorHAnsi"/>
          <w:b/>
          <w:bCs/>
          <w:smallCaps/>
          <w:sz w:val="22"/>
          <w:szCs w:val="22"/>
        </w:rPr>
      </w:pPr>
    </w:p>
    <w:p w14:paraId="3AF6C98E" w14:textId="77777777" w:rsidR="003262E4" w:rsidRDefault="003262E4" w:rsidP="00463465">
      <w:pPr>
        <w:jc w:val="both"/>
        <w:rPr>
          <w:rFonts w:cstheme="minorHAnsi"/>
          <w:b/>
          <w:bCs/>
          <w:smallCaps/>
          <w:sz w:val="22"/>
          <w:szCs w:val="22"/>
        </w:rPr>
      </w:pPr>
    </w:p>
    <w:p w14:paraId="3B314827" w14:textId="77777777" w:rsidR="003262E4" w:rsidRDefault="003262E4" w:rsidP="00463465">
      <w:pPr>
        <w:jc w:val="both"/>
        <w:rPr>
          <w:rFonts w:cstheme="minorHAnsi"/>
          <w:b/>
          <w:bCs/>
          <w:smallCaps/>
          <w:sz w:val="22"/>
          <w:szCs w:val="22"/>
        </w:rPr>
      </w:pPr>
    </w:p>
    <w:p w14:paraId="5F7B5469" w14:textId="77777777" w:rsidR="003262E4" w:rsidRDefault="003262E4" w:rsidP="00463465">
      <w:pPr>
        <w:jc w:val="both"/>
        <w:rPr>
          <w:rFonts w:cstheme="minorHAnsi"/>
          <w:b/>
          <w:bCs/>
          <w:smallCaps/>
          <w:sz w:val="22"/>
          <w:szCs w:val="22"/>
        </w:rPr>
      </w:pPr>
    </w:p>
    <w:p w14:paraId="4F79A61C" w14:textId="77777777" w:rsidR="003262E4" w:rsidRDefault="003262E4" w:rsidP="00463465">
      <w:pPr>
        <w:jc w:val="both"/>
        <w:rPr>
          <w:rFonts w:cstheme="minorHAnsi"/>
          <w:b/>
          <w:bCs/>
          <w:smallCaps/>
          <w:sz w:val="22"/>
          <w:szCs w:val="22"/>
        </w:rPr>
      </w:pPr>
    </w:p>
    <w:p w14:paraId="6DC8462E" w14:textId="77777777" w:rsidR="003262E4" w:rsidRDefault="003262E4" w:rsidP="00463465">
      <w:pPr>
        <w:jc w:val="both"/>
        <w:rPr>
          <w:rFonts w:cstheme="minorHAnsi"/>
          <w:b/>
          <w:bCs/>
          <w:smallCaps/>
          <w:sz w:val="22"/>
          <w:szCs w:val="22"/>
        </w:rPr>
      </w:pPr>
    </w:p>
    <w:p w14:paraId="0ED71BB7" w14:textId="77777777" w:rsidR="003262E4" w:rsidRDefault="003262E4" w:rsidP="00463465">
      <w:pPr>
        <w:jc w:val="both"/>
        <w:rPr>
          <w:rFonts w:cstheme="minorHAnsi"/>
          <w:b/>
          <w:bCs/>
          <w:smallCaps/>
          <w:sz w:val="22"/>
          <w:szCs w:val="22"/>
        </w:rPr>
      </w:pPr>
    </w:p>
    <w:p w14:paraId="4AC925BA" w14:textId="77777777" w:rsidR="003262E4" w:rsidRDefault="003262E4" w:rsidP="00463465">
      <w:pPr>
        <w:jc w:val="both"/>
        <w:rPr>
          <w:rFonts w:cstheme="minorHAnsi"/>
          <w:b/>
          <w:bCs/>
          <w:smallCaps/>
          <w:sz w:val="22"/>
          <w:szCs w:val="22"/>
        </w:rPr>
      </w:pPr>
    </w:p>
    <w:p w14:paraId="3CF628F0" w14:textId="77777777" w:rsidR="003262E4" w:rsidRDefault="003262E4" w:rsidP="00463465">
      <w:pPr>
        <w:jc w:val="both"/>
        <w:rPr>
          <w:rFonts w:cstheme="minorHAnsi"/>
          <w:b/>
          <w:bCs/>
          <w:smallCaps/>
          <w:sz w:val="22"/>
          <w:szCs w:val="22"/>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F1EA" w14:textId="77777777" w:rsidR="00E12742" w:rsidRDefault="00E12742" w:rsidP="00D05666">
      <w:r>
        <w:separator/>
      </w:r>
    </w:p>
  </w:endnote>
  <w:endnote w:type="continuationSeparator" w:id="0">
    <w:p w14:paraId="03269C0F" w14:textId="77777777" w:rsidR="00E12742" w:rsidRDefault="00E12742" w:rsidP="00D05666">
      <w:r>
        <w:continuationSeparator/>
      </w:r>
    </w:p>
  </w:endnote>
  <w:endnote w:type="continuationNotice" w:id="1">
    <w:p w14:paraId="0865407D" w14:textId="77777777" w:rsidR="00E12742" w:rsidRDefault="00E12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8309" w14:textId="77777777" w:rsidR="00E12742" w:rsidRDefault="00E12742" w:rsidP="00D05666">
      <w:r>
        <w:separator/>
      </w:r>
    </w:p>
  </w:footnote>
  <w:footnote w:type="continuationSeparator" w:id="0">
    <w:p w14:paraId="521BCB76" w14:textId="77777777" w:rsidR="00E12742" w:rsidRDefault="00E12742" w:rsidP="00D05666">
      <w:r>
        <w:continuationSeparator/>
      </w:r>
    </w:p>
  </w:footnote>
  <w:footnote w:type="continuationNotice" w:id="1">
    <w:p w14:paraId="6F8DF782" w14:textId="77777777" w:rsidR="00E12742" w:rsidRDefault="00E12742">
      <w:pPr>
        <w:spacing w:after="0" w:line="240" w:lineRule="auto"/>
      </w:pPr>
    </w:p>
  </w:footnote>
  <w:footnote w:id="2">
    <w:p w14:paraId="2AE4036A" w14:textId="77777777" w:rsidR="00886144" w:rsidRDefault="00886144" w:rsidP="00886144">
      <w:pPr>
        <w:pStyle w:val="Puslapioinaostekstas"/>
        <w:spacing w:after="0" w:line="240" w:lineRule="auto"/>
      </w:pPr>
      <w:r>
        <w:rPr>
          <w:rStyle w:val="Puslapioinaosnuoroda"/>
        </w:rPr>
        <w:t>1</w:t>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63C08B" w14:textId="77777777" w:rsidR="00886144" w:rsidRDefault="00886144" w:rsidP="00886144">
      <w:pPr>
        <w:pStyle w:val="Puslapioinaostekstas"/>
        <w:spacing w:after="0" w:line="240" w:lineRule="auto"/>
      </w:pPr>
      <w:r>
        <w:t xml:space="preserve">a) priesaikos deklaracija; </w:t>
      </w:r>
    </w:p>
    <w:p w14:paraId="75DE4F76" w14:textId="77777777" w:rsidR="00886144" w:rsidRDefault="00886144" w:rsidP="00886144">
      <w:pPr>
        <w:pStyle w:val="Puslapioinaostekstas"/>
        <w:spacing w:after="0" w:line="240" w:lineRule="auto"/>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9B6032" w14:textId="77777777" w:rsidR="00886144" w:rsidRDefault="00886144" w:rsidP="00886144">
      <w:pPr>
        <w:pStyle w:val="Puslapioinaostekstas"/>
      </w:pPr>
    </w:p>
  </w:footnote>
  <w:footnote w:id="3">
    <w:p w14:paraId="1FC64199" w14:textId="77777777" w:rsidR="00886144" w:rsidRPr="001620D3" w:rsidRDefault="00886144" w:rsidP="00886144">
      <w:pPr>
        <w:pStyle w:val="Puslapioinaostekstas"/>
        <w:spacing w:after="0" w:line="240" w:lineRule="auto"/>
        <w:jc w:val="both"/>
        <w:rPr>
          <w:i/>
          <w:iCs/>
        </w:rPr>
      </w:pPr>
      <w:r>
        <w:rPr>
          <w:rStyle w:val="Puslapioinaosnuoroda"/>
        </w:rPr>
        <w:t>2</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CF3F8F" w14:textId="77777777" w:rsidR="00886144" w:rsidRPr="001620D3" w:rsidRDefault="00886144" w:rsidP="008861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C6148A" w14:textId="77777777" w:rsidR="00886144" w:rsidRDefault="00886144" w:rsidP="008861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Calibri" w:eastAsia="Yu Mincho" w:hAnsi="Calibri" w:cs="Arial"/>
          <w:i/>
          <w:iCs/>
        </w:rPr>
        <w:t xml:space="preserve"> </w:t>
      </w:r>
    </w:p>
  </w:footnote>
  <w:footnote w:id="4">
    <w:p w14:paraId="1A0E9F78" w14:textId="77777777" w:rsidR="00886144" w:rsidRPr="001620D3" w:rsidRDefault="00886144" w:rsidP="00886144">
      <w:pPr>
        <w:pStyle w:val="Puslapioinaostekstas"/>
        <w:spacing w:after="0" w:line="240" w:lineRule="auto"/>
        <w:jc w:val="both"/>
        <w:rPr>
          <w:i/>
          <w:iCs/>
        </w:rPr>
      </w:pPr>
      <w:r>
        <w:rPr>
          <w:rStyle w:val="Puslapioinaosnuoroda"/>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086DF3" w14:textId="77777777" w:rsidR="00886144" w:rsidRPr="001620D3" w:rsidRDefault="00886144" w:rsidP="008861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6ED552" w14:textId="77777777" w:rsidR="00886144" w:rsidRDefault="00886144" w:rsidP="008861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F06"/>
    <w:multiLevelType w:val="hybridMultilevel"/>
    <w:tmpl w:val="9244B952"/>
    <w:lvl w:ilvl="0" w:tplc="82DCA7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6C3463B6"/>
    <w:lvl w:ilvl="0" w:tplc="D9261FA4">
      <w:start w:val="1"/>
      <w:numFmt w:val="lowerLetter"/>
      <w:lvlText w:val="%1)"/>
      <w:lvlJc w:val="left"/>
      <w:pPr>
        <w:ind w:left="720" w:hanging="360"/>
      </w:pPr>
      <w:rPr>
        <w:rFonts w:asciiTheme="majorHAnsi" w:hAnsiTheme="majorHAnsi" w:cstheme="majorHAnsi"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CD5106"/>
    <w:multiLevelType w:val="hybridMultilevel"/>
    <w:tmpl w:val="EB4A2194"/>
    <w:lvl w:ilvl="0" w:tplc="132E4C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1378DC"/>
    <w:multiLevelType w:val="multilevel"/>
    <w:tmpl w:val="B15CAD82"/>
    <w:lvl w:ilvl="0">
      <w:start w:val="6"/>
      <w:numFmt w:val="decimal"/>
      <w:lvlText w:val="%1."/>
      <w:lvlJc w:val="left"/>
      <w:pPr>
        <w:ind w:left="504" w:hanging="504"/>
      </w:pPr>
      <w:rPr>
        <w:rFonts w:hint="default"/>
        <w:u w:val="none"/>
      </w:rPr>
    </w:lvl>
    <w:lvl w:ilvl="1">
      <w:start w:val="1"/>
      <w:numFmt w:val="decimal"/>
      <w:lvlText w:val="%1.%2."/>
      <w:lvlJc w:val="left"/>
      <w:pPr>
        <w:ind w:left="1214" w:hanging="504"/>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0" w15:restartNumberingAfterBreak="0">
    <w:nsid w:val="3F107A77"/>
    <w:multiLevelType w:val="hybridMultilevel"/>
    <w:tmpl w:val="8236C5D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F6663E6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strike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0E310D"/>
    <w:multiLevelType w:val="multilevel"/>
    <w:tmpl w:val="FCCA589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A961A1"/>
    <w:multiLevelType w:val="multilevel"/>
    <w:tmpl w:val="5AC82D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25CC584E"/>
    <w:lvl w:ilvl="0" w:tplc="3B800800">
      <w:start w:val="1"/>
      <w:numFmt w:val="lowerLetter"/>
      <w:lvlText w:val="%1)"/>
      <w:lvlJc w:val="left"/>
      <w:pPr>
        <w:ind w:left="720" w:hanging="360"/>
      </w:pPr>
      <w:rPr>
        <w:rFonts w:asciiTheme="majorHAnsi" w:hAnsiTheme="majorHAnsi" w:cstheme="majorHAnsi"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CC69D9"/>
    <w:multiLevelType w:val="hybridMultilevel"/>
    <w:tmpl w:val="6B16CDBA"/>
    <w:lvl w:ilvl="0" w:tplc="13DE70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5"/>
  </w:num>
  <w:num w:numId="8" w16cid:durableId="749809940">
    <w:abstractNumId w:val="2"/>
  </w:num>
  <w:num w:numId="9" w16cid:durableId="412043720">
    <w:abstractNumId w:val="26"/>
  </w:num>
  <w:num w:numId="10" w16cid:durableId="1996449446">
    <w:abstractNumId w:val="24"/>
  </w:num>
  <w:num w:numId="11" w16cid:durableId="1482305889">
    <w:abstractNumId w:val="20"/>
  </w:num>
  <w:num w:numId="12" w16cid:durableId="32313854">
    <w:abstractNumId w:val="11"/>
  </w:num>
  <w:num w:numId="13" w16cid:durableId="1318921492">
    <w:abstractNumId w:val="13"/>
  </w:num>
  <w:num w:numId="14" w16cid:durableId="1864435576">
    <w:abstractNumId w:val="23"/>
  </w:num>
  <w:num w:numId="15" w16cid:durableId="1941065713">
    <w:abstractNumId w:val="4"/>
  </w:num>
  <w:num w:numId="16" w16cid:durableId="19859238">
    <w:abstractNumId w:val="5"/>
  </w:num>
  <w:num w:numId="17" w16cid:durableId="1297491117">
    <w:abstractNumId w:val="12"/>
  </w:num>
  <w:num w:numId="18" w16cid:durableId="315229915">
    <w:abstractNumId w:val="18"/>
  </w:num>
  <w:num w:numId="19" w16cid:durableId="810748793">
    <w:abstractNumId w:val="14"/>
  </w:num>
  <w:num w:numId="20" w16cid:durableId="1762020439">
    <w:abstractNumId w:val="9"/>
  </w:num>
  <w:num w:numId="21" w16cid:durableId="697315220">
    <w:abstractNumId w:val="16"/>
  </w:num>
  <w:num w:numId="22" w16cid:durableId="792333382">
    <w:abstractNumId w:val="8"/>
  </w:num>
  <w:num w:numId="23" w16cid:durableId="216093844">
    <w:abstractNumId w:val="19"/>
  </w:num>
  <w:num w:numId="24" w16cid:durableId="2074424081">
    <w:abstractNumId w:val="22"/>
  </w:num>
  <w:num w:numId="25" w16cid:durableId="1347052277">
    <w:abstractNumId w:val="1"/>
  </w:num>
  <w:num w:numId="26" w16cid:durableId="518279169">
    <w:abstractNumId w:val="27"/>
  </w:num>
  <w:num w:numId="27" w16cid:durableId="1054231109">
    <w:abstractNumId w:val="7"/>
  </w:num>
  <w:num w:numId="28" w16cid:durableId="780613516">
    <w:abstractNumId w:val="0"/>
  </w:num>
  <w:num w:numId="29" w16cid:durableId="28615802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278"/>
    <w:rsid w:val="000044FA"/>
    <w:rsid w:val="00004521"/>
    <w:rsid w:val="00004A08"/>
    <w:rsid w:val="00005F36"/>
    <w:rsid w:val="000060AC"/>
    <w:rsid w:val="00006991"/>
    <w:rsid w:val="000074A0"/>
    <w:rsid w:val="00007D23"/>
    <w:rsid w:val="00007EC9"/>
    <w:rsid w:val="00007F36"/>
    <w:rsid w:val="00010375"/>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C8B"/>
    <w:rsid w:val="00024DB9"/>
    <w:rsid w:val="0002541F"/>
    <w:rsid w:val="00026246"/>
    <w:rsid w:val="00026673"/>
    <w:rsid w:val="00026690"/>
    <w:rsid w:val="00026A51"/>
    <w:rsid w:val="00026D16"/>
    <w:rsid w:val="00030C02"/>
    <w:rsid w:val="00030C76"/>
    <w:rsid w:val="00030F90"/>
    <w:rsid w:val="00031192"/>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C9"/>
    <w:rsid w:val="000571AD"/>
    <w:rsid w:val="00057346"/>
    <w:rsid w:val="000576EA"/>
    <w:rsid w:val="000578C9"/>
    <w:rsid w:val="0006040C"/>
    <w:rsid w:val="000605C5"/>
    <w:rsid w:val="000608EF"/>
    <w:rsid w:val="00061084"/>
    <w:rsid w:val="000610FF"/>
    <w:rsid w:val="00061466"/>
    <w:rsid w:val="00061E86"/>
    <w:rsid w:val="0006300C"/>
    <w:rsid w:val="000631F1"/>
    <w:rsid w:val="00064868"/>
    <w:rsid w:val="0006575D"/>
    <w:rsid w:val="000659E9"/>
    <w:rsid w:val="00066BB9"/>
    <w:rsid w:val="00066D29"/>
    <w:rsid w:val="000674D2"/>
    <w:rsid w:val="00067A88"/>
    <w:rsid w:val="00067DCC"/>
    <w:rsid w:val="00067EAF"/>
    <w:rsid w:val="0007051B"/>
    <w:rsid w:val="000714BF"/>
    <w:rsid w:val="00071548"/>
    <w:rsid w:val="00071631"/>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7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60E"/>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416"/>
    <w:rsid w:val="000A5738"/>
    <w:rsid w:val="000A5FB1"/>
    <w:rsid w:val="000A6BBE"/>
    <w:rsid w:val="000A76C1"/>
    <w:rsid w:val="000A7BF8"/>
    <w:rsid w:val="000A7E99"/>
    <w:rsid w:val="000B01A0"/>
    <w:rsid w:val="000B049C"/>
    <w:rsid w:val="000B0CED"/>
    <w:rsid w:val="000B2E23"/>
    <w:rsid w:val="000B36CB"/>
    <w:rsid w:val="000B45B0"/>
    <w:rsid w:val="000B4A3A"/>
    <w:rsid w:val="000B4E01"/>
    <w:rsid w:val="000B4E6D"/>
    <w:rsid w:val="000B4E90"/>
    <w:rsid w:val="000B51DF"/>
    <w:rsid w:val="000B5255"/>
    <w:rsid w:val="000B685D"/>
    <w:rsid w:val="000B7223"/>
    <w:rsid w:val="000B786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3F4"/>
    <w:rsid w:val="00110481"/>
    <w:rsid w:val="00111429"/>
    <w:rsid w:val="00111943"/>
    <w:rsid w:val="0011199A"/>
    <w:rsid w:val="00111B60"/>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6B"/>
    <w:rsid w:val="001232F3"/>
    <w:rsid w:val="00124338"/>
    <w:rsid w:val="00124345"/>
    <w:rsid w:val="00124FB1"/>
    <w:rsid w:val="00125082"/>
    <w:rsid w:val="0012584E"/>
    <w:rsid w:val="0012639E"/>
    <w:rsid w:val="00127196"/>
    <w:rsid w:val="001275FB"/>
    <w:rsid w:val="001277A2"/>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BFA"/>
    <w:rsid w:val="0014025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FF"/>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870"/>
    <w:rsid w:val="00156AC9"/>
    <w:rsid w:val="001578F5"/>
    <w:rsid w:val="00157BAA"/>
    <w:rsid w:val="001607EC"/>
    <w:rsid w:val="001609D9"/>
    <w:rsid w:val="00160A4A"/>
    <w:rsid w:val="00160AA5"/>
    <w:rsid w:val="00161770"/>
    <w:rsid w:val="00163B2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E5D"/>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C4"/>
    <w:rsid w:val="001B3250"/>
    <w:rsid w:val="001B33A4"/>
    <w:rsid w:val="001B370C"/>
    <w:rsid w:val="001B3C7D"/>
    <w:rsid w:val="001B3F4C"/>
    <w:rsid w:val="001B4266"/>
    <w:rsid w:val="001B50F3"/>
    <w:rsid w:val="001B53D6"/>
    <w:rsid w:val="001B59DE"/>
    <w:rsid w:val="001B6D4A"/>
    <w:rsid w:val="001B77FA"/>
    <w:rsid w:val="001C1AD0"/>
    <w:rsid w:val="001C1CC5"/>
    <w:rsid w:val="001C24BC"/>
    <w:rsid w:val="001C305A"/>
    <w:rsid w:val="001C37BD"/>
    <w:rsid w:val="001C45C1"/>
    <w:rsid w:val="001C468D"/>
    <w:rsid w:val="001C4F12"/>
    <w:rsid w:val="001C545C"/>
    <w:rsid w:val="001C635E"/>
    <w:rsid w:val="001C6757"/>
    <w:rsid w:val="001C6A8E"/>
    <w:rsid w:val="001C712E"/>
    <w:rsid w:val="001C762B"/>
    <w:rsid w:val="001C7F48"/>
    <w:rsid w:val="001D242D"/>
    <w:rsid w:val="001D2623"/>
    <w:rsid w:val="001D2CB6"/>
    <w:rsid w:val="001D37D8"/>
    <w:rsid w:val="001D414C"/>
    <w:rsid w:val="001D41F4"/>
    <w:rsid w:val="001D5752"/>
    <w:rsid w:val="001D612E"/>
    <w:rsid w:val="001D65F8"/>
    <w:rsid w:val="001D7492"/>
    <w:rsid w:val="001D7890"/>
    <w:rsid w:val="001E0107"/>
    <w:rsid w:val="001E1026"/>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264"/>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5ED"/>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C"/>
    <w:rsid w:val="00262D3D"/>
    <w:rsid w:val="00263B34"/>
    <w:rsid w:val="00263E7F"/>
    <w:rsid w:val="0026424A"/>
    <w:rsid w:val="0026491C"/>
    <w:rsid w:val="00264B13"/>
    <w:rsid w:val="00264EBF"/>
    <w:rsid w:val="002661DF"/>
    <w:rsid w:val="0026649F"/>
    <w:rsid w:val="00266803"/>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9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00A"/>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52"/>
    <w:rsid w:val="002E2B93"/>
    <w:rsid w:val="002E2CD8"/>
    <w:rsid w:val="002E348F"/>
    <w:rsid w:val="002E3C32"/>
    <w:rsid w:val="002E4A5A"/>
    <w:rsid w:val="002E5C9B"/>
    <w:rsid w:val="002E5EA9"/>
    <w:rsid w:val="002E6BB6"/>
    <w:rsid w:val="002F05C1"/>
    <w:rsid w:val="002F0663"/>
    <w:rsid w:val="002F0FBA"/>
    <w:rsid w:val="002F1031"/>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8D7"/>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025"/>
    <w:rsid w:val="0032266C"/>
    <w:rsid w:val="003232C3"/>
    <w:rsid w:val="00324073"/>
    <w:rsid w:val="003241B0"/>
    <w:rsid w:val="003241B4"/>
    <w:rsid w:val="0032494C"/>
    <w:rsid w:val="00325243"/>
    <w:rsid w:val="00325A84"/>
    <w:rsid w:val="00325BB7"/>
    <w:rsid w:val="00325D58"/>
    <w:rsid w:val="00325F1F"/>
    <w:rsid w:val="003262E4"/>
    <w:rsid w:val="00326357"/>
    <w:rsid w:val="00326A44"/>
    <w:rsid w:val="00326CB7"/>
    <w:rsid w:val="00326F19"/>
    <w:rsid w:val="00326F9E"/>
    <w:rsid w:val="003300F2"/>
    <w:rsid w:val="00331673"/>
    <w:rsid w:val="00331ED1"/>
    <w:rsid w:val="00332642"/>
    <w:rsid w:val="003328D9"/>
    <w:rsid w:val="00332A7C"/>
    <w:rsid w:val="00333947"/>
    <w:rsid w:val="00333BFA"/>
    <w:rsid w:val="00334D33"/>
    <w:rsid w:val="00334EB8"/>
    <w:rsid w:val="003354F0"/>
    <w:rsid w:val="00335A01"/>
    <w:rsid w:val="00335DA5"/>
    <w:rsid w:val="0033642E"/>
    <w:rsid w:val="003406FD"/>
    <w:rsid w:val="00340F7A"/>
    <w:rsid w:val="00341929"/>
    <w:rsid w:val="00341D9A"/>
    <w:rsid w:val="00343586"/>
    <w:rsid w:val="003436A3"/>
    <w:rsid w:val="003438C7"/>
    <w:rsid w:val="00343AFE"/>
    <w:rsid w:val="0034460F"/>
    <w:rsid w:val="00344F46"/>
    <w:rsid w:val="00345141"/>
    <w:rsid w:val="003451F8"/>
    <w:rsid w:val="003453C2"/>
    <w:rsid w:val="00345AC7"/>
    <w:rsid w:val="00346410"/>
    <w:rsid w:val="0034676D"/>
    <w:rsid w:val="003476A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6"/>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8C1"/>
    <w:rsid w:val="003B3624"/>
    <w:rsid w:val="003B3660"/>
    <w:rsid w:val="003B386F"/>
    <w:rsid w:val="003B39F9"/>
    <w:rsid w:val="003B4138"/>
    <w:rsid w:val="003B558D"/>
    <w:rsid w:val="003B6924"/>
    <w:rsid w:val="003B73B7"/>
    <w:rsid w:val="003B7634"/>
    <w:rsid w:val="003B78AD"/>
    <w:rsid w:val="003B7A40"/>
    <w:rsid w:val="003C018A"/>
    <w:rsid w:val="003C07A3"/>
    <w:rsid w:val="003C126F"/>
    <w:rsid w:val="003C1AB1"/>
    <w:rsid w:val="003C1B53"/>
    <w:rsid w:val="003C1BFB"/>
    <w:rsid w:val="003C213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EC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B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3A2"/>
    <w:rsid w:val="003F740A"/>
    <w:rsid w:val="003F7FE3"/>
    <w:rsid w:val="00400269"/>
    <w:rsid w:val="004017E7"/>
    <w:rsid w:val="00401CAD"/>
    <w:rsid w:val="004022F2"/>
    <w:rsid w:val="0040276A"/>
    <w:rsid w:val="0040293B"/>
    <w:rsid w:val="00402C07"/>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2D7"/>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155"/>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597"/>
    <w:rsid w:val="004720C4"/>
    <w:rsid w:val="0047262E"/>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478"/>
    <w:rsid w:val="004905CE"/>
    <w:rsid w:val="004909FF"/>
    <w:rsid w:val="004923AA"/>
    <w:rsid w:val="0049301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9D6"/>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BAF"/>
    <w:rsid w:val="004B7E66"/>
    <w:rsid w:val="004B7FBC"/>
    <w:rsid w:val="004C010A"/>
    <w:rsid w:val="004C076A"/>
    <w:rsid w:val="004C0B12"/>
    <w:rsid w:val="004C0BB9"/>
    <w:rsid w:val="004C1141"/>
    <w:rsid w:val="004C11AA"/>
    <w:rsid w:val="004C290F"/>
    <w:rsid w:val="004C29F1"/>
    <w:rsid w:val="004C3894"/>
    <w:rsid w:val="004C3C5E"/>
    <w:rsid w:val="004C3D6D"/>
    <w:rsid w:val="004C40E5"/>
    <w:rsid w:val="004C428D"/>
    <w:rsid w:val="004C42C8"/>
    <w:rsid w:val="004C432C"/>
    <w:rsid w:val="004C4413"/>
    <w:rsid w:val="004C481A"/>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EA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0E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C0"/>
    <w:rsid w:val="005346BB"/>
    <w:rsid w:val="005353F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2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B5"/>
    <w:rsid w:val="005669CC"/>
    <w:rsid w:val="00566CC6"/>
    <w:rsid w:val="005670A1"/>
    <w:rsid w:val="00567348"/>
    <w:rsid w:val="00567800"/>
    <w:rsid w:val="00567A52"/>
    <w:rsid w:val="00567D50"/>
    <w:rsid w:val="00570722"/>
    <w:rsid w:val="0057158C"/>
    <w:rsid w:val="005717E5"/>
    <w:rsid w:val="005717E7"/>
    <w:rsid w:val="0057188A"/>
    <w:rsid w:val="00571EE0"/>
    <w:rsid w:val="005727CF"/>
    <w:rsid w:val="00572AF3"/>
    <w:rsid w:val="00574529"/>
    <w:rsid w:val="00574AC1"/>
    <w:rsid w:val="005753B6"/>
    <w:rsid w:val="00575DFE"/>
    <w:rsid w:val="005769FF"/>
    <w:rsid w:val="0057745D"/>
    <w:rsid w:val="00577925"/>
    <w:rsid w:val="00577A72"/>
    <w:rsid w:val="005806D2"/>
    <w:rsid w:val="00581F8E"/>
    <w:rsid w:val="00582640"/>
    <w:rsid w:val="00582CE9"/>
    <w:rsid w:val="00583195"/>
    <w:rsid w:val="005833C3"/>
    <w:rsid w:val="0058377F"/>
    <w:rsid w:val="00583982"/>
    <w:rsid w:val="00583B84"/>
    <w:rsid w:val="00583CA7"/>
    <w:rsid w:val="00584DCA"/>
    <w:rsid w:val="0058525D"/>
    <w:rsid w:val="00585ACB"/>
    <w:rsid w:val="00585C84"/>
    <w:rsid w:val="0058726C"/>
    <w:rsid w:val="005872C9"/>
    <w:rsid w:val="00587BAC"/>
    <w:rsid w:val="00590030"/>
    <w:rsid w:val="00590232"/>
    <w:rsid w:val="00591C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EB"/>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229"/>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4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9C"/>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C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D4C"/>
    <w:rsid w:val="006715F4"/>
    <w:rsid w:val="00671B2B"/>
    <w:rsid w:val="00671DB5"/>
    <w:rsid w:val="0067281B"/>
    <w:rsid w:val="0067282A"/>
    <w:rsid w:val="00673538"/>
    <w:rsid w:val="00674AE4"/>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2B"/>
    <w:rsid w:val="00693D4F"/>
    <w:rsid w:val="006942B0"/>
    <w:rsid w:val="006944F4"/>
    <w:rsid w:val="00694911"/>
    <w:rsid w:val="00696781"/>
    <w:rsid w:val="006967C9"/>
    <w:rsid w:val="00696EED"/>
    <w:rsid w:val="006974CE"/>
    <w:rsid w:val="00697FA2"/>
    <w:rsid w:val="006A049B"/>
    <w:rsid w:val="006A1307"/>
    <w:rsid w:val="006A13BA"/>
    <w:rsid w:val="006A1BB0"/>
    <w:rsid w:val="006A1E5B"/>
    <w:rsid w:val="006A2327"/>
    <w:rsid w:val="006A257B"/>
    <w:rsid w:val="006A2889"/>
    <w:rsid w:val="006A3033"/>
    <w:rsid w:val="006A400F"/>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02"/>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2E"/>
    <w:rsid w:val="006F2F71"/>
    <w:rsid w:val="006F3237"/>
    <w:rsid w:val="006F422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F"/>
    <w:rsid w:val="007128D8"/>
    <w:rsid w:val="007128DA"/>
    <w:rsid w:val="00712D41"/>
    <w:rsid w:val="0071379D"/>
    <w:rsid w:val="00713C6F"/>
    <w:rsid w:val="00714305"/>
    <w:rsid w:val="007152B7"/>
    <w:rsid w:val="007160DA"/>
    <w:rsid w:val="0071650A"/>
    <w:rsid w:val="0071679C"/>
    <w:rsid w:val="00716F5E"/>
    <w:rsid w:val="00717339"/>
    <w:rsid w:val="007175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46"/>
    <w:rsid w:val="00745D50"/>
    <w:rsid w:val="00746011"/>
    <w:rsid w:val="007461B1"/>
    <w:rsid w:val="007466F8"/>
    <w:rsid w:val="00747175"/>
    <w:rsid w:val="007472AA"/>
    <w:rsid w:val="007472E7"/>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C13"/>
    <w:rsid w:val="00775FC3"/>
    <w:rsid w:val="007760A5"/>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53"/>
    <w:rsid w:val="00790D67"/>
    <w:rsid w:val="00790FAD"/>
    <w:rsid w:val="00791021"/>
    <w:rsid w:val="007912DE"/>
    <w:rsid w:val="007919F1"/>
    <w:rsid w:val="00791D66"/>
    <w:rsid w:val="00791E5B"/>
    <w:rsid w:val="00791FC9"/>
    <w:rsid w:val="0079367F"/>
    <w:rsid w:val="00793A26"/>
    <w:rsid w:val="0079488E"/>
    <w:rsid w:val="007948D0"/>
    <w:rsid w:val="00794C93"/>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56"/>
    <w:rsid w:val="007A739D"/>
    <w:rsid w:val="007A7D55"/>
    <w:rsid w:val="007A7E8A"/>
    <w:rsid w:val="007B0F0F"/>
    <w:rsid w:val="007B12FF"/>
    <w:rsid w:val="007B185F"/>
    <w:rsid w:val="007B28B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47"/>
    <w:rsid w:val="007C2A9B"/>
    <w:rsid w:val="007C305C"/>
    <w:rsid w:val="007C348D"/>
    <w:rsid w:val="007C3B9B"/>
    <w:rsid w:val="007C4A8E"/>
    <w:rsid w:val="007C4D39"/>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ACE"/>
    <w:rsid w:val="007D5C61"/>
    <w:rsid w:val="007D60F9"/>
    <w:rsid w:val="007D64BF"/>
    <w:rsid w:val="007D6857"/>
    <w:rsid w:val="007D6D19"/>
    <w:rsid w:val="007D7326"/>
    <w:rsid w:val="007D7364"/>
    <w:rsid w:val="007D7BC5"/>
    <w:rsid w:val="007E05CD"/>
    <w:rsid w:val="007E0975"/>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30D"/>
    <w:rsid w:val="008040CB"/>
    <w:rsid w:val="008043C9"/>
    <w:rsid w:val="008047A6"/>
    <w:rsid w:val="00804D0F"/>
    <w:rsid w:val="00804F45"/>
    <w:rsid w:val="008055AB"/>
    <w:rsid w:val="0080573E"/>
    <w:rsid w:val="00805D63"/>
    <w:rsid w:val="00806044"/>
    <w:rsid w:val="00806116"/>
    <w:rsid w:val="00806360"/>
    <w:rsid w:val="00807B75"/>
    <w:rsid w:val="00807CF9"/>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BE2"/>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2C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41"/>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B9"/>
    <w:rsid w:val="00877A5D"/>
    <w:rsid w:val="008802B8"/>
    <w:rsid w:val="00881064"/>
    <w:rsid w:val="00881B1D"/>
    <w:rsid w:val="0088228F"/>
    <w:rsid w:val="00882826"/>
    <w:rsid w:val="00882956"/>
    <w:rsid w:val="008834C6"/>
    <w:rsid w:val="00884B13"/>
    <w:rsid w:val="00884D1B"/>
    <w:rsid w:val="00885015"/>
    <w:rsid w:val="0088536D"/>
    <w:rsid w:val="00886144"/>
    <w:rsid w:val="008877C1"/>
    <w:rsid w:val="00887B5D"/>
    <w:rsid w:val="008919CA"/>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F98"/>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33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0EA"/>
    <w:rsid w:val="00901552"/>
    <w:rsid w:val="00901FB3"/>
    <w:rsid w:val="009025EC"/>
    <w:rsid w:val="009032BE"/>
    <w:rsid w:val="009034DF"/>
    <w:rsid w:val="0090373A"/>
    <w:rsid w:val="00903F2F"/>
    <w:rsid w:val="009043AE"/>
    <w:rsid w:val="00904BC4"/>
    <w:rsid w:val="00905C8B"/>
    <w:rsid w:val="009079D3"/>
    <w:rsid w:val="00910C39"/>
    <w:rsid w:val="00911B90"/>
    <w:rsid w:val="00911C54"/>
    <w:rsid w:val="00911D6C"/>
    <w:rsid w:val="009122A7"/>
    <w:rsid w:val="00912795"/>
    <w:rsid w:val="00913029"/>
    <w:rsid w:val="00913136"/>
    <w:rsid w:val="00913EE3"/>
    <w:rsid w:val="009142CB"/>
    <w:rsid w:val="00914780"/>
    <w:rsid w:val="00914D3F"/>
    <w:rsid w:val="009152D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E9"/>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0D"/>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4D2"/>
    <w:rsid w:val="00990E9B"/>
    <w:rsid w:val="009910A4"/>
    <w:rsid w:val="00991D5A"/>
    <w:rsid w:val="009921F1"/>
    <w:rsid w:val="0099297C"/>
    <w:rsid w:val="00993376"/>
    <w:rsid w:val="0099370A"/>
    <w:rsid w:val="00993EC5"/>
    <w:rsid w:val="0099413E"/>
    <w:rsid w:val="00995FEE"/>
    <w:rsid w:val="00996076"/>
    <w:rsid w:val="0099696F"/>
    <w:rsid w:val="00996A31"/>
    <w:rsid w:val="00996D26"/>
    <w:rsid w:val="00997065"/>
    <w:rsid w:val="009971EB"/>
    <w:rsid w:val="0099736C"/>
    <w:rsid w:val="00997429"/>
    <w:rsid w:val="009978CF"/>
    <w:rsid w:val="009A0886"/>
    <w:rsid w:val="009A0AEF"/>
    <w:rsid w:val="009A180D"/>
    <w:rsid w:val="009A201E"/>
    <w:rsid w:val="009A236F"/>
    <w:rsid w:val="009A3252"/>
    <w:rsid w:val="009A3A73"/>
    <w:rsid w:val="009A43BF"/>
    <w:rsid w:val="009A50B5"/>
    <w:rsid w:val="009A528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9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708"/>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97"/>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0AF"/>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F1B"/>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E8"/>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07"/>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8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48B"/>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53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E0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2B1"/>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B2F"/>
    <w:rsid w:val="00B06EA0"/>
    <w:rsid w:val="00B07665"/>
    <w:rsid w:val="00B07CCB"/>
    <w:rsid w:val="00B1096B"/>
    <w:rsid w:val="00B10A21"/>
    <w:rsid w:val="00B10F2F"/>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F7B"/>
    <w:rsid w:val="00B27D89"/>
    <w:rsid w:val="00B30554"/>
    <w:rsid w:val="00B3055F"/>
    <w:rsid w:val="00B3068F"/>
    <w:rsid w:val="00B30979"/>
    <w:rsid w:val="00B30AC8"/>
    <w:rsid w:val="00B30CEA"/>
    <w:rsid w:val="00B31908"/>
    <w:rsid w:val="00B31D3E"/>
    <w:rsid w:val="00B31D5E"/>
    <w:rsid w:val="00B3233B"/>
    <w:rsid w:val="00B3287D"/>
    <w:rsid w:val="00B32EE2"/>
    <w:rsid w:val="00B32F2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1C"/>
    <w:rsid w:val="00B43A30"/>
    <w:rsid w:val="00B44939"/>
    <w:rsid w:val="00B44C07"/>
    <w:rsid w:val="00B44DAE"/>
    <w:rsid w:val="00B4694C"/>
    <w:rsid w:val="00B4698A"/>
    <w:rsid w:val="00B46BD1"/>
    <w:rsid w:val="00B46C90"/>
    <w:rsid w:val="00B47415"/>
    <w:rsid w:val="00B47535"/>
    <w:rsid w:val="00B477F1"/>
    <w:rsid w:val="00B4792F"/>
    <w:rsid w:val="00B47C05"/>
    <w:rsid w:val="00B47F8B"/>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3CB"/>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25"/>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A"/>
    <w:rsid w:val="00BB4A57"/>
    <w:rsid w:val="00BB4FB3"/>
    <w:rsid w:val="00BB5270"/>
    <w:rsid w:val="00BB536B"/>
    <w:rsid w:val="00BB54F0"/>
    <w:rsid w:val="00BB6B79"/>
    <w:rsid w:val="00BB6BB7"/>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5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A7"/>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A58"/>
    <w:rsid w:val="00C55D88"/>
    <w:rsid w:val="00C56765"/>
    <w:rsid w:val="00C5753C"/>
    <w:rsid w:val="00C57816"/>
    <w:rsid w:val="00C57C6F"/>
    <w:rsid w:val="00C57D94"/>
    <w:rsid w:val="00C605A8"/>
    <w:rsid w:val="00C61071"/>
    <w:rsid w:val="00C611D3"/>
    <w:rsid w:val="00C612F6"/>
    <w:rsid w:val="00C61989"/>
    <w:rsid w:val="00C619A2"/>
    <w:rsid w:val="00C61BAD"/>
    <w:rsid w:val="00C62047"/>
    <w:rsid w:val="00C622CB"/>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2F9"/>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6"/>
    <w:rsid w:val="00C91D8B"/>
    <w:rsid w:val="00C924CD"/>
    <w:rsid w:val="00C93240"/>
    <w:rsid w:val="00C940CA"/>
    <w:rsid w:val="00C9427A"/>
    <w:rsid w:val="00C94445"/>
    <w:rsid w:val="00C948BF"/>
    <w:rsid w:val="00C94A83"/>
    <w:rsid w:val="00C94B9F"/>
    <w:rsid w:val="00C955E6"/>
    <w:rsid w:val="00C95962"/>
    <w:rsid w:val="00C95B05"/>
    <w:rsid w:val="00C95D9A"/>
    <w:rsid w:val="00C96406"/>
    <w:rsid w:val="00C96AA3"/>
    <w:rsid w:val="00C96CEC"/>
    <w:rsid w:val="00C970BE"/>
    <w:rsid w:val="00C970C8"/>
    <w:rsid w:val="00CA02E5"/>
    <w:rsid w:val="00CA02FE"/>
    <w:rsid w:val="00CA0664"/>
    <w:rsid w:val="00CA1743"/>
    <w:rsid w:val="00CA237E"/>
    <w:rsid w:val="00CA4139"/>
    <w:rsid w:val="00CA42C1"/>
    <w:rsid w:val="00CA47CB"/>
    <w:rsid w:val="00CA5166"/>
    <w:rsid w:val="00CA64E1"/>
    <w:rsid w:val="00CA76B8"/>
    <w:rsid w:val="00CA77FA"/>
    <w:rsid w:val="00CB1979"/>
    <w:rsid w:val="00CB1BFC"/>
    <w:rsid w:val="00CB1C73"/>
    <w:rsid w:val="00CB20ED"/>
    <w:rsid w:val="00CB21ED"/>
    <w:rsid w:val="00CB3478"/>
    <w:rsid w:val="00CB3C1E"/>
    <w:rsid w:val="00CB3E24"/>
    <w:rsid w:val="00CB3E81"/>
    <w:rsid w:val="00CB46BF"/>
    <w:rsid w:val="00CB514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55C"/>
    <w:rsid w:val="00CC70B1"/>
    <w:rsid w:val="00CC718A"/>
    <w:rsid w:val="00CC7433"/>
    <w:rsid w:val="00CC7594"/>
    <w:rsid w:val="00CC7915"/>
    <w:rsid w:val="00CC7BF3"/>
    <w:rsid w:val="00CC7C6B"/>
    <w:rsid w:val="00CD03A8"/>
    <w:rsid w:val="00CD03AD"/>
    <w:rsid w:val="00CD0A3B"/>
    <w:rsid w:val="00CD1769"/>
    <w:rsid w:val="00CD2536"/>
    <w:rsid w:val="00CD2720"/>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E96"/>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18C"/>
    <w:rsid w:val="00CF23C5"/>
    <w:rsid w:val="00CF2677"/>
    <w:rsid w:val="00CF2CB6"/>
    <w:rsid w:val="00CF63E5"/>
    <w:rsid w:val="00CF66FF"/>
    <w:rsid w:val="00CF705D"/>
    <w:rsid w:val="00CF7780"/>
    <w:rsid w:val="00CF7B33"/>
    <w:rsid w:val="00D00392"/>
    <w:rsid w:val="00D0071E"/>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61C"/>
    <w:rsid w:val="00D232F1"/>
    <w:rsid w:val="00D23CC8"/>
    <w:rsid w:val="00D247A7"/>
    <w:rsid w:val="00D24970"/>
    <w:rsid w:val="00D24EF8"/>
    <w:rsid w:val="00D25088"/>
    <w:rsid w:val="00D25782"/>
    <w:rsid w:val="00D27B3A"/>
    <w:rsid w:val="00D27E76"/>
    <w:rsid w:val="00D304B1"/>
    <w:rsid w:val="00D30CCE"/>
    <w:rsid w:val="00D311C5"/>
    <w:rsid w:val="00D31692"/>
    <w:rsid w:val="00D31EC2"/>
    <w:rsid w:val="00D32314"/>
    <w:rsid w:val="00D324CF"/>
    <w:rsid w:val="00D325C1"/>
    <w:rsid w:val="00D32FDE"/>
    <w:rsid w:val="00D331C2"/>
    <w:rsid w:val="00D3330B"/>
    <w:rsid w:val="00D33F7A"/>
    <w:rsid w:val="00D3495E"/>
    <w:rsid w:val="00D34B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CC3"/>
    <w:rsid w:val="00D60217"/>
    <w:rsid w:val="00D60271"/>
    <w:rsid w:val="00D60623"/>
    <w:rsid w:val="00D60E01"/>
    <w:rsid w:val="00D611AB"/>
    <w:rsid w:val="00D61620"/>
    <w:rsid w:val="00D61638"/>
    <w:rsid w:val="00D62793"/>
    <w:rsid w:val="00D629E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33A"/>
    <w:rsid w:val="00D75062"/>
    <w:rsid w:val="00D76CA3"/>
    <w:rsid w:val="00D77078"/>
    <w:rsid w:val="00D7735E"/>
    <w:rsid w:val="00D77C78"/>
    <w:rsid w:val="00D8046D"/>
    <w:rsid w:val="00D80CDF"/>
    <w:rsid w:val="00D8178E"/>
    <w:rsid w:val="00D81A41"/>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54"/>
    <w:rsid w:val="00DE36F4"/>
    <w:rsid w:val="00DE37BE"/>
    <w:rsid w:val="00DE3D84"/>
    <w:rsid w:val="00DE4696"/>
    <w:rsid w:val="00DE4BE1"/>
    <w:rsid w:val="00DE4FAD"/>
    <w:rsid w:val="00DE504D"/>
    <w:rsid w:val="00DE5120"/>
    <w:rsid w:val="00DE5711"/>
    <w:rsid w:val="00DE5DAB"/>
    <w:rsid w:val="00DE5F20"/>
    <w:rsid w:val="00DE661B"/>
    <w:rsid w:val="00DE6E2B"/>
    <w:rsid w:val="00DE6ED4"/>
    <w:rsid w:val="00DE7037"/>
    <w:rsid w:val="00DF0AF7"/>
    <w:rsid w:val="00DF13C0"/>
    <w:rsid w:val="00DF144A"/>
    <w:rsid w:val="00DF17DB"/>
    <w:rsid w:val="00DF1869"/>
    <w:rsid w:val="00DF26A9"/>
    <w:rsid w:val="00DF27B3"/>
    <w:rsid w:val="00DF28BA"/>
    <w:rsid w:val="00DF2E3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42"/>
    <w:rsid w:val="00E12FBA"/>
    <w:rsid w:val="00E1304E"/>
    <w:rsid w:val="00E1329C"/>
    <w:rsid w:val="00E138A5"/>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9CA"/>
    <w:rsid w:val="00E37A98"/>
    <w:rsid w:val="00E41326"/>
    <w:rsid w:val="00E41B4B"/>
    <w:rsid w:val="00E42587"/>
    <w:rsid w:val="00E42A6B"/>
    <w:rsid w:val="00E42AB8"/>
    <w:rsid w:val="00E42B7C"/>
    <w:rsid w:val="00E43E42"/>
    <w:rsid w:val="00E43FBD"/>
    <w:rsid w:val="00E448B7"/>
    <w:rsid w:val="00E47ED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2C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35"/>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7FE"/>
    <w:rsid w:val="00EA0CD1"/>
    <w:rsid w:val="00EA100E"/>
    <w:rsid w:val="00EA141A"/>
    <w:rsid w:val="00EA1790"/>
    <w:rsid w:val="00EA1837"/>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246"/>
    <w:rsid w:val="00EB79EA"/>
    <w:rsid w:val="00EB7FCE"/>
    <w:rsid w:val="00EC0799"/>
    <w:rsid w:val="00EC121F"/>
    <w:rsid w:val="00EC1554"/>
    <w:rsid w:val="00EC1B6F"/>
    <w:rsid w:val="00EC1E4F"/>
    <w:rsid w:val="00EC3339"/>
    <w:rsid w:val="00EC3E8D"/>
    <w:rsid w:val="00EC42F8"/>
    <w:rsid w:val="00EC4989"/>
    <w:rsid w:val="00EC4A1B"/>
    <w:rsid w:val="00EC4CB7"/>
    <w:rsid w:val="00EC4EBE"/>
    <w:rsid w:val="00EC5275"/>
    <w:rsid w:val="00EC645E"/>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0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0F5"/>
    <w:rsid w:val="00EF5623"/>
    <w:rsid w:val="00EF577C"/>
    <w:rsid w:val="00EF585F"/>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C2"/>
    <w:rsid w:val="00F10EB1"/>
    <w:rsid w:val="00F11188"/>
    <w:rsid w:val="00F1174E"/>
    <w:rsid w:val="00F126A8"/>
    <w:rsid w:val="00F1334C"/>
    <w:rsid w:val="00F133E3"/>
    <w:rsid w:val="00F13921"/>
    <w:rsid w:val="00F166A2"/>
    <w:rsid w:val="00F170D1"/>
    <w:rsid w:val="00F17A1F"/>
    <w:rsid w:val="00F20241"/>
    <w:rsid w:val="00F2031C"/>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FA"/>
    <w:rsid w:val="00F40BD7"/>
    <w:rsid w:val="00F40E95"/>
    <w:rsid w:val="00F41BF7"/>
    <w:rsid w:val="00F41E7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A5"/>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A12"/>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08A"/>
    <w:rsid w:val="00F701DB"/>
    <w:rsid w:val="00F71B90"/>
    <w:rsid w:val="00F7215F"/>
    <w:rsid w:val="00F73B04"/>
    <w:rsid w:val="00F74390"/>
    <w:rsid w:val="00F75592"/>
    <w:rsid w:val="00F7599F"/>
    <w:rsid w:val="00F75FB4"/>
    <w:rsid w:val="00F763DE"/>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6F3"/>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FB2"/>
    <w:rsid w:val="00FB553F"/>
    <w:rsid w:val="00FB5700"/>
    <w:rsid w:val="00FB5D95"/>
    <w:rsid w:val="00FB633B"/>
    <w:rsid w:val="00FB66D2"/>
    <w:rsid w:val="00FB6A6A"/>
    <w:rsid w:val="00FB78A1"/>
    <w:rsid w:val="00FB7BCA"/>
    <w:rsid w:val="00FC0DC2"/>
    <w:rsid w:val="00FC11E6"/>
    <w:rsid w:val="00FC1889"/>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88"/>
    <w:rsid w:val="00FD46C9"/>
    <w:rsid w:val="00FD4D74"/>
    <w:rsid w:val="00FD51C2"/>
    <w:rsid w:val="00FD53CF"/>
    <w:rsid w:val="00FD6707"/>
    <w:rsid w:val="00FD67F6"/>
    <w:rsid w:val="00FD6EE2"/>
    <w:rsid w:val="00FD6FC4"/>
    <w:rsid w:val="00FD70DC"/>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895"/>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177198"/>
    <w:rsid w:val="0649C5AA"/>
    <w:rsid w:val="06ABD801"/>
    <w:rsid w:val="08C7CD04"/>
    <w:rsid w:val="0A4FC840"/>
    <w:rsid w:val="0AA8BEC1"/>
    <w:rsid w:val="0BA4E548"/>
    <w:rsid w:val="0BCA4ED4"/>
    <w:rsid w:val="0E1A5CCE"/>
    <w:rsid w:val="0E9F67AF"/>
    <w:rsid w:val="0F200880"/>
    <w:rsid w:val="0F5100FC"/>
    <w:rsid w:val="11690C5F"/>
    <w:rsid w:val="122E87B6"/>
    <w:rsid w:val="127DD6E8"/>
    <w:rsid w:val="13C3E59B"/>
    <w:rsid w:val="15ED77C6"/>
    <w:rsid w:val="178550F4"/>
    <w:rsid w:val="18B372B8"/>
    <w:rsid w:val="19628E1A"/>
    <w:rsid w:val="1B02B292"/>
    <w:rsid w:val="1D38F496"/>
    <w:rsid w:val="1D685762"/>
    <w:rsid w:val="1DAE3FA9"/>
    <w:rsid w:val="1E4C07C4"/>
    <w:rsid w:val="1EFC13A6"/>
    <w:rsid w:val="226A615D"/>
    <w:rsid w:val="22E5A3AE"/>
    <w:rsid w:val="23346773"/>
    <w:rsid w:val="23669F6D"/>
    <w:rsid w:val="244A5379"/>
    <w:rsid w:val="24CE03D2"/>
    <w:rsid w:val="26112D16"/>
    <w:rsid w:val="26C0805F"/>
    <w:rsid w:val="26F6114B"/>
    <w:rsid w:val="284C8067"/>
    <w:rsid w:val="29FF445E"/>
    <w:rsid w:val="2A093867"/>
    <w:rsid w:val="2B4DEDE4"/>
    <w:rsid w:val="2BA08F6C"/>
    <w:rsid w:val="2BEB28F9"/>
    <w:rsid w:val="2DA02F26"/>
    <w:rsid w:val="2E3255FC"/>
    <w:rsid w:val="2F71CD79"/>
    <w:rsid w:val="2FBBBF34"/>
    <w:rsid w:val="30BA2180"/>
    <w:rsid w:val="30D2FE8E"/>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CEC0EEA"/>
    <w:rsid w:val="3D08E841"/>
    <w:rsid w:val="3D4DD333"/>
    <w:rsid w:val="3DD10B38"/>
    <w:rsid w:val="3E208043"/>
    <w:rsid w:val="3E44E06D"/>
    <w:rsid w:val="3FDF0584"/>
    <w:rsid w:val="40DC6EFC"/>
    <w:rsid w:val="40E83534"/>
    <w:rsid w:val="41E03D9D"/>
    <w:rsid w:val="42AF9200"/>
    <w:rsid w:val="42B0B6B1"/>
    <w:rsid w:val="4356B2A5"/>
    <w:rsid w:val="436B8008"/>
    <w:rsid w:val="43D6D34B"/>
    <w:rsid w:val="4536689E"/>
    <w:rsid w:val="4592400E"/>
    <w:rsid w:val="4672CFB5"/>
    <w:rsid w:val="4889247D"/>
    <w:rsid w:val="4991D5A1"/>
    <w:rsid w:val="4C0A131D"/>
    <w:rsid w:val="4C831C77"/>
    <w:rsid w:val="4CC77BEE"/>
    <w:rsid w:val="4E0A803B"/>
    <w:rsid w:val="4E885B9B"/>
    <w:rsid w:val="4EA80E2B"/>
    <w:rsid w:val="50582765"/>
    <w:rsid w:val="50CC865C"/>
    <w:rsid w:val="513DFF9D"/>
    <w:rsid w:val="51AD3C93"/>
    <w:rsid w:val="52538494"/>
    <w:rsid w:val="53052ADD"/>
    <w:rsid w:val="538C0006"/>
    <w:rsid w:val="54A44937"/>
    <w:rsid w:val="55B1B1ED"/>
    <w:rsid w:val="55C51E6C"/>
    <w:rsid w:val="57E573D9"/>
    <w:rsid w:val="58529BFA"/>
    <w:rsid w:val="58D2D279"/>
    <w:rsid w:val="594FA05F"/>
    <w:rsid w:val="5AC94544"/>
    <w:rsid w:val="5B407698"/>
    <w:rsid w:val="5BDDAF4F"/>
    <w:rsid w:val="5BE13E7D"/>
    <w:rsid w:val="5CCFAF79"/>
    <w:rsid w:val="5D3A24C3"/>
    <w:rsid w:val="5DCFF2E8"/>
    <w:rsid w:val="5EF13D3C"/>
    <w:rsid w:val="5F42D745"/>
    <w:rsid w:val="5F4B7FAB"/>
    <w:rsid w:val="601D2E00"/>
    <w:rsid w:val="60A6047F"/>
    <w:rsid w:val="60B44648"/>
    <w:rsid w:val="60D6564E"/>
    <w:rsid w:val="6157D976"/>
    <w:rsid w:val="6158BBE4"/>
    <w:rsid w:val="63E918EA"/>
    <w:rsid w:val="64179AF2"/>
    <w:rsid w:val="64B26020"/>
    <w:rsid w:val="64C15F1E"/>
    <w:rsid w:val="66FD2703"/>
    <w:rsid w:val="679E1A1C"/>
    <w:rsid w:val="68C66425"/>
    <w:rsid w:val="6A6E6C97"/>
    <w:rsid w:val="6AAB1AAD"/>
    <w:rsid w:val="6ABDDFC7"/>
    <w:rsid w:val="6AD7B287"/>
    <w:rsid w:val="6BBF8DC0"/>
    <w:rsid w:val="6D21C20F"/>
    <w:rsid w:val="6DAF75FC"/>
    <w:rsid w:val="6E07B99D"/>
    <w:rsid w:val="7048AC84"/>
    <w:rsid w:val="7096C741"/>
    <w:rsid w:val="7130E976"/>
    <w:rsid w:val="7148BA73"/>
    <w:rsid w:val="72992D50"/>
    <w:rsid w:val="73DAC46E"/>
    <w:rsid w:val="73EAFF75"/>
    <w:rsid w:val="74F6AFE9"/>
    <w:rsid w:val="751ED220"/>
    <w:rsid w:val="75E15D83"/>
    <w:rsid w:val="766A7ED6"/>
    <w:rsid w:val="76A6ED5A"/>
    <w:rsid w:val="77ABB0FB"/>
    <w:rsid w:val="77F102DF"/>
    <w:rsid w:val="78733A52"/>
    <w:rsid w:val="799489CF"/>
    <w:rsid w:val="79A52F8C"/>
    <w:rsid w:val="79AD2FE4"/>
    <w:rsid w:val="7AAD5E53"/>
    <w:rsid w:val="7B6239B5"/>
    <w:rsid w:val="7BA49172"/>
    <w:rsid w:val="7C1DC4DA"/>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B46FA"/>
    <w:pPr>
      <w:tabs>
        <w:tab w:val="right" w:leader="dot" w:pos="9962"/>
      </w:tabs>
      <w:spacing w:after="0"/>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FCD9-7B7C-41AA-B202-99C2E042E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29856</Words>
  <Characters>17019</Characters>
  <Application>Microsoft Office Word</Application>
  <DocSecurity>0</DocSecurity>
  <Lines>141</Lines>
  <Paragraphs>93</Paragraphs>
  <ScaleCrop>false</ScaleCrop>
  <Company/>
  <LinksUpToDate>false</LinksUpToDate>
  <CharactersWithSpaces>46782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2025-05-08T07:33:00Z</dcterms:created>
  <dcterms:modified xsi:type="dcterms:W3CDTF">2025-05-08T07:33:00Z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