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6E18" w14:textId="77777777" w:rsidR="00E3694D" w:rsidRPr="00766397" w:rsidRDefault="00E3694D" w:rsidP="001F1139">
      <w:pPr>
        <w:tabs>
          <w:tab w:val="left" w:pos="1560"/>
          <w:tab w:val="num" w:pos="1920"/>
          <w:tab w:val="left" w:pos="7513"/>
        </w:tabs>
        <w:spacing w:line="276" w:lineRule="auto"/>
        <w:contextualSpacing/>
        <w:rPr>
          <w:rFonts w:ascii="Arial" w:hAnsi="Arial" w:cs="Arial"/>
          <w:b/>
          <w:sz w:val="20"/>
          <w:szCs w:val="20"/>
          <w:lang w:val="lt-LT"/>
        </w:rPr>
      </w:pPr>
    </w:p>
    <w:p w14:paraId="7FF04F14"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b/>
          <w:sz w:val="20"/>
          <w:szCs w:val="20"/>
          <w:lang w:val="lt-LT"/>
        </w:rPr>
      </w:pPr>
      <w:r w:rsidRPr="00766397">
        <w:rPr>
          <w:rFonts w:ascii="Arial" w:hAnsi="Arial" w:cs="Arial"/>
          <w:b/>
          <w:sz w:val="20"/>
          <w:szCs w:val="20"/>
          <w:lang w:val="lt-LT"/>
        </w:rPr>
        <w:t>(Pasiūlymo forma)</w:t>
      </w:r>
    </w:p>
    <w:p w14:paraId="1EF4957A"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28173932"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sz w:val="20"/>
          <w:szCs w:val="20"/>
          <w:lang w:val="lt-LT"/>
        </w:rPr>
      </w:pPr>
      <w:r w:rsidRPr="00766397">
        <w:rPr>
          <w:rFonts w:ascii="Arial" w:hAnsi="Arial" w:cs="Arial"/>
          <w:sz w:val="20"/>
          <w:szCs w:val="20"/>
          <w:lang w:val="lt-LT"/>
        </w:rPr>
        <w:t xml:space="preserve"> </w:t>
      </w:r>
    </w:p>
    <w:p w14:paraId="1DF9FEC5"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766397">
        <w:rPr>
          <w:rFonts w:ascii="Arial" w:hAnsi="Arial" w:cs="Arial"/>
          <w:i/>
          <w:sz w:val="20"/>
          <w:szCs w:val="20"/>
          <w:lang w:val="lt-LT"/>
        </w:rPr>
        <w:t>(Tiekėjo pavadinimas)</w:t>
      </w:r>
    </w:p>
    <w:p w14:paraId="1AAF899C"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766397">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EE86F"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5349716D" w14:textId="77777777" w:rsidR="003F27EA" w:rsidRPr="00766397" w:rsidRDefault="003F27EA"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1767BE19"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AB „Kauno energija“</w:t>
      </w:r>
    </w:p>
    <w:p w14:paraId="1D5231A6" w14:textId="77777777" w:rsidR="003F27EA" w:rsidRPr="00766397" w:rsidRDefault="003F27EA" w:rsidP="001F1139">
      <w:pPr>
        <w:tabs>
          <w:tab w:val="left" w:pos="1560"/>
          <w:tab w:val="num" w:pos="1920"/>
          <w:tab w:val="left" w:pos="7513"/>
        </w:tabs>
        <w:spacing w:line="276" w:lineRule="auto"/>
        <w:contextualSpacing/>
        <w:rPr>
          <w:rFonts w:ascii="Arial" w:hAnsi="Arial" w:cs="Arial"/>
          <w:sz w:val="20"/>
          <w:szCs w:val="20"/>
          <w:lang w:val="lt-LT"/>
        </w:rPr>
      </w:pPr>
    </w:p>
    <w:p w14:paraId="1B2F12B6"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77ED7FFF" w14:textId="77777777" w:rsidR="00E3694D" w:rsidRPr="00766397" w:rsidRDefault="00E3694D" w:rsidP="001F1139">
      <w:pPr>
        <w:tabs>
          <w:tab w:val="left" w:pos="1560"/>
          <w:tab w:val="num" w:pos="1920"/>
          <w:tab w:val="left" w:pos="7513"/>
        </w:tabs>
        <w:spacing w:line="276" w:lineRule="auto"/>
        <w:ind w:right="99"/>
        <w:contextualSpacing/>
        <w:jc w:val="center"/>
        <w:rPr>
          <w:rFonts w:ascii="Arial" w:hAnsi="Arial" w:cs="Arial"/>
          <w:b/>
          <w:sz w:val="20"/>
          <w:szCs w:val="20"/>
          <w:lang w:val="lt-LT"/>
        </w:rPr>
      </w:pPr>
      <w:r w:rsidRPr="00766397">
        <w:rPr>
          <w:rFonts w:ascii="Arial" w:hAnsi="Arial" w:cs="Arial"/>
          <w:b/>
          <w:sz w:val="20"/>
          <w:szCs w:val="20"/>
          <w:lang w:val="lt-LT"/>
        </w:rPr>
        <w:t xml:space="preserve">PASIŪLYMAS </w:t>
      </w:r>
    </w:p>
    <w:p w14:paraId="6D544D19" w14:textId="1886E760" w:rsidR="00E3694D" w:rsidRPr="00766397" w:rsidRDefault="00E3694D" w:rsidP="001F1139">
      <w:pPr>
        <w:spacing w:line="276" w:lineRule="auto"/>
        <w:ind w:left="120" w:right="99"/>
        <w:contextualSpacing/>
        <w:jc w:val="center"/>
        <w:rPr>
          <w:rFonts w:ascii="Arial" w:hAnsi="Arial" w:cs="Arial"/>
          <w:b/>
          <w:caps/>
          <w:sz w:val="20"/>
          <w:szCs w:val="20"/>
          <w:lang w:val="lt-LT"/>
        </w:rPr>
      </w:pPr>
      <w:r w:rsidRPr="00766397">
        <w:rPr>
          <w:rFonts w:ascii="Arial" w:hAnsi="Arial" w:cs="Arial"/>
          <w:b/>
          <w:sz w:val="20"/>
          <w:szCs w:val="20"/>
          <w:lang w:val="lt-LT" w:eastAsia="lt-LT"/>
        </w:rPr>
        <w:t xml:space="preserve">DĖL </w:t>
      </w:r>
      <w:r w:rsidR="0074052D" w:rsidRPr="00766397">
        <w:rPr>
          <w:rFonts w:ascii="Arial" w:hAnsi="Arial" w:cs="Arial"/>
          <w:b/>
          <w:sz w:val="20"/>
          <w:szCs w:val="20"/>
          <w:lang w:val="lt-LT" w:eastAsia="lt-LT"/>
        </w:rPr>
        <w:t xml:space="preserve">BIOKURO PERSTUMDYMO IR PELENŲ PAKROVIMO DARBŲ JURBARKO </w:t>
      </w:r>
      <w:r w:rsidR="0053407C" w:rsidRPr="00766397">
        <w:rPr>
          <w:rFonts w:ascii="Arial" w:hAnsi="Arial" w:cs="Arial"/>
          <w:b/>
          <w:sz w:val="20"/>
          <w:szCs w:val="20"/>
          <w:lang w:val="lt-LT" w:eastAsia="lt-LT"/>
        </w:rPr>
        <w:t>KATILINĖJE</w:t>
      </w:r>
    </w:p>
    <w:p w14:paraId="561EB4D6" w14:textId="77777777" w:rsidR="00E3694D" w:rsidRPr="00766397" w:rsidRDefault="00E3694D" w:rsidP="001F1139">
      <w:pPr>
        <w:spacing w:line="276" w:lineRule="auto"/>
        <w:ind w:left="120" w:right="99"/>
        <w:contextualSpacing/>
        <w:jc w:val="center"/>
        <w:rPr>
          <w:rFonts w:ascii="Arial" w:hAnsi="Arial" w:cs="Arial"/>
          <w:b/>
          <w:caps/>
          <w:sz w:val="20"/>
          <w:szCs w:val="20"/>
          <w:lang w:val="lt-LT"/>
        </w:rPr>
      </w:pPr>
    </w:p>
    <w:p w14:paraId="730C6036" w14:textId="77777777" w:rsidR="00E3694D" w:rsidRPr="00766397" w:rsidRDefault="00E3694D" w:rsidP="001F1139">
      <w:pPr>
        <w:spacing w:line="276" w:lineRule="auto"/>
        <w:contextualSpacing/>
        <w:jc w:val="center"/>
        <w:rPr>
          <w:rFonts w:ascii="Arial" w:hAnsi="Arial" w:cs="Arial"/>
          <w:b/>
          <w:bCs/>
          <w:sz w:val="20"/>
          <w:szCs w:val="20"/>
          <w:lang w:val="lt-LT"/>
        </w:rPr>
      </w:pPr>
      <w:r w:rsidRPr="00766397">
        <w:rPr>
          <w:rFonts w:ascii="Arial" w:hAnsi="Arial" w:cs="Arial"/>
          <w:sz w:val="20"/>
          <w:szCs w:val="20"/>
          <w:lang w:val="lt-LT"/>
        </w:rPr>
        <w:t>____________</w:t>
      </w:r>
      <w:r w:rsidRPr="00766397">
        <w:rPr>
          <w:rFonts w:ascii="Arial" w:hAnsi="Arial" w:cs="Arial"/>
          <w:b/>
          <w:bCs/>
          <w:sz w:val="20"/>
          <w:szCs w:val="20"/>
          <w:lang w:val="lt-LT"/>
        </w:rPr>
        <w:t xml:space="preserve"> </w:t>
      </w:r>
      <w:r w:rsidRPr="00766397">
        <w:rPr>
          <w:rFonts w:ascii="Arial" w:hAnsi="Arial" w:cs="Arial"/>
          <w:sz w:val="20"/>
          <w:szCs w:val="20"/>
          <w:lang w:val="lt-LT"/>
        </w:rPr>
        <w:t>Nr.______</w:t>
      </w:r>
    </w:p>
    <w:p w14:paraId="3CD3FC17" w14:textId="77777777" w:rsidR="00E3694D" w:rsidRPr="00766397" w:rsidRDefault="00E3694D" w:rsidP="001F1139">
      <w:pPr>
        <w:spacing w:line="276" w:lineRule="auto"/>
        <w:ind w:left="3600"/>
        <w:contextualSpacing/>
        <w:rPr>
          <w:rFonts w:ascii="Arial" w:hAnsi="Arial" w:cs="Arial"/>
          <w:bCs/>
          <w:sz w:val="20"/>
          <w:szCs w:val="20"/>
          <w:lang w:val="lt-LT"/>
        </w:rPr>
      </w:pPr>
      <w:r w:rsidRPr="00766397">
        <w:rPr>
          <w:rFonts w:ascii="Arial" w:hAnsi="Arial" w:cs="Arial"/>
          <w:bCs/>
          <w:sz w:val="20"/>
          <w:szCs w:val="20"/>
          <w:lang w:val="lt-LT"/>
        </w:rPr>
        <w:t xml:space="preserve">             (data)</w:t>
      </w:r>
    </w:p>
    <w:p w14:paraId="2B7ADD97" w14:textId="77777777" w:rsidR="00E3694D" w:rsidRPr="00766397" w:rsidRDefault="00E3694D"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__________________</w:t>
      </w:r>
    </w:p>
    <w:p w14:paraId="2393BE87" w14:textId="77777777" w:rsidR="00E3694D" w:rsidRPr="00766397" w:rsidRDefault="00E3694D"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(sudarymo vieta)</w:t>
      </w:r>
    </w:p>
    <w:p w14:paraId="7600FE42" w14:textId="77777777" w:rsidR="00E3694D" w:rsidRPr="00766397" w:rsidRDefault="00E3694D" w:rsidP="001F1139">
      <w:pPr>
        <w:spacing w:line="276" w:lineRule="auto"/>
        <w:contextualSpacing/>
        <w:jc w:val="center"/>
        <w:rPr>
          <w:rFonts w:ascii="Arial" w:hAnsi="Arial" w:cs="Arial"/>
          <w:bCs/>
          <w:sz w:val="20"/>
          <w:szCs w:val="20"/>
          <w:lang w:val="lt-LT"/>
        </w:rPr>
      </w:pPr>
    </w:p>
    <w:p w14:paraId="1F27132E" w14:textId="1E1F1880" w:rsidR="00E3694D" w:rsidRPr="00766397" w:rsidRDefault="003F27EA"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E3694D" w:rsidRPr="00766397" w14:paraId="024AD041" w14:textId="77777777" w:rsidTr="003D234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9178016"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 xml:space="preserve">Tiekėjo pavadinimas </w:t>
            </w:r>
            <w:r w:rsidRPr="00766397">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5599A48E"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0EF2E51" w14:textId="77777777" w:rsidTr="003D234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0B23F9F9"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 xml:space="preserve">Tiekėjo adresas </w:t>
            </w:r>
            <w:r w:rsidRPr="00766397">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7E398D50"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3E33B921" w14:textId="77777777" w:rsidTr="003D234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2D09225"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4683828A"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3C8958A" w14:textId="77777777" w:rsidTr="003D234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61520E63"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3FEDF48"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4347B756" w14:textId="77777777" w:rsidTr="003D234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11D9471"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6D48D91" w14:textId="77777777" w:rsidR="00E3694D" w:rsidRPr="00766397" w:rsidRDefault="00E3694D" w:rsidP="001F1139">
            <w:pPr>
              <w:spacing w:line="276" w:lineRule="auto"/>
              <w:contextualSpacing/>
              <w:rPr>
                <w:rFonts w:ascii="Arial" w:hAnsi="Arial" w:cs="Arial"/>
                <w:sz w:val="20"/>
                <w:szCs w:val="20"/>
                <w:lang w:val="lt-LT"/>
              </w:rPr>
            </w:pPr>
          </w:p>
        </w:tc>
      </w:tr>
    </w:tbl>
    <w:p w14:paraId="1400EDE2" w14:textId="77777777" w:rsidR="00E3694D" w:rsidRPr="00766397" w:rsidRDefault="00E3694D" w:rsidP="001F1139">
      <w:pPr>
        <w:tabs>
          <w:tab w:val="left" w:pos="567"/>
        </w:tabs>
        <w:spacing w:line="276" w:lineRule="auto"/>
        <w:contextualSpacing/>
        <w:jc w:val="both"/>
        <w:rPr>
          <w:rFonts w:ascii="Arial" w:hAnsi="Arial" w:cs="Arial"/>
          <w:sz w:val="20"/>
          <w:szCs w:val="20"/>
          <w:lang w:val="lt-LT"/>
        </w:rPr>
      </w:pPr>
    </w:p>
    <w:p w14:paraId="2CAC46EC" w14:textId="77777777" w:rsidR="003F27EA" w:rsidRPr="00766397" w:rsidRDefault="003F27EA" w:rsidP="001F1139">
      <w:pPr>
        <w:tabs>
          <w:tab w:val="left" w:pos="567"/>
        </w:tabs>
        <w:spacing w:line="276" w:lineRule="auto"/>
        <w:contextualSpacing/>
        <w:jc w:val="both"/>
        <w:rPr>
          <w:rFonts w:ascii="Arial" w:hAnsi="Arial" w:cs="Arial"/>
          <w:sz w:val="20"/>
          <w:szCs w:val="20"/>
          <w:lang w:val="lt-LT"/>
        </w:rPr>
      </w:pPr>
    </w:p>
    <w:p w14:paraId="02B2A32A" w14:textId="52C10E87" w:rsidR="00E3694D" w:rsidRPr="00766397" w:rsidRDefault="00E3694D" w:rsidP="001F1139">
      <w:pPr>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 xml:space="preserve">Šiuo pasiūlymu pažymime, kad sutinkame su </w:t>
      </w:r>
      <w:r w:rsidR="0074052D" w:rsidRPr="00766397">
        <w:rPr>
          <w:rFonts w:ascii="Arial" w:hAnsi="Arial" w:cs="Arial"/>
          <w:sz w:val="20"/>
          <w:szCs w:val="20"/>
          <w:lang w:val="lt-LT"/>
        </w:rPr>
        <w:t>biokuro perstumdymo ir pelenų pakrovimo darbų Jurbarko katilinėje</w:t>
      </w:r>
      <w:r w:rsidRPr="00766397">
        <w:rPr>
          <w:rFonts w:ascii="Arial" w:hAnsi="Arial" w:cs="Arial"/>
          <w:b/>
          <w:sz w:val="20"/>
          <w:szCs w:val="20"/>
          <w:lang w:val="lt-LT" w:eastAsia="lt-LT"/>
        </w:rPr>
        <w:t xml:space="preserve"> </w:t>
      </w:r>
      <w:r w:rsidRPr="00766397">
        <w:rPr>
          <w:rFonts w:ascii="Arial" w:hAnsi="Arial" w:cs="Arial"/>
          <w:sz w:val="20"/>
          <w:szCs w:val="20"/>
          <w:lang w:val="lt-LT"/>
        </w:rPr>
        <w:t>pirkimo sąlygomis, kurios nustatytos:</w:t>
      </w:r>
    </w:p>
    <w:p w14:paraId="1A2A2E3E" w14:textId="77777777" w:rsidR="00E3694D" w:rsidRPr="00766397" w:rsidRDefault="00E3694D" w:rsidP="001F1139">
      <w:pPr>
        <w:numPr>
          <w:ilvl w:val="1"/>
          <w:numId w:val="1"/>
        </w:numPr>
        <w:tabs>
          <w:tab w:val="left" w:pos="284"/>
        </w:tabs>
        <w:spacing w:line="276" w:lineRule="auto"/>
        <w:ind w:left="0" w:firstLine="0"/>
        <w:contextualSpacing/>
        <w:jc w:val="both"/>
        <w:rPr>
          <w:rFonts w:ascii="Arial" w:hAnsi="Arial" w:cs="Arial"/>
          <w:sz w:val="20"/>
          <w:szCs w:val="20"/>
          <w:lang w:val="lt-LT"/>
        </w:rPr>
      </w:pPr>
      <w:r w:rsidRPr="00766397">
        <w:rPr>
          <w:rFonts w:ascii="Arial" w:hAnsi="Arial" w:cs="Arial"/>
          <w:sz w:val="20"/>
          <w:szCs w:val="20"/>
          <w:lang w:val="lt-LT"/>
        </w:rPr>
        <w:t>skelbiamos apklausos skelbime;</w:t>
      </w:r>
    </w:p>
    <w:p w14:paraId="5F3CCBE7" w14:textId="77777777" w:rsidR="00E3694D" w:rsidRPr="00766397"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766397">
        <w:rPr>
          <w:rFonts w:ascii="Arial" w:hAnsi="Arial" w:cs="Arial"/>
          <w:bCs/>
          <w:sz w:val="20"/>
          <w:szCs w:val="20"/>
          <w:lang w:val="lt-LT"/>
        </w:rPr>
        <w:t>šio pirkimo Sąlygose;</w:t>
      </w:r>
    </w:p>
    <w:p w14:paraId="3A67436C" w14:textId="77777777" w:rsidR="00E3694D" w:rsidRPr="00766397"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766397">
        <w:rPr>
          <w:rFonts w:ascii="Arial" w:hAnsi="Arial" w:cs="Arial"/>
          <w:sz w:val="20"/>
          <w:szCs w:val="20"/>
          <w:lang w:val="lt-LT"/>
        </w:rPr>
        <w:t>kituose pirkimo dokumentuose (jų paaiškinimuose, papildymuose).</w:t>
      </w:r>
    </w:p>
    <w:p w14:paraId="26924C4B" w14:textId="77777777" w:rsidR="00E3694D" w:rsidRPr="00766397" w:rsidRDefault="00E3694D" w:rsidP="001F1139">
      <w:pPr>
        <w:spacing w:line="276" w:lineRule="auto"/>
        <w:contextualSpacing/>
        <w:jc w:val="both"/>
        <w:rPr>
          <w:rFonts w:ascii="Arial" w:hAnsi="Arial" w:cs="Arial"/>
          <w:sz w:val="20"/>
          <w:szCs w:val="20"/>
          <w:lang w:val="lt-LT"/>
        </w:rPr>
      </w:pPr>
    </w:p>
    <w:p w14:paraId="5585ACB7" w14:textId="1467BDCC"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Siūlom</w:t>
      </w:r>
      <w:r w:rsidR="0074052D" w:rsidRPr="00766397">
        <w:rPr>
          <w:rFonts w:ascii="Arial" w:hAnsi="Arial" w:cs="Arial"/>
          <w:sz w:val="20"/>
          <w:szCs w:val="20"/>
          <w:lang w:val="lt-LT"/>
        </w:rPr>
        <w:t xml:space="preserve">i biokuro perstumdymo ir pelenų pakrovimo darbai </w:t>
      </w:r>
      <w:r w:rsidRPr="00766397">
        <w:rPr>
          <w:rFonts w:ascii="Arial" w:hAnsi="Arial" w:cs="Arial"/>
          <w:sz w:val="20"/>
          <w:szCs w:val="20"/>
          <w:lang w:val="lt-LT"/>
        </w:rPr>
        <w:t>visiškai atitinka pirkimo dokumentuose nurodytus reikalavimus.</w:t>
      </w:r>
    </w:p>
    <w:p w14:paraId="043FCFA9" w14:textId="4A083CC2"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Teikdami šį pasiūlymą, patvirtiname, kad į mūsų siūlomą kainą įskaičiuotos visos išlaidos ir visi mokesčiai</w:t>
      </w:r>
      <w:r w:rsidR="0074052D" w:rsidRPr="00766397">
        <w:rPr>
          <w:rFonts w:ascii="Arial" w:hAnsi="Arial" w:cs="Arial"/>
          <w:sz w:val="20"/>
          <w:szCs w:val="20"/>
          <w:lang w:val="lt-LT"/>
        </w:rPr>
        <w:t xml:space="preserve"> </w:t>
      </w:r>
      <w:r w:rsidRPr="00766397">
        <w:rPr>
          <w:rFonts w:ascii="Arial" w:hAnsi="Arial" w:cs="Arial"/>
          <w:sz w:val="20"/>
          <w:szCs w:val="20"/>
          <w:lang w:val="lt-LT"/>
        </w:rPr>
        <w:t>ir kad mes prisiimame riziką už visas išlaidas, kurias teikdami pasiūlymą ir laikydamiesi pirkimo dokumentuose nustatytų reikalavimų privalėjome įskaičiuoti į pasiūlymo kainą.</w:t>
      </w:r>
    </w:p>
    <w:p w14:paraId="1F0E3E71"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007E49CD"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color w:val="000000"/>
          <w:sz w:val="20"/>
          <w:szCs w:val="20"/>
          <w:lang w:val="lt-LT"/>
        </w:rPr>
        <w:t>Jeigu mūsų pasiūlymas bus priimtas, mes sutinkame pirkimo sąlygose nurodytu terminu sudaryti Sutartį.</w:t>
      </w:r>
    </w:p>
    <w:p w14:paraId="17E80618" w14:textId="77777777" w:rsidR="001F1139" w:rsidRPr="00766397" w:rsidRDefault="001F1139" w:rsidP="001F1139">
      <w:pPr>
        <w:tabs>
          <w:tab w:val="left" w:pos="567"/>
        </w:tabs>
        <w:spacing w:line="276" w:lineRule="auto"/>
        <w:jc w:val="both"/>
        <w:rPr>
          <w:rFonts w:ascii="Arial" w:hAnsi="Arial" w:cs="Arial"/>
          <w:sz w:val="20"/>
          <w:szCs w:val="20"/>
          <w:lang w:val="lt-LT"/>
        </w:rPr>
      </w:pPr>
    </w:p>
    <w:p w14:paraId="46B079EF" w14:textId="77777777" w:rsidR="00E3694D"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Patvirtiname, kad visa pasiūlyme pateikta informacija yra teisinga, atitinka tikrovę ir apima viską, ko reikia visiškam ir tinkamam Sutarties įvykdymui.</w:t>
      </w:r>
    </w:p>
    <w:p w14:paraId="1BBC374D" w14:textId="77777777" w:rsidR="007A4A23" w:rsidRPr="007A4A23" w:rsidRDefault="007A4A23" w:rsidP="007A4A23">
      <w:pPr>
        <w:spacing w:line="276" w:lineRule="auto"/>
        <w:rPr>
          <w:rFonts w:ascii="Arial" w:hAnsi="Arial" w:cs="Arial"/>
          <w:sz w:val="20"/>
          <w:szCs w:val="20"/>
          <w:u w:val="single"/>
          <w:lang w:val="lt-LT" w:eastAsia="lt-LT"/>
        </w:rPr>
      </w:pPr>
      <w:r w:rsidRPr="007A4A23">
        <w:rPr>
          <w:rFonts w:ascii="Arial" w:hAnsi="Arial" w:cs="Arial"/>
          <w:sz w:val="20"/>
          <w:szCs w:val="20"/>
          <w:u w:val="single"/>
          <w:lang w:val="lt-LT" w:eastAsia="lt-LT"/>
        </w:rPr>
        <w:t>Patvirtiname, kad neturime paskirtos baudžiamojo poveikio priemonės – uždraudimo juridiniam asmeniui dalyvauti viešuosiuose pirkimuose.</w:t>
      </w:r>
    </w:p>
    <w:p w14:paraId="18F8148B" w14:textId="77777777" w:rsidR="007A4A23" w:rsidRPr="00766397" w:rsidRDefault="007A4A23" w:rsidP="001F1139">
      <w:pPr>
        <w:tabs>
          <w:tab w:val="left" w:pos="567"/>
        </w:tabs>
        <w:spacing w:line="276" w:lineRule="auto"/>
        <w:jc w:val="both"/>
        <w:rPr>
          <w:rFonts w:ascii="Arial" w:hAnsi="Arial" w:cs="Arial"/>
          <w:sz w:val="20"/>
          <w:szCs w:val="20"/>
          <w:lang w:val="lt-LT"/>
        </w:rPr>
      </w:pPr>
    </w:p>
    <w:p w14:paraId="7B429698" w14:textId="77777777" w:rsidR="00E3694D" w:rsidRPr="00766397" w:rsidRDefault="00E3694D" w:rsidP="001F1139">
      <w:pPr>
        <w:spacing w:line="276" w:lineRule="auto"/>
        <w:contextualSpacing/>
        <w:jc w:val="both"/>
        <w:rPr>
          <w:rFonts w:ascii="Arial" w:hAnsi="Arial" w:cs="Arial"/>
          <w:sz w:val="20"/>
          <w:szCs w:val="20"/>
          <w:lang w:val="lt-LT"/>
        </w:rPr>
      </w:pPr>
    </w:p>
    <w:p w14:paraId="44983E14" w14:textId="3B3E7D31" w:rsidR="00E3694D" w:rsidRPr="00766397" w:rsidRDefault="00E3694D" w:rsidP="001F1139">
      <w:pPr>
        <w:spacing w:line="276" w:lineRule="auto"/>
        <w:contextualSpacing/>
        <w:jc w:val="both"/>
        <w:rPr>
          <w:rFonts w:ascii="Arial" w:hAnsi="Arial" w:cs="Arial"/>
          <w:sz w:val="20"/>
          <w:szCs w:val="20"/>
          <w:lang w:val="lt-LT"/>
        </w:rPr>
      </w:pPr>
      <w:r w:rsidRPr="00766397">
        <w:rPr>
          <w:rFonts w:ascii="Arial" w:hAnsi="Arial" w:cs="Arial"/>
          <w:sz w:val="20"/>
          <w:szCs w:val="20"/>
          <w:lang w:val="lt-LT"/>
        </w:rPr>
        <w:lastRenderedPageBreak/>
        <w:t>Mes siūlome:</w:t>
      </w:r>
    </w:p>
    <w:p w14:paraId="34DE9707" w14:textId="0B870120" w:rsidR="003F27EA" w:rsidRPr="00766397" w:rsidRDefault="003F27EA" w:rsidP="003F27EA">
      <w:pPr>
        <w:spacing w:line="276" w:lineRule="auto"/>
        <w:ind w:left="8640"/>
        <w:contextualSpacing/>
        <w:jc w:val="both"/>
        <w:rPr>
          <w:rFonts w:ascii="Arial" w:hAnsi="Arial" w:cs="Arial"/>
          <w:sz w:val="20"/>
          <w:szCs w:val="20"/>
          <w:lang w:val="lt-LT"/>
        </w:rPr>
      </w:pPr>
      <w:r w:rsidRPr="00766397">
        <w:rPr>
          <w:rFonts w:ascii="Arial" w:hAnsi="Arial" w:cs="Arial"/>
          <w:sz w:val="20"/>
          <w:szCs w:val="20"/>
          <w:lang w:val="lt-LT"/>
        </w:rPr>
        <w:t>2 lentelė</w:t>
      </w:r>
    </w:p>
    <w:tbl>
      <w:tblPr>
        <w:tblStyle w:val="TableGrid"/>
        <w:tblW w:w="9629" w:type="dxa"/>
        <w:tblLook w:val="04A0" w:firstRow="1" w:lastRow="0" w:firstColumn="1" w:lastColumn="0" w:noHBand="0" w:noVBand="1"/>
      </w:tblPr>
      <w:tblGrid>
        <w:gridCol w:w="558"/>
        <w:gridCol w:w="1840"/>
        <w:gridCol w:w="1919"/>
        <w:gridCol w:w="1632"/>
        <w:gridCol w:w="1843"/>
        <w:gridCol w:w="1837"/>
      </w:tblGrid>
      <w:tr w:rsidR="00E3694D" w:rsidRPr="00766397" w14:paraId="3A6D4215" w14:textId="77777777" w:rsidTr="003D2343">
        <w:trPr>
          <w:trHeight w:val="843"/>
          <w:tblHeader/>
        </w:trPr>
        <w:tc>
          <w:tcPr>
            <w:tcW w:w="558" w:type="dxa"/>
            <w:vAlign w:val="center"/>
          </w:tcPr>
          <w:p w14:paraId="1F925EA8" w14:textId="77777777" w:rsidR="00E3694D" w:rsidRPr="00766397" w:rsidRDefault="00E3694D" w:rsidP="001F1139">
            <w:pPr>
              <w:spacing w:line="276" w:lineRule="auto"/>
              <w:contextualSpacing/>
              <w:rPr>
                <w:rFonts w:ascii="Arial" w:hAnsi="Arial" w:cs="Arial"/>
                <w:sz w:val="20"/>
                <w:szCs w:val="20"/>
              </w:rPr>
            </w:pPr>
            <w:r w:rsidRPr="00766397">
              <w:rPr>
                <w:rFonts w:ascii="Arial" w:hAnsi="Arial" w:cs="Arial"/>
                <w:sz w:val="20"/>
                <w:szCs w:val="20"/>
              </w:rPr>
              <w:t>Eil. Nr.</w:t>
            </w:r>
          </w:p>
        </w:tc>
        <w:tc>
          <w:tcPr>
            <w:tcW w:w="1840" w:type="dxa"/>
            <w:vAlign w:val="center"/>
          </w:tcPr>
          <w:p w14:paraId="4D462142" w14:textId="7A37BE5A" w:rsidR="00E3694D" w:rsidRPr="00766397" w:rsidRDefault="0074052D" w:rsidP="001F1139">
            <w:pPr>
              <w:spacing w:line="276" w:lineRule="auto"/>
              <w:contextualSpacing/>
              <w:jc w:val="center"/>
              <w:rPr>
                <w:rFonts w:ascii="Arial" w:hAnsi="Arial" w:cs="Arial"/>
                <w:sz w:val="20"/>
                <w:szCs w:val="20"/>
              </w:rPr>
            </w:pPr>
            <w:r w:rsidRPr="00766397">
              <w:rPr>
                <w:rFonts w:ascii="Arial" w:hAnsi="Arial" w:cs="Arial"/>
                <w:sz w:val="20"/>
                <w:szCs w:val="20"/>
              </w:rPr>
              <w:t>Darbų</w:t>
            </w:r>
            <w:r w:rsidR="00E3694D" w:rsidRPr="00766397">
              <w:rPr>
                <w:rFonts w:ascii="Arial" w:hAnsi="Arial" w:cs="Arial"/>
                <w:sz w:val="20"/>
                <w:szCs w:val="20"/>
              </w:rPr>
              <w:t xml:space="preserve"> pavadinimas</w:t>
            </w:r>
          </w:p>
        </w:tc>
        <w:tc>
          <w:tcPr>
            <w:tcW w:w="1919" w:type="dxa"/>
          </w:tcPr>
          <w:p w14:paraId="1ECF09DD" w14:textId="77777777" w:rsidR="00755E39" w:rsidRPr="00766397" w:rsidRDefault="00755E39" w:rsidP="001F1139">
            <w:pPr>
              <w:spacing w:line="276" w:lineRule="auto"/>
              <w:contextualSpacing/>
              <w:jc w:val="center"/>
              <w:rPr>
                <w:rFonts w:ascii="Arial" w:hAnsi="Arial" w:cs="Arial"/>
                <w:sz w:val="20"/>
                <w:szCs w:val="20"/>
              </w:rPr>
            </w:pPr>
          </w:p>
          <w:p w14:paraId="61CD4DE9" w14:textId="68916298" w:rsidR="00E3694D" w:rsidRPr="00766397" w:rsidRDefault="0074052D" w:rsidP="001F1139">
            <w:pPr>
              <w:spacing w:line="276" w:lineRule="auto"/>
              <w:contextualSpacing/>
              <w:jc w:val="center"/>
              <w:rPr>
                <w:rFonts w:ascii="Arial" w:hAnsi="Arial" w:cs="Arial"/>
                <w:sz w:val="20"/>
                <w:szCs w:val="20"/>
              </w:rPr>
            </w:pPr>
            <w:r w:rsidRPr="00766397">
              <w:rPr>
                <w:rFonts w:ascii="Arial" w:hAnsi="Arial" w:cs="Arial"/>
                <w:sz w:val="20"/>
                <w:szCs w:val="20"/>
              </w:rPr>
              <w:t>1 vnt. maksimalus įkainis Eur be PVM</w:t>
            </w:r>
          </w:p>
        </w:tc>
        <w:tc>
          <w:tcPr>
            <w:tcW w:w="1632" w:type="dxa"/>
            <w:vAlign w:val="center"/>
          </w:tcPr>
          <w:p w14:paraId="1C32C488" w14:textId="12B824F6" w:rsidR="00E3694D" w:rsidRPr="00766397" w:rsidRDefault="0074052D" w:rsidP="001F1139">
            <w:pPr>
              <w:spacing w:line="276" w:lineRule="auto"/>
              <w:contextualSpacing/>
              <w:jc w:val="center"/>
              <w:rPr>
                <w:rFonts w:ascii="Arial" w:hAnsi="Arial" w:cs="Arial"/>
                <w:i/>
                <w:iCs/>
                <w:sz w:val="20"/>
                <w:szCs w:val="20"/>
              </w:rPr>
            </w:pPr>
            <w:r w:rsidRPr="00766397">
              <w:rPr>
                <w:rFonts w:ascii="Arial" w:hAnsi="Arial" w:cs="Arial"/>
                <w:sz w:val="20"/>
                <w:szCs w:val="20"/>
              </w:rPr>
              <w:t>1 vnt. siūlomas įkainis Eur be PVM</w:t>
            </w:r>
            <w:r w:rsidRPr="00766397">
              <w:rPr>
                <w:rFonts w:ascii="Arial" w:hAnsi="Arial" w:cs="Arial"/>
                <w:i/>
                <w:iCs/>
                <w:sz w:val="20"/>
                <w:szCs w:val="20"/>
              </w:rPr>
              <w:t xml:space="preserve"> </w:t>
            </w:r>
            <w:r w:rsidR="00E3694D" w:rsidRPr="00766397">
              <w:rPr>
                <w:rFonts w:ascii="Arial" w:hAnsi="Arial" w:cs="Arial"/>
                <w:i/>
                <w:iCs/>
                <w:sz w:val="20"/>
                <w:szCs w:val="20"/>
              </w:rPr>
              <w:t>(pildo tiekėjas)</w:t>
            </w:r>
            <w:r w:rsidR="00B93337" w:rsidRPr="00766397">
              <w:rPr>
                <w:rFonts w:ascii="Arial" w:hAnsi="Arial" w:cs="Arial"/>
                <w:i/>
                <w:iCs/>
                <w:sz w:val="20"/>
                <w:szCs w:val="20"/>
              </w:rPr>
              <w:t>*</w:t>
            </w:r>
          </w:p>
        </w:tc>
        <w:tc>
          <w:tcPr>
            <w:tcW w:w="1843" w:type="dxa"/>
            <w:vAlign w:val="center"/>
          </w:tcPr>
          <w:p w14:paraId="62AA438F" w14:textId="37AA712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 xml:space="preserve">Preliminarus kiekis </w:t>
            </w:r>
            <w:r w:rsidR="003F27EA" w:rsidRPr="00766397">
              <w:rPr>
                <w:rFonts w:ascii="Arial" w:hAnsi="Arial" w:cs="Arial"/>
                <w:sz w:val="20"/>
                <w:szCs w:val="20"/>
              </w:rPr>
              <w:t>per 12 mėn., vnt.</w:t>
            </w:r>
          </w:p>
        </w:tc>
        <w:tc>
          <w:tcPr>
            <w:tcW w:w="1837" w:type="dxa"/>
            <w:vAlign w:val="center"/>
          </w:tcPr>
          <w:p w14:paraId="6DEB4D09" w14:textId="7777777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Suma, Eur be PVM</w:t>
            </w:r>
          </w:p>
          <w:p w14:paraId="38EEC0F5" w14:textId="2C56FF9A"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4 x 5 = 6</w:t>
            </w:r>
          </w:p>
        </w:tc>
      </w:tr>
      <w:tr w:rsidR="00E3694D" w:rsidRPr="00766397" w14:paraId="0E192148" w14:textId="77777777" w:rsidTr="001F1139">
        <w:tc>
          <w:tcPr>
            <w:tcW w:w="558" w:type="dxa"/>
            <w:shd w:val="clear" w:color="auto" w:fill="D9E2F3" w:themeFill="accent1" w:themeFillTint="33"/>
            <w:vAlign w:val="center"/>
          </w:tcPr>
          <w:p w14:paraId="6E88AD3B" w14:textId="751E8412"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1</w:t>
            </w:r>
          </w:p>
        </w:tc>
        <w:tc>
          <w:tcPr>
            <w:tcW w:w="1840" w:type="dxa"/>
            <w:shd w:val="clear" w:color="auto" w:fill="D9E2F3" w:themeFill="accent1" w:themeFillTint="33"/>
            <w:vAlign w:val="center"/>
          </w:tcPr>
          <w:p w14:paraId="0C6AA540" w14:textId="2EBD9A3B" w:rsidR="00E3694D" w:rsidRPr="00766397" w:rsidRDefault="00E3694D" w:rsidP="001F1139">
            <w:pPr>
              <w:spacing w:line="276" w:lineRule="auto"/>
              <w:contextualSpacing/>
              <w:jc w:val="center"/>
              <w:rPr>
                <w:rFonts w:ascii="Arial" w:hAnsi="Arial" w:cs="Arial"/>
                <w:sz w:val="20"/>
                <w:szCs w:val="20"/>
                <w:lang w:eastAsia="da-DK"/>
              </w:rPr>
            </w:pPr>
            <w:r w:rsidRPr="00766397">
              <w:rPr>
                <w:rFonts w:ascii="Arial" w:hAnsi="Arial" w:cs="Arial"/>
                <w:sz w:val="20"/>
                <w:szCs w:val="20"/>
                <w:lang w:eastAsia="da-DK"/>
              </w:rPr>
              <w:t>2</w:t>
            </w:r>
          </w:p>
        </w:tc>
        <w:tc>
          <w:tcPr>
            <w:tcW w:w="1919" w:type="dxa"/>
            <w:shd w:val="clear" w:color="auto" w:fill="D9E2F3" w:themeFill="accent1" w:themeFillTint="33"/>
          </w:tcPr>
          <w:p w14:paraId="7252429E" w14:textId="3AD28E4B"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3</w:t>
            </w:r>
          </w:p>
        </w:tc>
        <w:tc>
          <w:tcPr>
            <w:tcW w:w="1632" w:type="dxa"/>
            <w:shd w:val="clear" w:color="auto" w:fill="D9E2F3" w:themeFill="accent1" w:themeFillTint="33"/>
            <w:vAlign w:val="center"/>
          </w:tcPr>
          <w:p w14:paraId="58D29458" w14:textId="3AA9AA50"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4</w:t>
            </w:r>
          </w:p>
        </w:tc>
        <w:tc>
          <w:tcPr>
            <w:tcW w:w="1843" w:type="dxa"/>
            <w:shd w:val="clear" w:color="auto" w:fill="D9E2F3" w:themeFill="accent1" w:themeFillTint="33"/>
            <w:vAlign w:val="center"/>
          </w:tcPr>
          <w:p w14:paraId="2191D202" w14:textId="19F79B74"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5</w:t>
            </w:r>
          </w:p>
        </w:tc>
        <w:tc>
          <w:tcPr>
            <w:tcW w:w="1837" w:type="dxa"/>
            <w:shd w:val="clear" w:color="auto" w:fill="D9E2F3" w:themeFill="accent1" w:themeFillTint="33"/>
            <w:vAlign w:val="center"/>
          </w:tcPr>
          <w:p w14:paraId="723248A0" w14:textId="4B136331"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6</w:t>
            </w:r>
          </w:p>
        </w:tc>
      </w:tr>
      <w:tr w:rsidR="00E3694D" w:rsidRPr="00766397" w14:paraId="3BEF04B1" w14:textId="77777777" w:rsidTr="007A59F6">
        <w:tc>
          <w:tcPr>
            <w:tcW w:w="558" w:type="dxa"/>
            <w:vAlign w:val="center"/>
          </w:tcPr>
          <w:p w14:paraId="0C8CF99F" w14:textId="7777777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1.</w:t>
            </w:r>
          </w:p>
        </w:tc>
        <w:tc>
          <w:tcPr>
            <w:tcW w:w="1840" w:type="dxa"/>
            <w:vAlign w:val="center"/>
          </w:tcPr>
          <w:p w14:paraId="17510202" w14:textId="67CFC1E4" w:rsidR="00E3694D" w:rsidRPr="00766397" w:rsidRDefault="0074052D" w:rsidP="007A59F6">
            <w:pPr>
              <w:spacing w:line="276" w:lineRule="auto"/>
              <w:contextualSpacing/>
              <w:jc w:val="center"/>
              <w:rPr>
                <w:rFonts w:ascii="Arial" w:hAnsi="Arial" w:cs="Arial"/>
                <w:sz w:val="20"/>
                <w:szCs w:val="20"/>
              </w:rPr>
            </w:pPr>
            <w:r w:rsidRPr="00766397">
              <w:rPr>
                <w:rFonts w:ascii="Arial" w:hAnsi="Arial" w:cs="Arial"/>
                <w:sz w:val="20"/>
                <w:szCs w:val="20"/>
                <w:lang w:eastAsia="da-DK"/>
              </w:rPr>
              <w:t>Biokuro perstumdymo darbai Jurbarko katilinėje</w:t>
            </w:r>
          </w:p>
        </w:tc>
        <w:tc>
          <w:tcPr>
            <w:tcW w:w="1919" w:type="dxa"/>
            <w:vAlign w:val="center"/>
          </w:tcPr>
          <w:p w14:paraId="500CF067" w14:textId="026BCC85" w:rsidR="00E3694D" w:rsidRPr="00766397" w:rsidRDefault="0074052D" w:rsidP="0074052D">
            <w:pPr>
              <w:spacing w:line="276" w:lineRule="auto"/>
              <w:contextualSpacing/>
              <w:jc w:val="center"/>
              <w:rPr>
                <w:rFonts w:ascii="Arial" w:hAnsi="Arial" w:cs="Arial"/>
                <w:sz w:val="20"/>
                <w:szCs w:val="20"/>
              </w:rPr>
            </w:pPr>
            <w:r w:rsidRPr="00766397">
              <w:rPr>
                <w:rFonts w:ascii="Arial" w:hAnsi="Arial" w:cs="Arial"/>
                <w:sz w:val="20"/>
                <w:szCs w:val="20"/>
              </w:rPr>
              <w:t>48</w:t>
            </w:r>
            <w:r w:rsidR="00E3694D" w:rsidRPr="00766397">
              <w:rPr>
                <w:rFonts w:ascii="Arial" w:hAnsi="Arial" w:cs="Arial"/>
                <w:sz w:val="20"/>
                <w:szCs w:val="20"/>
              </w:rPr>
              <w:t>,00 Eur</w:t>
            </w:r>
            <w:r w:rsidRPr="00766397">
              <w:rPr>
                <w:rFonts w:ascii="Arial" w:hAnsi="Arial" w:cs="Arial"/>
                <w:sz w:val="20"/>
                <w:szCs w:val="20"/>
              </w:rPr>
              <w:t>/ vnt. (skiedrovežio perstumdymo)</w:t>
            </w:r>
          </w:p>
        </w:tc>
        <w:tc>
          <w:tcPr>
            <w:tcW w:w="1632" w:type="dxa"/>
            <w:shd w:val="clear" w:color="auto" w:fill="D9E2F3" w:themeFill="accent1" w:themeFillTint="33"/>
            <w:vAlign w:val="center"/>
          </w:tcPr>
          <w:p w14:paraId="1B6F8EFD" w14:textId="77777777" w:rsidR="00E3694D" w:rsidRPr="00766397" w:rsidRDefault="00E3694D" w:rsidP="001F1139">
            <w:pPr>
              <w:spacing w:line="276" w:lineRule="auto"/>
              <w:contextualSpacing/>
              <w:jc w:val="center"/>
              <w:rPr>
                <w:rFonts w:ascii="Arial" w:hAnsi="Arial" w:cs="Arial"/>
                <w:sz w:val="20"/>
                <w:szCs w:val="20"/>
              </w:rPr>
            </w:pPr>
          </w:p>
        </w:tc>
        <w:tc>
          <w:tcPr>
            <w:tcW w:w="1843" w:type="dxa"/>
            <w:vAlign w:val="center"/>
          </w:tcPr>
          <w:p w14:paraId="21CD4525" w14:textId="2DF70093" w:rsidR="00E3694D" w:rsidRPr="00766397" w:rsidRDefault="003F27EA" w:rsidP="001F1139">
            <w:pPr>
              <w:spacing w:line="276" w:lineRule="auto"/>
              <w:contextualSpacing/>
              <w:jc w:val="center"/>
              <w:rPr>
                <w:rFonts w:ascii="Arial" w:hAnsi="Arial" w:cs="Arial"/>
                <w:sz w:val="20"/>
                <w:szCs w:val="20"/>
              </w:rPr>
            </w:pPr>
            <w:r w:rsidRPr="00766397">
              <w:rPr>
                <w:rFonts w:ascii="Arial" w:hAnsi="Arial" w:cs="Arial"/>
                <w:sz w:val="20"/>
                <w:szCs w:val="20"/>
              </w:rPr>
              <w:t>512 vnt.</w:t>
            </w:r>
          </w:p>
        </w:tc>
        <w:tc>
          <w:tcPr>
            <w:tcW w:w="1837" w:type="dxa"/>
            <w:shd w:val="clear" w:color="auto" w:fill="D9E2F3" w:themeFill="accent1" w:themeFillTint="33"/>
            <w:vAlign w:val="center"/>
          </w:tcPr>
          <w:p w14:paraId="5AE26FFC" w14:textId="5A7AB51C" w:rsidR="00E3694D" w:rsidRPr="00766397" w:rsidRDefault="00E3694D" w:rsidP="001F1139">
            <w:pPr>
              <w:spacing w:line="276" w:lineRule="auto"/>
              <w:contextualSpacing/>
              <w:jc w:val="center"/>
              <w:rPr>
                <w:rFonts w:ascii="Arial" w:hAnsi="Arial" w:cs="Arial"/>
                <w:sz w:val="20"/>
                <w:szCs w:val="20"/>
              </w:rPr>
            </w:pPr>
          </w:p>
        </w:tc>
      </w:tr>
      <w:tr w:rsidR="00E3694D" w:rsidRPr="00766397" w14:paraId="5981745F" w14:textId="77777777" w:rsidTr="007A59F6">
        <w:tc>
          <w:tcPr>
            <w:tcW w:w="558" w:type="dxa"/>
            <w:vAlign w:val="center"/>
          </w:tcPr>
          <w:p w14:paraId="5B93D497" w14:textId="7777777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2.</w:t>
            </w:r>
          </w:p>
        </w:tc>
        <w:tc>
          <w:tcPr>
            <w:tcW w:w="1840" w:type="dxa"/>
            <w:vAlign w:val="center"/>
          </w:tcPr>
          <w:p w14:paraId="514F79F9" w14:textId="250C2CFE" w:rsidR="00E3694D" w:rsidRPr="00766397" w:rsidRDefault="0074052D" w:rsidP="007A59F6">
            <w:pPr>
              <w:spacing w:line="276" w:lineRule="auto"/>
              <w:contextualSpacing/>
              <w:jc w:val="center"/>
              <w:rPr>
                <w:rFonts w:ascii="Arial" w:hAnsi="Arial" w:cs="Arial"/>
                <w:sz w:val="20"/>
                <w:szCs w:val="20"/>
                <w:lang w:eastAsia="da-DK"/>
              </w:rPr>
            </w:pPr>
            <w:r w:rsidRPr="00766397">
              <w:rPr>
                <w:rFonts w:ascii="Arial" w:hAnsi="Arial" w:cs="Arial"/>
                <w:sz w:val="20"/>
                <w:szCs w:val="20"/>
                <w:lang w:eastAsia="da-DK"/>
              </w:rPr>
              <w:t>Pelenų pakrovimo darbai Jurbarko katilinėje</w:t>
            </w:r>
          </w:p>
        </w:tc>
        <w:tc>
          <w:tcPr>
            <w:tcW w:w="1919" w:type="dxa"/>
            <w:vAlign w:val="center"/>
          </w:tcPr>
          <w:p w14:paraId="7CA40873" w14:textId="52D243DE" w:rsidR="00E3694D" w:rsidRPr="00766397" w:rsidRDefault="0074052D" w:rsidP="0074052D">
            <w:pPr>
              <w:spacing w:line="276" w:lineRule="auto"/>
              <w:contextualSpacing/>
              <w:jc w:val="center"/>
              <w:rPr>
                <w:rFonts w:ascii="Arial" w:hAnsi="Arial" w:cs="Arial"/>
                <w:sz w:val="20"/>
                <w:szCs w:val="20"/>
              </w:rPr>
            </w:pPr>
            <w:r w:rsidRPr="00766397">
              <w:rPr>
                <w:rFonts w:ascii="Arial" w:hAnsi="Arial" w:cs="Arial"/>
                <w:sz w:val="20"/>
                <w:szCs w:val="20"/>
              </w:rPr>
              <w:t>43,00</w:t>
            </w:r>
            <w:r w:rsidR="00E3694D" w:rsidRPr="00766397">
              <w:rPr>
                <w:rFonts w:ascii="Arial" w:hAnsi="Arial" w:cs="Arial"/>
                <w:sz w:val="20"/>
                <w:szCs w:val="20"/>
              </w:rPr>
              <w:t xml:space="preserve"> Eur</w:t>
            </w:r>
            <w:r w:rsidRPr="00766397">
              <w:rPr>
                <w:rFonts w:ascii="Arial" w:hAnsi="Arial" w:cs="Arial"/>
                <w:sz w:val="20"/>
                <w:szCs w:val="20"/>
              </w:rPr>
              <w:t>/ vnt. (pelenų pakrovimo)</w:t>
            </w:r>
          </w:p>
        </w:tc>
        <w:tc>
          <w:tcPr>
            <w:tcW w:w="1632" w:type="dxa"/>
            <w:shd w:val="clear" w:color="auto" w:fill="D9E2F3" w:themeFill="accent1" w:themeFillTint="33"/>
            <w:vAlign w:val="center"/>
          </w:tcPr>
          <w:p w14:paraId="3BE51B83" w14:textId="77777777" w:rsidR="00E3694D" w:rsidRPr="00766397" w:rsidRDefault="00E3694D" w:rsidP="001F1139">
            <w:pPr>
              <w:spacing w:line="276" w:lineRule="auto"/>
              <w:contextualSpacing/>
              <w:jc w:val="center"/>
              <w:rPr>
                <w:rFonts w:ascii="Arial" w:hAnsi="Arial" w:cs="Arial"/>
                <w:sz w:val="20"/>
                <w:szCs w:val="20"/>
              </w:rPr>
            </w:pPr>
          </w:p>
        </w:tc>
        <w:tc>
          <w:tcPr>
            <w:tcW w:w="1843" w:type="dxa"/>
            <w:vAlign w:val="center"/>
          </w:tcPr>
          <w:p w14:paraId="5F5D549E" w14:textId="07FCA9B0" w:rsidR="00E3694D" w:rsidRPr="00766397" w:rsidRDefault="003F27EA" w:rsidP="001F1139">
            <w:pPr>
              <w:spacing w:line="276" w:lineRule="auto"/>
              <w:contextualSpacing/>
              <w:jc w:val="center"/>
              <w:rPr>
                <w:rFonts w:ascii="Arial" w:hAnsi="Arial" w:cs="Arial"/>
                <w:sz w:val="20"/>
                <w:szCs w:val="20"/>
              </w:rPr>
            </w:pPr>
            <w:r w:rsidRPr="00766397">
              <w:rPr>
                <w:rFonts w:ascii="Arial" w:hAnsi="Arial" w:cs="Arial"/>
                <w:sz w:val="20"/>
                <w:szCs w:val="20"/>
              </w:rPr>
              <w:t>10 vnt.</w:t>
            </w:r>
          </w:p>
        </w:tc>
        <w:tc>
          <w:tcPr>
            <w:tcW w:w="1837" w:type="dxa"/>
            <w:shd w:val="clear" w:color="auto" w:fill="D9E2F3" w:themeFill="accent1" w:themeFillTint="33"/>
            <w:vAlign w:val="center"/>
          </w:tcPr>
          <w:p w14:paraId="1A841E0C" w14:textId="3082D0FC" w:rsidR="00E3694D" w:rsidRPr="00766397" w:rsidRDefault="00E3694D" w:rsidP="001F1139">
            <w:pPr>
              <w:spacing w:line="276" w:lineRule="auto"/>
              <w:contextualSpacing/>
              <w:jc w:val="center"/>
              <w:rPr>
                <w:rFonts w:ascii="Arial" w:hAnsi="Arial" w:cs="Arial"/>
                <w:sz w:val="20"/>
                <w:szCs w:val="20"/>
              </w:rPr>
            </w:pPr>
          </w:p>
        </w:tc>
      </w:tr>
      <w:tr w:rsidR="00E3694D" w:rsidRPr="00766397" w14:paraId="247A301E" w14:textId="77777777" w:rsidTr="003F27EA">
        <w:trPr>
          <w:trHeight w:val="277"/>
        </w:trPr>
        <w:tc>
          <w:tcPr>
            <w:tcW w:w="7792" w:type="dxa"/>
            <w:gridSpan w:val="5"/>
          </w:tcPr>
          <w:p w14:paraId="565A3B53" w14:textId="2F102C37" w:rsidR="00E3694D" w:rsidRPr="00766397" w:rsidRDefault="00B93337" w:rsidP="001F1139">
            <w:pPr>
              <w:spacing w:line="276" w:lineRule="auto"/>
              <w:contextualSpacing/>
              <w:jc w:val="right"/>
              <w:rPr>
                <w:rFonts w:ascii="Arial" w:hAnsi="Arial" w:cs="Arial"/>
                <w:sz w:val="20"/>
                <w:szCs w:val="20"/>
              </w:rPr>
            </w:pPr>
            <w:r w:rsidRPr="00766397">
              <w:rPr>
                <w:rFonts w:ascii="Arial" w:hAnsi="Arial" w:cs="Arial"/>
                <w:sz w:val="20"/>
                <w:szCs w:val="20"/>
              </w:rPr>
              <w:t>**</w:t>
            </w:r>
            <w:r w:rsidR="00E3694D" w:rsidRPr="00766397">
              <w:rPr>
                <w:rFonts w:ascii="Arial" w:hAnsi="Arial" w:cs="Arial"/>
                <w:sz w:val="20"/>
                <w:szCs w:val="20"/>
              </w:rPr>
              <w:t>Bendra pasiūlymo kaina, Eur be PVM:</w:t>
            </w:r>
          </w:p>
        </w:tc>
        <w:tc>
          <w:tcPr>
            <w:tcW w:w="1837" w:type="dxa"/>
            <w:shd w:val="clear" w:color="auto" w:fill="D9E2F3" w:themeFill="accent1" w:themeFillTint="33"/>
            <w:vAlign w:val="center"/>
          </w:tcPr>
          <w:p w14:paraId="5EA2BEAF" w14:textId="77777777" w:rsidR="00E3694D" w:rsidRPr="00766397" w:rsidRDefault="00E3694D" w:rsidP="001F1139">
            <w:pPr>
              <w:spacing w:line="276" w:lineRule="auto"/>
              <w:contextualSpacing/>
              <w:jc w:val="center"/>
              <w:rPr>
                <w:rFonts w:ascii="Arial" w:hAnsi="Arial" w:cs="Arial"/>
                <w:sz w:val="20"/>
                <w:szCs w:val="20"/>
              </w:rPr>
            </w:pPr>
          </w:p>
        </w:tc>
      </w:tr>
      <w:tr w:rsidR="00E3694D" w:rsidRPr="00766397" w14:paraId="421B781C" w14:textId="77777777" w:rsidTr="003F27EA">
        <w:trPr>
          <w:trHeight w:val="270"/>
        </w:trPr>
        <w:tc>
          <w:tcPr>
            <w:tcW w:w="7792" w:type="dxa"/>
            <w:gridSpan w:val="5"/>
          </w:tcPr>
          <w:p w14:paraId="7E94C1FE" w14:textId="14CA2479" w:rsidR="00E3694D" w:rsidRPr="00766397" w:rsidRDefault="00B93337" w:rsidP="001F1139">
            <w:pPr>
              <w:spacing w:line="276" w:lineRule="auto"/>
              <w:contextualSpacing/>
              <w:jc w:val="right"/>
              <w:rPr>
                <w:rFonts w:ascii="Arial" w:hAnsi="Arial" w:cs="Arial"/>
                <w:sz w:val="20"/>
                <w:szCs w:val="20"/>
              </w:rPr>
            </w:pPr>
            <w:r w:rsidRPr="00766397">
              <w:rPr>
                <w:rFonts w:ascii="Arial" w:hAnsi="Arial" w:cs="Arial"/>
                <w:sz w:val="20"/>
                <w:szCs w:val="20"/>
              </w:rPr>
              <w:t>***</w:t>
            </w:r>
            <w:r w:rsidR="00E3694D" w:rsidRPr="00766397">
              <w:rPr>
                <w:rFonts w:ascii="Arial" w:hAnsi="Arial" w:cs="Arial"/>
                <w:sz w:val="20"/>
                <w:szCs w:val="20"/>
              </w:rPr>
              <w:t>PVM, Eur:</w:t>
            </w:r>
          </w:p>
        </w:tc>
        <w:tc>
          <w:tcPr>
            <w:tcW w:w="1837" w:type="dxa"/>
            <w:shd w:val="clear" w:color="auto" w:fill="D9E2F3" w:themeFill="accent1" w:themeFillTint="33"/>
            <w:vAlign w:val="center"/>
          </w:tcPr>
          <w:p w14:paraId="2BE317F9" w14:textId="77777777" w:rsidR="00E3694D" w:rsidRPr="00766397" w:rsidRDefault="00E3694D" w:rsidP="001F1139">
            <w:pPr>
              <w:spacing w:line="276" w:lineRule="auto"/>
              <w:contextualSpacing/>
              <w:jc w:val="center"/>
              <w:rPr>
                <w:rFonts w:ascii="Arial" w:hAnsi="Arial" w:cs="Arial"/>
                <w:sz w:val="20"/>
                <w:szCs w:val="20"/>
              </w:rPr>
            </w:pPr>
          </w:p>
        </w:tc>
      </w:tr>
      <w:tr w:rsidR="00E3694D" w:rsidRPr="00766397" w14:paraId="4A071266" w14:textId="77777777" w:rsidTr="003F27EA">
        <w:trPr>
          <w:trHeight w:val="259"/>
        </w:trPr>
        <w:tc>
          <w:tcPr>
            <w:tcW w:w="7792" w:type="dxa"/>
            <w:gridSpan w:val="5"/>
          </w:tcPr>
          <w:p w14:paraId="32DB9D0B" w14:textId="77777777" w:rsidR="00E3694D" w:rsidRPr="00766397" w:rsidRDefault="00E3694D" w:rsidP="001F1139">
            <w:pPr>
              <w:spacing w:line="276" w:lineRule="auto"/>
              <w:contextualSpacing/>
              <w:jc w:val="right"/>
              <w:rPr>
                <w:rFonts w:ascii="Arial" w:hAnsi="Arial" w:cs="Arial"/>
                <w:sz w:val="20"/>
                <w:szCs w:val="20"/>
              </w:rPr>
            </w:pPr>
            <w:r w:rsidRPr="00766397">
              <w:rPr>
                <w:rFonts w:ascii="Arial" w:hAnsi="Arial" w:cs="Arial"/>
                <w:sz w:val="20"/>
                <w:szCs w:val="20"/>
              </w:rPr>
              <w:t>Bendra pasiūlymo kaina, Eur su PVM:</w:t>
            </w:r>
          </w:p>
        </w:tc>
        <w:tc>
          <w:tcPr>
            <w:tcW w:w="1837" w:type="dxa"/>
            <w:shd w:val="clear" w:color="auto" w:fill="D9E2F3" w:themeFill="accent1" w:themeFillTint="33"/>
            <w:vAlign w:val="center"/>
          </w:tcPr>
          <w:p w14:paraId="2E2484CA" w14:textId="77777777" w:rsidR="00E3694D" w:rsidRPr="00766397" w:rsidRDefault="00E3694D" w:rsidP="001F1139">
            <w:pPr>
              <w:spacing w:line="276" w:lineRule="auto"/>
              <w:contextualSpacing/>
              <w:jc w:val="center"/>
              <w:rPr>
                <w:rFonts w:ascii="Arial" w:hAnsi="Arial" w:cs="Arial"/>
                <w:sz w:val="20"/>
                <w:szCs w:val="20"/>
              </w:rPr>
            </w:pPr>
          </w:p>
        </w:tc>
      </w:tr>
    </w:tbl>
    <w:p w14:paraId="13935100" w14:textId="3CD4CE43" w:rsidR="00B93337" w:rsidRPr="00766397" w:rsidRDefault="00B93337" w:rsidP="00B93337">
      <w:pPr>
        <w:spacing w:line="276" w:lineRule="auto"/>
        <w:jc w:val="both"/>
        <w:rPr>
          <w:rFonts w:ascii="Arial" w:hAnsi="Arial" w:cs="Arial"/>
          <w:i/>
          <w:iCs/>
          <w:color w:val="FF0000"/>
          <w:sz w:val="20"/>
          <w:szCs w:val="20"/>
          <w:lang w:val="lt-LT"/>
        </w:rPr>
      </w:pPr>
      <w:r w:rsidRPr="00766397">
        <w:rPr>
          <w:rFonts w:ascii="Arial" w:hAnsi="Arial" w:cs="Arial"/>
          <w:i/>
          <w:iCs/>
          <w:color w:val="FF0000"/>
          <w:sz w:val="20"/>
          <w:szCs w:val="20"/>
          <w:lang w:val="lt-LT"/>
        </w:rPr>
        <w:t>*Tiekėjo siūlomas</w:t>
      </w:r>
      <w:r w:rsidR="003F27EA" w:rsidRPr="00766397">
        <w:rPr>
          <w:rFonts w:ascii="Arial" w:hAnsi="Arial" w:cs="Arial"/>
          <w:i/>
          <w:iCs/>
          <w:color w:val="FF0000"/>
          <w:sz w:val="20"/>
          <w:szCs w:val="20"/>
          <w:lang w:val="lt-LT"/>
        </w:rPr>
        <w:t xml:space="preserve"> </w:t>
      </w:r>
      <w:r w:rsidRPr="00766397">
        <w:rPr>
          <w:rFonts w:ascii="Arial" w:hAnsi="Arial" w:cs="Arial"/>
          <w:i/>
          <w:iCs/>
          <w:color w:val="FF0000"/>
          <w:sz w:val="20"/>
          <w:szCs w:val="20"/>
          <w:lang w:val="lt-LT"/>
        </w:rPr>
        <w:t xml:space="preserve">įkainis negali viršyti nurodyto maksimalaus įkainio vienam vienetui (priešingu atveju – pasiūlymas bus atmestas kaip nepriimtinas). </w:t>
      </w:r>
      <w:r w:rsidRPr="00766397">
        <w:rPr>
          <w:rFonts w:ascii="Arial" w:hAnsi="Arial" w:cs="Arial"/>
          <w:i/>
          <w:iCs/>
          <w:sz w:val="20"/>
          <w:szCs w:val="20"/>
          <w:lang w:val="lt-LT"/>
        </w:rPr>
        <w:t xml:space="preserve">Į pasiūlymo kainą turi būti įskaičiuotos visos tiekėjo su </w:t>
      </w:r>
      <w:r w:rsidR="003F27EA" w:rsidRPr="00766397">
        <w:rPr>
          <w:rFonts w:ascii="Arial" w:hAnsi="Arial" w:cs="Arial"/>
          <w:i/>
          <w:iCs/>
          <w:sz w:val="20"/>
          <w:szCs w:val="20"/>
          <w:lang w:val="lt-LT"/>
        </w:rPr>
        <w:t>Darbų</w:t>
      </w:r>
      <w:r w:rsidRPr="00766397">
        <w:rPr>
          <w:rFonts w:ascii="Arial" w:hAnsi="Arial" w:cs="Arial"/>
          <w:i/>
          <w:iCs/>
          <w:sz w:val="20"/>
          <w:szCs w:val="20"/>
          <w:lang w:val="lt-LT"/>
        </w:rPr>
        <w:t xml:space="preserve"> </w:t>
      </w:r>
      <w:r w:rsidR="003F27EA" w:rsidRPr="00766397">
        <w:rPr>
          <w:rFonts w:ascii="Arial" w:hAnsi="Arial" w:cs="Arial"/>
          <w:i/>
          <w:iCs/>
          <w:sz w:val="20"/>
          <w:szCs w:val="20"/>
          <w:lang w:val="lt-LT"/>
        </w:rPr>
        <w:t>atlikimu</w:t>
      </w:r>
      <w:r w:rsidRPr="00766397">
        <w:rPr>
          <w:rFonts w:ascii="Arial" w:hAnsi="Arial" w:cs="Arial"/>
          <w:i/>
          <w:iCs/>
          <w:sz w:val="20"/>
          <w:szCs w:val="20"/>
          <w:lang w:val="lt-LT"/>
        </w:rPr>
        <w:t xml:space="preserve"> susijusios išlaidos.</w:t>
      </w:r>
    </w:p>
    <w:p w14:paraId="15973C0D" w14:textId="6245F88B" w:rsidR="00B93337" w:rsidRPr="00766397" w:rsidRDefault="00B93337" w:rsidP="00B93337">
      <w:pPr>
        <w:spacing w:line="276" w:lineRule="auto"/>
        <w:jc w:val="both"/>
        <w:rPr>
          <w:rFonts w:ascii="Arial" w:hAnsi="Arial" w:cs="Arial"/>
          <w:b/>
          <w:bCs/>
          <w:i/>
          <w:iCs/>
          <w:sz w:val="20"/>
          <w:szCs w:val="20"/>
          <w:lang w:val="lt-LT"/>
        </w:rPr>
      </w:pPr>
      <w:r w:rsidRPr="00766397">
        <w:rPr>
          <w:rFonts w:ascii="Arial" w:hAnsi="Arial" w:cs="Arial"/>
          <w:i/>
          <w:iCs/>
          <w:sz w:val="20"/>
          <w:szCs w:val="20"/>
          <w:lang w:val="lt-LT"/>
        </w:rPr>
        <w:t xml:space="preserve">** 2 lentelėje eilutė „Bendra Pasiūlymo kaina viso Eur be PVM“ </w:t>
      </w:r>
      <w:r w:rsidRPr="00766397">
        <w:rPr>
          <w:rFonts w:ascii="Arial" w:hAnsi="Arial" w:cs="Arial"/>
          <w:bCs/>
          <w:i/>
          <w:iCs/>
          <w:sz w:val="20"/>
          <w:szCs w:val="20"/>
          <w:lang w:val="lt-LT"/>
        </w:rPr>
        <w:t>yra naudojama tik tiekėjų pateiktų pasiūlymų palyginimui/vertinimui, o S</w:t>
      </w:r>
      <w:r w:rsidRPr="00766397">
        <w:rPr>
          <w:rFonts w:ascii="Arial" w:hAnsi="Arial" w:cs="Arial"/>
          <w:i/>
          <w:iCs/>
          <w:sz w:val="20"/>
          <w:szCs w:val="20"/>
          <w:lang w:val="lt-LT"/>
        </w:rPr>
        <w:t xml:space="preserve">utartyje bus nurodyta pirkimui skirta lėšų suma ir  </w:t>
      </w:r>
      <w:r w:rsidR="003F27EA" w:rsidRPr="00766397">
        <w:rPr>
          <w:rFonts w:ascii="Arial" w:hAnsi="Arial" w:cs="Arial"/>
          <w:i/>
          <w:iCs/>
          <w:sz w:val="20"/>
          <w:szCs w:val="20"/>
          <w:lang w:val="lt-LT"/>
        </w:rPr>
        <w:t>Darbų</w:t>
      </w:r>
      <w:r w:rsidRPr="00766397">
        <w:rPr>
          <w:rFonts w:ascii="Arial" w:hAnsi="Arial" w:cs="Arial"/>
          <w:i/>
          <w:iCs/>
          <w:sz w:val="20"/>
          <w:szCs w:val="20"/>
          <w:lang w:val="lt-LT"/>
        </w:rPr>
        <w:t xml:space="preserve"> įkainiai</w:t>
      </w:r>
      <w:r w:rsidRPr="00766397">
        <w:rPr>
          <w:rFonts w:ascii="Arial" w:hAnsi="Arial" w:cs="Arial"/>
          <w:b/>
          <w:bCs/>
          <w:i/>
          <w:iCs/>
          <w:sz w:val="20"/>
          <w:szCs w:val="20"/>
          <w:lang w:val="lt-LT"/>
        </w:rPr>
        <w:t>.</w:t>
      </w:r>
    </w:p>
    <w:p w14:paraId="65E78A66" w14:textId="77777777" w:rsidR="00B93337" w:rsidRPr="00766397" w:rsidRDefault="00B93337" w:rsidP="00B93337">
      <w:pPr>
        <w:spacing w:line="276" w:lineRule="auto"/>
        <w:jc w:val="both"/>
        <w:rPr>
          <w:rFonts w:ascii="Arial" w:hAnsi="Arial" w:cs="Arial"/>
          <w:i/>
          <w:iCs/>
          <w:sz w:val="20"/>
          <w:szCs w:val="20"/>
          <w:lang w:val="lt-LT"/>
        </w:rPr>
      </w:pPr>
      <w:r w:rsidRPr="00766397">
        <w:rPr>
          <w:rFonts w:ascii="Arial" w:hAnsi="Arial" w:cs="Arial"/>
          <w:i/>
          <w:iCs/>
          <w:sz w:val="20"/>
          <w:szCs w:val="20"/>
          <w:lang w:val="lt-LT"/>
        </w:rPr>
        <w:t>***tais atvejais, kai pagal galiojančius teisės aktus tiekėjui nereikia mokėti PVM, turi būti nurodytos priežastys, dėl kurių PVM nemokamas.</w:t>
      </w:r>
    </w:p>
    <w:p w14:paraId="0C59A4CE" w14:textId="77777777" w:rsidR="00E3694D" w:rsidRPr="00766397" w:rsidRDefault="00E3694D" w:rsidP="001F1139">
      <w:pPr>
        <w:spacing w:line="276" w:lineRule="auto"/>
        <w:contextualSpacing/>
        <w:jc w:val="both"/>
        <w:rPr>
          <w:rFonts w:ascii="Arial" w:hAnsi="Arial" w:cs="Arial"/>
          <w:sz w:val="20"/>
          <w:szCs w:val="20"/>
          <w:lang w:val="lt-LT"/>
        </w:rPr>
      </w:pPr>
    </w:p>
    <w:p w14:paraId="66142CD4" w14:textId="77777777" w:rsidR="00E3694D" w:rsidRPr="00766397" w:rsidRDefault="00E3694D" w:rsidP="003F27EA">
      <w:pPr>
        <w:shd w:val="clear" w:color="auto" w:fill="D9E2F3" w:themeFill="accent1" w:themeFillTint="33"/>
        <w:spacing w:line="276" w:lineRule="auto"/>
        <w:contextualSpacing/>
        <w:jc w:val="both"/>
        <w:rPr>
          <w:rFonts w:ascii="Arial" w:hAnsi="Arial" w:cs="Arial"/>
          <w:sz w:val="20"/>
          <w:szCs w:val="20"/>
          <w:lang w:val="lt-LT"/>
        </w:rPr>
      </w:pPr>
      <w:r w:rsidRPr="00766397">
        <w:rPr>
          <w:rFonts w:ascii="Arial" w:hAnsi="Arial" w:cs="Arial"/>
          <w:sz w:val="20"/>
          <w:szCs w:val="20"/>
          <w:lang w:val="lt-LT"/>
        </w:rPr>
        <w:t>Bendra pasiūlymo kaina Eur be PVM – ................................................................ Eur (</w:t>
      </w:r>
      <w:r w:rsidRPr="00766397">
        <w:rPr>
          <w:rFonts w:ascii="Arial" w:hAnsi="Arial" w:cs="Arial"/>
          <w:i/>
          <w:sz w:val="20"/>
          <w:szCs w:val="20"/>
          <w:lang w:val="lt-LT"/>
        </w:rPr>
        <w:t>kaina žodžiais</w:t>
      </w:r>
      <w:r w:rsidRPr="00766397">
        <w:rPr>
          <w:rFonts w:ascii="Arial" w:hAnsi="Arial" w:cs="Arial"/>
          <w:sz w:val="20"/>
          <w:szCs w:val="20"/>
          <w:lang w:val="lt-LT"/>
        </w:rPr>
        <w:t>).</w:t>
      </w:r>
    </w:p>
    <w:p w14:paraId="2F08B17C" w14:textId="77777777" w:rsidR="00E3694D" w:rsidRPr="00766397" w:rsidRDefault="00E3694D" w:rsidP="003F27EA">
      <w:pPr>
        <w:shd w:val="clear" w:color="auto" w:fill="D9E2F3" w:themeFill="accent1" w:themeFillTint="33"/>
        <w:spacing w:line="276" w:lineRule="auto"/>
        <w:contextualSpacing/>
        <w:jc w:val="both"/>
        <w:rPr>
          <w:rFonts w:ascii="Arial" w:hAnsi="Arial" w:cs="Arial"/>
          <w:sz w:val="20"/>
          <w:szCs w:val="20"/>
          <w:lang w:val="lt-LT"/>
        </w:rPr>
      </w:pPr>
      <w:r w:rsidRPr="00766397">
        <w:rPr>
          <w:rFonts w:ascii="Arial" w:hAnsi="Arial" w:cs="Arial"/>
          <w:sz w:val="20"/>
          <w:szCs w:val="20"/>
          <w:lang w:val="lt-LT"/>
        </w:rPr>
        <w:t>21 proc. PVM – ..................................................................................................... Eur (</w:t>
      </w:r>
      <w:r w:rsidRPr="00766397">
        <w:rPr>
          <w:rFonts w:ascii="Arial" w:hAnsi="Arial" w:cs="Arial"/>
          <w:i/>
          <w:sz w:val="20"/>
          <w:szCs w:val="20"/>
          <w:lang w:val="lt-LT"/>
        </w:rPr>
        <w:t>kaina žodžiais</w:t>
      </w:r>
      <w:r w:rsidRPr="00766397">
        <w:rPr>
          <w:rFonts w:ascii="Arial" w:hAnsi="Arial" w:cs="Arial"/>
          <w:sz w:val="20"/>
          <w:szCs w:val="20"/>
          <w:lang w:val="lt-LT"/>
        </w:rPr>
        <w:t>).</w:t>
      </w:r>
    </w:p>
    <w:p w14:paraId="7B8DAE2C" w14:textId="77777777" w:rsidR="00E3694D" w:rsidRPr="00766397" w:rsidRDefault="00E3694D" w:rsidP="003F27EA">
      <w:pPr>
        <w:shd w:val="clear" w:color="auto" w:fill="D9E2F3" w:themeFill="accent1" w:themeFillTint="33"/>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Bendra pasiūlymo kaina Eur su PVM – ................................................................. Eur (</w:t>
      </w:r>
      <w:r w:rsidRPr="00766397">
        <w:rPr>
          <w:rFonts w:ascii="Arial" w:hAnsi="Arial" w:cs="Arial"/>
          <w:i/>
          <w:sz w:val="20"/>
          <w:szCs w:val="20"/>
          <w:lang w:val="lt-LT"/>
        </w:rPr>
        <w:t>kaina žodžiais</w:t>
      </w:r>
      <w:r w:rsidRPr="00766397">
        <w:rPr>
          <w:rFonts w:ascii="Arial" w:hAnsi="Arial" w:cs="Arial"/>
          <w:sz w:val="20"/>
          <w:szCs w:val="20"/>
          <w:lang w:val="lt-LT"/>
        </w:rPr>
        <w:t xml:space="preserve">).  </w:t>
      </w:r>
    </w:p>
    <w:p w14:paraId="1DD0274E" w14:textId="77777777" w:rsidR="002252C4" w:rsidRPr="00766397" w:rsidRDefault="002252C4" w:rsidP="001F1139">
      <w:pPr>
        <w:tabs>
          <w:tab w:val="left" w:pos="567"/>
        </w:tabs>
        <w:spacing w:line="276" w:lineRule="auto"/>
        <w:contextualSpacing/>
        <w:jc w:val="both"/>
        <w:rPr>
          <w:rFonts w:ascii="Arial" w:hAnsi="Arial" w:cs="Arial"/>
          <w:sz w:val="20"/>
          <w:szCs w:val="20"/>
          <w:lang w:val="lt-LT"/>
        </w:rPr>
      </w:pPr>
    </w:p>
    <w:p w14:paraId="7564DEEE" w14:textId="589D23B0" w:rsidR="00E3694D" w:rsidRPr="00766397" w:rsidRDefault="00E3694D" w:rsidP="001F1139">
      <w:pPr>
        <w:spacing w:line="276" w:lineRule="auto"/>
        <w:ind w:right="278"/>
        <w:contextualSpacing/>
        <w:jc w:val="both"/>
        <w:rPr>
          <w:rFonts w:ascii="Arial" w:hAnsi="Arial" w:cs="Arial"/>
          <w:sz w:val="20"/>
          <w:szCs w:val="20"/>
          <w:lang w:val="lt-LT" w:eastAsia="lt-LT"/>
        </w:rPr>
      </w:pPr>
      <w:r w:rsidRPr="00766397">
        <w:rPr>
          <w:rFonts w:ascii="Arial" w:hAnsi="Arial" w:cs="Arial"/>
          <w:sz w:val="20"/>
          <w:szCs w:val="20"/>
          <w:lang w:val="lt-LT" w:eastAsia="lt-LT"/>
        </w:rPr>
        <w:t>Vykdant sutartį bus pasitelkiami šie subtiekėjai (subteikėjai):</w:t>
      </w:r>
    </w:p>
    <w:p w14:paraId="39C938B0" w14:textId="77777777" w:rsidR="00E3694D" w:rsidRPr="00766397" w:rsidRDefault="00E3694D" w:rsidP="001F1139">
      <w:pPr>
        <w:spacing w:line="276" w:lineRule="auto"/>
        <w:ind w:right="278"/>
        <w:contextualSpacing/>
        <w:jc w:val="both"/>
        <w:rPr>
          <w:rFonts w:ascii="Arial" w:hAnsi="Arial" w:cs="Arial"/>
          <w:sz w:val="20"/>
          <w:szCs w:val="20"/>
          <w:lang w:val="lt-LT" w:eastAsia="lt-LT"/>
        </w:rPr>
      </w:pPr>
      <w:r w:rsidRPr="00766397">
        <w:rPr>
          <w:rFonts w:ascii="Arial" w:hAnsi="Arial" w:cs="Arial"/>
          <w:sz w:val="20"/>
          <w:szCs w:val="20"/>
          <w:lang w:val="lt-LT" w:eastAsia="lt-LT"/>
        </w:rPr>
        <w:t>(</w:t>
      </w:r>
      <w:r w:rsidRPr="00766397">
        <w:rPr>
          <w:rFonts w:ascii="Arial" w:hAnsi="Arial" w:cs="Arial"/>
          <w:i/>
          <w:sz w:val="20"/>
          <w:szCs w:val="20"/>
          <w:lang w:val="lt-LT" w:eastAsia="lt-LT"/>
        </w:rPr>
        <w:t>Pildyti tuomet, jei bus sutarties vykdymui pasitelkiami subtiekėjai (paslaugos subteikėjai)</w:t>
      </w:r>
      <w:r w:rsidRPr="00766397">
        <w:rPr>
          <w:rFonts w:ascii="Arial" w:hAnsi="Arial" w:cs="Arial"/>
          <w:sz w:val="20"/>
          <w:szCs w:val="20"/>
          <w:lang w:val="lt-LT" w:eastAsia="lt-LT"/>
        </w:rPr>
        <w:t>).</w:t>
      </w:r>
    </w:p>
    <w:p w14:paraId="7FA6D2C3" w14:textId="7D7B1A32" w:rsidR="003F27EA" w:rsidRPr="00766397" w:rsidRDefault="003F27EA" w:rsidP="003F27EA">
      <w:pPr>
        <w:tabs>
          <w:tab w:val="left" w:pos="9356"/>
        </w:tabs>
        <w:spacing w:line="276" w:lineRule="auto"/>
        <w:ind w:left="8505" w:right="278"/>
        <w:contextualSpacing/>
        <w:jc w:val="both"/>
        <w:rPr>
          <w:rFonts w:ascii="Arial" w:hAnsi="Arial" w:cs="Arial"/>
          <w:sz w:val="20"/>
          <w:szCs w:val="20"/>
          <w:lang w:val="lt-LT" w:eastAsia="lt-LT"/>
        </w:rPr>
      </w:pPr>
      <w:r w:rsidRPr="00766397">
        <w:rPr>
          <w:rFonts w:ascii="Arial" w:hAnsi="Arial" w:cs="Arial"/>
          <w:sz w:val="20"/>
          <w:szCs w:val="20"/>
          <w:lang w:val="lt-LT" w:eastAsia="lt-LT"/>
        </w:rPr>
        <w:t xml:space="preserve">  </w:t>
      </w:r>
      <w:r w:rsidR="0065577D">
        <w:rPr>
          <w:rFonts w:ascii="Arial" w:hAnsi="Arial" w:cs="Arial"/>
          <w:sz w:val="20"/>
          <w:szCs w:val="20"/>
          <w:lang w:val="lt-LT" w:eastAsia="lt-LT"/>
        </w:rPr>
        <w:t>3</w:t>
      </w:r>
      <w:r w:rsidRPr="00766397">
        <w:rPr>
          <w:rFonts w:ascii="Arial" w:hAnsi="Arial" w:cs="Arial"/>
          <w:sz w:val="20"/>
          <w:szCs w:val="20"/>
          <w:lang w:val="lt-LT" w:eastAsia="lt-LT"/>
        </w:rPr>
        <w:t xml:space="preserve"> lentelė</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E3694D" w:rsidRPr="00766397" w14:paraId="14E1635A" w14:textId="77777777" w:rsidTr="003D2343">
        <w:tc>
          <w:tcPr>
            <w:tcW w:w="290" w:type="pct"/>
            <w:tcBorders>
              <w:top w:val="single" w:sz="4" w:space="0" w:color="auto"/>
              <w:left w:val="single" w:sz="4" w:space="0" w:color="auto"/>
              <w:bottom w:val="single" w:sz="4" w:space="0" w:color="auto"/>
              <w:right w:val="single" w:sz="4" w:space="0" w:color="auto"/>
            </w:tcBorders>
            <w:vAlign w:val="center"/>
            <w:hideMark/>
          </w:tcPr>
          <w:p w14:paraId="779084E3" w14:textId="77777777" w:rsidR="00E3694D" w:rsidRPr="00766397" w:rsidRDefault="00E3694D" w:rsidP="001F1139">
            <w:pPr>
              <w:spacing w:line="276" w:lineRule="auto"/>
              <w:ind w:right="-57"/>
              <w:contextualSpacing/>
              <w:jc w:val="center"/>
              <w:rPr>
                <w:rFonts w:ascii="Arial" w:hAnsi="Arial" w:cs="Arial"/>
                <w:sz w:val="20"/>
                <w:szCs w:val="20"/>
                <w:lang w:val="lt-LT"/>
              </w:rPr>
            </w:pPr>
            <w:r w:rsidRPr="00766397">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E46E735"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0120C814"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61A8696D"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Suteikiamų paslaugų pavadinimas</w:t>
            </w:r>
          </w:p>
        </w:tc>
      </w:tr>
      <w:tr w:rsidR="00E3694D" w:rsidRPr="00766397" w14:paraId="3DB828E6" w14:textId="77777777" w:rsidTr="003D2343">
        <w:tc>
          <w:tcPr>
            <w:tcW w:w="290" w:type="pct"/>
            <w:tcBorders>
              <w:top w:val="single" w:sz="4" w:space="0" w:color="auto"/>
              <w:left w:val="single" w:sz="4" w:space="0" w:color="auto"/>
              <w:bottom w:val="single" w:sz="4" w:space="0" w:color="auto"/>
              <w:right w:val="single" w:sz="4" w:space="0" w:color="auto"/>
            </w:tcBorders>
          </w:tcPr>
          <w:p w14:paraId="25AD3017" w14:textId="77777777" w:rsidR="00E3694D" w:rsidRPr="00766397" w:rsidRDefault="00E3694D" w:rsidP="001F1139">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001AA545" w14:textId="77777777" w:rsidR="00E3694D" w:rsidRPr="00766397" w:rsidRDefault="00E3694D" w:rsidP="001F1139">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1943036A" w14:textId="77777777" w:rsidR="00E3694D" w:rsidRPr="00766397" w:rsidRDefault="00E3694D" w:rsidP="001F1139">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3AE6A797" w14:textId="77777777" w:rsidR="00E3694D" w:rsidRPr="00766397" w:rsidRDefault="00E3694D" w:rsidP="001F1139">
            <w:pPr>
              <w:spacing w:line="276" w:lineRule="auto"/>
              <w:contextualSpacing/>
              <w:jc w:val="center"/>
              <w:rPr>
                <w:rFonts w:ascii="Arial" w:hAnsi="Arial" w:cs="Arial"/>
                <w:sz w:val="20"/>
                <w:szCs w:val="20"/>
                <w:lang w:val="lt-LT"/>
              </w:rPr>
            </w:pPr>
          </w:p>
        </w:tc>
      </w:tr>
      <w:tr w:rsidR="00E3694D" w:rsidRPr="00766397" w14:paraId="263D74E3" w14:textId="77777777" w:rsidTr="003D2343">
        <w:tc>
          <w:tcPr>
            <w:tcW w:w="290" w:type="pct"/>
            <w:tcBorders>
              <w:top w:val="single" w:sz="4" w:space="0" w:color="auto"/>
              <w:left w:val="single" w:sz="4" w:space="0" w:color="auto"/>
              <w:bottom w:val="single" w:sz="4" w:space="0" w:color="auto"/>
              <w:right w:val="single" w:sz="4" w:space="0" w:color="auto"/>
            </w:tcBorders>
          </w:tcPr>
          <w:p w14:paraId="5D05D1D3" w14:textId="77777777" w:rsidR="00E3694D" w:rsidRPr="00766397" w:rsidRDefault="00E3694D" w:rsidP="001F1139">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434F766D" w14:textId="77777777" w:rsidR="00E3694D" w:rsidRPr="00766397" w:rsidRDefault="00E3694D" w:rsidP="001F1139">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5A7F0737" w14:textId="77777777" w:rsidR="00E3694D" w:rsidRPr="00766397" w:rsidRDefault="00E3694D" w:rsidP="001F1139">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5644BE18" w14:textId="77777777" w:rsidR="00E3694D" w:rsidRPr="00766397" w:rsidRDefault="00E3694D" w:rsidP="001F1139">
            <w:pPr>
              <w:spacing w:line="276" w:lineRule="auto"/>
              <w:contextualSpacing/>
              <w:jc w:val="center"/>
              <w:rPr>
                <w:rFonts w:ascii="Arial" w:hAnsi="Arial" w:cs="Arial"/>
                <w:sz w:val="20"/>
                <w:szCs w:val="20"/>
                <w:lang w:val="lt-LT"/>
              </w:rPr>
            </w:pPr>
          </w:p>
        </w:tc>
      </w:tr>
    </w:tbl>
    <w:p w14:paraId="74E2B15D" w14:textId="77777777" w:rsidR="00B93337" w:rsidRPr="00766397" w:rsidRDefault="00B93337" w:rsidP="001F1139">
      <w:pPr>
        <w:tabs>
          <w:tab w:val="num" w:pos="360"/>
        </w:tabs>
        <w:spacing w:line="276" w:lineRule="auto"/>
        <w:contextualSpacing/>
        <w:jc w:val="both"/>
        <w:rPr>
          <w:rFonts w:ascii="Arial" w:hAnsi="Arial" w:cs="Arial"/>
          <w:color w:val="000000"/>
          <w:sz w:val="20"/>
          <w:szCs w:val="20"/>
          <w:lang w:val="lt-LT"/>
        </w:rPr>
      </w:pPr>
    </w:p>
    <w:p w14:paraId="60508382"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r w:rsidRPr="00766397">
        <w:rPr>
          <w:rFonts w:ascii="Arial" w:hAnsi="Arial" w:cs="Arial"/>
          <w:color w:val="000000"/>
          <w:sz w:val="20"/>
          <w:szCs w:val="20"/>
          <w:lang w:val="lt-LT"/>
        </w:rPr>
        <w:t>Kartu su pasiūlymu pateikiami šie dokumentai (</w:t>
      </w:r>
      <w:r w:rsidRPr="00766397">
        <w:rPr>
          <w:rFonts w:ascii="Arial" w:hAnsi="Arial" w:cs="Arial"/>
          <w:i/>
          <w:color w:val="000000"/>
          <w:sz w:val="20"/>
          <w:szCs w:val="20"/>
          <w:lang w:val="lt-LT"/>
        </w:rPr>
        <w:t>jei būtina pateikti</w:t>
      </w:r>
      <w:r w:rsidRPr="00766397">
        <w:rPr>
          <w:rFonts w:ascii="Arial" w:hAnsi="Arial" w:cs="Arial"/>
          <w:color w:val="000000"/>
          <w:sz w:val="20"/>
          <w:szCs w:val="20"/>
          <w:lang w:val="lt-LT"/>
        </w:rPr>
        <w:t>):</w:t>
      </w:r>
    </w:p>
    <w:p w14:paraId="54123958" w14:textId="49D51B00" w:rsidR="003F27EA" w:rsidRPr="00766397" w:rsidRDefault="003F27EA" w:rsidP="007A59F6">
      <w:pPr>
        <w:tabs>
          <w:tab w:val="num" w:pos="360"/>
        </w:tabs>
        <w:spacing w:line="276" w:lineRule="auto"/>
        <w:ind w:right="-284"/>
        <w:contextualSpacing/>
        <w:jc w:val="both"/>
        <w:rPr>
          <w:rFonts w:ascii="Arial" w:hAnsi="Arial" w:cs="Arial"/>
          <w:color w:val="000000"/>
          <w:sz w:val="20"/>
          <w:szCs w:val="20"/>
          <w:lang w:val="lt-LT"/>
        </w:rPr>
      </w:pP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0065577D">
        <w:rPr>
          <w:rFonts w:ascii="Arial" w:hAnsi="Arial" w:cs="Arial"/>
          <w:color w:val="000000"/>
          <w:sz w:val="20"/>
          <w:szCs w:val="20"/>
          <w:lang w:val="lt-LT"/>
        </w:rPr>
        <w:t>4</w:t>
      </w:r>
      <w:r w:rsidRPr="00766397">
        <w:rPr>
          <w:rFonts w:ascii="Arial" w:hAnsi="Arial" w:cs="Arial"/>
          <w:color w:val="000000"/>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E3694D" w:rsidRPr="00766397" w14:paraId="611A36A4" w14:textId="77777777" w:rsidTr="003D2343">
        <w:trPr>
          <w:jc w:val="center"/>
        </w:trPr>
        <w:tc>
          <w:tcPr>
            <w:tcW w:w="562" w:type="dxa"/>
            <w:vAlign w:val="center"/>
          </w:tcPr>
          <w:p w14:paraId="0BD1F476" w14:textId="77777777" w:rsidR="00E3694D" w:rsidRPr="00766397" w:rsidRDefault="00E3694D" w:rsidP="001F1139">
            <w:pPr>
              <w:tabs>
                <w:tab w:val="num" w:pos="360"/>
              </w:tabs>
              <w:spacing w:line="276" w:lineRule="auto"/>
              <w:contextualSpacing/>
              <w:rPr>
                <w:rFonts w:ascii="Arial" w:hAnsi="Arial" w:cs="Arial"/>
                <w:color w:val="000000"/>
                <w:sz w:val="20"/>
                <w:szCs w:val="20"/>
                <w:lang w:val="lt-LT"/>
              </w:rPr>
            </w:pPr>
            <w:r w:rsidRPr="00766397">
              <w:rPr>
                <w:rFonts w:ascii="Arial" w:hAnsi="Arial" w:cs="Arial"/>
                <w:color w:val="000000"/>
                <w:sz w:val="20"/>
                <w:szCs w:val="20"/>
                <w:lang w:val="lt-LT"/>
              </w:rPr>
              <w:t>Eil. Nr.</w:t>
            </w:r>
          </w:p>
        </w:tc>
        <w:tc>
          <w:tcPr>
            <w:tcW w:w="5959" w:type="dxa"/>
            <w:vAlign w:val="center"/>
          </w:tcPr>
          <w:p w14:paraId="109C0B5E" w14:textId="77777777" w:rsidR="00E3694D" w:rsidRPr="00766397" w:rsidRDefault="00E3694D" w:rsidP="001F1139">
            <w:pPr>
              <w:tabs>
                <w:tab w:val="num" w:pos="360"/>
              </w:tabs>
              <w:spacing w:line="276" w:lineRule="auto"/>
              <w:contextualSpacing/>
              <w:jc w:val="center"/>
              <w:rPr>
                <w:rFonts w:ascii="Arial" w:hAnsi="Arial" w:cs="Arial"/>
                <w:color w:val="000000"/>
                <w:sz w:val="20"/>
                <w:szCs w:val="20"/>
                <w:lang w:val="lt-LT"/>
              </w:rPr>
            </w:pPr>
            <w:r w:rsidRPr="00766397">
              <w:rPr>
                <w:rFonts w:ascii="Arial" w:hAnsi="Arial" w:cs="Arial"/>
                <w:color w:val="000000"/>
                <w:sz w:val="20"/>
                <w:szCs w:val="20"/>
                <w:lang w:val="lt-LT"/>
              </w:rPr>
              <w:t>Pateiktų dokumentų pavadinimas</w:t>
            </w:r>
          </w:p>
        </w:tc>
        <w:tc>
          <w:tcPr>
            <w:tcW w:w="3147" w:type="dxa"/>
            <w:vAlign w:val="center"/>
          </w:tcPr>
          <w:p w14:paraId="4D6CC6FA" w14:textId="77777777" w:rsidR="00E3694D" w:rsidRPr="00766397" w:rsidRDefault="00E3694D" w:rsidP="001F1139">
            <w:pPr>
              <w:tabs>
                <w:tab w:val="num" w:pos="360"/>
              </w:tabs>
              <w:spacing w:line="276" w:lineRule="auto"/>
              <w:contextualSpacing/>
              <w:rPr>
                <w:rFonts w:ascii="Arial" w:hAnsi="Arial" w:cs="Arial"/>
                <w:color w:val="000000"/>
                <w:sz w:val="20"/>
                <w:szCs w:val="20"/>
                <w:lang w:val="lt-LT"/>
              </w:rPr>
            </w:pPr>
            <w:r w:rsidRPr="00766397">
              <w:rPr>
                <w:rFonts w:ascii="Arial" w:hAnsi="Arial" w:cs="Arial"/>
                <w:color w:val="000000"/>
                <w:sz w:val="20"/>
                <w:szCs w:val="20"/>
                <w:lang w:val="lt-LT"/>
              </w:rPr>
              <w:t>Dokumento puslapių skaičius</w:t>
            </w:r>
          </w:p>
        </w:tc>
      </w:tr>
      <w:tr w:rsidR="00E3694D" w:rsidRPr="00766397" w14:paraId="325D7130" w14:textId="77777777" w:rsidTr="003D2343">
        <w:trPr>
          <w:jc w:val="center"/>
        </w:trPr>
        <w:tc>
          <w:tcPr>
            <w:tcW w:w="562" w:type="dxa"/>
          </w:tcPr>
          <w:p w14:paraId="45AF18E7"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695B4243"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6D09F734"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r>
      <w:tr w:rsidR="00E3694D" w:rsidRPr="00766397" w14:paraId="3557B858" w14:textId="77777777" w:rsidTr="003D2343">
        <w:trPr>
          <w:jc w:val="center"/>
        </w:trPr>
        <w:tc>
          <w:tcPr>
            <w:tcW w:w="562" w:type="dxa"/>
          </w:tcPr>
          <w:p w14:paraId="45CC1C79"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426D2639"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7060317F"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r>
      <w:tr w:rsidR="003F27EA" w:rsidRPr="00766397" w14:paraId="430DE5F7" w14:textId="77777777" w:rsidTr="003D2343">
        <w:trPr>
          <w:jc w:val="center"/>
        </w:trPr>
        <w:tc>
          <w:tcPr>
            <w:tcW w:w="562" w:type="dxa"/>
          </w:tcPr>
          <w:p w14:paraId="415B75AA"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6CBDCB14"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4824B3AE"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r>
    </w:tbl>
    <w:p w14:paraId="6DE81FD4" w14:textId="77777777" w:rsidR="00E3694D" w:rsidRPr="00766397" w:rsidRDefault="00E3694D" w:rsidP="001F1139">
      <w:pPr>
        <w:tabs>
          <w:tab w:val="left" w:pos="8789"/>
          <w:tab w:val="left" w:pos="9072"/>
          <w:tab w:val="left" w:pos="9214"/>
          <w:tab w:val="left" w:pos="9356"/>
          <w:tab w:val="left" w:pos="9781"/>
        </w:tabs>
        <w:spacing w:line="276" w:lineRule="auto"/>
        <w:contextualSpacing/>
        <w:jc w:val="both"/>
        <w:rPr>
          <w:rFonts w:ascii="Arial" w:hAnsi="Arial" w:cs="Arial"/>
          <w:sz w:val="20"/>
          <w:szCs w:val="20"/>
          <w:lang w:val="lt-LT"/>
        </w:rPr>
      </w:pPr>
    </w:p>
    <w:p w14:paraId="7D19F362" w14:textId="77777777" w:rsidR="00E3694D" w:rsidRPr="00766397" w:rsidRDefault="00E3694D" w:rsidP="001F1139">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766397">
        <w:rPr>
          <w:rFonts w:ascii="Arial" w:hAnsi="Arial" w:cs="Arial"/>
          <w:sz w:val="20"/>
          <w:szCs w:val="20"/>
          <w:lang w:val="lt-LT"/>
        </w:rPr>
        <w:t>Ši pasiūlyme nurodyta informacija yra konfidenciali (</w:t>
      </w:r>
      <w:r w:rsidRPr="00766397">
        <w:rPr>
          <w:rFonts w:ascii="Arial" w:hAnsi="Arial" w:cs="Arial"/>
          <w:i/>
          <w:sz w:val="20"/>
          <w:szCs w:val="20"/>
          <w:lang w:val="lt-LT"/>
        </w:rPr>
        <w:t>Perkantysis subjektas šios informacijos negali atskleisti tretiesiems asmenims, jei ko kita nenustato Lietuvos Respublikos įstatymai):</w:t>
      </w:r>
    </w:p>
    <w:p w14:paraId="7DBFDDDD" w14:textId="47DF2255" w:rsidR="003F27EA" w:rsidRPr="00766397" w:rsidRDefault="003F27EA" w:rsidP="001F1139">
      <w:pPr>
        <w:tabs>
          <w:tab w:val="left" w:pos="8789"/>
          <w:tab w:val="left" w:pos="9072"/>
          <w:tab w:val="left" w:pos="9214"/>
          <w:tab w:val="left" w:pos="9356"/>
          <w:tab w:val="left" w:pos="9781"/>
        </w:tabs>
        <w:spacing w:line="276" w:lineRule="auto"/>
        <w:contextualSpacing/>
        <w:jc w:val="both"/>
        <w:rPr>
          <w:rFonts w:ascii="Arial" w:hAnsi="Arial" w:cs="Arial"/>
          <w:iCs/>
          <w:sz w:val="20"/>
          <w:szCs w:val="20"/>
          <w:lang w:val="lt-LT"/>
        </w:rPr>
      </w:pPr>
      <w:r w:rsidRPr="00766397">
        <w:rPr>
          <w:rFonts w:ascii="Arial" w:hAnsi="Arial" w:cs="Arial"/>
          <w:iCs/>
          <w:sz w:val="20"/>
          <w:szCs w:val="20"/>
          <w:lang w:val="lt-LT"/>
        </w:rPr>
        <w:tab/>
      </w:r>
      <w:r w:rsidR="0065577D">
        <w:rPr>
          <w:rFonts w:ascii="Arial" w:hAnsi="Arial" w:cs="Arial"/>
          <w:iCs/>
          <w:sz w:val="20"/>
          <w:szCs w:val="20"/>
          <w:lang w:val="lt-LT"/>
        </w:rPr>
        <w:t>5</w:t>
      </w:r>
      <w:r w:rsidRPr="00766397">
        <w:rPr>
          <w:rFonts w:ascii="Arial" w:hAnsi="Arial" w:cs="Arial"/>
          <w:iCs/>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E3694D" w:rsidRPr="00766397" w14:paraId="5DCC65ED"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hideMark/>
          </w:tcPr>
          <w:p w14:paraId="679B020B" w14:textId="77777777" w:rsidR="00E3694D" w:rsidRPr="00766397" w:rsidRDefault="00E3694D" w:rsidP="001F1139">
            <w:pPr>
              <w:spacing w:line="276" w:lineRule="auto"/>
              <w:contextualSpacing/>
              <w:rPr>
                <w:rFonts w:ascii="Arial" w:hAnsi="Arial" w:cs="Arial"/>
                <w:sz w:val="20"/>
                <w:szCs w:val="20"/>
                <w:lang w:val="lt-LT"/>
              </w:rPr>
            </w:pPr>
            <w:r w:rsidRPr="00766397">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40AA3B2F" w14:textId="77777777" w:rsidR="00E3694D" w:rsidRPr="00766397" w:rsidRDefault="00E3694D" w:rsidP="001F1139">
            <w:pPr>
              <w:tabs>
                <w:tab w:val="num" w:pos="360"/>
              </w:tabs>
              <w:spacing w:line="276" w:lineRule="auto"/>
              <w:contextualSpacing/>
              <w:jc w:val="center"/>
              <w:rPr>
                <w:rFonts w:ascii="Arial" w:hAnsi="Arial" w:cs="Arial"/>
                <w:sz w:val="20"/>
                <w:szCs w:val="20"/>
                <w:lang w:val="lt-LT"/>
              </w:rPr>
            </w:pPr>
            <w:r w:rsidRPr="00766397">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5DAD5616"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color w:val="000000"/>
                <w:sz w:val="20"/>
                <w:szCs w:val="20"/>
                <w:lang w:val="lt-LT"/>
              </w:rPr>
              <w:t>Dokumento puslapių skaičius</w:t>
            </w:r>
          </w:p>
        </w:tc>
      </w:tr>
      <w:tr w:rsidR="00E3694D" w:rsidRPr="00766397" w14:paraId="071410EE"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056F306F" w14:textId="77777777" w:rsidR="00E3694D" w:rsidRPr="00766397" w:rsidRDefault="00E3694D"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15A1C50E" w14:textId="77777777" w:rsidR="00E3694D" w:rsidRPr="00766397" w:rsidRDefault="00E3694D"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7A115C6F"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D53B800"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27DA1EA7" w14:textId="77777777" w:rsidR="00E3694D" w:rsidRPr="00766397" w:rsidRDefault="00E3694D"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75D6BC3D" w14:textId="77777777" w:rsidR="00E3694D" w:rsidRPr="00766397" w:rsidRDefault="00E3694D"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A006C9E" w14:textId="77777777" w:rsidR="00E3694D" w:rsidRPr="00766397" w:rsidRDefault="00E3694D" w:rsidP="001F1139">
            <w:pPr>
              <w:spacing w:line="276" w:lineRule="auto"/>
              <w:contextualSpacing/>
              <w:rPr>
                <w:rFonts w:ascii="Arial" w:hAnsi="Arial" w:cs="Arial"/>
                <w:sz w:val="20"/>
                <w:szCs w:val="20"/>
                <w:lang w:val="lt-LT"/>
              </w:rPr>
            </w:pPr>
          </w:p>
        </w:tc>
      </w:tr>
      <w:tr w:rsidR="003F27EA" w:rsidRPr="00766397" w14:paraId="246237EE"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5DEB9EF0" w14:textId="77777777" w:rsidR="003F27EA" w:rsidRPr="00766397" w:rsidRDefault="003F27EA"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333D4EA1" w14:textId="77777777" w:rsidR="003F27EA" w:rsidRPr="00766397" w:rsidRDefault="003F27EA"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51FE507A" w14:textId="77777777" w:rsidR="003F27EA" w:rsidRPr="00766397" w:rsidRDefault="003F27EA" w:rsidP="001F1139">
            <w:pPr>
              <w:spacing w:line="276" w:lineRule="auto"/>
              <w:contextualSpacing/>
              <w:rPr>
                <w:rFonts w:ascii="Arial" w:hAnsi="Arial" w:cs="Arial"/>
                <w:sz w:val="20"/>
                <w:szCs w:val="20"/>
                <w:lang w:val="lt-LT"/>
              </w:rPr>
            </w:pPr>
          </w:p>
        </w:tc>
      </w:tr>
    </w:tbl>
    <w:p w14:paraId="5FC6A03B" w14:textId="77777777" w:rsidR="00E3694D" w:rsidRPr="00766397" w:rsidRDefault="00E3694D" w:rsidP="001F1139">
      <w:pPr>
        <w:tabs>
          <w:tab w:val="left" w:pos="1560"/>
          <w:tab w:val="num" w:pos="1920"/>
          <w:tab w:val="left" w:pos="7513"/>
        </w:tabs>
        <w:spacing w:line="276" w:lineRule="auto"/>
        <w:contextualSpacing/>
        <w:jc w:val="both"/>
        <w:rPr>
          <w:rFonts w:ascii="Arial" w:hAnsi="Arial" w:cs="Arial"/>
          <w:i/>
          <w:sz w:val="20"/>
          <w:szCs w:val="20"/>
          <w:lang w:val="lt-LT"/>
        </w:rPr>
      </w:pPr>
      <w:r w:rsidRPr="00766397">
        <w:rPr>
          <w:rFonts w:ascii="Arial" w:hAnsi="Arial" w:cs="Arial"/>
          <w:i/>
          <w:sz w:val="20"/>
          <w:szCs w:val="20"/>
          <w:lang w:val="lt-LT"/>
        </w:rPr>
        <w:t xml:space="preserve">Pastaba. Tiekėjui nenurodžius, kokia informacija yra konfidenciali, laikoma, kad konfidencialios informacijos pasiūlyme nėra. </w:t>
      </w:r>
    </w:p>
    <w:tbl>
      <w:tblPr>
        <w:tblW w:w="5000" w:type="pct"/>
        <w:tblLook w:val="01E0" w:firstRow="1" w:lastRow="1" w:firstColumn="1" w:lastColumn="1" w:noHBand="0" w:noVBand="0"/>
      </w:tblPr>
      <w:tblGrid>
        <w:gridCol w:w="3185"/>
        <w:gridCol w:w="592"/>
        <w:gridCol w:w="1941"/>
        <w:gridCol w:w="688"/>
        <w:gridCol w:w="2560"/>
        <w:gridCol w:w="567"/>
        <w:gridCol w:w="106"/>
      </w:tblGrid>
      <w:tr w:rsidR="003F27EA" w:rsidRPr="00766397" w14:paraId="4A9E461F" w14:textId="77777777" w:rsidTr="00705C2A">
        <w:trPr>
          <w:gridAfter w:val="1"/>
          <w:wAfter w:w="55" w:type="pct"/>
          <w:trHeight w:val="324"/>
        </w:trPr>
        <w:tc>
          <w:tcPr>
            <w:tcW w:w="4945" w:type="pct"/>
            <w:gridSpan w:val="6"/>
            <w:hideMark/>
          </w:tcPr>
          <w:p w14:paraId="770048D6" w14:textId="77777777" w:rsidR="003F27EA" w:rsidRPr="00766397" w:rsidRDefault="003F27EA" w:rsidP="007A59F6">
            <w:pPr>
              <w:spacing w:line="276" w:lineRule="auto"/>
              <w:ind w:right="-108"/>
              <w:contextualSpacing/>
              <w:jc w:val="both"/>
              <w:rPr>
                <w:rFonts w:ascii="Arial" w:hAnsi="Arial" w:cs="Arial"/>
                <w:sz w:val="20"/>
                <w:szCs w:val="20"/>
                <w:lang w:val="lt-LT"/>
              </w:rPr>
            </w:pPr>
          </w:p>
          <w:p w14:paraId="60F720C4"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Pasiūlymas galioja:</w:t>
            </w:r>
          </w:p>
          <w:p w14:paraId="03B0F61E"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 xml:space="preserve">1) </w:t>
            </w:r>
            <w:r w:rsidRPr="00766397">
              <w:rPr>
                <w:rFonts w:ascii="Arial" w:hAnsi="Arial" w:cs="Arial"/>
                <w:b/>
                <w:bCs/>
                <w:sz w:val="20"/>
                <w:szCs w:val="20"/>
                <w:lang w:val="lt-LT"/>
              </w:rPr>
              <w:t>90 (devyniasdešimt) kalendorinių dienų nuo pasiūlymų pateikimo termino pabaigos</w:t>
            </w:r>
            <w:r w:rsidRPr="00766397">
              <w:rPr>
                <w:rFonts w:ascii="Arial" w:hAnsi="Arial" w:cs="Arial"/>
                <w:sz w:val="20"/>
                <w:szCs w:val="20"/>
                <w:lang w:val="lt-LT"/>
              </w:rPr>
              <w:t>;</w:t>
            </w:r>
          </w:p>
          <w:p w14:paraId="36DE9A7E"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 xml:space="preserve">arba </w:t>
            </w:r>
          </w:p>
          <w:p w14:paraId="14D99317" w14:textId="468265D8"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2) iki 202</w:t>
            </w:r>
            <w:r w:rsidR="0065577D">
              <w:rPr>
                <w:rFonts w:ascii="Arial" w:hAnsi="Arial" w:cs="Arial"/>
                <w:sz w:val="20"/>
                <w:szCs w:val="20"/>
                <w:lang w:val="lt-LT"/>
              </w:rPr>
              <w:t>5</w:t>
            </w:r>
            <w:r w:rsidRPr="00766397">
              <w:rPr>
                <w:rFonts w:ascii="Arial" w:hAnsi="Arial" w:cs="Arial"/>
                <w:sz w:val="20"/>
                <w:szCs w:val="20"/>
                <w:lang w:val="lt-LT"/>
              </w:rPr>
              <w:t xml:space="preserve"> m.______________ d. (nurodyti, jei tiekėjo/tiekėjų grupės siūlomas pasiūlymo galiojimo terminas yra ilgesnis nei 90 (devyniasdešimt) kalendorinių dienų nuo pasiūlymų pateikimo termino pabaigos).</w:t>
            </w:r>
          </w:p>
          <w:p w14:paraId="79EC9F7C" w14:textId="77777777" w:rsidR="003F27EA" w:rsidRPr="00766397" w:rsidRDefault="003F27EA" w:rsidP="00705C2A">
            <w:pPr>
              <w:spacing w:line="276" w:lineRule="auto"/>
              <w:rPr>
                <w:rFonts w:ascii="Arial" w:hAnsi="Arial" w:cs="Arial"/>
                <w:sz w:val="20"/>
                <w:szCs w:val="20"/>
                <w:lang w:val="lt-LT"/>
              </w:rPr>
            </w:pPr>
          </w:p>
          <w:p w14:paraId="05AF58DA" w14:textId="77777777" w:rsidR="003F27EA" w:rsidRPr="00766397" w:rsidRDefault="003F27EA" w:rsidP="00705C2A">
            <w:pPr>
              <w:spacing w:line="276" w:lineRule="auto"/>
              <w:jc w:val="both"/>
              <w:rPr>
                <w:rFonts w:ascii="Arial" w:hAnsi="Arial" w:cs="Arial"/>
                <w:sz w:val="20"/>
                <w:szCs w:val="20"/>
                <w:lang w:val="lt-LT"/>
              </w:rPr>
            </w:pPr>
            <w:r w:rsidRPr="00766397">
              <w:rPr>
                <w:rFonts w:ascii="Arial" w:hAnsi="Arial" w:cs="Arial"/>
                <w:sz w:val="20"/>
                <w:szCs w:val="20"/>
                <w:lang w:val="lt-LT"/>
              </w:rPr>
              <w:t>Pasirašydamas pasiūlymą, patvirtinu, kad dokumentų skaitmeninės kopijos ir elektroninėmis priemonėmis pateikti duomenys yra tikri.</w:t>
            </w:r>
          </w:p>
          <w:p w14:paraId="32F05FF7" w14:textId="77777777" w:rsidR="003F27EA" w:rsidRPr="00766397" w:rsidRDefault="003F27EA" w:rsidP="00705C2A">
            <w:pPr>
              <w:spacing w:line="276" w:lineRule="auto"/>
              <w:ind w:left="-109" w:right="-108"/>
              <w:contextualSpacing/>
              <w:jc w:val="both"/>
              <w:rPr>
                <w:rFonts w:ascii="Arial" w:hAnsi="Arial" w:cs="Arial"/>
                <w:sz w:val="20"/>
                <w:szCs w:val="20"/>
                <w:lang w:val="lt-LT"/>
              </w:rPr>
            </w:pPr>
          </w:p>
        </w:tc>
      </w:tr>
      <w:tr w:rsidR="003F27EA" w:rsidRPr="00766397" w14:paraId="7338B141" w14:textId="77777777" w:rsidTr="00705C2A">
        <w:trPr>
          <w:trHeight w:val="285"/>
        </w:trPr>
        <w:tc>
          <w:tcPr>
            <w:tcW w:w="1652" w:type="pct"/>
            <w:tcBorders>
              <w:top w:val="nil"/>
              <w:left w:val="nil"/>
              <w:bottom w:val="single" w:sz="4" w:space="0" w:color="auto"/>
              <w:right w:val="nil"/>
            </w:tcBorders>
          </w:tcPr>
          <w:p w14:paraId="34F4E05D" w14:textId="77777777" w:rsidR="003F27EA" w:rsidRPr="00766397" w:rsidRDefault="003F27EA" w:rsidP="00705C2A">
            <w:pPr>
              <w:spacing w:line="276" w:lineRule="auto"/>
              <w:ind w:right="-1"/>
              <w:contextualSpacing/>
              <w:rPr>
                <w:rFonts w:ascii="Arial" w:hAnsi="Arial" w:cs="Arial"/>
                <w:sz w:val="20"/>
                <w:szCs w:val="20"/>
                <w:lang w:val="lt-LT"/>
              </w:rPr>
            </w:pPr>
          </w:p>
          <w:p w14:paraId="3150261B" w14:textId="77777777" w:rsidR="003F27EA" w:rsidRPr="00766397" w:rsidRDefault="003F27EA" w:rsidP="00705C2A">
            <w:pPr>
              <w:spacing w:line="276" w:lineRule="auto"/>
              <w:ind w:right="-1"/>
              <w:contextualSpacing/>
              <w:rPr>
                <w:rFonts w:ascii="Arial" w:hAnsi="Arial" w:cs="Arial"/>
                <w:sz w:val="20"/>
                <w:szCs w:val="20"/>
                <w:lang w:val="lt-LT"/>
              </w:rPr>
            </w:pPr>
          </w:p>
          <w:p w14:paraId="6AD296DF" w14:textId="77777777" w:rsidR="003F27EA" w:rsidRPr="00766397" w:rsidRDefault="003F27EA" w:rsidP="00705C2A">
            <w:pPr>
              <w:spacing w:line="276" w:lineRule="auto"/>
              <w:ind w:right="-1"/>
              <w:contextualSpacing/>
              <w:rPr>
                <w:rFonts w:ascii="Arial" w:hAnsi="Arial" w:cs="Arial"/>
                <w:sz w:val="20"/>
                <w:szCs w:val="20"/>
                <w:lang w:val="lt-LT"/>
              </w:rPr>
            </w:pPr>
          </w:p>
          <w:p w14:paraId="2BF2EAA4" w14:textId="77777777" w:rsidR="003F27EA" w:rsidRPr="00766397" w:rsidRDefault="003F27EA" w:rsidP="00705C2A">
            <w:pPr>
              <w:spacing w:line="276" w:lineRule="auto"/>
              <w:ind w:right="-1"/>
              <w:contextualSpacing/>
              <w:rPr>
                <w:rFonts w:ascii="Arial" w:hAnsi="Arial" w:cs="Arial"/>
                <w:sz w:val="20"/>
                <w:szCs w:val="20"/>
                <w:lang w:val="lt-LT"/>
              </w:rPr>
            </w:pPr>
          </w:p>
        </w:tc>
        <w:tc>
          <w:tcPr>
            <w:tcW w:w="307" w:type="pct"/>
          </w:tcPr>
          <w:p w14:paraId="21205259"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7003DFB8"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357" w:type="pct"/>
          </w:tcPr>
          <w:p w14:paraId="5FAA894F"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2C627218" w14:textId="77777777" w:rsidR="003F27EA" w:rsidRPr="00766397" w:rsidRDefault="003F27EA" w:rsidP="00705C2A">
            <w:pPr>
              <w:spacing w:line="276" w:lineRule="auto"/>
              <w:ind w:right="-1"/>
              <w:contextualSpacing/>
              <w:jc w:val="right"/>
              <w:rPr>
                <w:rFonts w:ascii="Arial" w:hAnsi="Arial" w:cs="Arial"/>
                <w:sz w:val="20"/>
                <w:szCs w:val="20"/>
                <w:lang w:val="lt-LT"/>
              </w:rPr>
            </w:pPr>
          </w:p>
        </w:tc>
        <w:tc>
          <w:tcPr>
            <w:tcW w:w="349" w:type="pct"/>
            <w:gridSpan w:val="2"/>
          </w:tcPr>
          <w:p w14:paraId="57BFC6C1" w14:textId="77777777" w:rsidR="003F27EA" w:rsidRPr="00766397" w:rsidRDefault="003F27EA" w:rsidP="00705C2A">
            <w:pPr>
              <w:spacing w:line="276" w:lineRule="auto"/>
              <w:ind w:right="-1"/>
              <w:contextualSpacing/>
              <w:jc w:val="right"/>
              <w:rPr>
                <w:rFonts w:ascii="Arial" w:hAnsi="Arial" w:cs="Arial"/>
                <w:sz w:val="20"/>
                <w:szCs w:val="20"/>
                <w:lang w:val="lt-LT"/>
              </w:rPr>
            </w:pPr>
          </w:p>
        </w:tc>
      </w:tr>
      <w:tr w:rsidR="003F27EA" w:rsidRPr="00766397" w14:paraId="61770076" w14:textId="77777777" w:rsidTr="00705C2A">
        <w:trPr>
          <w:trHeight w:val="186"/>
        </w:trPr>
        <w:tc>
          <w:tcPr>
            <w:tcW w:w="1652" w:type="pct"/>
            <w:tcBorders>
              <w:top w:val="single" w:sz="4" w:space="0" w:color="auto"/>
              <w:left w:val="nil"/>
              <w:bottom w:val="nil"/>
              <w:right w:val="nil"/>
            </w:tcBorders>
          </w:tcPr>
          <w:p w14:paraId="60F4EDF7" w14:textId="77777777" w:rsidR="003F27EA" w:rsidRPr="00766397" w:rsidRDefault="003F27EA" w:rsidP="00705C2A">
            <w:pPr>
              <w:snapToGrid w:val="0"/>
              <w:spacing w:line="276" w:lineRule="auto"/>
              <w:contextualSpacing/>
              <w:jc w:val="center"/>
              <w:rPr>
                <w:rFonts w:ascii="Arial" w:hAnsi="Arial" w:cs="Arial"/>
                <w:position w:val="6"/>
                <w:sz w:val="20"/>
                <w:szCs w:val="20"/>
                <w:lang w:val="lt-LT"/>
              </w:rPr>
            </w:pPr>
            <w:r w:rsidRPr="00766397">
              <w:rPr>
                <w:rFonts w:ascii="Arial" w:hAnsi="Arial" w:cs="Arial"/>
                <w:position w:val="6"/>
                <w:sz w:val="20"/>
                <w:szCs w:val="20"/>
                <w:lang w:val="lt-LT"/>
              </w:rPr>
              <w:t>(Tiekėjo arba jo įgalioto asmens pareigų pavadinimas)</w:t>
            </w:r>
          </w:p>
        </w:tc>
        <w:tc>
          <w:tcPr>
            <w:tcW w:w="307" w:type="pct"/>
          </w:tcPr>
          <w:p w14:paraId="2F5A178A"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2E45D7CF" w14:textId="77777777" w:rsidR="003F27EA" w:rsidRPr="00766397" w:rsidRDefault="003F27EA" w:rsidP="00705C2A">
            <w:pPr>
              <w:spacing w:line="276" w:lineRule="auto"/>
              <w:ind w:right="-1"/>
              <w:contextualSpacing/>
              <w:jc w:val="center"/>
              <w:rPr>
                <w:rFonts w:ascii="Arial" w:hAnsi="Arial" w:cs="Arial"/>
                <w:sz w:val="20"/>
                <w:szCs w:val="20"/>
                <w:lang w:val="lt-LT"/>
              </w:rPr>
            </w:pPr>
            <w:r w:rsidRPr="00766397">
              <w:rPr>
                <w:rFonts w:ascii="Arial" w:hAnsi="Arial" w:cs="Arial"/>
                <w:position w:val="6"/>
                <w:sz w:val="20"/>
                <w:szCs w:val="20"/>
                <w:lang w:val="lt-LT"/>
              </w:rPr>
              <w:t>(Parašas)</w:t>
            </w:r>
            <w:r w:rsidRPr="00766397">
              <w:rPr>
                <w:rFonts w:ascii="Arial" w:hAnsi="Arial" w:cs="Arial"/>
                <w:i/>
                <w:sz w:val="20"/>
                <w:szCs w:val="20"/>
                <w:lang w:val="lt-LT"/>
              </w:rPr>
              <w:t xml:space="preserve"> </w:t>
            </w:r>
          </w:p>
        </w:tc>
        <w:tc>
          <w:tcPr>
            <w:tcW w:w="357" w:type="pct"/>
          </w:tcPr>
          <w:p w14:paraId="4874EF66"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4910F5AB" w14:textId="77777777" w:rsidR="003F27EA" w:rsidRPr="00766397" w:rsidRDefault="003F27EA" w:rsidP="00705C2A">
            <w:pPr>
              <w:spacing w:line="276" w:lineRule="auto"/>
              <w:ind w:right="-1"/>
              <w:contextualSpacing/>
              <w:jc w:val="center"/>
              <w:rPr>
                <w:rFonts w:ascii="Arial" w:hAnsi="Arial" w:cs="Arial"/>
                <w:i/>
                <w:sz w:val="20"/>
                <w:szCs w:val="20"/>
                <w:lang w:val="lt-LT"/>
              </w:rPr>
            </w:pPr>
            <w:r w:rsidRPr="00766397">
              <w:rPr>
                <w:rFonts w:ascii="Arial" w:hAnsi="Arial" w:cs="Arial"/>
                <w:position w:val="6"/>
                <w:sz w:val="20"/>
                <w:szCs w:val="20"/>
                <w:lang w:val="lt-LT"/>
              </w:rPr>
              <w:t>(Vardas ir pavardė)</w:t>
            </w:r>
            <w:r w:rsidRPr="00766397">
              <w:rPr>
                <w:rFonts w:ascii="Arial" w:hAnsi="Arial" w:cs="Arial"/>
                <w:i/>
                <w:sz w:val="20"/>
                <w:szCs w:val="20"/>
                <w:lang w:val="lt-LT"/>
              </w:rPr>
              <w:t xml:space="preserve"> </w:t>
            </w:r>
          </w:p>
          <w:p w14:paraId="2AAD8441"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349" w:type="pct"/>
            <w:gridSpan w:val="2"/>
          </w:tcPr>
          <w:p w14:paraId="5DB77100" w14:textId="77777777" w:rsidR="003F27EA" w:rsidRPr="00766397" w:rsidRDefault="003F27EA" w:rsidP="00705C2A">
            <w:pPr>
              <w:spacing w:line="276" w:lineRule="auto"/>
              <w:ind w:right="-1"/>
              <w:contextualSpacing/>
              <w:jc w:val="center"/>
              <w:rPr>
                <w:rFonts w:ascii="Arial" w:hAnsi="Arial" w:cs="Arial"/>
                <w:sz w:val="20"/>
                <w:szCs w:val="20"/>
                <w:lang w:val="lt-LT"/>
              </w:rPr>
            </w:pPr>
          </w:p>
        </w:tc>
      </w:tr>
    </w:tbl>
    <w:p w14:paraId="61FDD52B" w14:textId="77777777" w:rsidR="00E3694D" w:rsidRPr="00766397" w:rsidRDefault="00E3694D" w:rsidP="001F1139">
      <w:pPr>
        <w:tabs>
          <w:tab w:val="left" w:pos="1560"/>
          <w:tab w:val="num" w:pos="1920"/>
          <w:tab w:val="left" w:pos="7513"/>
        </w:tabs>
        <w:spacing w:line="276" w:lineRule="auto"/>
        <w:contextualSpacing/>
        <w:jc w:val="both"/>
        <w:rPr>
          <w:rFonts w:ascii="Arial" w:hAnsi="Arial" w:cs="Arial"/>
          <w:i/>
          <w:sz w:val="20"/>
          <w:szCs w:val="20"/>
          <w:lang w:val="lt-LT"/>
        </w:rPr>
      </w:pPr>
    </w:p>
    <w:p w14:paraId="7070B7CB" w14:textId="77777777" w:rsidR="00E3694D" w:rsidRPr="00766397" w:rsidRDefault="00E3694D" w:rsidP="001F1139">
      <w:pPr>
        <w:tabs>
          <w:tab w:val="left" w:pos="-142"/>
        </w:tabs>
        <w:spacing w:line="276" w:lineRule="auto"/>
        <w:contextualSpacing/>
        <w:jc w:val="both"/>
        <w:rPr>
          <w:rFonts w:ascii="Arial" w:hAnsi="Arial" w:cs="Arial"/>
          <w:sz w:val="20"/>
          <w:szCs w:val="20"/>
          <w:lang w:val="lt-LT"/>
        </w:rPr>
      </w:pPr>
    </w:p>
    <w:p w14:paraId="4A42CA7C" w14:textId="77777777" w:rsidR="005D756B" w:rsidRPr="00766397" w:rsidRDefault="005D756B" w:rsidP="001F1139">
      <w:pPr>
        <w:spacing w:line="276" w:lineRule="auto"/>
        <w:rPr>
          <w:rFonts w:ascii="Arial" w:hAnsi="Arial" w:cs="Arial"/>
          <w:sz w:val="20"/>
          <w:szCs w:val="20"/>
          <w:lang w:val="lt-LT"/>
        </w:rPr>
      </w:pPr>
    </w:p>
    <w:sectPr w:rsidR="005D756B" w:rsidRPr="00766397" w:rsidSect="00BC2A94">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9CFA" w14:textId="77777777" w:rsidR="005201EC" w:rsidRDefault="005201EC">
      <w:r>
        <w:separator/>
      </w:r>
    </w:p>
  </w:endnote>
  <w:endnote w:type="continuationSeparator" w:id="0">
    <w:p w14:paraId="50B9EF33" w14:textId="77777777" w:rsidR="005201EC" w:rsidRDefault="0052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2E84" w14:textId="77777777" w:rsidR="002903E3" w:rsidRDefault="0029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86A2" w14:textId="77777777" w:rsidR="002903E3" w:rsidRDefault="00290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28A1" w14:textId="77777777" w:rsidR="002903E3" w:rsidRDefault="0029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3463" w14:textId="77777777" w:rsidR="005201EC" w:rsidRDefault="005201EC">
      <w:r>
        <w:separator/>
      </w:r>
    </w:p>
  </w:footnote>
  <w:footnote w:type="continuationSeparator" w:id="0">
    <w:p w14:paraId="061E7A44" w14:textId="77777777" w:rsidR="005201EC" w:rsidRDefault="0052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FBEB" w14:textId="77777777" w:rsidR="002903E3" w:rsidRDefault="0029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2F47DD95" w14:textId="77777777" w:rsidR="00C1790A" w:rsidRDefault="00000000">
        <w:pPr>
          <w:pStyle w:val="Header"/>
          <w:jc w:val="center"/>
        </w:pPr>
        <w:r>
          <w:fldChar w:fldCharType="begin"/>
        </w:r>
        <w:r>
          <w:instrText>PAGE   \* MERGEFORMAT</w:instrText>
        </w:r>
        <w:r>
          <w:fldChar w:fldCharType="separate"/>
        </w:r>
        <w:r w:rsidRPr="00635EEF">
          <w:rPr>
            <w:noProof/>
            <w:lang w:val="lt-LT"/>
          </w:rPr>
          <w:t>2</w:t>
        </w:r>
        <w:r>
          <w:fldChar w:fldCharType="end"/>
        </w:r>
      </w:p>
    </w:sdtContent>
  </w:sdt>
  <w:p w14:paraId="730C7A43" w14:textId="77777777" w:rsidR="00C1790A" w:rsidRDefault="00C17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7BBF" w14:textId="77777777" w:rsidR="003F27EA" w:rsidRPr="003F27EA" w:rsidRDefault="003F27EA" w:rsidP="003F27EA">
    <w:pPr>
      <w:spacing w:line="276" w:lineRule="auto"/>
      <w:ind w:left="6804"/>
      <w:contextualSpacing/>
      <w:rPr>
        <w:rFonts w:ascii="Arial" w:hAnsi="Arial" w:cs="Arial"/>
        <w:sz w:val="20"/>
        <w:szCs w:val="20"/>
        <w:lang w:val="lt-LT"/>
      </w:rPr>
    </w:pPr>
    <w:r w:rsidRPr="003F27EA">
      <w:rPr>
        <w:rFonts w:ascii="Arial" w:hAnsi="Arial" w:cs="Arial"/>
        <w:sz w:val="20"/>
        <w:szCs w:val="20"/>
        <w:lang w:val="lt-LT"/>
      </w:rPr>
      <w:t xml:space="preserve">Skelbiamos apklausos sąlygų </w:t>
    </w:r>
  </w:p>
  <w:p w14:paraId="67BCF205" w14:textId="569DA8BE" w:rsidR="002903E3" w:rsidRPr="003F27EA" w:rsidRDefault="002903E3" w:rsidP="002903E3">
    <w:pPr>
      <w:spacing w:line="276" w:lineRule="auto"/>
      <w:ind w:left="6804"/>
      <w:contextualSpacing/>
      <w:rPr>
        <w:rFonts w:ascii="Arial" w:hAnsi="Arial" w:cs="Arial"/>
        <w:sz w:val="20"/>
        <w:szCs w:val="20"/>
        <w:lang w:val="lt-LT"/>
      </w:rPr>
    </w:pPr>
    <w:r>
      <w:rPr>
        <w:rFonts w:ascii="Arial" w:hAnsi="Arial" w:cs="Arial"/>
        <w:sz w:val="20"/>
        <w:szCs w:val="20"/>
        <w:lang w:val="lt-LT"/>
      </w:rPr>
      <w:t>Priedas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55C6AC1"/>
    <w:multiLevelType w:val="hybridMultilevel"/>
    <w:tmpl w:val="734A6BB2"/>
    <w:lvl w:ilvl="0" w:tplc="0874B8AE">
      <w:start w:val="20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16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55F12"/>
    <w:rsid w:val="001212C0"/>
    <w:rsid w:val="00172D92"/>
    <w:rsid w:val="001F1139"/>
    <w:rsid w:val="002252C4"/>
    <w:rsid w:val="002903E3"/>
    <w:rsid w:val="003C6B55"/>
    <w:rsid w:val="003F27EA"/>
    <w:rsid w:val="00412FB2"/>
    <w:rsid w:val="004837CD"/>
    <w:rsid w:val="004E4A75"/>
    <w:rsid w:val="005201EC"/>
    <w:rsid w:val="0053407C"/>
    <w:rsid w:val="005C4F8F"/>
    <w:rsid w:val="005D756B"/>
    <w:rsid w:val="0065577D"/>
    <w:rsid w:val="00666204"/>
    <w:rsid w:val="006B7744"/>
    <w:rsid w:val="0074052D"/>
    <w:rsid w:val="00755E39"/>
    <w:rsid w:val="00766397"/>
    <w:rsid w:val="007A4A23"/>
    <w:rsid w:val="007A59F6"/>
    <w:rsid w:val="00855BAD"/>
    <w:rsid w:val="00AB5411"/>
    <w:rsid w:val="00B01C9B"/>
    <w:rsid w:val="00B93337"/>
    <w:rsid w:val="00C1790A"/>
    <w:rsid w:val="00E3694D"/>
    <w:rsid w:val="00ED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_EN,Diagrama Char Char Diagrama,Diagrama Char Char"/>
    <w:basedOn w:val="Normal"/>
    <w:link w:val="HeaderChar"/>
    <w:uiPriority w:val="99"/>
    <w:rsid w:val="00E3694D"/>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3694D"/>
    <w:rPr>
      <w:rFonts w:ascii="Times New Roman" w:eastAsia="Times New Roman" w:hAnsi="Times New Roman" w:cs="Times New Roman"/>
      <w:kern w:val="0"/>
      <w:sz w:val="24"/>
      <w:szCs w:val="24"/>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55E39"/>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755E39"/>
    <w:pPr>
      <w:ind w:left="720"/>
      <w:contextualSpacing/>
    </w:pPr>
  </w:style>
  <w:style w:type="paragraph" w:styleId="Footer">
    <w:name w:val="footer"/>
    <w:basedOn w:val="Normal"/>
    <w:link w:val="FooterChar"/>
    <w:uiPriority w:val="99"/>
    <w:unhideWhenUsed/>
    <w:rsid w:val="003F27EA"/>
    <w:pPr>
      <w:tabs>
        <w:tab w:val="center" w:pos="4986"/>
        <w:tab w:val="right" w:pos="9972"/>
      </w:tabs>
    </w:pPr>
  </w:style>
  <w:style w:type="character" w:customStyle="1" w:styleId="FooterChar">
    <w:name w:val="Footer Char"/>
    <w:basedOn w:val="DefaultParagraphFont"/>
    <w:link w:val="Footer"/>
    <w:uiPriority w:val="99"/>
    <w:rsid w:val="003F27E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 w:id="1358891659">
      <w:bodyDiv w:val="1"/>
      <w:marLeft w:val="0"/>
      <w:marRight w:val="0"/>
      <w:marTop w:val="0"/>
      <w:marBottom w:val="0"/>
      <w:divBdr>
        <w:top w:val="none" w:sz="0" w:space="0" w:color="auto"/>
        <w:left w:val="none" w:sz="0" w:space="0" w:color="auto"/>
        <w:bottom w:val="none" w:sz="0" w:space="0" w:color="auto"/>
        <w:right w:val="none" w:sz="0" w:space="0" w:color="auto"/>
      </w:divBdr>
    </w:div>
    <w:div w:id="19685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3169</Words>
  <Characters>1807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Živilė Drulytė</cp:lastModifiedBy>
  <cp:revision>12</cp:revision>
  <dcterms:created xsi:type="dcterms:W3CDTF">2023-05-26T08:53:00Z</dcterms:created>
  <dcterms:modified xsi:type="dcterms:W3CDTF">2025-05-08T09:53:00Z</dcterms:modified>
</cp:coreProperties>
</file>