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16D6EC27"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F710A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9605AE">
            <w:rPr>
              <w:rFonts w:ascii="Times New Roman" w:eastAsia="Times New Roman" w:hAnsi="Times New Roman" w:cs="Times New Roman"/>
              <w:noProof/>
              <w:sz w:val="24"/>
              <w:szCs w:val="24"/>
            </w:rPr>
            <w:t>08</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06D4D7F4"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F710AD">
            <w:rPr>
              <w:rFonts w:ascii="Times New Roman" w:hAnsi="Times New Roman" w:cs="Times New Roman"/>
              <w:b/>
              <w:caps/>
              <w:sz w:val="24"/>
              <w:szCs w:val="24"/>
            </w:rPr>
            <w:t>PRIEŠIRDŽIŲ PERTVAROS DEFEKTUS UŽDARANČIOS PRIEMONĖS</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1F29F36F" w14:textId="2B279FDA" w:rsidR="00F40D3F" w:rsidRPr="00F40D3F" w:rsidRDefault="00F40D3F" w:rsidP="00F40D3F">
              <w:pPr>
                <w:rPr>
                  <w:rFonts w:ascii="Times New Roman" w:hAnsi="Times New Roman" w:cs="Times New Roman"/>
                  <w:sz w:val="22"/>
                  <w:szCs w:val="22"/>
                </w:rPr>
              </w:pPr>
              <w:r>
                <w:rPr>
                  <w:rFonts w:ascii="Times New Roman" w:hAnsi="Times New Roman" w:cs="Times New Roman"/>
                  <w:sz w:val="22"/>
                  <w:szCs w:val="22"/>
                </w:rPr>
                <w:t xml:space="preserve">    </w:t>
              </w:r>
            </w:p>
            <w:p w14:paraId="0DDC40AE" w14:textId="195B6FD9"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103C46DF"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2737B8">
        <w:rPr>
          <w:rFonts w:ascii="Times New Roman" w:eastAsia="Calibri" w:hAnsi="Times New Roman" w:cs="Times New Roman"/>
          <w:sz w:val="22"/>
          <w:szCs w:val="22"/>
        </w:rPr>
        <w:t>prieširdžių pertvaros defektus uždarančias priemones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2E439241"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737B8" w:rsidRPr="00FD5BD9">
        <w:rPr>
          <w:rFonts w:ascii="Times New Roman" w:hAnsi="Times New Roman" w:cs="Times New Roman"/>
          <w:sz w:val="22"/>
          <w:szCs w:val="22"/>
        </w:rPr>
        <w:t>Pirkimo objektas į dalis neskaidomas. Pirkimo apimtys, reikalavimai ir techninė specifikacija apibrėžti specialiųjų pirkimo sąlygų 2</w:t>
      </w:r>
      <w:r w:rsidR="002737B8" w:rsidRPr="00FD5BD9">
        <w:rPr>
          <w:rFonts w:ascii="Times New Roman" w:hAnsi="Times New Roman" w:cs="Times New Roman"/>
          <w:color w:val="00B050"/>
          <w:sz w:val="22"/>
          <w:szCs w:val="22"/>
        </w:rPr>
        <w:t xml:space="preserve"> </w:t>
      </w:r>
      <w:r w:rsidR="002737B8" w:rsidRPr="00FD5BD9">
        <w:rPr>
          <w:rFonts w:ascii="Times New Roman" w:hAnsi="Times New Roman" w:cs="Times New Roman"/>
          <w:sz w:val="22"/>
          <w:szCs w:val="22"/>
        </w:rPr>
        <w:t>priede</w:t>
      </w:r>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7"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8" w:name="_Ref39427921"/>
      <w:bookmarkStart w:id="9" w:name="_Ref39427927"/>
      <w:bookmarkStart w:id="10" w:name="_Ref39740354"/>
      <w:r w:rsidR="00D22226" w:rsidRPr="008653B0">
        <w:rPr>
          <w:rFonts w:ascii="Times New Roman" w:hAnsi="Times New Roman" w:cs="Times New Roman"/>
          <w:b/>
          <w:bCs/>
          <w:color w:val="auto"/>
          <w:sz w:val="22"/>
          <w:szCs w:val="22"/>
        </w:rPr>
        <w:t>Susitikimai su tiekėjais</w:t>
      </w:r>
      <w:bookmarkEnd w:id="8"/>
      <w:bookmarkEnd w:id="9"/>
      <w:r w:rsidR="003B6924" w:rsidRPr="008653B0">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4"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1"/>
      <w:bookmarkEnd w:id="12"/>
      <w:bookmarkEnd w:id="13"/>
      <w:r w:rsidR="00975F1F" w:rsidRPr="00FD5BD9">
        <w:rPr>
          <w:rFonts w:ascii="Times New Roman" w:hAnsi="Times New Roman" w:cs="Times New Roman"/>
          <w:b/>
          <w:bCs/>
          <w:sz w:val="22"/>
          <w:szCs w:val="22"/>
        </w:rPr>
        <w:t xml:space="preserve"> ir kvalifikacijos reikalavimai</w:t>
      </w:r>
      <w:bookmarkEnd w:id="14"/>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5"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5"/>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165356977"/>
      <w:bookmarkStart w:id="17"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6"/>
      <w:r w:rsidR="009743D3" w:rsidRPr="00FD5BD9">
        <w:rPr>
          <w:rFonts w:ascii="Times New Roman" w:hAnsi="Times New Roman" w:cs="Times New Roman"/>
          <w:b/>
          <w:bCs/>
          <w:sz w:val="22"/>
          <w:szCs w:val="22"/>
        </w:rPr>
        <w:t xml:space="preserve"> </w:t>
      </w:r>
    </w:p>
    <w:bookmarkEnd w:id="17"/>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165356978"/>
      <w:bookmarkStart w:id="19" w:name="_Ref39666794"/>
      <w:bookmarkStart w:id="20" w:name="_Ref39666796"/>
      <w:r w:rsidRPr="00FD5BD9">
        <w:rPr>
          <w:rFonts w:ascii="Times New Roman" w:hAnsi="Times New Roman" w:cs="Times New Roman"/>
          <w:b/>
          <w:bCs/>
          <w:sz w:val="22"/>
          <w:szCs w:val="22"/>
        </w:rPr>
        <w:t>Specialieji reikalavimai pasiūlymų rengimui ir pateikimui</w:t>
      </w:r>
      <w:bookmarkEnd w:id="18"/>
      <w:r w:rsidRPr="00FD5BD9">
        <w:rPr>
          <w:rFonts w:ascii="Times New Roman" w:hAnsi="Times New Roman" w:cs="Times New Roman"/>
          <w:b/>
          <w:bCs/>
          <w:sz w:val="22"/>
          <w:szCs w:val="22"/>
        </w:rPr>
        <w:t xml:space="preserve"> </w:t>
      </w:r>
    </w:p>
    <w:bookmarkEnd w:id="19"/>
    <w:bookmarkEnd w:id="20"/>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Pr="008653B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5356979"/>
      <w:bookmarkEnd w:id="21"/>
      <w:bookmarkEnd w:id="22"/>
      <w:bookmarkEnd w:id="23"/>
      <w:bookmarkEnd w:id="24"/>
      <w:bookmarkEnd w:id="25"/>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6"/>
      <w:bookmarkEnd w:id="27"/>
      <w:bookmarkEnd w:id="28"/>
    </w:p>
    <w:p w14:paraId="7181BB48" w14:textId="263A3748" w:rsidR="00BB6A54" w:rsidRPr="00FD5BD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65356980"/>
      <w:bookmarkStart w:id="34" w:name="_Ref39485250"/>
      <w:bookmarkStart w:id="35" w:name="_Ref39485258"/>
      <w:r w:rsidRPr="00FD5BD9">
        <w:rPr>
          <w:rFonts w:ascii="Times New Roman" w:hAnsi="Times New Roman" w:cs="Times New Roman"/>
          <w:b/>
          <w:bCs/>
          <w:sz w:val="22"/>
          <w:szCs w:val="22"/>
        </w:rPr>
        <w:t>Elektroninis aukcionas</w:t>
      </w:r>
      <w:bookmarkEnd w:id="29"/>
      <w:bookmarkEnd w:id="30"/>
      <w:bookmarkEnd w:id="31"/>
      <w:bookmarkEnd w:id="32"/>
      <w:bookmarkEnd w:id="33"/>
    </w:p>
    <w:p w14:paraId="2C1BFE44" w14:textId="281176D5" w:rsidR="00BB6A54" w:rsidRPr="00FD5BD9"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6" w:name="_Ref39667303"/>
      <w:bookmarkStart w:id="37" w:name="_Ref39667308"/>
      <w:bookmarkStart w:id="38"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4"/>
      <w:bookmarkEnd w:id="35"/>
      <w:bookmarkEnd w:id="36"/>
      <w:bookmarkEnd w:id="37"/>
      <w:bookmarkEnd w:id="38"/>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Pr="00FD5BD9">
        <w:rPr>
          <w:rFonts w:ascii="Times New Roman" w:eastAsia="Calibri" w:hAnsi="Times New Roman" w:cs="Times New Roman"/>
          <w:sz w:val="22"/>
          <w:szCs w:val="22"/>
        </w:rPr>
        <w:t xml:space="preserve">specialiųjų pirkimo sąlygų </w:t>
      </w:r>
      <w:bookmarkEnd w:id="39"/>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C1D1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0" w:name="_Ref39425999"/>
      <w:bookmarkStart w:id="41" w:name="_Ref39426005"/>
      <w:bookmarkStart w:id="42"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0"/>
      <w:bookmarkEnd w:id="41"/>
      <w:bookmarkEnd w:id="42"/>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3" w:name="_Toc126333938"/>
      <w:bookmarkStart w:id="44" w:name="_Toc165356983"/>
      <w:r w:rsidRPr="00B250A1">
        <w:rPr>
          <w:rFonts w:ascii="Times New Roman" w:hAnsi="Times New Roman" w:cs="Times New Roman"/>
          <w:b/>
          <w:bCs/>
          <w:sz w:val="22"/>
          <w:szCs w:val="22"/>
        </w:rPr>
        <w:t>Kitos sąlygos</w:t>
      </w:r>
      <w:bookmarkEnd w:id="43"/>
      <w:bookmarkEnd w:id="44"/>
    </w:p>
    <w:p w14:paraId="749AF092" w14:textId="34D31149" w:rsidR="00B41AC9" w:rsidRPr="00B41AC9" w:rsidRDefault="00B250A1"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B41AC9" w:rsidRPr="00B41AC9">
        <w:rPr>
          <w:rFonts w:cs="Times New Roman"/>
          <w:color w:val="auto"/>
          <w:sz w:val="22"/>
          <w:szCs w:val="22"/>
          <w:lang w:val="lt-LT"/>
        </w:rPr>
        <w:t xml:space="preserve">Tiekėjas, perkančiajai organizacijai paprašius, per </w:t>
      </w:r>
      <w:r w:rsidR="002737B8">
        <w:rPr>
          <w:rFonts w:cs="Times New Roman"/>
          <w:color w:val="auto"/>
          <w:sz w:val="22"/>
          <w:szCs w:val="22"/>
          <w:lang w:val="lt-LT"/>
        </w:rPr>
        <w:t>5</w:t>
      </w:r>
      <w:r w:rsidR="00B41AC9" w:rsidRPr="00B41AC9">
        <w:rPr>
          <w:rFonts w:cs="Times New Roman"/>
          <w:color w:val="auto"/>
          <w:sz w:val="22"/>
          <w:szCs w:val="22"/>
          <w:lang w:val="lt-LT"/>
        </w:rPr>
        <w:t xml:space="preserve"> darbo dienas neatlygintinai turi perkančiajai organizacijai pristatyti  prekių pavyzdžius. </w:t>
      </w:r>
      <w:r w:rsidR="00B41AC9" w:rsidRPr="00B41AC9">
        <w:rPr>
          <w:rFonts w:cs="Times New Roman"/>
          <w:sz w:val="22"/>
          <w:szCs w:val="22"/>
          <w:lang w:val="lt-LT"/>
        </w:rPr>
        <w:t>Nepateikus pavyzdžių – pasiūlymai bus atmesti.</w:t>
      </w:r>
    </w:p>
    <w:p w14:paraId="770BFA89" w14:textId="77777777" w:rsidR="00B41AC9" w:rsidRPr="00B41AC9" w:rsidRDefault="00B41AC9"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21975062" w14:textId="77777777" w:rsidR="00B41AC9" w:rsidRPr="00B41AC9" w:rsidRDefault="00B41AC9" w:rsidP="00B41AC9">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lastRenderedPageBreak/>
        <w:t xml:space="preserve"> Prekių pavyzdžių pristatymo laikas turi būti suderinamas su pirkimo sąlygose nurodytu perkančiosios organizacijos atstovu, atsakingu už bendravimą su tiekėjais.</w:t>
      </w:r>
    </w:p>
    <w:p w14:paraId="44F387C2" w14:textId="77777777" w:rsidR="00B41AC9" w:rsidRPr="00B41AC9" w:rsidRDefault="00B41AC9" w:rsidP="00B41AC9">
      <w:pPr>
        <w:pStyle w:val="Body2"/>
        <w:numPr>
          <w:ilvl w:val="1"/>
          <w:numId w:val="29"/>
        </w:numPr>
        <w:tabs>
          <w:tab w:val="left" w:pos="851"/>
        </w:tabs>
        <w:ind w:left="0" w:firstLine="567"/>
        <w:rPr>
          <w:rFonts w:eastAsia="Calibri" w:cs="Times New Roman"/>
          <w:sz w:val="22"/>
          <w:szCs w:val="22"/>
        </w:rPr>
      </w:pPr>
      <w:r w:rsidRPr="00B41AC9">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16E5119A" w14:textId="0EA25C47" w:rsidR="00B250A1" w:rsidRPr="00B41AC9" w:rsidRDefault="00B250A1" w:rsidP="00845B59">
      <w:pPr>
        <w:pStyle w:val="Body2"/>
        <w:tabs>
          <w:tab w:val="left" w:pos="851"/>
        </w:tabs>
        <w:rPr>
          <w:rFonts w:cs="Times New Roman"/>
          <w:color w:val="auto"/>
          <w:sz w:val="22"/>
          <w:szCs w:val="22"/>
          <w:lang w:val="lt-LT"/>
        </w:rPr>
      </w:pP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5"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7A3E7B"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D47312"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307A8A"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7B0CF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7B0CF5" w:rsidRPr="00307A8A" w:rsidRDefault="007B0CF5" w:rsidP="007B0CF5">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7B0CF5" w:rsidRPr="00307A8A" w:rsidRDefault="007B0CF5" w:rsidP="007B0CF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5B00539" w:rsidR="007B0CF5" w:rsidRPr="00363297" w:rsidRDefault="007B0CF5" w:rsidP="007B0CF5">
            <w:pPr>
              <w:spacing w:after="0" w:line="240" w:lineRule="auto"/>
              <w:rPr>
                <w:rFonts w:ascii="Times New Roman" w:hAnsi="Times New Roman" w:cs="Times New Roman"/>
                <w:iCs/>
                <w:color w:val="00B050"/>
                <w:sz w:val="22"/>
                <w:szCs w:val="22"/>
                <w:highlight w:val="yellow"/>
              </w:rPr>
            </w:pPr>
            <w:r w:rsidRPr="00F97C4F">
              <w:rPr>
                <w:rFonts w:ascii="Times New Roman" w:hAnsi="Times New Roman" w:cs="Times New Roman"/>
                <w:iCs/>
                <w:sz w:val="22"/>
                <w:szCs w:val="22"/>
              </w:rPr>
              <w:t xml:space="preserve">Pasiūlymų vertinimo metu, perkančiajai organizacijai paprašius, per </w:t>
            </w:r>
            <w:r w:rsidR="002737B8">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7B0CF5" w:rsidRPr="00FA78CB" w:rsidRDefault="007B0CF5" w:rsidP="007B0CF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307A8A" w:rsidRPr="00307A8A" w:rsidRDefault="00307A8A" w:rsidP="00307A8A">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7A3E7B"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7A3E7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w:t>
            </w:r>
            <w:r w:rsidRPr="00B92586">
              <w:rPr>
                <w:rFonts w:ascii="Times New Roman" w:eastAsia="Calibri"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FA78CB"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6" w:name="_Ref38539939"/>
      <w:bookmarkStart w:id="47" w:name="_Ref38541068"/>
      <w:bookmarkStart w:id="48" w:name="_Ref38885053"/>
      <w:bookmarkStart w:id="49"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0"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6"/>
      <w:bookmarkEnd w:id="47"/>
      <w:bookmarkEnd w:id="48"/>
      <w:bookmarkEnd w:id="49"/>
      <w:bookmarkEnd w:id="50"/>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1" w:name="_Ref38285444"/>
      <w:bookmarkStart w:id="52"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3"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1"/>
      <w:bookmarkEnd w:id="52"/>
      <w:bookmarkEnd w:id="53"/>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4" w:name="_Ref38291223"/>
      <w:bookmarkStart w:id="55" w:name="_Ref38291334"/>
      <w:bookmarkStart w:id="56"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7"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6" w:name="_Ref39586171"/>
      <w:bookmarkStart w:id="67" w:name="_Ref39673580"/>
      <w:bookmarkStart w:id="68" w:name="_Ref39674283"/>
      <w:bookmarkEnd w:id="62"/>
      <w:bookmarkEnd w:id="63"/>
      <w:bookmarkEnd w:id="64"/>
      <w:bookmarkEnd w:id="65"/>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69" w:name="_Toc161925480"/>
      <w:bookmarkStart w:id="70"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69"/>
      <w:bookmarkEnd w:id="70"/>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1"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1"/>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2" w:name="_Toc126333948"/>
      <w:bookmarkStart w:id="73" w:name="_Toc165356993"/>
      <w:bookmarkEnd w:id="66"/>
      <w:bookmarkEnd w:id="67"/>
      <w:bookmarkEnd w:id="68"/>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2"/>
      <w:bookmarkEnd w:id="73"/>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7B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2C35"/>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4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9F6"/>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DD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5944"/>
    <w:rsid w:val="00845AD5"/>
    <w:rsid w:val="00845B59"/>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5AE"/>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85"/>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83E"/>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4FA"/>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2CCE"/>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0AD"/>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29531</Words>
  <Characters>16833</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9</cp:revision>
  <cp:lastPrinted>2024-04-30T06:37:00Z</cp:lastPrinted>
  <dcterms:created xsi:type="dcterms:W3CDTF">2025-05-07T11:57:00Z</dcterms:created>
  <dcterms:modified xsi:type="dcterms:W3CDTF">2025-05-08T12:22:00Z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