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1486F" w14:textId="77C6A5B7" w:rsidR="005B21C8" w:rsidRPr="005B21C8" w:rsidRDefault="005B21C8" w:rsidP="005B21C8">
      <w:pPr>
        <w:keepNext/>
        <w:keepLines/>
        <w:spacing w:before="120"/>
        <w:ind w:left="3828"/>
        <w:jc w:val="right"/>
        <w:outlineLvl w:val="1"/>
        <w:rPr>
          <w:rFonts w:eastAsia="Calibri"/>
          <w:color w:val="0070C0"/>
          <w:sz w:val="22"/>
          <w:szCs w:val="22"/>
          <w:lang w:eastAsia="lt-LT"/>
        </w:rPr>
      </w:pPr>
      <w:bookmarkStart w:id="0" w:name="_Ref38540913"/>
      <w:bookmarkStart w:id="1" w:name="_Ref38898051"/>
      <w:bookmarkStart w:id="2" w:name="_Ref38901392"/>
      <w:bookmarkStart w:id="3" w:name="_Toc126333944"/>
      <w:r w:rsidRPr="005B21C8">
        <w:rPr>
          <w:rFonts w:eastAsia="Calibri"/>
          <w:color w:val="0070C0"/>
          <w:sz w:val="22"/>
          <w:szCs w:val="22"/>
          <w:lang w:eastAsia="lt-LT"/>
        </w:rPr>
        <w:t>Pirkimo sąlygų 8 priedas „</w:t>
      </w:r>
      <w:r w:rsidRPr="005B21C8">
        <w:rPr>
          <w:rFonts w:eastAsia="Calibri"/>
          <w:i/>
          <w:iCs/>
          <w:color w:val="0070C0"/>
          <w:sz w:val="22"/>
          <w:szCs w:val="22"/>
          <w:lang w:eastAsia="lt-LT"/>
        </w:rPr>
        <w:t>Prekių sutarties specialiosios sąlygos</w:t>
      </w:r>
      <w:r w:rsidRPr="005B21C8">
        <w:rPr>
          <w:rFonts w:eastAsia="Calibri"/>
          <w:color w:val="0070C0"/>
          <w:sz w:val="22"/>
          <w:szCs w:val="22"/>
          <w:lang w:eastAsia="lt-LT"/>
        </w:rPr>
        <w:t>“</w:t>
      </w:r>
      <w:bookmarkEnd w:id="0"/>
      <w:bookmarkEnd w:id="1"/>
      <w:bookmarkEnd w:id="2"/>
      <w:bookmarkEnd w:id="3"/>
    </w:p>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C3438D" w:rsidRDefault="00A10867">
      <w:pPr>
        <w:ind w:left="6375"/>
        <w:textAlignment w:val="baseline"/>
        <w:rPr>
          <w:color w:val="000000" w:themeColor="text1"/>
          <w:sz w:val="18"/>
          <w:szCs w:val="18"/>
        </w:rPr>
      </w:pPr>
      <w:r w:rsidRPr="00C3438D">
        <w:rPr>
          <w:color w:val="000000" w:themeColor="text1"/>
          <w:szCs w:val="24"/>
        </w:rPr>
        <w:t>PATVIRTINTA </w:t>
      </w:r>
    </w:p>
    <w:p w14:paraId="4131266B" w14:textId="77777777" w:rsidR="005A5832" w:rsidRPr="00C3438D" w:rsidRDefault="00A10867">
      <w:pPr>
        <w:ind w:left="6375"/>
        <w:textAlignment w:val="baseline"/>
        <w:rPr>
          <w:color w:val="000000" w:themeColor="text1"/>
          <w:sz w:val="18"/>
          <w:szCs w:val="18"/>
        </w:rPr>
      </w:pPr>
      <w:r w:rsidRPr="00C3438D">
        <w:rPr>
          <w:color w:val="000000" w:themeColor="text1"/>
          <w:szCs w:val="24"/>
        </w:rPr>
        <w:t>Viešųjų pirkimų tarnybos direktoriaus 2024 m. vasario 8 d. įsakymu Nr. 1S-19 </w:t>
      </w:r>
    </w:p>
    <w:p w14:paraId="159BBAAE" w14:textId="77777777" w:rsidR="005A5832" w:rsidRPr="00C3438D" w:rsidRDefault="005A5832">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12555698" w14:textId="77777777" w:rsidR="005A5832" w:rsidRPr="00C3438D" w:rsidRDefault="00A10867">
      <w:pPr>
        <w:widowControl w:val="0"/>
        <w:pBdr>
          <w:top w:val="nil"/>
          <w:left w:val="nil"/>
          <w:bottom w:val="nil"/>
          <w:right w:val="nil"/>
          <w:between w:val="nil"/>
        </w:pBdr>
        <w:tabs>
          <w:tab w:val="left" w:pos="567"/>
          <w:tab w:val="left" w:pos="851"/>
        </w:tabs>
        <w:jc w:val="center"/>
        <w:rPr>
          <w:caps/>
          <w:color w:val="000000" w:themeColor="text1"/>
          <w:szCs w:val="24"/>
        </w:rPr>
      </w:pPr>
      <w:r w:rsidRPr="00C3438D">
        <w:rPr>
          <w:b/>
          <w:caps/>
          <w:color w:val="000000" w:themeColor="text1"/>
          <w:szCs w:val="24"/>
        </w:rPr>
        <w:t xml:space="preserve">Prekių pirkimo-pardavimo sutarties </w:t>
      </w:r>
      <w:r w:rsidRPr="00C3438D">
        <w:rPr>
          <w:b/>
          <w:bCs/>
          <w:caps/>
          <w:color w:val="000000" w:themeColor="text1"/>
          <w:szCs w:val="24"/>
        </w:rPr>
        <w:t>Specialiosios</w:t>
      </w:r>
      <w:r w:rsidRPr="00C3438D">
        <w:rPr>
          <w:b/>
          <w:caps/>
          <w:color w:val="000000" w:themeColor="text1"/>
          <w:szCs w:val="24"/>
        </w:rPr>
        <w:t xml:space="preserve"> sąlygos</w:t>
      </w:r>
      <w:r w:rsidRPr="00C3438D">
        <w:rPr>
          <w:caps/>
          <w:color w:val="000000" w:themeColor="text1"/>
          <w:szCs w:val="24"/>
        </w:rPr>
        <w:t xml:space="preserve"> </w:t>
      </w:r>
    </w:p>
    <w:p w14:paraId="6EE7AD3A" w14:textId="77777777" w:rsidR="005A5832" w:rsidRPr="00C3438D" w:rsidRDefault="005A5832">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438D" w:rsidRPr="00C3438D" w14:paraId="231BD7ED" w14:textId="77777777">
        <w:tc>
          <w:tcPr>
            <w:tcW w:w="2448" w:type="dxa"/>
          </w:tcPr>
          <w:p w14:paraId="48ED8A1F" w14:textId="77777777" w:rsidR="005A5832" w:rsidRPr="00C3438D" w:rsidRDefault="00A10867">
            <w:pPr>
              <w:jc w:val="both"/>
              <w:rPr>
                <w:b/>
                <w:bCs/>
                <w:color w:val="000000" w:themeColor="text1"/>
                <w:kern w:val="2"/>
                <w:szCs w:val="24"/>
              </w:rPr>
            </w:pPr>
            <w:r w:rsidRPr="00C3438D">
              <w:rPr>
                <w:b/>
                <w:bCs/>
                <w:color w:val="000000" w:themeColor="text1"/>
                <w:kern w:val="2"/>
                <w:szCs w:val="24"/>
              </w:rPr>
              <w:t>Sutarties pavadinimas</w:t>
            </w:r>
          </w:p>
        </w:tc>
        <w:tc>
          <w:tcPr>
            <w:tcW w:w="7110" w:type="dxa"/>
            <w:gridSpan w:val="3"/>
          </w:tcPr>
          <w:p w14:paraId="5BD8B16F" w14:textId="0EF74CBB" w:rsidR="005A5832" w:rsidRPr="00C3438D" w:rsidRDefault="001539D5">
            <w:pPr>
              <w:jc w:val="both"/>
              <w:rPr>
                <w:b/>
                <w:bCs/>
                <w:color w:val="000000" w:themeColor="text1"/>
                <w:kern w:val="2"/>
                <w:szCs w:val="24"/>
              </w:rPr>
            </w:pPr>
            <w:bookmarkStart w:id="4" w:name="_Hlk180414131"/>
            <w:r w:rsidRPr="00C52803">
              <w:rPr>
                <w:b/>
                <w:bCs/>
                <w:kern w:val="2"/>
                <w:szCs w:val="24"/>
              </w:rPr>
              <w:t xml:space="preserve">VISAGINO MIESTO </w:t>
            </w:r>
            <w:r w:rsidR="00A049F7" w:rsidRPr="00C52803">
              <w:rPr>
                <w:b/>
                <w:bCs/>
                <w:kern w:val="2"/>
                <w:szCs w:val="24"/>
              </w:rPr>
              <w:t xml:space="preserve">VAIZDO STEBĖJIMO KAMERŲ </w:t>
            </w:r>
            <w:r w:rsidRPr="00C52803">
              <w:rPr>
                <w:b/>
                <w:bCs/>
                <w:kern w:val="2"/>
                <w:szCs w:val="24"/>
              </w:rPr>
              <w:t>ATNAUJINIMAS</w:t>
            </w:r>
            <w:bookmarkEnd w:id="4"/>
          </w:p>
        </w:tc>
      </w:tr>
      <w:tr w:rsidR="005A5832" w:rsidRPr="00C3438D" w14:paraId="3D9A593D" w14:textId="77777777">
        <w:tc>
          <w:tcPr>
            <w:tcW w:w="2448" w:type="dxa"/>
          </w:tcPr>
          <w:p w14:paraId="7E376873" w14:textId="77777777" w:rsidR="005A5832" w:rsidRPr="00C3438D" w:rsidRDefault="00A10867">
            <w:pPr>
              <w:jc w:val="both"/>
              <w:rPr>
                <w:b/>
                <w:bCs/>
                <w:color w:val="000000" w:themeColor="text1"/>
                <w:kern w:val="2"/>
                <w:szCs w:val="24"/>
              </w:rPr>
            </w:pPr>
            <w:r w:rsidRPr="00C3438D">
              <w:rPr>
                <w:b/>
                <w:bCs/>
                <w:color w:val="000000" w:themeColor="text1"/>
                <w:kern w:val="2"/>
                <w:szCs w:val="24"/>
              </w:rPr>
              <w:t>Sutarties data</w:t>
            </w:r>
          </w:p>
        </w:tc>
        <w:tc>
          <w:tcPr>
            <w:tcW w:w="2177" w:type="dxa"/>
          </w:tcPr>
          <w:p w14:paraId="2EAEFD50" w14:textId="77777777" w:rsidR="005A5832" w:rsidRPr="00C3438D" w:rsidRDefault="005A5832">
            <w:pPr>
              <w:jc w:val="both"/>
              <w:rPr>
                <w:color w:val="000000" w:themeColor="text1"/>
                <w:kern w:val="2"/>
                <w:szCs w:val="24"/>
              </w:rPr>
            </w:pPr>
          </w:p>
        </w:tc>
        <w:tc>
          <w:tcPr>
            <w:tcW w:w="2362" w:type="dxa"/>
          </w:tcPr>
          <w:p w14:paraId="0A38B185" w14:textId="77777777" w:rsidR="005A5832" w:rsidRPr="00C3438D" w:rsidRDefault="00A10867">
            <w:pPr>
              <w:jc w:val="both"/>
              <w:rPr>
                <w:b/>
                <w:bCs/>
                <w:color w:val="000000" w:themeColor="text1"/>
                <w:kern w:val="2"/>
                <w:szCs w:val="24"/>
              </w:rPr>
            </w:pPr>
            <w:r w:rsidRPr="00C3438D">
              <w:rPr>
                <w:b/>
                <w:bCs/>
                <w:color w:val="000000" w:themeColor="text1"/>
                <w:kern w:val="2"/>
                <w:szCs w:val="24"/>
              </w:rPr>
              <w:t>Sutarties numeris</w:t>
            </w:r>
          </w:p>
        </w:tc>
        <w:tc>
          <w:tcPr>
            <w:tcW w:w="2571" w:type="dxa"/>
          </w:tcPr>
          <w:p w14:paraId="3BFEEB6C" w14:textId="77777777" w:rsidR="005A5832" w:rsidRPr="00C3438D" w:rsidRDefault="005A5832">
            <w:pPr>
              <w:jc w:val="both"/>
              <w:rPr>
                <w:color w:val="000000" w:themeColor="text1"/>
                <w:kern w:val="2"/>
                <w:szCs w:val="24"/>
              </w:rPr>
            </w:pPr>
          </w:p>
        </w:tc>
      </w:tr>
    </w:tbl>
    <w:p w14:paraId="655E4C2E" w14:textId="77777777" w:rsidR="005A5832" w:rsidRPr="00C3438D" w:rsidRDefault="005A5832">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4034"/>
      </w:tblGrid>
      <w:tr w:rsidR="00C3438D" w:rsidRPr="00C3438D" w14:paraId="4A2313D3" w14:textId="77777777">
        <w:tc>
          <w:tcPr>
            <w:tcW w:w="9558" w:type="dxa"/>
            <w:gridSpan w:val="3"/>
          </w:tcPr>
          <w:p w14:paraId="6D9D6470" w14:textId="77777777" w:rsidR="005A5832" w:rsidRPr="00C3438D" w:rsidRDefault="00A10867">
            <w:pPr>
              <w:jc w:val="center"/>
              <w:rPr>
                <w:b/>
                <w:bCs/>
                <w:color w:val="000000" w:themeColor="text1"/>
                <w:kern w:val="2"/>
                <w:szCs w:val="24"/>
              </w:rPr>
            </w:pPr>
            <w:r w:rsidRPr="00C3438D">
              <w:rPr>
                <w:b/>
                <w:bCs/>
                <w:color w:val="000000" w:themeColor="text1"/>
                <w:kern w:val="2"/>
                <w:szCs w:val="24"/>
              </w:rPr>
              <w:t>1. SUTARTIES ŠALYS</w:t>
            </w:r>
          </w:p>
        </w:tc>
      </w:tr>
      <w:tr w:rsidR="00C3438D" w:rsidRPr="00C3438D" w14:paraId="67FB0C1F" w14:textId="77777777" w:rsidTr="00A049F7">
        <w:tc>
          <w:tcPr>
            <w:tcW w:w="2405" w:type="dxa"/>
            <w:vMerge w:val="restart"/>
          </w:tcPr>
          <w:p w14:paraId="3EBC584C" w14:textId="77777777" w:rsidR="005A5832" w:rsidRPr="00C3438D" w:rsidRDefault="005A5832">
            <w:pPr>
              <w:jc w:val="center"/>
              <w:rPr>
                <w:b/>
                <w:bCs/>
                <w:color w:val="000000" w:themeColor="text1"/>
                <w:kern w:val="2"/>
                <w:szCs w:val="24"/>
              </w:rPr>
            </w:pPr>
          </w:p>
          <w:p w14:paraId="5A9442DC" w14:textId="77777777" w:rsidR="005A5832" w:rsidRPr="00C3438D" w:rsidRDefault="005A5832">
            <w:pPr>
              <w:jc w:val="center"/>
              <w:rPr>
                <w:b/>
                <w:bCs/>
                <w:color w:val="000000" w:themeColor="text1"/>
                <w:kern w:val="2"/>
                <w:szCs w:val="24"/>
              </w:rPr>
            </w:pPr>
          </w:p>
          <w:p w14:paraId="04D5D74E" w14:textId="77777777" w:rsidR="005A5832" w:rsidRPr="00C3438D" w:rsidRDefault="005A5832">
            <w:pPr>
              <w:jc w:val="center"/>
              <w:rPr>
                <w:b/>
                <w:bCs/>
                <w:color w:val="000000" w:themeColor="text1"/>
                <w:kern w:val="2"/>
                <w:szCs w:val="24"/>
              </w:rPr>
            </w:pPr>
          </w:p>
          <w:p w14:paraId="1AB17599" w14:textId="77777777" w:rsidR="005A5832" w:rsidRPr="00C3438D" w:rsidRDefault="005A5832">
            <w:pPr>
              <w:rPr>
                <w:b/>
                <w:bCs/>
                <w:color w:val="000000" w:themeColor="text1"/>
                <w:kern w:val="2"/>
                <w:szCs w:val="24"/>
              </w:rPr>
            </w:pPr>
          </w:p>
          <w:p w14:paraId="24F93325" w14:textId="77777777" w:rsidR="005A5832" w:rsidRPr="00C3438D" w:rsidRDefault="00A10867">
            <w:pPr>
              <w:rPr>
                <w:b/>
                <w:bCs/>
                <w:color w:val="000000" w:themeColor="text1"/>
                <w:kern w:val="2"/>
                <w:szCs w:val="24"/>
              </w:rPr>
            </w:pPr>
            <w:r w:rsidRPr="00C3438D">
              <w:rPr>
                <w:b/>
                <w:bCs/>
                <w:color w:val="000000" w:themeColor="text1"/>
                <w:kern w:val="2"/>
                <w:szCs w:val="24"/>
              </w:rPr>
              <w:t>1.1. Pirkėjas</w:t>
            </w:r>
          </w:p>
        </w:tc>
        <w:tc>
          <w:tcPr>
            <w:tcW w:w="3119" w:type="dxa"/>
          </w:tcPr>
          <w:p w14:paraId="072BCDA3" w14:textId="77777777" w:rsidR="005A5832" w:rsidRPr="00C3438D" w:rsidRDefault="00A10867">
            <w:pPr>
              <w:rPr>
                <w:color w:val="000000" w:themeColor="text1"/>
                <w:kern w:val="2"/>
                <w:szCs w:val="24"/>
              </w:rPr>
            </w:pPr>
            <w:r w:rsidRPr="00C3438D">
              <w:rPr>
                <w:color w:val="000000" w:themeColor="text1"/>
                <w:kern w:val="2"/>
                <w:szCs w:val="24"/>
              </w:rPr>
              <w:t>1.1.1. Pavadinimas</w:t>
            </w:r>
          </w:p>
        </w:tc>
        <w:tc>
          <w:tcPr>
            <w:tcW w:w="4034" w:type="dxa"/>
          </w:tcPr>
          <w:p w14:paraId="367CACB9" w14:textId="24EABEA1" w:rsidR="005A5832" w:rsidRPr="00C3438D" w:rsidRDefault="00A049F7" w:rsidP="00A049F7">
            <w:pPr>
              <w:jc w:val="center"/>
              <w:rPr>
                <w:b/>
                <w:bCs/>
                <w:color w:val="000000" w:themeColor="text1"/>
                <w:kern w:val="2"/>
                <w:szCs w:val="24"/>
              </w:rPr>
            </w:pPr>
            <w:r w:rsidRPr="00C3438D">
              <w:rPr>
                <w:b/>
                <w:bCs/>
                <w:color w:val="000000" w:themeColor="text1"/>
                <w:kern w:val="2"/>
                <w:szCs w:val="24"/>
              </w:rPr>
              <w:t>Visagino savivaldybės administracija</w:t>
            </w:r>
          </w:p>
        </w:tc>
      </w:tr>
      <w:tr w:rsidR="00C3438D" w:rsidRPr="00C3438D" w14:paraId="0C589C2F" w14:textId="77777777" w:rsidTr="00A049F7">
        <w:tc>
          <w:tcPr>
            <w:tcW w:w="2405" w:type="dxa"/>
            <w:vMerge/>
          </w:tcPr>
          <w:p w14:paraId="250CF614" w14:textId="77777777" w:rsidR="005A5832" w:rsidRPr="00C3438D" w:rsidRDefault="005A5832">
            <w:pPr>
              <w:rPr>
                <w:color w:val="000000" w:themeColor="text1"/>
                <w:kern w:val="2"/>
                <w:szCs w:val="24"/>
              </w:rPr>
            </w:pPr>
          </w:p>
        </w:tc>
        <w:tc>
          <w:tcPr>
            <w:tcW w:w="3119" w:type="dxa"/>
          </w:tcPr>
          <w:p w14:paraId="7D49178E" w14:textId="77777777" w:rsidR="005A5832" w:rsidRPr="00C3438D" w:rsidRDefault="00A10867">
            <w:pPr>
              <w:rPr>
                <w:color w:val="000000" w:themeColor="text1"/>
                <w:kern w:val="2"/>
                <w:szCs w:val="24"/>
              </w:rPr>
            </w:pPr>
            <w:r w:rsidRPr="00C3438D">
              <w:rPr>
                <w:color w:val="000000" w:themeColor="text1"/>
                <w:kern w:val="2"/>
                <w:szCs w:val="24"/>
              </w:rPr>
              <w:t>1.1.2. Juridinio asmens kodas</w:t>
            </w:r>
          </w:p>
        </w:tc>
        <w:tc>
          <w:tcPr>
            <w:tcW w:w="4034" w:type="dxa"/>
          </w:tcPr>
          <w:p w14:paraId="7819AEEC" w14:textId="53BF9046" w:rsidR="005A5832" w:rsidRPr="00C3438D" w:rsidRDefault="00A049F7">
            <w:pPr>
              <w:jc w:val="center"/>
              <w:rPr>
                <w:color w:val="000000" w:themeColor="text1"/>
                <w:kern w:val="2"/>
                <w:szCs w:val="24"/>
              </w:rPr>
            </w:pPr>
            <w:r w:rsidRPr="00C3438D">
              <w:rPr>
                <w:color w:val="000000" w:themeColor="text1"/>
                <w:kern w:val="2"/>
                <w:szCs w:val="24"/>
              </w:rPr>
              <w:t>188711925</w:t>
            </w:r>
          </w:p>
        </w:tc>
      </w:tr>
      <w:tr w:rsidR="00C3438D" w:rsidRPr="00C3438D" w14:paraId="2A93806E" w14:textId="77777777" w:rsidTr="00A049F7">
        <w:tc>
          <w:tcPr>
            <w:tcW w:w="2405" w:type="dxa"/>
            <w:vMerge/>
          </w:tcPr>
          <w:p w14:paraId="3E6C61B5" w14:textId="77777777" w:rsidR="005A5832" w:rsidRPr="00C3438D" w:rsidRDefault="005A5832">
            <w:pPr>
              <w:rPr>
                <w:color w:val="000000" w:themeColor="text1"/>
                <w:kern w:val="2"/>
                <w:szCs w:val="24"/>
              </w:rPr>
            </w:pPr>
          </w:p>
        </w:tc>
        <w:tc>
          <w:tcPr>
            <w:tcW w:w="3119" w:type="dxa"/>
          </w:tcPr>
          <w:p w14:paraId="5EED4427" w14:textId="77777777" w:rsidR="005A5832" w:rsidRPr="00C3438D" w:rsidRDefault="00A10867">
            <w:pPr>
              <w:rPr>
                <w:color w:val="000000" w:themeColor="text1"/>
                <w:kern w:val="2"/>
                <w:szCs w:val="24"/>
              </w:rPr>
            </w:pPr>
            <w:r w:rsidRPr="00C3438D">
              <w:rPr>
                <w:color w:val="000000" w:themeColor="text1"/>
                <w:kern w:val="2"/>
                <w:szCs w:val="24"/>
              </w:rPr>
              <w:t>1.1.3. Adresas</w:t>
            </w:r>
          </w:p>
        </w:tc>
        <w:tc>
          <w:tcPr>
            <w:tcW w:w="4034" w:type="dxa"/>
          </w:tcPr>
          <w:p w14:paraId="4F5C7F7B" w14:textId="27873F42" w:rsidR="005A5832" w:rsidRPr="00C3438D" w:rsidRDefault="00A049F7" w:rsidP="00A049F7">
            <w:pPr>
              <w:tabs>
                <w:tab w:val="left" w:pos="420"/>
              </w:tabs>
              <w:rPr>
                <w:color w:val="000000" w:themeColor="text1"/>
                <w:kern w:val="2"/>
                <w:szCs w:val="24"/>
              </w:rPr>
            </w:pPr>
            <w:r w:rsidRPr="00C3438D">
              <w:rPr>
                <w:color w:val="000000" w:themeColor="text1"/>
                <w:kern w:val="2"/>
                <w:szCs w:val="24"/>
              </w:rPr>
              <w:t>Parko g. 14, LT-31140 Visaginas</w:t>
            </w:r>
          </w:p>
        </w:tc>
      </w:tr>
      <w:tr w:rsidR="00C3438D" w:rsidRPr="00C3438D" w14:paraId="2FFCB90C" w14:textId="77777777" w:rsidTr="00A049F7">
        <w:tc>
          <w:tcPr>
            <w:tcW w:w="2405" w:type="dxa"/>
            <w:vMerge/>
          </w:tcPr>
          <w:p w14:paraId="77B2C144" w14:textId="77777777" w:rsidR="005A5832" w:rsidRPr="00C3438D" w:rsidRDefault="005A5832">
            <w:pPr>
              <w:rPr>
                <w:color w:val="000000" w:themeColor="text1"/>
                <w:kern w:val="2"/>
                <w:szCs w:val="24"/>
              </w:rPr>
            </w:pPr>
          </w:p>
        </w:tc>
        <w:tc>
          <w:tcPr>
            <w:tcW w:w="3119" w:type="dxa"/>
          </w:tcPr>
          <w:p w14:paraId="1FAD4E95" w14:textId="77777777" w:rsidR="005A5832" w:rsidRPr="00C3438D" w:rsidRDefault="00A10867">
            <w:pPr>
              <w:rPr>
                <w:color w:val="000000" w:themeColor="text1"/>
                <w:kern w:val="2"/>
                <w:szCs w:val="24"/>
              </w:rPr>
            </w:pPr>
            <w:r w:rsidRPr="00C3438D">
              <w:rPr>
                <w:color w:val="000000" w:themeColor="text1"/>
                <w:kern w:val="2"/>
                <w:szCs w:val="24"/>
              </w:rPr>
              <w:t>1.1.4. PVM mokėtojo kodas</w:t>
            </w:r>
          </w:p>
        </w:tc>
        <w:tc>
          <w:tcPr>
            <w:tcW w:w="4034" w:type="dxa"/>
          </w:tcPr>
          <w:p w14:paraId="56AC6DCA" w14:textId="77777777" w:rsidR="005A5832" w:rsidRPr="00C3438D" w:rsidRDefault="005A5832">
            <w:pPr>
              <w:jc w:val="center"/>
              <w:rPr>
                <w:color w:val="000000" w:themeColor="text1"/>
                <w:kern w:val="2"/>
                <w:szCs w:val="24"/>
              </w:rPr>
            </w:pPr>
          </w:p>
        </w:tc>
      </w:tr>
      <w:tr w:rsidR="00C3438D" w:rsidRPr="00C3438D" w14:paraId="404EE54B" w14:textId="77777777" w:rsidTr="00A049F7">
        <w:tc>
          <w:tcPr>
            <w:tcW w:w="2405" w:type="dxa"/>
            <w:vMerge/>
          </w:tcPr>
          <w:p w14:paraId="0D53D2F6" w14:textId="77777777" w:rsidR="005A5832" w:rsidRPr="00C3438D" w:rsidRDefault="005A5832">
            <w:pPr>
              <w:rPr>
                <w:color w:val="000000" w:themeColor="text1"/>
                <w:kern w:val="2"/>
                <w:szCs w:val="24"/>
              </w:rPr>
            </w:pPr>
          </w:p>
        </w:tc>
        <w:tc>
          <w:tcPr>
            <w:tcW w:w="3119" w:type="dxa"/>
          </w:tcPr>
          <w:p w14:paraId="63D0D36C" w14:textId="77777777" w:rsidR="005A5832" w:rsidRPr="00C3438D" w:rsidRDefault="00A10867">
            <w:pPr>
              <w:rPr>
                <w:color w:val="000000" w:themeColor="text1"/>
                <w:kern w:val="2"/>
                <w:szCs w:val="24"/>
              </w:rPr>
            </w:pPr>
            <w:r w:rsidRPr="00C3438D">
              <w:rPr>
                <w:color w:val="000000" w:themeColor="text1"/>
                <w:kern w:val="2"/>
                <w:szCs w:val="24"/>
              </w:rPr>
              <w:t>1.1.5. Atsiskaitomoji sąskaita</w:t>
            </w:r>
          </w:p>
        </w:tc>
        <w:tc>
          <w:tcPr>
            <w:tcW w:w="4034" w:type="dxa"/>
          </w:tcPr>
          <w:p w14:paraId="5D4BCEF1" w14:textId="65F17FC5" w:rsidR="005A5832" w:rsidRPr="00C3438D" w:rsidRDefault="00A049F7">
            <w:pPr>
              <w:jc w:val="center"/>
              <w:rPr>
                <w:color w:val="000000" w:themeColor="text1"/>
                <w:kern w:val="2"/>
                <w:szCs w:val="24"/>
              </w:rPr>
            </w:pPr>
            <w:r w:rsidRPr="00C3438D">
              <w:rPr>
                <w:color w:val="000000" w:themeColor="text1"/>
                <w:kern w:val="2"/>
                <w:szCs w:val="24"/>
              </w:rPr>
              <w:t>LT957300010042144361</w:t>
            </w:r>
          </w:p>
        </w:tc>
      </w:tr>
      <w:tr w:rsidR="00C3438D" w:rsidRPr="00C3438D" w14:paraId="5639980C" w14:textId="77777777" w:rsidTr="00A049F7">
        <w:tc>
          <w:tcPr>
            <w:tcW w:w="2405" w:type="dxa"/>
            <w:vMerge/>
          </w:tcPr>
          <w:p w14:paraId="2DBF3DBF" w14:textId="77777777" w:rsidR="005A5832" w:rsidRPr="00C3438D" w:rsidRDefault="005A5832">
            <w:pPr>
              <w:rPr>
                <w:color w:val="000000" w:themeColor="text1"/>
                <w:kern w:val="2"/>
                <w:szCs w:val="24"/>
              </w:rPr>
            </w:pPr>
          </w:p>
        </w:tc>
        <w:tc>
          <w:tcPr>
            <w:tcW w:w="3119" w:type="dxa"/>
          </w:tcPr>
          <w:p w14:paraId="1CB09783" w14:textId="77777777" w:rsidR="005A5832" w:rsidRPr="00C3438D" w:rsidRDefault="00A10867">
            <w:pPr>
              <w:rPr>
                <w:color w:val="000000" w:themeColor="text1"/>
                <w:kern w:val="2"/>
                <w:szCs w:val="24"/>
              </w:rPr>
            </w:pPr>
            <w:r w:rsidRPr="00C3438D">
              <w:rPr>
                <w:color w:val="000000" w:themeColor="text1"/>
                <w:kern w:val="2"/>
                <w:szCs w:val="24"/>
              </w:rPr>
              <w:t>1.1.6. Bankas, banko kodas</w:t>
            </w:r>
          </w:p>
        </w:tc>
        <w:tc>
          <w:tcPr>
            <w:tcW w:w="4034" w:type="dxa"/>
          </w:tcPr>
          <w:p w14:paraId="3DB14F3C" w14:textId="3CA05B69" w:rsidR="005A5832" w:rsidRPr="00C3438D" w:rsidRDefault="00A049F7">
            <w:pPr>
              <w:jc w:val="center"/>
              <w:rPr>
                <w:color w:val="000000" w:themeColor="text1"/>
                <w:kern w:val="2"/>
                <w:szCs w:val="24"/>
              </w:rPr>
            </w:pPr>
            <w:r w:rsidRPr="00C3438D">
              <w:rPr>
                <w:color w:val="000000" w:themeColor="text1"/>
                <w:kern w:val="2"/>
                <w:szCs w:val="24"/>
              </w:rPr>
              <w:t>AB „Swedbank “, banko kodas 73000</w:t>
            </w:r>
          </w:p>
        </w:tc>
      </w:tr>
      <w:tr w:rsidR="00C3438D" w:rsidRPr="00C3438D" w14:paraId="3C6CA9D3" w14:textId="77777777" w:rsidTr="00A049F7">
        <w:tc>
          <w:tcPr>
            <w:tcW w:w="2405" w:type="dxa"/>
            <w:vMerge/>
          </w:tcPr>
          <w:p w14:paraId="7A8AE9BC" w14:textId="77777777" w:rsidR="005A5832" w:rsidRPr="00C3438D" w:rsidRDefault="005A5832">
            <w:pPr>
              <w:rPr>
                <w:color w:val="000000" w:themeColor="text1"/>
                <w:kern w:val="2"/>
                <w:szCs w:val="24"/>
              </w:rPr>
            </w:pPr>
          </w:p>
        </w:tc>
        <w:tc>
          <w:tcPr>
            <w:tcW w:w="3119" w:type="dxa"/>
          </w:tcPr>
          <w:p w14:paraId="3E35C849" w14:textId="77777777" w:rsidR="005A5832" w:rsidRPr="00C3438D" w:rsidRDefault="00A10867">
            <w:pPr>
              <w:rPr>
                <w:color w:val="000000" w:themeColor="text1"/>
                <w:kern w:val="2"/>
                <w:szCs w:val="24"/>
              </w:rPr>
            </w:pPr>
            <w:r w:rsidRPr="00C3438D">
              <w:rPr>
                <w:color w:val="000000" w:themeColor="text1"/>
                <w:kern w:val="2"/>
                <w:szCs w:val="24"/>
              </w:rPr>
              <w:t>1.1.7. Telefonas</w:t>
            </w:r>
          </w:p>
        </w:tc>
        <w:tc>
          <w:tcPr>
            <w:tcW w:w="4034" w:type="dxa"/>
          </w:tcPr>
          <w:p w14:paraId="30515D15" w14:textId="5FE7F717" w:rsidR="005A5832" w:rsidRPr="00C3438D" w:rsidRDefault="00A049F7">
            <w:pPr>
              <w:jc w:val="center"/>
              <w:rPr>
                <w:color w:val="000000" w:themeColor="text1"/>
                <w:kern w:val="2"/>
                <w:szCs w:val="24"/>
              </w:rPr>
            </w:pPr>
            <w:r w:rsidRPr="00C3438D">
              <w:rPr>
                <w:color w:val="000000" w:themeColor="text1"/>
                <w:kern w:val="2"/>
                <w:szCs w:val="24"/>
              </w:rPr>
              <w:t>Tel. +370 386 60246</w:t>
            </w:r>
          </w:p>
        </w:tc>
      </w:tr>
      <w:tr w:rsidR="00C3438D" w:rsidRPr="00C3438D" w14:paraId="2DD42AC0" w14:textId="77777777" w:rsidTr="00A049F7">
        <w:tc>
          <w:tcPr>
            <w:tcW w:w="2405" w:type="dxa"/>
            <w:vMerge/>
          </w:tcPr>
          <w:p w14:paraId="2FBBCA29" w14:textId="77777777" w:rsidR="005A5832" w:rsidRPr="00C3438D" w:rsidRDefault="005A5832">
            <w:pPr>
              <w:rPr>
                <w:color w:val="000000" w:themeColor="text1"/>
                <w:kern w:val="2"/>
                <w:szCs w:val="24"/>
              </w:rPr>
            </w:pPr>
          </w:p>
        </w:tc>
        <w:tc>
          <w:tcPr>
            <w:tcW w:w="3119" w:type="dxa"/>
          </w:tcPr>
          <w:p w14:paraId="52475DD0" w14:textId="77777777" w:rsidR="005A5832" w:rsidRPr="00C3438D" w:rsidRDefault="00A10867">
            <w:pPr>
              <w:rPr>
                <w:color w:val="000000" w:themeColor="text1"/>
                <w:kern w:val="2"/>
                <w:szCs w:val="24"/>
              </w:rPr>
            </w:pPr>
            <w:r w:rsidRPr="00C3438D">
              <w:rPr>
                <w:color w:val="000000" w:themeColor="text1"/>
                <w:kern w:val="2"/>
                <w:szCs w:val="24"/>
              </w:rPr>
              <w:t>1.1.8. El. paštas</w:t>
            </w:r>
          </w:p>
        </w:tc>
        <w:tc>
          <w:tcPr>
            <w:tcW w:w="4034" w:type="dxa"/>
          </w:tcPr>
          <w:p w14:paraId="16E6C304" w14:textId="6E223BC2" w:rsidR="00432965" w:rsidRPr="00C3438D" w:rsidRDefault="00904E9C" w:rsidP="00432965">
            <w:pPr>
              <w:jc w:val="center"/>
              <w:rPr>
                <w:color w:val="000000" w:themeColor="text1"/>
                <w:kern w:val="2"/>
                <w:szCs w:val="24"/>
                <w:lang w:val="en-US"/>
              </w:rPr>
            </w:pPr>
            <w:hyperlink r:id="rId11" w:history="1">
              <w:r w:rsidRPr="00C3438D">
                <w:rPr>
                  <w:rStyle w:val="Hipersaitas"/>
                  <w:color w:val="000000" w:themeColor="text1"/>
                  <w:kern w:val="2"/>
                  <w:szCs w:val="24"/>
                </w:rPr>
                <w:t>visaginas@visaginas.lt</w:t>
              </w:r>
            </w:hyperlink>
            <w:r w:rsidRPr="00C3438D">
              <w:rPr>
                <w:color w:val="000000" w:themeColor="text1"/>
                <w:kern w:val="2"/>
                <w:szCs w:val="24"/>
              </w:rPr>
              <w:t xml:space="preserve"> </w:t>
            </w:r>
          </w:p>
        </w:tc>
      </w:tr>
      <w:tr w:rsidR="00C3438D" w:rsidRPr="00C3438D" w14:paraId="04E6F496" w14:textId="77777777" w:rsidTr="00A049F7">
        <w:tc>
          <w:tcPr>
            <w:tcW w:w="2405" w:type="dxa"/>
            <w:vMerge/>
          </w:tcPr>
          <w:p w14:paraId="3F78C75D" w14:textId="77777777" w:rsidR="005A5832" w:rsidRPr="00C3438D" w:rsidRDefault="005A5832">
            <w:pPr>
              <w:rPr>
                <w:color w:val="000000" w:themeColor="text1"/>
                <w:kern w:val="2"/>
                <w:szCs w:val="24"/>
              </w:rPr>
            </w:pPr>
          </w:p>
        </w:tc>
        <w:tc>
          <w:tcPr>
            <w:tcW w:w="3119" w:type="dxa"/>
          </w:tcPr>
          <w:p w14:paraId="17851CCB" w14:textId="77777777" w:rsidR="005A5832" w:rsidRPr="00C3438D" w:rsidRDefault="00A10867">
            <w:pPr>
              <w:rPr>
                <w:color w:val="000000" w:themeColor="text1"/>
                <w:kern w:val="2"/>
                <w:szCs w:val="24"/>
              </w:rPr>
            </w:pPr>
            <w:r w:rsidRPr="00C3438D">
              <w:rPr>
                <w:color w:val="000000" w:themeColor="text1"/>
                <w:kern w:val="2"/>
                <w:szCs w:val="24"/>
              </w:rPr>
              <w:t>1.1.9. Šalies atstovas</w:t>
            </w:r>
          </w:p>
        </w:tc>
        <w:tc>
          <w:tcPr>
            <w:tcW w:w="4034" w:type="dxa"/>
          </w:tcPr>
          <w:p w14:paraId="75C747EB" w14:textId="77777777" w:rsidR="00904E9C" w:rsidRPr="00C3438D" w:rsidRDefault="00904E9C" w:rsidP="00904E9C">
            <w:pPr>
              <w:jc w:val="center"/>
              <w:rPr>
                <w:color w:val="000000" w:themeColor="text1"/>
                <w:kern w:val="2"/>
                <w:szCs w:val="24"/>
              </w:rPr>
            </w:pPr>
            <w:r w:rsidRPr="00C3438D">
              <w:rPr>
                <w:color w:val="000000" w:themeColor="text1"/>
                <w:kern w:val="2"/>
                <w:szCs w:val="24"/>
              </w:rPr>
              <w:t>Visagino savivaldybės</w:t>
            </w:r>
          </w:p>
          <w:p w14:paraId="791EFE99" w14:textId="77777777" w:rsidR="00904E9C" w:rsidRPr="00C3438D" w:rsidRDefault="00904E9C" w:rsidP="00904E9C">
            <w:pPr>
              <w:jc w:val="center"/>
              <w:rPr>
                <w:color w:val="000000" w:themeColor="text1"/>
                <w:kern w:val="2"/>
                <w:szCs w:val="24"/>
              </w:rPr>
            </w:pPr>
            <w:r w:rsidRPr="00C3438D">
              <w:rPr>
                <w:color w:val="000000" w:themeColor="text1"/>
                <w:kern w:val="2"/>
                <w:szCs w:val="24"/>
              </w:rPr>
              <w:t>administracijos direktorius</w:t>
            </w:r>
          </w:p>
          <w:p w14:paraId="68AE61B3" w14:textId="351A3A14" w:rsidR="005A5832" w:rsidRPr="00C3438D" w:rsidRDefault="00904E9C" w:rsidP="00904E9C">
            <w:pPr>
              <w:jc w:val="center"/>
              <w:rPr>
                <w:color w:val="000000" w:themeColor="text1"/>
                <w:kern w:val="2"/>
                <w:szCs w:val="24"/>
              </w:rPr>
            </w:pPr>
            <w:r w:rsidRPr="00C3438D">
              <w:rPr>
                <w:color w:val="000000" w:themeColor="text1"/>
                <w:kern w:val="2"/>
                <w:szCs w:val="24"/>
              </w:rPr>
              <w:t>Virginijus Andrius Bukauskas</w:t>
            </w:r>
          </w:p>
        </w:tc>
      </w:tr>
      <w:tr w:rsidR="00C3438D" w:rsidRPr="00C3438D" w14:paraId="3789DCB5" w14:textId="77777777" w:rsidTr="00A049F7">
        <w:tc>
          <w:tcPr>
            <w:tcW w:w="2405" w:type="dxa"/>
            <w:vMerge/>
          </w:tcPr>
          <w:p w14:paraId="2B41C8D4" w14:textId="77777777" w:rsidR="005A5832" w:rsidRPr="00C3438D" w:rsidRDefault="005A5832">
            <w:pPr>
              <w:rPr>
                <w:color w:val="000000" w:themeColor="text1"/>
                <w:kern w:val="2"/>
                <w:szCs w:val="24"/>
              </w:rPr>
            </w:pPr>
          </w:p>
        </w:tc>
        <w:tc>
          <w:tcPr>
            <w:tcW w:w="3119" w:type="dxa"/>
          </w:tcPr>
          <w:p w14:paraId="15C2388C" w14:textId="77777777" w:rsidR="005A5832" w:rsidRPr="00C3438D" w:rsidRDefault="00A10867">
            <w:pPr>
              <w:rPr>
                <w:color w:val="000000" w:themeColor="text1"/>
                <w:kern w:val="2"/>
                <w:szCs w:val="24"/>
              </w:rPr>
            </w:pPr>
            <w:r w:rsidRPr="00C3438D">
              <w:rPr>
                <w:color w:val="000000" w:themeColor="text1"/>
                <w:kern w:val="2"/>
                <w:szCs w:val="24"/>
              </w:rPr>
              <w:t>1.1.10. Atstovavimo pagrindas</w:t>
            </w:r>
          </w:p>
        </w:tc>
        <w:tc>
          <w:tcPr>
            <w:tcW w:w="4034" w:type="dxa"/>
          </w:tcPr>
          <w:p w14:paraId="570009EE" w14:textId="04F22895" w:rsidR="005A5832" w:rsidRPr="00C3438D" w:rsidRDefault="00904E9C">
            <w:pPr>
              <w:jc w:val="center"/>
              <w:rPr>
                <w:color w:val="000000" w:themeColor="text1"/>
                <w:kern w:val="2"/>
                <w:szCs w:val="24"/>
              </w:rPr>
            </w:pPr>
            <w:r w:rsidRPr="00C3438D">
              <w:rPr>
                <w:color w:val="000000" w:themeColor="text1"/>
                <w:kern w:val="2"/>
                <w:szCs w:val="24"/>
              </w:rPr>
              <w:t>pagal nuostatus</w:t>
            </w:r>
          </w:p>
        </w:tc>
      </w:tr>
      <w:tr w:rsidR="00C3438D" w:rsidRPr="00C3438D" w14:paraId="7764308C" w14:textId="77777777" w:rsidTr="00A049F7">
        <w:tc>
          <w:tcPr>
            <w:tcW w:w="2405" w:type="dxa"/>
            <w:vMerge w:val="restart"/>
          </w:tcPr>
          <w:p w14:paraId="3EE4DF26" w14:textId="77777777" w:rsidR="005A5832" w:rsidRPr="00C3438D" w:rsidRDefault="005A5832">
            <w:pPr>
              <w:rPr>
                <w:b/>
                <w:bCs/>
                <w:color w:val="000000" w:themeColor="text1"/>
                <w:kern w:val="2"/>
                <w:szCs w:val="24"/>
              </w:rPr>
            </w:pPr>
          </w:p>
          <w:p w14:paraId="6D519503" w14:textId="77777777" w:rsidR="005A5832" w:rsidRPr="00C3438D" w:rsidRDefault="005A5832">
            <w:pPr>
              <w:rPr>
                <w:b/>
                <w:bCs/>
                <w:color w:val="000000" w:themeColor="text1"/>
                <w:kern w:val="2"/>
                <w:szCs w:val="24"/>
              </w:rPr>
            </w:pPr>
          </w:p>
          <w:p w14:paraId="6DCE769E" w14:textId="77777777" w:rsidR="005A5832" w:rsidRPr="00C3438D" w:rsidRDefault="005A5832">
            <w:pPr>
              <w:rPr>
                <w:b/>
                <w:bCs/>
                <w:color w:val="000000" w:themeColor="text1"/>
                <w:kern w:val="2"/>
                <w:szCs w:val="24"/>
              </w:rPr>
            </w:pPr>
          </w:p>
          <w:p w14:paraId="24A98635" w14:textId="77777777" w:rsidR="005A5832" w:rsidRPr="00C3438D" w:rsidRDefault="00A10867">
            <w:pPr>
              <w:rPr>
                <w:b/>
                <w:bCs/>
                <w:color w:val="000000" w:themeColor="text1"/>
                <w:kern w:val="2"/>
                <w:szCs w:val="24"/>
              </w:rPr>
            </w:pPr>
            <w:r w:rsidRPr="00C3438D">
              <w:rPr>
                <w:b/>
                <w:bCs/>
                <w:color w:val="000000" w:themeColor="text1"/>
                <w:kern w:val="2"/>
                <w:szCs w:val="24"/>
              </w:rPr>
              <w:t>1.2. Tiekėjas</w:t>
            </w:r>
          </w:p>
          <w:p w14:paraId="711EF287" w14:textId="77777777" w:rsidR="005A5832" w:rsidRPr="00C3438D" w:rsidRDefault="005A5832" w:rsidP="00A049F7">
            <w:pPr>
              <w:rPr>
                <w:b/>
                <w:bCs/>
                <w:color w:val="000000" w:themeColor="text1"/>
                <w:kern w:val="2"/>
                <w:szCs w:val="24"/>
              </w:rPr>
            </w:pPr>
          </w:p>
        </w:tc>
        <w:tc>
          <w:tcPr>
            <w:tcW w:w="3119" w:type="dxa"/>
          </w:tcPr>
          <w:p w14:paraId="4B4B20E6" w14:textId="77777777" w:rsidR="005A5832" w:rsidRPr="00C3438D" w:rsidRDefault="00A10867">
            <w:pPr>
              <w:rPr>
                <w:color w:val="000000" w:themeColor="text1"/>
                <w:kern w:val="2"/>
                <w:szCs w:val="24"/>
              </w:rPr>
            </w:pPr>
            <w:r w:rsidRPr="00C3438D">
              <w:rPr>
                <w:color w:val="000000" w:themeColor="text1"/>
                <w:kern w:val="2"/>
                <w:szCs w:val="24"/>
              </w:rPr>
              <w:t>1.2.1. Pavadinimas</w:t>
            </w:r>
          </w:p>
        </w:tc>
        <w:tc>
          <w:tcPr>
            <w:tcW w:w="4034" w:type="dxa"/>
          </w:tcPr>
          <w:p w14:paraId="1C39FB23" w14:textId="77777777" w:rsidR="005A5832" w:rsidRPr="00C3438D" w:rsidRDefault="005A5832">
            <w:pPr>
              <w:jc w:val="center"/>
              <w:rPr>
                <w:color w:val="000000" w:themeColor="text1"/>
                <w:kern w:val="2"/>
                <w:szCs w:val="24"/>
              </w:rPr>
            </w:pPr>
          </w:p>
        </w:tc>
      </w:tr>
      <w:tr w:rsidR="00C3438D" w:rsidRPr="00C3438D" w14:paraId="7620FF3C" w14:textId="77777777" w:rsidTr="00A049F7">
        <w:tc>
          <w:tcPr>
            <w:tcW w:w="2405" w:type="dxa"/>
            <w:vMerge/>
          </w:tcPr>
          <w:p w14:paraId="59A76BF6" w14:textId="77777777" w:rsidR="005A5832" w:rsidRPr="00C3438D" w:rsidRDefault="005A5832">
            <w:pPr>
              <w:rPr>
                <w:b/>
                <w:bCs/>
                <w:color w:val="000000" w:themeColor="text1"/>
                <w:kern w:val="2"/>
                <w:szCs w:val="24"/>
              </w:rPr>
            </w:pPr>
          </w:p>
        </w:tc>
        <w:tc>
          <w:tcPr>
            <w:tcW w:w="3119" w:type="dxa"/>
          </w:tcPr>
          <w:p w14:paraId="06E59503" w14:textId="77777777" w:rsidR="005A5832" w:rsidRPr="00C3438D" w:rsidRDefault="00A10867">
            <w:pPr>
              <w:rPr>
                <w:color w:val="000000" w:themeColor="text1"/>
                <w:kern w:val="2"/>
                <w:szCs w:val="24"/>
              </w:rPr>
            </w:pPr>
            <w:r w:rsidRPr="00C3438D">
              <w:rPr>
                <w:color w:val="000000" w:themeColor="text1"/>
                <w:kern w:val="2"/>
                <w:szCs w:val="24"/>
              </w:rPr>
              <w:t>1.2.2. Juridinio asmens kodas</w:t>
            </w:r>
          </w:p>
        </w:tc>
        <w:tc>
          <w:tcPr>
            <w:tcW w:w="4034" w:type="dxa"/>
          </w:tcPr>
          <w:p w14:paraId="309242FF" w14:textId="77777777" w:rsidR="005A5832" w:rsidRPr="00C3438D" w:rsidRDefault="005A5832">
            <w:pPr>
              <w:jc w:val="center"/>
              <w:rPr>
                <w:color w:val="000000" w:themeColor="text1"/>
                <w:kern w:val="2"/>
                <w:szCs w:val="24"/>
              </w:rPr>
            </w:pPr>
          </w:p>
        </w:tc>
      </w:tr>
      <w:tr w:rsidR="00C3438D" w:rsidRPr="00C3438D" w14:paraId="7689A0D1" w14:textId="77777777" w:rsidTr="00A049F7">
        <w:tc>
          <w:tcPr>
            <w:tcW w:w="2405" w:type="dxa"/>
            <w:vMerge/>
          </w:tcPr>
          <w:p w14:paraId="6AEC8F64" w14:textId="77777777" w:rsidR="005A5832" w:rsidRPr="00C3438D" w:rsidRDefault="005A5832">
            <w:pPr>
              <w:rPr>
                <w:b/>
                <w:bCs/>
                <w:color w:val="000000" w:themeColor="text1"/>
                <w:kern w:val="2"/>
                <w:szCs w:val="24"/>
              </w:rPr>
            </w:pPr>
          </w:p>
        </w:tc>
        <w:tc>
          <w:tcPr>
            <w:tcW w:w="3119" w:type="dxa"/>
          </w:tcPr>
          <w:p w14:paraId="1045CD11" w14:textId="77777777" w:rsidR="005A5832" w:rsidRPr="00C3438D" w:rsidRDefault="00A10867">
            <w:pPr>
              <w:rPr>
                <w:color w:val="000000" w:themeColor="text1"/>
                <w:kern w:val="2"/>
                <w:szCs w:val="24"/>
              </w:rPr>
            </w:pPr>
            <w:r w:rsidRPr="00C3438D">
              <w:rPr>
                <w:color w:val="000000" w:themeColor="text1"/>
                <w:kern w:val="2"/>
                <w:szCs w:val="24"/>
              </w:rPr>
              <w:t>1.2.3. Adresas</w:t>
            </w:r>
          </w:p>
        </w:tc>
        <w:tc>
          <w:tcPr>
            <w:tcW w:w="4034" w:type="dxa"/>
          </w:tcPr>
          <w:p w14:paraId="60D8C1A4" w14:textId="77777777" w:rsidR="005A5832" w:rsidRPr="00C3438D" w:rsidRDefault="005A5832">
            <w:pPr>
              <w:jc w:val="center"/>
              <w:rPr>
                <w:color w:val="000000" w:themeColor="text1"/>
                <w:kern w:val="2"/>
                <w:szCs w:val="24"/>
              </w:rPr>
            </w:pPr>
          </w:p>
        </w:tc>
      </w:tr>
      <w:tr w:rsidR="00C3438D" w:rsidRPr="00C3438D" w14:paraId="74515245" w14:textId="77777777" w:rsidTr="00A049F7">
        <w:tc>
          <w:tcPr>
            <w:tcW w:w="2405" w:type="dxa"/>
            <w:vMerge/>
          </w:tcPr>
          <w:p w14:paraId="18EB75E1" w14:textId="77777777" w:rsidR="005A5832" w:rsidRPr="00C3438D" w:rsidRDefault="005A5832">
            <w:pPr>
              <w:rPr>
                <w:b/>
                <w:bCs/>
                <w:color w:val="000000" w:themeColor="text1"/>
                <w:kern w:val="2"/>
                <w:szCs w:val="24"/>
              </w:rPr>
            </w:pPr>
          </w:p>
        </w:tc>
        <w:tc>
          <w:tcPr>
            <w:tcW w:w="3119" w:type="dxa"/>
          </w:tcPr>
          <w:p w14:paraId="1C15E745" w14:textId="77777777" w:rsidR="005A5832" w:rsidRPr="00C3438D" w:rsidRDefault="00A10867">
            <w:pPr>
              <w:rPr>
                <w:color w:val="000000" w:themeColor="text1"/>
                <w:kern w:val="2"/>
                <w:szCs w:val="24"/>
              </w:rPr>
            </w:pPr>
            <w:r w:rsidRPr="00C3438D">
              <w:rPr>
                <w:color w:val="000000" w:themeColor="text1"/>
                <w:kern w:val="2"/>
                <w:szCs w:val="24"/>
              </w:rPr>
              <w:t>1.2.4. PVM mokėtojo kodas</w:t>
            </w:r>
          </w:p>
        </w:tc>
        <w:tc>
          <w:tcPr>
            <w:tcW w:w="4034" w:type="dxa"/>
          </w:tcPr>
          <w:p w14:paraId="0F561431" w14:textId="77777777" w:rsidR="005A5832" w:rsidRPr="00C3438D" w:rsidRDefault="005A5832">
            <w:pPr>
              <w:jc w:val="center"/>
              <w:rPr>
                <w:color w:val="000000" w:themeColor="text1"/>
                <w:kern w:val="2"/>
                <w:szCs w:val="24"/>
              </w:rPr>
            </w:pPr>
          </w:p>
        </w:tc>
      </w:tr>
      <w:tr w:rsidR="00C3438D" w:rsidRPr="00C3438D" w14:paraId="67ACF326" w14:textId="77777777" w:rsidTr="00A049F7">
        <w:tc>
          <w:tcPr>
            <w:tcW w:w="2405" w:type="dxa"/>
            <w:vMerge/>
          </w:tcPr>
          <w:p w14:paraId="6ECE234A" w14:textId="77777777" w:rsidR="005A5832" w:rsidRPr="00C3438D" w:rsidRDefault="005A5832">
            <w:pPr>
              <w:rPr>
                <w:b/>
                <w:bCs/>
                <w:color w:val="000000" w:themeColor="text1"/>
                <w:kern w:val="2"/>
                <w:szCs w:val="24"/>
              </w:rPr>
            </w:pPr>
          </w:p>
        </w:tc>
        <w:tc>
          <w:tcPr>
            <w:tcW w:w="3119" w:type="dxa"/>
          </w:tcPr>
          <w:p w14:paraId="752CC265" w14:textId="77777777" w:rsidR="005A5832" w:rsidRPr="00C3438D" w:rsidRDefault="00A10867">
            <w:pPr>
              <w:rPr>
                <w:color w:val="000000" w:themeColor="text1"/>
                <w:kern w:val="2"/>
                <w:szCs w:val="24"/>
              </w:rPr>
            </w:pPr>
            <w:r w:rsidRPr="00C3438D">
              <w:rPr>
                <w:color w:val="000000" w:themeColor="text1"/>
                <w:kern w:val="2"/>
                <w:szCs w:val="24"/>
              </w:rPr>
              <w:t>1.2.5. Atsiskaitomoji sąskaita</w:t>
            </w:r>
          </w:p>
        </w:tc>
        <w:tc>
          <w:tcPr>
            <w:tcW w:w="4034" w:type="dxa"/>
          </w:tcPr>
          <w:p w14:paraId="512A87EA" w14:textId="77777777" w:rsidR="005A5832" w:rsidRPr="00C3438D" w:rsidRDefault="005A5832">
            <w:pPr>
              <w:jc w:val="center"/>
              <w:rPr>
                <w:color w:val="000000" w:themeColor="text1"/>
                <w:kern w:val="2"/>
                <w:szCs w:val="24"/>
              </w:rPr>
            </w:pPr>
          </w:p>
        </w:tc>
      </w:tr>
      <w:tr w:rsidR="00C3438D" w:rsidRPr="00C3438D" w14:paraId="6C77EA71" w14:textId="77777777" w:rsidTr="00A049F7">
        <w:tc>
          <w:tcPr>
            <w:tcW w:w="2405" w:type="dxa"/>
            <w:vMerge/>
          </w:tcPr>
          <w:p w14:paraId="70F8DC28" w14:textId="77777777" w:rsidR="005A5832" w:rsidRPr="00C3438D" w:rsidRDefault="005A5832">
            <w:pPr>
              <w:rPr>
                <w:b/>
                <w:bCs/>
                <w:color w:val="000000" w:themeColor="text1"/>
                <w:kern w:val="2"/>
                <w:szCs w:val="24"/>
              </w:rPr>
            </w:pPr>
          </w:p>
        </w:tc>
        <w:tc>
          <w:tcPr>
            <w:tcW w:w="3119" w:type="dxa"/>
          </w:tcPr>
          <w:p w14:paraId="1622E531" w14:textId="77777777" w:rsidR="005A5832" w:rsidRPr="00C3438D" w:rsidRDefault="00A10867">
            <w:pPr>
              <w:rPr>
                <w:color w:val="000000" w:themeColor="text1"/>
                <w:kern w:val="2"/>
                <w:szCs w:val="24"/>
              </w:rPr>
            </w:pPr>
            <w:r w:rsidRPr="00C3438D">
              <w:rPr>
                <w:color w:val="000000" w:themeColor="text1"/>
                <w:kern w:val="2"/>
                <w:szCs w:val="24"/>
              </w:rPr>
              <w:t>1.2.6. Bankas, banko kodas</w:t>
            </w:r>
          </w:p>
        </w:tc>
        <w:tc>
          <w:tcPr>
            <w:tcW w:w="4034" w:type="dxa"/>
          </w:tcPr>
          <w:p w14:paraId="53BF499D" w14:textId="77777777" w:rsidR="005A5832" w:rsidRPr="00C3438D" w:rsidRDefault="005A5832">
            <w:pPr>
              <w:jc w:val="center"/>
              <w:rPr>
                <w:color w:val="000000" w:themeColor="text1"/>
                <w:kern w:val="2"/>
                <w:szCs w:val="24"/>
              </w:rPr>
            </w:pPr>
          </w:p>
        </w:tc>
      </w:tr>
      <w:tr w:rsidR="00C3438D" w:rsidRPr="00C3438D" w14:paraId="1A4DD5FA" w14:textId="77777777" w:rsidTr="00A049F7">
        <w:tc>
          <w:tcPr>
            <w:tcW w:w="2405" w:type="dxa"/>
            <w:vMerge/>
          </w:tcPr>
          <w:p w14:paraId="4F69EC28" w14:textId="77777777" w:rsidR="005A5832" w:rsidRPr="00C3438D" w:rsidRDefault="005A5832">
            <w:pPr>
              <w:rPr>
                <w:b/>
                <w:bCs/>
                <w:color w:val="000000" w:themeColor="text1"/>
                <w:kern w:val="2"/>
                <w:szCs w:val="24"/>
              </w:rPr>
            </w:pPr>
          </w:p>
        </w:tc>
        <w:tc>
          <w:tcPr>
            <w:tcW w:w="3119" w:type="dxa"/>
          </w:tcPr>
          <w:p w14:paraId="2D95A528" w14:textId="77777777" w:rsidR="005A5832" w:rsidRPr="00C3438D" w:rsidRDefault="00A10867">
            <w:pPr>
              <w:rPr>
                <w:color w:val="000000" w:themeColor="text1"/>
                <w:kern w:val="2"/>
                <w:szCs w:val="24"/>
              </w:rPr>
            </w:pPr>
            <w:r w:rsidRPr="00C3438D">
              <w:rPr>
                <w:color w:val="000000" w:themeColor="text1"/>
                <w:kern w:val="2"/>
                <w:szCs w:val="24"/>
              </w:rPr>
              <w:t>1.2.7. Telefonas</w:t>
            </w:r>
          </w:p>
        </w:tc>
        <w:tc>
          <w:tcPr>
            <w:tcW w:w="4034" w:type="dxa"/>
          </w:tcPr>
          <w:p w14:paraId="60EDB536" w14:textId="77777777" w:rsidR="005A5832" w:rsidRPr="00C3438D" w:rsidRDefault="005A5832">
            <w:pPr>
              <w:jc w:val="center"/>
              <w:rPr>
                <w:color w:val="000000" w:themeColor="text1"/>
                <w:kern w:val="2"/>
                <w:szCs w:val="24"/>
              </w:rPr>
            </w:pPr>
          </w:p>
        </w:tc>
      </w:tr>
      <w:tr w:rsidR="00C3438D" w:rsidRPr="00C3438D" w14:paraId="237ED846" w14:textId="77777777" w:rsidTr="00A049F7">
        <w:tc>
          <w:tcPr>
            <w:tcW w:w="2405" w:type="dxa"/>
            <w:vMerge/>
          </w:tcPr>
          <w:p w14:paraId="371686E0" w14:textId="77777777" w:rsidR="005A5832" w:rsidRPr="00C3438D" w:rsidRDefault="005A5832">
            <w:pPr>
              <w:rPr>
                <w:b/>
                <w:bCs/>
                <w:color w:val="000000" w:themeColor="text1"/>
                <w:kern w:val="2"/>
                <w:szCs w:val="24"/>
              </w:rPr>
            </w:pPr>
          </w:p>
        </w:tc>
        <w:tc>
          <w:tcPr>
            <w:tcW w:w="3119" w:type="dxa"/>
          </w:tcPr>
          <w:p w14:paraId="76411BE9" w14:textId="77777777" w:rsidR="005A5832" w:rsidRPr="00C3438D" w:rsidRDefault="00A10867">
            <w:pPr>
              <w:rPr>
                <w:color w:val="000000" w:themeColor="text1"/>
                <w:kern w:val="2"/>
                <w:szCs w:val="24"/>
              </w:rPr>
            </w:pPr>
            <w:r w:rsidRPr="00C3438D">
              <w:rPr>
                <w:color w:val="000000" w:themeColor="text1"/>
                <w:kern w:val="2"/>
                <w:szCs w:val="24"/>
              </w:rPr>
              <w:t>1.2.8. El. paštas</w:t>
            </w:r>
          </w:p>
        </w:tc>
        <w:tc>
          <w:tcPr>
            <w:tcW w:w="4034" w:type="dxa"/>
          </w:tcPr>
          <w:p w14:paraId="3AD89FFF" w14:textId="77777777" w:rsidR="005A5832" w:rsidRPr="00C3438D" w:rsidRDefault="005A5832">
            <w:pPr>
              <w:jc w:val="center"/>
              <w:rPr>
                <w:color w:val="000000" w:themeColor="text1"/>
                <w:kern w:val="2"/>
                <w:szCs w:val="24"/>
              </w:rPr>
            </w:pPr>
          </w:p>
        </w:tc>
      </w:tr>
      <w:tr w:rsidR="00C3438D" w:rsidRPr="00C3438D" w14:paraId="666AE2EA" w14:textId="77777777" w:rsidTr="00A049F7">
        <w:tc>
          <w:tcPr>
            <w:tcW w:w="2405" w:type="dxa"/>
            <w:vMerge/>
          </w:tcPr>
          <w:p w14:paraId="543BB8B7" w14:textId="77777777" w:rsidR="005A5832" w:rsidRPr="00C3438D" w:rsidRDefault="005A5832">
            <w:pPr>
              <w:rPr>
                <w:b/>
                <w:bCs/>
                <w:color w:val="000000" w:themeColor="text1"/>
                <w:kern w:val="2"/>
                <w:szCs w:val="24"/>
              </w:rPr>
            </w:pPr>
          </w:p>
        </w:tc>
        <w:tc>
          <w:tcPr>
            <w:tcW w:w="3119" w:type="dxa"/>
          </w:tcPr>
          <w:p w14:paraId="122A22AB" w14:textId="77777777" w:rsidR="005A5832" w:rsidRPr="00C3438D" w:rsidRDefault="00A10867">
            <w:pPr>
              <w:rPr>
                <w:color w:val="000000" w:themeColor="text1"/>
                <w:kern w:val="2"/>
                <w:szCs w:val="24"/>
              </w:rPr>
            </w:pPr>
            <w:r w:rsidRPr="00C3438D">
              <w:rPr>
                <w:color w:val="000000" w:themeColor="text1"/>
                <w:kern w:val="2"/>
                <w:szCs w:val="24"/>
              </w:rPr>
              <w:t>1.2.9. Šalies atstovas</w:t>
            </w:r>
          </w:p>
        </w:tc>
        <w:tc>
          <w:tcPr>
            <w:tcW w:w="4034" w:type="dxa"/>
          </w:tcPr>
          <w:p w14:paraId="7580B9F5" w14:textId="77777777" w:rsidR="005A5832" w:rsidRPr="00C3438D" w:rsidRDefault="005A5832">
            <w:pPr>
              <w:jc w:val="center"/>
              <w:rPr>
                <w:color w:val="000000" w:themeColor="text1"/>
                <w:kern w:val="2"/>
                <w:szCs w:val="24"/>
              </w:rPr>
            </w:pPr>
          </w:p>
        </w:tc>
      </w:tr>
      <w:tr w:rsidR="005A5832" w:rsidRPr="00C3438D" w14:paraId="292C776B" w14:textId="77777777" w:rsidTr="00A049F7">
        <w:tc>
          <w:tcPr>
            <w:tcW w:w="2405" w:type="dxa"/>
            <w:vMerge/>
          </w:tcPr>
          <w:p w14:paraId="2D900F0A" w14:textId="77777777" w:rsidR="005A5832" w:rsidRPr="00C3438D" w:rsidRDefault="005A5832">
            <w:pPr>
              <w:rPr>
                <w:b/>
                <w:bCs/>
                <w:color w:val="000000" w:themeColor="text1"/>
                <w:kern w:val="2"/>
                <w:szCs w:val="24"/>
              </w:rPr>
            </w:pPr>
          </w:p>
        </w:tc>
        <w:tc>
          <w:tcPr>
            <w:tcW w:w="3119" w:type="dxa"/>
          </w:tcPr>
          <w:p w14:paraId="0A9DB8EB" w14:textId="77777777" w:rsidR="005A5832" w:rsidRPr="00C3438D" w:rsidRDefault="00A10867">
            <w:pPr>
              <w:rPr>
                <w:color w:val="000000" w:themeColor="text1"/>
                <w:kern w:val="2"/>
                <w:szCs w:val="24"/>
              </w:rPr>
            </w:pPr>
            <w:r w:rsidRPr="00C3438D">
              <w:rPr>
                <w:color w:val="000000" w:themeColor="text1"/>
                <w:kern w:val="2"/>
                <w:szCs w:val="24"/>
              </w:rPr>
              <w:t>1.2.10. Atstovavimo pagrindas</w:t>
            </w:r>
          </w:p>
        </w:tc>
        <w:tc>
          <w:tcPr>
            <w:tcW w:w="4034" w:type="dxa"/>
          </w:tcPr>
          <w:p w14:paraId="5FCBD162" w14:textId="77777777" w:rsidR="005A5832" w:rsidRPr="00C3438D" w:rsidRDefault="005A5832">
            <w:pPr>
              <w:jc w:val="center"/>
              <w:rPr>
                <w:color w:val="000000" w:themeColor="text1"/>
                <w:kern w:val="2"/>
                <w:szCs w:val="24"/>
              </w:rPr>
            </w:pPr>
          </w:p>
        </w:tc>
      </w:tr>
    </w:tbl>
    <w:p w14:paraId="29EDFD0B" w14:textId="77777777" w:rsidR="005A5832" w:rsidRPr="00C3438D" w:rsidRDefault="005A5832">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3438D" w:rsidRPr="00C3438D" w14:paraId="7696E671" w14:textId="77777777">
        <w:trPr>
          <w:trHeight w:val="300"/>
        </w:trPr>
        <w:tc>
          <w:tcPr>
            <w:tcW w:w="9535" w:type="dxa"/>
            <w:gridSpan w:val="4"/>
          </w:tcPr>
          <w:p w14:paraId="2A11592D" w14:textId="77777777" w:rsidR="005A5832" w:rsidRPr="00C3438D" w:rsidRDefault="00A10867">
            <w:pPr>
              <w:jc w:val="center"/>
              <w:rPr>
                <w:b/>
                <w:bCs/>
                <w:color w:val="000000" w:themeColor="text1"/>
                <w:kern w:val="2"/>
                <w:szCs w:val="24"/>
              </w:rPr>
            </w:pPr>
            <w:r w:rsidRPr="00C3438D">
              <w:rPr>
                <w:b/>
                <w:bCs/>
                <w:color w:val="000000" w:themeColor="text1"/>
                <w:kern w:val="2"/>
                <w:szCs w:val="24"/>
              </w:rPr>
              <w:t>2. ATSAKINGI ASMENYS</w:t>
            </w:r>
          </w:p>
        </w:tc>
      </w:tr>
      <w:tr w:rsidR="00C3438D" w:rsidRPr="00C3438D" w14:paraId="26292B4A" w14:textId="77777777">
        <w:trPr>
          <w:trHeight w:val="300"/>
        </w:trPr>
        <w:tc>
          <w:tcPr>
            <w:tcW w:w="2704" w:type="dxa"/>
            <w:gridSpan w:val="2"/>
          </w:tcPr>
          <w:p w14:paraId="161367C0" w14:textId="7CDC0EE4" w:rsidR="005A5832" w:rsidRPr="00C52803" w:rsidRDefault="00A10867">
            <w:pPr>
              <w:rPr>
                <w:b/>
                <w:bCs/>
                <w:kern w:val="2"/>
                <w:szCs w:val="24"/>
              </w:rPr>
            </w:pPr>
            <w:r w:rsidRPr="00C52803">
              <w:rPr>
                <w:b/>
                <w:bCs/>
                <w:kern w:val="2"/>
                <w:szCs w:val="24"/>
              </w:rPr>
              <w:t xml:space="preserve">2.1. Pirkėjo kontaktiniai asmenys, atsakingi už Sutarties vykdymą, Prekių priėmimą, Sąskaitų per </w:t>
            </w:r>
            <w:r w:rsidRPr="00C52803">
              <w:rPr>
                <w:b/>
                <w:bCs/>
                <w:kern w:val="2"/>
                <w:szCs w:val="24"/>
              </w:rPr>
              <w:lastRenderedPageBreak/>
              <w:t xml:space="preserve">informacinę sistemą </w:t>
            </w:r>
            <w:r w:rsidR="00A049F7" w:rsidRPr="00C52803">
              <w:rPr>
                <w:b/>
                <w:bCs/>
                <w:kern w:val="2"/>
                <w:szCs w:val="24"/>
              </w:rPr>
              <w:t>SABIS</w:t>
            </w:r>
            <w:r w:rsidRPr="00C52803">
              <w:rPr>
                <w:b/>
                <w:bCs/>
                <w:kern w:val="2"/>
                <w:szCs w:val="24"/>
              </w:rPr>
              <w:t xml:space="preserve"> priėmimą</w:t>
            </w:r>
          </w:p>
        </w:tc>
        <w:tc>
          <w:tcPr>
            <w:tcW w:w="6831" w:type="dxa"/>
            <w:gridSpan w:val="2"/>
          </w:tcPr>
          <w:p w14:paraId="017FFD68" w14:textId="0C12991E" w:rsidR="005A5832" w:rsidRPr="00C3438D" w:rsidRDefault="00432965">
            <w:pPr>
              <w:rPr>
                <w:color w:val="000000" w:themeColor="text1"/>
                <w:kern w:val="2"/>
                <w:szCs w:val="24"/>
                <w:lang w:val="en-US"/>
              </w:rPr>
            </w:pPr>
            <w:r w:rsidRPr="00C3438D">
              <w:rPr>
                <w:color w:val="000000" w:themeColor="text1"/>
                <w:kern w:val="2"/>
                <w:szCs w:val="24"/>
              </w:rPr>
              <w:lastRenderedPageBreak/>
              <w:t>Visagino savivaldybės administracijos viešosios tvarkos ir rinkliavų skyriaus vedėjas Marius Naruševičius  tel. Nr. +370 615 70677 el. p. marius.narusevicius@visaginas.lt</w:t>
            </w:r>
          </w:p>
        </w:tc>
      </w:tr>
      <w:tr w:rsidR="00C3438D" w:rsidRPr="00C3438D" w14:paraId="17A4E02F" w14:textId="77777777">
        <w:trPr>
          <w:trHeight w:val="300"/>
        </w:trPr>
        <w:tc>
          <w:tcPr>
            <w:tcW w:w="2704" w:type="dxa"/>
            <w:gridSpan w:val="2"/>
          </w:tcPr>
          <w:p w14:paraId="146E8BAE" w14:textId="77777777" w:rsidR="005A5832" w:rsidRPr="00C52803" w:rsidRDefault="00A10867">
            <w:pPr>
              <w:rPr>
                <w:b/>
                <w:bCs/>
                <w:kern w:val="2"/>
                <w:szCs w:val="24"/>
              </w:rPr>
            </w:pPr>
            <w:r w:rsidRPr="00C52803">
              <w:rPr>
                <w:b/>
                <w:bCs/>
                <w:kern w:val="2"/>
                <w:szCs w:val="24"/>
              </w:rPr>
              <w:t>2.2. Tiekėjo kontaktiniai asmenys, atsakingi už Sutarties vykdymą</w:t>
            </w:r>
          </w:p>
        </w:tc>
        <w:tc>
          <w:tcPr>
            <w:tcW w:w="6831" w:type="dxa"/>
            <w:gridSpan w:val="2"/>
          </w:tcPr>
          <w:p w14:paraId="6FF1505D" w14:textId="3B2DAD13" w:rsidR="005A5832" w:rsidRPr="00C3438D" w:rsidRDefault="005A5832">
            <w:pPr>
              <w:rPr>
                <w:color w:val="000000" w:themeColor="text1"/>
                <w:kern w:val="2"/>
                <w:szCs w:val="24"/>
              </w:rPr>
            </w:pPr>
          </w:p>
        </w:tc>
      </w:tr>
      <w:tr w:rsidR="00C3438D" w:rsidRPr="00C3438D" w14:paraId="4A640CBD" w14:textId="77777777">
        <w:trPr>
          <w:trHeight w:val="300"/>
        </w:trPr>
        <w:tc>
          <w:tcPr>
            <w:tcW w:w="9535" w:type="dxa"/>
            <w:gridSpan w:val="4"/>
          </w:tcPr>
          <w:p w14:paraId="2B392598" w14:textId="77777777" w:rsidR="005A5832" w:rsidRPr="00C52803" w:rsidRDefault="00A10867">
            <w:pPr>
              <w:jc w:val="center"/>
              <w:rPr>
                <w:b/>
                <w:bCs/>
                <w:kern w:val="2"/>
                <w:szCs w:val="24"/>
              </w:rPr>
            </w:pPr>
            <w:r w:rsidRPr="00C52803">
              <w:rPr>
                <w:b/>
                <w:bCs/>
                <w:kern w:val="2"/>
                <w:szCs w:val="24"/>
              </w:rPr>
              <w:t>3. SUTARTIES DALYKAS</w:t>
            </w:r>
          </w:p>
        </w:tc>
      </w:tr>
      <w:tr w:rsidR="00C3438D" w:rsidRPr="00C3438D" w14:paraId="7A151A7C" w14:textId="77777777">
        <w:trPr>
          <w:trHeight w:val="300"/>
        </w:trPr>
        <w:tc>
          <w:tcPr>
            <w:tcW w:w="2704" w:type="dxa"/>
            <w:gridSpan w:val="2"/>
          </w:tcPr>
          <w:p w14:paraId="7B49844D" w14:textId="77777777" w:rsidR="005A5832" w:rsidRPr="00C52803" w:rsidRDefault="00A10867">
            <w:pPr>
              <w:rPr>
                <w:b/>
                <w:bCs/>
                <w:kern w:val="2"/>
                <w:szCs w:val="24"/>
              </w:rPr>
            </w:pPr>
            <w:r w:rsidRPr="00C52803">
              <w:rPr>
                <w:b/>
                <w:bCs/>
                <w:kern w:val="2"/>
                <w:szCs w:val="24"/>
              </w:rPr>
              <w:t xml:space="preserve">3.1. Sutarties dalykas </w:t>
            </w:r>
          </w:p>
        </w:tc>
        <w:tc>
          <w:tcPr>
            <w:tcW w:w="6831" w:type="dxa"/>
            <w:gridSpan w:val="2"/>
          </w:tcPr>
          <w:p w14:paraId="4E656F6A" w14:textId="14731A0B" w:rsidR="005A5832" w:rsidRPr="00C52803" w:rsidRDefault="00A10867" w:rsidP="00094228">
            <w:pPr>
              <w:jc w:val="both"/>
              <w:rPr>
                <w:i/>
                <w:iCs/>
                <w:kern w:val="2"/>
                <w:szCs w:val="24"/>
              </w:rPr>
            </w:pPr>
            <w:r w:rsidRPr="00C52803">
              <w:rPr>
                <w:kern w:val="2"/>
                <w:szCs w:val="24"/>
              </w:rPr>
              <w:t xml:space="preserve">Tiekėjas įsipareigoja Sutartyje numatytomis sąlygomis perduoti Pirkėjui </w:t>
            </w:r>
            <w:r w:rsidRPr="00C52803">
              <w:rPr>
                <w:i/>
                <w:iCs/>
                <w:kern w:val="2"/>
                <w:szCs w:val="24"/>
              </w:rPr>
              <w:t>Prekes</w:t>
            </w:r>
            <w:r w:rsidR="00A049F7" w:rsidRPr="00C52803">
              <w:rPr>
                <w:i/>
                <w:iCs/>
                <w:kern w:val="2"/>
                <w:szCs w:val="24"/>
              </w:rPr>
              <w:t xml:space="preserve"> </w:t>
            </w:r>
            <w:r w:rsidR="00904E9C" w:rsidRPr="00C52803">
              <w:rPr>
                <w:i/>
                <w:iCs/>
                <w:kern w:val="2"/>
                <w:szCs w:val="24"/>
              </w:rPr>
              <w:t xml:space="preserve">(Pagal Sutartį Šalys susitaria, kad Pardavėjas, vadovaudamasis Technine specifikacija pristatys vaizdo kameras (toliau - Prekes), </w:t>
            </w:r>
            <w:r w:rsidR="00C52803" w:rsidRPr="00C52803">
              <w:rPr>
                <w:i/>
                <w:iCs/>
                <w:kern w:val="2"/>
                <w:szCs w:val="24"/>
              </w:rPr>
              <w:t>parengs montavimo schemą</w:t>
            </w:r>
            <w:r w:rsidR="00094228" w:rsidRPr="00C52803">
              <w:rPr>
                <w:i/>
                <w:iCs/>
                <w:kern w:val="2"/>
                <w:szCs w:val="24"/>
              </w:rPr>
              <w:t xml:space="preserve"> ir </w:t>
            </w:r>
            <w:r w:rsidR="00904E9C" w:rsidRPr="00C52803">
              <w:rPr>
                <w:i/>
                <w:iCs/>
                <w:kern w:val="2"/>
                <w:szCs w:val="24"/>
              </w:rPr>
              <w:t xml:space="preserve">įrengs ant esamų atramų, pajungs prie esamų elektros tinklų ir perduos Pirkėjo nuosavybėn, o Pirkėjas priims ir Pardavėjui sumokės, Sutartyje nurodytomis sąlygomis ir tvarka.). </w:t>
            </w:r>
            <w:r w:rsidR="00904E9C" w:rsidRPr="00C52803">
              <w:rPr>
                <w:kern w:val="2"/>
                <w:szCs w:val="24"/>
              </w:rPr>
              <w:t xml:space="preserve"> </w:t>
            </w:r>
          </w:p>
          <w:p w14:paraId="24700FA6" w14:textId="51759F3C" w:rsidR="005A5832" w:rsidRPr="00C52803" w:rsidRDefault="00A10867" w:rsidP="00094228">
            <w:pPr>
              <w:jc w:val="both"/>
              <w:rPr>
                <w:kern w:val="2"/>
                <w:szCs w:val="24"/>
              </w:rPr>
            </w:pPr>
            <w:r w:rsidRPr="00C52803">
              <w:rPr>
                <w:kern w:val="2"/>
                <w:szCs w:val="24"/>
              </w:rPr>
              <w:t xml:space="preserve">Išsamus Prekių </w:t>
            </w:r>
            <w:r w:rsidR="00A049F7" w:rsidRPr="00C52803">
              <w:rPr>
                <w:kern w:val="2"/>
                <w:szCs w:val="24"/>
              </w:rPr>
              <w:t xml:space="preserve">ir paslaugų </w:t>
            </w:r>
            <w:r w:rsidRPr="00C52803">
              <w:rPr>
                <w:kern w:val="2"/>
                <w:szCs w:val="24"/>
              </w:rPr>
              <w:t>aprašymas ir kiti reikalavimai tiekiamoms Prekėms nustatyti Sutarties priede Nr. [</w:t>
            </w:r>
            <w:r w:rsidR="00A049F7" w:rsidRPr="00C52803">
              <w:rPr>
                <w:kern w:val="2"/>
                <w:szCs w:val="24"/>
              </w:rPr>
              <w:t>1</w:t>
            </w:r>
            <w:r w:rsidRPr="00C52803">
              <w:rPr>
                <w:kern w:val="2"/>
                <w:szCs w:val="24"/>
              </w:rPr>
              <w:t>] „Techninė specifikacija“ (toliau – Techninė specifikacija) ir Sutarties priede Nr. [</w:t>
            </w:r>
            <w:r w:rsidR="00A049F7" w:rsidRPr="00C52803">
              <w:rPr>
                <w:kern w:val="2"/>
                <w:szCs w:val="24"/>
              </w:rPr>
              <w:t>2</w:t>
            </w:r>
            <w:r w:rsidRPr="00C52803">
              <w:rPr>
                <w:kern w:val="2"/>
                <w:szCs w:val="24"/>
              </w:rPr>
              <w:t>] „Pasiūlymas“.</w:t>
            </w:r>
          </w:p>
        </w:tc>
      </w:tr>
      <w:tr w:rsidR="00C3438D" w:rsidRPr="00C3438D" w14:paraId="0023E2B5" w14:textId="77777777">
        <w:trPr>
          <w:trHeight w:val="300"/>
        </w:trPr>
        <w:tc>
          <w:tcPr>
            <w:tcW w:w="2704" w:type="dxa"/>
            <w:gridSpan w:val="2"/>
          </w:tcPr>
          <w:p w14:paraId="16A5F651" w14:textId="77777777" w:rsidR="005A5832" w:rsidRPr="00C52803" w:rsidRDefault="00A10867">
            <w:pPr>
              <w:rPr>
                <w:b/>
                <w:bCs/>
                <w:kern w:val="2"/>
                <w:szCs w:val="24"/>
              </w:rPr>
            </w:pPr>
            <w:r w:rsidRPr="00C52803">
              <w:rPr>
                <w:b/>
                <w:bCs/>
                <w:kern w:val="2"/>
                <w:szCs w:val="24"/>
              </w:rPr>
              <w:t>3.2. Pirkimo numeris</w:t>
            </w:r>
          </w:p>
        </w:tc>
        <w:tc>
          <w:tcPr>
            <w:tcW w:w="6831" w:type="dxa"/>
            <w:gridSpan w:val="2"/>
          </w:tcPr>
          <w:p w14:paraId="77E75139" w14:textId="77777777" w:rsidR="005A5832" w:rsidRPr="00C52803" w:rsidRDefault="005A5832">
            <w:pPr>
              <w:rPr>
                <w:kern w:val="2"/>
                <w:szCs w:val="24"/>
              </w:rPr>
            </w:pPr>
          </w:p>
        </w:tc>
      </w:tr>
      <w:tr w:rsidR="00C3438D" w:rsidRPr="00C3438D" w14:paraId="4354176C" w14:textId="77777777">
        <w:trPr>
          <w:trHeight w:val="300"/>
        </w:trPr>
        <w:tc>
          <w:tcPr>
            <w:tcW w:w="2704" w:type="dxa"/>
            <w:gridSpan w:val="2"/>
          </w:tcPr>
          <w:p w14:paraId="7BBCFBEA" w14:textId="77777777" w:rsidR="005A5832" w:rsidRPr="00C52803" w:rsidRDefault="00A10867">
            <w:pPr>
              <w:rPr>
                <w:b/>
                <w:bCs/>
                <w:kern w:val="2"/>
                <w:szCs w:val="24"/>
              </w:rPr>
            </w:pPr>
            <w:r w:rsidRPr="00C52803">
              <w:rPr>
                <w:b/>
                <w:bCs/>
                <w:kern w:val="2"/>
                <w:szCs w:val="24"/>
              </w:rPr>
              <w:t>3.3. Informacija apie Europos Sąjungos lėšomis finansuojamą projektą arba kitą projektą</w:t>
            </w:r>
          </w:p>
        </w:tc>
        <w:tc>
          <w:tcPr>
            <w:tcW w:w="6831" w:type="dxa"/>
            <w:gridSpan w:val="2"/>
          </w:tcPr>
          <w:p w14:paraId="1C1928C3" w14:textId="77777777" w:rsidR="005A5832" w:rsidRPr="00C52803" w:rsidRDefault="00A10867">
            <w:pPr>
              <w:rPr>
                <w:kern w:val="2"/>
                <w:szCs w:val="24"/>
              </w:rPr>
            </w:pPr>
            <w:r w:rsidRPr="00C52803">
              <w:rPr>
                <w:kern w:val="2"/>
                <w:szCs w:val="24"/>
              </w:rPr>
              <w:t>Netaikoma</w:t>
            </w:r>
          </w:p>
          <w:p w14:paraId="470C70E7" w14:textId="57AEDEDA" w:rsidR="005A5832" w:rsidRPr="00C52803" w:rsidRDefault="005A5832">
            <w:pPr>
              <w:rPr>
                <w:kern w:val="2"/>
                <w:szCs w:val="24"/>
              </w:rPr>
            </w:pPr>
          </w:p>
        </w:tc>
      </w:tr>
      <w:tr w:rsidR="00C3438D" w:rsidRPr="00C3438D" w14:paraId="6009D207" w14:textId="77777777">
        <w:trPr>
          <w:trHeight w:val="300"/>
        </w:trPr>
        <w:tc>
          <w:tcPr>
            <w:tcW w:w="9535" w:type="dxa"/>
            <w:gridSpan w:val="4"/>
          </w:tcPr>
          <w:p w14:paraId="0C136B58" w14:textId="77777777" w:rsidR="005A5832" w:rsidRPr="00C52803" w:rsidRDefault="00A10867">
            <w:pPr>
              <w:jc w:val="center"/>
              <w:rPr>
                <w:b/>
                <w:bCs/>
                <w:kern w:val="2"/>
                <w:szCs w:val="24"/>
              </w:rPr>
            </w:pPr>
            <w:r w:rsidRPr="00C52803">
              <w:rPr>
                <w:b/>
                <w:bCs/>
                <w:kern w:val="2"/>
                <w:szCs w:val="24"/>
              </w:rPr>
              <w:t>4. PREKIŲ PRISTATYMO TERMINAI IR PREKIŲ PERDAVIMO - PRIĖMIMO TVARKA</w:t>
            </w:r>
          </w:p>
        </w:tc>
      </w:tr>
      <w:tr w:rsidR="00C3438D" w:rsidRPr="00C3438D" w14:paraId="6DDEBE30" w14:textId="77777777">
        <w:trPr>
          <w:trHeight w:val="300"/>
        </w:trPr>
        <w:tc>
          <w:tcPr>
            <w:tcW w:w="2704" w:type="dxa"/>
            <w:gridSpan w:val="2"/>
          </w:tcPr>
          <w:p w14:paraId="73CB462F" w14:textId="77777777" w:rsidR="005A5832" w:rsidRPr="00C52803" w:rsidRDefault="00A10867">
            <w:pPr>
              <w:rPr>
                <w:b/>
                <w:bCs/>
                <w:kern w:val="2"/>
                <w:szCs w:val="24"/>
              </w:rPr>
            </w:pPr>
            <w:r w:rsidRPr="00C52803">
              <w:rPr>
                <w:b/>
                <w:bCs/>
                <w:kern w:val="2"/>
                <w:szCs w:val="24"/>
              </w:rPr>
              <w:t>4.1. Prekių pristatymo terminas, kai Prekės pristatomos vienu kartu</w:t>
            </w:r>
          </w:p>
          <w:p w14:paraId="0BC136FA" w14:textId="477F843C" w:rsidR="005A5832" w:rsidRPr="00C52803" w:rsidRDefault="005A5832">
            <w:pPr>
              <w:rPr>
                <w:b/>
                <w:bCs/>
                <w:kern w:val="2"/>
                <w:szCs w:val="24"/>
              </w:rPr>
            </w:pPr>
          </w:p>
        </w:tc>
        <w:tc>
          <w:tcPr>
            <w:tcW w:w="6831" w:type="dxa"/>
            <w:gridSpan w:val="2"/>
          </w:tcPr>
          <w:p w14:paraId="5491866C" w14:textId="11F79CCA" w:rsidR="005A5832" w:rsidRPr="00C52803" w:rsidRDefault="00A10867" w:rsidP="00F23FDC">
            <w:pPr>
              <w:jc w:val="both"/>
              <w:rPr>
                <w:szCs w:val="24"/>
              </w:rPr>
            </w:pPr>
            <w:r w:rsidRPr="00C52803">
              <w:rPr>
                <w:kern w:val="2"/>
                <w:szCs w:val="24"/>
              </w:rPr>
              <w:t>Tiekėjas</w:t>
            </w:r>
            <w:r w:rsidR="00702B38">
              <w:rPr>
                <w:kern w:val="2"/>
                <w:szCs w:val="24"/>
              </w:rPr>
              <w:t xml:space="preserve"> pristatyti</w:t>
            </w:r>
            <w:r w:rsidRPr="00C52803">
              <w:rPr>
                <w:kern w:val="2"/>
                <w:szCs w:val="24"/>
              </w:rPr>
              <w:t xml:space="preserve"> Prekes (visą Prekių kiekį) </w:t>
            </w:r>
            <w:r w:rsidR="00432965" w:rsidRPr="00C52803">
              <w:rPr>
                <w:kern w:val="2"/>
                <w:szCs w:val="24"/>
              </w:rPr>
              <w:t>ir</w:t>
            </w:r>
            <w:r w:rsidR="00702B38">
              <w:rPr>
                <w:kern w:val="2"/>
                <w:szCs w:val="24"/>
              </w:rPr>
              <w:t xml:space="preserve"> atlikti</w:t>
            </w:r>
            <w:r w:rsidR="00432965" w:rsidRPr="00C52803">
              <w:rPr>
                <w:kern w:val="2"/>
                <w:szCs w:val="24"/>
              </w:rPr>
              <w:t xml:space="preserve"> Techninėje specifikacijoje numatytas paslaugas </w:t>
            </w:r>
            <w:r w:rsidRPr="00C52803">
              <w:rPr>
                <w:kern w:val="2"/>
                <w:szCs w:val="24"/>
              </w:rPr>
              <w:t xml:space="preserve">įsipareigoja </w:t>
            </w:r>
            <w:r w:rsidRPr="00C52803">
              <w:rPr>
                <w:b/>
                <w:bCs/>
                <w:kern w:val="2"/>
                <w:szCs w:val="24"/>
              </w:rPr>
              <w:t>ne vėliau kaip per</w:t>
            </w:r>
            <w:r w:rsidRPr="00C52803">
              <w:rPr>
                <w:kern w:val="2"/>
                <w:szCs w:val="24"/>
              </w:rPr>
              <w:t xml:space="preserve"> </w:t>
            </w:r>
            <w:r w:rsidR="00432965" w:rsidRPr="00C52803">
              <w:rPr>
                <w:kern w:val="2"/>
                <w:szCs w:val="24"/>
              </w:rPr>
              <w:t xml:space="preserve">3 mėnesius </w:t>
            </w:r>
            <w:r w:rsidRPr="00C52803">
              <w:rPr>
                <w:kern w:val="2"/>
                <w:szCs w:val="24"/>
              </w:rPr>
              <w:t>nuo Sutarties įsigaliojimo dienos</w:t>
            </w:r>
            <w:r w:rsidR="00432965" w:rsidRPr="00C52803">
              <w:rPr>
                <w:kern w:val="2"/>
                <w:szCs w:val="24"/>
              </w:rPr>
              <w:t>.</w:t>
            </w:r>
          </w:p>
        </w:tc>
      </w:tr>
      <w:tr w:rsidR="00C3438D" w:rsidRPr="00C3438D" w14:paraId="4E5B9CB2" w14:textId="77777777">
        <w:trPr>
          <w:trHeight w:val="300"/>
        </w:trPr>
        <w:tc>
          <w:tcPr>
            <w:tcW w:w="2704" w:type="dxa"/>
            <w:gridSpan w:val="2"/>
          </w:tcPr>
          <w:p w14:paraId="17E36669" w14:textId="77777777" w:rsidR="005A5832" w:rsidRPr="00C52803" w:rsidRDefault="00A10867">
            <w:pPr>
              <w:rPr>
                <w:b/>
                <w:bCs/>
                <w:kern w:val="2"/>
                <w:szCs w:val="24"/>
              </w:rPr>
            </w:pPr>
            <w:r w:rsidRPr="00C52803">
              <w:rPr>
                <w:b/>
                <w:bCs/>
                <w:kern w:val="2"/>
                <w:szCs w:val="24"/>
              </w:rPr>
              <w:t>4.2. Prekių (ar jų dalies) pristatymo termino pratęsimas</w:t>
            </w:r>
          </w:p>
        </w:tc>
        <w:tc>
          <w:tcPr>
            <w:tcW w:w="6831" w:type="dxa"/>
            <w:gridSpan w:val="2"/>
          </w:tcPr>
          <w:p w14:paraId="42ABA812" w14:textId="1CF00512" w:rsidR="005A5832" w:rsidRPr="00C52803" w:rsidRDefault="006678BA" w:rsidP="00F23FDC">
            <w:pPr>
              <w:jc w:val="both"/>
              <w:rPr>
                <w:kern w:val="2"/>
                <w:szCs w:val="24"/>
              </w:rPr>
            </w:pPr>
            <w:r w:rsidRPr="00C52803">
              <w:rPr>
                <w:kern w:val="2"/>
                <w:szCs w:val="24"/>
              </w:rPr>
              <w:t xml:space="preserve">Tiekėjas turi teisę į Prekių pristatymo </w:t>
            </w:r>
            <w:r w:rsidR="007D3E6C" w:rsidRPr="00C52803">
              <w:rPr>
                <w:kern w:val="2"/>
                <w:szCs w:val="24"/>
              </w:rPr>
              <w:t xml:space="preserve">ir Techninėje specifikacijoje numatytų paslaugų atlikimo termino </w:t>
            </w:r>
            <w:r w:rsidRPr="00C52803">
              <w:rPr>
                <w:kern w:val="2"/>
                <w:szCs w:val="24"/>
              </w:rPr>
              <w:t xml:space="preserve">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30 </w:t>
            </w:r>
            <w:r w:rsidR="00BB506D" w:rsidRPr="00C52803">
              <w:rPr>
                <w:kern w:val="2"/>
                <w:szCs w:val="24"/>
              </w:rPr>
              <w:t xml:space="preserve">kalendorinių </w:t>
            </w:r>
            <w:r w:rsidRPr="00C52803">
              <w:rPr>
                <w:kern w:val="2"/>
                <w:szCs w:val="24"/>
              </w:rPr>
              <w:t xml:space="preserve">dienų, apie tai praneša Pirkėjui, pateikdamas minėtų aplinkybių egzistavimo įrodymus. Nurodytas aplinkybes vertina Pirkėjas. Pirkėjui sutikus, </w:t>
            </w:r>
            <w:bookmarkStart w:id="5" w:name="_Hlk179813164"/>
            <w:r w:rsidRPr="00C52803">
              <w:rPr>
                <w:kern w:val="2"/>
                <w:szCs w:val="24"/>
              </w:rPr>
              <w:t xml:space="preserve">Prekių pristatymo </w:t>
            </w:r>
            <w:r w:rsidR="000407E9" w:rsidRPr="000407E9">
              <w:rPr>
                <w:kern w:val="2"/>
                <w:szCs w:val="24"/>
              </w:rPr>
              <w:t xml:space="preserve">ir Techninėje specifikacijoje numatytų paslaugų atlikimo </w:t>
            </w:r>
            <w:r w:rsidRPr="00C52803">
              <w:rPr>
                <w:kern w:val="2"/>
                <w:szCs w:val="24"/>
              </w:rPr>
              <w:t>terminas gali būti pratęsiamas tik minėtų aplinkybių egzistavimo laikotarpiui, bet ne ilgiau nei 30 dienų laikotarpiui.</w:t>
            </w:r>
            <w:bookmarkEnd w:id="5"/>
          </w:p>
        </w:tc>
      </w:tr>
      <w:tr w:rsidR="00C3438D" w:rsidRPr="00C3438D" w14:paraId="2FECB001" w14:textId="77777777">
        <w:trPr>
          <w:trHeight w:val="300"/>
        </w:trPr>
        <w:tc>
          <w:tcPr>
            <w:tcW w:w="2704" w:type="dxa"/>
            <w:gridSpan w:val="2"/>
          </w:tcPr>
          <w:p w14:paraId="2B97308E" w14:textId="77777777" w:rsidR="005A5832" w:rsidRPr="00C52803" w:rsidRDefault="00A10867">
            <w:pPr>
              <w:rPr>
                <w:b/>
                <w:bCs/>
                <w:kern w:val="2"/>
                <w:szCs w:val="24"/>
              </w:rPr>
            </w:pPr>
            <w:r w:rsidRPr="00C52803">
              <w:rPr>
                <w:b/>
                <w:bCs/>
                <w:kern w:val="2"/>
                <w:szCs w:val="24"/>
              </w:rPr>
              <w:t>4.3. Užsakymų teikimo tvarka</w:t>
            </w:r>
          </w:p>
        </w:tc>
        <w:tc>
          <w:tcPr>
            <w:tcW w:w="6831" w:type="dxa"/>
            <w:gridSpan w:val="2"/>
          </w:tcPr>
          <w:p w14:paraId="622E93E5" w14:textId="11066DB1" w:rsidR="005A5832" w:rsidRPr="00C52803" w:rsidRDefault="00904E9C">
            <w:pPr>
              <w:rPr>
                <w:kern w:val="2"/>
                <w:szCs w:val="24"/>
              </w:rPr>
            </w:pPr>
            <w:r w:rsidRPr="00C52803">
              <w:rPr>
                <w:kern w:val="2"/>
                <w:szCs w:val="24"/>
              </w:rPr>
              <w:t>Netaikoma</w:t>
            </w:r>
          </w:p>
        </w:tc>
      </w:tr>
      <w:tr w:rsidR="00C3438D" w:rsidRPr="00C3438D" w14:paraId="013CB572" w14:textId="77777777">
        <w:trPr>
          <w:trHeight w:val="300"/>
        </w:trPr>
        <w:tc>
          <w:tcPr>
            <w:tcW w:w="2704" w:type="dxa"/>
            <w:gridSpan w:val="2"/>
          </w:tcPr>
          <w:p w14:paraId="2628DADA" w14:textId="77777777" w:rsidR="005A5832" w:rsidRPr="00C52803" w:rsidRDefault="00A10867">
            <w:pPr>
              <w:rPr>
                <w:b/>
                <w:bCs/>
                <w:kern w:val="2"/>
                <w:szCs w:val="24"/>
              </w:rPr>
            </w:pPr>
            <w:r w:rsidRPr="00C52803">
              <w:rPr>
                <w:b/>
                <w:bCs/>
                <w:kern w:val="2"/>
                <w:szCs w:val="24"/>
              </w:rPr>
              <w:lastRenderedPageBreak/>
              <w:t>4.4. Dėl Prekių pristatymo dalimis vertės / apimties</w:t>
            </w:r>
          </w:p>
        </w:tc>
        <w:tc>
          <w:tcPr>
            <w:tcW w:w="6831" w:type="dxa"/>
            <w:gridSpan w:val="2"/>
          </w:tcPr>
          <w:p w14:paraId="0860916D" w14:textId="77777777" w:rsidR="005A5832" w:rsidRPr="00C52803" w:rsidRDefault="00A10867">
            <w:pPr>
              <w:rPr>
                <w:kern w:val="2"/>
                <w:szCs w:val="24"/>
              </w:rPr>
            </w:pPr>
            <w:r w:rsidRPr="00C52803">
              <w:rPr>
                <w:kern w:val="2"/>
                <w:szCs w:val="24"/>
              </w:rPr>
              <w:t>Netaikoma</w:t>
            </w:r>
          </w:p>
          <w:p w14:paraId="7BB7A6DC" w14:textId="77777777" w:rsidR="005A5832" w:rsidRPr="00C52803" w:rsidRDefault="005A5832">
            <w:pPr>
              <w:rPr>
                <w:kern w:val="2"/>
                <w:szCs w:val="24"/>
              </w:rPr>
            </w:pPr>
          </w:p>
          <w:p w14:paraId="08AA1D8F" w14:textId="6E9A4464" w:rsidR="005A5832" w:rsidRPr="00C52803" w:rsidRDefault="005A5832">
            <w:pPr>
              <w:rPr>
                <w:kern w:val="2"/>
                <w:szCs w:val="24"/>
              </w:rPr>
            </w:pPr>
          </w:p>
        </w:tc>
      </w:tr>
      <w:tr w:rsidR="00C3438D" w:rsidRPr="00C3438D" w14:paraId="3450053D" w14:textId="77777777">
        <w:trPr>
          <w:trHeight w:val="300"/>
        </w:trPr>
        <w:tc>
          <w:tcPr>
            <w:tcW w:w="2704" w:type="dxa"/>
            <w:gridSpan w:val="2"/>
          </w:tcPr>
          <w:p w14:paraId="11097643" w14:textId="77777777" w:rsidR="005A5832" w:rsidRPr="00C52803" w:rsidRDefault="00A10867">
            <w:pPr>
              <w:rPr>
                <w:b/>
                <w:bCs/>
                <w:kern w:val="2"/>
                <w:szCs w:val="24"/>
              </w:rPr>
            </w:pPr>
            <w:r w:rsidRPr="00C52803">
              <w:rPr>
                <w:b/>
                <w:bCs/>
                <w:kern w:val="2"/>
                <w:szCs w:val="24"/>
              </w:rPr>
              <w:t xml:space="preserve">4.5. Kartu su Prekėmis pateikiami dokumentai </w:t>
            </w:r>
          </w:p>
        </w:tc>
        <w:tc>
          <w:tcPr>
            <w:tcW w:w="6831" w:type="dxa"/>
            <w:gridSpan w:val="2"/>
          </w:tcPr>
          <w:p w14:paraId="63043AC8" w14:textId="67B7ECF6" w:rsidR="005A5832" w:rsidRPr="00C52803" w:rsidRDefault="00A10867">
            <w:pPr>
              <w:rPr>
                <w:kern w:val="2"/>
                <w:szCs w:val="24"/>
              </w:rPr>
            </w:pPr>
            <w:r w:rsidRPr="00C52803">
              <w:rPr>
                <w:kern w:val="2"/>
                <w:szCs w:val="24"/>
              </w:rPr>
              <w:t xml:space="preserve">Kartu su Prekėmis pateikiami šie dokumentai: </w:t>
            </w:r>
            <w:r w:rsidR="00094228" w:rsidRPr="00C52803">
              <w:rPr>
                <w:kern w:val="2"/>
                <w:szCs w:val="24"/>
              </w:rPr>
              <w:t>Kiekvienos prekės naudojimo instrukcija su prekės technine specifikacija.</w:t>
            </w:r>
            <w:r w:rsidRPr="00C52803">
              <w:rPr>
                <w:kern w:val="2"/>
                <w:szCs w:val="24"/>
              </w:rPr>
              <w:t xml:space="preserve"> Prekių perdavimo-priėmimo aktas. Tiekėjui nepateikus nurodytų dokumentų, laikoma, kad Prekės neatitinka Sutartyje nustatytų reikalavimų.</w:t>
            </w:r>
          </w:p>
        </w:tc>
      </w:tr>
      <w:tr w:rsidR="00C3438D" w:rsidRPr="00C3438D" w14:paraId="183479D0" w14:textId="77777777">
        <w:trPr>
          <w:trHeight w:val="300"/>
        </w:trPr>
        <w:tc>
          <w:tcPr>
            <w:tcW w:w="9535" w:type="dxa"/>
            <w:gridSpan w:val="4"/>
          </w:tcPr>
          <w:p w14:paraId="7CE5D54A" w14:textId="77777777" w:rsidR="005A5832" w:rsidRPr="00C52803" w:rsidRDefault="00A10867">
            <w:pPr>
              <w:jc w:val="center"/>
              <w:rPr>
                <w:b/>
                <w:bCs/>
                <w:kern w:val="2"/>
                <w:szCs w:val="24"/>
              </w:rPr>
            </w:pPr>
            <w:r w:rsidRPr="00C52803">
              <w:rPr>
                <w:b/>
                <w:bCs/>
                <w:kern w:val="2"/>
                <w:szCs w:val="24"/>
              </w:rPr>
              <w:t>5. SUTARTIES KAINA IR ATSISKAITYMO TVARKA</w:t>
            </w:r>
          </w:p>
        </w:tc>
      </w:tr>
      <w:tr w:rsidR="00C3438D" w:rsidRPr="00C3438D" w14:paraId="5167AE5E" w14:textId="77777777">
        <w:trPr>
          <w:trHeight w:val="300"/>
        </w:trPr>
        <w:tc>
          <w:tcPr>
            <w:tcW w:w="2704" w:type="dxa"/>
            <w:gridSpan w:val="2"/>
          </w:tcPr>
          <w:p w14:paraId="3031D2D7" w14:textId="77777777" w:rsidR="005A5832" w:rsidRPr="00C52803" w:rsidRDefault="00A10867">
            <w:pPr>
              <w:rPr>
                <w:b/>
                <w:bCs/>
                <w:kern w:val="2"/>
                <w:szCs w:val="24"/>
              </w:rPr>
            </w:pPr>
            <w:r w:rsidRPr="00C52803">
              <w:rPr>
                <w:b/>
                <w:bCs/>
                <w:kern w:val="2"/>
                <w:szCs w:val="24"/>
              </w:rPr>
              <w:t>5.1. Sutarčiai taikomas kainos apskaičiavimo būdas</w:t>
            </w:r>
          </w:p>
        </w:tc>
        <w:tc>
          <w:tcPr>
            <w:tcW w:w="6831" w:type="dxa"/>
            <w:gridSpan w:val="2"/>
          </w:tcPr>
          <w:p w14:paraId="3C472C8E" w14:textId="77777777" w:rsidR="005A5832" w:rsidRPr="00C52803" w:rsidRDefault="00A10867">
            <w:pPr>
              <w:rPr>
                <w:kern w:val="2"/>
                <w:szCs w:val="24"/>
              </w:rPr>
            </w:pPr>
            <w:r w:rsidRPr="00C52803">
              <w:rPr>
                <w:kern w:val="2"/>
                <w:szCs w:val="24"/>
              </w:rPr>
              <w:t>Fiksuotos kainos kainodara</w:t>
            </w:r>
          </w:p>
          <w:p w14:paraId="1185120A" w14:textId="77777777" w:rsidR="005A5832" w:rsidRPr="00C52803" w:rsidRDefault="005A5832">
            <w:pPr>
              <w:rPr>
                <w:kern w:val="2"/>
                <w:szCs w:val="24"/>
              </w:rPr>
            </w:pPr>
          </w:p>
          <w:p w14:paraId="7403D0A1" w14:textId="6AA82364" w:rsidR="005A5832" w:rsidRPr="00C52803" w:rsidRDefault="005A5832">
            <w:pPr>
              <w:rPr>
                <w:kern w:val="2"/>
              </w:rPr>
            </w:pPr>
          </w:p>
        </w:tc>
      </w:tr>
      <w:tr w:rsidR="00C3438D" w:rsidRPr="00C3438D" w14:paraId="1CC6D71A" w14:textId="77777777">
        <w:trPr>
          <w:trHeight w:val="300"/>
        </w:trPr>
        <w:tc>
          <w:tcPr>
            <w:tcW w:w="2704" w:type="dxa"/>
            <w:gridSpan w:val="2"/>
          </w:tcPr>
          <w:p w14:paraId="11992BFC" w14:textId="77777777" w:rsidR="005A5832" w:rsidRPr="00C52803" w:rsidRDefault="00A10867">
            <w:pPr>
              <w:rPr>
                <w:b/>
                <w:bCs/>
                <w:kern w:val="2"/>
                <w:szCs w:val="24"/>
              </w:rPr>
            </w:pPr>
            <w:r w:rsidRPr="00C52803">
              <w:rPr>
                <w:b/>
                <w:bCs/>
                <w:kern w:val="2"/>
                <w:szCs w:val="24"/>
              </w:rPr>
              <w:t xml:space="preserve">5.2. Pradinės Sutarties vertė ir Sutarties kaina, kai taikoma </w:t>
            </w:r>
            <w:r w:rsidRPr="00C52803">
              <w:rPr>
                <w:b/>
                <w:bCs/>
                <w:kern w:val="2"/>
                <w:szCs w:val="24"/>
                <w:u w:val="single"/>
              </w:rPr>
              <w:t>fiksuotos kainos</w:t>
            </w:r>
            <w:r w:rsidRPr="00C52803">
              <w:rPr>
                <w:b/>
                <w:bCs/>
                <w:kern w:val="2"/>
                <w:szCs w:val="24"/>
              </w:rPr>
              <w:t xml:space="preserve"> kainodara</w:t>
            </w:r>
          </w:p>
          <w:p w14:paraId="3C39223D" w14:textId="77777777" w:rsidR="005A5832" w:rsidRPr="00C52803" w:rsidRDefault="005A5832">
            <w:pPr>
              <w:rPr>
                <w:b/>
                <w:bCs/>
                <w:kern w:val="2"/>
                <w:szCs w:val="24"/>
              </w:rPr>
            </w:pPr>
          </w:p>
          <w:p w14:paraId="4EF4D4BE" w14:textId="77777777" w:rsidR="005A5832" w:rsidRPr="00C52803" w:rsidRDefault="005A5832" w:rsidP="00A049F7">
            <w:pPr>
              <w:jc w:val="both"/>
              <w:rPr>
                <w:b/>
                <w:bCs/>
                <w:kern w:val="2"/>
                <w:szCs w:val="24"/>
              </w:rPr>
            </w:pPr>
          </w:p>
        </w:tc>
        <w:tc>
          <w:tcPr>
            <w:tcW w:w="6831" w:type="dxa"/>
            <w:gridSpan w:val="2"/>
          </w:tcPr>
          <w:p w14:paraId="5FC01FAC" w14:textId="1D5FA3A1" w:rsidR="006C516B" w:rsidRPr="00C52803" w:rsidRDefault="006C516B" w:rsidP="006C516B">
            <w:pPr>
              <w:rPr>
                <w:kern w:val="2"/>
                <w:szCs w:val="24"/>
              </w:rPr>
            </w:pPr>
            <w:r w:rsidRPr="00C52803">
              <w:rPr>
                <w:kern w:val="2"/>
                <w:szCs w:val="24"/>
              </w:rPr>
              <w:t xml:space="preserve">Pradinės Sutarties vertė yra </w:t>
            </w:r>
            <w:r w:rsidR="006678BA" w:rsidRPr="00C52803">
              <w:rPr>
                <w:kern w:val="2"/>
                <w:szCs w:val="24"/>
              </w:rPr>
              <w:t xml:space="preserve">    </w:t>
            </w:r>
            <w:r w:rsidRPr="00C52803">
              <w:rPr>
                <w:kern w:val="2"/>
                <w:szCs w:val="24"/>
              </w:rPr>
              <w:t xml:space="preserve"> Eur, (</w:t>
            </w:r>
            <w:r w:rsidR="006678BA" w:rsidRPr="00C52803">
              <w:rPr>
                <w:kern w:val="2"/>
                <w:szCs w:val="24"/>
              </w:rPr>
              <w:t xml:space="preserve">       </w:t>
            </w:r>
            <w:r w:rsidRPr="00C52803">
              <w:rPr>
                <w:kern w:val="2"/>
                <w:szCs w:val="24"/>
              </w:rPr>
              <w:t xml:space="preserve">Eur 00 cnt.) be pridėtinės vertės mokesčio (toliau – PVM). </w:t>
            </w:r>
          </w:p>
          <w:p w14:paraId="688BF800" w14:textId="17776ED4" w:rsidR="006C516B" w:rsidRPr="00C52803" w:rsidRDefault="006C516B" w:rsidP="006C516B">
            <w:pPr>
              <w:rPr>
                <w:kern w:val="2"/>
                <w:szCs w:val="24"/>
              </w:rPr>
            </w:pPr>
            <w:r w:rsidRPr="00C52803">
              <w:rPr>
                <w:kern w:val="2"/>
                <w:szCs w:val="24"/>
              </w:rPr>
              <w:t xml:space="preserve">PVM sudaro </w:t>
            </w:r>
            <w:r w:rsidR="006678BA" w:rsidRPr="00C52803">
              <w:rPr>
                <w:kern w:val="2"/>
                <w:szCs w:val="24"/>
              </w:rPr>
              <w:t xml:space="preserve">          </w:t>
            </w:r>
            <w:r w:rsidRPr="00C52803">
              <w:rPr>
                <w:kern w:val="2"/>
                <w:szCs w:val="24"/>
              </w:rPr>
              <w:t xml:space="preserve"> Eur, (</w:t>
            </w:r>
            <w:r w:rsidR="006678BA" w:rsidRPr="00C52803">
              <w:rPr>
                <w:kern w:val="2"/>
                <w:szCs w:val="24"/>
              </w:rPr>
              <w:t xml:space="preserve">            </w:t>
            </w:r>
            <w:r w:rsidRPr="00C52803">
              <w:rPr>
                <w:kern w:val="2"/>
                <w:szCs w:val="24"/>
              </w:rPr>
              <w:t>Eur 00 cnt.).</w:t>
            </w:r>
          </w:p>
          <w:p w14:paraId="5DC2FF3E" w14:textId="5013AB15" w:rsidR="005A5832" w:rsidRPr="00C52803" w:rsidRDefault="006C516B" w:rsidP="006C516B">
            <w:pPr>
              <w:rPr>
                <w:kern w:val="2"/>
                <w:szCs w:val="24"/>
              </w:rPr>
            </w:pPr>
            <w:r w:rsidRPr="00C52803">
              <w:rPr>
                <w:kern w:val="2"/>
                <w:szCs w:val="24"/>
              </w:rPr>
              <w:t xml:space="preserve">Sutarties kaina yra </w:t>
            </w:r>
            <w:r w:rsidR="006678BA" w:rsidRPr="00C52803">
              <w:rPr>
                <w:kern w:val="2"/>
                <w:szCs w:val="24"/>
              </w:rPr>
              <w:t xml:space="preserve">      </w:t>
            </w:r>
            <w:r w:rsidRPr="00C52803">
              <w:rPr>
                <w:kern w:val="2"/>
                <w:szCs w:val="24"/>
              </w:rPr>
              <w:t xml:space="preserve"> Eur, (</w:t>
            </w:r>
            <w:r w:rsidR="006678BA" w:rsidRPr="00C52803">
              <w:rPr>
                <w:kern w:val="2"/>
                <w:szCs w:val="24"/>
              </w:rPr>
              <w:t xml:space="preserve">           </w:t>
            </w:r>
            <w:r w:rsidRPr="00C52803">
              <w:rPr>
                <w:kern w:val="2"/>
                <w:szCs w:val="24"/>
              </w:rPr>
              <w:t>Eur 00 cnt.) Eur su PVM.</w:t>
            </w:r>
          </w:p>
        </w:tc>
      </w:tr>
      <w:tr w:rsidR="00C3438D" w:rsidRPr="00C3438D" w14:paraId="1C19A028" w14:textId="77777777">
        <w:trPr>
          <w:trHeight w:val="300"/>
        </w:trPr>
        <w:tc>
          <w:tcPr>
            <w:tcW w:w="2704" w:type="dxa"/>
            <w:gridSpan w:val="2"/>
          </w:tcPr>
          <w:p w14:paraId="0ED0CBB4" w14:textId="77777777" w:rsidR="005A5832" w:rsidRPr="00C52803" w:rsidRDefault="00A10867">
            <w:pPr>
              <w:rPr>
                <w:b/>
                <w:bCs/>
                <w:kern w:val="2"/>
                <w:szCs w:val="24"/>
              </w:rPr>
            </w:pPr>
            <w:r w:rsidRPr="00C52803">
              <w:rPr>
                <w:b/>
                <w:bCs/>
                <w:kern w:val="2"/>
                <w:szCs w:val="24"/>
              </w:rPr>
              <w:t xml:space="preserve">5.3. Sutarties kainos / įkainių perskaičiavimas taikant </w:t>
            </w:r>
            <w:r w:rsidRPr="00C52803">
              <w:rPr>
                <w:b/>
                <w:bCs/>
                <w:kern w:val="2"/>
                <w:szCs w:val="24"/>
                <w:u w:val="single"/>
              </w:rPr>
              <w:t>peržiūros</w:t>
            </w:r>
            <w:r w:rsidRPr="00C52803">
              <w:rPr>
                <w:b/>
                <w:bCs/>
                <w:kern w:val="2"/>
                <w:szCs w:val="24"/>
              </w:rPr>
              <w:t xml:space="preserve"> taisykles</w:t>
            </w:r>
          </w:p>
          <w:p w14:paraId="7B23748E" w14:textId="77777777" w:rsidR="005A5832" w:rsidRPr="00C52803" w:rsidRDefault="005A5832">
            <w:pPr>
              <w:rPr>
                <w:b/>
                <w:bCs/>
                <w:kern w:val="2"/>
                <w:szCs w:val="24"/>
              </w:rPr>
            </w:pPr>
          </w:p>
          <w:p w14:paraId="1A3B6652" w14:textId="77777777" w:rsidR="005A5832" w:rsidRPr="00C52803" w:rsidRDefault="005A5832">
            <w:pPr>
              <w:rPr>
                <w:kern w:val="2"/>
                <w:szCs w:val="24"/>
              </w:rPr>
            </w:pPr>
          </w:p>
        </w:tc>
        <w:tc>
          <w:tcPr>
            <w:tcW w:w="6831" w:type="dxa"/>
            <w:gridSpan w:val="2"/>
          </w:tcPr>
          <w:p w14:paraId="6ED562F2" w14:textId="40283994" w:rsidR="00904E9C" w:rsidRPr="00C52803" w:rsidRDefault="00904E9C" w:rsidP="00904E9C">
            <w:pPr>
              <w:rPr>
                <w:kern w:val="2"/>
                <w:szCs w:val="24"/>
              </w:rPr>
            </w:pPr>
            <w:r w:rsidRPr="00C52803">
              <w:rPr>
                <w:kern w:val="2"/>
                <w:szCs w:val="24"/>
              </w:rPr>
              <w:t>Sutarties kaina bus perskaičiuojam</w:t>
            </w:r>
            <w:r w:rsidR="002F2590" w:rsidRPr="00C52803">
              <w:rPr>
                <w:kern w:val="2"/>
                <w:szCs w:val="24"/>
              </w:rPr>
              <w:t>a</w:t>
            </w:r>
            <w:r w:rsidRPr="00C52803">
              <w:rPr>
                <w:kern w:val="2"/>
                <w:szCs w:val="24"/>
              </w:rPr>
              <w:t>:</w:t>
            </w:r>
          </w:p>
          <w:p w14:paraId="33BE06DA" w14:textId="0B41E371" w:rsidR="005A5832" w:rsidRPr="00C52803" w:rsidRDefault="00904E9C" w:rsidP="00904E9C">
            <w:pPr>
              <w:rPr>
                <w:kern w:val="2"/>
                <w:szCs w:val="24"/>
              </w:rPr>
            </w:pPr>
            <w:r w:rsidRPr="00C52803">
              <w:rPr>
                <w:kern w:val="2"/>
                <w:szCs w:val="24"/>
              </w:rPr>
              <w:t>5.3.1. dėl PVM tarifo pasikeitimo;</w:t>
            </w:r>
          </w:p>
        </w:tc>
      </w:tr>
      <w:tr w:rsidR="00C3438D" w:rsidRPr="00C3438D" w14:paraId="44043A28" w14:textId="77777777">
        <w:trPr>
          <w:trHeight w:val="300"/>
        </w:trPr>
        <w:tc>
          <w:tcPr>
            <w:tcW w:w="2704" w:type="dxa"/>
            <w:gridSpan w:val="2"/>
          </w:tcPr>
          <w:p w14:paraId="1E21D289" w14:textId="77777777" w:rsidR="005A5832" w:rsidRPr="00C52803" w:rsidRDefault="00A10867">
            <w:pPr>
              <w:rPr>
                <w:b/>
                <w:bCs/>
                <w:kern w:val="2"/>
                <w:szCs w:val="24"/>
              </w:rPr>
            </w:pPr>
            <w:r w:rsidRPr="00C52803">
              <w:rPr>
                <w:b/>
                <w:bCs/>
                <w:kern w:val="2"/>
                <w:szCs w:val="24"/>
              </w:rPr>
              <w:t>5.3.1. Sutarties kainos / įkainių peržiūra dėl PVM tarifo pasikeitimo</w:t>
            </w:r>
          </w:p>
        </w:tc>
        <w:tc>
          <w:tcPr>
            <w:tcW w:w="6831" w:type="dxa"/>
            <w:gridSpan w:val="2"/>
          </w:tcPr>
          <w:p w14:paraId="55EBD1FD" w14:textId="77777777" w:rsidR="0053334A" w:rsidRPr="00C52803" w:rsidRDefault="0053334A" w:rsidP="0053334A">
            <w:pPr>
              <w:widowControl w:val="0"/>
              <w:tabs>
                <w:tab w:val="left" w:pos="0"/>
              </w:tabs>
              <w:snapToGrid w:val="0"/>
              <w:jc w:val="both"/>
              <w:rPr>
                <w:szCs w:val="24"/>
              </w:rPr>
            </w:pPr>
            <w:r w:rsidRPr="00C52803">
              <w:rPr>
                <w:szCs w:val="24"/>
              </w:rPr>
              <w:t>PVM skaičiuojamas ir apmokamas Lietuvos Respublikos įstatymų ir galiojančių teisės aktų nustatyta tvarka pagal galiojantį PVM tarifą. Pasikeitus Lietuvos Respublikoje galiojančiuose teisės aktuose numatytam PVM tarifo dydžiui, PVM suma bus apskaičiuojama taikant PVM tarifo dydį, galiojantį prievolės apskaičiuoti PVM atsiradimo momentu.</w:t>
            </w:r>
          </w:p>
          <w:p w14:paraId="22F59FE8" w14:textId="43466FD5" w:rsidR="006678BA" w:rsidRPr="00C52803" w:rsidRDefault="006678BA">
            <w:pPr>
              <w:rPr>
                <w:kern w:val="2"/>
                <w:szCs w:val="24"/>
              </w:rPr>
            </w:pPr>
            <w:r w:rsidRPr="00C52803">
              <w:rPr>
                <w:kern w:val="2"/>
                <w:szCs w:val="24"/>
              </w:rPr>
              <w:t>Perskaičiuota Sutarties kaina įforminam</w:t>
            </w:r>
            <w:r w:rsidR="002F2590" w:rsidRPr="00C52803">
              <w:rPr>
                <w:kern w:val="2"/>
                <w:szCs w:val="24"/>
              </w:rPr>
              <w:t>a</w:t>
            </w:r>
            <w:r w:rsidRPr="00C52803">
              <w:rPr>
                <w:kern w:val="2"/>
                <w:szCs w:val="24"/>
              </w:rPr>
              <w:t xml:space="preserve"> </w:t>
            </w:r>
            <w:r w:rsidR="0053334A" w:rsidRPr="00C52803">
              <w:rPr>
                <w:kern w:val="2"/>
                <w:szCs w:val="24"/>
              </w:rPr>
              <w:t xml:space="preserve">atskiru Šalių </w:t>
            </w:r>
            <w:r w:rsidRPr="00C52803">
              <w:rPr>
                <w:kern w:val="2"/>
                <w:szCs w:val="24"/>
              </w:rPr>
              <w:t>Susitarimu</w:t>
            </w:r>
            <w:r w:rsidR="0053334A" w:rsidRPr="00C52803">
              <w:rPr>
                <w:kern w:val="2"/>
                <w:szCs w:val="24"/>
              </w:rPr>
              <w:t>.</w:t>
            </w:r>
          </w:p>
        </w:tc>
      </w:tr>
      <w:tr w:rsidR="00C3438D" w:rsidRPr="00C3438D" w14:paraId="5D8E4D4D" w14:textId="77777777">
        <w:trPr>
          <w:trHeight w:val="300"/>
        </w:trPr>
        <w:tc>
          <w:tcPr>
            <w:tcW w:w="2704" w:type="dxa"/>
            <w:gridSpan w:val="2"/>
          </w:tcPr>
          <w:p w14:paraId="7137F72E" w14:textId="77777777" w:rsidR="005A5832" w:rsidRPr="00C52803" w:rsidRDefault="00A10867">
            <w:pPr>
              <w:rPr>
                <w:kern w:val="2"/>
                <w:szCs w:val="24"/>
              </w:rPr>
            </w:pPr>
            <w:r w:rsidRPr="00C52803">
              <w:rPr>
                <w:b/>
                <w:bCs/>
                <w:kern w:val="2"/>
                <w:szCs w:val="24"/>
              </w:rPr>
              <w:t>5.3.2.</w:t>
            </w:r>
            <w:r w:rsidRPr="00C52803">
              <w:rPr>
                <w:kern w:val="2"/>
                <w:szCs w:val="24"/>
              </w:rPr>
              <w:t xml:space="preserve"> </w:t>
            </w:r>
            <w:r w:rsidRPr="00C52803">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C52803" w:rsidRDefault="00A10867">
            <w:pPr>
              <w:rPr>
                <w:kern w:val="2"/>
                <w:szCs w:val="24"/>
              </w:rPr>
            </w:pPr>
            <w:r w:rsidRPr="00C52803">
              <w:rPr>
                <w:kern w:val="2"/>
                <w:szCs w:val="24"/>
              </w:rPr>
              <w:t>Netaikoma</w:t>
            </w:r>
          </w:p>
          <w:p w14:paraId="63AD6FD7" w14:textId="77777777" w:rsidR="005A5832" w:rsidRPr="00C52803" w:rsidRDefault="005A5832">
            <w:pPr>
              <w:rPr>
                <w:kern w:val="2"/>
                <w:szCs w:val="24"/>
              </w:rPr>
            </w:pPr>
          </w:p>
          <w:p w14:paraId="096AB429" w14:textId="1C80DF0E" w:rsidR="005A5832" w:rsidRPr="00C52803" w:rsidRDefault="005A5832">
            <w:pPr>
              <w:rPr>
                <w:kern w:val="2"/>
              </w:rPr>
            </w:pPr>
          </w:p>
        </w:tc>
      </w:tr>
      <w:tr w:rsidR="00C3438D" w:rsidRPr="00C3438D" w14:paraId="06597448" w14:textId="77777777">
        <w:trPr>
          <w:trHeight w:val="300"/>
        </w:trPr>
        <w:tc>
          <w:tcPr>
            <w:tcW w:w="2704" w:type="dxa"/>
            <w:gridSpan w:val="2"/>
          </w:tcPr>
          <w:p w14:paraId="37387CF5" w14:textId="77777777" w:rsidR="005A5832" w:rsidRPr="00C52803" w:rsidRDefault="00A10867">
            <w:pPr>
              <w:rPr>
                <w:b/>
                <w:bCs/>
                <w:kern w:val="2"/>
                <w:szCs w:val="24"/>
              </w:rPr>
            </w:pPr>
            <w:r w:rsidRPr="00C52803">
              <w:rPr>
                <w:b/>
                <w:bCs/>
                <w:kern w:val="2"/>
                <w:szCs w:val="24"/>
              </w:rPr>
              <w:t>5.3.3. Sutarties kainos / įkainių peržiūra dėl kainų lygio pokyčio</w:t>
            </w:r>
          </w:p>
          <w:p w14:paraId="68CA6F47" w14:textId="16F9CA9F" w:rsidR="005A5832" w:rsidRPr="00C52803" w:rsidRDefault="005A5832">
            <w:pPr>
              <w:rPr>
                <w:b/>
                <w:bCs/>
                <w:kern w:val="2"/>
                <w:szCs w:val="24"/>
              </w:rPr>
            </w:pPr>
          </w:p>
        </w:tc>
        <w:tc>
          <w:tcPr>
            <w:tcW w:w="6831" w:type="dxa"/>
            <w:gridSpan w:val="2"/>
          </w:tcPr>
          <w:p w14:paraId="0AD0C670" w14:textId="5D95EB0D" w:rsidR="005A5832" w:rsidRPr="00C52803" w:rsidRDefault="00BF59DB">
            <w:pPr>
              <w:rPr>
                <w:kern w:val="2"/>
                <w:szCs w:val="24"/>
              </w:rPr>
            </w:pPr>
            <w:r w:rsidRPr="00C52803">
              <w:rPr>
                <w:kern w:val="2"/>
                <w:szCs w:val="24"/>
              </w:rPr>
              <w:t>Netaikoma</w:t>
            </w:r>
          </w:p>
        </w:tc>
      </w:tr>
      <w:tr w:rsidR="00C3438D" w:rsidRPr="00C3438D" w14:paraId="5B4D0978" w14:textId="77777777">
        <w:trPr>
          <w:trHeight w:val="300"/>
        </w:trPr>
        <w:tc>
          <w:tcPr>
            <w:tcW w:w="2704" w:type="dxa"/>
            <w:gridSpan w:val="2"/>
          </w:tcPr>
          <w:p w14:paraId="30CEAD79" w14:textId="77777777" w:rsidR="005A5832" w:rsidRPr="00C52803" w:rsidRDefault="00A10867">
            <w:pPr>
              <w:rPr>
                <w:b/>
                <w:bCs/>
                <w:kern w:val="2"/>
                <w:szCs w:val="24"/>
              </w:rPr>
            </w:pPr>
            <w:r w:rsidRPr="00C52803">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C52803" w:rsidRDefault="00A10867">
            <w:pPr>
              <w:rPr>
                <w:kern w:val="2"/>
                <w:szCs w:val="24"/>
              </w:rPr>
            </w:pPr>
            <w:r w:rsidRPr="00C52803">
              <w:rPr>
                <w:kern w:val="2"/>
                <w:szCs w:val="24"/>
              </w:rPr>
              <w:t>Netaikoma</w:t>
            </w:r>
          </w:p>
          <w:p w14:paraId="06B969CC" w14:textId="77777777" w:rsidR="005A5832" w:rsidRPr="00C52803" w:rsidRDefault="005A5832">
            <w:pPr>
              <w:rPr>
                <w:kern w:val="2"/>
                <w:szCs w:val="24"/>
              </w:rPr>
            </w:pPr>
          </w:p>
          <w:p w14:paraId="7893DB32" w14:textId="1F8D3F5C" w:rsidR="005A5832" w:rsidRPr="00C52803" w:rsidRDefault="005A5832">
            <w:pPr>
              <w:rPr>
                <w:kern w:val="2"/>
                <w:szCs w:val="24"/>
              </w:rPr>
            </w:pPr>
          </w:p>
        </w:tc>
      </w:tr>
      <w:tr w:rsidR="00C3438D" w:rsidRPr="00C3438D" w14:paraId="56777FC9" w14:textId="77777777">
        <w:trPr>
          <w:trHeight w:val="300"/>
        </w:trPr>
        <w:tc>
          <w:tcPr>
            <w:tcW w:w="2704" w:type="dxa"/>
            <w:gridSpan w:val="2"/>
          </w:tcPr>
          <w:p w14:paraId="3571279F" w14:textId="77777777" w:rsidR="005A5832" w:rsidRPr="00C52803" w:rsidRDefault="00A10867">
            <w:pPr>
              <w:rPr>
                <w:b/>
                <w:bCs/>
                <w:kern w:val="2"/>
                <w:szCs w:val="24"/>
              </w:rPr>
            </w:pPr>
            <w:r w:rsidRPr="00C52803">
              <w:rPr>
                <w:b/>
                <w:bCs/>
                <w:kern w:val="2"/>
                <w:szCs w:val="24"/>
              </w:rPr>
              <w:lastRenderedPageBreak/>
              <w:t xml:space="preserve">5.4. Sutarties kainos / įkainių apskaičiavimas taikant </w:t>
            </w:r>
            <w:r w:rsidRPr="00C52803">
              <w:rPr>
                <w:b/>
                <w:bCs/>
                <w:kern w:val="2"/>
                <w:szCs w:val="24"/>
                <w:u w:val="single"/>
              </w:rPr>
              <w:t>kiekio (apimties)</w:t>
            </w:r>
            <w:r w:rsidRPr="00C52803">
              <w:rPr>
                <w:b/>
                <w:bCs/>
                <w:kern w:val="2"/>
                <w:szCs w:val="24"/>
              </w:rPr>
              <w:t xml:space="preserve"> keitimo taisykles</w:t>
            </w:r>
          </w:p>
        </w:tc>
        <w:tc>
          <w:tcPr>
            <w:tcW w:w="6831" w:type="dxa"/>
            <w:gridSpan w:val="2"/>
          </w:tcPr>
          <w:p w14:paraId="5109CF3C" w14:textId="77777777" w:rsidR="005A5832" w:rsidRPr="00C52803" w:rsidRDefault="00A10867">
            <w:pPr>
              <w:rPr>
                <w:kern w:val="2"/>
                <w:szCs w:val="24"/>
              </w:rPr>
            </w:pPr>
            <w:r w:rsidRPr="00C52803">
              <w:rPr>
                <w:kern w:val="2"/>
                <w:szCs w:val="24"/>
              </w:rPr>
              <w:t>Netaikoma</w:t>
            </w:r>
          </w:p>
          <w:p w14:paraId="00600DC9" w14:textId="77777777" w:rsidR="005A5832" w:rsidRPr="00C52803" w:rsidRDefault="005A5832">
            <w:pPr>
              <w:rPr>
                <w:kern w:val="2"/>
                <w:szCs w:val="24"/>
              </w:rPr>
            </w:pPr>
          </w:p>
          <w:p w14:paraId="5FBC50E0" w14:textId="48D14693" w:rsidR="005A5832" w:rsidRPr="00C52803" w:rsidRDefault="005A5832">
            <w:pPr>
              <w:rPr>
                <w:kern w:val="2"/>
                <w:szCs w:val="24"/>
              </w:rPr>
            </w:pPr>
          </w:p>
        </w:tc>
      </w:tr>
      <w:tr w:rsidR="00C3438D" w:rsidRPr="00C3438D" w14:paraId="1DFF763B" w14:textId="77777777">
        <w:trPr>
          <w:trHeight w:val="300"/>
        </w:trPr>
        <w:tc>
          <w:tcPr>
            <w:tcW w:w="2704" w:type="dxa"/>
            <w:gridSpan w:val="2"/>
          </w:tcPr>
          <w:p w14:paraId="416E16C3" w14:textId="77777777" w:rsidR="005A5832" w:rsidRPr="00C52803" w:rsidRDefault="00A10867">
            <w:pPr>
              <w:rPr>
                <w:b/>
                <w:bCs/>
                <w:kern w:val="2"/>
                <w:szCs w:val="24"/>
              </w:rPr>
            </w:pPr>
            <w:r w:rsidRPr="00C52803">
              <w:rPr>
                <w:b/>
                <w:bCs/>
                <w:kern w:val="2"/>
                <w:szCs w:val="24"/>
              </w:rPr>
              <w:t>5.5. Atsiskaitymo su Tiekėju terminas ir tvarka</w:t>
            </w:r>
          </w:p>
        </w:tc>
        <w:tc>
          <w:tcPr>
            <w:tcW w:w="6831" w:type="dxa"/>
            <w:gridSpan w:val="2"/>
          </w:tcPr>
          <w:p w14:paraId="4E7072EC" w14:textId="288D437F" w:rsidR="00904E9C" w:rsidRPr="00C52803" w:rsidRDefault="00904E9C" w:rsidP="00F23FDC">
            <w:pPr>
              <w:jc w:val="both"/>
              <w:rPr>
                <w:kern w:val="2"/>
                <w:szCs w:val="24"/>
              </w:rPr>
            </w:pPr>
            <w:r w:rsidRPr="00C52803">
              <w:rPr>
                <w:kern w:val="2"/>
                <w:szCs w:val="24"/>
              </w:rPr>
              <w:t>Pirkėjas atsiskaito su Tiekėju ne vėliau kaip per 30 kalendorinių dienų nuo Sąskaitos gavimo dienos</w:t>
            </w:r>
            <w:r w:rsidR="006678BA" w:rsidRPr="00C52803">
              <w:rPr>
                <w:kern w:val="2"/>
                <w:szCs w:val="24"/>
              </w:rPr>
              <w:t xml:space="preserve"> pateikus sąskaitą per</w:t>
            </w:r>
            <w:r w:rsidR="006678BA" w:rsidRPr="00C52803">
              <w:rPr>
                <w:szCs w:val="24"/>
              </w:rPr>
              <w:t xml:space="preserve"> informacinę sistemą „</w:t>
            </w:r>
            <w:proofErr w:type="spellStart"/>
            <w:r w:rsidR="006678BA" w:rsidRPr="00C52803">
              <w:rPr>
                <w:szCs w:val="24"/>
              </w:rPr>
              <w:t>Sabis</w:t>
            </w:r>
            <w:proofErr w:type="spellEnd"/>
            <w:r w:rsidR="006678BA" w:rsidRPr="00C52803">
              <w:rPr>
                <w:szCs w:val="24"/>
              </w:rPr>
              <w:t>“ (</w:t>
            </w:r>
            <w:r w:rsidR="006678BA" w:rsidRPr="00C52803">
              <w:rPr>
                <w:szCs w:val="24"/>
                <w:u w:val="single"/>
              </w:rPr>
              <w:t>https://sabis.nbfc.lt</w:t>
            </w:r>
            <w:r w:rsidR="006678BA" w:rsidRPr="00C52803">
              <w:rPr>
                <w:szCs w:val="24"/>
              </w:rPr>
              <w:t>)</w:t>
            </w:r>
          </w:p>
          <w:p w14:paraId="4AF599C8" w14:textId="77777777" w:rsidR="00904E9C" w:rsidRPr="00C52803" w:rsidRDefault="00904E9C" w:rsidP="00F23FDC">
            <w:pPr>
              <w:jc w:val="both"/>
              <w:rPr>
                <w:kern w:val="2"/>
                <w:szCs w:val="24"/>
              </w:rPr>
            </w:pPr>
          </w:p>
          <w:p w14:paraId="5D1F8A09" w14:textId="4B196386" w:rsidR="005A5832" w:rsidRPr="00C52803" w:rsidRDefault="00904E9C" w:rsidP="00F23FDC">
            <w:pPr>
              <w:jc w:val="both"/>
              <w:rPr>
                <w:kern w:val="2"/>
                <w:szCs w:val="24"/>
                <w:shd w:val="clear" w:color="auto" w:fill="FFFFFF"/>
              </w:rPr>
            </w:pPr>
            <w:r w:rsidRPr="00C52803">
              <w:rPr>
                <w:kern w:val="2"/>
                <w:szCs w:val="24"/>
              </w:rPr>
              <w:t>Apmokėjimo sąlygos - įvykdžius visus sutartinius įsipareigojimus, sumokama visa Sutarties kaina;</w:t>
            </w:r>
          </w:p>
        </w:tc>
      </w:tr>
      <w:tr w:rsidR="00C3438D" w:rsidRPr="00C3438D" w14:paraId="44D73415" w14:textId="77777777">
        <w:trPr>
          <w:trHeight w:val="300"/>
        </w:trPr>
        <w:tc>
          <w:tcPr>
            <w:tcW w:w="2704" w:type="dxa"/>
            <w:gridSpan w:val="2"/>
          </w:tcPr>
          <w:p w14:paraId="6C676BAE" w14:textId="77777777" w:rsidR="005A5832" w:rsidRPr="00C52803" w:rsidRDefault="00A10867">
            <w:pPr>
              <w:rPr>
                <w:b/>
                <w:bCs/>
                <w:kern w:val="2"/>
                <w:szCs w:val="24"/>
              </w:rPr>
            </w:pPr>
            <w:r w:rsidRPr="00C52803">
              <w:rPr>
                <w:b/>
                <w:bCs/>
                <w:kern w:val="2"/>
                <w:szCs w:val="24"/>
              </w:rPr>
              <w:t>5.6. Avansas</w:t>
            </w:r>
          </w:p>
        </w:tc>
        <w:tc>
          <w:tcPr>
            <w:tcW w:w="6831" w:type="dxa"/>
            <w:gridSpan w:val="2"/>
          </w:tcPr>
          <w:p w14:paraId="569ADF88" w14:textId="77777777" w:rsidR="005A5832" w:rsidRPr="00C52803" w:rsidRDefault="00A10867">
            <w:pPr>
              <w:rPr>
                <w:kern w:val="2"/>
                <w:szCs w:val="24"/>
              </w:rPr>
            </w:pPr>
            <w:r w:rsidRPr="00C52803">
              <w:rPr>
                <w:kern w:val="2"/>
                <w:szCs w:val="24"/>
              </w:rPr>
              <w:t>Netaikoma</w:t>
            </w:r>
          </w:p>
          <w:p w14:paraId="0E7E3ED9" w14:textId="77777777" w:rsidR="005A5832" w:rsidRPr="00C52803" w:rsidRDefault="005A5832">
            <w:pPr>
              <w:rPr>
                <w:kern w:val="2"/>
                <w:szCs w:val="24"/>
              </w:rPr>
            </w:pPr>
          </w:p>
          <w:p w14:paraId="1B952C75" w14:textId="280BEBAA" w:rsidR="005A5832" w:rsidRPr="00C52803" w:rsidRDefault="005A5832">
            <w:pPr>
              <w:spacing w:line="259" w:lineRule="auto"/>
              <w:rPr>
                <w:kern w:val="2"/>
                <w:szCs w:val="24"/>
                <w:shd w:val="clear" w:color="auto" w:fill="FFFFFF"/>
              </w:rPr>
            </w:pPr>
          </w:p>
        </w:tc>
      </w:tr>
      <w:tr w:rsidR="00C3438D" w:rsidRPr="00C3438D" w14:paraId="390513CB" w14:textId="77777777">
        <w:trPr>
          <w:trHeight w:val="300"/>
        </w:trPr>
        <w:tc>
          <w:tcPr>
            <w:tcW w:w="2704" w:type="dxa"/>
            <w:gridSpan w:val="2"/>
          </w:tcPr>
          <w:p w14:paraId="0EF5F095" w14:textId="77777777" w:rsidR="005A5832" w:rsidRPr="00C52803" w:rsidRDefault="00A10867">
            <w:pPr>
              <w:rPr>
                <w:b/>
                <w:bCs/>
                <w:kern w:val="2"/>
                <w:szCs w:val="24"/>
              </w:rPr>
            </w:pPr>
            <w:r w:rsidRPr="00C52803">
              <w:rPr>
                <w:b/>
                <w:bCs/>
                <w:kern w:val="2"/>
                <w:szCs w:val="24"/>
              </w:rPr>
              <w:t>5.7. Avanso užtikrinimas</w:t>
            </w:r>
          </w:p>
        </w:tc>
        <w:tc>
          <w:tcPr>
            <w:tcW w:w="6831" w:type="dxa"/>
            <w:gridSpan w:val="2"/>
          </w:tcPr>
          <w:p w14:paraId="0C1B4DA3" w14:textId="77777777" w:rsidR="005A5832" w:rsidRPr="00C52803" w:rsidRDefault="00A10867">
            <w:pPr>
              <w:rPr>
                <w:kern w:val="2"/>
                <w:szCs w:val="24"/>
              </w:rPr>
            </w:pPr>
            <w:r w:rsidRPr="00C52803">
              <w:rPr>
                <w:kern w:val="2"/>
                <w:szCs w:val="24"/>
              </w:rPr>
              <w:t>Netaikoma</w:t>
            </w:r>
          </w:p>
          <w:p w14:paraId="5B2F19FE" w14:textId="6C5CA662" w:rsidR="005A5832" w:rsidRPr="00C52803" w:rsidRDefault="00A10867">
            <w:pPr>
              <w:rPr>
                <w:kern w:val="2"/>
                <w:szCs w:val="24"/>
              </w:rPr>
            </w:pPr>
            <w:r w:rsidRPr="00C52803">
              <w:rPr>
                <w:kern w:val="2"/>
                <w:szCs w:val="24"/>
                <w:shd w:val="clear" w:color="auto" w:fill="FFFFFF"/>
              </w:rPr>
              <w:t xml:space="preserve"> </w:t>
            </w:r>
          </w:p>
        </w:tc>
      </w:tr>
      <w:tr w:rsidR="00C3438D" w:rsidRPr="00C3438D" w14:paraId="16A66D78" w14:textId="77777777">
        <w:trPr>
          <w:trHeight w:val="300"/>
        </w:trPr>
        <w:tc>
          <w:tcPr>
            <w:tcW w:w="9535" w:type="dxa"/>
            <w:gridSpan w:val="4"/>
          </w:tcPr>
          <w:p w14:paraId="12D52984" w14:textId="77777777" w:rsidR="005A5832" w:rsidRPr="00C52803" w:rsidRDefault="00A10867">
            <w:pPr>
              <w:jc w:val="center"/>
              <w:rPr>
                <w:b/>
                <w:bCs/>
                <w:kern w:val="2"/>
                <w:szCs w:val="24"/>
              </w:rPr>
            </w:pPr>
            <w:r w:rsidRPr="00C52803">
              <w:rPr>
                <w:b/>
                <w:bCs/>
                <w:kern w:val="2"/>
                <w:szCs w:val="24"/>
              </w:rPr>
              <w:t>6. PREKIŲ KOKYBĖ IR GARANTINIAI ĮSIPAREIGOJIMAI</w:t>
            </w:r>
          </w:p>
        </w:tc>
      </w:tr>
      <w:tr w:rsidR="00C3438D" w:rsidRPr="00C3438D" w14:paraId="6D983174" w14:textId="77777777">
        <w:trPr>
          <w:trHeight w:val="300"/>
        </w:trPr>
        <w:tc>
          <w:tcPr>
            <w:tcW w:w="2704" w:type="dxa"/>
            <w:gridSpan w:val="2"/>
          </w:tcPr>
          <w:p w14:paraId="09C25722" w14:textId="77777777" w:rsidR="005A5832" w:rsidRPr="00C52803" w:rsidRDefault="00A10867">
            <w:pPr>
              <w:rPr>
                <w:b/>
                <w:bCs/>
                <w:kern w:val="2"/>
                <w:szCs w:val="24"/>
              </w:rPr>
            </w:pPr>
            <w:r w:rsidRPr="00C52803">
              <w:rPr>
                <w:b/>
                <w:bCs/>
                <w:kern w:val="2"/>
                <w:szCs w:val="24"/>
              </w:rPr>
              <w:t>6.1. Garantinis terminas</w:t>
            </w:r>
          </w:p>
        </w:tc>
        <w:tc>
          <w:tcPr>
            <w:tcW w:w="6831" w:type="dxa"/>
            <w:gridSpan w:val="2"/>
          </w:tcPr>
          <w:p w14:paraId="69AA8A9D" w14:textId="68241BED" w:rsidR="00904E9C" w:rsidRPr="00C52803" w:rsidRDefault="00904E9C" w:rsidP="00F23FDC">
            <w:pPr>
              <w:jc w:val="both"/>
              <w:rPr>
                <w:kern w:val="2"/>
                <w:szCs w:val="24"/>
              </w:rPr>
            </w:pPr>
            <w:r w:rsidRPr="00C52803">
              <w:rPr>
                <w:kern w:val="2"/>
                <w:szCs w:val="24"/>
              </w:rPr>
              <w:t>Prek</w:t>
            </w:r>
            <w:r w:rsidR="008467DB" w:rsidRPr="00C52803">
              <w:rPr>
                <w:kern w:val="2"/>
                <w:szCs w:val="24"/>
              </w:rPr>
              <w:t>ių</w:t>
            </w:r>
            <w:r w:rsidRPr="00C52803">
              <w:rPr>
                <w:kern w:val="2"/>
                <w:szCs w:val="24"/>
              </w:rPr>
              <w:t xml:space="preserve"> garantinio aptarnavimo terminas </w:t>
            </w:r>
            <w:r w:rsidR="008467DB" w:rsidRPr="00C52803">
              <w:rPr>
                <w:kern w:val="2"/>
                <w:szCs w:val="24"/>
              </w:rPr>
              <w:t>2</w:t>
            </w:r>
            <w:r w:rsidR="00702B38">
              <w:rPr>
                <w:kern w:val="2"/>
                <w:szCs w:val="24"/>
              </w:rPr>
              <w:t xml:space="preserve">4 </w:t>
            </w:r>
            <w:r w:rsidRPr="00C52803">
              <w:rPr>
                <w:kern w:val="2"/>
                <w:szCs w:val="24"/>
              </w:rPr>
              <w:t>(</w:t>
            </w:r>
            <w:r w:rsidR="00702B38">
              <w:rPr>
                <w:kern w:val="2"/>
                <w:szCs w:val="24"/>
              </w:rPr>
              <w:t>dvidešimt keturi</w:t>
            </w:r>
            <w:r w:rsidRPr="00C52803">
              <w:rPr>
                <w:kern w:val="2"/>
                <w:szCs w:val="24"/>
              </w:rPr>
              <w:t xml:space="preserve">) </w:t>
            </w:r>
            <w:r w:rsidR="00C52803" w:rsidRPr="00C52803">
              <w:rPr>
                <w:kern w:val="2"/>
                <w:szCs w:val="24"/>
              </w:rPr>
              <w:t>m</w:t>
            </w:r>
            <w:r w:rsidR="00702B38">
              <w:rPr>
                <w:kern w:val="2"/>
                <w:szCs w:val="24"/>
              </w:rPr>
              <w:t>ėnesiai</w:t>
            </w:r>
            <w:r w:rsidR="008467DB" w:rsidRPr="00C52803">
              <w:rPr>
                <w:kern w:val="2"/>
                <w:szCs w:val="24"/>
              </w:rPr>
              <w:t xml:space="preserve">. Tiekėjo siūloma papildoma garantija _______ </w:t>
            </w:r>
            <w:r w:rsidR="00702B38">
              <w:rPr>
                <w:kern w:val="2"/>
                <w:szCs w:val="24"/>
              </w:rPr>
              <w:t>mėnesiai</w:t>
            </w:r>
            <w:r w:rsidRPr="00C52803">
              <w:rPr>
                <w:kern w:val="2"/>
                <w:szCs w:val="24"/>
              </w:rPr>
              <w:t xml:space="preserve"> (nurodyta Tiekėjo pasiūlyme).</w:t>
            </w:r>
          </w:p>
          <w:p w14:paraId="563941A5" w14:textId="4E94990D" w:rsidR="005A5832" w:rsidRPr="00C52803" w:rsidRDefault="00904E9C" w:rsidP="00F23FDC">
            <w:pPr>
              <w:jc w:val="both"/>
              <w:rPr>
                <w:kern w:val="2"/>
                <w:szCs w:val="24"/>
              </w:rPr>
            </w:pPr>
            <w:r w:rsidRPr="00C52803">
              <w:rPr>
                <w:kern w:val="2"/>
                <w:szCs w:val="24"/>
              </w:rPr>
              <w:t>Garantinis terminas, skaičiuojamas nuo Prekių perdavimo–priėmimo akto ar Sąskaitos (kai Prekių perdavimo–priėmimo aktas nėra pasirašomas) pasirašymo dienos.</w:t>
            </w:r>
          </w:p>
        </w:tc>
      </w:tr>
      <w:tr w:rsidR="00C3438D" w:rsidRPr="00C3438D" w14:paraId="7DD6C03C" w14:textId="77777777">
        <w:trPr>
          <w:trHeight w:val="300"/>
        </w:trPr>
        <w:tc>
          <w:tcPr>
            <w:tcW w:w="2704" w:type="dxa"/>
            <w:gridSpan w:val="2"/>
          </w:tcPr>
          <w:p w14:paraId="02AE192B" w14:textId="77777777" w:rsidR="005A5832" w:rsidRPr="00C52803" w:rsidRDefault="00A10867">
            <w:pPr>
              <w:rPr>
                <w:b/>
                <w:bCs/>
                <w:kern w:val="2"/>
                <w:szCs w:val="24"/>
              </w:rPr>
            </w:pPr>
            <w:r w:rsidRPr="00C52803">
              <w:rPr>
                <w:b/>
                <w:bCs/>
                <w:kern w:val="2"/>
                <w:szCs w:val="24"/>
              </w:rPr>
              <w:t>6.2. Garantinė priežiūra</w:t>
            </w:r>
          </w:p>
        </w:tc>
        <w:tc>
          <w:tcPr>
            <w:tcW w:w="6831" w:type="dxa"/>
            <w:gridSpan w:val="2"/>
          </w:tcPr>
          <w:p w14:paraId="6C083AFE" w14:textId="77777777" w:rsidR="005A5832" w:rsidRPr="00C52803" w:rsidRDefault="00A10867">
            <w:pPr>
              <w:rPr>
                <w:kern w:val="2"/>
                <w:szCs w:val="24"/>
              </w:rPr>
            </w:pPr>
            <w:r w:rsidRPr="00C52803">
              <w:rPr>
                <w:kern w:val="2"/>
                <w:szCs w:val="24"/>
              </w:rPr>
              <w:t>Netaikoma</w:t>
            </w:r>
          </w:p>
          <w:p w14:paraId="1E3DBB7B" w14:textId="77777777" w:rsidR="005A5832" w:rsidRPr="00C52803" w:rsidRDefault="005A5832">
            <w:pPr>
              <w:rPr>
                <w:kern w:val="2"/>
                <w:szCs w:val="24"/>
              </w:rPr>
            </w:pPr>
          </w:p>
          <w:p w14:paraId="7F305FC3" w14:textId="564D012B" w:rsidR="005A5832" w:rsidRPr="00C52803" w:rsidRDefault="005A5832">
            <w:pPr>
              <w:rPr>
                <w:kern w:val="2"/>
                <w:szCs w:val="24"/>
              </w:rPr>
            </w:pPr>
          </w:p>
        </w:tc>
      </w:tr>
      <w:tr w:rsidR="00C3438D" w:rsidRPr="00C3438D" w14:paraId="4EE15A55" w14:textId="77777777">
        <w:trPr>
          <w:trHeight w:val="300"/>
        </w:trPr>
        <w:tc>
          <w:tcPr>
            <w:tcW w:w="9535" w:type="dxa"/>
            <w:gridSpan w:val="4"/>
          </w:tcPr>
          <w:p w14:paraId="3299BC80" w14:textId="77777777" w:rsidR="005A5832" w:rsidRPr="00C52803" w:rsidRDefault="00A10867">
            <w:pPr>
              <w:jc w:val="center"/>
              <w:rPr>
                <w:b/>
                <w:bCs/>
                <w:kern w:val="2"/>
                <w:szCs w:val="24"/>
              </w:rPr>
            </w:pPr>
            <w:r w:rsidRPr="00C52803">
              <w:rPr>
                <w:b/>
                <w:bCs/>
                <w:kern w:val="2"/>
                <w:szCs w:val="24"/>
              </w:rPr>
              <w:t>7. SUTARTIES VYKDYMUI PASITELKIAMI SUBTIEKĖJAI</w:t>
            </w:r>
          </w:p>
        </w:tc>
      </w:tr>
      <w:tr w:rsidR="00C3438D" w:rsidRPr="00C3438D" w14:paraId="6AD8FB63" w14:textId="77777777">
        <w:trPr>
          <w:trHeight w:val="300"/>
        </w:trPr>
        <w:tc>
          <w:tcPr>
            <w:tcW w:w="2704" w:type="dxa"/>
            <w:gridSpan w:val="2"/>
          </w:tcPr>
          <w:p w14:paraId="365354EF" w14:textId="77777777" w:rsidR="005A5832" w:rsidRPr="00C52803" w:rsidRDefault="00A10867">
            <w:pPr>
              <w:rPr>
                <w:b/>
                <w:bCs/>
                <w:kern w:val="2"/>
                <w:szCs w:val="24"/>
              </w:rPr>
            </w:pPr>
            <w:r w:rsidRPr="00C52803">
              <w:rPr>
                <w:b/>
                <w:bCs/>
                <w:kern w:val="2"/>
                <w:szCs w:val="24"/>
              </w:rPr>
              <w:t>Sutarties vykdymui pasitelkiami subtiekėjai ir (ar) specialistai</w:t>
            </w:r>
          </w:p>
        </w:tc>
        <w:tc>
          <w:tcPr>
            <w:tcW w:w="6831" w:type="dxa"/>
            <w:gridSpan w:val="2"/>
          </w:tcPr>
          <w:p w14:paraId="67FDD610" w14:textId="77777777" w:rsidR="005A5832" w:rsidRPr="00C52803" w:rsidRDefault="005A5832">
            <w:pPr>
              <w:rPr>
                <w:kern w:val="2"/>
                <w:szCs w:val="24"/>
              </w:rPr>
            </w:pPr>
          </w:p>
          <w:p w14:paraId="100A011A" w14:textId="6332BC50" w:rsidR="005A5832" w:rsidRPr="00C52803" w:rsidRDefault="005A5832">
            <w:pPr>
              <w:rPr>
                <w:b/>
                <w:bCs/>
                <w:kern w:val="2"/>
                <w:szCs w:val="24"/>
              </w:rPr>
            </w:pPr>
          </w:p>
        </w:tc>
      </w:tr>
      <w:tr w:rsidR="00C3438D" w:rsidRPr="00C3438D" w14:paraId="70E51143" w14:textId="77777777">
        <w:trPr>
          <w:trHeight w:val="300"/>
        </w:trPr>
        <w:tc>
          <w:tcPr>
            <w:tcW w:w="9535" w:type="dxa"/>
            <w:gridSpan w:val="4"/>
          </w:tcPr>
          <w:p w14:paraId="213106F8" w14:textId="77777777" w:rsidR="005A5832" w:rsidRPr="00C52803" w:rsidRDefault="00A10867">
            <w:pPr>
              <w:jc w:val="center"/>
              <w:rPr>
                <w:b/>
                <w:bCs/>
                <w:kern w:val="2"/>
                <w:szCs w:val="24"/>
              </w:rPr>
            </w:pPr>
            <w:r w:rsidRPr="00C52803">
              <w:rPr>
                <w:b/>
                <w:bCs/>
                <w:kern w:val="2"/>
                <w:szCs w:val="24"/>
              </w:rPr>
              <w:t>8. PRIEVOLIŲ PAGAL SUTARTĮ ĮVYKDYMO UŽTIKRINIMAS</w:t>
            </w:r>
          </w:p>
        </w:tc>
      </w:tr>
      <w:tr w:rsidR="00C3438D" w:rsidRPr="00C3438D" w14:paraId="4FC00A5A" w14:textId="77777777">
        <w:trPr>
          <w:trHeight w:val="300"/>
        </w:trPr>
        <w:tc>
          <w:tcPr>
            <w:tcW w:w="2704" w:type="dxa"/>
            <w:gridSpan w:val="2"/>
          </w:tcPr>
          <w:p w14:paraId="1ED427E2" w14:textId="77777777" w:rsidR="005A5832" w:rsidRPr="00C52803" w:rsidRDefault="00A10867">
            <w:pPr>
              <w:rPr>
                <w:b/>
                <w:bCs/>
                <w:kern w:val="2"/>
                <w:szCs w:val="24"/>
              </w:rPr>
            </w:pPr>
            <w:r w:rsidRPr="00C52803">
              <w:rPr>
                <w:b/>
                <w:bCs/>
                <w:kern w:val="2"/>
                <w:szCs w:val="24"/>
              </w:rPr>
              <w:t>8.1. Prievolių pagal Sutartį įvykdymo užtikrinimas</w:t>
            </w:r>
          </w:p>
        </w:tc>
        <w:tc>
          <w:tcPr>
            <w:tcW w:w="6831" w:type="dxa"/>
            <w:gridSpan w:val="2"/>
          </w:tcPr>
          <w:p w14:paraId="3DDC83FB" w14:textId="26C0B594" w:rsidR="005A5832" w:rsidRPr="00C52803" w:rsidRDefault="00904E9C">
            <w:pPr>
              <w:rPr>
                <w:kern w:val="2"/>
                <w:szCs w:val="24"/>
              </w:rPr>
            </w:pPr>
            <w:r w:rsidRPr="00C52803">
              <w:rPr>
                <w:kern w:val="2"/>
                <w:szCs w:val="24"/>
              </w:rPr>
              <w:t>Netaikoma</w:t>
            </w:r>
          </w:p>
        </w:tc>
      </w:tr>
      <w:tr w:rsidR="00C3438D" w:rsidRPr="00C3438D" w14:paraId="440514AB" w14:textId="77777777">
        <w:trPr>
          <w:trHeight w:val="300"/>
        </w:trPr>
        <w:tc>
          <w:tcPr>
            <w:tcW w:w="2704" w:type="dxa"/>
            <w:gridSpan w:val="2"/>
          </w:tcPr>
          <w:p w14:paraId="1559F431" w14:textId="77777777" w:rsidR="005A5832" w:rsidRPr="00C52803" w:rsidRDefault="00A10867">
            <w:pPr>
              <w:rPr>
                <w:b/>
                <w:bCs/>
                <w:kern w:val="2"/>
                <w:szCs w:val="24"/>
              </w:rPr>
            </w:pPr>
            <w:r w:rsidRPr="00C52803">
              <w:rPr>
                <w:b/>
                <w:bCs/>
                <w:kern w:val="2"/>
                <w:szCs w:val="24"/>
              </w:rPr>
              <w:t xml:space="preserve">8.2. Sutarties įvykdymo užtikrinimo pateikimas </w:t>
            </w:r>
          </w:p>
        </w:tc>
        <w:tc>
          <w:tcPr>
            <w:tcW w:w="6831" w:type="dxa"/>
            <w:gridSpan w:val="2"/>
          </w:tcPr>
          <w:p w14:paraId="36F9B8F1" w14:textId="77777777" w:rsidR="005A5832" w:rsidRPr="00C52803" w:rsidRDefault="00A10867">
            <w:pPr>
              <w:rPr>
                <w:kern w:val="2"/>
                <w:szCs w:val="24"/>
              </w:rPr>
            </w:pPr>
            <w:r w:rsidRPr="00C52803">
              <w:rPr>
                <w:kern w:val="2"/>
                <w:szCs w:val="24"/>
              </w:rPr>
              <w:t>Netaikoma</w:t>
            </w:r>
          </w:p>
          <w:p w14:paraId="2538D7C9" w14:textId="77777777" w:rsidR="005A5832" w:rsidRPr="00C52803" w:rsidRDefault="005A5832">
            <w:pPr>
              <w:rPr>
                <w:kern w:val="2"/>
                <w:szCs w:val="24"/>
              </w:rPr>
            </w:pPr>
          </w:p>
          <w:p w14:paraId="031E7F44" w14:textId="4A02A90F" w:rsidR="005A5832" w:rsidRPr="00C52803" w:rsidRDefault="005A5832">
            <w:pPr>
              <w:rPr>
                <w:kern w:val="2"/>
                <w:szCs w:val="24"/>
              </w:rPr>
            </w:pPr>
          </w:p>
        </w:tc>
      </w:tr>
      <w:tr w:rsidR="00C3438D" w:rsidRPr="00C3438D" w14:paraId="3EE8B150" w14:textId="77777777">
        <w:trPr>
          <w:trHeight w:val="300"/>
        </w:trPr>
        <w:tc>
          <w:tcPr>
            <w:tcW w:w="9535" w:type="dxa"/>
            <w:gridSpan w:val="4"/>
          </w:tcPr>
          <w:p w14:paraId="11F6AA1C" w14:textId="77777777" w:rsidR="005A5832" w:rsidRPr="00C52803" w:rsidRDefault="00A10867">
            <w:pPr>
              <w:ind w:firstLine="720"/>
              <w:jc w:val="center"/>
              <w:rPr>
                <w:b/>
                <w:bCs/>
                <w:kern w:val="2"/>
                <w:szCs w:val="24"/>
              </w:rPr>
            </w:pPr>
            <w:r w:rsidRPr="00C52803">
              <w:rPr>
                <w:b/>
                <w:bCs/>
                <w:kern w:val="2"/>
                <w:szCs w:val="24"/>
              </w:rPr>
              <w:t>9. ŠALIŲ ATSAKOMYBĖ</w:t>
            </w:r>
            <w:r w:rsidRPr="00C52803">
              <w:rPr>
                <w:b/>
                <w:bCs/>
                <w:kern w:val="2"/>
                <w:szCs w:val="24"/>
              </w:rPr>
              <w:tab/>
            </w:r>
          </w:p>
        </w:tc>
      </w:tr>
      <w:tr w:rsidR="00C3438D" w:rsidRPr="00C3438D" w14:paraId="7476CD9F" w14:textId="77777777">
        <w:trPr>
          <w:trHeight w:val="300"/>
        </w:trPr>
        <w:tc>
          <w:tcPr>
            <w:tcW w:w="2704" w:type="dxa"/>
            <w:gridSpan w:val="2"/>
          </w:tcPr>
          <w:p w14:paraId="7FE72C4A" w14:textId="77777777" w:rsidR="005A5832" w:rsidRPr="00C52803" w:rsidRDefault="00A10867">
            <w:pPr>
              <w:rPr>
                <w:b/>
                <w:bCs/>
                <w:kern w:val="2"/>
                <w:szCs w:val="24"/>
              </w:rPr>
            </w:pPr>
            <w:r w:rsidRPr="00C52803">
              <w:rPr>
                <w:b/>
                <w:bCs/>
                <w:kern w:val="2"/>
                <w:szCs w:val="24"/>
              </w:rPr>
              <w:t>9.1. Pirkėjui taikomos netesybos už mokėjimų pagal Sutartį vėlavimą</w:t>
            </w:r>
          </w:p>
        </w:tc>
        <w:tc>
          <w:tcPr>
            <w:tcW w:w="6831" w:type="dxa"/>
            <w:gridSpan w:val="2"/>
          </w:tcPr>
          <w:p w14:paraId="46137B87" w14:textId="6BBED6EE" w:rsidR="005A5832" w:rsidRPr="00C52803" w:rsidRDefault="00904E9C" w:rsidP="00F23FDC">
            <w:pPr>
              <w:spacing w:line="259" w:lineRule="auto"/>
              <w:jc w:val="both"/>
              <w:rPr>
                <w:kern w:val="2"/>
                <w:szCs w:val="24"/>
              </w:rPr>
            </w:pPr>
            <w:r w:rsidRPr="00C5280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C3438D" w:rsidRPr="00C3438D" w14:paraId="30B33F12" w14:textId="77777777">
        <w:trPr>
          <w:trHeight w:val="300"/>
        </w:trPr>
        <w:tc>
          <w:tcPr>
            <w:tcW w:w="2704" w:type="dxa"/>
            <w:gridSpan w:val="2"/>
          </w:tcPr>
          <w:p w14:paraId="0CBB35F7" w14:textId="77777777" w:rsidR="005A5832" w:rsidRPr="00C52803" w:rsidRDefault="00A10867">
            <w:pPr>
              <w:rPr>
                <w:b/>
                <w:bCs/>
                <w:kern w:val="2"/>
                <w:szCs w:val="24"/>
              </w:rPr>
            </w:pPr>
            <w:r w:rsidRPr="00C52803">
              <w:rPr>
                <w:b/>
                <w:bCs/>
                <w:kern w:val="2"/>
                <w:szCs w:val="24"/>
              </w:rPr>
              <w:lastRenderedPageBreak/>
              <w:t>9.2. Tiekėjui taikomos netesybos</w:t>
            </w:r>
          </w:p>
        </w:tc>
        <w:tc>
          <w:tcPr>
            <w:tcW w:w="6831" w:type="dxa"/>
            <w:gridSpan w:val="2"/>
          </w:tcPr>
          <w:p w14:paraId="49C546A8" w14:textId="6E2ED64F" w:rsidR="00904E9C" w:rsidRPr="00C52803" w:rsidRDefault="00904E9C" w:rsidP="00F23FDC">
            <w:pPr>
              <w:jc w:val="both"/>
              <w:rPr>
                <w:kern w:val="2"/>
                <w:szCs w:val="24"/>
              </w:rPr>
            </w:pPr>
            <w:r w:rsidRPr="00C52803">
              <w:rPr>
                <w:kern w:val="2"/>
                <w:szCs w:val="24"/>
              </w:rPr>
              <w:t>9.2.1. Jeigu Tiekėjas vėluoja pateikti Prek</w:t>
            </w:r>
            <w:r w:rsidR="00094228" w:rsidRPr="00C52803">
              <w:rPr>
                <w:kern w:val="2"/>
                <w:szCs w:val="24"/>
              </w:rPr>
              <w:t>es</w:t>
            </w:r>
            <w:r w:rsidRPr="00C52803">
              <w:rPr>
                <w:kern w:val="2"/>
                <w:szCs w:val="24"/>
              </w:rPr>
              <w:t xml:space="preserve"> ar ištaisyti j</w:t>
            </w:r>
            <w:r w:rsidR="005215AB" w:rsidRPr="00C52803">
              <w:rPr>
                <w:kern w:val="2"/>
                <w:szCs w:val="24"/>
              </w:rPr>
              <w:t>ų</w:t>
            </w:r>
            <w:r w:rsidRPr="00C52803">
              <w:rPr>
                <w:kern w:val="2"/>
                <w:szCs w:val="24"/>
              </w:rPr>
              <w:t xml:space="preserve"> trūkumus arba nevykdo kitų sutartinių įsipareigojimų, Pirkėjas nuo kitos nei nustatytas terminas dienos Tiekėjui skaičiuoja 0,03 (trys šimtosios) procento  dydžio delspinigius už kiekvieną uždelstą dieną nuo Pradinės Sutarties vertės be PVM, nurodytos Specialiųjų sąlygų 5.2 punkte.</w:t>
            </w:r>
          </w:p>
          <w:p w14:paraId="30348009" w14:textId="77777777" w:rsidR="00904E9C" w:rsidRPr="00C52803" w:rsidRDefault="00904E9C" w:rsidP="00F23FDC">
            <w:pPr>
              <w:jc w:val="both"/>
              <w:rPr>
                <w:kern w:val="2"/>
                <w:szCs w:val="24"/>
              </w:rPr>
            </w:pPr>
          </w:p>
          <w:p w14:paraId="7907862C" w14:textId="6920AD69" w:rsidR="005A5832" w:rsidRPr="00C52803" w:rsidRDefault="00904E9C" w:rsidP="00F23FDC">
            <w:pPr>
              <w:jc w:val="both"/>
              <w:rPr>
                <w:b/>
                <w:bCs/>
                <w:kern w:val="2"/>
                <w:szCs w:val="24"/>
              </w:rPr>
            </w:pPr>
            <w:r w:rsidRPr="00C52803">
              <w:rPr>
                <w:kern w:val="2"/>
                <w:szCs w:val="24"/>
              </w:rPr>
              <w:t>9.2.2. Tiekėjas privalo sumokėti Pirkėjui netesybas per 30 kalendorinių dienų nuo Pirkėjo pareikalavimo.</w:t>
            </w:r>
          </w:p>
        </w:tc>
      </w:tr>
      <w:tr w:rsidR="00C3438D" w:rsidRPr="00C3438D" w14:paraId="6C7F8BB5" w14:textId="77777777">
        <w:trPr>
          <w:trHeight w:val="300"/>
        </w:trPr>
        <w:tc>
          <w:tcPr>
            <w:tcW w:w="2704" w:type="dxa"/>
            <w:gridSpan w:val="2"/>
          </w:tcPr>
          <w:p w14:paraId="67875D65" w14:textId="77777777" w:rsidR="005A5832" w:rsidRPr="00C52803" w:rsidRDefault="00A10867">
            <w:pPr>
              <w:rPr>
                <w:b/>
                <w:bCs/>
                <w:kern w:val="2"/>
                <w:szCs w:val="24"/>
              </w:rPr>
            </w:pPr>
            <w:r w:rsidRPr="00C52803">
              <w:rPr>
                <w:b/>
                <w:bCs/>
                <w:kern w:val="2"/>
                <w:szCs w:val="24"/>
              </w:rPr>
              <w:t>9.3. Tiekėjui / Pirkėjui taikoma bauda nutraukus Sutartį dėl esminio Sutarties pažeidimo</w:t>
            </w:r>
          </w:p>
        </w:tc>
        <w:tc>
          <w:tcPr>
            <w:tcW w:w="6831" w:type="dxa"/>
            <w:gridSpan w:val="2"/>
          </w:tcPr>
          <w:p w14:paraId="187F7386" w14:textId="3E71E8DB" w:rsidR="005A5832" w:rsidRPr="00C52803" w:rsidRDefault="00904E9C" w:rsidP="00F23FDC">
            <w:pPr>
              <w:jc w:val="both"/>
              <w:rPr>
                <w:kern w:val="2"/>
                <w:szCs w:val="24"/>
              </w:rPr>
            </w:pPr>
            <w:r w:rsidRPr="00C52803">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C3438D" w:rsidRPr="00C3438D" w14:paraId="564B5C28" w14:textId="77777777">
        <w:trPr>
          <w:trHeight w:val="300"/>
        </w:trPr>
        <w:tc>
          <w:tcPr>
            <w:tcW w:w="2704" w:type="dxa"/>
            <w:gridSpan w:val="2"/>
          </w:tcPr>
          <w:p w14:paraId="741F8926" w14:textId="77777777" w:rsidR="005A5832" w:rsidRPr="00C52803" w:rsidRDefault="00A10867">
            <w:pPr>
              <w:rPr>
                <w:b/>
                <w:bCs/>
                <w:kern w:val="2"/>
                <w:szCs w:val="24"/>
              </w:rPr>
            </w:pPr>
            <w:r w:rsidRPr="00C5280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C52803" w:rsidRDefault="00A10867">
            <w:pPr>
              <w:rPr>
                <w:kern w:val="2"/>
                <w:szCs w:val="24"/>
              </w:rPr>
            </w:pPr>
            <w:r w:rsidRPr="00C52803">
              <w:rPr>
                <w:kern w:val="2"/>
                <w:szCs w:val="24"/>
              </w:rPr>
              <w:t>Netaikoma</w:t>
            </w:r>
          </w:p>
          <w:p w14:paraId="62C3DE21" w14:textId="77777777" w:rsidR="005A5832" w:rsidRPr="00C52803" w:rsidRDefault="005A5832">
            <w:pPr>
              <w:rPr>
                <w:kern w:val="2"/>
                <w:szCs w:val="24"/>
              </w:rPr>
            </w:pPr>
          </w:p>
          <w:p w14:paraId="26B058CC" w14:textId="77777777" w:rsidR="005A5832" w:rsidRPr="00C52803" w:rsidRDefault="005A5832" w:rsidP="00904E9C">
            <w:pPr>
              <w:rPr>
                <w:kern w:val="2"/>
                <w:szCs w:val="24"/>
              </w:rPr>
            </w:pPr>
          </w:p>
        </w:tc>
      </w:tr>
      <w:tr w:rsidR="00C3438D" w:rsidRPr="00C3438D" w14:paraId="135FBF19" w14:textId="77777777">
        <w:trPr>
          <w:trHeight w:val="300"/>
        </w:trPr>
        <w:tc>
          <w:tcPr>
            <w:tcW w:w="2704" w:type="dxa"/>
            <w:gridSpan w:val="2"/>
          </w:tcPr>
          <w:p w14:paraId="241B4067" w14:textId="77777777" w:rsidR="005A5832" w:rsidRPr="00C52803" w:rsidRDefault="00A10867">
            <w:pPr>
              <w:rPr>
                <w:b/>
                <w:bCs/>
                <w:kern w:val="2"/>
                <w:szCs w:val="24"/>
              </w:rPr>
            </w:pPr>
            <w:r w:rsidRPr="00C52803">
              <w:rPr>
                <w:b/>
                <w:bCs/>
                <w:kern w:val="2"/>
                <w:szCs w:val="24"/>
              </w:rPr>
              <w:t>9.5. Tiekėjui taikomos baudos dėl aplinkosauginių ir (arba) socialinių kriterijų nesilaikymo</w:t>
            </w:r>
          </w:p>
        </w:tc>
        <w:tc>
          <w:tcPr>
            <w:tcW w:w="6831" w:type="dxa"/>
            <w:gridSpan w:val="2"/>
          </w:tcPr>
          <w:p w14:paraId="4482690A" w14:textId="77777777" w:rsidR="005A5832" w:rsidRPr="00C52803" w:rsidRDefault="00A10867">
            <w:pPr>
              <w:rPr>
                <w:kern w:val="2"/>
                <w:szCs w:val="24"/>
              </w:rPr>
            </w:pPr>
            <w:r w:rsidRPr="00C52803">
              <w:rPr>
                <w:kern w:val="2"/>
                <w:szCs w:val="24"/>
              </w:rPr>
              <w:t>Netaikoma</w:t>
            </w:r>
          </w:p>
          <w:p w14:paraId="08E9FB70" w14:textId="32FEE649" w:rsidR="005A5832" w:rsidRPr="00C52803" w:rsidRDefault="005A5832">
            <w:pPr>
              <w:rPr>
                <w:kern w:val="2"/>
                <w:szCs w:val="24"/>
              </w:rPr>
            </w:pPr>
          </w:p>
        </w:tc>
      </w:tr>
      <w:tr w:rsidR="00C3438D" w:rsidRPr="00C3438D" w14:paraId="410DF044" w14:textId="77777777">
        <w:trPr>
          <w:trHeight w:val="300"/>
        </w:trPr>
        <w:tc>
          <w:tcPr>
            <w:tcW w:w="2704" w:type="dxa"/>
            <w:gridSpan w:val="2"/>
          </w:tcPr>
          <w:p w14:paraId="5B32D987" w14:textId="77777777" w:rsidR="005A5832" w:rsidRPr="00C52803" w:rsidRDefault="00A10867">
            <w:pPr>
              <w:rPr>
                <w:b/>
                <w:bCs/>
                <w:kern w:val="2"/>
                <w:szCs w:val="24"/>
              </w:rPr>
            </w:pPr>
            <w:r w:rsidRPr="00C52803">
              <w:rPr>
                <w:b/>
                <w:bCs/>
                <w:kern w:val="2"/>
                <w:szCs w:val="24"/>
              </w:rPr>
              <w:t>9.6. Tiekėjui / Pirkėjui taikoma bauda dėl konfidencialumo reikalavimų nesilaikymo</w:t>
            </w:r>
          </w:p>
        </w:tc>
        <w:tc>
          <w:tcPr>
            <w:tcW w:w="6831" w:type="dxa"/>
            <w:gridSpan w:val="2"/>
          </w:tcPr>
          <w:p w14:paraId="48CFF9C4" w14:textId="77777777" w:rsidR="005A5832" w:rsidRPr="00C52803" w:rsidRDefault="00A10867">
            <w:pPr>
              <w:rPr>
                <w:kern w:val="2"/>
                <w:szCs w:val="24"/>
              </w:rPr>
            </w:pPr>
            <w:r w:rsidRPr="00C52803">
              <w:rPr>
                <w:kern w:val="2"/>
                <w:szCs w:val="24"/>
              </w:rPr>
              <w:t>Netaikoma</w:t>
            </w:r>
          </w:p>
          <w:p w14:paraId="6DADB95B" w14:textId="77777777" w:rsidR="005A5832" w:rsidRPr="00C52803" w:rsidRDefault="005A5832">
            <w:pPr>
              <w:rPr>
                <w:kern w:val="2"/>
                <w:szCs w:val="24"/>
              </w:rPr>
            </w:pPr>
          </w:p>
          <w:p w14:paraId="322B454A" w14:textId="77D5585B" w:rsidR="005A5832" w:rsidRPr="00C52803" w:rsidRDefault="005A5832">
            <w:pPr>
              <w:rPr>
                <w:kern w:val="2"/>
                <w:szCs w:val="24"/>
              </w:rPr>
            </w:pPr>
          </w:p>
        </w:tc>
      </w:tr>
      <w:tr w:rsidR="00C3438D" w:rsidRPr="00C3438D" w14:paraId="2EDA0580" w14:textId="77777777">
        <w:trPr>
          <w:trHeight w:val="300"/>
        </w:trPr>
        <w:tc>
          <w:tcPr>
            <w:tcW w:w="2704" w:type="dxa"/>
            <w:gridSpan w:val="2"/>
          </w:tcPr>
          <w:p w14:paraId="4EC72603" w14:textId="77777777" w:rsidR="005A5832" w:rsidRPr="00C52803" w:rsidRDefault="00A10867">
            <w:pPr>
              <w:rPr>
                <w:b/>
                <w:bCs/>
                <w:kern w:val="2"/>
                <w:szCs w:val="24"/>
              </w:rPr>
            </w:pPr>
            <w:r w:rsidRPr="00C52803">
              <w:rPr>
                <w:b/>
                <w:bCs/>
                <w:kern w:val="2"/>
                <w:szCs w:val="24"/>
              </w:rPr>
              <w:t xml:space="preserve">9.7. Tiekėjui taikomos netesybos dėl pirkimo dokumentuose nustatytų kokybinių kriterijų </w:t>
            </w:r>
            <w:proofErr w:type="spellStart"/>
            <w:r w:rsidRPr="00C52803">
              <w:rPr>
                <w:b/>
                <w:bCs/>
                <w:kern w:val="2"/>
                <w:szCs w:val="24"/>
              </w:rPr>
              <w:t>nepasiekimo</w:t>
            </w:r>
            <w:proofErr w:type="spellEnd"/>
            <w:r w:rsidRPr="00C52803">
              <w:rPr>
                <w:b/>
                <w:bCs/>
                <w:kern w:val="2"/>
                <w:szCs w:val="24"/>
              </w:rPr>
              <w:t xml:space="preserve"> Sutarties vykdymo metu</w:t>
            </w:r>
          </w:p>
        </w:tc>
        <w:tc>
          <w:tcPr>
            <w:tcW w:w="6831" w:type="dxa"/>
            <w:gridSpan w:val="2"/>
          </w:tcPr>
          <w:p w14:paraId="490A1B9A" w14:textId="7E399523" w:rsidR="00904E9C" w:rsidRPr="00C52803" w:rsidRDefault="00A10867" w:rsidP="00904E9C">
            <w:pPr>
              <w:rPr>
                <w:kern w:val="2"/>
                <w:szCs w:val="24"/>
              </w:rPr>
            </w:pPr>
            <w:r w:rsidRPr="00C52803">
              <w:rPr>
                <w:kern w:val="2"/>
                <w:szCs w:val="24"/>
              </w:rPr>
              <w:t xml:space="preserve">Netaikoma </w:t>
            </w:r>
          </w:p>
          <w:p w14:paraId="32D19F53" w14:textId="4EAB9318" w:rsidR="005A5832" w:rsidRPr="00C52803" w:rsidRDefault="005A5832">
            <w:pPr>
              <w:rPr>
                <w:kern w:val="2"/>
                <w:szCs w:val="24"/>
              </w:rPr>
            </w:pPr>
          </w:p>
        </w:tc>
      </w:tr>
      <w:tr w:rsidR="00C3438D" w:rsidRPr="00C3438D" w14:paraId="5D59CB2B" w14:textId="77777777">
        <w:trPr>
          <w:trHeight w:val="300"/>
        </w:trPr>
        <w:tc>
          <w:tcPr>
            <w:tcW w:w="2704" w:type="dxa"/>
            <w:gridSpan w:val="2"/>
          </w:tcPr>
          <w:p w14:paraId="7D11CAE0" w14:textId="77777777" w:rsidR="005A5832" w:rsidRPr="00C52803" w:rsidRDefault="00A10867">
            <w:pPr>
              <w:rPr>
                <w:b/>
                <w:bCs/>
                <w:kern w:val="2"/>
                <w:szCs w:val="24"/>
              </w:rPr>
            </w:pPr>
            <w:r w:rsidRPr="00C52803">
              <w:rPr>
                <w:b/>
                <w:bCs/>
                <w:kern w:val="2"/>
                <w:szCs w:val="24"/>
              </w:rPr>
              <w:t>9.8. Tiekėjui taikomos netesybos dėl Sutarties įvykdymo užtikrinimo nepratęsimo</w:t>
            </w:r>
          </w:p>
        </w:tc>
        <w:tc>
          <w:tcPr>
            <w:tcW w:w="6831" w:type="dxa"/>
            <w:gridSpan w:val="2"/>
          </w:tcPr>
          <w:p w14:paraId="2EA0E93D" w14:textId="77777777" w:rsidR="005A5832" w:rsidRPr="00C52803" w:rsidRDefault="00A10867">
            <w:pPr>
              <w:rPr>
                <w:kern w:val="2"/>
                <w:szCs w:val="24"/>
              </w:rPr>
            </w:pPr>
            <w:r w:rsidRPr="00C52803">
              <w:rPr>
                <w:kern w:val="2"/>
                <w:szCs w:val="24"/>
              </w:rPr>
              <w:t>Netaikoma</w:t>
            </w:r>
          </w:p>
          <w:p w14:paraId="6E20985B" w14:textId="77777777" w:rsidR="005A5832" w:rsidRPr="00C52803" w:rsidRDefault="005A5832">
            <w:pPr>
              <w:rPr>
                <w:kern w:val="2"/>
                <w:szCs w:val="24"/>
              </w:rPr>
            </w:pPr>
          </w:p>
          <w:p w14:paraId="00D3EDE3" w14:textId="021B4998" w:rsidR="005A5832" w:rsidRPr="00C52803" w:rsidRDefault="005A5832">
            <w:pPr>
              <w:rPr>
                <w:kern w:val="2"/>
                <w:szCs w:val="24"/>
              </w:rPr>
            </w:pPr>
          </w:p>
        </w:tc>
      </w:tr>
      <w:tr w:rsidR="00C3438D" w:rsidRPr="00C3438D" w14:paraId="5A9144E8" w14:textId="77777777">
        <w:trPr>
          <w:trHeight w:val="300"/>
        </w:trPr>
        <w:tc>
          <w:tcPr>
            <w:tcW w:w="2704" w:type="dxa"/>
            <w:gridSpan w:val="2"/>
          </w:tcPr>
          <w:p w14:paraId="58D4292E" w14:textId="77777777" w:rsidR="005A5832" w:rsidRPr="00C52803" w:rsidRDefault="00A10867">
            <w:pPr>
              <w:rPr>
                <w:b/>
                <w:bCs/>
                <w:kern w:val="2"/>
                <w:szCs w:val="24"/>
                <w:lang w:val="en-US"/>
              </w:rPr>
            </w:pPr>
            <w:r w:rsidRPr="00C52803">
              <w:rPr>
                <w:b/>
                <w:bCs/>
                <w:kern w:val="2"/>
                <w:szCs w:val="24"/>
                <w:lang w:val="en-US"/>
              </w:rPr>
              <w:t xml:space="preserve">9.9. </w:t>
            </w:r>
            <w:r w:rsidRPr="00C52803">
              <w:rPr>
                <w:b/>
                <w:bCs/>
                <w:kern w:val="2"/>
                <w:szCs w:val="24"/>
              </w:rPr>
              <w:t>Kitos netesybos</w:t>
            </w:r>
          </w:p>
        </w:tc>
        <w:tc>
          <w:tcPr>
            <w:tcW w:w="6831" w:type="dxa"/>
            <w:gridSpan w:val="2"/>
          </w:tcPr>
          <w:p w14:paraId="5E3CB8FA" w14:textId="6BE2F2A8" w:rsidR="005A5832" w:rsidRPr="00C52803" w:rsidRDefault="005A5832">
            <w:pPr>
              <w:rPr>
                <w:kern w:val="2"/>
                <w:szCs w:val="24"/>
              </w:rPr>
            </w:pPr>
          </w:p>
        </w:tc>
      </w:tr>
      <w:tr w:rsidR="00C3438D" w:rsidRPr="00C3438D" w14:paraId="259B2F59" w14:textId="77777777">
        <w:trPr>
          <w:trHeight w:val="300"/>
        </w:trPr>
        <w:tc>
          <w:tcPr>
            <w:tcW w:w="9535" w:type="dxa"/>
            <w:gridSpan w:val="4"/>
          </w:tcPr>
          <w:p w14:paraId="120D5C50" w14:textId="77777777" w:rsidR="005A5832" w:rsidRPr="00C52803" w:rsidRDefault="00A10867">
            <w:pPr>
              <w:jc w:val="center"/>
              <w:rPr>
                <w:b/>
                <w:bCs/>
                <w:kern w:val="2"/>
                <w:szCs w:val="24"/>
              </w:rPr>
            </w:pPr>
            <w:r w:rsidRPr="00C52803">
              <w:rPr>
                <w:b/>
                <w:bCs/>
                <w:kern w:val="2"/>
                <w:szCs w:val="24"/>
              </w:rPr>
              <w:lastRenderedPageBreak/>
              <w:t>10. SUTARTIES GALIOJIMAS IR KEITIMAS</w:t>
            </w:r>
          </w:p>
        </w:tc>
      </w:tr>
      <w:tr w:rsidR="00C3438D" w:rsidRPr="00C3438D" w14:paraId="4F6C640F" w14:textId="77777777">
        <w:trPr>
          <w:trHeight w:val="300"/>
        </w:trPr>
        <w:tc>
          <w:tcPr>
            <w:tcW w:w="2704" w:type="dxa"/>
            <w:gridSpan w:val="2"/>
          </w:tcPr>
          <w:p w14:paraId="4D742B58" w14:textId="77777777" w:rsidR="005A5832" w:rsidRPr="00C52803" w:rsidRDefault="00A10867">
            <w:pPr>
              <w:rPr>
                <w:b/>
                <w:bCs/>
                <w:kern w:val="2"/>
                <w:szCs w:val="24"/>
              </w:rPr>
            </w:pPr>
            <w:r w:rsidRPr="00C52803">
              <w:rPr>
                <w:b/>
                <w:bCs/>
                <w:kern w:val="2"/>
                <w:szCs w:val="24"/>
              </w:rPr>
              <w:t>10.1. Sutarties sudarymas ir įsigaliojimas</w:t>
            </w:r>
          </w:p>
        </w:tc>
        <w:tc>
          <w:tcPr>
            <w:tcW w:w="6831" w:type="dxa"/>
            <w:gridSpan w:val="2"/>
          </w:tcPr>
          <w:p w14:paraId="7644F948" w14:textId="77777777" w:rsidR="00904E9C" w:rsidRPr="00C52803" w:rsidRDefault="00904E9C" w:rsidP="00F23FDC">
            <w:pPr>
              <w:jc w:val="both"/>
              <w:rPr>
                <w:kern w:val="2"/>
                <w:szCs w:val="24"/>
              </w:rPr>
            </w:pPr>
            <w:r w:rsidRPr="00C52803">
              <w:rPr>
                <w:kern w:val="2"/>
                <w:szCs w:val="24"/>
              </w:rPr>
              <w:t>Ši Sutartis laikoma sudaryta ir įsigalioja nuo Sutarties pasirašymo dienos (antrosios Šalies pasirašymo dieną).</w:t>
            </w:r>
          </w:p>
          <w:p w14:paraId="792D06D7" w14:textId="4F1C3086" w:rsidR="005A5832" w:rsidRPr="00C52803" w:rsidRDefault="00904E9C" w:rsidP="00F23FDC">
            <w:pPr>
              <w:jc w:val="both"/>
              <w:rPr>
                <w:kern w:val="2"/>
                <w:szCs w:val="24"/>
              </w:rPr>
            </w:pPr>
            <w:r w:rsidRPr="00C52803">
              <w:rPr>
                <w:kern w:val="2"/>
                <w:szCs w:val="24"/>
              </w:rPr>
              <w:t xml:space="preserve">Sutartis galioja iki visiško prievolių įvykdymo. </w:t>
            </w:r>
          </w:p>
        </w:tc>
      </w:tr>
      <w:tr w:rsidR="00C3438D" w:rsidRPr="00C3438D" w14:paraId="3AC5F97E" w14:textId="77777777">
        <w:trPr>
          <w:trHeight w:val="300"/>
        </w:trPr>
        <w:tc>
          <w:tcPr>
            <w:tcW w:w="2704" w:type="dxa"/>
            <w:gridSpan w:val="2"/>
          </w:tcPr>
          <w:p w14:paraId="0C477A54" w14:textId="77777777" w:rsidR="005A5832" w:rsidRPr="00C52803" w:rsidRDefault="00A10867">
            <w:pPr>
              <w:rPr>
                <w:b/>
                <w:bCs/>
                <w:kern w:val="2"/>
                <w:szCs w:val="24"/>
              </w:rPr>
            </w:pPr>
            <w:r w:rsidRPr="00C52803">
              <w:rPr>
                <w:b/>
                <w:bCs/>
                <w:kern w:val="2"/>
                <w:szCs w:val="24"/>
              </w:rPr>
              <w:t>10.2. Sutarties galiojimo termino pratęsimas</w:t>
            </w:r>
          </w:p>
        </w:tc>
        <w:tc>
          <w:tcPr>
            <w:tcW w:w="6831" w:type="dxa"/>
            <w:gridSpan w:val="2"/>
          </w:tcPr>
          <w:p w14:paraId="2D2CAB0E" w14:textId="77777777" w:rsidR="005A5832" w:rsidRPr="00C52803" w:rsidRDefault="00A10867" w:rsidP="00F23FDC">
            <w:pPr>
              <w:jc w:val="both"/>
              <w:rPr>
                <w:kern w:val="2"/>
                <w:szCs w:val="24"/>
              </w:rPr>
            </w:pPr>
            <w:r w:rsidRPr="00C52803">
              <w:rPr>
                <w:kern w:val="2"/>
                <w:szCs w:val="24"/>
              </w:rPr>
              <w:t>Netaikoma</w:t>
            </w:r>
          </w:p>
          <w:p w14:paraId="24CF2B89" w14:textId="077E57C7" w:rsidR="005A5832" w:rsidRPr="00C52803" w:rsidRDefault="005A5832" w:rsidP="00F23FDC">
            <w:pPr>
              <w:jc w:val="both"/>
              <w:rPr>
                <w:kern w:val="2"/>
                <w:szCs w:val="24"/>
              </w:rPr>
            </w:pPr>
          </w:p>
        </w:tc>
      </w:tr>
      <w:tr w:rsidR="00C3438D" w:rsidRPr="00C3438D" w14:paraId="3E00E7BF" w14:textId="77777777">
        <w:trPr>
          <w:trHeight w:val="300"/>
        </w:trPr>
        <w:tc>
          <w:tcPr>
            <w:tcW w:w="9535" w:type="dxa"/>
            <w:gridSpan w:val="4"/>
          </w:tcPr>
          <w:p w14:paraId="58011EA1" w14:textId="77777777" w:rsidR="005A5832" w:rsidRPr="00C52803" w:rsidRDefault="00A10867" w:rsidP="006C7AE1">
            <w:pPr>
              <w:jc w:val="center"/>
              <w:rPr>
                <w:b/>
                <w:bCs/>
                <w:kern w:val="2"/>
                <w:szCs w:val="24"/>
              </w:rPr>
            </w:pPr>
            <w:r w:rsidRPr="00C52803">
              <w:rPr>
                <w:b/>
                <w:bCs/>
                <w:kern w:val="2"/>
                <w:szCs w:val="24"/>
              </w:rPr>
              <w:t>11. SUTARTIES NUTRAUKIMAS</w:t>
            </w:r>
          </w:p>
        </w:tc>
      </w:tr>
      <w:tr w:rsidR="00C3438D" w:rsidRPr="00C3438D" w14:paraId="6E59D0C1" w14:textId="77777777">
        <w:trPr>
          <w:trHeight w:val="300"/>
        </w:trPr>
        <w:tc>
          <w:tcPr>
            <w:tcW w:w="2532" w:type="dxa"/>
          </w:tcPr>
          <w:p w14:paraId="43C75B62" w14:textId="77777777" w:rsidR="005A5832" w:rsidRPr="00C52803" w:rsidRDefault="00A10867">
            <w:pPr>
              <w:rPr>
                <w:b/>
                <w:bCs/>
                <w:kern w:val="2"/>
                <w:szCs w:val="24"/>
              </w:rPr>
            </w:pPr>
            <w:r w:rsidRPr="00C52803">
              <w:rPr>
                <w:b/>
                <w:bCs/>
                <w:kern w:val="2"/>
                <w:szCs w:val="24"/>
              </w:rPr>
              <w:t>11.1. Sutarties nutraukimo pagrindai</w:t>
            </w:r>
          </w:p>
        </w:tc>
        <w:tc>
          <w:tcPr>
            <w:tcW w:w="7003" w:type="dxa"/>
            <w:gridSpan w:val="3"/>
          </w:tcPr>
          <w:p w14:paraId="5209A600" w14:textId="77777777" w:rsidR="005A5832" w:rsidRPr="00C52803" w:rsidRDefault="00A10867" w:rsidP="00F23FDC">
            <w:pPr>
              <w:jc w:val="both"/>
              <w:rPr>
                <w:kern w:val="2"/>
                <w:szCs w:val="24"/>
              </w:rPr>
            </w:pPr>
            <w:r w:rsidRPr="00C52803">
              <w:rPr>
                <w:kern w:val="2"/>
                <w:szCs w:val="24"/>
              </w:rPr>
              <w:t>Sutartis gali būti nutraukiama rašytiniu Šalių susitarimu arba vienašališkai, Bendrosiose sąlygose nustatyta tvarka.</w:t>
            </w:r>
          </w:p>
          <w:p w14:paraId="57324150" w14:textId="77777777" w:rsidR="005A5832" w:rsidRPr="00C52803" w:rsidRDefault="005A5832" w:rsidP="00F23FDC">
            <w:pPr>
              <w:jc w:val="both"/>
              <w:rPr>
                <w:kern w:val="2"/>
                <w:szCs w:val="24"/>
              </w:rPr>
            </w:pPr>
          </w:p>
          <w:p w14:paraId="3EFF973D" w14:textId="4D189370" w:rsidR="005A5832" w:rsidRPr="00C52803" w:rsidRDefault="005A5832" w:rsidP="00F23FDC">
            <w:pPr>
              <w:jc w:val="both"/>
              <w:rPr>
                <w:kern w:val="2"/>
                <w:szCs w:val="24"/>
              </w:rPr>
            </w:pPr>
          </w:p>
        </w:tc>
      </w:tr>
      <w:tr w:rsidR="00C3438D" w:rsidRPr="00C3438D" w14:paraId="0767D708" w14:textId="77777777">
        <w:trPr>
          <w:trHeight w:val="300"/>
        </w:trPr>
        <w:tc>
          <w:tcPr>
            <w:tcW w:w="2532" w:type="dxa"/>
          </w:tcPr>
          <w:p w14:paraId="06AA74E7" w14:textId="77777777" w:rsidR="005A5832" w:rsidRPr="00C52803" w:rsidRDefault="00A10867">
            <w:pPr>
              <w:rPr>
                <w:b/>
                <w:bCs/>
                <w:kern w:val="2"/>
                <w:szCs w:val="24"/>
              </w:rPr>
            </w:pPr>
            <w:r w:rsidRPr="00C52803">
              <w:rPr>
                <w:b/>
                <w:bCs/>
                <w:kern w:val="2"/>
                <w:szCs w:val="24"/>
              </w:rPr>
              <w:t>11.2. Esminiai Sutarties pažeidimai</w:t>
            </w:r>
          </w:p>
          <w:p w14:paraId="54536DE6" w14:textId="77777777" w:rsidR="005A5832" w:rsidRPr="00C52803" w:rsidRDefault="005A5832">
            <w:pPr>
              <w:rPr>
                <w:b/>
                <w:bCs/>
                <w:kern w:val="2"/>
                <w:szCs w:val="24"/>
              </w:rPr>
            </w:pPr>
          </w:p>
        </w:tc>
        <w:tc>
          <w:tcPr>
            <w:tcW w:w="7003" w:type="dxa"/>
            <w:gridSpan w:val="3"/>
          </w:tcPr>
          <w:p w14:paraId="646625E7" w14:textId="77777777" w:rsidR="00BF59DB" w:rsidRPr="00C52803" w:rsidRDefault="00BF59DB" w:rsidP="00F23FDC">
            <w:pPr>
              <w:jc w:val="both"/>
              <w:rPr>
                <w:kern w:val="2"/>
                <w:szCs w:val="24"/>
              </w:rPr>
            </w:pPr>
            <w:r w:rsidRPr="00C52803">
              <w:rPr>
                <w:kern w:val="2"/>
                <w:szCs w:val="24"/>
              </w:rPr>
              <w:t>11.2.1. jeigu Tiekėjas nevykdo prisiimtų įsipareigojimų už Sutartyje nustatytą Sutarties kainą / įkainius;</w:t>
            </w:r>
          </w:p>
          <w:p w14:paraId="3DC905D4" w14:textId="6373BC44" w:rsidR="00BF59DB" w:rsidRPr="00C52803" w:rsidRDefault="00BF59DB" w:rsidP="00F23FDC">
            <w:pPr>
              <w:jc w:val="both"/>
              <w:rPr>
                <w:kern w:val="2"/>
                <w:szCs w:val="24"/>
              </w:rPr>
            </w:pPr>
            <w:r w:rsidRPr="00C52803">
              <w:rPr>
                <w:kern w:val="2"/>
                <w:szCs w:val="24"/>
              </w:rPr>
              <w:t xml:space="preserve">11.2.2. jeigu Tiekėjas nesilaiko Sutartyje nustatytų Prekių tiekimo terminų </w:t>
            </w:r>
            <w:r w:rsidR="00F9444E">
              <w:rPr>
                <w:kern w:val="2"/>
                <w:szCs w:val="24"/>
              </w:rPr>
              <w:t xml:space="preserve">ir </w:t>
            </w:r>
            <w:r w:rsidRPr="00F9444E">
              <w:rPr>
                <w:kern w:val="2"/>
                <w:szCs w:val="24"/>
              </w:rPr>
              <w:t>vėluoja pristatyti Prekes daugiau nei 15 darbo dienų Sutartyje nustatytas Prekių pristatymo terminas;</w:t>
            </w:r>
          </w:p>
          <w:p w14:paraId="63F179F8" w14:textId="77777777" w:rsidR="00BF59DB" w:rsidRPr="00C52803" w:rsidRDefault="00BF59DB" w:rsidP="00F23FDC">
            <w:pPr>
              <w:jc w:val="both"/>
              <w:rPr>
                <w:kern w:val="2"/>
                <w:szCs w:val="24"/>
              </w:rPr>
            </w:pPr>
            <w:r w:rsidRPr="00C52803">
              <w:rPr>
                <w:kern w:val="2"/>
                <w:szCs w:val="24"/>
              </w:rPr>
              <w:t>11.2.3. jeigu Tiekėjas pažeidžia Prekių pristatymo terminus ir priskaičiuotų netesybų už vėlavimą suma viršija 20 (dvidešimt) proc. Pradinės sutarties vertės;</w:t>
            </w:r>
          </w:p>
          <w:p w14:paraId="41E104C6" w14:textId="77777777" w:rsidR="00BF59DB" w:rsidRPr="00C52803" w:rsidRDefault="00BF59DB" w:rsidP="00F23FDC">
            <w:pPr>
              <w:jc w:val="both"/>
              <w:rPr>
                <w:kern w:val="2"/>
                <w:szCs w:val="24"/>
              </w:rPr>
            </w:pPr>
            <w:r w:rsidRPr="00C52803">
              <w:rPr>
                <w:kern w:val="2"/>
                <w:szCs w:val="24"/>
              </w:rPr>
              <w:t>11.2.4. Tiekėjas pažeidžia Prekių pristatymo terminus ir dėl Prekių pristatymo vėlavimo Prekės tampa nebereikalingos;</w:t>
            </w:r>
          </w:p>
          <w:p w14:paraId="7080E60F" w14:textId="77777777" w:rsidR="00BF59DB" w:rsidRPr="00C52803" w:rsidRDefault="00BF59DB" w:rsidP="00F23FDC">
            <w:pPr>
              <w:jc w:val="both"/>
              <w:rPr>
                <w:kern w:val="2"/>
                <w:szCs w:val="24"/>
              </w:rPr>
            </w:pPr>
            <w:r w:rsidRPr="00C52803">
              <w:rPr>
                <w:kern w:val="2"/>
                <w:szCs w:val="24"/>
              </w:rPr>
              <w:t>11.2.5. Tiekėjas daugiau kaip 2 (du) kartus pristato Prekes, kurios neatitinka Sutartyje ir (ar) Įstatymuose nustatytų reikalavimų Prekėms;</w:t>
            </w:r>
          </w:p>
          <w:p w14:paraId="1C06CE41" w14:textId="77777777" w:rsidR="00BF59DB" w:rsidRPr="00C52803" w:rsidRDefault="00BF59DB" w:rsidP="00F23FDC">
            <w:pPr>
              <w:jc w:val="both"/>
              <w:rPr>
                <w:kern w:val="2"/>
                <w:szCs w:val="24"/>
              </w:rPr>
            </w:pPr>
            <w:r w:rsidRPr="00C52803">
              <w:rPr>
                <w:kern w:val="2"/>
                <w:szCs w:val="24"/>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C235061" w14:textId="77777777" w:rsidR="00BF59DB" w:rsidRPr="00C52803" w:rsidRDefault="00BF59DB" w:rsidP="00F23FDC">
            <w:pPr>
              <w:jc w:val="both"/>
              <w:rPr>
                <w:kern w:val="2"/>
                <w:szCs w:val="24"/>
              </w:rPr>
            </w:pPr>
            <w:r w:rsidRPr="00C52803">
              <w:rPr>
                <w:kern w:val="2"/>
                <w:szCs w:val="24"/>
              </w:rPr>
              <w:t>11.2.7. Tiekėjas pažeidžia šios Sutarties nuostatas, reglamentuojančias konkurenciją, intelektinės nuosavybės ar konfidencialios informacijos valdymą;</w:t>
            </w:r>
          </w:p>
          <w:p w14:paraId="4198364C" w14:textId="01CF7EFF" w:rsidR="005A5832" w:rsidRPr="00C52803" w:rsidRDefault="00BF59DB" w:rsidP="00F23FDC">
            <w:pPr>
              <w:spacing w:line="257" w:lineRule="auto"/>
              <w:jc w:val="both"/>
              <w:rPr>
                <w:rFonts w:eastAsia="Arial"/>
                <w:kern w:val="2"/>
                <w:szCs w:val="24"/>
              </w:rPr>
            </w:pPr>
            <w:r w:rsidRPr="00C52803">
              <w:rPr>
                <w:kern w:val="2"/>
                <w:szCs w:val="24"/>
              </w:rPr>
              <w:t>11.2.8. Tiekėjas pažeidžia Bendrųjų sąlygų nuostatas dėl Sutarties vykdymui pasitelkiamų naujų subtiekėjų ir (ar specialistų) / esamų subtiekėjų ir (ar) specialistų keitimo.</w:t>
            </w:r>
          </w:p>
        </w:tc>
      </w:tr>
      <w:tr w:rsidR="00C3438D" w:rsidRPr="00C3438D" w14:paraId="62F6599E" w14:textId="77777777">
        <w:trPr>
          <w:trHeight w:val="300"/>
        </w:trPr>
        <w:tc>
          <w:tcPr>
            <w:tcW w:w="9535" w:type="dxa"/>
            <w:gridSpan w:val="4"/>
          </w:tcPr>
          <w:p w14:paraId="35B10415" w14:textId="77777777" w:rsidR="005A5832" w:rsidRPr="00C52803" w:rsidRDefault="00A10867">
            <w:pPr>
              <w:jc w:val="center"/>
              <w:rPr>
                <w:kern w:val="2"/>
                <w:szCs w:val="24"/>
              </w:rPr>
            </w:pPr>
            <w:r w:rsidRPr="00C52803">
              <w:rPr>
                <w:b/>
                <w:bCs/>
                <w:kern w:val="2"/>
                <w:szCs w:val="24"/>
              </w:rPr>
              <w:t xml:space="preserve">12. APLINKOSAUGINIAI IR SOCIALINIAI KRITERIJAI </w:t>
            </w:r>
            <w:r w:rsidRPr="00C52803">
              <w:rPr>
                <w:kern w:val="2"/>
                <w:szCs w:val="24"/>
              </w:rPr>
              <w:t>(taikoma, jeigu aplinkosauginiai ir (arba) socialiniai kriterijai nustatomi kaip Sutarties vykdymo sąlygos)</w:t>
            </w:r>
          </w:p>
        </w:tc>
      </w:tr>
      <w:tr w:rsidR="00C3438D" w:rsidRPr="00C3438D" w14:paraId="294326FE" w14:textId="77777777">
        <w:trPr>
          <w:trHeight w:val="300"/>
        </w:trPr>
        <w:tc>
          <w:tcPr>
            <w:tcW w:w="2532" w:type="dxa"/>
          </w:tcPr>
          <w:p w14:paraId="1FD8E0E3" w14:textId="77777777" w:rsidR="005A5832" w:rsidRPr="00C52803" w:rsidRDefault="00A10867">
            <w:pPr>
              <w:rPr>
                <w:b/>
                <w:bCs/>
                <w:kern w:val="2"/>
                <w:szCs w:val="24"/>
              </w:rPr>
            </w:pPr>
            <w:r w:rsidRPr="00C52803">
              <w:rPr>
                <w:b/>
                <w:bCs/>
                <w:kern w:val="2"/>
                <w:szCs w:val="24"/>
              </w:rPr>
              <w:t>12.1. Aplinkosauginių kriterijų nustatymo teisinis pagrindas</w:t>
            </w:r>
          </w:p>
        </w:tc>
        <w:tc>
          <w:tcPr>
            <w:tcW w:w="7003" w:type="dxa"/>
            <w:gridSpan w:val="3"/>
          </w:tcPr>
          <w:p w14:paraId="5E3819D0" w14:textId="29B626C7" w:rsidR="005A5832" w:rsidRPr="00C52803" w:rsidRDefault="00BF59DB" w:rsidP="00F23FDC">
            <w:pPr>
              <w:jc w:val="both"/>
              <w:rPr>
                <w:b/>
                <w:bCs/>
                <w:kern w:val="2"/>
                <w:szCs w:val="24"/>
              </w:rPr>
            </w:pPr>
            <w:r w:rsidRPr="00C52803">
              <w:rPr>
                <w:kern w:val="2"/>
                <w:szCs w:val="24"/>
                <w:shd w:val="clear" w:color="auto" w:fill="FFFFFF"/>
              </w:rPr>
              <w:t xml:space="preserve">Aplinkosauginiai kriterijai Prekėms nustatomi vadovaujantis Aplinkos apsaugos kriterijų taikymo, vykdant žaliuosius pirkimus, tvarkos aprašo, patvirtinto </w:t>
            </w:r>
            <w:r w:rsidR="001A6FE8" w:rsidRPr="00C52803">
              <w:rPr>
                <w:kern w:val="2"/>
                <w:szCs w:val="24"/>
                <w:shd w:val="clear" w:color="auto" w:fill="FFFFFF"/>
              </w:rPr>
              <w:t>Lietuvos Respublikos a</w:t>
            </w:r>
            <w:r w:rsidR="005215AB" w:rsidRPr="00C52803">
              <w:rPr>
                <w:kern w:val="2"/>
                <w:szCs w:val="24"/>
                <w:shd w:val="clear" w:color="auto" w:fill="FFFFFF"/>
              </w:rPr>
              <w:t xml:space="preserve">plinkos ministro </w:t>
            </w:r>
            <w:r w:rsidRPr="00C52803">
              <w:rPr>
                <w:kern w:val="2"/>
                <w:szCs w:val="24"/>
                <w:shd w:val="clear" w:color="auto" w:fill="FFFFFF"/>
              </w:rPr>
              <w:t>2011 m. birželio 28 d. įsakymu D1-508 „Dėl Aplinkos apsaugos kriterijų taikymo, vykdant žaliuosius pirkimus, tvarkos aprašo patvirtinimo“ (toliau – Tvarkos aprašas) 4.1 papunkčiu.</w:t>
            </w:r>
          </w:p>
        </w:tc>
      </w:tr>
      <w:tr w:rsidR="00C3438D" w:rsidRPr="00C3438D" w14:paraId="3A212E51" w14:textId="77777777">
        <w:trPr>
          <w:trHeight w:val="300"/>
        </w:trPr>
        <w:tc>
          <w:tcPr>
            <w:tcW w:w="2532" w:type="dxa"/>
          </w:tcPr>
          <w:p w14:paraId="103B9D5E" w14:textId="77777777" w:rsidR="005A5832" w:rsidRPr="00C52803" w:rsidRDefault="00A10867">
            <w:pPr>
              <w:rPr>
                <w:b/>
                <w:bCs/>
                <w:kern w:val="2"/>
                <w:szCs w:val="24"/>
              </w:rPr>
            </w:pPr>
            <w:r w:rsidRPr="00C52803">
              <w:rPr>
                <w:b/>
                <w:bCs/>
                <w:kern w:val="2"/>
                <w:szCs w:val="24"/>
              </w:rPr>
              <w:t xml:space="preserve">12.2. </w:t>
            </w:r>
            <w:r w:rsidRPr="00C52803">
              <w:rPr>
                <w:b/>
                <w:bCs/>
                <w:kern w:val="2"/>
                <w:szCs w:val="24"/>
                <w:shd w:val="clear" w:color="auto" w:fill="FFFFFF"/>
              </w:rPr>
              <w:t>Su Prekių pakuotėmis susiję aplinkosauginiai kriterijai</w:t>
            </w:r>
            <w:r w:rsidRPr="00C52803">
              <w:rPr>
                <w:b/>
                <w:bCs/>
                <w:kern w:val="2"/>
                <w:szCs w:val="24"/>
              </w:rPr>
              <w:t xml:space="preserve"> </w:t>
            </w:r>
          </w:p>
        </w:tc>
        <w:tc>
          <w:tcPr>
            <w:tcW w:w="7003" w:type="dxa"/>
            <w:gridSpan w:val="3"/>
          </w:tcPr>
          <w:p w14:paraId="35E55601" w14:textId="255EA431" w:rsidR="005A5832" w:rsidRPr="00C52803" w:rsidRDefault="00BF59DB" w:rsidP="00F23FDC">
            <w:pPr>
              <w:jc w:val="both"/>
              <w:rPr>
                <w:szCs w:val="24"/>
              </w:rPr>
            </w:pPr>
            <w:r w:rsidRPr="00C52803">
              <w:rPr>
                <w:kern w:val="2"/>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52803">
              <w:rPr>
                <w:kern w:val="2"/>
                <w:szCs w:val="24"/>
              </w:rPr>
              <w:t>perdirbamumą</w:t>
            </w:r>
            <w:proofErr w:type="spellEnd"/>
            <w:r w:rsidRPr="00C52803">
              <w:rPr>
                <w:kern w:val="2"/>
                <w:szCs w:val="24"/>
              </w:rPr>
              <w:t xml:space="preserve">) arba </w:t>
            </w:r>
            <w:r w:rsidRPr="00C52803">
              <w:rPr>
                <w:kern w:val="2"/>
                <w:szCs w:val="24"/>
              </w:rPr>
              <w:lastRenderedPageBreak/>
              <w:t>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C3438D" w:rsidRPr="00C3438D" w14:paraId="366952D4" w14:textId="77777777">
        <w:trPr>
          <w:trHeight w:val="300"/>
        </w:trPr>
        <w:tc>
          <w:tcPr>
            <w:tcW w:w="2532" w:type="dxa"/>
          </w:tcPr>
          <w:p w14:paraId="25FABDFB" w14:textId="77777777" w:rsidR="005A5832" w:rsidRPr="00C52803" w:rsidRDefault="00A10867">
            <w:pPr>
              <w:rPr>
                <w:b/>
                <w:bCs/>
                <w:kern w:val="2"/>
                <w:szCs w:val="24"/>
              </w:rPr>
            </w:pPr>
            <w:r w:rsidRPr="00C52803">
              <w:rPr>
                <w:b/>
                <w:bCs/>
                <w:kern w:val="2"/>
                <w:szCs w:val="24"/>
              </w:rPr>
              <w:lastRenderedPageBreak/>
              <w:t xml:space="preserve">12.3. </w:t>
            </w:r>
            <w:r w:rsidRPr="00C52803">
              <w:rPr>
                <w:b/>
                <w:bCs/>
                <w:kern w:val="2"/>
                <w:szCs w:val="24"/>
                <w:shd w:val="clear" w:color="auto" w:fill="FFFFFF"/>
              </w:rPr>
              <w:t>Su Prekių pristatymu susiję aplinkosauginiai kriterijai</w:t>
            </w:r>
            <w:r w:rsidRPr="00C52803">
              <w:rPr>
                <w:kern w:val="2"/>
                <w:szCs w:val="24"/>
                <w:u w:val="single"/>
                <w:shd w:val="clear" w:color="auto" w:fill="FFFFFF"/>
              </w:rPr>
              <w:t xml:space="preserve"> </w:t>
            </w:r>
          </w:p>
        </w:tc>
        <w:tc>
          <w:tcPr>
            <w:tcW w:w="7003" w:type="dxa"/>
            <w:gridSpan w:val="3"/>
          </w:tcPr>
          <w:p w14:paraId="69FD5316" w14:textId="37595055" w:rsidR="005A5832" w:rsidRPr="00C52803" w:rsidRDefault="00BF59DB">
            <w:pPr>
              <w:rPr>
                <w:szCs w:val="24"/>
              </w:rPr>
            </w:pPr>
            <w:r w:rsidRPr="00C52803">
              <w:rPr>
                <w:szCs w:val="24"/>
              </w:rPr>
              <w:t>Netaikoma</w:t>
            </w:r>
          </w:p>
        </w:tc>
      </w:tr>
      <w:tr w:rsidR="00C3438D" w:rsidRPr="00C3438D" w14:paraId="3484BE57" w14:textId="77777777">
        <w:trPr>
          <w:trHeight w:val="300"/>
        </w:trPr>
        <w:tc>
          <w:tcPr>
            <w:tcW w:w="2532" w:type="dxa"/>
          </w:tcPr>
          <w:p w14:paraId="019B4EB5" w14:textId="77777777" w:rsidR="005A5832" w:rsidRPr="00C52803" w:rsidRDefault="00A10867">
            <w:pPr>
              <w:rPr>
                <w:b/>
                <w:bCs/>
                <w:kern w:val="2"/>
                <w:szCs w:val="24"/>
              </w:rPr>
            </w:pPr>
            <w:r w:rsidRPr="00C52803">
              <w:rPr>
                <w:b/>
                <w:bCs/>
                <w:kern w:val="2"/>
                <w:szCs w:val="24"/>
              </w:rPr>
              <w:t xml:space="preserve">12.4. </w:t>
            </w:r>
            <w:r w:rsidRPr="00C52803">
              <w:rPr>
                <w:b/>
                <w:bCs/>
                <w:kern w:val="2"/>
                <w:szCs w:val="24"/>
                <w:shd w:val="clear" w:color="auto" w:fill="FFFFFF"/>
              </w:rPr>
              <w:t>Su Prekėmis susijusių paslaugų (pavyzdžiui, montavimo, apmokymo ir kitos parengimui naudoti skirtos paslaugos) teikimu susiję aplinkosauginiai k</w:t>
            </w:r>
            <w:r w:rsidRPr="00C52803">
              <w:rPr>
                <w:b/>
                <w:kern w:val="2"/>
                <w:szCs w:val="24"/>
                <w:shd w:val="clear" w:color="auto" w:fill="FFFFFF"/>
              </w:rPr>
              <w:t>riterijai</w:t>
            </w:r>
          </w:p>
        </w:tc>
        <w:tc>
          <w:tcPr>
            <w:tcW w:w="7003" w:type="dxa"/>
            <w:gridSpan w:val="3"/>
          </w:tcPr>
          <w:p w14:paraId="0EA03E5A" w14:textId="2A469AD6" w:rsidR="005A5832" w:rsidRPr="00C52803" w:rsidRDefault="00BF59DB">
            <w:pPr>
              <w:rPr>
                <w:kern w:val="2"/>
                <w:szCs w:val="24"/>
              </w:rPr>
            </w:pPr>
            <w:r w:rsidRPr="00C52803">
              <w:rPr>
                <w:kern w:val="2"/>
                <w:szCs w:val="24"/>
              </w:rPr>
              <w:t>Netaikoma</w:t>
            </w:r>
          </w:p>
        </w:tc>
      </w:tr>
      <w:tr w:rsidR="00C3438D" w:rsidRPr="00C3438D" w14:paraId="248F77FB" w14:textId="77777777">
        <w:trPr>
          <w:trHeight w:val="300"/>
        </w:trPr>
        <w:tc>
          <w:tcPr>
            <w:tcW w:w="2532" w:type="dxa"/>
          </w:tcPr>
          <w:p w14:paraId="6386D98F" w14:textId="77777777" w:rsidR="005A5832" w:rsidRPr="00C52803" w:rsidRDefault="00A10867">
            <w:pPr>
              <w:rPr>
                <w:b/>
                <w:bCs/>
                <w:kern w:val="2"/>
                <w:szCs w:val="24"/>
              </w:rPr>
            </w:pPr>
            <w:r w:rsidRPr="00C52803">
              <w:rPr>
                <w:b/>
                <w:bCs/>
                <w:kern w:val="2"/>
                <w:szCs w:val="24"/>
              </w:rPr>
              <w:t>12.5. Su perkamomis Prekėmis susiję socialiniai kriterijai</w:t>
            </w:r>
          </w:p>
        </w:tc>
        <w:tc>
          <w:tcPr>
            <w:tcW w:w="7003" w:type="dxa"/>
            <w:gridSpan w:val="3"/>
          </w:tcPr>
          <w:p w14:paraId="47552781" w14:textId="77777777" w:rsidR="005A5832" w:rsidRPr="00C52803" w:rsidRDefault="00A10867">
            <w:pPr>
              <w:rPr>
                <w:kern w:val="2"/>
                <w:szCs w:val="24"/>
                <w:shd w:val="clear" w:color="auto" w:fill="FFFFFF"/>
              </w:rPr>
            </w:pPr>
            <w:r w:rsidRPr="00C52803">
              <w:rPr>
                <w:kern w:val="2"/>
                <w:szCs w:val="24"/>
                <w:shd w:val="clear" w:color="auto" w:fill="FFFFFF"/>
              </w:rPr>
              <w:t>Netaikoma</w:t>
            </w:r>
          </w:p>
          <w:p w14:paraId="28D95090" w14:textId="77777777" w:rsidR="005A5832" w:rsidRPr="00C52803" w:rsidRDefault="005A5832">
            <w:pPr>
              <w:rPr>
                <w:kern w:val="2"/>
                <w:szCs w:val="24"/>
                <w:shd w:val="clear" w:color="auto" w:fill="FFFFFF"/>
              </w:rPr>
            </w:pPr>
          </w:p>
          <w:p w14:paraId="78104E0E" w14:textId="71AEDF60" w:rsidR="005A5832" w:rsidRPr="00C52803" w:rsidRDefault="005A5832">
            <w:pPr>
              <w:rPr>
                <w:kern w:val="2"/>
                <w:szCs w:val="24"/>
              </w:rPr>
            </w:pPr>
          </w:p>
        </w:tc>
      </w:tr>
      <w:tr w:rsidR="00C3438D" w:rsidRPr="00C3438D" w14:paraId="3AC4F975" w14:textId="77777777">
        <w:trPr>
          <w:trHeight w:val="300"/>
        </w:trPr>
        <w:tc>
          <w:tcPr>
            <w:tcW w:w="9535" w:type="dxa"/>
            <w:gridSpan w:val="4"/>
          </w:tcPr>
          <w:p w14:paraId="2EFAACA1" w14:textId="77777777" w:rsidR="005A5832" w:rsidRPr="00C52803" w:rsidRDefault="00A10867">
            <w:pPr>
              <w:jc w:val="center"/>
              <w:rPr>
                <w:b/>
                <w:bCs/>
                <w:kern w:val="2"/>
                <w:szCs w:val="24"/>
              </w:rPr>
            </w:pPr>
            <w:r w:rsidRPr="00C52803">
              <w:rPr>
                <w:b/>
                <w:bCs/>
                <w:kern w:val="2"/>
                <w:szCs w:val="24"/>
              </w:rPr>
              <w:t xml:space="preserve">13. BENDRŲJŲ SĄLYGŲ PAKEITIMAI IR PAPILDYMAI </w:t>
            </w:r>
          </w:p>
          <w:p w14:paraId="61BD6B29" w14:textId="77777777" w:rsidR="005A5832" w:rsidRPr="00C52803" w:rsidRDefault="00A10867">
            <w:pPr>
              <w:jc w:val="center"/>
              <w:rPr>
                <w:kern w:val="2"/>
                <w:szCs w:val="24"/>
              </w:rPr>
            </w:pPr>
            <w:r w:rsidRPr="00C52803">
              <w:rPr>
                <w:kern w:val="2"/>
                <w:szCs w:val="24"/>
              </w:rPr>
              <w:t xml:space="preserve">(jeigu būtina dėl konkretaus Sutarties dalyko specifikos) </w:t>
            </w:r>
          </w:p>
        </w:tc>
      </w:tr>
      <w:tr w:rsidR="00C3438D" w:rsidRPr="00C3438D" w14:paraId="1A3B3FB7" w14:textId="77777777">
        <w:trPr>
          <w:trHeight w:val="300"/>
        </w:trPr>
        <w:tc>
          <w:tcPr>
            <w:tcW w:w="2532" w:type="dxa"/>
          </w:tcPr>
          <w:p w14:paraId="31A2D71F" w14:textId="77777777" w:rsidR="005A5832" w:rsidRPr="00C52803" w:rsidRDefault="00A10867">
            <w:pPr>
              <w:rPr>
                <w:b/>
                <w:bCs/>
                <w:kern w:val="2"/>
                <w:szCs w:val="24"/>
              </w:rPr>
            </w:pPr>
            <w:r w:rsidRPr="00C52803">
              <w:rPr>
                <w:b/>
                <w:bCs/>
                <w:kern w:val="2"/>
                <w:szCs w:val="24"/>
              </w:rPr>
              <w:t xml:space="preserve">13.1. </w:t>
            </w:r>
          </w:p>
        </w:tc>
        <w:tc>
          <w:tcPr>
            <w:tcW w:w="7003" w:type="dxa"/>
            <w:gridSpan w:val="3"/>
          </w:tcPr>
          <w:p w14:paraId="4F237D07" w14:textId="77777777" w:rsidR="005A5832" w:rsidRPr="00C52803" w:rsidRDefault="00A10867" w:rsidP="00F23FDC">
            <w:pPr>
              <w:jc w:val="both"/>
              <w:rPr>
                <w:kern w:val="2"/>
                <w:szCs w:val="24"/>
              </w:rPr>
            </w:pPr>
            <w:r w:rsidRPr="00C52803">
              <w:rPr>
                <w:kern w:val="2"/>
                <w:szCs w:val="24"/>
              </w:rPr>
              <w:t>(pildyti jei keičiamas Sutarties Bendrųjų sąlygų punktas, jį išdėstant nauja redakcija):</w:t>
            </w:r>
          </w:p>
          <w:p w14:paraId="1F805B4C" w14:textId="77777777" w:rsidR="005A5832" w:rsidRPr="00C52803" w:rsidRDefault="00A10867" w:rsidP="00F23FDC">
            <w:pPr>
              <w:jc w:val="both"/>
              <w:rPr>
                <w:kern w:val="2"/>
                <w:szCs w:val="24"/>
              </w:rPr>
            </w:pPr>
            <w:r w:rsidRPr="00C52803">
              <w:rPr>
                <w:kern w:val="2"/>
                <w:szCs w:val="24"/>
              </w:rPr>
              <w:t>Šalys susitaria pakeisti nurodytą Sutarties Bendrųjų sąlygų punktą ir išdėstyti jį nauja redakcija: ____.</w:t>
            </w:r>
          </w:p>
        </w:tc>
      </w:tr>
      <w:tr w:rsidR="00C3438D" w:rsidRPr="00C3438D" w14:paraId="0F93D8BB" w14:textId="77777777">
        <w:trPr>
          <w:trHeight w:val="300"/>
        </w:trPr>
        <w:tc>
          <w:tcPr>
            <w:tcW w:w="2532" w:type="dxa"/>
          </w:tcPr>
          <w:p w14:paraId="6E07FF6F" w14:textId="77777777" w:rsidR="005A5832" w:rsidRPr="00C52803" w:rsidRDefault="00A10867">
            <w:pPr>
              <w:rPr>
                <w:b/>
                <w:bCs/>
                <w:kern w:val="2"/>
                <w:szCs w:val="24"/>
              </w:rPr>
            </w:pPr>
            <w:r w:rsidRPr="00C52803">
              <w:rPr>
                <w:b/>
                <w:bCs/>
                <w:kern w:val="2"/>
                <w:szCs w:val="24"/>
              </w:rPr>
              <w:t>13.2.</w:t>
            </w:r>
          </w:p>
        </w:tc>
        <w:tc>
          <w:tcPr>
            <w:tcW w:w="7003" w:type="dxa"/>
            <w:gridSpan w:val="3"/>
          </w:tcPr>
          <w:p w14:paraId="43DF28C1" w14:textId="77777777" w:rsidR="005A5832" w:rsidRPr="00C52803" w:rsidRDefault="00A10867" w:rsidP="00F23FDC">
            <w:pPr>
              <w:jc w:val="both"/>
              <w:rPr>
                <w:kern w:val="2"/>
                <w:szCs w:val="24"/>
              </w:rPr>
            </w:pPr>
            <w:r w:rsidRPr="00C52803">
              <w:rPr>
                <w:kern w:val="2"/>
                <w:szCs w:val="24"/>
              </w:rPr>
              <w:t>(pildyti jei papildomos Sutarties Bendrosios sąlygos naujomis nuostatomis):</w:t>
            </w:r>
          </w:p>
          <w:p w14:paraId="632B4F73" w14:textId="77777777" w:rsidR="005A5832" w:rsidRPr="00C52803" w:rsidRDefault="00A10867" w:rsidP="00F23FDC">
            <w:pPr>
              <w:jc w:val="both"/>
              <w:rPr>
                <w:kern w:val="2"/>
                <w:szCs w:val="24"/>
              </w:rPr>
            </w:pPr>
            <w:r w:rsidRPr="00C52803">
              <w:rPr>
                <w:kern w:val="2"/>
                <w:szCs w:val="24"/>
              </w:rPr>
              <w:t>Šalys susitaria papildyti Sutarties Bendrąsias sąlygas nurodytu punktu, tačiau kitų punktų numeracijos nekeisti: ________.</w:t>
            </w:r>
          </w:p>
        </w:tc>
      </w:tr>
      <w:tr w:rsidR="00C3438D" w:rsidRPr="00C3438D" w14:paraId="11878A07" w14:textId="77777777">
        <w:trPr>
          <w:trHeight w:val="300"/>
        </w:trPr>
        <w:tc>
          <w:tcPr>
            <w:tcW w:w="2532" w:type="dxa"/>
          </w:tcPr>
          <w:p w14:paraId="35EE2B44" w14:textId="77777777" w:rsidR="005A5832" w:rsidRPr="00C52803" w:rsidRDefault="00A10867">
            <w:pPr>
              <w:rPr>
                <w:b/>
                <w:bCs/>
                <w:kern w:val="2"/>
                <w:szCs w:val="24"/>
              </w:rPr>
            </w:pPr>
            <w:r w:rsidRPr="00C52803">
              <w:rPr>
                <w:b/>
                <w:bCs/>
                <w:kern w:val="2"/>
                <w:szCs w:val="24"/>
              </w:rPr>
              <w:t>13.3.</w:t>
            </w:r>
          </w:p>
        </w:tc>
        <w:tc>
          <w:tcPr>
            <w:tcW w:w="7003" w:type="dxa"/>
            <w:gridSpan w:val="3"/>
          </w:tcPr>
          <w:p w14:paraId="0CFEA56D" w14:textId="77777777" w:rsidR="005A5832" w:rsidRPr="00C52803" w:rsidRDefault="00A10867" w:rsidP="00F23FDC">
            <w:pPr>
              <w:jc w:val="both"/>
              <w:rPr>
                <w:kern w:val="2"/>
                <w:szCs w:val="24"/>
              </w:rPr>
            </w:pPr>
            <w:r w:rsidRPr="00C52803">
              <w:rPr>
                <w:kern w:val="2"/>
                <w:szCs w:val="24"/>
              </w:rPr>
              <w:t>(pildyti jei išbraukiamas Sutarties Bendrųjų sąlygų atitinkamas punktas:</w:t>
            </w:r>
          </w:p>
          <w:p w14:paraId="201CF248" w14:textId="77777777" w:rsidR="005A5832" w:rsidRPr="00C52803" w:rsidRDefault="00A10867" w:rsidP="00F23FDC">
            <w:pPr>
              <w:jc w:val="both"/>
              <w:rPr>
                <w:kern w:val="2"/>
                <w:szCs w:val="24"/>
              </w:rPr>
            </w:pPr>
            <w:r w:rsidRPr="00C52803">
              <w:rPr>
                <w:kern w:val="2"/>
                <w:szCs w:val="24"/>
              </w:rPr>
              <w:t>Šalys susitaria išbraukti nurodytą Sutarties Bendrųjų sąlygų punktą, tačiau kitų punktų numeracijos nekeisti: _____.</w:t>
            </w:r>
          </w:p>
        </w:tc>
      </w:tr>
      <w:tr w:rsidR="00C3438D" w:rsidRPr="00C3438D" w14:paraId="42343E53" w14:textId="77777777">
        <w:trPr>
          <w:trHeight w:val="300"/>
        </w:trPr>
        <w:tc>
          <w:tcPr>
            <w:tcW w:w="2532" w:type="dxa"/>
          </w:tcPr>
          <w:p w14:paraId="17C6E82A" w14:textId="77777777" w:rsidR="005A5832" w:rsidRPr="00C52803" w:rsidRDefault="00A10867">
            <w:pPr>
              <w:rPr>
                <w:b/>
                <w:bCs/>
                <w:kern w:val="2"/>
                <w:szCs w:val="24"/>
              </w:rPr>
            </w:pPr>
            <w:r w:rsidRPr="00C52803">
              <w:rPr>
                <w:b/>
                <w:bCs/>
                <w:kern w:val="2"/>
                <w:szCs w:val="24"/>
              </w:rPr>
              <w:t>13.4.</w:t>
            </w:r>
          </w:p>
        </w:tc>
        <w:tc>
          <w:tcPr>
            <w:tcW w:w="7003" w:type="dxa"/>
            <w:gridSpan w:val="3"/>
          </w:tcPr>
          <w:p w14:paraId="44C560E2" w14:textId="77777777" w:rsidR="005A5832" w:rsidRPr="00C52803" w:rsidRDefault="00A10867" w:rsidP="00F23FDC">
            <w:pPr>
              <w:jc w:val="both"/>
              <w:rPr>
                <w:kern w:val="2"/>
                <w:szCs w:val="24"/>
              </w:rPr>
            </w:pPr>
            <w:r w:rsidRPr="00C52803">
              <w:rPr>
                <w:kern w:val="2"/>
                <w:szCs w:val="24"/>
              </w:rPr>
              <w:t>(pildyti jei nustatomos kitokios nei Sutarties Bendrosiose sąlygose nustatytos nuostatos dėl Prekių intelektinės nuosavybės):</w:t>
            </w:r>
          </w:p>
          <w:p w14:paraId="63229ED5" w14:textId="77777777" w:rsidR="005A5832" w:rsidRPr="00C52803" w:rsidRDefault="005A5832" w:rsidP="00F23FDC">
            <w:pPr>
              <w:jc w:val="both"/>
              <w:rPr>
                <w:kern w:val="2"/>
                <w:szCs w:val="24"/>
              </w:rPr>
            </w:pPr>
          </w:p>
        </w:tc>
      </w:tr>
      <w:tr w:rsidR="00C3438D" w:rsidRPr="00C3438D" w14:paraId="6B21B766" w14:textId="77777777">
        <w:trPr>
          <w:trHeight w:val="300"/>
        </w:trPr>
        <w:tc>
          <w:tcPr>
            <w:tcW w:w="2532" w:type="dxa"/>
          </w:tcPr>
          <w:p w14:paraId="6947D409" w14:textId="77777777" w:rsidR="005A5832" w:rsidRPr="00C52803" w:rsidRDefault="00A10867">
            <w:pPr>
              <w:rPr>
                <w:b/>
                <w:bCs/>
                <w:kern w:val="2"/>
                <w:szCs w:val="24"/>
              </w:rPr>
            </w:pPr>
            <w:r w:rsidRPr="00C52803">
              <w:rPr>
                <w:b/>
                <w:bCs/>
                <w:kern w:val="2"/>
                <w:szCs w:val="24"/>
              </w:rPr>
              <w:lastRenderedPageBreak/>
              <w:t>13.5.</w:t>
            </w:r>
          </w:p>
        </w:tc>
        <w:tc>
          <w:tcPr>
            <w:tcW w:w="7003" w:type="dxa"/>
            <w:gridSpan w:val="3"/>
          </w:tcPr>
          <w:p w14:paraId="039E4DF7" w14:textId="77777777" w:rsidR="005A5832" w:rsidRPr="00C52803" w:rsidRDefault="00A10867" w:rsidP="00F23FDC">
            <w:pPr>
              <w:jc w:val="both"/>
              <w:rPr>
                <w:kern w:val="2"/>
                <w:szCs w:val="24"/>
              </w:rPr>
            </w:pPr>
            <w:r w:rsidRPr="00C52803">
              <w:rPr>
                <w:kern w:val="2"/>
                <w:szCs w:val="24"/>
              </w:rPr>
              <w:t>Sutarties Bendrosiose sąlygose nurodytos alternatyvios nuostatos (su prierašu „jei taikoma“ ir pan.) taikomos tik tokiu atveju, jeigu jos konkrečiai aprašomos Sutarties Specialiosiose sąlygose.</w:t>
            </w:r>
          </w:p>
        </w:tc>
      </w:tr>
      <w:tr w:rsidR="00C3438D" w:rsidRPr="00C3438D" w14:paraId="2D51BD24" w14:textId="77777777">
        <w:trPr>
          <w:trHeight w:val="300"/>
        </w:trPr>
        <w:tc>
          <w:tcPr>
            <w:tcW w:w="9535" w:type="dxa"/>
            <w:gridSpan w:val="4"/>
          </w:tcPr>
          <w:p w14:paraId="0785A684" w14:textId="77777777" w:rsidR="005A5832" w:rsidRPr="00C52803" w:rsidRDefault="00A10867">
            <w:pPr>
              <w:jc w:val="center"/>
              <w:rPr>
                <w:b/>
                <w:bCs/>
                <w:kern w:val="2"/>
                <w:szCs w:val="24"/>
              </w:rPr>
            </w:pPr>
            <w:r w:rsidRPr="00C52803">
              <w:rPr>
                <w:b/>
                <w:bCs/>
                <w:kern w:val="2"/>
                <w:szCs w:val="24"/>
              </w:rPr>
              <w:t>14. SUTARTIES PRIEDAI</w:t>
            </w:r>
          </w:p>
        </w:tc>
      </w:tr>
      <w:tr w:rsidR="00C3438D" w:rsidRPr="00C3438D" w14:paraId="2EEAB97F" w14:textId="77777777">
        <w:trPr>
          <w:trHeight w:val="300"/>
        </w:trPr>
        <w:tc>
          <w:tcPr>
            <w:tcW w:w="2532" w:type="dxa"/>
          </w:tcPr>
          <w:p w14:paraId="33D1E7D8" w14:textId="77777777" w:rsidR="005A5832" w:rsidRPr="00C52803" w:rsidRDefault="00A10867">
            <w:pPr>
              <w:jc w:val="center"/>
              <w:rPr>
                <w:b/>
                <w:bCs/>
                <w:kern w:val="2"/>
                <w:szCs w:val="24"/>
              </w:rPr>
            </w:pPr>
            <w:r w:rsidRPr="00C52803">
              <w:rPr>
                <w:b/>
                <w:bCs/>
                <w:kern w:val="2"/>
                <w:szCs w:val="24"/>
              </w:rPr>
              <w:t>14.1. Priedas Nr. 1</w:t>
            </w:r>
          </w:p>
        </w:tc>
        <w:tc>
          <w:tcPr>
            <w:tcW w:w="7003" w:type="dxa"/>
            <w:gridSpan w:val="3"/>
          </w:tcPr>
          <w:p w14:paraId="16B8142D" w14:textId="4AA5E296" w:rsidR="005A5832" w:rsidRPr="00C52803" w:rsidRDefault="00BF59DB" w:rsidP="00734A31">
            <w:pPr>
              <w:rPr>
                <w:kern w:val="2"/>
                <w:szCs w:val="24"/>
              </w:rPr>
            </w:pPr>
            <w:r w:rsidRPr="00C52803">
              <w:rPr>
                <w:kern w:val="2"/>
                <w:szCs w:val="24"/>
              </w:rPr>
              <w:t>Techninė specifikacija</w:t>
            </w:r>
          </w:p>
        </w:tc>
      </w:tr>
      <w:tr w:rsidR="00C3438D" w:rsidRPr="00C3438D" w14:paraId="0153FAD0" w14:textId="77777777">
        <w:trPr>
          <w:trHeight w:val="300"/>
        </w:trPr>
        <w:tc>
          <w:tcPr>
            <w:tcW w:w="2532" w:type="dxa"/>
          </w:tcPr>
          <w:p w14:paraId="7DDB0AFC" w14:textId="77777777" w:rsidR="005A5832" w:rsidRPr="00C52803" w:rsidRDefault="00A10867">
            <w:pPr>
              <w:jc w:val="center"/>
              <w:rPr>
                <w:b/>
                <w:bCs/>
                <w:kern w:val="2"/>
                <w:szCs w:val="24"/>
              </w:rPr>
            </w:pPr>
            <w:r w:rsidRPr="00C52803">
              <w:rPr>
                <w:b/>
                <w:bCs/>
                <w:kern w:val="2"/>
                <w:szCs w:val="24"/>
              </w:rPr>
              <w:t>14.2. Priedas Nr. 2</w:t>
            </w:r>
          </w:p>
        </w:tc>
        <w:tc>
          <w:tcPr>
            <w:tcW w:w="7003" w:type="dxa"/>
            <w:gridSpan w:val="3"/>
          </w:tcPr>
          <w:p w14:paraId="57415B2F" w14:textId="6707F1DB" w:rsidR="005A5832" w:rsidRPr="00C52803" w:rsidRDefault="00BF59DB" w:rsidP="00734A31">
            <w:pPr>
              <w:rPr>
                <w:kern w:val="2"/>
                <w:szCs w:val="24"/>
              </w:rPr>
            </w:pPr>
            <w:r w:rsidRPr="00C52803">
              <w:rPr>
                <w:kern w:val="2"/>
                <w:szCs w:val="24"/>
              </w:rPr>
              <w:t>Pasiūlymas</w:t>
            </w:r>
          </w:p>
        </w:tc>
      </w:tr>
      <w:tr w:rsidR="00C3438D" w:rsidRPr="00C3438D" w14:paraId="584DB3DF" w14:textId="77777777">
        <w:tc>
          <w:tcPr>
            <w:tcW w:w="9535" w:type="dxa"/>
            <w:gridSpan w:val="4"/>
          </w:tcPr>
          <w:p w14:paraId="06933465" w14:textId="77777777" w:rsidR="005A5832" w:rsidRPr="00C52803" w:rsidRDefault="00A10867">
            <w:pPr>
              <w:jc w:val="center"/>
              <w:rPr>
                <w:b/>
                <w:bCs/>
                <w:kern w:val="2"/>
                <w:szCs w:val="24"/>
              </w:rPr>
            </w:pPr>
            <w:r w:rsidRPr="00C52803">
              <w:rPr>
                <w:b/>
                <w:bCs/>
                <w:kern w:val="2"/>
                <w:szCs w:val="24"/>
              </w:rPr>
              <w:t>15. ŠALIŲ ATSTOVŲ PARAŠAI</w:t>
            </w:r>
          </w:p>
        </w:tc>
      </w:tr>
      <w:tr w:rsidR="00C3438D" w:rsidRPr="00C3438D" w14:paraId="298A2569" w14:textId="77777777">
        <w:tc>
          <w:tcPr>
            <w:tcW w:w="4788" w:type="dxa"/>
            <w:gridSpan w:val="3"/>
          </w:tcPr>
          <w:p w14:paraId="37FA6028" w14:textId="77777777" w:rsidR="005A5832" w:rsidRPr="00C3438D" w:rsidRDefault="00A10867">
            <w:pPr>
              <w:jc w:val="center"/>
              <w:rPr>
                <w:b/>
                <w:bCs/>
                <w:color w:val="000000" w:themeColor="text1"/>
                <w:kern w:val="2"/>
                <w:szCs w:val="24"/>
              </w:rPr>
            </w:pPr>
            <w:r w:rsidRPr="00C3438D">
              <w:rPr>
                <w:b/>
                <w:bCs/>
                <w:color w:val="000000" w:themeColor="text1"/>
                <w:kern w:val="2"/>
                <w:szCs w:val="24"/>
              </w:rPr>
              <w:t>PIRKĖJAS</w:t>
            </w:r>
          </w:p>
        </w:tc>
        <w:tc>
          <w:tcPr>
            <w:tcW w:w="4747" w:type="dxa"/>
          </w:tcPr>
          <w:p w14:paraId="1B47B8D3" w14:textId="77777777" w:rsidR="005A5832" w:rsidRPr="00C3438D" w:rsidRDefault="00A10867">
            <w:pPr>
              <w:jc w:val="center"/>
              <w:rPr>
                <w:b/>
                <w:bCs/>
                <w:color w:val="000000" w:themeColor="text1"/>
                <w:kern w:val="2"/>
                <w:szCs w:val="24"/>
              </w:rPr>
            </w:pPr>
            <w:r w:rsidRPr="00C3438D">
              <w:rPr>
                <w:b/>
                <w:bCs/>
                <w:color w:val="000000" w:themeColor="text1"/>
                <w:kern w:val="2"/>
                <w:szCs w:val="24"/>
              </w:rPr>
              <w:t>TIEKĖJAS</w:t>
            </w:r>
          </w:p>
        </w:tc>
      </w:tr>
      <w:tr w:rsidR="00C3438D" w:rsidRPr="00C3438D" w14:paraId="0C351979" w14:textId="77777777">
        <w:tc>
          <w:tcPr>
            <w:tcW w:w="4788" w:type="dxa"/>
            <w:gridSpan w:val="3"/>
          </w:tcPr>
          <w:p w14:paraId="60CD1666" w14:textId="77777777" w:rsidR="00BF59DB" w:rsidRPr="00C3438D" w:rsidRDefault="00BF59DB" w:rsidP="00BF59DB">
            <w:pPr>
              <w:jc w:val="center"/>
              <w:rPr>
                <w:color w:val="000000" w:themeColor="text1"/>
                <w:kern w:val="2"/>
                <w:szCs w:val="24"/>
              </w:rPr>
            </w:pPr>
            <w:r w:rsidRPr="00C3438D">
              <w:rPr>
                <w:color w:val="000000" w:themeColor="text1"/>
                <w:kern w:val="2"/>
                <w:szCs w:val="24"/>
              </w:rPr>
              <w:t>Visagino savivaldybės administracijos direktorius</w:t>
            </w:r>
            <w:r w:rsidRPr="00C3438D">
              <w:rPr>
                <w:color w:val="000000" w:themeColor="text1"/>
                <w:kern w:val="2"/>
                <w:szCs w:val="24"/>
              </w:rPr>
              <w:tab/>
            </w:r>
          </w:p>
          <w:p w14:paraId="33C9EDCF" w14:textId="36E12F5B" w:rsidR="005A5832" w:rsidRPr="00C3438D" w:rsidRDefault="00BF59DB" w:rsidP="00BF59DB">
            <w:pPr>
              <w:jc w:val="center"/>
              <w:rPr>
                <w:color w:val="000000" w:themeColor="text1"/>
                <w:kern w:val="2"/>
                <w:szCs w:val="24"/>
              </w:rPr>
            </w:pPr>
            <w:r w:rsidRPr="00C3438D">
              <w:rPr>
                <w:color w:val="000000" w:themeColor="text1"/>
                <w:kern w:val="2"/>
                <w:szCs w:val="24"/>
              </w:rPr>
              <w:t>Virginijus Andrius Bukauskas</w:t>
            </w:r>
          </w:p>
        </w:tc>
        <w:tc>
          <w:tcPr>
            <w:tcW w:w="4747" w:type="dxa"/>
          </w:tcPr>
          <w:p w14:paraId="64B4EEAC" w14:textId="77E289E6" w:rsidR="005A5832" w:rsidRPr="00C3438D" w:rsidRDefault="005A5832">
            <w:pPr>
              <w:jc w:val="center"/>
              <w:rPr>
                <w:b/>
                <w:bCs/>
                <w:color w:val="000000" w:themeColor="text1"/>
                <w:kern w:val="2"/>
                <w:szCs w:val="24"/>
              </w:rPr>
            </w:pPr>
          </w:p>
        </w:tc>
      </w:tr>
      <w:tr w:rsidR="00C3438D" w:rsidRPr="00C3438D" w14:paraId="0B2E258F" w14:textId="77777777">
        <w:tc>
          <w:tcPr>
            <w:tcW w:w="4788" w:type="dxa"/>
            <w:gridSpan w:val="3"/>
          </w:tcPr>
          <w:p w14:paraId="6C1EFA64" w14:textId="77777777" w:rsidR="005A5832" w:rsidRPr="00C3438D" w:rsidRDefault="005A5832">
            <w:pPr>
              <w:jc w:val="center"/>
              <w:rPr>
                <w:b/>
                <w:bCs/>
                <w:color w:val="000000" w:themeColor="text1"/>
                <w:kern w:val="2"/>
                <w:szCs w:val="24"/>
              </w:rPr>
            </w:pPr>
          </w:p>
          <w:p w14:paraId="7B78BA72" w14:textId="77777777" w:rsidR="005A5832" w:rsidRPr="00C3438D" w:rsidRDefault="00A10867">
            <w:pPr>
              <w:jc w:val="center"/>
              <w:rPr>
                <w:b/>
                <w:bCs/>
                <w:color w:val="000000" w:themeColor="text1"/>
                <w:kern w:val="2"/>
                <w:szCs w:val="24"/>
              </w:rPr>
            </w:pPr>
            <w:r w:rsidRPr="00C3438D">
              <w:rPr>
                <w:b/>
                <w:bCs/>
                <w:color w:val="000000" w:themeColor="text1"/>
                <w:kern w:val="2"/>
                <w:szCs w:val="24"/>
              </w:rPr>
              <w:t>(parašas)</w:t>
            </w:r>
          </w:p>
          <w:p w14:paraId="6195ABD0" w14:textId="77777777" w:rsidR="005A5832" w:rsidRPr="00C3438D" w:rsidRDefault="005A5832">
            <w:pPr>
              <w:jc w:val="center"/>
              <w:rPr>
                <w:b/>
                <w:bCs/>
                <w:color w:val="000000" w:themeColor="text1"/>
                <w:kern w:val="2"/>
                <w:szCs w:val="24"/>
              </w:rPr>
            </w:pPr>
          </w:p>
          <w:p w14:paraId="45ED22E7" w14:textId="77777777" w:rsidR="005A5832" w:rsidRPr="00C3438D" w:rsidRDefault="005A5832">
            <w:pPr>
              <w:jc w:val="center"/>
              <w:rPr>
                <w:b/>
                <w:bCs/>
                <w:color w:val="000000" w:themeColor="text1"/>
                <w:kern w:val="2"/>
                <w:szCs w:val="24"/>
              </w:rPr>
            </w:pPr>
          </w:p>
        </w:tc>
        <w:tc>
          <w:tcPr>
            <w:tcW w:w="4747" w:type="dxa"/>
          </w:tcPr>
          <w:p w14:paraId="3560D7AD" w14:textId="77777777" w:rsidR="005A5832" w:rsidRPr="00C3438D" w:rsidRDefault="005A5832">
            <w:pPr>
              <w:jc w:val="center"/>
              <w:rPr>
                <w:b/>
                <w:bCs/>
                <w:color w:val="000000" w:themeColor="text1"/>
                <w:kern w:val="2"/>
                <w:szCs w:val="24"/>
              </w:rPr>
            </w:pPr>
          </w:p>
          <w:p w14:paraId="5F3EE6EE" w14:textId="77777777" w:rsidR="005A5832" w:rsidRPr="00C3438D" w:rsidRDefault="00A10867">
            <w:pPr>
              <w:jc w:val="center"/>
              <w:rPr>
                <w:b/>
                <w:bCs/>
                <w:color w:val="000000" w:themeColor="text1"/>
                <w:kern w:val="2"/>
                <w:szCs w:val="24"/>
              </w:rPr>
            </w:pPr>
            <w:r w:rsidRPr="00C3438D">
              <w:rPr>
                <w:b/>
                <w:bCs/>
                <w:color w:val="000000" w:themeColor="text1"/>
                <w:kern w:val="2"/>
                <w:szCs w:val="24"/>
              </w:rPr>
              <w:t>(parašas)</w:t>
            </w:r>
          </w:p>
        </w:tc>
      </w:tr>
    </w:tbl>
    <w:p w14:paraId="0463A469" w14:textId="77777777" w:rsidR="005A5832" w:rsidRPr="00C3438D" w:rsidRDefault="00A10867">
      <w:pPr>
        <w:jc w:val="center"/>
        <w:rPr>
          <w:color w:val="000000" w:themeColor="text1"/>
          <w:szCs w:val="24"/>
        </w:rPr>
      </w:pPr>
      <w:r w:rsidRPr="00C3438D">
        <w:rPr>
          <w:color w:val="000000" w:themeColor="text1"/>
          <w:szCs w:val="24"/>
        </w:rPr>
        <w:t>_______________</w:t>
      </w:r>
    </w:p>
    <w:sectPr w:rsidR="005A5832" w:rsidRPr="00C3438D" w:rsidSect="007077A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19180" w14:textId="77777777" w:rsidR="005C0942" w:rsidRDefault="005C0942">
      <w:pPr>
        <w:rPr>
          <w:kern w:val="2"/>
          <w:sz w:val="22"/>
          <w:szCs w:val="22"/>
          <w:lang w:val="en-US"/>
        </w:rPr>
      </w:pPr>
      <w:r>
        <w:rPr>
          <w:kern w:val="2"/>
          <w:sz w:val="22"/>
          <w:szCs w:val="22"/>
          <w:lang w:val="en-US"/>
        </w:rPr>
        <w:separator/>
      </w:r>
    </w:p>
  </w:endnote>
  <w:endnote w:type="continuationSeparator" w:id="0">
    <w:p w14:paraId="63CE0839" w14:textId="77777777" w:rsidR="005C0942" w:rsidRDefault="005C0942">
      <w:pPr>
        <w:rPr>
          <w:kern w:val="2"/>
          <w:sz w:val="22"/>
          <w:szCs w:val="22"/>
          <w:lang w:val="en-US"/>
        </w:rPr>
      </w:pPr>
      <w:r>
        <w:rPr>
          <w:kern w:val="2"/>
          <w:sz w:val="22"/>
          <w:szCs w:val="22"/>
          <w:lang w:val="en-US"/>
        </w:rPr>
        <w:continuationSeparator/>
      </w:r>
    </w:p>
  </w:endnote>
  <w:endnote w:type="continuationNotice" w:id="1">
    <w:p w14:paraId="126AE601" w14:textId="77777777" w:rsidR="005C0942" w:rsidRDefault="005C0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C5F62" w14:textId="77777777" w:rsidR="005C0942" w:rsidRDefault="005C0942">
      <w:pPr>
        <w:rPr>
          <w:kern w:val="2"/>
          <w:sz w:val="22"/>
          <w:szCs w:val="22"/>
          <w:lang w:val="en-US"/>
        </w:rPr>
      </w:pPr>
      <w:r>
        <w:rPr>
          <w:kern w:val="2"/>
          <w:sz w:val="22"/>
          <w:szCs w:val="22"/>
          <w:lang w:val="en-US"/>
        </w:rPr>
        <w:separator/>
      </w:r>
    </w:p>
  </w:footnote>
  <w:footnote w:type="continuationSeparator" w:id="0">
    <w:p w14:paraId="015AAFEC" w14:textId="77777777" w:rsidR="005C0942" w:rsidRDefault="005C0942">
      <w:pPr>
        <w:rPr>
          <w:kern w:val="2"/>
          <w:sz w:val="22"/>
          <w:szCs w:val="22"/>
          <w:lang w:val="en-US"/>
        </w:rPr>
      </w:pPr>
      <w:r>
        <w:rPr>
          <w:kern w:val="2"/>
          <w:sz w:val="22"/>
          <w:szCs w:val="22"/>
          <w:lang w:val="en-US"/>
        </w:rPr>
        <w:continuationSeparator/>
      </w:r>
    </w:p>
  </w:footnote>
  <w:footnote w:type="continuationNotice" w:id="1">
    <w:p w14:paraId="347FC5E2" w14:textId="77777777" w:rsidR="005C0942" w:rsidRDefault="005C0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407F4"/>
    <w:multiLevelType w:val="multilevel"/>
    <w:tmpl w:val="B38ED81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7947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772C"/>
    <w:rsid w:val="000319CC"/>
    <w:rsid w:val="000407E9"/>
    <w:rsid w:val="00094228"/>
    <w:rsid w:val="000D12CC"/>
    <w:rsid w:val="000F6076"/>
    <w:rsid w:val="001539D5"/>
    <w:rsid w:val="001A6FE8"/>
    <w:rsid w:val="001F6793"/>
    <w:rsid w:val="00225866"/>
    <w:rsid w:val="002260A8"/>
    <w:rsid w:val="00283CB0"/>
    <w:rsid w:val="00292DBC"/>
    <w:rsid w:val="002F2590"/>
    <w:rsid w:val="003236B4"/>
    <w:rsid w:val="00327D05"/>
    <w:rsid w:val="00391709"/>
    <w:rsid w:val="003972A6"/>
    <w:rsid w:val="003F5996"/>
    <w:rsid w:val="003F70EE"/>
    <w:rsid w:val="004165FB"/>
    <w:rsid w:val="0042560A"/>
    <w:rsid w:val="00432965"/>
    <w:rsid w:val="00464588"/>
    <w:rsid w:val="0050346D"/>
    <w:rsid w:val="0050595E"/>
    <w:rsid w:val="005215AB"/>
    <w:rsid w:val="0053334A"/>
    <w:rsid w:val="005443E6"/>
    <w:rsid w:val="00575EA5"/>
    <w:rsid w:val="005A5832"/>
    <w:rsid w:val="005B21C8"/>
    <w:rsid w:val="005B2856"/>
    <w:rsid w:val="005B7A1D"/>
    <w:rsid w:val="005C0942"/>
    <w:rsid w:val="005C0AE2"/>
    <w:rsid w:val="005F5B23"/>
    <w:rsid w:val="006678BA"/>
    <w:rsid w:val="006A7B74"/>
    <w:rsid w:val="006C516B"/>
    <w:rsid w:val="006C7AE1"/>
    <w:rsid w:val="006E69DB"/>
    <w:rsid w:val="006E7233"/>
    <w:rsid w:val="006F0626"/>
    <w:rsid w:val="00702B38"/>
    <w:rsid w:val="007077A7"/>
    <w:rsid w:val="00716ACC"/>
    <w:rsid w:val="00734A31"/>
    <w:rsid w:val="007D3E6C"/>
    <w:rsid w:val="007D3F3A"/>
    <w:rsid w:val="00801A07"/>
    <w:rsid w:val="00802F9A"/>
    <w:rsid w:val="008467DB"/>
    <w:rsid w:val="008A7F8E"/>
    <w:rsid w:val="008D0D9B"/>
    <w:rsid w:val="008E1E97"/>
    <w:rsid w:val="008F43F6"/>
    <w:rsid w:val="00904E9C"/>
    <w:rsid w:val="00952418"/>
    <w:rsid w:val="00976C99"/>
    <w:rsid w:val="009C6C8A"/>
    <w:rsid w:val="009F0F2A"/>
    <w:rsid w:val="00A049F7"/>
    <w:rsid w:val="00A10867"/>
    <w:rsid w:val="00A35759"/>
    <w:rsid w:val="00A62E3E"/>
    <w:rsid w:val="00A85F6B"/>
    <w:rsid w:val="00AE4642"/>
    <w:rsid w:val="00BB506D"/>
    <w:rsid w:val="00BB78B8"/>
    <w:rsid w:val="00BD4DA8"/>
    <w:rsid w:val="00BF59DB"/>
    <w:rsid w:val="00C14BCF"/>
    <w:rsid w:val="00C3438D"/>
    <w:rsid w:val="00C434E6"/>
    <w:rsid w:val="00C52803"/>
    <w:rsid w:val="00CB0654"/>
    <w:rsid w:val="00DC1797"/>
    <w:rsid w:val="00DF5921"/>
    <w:rsid w:val="00E907D3"/>
    <w:rsid w:val="00EA5F9E"/>
    <w:rsid w:val="00F12663"/>
    <w:rsid w:val="00F23FDC"/>
    <w:rsid w:val="00F9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32965"/>
    <w:rPr>
      <w:color w:val="0563C1" w:themeColor="hyperlink"/>
      <w:u w:val="single"/>
    </w:rPr>
  </w:style>
  <w:style w:type="character" w:styleId="Neapdorotaspaminjimas">
    <w:name w:val="Unresolved Mention"/>
    <w:basedOn w:val="Numatytasispastraiposriftas"/>
    <w:uiPriority w:val="99"/>
    <w:semiHidden/>
    <w:unhideWhenUsed/>
    <w:rsid w:val="00432965"/>
    <w:rPr>
      <w:color w:val="605E5C"/>
      <w:shd w:val="clear" w:color="auto" w:fill="E1DFDD"/>
    </w:rPr>
  </w:style>
  <w:style w:type="character" w:styleId="Komentaronuoroda">
    <w:name w:val="annotation reference"/>
    <w:basedOn w:val="Numatytasispastraiposriftas"/>
    <w:semiHidden/>
    <w:unhideWhenUsed/>
    <w:rsid w:val="005B2856"/>
    <w:rPr>
      <w:sz w:val="16"/>
      <w:szCs w:val="16"/>
    </w:rPr>
  </w:style>
  <w:style w:type="paragraph" w:styleId="Komentarotekstas">
    <w:name w:val="annotation text"/>
    <w:basedOn w:val="prastasis"/>
    <w:link w:val="KomentarotekstasDiagrama"/>
    <w:unhideWhenUsed/>
    <w:rsid w:val="005B2856"/>
    <w:rPr>
      <w:sz w:val="20"/>
    </w:rPr>
  </w:style>
  <w:style w:type="character" w:customStyle="1" w:styleId="KomentarotekstasDiagrama">
    <w:name w:val="Komentaro tekstas Diagrama"/>
    <w:basedOn w:val="Numatytasispastraiposriftas"/>
    <w:link w:val="Komentarotekstas"/>
    <w:rsid w:val="005B2856"/>
    <w:rPr>
      <w:sz w:val="20"/>
    </w:rPr>
  </w:style>
  <w:style w:type="paragraph" w:styleId="Komentarotema">
    <w:name w:val="annotation subject"/>
    <w:basedOn w:val="Komentarotekstas"/>
    <w:next w:val="Komentarotekstas"/>
    <w:link w:val="KomentarotemaDiagrama"/>
    <w:semiHidden/>
    <w:unhideWhenUsed/>
    <w:rsid w:val="005B2856"/>
    <w:rPr>
      <w:b/>
      <w:bCs/>
    </w:rPr>
  </w:style>
  <w:style w:type="character" w:customStyle="1" w:styleId="KomentarotemaDiagrama">
    <w:name w:val="Komentaro tema Diagrama"/>
    <w:basedOn w:val="KomentarotekstasDiagrama"/>
    <w:link w:val="Komentarotema"/>
    <w:semiHidden/>
    <w:rsid w:val="005B2856"/>
    <w:rPr>
      <w:b/>
      <w:bCs/>
      <w:sz w:val="20"/>
    </w:rPr>
  </w:style>
  <w:style w:type="paragraph" w:styleId="Sraopastraipa">
    <w:name w:val="List Paragraph"/>
    <w:aliases w:val="Bullet EY,List Paragraph Red,Buletai,List Paragraph21,List Paragraph2,lp1,Bullet 1,Use Case List Paragraph,Numbering,ERP-List Paragraph,List Paragraph11,List Paragraph111,List Paragraph1,Paragraph,Table of contents numbered,Lentele"/>
    <w:basedOn w:val="prastasis"/>
    <w:link w:val="SraopastraipaDiagrama"/>
    <w:qFormat/>
    <w:rsid w:val="0053334A"/>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locked/>
    <w:rsid w:val="0053334A"/>
    <w:rPr>
      <w:rFonts w:ascii="Calibri" w:eastAsia="Calibri" w:hAnsi="Calibri"/>
      <w:sz w:val="22"/>
      <w:szCs w:val="22"/>
      <w:lang w:val="en-US"/>
    </w:rPr>
  </w:style>
  <w:style w:type="paragraph" w:customStyle="1" w:styleId="prastasis1">
    <w:name w:val="Įprastasis1"/>
    <w:rsid w:val="0053334A"/>
    <w:rPr>
      <w:rFonts w:ascii="Calibri" w:eastAsia="Calibri" w:hAnsi="Calibri" w:cs="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8223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334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8789</Words>
  <Characters>5010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Rūta Mikulėnė</cp:lastModifiedBy>
  <cp:revision>4</cp:revision>
  <cp:lastPrinted>2024-10-09T07:32:00Z</cp:lastPrinted>
  <dcterms:created xsi:type="dcterms:W3CDTF">2024-11-15T09:21:00Z</dcterms:created>
  <dcterms:modified xsi:type="dcterms:W3CDTF">2024-11-15T13:06:00Z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