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7E268DAC" w:rsidR="00B45AD1" w:rsidRPr="00760B52" w:rsidRDefault="00CA5A56" w:rsidP="00FF3643">
      <w:pPr>
        <w:autoSpaceDE w:val="0"/>
        <w:autoSpaceDN w:val="0"/>
        <w:adjustRightInd w:val="0"/>
        <w:jc w:val="center"/>
        <w:rPr>
          <w:rFonts w:eastAsiaTheme="minorHAnsi"/>
          <w:b/>
          <w:bCs/>
        </w:rPr>
      </w:pPr>
      <w:bookmarkStart w:id="0" w:name="_Hlk176526559"/>
      <w:r w:rsidRPr="00CA5A56">
        <w:rPr>
          <w:b/>
          <w:lang w:eastAsia="lt-LT"/>
        </w:rPr>
        <w:t>ĮVAŽIUOJAMOJO KELIO TIES JŪRININKŲ PR. NUO VINGIO G. IKI BANDUŽIŲ G. IR ĮVAŽIUOJAMOSIOS AIKŠTELĖS PRIE MOGILIOVO G. IR LŪŽŲ</w:t>
      </w:r>
      <w:r>
        <w:rPr>
          <w:b/>
          <w:lang w:eastAsia="lt-LT"/>
        </w:rPr>
        <w:t xml:space="preserve"> G.</w:t>
      </w:r>
      <w:r w:rsidRPr="00CA5A56">
        <w:rPr>
          <w:b/>
          <w:lang w:eastAsia="lt-LT"/>
        </w:rPr>
        <w:t xml:space="preserve"> SANKRYŽOS </w:t>
      </w:r>
      <w:r w:rsidR="00971851" w:rsidRPr="00971851">
        <w:rPr>
          <w:b/>
          <w:lang w:eastAsia="lt-LT"/>
        </w:rPr>
        <w:t>RANGOS DARB</w:t>
      </w:r>
      <w:r w:rsidR="00971851">
        <w:rPr>
          <w:b/>
          <w:lang w:eastAsia="lt-LT"/>
        </w:rPr>
        <w:t xml:space="preserve">Ų 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151E638" w:rsidR="00B45AD1" w:rsidRPr="00796758" w:rsidRDefault="00CC1D7C" w:rsidP="003B0725">
            <w:pPr>
              <w:widowControl w:val="0"/>
              <w:jc w:val="both"/>
              <w:rPr>
                <w:bCs/>
              </w:rPr>
            </w:pPr>
            <w:r w:rsidRPr="00796758">
              <w:rPr>
                <w:bCs/>
              </w:rPr>
              <w:t>TIEKĖJŲ PAŠALINIMO PAGRINDAI</w:t>
            </w:r>
            <w:r w:rsidR="00971851">
              <w:rPr>
                <w:bCs/>
              </w:rPr>
              <w:t xml:space="preserve"> IR</w:t>
            </w:r>
            <w:r w:rsidRPr="00796758">
              <w:rPr>
                <w:bCs/>
              </w:rPr>
              <w:t xml:space="preserve">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01AA6F5" w:rsidR="00F253B4" w:rsidRPr="0078723E" w:rsidRDefault="00504493" w:rsidP="00AA04B9">
      <w:pPr>
        <w:widowControl w:val="0"/>
        <w:jc w:val="both"/>
      </w:pPr>
      <w:r>
        <w:t>2</w:t>
      </w:r>
      <w:r w:rsidR="00AA04B9" w:rsidRPr="0078723E">
        <w:t xml:space="preserve"> priedas –</w:t>
      </w:r>
      <w:r w:rsidR="007A42E2">
        <w:t xml:space="preserve"> </w:t>
      </w:r>
      <w:r w:rsidR="00E45A6C">
        <w:t>Užsakovo užduotis (t</w:t>
      </w:r>
      <w:r w:rsidR="00C301AA">
        <w:t>echninė specifikacija</w:t>
      </w:r>
      <w:r w:rsidR="00E45A6C">
        <w:t>)</w:t>
      </w:r>
      <w:r w:rsidR="007A42E2">
        <w:t xml:space="preserve"> I pirkimo daliai</w:t>
      </w:r>
      <w:r w:rsidR="002712A2" w:rsidRPr="0078723E">
        <w:t>;</w:t>
      </w:r>
    </w:p>
    <w:p w14:paraId="43897610" w14:textId="390BFE82" w:rsidR="007A42E2" w:rsidRDefault="00971851" w:rsidP="00251CCF">
      <w:pPr>
        <w:widowControl w:val="0"/>
        <w:jc w:val="both"/>
      </w:pPr>
      <w:bookmarkStart w:id="1" w:name="_Hlk194312668"/>
      <w:r>
        <w:t>3</w:t>
      </w:r>
      <w:r w:rsidR="00F253B4" w:rsidRPr="0078723E">
        <w:t xml:space="preserve"> priedas – </w:t>
      </w:r>
      <w:r w:rsidR="00E45A6C">
        <w:t>Užsakovo užduotis (t</w:t>
      </w:r>
      <w:r w:rsidR="007A42E2">
        <w:t>echninė specifikacija</w:t>
      </w:r>
      <w:r w:rsidR="00E45A6C">
        <w:t>)</w:t>
      </w:r>
      <w:r w:rsidR="007A42E2">
        <w:t xml:space="preserve"> II pirkimo daliai</w:t>
      </w:r>
      <w:r w:rsidR="007A42E2" w:rsidRPr="0078723E">
        <w:t>;</w:t>
      </w:r>
    </w:p>
    <w:p w14:paraId="637D47F9" w14:textId="32F67684" w:rsidR="00251CCF" w:rsidRDefault="007A42E2" w:rsidP="007A42E2">
      <w:pPr>
        <w:widowControl w:val="0"/>
        <w:jc w:val="both"/>
      </w:pPr>
      <w:r>
        <w:t>4</w:t>
      </w:r>
      <w:r w:rsidRPr="00C8762B">
        <w:t xml:space="preserve"> priedas –</w:t>
      </w:r>
      <w:r>
        <w:t xml:space="preserve"> </w:t>
      </w:r>
      <w:r w:rsidR="00251CCF">
        <w:t>Techninis darbo projektas</w:t>
      </w:r>
      <w:r>
        <w:t xml:space="preserve"> „Susisiekimo komunikacijos - kelių (gatvių) statyba, rekonstravimas, kapitalinis remontas, lietaus nuotekų tinklų statyba, Klaipėdos mieste Jūrininkų pr., Vingio g., Mogiliovo g., Lūžų g., Bandužių g.“</w:t>
      </w:r>
      <w:r w:rsidR="00971851">
        <w:t>;</w:t>
      </w:r>
    </w:p>
    <w:bookmarkEnd w:id="1"/>
    <w:p w14:paraId="5532CC72" w14:textId="70CEC43D" w:rsidR="007A42E2" w:rsidRDefault="007A42E2" w:rsidP="007A42E2">
      <w:pPr>
        <w:widowControl w:val="0"/>
        <w:jc w:val="both"/>
      </w:pPr>
      <w:r>
        <w:t xml:space="preserve">5 priedas – Techninis darbo projektas „Kitos paskirties inžinerinio statinio, aikštelės, </w:t>
      </w:r>
      <w:proofErr w:type="spellStart"/>
      <w:r>
        <w:t>Mogiliovio</w:t>
      </w:r>
      <w:proofErr w:type="spellEnd"/>
      <w:r>
        <w:t xml:space="preserve"> ir Lūžų g., Klaipėdos mieste, statybos projektas“;</w:t>
      </w:r>
    </w:p>
    <w:p w14:paraId="00F5007C" w14:textId="116703EF" w:rsidR="00B623E4" w:rsidRDefault="007A42E2" w:rsidP="00F253B4">
      <w:pPr>
        <w:widowControl w:val="0"/>
        <w:jc w:val="both"/>
      </w:pPr>
      <w:r>
        <w:t xml:space="preserve">6 priedas – </w:t>
      </w:r>
      <w:r w:rsidR="00837740">
        <w:t>„Čia išmestas darbų inkaras“ ženklo maketas;</w:t>
      </w:r>
    </w:p>
    <w:p w14:paraId="2347E169" w14:textId="3B5731DD" w:rsidR="00C301AA" w:rsidRDefault="00B623E4" w:rsidP="00F253B4">
      <w:pPr>
        <w:widowControl w:val="0"/>
        <w:jc w:val="both"/>
      </w:pPr>
      <w:r>
        <w:t xml:space="preserve">7 priedas – </w:t>
      </w:r>
      <w:r w:rsidR="00C301AA" w:rsidRPr="0078723E">
        <w:t xml:space="preserve">Specialistų, kurie bus </w:t>
      </w:r>
      <w:r w:rsidR="00C301AA" w:rsidRPr="00C8762B">
        <w:t>atsakingi už sutarties vykdymą, sąrašo forma</w:t>
      </w:r>
      <w:r w:rsidR="00C301AA">
        <w:t>;</w:t>
      </w:r>
    </w:p>
    <w:p w14:paraId="69089AFD" w14:textId="37EE2B8E" w:rsidR="00EC1F57" w:rsidRDefault="00B623E4" w:rsidP="00251CCF">
      <w:pPr>
        <w:widowControl w:val="0"/>
        <w:jc w:val="both"/>
      </w:pPr>
      <w:r>
        <w:t xml:space="preserve">8 priedas – </w:t>
      </w:r>
      <w:r w:rsidR="00EC1F57" w:rsidRPr="00443148">
        <w:t>Atliktų darbų sąrašo forma</w:t>
      </w:r>
      <w:r w:rsidR="00EC1F57">
        <w:t>;</w:t>
      </w:r>
    </w:p>
    <w:p w14:paraId="07B2D260" w14:textId="18CBEC0A" w:rsidR="00251CCF" w:rsidRDefault="00EC1F57" w:rsidP="00251CCF">
      <w:pPr>
        <w:widowControl w:val="0"/>
        <w:jc w:val="both"/>
      </w:pPr>
      <w:r>
        <w:t xml:space="preserve">9 priedas – </w:t>
      </w:r>
      <w:r w:rsidR="00251CCF" w:rsidRPr="00C8762B">
        <w:t>Europos bendrasis viešųjų pirkimų dokumentas</w:t>
      </w:r>
      <w:r w:rsidR="00251CCF">
        <w:t>;</w:t>
      </w:r>
    </w:p>
    <w:p w14:paraId="6278ADFE" w14:textId="2912E32F" w:rsidR="00AA04B9" w:rsidRDefault="00EC1F57" w:rsidP="00AA04B9">
      <w:pPr>
        <w:widowControl w:val="0"/>
        <w:jc w:val="both"/>
      </w:pPr>
      <w:r>
        <w:t>10</w:t>
      </w:r>
      <w:r w:rsidR="00B623E4">
        <w:t xml:space="preserve"> priedas – </w:t>
      </w:r>
      <w:r w:rsidR="00AA04B9" w:rsidRPr="00C8762B">
        <w:t>Rangos sutartis (</w:t>
      </w:r>
      <w:r w:rsidR="00C301AA">
        <w:t xml:space="preserve">bendrosios ir specialiosios </w:t>
      </w:r>
      <w:r w:rsidR="00C20586">
        <w:t xml:space="preserve">sutarties </w:t>
      </w:r>
      <w:r w:rsidR="00C301AA">
        <w:t>sąlygos su priedais</w:t>
      </w:r>
      <w:r w:rsidR="00AA04B9" w:rsidRPr="00C8762B">
        <w:t>)</w:t>
      </w:r>
      <w:r w:rsidR="00251CCF">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58BE824B"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4C45C5" w:rsidRPr="004C45C5">
        <w:rPr>
          <w:rFonts w:eastAsia="TimesNewRomanPS-BoldMT"/>
          <w:b/>
          <w:bCs/>
        </w:rPr>
        <w:t xml:space="preserve">įvažiuojamojo kelio ties </w:t>
      </w:r>
      <w:r w:rsidR="004C45C5">
        <w:rPr>
          <w:rFonts w:eastAsia="TimesNewRomanPS-BoldMT"/>
          <w:b/>
          <w:bCs/>
        </w:rPr>
        <w:t>J</w:t>
      </w:r>
      <w:r w:rsidR="004C45C5" w:rsidRPr="004C45C5">
        <w:rPr>
          <w:rFonts w:eastAsia="TimesNewRomanPS-BoldMT"/>
          <w:b/>
          <w:bCs/>
        </w:rPr>
        <w:t xml:space="preserve">ūrininkų pr. nuo </w:t>
      </w:r>
      <w:r w:rsidR="004C45C5">
        <w:rPr>
          <w:rFonts w:eastAsia="TimesNewRomanPS-BoldMT"/>
          <w:b/>
          <w:bCs/>
        </w:rPr>
        <w:t>V</w:t>
      </w:r>
      <w:r w:rsidR="004C45C5" w:rsidRPr="004C45C5">
        <w:rPr>
          <w:rFonts w:eastAsia="TimesNewRomanPS-BoldMT"/>
          <w:b/>
          <w:bCs/>
        </w:rPr>
        <w:t xml:space="preserve">ingio g. iki </w:t>
      </w:r>
      <w:r w:rsidR="004C45C5">
        <w:rPr>
          <w:rFonts w:eastAsia="TimesNewRomanPS-BoldMT"/>
          <w:b/>
          <w:bCs/>
        </w:rPr>
        <w:t>B</w:t>
      </w:r>
      <w:r w:rsidR="004C45C5" w:rsidRPr="004C45C5">
        <w:rPr>
          <w:rFonts w:eastAsia="TimesNewRomanPS-BoldMT"/>
          <w:b/>
          <w:bCs/>
        </w:rPr>
        <w:t xml:space="preserve">andužių g. ir įvažiuojamosios aikštelės prie </w:t>
      </w:r>
      <w:r w:rsidR="004C45C5">
        <w:rPr>
          <w:rFonts w:eastAsia="TimesNewRomanPS-BoldMT"/>
          <w:b/>
          <w:bCs/>
        </w:rPr>
        <w:t>M</w:t>
      </w:r>
      <w:r w:rsidR="004C45C5" w:rsidRPr="004C45C5">
        <w:rPr>
          <w:rFonts w:eastAsia="TimesNewRomanPS-BoldMT"/>
          <w:b/>
          <w:bCs/>
        </w:rPr>
        <w:t xml:space="preserve">ogiliovo g. ir </w:t>
      </w:r>
      <w:r w:rsidR="004C45C5">
        <w:rPr>
          <w:rFonts w:eastAsia="TimesNewRomanPS-BoldMT"/>
          <w:b/>
          <w:bCs/>
        </w:rPr>
        <w:t>L</w:t>
      </w:r>
      <w:r w:rsidR="004C45C5" w:rsidRPr="004C45C5">
        <w:rPr>
          <w:rFonts w:eastAsia="TimesNewRomanPS-BoldMT"/>
          <w:b/>
          <w:bCs/>
        </w:rPr>
        <w:t xml:space="preserve">ūžų g. sankryžos </w:t>
      </w:r>
      <w:r w:rsidR="00A1351A" w:rsidRPr="00A1351A">
        <w:rPr>
          <w:rFonts w:eastAsia="TimesNewRomanPS-BoldMT"/>
          <w:b/>
          <w:bCs/>
        </w:rPr>
        <w:t>rangos darb</w:t>
      </w:r>
      <w:r w:rsidR="00A1351A">
        <w:rPr>
          <w:rFonts w:eastAsia="TimesNewRomanPS-BoldMT"/>
          <w:b/>
          <w:bCs/>
        </w:rPr>
        <w:t>us</w:t>
      </w:r>
      <w:r w:rsidR="00A1351A" w:rsidRPr="0078723E">
        <w:t>.</w:t>
      </w:r>
    </w:p>
    <w:p w14:paraId="6BFDCB24" w14:textId="77777777" w:rsidR="008B0792" w:rsidRDefault="00A10498" w:rsidP="00AE3BEB">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w:t>
      </w:r>
      <w:r w:rsidRPr="0078723E">
        <w:lastRenderedPageBreak/>
        <w:t xml:space="preserve">1S-105 patvirtintoje Tiekėjų kvalifikacijos reikalavimų nustatymo metodikoje (aktualioje redakcijoje). </w:t>
      </w:r>
    </w:p>
    <w:p w14:paraId="6EE0B744" w14:textId="1CC92785" w:rsidR="00A10498" w:rsidRPr="0078723E" w:rsidRDefault="00A10498" w:rsidP="00AE3BEB">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71ED8F" w14:textId="77777777" w:rsidR="00FB7E77"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61BA984F"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204E9B7F"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C77A53">
        <w:rPr>
          <w:sz w:val="24"/>
          <w:szCs w:val="24"/>
        </w:rPr>
        <w:t xml:space="preserve">Aplinkosaugos ir </w:t>
      </w:r>
      <w:r w:rsidR="00C77A53" w:rsidRPr="00C77A53">
        <w:rPr>
          <w:color w:val="000000" w:themeColor="text1"/>
          <w:sz w:val="24"/>
          <w:szCs w:val="24"/>
        </w:rPr>
        <w:t>miesto tvarkymo</w:t>
      </w:r>
      <w:r w:rsidR="00AF43B6" w:rsidRPr="00C77A53">
        <w:rPr>
          <w:color w:val="000000" w:themeColor="text1"/>
          <w:sz w:val="24"/>
          <w:szCs w:val="24"/>
        </w:rPr>
        <w:t xml:space="preserve"> skyriaus </w:t>
      </w:r>
      <w:r w:rsidR="00101671" w:rsidRPr="00C77A53">
        <w:rPr>
          <w:color w:val="000000" w:themeColor="text1"/>
          <w:sz w:val="24"/>
          <w:szCs w:val="24"/>
        </w:rPr>
        <w:t>patarėja</w:t>
      </w:r>
      <w:r w:rsidR="00C77A53" w:rsidRPr="00C77A53">
        <w:rPr>
          <w:color w:val="000000" w:themeColor="text1"/>
          <w:sz w:val="24"/>
          <w:szCs w:val="24"/>
        </w:rPr>
        <w:t xml:space="preserve"> Sandra Dabrienė</w:t>
      </w:r>
      <w:r w:rsidR="00AF43B6" w:rsidRPr="00C77A53">
        <w:rPr>
          <w:color w:val="000000" w:themeColor="text1"/>
          <w:sz w:val="24"/>
          <w:szCs w:val="24"/>
        </w:rPr>
        <w:t xml:space="preserve">, tel. </w:t>
      </w:r>
      <w:r w:rsidR="00C77A53" w:rsidRPr="00C77A53">
        <w:rPr>
          <w:color w:val="000000" w:themeColor="text1"/>
          <w:sz w:val="24"/>
          <w:szCs w:val="24"/>
          <w:lang w:val="en-US"/>
        </w:rPr>
        <w:t>+37069448399</w:t>
      </w:r>
      <w:r w:rsidR="00AF43B6" w:rsidRPr="00C77A53">
        <w:rPr>
          <w:color w:val="000000" w:themeColor="text1"/>
          <w:sz w:val="24"/>
          <w:szCs w:val="24"/>
          <w:lang w:val="en-US"/>
        </w:rPr>
        <w:t xml:space="preserve">, el. p. </w:t>
      </w:r>
      <w:hyperlink r:id="rId11" w:history="1">
        <w:r w:rsidR="00C77A53" w:rsidRPr="00C77A53">
          <w:rPr>
            <w:rStyle w:val="Hipersaitas"/>
            <w:color w:val="000000" w:themeColor="text1"/>
            <w:sz w:val="24"/>
            <w:szCs w:val="24"/>
            <w:u w:val="none"/>
          </w:rPr>
          <w:t>sandra.dabriene@klaipeda.lt</w:t>
        </w:r>
      </w:hyperlink>
      <w:r w:rsidR="00AF43B6" w:rsidRPr="00C77A53">
        <w:rPr>
          <w:color w:val="000000" w:themeColor="text1"/>
          <w:sz w:val="24"/>
          <w:szCs w:val="24"/>
        </w:rPr>
        <w:t xml:space="preserve">; </w:t>
      </w:r>
      <w:r w:rsidR="00C77A53" w:rsidRPr="00C77A53">
        <w:rPr>
          <w:color w:val="000000" w:themeColor="text1"/>
          <w:sz w:val="24"/>
          <w:szCs w:val="24"/>
        </w:rPr>
        <w:t xml:space="preserve">Aplinkosaugos ir miesto tvarkymo skyriaus </w:t>
      </w:r>
      <w:r w:rsidR="0006376B" w:rsidRPr="00C77A53">
        <w:rPr>
          <w:color w:val="000000" w:themeColor="text1"/>
          <w:sz w:val="24"/>
          <w:szCs w:val="24"/>
        </w:rPr>
        <w:t>vyr. specialist</w:t>
      </w:r>
      <w:r w:rsidR="00C77A53" w:rsidRPr="00C77A53">
        <w:rPr>
          <w:color w:val="000000" w:themeColor="text1"/>
          <w:sz w:val="24"/>
          <w:szCs w:val="24"/>
        </w:rPr>
        <w:t>as Karolis Šakarnis</w:t>
      </w:r>
      <w:r w:rsidR="00446F74" w:rsidRPr="00C77A53">
        <w:rPr>
          <w:color w:val="000000" w:themeColor="text1"/>
          <w:sz w:val="24"/>
          <w:szCs w:val="24"/>
        </w:rPr>
        <w:t xml:space="preserve">, tel. </w:t>
      </w:r>
      <w:r w:rsidR="00C77A53" w:rsidRPr="00C77A53">
        <w:rPr>
          <w:color w:val="000000" w:themeColor="text1"/>
          <w:sz w:val="24"/>
          <w:szCs w:val="24"/>
        </w:rPr>
        <w:t>+37062091741</w:t>
      </w:r>
      <w:r w:rsidR="00446F74" w:rsidRPr="00C77A53">
        <w:rPr>
          <w:color w:val="000000" w:themeColor="text1"/>
          <w:sz w:val="24"/>
          <w:szCs w:val="24"/>
          <w:lang w:val="en-US"/>
        </w:rPr>
        <w:t xml:space="preserve">, el. p. </w:t>
      </w:r>
      <w:hyperlink r:id="rId12" w:history="1">
        <w:r w:rsidR="00C77A53" w:rsidRPr="00C77A53">
          <w:rPr>
            <w:rStyle w:val="Hipersaitas"/>
            <w:color w:val="000000" w:themeColor="text1"/>
            <w:sz w:val="24"/>
            <w:szCs w:val="24"/>
            <w:u w:val="none"/>
          </w:rPr>
          <w:t xml:space="preserve">karolis.sakarnis </w:t>
        </w:r>
        <w:r w:rsidR="00A1351A" w:rsidRPr="00C77A53">
          <w:rPr>
            <w:rStyle w:val="Hipersaitas"/>
            <w:color w:val="000000" w:themeColor="text1"/>
            <w:sz w:val="24"/>
            <w:szCs w:val="24"/>
            <w:u w:val="none"/>
          </w:rPr>
          <w:t>@klaipeda.lt</w:t>
        </w:r>
      </w:hyperlink>
      <w:r w:rsidR="00446F74" w:rsidRPr="00C77A53">
        <w:rPr>
          <w:color w:val="000000" w:themeColor="text1"/>
          <w:sz w:val="24"/>
          <w:szCs w:val="24"/>
        </w:rPr>
        <w:t xml:space="preserve">; </w:t>
      </w:r>
      <w:r w:rsidR="007F3A6C" w:rsidRPr="00C77A53">
        <w:rPr>
          <w:b/>
          <w:bCs/>
          <w:color w:val="000000" w:themeColor="text1"/>
          <w:sz w:val="24"/>
          <w:szCs w:val="24"/>
        </w:rPr>
        <w:t xml:space="preserve">dėl klausimų, susijusių su viešojo pirkimo procedūromis </w:t>
      </w:r>
      <w:r w:rsidR="007F3A6C" w:rsidRPr="00B623E4">
        <w:rPr>
          <w:color w:val="000000" w:themeColor="text1"/>
          <w:sz w:val="24"/>
          <w:szCs w:val="24"/>
        </w:rPr>
        <w:t>–</w:t>
      </w:r>
      <w:r w:rsidR="007F3A6C" w:rsidRPr="00C77A53">
        <w:rPr>
          <w:b/>
          <w:bCs/>
          <w:color w:val="000000" w:themeColor="text1"/>
          <w:sz w:val="24"/>
          <w:szCs w:val="24"/>
        </w:rPr>
        <w:t xml:space="preserve"> </w:t>
      </w:r>
      <w:r w:rsidR="007F3A6C" w:rsidRPr="00C77A53">
        <w:rPr>
          <w:color w:val="000000" w:themeColor="text1"/>
          <w:sz w:val="24"/>
          <w:szCs w:val="24"/>
        </w:rPr>
        <w:t xml:space="preserve">Viešųjų </w:t>
      </w:r>
      <w:r w:rsidR="007F3A6C" w:rsidRPr="0078723E">
        <w:rPr>
          <w:color w:val="000000" w:themeColor="text1"/>
          <w:sz w:val="24"/>
          <w:szCs w:val="24"/>
        </w:rPr>
        <w:t xml:space="preserve">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3"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0BEE5B51" w14:textId="56302E39" w:rsidR="00C77A53" w:rsidRPr="00FE314A" w:rsidRDefault="00C82676" w:rsidP="00C77A53">
      <w:pPr>
        <w:pStyle w:val="Sraopastraipa"/>
        <w:numPr>
          <w:ilvl w:val="0"/>
          <w:numId w:val="1"/>
        </w:numPr>
        <w:tabs>
          <w:tab w:val="left" w:pos="1134"/>
        </w:tabs>
        <w:jc w:val="both"/>
        <w:rPr>
          <w:b/>
          <w:sz w:val="24"/>
          <w:szCs w:val="24"/>
        </w:rPr>
      </w:pPr>
      <w:r w:rsidRPr="002B5DC7">
        <w:rPr>
          <w:b/>
          <w:sz w:val="24"/>
          <w:szCs w:val="24"/>
        </w:rPr>
        <w:t>Pirkimo objektas –</w:t>
      </w:r>
      <w:bookmarkStart w:id="6" w:name="_Hlk122075033"/>
      <w:bookmarkStart w:id="7" w:name="_Hlk169084418"/>
      <w:bookmarkStart w:id="8" w:name="_Hlk172295250"/>
      <w:r w:rsidR="008037B3" w:rsidRPr="002B5DC7">
        <w:rPr>
          <w:b/>
          <w:sz w:val="24"/>
          <w:szCs w:val="24"/>
        </w:rPr>
        <w:t xml:space="preserve"> </w:t>
      </w:r>
      <w:r w:rsidR="00C77A53" w:rsidRPr="00C77A53">
        <w:rPr>
          <w:rFonts w:eastAsia="TimesNewRomanPS-BoldMT"/>
          <w:b/>
          <w:bCs/>
          <w:sz w:val="24"/>
          <w:szCs w:val="24"/>
        </w:rPr>
        <w:t>įvažiuojamojo kelio ties Jūrininkų pr. nuo Vingio g. iki Bandužių g. ir įvažiuojamosios aikštelės prie Mogiliovo g. ir Lūžų g. sankryžos rangos darb</w:t>
      </w:r>
      <w:r w:rsidR="00C77A53">
        <w:rPr>
          <w:rFonts w:eastAsia="TimesNewRomanPS-BoldMT"/>
          <w:b/>
          <w:bCs/>
          <w:sz w:val="24"/>
          <w:szCs w:val="24"/>
        </w:rPr>
        <w:t>ai</w:t>
      </w:r>
      <w:r w:rsidR="00C77A53" w:rsidRPr="00F143A8">
        <w:rPr>
          <w:rFonts w:eastAsiaTheme="minorHAnsi"/>
          <w:sz w:val="24"/>
          <w:szCs w:val="24"/>
        </w:rPr>
        <w:t>.</w:t>
      </w:r>
      <w:r w:rsidR="00C77A53" w:rsidRPr="00F143A8">
        <w:rPr>
          <w:rFonts w:eastAsiaTheme="minorHAnsi"/>
          <w:b/>
          <w:bCs/>
          <w:sz w:val="24"/>
          <w:szCs w:val="24"/>
        </w:rPr>
        <w:t xml:space="preserve"> </w:t>
      </w:r>
      <w:r w:rsidR="00C77A53" w:rsidRPr="00F143A8">
        <w:rPr>
          <w:b/>
          <w:sz w:val="24"/>
          <w:szCs w:val="24"/>
        </w:rPr>
        <w:t xml:space="preserve">Pirkimo </w:t>
      </w:r>
      <w:r w:rsidR="00C77A53" w:rsidRPr="00FE314A">
        <w:rPr>
          <w:b/>
          <w:sz w:val="24"/>
          <w:szCs w:val="24"/>
        </w:rPr>
        <w:t xml:space="preserve">objektas skaidomas į </w:t>
      </w:r>
      <w:r w:rsidR="00C77A53" w:rsidRPr="00FE314A">
        <w:rPr>
          <w:b/>
          <w:sz w:val="24"/>
          <w:szCs w:val="24"/>
          <w:lang w:val="en-US"/>
        </w:rPr>
        <w:t xml:space="preserve">2 </w:t>
      </w:r>
      <w:r w:rsidR="00C77A53" w:rsidRPr="00FE314A">
        <w:rPr>
          <w:b/>
          <w:sz w:val="24"/>
          <w:szCs w:val="24"/>
        </w:rPr>
        <w:t>atskiras</w:t>
      </w:r>
      <w:r w:rsidR="00C77A53" w:rsidRPr="00FE314A">
        <w:rPr>
          <w:b/>
          <w:sz w:val="24"/>
          <w:szCs w:val="24"/>
          <w:lang w:val="en-US"/>
        </w:rPr>
        <w:t xml:space="preserve"> </w:t>
      </w:r>
      <w:r w:rsidR="00C77A53" w:rsidRPr="00FE314A">
        <w:rPr>
          <w:b/>
          <w:sz w:val="24"/>
          <w:szCs w:val="24"/>
        </w:rPr>
        <w:t>pirkimo dalis:</w:t>
      </w:r>
    </w:p>
    <w:p w14:paraId="5231D7E4" w14:textId="2E7E0ADD" w:rsidR="00C77A53" w:rsidRPr="00FE314A" w:rsidRDefault="00C77A53" w:rsidP="00C77A53">
      <w:pPr>
        <w:pStyle w:val="Sraopastraipa"/>
        <w:numPr>
          <w:ilvl w:val="1"/>
          <w:numId w:val="1"/>
        </w:numPr>
        <w:tabs>
          <w:tab w:val="left" w:pos="851"/>
        </w:tabs>
        <w:ind w:firstLine="709"/>
        <w:jc w:val="both"/>
        <w:rPr>
          <w:sz w:val="24"/>
          <w:szCs w:val="24"/>
        </w:rPr>
      </w:pPr>
      <w:r w:rsidRPr="00FE314A">
        <w:rPr>
          <w:b/>
          <w:sz w:val="24"/>
          <w:szCs w:val="24"/>
        </w:rPr>
        <w:t xml:space="preserve">I pirkimo dalis </w:t>
      </w:r>
      <w:bookmarkStart w:id="9" w:name="_Hlk183074560"/>
      <w:r w:rsidRPr="00FE314A">
        <w:rPr>
          <w:b/>
          <w:sz w:val="24"/>
          <w:szCs w:val="24"/>
        </w:rPr>
        <w:t xml:space="preserve">– </w:t>
      </w:r>
      <w:bookmarkEnd w:id="9"/>
      <w:r w:rsidR="00090CBA" w:rsidRPr="00FE314A">
        <w:rPr>
          <w:rFonts w:eastAsiaTheme="minorHAnsi"/>
          <w:b/>
          <w:bCs/>
          <w:sz w:val="24"/>
          <w:szCs w:val="24"/>
        </w:rPr>
        <w:t xml:space="preserve">susisiekimo komunikacijų </w:t>
      </w:r>
      <w:r w:rsidR="00090CBA" w:rsidRPr="00FE314A">
        <w:rPr>
          <w:b/>
          <w:sz w:val="24"/>
          <w:szCs w:val="24"/>
        </w:rPr>
        <w:t>–</w:t>
      </w:r>
      <w:r w:rsidR="00090CBA" w:rsidRPr="00FE314A">
        <w:rPr>
          <w:rFonts w:eastAsiaTheme="minorHAnsi"/>
          <w:b/>
          <w:bCs/>
          <w:sz w:val="24"/>
          <w:szCs w:val="24"/>
        </w:rPr>
        <w:t xml:space="preserve"> kelių (gatvių) statybos, rekonstravimo, kapitalinio remonto, lietaus nuotekų tinklų statybos, Klaipėdos mieste Jūrininkų pr., Vingio g., Mogiliovo g., Lūžų g., Bandužių g. darbai</w:t>
      </w:r>
      <w:r w:rsidRPr="00FE314A">
        <w:rPr>
          <w:b/>
          <w:bCs/>
          <w:sz w:val="24"/>
          <w:szCs w:val="24"/>
        </w:rPr>
        <w:t>.</w:t>
      </w:r>
      <w:bookmarkStart w:id="10" w:name="_Hlk155079342"/>
      <w:r w:rsidRPr="00FE314A">
        <w:rPr>
          <w:b/>
          <w:sz w:val="24"/>
          <w:szCs w:val="24"/>
        </w:rPr>
        <w:t xml:space="preserve"> </w:t>
      </w:r>
      <w:bookmarkEnd w:id="10"/>
      <w:r w:rsidRPr="00FE314A">
        <w:rPr>
          <w:sz w:val="24"/>
          <w:szCs w:val="24"/>
        </w:rPr>
        <w:t xml:space="preserve">Išsamesnė perkamų šios pirkimo dalies darbų informacija ir reikalavimai pateikiami </w:t>
      </w:r>
      <w:r w:rsidR="00E45A6C">
        <w:rPr>
          <w:sz w:val="24"/>
          <w:szCs w:val="24"/>
        </w:rPr>
        <w:t>Užsakovo užduotyje (t</w:t>
      </w:r>
      <w:r w:rsidRPr="00FE314A">
        <w:rPr>
          <w:sz w:val="24"/>
          <w:szCs w:val="24"/>
        </w:rPr>
        <w:t>echninėje specifikacijoje</w:t>
      </w:r>
      <w:r w:rsidR="00E45A6C">
        <w:rPr>
          <w:sz w:val="24"/>
          <w:szCs w:val="24"/>
        </w:rPr>
        <w:t>)</w:t>
      </w:r>
      <w:r w:rsidRPr="00FE314A">
        <w:rPr>
          <w:sz w:val="24"/>
          <w:szCs w:val="24"/>
        </w:rPr>
        <w:t xml:space="preserve"> (konkurso sąlygų aprašo </w:t>
      </w:r>
      <w:r w:rsidR="00FE314A" w:rsidRPr="00FE314A">
        <w:rPr>
          <w:sz w:val="24"/>
          <w:szCs w:val="24"/>
        </w:rPr>
        <w:t>2</w:t>
      </w:r>
      <w:r w:rsidRPr="00FE314A">
        <w:rPr>
          <w:sz w:val="24"/>
          <w:szCs w:val="24"/>
        </w:rPr>
        <w:t xml:space="preserve"> priedas) ir Techniniame darbo projekte (konkurso sąlygų aprašo </w:t>
      </w:r>
      <w:r w:rsidR="00FE314A" w:rsidRPr="00FE314A">
        <w:rPr>
          <w:sz w:val="24"/>
          <w:szCs w:val="24"/>
        </w:rPr>
        <w:t>4</w:t>
      </w:r>
      <w:r w:rsidRPr="00FE314A">
        <w:rPr>
          <w:sz w:val="24"/>
          <w:szCs w:val="24"/>
        </w:rPr>
        <w:t xml:space="preserve"> priedas).</w:t>
      </w:r>
    </w:p>
    <w:p w14:paraId="1AEBE9EA" w14:textId="2A05759E" w:rsidR="00AE3BEB" w:rsidRPr="00FE314A" w:rsidRDefault="00C77A53" w:rsidP="00FE314A">
      <w:pPr>
        <w:pStyle w:val="Sraopastraipa"/>
        <w:numPr>
          <w:ilvl w:val="1"/>
          <w:numId w:val="1"/>
        </w:numPr>
        <w:tabs>
          <w:tab w:val="left" w:pos="851"/>
        </w:tabs>
        <w:jc w:val="both"/>
        <w:rPr>
          <w:b/>
          <w:bCs/>
          <w:sz w:val="24"/>
          <w:szCs w:val="24"/>
        </w:rPr>
      </w:pPr>
      <w:r w:rsidRPr="00620B6B">
        <w:rPr>
          <w:b/>
          <w:sz w:val="24"/>
          <w:szCs w:val="24"/>
        </w:rPr>
        <w:t>I</w:t>
      </w:r>
      <w:r>
        <w:rPr>
          <w:b/>
          <w:sz w:val="24"/>
          <w:szCs w:val="24"/>
        </w:rPr>
        <w:t>I</w:t>
      </w:r>
      <w:r w:rsidRPr="00620B6B">
        <w:rPr>
          <w:b/>
          <w:sz w:val="24"/>
          <w:szCs w:val="24"/>
        </w:rPr>
        <w:t xml:space="preserve"> </w:t>
      </w:r>
      <w:r w:rsidRPr="00984E02">
        <w:rPr>
          <w:b/>
          <w:sz w:val="24"/>
          <w:szCs w:val="24"/>
        </w:rPr>
        <w:t xml:space="preserve">pirkimo dalis </w:t>
      </w:r>
      <w:r w:rsidRPr="00F143A8">
        <w:rPr>
          <w:b/>
          <w:sz w:val="24"/>
          <w:szCs w:val="24"/>
        </w:rPr>
        <w:t>–</w:t>
      </w:r>
      <w:r w:rsidRPr="00984E02">
        <w:rPr>
          <w:b/>
          <w:sz w:val="24"/>
          <w:szCs w:val="24"/>
        </w:rPr>
        <w:t xml:space="preserve"> </w:t>
      </w:r>
      <w:bookmarkStart w:id="11" w:name="_Hlk183074711"/>
      <w:r w:rsidR="00FE314A">
        <w:rPr>
          <w:rFonts w:eastAsiaTheme="minorHAnsi"/>
          <w:b/>
          <w:bCs/>
          <w:sz w:val="24"/>
          <w:szCs w:val="24"/>
        </w:rPr>
        <w:t>k</w:t>
      </w:r>
      <w:r w:rsidR="00FE314A" w:rsidRPr="00FE314A">
        <w:rPr>
          <w:rFonts w:eastAsiaTheme="minorHAnsi"/>
          <w:b/>
          <w:bCs/>
          <w:sz w:val="24"/>
          <w:szCs w:val="24"/>
        </w:rPr>
        <w:t>itos paskirties inžinerinio statinio, aikštelės, Mogiliovo</w:t>
      </w:r>
      <w:r w:rsidR="00FE314A">
        <w:rPr>
          <w:rFonts w:eastAsiaTheme="minorHAnsi"/>
          <w:b/>
          <w:bCs/>
          <w:sz w:val="24"/>
          <w:szCs w:val="24"/>
        </w:rPr>
        <w:t xml:space="preserve"> g.</w:t>
      </w:r>
      <w:r w:rsidR="00FE314A" w:rsidRPr="00FE314A">
        <w:rPr>
          <w:rFonts w:eastAsiaTheme="minorHAnsi"/>
          <w:b/>
          <w:bCs/>
          <w:sz w:val="24"/>
          <w:szCs w:val="24"/>
        </w:rPr>
        <w:t xml:space="preserve"> ir Lūžų g., Klaipėdos mieste, statybos darbai</w:t>
      </w:r>
      <w:r w:rsidRPr="00984E02">
        <w:rPr>
          <w:b/>
          <w:bCs/>
          <w:sz w:val="24"/>
          <w:szCs w:val="24"/>
        </w:rPr>
        <w:t xml:space="preserve">. </w:t>
      </w:r>
      <w:bookmarkEnd w:id="11"/>
      <w:r w:rsidR="00FE314A" w:rsidRPr="00FE314A">
        <w:rPr>
          <w:sz w:val="24"/>
          <w:szCs w:val="24"/>
        </w:rPr>
        <w:t xml:space="preserve">Išsamesnė perkamų šios pirkimo dalies darbų informacija ir reikalavimai pateikiami </w:t>
      </w:r>
      <w:r w:rsidR="00E45A6C">
        <w:rPr>
          <w:sz w:val="24"/>
          <w:szCs w:val="24"/>
        </w:rPr>
        <w:t>Užsakovo užduotyje (t</w:t>
      </w:r>
      <w:r w:rsidR="00FE314A" w:rsidRPr="00FE314A">
        <w:rPr>
          <w:sz w:val="24"/>
          <w:szCs w:val="24"/>
        </w:rPr>
        <w:t>echninėje specifikacijoje</w:t>
      </w:r>
      <w:r w:rsidR="00E45A6C">
        <w:rPr>
          <w:sz w:val="24"/>
          <w:szCs w:val="24"/>
        </w:rPr>
        <w:t>)</w:t>
      </w:r>
      <w:r w:rsidR="00FE314A" w:rsidRPr="00FE314A">
        <w:rPr>
          <w:sz w:val="24"/>
          <w:szCs w:val="24"/>
        </w:rPr>
        <w:t xml:space="preserve"> (konkurso sąlygų aprašo </w:t>
      </w:r>
      <w:r w:rsidR="00FE314A">
        <w:rPr>
          <w:sz w:val="24"/>
          <w:szCs w:val="24"/>
        </w:rPr>
        <w:t>3</w:t>
      </w:r>
      <w:r w:rsidR="00FE314A" w:rsidRPr="00FE314A">
        <w:rPr>
          <w:sz w:val="24"/>
          <w:szCs w:val="24"/>
        </w:rPr>
        <w:t xml:space="preserve"> priedas) ir Techniniame darbo projekte (konkurso sąlygų aprašo </w:t>
      </w:r>
      <w:r w:rsidR="00FE314A">
        <w:rPr>
          <w:sz w:val="24"/>
          <w:szCs w:val="24"/>
        </w:rPr>
        <w:t>5</w:t>
      </w:r>
      <w:r w:rsidR="00FE314A" w:rsidRPr="00FE314A">
        <w:rPr>
          <w:sz w:val="24"/>
          <w:szCs w:val="24"/>
        </w:rPr>
        <w:t xml:space="preserve"> priedas).</w:t>
      </w:r>
    </w:p>
    <w:p w14:paraId="2930AE19" w14:textId="729570F9" w:rsidR="00270A41" w:rsidRPr="003D1AD1" w:rsidRDefault="00FE3B0E" w:rsidP="00C77A53">
      <w:pPr>
        <w:pStyle w:val="Sraopastraipa"/>
        <w:numPr>
          <w:ilvl w:val="0"/>
          <w:numId w:val="1"/>
        </w:numPr>
        <w:tabs>
          <w:tab w:val="left" w:pos="1134"/>
        </w:tabs>
        <w:jc w:val="both"/>
        <w:rPr>
          <w:sz w:val="24"/>
          <w:szCs w:val="24"/>
        </w:rPr>
      </w:pPr>
      <w:bookmarkStart w:id="12" w:name="_Hlk194580336"/>
      <w:bookmarkEnd w:id="6"/>
      <w:bookmarkEnd w:id="7"/>
      <w:bookmarkEnd w:id="8"/>
      <w:r w:rsidRPr="00970661">
        <w:rPr>
          <w:sz w:val="24"/>
          <w:szCs w:val="24"/>
        </w:rPr>
        <w:t xml:space="preserve">Apibūdinant pirkimo objektą </w:t>
      </w:r>
      <w:r w:rsidR="00C810A6">
        <w:rPr>
          <w:sz w:val="24"/>
          <w:szCs w:val="24"/>
        </w:rPr>
        <w:t>Užsakovo užduoty</w:t>
      </w:r>
      <w:r w:rsidR="00212C94">
        <w:rPr>
          <w:sz w:val="24"/>
          <w:szCs w:val="24"/>
        </w:rPr>
        <w:t>s</w:t>
      </w:r>
      <w:r w:rsidR="00C810A6">
        <w:rPr>
          <w:sz w:val="24"/>
          <w:szCs w:val="24"/>
        </w:rPr>
        <w:t>e (t</w:t>
      </w:r>
      <w:r w:rsidRPr="00970661">
        <w:rPr>
          <w:sz w:val="24"/>
          <w:szCs w:val="24"/>
        </w:rPr>
        <w:t>echninė</w:t>
      </w:r>
      <w:r w:rsidR="00212C94">
        <w:rPr>
          <w:sz w:val="24"/>
          <w:szCs w:val="24"/>
        </w:rPr>
        <w:t>s</w:t>
      </w:r>
      <w:r w:rsidRPr="00970661">
        <w:rPr>
          <w:sz w:val="24"/>
          <w:szCs w:val="24"/>
        </w:rPr>
        <w:t>e specifikacijo</w:t>
      </w:r>
      <w:r w:rsidR="00212C94">
        <w:rPr>
          <w:sz w:val="24"/>
          <w:szCs w:val="24"/>
        </w:rPr>
        <w:t>s</w:t>
      </w:r>
      <w:r w:rsidRPr="00970661">
        <w:rPr>
          <w:sz w:val="24"/>
          <w:szCs w:val="24"/>
        </w:rPr>
        <w:t>e</w:t>
      </w:r>
      <w:r w:rsidR="00C810A6">
        <w:rPr>
          <w:sz w:val="24"/>
          <w:szCs w:val="24"/>
        </w:rPr>
        <w:t>)</w:t>
      </w:r>
      <w:r w:rsidR="00446F74">
        <w:rPr>
          <w:sz w:val="24"/>
          <w:szCs w:val="24"/>
        </w:rPr>
        <w:t xml:space="preserve">, </w:t>
      </w:r>
      <w:r w:rsidR="002B5DC7">
        <w:rPr>
          <w:sz w:val="24"/>
          <w:szCs w:val="24"/>
        </w:rPr>
        <w:t>Technini</w:t>
      </w:r>
      <w:r w:rsidR="00212C94">
        <w:rPr>
          <w:sz w:val="24"/>
          <w:szCs w:val="24"/>
        </w:rPr>
        <w:t>uos</w:t>
      </w:r>
      <w:r w:rsidR="002B5DC7">
        <w:rPr>
          <w:sz w:val="24"/>
          <w:szCs w:val="24"/>
        </w:rPr>
        <w:t>e darbo projekt</w:t>
      </w:r>
      <w:r w:rsidR="00212C94">
        <w:rPr>
          <w:sz w:val="24"/>
          <w:szCs w:val="24"/>
        </w:rPr>
        <w:t>uos</w:t>
      </w:r>
      <w:r w:rsidR="002B5DC7">
        <w:rPr>
          <w:sz w:val="24"/>
          <w:szCs w:val="24"/>
        </w:rPr>
        <w: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C810A6">
        <w:rPr>
          <w:sz w:val="24"/>
          <w:szCs w:val="24"/>
        </w:rPr>
        <w:t>Užsakovo užduoty</w:t>
      </w:r>
      <w:r w:rsidR="00212C94">
        <w:rPr>
          <w:sz w:val="24"/>
          <w:szCs w:val="24"/>
        </w:rPr>
        <w:t>s</w:t>
      </w:r>
      <w:r w:rsidR="00C810A6">
        <w:rPr>
          <w:sz w:val="24"/>
          <w:szCs w:val="24"/>
        </w:rPr>
        <w:t>e (t</w:t>
      </w:r>
      <w:r w:rsidRPr="00970661">
        <w:rPr>
          <w:sz w:val="24"/>
          <w:szCs w:val="24"/>
        </w:rPr>
        <w:t>echninė</w:t>
      </w:r>
      <w:r w:rsidR="00212C94">
        <w:rPr>
          <w:sz w:val="24"/>
          <w:szCs w:val="24"/>
        </w:rPr>
        <w:t>s</w:t>
      </w:r>
      <w:r w:rsidRPr="00970661">
        <w:rPr>
          <w:sz w:val="24"/>
          <w:szCs w:val="24"/>
        </w:rPr>
        <w:t>e specifikacijo</w:t>
      </w:r>
      <w:r w:rsidR="00212C94">
        <w:rPr>
          <w:sz w:val="24"/>
          <w:szCs w:val="24"/>
        </w:rPr>
        <w:t>s</w:t>
      </w:r>
      <w:r w:rsidRPr="00970661">
        <w:rPr>
          <w:sz w:val="24"/>
          <w:szCs w:val="24"/>
        </w:rPr>
        <w:t>e</w:t>
      </w:r>
      <w:r w:rsidR="00C810A6">
        <w:rPr>
          <w:sz w:val="24"/>
          <w:szCs w:val="24"/>
        </w:rPr>
        <w:t>)</w:t>
      </w:r>
      <w:r w:rsidR="00144B12">
        <w:rPr>
          <w:sz w:val="24"/>
          <w:szCs w:val="24"/>
        </w:rPr>
        <w:t>, Technini</w:t>
      </w:r>
      <w:r w:rsidR="00212C94">
        <w:rPr>
          <w:sz w:val="24"/>
          <w:szCs w:val="24"/>
        </w:rPr>
        <w:t>uos</w:t>
      </w:r>
      <w:r w:rsidR="00144B12">
        <w:rPr>
          <w:sz w:val="24"/>
          <w:szCs w:val="24"/>
        </w:rPr>
        <w:t>e darbo projekt</w:t>
      </w:r>
      <w:r w:rsidR="00212C94">
        <w:rPr>
          <w:sz w:val="24"/>
          <w:szCs w:val="24"/>
        </w:rPr>
        <w:t>uos</w:t>
      </w:r>
      <w:r w:rsidR="00144B12">
        <w:rPr>
          <w:sz w:val="24"/>
          <w:szCs w:val="24"/>
        </w:rPr>
        <w:t>e</w:t>
      </w:r>
      <w:r w:rsidRPr="00970661">
        <w:rPr>
          <w:sz w:val="24"/>
          <w:szCs w:val="24"/>
        </w:rPr>
        <w:t xml:space="preserve">, ar kituose pirkimo dokumentuose nurodytas standartas, techninis liudijimas ar bendrosios techninės </w:t>
      </w:r>
      <w:r w:rsidRPr="00970661">
        <w:rPr>
          <w:sz w:val="24"/>
          <w:szCs w:val="24"/>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bookmarkEnd w:id="12"/>
      <w:r w:rsidR="00270A41" w:rsidRPr="003D1AD1">
        <w:rPr>
          <w:sz w:val="24"/>
          <w:szCs w:val="24"/>
        </w:rPr>
        <w:t xml:space="preserve"> </w:t>
      </w:r>
    </w:p>
    <w:p w14:paraId="0F0841CB" w14:textId="706D70A8" w:rsidR="009B710C" w:rsidRPr="00BD1E93" w:rsidRDefault="00270A41" w:rsidP="00C77A53">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C50058">
        <w:rPr>
          <w:sz w:val="24"/>
          <w:szCs w:val="24"/>
        </w:rPr>
        <w:t>10</w:t>
      </w:r>
      <w:r w:rsidRPr="00945061">
        <w:rPr>
          <w:sz w:val="24"/>
          <w:szCs w:val="24"/>
        </w:rPr>
        <w:t xml:space="preserve"> priede</w:t>
      </w:r>
      <w:r w:rsidR="00C82676" w:rsidRPr="00945061">
        <w:rPr>
          <w:sz w:val="24"/>
          <w:szCs w:val="24"/>
        </w:rPr>
        <w:t>.</w:t>
      </w:r>
      <w:bookmarkStart w:id="13"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w:t>
      </w:r>
      <w:r w:rsidR="007A3A08" w:rsidRPr="00BD1E93">
        <w:rPr>
          <w:sz w:val="24"/>
          <w:szCs w:val="24"/>
        </w:rPr>
        <w:t xml:space="preserve">specialiosios </w:t>
      </w:r>
      <w:r w:rsidR="00C20586" w:rsidRPr="00BD1E93">
        <w:rPr>
          <w:sz w:val="24"/>
          <w:szCs w:val="24"/>
        </w:rPr>
        <w:t xml:space="preserve">sutarties </w:t>
      </w:r>
      <w:r w:rsidR="007A3A08" w:rsidRPr="00BD1E93">
        <w:rPr>
          <w:sz w:val="24"/>
          <w:szCs w:val="24"/>
        </w:rPr>
        <w:t>sąlygos su priedais.</w:t>
      </w:r>
    </w:p>
    <w:p w14:paraId="7FD0CCA4" w14:textId="0B0CAD65" w:rsidR="00FB7E77" w:rsidRPr="00FB7E77" w:rsidRDefault="007A3A08" w:rsidP="00C77A53">
      <w:pPr>
        <w:widowControl w:val="0"/>
        <w:numPr>
          <w:ilvl w:val="0"/>
          <w:numId w:val="1"/>
        </w:numPr>
        <w:tabs>
          <w:tab w:val="left" w:pos="1134"/>
        </w:tabs>
        <w:jc w:val="both"/>
      </w:pPr>
      <w:bookmarkStart w:id="14" w:name="_Hlk172626315"/>
      <w:r w:rsidRPr="00BD1E93">
        <w:rPr>
          <w:b/>
          <w:color w:val="000000" w:themeColor="text1"/>
        </w:rPr>
        <w:t>Šis pirkimas skaidomas</w:t>
      </w:r>
      <w:r w:rsidR="0055638B" w:rsidRPr="0055638B">
        <w:rPr>
          <w:b/>
          <w:color w:val="000000" w:themeColor="text1"/>
        </w:rPr>
        <w:t xml:space="preserve"> </w:t>
      </w:r>
      <w:r w:rsidR="0055638B" w:rsidRPr="00BD1E93">
        <w:rPr>
          <w:b/>
          <w:color w:val="000000" w:themeColor="text1"/>
        </w:rPr>
        <w:t>į dalis</w:t>
      </w:r>
      <w:r w:rsidRPr="00BD1E93">
        <w:rPr>
          <w:b/>
          <w:color w:val="000000" w:themeColor="text1"/>
        </w:rPr>
        <w:t>, todėl tiekėja</w:t>
      </w:r>
      <w:r w:rsidR="0055638B">
        <w:rPr>
          <w:b/>
          <w:color w:val="000000" w:themeColor="text1"/>
        </w:rPr>
        <w:t>i gali pateikti pasiūlymą vienai arba abejoms pirkimo dalims.</w:t>
      </w:r>
      <w:r w:rsidRPr="00BD1E93">
        <w:rPr>
          <w:b/>
          <w:color w:val="000000" w:themeColor="text1"/>
        </w:rPr>
        <w:t xml:space="preserve"> </w:t>
      </w:r>
      <w:bookmarkEnd w:id="13"/>
      <w:bookmarkEnd w:id="14"/>
      <w:r w:rsidR="0055638B" w:rsidRPr="00DF02B0">
        <w:t>Kiekvienai pirkimo daliai bus sudaroma atskira pirkimo sutartis</w:t>
      </w:r>
      <w:r w:rsidR="0055638B">
        <w:t>.</w:t>
      </w:r>
    </w:p>
    <w:p w14:paraId="21B15301" w14:textId="4C17752D" w:rsidR="00F717AA" w:rsidRPr="0019445D" w:rsidRDefault="00904F7E" w:rsidP="00C77A53">
      <w:pPr>
        <w:widowControl w:val="0"/>
        <w:numPr>
          <w:ilvl w:val="0"/>
          <w:numId w:val="1"/>
        </w:numPr>
        <w:tabs>
          <w:tab w:val="left" w:pos="1134"/>
        </w:tabs>
        <w:jc w:val="both"/>
      </w:pPr>
      <w:r w:rsidRPr="0019445D">
        <w:t xml:space="preserve">Vadovaujantis </w:t>
      </w:r>
      <w:hyperlink r:id="rId14" w:history="1">
        <w:r w:rsidRPr="0019445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9445D">
        <w:t xml:space="preserve"> (toliau – Aprašas) 4.1. p., šis pirkimas laikomas </w:t>
      </w:r>
      <w:r w:rsidRPr="0019445D">
        <w:rPr>
          <w:bCs/>
        </w:rPr>
        <w:t>žaliuoju pirkimu</w:t>
      </w:r>
      <w:r w:rsidR="00F717AA" w:rsidRPr="0019445D">
        <w:rPr>
          <w:bCs/>
        </w:rPr>
        <w:t xml:space="preserve">, nes pirkimo objektas yra </w:t>
      </w:r>
      <w:r w:rsidRPr="0019445D">
        <w:rPr>
          <w:bCs/>
        </w:rPr>
        <w:t>Produktų,</w:t>
      </w:r>
      <w:r w:rsidRPr="0019445D">
        <w:rPr>
          <w:b/>
          <w:bCs/>
        </w:rPr>
        <w:t xml:space="preserve"> </w:t>
      </w:r>
      <w:r w:rsidRPr="0019445D">
        <w:t xml:space="preserve">kurių viešiesiems pirkimams ir pirkimams taikytini minimalūs aplinkos apsaugos kriterijai, sąraše </w:t>
      </w:r>
      <w:r w:rsidR="00F717AA" w:rsidRPr="0019445D">
        <w:t xml:space="preserve">(Aprašo 2 priedo </w:t>
      </w:r>
      <w:r w:rsidRPr="0019445D">
        <w:t>X</w:t>
      </w:r>
      <w:r w:rsidR="0019445D" w:rsidRPr="0019445D">
        <w:t>V</w:t>
      </w:r>
      <w:r w:rsidRPr="0019445D">
        <w:t xml:space="preserve">II skyriaus </w:t>
      </w:r>
      <w:r w:rsidR="0019445D" w:rsidRPr="0019445D">
        <w:t>26.1, 26.2.1, 26.2.3, 27.1, 27.2, 28.1</w:t>
      </w:r>
      <w:r w:rsidRPr="0019445D">
        <w:t xml:space="preserve"> p</w:t>
      </w:r>
      <w:r w:rsidR="00F717AA" w:rsidRPr="0019445D">
        <w:t xml:space="preserve">.). </w:t>
      </w:r>
      <w:r w:rsidR="00D14EB1" w:rsidRPr="0019445D">
        <w:t>Užsakovo užduoty</w:t>
      </w:r>
      <w:r w:rsidR="007631D4">
        <w:t>s</w:t>
      </w:r>
      <w:r w:rsidR="00D14EB1" w:rsidRPr="0019445D">
        <w:t>e</w:t>
      </w:r>
      <w:r w:rsidR="00F717AA" w:rsidRPr="0019445D">
        <w:t xml:space="preserve"> </w:t>
      </w:r>
      <w:r w:rsidR="00D14EB1" w:rsidRPr="0019445D">
        <w:t>(techninė</w:t>
      </w:r>
      <w:r w:rsidR="007631D4">
        <w:t>s</w:t>
      </w:r>
      <w:r w:rsidR="00D14EB1" w:rsidRPr="0019445D">
        <w:t>e specifikacijo</w:t>
      </w:r>
      <w:r w:rsidR="007631D4">
        <w:t>s</w:t>
      </w:r>
      <w:r w:rsidR="00D14EB1" w:rsidRPr="0019445D">
        <w:t xml:space="preserve">e) </w:t>
      </w:r>
      <w:r w:rsidR="00F717AA" w:rsidRPr="0019445D">
        <w:t xml:space="preserve">nustatomi reikalavimai, nustatoma šių </w:t>
      </w:r>
      <w:r w:rsidR="00D14EB1" w:rsidRPr="0019445D">
        <w:t>reikalavimų</w:t>
      </w:r>
      <w:r w:rsidR="00F717AA" w:rsidRPr="0019445D">
        <w:t xml:space="preserve"> vykdymo kontrolė bei </w:t>
      </w:r>
      <w:r w:rsidR="00D14EB1" w:rsidRPr="0019445D">
        <w:t xml:space="preserve">sutarties specialiosiose sąlygose nustatomos </w:t>
      </w:r>
      <w:r w:rsidR="00F717AA" w:rsidRPr="0019445D">
        <w:t>sankcijos už šių įsipareigojimų nesilaikymą.</w:t>
      </w:r>
    </w:p>
    <w:p w14:paraId="39B643D5" w14:textId="0F44A6BD" w:rsidR="00E23115" w:rsidRDefault="000B11B2" w:rsidP="00FB7E77">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5"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031EB2" w:rsidRDefault="00344478" w:rsidP="00E23115">
      <w:pPr>
        <w:widowControl w:val="0"/>
        <w:spacing w:before="120" w:after="120"/>
        <w:contextualSpacing/>
        <w:jc w:val="center"/>
        <w:outlineLvl w:val="0"/>
        <w:rPr>
          <w:b/>
          <w:szCs w:val="22"/>
        </w:rPr>
      </w:pPr>
      <w:r w:rsidRPr="00381EFA">
        <w:rPr>
          <w:b/>
        </w:rPr>
        <w:t>TIEKĖJŲ PAŠALINIMO PAGRINDAI</w:t>
      </w:r>
      <w:r w:rsidR="00213510">
        <w:rPr>
          <w:b/>
        </w:rPr>
        <w:t xml:space="preserve"> IR</w:t>
      </w:r>
      <w:r w:rsidRPr="00381EFA">
        <w:rPr>
          <w:b/>
        </w:rPr>
        <w:t xml:space="preserve"> KVALIFIKACIJOS REIKALAVIMAI</w:t>
      </w:r>
    </w:p>
    <w:p w14:paraId="238DE092" w14:textId="77777777" w:rsidR="00E23115" w:rsidRDefault="00E23115" w:rsidP="00E23115">
      <w:pPr>
        <w:widowControl w:val="0"/>
        <w:tabs>
          <w:tab w:val="left" w:pos="993"/>
          <w:tab w:val="left" w:pos="1134"/>
        </w:tabs>
        <w:jc w:val="both"/>
      </w:pPr>
    </w:p>
    <w:bookmarkEnd w:id="15"/>
    <w:p w14:paraId="23B782B1" w14:textId="236EAC6C"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C35A7B">
        <w:rPr>
          <w:sz w:val="24"/>
          <w:szCs w:val="24"/>
        </w:rPr>
        <w:t>9</w:t>
      </w:r>
      <w:r w:rsidR="00A73A1A">
        <w:rPr>
          <w:sz w:val="24"/>
          <w:szCs w:val="24"/>
        </w:rPr>
        <w:t xml:space="preserve"> </w:t>
      </w:r>
      <w:r w:rsidRPr="001B6C7A">
        <w:rPr>
          <w:sz w:val="24"/>
          <w:szCs w:val="24"/>
        </w:rPr>
        <w:t xml:space="preserve">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w:t>
      </w:r>
      <w:r w:rsidR="00D512FA">
        <w:rPr>
          <w:sz w:val="24"/>
          <w:szCs w:val="24"/>
        </w:rPr>
        <w:t xml:space="preserve">i </w:t>
      </w:r>
      <w:r w:rsidRPr="003B6ADA">
        <w:rPr>
          <w:sz w:val="24"/>
          <w:szCs w:val="24"/>
        </w:rPr>
        <w:t>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5"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1FEE19FB" w:rsidR="00665F9E" w:rsidRPr="002C4274"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C4274" w:rsidRPr="00031EB2" w14:paraId="558064C3" w14:textId="77777777" w:rsidTr="00E2516A">
        <w:tc>
          <w:tcPr>
            <w:tcW w:w="1134" w:type="dxa"/>
            <w:shd w:val="clear" w:color="auto" w:fill="F2F2F2"/>
            <w:vAlign w:val="center"/>
          </w:tcPr>
          <w:p w14:paraId="459C9405" w14:textId="77777777" w:rsidR="002C4274" w:rsidRPr="00031EB2" w:rsidRDefault="002C4274" w:rsidP="00E2516A">
            <w:pPr>
              <w:jc w:val="center"/>
              <w:rPr>
                <w:b/>
              </w:rPr>
            </w:pPr>
            <w:r w:rsidRPr="00031EB2">
              <w:rPr>
                <w:b/>
              </w:rPr>
              <w:t>Eil. Nr.</w:t>
            </w:r>
          </w:p>
        </w:tc>
        <w:tc>
          <w:tcPr>
            <w:tcW w:w="4253" w:type="dxa"/>
            <w:shd w:val="clear" w:color="auto" w:fill="F2F2F2"/>
            <w:vAlign w:val="center"/>
          </w:tcPr>
          <w:p w14:paraId="22E75CFC" w14:textId="77777777" w:rsidR="002C4274" w:rsidRPr="00031EB2" w:rsidRDefault="002C4274" w:rsidP="00E2516A">
            <w:pPr>
              <w:jc w:val="center"/>
              <w:rPr>
                <w:b/>
              </w:rPr>
            </w:pPr>
            <w:r w:rsidRPr="00031EB2">
              <w:rPr>
                <w:b/>
              </w:rPr>
              <w:t>Tiekėjų pašalinimo pagrindai</w:t>
            </w:r>
          </w:p>
        </w:tc>
        <w:tc>
          <w:tcPr>
            <w:tcW w:w="4252" w:type="dxa"/>
            <w:shd w:val="clear" w:color="auto" w:fill="F2F2F2"/>
            <w:vAlign w:val="center"/>
          </w:tcPr>
          <w:p w14:paraId="20E6E8DF" w14:textId="77777777" w:rsidR="002C4274" w:rsidRPr="00031EB2" w:rsidRDefault="002C4274" w:rsidP="00E2516A">
            <w:pPr>
              <w:jc w:val="center"/>
              <w:rPr>
                <w:b/>
              </w:rPr>
            </w:pPr>
            <w:r w:rsidRPr="00031EB2">
              <w:rPr>
                <w:b/>
              </w:rPr>
              <w:t>Pašalinimo pagrindų nebuvimą įrodantys dokumentai</w:t>
            </w:r>
          </w:p>
        </w:tc>
      </w:tr>
      <w:tr w:rsidR="002C4274" w:rsidRPr="00031EB2" w14:paraId="632AC222" w14:textId="77777777" w:rsidTr="00E2516A">
        <w:tc>
          <w:tcPr>
            <w:tcW w:w="1134" w:type="dxa"/>
          </w:tcPr>
          <w:p w14:paraId="39A67E0F" w14:textId="77777777" w:rsidR="002C4274" w:rsidRPr="00031EB2" w:rsidRDefault="002C4274" w:rsidP="00E2516A">
            <w:pPr>
              <w:jc w:val="both"/>
            </w:pPr>
            <w:r w:rsidRPr="00031EB2">
              <w:t>1</w:t>
            </w:r>
            <w:r>
              <w:t>7</w:t>
            </w:r>
            <w:r w:rsidRPr="00031EB2">
              <w:t>.1.1.</w:t>
            </w:r>
          </w:p>
        </w:tc>
        <w:tc>
          <w:tcPr>
            <w:tcW w:w="4253" w:type="dxa"/>
          </w:tcPr>
          <w:p w14:paraId="433ECA89" w14:textId="77777777" w:rsidR="002C4274" w:rsidRPr="00031EB2" w:rsidRDefault="002C4274" w:rsidP="00E2516A">
            <w:pPr>
              <w:jc w:val="both"/>
            </w:pPr>
            <w:r w:rsidRPr="00031EB2">
              <w:t>Tiekėjas arba jo atsakingas asmuo, nurodytas Viešųjų pirkimų įstatymo 46 straipsnio 2 dalies 2 punkte, nuteistas už šią nusikalstamą veiką:</w:t>
            </w:r>
          </w:p>
          <w:p w14:paraId="5AECAF60" w14:textId="77777777" w:rsidR="002C4274" w:rsidRPr="00031EB2" w:rsidRDefault="002C4274" w:rsidP="00E2516A">
            <w:pPr>
              <w:jc w:val="both"/>
            </w:pPr>
            <w:r w:rsidRPr="00031EB2">
              <w:t>1) dalyvavimą nusikalstamame susivienijime, jo organizavimą ar vadovavimą jam;</w:t>
            </w:r>
          </w:p>
          <w:p w14:paraId="4510EC43" w14:textId="77777777" w:rsidR="002C4274" w:rsidRPr="00031EB2" w:rsidRDefault="002C4274" w:rsidP="00E2516A">
            <w:pPr>
              <w:jc w:val="both"/>
            </w:pPr>
            <w:r w:rsidRPr="00031EB2">
              <w:t>2) kyšininkavimą, prekybą poveikiu, papirkimą;</w:t>
            </w:r>
          </w:p>
          <w:p w14:paraId="35449FE1" w14:textId="77777777" w:rsidR="002C4274" w:rsidRPr="00031EB2" w:rsidRDefault="002C4274" w:rsidP="00E2516A">
            <w:pPr>
              <w:jc w:val="both"/>
            </w:pPr>
            <w:r w:rsidRPr="00031EB2">
              <w:t xml:space="preserve">3) sukčiavimą, turto pasisavinimą, turto iššvaistymą, apgaulingą pareiškimą apie </w:t>
            </w:r>
            <w:r w:rsidRPr="00031EB2">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B656E7" w14:textId="77777777" w:rsidR="002C4274" w:rsidRPr="00031EB2" w:rsidRDefault="002C4274" w:rsidP="00E2516A">
            <w:pPr>
              <w:jc w:val="both"/>
            </w:pPr>
            <w:r w:rsidRPr="00031EB2">
              <w:t>4) nusikalstamą bankrotą;</w:t>
            </w:r>
          </w:p>
          <w:p w14:paraId="02309F6F" w14:textId="77777777" w:rsidR="002C4274" w:rsidRPr="00031EB2" w:rsidRDefault="002C4274" w:rsidP="00E2516A">
            <w:pPr>
              <w:jc w:val="both"/>
            </w:pPr>
            <w:r w:rsidRPr="00031EB2">
              <w:t>5) teroristinį ir su teroristine veikla susijusį nusikaltimą;</w:t>
            </w:r>
          </w:p>
          <w:p w14:paraId="1E610BB1" w14:textId="77777777" w:rsidR="002C4274" w:rsidRPr="00031EB2" w:rsidRDefault="002C4274" w:rsidP="00E2516A">
            <w:pPr>
              <w:jc w:val="both"/>
            </w:pPr>
            <w:r w:rsidRPr="00031EB2">
              <w:t>6) nusikalstamu būdu gauto turto legalizavimą;</w:t>
            </w:r>
          </w:p>
          <w:p w14:paraId="0C0A38C8" w14:textId="77777777" w:rsidR="002C4274" w:rsidRPr="00031EB2" w:rsidRDefault="002C4274" w:rsidP="00E2516A">
            <w:pPr>
              <w:jc w:val="both"/>
            </w:pPr>
            <w:r w:rsidRPr="00031EB2">
              <w:t>7) prekybą žmonėmis, vaiko pirkimą arba pardavimą;</w:t>
            </w:r>
          </w:p>
          <w:p w14:paraId="7F3112F7" w14:textId="77777777" w:rsidR="002C4274" w:rsidRPr="00031EB2" w:rsidRDefault="002C4274" w:rsidP="00E2516A">
            <w:pPr>
              <w:jc w:val="both"/>
            </w:pPr>
            <w:r w:rsidRPr="00031EB2">
              <w:t>8) kitos valstybės tiekėjo atliktą nusikaltimą, apibrėžtą Direktyvos 2014/24/ES 57 straipsnio 1 dalyje išvardytus Europos Sąjungos teisės aktus įgyvendinančiuose kitų valstybių teisės aktuose.</w:t>
            </w:r>
          </w:p>
          <w:p w14:paraId="18B1846B" w14:textId="77777777" w:rsidR="002C4274" w:rsidRPr="00031EB2" w:rsidRDefault="002C4274" w:rsidP="00E2516A">
            <w:pPr>
              <w:jc w:val="both"/>
            </w:pPr>
          </w:p>
          <w:p w14:paraId="6D31CBEB" w14:textId="77777777" w:rsidR="002C4274" w:rsidRPr="00031EB2" w:rsidRDefault="002C4274" w:rsidP="00E2516A">
            <w:pPr>
              <w:jc w:val="both"/>
            </w:pPr>
            <w:r w:rsidRPr="00031EB2">
              <w:t>Laikoma, kad tiekėjas arba jo atsakingas asmuo nuteistas už aukščiau nurodytą nusikalstamą veiką, kai dėl:</w:t>
            </w:r>
          </w:p>
          <w:p w14:paraId="2A68E86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5A8EFAB" w14:textId="77777777" w:rsidR="002C4274" w:rsidRPr="00031EB2" w:rsidRDefault="002C4274" w:rsidP="00E2516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FF3FB4" w14:textId="77777777" w:rsidR="002C4274" w:rsidRPr="00C35CAD" w:rsidRDefault="002C4274" w:rsidP="00E2516A">
            <w:pPr>
              <w:jc w:val="both"/>
            </w:pPr>
            <w:r w:rsidRPr="00031EB2">
              <w:lastRenderedPageBreak/>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73B81EE" w14:textId="77777777" w:rsidR="002C4274" w:rsidRPr="00031EB2" w:rsidRDefault="002C4274" w:rsidP="00E2516A">
            <w:pPr>
              <w:jc w:val="both"/>
              <w:rPr>
                <w:rFonts w:eastAsia="Yu Mincho"/>
              </w:rPr>
            </w:pPr>
            <w:r>
              <w:rPr>
                <w:rFonts w:eastAsia="Yu Mincho"/>
              </w:rPr>
              <w:lastRenderedPageBreak/>
              <w:t>I</w:t>
            </w:r>
            <w:r w:rsidRPr="00031EB2">
              <w:rPr>
                <w:rFonts w:eastAsia="Yu Mincho"/>
              </w:rPr>
              <w:t>š Lietuvoje įsteigtų subjektų reikalaujama:</w:t>
            </w:r>
          </w:p>
          <w:p w14:paraId="00F46161" w14:textId="77777777" w:rsidR="002C4274" w:rsidRPr="00031EB2" w:rsidRDefault="002C4274" w:rsidP="00E2516A">
            <w:pPr>
              <w:numPr>
                <w:ilvl w:val="0"/>
                <w:numId w:val="3"/>
              </w:numPr>
              <w:ind w:left="314"/>
              <w:jc w:val="both"/>
              <w:rPr>
                <w:rFonts w:eastAsia="Yu Mincho"/>
                <w:b/>
                <w:bCs/>
              </w:rPr>
            </w:pPr>
            <w:r w:rsidRPr="00031EB2">
              <w:rPr>
                <w:rFonts w:eastAsia="Yu Mincho"/>
              </w:rPr>
              <w:t>išrašo iš teismo sprendimo arba</w:t>
            </w:r>
          </w:p>
          <w:p w14:paraId="3A487884" w14:textId="77777777" w:rsidR="002C4274" w:rsidRPr="00031EB2" w:rsidRDefault="002C4274" w:rsidP="00E2516A">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0944353A" w14:textId="77777777" w:rsidR="002C4274" w:rsidRPr="00031EB2" w:rsidRDefault="002C4274" w:rsidP="00E2516A">
            <w:pPr>
              <w:numPr>
                <w:ilvl w:val="0"/>
                <w:numId w:val="3"/>
              </w:numPr>
              <w:ind w:left="314"/>
              <w:jc w:val="both"/>
              <w:rPr>
                <w:rFonts w:eastAsia="Yu Mincho"/>
                <w:b/>
                <w:bCs/>
              </w:rPr>
            </w:pPr>
            <w:r w:rsidRPr="00031EB2">
              <w:rPr>
                <w:rFonts w:eastAsia="Yu Mincho"/>
              </w:rPr>
              <w:t xml:space="preserve">valstybės įmonės Registrų centro Lietuvos Respublikos Vyriausybės nustatyta tvarka išduoto dokumento, patvirtinančio jungtinius </w:t>
            </w:r>
            <w:r w:rsidRPr="00031EB2">
              <w:rPr>
                <w:rFonts w:eastAsia="Yu Mincho"/>
              </w:rPr>
              <w:lastRenderedPageBreak/>
              <w:t>kompetentingų institucijų tvarkomus duomenis.</w:t>
            </w:r>
          </w:p>
          <w:p w14:paraId="18BAA5C6" w14:textId="77777777" w:rsidR="002C4274" w:rsidRPr="00031EB2" w:rsidRDefault="002C4274" w:rsidP="00E2516A">
            <w:pPr>
              <w:jc w:val="both"/>
              <w:rPr>
                <w:rFonts w:eastAsia="Yu Mincho"/>
              </w:rPr>
            </w:pPr>
          </w:p>
          <w:p w14:paraId="4B765D25" w14:textId="77777777" w:rsidR="002C4274" w:rsidRPr="00031EB2" w:rsidRDefault="002C4274" w:rsidP="00E2516A">
            <w:pPr>
              <w:jc w:val="both"/>
              <w:rPr>
                <w:rFonts w:eastAsia="Yu Mincho"/>
              </w:rPr>
            </w:pPr>
            <w:r>
              <w:rPr>
                <w:rFonts w:eastAsia="Yu Mincho"/>
              </w:rPr>
              <w:t>I</w:t>
            </w:r>
            <w:r w:rsidRPr="00031EB2">
              <w:rPr>
                <w:rFonts w:eastAsia="Yu Mincho"/>
              </w:rPr>
              <w:t>š ne Lietuvoje įsteigtų subjektų reikalaujama:</w:t>
            </w:r>
          </w:p>
          <w:p w14:paraId="16E02178" w14:textId="77777777" w:rsidR="002C4274" w:rsidRPr="00031EB2" w:rsidRDefault="002C4274" w:rsidP="00E2516A">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F70C7F2" w14:textId="77777777" w:rsidR="002C4274" w:rsidRPr="00031EB2" w:rsidRDefault="002C4274" w:rsidP="00E2516A">
            <w:pPr>
              <w:jc w:val="both"/>
              <w:rPr>
                <w:b/>
                <w:bCs/>
              </w:rPr>
            </w:pPr>
          </w:p>
          <w:p w14:paraId="14B3501B" w14:textId="77777777" w:rsidR="002C4274" w:rsidRPr="00031EB2" w:rsidRDefault="002C4274" w:rsidP="00E2516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3E14D055" w14:textId="77777777" w:rsidR="002C4274" w:rsidRPr="00031EB2" w:rsidRDefault="002C4274" w:rsidP="00E2516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893362" w14:textId="77777777" w:rsidR="002C4274" w:rsidRPr="00031EB2" w:rsidRDefault="002C4274" w:rsidP="00E2516A">
            <w:pPr>
              <w:shd w:val="clear" w:color="auto" w:fill="FFFFFF"/>
              <w:jc w:val="both"/>
              <w:rPr>
                <w:lang w:eastAsia="lt-LT"/>
              </w:rPr>
            </w:pPr>
          </w:p>
          <w:p w14:paraId="0D84FCAA" w14:textId="77777777" w:rsidR="002C4274" w:rsidRPr="00031EB2" w:rsidRDefault="002C4274" w:rsidP="00E2516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1DDB2DD" w14:textId="77777777" w:rsidR="002C4274" w:rsidRPr="00031EB2" w:rsidRDefault="002C4274" w:rsidP="00E2516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23AF75" w14:textId="77777777" w:rsidR="002C4274" w:rsidRDefault="002C4274" w:rsidP="00E2516A">
            <w:pPr>
              <w:jc w:val="both"/>
            </w:pPr>
          </w:p>
          <w:p w14:paraId="010F2048" w14:textId="77777777" w:rsidR="002C4274" w:rsidRDefault="002C4274" w:rsidP="00E2516A">
            <w:pPr>
              <w:jc w:val="both"/>
              <w:rPr>
                <w:i/>
                <w:iCs/>
              </w:rPr>
            </w:pPr>
            <w:r w:rsidRPr="00031EB2">
              <w:rPr>
                <w:i/>
                <w:iCs/>
              </w:rPr>
              <w:t>Pateikiami skenuoti dokumentai elektronine forma ar pasirašyti el. parašu.</w:t>
            </w:r>
          </w:p>
          <w:p w14:paraId="3C56188A" w14:textId="77777777" w:rsidR="002C4274" w:rsidRDefault="002C4274" w:rsidP="00E2516A">
            <w:pPr>
              <w:jc w:val="both"/>
              <w:rPr>
                <w:i/>
                <w:iCs/>
              </w:rPr>
            </w:pPr>
          </w:p>
          <w:p w14:paraId="4DF82A51" w14:textId="77777777" w:rsidR="002C4274" w:rsidRDefault="002C4274" w:rsidP="00E2516A">
            <w:pPr>
              <w:jc w:val="both"/>
              <w:rPr>
                <w:rFonts w:eastAsia="Yu Mincho"/>
                <w:b/>
                <w:bCs/>
              </w:rPr>
            </w:pPr>
            <w:r>
              <w:rPr>
                <w:rFonts w:eastAsia="Yu Mincho"/>
                <w:b/>
                <w:bCs/>
              </w:rPr>
              <w:t>PASTABA:</w:t>
            </w:r>
          </w:p>
          <w:p w14:paraId="447C55F8" w14:textId="77777777" w:rsidR="002C4274" w:rsidRPr="00C35CAD" w:rsidRDefault="002C4274" w:rsidP="00E2516A">
            <w:pPr>
              <w:jc w:val="both"/>
              <w:rPr>
                <w:rFonts w:eastAsia="Yu Mincho"/>
                <w:b/>
                <w:bCs/>
              </w:rPr>
            </w:pPr>
            <w:r w:rsidRPr="00C35CAD">
              <w:rPr>
                <w:rFonts w:eastAsia="Yu Mincho"/>
                <w:b/>
                <w:bCs/>
              </w:rPr>
              <w:lastRenderedPageBreak/>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FADE30" w14:textId="77777777" w:rsidR="002C4274" w:rsidRPr="00031EB2" w:rsidRDefault="002C4274" w:rsidP="00E2516A">
            <w:pPr>
              <w:jc w:val="both"/>
              <w:rPr>
                <w:i/>
              </w:rPr>
            </w:pPr>
          </w:p>
        </w:tc>
      </w:tr>
      <w:tr w:rsidR="002C4274" w:rsidRPr="00031EB2" w14:paraId="0B45A46E" w14:textId="77777777" w:rsidTr="00E2516A">
        <w:tc>
          <w:tcPr>
            <w:tcW w:w="1134" w:type="dxa"/>
          </w:tcPr>
          <w:p w14:paraId="7A66855D" w14:textId="77777777" w:rsidR="002C4274" w:rsidRPr="00031EB2" w:rsidRDefault="002C4274" w:rsidP="00E2516A">
            <w:pPr>
              <w:jc w:val="both"/>
            </w:pPr>
            <w:r w:rsidRPr="00031EB2">
              <w:lastRenderedPageBreak/>
              <w:t>1</w:t>
            </w:r>
            <w:r>
              <w:t>7</w:t>
            </w:r>
            <w:r w:rsidRPr="00031EB2">
              <w:t>.1.2.</w:t>
            </w:r>
          </w:p>
        </w:tc>
        <w:tc>
          <w:tcPr>
            <w:tcW w:w="4253" w:type="dxa"/>
          </w:tcPr>
          <w:p w14:paraId="4A173A05" w14:textId="77777777" w:rsidR="002C4274" w:rsidRPr="00031EB2" w:rsidRDefault="002C4274" w:rsidP="00E2516A">
            <w:pPr>
              <w:jc w:val="both"/>
            </w:pPr>
            <w:r w:rsidRPr="00FC0FFD">
              <w:t>Tiekėjas yra neatlikęs jam paskirtos baudžiamojo poveikio priemonės – uždraudimo juridiniam asmeniui dalyvauti viešuosiuose pirkimuose.</w:t>
            </w:r>
          </w:p>
        </w:tc>
        <w:tc>
          <w:tcPr>
            <w:tcW w:w="4252" w:type="dxa"/>
          </w:tcPr>
          <w:p w14:paraId="7819A7C2" w14:textId="77777777" w:rsidR="002C4274" w:rsidRDefault="002C4274" w:rsidP="00E2516A">
            <w:pPr>
              <w:jc w:val="both"/>
              <w:rPr>
                <w:rFonts w:eastAsia="Yu Mincho"/>
              </w:rPr>
            </w:pPr>
            <w:r w:rsidRPr="00FC0FFD">
              <w:rPr>
                <w:rFonts w:eastAsia="Yu Mincho"/>
              </w:rPr>
              <w:t>Iš Lietuvoje įsteigtų subjektų įrodančių dokumentų nereikalaujama. Užtenka pateikto EBVPD.</w:t>
            </w:r>
          </w:p>
        </w:tc>
      </w:tr>
      <w:tr w:rsidR="002C4274" w:rsidRPr="00031EB2" w14:paraId="41D85736" w14:textId="77777777" w:rsidTr="00E2516A">
        <w:tc>
          <w:tcPr>
            <w:tcW w:w="1134" w:type="dxa"/>
          </w:tcPr>
          <w:p w14:paraId="09C1D99E" w14:textId="77777777" w:rsidR="002C4274" w:rsidRPr="00031EB2" w:rsidRDefault="002C4274" w:rsidP="00E2516A">
            <w:pPr>
              <w:jc w:val="both"/>
            </w:pPr>
            <w:r>
              <w:t>17.1.3.</w:t>
            </w:r>
          </w:p>
        </w:tc>
        <w:tc>
          <w:tcPr>
            <w:tcW w:w="4253" w:type="dxa"/>
          </w:tcPr>
          <w:p w14:paraId="6CC64B14" w14:textId="77777777" w:rsidR="002C4274" w:rsidRPr="00031EB2" w:rsidRDefault="002C4274" w:rsidP="00E2516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0E3B1F73" w14:textId="77777777" w:rsidR="002C4274" w:rsidRPr="00031EB2" w:rsidRDefault="002C4274" w:rsidP="00E2516A">
            <w:pPr>
              <w:jc w:val="both"/>
            </w:pPr>
          </w:p>
          <w:p w14:paraId="0D3248E3" w14:textId="77777777" w:rsidR="002C4274" w:rsidRPr="00031EB2" w:rsidRDefault="002C4274" w:rsidP="00E2516A">
            <w:pPr>
              <w:jc w:val="both"/>
            </w:pPr>
            <w:r w:rsidRPr="00031EB2">
              <w:t>Laikoma, kad tiekėjas nuteistas už aukščiau nurodytą nusikalstamą veiką, kai dėl:</w:t>
            </w:r>
          </w:p>
          <w:p w14:paraId="5D22D23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BE7E9E4" w14:textId="77777777" w:rsidR="002C4274" w:rsidRPr="00031EB2" w:rsidRDefault="002C4274" w:rsidP="00E2516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B049C1B" w14:textId="77777777" w:rsidR="002C4274" w:rsidRPr="00031EB2" w:rsidRDefault="002C4274" w:rsidP="00E2516A">
            <w:pPr>
              <w:jc w:val="both"/>
            </w:pPr>
          </w:p>
          <w:p w14:paraId="6AE58E33" w14:textId="77777777" w:rsidR="002C4274" w:rsidRPr="00031EB2" w:rsidRDefault="002C4274" w:rsidP="00E2516A">
            <w:pPr>
              <w:jc w:val="both"/>
            </w:pPr>
            <w:r w:rsidRPr="00031EB2">
              <w:t>Tačiau ši nuostata netaikoma, jeigu:</w:t>
            </w:r>
          </w:p>
          <w:p w14:paraId="038D24EE" w14:textId="77777777" w:rsidR="002C4274" w:rsidRPr="00031EB2" w:rsidRDefault="002C4274" w:rsidP="00E2516A">
            <w:pPr>
              <w:jc w:val="both"/>
            </w:pPr>
            <w:r w:rsidRPr="00031EB2">
              <w:lastRenderedPageBreak/>
              <w:t>1) Tiekėjas yra įsipareigojęs sumokėti mokesčius, įskaitant socialinio draudimo įmokas ir dėl to laikomas jau įvykdžiusiu šioje dalyje nurodytus įsipareigojimus;</w:t>
            </w:r>
          </w:p>
          <w:p w14:paraId="58CE6F3D" w14:textId="77777777" w:rsidR="002C4274" w:rsidRPr="00031EB2" w:rsidRDefault="002C4274" w:rsidP="00E2516A">
            <w:pPr>
              <w:jc w:val="both"/>
            </w:pPr>
            <w:r w:rsidRPr="00031EB2">
              <w:t>2) Įsiskolinimo suma neviršija 50 EUR;</w:t>
            </w:r>
          </w:p>
          <w:p w14:paraId="028E5A85" w14:textId="77777777" w:rsidR="002C4274" w:rsidRPr="00031EB2" w:rsidRDefault="002C4274" w:rsidP="00E2516A">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A334E40" w14:textId="77777777" w:rsidR="002C4274" w:rsidRPr="00031EB2" w:rsidRDefault="002C4274" w:rsidP="00E2516A">
            <w:pPr>
              <w:jc w:val="both"/>
            </w:pPr>
          </w:p>
          <w:p w14:paraId="0D4DADFE" w14:textId="77777777" w:rsidR="002C4274" w:rsidRPr="00031EB2" w:rsidRDefault="002C4274" w:rsidP="00E2516A">
            <w:pPr>
              <w:jc w:val="both"/>
            </w:pPr>
          </w:p>
          <w:p w14:paraId="7818B15A" w14:textId="77777777" w:rsidR="002C4274" w:rsidRPr="00031EB2" w:rsidRDefault="002C4274" w:rsidP="00E2516A">
            <w:pPr>
              <w:jc w:val="both"/>
            </w:pPr>
          </w:p>
        </w:tc>
        <w:tc>
          <w:tcPr>
            <w:tcW w:w="4252" w:type="dxa"/>
          </w:tcPr>
          <w:p w14:paraId="6658BFDB" w14:textId="77777777" w:rsidR="002C4274" w:rsidRPr="0068041F" w:rsidRDefault="002C4274" w:rsidP="00E2516A">
            <w:pPr>
              <w:jc w:val="both"/>
              <w:rPr>
                <w:iCs/>
              </w:rPr>
            </w:pPr>
            <w:r w:rsidRPr="0068041F">
              <w:rPr>
                <w:iCs/>
              </w:rPr>
              <w:lastRenderedPageBreak/>
              <w:t>1) Dėl įsipareigojimų, susijusių su mokesčių mokėjimu, įvykdymo iš Lietuvoje įsteigtų subjektų prašoma:</w:t>
            </w:r>
          </w:p>
          <w:p w14:paraId="75C51FA1" w14:textId="77777777" w:rsidR="002C4274" w:rsidRPr="0068041F" w:rsidRDefault="002C4274" w:rsidP="00E2516A">
            <w:pPr>
              <w:jc w:val="both"/>
              <w:rPr>
                <w:iCs/>
              </w:rPr>
            </w:pPr>
          </w:p>
          <w:p w14:paraId="265B52FC" w14:textId="77777777" w:rsidR="002C4274" w:rsidRPr="0068041F" w:rsidRDefault="002C4274" w:rsidP="00E2516A">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88B4BD1" w14:textId="77777777" w:rsidR="002C4274" w:rsidRPr="0068041F" w:rsidRDefault="002C4274" w:rsidP="00E2516A">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32E8423B" w14:textId="77777777" w:rsidR="002C4274" w:rsidRPr="0068041F" w:rsidRDefault="002C4274" w:rsidP="00E2516A">
            <w:pPr>
              <w:jc w:val="both"/>
              <w:rPr>
                <w:iCs/>
              </w:rPr>
            </w:pPr>
          </w:p>
          <w:p w14:paraId="134198D8" w14:textId="77777777" w:rsidR="002C4274" w:rsidRPr="0068041F" w:rsidRDefault="002C4274" w:rsidP="00E2516A">
            <w:pPr>
              <w:jc w:val="both"/>
              <w:rPr>
                <w:iCs/>
              </w:rPr>
            </w:pPr>
            <w:r w:rsidRPr="0068041F">
              <w:rPr>
                <w:iCs/>
              </w:rPr>
              <w:t>Iš ne Lietuvoje įsteigtų subjektų reikalaujama:</w:t>
            </w:r>
          </w:p>
          <w:p w14:paraId="56914DEA" w14:textId="77777777" w:rsidR="002C4274" w:rsidRPr="0068041F" w:rsidRDefault="002C4274" w:rsidP="00E2516A">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1F66F3BC" w14:textId="77777777" w:rsidR="002C4274" w:rsidRPr="0068041F" w:rsidRDefault="002C4274" w:rsidP="00E2516A">
            <w:pPr>
              <w:jc w:val="both"/>
              <w:rPr>
                <w:iCs/>
              </w:rPr>
            </w:pPr>
          </w:p>
          <w:p w14:paraId="4BA13216" w14:textId="77777777" w:rsidR="002C4274" w:rsidRPr="0068041F" w:rsidRDefault="002C4274" w:rsidP="00E2516A">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20B5814" w14:textId="77777777" w:rsidR="002C4274" w:rsidRPr="0068041F" w:rsidRDefault="002C4274" w:rsidP="00E2516A">
            <w:pPr>
              <w:jc w:val="both"/>
              <w:rPr>
                <w:iCs/>
              </w:rPr>
            </w:pPr>
            <w:r w:rsidRPr="0068041F">
              <w:rPr>
                <w:i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83EA1D4" w14:textId="77777777" w:rsidR="002C4274" w:rsidRPr="0068041F" w:rsidRDefault="002C4274" w:rsidP="00E2516A">
            <w:pPr>
              <w:jc w:val="both"/>
              <w:rPr>
                <w:i/>
              </w:rPr>
            </w:pPr>
          </w:p>
          <w:p w14:paraId="65D2FC16"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A1DC00E" w14:textId="77777777" w:rsidR="002C4274" w:rsidRPr="0068041F" w:rsidRDefault="002C4274" w:rsidP="00E2516A">
            <w:pPr>
              <w:jc w:val="both"/>
              <w:rPr>
                <w:iCs/>
              </w:rPr>
            </w:pPr>
          </w:p>
          <w:p w14:paraId="125DD578" w14:textId="77777777" w:rsidR="002C4274" w:rsidRPr="0068041F" w:rsidRDefault="002C4274" w:rsidP="00E2516A">
            <w:pPr>
              <w:jc w:val="both"/>
              <w:rPr>
                <w:iCs/>
              </w:rPr>
            </w:pPr>
            <w:r w:rsidRPr="0068041F">
              <w:rPr>
                <w:iCs/>
              </w:rPr>
              <w:t>2) Dėl įsipareigojimų, susijusių su socialinio draudimo įmokų mokėjimu, įvykdymo iš Lietuvoje įsteigtų subjektų prašoma:</w:t>
            </w:r>
          </w:p>
          <w:p w14:paraId="34D32427" w14:textId="77777777" w:rsidR="002C4274" w:rsidRPr="0068041F" w:rsidRDefault="002C4274" w:rsidP="00E2516A">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31EB18E" w14:textId="77777777" w:rsidR="002C4274" w:rsidRPr="0068041F" w:rsidRDefault="002C4274" w:rsidP="00E2516A">
            <w:pPr>
              <w:jc w:val="both"/>
              <w:rPr>
                <w:i/>
              </w:rPr>
            </w:pPr>
          </w:p>
          <w:p w14:paraId="6B8E4FB4" w14:textId="77777777" w:rsidR="002C4274" w:rsidRPr="0068041F" w:rsidRDefault="002C4274" w:rsidP="00E2516A">
            <w:pPr>
              <w:jc w:val="both"/>
              <w:rPr>
                <w:i/>
              </w:rPr>
            </w:pPr>
            <w:r w:rsidRPr="0068041F">
              <w:rPr>
                <w:i/>
              </w:rPr>
              <w:t xml:space="preserve">Jeigu paskutinei pasiūlymų pateikimo termino dienai ar pašalinimo pagrindų nebuvimą patvirtinančių dokumentų </w:t>
            </w:r>
            <w:r w:rsidRPr="0068041F">
              <w:rPr>
                <w:i/>
              </w:rPr>
              <w:lastRenderedPageBreak/>
              <w:t>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94924B" w14:textId="77777777" w:rsidR="002C4274" w:rsidRPr="0068041F" w:rsidRDefault="002C4274" w:rsidP="00E2516A">
            <w:pPr>
              <w:jc w:val="both"/>
              <w:rPr>
                <w:i/>
              </w:rPr>
            </w:pPr>
          </w:p>
          <w:p w14:paraId="57BD2248" w14:textId="77777777" w:rsidR="002C4274" w:rsidRPr="0068041F" w:rsidRDefault="002C4274" w:rsidP="00E2516A">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DD91899" w14:textId="77777777" w:rsidR="002C4274" w:rsidRPr="0068041F" w:rsidRDefault="002C4274" w:rsidP="00E2516A">
            <w:pPr>
              <w:jc w:val="both"/>
              <w:rPr>
                <w:i/>
              </w:rPr>
            </w:pPr>
          </w:p>
          <w:p w14:paraId="5C916365" w14:textId="77777777" w:rsidR="002C4274" w:rsidRPr="0068041F" w:rsidRDefault="002C4274" w:rsidP="00E2516A">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9F1446" w14:textId="77777777" w:rsidR="002C4274" w:rsidRPr="0068041F" w:rsidRDefault="002C4274" w:rsidP="00E2516A">
            <w:pPr>
              <w:jc w:val="both"/>
              <w:rPr>
                <w:iCs/>
              </w:rPr>
            </w:pPr>
          </w:p>
          <w:p w14:paraId="01D9A191" w14:textId="77777777" w:rsidR="002C4274" w:rsidRPr="0068041F" w:rsidRDefault="002C4274" w:rsidP="00E2516A">
            <w:pPr>
              <w:jc w:val="both"/>
              <w:rPr>
                <w:iCs/>
              </w:rPr>
            </w:pPr>
            <w:r w:rsidRPr="0068041F">
              <w:rPr>
                <w:iCs/>
              </w:rPr>
              <w:t>Iš ne Lietuvoje įsteigtų subjektų reikalaujama:</w:t>
            </w:r>
          </w:p>
          <w:p w14:paraId="1517ECE1" w14:textId="77777777" w:rsidR="002C4274" w:rsidRPr="0068041F" w:rsidRDefault="002C4274" w:rsidP="002C4274">
            <w:pPr>
              <w:tabs>
                <w:tab w:val="left" w:pos="320"/>
              </w:tabs>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1E725DE" w14:textId="77777777" w:rsidR="002C4274" w:rsidRPr="0068041F" w:rsidRDefault="002C4274" w:rsidP="00E2516A">
            <w:pPr>
              <w:jc w:val="both"/>
              <w:rPr>
                <w:iCs/>
              </w:rPr>
            </w:pPr>
          </w:p>
          <w:p w14:paraId="2BA493FC" w14:textId="77777777" w:rsidR="002C4274" w:rsidRPr="0068041F" w:rsidRDefault="002C4274" w:rsidP="00E2516A">
            <w:pPr>
              <w:jc w:val="both"/>
              <w:rPr>
                <w:iCs/>
              </w:rPr>
            </w:pPr>
            <w:r w:rsidRPr="0068041F">
              <w:rPr>
                <w:iCs/>
              </w:rP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63CDF852" w14:textId="77777777" w:rsidR="002C4274" w:rsidRPr="0068041F" w:rsidRDefault="002C4274" w:rsidP="00E2516A">
            <w:pPr>
              <w:jc w:val="both"/>
              <w:rPr>
                <w:i/>
              </w:rPr>
            </w:pPr>
          </w:p>
          <w:p w14:paraId="6FBC5075"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6677D36" w14:textId="77777777" w:rsidR="002C4274" w:rsidRPr="0068041F" w:rsidRDefault="002C4274" w:rsidP="00E2516A">
            <w:pPr>
              <w:jc w:val="both"/>
              <w:rPr>
                <w:i/>
              </w:rPr>
            </w:pPr>
          </w:p>
          <w:p w14:paraId="6B3B38E3" w14:textId="77777777" w:rsidR="002C4274" w:rsidRPr="0068041F" w:rsidRDefault="002C4274" w:rsidP="00E2516A">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A02461D" w14:textId="77777777" w:rsidR="002C4274" w:rsidRPr="0068041F" w:rsidRDefault="002C4274" w:rsidP="00E2516A">
            <w:pPr>
              <w:jc w:val="both"/>
              <w:rPr>
                <w:i/>
              </w:rPr>
            </w:pPr>
          </w:p>
          <w:p w14:paraId="2448A4DF" w14:textId="77777777" w:rsidR="002C4274" w:rsidRPr="0068041F" w:rsidRDefault="002C4274" w:rsidP="00E2516A">
            <w:pPr>
              <w:jc w:val="both"/>
              <w:rPr>
                <w:i/>
              </w:rPr>
            </w:pPr>
            <w:r w:rsidRPr="0068041F">
              <w:rPr>
                <w:i/>
              </w:rPr>
              <w:t>Pateikiami skenuoti dokumentai elektronine forma ar pasirašyti el. parašu.</w:t>
            </w:r>
          </w:p>
          <w:p w14:paraId="11E9CCCA" w14:textId="77777777" w:rsidR="002C4274" w:rsidRPr="0068041F" w:rsidRDefault="002C4274" w:rsidP="00E2516A">
            <w:pPr>
              <w:jc w:val="both"/>
              <w:rPr>
                <w:i/>
              </w:rPr>
            </w:pPr>
          </w:p>
          <w:p w14:paraId="516229B0" w14:textId="77777777" w:rsidR="002C4274" w:rsidRPr="0068041F" w:rsidRDefault="002C4274" w:rsidP="00E2516A">
            <w:pPr>
              <w:jc w:val="both"/>
              <w:rPr>
                <w:b/>
                <w:bCs/>
                <w:iCs/>
              </w:rPr>
            </w:pPr>
            <w:r w:rsidRPr="0068041F">
              <w:rPr>
                <w:b/>
                <w:bCs/>
                <w:iCs/>
              </w:rPr>
              <w:t xml:space="preserve">PASTABA: </w:t>
            </w:r>
          </w:p>
          <w:p w14:paraId="3DE629A4" w14:textId="77777777" w:rsidR="002C4274" w:rsidRPr="00031EB2" w:rsidRDefault="002C4274" w:rsidP="00E2516A">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2C4274" w:rsidRPr="00031EB2" w14:paraId="1E2E7CAC" w14:textId="77777777" w:rsidTr="00E2516A">
        <w:tc>
          <w:tcPr>
            <w:tcW w:w="1134" w:type="dxa"/>
          </w:tcPr>
          <w:p w14:paraId="23969C45" w14:textId="77777777" w:rsidR="002C4274" w:rsidRPr="00031EB2" w:rsidRDefault="002C4274" w:rsidP="00E2516A">
            <w:pPr>
              <w:jc w:val="both"/>
            </w:pPr>
            <w:r w:rsidRPr="00031EB2">
              <w:lastRenderedPageBreak/>
              <w:t>1</w:t>
            </w:r>
            <w:r>
              <w:t>7</w:t>
            </w:r>
            <w:r w:rsidRPr="00031EB2">
              <w:t>.1.</w:t>
            </w:r>
            <w:r>
              <w:t>4</w:t>
            </w:r>
            <w:r w:rsidRPr="00031EB2">
              <w:t>.</w:t>
            </w:r>
          </w:p>
        </w:tc>
        <w:tc>
          <w:tcPr>
            <w:tcW w:w="4253" w:type="dxa"/>
          </w:tcPr>
          <w:p w14:paraId="63F5BAE3" w14:textId="77777777" w:rsidR="002C4274" w:rsidRPr="00031EB2" w:rsidRDefault="002C4274" w:rsidP="00E2516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650F7CAA"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101034A7" w14:textId="77777777" w:rsidTr="00E2516A">
        <w:tc>
          <w:tcPr>
            <w:tcW w:w="1134" w:type="dxa"/>
          </w:tcPr>
          <w:p w14:paraId="78719013" w14:textId="77777777" w:rsidR="002C4274" w:rsidRPr="00031EB2" w:rsidRDefault="002C4274" w:rsidP="00E2516A">
            <w:pPr>
              <w:jc w:val="both"/>
            </w:pPr>
            <w:r w:rsidRPr="00031EB2">
              <w:t>1</w:t>
            </w:r>
            <w:r>
              <w:t>7</w:t>
            </w:r>
            <w:r w:rsidRPr="00031EB2">
              <w:t>.1.</w:t>
            </w:r>
            <w:r>
              <w:t>5</w:t>
            </w:r>
            <w:r w:rsidRPr="00031EB2">
              <w:t>.</w:t>
            </w:r>
          </w:p>
        </w:tc>
        <w:tc>
          <w:tcPr>
            <w:tcW w:w="4253" w:type="dxa"/>
          </w:tcPr>
          <w:p w14:paraId="37B10E95" w14:textId="77777777" w:rsidR="002C4274" w:rsidRPr="00031EB2" w:rsidRDefault="002C4274" w:rsidP="00E2516A">
            <w:pPr>
              <w:jc w:val="both"/>
            </w:pPr>
            <w:r w:rsidRPr="00031EB2">
              <w:t xml:space="preserve">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w:t>
            </w:r>
            <w:r w:rsidRPr="00031EB2">
              <w:lastRenderedPageBreak/>
              <w:t>šių sprendimų pakeitimas prieštarautų Viešųjų pirkimų įstatymo nuostatoms.</w:t>
            </w:r>
          </w:p>
        </w:tc>
        <w:tc>
          <w:tcPr>
            <w:tcW w:w="4252" w:type="dxa"/>
          </w:tcPr>
          <w:p w14:paraId="1E893057" w14:textId="77777777" w:rsidR="002C4274" w:rsidRPr="00031EB2" w:rsidRDefault="002C4274" w:rsidP="00E2516A">
            <w:pPr>
              <w:jc w:val="both"/>
            </w:pPr>
            <w:r w:rsidRPr="00031EB2">
              <w:lastRenderedPageBreak/>
              <w:t>Iš Lietuvoje įsteigtų subjektų įrodančių dokumentų nereikalaujama. Užtenka pateikto EBVPD.</w:t>
            </w:r>
          </w:p>
        </w:tc>
      </w:tr>
      <w:tr w:rsidR="002C4274" w:rsidRPr="00031EB2" w14:paraId="02418831" w14:textId="77777777" w:rsidTr="00E2516A">
        <w:tc>
          <w:tcPr>
            <w:tcW w:w="1134" w:type="dxa"/>
          </w:tcPr>
          <w:p w14:paraId="58C0A33D" w14:textId="77777777" w:rsidR="002C4274" w:rsidRPr="00031EB2" w:rsidRDefault="002C4274" w:rsidP="00E2516A">
            <w:pPr>
              <w:jc w:val="both"/>
            </w:pPr>
            <w:r w:rsidRPr="00031EB2">
              <w:t>1</w:t>
            </w:r>
            <w:r>
              <w:t>7</w:t>
            </w:r>
            <w:r w:rsidRPr="00031EB2">
              <w:t>.1.</w:t>
            </w:r>
            <w:r>
              <w:t>6</w:t>
            </w:r>
            <w:r w:rsidRPr="00031EB2">
              <w:t>.</w:t>
            </w:r>
          </w:p>
        </w:tc>
        <w:tc>
          <w:tcPr>
            <w:tcW w:w="4253" w:type="dxa"/>
          </w:tcPr>
          <w:p w14:paraId="71433A51" w14:textId="77777777" w:rsidR="002C4274" w:rsidRPr="00031EB2" w:rsidRDefault="002C4274" w:rsidP="00E2516A">
            <w:pPr>
              <w:jc w:val="both"/>
            </w:pPr>
            <w:r w:rsidRPr="00031EB2">
              <w:t>Pažeista konkurencija, kaip nustatyta Viešųjų pirkimų įstatymo 27 straipsnio 3 ir 4 dalyse, ir atitinkamos padėties negalima ištaisyti.</w:t>
            </w:r>
          </w:p>
        </w:tc>
        <w:tc>
          <w:tcPr>
            <w:tcW w:w="4252" w:type="dxa"/>
          </w:tcPr>
          <w:p w14:paraId="3B21297E"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104E5A5" w14:textId="77777777" w:rsidTr="00E2516A">
        <w:tc>
          <w:tcPr>
            <w:tcW w:w="1134" w:type="dxa"/>
          </w:tcPr>
          <w:p w14:paraId="271262DE" w14:textId="77777777" w:rsidR="002C4274" w:rsidRPr="00031EB2" w:rsidRDefault="002C4274" w:rsidP="00E2516A">
            <w:pPr>
              <w:jc w:val="both"/>
            </w:pPr>
            <w:r w:rsidRPr="00031EB2">
              <w:t>1</w:t>
            </w:r>
            <w:r>
              <w:t>7</w:t>
            </w:r>
            <w:r w:rsidRPr="00031EB2">
              <w:t>.1.</w:t>
            </w:r>
            <w:r>
              <w:t>7</w:t>
            </w:r>
            <w:r w:rsidRPr="00031EB2">
              <w:t>.</w:t>
            </w:r>
          </w:p>
        </w:tc>
        <w:tc>
          <w:tcPr>
            <w:tcW w:w="4253" w:type="dxa"/>
          </w:tcPr>
          <w:p w14:paraId="0767B8CB" w14:textId="77777777" w:rsidR="002C4274" w:rsidRPr="00031EB2" w:rsidRDefault="002C4274" w:rsidP="00E2516A">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28FB92" w14:textId="77777777" w:rsidR="002C4274" w:rsidRPr="00031EB2" w:rsidRDefault="002C4274" w:rsidP="00E2516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47CFE2" w14:textId="77777777" w:rsidR="002C4274" w:rsidRPr="00031EB2" w:rsidRDefault="002C4274" w:rsidP="00E2516A">
            <w:pPr>
              <w:jc w:val="both"/>
            </w:pPr>
            <w:r w:rsidRPr="00031EB2">
              <w:t>Iš Lietuvoje įsteigtų subjektų įrodančių dokumentų nereikalaujama. Užtenka pateikto EBVPD.</w:t>
            </w:r>
          </w:p>
          <w:p w14:paraId="39FEBB49"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7C63C378" w14:textId="77777777" w:rsidR="002C4274" w:rsidRPr="00031EB2" w:rsidRDefault="002C4274" w:rsidP="00E2516A">
            <w:pPr>
              <w:jc w:val="both"/>
              <w:rPr>
                <w:rFonts w:eastAsia="Yu Mincho"/>
                <w:bCs/>
              </w:rPr>
            </w:pPr>
          </w:p>
          <w:p w14:paraId="1A4EDEA3" w14:textId="77777777" w:rsidR="002C4274" w:rsidRPr="00031EB2" w:rsidRDefault="00471615" w:rsidP="00E2516A">
            <w:pPr>
              <w:jc w:val="both"/>
            </w:pPr>
            <w:hyperlink r:id="rId16" w:history="1">
              <w:r w:rsidR="002C4274" w:rsidRPr="00B936B7">
                <w:rPr>
                  <w:rStyle w:val="Hipersaitas"/>
                </w:rPr>
                <w:t>https://vpt.lrv.lt/lt/nuorodos/kiti-duomenys/powerbi/melaginga-informacija-pateikusiu-tiekeju-sarasas-3/</w:t>
              </w:r>
            </w:hyperlink>
            <w:r w:rsidR="002C4274">
              <w:t xml:space="preserve"> </w:t>
            </w:r>
            <w:r w:rsidR="002C4274" w:rsidRPr="00031EB2">
              <w:t xml:space="preserve"> </w:t>
            </w:r>
          </w:p>
          <w:p w14:paraId="5EBFD96C" w14:textId="77777777" w:rsidR="002C4274" w:rsidRPr="00031EB2" w:rsidRDefault="00471615" w:rsidP="00E2516A">
            <w:pPr>
              <w:jc w:val="both"/>
            </w:pPr>
            <w:hyperlink r:id="rId17" w:history="1"/>
          </w:p>
        </w:tc>
      </w:tr>
      <w:tr w:rsidR="002C4274" w:rsidRPr="00031EB2" w14:paraId="556FD44C" w14:textId="77777777" w:rsidTr="00E2516A">
        <w:tc>
          <w:tcPr>
            <w:tcW w:w="1134" w:type="dxa"/>
          </w:tcPr>
          <w:p w14:paraId="33EAA383" w14:textId="77777777" w:rsidR="002C4274" w:rsidRPr="00031EB2" w:rsidRDefault="002C4274" w:rsidP="00E2516A">
            <w:pPr>
              <w:jc w:val="both"/>
            </w:pPr>
            <w:r w:rsidRPr="00031EB2">
              <w:t>1</w:t>
            </w:r>
            <w:r>
              <w:t>7</w:t>
            </w:r>
            <w:r w:rsidRPr="00031EB2">
              <w:t>.1.</w:t>
            </w:r>
            <w:r>
              <w:t>8</w:t>
            </w:r>
            <w:r w:rsidRPr="00031EB2">
              <w:t xml:space="preserve">. </w:t>
            </w:r>
          </w:p>
        </w:tc>
        <w:tc>
          <w:tcPr>
            <w:tcW w:w="4253" w:type="dxa"/>
          </w:tcPr>
          <w:p w14:paraId="4B8FB7C0" w14:textId="77777777" w:rsidR="002C4274" w:rsidRPr="00031EB2" w:rsidRDefault="002C4274" w:rsidP="00E2516A">
            <w:pPr>
              <w:jc w:val="both"/>
            </w:pPr>
            <w:r w:rsidRPr="00031EB2">
              <w:t xml:space="preserve">Tiekėjas pirkimo metu ėmėsi neteisėtų veiksmų, siekdamas daryti įtaką Perkančiosios organizacijos sprendimams, gauti konfidencialios </w:t>
            </w:r>
            <w:r w:rsidRPr="00031EB2">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38919F3" w14:textId="77777777" w:rsidR="002C4274" w:rsidRPr="00031EB2" w:rsidRDefault="002C4274" w:rsidP="00E2516A">
            <w:pPr>
              <w:jc w:val="both"/>
            </w:pPr>
            <w:r w:rsidRPr="00031EB2">
              <w:lastRenderedPageBreak/>
              <w:t>Iš Lietuvoje įsteigtų subjektų įrodančių dokumentų nereikalaujama. Užtenka pateikto EBVPD.</w:t>
            </w:r>
          </w:p>
          <w:p w14:paraId="1DB575AB" w14:textId="77777777" w:rsidR="002C4274" w:rsidRPr="00031EB2" w:rsidRDefault="002C4274" w:rsidP="00E2516A">
            <w:pPr>
              <w:jc w:val="both"/>
            </w:pPr>
          </w:p>
        </w:tc>
      </w:tr>
      <w:tr w:rsidR="002C4274" w:rsidRPr="00031EB2" w14:paraId="570063C5" w14:textId="77777777" w:rsidTr="00E2516A">
        <w:tc>
          <w:tcPr>
            <w:tcW w:w="1134" w:type="dxa"/>
          </w:tcPr>
          <w:p w14:paraId="3E3043C6" w14:textId="77777777" w:rsidR="002C4274" w:rsidRPr="00031EB2" w:rsidRDefault="002C4274" w:rsidP="00E2516A">
            <w:pPr>
              <w:jc w:val="both"/>
            </w:pPr>
            <w:r w:rsidRPr="00031EB2">
              <w:t>1</w:t>
            </w:r>
            <w:r>
              <w:t>7</w:t>
            </w:r>
            <w:r w:rsidRPr="00031EB2">
              <w:t>.1.</w:t>
            </w:r>
            <w:r>
              <w:t>9</w:t>
            </w:r>
            <w:r w:rsidRPr="00031EB2">
              <w:t>.</w:t>
            </w:r>
          </w:p>
        </w:tc>
        <w:tc>
          <w:tcPr>
            <w:tcW w:w="4253" w:type="dxa"/>
          </w:tcPr>
          <w:p w14:paraId="5CA4C670" w14:textId="77777777" w:rsidR="002C4274" w:rsidRPr="00031EB2" w:rsidRDefault="002C4274" w:rsidP="00E2516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DA9C7" w14:textId="77777777" w:rsidR="002C4274" w:rsidRPr="00031EB2" w:rsidRDefault="002C4274" w:rsidP="00E2516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471121" w14:textId="77777777" w:rsidR="002C4274" w:rsidRPr="00031EB2" w:rsidRDefault="002C4274" w:rsidP="00E2516A">
            <w:pPr>
              <w:jc w:val="both"/>
            </w:pPr>
            <w:r w:rsidRPr="00031EB2">
              <w:t>Iš Lietuvoje įsteigtų subjektų įrodančių dokumentų nereikalaujama. Užtenka pateikto EBVPD.</w:t>
            </w:r>
          </w:p>
          <w:p w14:paraId="4D691706" w14:textId="77777777" w:rsidR="002C4274" w:rsidRPr="00031EB2" w:rsidRDefault="002C4274" w:rsidP="00E2516A">
            <w:pPr>
              <w:jc w:val="both"/>
            </w:pPr>
          </w:p>
          <w:p w14:paraId="53A51AB8" w14:textId="77777777"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7FFEE101" w14:textId="77777777" w:rsidR="002C4274" w:rsidRPr="00031EB2" w:rsidRDefault="002C4274" w:rsidP="00E2516A">
            <w:pPr>
              <w:jc w:val="both"/>
              <w:rPr>
                <w:rFonts w:eastAsia="Yu Mincho"/>
              </w:rPr>
            </w:pPr>
          </w:p>
          <w:p w14:paraId="700ACD3C" w14:textId="77777777" w:rsidR="002C4274" w:rsidRDefault="00471615" w:rsidP="00E2516A">
            <w:pPr>
              <w:jc w:val="both"/>
            </w:pPr>
            <w:hyperlink r:id="rId18" w:history="1">
              <w:r w:rsidR="002C4274">
                <w:rPr>
                  <w:rStyle w:val="Hipersaitas"/>
                </w:rPr>
                <w:t>Nepatikimi tiekėjai - Viešųjų pirkimų tarnyba (</w:t>
              </w:r>
              <w:proofErr w:type="spellStart"/>
              <w:r w:rsidR="002C4274">
                <w:rPr>
                  <w:rStyle w:val="Hipersaitas"/>
                </w:rPr>
                <w:t>lrv.lt</w:t>
              </w:r>
              <w:proofErr w:type="spellEnd"/>
              <w:r w:rsidR="002C4274">
                <w:rPr>
                  <w:rStyle w:val="Hipersaitas"/>
                </w:rPr>
                <w:t>)</w:t>
              </w:r>
            </w:hyperlink>
          </w:p>
          <w:p w14:paraId="697069F6" w14:textId="77777777" w:rsidR="002C4274" w:rsidRPr="00031EB2" w:rsidRDefault="002C4274" w:rsidP="00E2516A">
            <w:pPr>
              <w:jc w:val="both"/>
              <w:rPr>
                <w:rFonts w:eastAsia="Yu Mincho"/>
              </w:rPr>
            </w:pPr>
          </w:p>
          <w:p w14:paraId="189DE341" w14:textId="77777777" w:rsidR="002C4274" w:rsidRPr="00031EB2" w:rsidRDefault="00471615" w:rsidP="00E2516A">
            <w:pPr>
              <w:jc w:val="both"/>
            </w:pPr>
            <w:hyperlink r:id="rId19" w:history="1">
              <w:r w:rsidR="002C4274">
                <w:rPr>
                  <w:rStyle w:val="Hipersaitas"/>
                </w:rPr>
                <w:t>Nepatikimų koncesininkų sąrašas - Viešųjų pirkimų tarnyba (</w:t>
              </w:r>
              <w:proofErr w:type="spellStart"/>
              <w:r w:rsidR="002C4274">
                <w:rPr>
                  <w:rStyle w:val="Hipersaitas"/>
                </w:rPr>
                <w:t>lrv.lt</w:t>
              </w:r>
              <w:proofErr w:type="spellEnd"/>
              <w:r w:rsidR="002C4274">
                <w:rPr>
                  <w:rStyle w:val="Hipersaitas"/>
                </w:rPr>
                <w:t>)</w:t>
              </w:r>
            </w:hyperlink>
          </w:p>
          <w:p w14:paraId="7C23E2C4" w14:textId="77777777" w:rsidR="002C4274" w:rsidRPr="00031EB2" w:rsidRDefault="002C4274" w:rsidP="00E2516A">
            <w:pPr>
              <w:jc w:val="both"/>
            </w:pPr>
          </w:p>
          <w:p w14:paraId="07BF7537" w14:textId="77777777" w:rsidR="002C4274" w:rsidRPr="00031EB2" w:rsidRDefault="002C4274" w:rsidP="00E2516A">
            <w:pPr>
              <w:jc w:val="both"/>
            </w:pPr>
          </w:p>
        </w:tc>
      </w:tr>
      <w:tr w:rsidR="002C4274" w:rsidRPr="00031EB2" w:rsidDel="005335F4" w14:paraId="547287A2" w14:textId="77777777" w:rsidTr="00E2516A">
        <w:tc>
          <w:tcPr>
            <w:tcW w:w="1134" w:type="dxa"/>
          </w:tcPr>
          <w:p w14:paraId="45005D86" w14:textId="77777777" w:rsidR="002C4274" w:rsidRPr="00031EB2" w:rsidDel="005335F4" w:rsidRDefault="002C4274" w:rsidP="00E2516A">
            <w:pPr>
              <w:jc w:val="both"/>
            </w:pPr>
            <w:r w:rsidRPr="00031EB2">
              <w:lastRenderedPageBreak/>
              <w:t>1</w:t>
            </w:r>
            <w:r>
              <w:t>7</w:t>
            </w:r>
            <w:r w:rsidRPr="00031EB2">
              <w:t>.1.</w:t>
            </w:r>
            <w:r>
              <w:t>10</w:t>
            </w:r>
            <w:r w:rsidRPr="00031EB2">
              <w:t>.</w:t>
            </w:r>
          </w:p>
        </w:tc>
        <w:tc>
          <w:tcPr>
            <w:tcW w:w="4253" w:type="dxa"/>
          </w:tcPr>
          <w:p w14:paraId="3A10B92B" w14:textId="77777777" w:rsidR="002C4274" w:rsidRPr="00031EB2" w:rsidDel="005335F4" w:rsidRDefault="002C4274" w:rsidP="00E2516A">
            <w:pPr>
              <w:jc w:val="both"/>
            </w:pPr>
            <w:r w:rsidRPr="00031EB2">
              <w:t>Tiekėjas yra padaręs rimtą profesinį pažeidimą, dėl kurio perkančioji organizacija abejoja tiekėjo sąžiningumu, kai jis</w:t>
            </w:r>
            <w:bookmarkStart w:id="16" w:name="part_030e6c6c64ba4f96a23474e439d1b80c"/>
            <w:bookmarkEnd w:id="16"/>
            <w:r w:rsidRPr="00031EB2">
              <w:t xml:space="preserve"> yra padaręs finansinės atskaitomybės ir audito teisės aktų pažeidimą ir nuo jo padarymo dienos praėjo mažiau kaip vieni metai.</w:t>
            </w:r>
          </w:p>
        </w:tc>
        <w:tc>
          <w:tcPr>
            <w:tcW w:w="4252" w:type="dxa"/>
          </w:tcPr>
          <w:p w14:paraId="2E9C7825" w14:textId="77777777" w:rsidR="002C4274" w:rsidRPr="00031EB2" w:rsidRDefault="002C4274" w:rsidP="00E2516A">
            <w:pPr>
              <w:jc w:val="both"/>
            </w:pPr>
            <w:r w:rsidRPr="00031EB2">
              <w:t>Iš Lietuvoje įsteigtų subjektų įrodančių dokumentų nereikalaujama. Užtenka pateikto EBVPD.</w:t>
            </w:r>
          </w:p>
          <w:p w14:paraId="43B9EEE5" w14:textId="77777777" w:rsidR="002C4274" w:rsidRPr="00031EB2" w:rsidRDefault="002C4274" w:rsidP="00E2516A">
            <w:pPr>
              <w:jc w:val="both"/>
            </w:pPr>
          </w:p>
          <w:p w14:paraId="4F0E9DA8"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0" w:history="1">
              <w:r w:rsidRPr="00031EB2">
                <w:rPr>
                  <w:rStyle w:val="Hipersaitas"/>
                  <w:rFonts w:ascii="Times New Roman" w:hAnsi="Times New Roman"/>
                  <w:sz w:val="24"/>
                  <w:szCs w:val="24"/>
                </w:rPr>
                <w:t>https://www.registrucentras.lt/jar/p/index.php</w:t>
              </w:r>
            </w:hyperlink>
          </w:p>
          <w:p w14:paraId="7EC32765"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FCB4714" w14:textId="77777777" w:rsidR="002C4274" w:rsidRPr="00031EB2" w:rsidDel="005335F4" w:rsidRDefault="00471615" w:rsidP="00E2516A">
            <w:pPr>
              <w:jc w:val="both"/>
            </w:pPr>
            <w:hyperlink r:id="rId21" w:history="1">
              <w:r w:rsidR="002C4274">
                <w:rPr>
                  <w:rStyle w:val="Hipersaitas"/>
                </w:rPr>
                <w:t>Finansinių ataskaitų nepateikimas gali tapti kliūtimi dalyvauti viešuosiuose pirkimuose - Viešųjų pirkimų tarnyba (</w:t>
              </w:r>
              <w:proofErr w:type="spellStart"/>
              <w:r w:rsidR="002C4274">
                <w:rPr>
                  <w:rStyle w:val="Hipersaitas"/>
                </w:rPr>
                <w:t>lrv.lt</w:t>
              </w:r>
              <w:proofErr w:type="spellEnd"/>
              <w:r w:rsidR="002C4274">
                <w:rPr>
                  <w:rStyle w:val="Hipersaitas"/>
                </w:rPr>
                <w:t>)</w:t>
              </w:r>
            </w:hyperlink>
          </w:p>
        </w:tc>
      </w:tr>
      <w:tr w:rsidR="002C4274" w:rsidRPr="00031EB2" w:rsidDel="005335F4" w14:paraId="2394C457" w14:textId="77777777" w:rsidTr="00E2516A">
        <w:tc>
          <w:tcPr>
            <w:tcW w:w="1134" w:type="dxa"/>
          </w:tcPr>
          <w:p w14:paraId="48CA22A0" w14:textId="77777777" w:rsidR="002C4274" w:rsidRPr="00031EB2" w:rsidDel="005335F4" w:rsidRDefault="002C4274" w:rsidP="00E2516A">
            <w:pPr>
              <w:jc w:val="both"/>
            </w:pPr>
            <w:r w:rsidRPr="00031EB2">
              <w:t>1</w:t>
            </w:r>
            <w:r>
              <w:t>7</w:t>
            </w:r>
            <w:r w:rsidRPr="00031EB2">
              <w:t>.1.1</w:t>
            </w:r>
            <w:r>
              <w:t>1</w:t>
            </w:r>
            <w:r w:rsidRPr="00031EB2">
              <w:t>.</w:t>
            </w:r>
          </w:p>
        </w:tc>
        <w:tc>
          <w:tcPr>
            <w:tcW w:w="4253" w:type="dxa"/>
          </w:tcPr>
          <w:p w14:paraId="0D9F26A0" w14:textId="77777777" w:rsidR="002C4274" w:rsidRPr="00031EB2" w:rsidDel="005335F4" w:rsidRDefault="002C4274" w:rsidP="00E2516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2D997B14" w14:textId="77777777" w:rsidR="002C4274" w:rsidRPr="00031EB2" w:rsidRDefault="002C4274" w:rsidP="00E2516A">
            <w:pPr>
              <w:jc w:val="both"/>
            </w:pPr>
            <w:r w:rsidRPr="00031EB2">
              <w:t>Iš Lietuvoje įsteigtų subjektų įrodančių dokumentų nereikalaujama. Užtenka pateikto EBVPD.</w:t>
            </w:r>
          </w:p>
          <w:p w14:paraId="74137585" w14:textId="77777777" w:rsidR="002C4274" w:rsidRPr="00031EB2" w:rsidRDefault="002C4274" w:rsidP="00E2516A">
            <w:pPr>
              <w:jc w:val="both"/>
            </w:pPr>
          </w:p>
          <w:p w14:paraId="2990658E" w14:textId="77777777" w:rsidR="002C4274" w:rsidRPr="00031EB2" w:rsidDel="005335F4" w:rsidRDefault="002C4274" w:rsidP="00E2516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2">
              <w:r w:rsidRPr="00031EB2">
                <w:rPr>
                  <w:color w:val="0000FF"/>
                  <w:u w:val="single"/>
                </w:rPr>
                <w:t>https://www.vmi.lt/evmi/mokesciu-moketoju-informacija</w:t>
              </w:r>
            </w:hyperlink>
            <w:r w:rsidRPr="00031EB2">
              <w:t xml:space="preserve"> skelbiamą informaciją.</w:t>
            </w:r>
          </w:p>
        </w:tc>
      </w:tr>
      <w:tr w:rsidR="002C4274" w:rsidRPr="00031EB2" w:rsidDel="005335F4" w14:paraId="2C5B5F91" w14:textId="77777777" w:rsidTr="00E2516A">
        <w:tc>
          <w:tcPr>
            <w:tcW w:w="1134" w:type="dxa"/>
          </w:tcPr>
          <w:p w14:paraId="1D3D0996" w14:textId="77777777" w:rsidR="002C4274" w:rsidRPr="00031EB2" w:rsidDel="005335F4" w:rsidRDefault="002C4274" w:rsidP="00E2516A">
            <w:pPr>
              <w:jc w:val="both"/>
            </w:pPr>
            <w:r w:rsidRPr="00031EB2">
              <w:t>1</w:t>
            </w:r>
            <w:r>
              <w:t>7</w:t>
            </w:r>
            <w:r w:rsidRPr="00031EB2">
              <w:t>.1.1</w:t>
            </w:r>
            <w:r>
              <w:t>2</w:t>
            </w:r>
            <w:r w:rsidRPr="00031EB2">
              <w:t>.</w:t>
            </w:r>
          </w:p>
        </w:tc>
        <w:tc>
          <w:tcPr>
            <w:tcW w:w="4253" w:type="dxa"/>
          </w:tcPr>
          <w:p w14:paraId="49A57A03"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C46999B" w14:textId="77777777" w:rsidR="002C4274" w:rsidRPr="00031EB2" w:rsidRDefault="002C4274" w:rsidP="00E2516A">
            <w:pPr>
              <w:jc w:val="both"/>
            </w:pPr>
            <w:r w:rsidRPr="00031EB2">
              <w:t>Iš Lietuvoje įsteigtų subjektų įrodančių dokumentų nereikalaujama. Užtenka pateikto EBVPD.</w:t>
            </w:r>
          </w:p>
          <w:p w14:paraId="6B7FCB50" w14:textId="77777777" w:rsidR="002C4274" w:rsidRPr="00031EB2" w:rsidRDefault="002C4274" w:rsidP="00E2516A">
            <w:pPr>
              <w:jc w:val="both"/>
            </w:pPr>
          </w:p>
          <w:p w14:paraId="20A7AD95" w14:textId="77777777" w:rsidR="002C4274" w:rsidRPr="00031EB2" w:rsidRDefault="002C4274" w:rsidP="00E2516A">
            <w:pPr>
              <w:jc w:val="both"/>
            </w:pPr>
            <w:r w:rsidRPr="00031EB2">
              <w:t xml:space="preserve">Priimant sprendimus dėl tiekėjo pašalinimo iš pirkimo procedūros šiame punkte nurodytu pašalinimo pagrindu, be kita ko, atsižvelgiama į nacionalinėje duomenų bazėje adresu: </w:t>
            </w:r>
          </w:p>
          <w:p w14:paraId="5BBAE7CC" w14:textId="77777777" w:rsidR="002C4274" w:rsidRPr="00031EB2" w:rsidDel="005335F4" w:rsidRDefault="00471615" w:rsidP="00E2516A">
            <w:pPr>
              <w:jc w:val="both"/>
            </w:pPr>
            <w:hyperlink r:id="rId23" w:history="1">
              <w:r w:rsidR="002C4274" w:rsidRPr="00031EB2">
                <w:rPr>
                  <w:color w:val="0000FF"/>
                  <w:u w:val="single"/>
                </w:rPr>
                <w:t>https://kt.gov.lt/lt/atviri-duomenys/diskvalifikavimas-is-viesuju-</w:t>
              </w:r>
            </w:hyperlink>
            <w:r w:rsidR="002C4274" w:rsidRPr="00031EB2">
              <w:t xml:space="preserve"> pirkimu skelbiamą informaciją. </w:t>
            </w:r>
          </w:p>
        </w:tc>
      </w:tr>
      <w:tr w:rsidR="002C4274" w:rsidRPr="00031EB2" w:rsidDel="005335F4" w14:paraId="321800A3" w14:textId="77777777" w:rsidTr="00E2516A">
        <w:tc>
          <w:tcPr>
            <w:tcW w:w="1134" w:type="dxa"/>
          </w:tcPr>
          <w:p w14:paraId="486E0B14" w14:textId="77777777" w:rsidR="002C4274" w:rsidRPr="00031EB2" w:rsidDel="005335F4" w:rsidRDefault="002C4274" w:rsidP="00E2516A">
            <w:pPr>
              <w:jc w:val="both"/>
            </w:pPr>
            <w:r w:rsidRPr="00031EB2">
              <w:t>1</w:t>
            </w:r>
            <w:r>
              <w:t>7</w:t>
            </w:r>
            <w:r w:rsidRPr="00031EB2">
              <w:t>.1.1</w:t>
            </w:r>
            <w:r>
              <w:t>3</w:t>
            </w:r>
            <w:r w:rsidRPr="00031EB2">
              <w:t>.</w:t>
            </w:r>
          </w:p>
        </w:tc>
        <w:tc>
          <w:tcPr>
            <w:tcW w:w="4253" w:type="dxa"/>
          </w:tcPr>
          <w:p w14:paraId="40ABCA18" w14:textId="77777777" w:rsidR="002C4274" w:rsidRPr="00031EB2" w:rsidRDefault="002C4274" w:rsidP="00E2516A">
            <w:pPr>
              <w:jc w:val="both"/>
            </w:pPr>
            <w:r w:rsidRPr="00031EB2">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031EB2">
              <w:lastRenderedPageBreak/>
              <w:t>sumažinti ar jų atsisakyti), kai jo veikla sustabdyta ar apribota arba jo padėtis pagal šalies, kurioje jis registruotas, teisės aktus yra tokia pati ar panaši.</w:t>
            </w:r>
          </w:p>
          <w:p w14:paraId="1974CDAB" w14:textId="77777777" w:rsidR="002C4274" w:rsidRPr="00031EB2" w:rsidDel="005335F4" w:rsidRDefault="002C4274" w:rsidP="00E2516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102CF85" w14:textId="77777777" w:rsidR="002C4274" w:rsidRPr="00031EB2" w:rsidRDefault="002C4274" w:rsidP="00E2516A">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DFF636" w14:textId="77777777" w:rsidR="002C4274" w:rsidRPr="00031EB2" w:rsidRDefault="00471615" w:rsidP="00E2516A">
            <w:pPr>
              <w:jc w:val="both"/>
              <w:rPr>
                <w:rFonts w:eastAsia="Yu Mincho"/>
                <w:bCs/>
              </w:rPr>
            </w:pPr>
            <w:hyperlink r:id="rId24" w:history="1">
              <w:r w:rsidR="002C4274" w:rsidRPr="00031EB2">
                <w:rPr>
                  <w:rFonts w:eastAsia="Yu Mincho"/>
                  <w:bCs/>
                  <w:color w:val="0000FF"/>
                  <w:u w:val="single"/>
                </w:rPr>
                <w:t>https://www.registrucentras.lt/jar/p/</w:t>
              </w:r>
            </w:hyperlink>
            <w:r w:rsidR="002C4274" w:rsidRPr="00031EB2">
              <w:rPr>
                <w:rFonts w:eastAsia="Yu Mincho"/>
                <w:bCs/>
              </w:rPr>
              <w:t xml:space="preserve">. </w:t>
            </w:r>
          </w:p>
          <w:p w14:paraId="51F547BD" w14:textId="77777777" w:rsidR="002C4274" w:rsidRPr="00031EB2" w:rsidRDefault="002C4274" w:rsidP="00E2516A">
            <w:pPr>
              <w:jc w:val="both"/>
              <w:rPr>
                <w:rFonts w:ascii="Verdana" w:eastAsia="Yu Mincho" w:hAnsi="Verdana" w:cstheme="minorHAnsi"/>
                <w:b/>
                <w:bCs/>
                <w:sz w:val="22"/>
                <w:szCs w:val="22"/>
              </w:rPr>
            </w:pPr>
          </w:p>
          <w:p w14:paraId="49CDFA7F" w14:textId="77777777" w:rsidR="002C4274" w:rsidRPr="00031EB2" w:rsidRDefault="002C4274" w:rsidP="00E2516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w:t>
            </w:r>
            <w:r w:rsidRPr="00031EB2">
              <w:rPr>
                <w:rFonts w:eastAsia="Yu Mincho"/>
                <w:color w:val="000000" w:themeColor="text1"/>
              </w:rPr>
              <w:lastRenderedPageBreak/>
              <w:t xml:space="preserve">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E0FB5FF" w14:textId="77777777" w:rsidR="002C4274" w:rsidRPr="00031EB2" w:rsidRDefault="002C4274" w:rsidP="00E2516A">
            <w:pPr>
              <w:jc w:val="both"/>
              <w:rPr>
                <w:rFonts w:ascii="Verdana" w:eastAsia="Yu Mincho" w:hAnsi="Verdana" w:cstheme="minorBidi"/>
                <w:sz w:val="22"/>
                <w:szCs w:val="22"/>
              </w:rPr>
            </w:pPr>
          </w:p>
          <w:p w14:paraId="3BC5EC00" w14:textId="77777777" w:rsidR="002C4274" w:rsidRPr="00031EB2" w:rsidRDefault="002C4274" w:rsidP="00E2516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2FB9949" w14:textId="77777777" w:rsidR="002C4274" w:rsidRPr="00031EB2" w:rsidRDefault="002C4274" w:rsidP="00E2516A">
            <w:pPr>
              <w:jc w:val="both"/>
            </w:pPr>
          </w:p>
          <w:p w14:paraId="793464D3" w14:textId="77777777" w:rsidR="002C4274" w:rsidRDefault="002C4274" w:rsidP="00E2516A">
            <w:pPr>
              <w:jc w:val="both"/>
              <w:rPr>
                <w:i/>
                <w:iCs/>
              </w:rPr>
            </w:pPr>
            <w:r w:rsidRPr="00031EB2">
              <w:rPr>
                <w:i/>
                <w:iCs/>
              </w:rPr>
              <w:t>Pateikiami skenuoti dokumentai elektronine forma ar pasirašyti el. parašu.</w:t>
            </w:r>
          </w:p>
          <w:p w14:paraId="6A0CF4A7" w14:textId="77777777" w:rsidR="002C4274" w:rsidRDefault="002C4274" w:rsidP="00E2516A">
            <w:pPr>
              <w:jc w:val="both"/>
              <w:rPr>
                <w:i/>
                <w:iCs/>
              </w:rPr>
            </w:pPr>
          </w:p>
          <w:p w14:paraId="0E128A34" w14:textId="77777777" w:rsidR="002C4274" w:rsidRPr="00782C01" w:rsidRDefault="002C4274" w:rsidP="00E2516A">
            <w:pPr>
              <w:jc w:val="both"/>
              <w:rPr>
                <w:b/>
                <w:bCs/>
              </w:rPr>
            </w:pPr>
            <w:r w:rsidRPr="00782C01">
              <w:rPr>
                <w:b/>
                <w:bCs/>
              </w:rPr>
              <w:t>PASTABA</w:t>
            </w:r>
          </w:p>
          <w:p w14:paraId="784CB711" w14:textId="77777777" w:rsidR="002C4274" w:rsidRPr="00031EB2" w:rsidDel="005335F4" w:rsidRDefault="002C4274" w:rsidP="00E2516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220711B" w14:textId="77777777" w:rsidR="008B0792" w:rsidRPr="008B0792" w:rsidRDefault="008B0792" w:rsidP="008B0792">
      <w:pPr>
        <w:pStyle w:val="Sraopastraipa"/>
        <w:widowControl w:val="0"/>
        <w:numPr>
          <w:ilvl w:val="0"/>
          <w:numId w:val="53"/>
        </w:numPr>
        <w:tabs>
          <w:tab w:val="left" w:pos="1134"/>
        </w:tabs>
        <w:jc w:val="both"/>
        <w:rPr>
          <w:rFonts w:eastAsia="Calibri"/>
          <w:vanish/>
          <w:sz w:val="24"/>
          <w:szCs w:val="24"/>
        </w:rPr>
      </w:pPr>
    </w:p>
    <w:p w14:paraId="1FED5ED3" w14:textId="77777777" w:rsidR="008B0792" w:rsidRPr="008B0792" w:rsidRDefault="008B0792" w:rsidP="008B0792">
      <w:pPr>
        <w:pStyle w:val="Sraopastraipa"/>
        <w:widowControl w:val="0"/>
        <w:numPr>
          <w:ilvl w:val="1"/>
          <w:numId w:val="53"/>
        </w:numPr>
        <w:tabs>
          <w:tab w:val="left" w:pos="1134"/>
        </w:tabs>
        <w:jc w:val="both"/>
        <w:rPr>
          <w:rFonts w:eastAsia="Calibri"/>
          <w:vanish/>
          <w:sz w:val="24"/>
          <w:szCs w:val="24"/>
        </w:rPr>
      </w:pPr>
    </w:p>
    <w:p w14:paraId="240F7E1B" w14:textId="719FF0FF" w:rsidR="002C4274" w:rsidRPr="00ED28CA" w:rsidRDefault="002C4274" w:rsidP="008B0792">
      <w:pPr>
        <w:pStyle w:val="Sraopastraipa"/>
        <w:widowControl w:val="0"/>
        <w:numPr>
          <w:ilvl w:val="1"/>
          <w:numId w:val="53"/>
        </w:numPr>
        <w:tabs>
          <w:tab w:val="clear" w:pos="2411"/>
          <w:tab w:val="num" w:pos="-157"/>
          <w:tab w:val="left" w:pos="1134"/>
          <w:tab w:val="num" w:pos="1276"/>
        </w:tabs>
        <w:ind w:left="-11"/>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0165A8A8" w14:textId="77777777" w:rsidR="002C4274" w:rsidRPr="006F55C0" w:rsidRDefault="002C4274" w:rsidP="002C4274">
      <w:pPr>
        <w:pStyle w:val="Sraopastraipa"/>
        <w:widowControl w:val="0"/>
        <w:numPr>
          <w:ilvl w:val="1"/>
          <w:numId w:val="53"/>
        </w:numPr>
        <w:tabs>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3403D627"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123B5496" w14:textId="77777777" w:rsidR="002C4274" w:rsidRPr="006F55C0"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w:t>
      </w:r>
      <w:r w:rsidRPr="006F55C0">
        <w:rPr>
          <w:rFonts w:eastAsia="Calibri"/>
          <w:sz w:val="24"/>
          <w:szCs w:val="24"/>
        </w:rPr>
        <w:lastRenderedPageBreak/>
        <w:t xml:space="preserve">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0928C93D"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7CBCD09B"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5">
        <w:r w:rsidRPr="005C01AE">
          <w:rPr>
            <w:rStyle w:val="Hipersaitas"/>
            <w:rFonts w:eastAsia="Calibri"/>
            <w:sz w:val="24"/>
            <w:szCs w:val="24"/>
          </w:rPr>
          <w:t>https://ec.europa.eu/tools/ecertis/</w:t>
        </w:r>
      </w:hyperlink>
      <w:r w:rsidRPr="005C01AE">
        <w:rPr>
          <w:sz w:val="24"/>
          <w:szCs w:val="24"/>
        </w:rPr>
        <w:t>.</w:t>
      </w:r>
    </w:p>
    <w:p w14:paraId="729BCFA4" w14:textId="77777777" w:rsidR="002C4274" w:rsidRPr="005C01AE" w:rsidRDefault="002C4274" w:rsidP="002C4274">
      <w:pPr>
        <w:pStyle w:val="Sraopastraipa"/>
        <w:widowControl w:val="0"/>
        <w:numPr>
          <w:ilvl w:val="1"/>
          <w:numId w:val="53"/>
        </w:numPr>
        <w:tabs>
          <w:tab w:val="clear" w:pos="2411"/>
          <w:tab w:val="left" w:pos="1134"/>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5E79BC70"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7F3F0A3F" w14:textId="77777777" w:rsidR="002C4274" w:rsidRPr="005C01AE" w:rsidRDefault="002C4274" w:rsidP="002C4274">
      <w:pPr>
        <w:pStyle w:val="Sraopastraipa"/>
        <w:numPr>
          <w:ilvl w:val="2"/>
          <w:numId w:val="53"/>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07912DE" w14:textId="77777777" w:rsidR="002C4274" w:rsidRPr="005C01AE" w:rsidRDefault="002C4274" w:rsidP="002C4274">
      <w:pPr>
        <w:pStyle w:val="Betarp"/>
        <w:numPr>
          <w:ilvl w:val="1"/>
          <w:numId w:val="53"/>
        </w:numPr>
        <w:tabs>
          <w:tab w:val="clear" w:pos="2411"/>
          <w:tab w:val="left" w:pos="1134"/>
          <w:tab w:val="num"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D58B6B"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2E524743" w14:textId="77777777" w:rsidR="002C4274" w:rsidRPr="005C01AE" w:rsidRDefault="002C4274" w:rsidP="002C4274">
      <w:pPr>
        <w:pStyle w:val="Betarp"/>
        <w:numPr>
          <w:ilvl w:val="2"/>
          <w:numId w:val="5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448EE7F0" w:rsidR="0057621D" w:rsidRPr="002C4274" w:rsidRDefault="002C4274" w:rsidP="002C4274">
      <w:pPr>
        <w:pStyle w:val="Sraopastraipa"/>
        <w:numPr>
          <w:ilvl w:val="0"/>
          <w:numId w:val="53"/>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2B717D57" w:rsidR="00C53290" w:rsidRPr="00BB6D15" w:rsidRDefault="00C53290" w:rsidP="00C53290">
            <w:pPr>
              <w:jc w:val="center"/>
              <w:rPr>
                <w:bCs/>
              </w:rPr>
            </w:pPr>
            <w:r w:rsidRPr="00BB6D15">
              <w:rPr>
                <w:bCs/>
              </w:rPr>
              <w:t>Kvalifikacijos reikalavimai</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FC0FFD" w:rsidRPr="00FC0FFD" w14:paraId="118BB3D0" w14:textId="77777777" w:rsidTr="000C1FFD">
        <w:tc>
          <w:tcPr>
            <w:tcW w:w="704" w:type="dxa"/>
            <w:shd w:val="clear" w:color="auto" w:fill="auto"/>
          </w:tcPr>
          <w:p w14:paraId="7E52C71C" w14:textId="2294B34F" w:rsidR="00FC0FFD" w:rsidRPr="00FC0FFD" w:rsidRDefault="00BB6D15" w:rsidP="00FC0FFD">
            <w:pPr>
              <w:rPr>
                <w:bCs/>
              </w:rPr>
            </w:pPr>
            <w:r w:rsidRPr="00FC0FFD">
              <w:rPr>
                <w:bCs/>
              </w:rPr>
              <w:t>18.</w:t>
            </w:r>
            <w:r w:rsidR="00A82A07">
              <w:rPr>
                <w:bCs/>
              </w:rPr>
              <w:t>1</w:t>
            </w:r>
            <w:r w:rsidRPr="00FC0FFD">
              <w:rPr>
                <w:bCs/>
              </w:rPr>
              <w:t>.</w:t>
            </w:r>
          </w:p>
        </w:tc>
        <w:tc>
          <w:tcPr>
            <w:tcW w:w="4678" w:type="dxa"/>
            <w:shd w:val="clear" w:color="auto" w:fill="auto"/>
          </w:tcPr>
          <w:p w14:paraId="0621382E" w14:textId="6394368D" w:rsidR="000C1FFD" w:rsidRDefault="00BD38CC" w:rsidP="000C1FFD">
            <w:pPr>
              <w:autoSpaceDE w:val="0"/>
              <w:autoSpaceDN w:val="0"/>
              <w:adjustRightInd w:val="0"/>
              <w:jc w:val="both"/>
              <w:rPr>
                <w:bCs/>
              </w:rPr>
            </w:pPr>
            <w:r>
              <w:rPr>
                <w:bCs/>
              </w:rPr>
              <w:t>V</w:t>
            </w:r>
            <w:r w:rsidR="00C0305B" w:rsidRPr="00315EEB">
              <w:rPr>
                <w:bCs/>
              </w:rPr>
              <w:t xml:space="preserve">idutinės metinės visos veiklos pajamos per paskutinius 3 finansinius metus, o jei </w:t>
            </w:r>
            <w:r w:rsidR="00C0305B">
              <w:rPr>
                <w:bCs/>
              </w:rPr>
              <w:t>tiekėjas</w:t>
            </w:r>
            <w:r w:rsidR="00C0305B" w:rsidRPr="00315EEB">
              <w:rPr>
                <w:bCs/>
              </w:rPr>
              <w:t xml:space="preserve"> įregistruotas vėliau ar veiklą pradėjo vėliau – nuo </w:t>
            </w:r>
            <w:r w:rsidR="00C0305B">
              <w:rPr>
                <w:bCs/>
              </w:rPr>
              <w:t>tiekėjo</w:t>
            </w:r>
            <w:r w:rsidR="00C0305B" w:rsidRPr="00315EEB">
              <w:rPr>
                <w:bCs/>
              </w:rPr>
              <w:t xml:space="preserve"> įregistravimo ar veiklos pradžios, yra ne mažesnės kaip</w:t>
            </w:r>
            <w:r w:rsidR="000C1FFD">
              <w:rPr>
                <w:bCs/>
              </w:rPr>
              <w:t>:</w:t>
            </w:r>
          </w:p>
          <w:p w14:paraId="5050EEDB" w14:textId="2D6BF451" w:rsidR="00C0305B" w:rsidRDefault="000C1FFD" w:rsidP="000C1FFD">
            <w:pPr>
              <w:autoSpaceDE w:val="0"/>
              <w:autoSpaceDN w:val="0"/>
              <w:adjustRightInd w:val="0"/>
              <w:jc w:val="both"/>
              <w:rPr>
                <w:bCs/>
              </w:rPr>
            </w:pPr>
            <w:r>
              <w:rPr>
                <w:bCs/>
              </w:rPr>
              <w:t xml:space="preserve">I pirkimo daliai – </w:t>
            </w:r>
            <w:r w:rsidR="00C0305B" w:rsidRPr="00315EEB">
              <w:rPr>
                <w:bCs/>
              </w:rPr>
              <w:t xml:space="preserve"> </w:t>
            </w:r>
            <w:r>
              <w:rPr>
                <w:bCs/>
              </w:rPr>
              <w:t>3 000 000,00</w:t>
            </w:r>
            <w:r w:rsidR="00C0305B" w:rsidRPr="00315EEB">
              <w:rPr>
                <w:bCs/>
              </w:rPr>
              <w:t xml:space="preserve"> Eur</w:t>
            </w:r>
            <w:r w:rsidR="00C0305B">
              <w:rPr>
                <w:bCs/>
              </w:rPr>
              <w:t xml:space="preserve"> (be PVM)</w:t>
            </w:r>
            <w:r>
              <w:rPr>
                <w:bCs/>
              </w:rPr>
              <w:t>;</w:t>
            </w:r>
          </w:p>
          <w:p w14:paraId="2C5CB94F" w14:textId="293AF222" w:rsidR="000C1FFD" w:rsidRDefault="000C1FFD" w:rsidP="000C1FFD">
            <w:pPr>
              <w:autoSpaceDE w:val="0"/>
              <w:autoSpaceDN w:val="0"/>
              <w:adjustRightInd w:val="0"/>
              <w:jc w:val="both"/>
              <w:rPr>
                <w:bCs/>
              </w:rPr>
            </w:pPr>
            <w:r>
              <w:rPr>
                <w:bCs/>
              </w:rPr>
              <w:t xml:space="preserve">II pirkimo daliai – 1 190 000,00 </w:t>
            </w:r>
            <w:r w:rsidRPr="00315EEB">
              <w:rPr>
                <w:bCs/>
              </w:rPr>
              <w:t>Eur</w:t>
            </w:r>
            <w:r>
              <w:rPr>
                <w:bCs/>
              </w:rPr>
              <w:t xml:space="preserve"> (be PVM).</w:t>
            </w:r>
          </w:p>
          <w:p w14:paraId="4BE81BDA" w14:textId="77777777" w:rsidR="00C0305B" w:rsidRDefault="00C0305B" w:rsidP="000C1FFD">
            <w:pPr>
              <w:autoSpaceDE w:val="0"/>
              <w:autoSpaceDN w:val="0"/>
              <w:adjustRightInd w:val="0"/>
              <w:jc w:val="both"/>
              <w:rPr>
                <w:bCs/>
              </w:rPr>
            </w:pPr>
          </w:p>
          <w:p w14:paraId="2281614C" w14:textId="77777777" w:rsidR="00C0305B" w:rsidRPr="00AC5C74" w:rsidRDefault="00C0305B" w:rsidP="000C1FFD">
            <w:pPr>
              <w:jc w:val="both"/>
              <w:rPr>
                <w:i/>
              </w:rPr>
            </w:pPr>
            <w:r w:rsidRPr="00AC5C74">
              <w:rPr>
                <w:i/>
              </w:rPr>
              <w:t>Pastabos:</w:t>
            </w:r>
          </w:p>
          <w:p w14:paraId="51CDA14F" w14:textId="07F772F1" w:rsidR="00BD38CC" w:rsidRPr="00BD38CC" w:rsidRDefault="00BD38CC" w:rsidP="000C1FFD">
            <w:pPr>
              <w:pStyle w:val="Sraopastraipa"/>
              <w:numPr>
                <w:ilvl w:val="0"/>
                <w:numId w:val="9"/>
              </w:numPr>
              <w:tabs>
                <w:tab w:val="left" w:pos="175"/>
              </w:tabs>
              <w:ind w:left="0" w:firstLine="0"/>
              <w:jc w:val="both"/>
              <w:rPr>
                <w:color w:val="FF0000"/>
              </w:rPr>
            </w:pPr>
            <w:r>
              <w:rPr>
                <w:i/>
                <w:iCs/>
                <w:color w:val="000000" w:themeColor="text1"/>
                <w:sz w:val="24"/>
                <w:szCs w:val="24"/>
              </w:rPr>
              <w:lastRenderedPageBreak/>
              <w:t xml:space="preserve">teikiant pasiūlymą abejoms pirkimo dalims taikomas reikalavimas pajamoms </w:t>
            </w:r>
            <w:r w:rsidRPr="008D23DE">
              <w:rPr>
                <w:rFonts w:eastAsiaTheme="minorHAnsi"/>
              </w:rPr>
              <w:t>–</w:t>
            </w:r>
            <w:r>
              <w:rPr>
                <w:i/>
                <w:iCs/>
                <w:color w:val="000000" w:themeColor="text1"/>
                <w:sz w:val="24"/>
                <w:szCs w:val="24"/>
              </w:rPr>
              <w:t xml:space="preserve"> 3 000 000,00 Eur </w:t>
            </w:r>
            <w:r w:rsidR="00C45309">
              <w:rPr>
                <w:i/>
                <w:iCs/>
                <w:color w:val="000000" w:themeColor="text1"/>
                <w:sz w:val="24"/>
                <w:szCs w:val="24"/>
              </w:rPr>
              <w:t>(</w:t>
            </w:r>
            <w:r>
              <w:rPr>
                <w:i/>
                <w:iCs/>
                <w:color w:val="000000" w:themeColor="text1"/>
                <w:sz w:val="24"/>
                <w:szCs w:val="24"/>
              </w:rPr>
              <w:t>be PVM</w:t>
            </w:r>
            <w:r w:rsidR="00C45309">
              <w:rPr>
                <w:i/>
                <w:iCs/>
                <w:color w:val="000000" w:themeColor="text1"/>
                <w:sz w:val="24"/>
                <w:szCs w:val="24"/>
              </w:rPr>
              <w:t>)</w:t>
            </w:r>
            <w:r>
              <w:rPr>
                <w:i/>
                <w:iCs/>
                <w:color w:val="000000" w:themeColor="text1"/>
                <w:sz w:val="24"/>
                <w:szCs w:val="24"/>
              </w:rPr>
              <w:t>;</w:t>
            </w:r>
          </w:p>
          <w:p w14:paraId="587E780D" w14:textId="462DDCF1" w:rsidR="00C0305B" w:rsidRPr="00AC5C74" w:rsidRDefault="00BD38CC" w:rsidP="000C1FFD">
            <w:pPr>
              <w:jc w:val="both"/>
              <w:rPr>
                <w:i/>
              </w:rPr>
            </w:pPr>
            <w:r>
              <w:rPr>
                <w:i/>
              </w:rPr>
              <w:t xml:space="preserve">- </w:t>
            </w:r>
            <w:r w:rsidR="00C0305B" w:rsidRPr="00AC5C74">
              <w:rPr>
                <w:i/>
              </w:rPr>
              <w:t>jeigu pasiūlymą teikia ūkio subjektų grupė – reikalavimą turi atitikti visi kartu (pajėgumai sumuojami);</w:t>
            </w:r>
          </w:p>
          <w:p w14:paraId="48AD7E46" w14:textId="06D06397" w:rsidR="00FC0FFD" w:rsidRPr="00FC0FFD" w:rsidRDefault="00C0305B" w:rsidP="000C1FFD">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40451538" w14:textId="77777777" w:rsidR="00C0305B" w:rsidRDefault="00C0305B" w:rsidP="00C0305B">
            <w:pPr>
              <w:tabs>
                <w:tab w:val="left" w:pos="347"/>
                <w:tab w:val="left" w:pos="1665"/>
              </w:tabs>
              <w:jc w:val="both"/>
              <w:rPr>
                <w:color w:val="000000" w:themeColor="text1"/>
              </w:rPr>
            </w:pPr>
            <w:r w:rsidRPr="001F01B7">
              <w:rPr>
                <w:color w:val="000000" w:themeColor="text1"/>
              </w:rPr>
              <w:lastRenderedPageBreak/>
              <w:t xml:space="preserve">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w:t>
            </w:r>
            <w:r w:rsidRPr="001F01B7">
              <w:rPr>
                <w:color w:val="000000" w:themeColor="text1"/>
              </w:rPr>
              <w:lastRenderedPageBreak/>
              <w:t>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354BD79E" w14:textId="77777777" w:rsidR="00C0305B" w:rsidRDefault="00C0305B" w:rsidP="00C0305B">
            <w:pPr>
              <w:tabs>
                <w:tab w:val="left" w:pos="347"/>
                <w:tab w:val="left" w:pos="1665"/>
              </w:tabs>
              <w:jc w:val="both"/>
              <w:rPr>
                <w:color w:val="FF0000"/>
              </w:rPr>
            </w:pPr>
          </w:p>
          <w:p w14:paraId="42D21C12" w14:textId="399B8CCF" w:rsidR="00FC0FFD" w:rsidRPr="00FC0FFD" w:rsidRDefault="00C0305B" w:rsidP="00C0305B">
            <w:pPr>
              <w:jc w:val="both"/>
              <w:rPr>
                <w:bCs/>
              </w:rPr>
            </w:pPr>
            <w:r w:rsidRPr="008247BF">
              <w:rPr>
                <w:i/>
                <w:iCs/>
              </w:rPr>
              <w:t>Pateikiami skenuoti arba el. parašu pasirašyti dokumentai</w:t>
            </w:r>
            <w:r w:rsidRPr="00D35F7B">
              <w:rPr>
                <w:i/>
                <w:iCs/>
              </w:rPr>
              <w:t>.</w:t>
            </w:r>
          </w:p>
        </w:tc>
      </w:tr>
      <w:tr w:rsidR="00F15DCC" w:rsidRPr="00FC0FFD" w14:paraId="70B4DE5E" w14:textId="77777777" w:rsidTr="000C1FFD">
        <w:tc>
          <w:tcPr>
            <w:tcW w:w="704" w:type="dxa"/>
            <w:shd w:val="clear" w:color="auto" w:fill="auto"/>
          </w:tcPr>
          <w:p w14:paraId="358355CF" w14:textId="6761F39D" w:rsidR="00F15DCC" w:rsidRPr="00FC0FFD" w:rsidRDefault="00F15DCC" w:rsidP="00FC0FFD">
            <w:pPr>
              <w:rPr>
                <w:bCs/>
              </w:rPr>
            </w:pPr>
            <w:r>
              <w:lastRenderedPageBreak/>
              <w:t>18</w:t>
            </w:r>
            <w:r w:rsidRPr="00031EB2">
              <w:t>.</w:t>
            </w:r>
            <w:r>
              <w:t>2</w:t>
            </w:r>
            <w:r w:rsidRPr="00031EB2">
              <w:t>.</w:t>
            </w:r>
          </w:p>
        </w:tc>
        <w:tc>
          <w:tcPr>
            <w:tcW w:w="4678" w:type="dxa"/>
            <w:shd w:val="clear" w:color="auto" w:fill="auto"/>
          </w:tcPr>
          <w:p w14:paraId="4921761E" w14:textId="75662E69" w:rsidR="008D23DE" w:rsidRDefault="00F15DCC" w:rsidP="00F15DCC">
            <w:pPr>
              <w:autoSpaceDE w:val="0"/>
              <w:autoSpaceDN w:val="0"/>
              <w:adjustRightInd w:val="0"/>
              <w:jc w:val="both"/>
              <w:rPr>
                <w:rFonts w:eastAsiaTheme="minorHAnsi"/>
              </w:rPr>
            </w:pPr>
            <w:r w:rsidRPr="00EF7058">
              <w:rPr>
                <w:rFonts w:eastAsiaTheme="minorHAnsi"/>
              </w:rPr>
              <w:t>Tiekėjas per paskutinius 5 metus arba per laiką nuo tiekėjo įregistravimo dienos (jeigu tiekėjas veiklą vykdo mažiau nei 5 metus) iki pasiūlymo pateikimo termino pabaigos</w:t>
            </w:r>
            <w:r>
              <w:t xml:space="preserve"> </w:t>
            </w:r>
            <w:r w:rsidRPr="008F3AAC">
              <w:rPr>
                <w:rFonts w:eastAsiaTheme="minorHAnsi"/>
              </w:rPr>
              <w:t>pagal vieną ar daugiau sutarčių yra atlikęs</w:t>
            </w:r>
            <w:r w:rsidRPr="00EF7058">
              <w:rPr>
                <w:rFonts w:eastAsiaTheme="minorHAnsi"/>
              </w:rPr>
              <w:t xml:space="preserve"> </w:t>
            </w:r>
            <w:r w:rsidR="008D23DE" w:rsidRPr="008D23DE">
              <w:rPr>
                <w:rFonts w:eastAsiaTheme="minorHAnsi"/>
              </w:rPr>
              <w:t>naujos statybos ir/ar rekonstravimo ir/ar kapitalinio remonto darbų ypatingųjų ir/ar neypatingųjų statinių kategorijai priskiriamų inžinerinių statinių grupės – susisiekimo komunikacijų statiniai pogrupyje – keliai ir/ar gatvės už ne mažiau kaip</w:t>
            </w:r>
            <w:r w:rsidR="008D23DE">
              <w:rPr>
                <w:rFonts w:eastAsiaTheme="minorHAnsi"/>
              </w:rPr>
              <w:t>:</w:t>
            </w:r>
          </w:p>
          <w:p w14:paraId="6C0F5FCD" w14:textId="0B011AA1" w:rsidR="008D23DE" w:rsidRDefault="00DF46BE" w:rsidP="00F15DCC">
            <w:pPr>
              <w:autoSpaceDE w:val="0"/>
              <w:autoSpaceDN w:val="0"/>
              <w:adjustRightInd w:val="0"/>
              <w:jc w:val="both"/>
              <w:rPr>
                <w:rFonts w:eastAsiaTheme="minorHAnsi"/>
              </w:rPr>
            </w:pPr>
            <w:r>
              <w:rPr>
                <w:rFonts w:eastAsiaTheme="minorHAnsi"/>
              </w:rPr>
              <w:t xml:space="preserve">- I pirkimo daliai </w:t>
            </w:r>
            <w:r w:rsidRPr="008D23DE">
              <w:rPr>
                <w:rFonts w:eastAsiaTheme="minorHAnsi"/>
              </w:rPr>
              <w:t>–</w:t>
            </w:r>
            <w:r>
              <w:rPr>
                <w:rFonts w:eastAsiaTheme="minorHAnsi"/>
              </w:rPr>
              <w:t xml:space="preserve"> </w:t>
            </w:r>
            <w:r w:rsidR="00471615">
              <w:rPr>
                <w:rFonts w:eastAsiaTheme="minorHAnsi"/>
              </w:rPr>
              <w:t xml:space="preserve">ne mažiau kaip </w:t>
            </w:r>
            <w:r>
              <w:rPr>
                <w:rFonts w:eastAsiaTheme="minorHAnsi"/>
              </w:rPr>
              <w:t>690 000,00 Eur be PVM;</w:t>
            </w:r>
          </w:p>
          <w:p w14:paraId="630EFA07" w14:textId="4413D234" w:rsidR="00DF46BE" w:rsidRDefault="00DF46BE" w:rsidP="00F15DCC">
            <w:pPr>
              <w:autoSpaceDE w:val="0"/>
              <w:autoSpaceDN w:val="0"/>
              <w:adjustRightInd w:val="0"/>
              <w:jc w:val="both"/>
              <w:rPr>
                <w:rFonts w:eastAsiaTheme="minorHAnsi"/>
              </w:rPr>
            </w:pPr>
            <w:r>
              <w:rPr>
                <w:rFonts w:eastAsiaTheme="minorHAnsi"/>
              </w:rPr>
              <w:t xml:space="preserve">- II pirkimo daliai </w:t>
            </w:r>
            <w:r w:rsidRPr="008D23DE">
              <w:rPr>
                <w:rFonts w:eastAsiaTheme="minorHAnsi"/>
              </w:rPr>
              <w:t>–</w:t>
            </w:r>
            <w:r>
              <w:rPr>
                <w:rFonts w:eastAsiaTheme="minorHAnsi"/>
              </w:rPr>
              <w:t xml:space="preserve"> </w:t>
            </w:r>
            <w:r w:rsidR="00471615">
              <w:rPr>
                <w:rFonts w:eastAsiaTheme="minorHAnsi"/>
              </w:rPr>
              <w:t xml:space="preserve">ne mažiau kaip </w:t>
            </w:r>
            <w:r>
              <w:rPr>
                <w:rFonts w:eastAsiaTheme="minorHAnsi"/>
              </w:rPr>
              <w:t xml:space="preserve">260 000,00 Eur </w:t>
            </w:r>
            <w:r w:rsidR="00471615">
              <w:rPr>
                <w:rFonts w:eastAsiaTheme="minorHAnsi"/>
              </w:rPr>
              <w:t>be</w:t>
            </w:r>
            <w:r>
              <w:rPr>
                <w:rFonts w:eastAsiaTheme="minorHAnsi"/>
              </w:rPr>
              <w:t xml:space="preserve"> PVM.</w:t>
            </w:r>
          </w:p>
          <w:p w14:paraId="70DF894D" w14:textId="77777777" w:rsidR="00F15DCC" w:rsidRDefault="00F15DCC" w:rsidP="000C1FFD">
            <w:pPr>
              <w:autoSpaceDE w:val="0"/>
              <w:autoSpaceDN w:val="0"/>
              <w:adjustRightInd w:val="0"/>
              <w:jc w:val="both"/>
              <w:rPr>
                <w:bCs/>
              </w:rPr>
            </w:pPr>
          </w:p>
          <w:p w14:paraId="153433B6" w14:textId="77777777" w:rsidR="00F15DCC" w:rsidRPr="00F15DCC" w:rsidRDefault="00F15DCC" w:rsidP="000C1FFD">
            <w:pPr>
              <w:autoSpaceDE w:val="0"/>
              <w:autoSpaceDN w:val="0"/>
              <w:adjustRightInd w:val="0"/>
              <w:jc w:val="both"/>
              <w:rPr>
                <w:bCs/>
                <w:i/>
                <w:iCs/>
              </w:rPr>
            </w:pPr>
            <w:r w:rsidRPr="00F15DCC">
              <w:rPr>
                <w:bCs/>
                <w:i/>
                <w:iCs/>
              </w:rPr>
              <w:t>Pastabos:</w:t>
            </w:r>
          </w:p>
          <w:p w14:paraId="51C6D234" w14:textId="1D4B7C65" w:rsidR="00880B11" w:rsidRPr="00880B11" w:rsidRDefault="00880B11" w:rsidP="00F15DCC">
            <w:pPr>
              <w:pStyle w:val="Sraopastraipa"/>
              <w:numPr>
                <w:ilvl w:val="0"/>
                <w:numId w:val="9"/>
              </w:numPr>
              <w:tabs>
                <w:tab w:val="left" w:pos="175"/>
              </w:tabs>
              <w:ind w:left="0" w:firstLine="0"/>
              <w:jc w:val="both"/>
              <w:rPr>
                <w:color w:val="FF0000"/>
              </w:rPr>
            </w:pPr>
            <w:r>
              <w:rPr>
                <w:i/>
                <w:iCs/>
                <w:color w:val="000000" w:themeColor="text1"/>
                <w:sz w:val="24"/>
                <w:szCs w:val="24"/>
              </w:rPr>
              <w:t>teikiant pasiūlymą abejoms pirkimo dalims taikomas reikalavimas</w:t>
            </w:r>
            <w:r w:rsidR="00E2093D">
              <w:rPr>
                <w:i/>
                <w:iCs/>
                <w:color w:val="000000" w:themeColor="text1"/>
                <w:sz w:val="24"/>
                <w:szCs w:val="24"/>
              </w:rPr>
              <w:t xml:space="preserve"> </w:t>
            </w:r>
            <w:r w:rsidR="00932851">
              <w:rPr>
                <w:i/>
                <w:iCs/>
                <w:color w:val="000000" w:themeColor="text1"/>
                <w:sz w:val="24"/>
                <w:szCs w:val="24"/>
              </w:rPr>
              <w:t xml:space="preserve">atliktų darbų </w:t>
            </w:r>
            <w:r w:rsidR="00E2093D">
              <w:rPr>
                <w:i/>
                <w:iCs/>
                <w:color w:val="000000" w:themeColor="text1"/>
                <w:sz w:val="24"/>
                <w:szCs w:val="24"/>
              </w:rPr>
              <w:t>vertei</w:t>
            </w:r>
            <w:r w:rsidR="003E4DB1">
              <w:rPr>
                <w:i/>
                <w:iCs/>
                <w:color w:val="000000" w:themeColor="text1"/>
                <w:sz w:val="24"/>
                <w:szCs w:val="24"/>
              </w:rPr>
              <w:t xml:space="preserve"> </w:t>
            </w:r>
            <w:r w:rsidR="003E4DB1" w:rsidRPr="008D23DE">
              <w:rPr>
                <w:rFonts w:eastAsiaTheme="minorHAnsi"/>
              </w:rPr>
              <w:t>–</w:t>
            </w:r>
            <w:r w:rsidR="00E2093D">
              <w:rPr>
                <w:i/>
                <w:iCs/>
                <w:color w:val="000000" w:themeColor="text1"/>
                <w:sz w:val="24"/>
                <w:szCs w:val="24"/>
              </w:rPr>
              <w:t xml:space="preserve"> </w:t>
            </w:r>
            <w:r>
              <w:rPr>
                <w:i/>
                <w:iCs/>
                <w:color w:val="000000" w:themeColor="text1"/>
                <w:sz w:val="24"/>
                <w:szCs w:val="24"/>
              </w:rPr>
              <w:t>690 000,00 Eur be PVM;</w:t>
            </w:r>
          </w:p>
          <w:p w14:paraId="0EB09115" w14:textId="47102777" w:rsidR="00F15DCC" w:rsidRPr="00E61CB1" w:rsidRDefault="00F15DCC" w:rsidP="00F15DCC">
            <w:pPr>
              <w:pStyle w:val="Sraopastraipa"/>
              <w:numPr>
                <w:ilvl w:val="0"/>
                <w:numId w:val="9"/>
              </w:numPr>
              <w:tabs>
                <w:tab w:val="left" w:pos="175"/>
              </w:tabs>
              <w:ind w:left="0" w:firstLine="0"/>
              <w:jc w:val="both"/>
              <w:rPr>
                <w:color w:val="FF0000"/>
              </w:rPr>
            </w:pPr>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pradėt</w:t>
            </w:r>
            <w:r>
              <w:rPr>
                <w:i/>
                <w:iCs/>
                <w:sz w:val="24"/>
                <w:szCs w:val="24"/>
              </w:rPr>
              <w:t>i</w:t>
            </w:r>
            <w:r w:rsidRPr="00183F3C">
              <w:rPr>
                <w:i/>
                <w:iCs/>
                <w:sz w:val="24"/>
                <w:szCs w:val="24"/>
              </w:rPr>
              <w:t xml:space="preserve"> ir baigt</w:t>
            </w:r>
            <w:r>
              <w:rPr>
                <w:i/>
                <w:iCs/>
                <w:sz w:val="24"/>
                <w:szCs w:val="24"/>
              </w:rPr>
              <w:t xml:space="preserve">i vykdyti </w:t>
            </w:r>
            <w:r w:rsidRPr="00183F3C">
              <w:rPr>
                <w:i/>
                <w:iCs/>
                <w:sz w:val="24"/>
                <w:szCs w:val="24"/>
              </w:rPr>
              <w:t xml:space="preserve">per paskutinius </w:t>
            </w:r>
            <w:r>
              <w:rPr>
                <w:i/>
                <w:iCs/>
                <w:sz w:val="24"/>
                <w:szCs w:val="24"/>
              </w:rPr>
              <w:t>5</w:t>
            </w:r>
            <w:r w:rsidRPr="00183F3C">
              <w:rPr>
                <w:i/>
                <w:iCs/>
                <w:sz w:val="24"/>
                <w:szCs w:val="24"/>
              </w:rPr>
              <w:t xml:space="preserve"> metus</w:t>
            </w:r>
            <w:r w:rsidRPr="0080305A">
              <w:rPr>
                <w:i/>
                <w:sz w:val="24"/>
                <w:szCs w:val="24"/>
              </w:rPr>
              <w:t xml:space="preserve"> iki pasiūlymo pateikimo termino pabaigos</w:t>
            </w:r>
            <w:r w:rsidRPr="00E61CB1">
              <w:rPr>
                <w:i/>
                <w:iCs/>
                <w:sz w:val="24"/>
                <w:szCs w:val="24"/>
              </w:rPr>
              <w:t>;</w:t>
            </w:r>
          </w:p>
          <w:p w14:paraId="0E7B62FF" w14:textId="77777777" w:rsidR="00880B11" w:rsidRDefault="00880B11" w:rsidP="00880B11">
            <w:pPr>
              <w:autoSpaceDE w:val="0"/>
              <w:autoSpaceDN w:val="0"/>
              <w:adjustRightInd w:val="0"/>
              <w:jc w:val="both"/>
              <w:rPr>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atliktus darbus, kurie pradėti vykdyti </w:t>
            </w:r>
            <w:r>
              <w:rPr>
                <w:i/>
                <w:iCs/>
              </w:rPr>
              <w:t xml:space="preserve">ir </w:t>
            </w:r>
            <w:r w:rsidRPr="006A1908">
              <w:rPr>
                <w:i/>
                <w:iCs/>
              </w:rPr>
              <w:t xml:space="preserve">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tokiu atveju</w:t>
            </w:r>
            <w:r>
              <w:rPr>
                <w:i/>
                <w:iCs/>
              </w:rPr>
              <w:t xml:space="preserve"> bus vertinama </w:t>
            </w:r>
            <w:r w:rsidRPr="006A1908">
              <w:rPr>
                <w:i/>
                <w:iCs/>
              </w:rPr>
              <w:t xml:space="preserve">per paskutinius 5 metus </w:t>
            </w:r>
            <w:r w:rsidRPr="006A1908">
              <w:rPr>
                <w:i/>
              </w:rPr>
              <w:t>iki pasiūlymo pateikimo termino pabaigos</w:t>
            </w:r>
            <w:r>
              <w:rPr>
                <w:i/>
              </w:rPr>
              <w:t xml:space="preserve"> atliktų darbų vertė (tiekėjas turi išskirti šią vertę)</w:t>
            </w:r>
            <w:r>
              <w:rPr>
                <w:i/>
                <w:iCs/>
              </w:rPr>
              <w:t>;</w:t>
            </w:r>
          </w:p>
          <w:p w14:paraId="2E9192F3" w14:textId="77777777" w:rsidR="00880B11" w:rsidRPr="006826F2" w:rsidRDefault="00880B11" w:rsidP="00880B11">
            <w:pPr>
              <w:autoSpaceDE w:val="0"/>
              <w:autoSpaceDN w:val="0"/>
              <w:adjustRightInd w:val="0"/>
              <w:jc w:val="both"/>
              <w:rPr>
                <w:rFonts w:eastAsiaTheme="minorHAnsi"/>
                <w:i/>
                <w:iCs/>
              </w:rPr>
            </w:pPr>
            <w:r>
              <w:rPr>
                <w:i/>
                <w:iCs/>
              </w:rPr>
              <w:t xml:space="preserve">- tiekėjas gali teikti informaciją apie dar tebevykdomą sutartį, tokiu atveju bus vertinama iki pasiūlymų pateikimo termino </w:t>
            </w:r>
            <w:r>
              <w:rPr>
                <w:i/>
                <w:iCs/>
              </w:rPr>
              <w:lastRenderedPageBreak/>
              <w:t>pabaigos jau atliktų darbų vertė (tiekėjas turi išskirti šią vertę);</w:t>
            </w:r>
          </w:p>
          <w:p w14:paraId="0A7FA79D" w14:textId="4F099897" w:rsidR="00F15DCC" w:rsidRDefault="00880B11" w:rsidP="00F15DCC">
            <w:pPr>
              <w:autoSpaceDE w:val="0"/>
              <w:autoSpaceDN w:val="0"/>
              <w:adjustRightInd w:val="0"/>
              <w:jc w:val="both"/>
              <w:rPr>
                <w:bCs/>
              </w:rPr>
            </w:pPr>
            <w:r>
              <w:rPr>
                <w:i/>
                <w:iCs/>
                <w:color w:val="000000"/>
              </w:rPr>
              <w:t xml:space="preserve">- </w:t>
            </w:r>
            <w:r w:rsidR="00F15DCC" w:rsidRPr="00E61047">
              <w:rPr>
                <w:i/>
                <w:iCs/>
                <w:color w:val="000000"/>
              </w:rPr>
              <w:t>tiekėjui nedraudžiama remtis sutartimi, kurią tiekėjas vykdė ne vienas, bet kartu su kitais ūkio subjektais. Tačiau tokiu atveju bus vertinam</w:t>
            </w:r>
            <w:r w:rsidR="00F15DCC">
              <w:rPr>
                <w:i/>
                <w:iCs/>
                <w:color w:val="000000"/>
              </w:rPr>
              <w:t>i</w:t>
            </w:r>
            <w:r w:rsidR="00F15DCC" w:rsidRPr="00E61047">
              <w:rPr>
                <w:i/>
                <w:iCs/>
                <w:color w:val="000000"/>
              </w:rPr>
              <w:t xml:space="preserve"> būtent konkretaus tiekėjo, dalyvaujančio viešajame pirkime, </w:t>
            </w:r>
            <w:r w:rsidR="00F15DCC">
              <w:rPr>
                <w:i/>
                <w:iCs/>
                <w:color w:val="000000"/>
              </w:rPr>
              <w:t>tinkamai atlikti darbai</w:t>
            </w:r>
            <w:r w:rsidR="00F15DCC" w:rsidRPr="00E61047">
              <w:rPr>
                <w:i/>
                <w:iCs/>
                <w:color w:val="000000"/>
              </w:rPr>
              <w:t>, jų apimtis, vertė, o ne visas vykdytos sutarties objektas</w:t>
            </w:r>
            <w:r w:rsidR="00F15DCC" w:rsidRPr="00E61047">
              <w:rPr>
                <w:i/>
              </w:rPr>
              <w:t>.</w:t>
            </w:r>
          </w:p>
        </w:tc>
        <w:tc>
          <w:tcPr>
            <w:tcW w:w="4252" w:type="dxa"/>
            <w:shd w:val="clear" w:color="auto" w:fill="auto"/>
          </w:tcPr>
          <w:p w14:paraId="4F0E3723" w14:textId="77777777" w:rsidR="00F15DCC" w:rsidRPr="006B7D6F" w:rsidRDefault="00F15DCC" w:rsidP="00F15DCC">
            <w:pPr>
              <w:widowControl w:val="0"/>
              <w:tabs>
                <w:tab w:val="left" w:pos="344"/>
              </w:tabs>
              <w:jc w:val="both"/>
            </w:pPr>
            <w:r w:rsidRPr="006B7D6F">
              <w:lastRenderedPageBreak/>
              <w:t>Pateikiama:</w:t>
            </w:r>
          </w:p>
          <w:p w14:paraId="6F662383" w14:textId="22883B7E" w:rsidR="00F15DCC" w:rsidRPr="0045489A" w:rsidRDefault="00F15DCC" w:rsidP="00F15DCC">
            <w:pPr>
              <w:pStyle w:val="Sraopastraipa"/>
              <w:widowControl w:val="0"/>
              <w:numPr>
                <w:ilvl w:val="0"/>
                <w:numId w:val="6"/>
              </w:numPr>
              <w:tabs>
                <w:tab w:val="left" w:pos="317"/>
              </w:tabs>
              <w:ind w:left="0" w:firstLine="0"/>
              <w:jc w:val="both"/>
              <w:rPr>
                <w:bCs/>
                <w:sz w:val="24"/>
                <w:szCs w:val="24"/>
              </w:rPr>
            </w:pPr>
            <w:r w:rsidRPr="00212CE9">
              <w:rPr>
                <w:sz w:val="24"/>
                <w:szCs w:val="24"/>
              </w:rPr>
              <w:t>p</w:t>
            </w:r>
            <w:r w:rsidRPr="00212CE9">
              <w:rPr>
                <w:bCs/>
                <w:sz w:val="24"/>
                <w:szCs w:val="24"/>
              </w:rPr>
              <w:t xml:space="preserve">agrindinių per paskutinius </w:t>
            </w:r>
            <w:r>
              <w:rPr>
                <w:bCs/>
                <w:sz w:val="24"/>
                <w:szCs w:val="24"/>
              </w:rPr>
              <w:t>5</w:t>
            </w:r>
            <w:r w:rsidRPr="00212CE9">
              <w:rPr>
                <w:bCs/>
                <w:sz w:val="24"/>
                <w:szCs w:val="24"/>
              </w:rPr>
              <w:t xml:space="preserve"> metus ar</w:t>
            </w:r>
            <w:r w:rsidRPr="00212CE9">
              <w:rPr>
                <w:sz w:val="24"/>
                <w:szCs w:val="24"/>
              </w:rPr>
              <w:t xml:space="preserve">ba </w:t>
            </w:r>
            <w:r w:rsidRPr="00212CE9">
              <w:rPr>
                <w:color w:val="000000" w:themeColor="text1"/>
                <w:sz w:val="24"/>
                <w:szCs w:val="24"/>
              </w:rPr>
              <w:t xml:space="preserve">per laiką nuo tiekėjo įregistravimo dienos (jeigu tiekėjas vykdo veiklą mažiau nei </w:t>
            </w:r>
            <w:r>
              <w:rPr>
                <w:color w:val="000000" w:themeColor="text1"/>
                <w:sz w:val="24"/>
                <w:szCs w:val="24"/>
              </w:rPr>
              <w:t>5</w:t>
            </w:r>
            <w:r w:rsidRPr="00212CE9">
              <w:rPr>
                <w:color w:val="000000" w:themeColor="text1"/>
                <w:sz w:val="24"/>
                <w:szCs w:val="24"/>
              </w:rPr>
              <w:t xml:space="preserve"> metus)</w:t>
            </w:r>
            <w:r w:rsidRPr="00212CE9">
              <w:rPr>
                <w:sz w:val="24"/>
                <w:szCs w:val="24"/>
              </w:rPr>
              <w:t xml:space="preserve"> iki pasiūlymo pateikimo termino pabaigos </w:t>
            </w:r>
            <w:r>
              <w:rPr>
                <w:bCs/>
                <w:sz w:val="24"/>
                <w:szCs w:val="24"/>
              </w:rPr>
              <w:t xml:space="preserve">atliktų darbų </w:t>
            </w:r>
            <w:r w:rsidRPr="00212CE9">
              <w:rPr>
                <w:bCs/>
                <w:sz w:val="24"/>
                <w:szCs w:val="24"/>
              </w:rPr>
              <w:t xml:space="preserve">sąrašas, </w:t>
            </w:r>
            <w:r w:rsidRPr="00C4418D">
              <w:rPr>
                <w:bCs/>
                <w:sz w:val="24"/>
                <w:szCs w:val="24"/>
              </w:rPr>
              <w:t xml:space="preserve">užpildytas pagal konkurso </w:t>
            </w:r>
            <w:r w:rsidRPr="0045489A">
              <w:rPr>
                <w:bCs/>
                <w:sz w:val="24"/>
                <w:szCs w:val="24"/>
              </w:rPr>
              <w:t>sąlygų aprašo</w:t>
            </w:r>
            <w:r w:rsidRPr="0045489A">
              <w:rPr>
                <w:color w:val="000000"/>
                <w:sz w:val="24"/>
                <w:szCs w:val="24"/>
              </w:rPr>
              <w:t xml:space="preserve"> </w:t>
            </w:r>
            <w:r>
              <w:rPr>
                <w:color w:val="000000"/>
                <w:sz w:val="24"/>
                <w:szCs w:val="24"/>
              </w:rPr>
              <w:t>8</w:t>
            </w:r>
            <w:r w:rsidRPr="0045489A">
              <w:rPr>
                <w:color w:val="000000"/>
                <w:sz w:val="24"/>
                <w:szCs w:val="24"/>
              </w:rPr>
              <w:t xml:space="preserve"> priedą</w:t>
            </w:r>
            <w:r w:rsidRPr="0045489A">
              <w:rPr>
                <w:bCs/>
                <w:sz w:val="24"/>
                <w:szCs w:val="24"/>
              </w:rPr>
              <w:t xml:space="preserve">. </w:t>
            </w:r>
          </w:p>
          <w:p w14:paraId="3C6D44B6" w14:textId="77777777" w:rsidR="00F15DCC" w:rsidRDefault="00F15DCC" w:rsidP="00F15DCC">
            <w:pPr>
              <w:ind w:left="34"/>
              <w:jc w:val="both"/>
              <w:rPr>
                <w:bCs/>
              </w:rPr>
            </w:pPr>
            <w:r w:rsidRPr="00607C3D">
              <w:rPr>
                <w:bCs/>
                <w:lang w:eastAsia="lt-LT"/>
              </w:rPr>
              <w:t>2)</w:t>
            </w:r>
            <w:r>
              <w:rPr>
                <w:bCs/>
              </w:rPr>
              <w:t xml:space="preserve"> </w:t>
            </w:r>
            <w:r w:rsidRPr="00607C3D">
              <w:rPr>
                <w:bCs/>
              </w:rPr>
              <w:t>Užsakovų (tiek viešųjų, tiek privačiųjų) pažymos, apie tai, kad svarbiausių darbų atlikimas ir galutiniai rezultatai buvo tinkami.</w:t>
            </w:r>
          </w:p>
          <w:p w14:paraId="46F1D827" w14:textId="77777777" w:rsidR="00F15DCC" w:rsidRDefault="00F15DCC" w:rsidP="00F15DCC">
            <w:pPr>
              <w:ind w:left="34"/>
              <w:jc w:val="both"/>
            </w:pPr>
          </w:p>
          <w:p w14:paraId="46FE286F" w14:textId="77777777" w:rsidR="00F15DCC" w:rsidRDefault="00F15DCC" w:rsidP="00F15DCC">
            <w:pPr>
              <w:widowControl w:val="0"/>
              <w:tabs>
                <w:tab w:val="left" w:pos="344"/>
              </w:tabs>
              <w:jc w:val="both"/>
            </w:pPr>
            <w:r w:rsidRPr="00214A3B">
              <w:rPr>
                <w:i/>
              </w:rPr>
              <w:t>Pateikiami skenuoti dokumentai elektronine forma ar pasirašyti el. parašu</w:t>
            </w:r>
            <w:r>
              <w:t>.</w:t>
            </w:r>
          </w:p>
          <w:p w14:paraId="5E4DFB77" w14:textId="77777777" w:rsidR="00F15DCC" w:rsidRPr="001F01B7" w:rsidRDefault="00F15DCC" w:rsidP="00C0305B">
            <w:pPr>
              <w:tabs>
                <w:tab w:val="left" w:pos="347"/>
                <w:tab w:val="left" w:pos="1665"/>
              </w:tabs>
              <w:jc w:val="both"/>
              <w:rPr>
                <w:color w:val="000000" w:themeColor="text1"/>
              </w:rPr>
            </w:pPr>
          </w:p>
        </w:tc>
      </w:tr>
      <w:tr w:rsidR="00CA117C" w:rsidRPr="00031EB2" w14:paraId="063F6D58" w14:textId="77777777" w:rsidTr="00D23DCC">
        <w:tc>
          <w:tcPr>
            <w:tcW w:w="704" w:type="dxa"/>
            <w:shd w:val="clear" w:color="auto" w:fill="auto"/>
          </w:tcPr>
          <w:p w14:paraId="1F8A8CFF" w14:textId="3208981A" w:rsidR="00CA117C" w:rsidRPr="00031EB2" w:rsidRDefault="00F15DCC" w:rsidP="00CA117C">
            <w:pPr>
              <w:widowControl w:val="0"/>
            </w:pPr>
            <w:bookmarkStart w:id="17" w:name="_Hlk126918054"/>
            <w:r>
              <w:t>18</w:t>
            </w:r>
            <w:r w:rsidRPr="00031EB2">
              <w:t>.</w:t>
            </w:r>
            <w:r>
              <w:t>3</w:t>
            </w:r>
            <w:r w:rsidRPr="00031EB2">
              <w:t>.</w:t>
            </w:r>
          </w:p>
        </w:tc>
        <w:tc>
          <w:tcPr>
            <w:tcW w:w="4678" w:type="dxa"/>
            <w:shd w:val="clear" w:color="auto" w:fill="auto"/>
          </w:tcPr>
          <w:p w14:paraId="49E3B06C" w14:textId="3C4D0A0A" w:rsidR="00C960BF" w:rsidRPr="00C960BF" w:rsidRDefault="00C960BF" w:rsidP="00EB42D9">
            <w:pPr>
              <w:autoSpaceDE w:val="0"/>
              <w:autoSpaceDN w:val="0"/>
              <w:adjustRightInd w:val="0"/>
              <w:jc w:val="both"/>
              <w:rPr>
                <w:b/>
              </w:rPr>
            </w:pPr>
            <w:r w:rsidRPr="00C960BF">
              <w:rPr>
                <w:b/>
              </w:rPr>
              <w:t>I pirkimo daliai t</w:t>
            </w:r>
            <w:r w:rsidR="00EB42D9" w:rsidRPr="00C960BF">
              <w:rPr>
                <w:b/>
              </w:rPr>
              <w:t>iekėjas sutarčiai vykdyti turi pasiūlyti:</w:t>
            </w:r>
          </w:p>
          <w:p w14:paraId="7C144926" w14:textId="77777777" w:rsidR="00C960BF" w:rsidRPr="00E671E7" w:rsidRDefault="00C960BF" w:rsidP="00C960BF">
            <w:pPr>
              <w:autoSpaceDE w:val="0"/>
              <w:autoSpaceDN w:val="0"/>
              <w:adjustRightInd w:val="0"/>
              <w:jc w:val="both"/>
              <w:rPr>
                <w:bCs/>
              </w:rPr>
            </w:pPr>
            <w:r w:rsidRPr="00C960BF">
              <w:rPr>
                <w:bCs/>
              </w:rPr>
              <w:t xml:space="preserve">1) </w:t>
            </w:r>
            <w:r w:rsidRPr="00E671E7">
              <w:rPr>
                <w:bCs/>
              </w:rPr>
              <w:t>kvalifikuotą neypatingojo statinio statybos vadovą (inžinerinių statinių grupė – susisiekimo komunikacijų statiniai: keliai ir (ar) gatvės);</w:t>
            </w:r>
          </w:p>
          <w:p w14:paraId="31471F55" w14:textId="77777777" w:rsidR="00C960BF" w:rsidRPr="00E671E7" w:rsidRDefault="00C960BF" w:rsidP="00C960BF">
            <w:pPr>
              <w:autoSpaceDE w:val="0"/>
              <w:autoSpaceDN w:val="0"/>
              <w:adjustRightInd w:val="0"/>
              <w:jc w:val="both"/>
              <w:rPr>
                <w:bCs/>
              </w:rPr>
            </w:pPr>
            <w:r w:rsidRPr="00E671E7">
              <w:rPr>
                <w:bCs/>
              </w:rPr>
              <w:t>2) kvalifikuotą neypatingojo statinio statybos vadovą (inžinerinių statinių grupė – inžineriniai tinklai: nuotekų šalinimo tinklai);</w:t>
            </w:r>
          </w:p>
          <w:p w14:paraId="7EF8406C" w14:textId="10B16697" w:rsidR="00014B63" w:rsidRPr="00E671E7" w:rsidRDefault="00C960BF" w:rsidP="00C960BF">
            <w:pPr>
              <w:autoSpaceDE w:val="0"/>
              <w:autoSpaceDN w:val="0"/>
              <w:adjustRightInd w:val="0"/>
              <w:jc w:val="both"/>
              <w:rPr>
                <w:bCs/>
              </w:rPr>
            </w:pPr>
            <w:r w:rsidRPr="00E671E7">
              <w:rPr>
                <w:bCs/>
              </w:rPr>
              <w:t>3) kvalifikuotą neypatingojo statinio statybos vadovą (inžinerinių statinių grupė – inžineriniai tinklai: elektros tinklai)</w:t>
            </w:r>
            <w:r w:rsidR="007903B0" w:rsidRPr="00E671E7">
              <w:rPr>
                <w:bCs/>
              </w:rPr>
              <w:t>.</w:t>
            </w:r>
          </w:p>
          <w:p w14:paraId="3BC6CC88" w14:textId="54A14F74" w:rsidR="00C960BF" w:rsidRPr="00E671E7" w:rsidRDefault="00C960BF" w:rsidP="00C960BF">
            <w:pPr>
              <w:autoSpaceDE w:val="0"/>
              <w:autoSpaceDN w:val="0"/>
              <w:adjustRightInd w:val="0"/>
              <w:jc w:val="both"/>
              <w:rPr>
                <w:bCs/>
              </w:rPr>
            </w:pPr>
          </w:p>
          <w:p w14:paraId="1D3883FE" w14:textId="23ECDDD0" w:rsidR="00C960BF" w:rsidRPr="00E671E7" w:rsidRDefault="00C960BF" w:rsidP="00C960BF">
            <w:pPr>
              <w:autoSpaceDE w:val="0"/>
              <w:autoSpaceDN w:val="0"/>
              <w:adjustRightInd w:val="0"/>
              <w:jc w:val="both"/>
              <w:rPr>
                <w:b/>
              </w:rPr>
            </w:pPr>
            <w:r w:rsidRPr="00E671E7">
              <w:rPr>
                <w:b/>
              </w:rPr>
              <w:t>II pirkimo daliai tiekėjas sutarčiai vykdyti turi pasiūlyti:</w:t>
            </w:r>
          </w:p>
          <w:p w14:paraId="75226DD6" w14:textId="77777777" w:rsidR="00C960BF" w:rsidRPr="00E671E7" w:rsidRDefault="00C960BF" w:rsidP="00C960BF">
            <w:pPr>
              <w:autoSpaceDE w:val="0"/>
              <w:autoSpaceDN w:val="0"/>
              <w:adjustRightInd w:val="0"/>
              <w:jc w:val="both"/>
              <w:rPr>
                <w:bCs/>
              </w:rPr>
            </w:pPr>
            <w:r w:rsidRPr="00E671E7">
              <w:rPr>
                <w:bCs/>
              </w:rPr>
              <w:t>1) kvalifikuotą ypatingojo statinio statybos vadovą (inžinerinių statinių grupė – susisiekimo komunikacijų statiniai: keliai ir (ar) gatvės);</w:t>
            </w:r>
          </w:p>
          <w:p w14:paraId="51064D0D" w14:textId="35FE2746" w:rsidR="00C960BF" w:rsidRDefault="00C960BF" w:rsidP="00C960BF">
            <w:pPr>
              <w:autoSpaceDE w:val="0"/>
              <w:autoSpaceDN w:val="0"/>
              <w:adjustRightInd w:val="0"/>
              <w:jc w:val="both"/>
              <w:rPr>
                <w:bCs/>
              </w:rPr>
            </w:pPr>
            <w:r w:rsidRPr="00E671E7">
              <w:rPr>
                <w:bCs/>
              </w:rPr>
              <w:t>2) kvalifikuotą neypatingojo statinio statybos vadovą (inžinerinių statinių grupė – inžineriniai tinklai: nuotekų šalinimo</w:t>
            </w:r>
            <w:r w:rsidRPr="00C960BF">
              <w:rPr>
                <w:bCs/>
              </w:rPr>
              <w:t xml:space="preserve"> tinklai).</w:t>
            </w:r>
          </w:p>
          <w:p w14:paraId="7235687E" w14:textId="05F68F3B" w:rsidR="00C960BF" w:rsidRDefault="00C960BF" w:rsidP="00C960BF">
            <w:pPr>
              <w:autoSpaceDE w:val="0"/>
              <w:autoSpaceDN w:val="0"/>
              <w:adjustRightInd w:val="0"/>
              <w:jc w:val="both"/>
              <w:rPr>
                <w:bCs/>
              </w:rPr>
            </w:pPr>
          </w:p>
          <w:p w14:paraId="7F86C639" w14:textId="77777777" w:rsidR="007903B0" w:rsidRDefault="00C960BF" w:rsidP="00C960BF">
            <w:pPr>
              <w:autoSpaceDE w:val="0"/>
              <w:autoSpaceDN w:val="0"/>
              <w:adjustRightInd w:val="0"/>
              <w:jc w:val="both"/>
              <w:rPr>
                <w:bCs/>
                <w:i/>
                <w:iCs/>
              </w:rPr>
            </w:pPr>
            <w:r w:rsidRPr="00EB42D9">
              <w:rPr>
                <w:bCs/>
                <w:i/>
                <w:iCs/>
              </w:rPr>
              <w:t>Pastab</w:t>
            </w:r>
            <w:r w:rsidR="007903B0">
              <w:rPr>
                <w:bCs/>
                <w:i/>
                <w:iCs/>
              </w:rPr>
              <w:t>os:</w:t>
            </w:r>
          </w:p>
          <w:p w14:paraId="3897C3A1" w14:textId="0146A062" w:rsidR="007903B0" w:rsidRDefault="00C960BF" w:rsidP="00C960BF">
            <w:pPr>
              <w:autoSpaceDE w:val="0"/>
              <w:autoSpaceDN w:val="0"/>
              <w:adjustRightInd w:val="0"/>
              <w:jc w:val="both"/>
              <w:rPr>
                <w:bCs/>
                <w:i/>
                <w:iCs/>
              </w:rPr>
            </w:pPr>
            <w:r w:rsidRPr="00EB42D9">
              <w:rPr>
                <w:bCs/>
                <w:i/>
                <w:iCs/>
              </w:rPr>
              <w:t xml:space="preserve"> – tas pats specialistas gali būti siūlomas </w:t>
            </w:r>
            <w:r w:rsidR="007903B0">
              <w:rPr>
                <w:bCs/>
                <w:i/>
                <w:iCs/>
              </w:rPr>
              <w:t>kelioms ar visoms</w:t>
            </w:r>
            <w:r w:rsidRPr="00EB42D9">
              <w:rPr>
                <w:bCs/>
                <w:i/>
                <w:iCs/>
              </w:rPr>
              <w:t xml:space="preserve"> pozicijoms, jeigu atitinka tam specialistui nustatytus reikalavimus</w:t>
            </w:r>
            <w:r w:rsidR="007903B0">
              <w:rPr>
                <w:bCs/>
                <w:i/>
                <w:iCs/>
              </w:rPr>
              <w:t>;</w:t>
            </w:r>
          </w:p>
          <w:p w14:paraId="0D8381A8" w14:textId="10D8A3B1" w:rsidR="007903B0" w:rsidRDefault="007903B0" w:rsidP="00C960BF">
            <w:pPr>
              <w:autoSpaceDE w:val="0"/>
              <w:autoSpaceDN w:val="0"/>
              <w:adjustRightInd w:val="0"/>
              <w:jc w:val="both"/>
              <w:rPr>
                <w:bCs/>
                <w:i/>
                <w:iCs/>
              </w:rPr>
            </w:pPr>
            <w:r w:rsidRPr="00EB42D9">
              <w:rPr>
                <w:bCs/>
                <w:i/>
                <w:iCs/>
              </w:rPr>
              <w:t>– tas pats specialistas gali būti siūlomas</w:t>
            </w:r>
            <w:r>
              <w:rPr>
                <w:bCs/>
                <w:i/>
                <w:iCs/>
              </w:rPr>
              <w:t xml:space="preserve"> abejoms pirkimo dalims.</w:t>
            </w:r>
          </w:p>
          <w:p w14:paraId="5EE17BCF" w14:textId="77777777" w:rsidR="00C960BF" w:rsidRPr="00C960BF" w:rsidRDefault="00C960BF" w:rsidP="00C960BF">
            <w:pPr>
              <w:autoSpaceDE w:val="0"/>
              <w:autoSpaceDN w:val="0"/>
              <w:adjustRightInd w:val="0"/>
              <w:jc w:val="both"/>
              <w:rPr>
                <w:bCs/>
              </w:rPr>
            </w:pPr>
          </w:p>
          <w:p w14:paraId="5BF13F08" w14:textId="24B88BF5" w:rsidR="00C960BF" w:rsidRPr="00EB42D9" w:rsidRDefault="00C960BF" w:rsidP="00EB42D9">
            <w:pPr>
              <w:autoSpaceDE w:val="0"/>
              <w:autoSpaceDN w:val="0"/>
              <w:adjustRightInd w:val="0"/>
              <w:jc w:val="both"/>
              <w:rPr>
                <w:bCs/>
                <w:i/>
                <w:iCs/>
              </w:rPr>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4BEF24E6"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1352B6">
              <w:rPr>
                <w:sz w:val="24"/>
                <w:szCs w:val="24"/>
              </w:rPr>
              <w:t>7</w:t>
            </w:r>
            <w:r w:rsidRPr="0045489A">
              <w:rPr>
                <w:sz w:val="24"/>
                <w:szCs w:val="24"/>
              </w:rPr>
              <w:t xml:space="preserve"> priedą;</w:t>
            </w:r>
          </w:p>
          <w:p w14:paraId="1F3C7A99" w14:textId="622FB298" w:rsidR="00CA117C" w:rsidRDefault="00EB42D9" w:rsidP="00EB42D9">
            <w:pPr>
              <w:tabs>
                <w:tab w:val="left" w:pos="32"/>
                <w:tab w:val="left" w:pos="119"/>
                <w:tab w:val="left" w:pos="215"/>
                <w:tab w:val="left" w:pos="315"/>
              </w:tabs>
              <w:jc w:val="both"/>
            </w:pPr>
            <w:r w:rsidRPr="00EB42D9">
              <w:t>2)</w:t>
            </w:r>
            <w:r w:rsidRPr="00EB42D9">
              <w:tab/>
            </w:r>
            <w:r w:rsidR="00751DC1">
              <w:t xml:space="preserve"> </w:t>
            </w:r>
            <w:r w:rsidRPr="00EB42D9">
              <w:t>Lietuvos Respublikos ir trečiųjų šalių piliečiams ir kitiems fiziniams asmenims (išskyrus užsienio šalies specialistus) SSVA (iki 2022-04-30 SPSC)</w:t>
            </w:r>
            <w:r w:rsidR="00A60592">
              <w:t xml:space="preserve"> </w:t>
            </w:r>
            <w:r w:rsidRPr="00EB42D9">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751DC1">
              <w:t>.</w:t>
            </w:r>
          </w:p>
          <w:p w14:paraId="64EADD0B" w14:textId="77777777" w:rsidR="00EB42D9" w:rsidRDefault="00EB42D9" w:rsidP="00EB42D9">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7FF777EF" w14:textId="2416902F" w:rsidR="00EB42D9" w:rsidRDefault="00EB42D9" w:rsidP="00EB42D9">
            <w:pPr>
              <w:jc w:val="both"/>
              <w:rPr>
                <w:i/>
                <w:iCs/>
              </w:rPr>
            </w:pPr>
            <w:r>
              <w:rPr>
                <w:i/>
                <w:iCs/>
              </w:rPr>
              <w:lastRenderedPageBreak/>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53C10A14" w14:textId="77777777" w:rsidR="00EB42D9" w:rsidRDefault="00EB42D9" w:rsidP="00EB42D9">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AC7DA7" w14:textId="47A483DD" w:rsidR="00EB42D9" w:rsidRDefault="00EB42D9" w:rsidP="00EB42D9">
            <w:pPr>
              <w:jc w:val="both"/>
              <w:rPr>
                <w:i/>
                <w:iCs/>
              </w:rPr>
            </w:pPr>
            <w:r>
              <w:rPr>
                <w:i/>
                <w:iCs/>
              </w:rPr>
              <w:t>- užsienio šalies specialistai turi pareigą kreiptis į SSVA</w:t>
            </w:r>
            <w:r>
              <w:t xml:space="preserve"> </w:t>
            </w:r>
            <w:r>
              <w:rPr>
                <w:i/>
                <w:iCs/>
              </w:rPr>
              <w:t xml:space="preserve">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144B12">
              <w:rPr>
                <w:i/>
                <w:iCs/>
              </w:rPr>
              <w:t>s</w:t>
            </w:r>
            <w:r>
              <w:rPr>
                <w:i/>
                <w:iCs/>
              </w:rPr>
              <w:t>utarties sudarymo;</w:t>
            </w:r>
          </w:p>
          <w:p w14:paraId="20A3345C" w14:textId="7E3DE4CF" w:rsidR="00EB42D9" w:rsidRDefault="00EB42D9" w:rsidP="00EB42D9">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301C6206" w14:textId="77777777" w:rsidR="00EB42D9" w:rsidRDefault="00EB42D9" w:rsidP="00EB42D9">
            <w:pPr>
              <w:tabs>
                <w:tab w:val="left" w:pos="347"/>
                <w:tab w:val="left" w:pos="1665"/>
              </w:tabs>
              <w:jc w:val="both"/>
              <w:rPr>
                <w:i/>
              </w:rPr>
            </w:pPr>
          </w:p>
          <w:p w14:paraId="58D88A53" w14:textId="7064E356" w:rsidR="00CA117C" w:rsidRPr="00EB42D9" w:rsidRDefault="00EB42D9" w:rsidP="008F45EE">
            <w:pPr>
              <w:tabs>
                <w:tab w:val="left" w:pos="347"/>
                <w:tab w:val="left" w:pos="1665"/>
              </w:tabs>
              <w:jc w:val="both"/>
              <w:rPr>
                <w:i/>
              </w:rPr>
            </w:pPr>
            <w:r>
              <w:rPr>
                <w:i/>
                <w:iCs/>
              </w:rPr>
              <w:t>Pateikiami skenuoti arba el. parašu pasirašyti dokumentai</w:t>
            </w:r>
            <w:r>
              <w:rPr>
                <w:i/>
              </w:rPr>
              <w:t>.</w:t>
            </w:r>
          </w:p>
        </w:tc>
      </w:tr>
    </w:tbl>
    <w:bookmarkEnd w:id="17"/>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1456CCA2"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sidR="0049309B">
        <w:rPr>
          <w:i/>
        </w:rPr>
        <w:t>;</w:t>
      </w:r>
      <w:r w:rsidRPr="00CB616E">
        <w:rPr>
          <w:i/>
        </w:rPr>
        <w:t xml:space="preserve"> </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 xml:space="preserve">adovaujantis Viešųjų pirkimų tarnybos direktoriaus 2022 m. gruodžio 30 d. įsakymu Nr. </w:t>
      </w:r>
      <w:r w:rsidRPr="00CB616E">
        <w:rPr>
          <w:i/>
          <w:iCs/>
          <w:sz w:val="24"/>
          <w:szCs w:val="24"/>
        </w:rPr>
        <w:lastRenderedPageBreak/>
        <w:t>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4D227C1" w14:textId="50DA5212" w:rsidR="00014B63" w:rsidRDefault="00014B63" w:rsidP="00014B63">
      <w:pPr>
        <w:pStyle w:val="Sraopastraipa"/>
        <w:widowControl w:val="0"/>
        <w:numPr>
          <w:ilvl w:val="0"/>
          <w:numId w:val="53"/>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628B686F" w14:textId="7F1805A6" w:rsidR="00BA32B4" w:rsidRPr="00BA32B4" w:rsidRDefault="00BA32B4" w:rsidP="00BA32B4">
      <w:pPr>
        <w:pStyle w:val="Sraopastraipa"/>
        <w:widowControl w:val="0"/>
        <w:numPr>
          <w:ilvl w:val="0"/>
          <w:numId w:val="53"/>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3D4C07F5" w14:textId="77777777" w:rsidR="00014B63" w:rsidRPr="00A8651C" w:rsidRDefault="00014B63" w:rsidP="00014B63">
      <w:pPr>
        <w:pStyle w:val="Sraopastraipa"/>
        <w:numPr>
          <w:ilvl w:val="0"/>
          <w:numId w:val="53"/>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8DA0AC3" w14:textId="77777777" w:rsidR="00014B63" w:rsidRPr="00A8651C" w:rsidRDefault="00014B63" w:rsidP="00014B63">
      <w:pPr>
        <w:numPr>
          <w:ilvl w:val="1"/>
          <w:numId w:val="53"/>
        </w:numPr>
        <w:tabs>
          <w:tab w:val="left" w:pos="1276"/>
        </w:tabs>
        <w:ind w:left="0" w:firstLine="709"/>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4FDB9CA0" w14:textId="77777777" w:rsidR="00014B63" w:rsidRPr="005206EB" w:rsidRDefault="00014B63" w:rsidP="00014B63">
      <w:pPr>
        <w:numPr>
          <w:ilvl w:val="1"/>
          <w:numId w:val="53"/>
        </w:numPr>
        <w:tabs>
          <w:tab w:val="left" w:pos="1276"/>
        </w:tabs>
        <w:ind w:left="0" w:firstLine="709"/>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37149266" w14:textId="77777777" w:rsidR="00014B63" w:rsidRPr="00F07BC8" w:rsidRDefault="00014B63" w:rsidP="00014B63">
      <w:pPr>
        <w:numPr>
          <w:ilvl w:val="1"/>
          <w:numId w:val="53"/>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2B411897" w14:textId="77777777" w:rsidR="00014B63" w:rsidRPr="00B12300" w:rsidRDefault="00014B63" w:rsidP="00014B63">
      <w:pPr>
        <w:numPr>
          <w:ilvl w:val="0"/>
          <w:numId w:val="53"/>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rangov</w:t>
      </w:r>
      <w:r w:rsidRPr="00B12300">
        <w:rPr>
          <w:lang w:eastAsia="lt-LT"/>
        </w:rPr>
        <w:t xml:space="preserve">o dalyvavimas kelių tiekėjų pasiūlymuose nėra ribojamas. </w:t>
      </w:r>
    </w:p>
    <w:p w14:paraId="7B5921E8" w14:textId="77777777" w:rsidR="00014B63" w:rsidRPr="00B12300" w:rsidRDefault="00014B63" w:rsidP="00014B63">
      <w:pPr>
        <w:numPr>
          <w:ilvl w:val="0"/>
          <w:numId w:val="53"/>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8"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EA2661">
        <w:rPr>
          <w:rFonts w:eastAsia="Calibri"/>
          <w:bCs/>
        </w:rPr>
        <w:t>dokumentas būtų sudarytas iki tiekėjui pateikiant pasiūlymą</w:t>
      </w:r>
      <w:bookmarkEnd w:id="18"/>
      <w:r w:rsidRPr="00EA2661">
        <w:rPr>
          <w:rFonts w:eastAsia="Calibri"/>
          <w:bCs/>
        </w:rPr>
        <w:t>. Taip</w:t>
      </w:r>
      <w:r w:rsidRPr="00B12300">
        <w:rPr>
          <w:rFonts w:eastAsia="Calibri"/>
        </w:rPr>
        <w:t xml:space="preserve"> pat kartu su tiekėjo EBVPD</w:t>
      </w:r>
      <w:r w:rsidRPr="00B12300">
        <w:rPr>
          <w:rFonts w:eastAsia="Calibri"/>
          <w:b/>
          <w:bCs/>
        </w:rPr>
        <w:t xml:space="preserve"> </w:t>
      </w:r>
      <w:r w:rsidRPr="00EA2661">
        <w:rPr>
          <w:rFonts w:eastAsia="Calibri"/>
        </w:rPr>
        <w:t>privalo būti pateikti ir šių ūkio subjektų EBVPD</w:t>
      </w:r>
      <w:r w:rsidRPr="00EA2661">
        <w:rPr>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w:t>
      </w:r>
      <w:r w:rsidRPr="00B12300">
        <w:rPr>
          <w:rFonts w:eastAsia="Calibri"/>
        </w:rPr>
        <w:lastRenderedPageBreak/>
        <w:t>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9"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Pr="00B12300">
        <w:rPr>
          <w:b/>
          <w:bCs/>
        </w:rPr>
        <w:t>.</w:t>
      </w:r>
      <w:r w:rsidRPr="00B12300">
        <w:rPr>
          <w:lang w:eastAsia="lt-LT"/>
        </w:rPr>
        <w:t xml:space="preserve"> </w:t>
      </w:r>
    </w:p>
    <w:p w14:paraId="2576C54F" w14:textId="77777777" w:rsidR="00014B63" w:rsidRPr="00B12300" w:rsidRDefault="00014B63" w:rsidP="00014B63">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587C1D46" w14:textId="77777777" w:rsidR="00014B63" w:rsidRPr="00231067" w:rsidRDefault="00014B63" w:rsidP="00014B63">
      <w:pPr>
        <w:numPr>
          <w:ilvl w:val="0"/>
          <w:numId w:val="53"/>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reikalavimus).</w:t>
      </w:r>
      <w:r w:rsidRPr="00EA2661">
        <w:t xml:space="preserve"> </w:t>
      </w:r>
      <w:r w:rsidRPr="00EA2661">
        <w:rPr>
          <w:lang w:eastAsia="lt-LT"/>
        </w:rPr>
        <w:t xml:space="preserve">Tiekėjas savo pasiūlyme (konkurso sąlygų aprašo 1 priede) privalo nurodyti, kokiai pirkimo sutarties daliai ir kokius subrangovus, jeigu jie yra žinomi, jis ketina pasitelkti.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2C7BDB66" w14:textId="77777777" w:rsidR="00014B63" w:rsidRPr="00B12300" w:rsidRDefault="00014B63" w:rsidP="00014B63">
      <w:pPr>
        <w:numPr>
          <w:ilvl w:val="0"/>
          <w:numId w:val="53"/>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 p. nustatytų pašalinimo pagrindų. Konkurso sąlygų aprašo 18 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69CB125" w14:textId="77777777" w:rsidR="00014B63" w:rsidRDefault="00014B63" w:rsidP="00014B63">
      <w:pPr>
        <w:numPr>
          <w:ilvl w:val="0"/>
          <w:numId w:val="53"/>
        </w:numPr>
        <w:tabs>
          <w:tab w:val="left" w:pos="1134"/>
        </w:tabs>
        <w:jc w:val="both"/>
        <w:rPr>
          <w:color w:val="FF0000"/>
          <w:lang w:eastAsia="lt-LT"/>
        </w:rPr>
      </w:pPr>
      <w:bookmarkStart w:id="20"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0"/>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45D1813C" w:rsidR="00B45AD1" w:rsidRPr="00A50F40" w:rsidRDefault="00014B63" w:rsidP="00014B63">
      <w:pPr>
        <w:widowControl w:val="0"/>
        <w:numPr>
          <w:ilvl w:val="0"/>
          <w:numId w:val="53"/>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2C4274">
      <w:pPr>
        <w:pStyle w:val="Sraopastraipa1"/>
        <w:widowControl w:val="0"/>
        <w:numPr>
          <w:ilvl w:val="0"/>
          <w:numId w:val="53"/>
        </w:numPr>
        <w:tabs>
          <w:tab w:val="left" w:pos="1134"/>
        </w:tabs>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w:t>
      </w:r>
      <w:r w:rsidRPr="00381EFA">
        <w:rPr>
          <w:sz w:val="24"/>
          <w:szCs w:val="24"/>
        </w:rPr>
        <w:lastRenderedPageBreak/>
        <w:t>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F77F11">
        <w:rPr>
          <w:sz w:val="24"/>
          <w:szCs w:val="24"/>
        </w:rPr>
        <w:t>.</w:t>
      </w:r>
    </w:p>
    <w:p w14:paraId="7B8433C3" w14:textId="1F95C510" w:rsidR="00B45AD1" w:rsidRPr="00031EB2" w:rsidRDefault="00EA4C0A" w:rsidP="002C4274">
      <w:pPr>
        <w:widowControl w:val="0"/>
        <w:numPr>
          <w:ilvl w:val="0"/>
          <w:numId w:val="53"/>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6" w:history="1">
        <w:r w:rsidR="00AE7491" w:rsidRPr="00AE7491">
          <w:rPr>
            <w:rStyle w:val="Hipersaitas"/>
            <w:sz w:val="24"/>
            <w:szCs w:val="24"/>
          </w:rPr>
          <w:t>https://viesiejipirkimai.lt</w:t>
        </w:r>
      </w:hyperlink>
      <w:hyperlink r:id="rId27"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2C4274">
      <w:pPr>
        <w:widowControl w:val="0"/>
        <w:numPr>
          <w:ilvl w:val="0"/>
          <w:numId w:val="53"/>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2C4274">
      <w:pPr>
        <w:widowControl w:val="0"/>
        <w:numPr>
          <w:ilvl w:val="0"/>
          <w:numId w:val="53"/>
        </w:numPr>
        <w:tabs>
          <w:tab w:val="left" w:pos="1134"/>
        </w:tabs>
        <w:jc w:val="both"/>
        <w:rPr>
          <w:b/>
          <w:i/>
          <w:color w:val="000080"/>
        </w:rPr>
      </w:pPr>
      <w:bookmarkStart w:id="22"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2"/>
      <w:r w:rsidRPr="000270C4">
        <w:t>.</w:t>
      </w:r>
    </w:p>
    <w:p w14:paraId="770C3201" w14:textId="5F6AAB33" w:rsidR="00EA4C0A" w:rsidRPr="000270C4" w:rsidRDefault="00EA4C0A" w:rsidP="002C4274">
      <w:pPr>
        <w:pStyle w:val="Sraopastraipa1"/>
        <w:widowControl w:val="0"/>
        <w:numPr>
          <w:ilvl w:val="0"/>
          <w:numId w:val="53"/>
        </w:numPr>
        <w:tabs>
          <w:tab w:val="left" w:pos="1134"/>
        </w:tabs>
        <w:jc w:val="both"/>
        <w:rPr>
          <w:rFonts w:eastAsia="Times New Roman"/>
          <w:sz w:val="24"/>
          <w:szCs w:val="24"/>
        </w:rPr>
      </w:pPr>
      <w:bookmarkStart w:id="23"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3"/>
      <w:r w:rsidRPr="000270C4">
        <w:rPr>
          <w:sz w:val="24"/>
          <w:szCs w:val="24"/>
        </w:rPr>
        <w:t xml:space="preserve">. </w:t>
      </w:r>
    </w:p>
    <w:p w14:paraId="29E7379E" w14:textId="2FEB6787" w:rsidR="00EA4C0A" w:rsidRPr="00360BE0" w:rsidRDefault="00EA4C0A" w:rsidP="002C4274">
      <w:pPr>
        <w:widowControl w:val="0"/>
        <w:numPr>
          <w:ilvl w:val="0"/>
          <w:numId w:val="53"/>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2C4274">
      <w:pPr>
        <w:pStyle w:val="Sraopastraipa"/>
        <w:widowControl w:val="0"/>
        <w:numPr>
          <w:ilvl w:val="0"/>
          <w:numId w:val="53"/>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2C4274">
      <w:pPr>
        <w:widowControl w:val="0"/>
        <w:numPr>
          <w:ilvl w:val="0"/>
          <w:numId w:val="53"/>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2C4274">
      <w:pPr>
        <w:widowControl w:val="0"/>
        <w:numPr>
          <w:ilvl w:val="0"/>
          <w:numId w:val="53"/>
        </w:numPr>
        <w:tabs>
          <w:tab w:val="left" w:pos="1134"/>
        </w:tabs>
        <w:jc w:val="both"/>
        <w:rPr>
          <w:b/>
          <w:i/>
          <w:color w:val="000080"/>
        </w:rPr>
      </w:pPr>
      <w:r w:rsidRPr="00041070">
        <w:rPr>
          <w:b/>
        </w:rPr>
        <w:t xml:space="preserve">Pasiūlymą sudaro tiekėjo pateiktų duomenų, dokumentų elektroninėje formoje, </w:t>
      </w:r>
      <w:r w:rsidRPr="00041070">
        <w:rPr>
          <w:b/>
        </w:rPr>
        <w:lastRenderedPageBreak/>
        <w:t>skaitmeninių dokumentų kopijų ir atsakymų į CVP IS priemonėmis pateiktus klausimus visuma</w:t>
      </w:r>
      <w:r w:rsidR="00C12223" w:rsidRPr="00041070">
        <w:rPr>
          <w:b/>
        </w:rPr>
        <w:t>:</w:t>
      </w:r>
    </w:p>
    <w:p w14:paraId="7229C918" w14:textId="4044CDD4"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4"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4"/>
      <w:r w:rsidRPr="00041070">
        <w:rPr>
          <w:i/>
          <w:iCs/>
          <w:sz w:val="24"/>
          <w:szCs w:val="24"/>
        </w:rPr>
        <w:t xml:space="preserve"> </w:t>
      </w:r>
      <w:hyperlink r:id="rId28"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9"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6034B64D" w:rsidR="00041070" w:rsidRPr="00041070" w:rsidRDefault="00041070" w:rsidP="002C4274">
      <w:pPr>
        <w:pStyle w:val="Sraopastraipa"/>
        <w:widowControl w:val="0"/>
        <w:numPr>
          <w:ilvl w:val="1"/>
          <w:numId w:val="53"/>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373250">
        <w:rPr>
          <w:sz w:val="24"/>
          <w:szCs w:val="24"/>
          <w:lang w:eastAsia="en-US"/>
        </w:rPr>
        <w:t>9</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0"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1"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2"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56D6B83" w14:textId="10987491" w:rsidR="007758D5" w:rsidRPr="005F2EBC" w:rsidRDefault="007758D5" w:rsidP="002C4274">
      <w:pPr>
        <w:pStyle w:val="Sraopastraipa"/>
        <w:numPr>
          <w:ilvl w:val="1"/>
          <w:numId w:val="53"/>
        </w:numPr>
        <w:tabs>
          <w:tab w:val="left" w:pos="1276"/>
          <w:tab w:val="left" w:pos="1418"/>
        </w:tabs>
        <w:ind w:left="-10"/>
        <w:jc w:val="both"/>
        <w:rPr>
          <w:b/>
          <w:bCs/>
          <w:sz w:val="24"/>
          <w:szCs w:val="24"/>
        </w:rPr>
      </w:pPr>
      <w:r w:rsidRPr="005F2EBC">
        <w:rPr>
          <w:b/>
          <w:bCs/>
          <w:sz w:val="24"/>
          <w:szCs w:val="24"/>
        </w:rPr>
        <w:t>pasiūlymo galiojimo užtikrinimas;</w:t>
      </w:r>
    </w:p>
    <w:p w14:paraId="1A575B0D" w14:textId="247707A8"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2C4274">
      <w:pPr>
        <w:pStyle w:val="Sraopastraipa"/>
        <w:numPr>
          <w:ilvl w:val="1"/>
          <w:numId w:val="53"/>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2C4274">
      <w:pPr>
        <w:pStyle w:val="Sraopastraipa"/>
        <w:numPr>
          <w:ilvl w:val="1"/>
          <w:numId w:val="53"/>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2C4274">
      <w:pPr>
        <w:pStyle w:val="Sraopastraipa"/>
        <w:numPr>
          <w:ilvl w:val="1"/>
          <w:numId w:val="53"/>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1E525FB0" w:rsidR="00041070" w:rsidRPr="00041070" w:rsidRDefault="00041070" w:rsidP="002C4274">
      <w:pPr>
        <w:widowControl w:val="0"/>
        <w:numPr>
          <w:ilvl w:val="0"/>
          <w:numId w:val="53"/>
        </w:numPr>
        <w:tabs>
          <w:tab w:val="left" w:pos="1134"/>
        </w:tabs>
        <w:jc w:val="both"/>
      </w:pPr>
      <w:r w:rsidRPr="00041070">
        <w:t>Tiekėjas gali pateikti tik vieną pasiūlymą</w:t>
      </w:r>
      <w:r w:rsidR="00373250">
        <w:t xml:space="preserve"> tai pačiai pirkimo daliai</w:t>
      </w:r>
      <w:r w:rsidRPr="00041070">
        <w:t xml:space="preserve"> – individualiai arba kaip tiekėjų grupės narys. Jei tiekėjas pateikia daugiau kaip vieną pasiūlymą </w:t>
      </w:r>
      <w:r w:rsidR="00373250">
        <w:t xml:space="preserve">tai pačiai pirkimo daliai </w:t>
      </w:r>
      <w:r w:rsidRPr="00041070">
        <w:t>arba tiekėjų grupės narys dalyvauja teikiant kelis pasiūlymus</w:t>
      </w:r>
      <w:r w:rsidR="00373250">
        <w:t xml:space="preserve"> tai pačiai pirkimo daliai –</w:t>
      </w:r>
      <w:r w:rsidRPr="00041070">
        <w:t xml:space="preserve"> visi </w:t>
      </w:r>
      <w:r w:rsidR="00C20586">
        <w:t xml:space="preserve">tokie </w:t>
      </w:r>
      <w:r w:rsidRPr="00041070">
        <w:t xml:space="preserve">pasiūlymai atmetami. </w:t>
      </w:r>
    </w:p>
    <w:p w14:paraId="3E4386B3" w14:textId="77777777" w:rsidR="00041070" w:rsidRPr="00041070" w:rsidRDefault="00041070" w:rsidP="002C4274">
      <w:pPr>
        <w:pStyle w:val="Sraopastraipa"/>
        <w:widowControl w:val="0"/>
        <w:numPr>
          <w:ilvl w:val="0"/>
          <w:numId w:val="53"/>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2C4274">
      <w:pPr>
        <w:widowControl w:val="0"/>
        <w:numPr>
          <w:ilvl w:val="0"/>
          <w:numId w:val="53"/>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5"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Pr="00F23D88">
        <w:rPr>
          <w:b/>
          <w:bCs/>
        </w:rPr>
        <w:t>.</w:t>
      </w:r>
    </w:p>
    <w:p w14:paraId="12375227" w14:textId="2A74A9D8" w:rsidR="00041070" w:rsidRPr="00041070" w:rsidRDefault="00041070" w:rsidP="002C4274">
      <w:pPr>
        <w:pStyle w:val="Sraopastraipa"/>
        <w:numPr>
          <w:ilvl w:val="0"/>
          <w:numId w:val="53"/>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6"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6"/>
      <w:r w:rsidRPr="00041070">
        <w:rPr>
          <w:sz w:val="24"/>
          <w:szCs w:val="24"/>
          <w:lang w:eastAsia="en-US"/>
        </w:rPr>
        <w:t>.</w:t>
      </w:r>
    </w:p>
    <w:p w14:paraId="49277CA9" w14:textId="58A492D1" w:rsidR="00B45AD1" w:rsidRPr="00031EB2" w:rsidRDefault="00041070" w:rsidP="002C4274">
      <w:pPr>
        <w:widowControl w:val="0"/>
        <w:numPr>
          <w:ilvl w:val="0"/>
          <w:numId w:val="53"/>
        </w:numPr>
        <w:tabs>
          <w:tab w:val="left" w:pos="1134"/>
        </w:tabs>
        <w:jc w:val="both"/>
      </w:pPr>
      <w:r w:rsidRPr="00041070">
        <w:t>Tiekėjas iki galutinio</w:t>
      </w:r>
      <w:r w:rsidRPr="00B12300">
        <w:t xml:space="preserve"> pasiūlymų pateikimo termino turi teisę pakeisti arba atšaukti savo </w:t>
      </w:r>
      <w:r w:rsidRPr="00B12300">
        <w:lastRenderedPageBreak/>
        <w:t xml:space="preserve">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2C4274">
      <w:pPr>
        <w:pStyle w:val="Sraopastraipa1"/>
        <w:widowControl w:val="0"/>
        <w:numPr>
          <w:ilvl w:val="0"/>
          <w:numId w:val="53"/>
        </w:numPr>
        <w:tabs>
          <w:tab w:val="left" w:pos="142"/>
          <w:tab w:val="left" w:pos="1134"/>
          <w:tab w:val="left" w:pos="1276"/>
          <w:tab w:val="left" w:pos="1418"/>
        </w:tabs>
        <w:jc w:val="both"/>
        <w:rPr>
          <w:color w:val="000000"/>
          <w:sz w:val="24"/>
          <w:szCs w:val="24"/>
        </w:rPr>
      </w:pPr>
      <w:bookmarkStart w:id="27"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2C4274">
      <w:pPr>
        <w:pStyle w:val="Sraopastraipa1"/>
        <w:widowControl w:val="0"/>
        <w:numPr>
          <w:ilvl w:val="1"/>
          <w:numId w:val="53"/>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3"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2C4274">
      <w:pPr>
        <w:pStyle w:val="Sraopastraipa1"/>
        <w:widowControl w:val="0"/>
        <w:numPr>
          <w:ilvl w:val="1"/>
          <w:numId w:val="53"/>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4"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7"/>
    <w:p w14:paraId="230A4558" w14:textId="7227EC9E" w:rsidR="00665A97" w:rsidRPr="009601AB" w:rsidRDefault="009601AB" w:rsidP="002C4274">
      <w:pPr>
        <w:pStyle w:val="Sraopastraipa1"/>
        <w:widowControl w:val="0"/>
        <w:numPr>
          <w:ilvl w:val="0"/>
          <w:numId w:val="53"/>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427B4185" w:rsidR="002C292A" w:rsidRPr="00B82E6B" w:rsidRDefault="002C292A" w:rsidP="002C4274">
      <w:pPr>
        <w:pStyle w:val="Antrat5"/>
        <w:keepNext w:val="0"/>
        <w:keepLines w:val="0"/>
        <w:widowControl w:val="0"/>
        <w:numPr>
          <w:ilvl w:val="0"/>
          <w:numId w:val="53"/>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turi būti užtikrinamas</w:t>
      </w:r>
      <w:r w:rsidR="00B223ED">
        <w:rPr>
          <w:rFonts w:ascii="Times New Roman" w:hAnsi="Times New Roman"/>
          <w:b/>
          <w:bCs/>
          <w:color w:val="auto"/>
        </w:rPr>
        <w:t>:</w:t>
      </w:r>
      <w:r w:rsidR="00F44E04" w:rsidRPr="00440DCC">
        <w:rPr>
          <w:rFonts w:ascii="Times New Roman" w:hAnsi="Times New Roman"/>
          <w:b/>
          <w:bCs/>
          <w:color w:val="auto"/>
        </w:rPr>
        <w:t xml:space="preserve"> </w:t>
      </w:r>
      <w:bookmarkStart w:id="28" w:name="_Hlk196858659"/>
      <w:r w:rsidR="00F44E04" w:rsidRPr="00440DCC">
        <w:rPr>
          <w:rFonts w:ascii="Times New Roman" w:hAnsi="Times New Roman"/>
          <w:b/>
          <w:bCs/>
          <w:color w:val="auto"/>
        </w:rPr>
        <w:t>I pirkimo daliai – ne mažesnei negu 21 000,00 Eur sumai; II pirkimo daliai – ne mažesnei negu 8 000,00 Eur sumai.</w:t>
      </w:r>
      <w:r w:rsidRPr="00B82E6B">
        <w:rPr>
          <w:rFonts w:ascii="Times New Roman" w:hAnsi="Times New Roman"/>
          <w:color w:val="auto"/>
        </w:rPr>
        <w:t xml:space="preserve"> </w:t>
      </w:r>
      <w:bookmarkEnd w:id="28"/>
      <w:r w:rsidR="00F44E04" w:rsidRPr="00816592">
        <w:rPr>
          <w:rFonts w:ascii="Times New Roman" w:hAnsi="Times New Roman"/>
          <w:color w:val="auto"/>
        </w:rPr>
        <w:t xml:space="preserve">Jeigu teikiamas pasiūlymas </w:t>
      </w:r>
      <w:r w:rsidR="00A06D8B">
        <w:rPr>
          <w:rFonts w:ascii="Times New Roman" w:hAnsi="Times New Roman"/>
          <w:color w:val="auto"/>
        </w:rPr>
        <w:t>abejoms</w:t>
      </w:r>
      <w:r w:rsidR="00F44E04" w:rsidRPr="00816592">
        <w:rPr>
          <w:rFonts w:ascii="Times New Roman" w:hAnsi="Times New Roman"/>
          <w:color w:val="auto"/>
        </w:rPr>
        <w:t xml:space="preserve"> pirkimo dalims, gali būti pateikiamas vienas bendras pasiūlymo galiojimo užtikrinimo dokumentas, kuriame nurodoma, kokioms dalims užtikrinimas yra teikiamas bei bendra pirkimo dalių pasiūlymo galiojimo užtikrinimo suma. Taip pat gali būti pateikiami atskiri pasiūlymo galiojimo užtikrinimai nurodytoms pirkimo dalims.</w:t>
      </w:r>
      <w:r w:rsidR="00440DCC" w:rsidRPr="00B82E6B">
        <w:rPr>
          <w:rFonts w:ascii="Times New Roman" w:hAnsi="Times New Roman"/>
          <w:b/>
          <w:color w:val="auto"/>
        </w:rPr>
        <w:t xml:space="preserve"> </w:t>
      </w:r>
      <w:r w:rsidR="00440DCC">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41959CAD" w14:textId="77777777" w:rsidR="002C292A" w:rsidRPr="00B82E6B" w:rsidRDefault="002C292A" w:rsidP="002C4274">
      <w:pPr>
        <w:pStyle w:val="Sraopastraipa1"/>
        <w:widowControl w:val="0"/>
        <w:numPr>
          <w:ilvl w:val="0"/>
          <w:numId w:val="53"/>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9" w:name="_Hlk184490132"/>
      <w:r w:rsidRPr="00B82E6B">
        <w:rPr>
          <w:sz w:val="24"/>
          <w:szCs w:val="24"/>
        </w:rPr>
        <w:t>nuo pasiūlymų pateikimo termino pabaigos</w:t>
      </w:r>
      <w:bookmarkEnd w:id="29"/>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4274">
      <w:pPr>
        <w:pStyle w:val="Antrat5"/>
        <w:keepNext w:val="0"/>
        <w:keepLines w:val="0"/>
        <w:widowControl w:val="0"/>
        <w:numPr>
          <w:ilvl w:val="0"/>
          <w:numId w:val="53"/>
        </w:numPr>
        <w:tabs>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30" w:name="_Hlk184554829"/>
      <w:r w:rsidRPr="00B82E6B">
        <w:rPr>
          <w:rFonts w:ascii="Times New Roman" w:hAnsi="Times New Roman"/>
          <w:color w:val="auto"/>
        </w:rPr>
        <w:t>ar kitos kredito įstaigos</w:t>
      </w:r>
      <w:bookmarkEnd w:id="30"/>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4274">
      <w:pPr>
        <w:widowControl w:val="0"/>
        <w:numPr>
          <w:ilvl w:val="0"/>
          <w:numId w:val="53"/>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 xml:space="preserve">ne vėliau kaip per 3 darbo dienas nuo prašymo </w:t>
      </w:r>
      <w:r w:rsidRPr="00B82E6B">
        <w:rPr>
          <w:color w:val="000000"/>
        </w:rPr>
        <w:lastRenderedPageBreak/>
        <w:t>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4274">
      <w:pPr>
        <w:pStyle w:val="Sraopastraipa"/>
        <w:numPr>
          <w:ilvl w:val="0"/>
          <w:numId w:val="53"/>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4274">
      <w:pPr>
        <w:numPr>
          <w:ilvl w:val="1"/>
          <w:numId w:val="53"/>
        </w:numPr>
        <w:tabs>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4274">
      <w:pPr>
        <w:numPr>
          <w:ilvl w:val="1"/>
          <w:numId w:val="53"/>
        </w:numPr>
        <w:tabs>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4274">
      <w:pPr>
        <w:widowControl w:val="0"/>
        <w:numPr>
          <w:ilvl w:val="1"/>
          <w:numId w:val="53"/>
        </w:numPr>
        <w:tabs>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4274">
      <w:pPr>
        <w:widowControl w:val="0"/>
        <w:numPr>
          <w:ilvl w:val="0"/>
          <w:numId w:val="53"/>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4274">
      <w:pPr>
        <w:numPr>
          <w:ilvl w:val="1"/>
          <w:numId w:val="53"/>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4274">
      <w:pPr>
        <w:numPr>
          <w:ilvl w:val="0"/>
          <w:numId w:val="53"/>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7291DFD0" w14:textId="565BC311" w:rsidR="002C292A" w:rsidRPr="00691C62" w:rsidRDefault="002C292A" w:rsidP="002C4274">
      <w:pPr>
        <w:widowControl w:val="0"/>
        <w:numPr>
          <w:ilvl w:val="0"/>
          <w:numId w:val="53"/>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19573753" w14:textId="1276CF06" w:rsidR="00691C62" w:rsidRPr="00691C62" w:rsidRDefault="00691C62" w:rsidP="002C4274">
      <w:pPr>
        <w:widowControl w:val="0"/>
        <w:numPr>
          <w:ilvl w:val="0"/>
          <w:numId w:val="53"/>
        </w:numPr>
        <w:tabs>
          <w:tab w:val="left" w:pos="567"/>
          <w:tab w:val="left" w:pos="1134"/>
          <w:tab w:val="left" w:pos="1276"/>
        </w:tabs>
        <w:contextualSpacing/>
        <w:jc w:val="both"/>
        <w:rPr>
          <w:u w:val="single"/>
        </w:rPr>
      </w:pPr>
      <w:r>
        <w:t xml:space="preserve">Jeigu tiekėjas, kuris bus kviečiamas sudaryti pirkimo sutartį, atsisakys ją sudaryti, atsisakys savo pasiūlymo jo galiojimo laikotarpiu, nurodytu pasiūlyme, jis Perkančiajai organizacijai pareikalavus, </w:t>
      </w:r>
      <w:r>
        <w:rPr>
          <w:b/>
          <w:bCs/>
        </w:rPr>
        <w:t xml:space="preserve">įsipareigoja padengti Perkančiosios organizacijos patirtus tiesioginius nuostolius, kiek jų nepadengia pasiūlymo galiojimo įvykdymo užtikrinimo suma, </w:t>
      </w:r>
      <w:r>
        <w:t xml:space="preserve">nurodyta banko ar kitos kredito įstaigos garantijoje arba draudimo bendrovės laidavime.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Pr>
          <w:b/>
          <w:bCs/>
        </w:rPr>
        <w:t>Tiekėjas, teikdamas pasiūlymą, sutinka su šiomis nuostatomis.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DF5EB62" w14:textId="77777777" w:rsidR="00333009" w:rsidRPr="00381EFA" w:rsidRDefault="00333009" w:rsidP="00333009">
      <w:pPr>
        <w:pStyle w:val="Sraopastraipa"/>
        <w:numPr>
          <w:ilvl w:val="0"/>
          <w:numId w:val="53"/>
        </w:numPr>
        <w:tabs>
          <w:tab w:val="left" w:pos="1080"/>
          <w:tab w:val="left" w:pos="1276"/>
        </w:tabs>
        <w:jc w:val="both"/>
        <w:rPr>
          <w:i/>
          <w:sz w:val="24"/>
          <w:szCs w:val="24"/>
        </w:rPr>
      </w:pPr>
      <w:bookmarkStart w:id="31" w:name="_Toc47844933"/>
      <w:bookmarkStart w:id="32" w:name="_Toc60525487"/>
      <w:bookmarkEnd w:id="4"/>
      <w:bookmarkEnd w:id="5"/>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E53ED03" w14:textId="77777777" w:rsidR="00333009" w:rsidRPr="00381EFA" w:rsidRDefault="00333009" w:rsidP="00333009">
      <w:pPr>
        <w:numPr>
          <w:ilvl w:val="0"/>
          <w:numId w:val="53"/>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34B860D6" w14:textId="77777777" w:rsidR="00333009" w:rsidRPr="00381EFA" w:rsidRDefault="00333009" w:rsidP="00333009">
      <w:pPr>
        <w:numPr>
          <w:ilvl w:val="0"/>
          <w:numId w:val="53"/>
        </w:numPr>
        <w:tabs>
          <w:tab w:val="left" w:pos="1080"/>
          <w:tab w:val="left" w:pos="1276"/>
        </w:tabs>
        <w:contextualSpacing/>
        <w:jc w:val="both"/>
        <w:rPr>
          <w:i/>
        </w:rPr>
      </w:pPr>
      <w:bookmarkStart w:id="3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w:t>
      </w:r>
      <w:r w:rsidRPr="00381EFA">
        <w:lastRenderedPageBreak/>
        <w:t xml:space="preserve">dokumentus savo iniciatyva, Perkančioji organizacija turi paaiškinimus, patikslinimus paskelbti CVP IS ir išsiųsti visiems tiekėjams, kurie </w:t>
      </w:r>
      <w:r w:rsidRPr="00381EFA">
        <w:rPr>
          <w:lang w:eastAsia="lt-LT"/>
        </w:rPr>
        <w:t>prisijungė prie pirkimo</w:t>
      </w:r>
      <w:bookmarkEnd w:id="33"/>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5BB2A2D" w14:textId="77777777" w:rsidR="00333009" w:rsidRPr="00381EFA" w:rsidRDefault="00333009" w:rsidP="00333009">
      <w:pPr>
        <w:numPr>
          <w:ilvl w:val="0"/>
          <w:numId w:val="53"/>
        </w:numPr>
        <w:tabs>
          <w:tab w:val="left" w:pos="1080"/>
          <w:tab w:val="left" w:pos="1276"/>
        </w:tabs>
        <w:contextualSpacing/>
        <w:jc w:val="both"/>
        <w:rPr>
          <w:i/>
        </w:rPr>
      </w:pPr>
      <w:r w:rsidRPr="00381EFA">
        <w:t>Perkančioji organizacija nerengs susitikimų su tiekėjais dėl pirkimo dokumentų paaiškinimų.</w:t>
      </w:r>
      <w:r>
        <w:t xml:space="preserve"> </w:t>
      </w:r>
      <w:bookmarkStart w:id="34" w:name="_Hlk128677687"/>
      <w:r w:rsidRPr="00424A93">
        <w:t>Perkančioji organizacija objekto apžiūros neorganizuos</w:t>
      </w:r>
      <w:bookmarkEnd w:id="34"/>
      <w:r>
        <w:t>, darbų vykdymo teritorija yra atvira vieta, į kurią tiekėjai gali nekliudomai nuvykti ir apžiūrėti.</w:t>
      </w:r>
    </w:p>
    <w:bookmarkEnd w:id="31"/>
    <w:bookmarkEnd w:id="32"/>
    <w:p w14:paraId="384DDB76" w14:textId="77777777" w:rsidR="00333009" w:rsidRPr="00381EFA" w:rsidRDefault="00333009" w:rsidP="00333009">
      <w:pPr>
        <w:numPr>
          <w:ilvl w:val="0"/>
          <w:numId w:val="53"/>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48F25E64" w:rsidR="001452BD" w:rsidRPr="00333009" w:rsidRDefault="00333009" w:rsidP="00333009">
      <w:pPr>
        <w:numPr>
          <w:ilvl w:val="0"/>
          <w:numId w:val="53"/>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4274">
      <w:pPr>
        <w:pStyle w:val="Sraopastraipa1"/>
        <w:widowControl w:val="0"/>
        <w:numPr>
          <w:ilvl w:val="0"/>
          <w:numId w:val="5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4274">
      <w:pPr>
        <w:widowControl w:val="0"/>
        <w:numPr>
          <w:ilvl w:val="0"/>
          <w:numId w:val="53"/>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4274">
      <w:pPr>
        <w:pStyle w:val="Sraopastraipa"/>
        <w:numPr>
          <w:ilvl w:val="0"/>
          <w:numId w:val="53"/>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4274">
      <w:pPr>
        <w:pStyle w:val="Sraopastraipa"/>
        <w:numPr>
          <w:ilvl w:val="1"/>
          <w:numId w:val="53"/>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4274">
      <w:pPr>
        <w:pStyle w:val="Sraopastraipa"/>
        <w:numPr>
          <w:ilvl w:val="1"/>
          <w:numId w:val="53"/>
        </w:numPr>
        <w:tabs>
          <w:tab w:val="left" w:pos="1276"/>
        </w:tabs>
        <w:ind w:left="-10"/>
        <w:jc w:val="both"/>
        <w:rPr>
          <w:sz w:val="24"/>
          <w:szCs w:val="24"/>
        </w:rPr>
      </w:pPr>
      <w:r w:rsidRPr="00E51554">
        <w:rPr>
          <w:sz w:val="24"/>
          <w:szCs w:val="24"/>
        </w:rPr>
        <w:lastRenderedPageBreak/>
        <w:t>įvertina ekonomiškai naudingiausią pasiūlymą pateikusio tiekėjo pateiktus dokumentus, patvirtinančius pašalinimo</w:t>
      </w:r>
      <w:r w:rsidRPr="001B5E61">
        <w:rPr>
          <w:sz w:val="24"/>
          <w:szCs w:val="24"/>
        </w:rPr>
        <w:t xml:space="preserve"> pagrindų nebuvimą, </w:t>
      </w:r>
      <w:bookmarkStart w:id="35" w:name="_Hlk128677779"/>
      <w:r w:rsidRPr="001B5E61">
        <w:rPr>
          <w:sz w:val="24"/>
          <w:szCs w:val="24"/>
        </w:rPr>
        <w:t>atitiktį kvalifikacijos reikalavimams</w:t>
      </w:r>
      <w:bookmarkEnd w:id="35"/>
      <w:r w:rsidRPr="00C66885">
        <w:rPr>
          <w:sz w:val="24"/>
          <w:szCs w:val="24"/>
        </w:rPr>
        <w:t>.</w:t>
      </w:r>
    </w:p>
    <w:p w14:paraId="3A4E6D27" w14:textId="77777777" w:rsidR="00DE3F87" w:rsidRPr="00C66885" w:rsidRDefault="00DE3F87" w:rsidP="002C4274">
      <w:pPr>
        <w:pStyle w:val="Sraopastraipa1"/>
        <w:widowControl w:val="0"/>
        <w:numPr>
          <w:ilvl w:val="0"/>
          <w:numId w:val="53"/>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6" w:name="_Hlk128677822"/>
      <w:r w:rsidRPr="003236BB">
        <w:rPr>
          <w:sz w:val="24"/>
          <w:szCs w:val="24"/>
        </w:rPr>
        <w:t>su pasiūlymu</w:t>
      </w:r>
      <w:bookmarkEnd w:id="36"/>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4274">
      <w:pPr>
        <w:widowControl w:val="0"/>
        <w:numPr>
          <w:ilvl w:val="0"/>
          <w:numId w:val="53"/>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4274">
      <w:pPr>
        <w:widowControl w:val="0"/>
        <w:numPr>
          <w:ilvl w:val="0"/>
          <w:numId w:val="53"/>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4274">
      <w:pPr>
        <w:widowControl w:val="0"/>
        <w:numPr>
          <w:ilvl w:val="0"/>
          <w:numId w:val="53"/>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4274">
      <w:pPr>
        <w:widowControl w:val="0"/>
        <w:numPr>
          <w:ilvl w:val="0"/>
          <w:numId w:val="5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4274">
      <w:pPr>
        <w:widowControl w:val="0"/>
        <w:numPr>
          <w:ilvl w:val="0"/>
          <w:numId w:val="53"/>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76853C38" w:rsidR="00DE3F87" w:rsidRPr="00C66885" w:rsidRDefault="00DE3F87" w:rsidP="002C4274">
      <w:pPr>
        <w:widowControl w:val="0"/>
        <w:numPr>
          <w:ilvl w:val="0"/>
          <w:numId w:val="53"/>
        </w:numPr>
        <w:tabs>
          <w:tab w:val="left" w:pos="993"/>
          <w:tab w:val="left" w:pos="1134"/>
        </w:tabs>
        <w:jc w:val="both"/>
      </w:pPr>
      <w:r w:rsidRPr="003236BB">
        <w:t>Jeigu pateiktame pasiūlyme nurodyta kaina yra neįprastai maža, Komisija privalo tiekėjo</w:t>
      </w:r>
      <w:r w:rsidR="00144B12">
        <w:t xml:space="preserve"> </w:t>
      </w:r>
      <w:r w:rsidR="00144B12" w:rsidRPr="003236BB">
        <w:t>(</w:t>
      </w:r>
      <w:r w:rsidR="00144B12" w:rsidRPr="003236BB">
        <w:rPr>
          <w:bCs/>
        </w:rPr>
        <w:t>supaprastinto pirkimo atveju – tik ekonomiškai naudingiausią pasiūlymą pateikusio tiekėjo)</w:t>
      </w:r>
      <w:r w:rsidRPr="003236BB">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4274">
      <w:pPr>
        <w:widowControl w:val="0"/>
        <w:numPr>
          <w:ilvl w:val="0"/>
          <w:numId w:val="53"/>
        </w:numPr>
        <w:tabs>
          <w:tab w:val="left" w:pos="993"/>
          <w:tab w:val="left" w:pos="1134"/>
        </w:tabs>
        <w:jc w:val="both"/>
      </w:pPr>
      <w:bookmarkStart w:id="37"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8" w:name="_Hlk127458020"/>
      <w:r>
        <w:rPr>
          <w:b/>
        </w:rPr>
        <w:t xml:space="preserve"> </w:t>
      </w:r>
      <w:r w:rsidRPr="00C66885">
        <w:rPr>
          <w:b/>
        </w:rPr>
        <w:t>patvirtinančių dokumentų</w:t>
      </w:r>
      <w:bookmarkEnd w:id="38"/>
      <w:r w:rsidRPr="00C66885">
        <w:rPr>
          <w:b/>
        </w:rPr>
        <w:t xml:space="preserve"> reikalaujama tik iš to tiekėjo, kurio pasiūlymas pagal vertinimo rezultatus gali būti pripažintas laimėjusiu (po pasiūlymų eilės sudarymo)</w:t>
      </w:r>
      <w:bookmarkEnd w:id="37"/>
      <w:r w:rsidRPr="00C66885">
        <w:rPr>
          <w:b/>
        </w:rPr>
        <w:t>.</w:t>
      </w:r>
    </w:p>
    <w:p w14:paraId="76FEB49A" w14:textId="77777777" w:rsidR="00DE3F87" w:rsidRPr="00C66885" w:rsidRDefault="00DE3F87" w:rsidP="002C4274">
      <w:pPr>
        <w:widowControl w:val="0"/>
        <w:numPr>
          <w:ilvl w:val="0"/>
          <w:numId w:val="53"/>
        </w:numPr>
        <w:tabs>
          <w:tab w:val="left" w:pos="993"/>
          <w:tab w:val="left" w:pos="1134"/>
        </w:tabs>
        <w:jc w:val="both"/>
      </w:pPr>
      <w:bookmarkStart w:id="39"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9"/>
      <w:r w:rsidRPr="00C66885">
        <w:t>:</w:t>
      </w:r>
    </w:p>
    <w:p w14:paraId="2463709F" w14:textId="77777777" w:rsidR="00DE3F87" w:rsidRPr="00C66885" w:rsidRDefault="00DE3F87" w:rsidP="002C4274">
      <w:pPr>
        <w:numPr>
          <w:ilvl w:val="1"/>
          <w:numId w:val="53"/>
        </w:numPr>
        <w:tabs>
          <w:tab w:val="left" w:pos="1276"/>
          <w:tab w:val="left" w:pos="1418"/>
        </w:tabs>
        <w:ind w:left="-10" w:right="40"/>
        <w:jc w:val="both"/>
      </w:pPr>
      <w:bookmarkStart w:id="40"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0"/>
      <w:r w:rsidRPr="00C66885">
        <w:t>;</w:t>
      </w:r>
    </w:p>
    <w:p w14:paraId="15E43897" w14:textId="77777777" w:rsidR="00DE3F87" w:rsidRPr="00C66885" w:rsidRDefault="00DE3F87" w:rsidP="002C4274">
      <w:pPr>
        <w:numPr>
          <w:ilvl w:val="1"/>
          <w:numId w:val="53"/>
        </w:numPr>
        <w:tabs>
          <w:tab w:val="left" w:pos="1276"/>
          <w:tab w:val="left" w:pos="1418"/>
        </w:tabs>
        <w:ind w:left="-10" w:right="40"/>
        <w:jc w:val="both"/>
      </w:pPr>
      <w:bookmarkStart w:id="41" w:name="_Hlk127458089"/>
      <w:r w:rsidRPr="00C66885">
        <w:lastRenderedPageBreak/>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1"/>
      <w:r>
        <w:t>;</w:t>
      </w:r>
      <w:r w:rsidRPr="00C66885">
        <w:t xml:space="preserve"> </w:t>
      </w:r>
    </w:p>
    <w:p w14:paraId="6F5BAE80" w14:textId="0EE505E9" w:rsidR="00DE3F87" w:rsidRPr="00464AD6" w:rsidRDefault="00DE3F87" w:rsidP="002C4274">
      <w:pPr>
        <w:widowControl w:val="0"/>
        <w:numPr>
          <w:ilvl w:val="1"/>
          <w:numId w:val="53"/>
        </w:numPr>
        <w:tabs>
          <w:tab w:val="left" w:pos="993"/>
          <w:tab w:val="left" w:pos="1276"/>
        </w:tabs>
        <w:ind w:left="-10"/>
        <w:jc w:val="both"/>
        <w:rPr>
          <w:color w:val="000000" w:themeColor="text1"/>
        </w:rPr>
      </w:pPr>
      <w:bookmarkStart w:id="42" w:name="_Hlk127458147"/>
      <w:r w:rsidRPr="00464AD6">
        <w:rPr>
          <w:color w:val="000000" w:themeColor="text1"/>
        </w:rPr>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2"/>
      <w:r w:rsidRPr="00464AD6">
        <w:rPr>
          <w:color w:val="000000" w:themeColor="text1"/>
        </w:rPr>
        <w:t>.</w:t>
      </w:r>
    </w:p>
    <w:p w14:paraId="2B4266CD" w14:textId="77777777" w:rsidR="00DE3F87" w:rsidRPr="003236BB" w:rsidRDefault="00DE3F87" w:rsidP="002C4274">
      <w:pPr>
        <w:widowControl w:val="0"/>
        <w:numPr>
          <w:ilvl w:val="0"/>
          <w:numId w:val="53"/>
        </w:numPr>
        <w:tabs>
          <w:tab w:val="left" w:pos="1134"/>
        </w:tabs>
        <w:jc w:val="both"/>
        <w:rPr>
          <w:b/>
        </w:rPr>
      </w:pPr>
      <w:r w:rsidRPr="003236BB">
        <w:rPr>
          <w:b/>
        </w:rPr>
        <w:t>Komisija atmeta pasiūlymą, jeigu:</w:t>
      </w:r>
    </w:p>
    <w:p w14:paraId="2D6E9B85" w14:textId="49FDFE28"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bookmarkStart w:id="43"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w:t>
      </w:r>
      <w:r w:rsidR="00EB7E1A">
        <w:rPr>
          <w:sz w:val="24"/>
          <w:szCs w:val="24"/>
        </w:rPr>
        <w:t>,</w:t>
      </w:r>
      <w:r w:rsidRPr="00381EFA">
        <w:rPr>
          <w:sz w:val="24"/>
          <w:szCs w:val="24"/>
        </w:rPr>
        <w:t xml:space="preserve"> nepapildė ar nepaaiškino pateiktų netikslių ar neišsamių duomenų apie pašalinimo pagrindų nebuvimą ir (ar) savo kvalifikaciją</w:t>
      </w:r>
      <w:bookmarkEnd w:id="43"/>
      <w:r w:rsidRPr="00C66885">
        <w:rPr>
          <w:sz w:val="24"/>
          <w:szCs w:val="24"/>
        </w:rPr>
        <w:t xml:space="preserve">; </w:t>
      </w:r>
    </w:p>
    <w:p w14:paraId="482102AF" w14:textId="77777777" w:rsidR="00DE3F87" w:rsidRPr="00E51554" w:rsidRDefault="00DE3F87" w:rsidP="002C4274">
      <w:pPr>
        <w:pStyle w:val="Sraopastraipa1"/>
        <w:widowControl w:val="0"/>
        <w:numPr>
          <w:ilvl w:val="1"/>
          <w:numId w:val="53"/>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4274">
      <w:pPr>
        <w:pStyle w:val="Sraopastraipa1"/>
        <w:widowControl w:val="0"/>
        <w:numPr>
          <w:ilvl w:val="1"/>
          <w:numId w:val="5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4274">
      <w:pPr>
        <w:widowControl w:val="0"/>
        <w:numPr>
          <w:ilvl w:val="1"/>
          <w:numId w:val="5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4274">
      <w:pPr>
        <w:widowControl w:val="0"/>
        <w:numPr>
          <w:ilvl w:val="1"/>
          <w:numId w:val="53"/>
        </w:numPr>
        <w:tabs>
          <w:tab w:val="left" w:pos="993"/>
          <w:tab w:val="left" w:pos="1276"/>
        </w:tabs>
        <w:ind w:left="-10"/>
        <w:jc w:val="both"/>
      </w:pPr>
      <w:r w:rsidRPr="00C66885">
        <w:t>pasiūlymas buvo pateiktas ne Perkančiosios organizacijos nurodytomis elektroninėmis priemonėmis;</w:t>
      </w:r>
    </w:p>
    <w:p w14:paraId="564BE1E5" w14:textId="2529B49C" w:rsidR="00885CB7" w:rsidRPr="00031EB2" w:rsidRDefault="00DE3F87" w:rsidP="002C4274">
      <w:pPr>
        <w:widowControl w:val="0"/>
        <w:numPr>
          <w:ilvl w:val="1"/>
          <w:numId w:val="53"/>
        </w:numPr>
        <w:tabs>
          <w:tab w:val="left" w:pos="993"/>
          <w:tab w:val="left" w:pos="1276"/>
        </w:tabs>
        <w:ind w:left="-10"/>
        <w:jc w:val="both"/>
      </w:pPr>
      <w:bookmarkStart w:id="44" w:name="_Hlk128678190"/>
      <w:r w:rsidRPr="00C66885">
        <w:t>tiekėjas</w:t>
      </w:r>
      <w:r>
        <w:t xml:space="preserve"> </w:t>
      </w:r>
      <w:r w:rsidRPr="00C66885">
        <w:t>pateikė daugiau kaip vieną pasiūlymą</w:t>
      </w:r>
      <w:r w:rsidR="00D865A9">
        <w:t xml:space="preserve"> tai pačiai pirkimo daliai</w:t>
      </w:r>
      <w:r w:rsidRPr="00C66885">
        <w:t xml:space="preserve"> arba pasiūlymą pateikęs tiekėjas ar tiekėjų grupės partneriai atskirai pateikė pasiūlymus</w:t>
      </w:r>
      <w:r w:rsidR="0036476B">
        <w:t xml:space="preserve"> </w:t>
      </w:r>
      <w:r w:rsidR="00D865A9">
        <w:t xml:space="preserve">tai pačiai pirkimo daliai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4"/>
      <w:r w:rsidR="00D865A9">
        <w:rPr>
          <w:rStyle w:val="wysiwyg-color-black1"/>
          <w:color w:val="000000"/>
          <w:spacing w:val="2"/>
        </w:rPr>
        <w:t xml:space="preserve"> toje pačioje pirkimo dalyje</w:t>
      </w:r>
      <w:r w:rsidR="00E76D2F" w:rsidRPr="00031EB2">
        <w:t>.</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E13163">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4274">
      <w:pPr>
        <w:pStyle w:val="Sraopastraipa"/>
        <w:widowControl w:val="0"/>
        <w:numPr>
          <w:ilvl w:val="0"/>
          <w:numId w:val="53"/>
        </w:numPr>
        <w:tabs>
          <w:tab w:val="left" w:pos="1134"/>
        </w:tabs>
        <w:jc w:val="both"/>
        <w:rPr>
          <w:sz w:val="24"/>
          <w:szCs w:val="24"/>
        </w:rPr>
      </w:pPr>
      <w:bookmarkStart w:id="45" w:name="_Hlk127458282"/>
      <w:bookmarkStart w:id="46" w:name="_Hlk160297805"/>
      <w:bookmarkStart w:id="47" w:name="_Hlk116564628"/>
      <w:r w:rsidRPr="00C739F7">
        <w:rPr>
          <w:sz w:val="24"/>
          <w:szCs w:val="24"/>
        </w:rPr>
        <w:t xml:space="preserve">Pasiūlymuose </w:t>
      </w:r>
      <w:bookmarkEnd w:id="45"/>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6"/>
      <w:r w:rsidRPr="00C739F7">
        <w:rPr>
          <w:sz w:val="24"/>
          <w:szCs w:val="24"/>
        </w:rPr>
        <w:t xml:space="preserve">. </w:t>
      </w:r>
    </w:p>
    <w:p w14:paraId="012EEAC8" w14:textId="7369E9CD" w:rsidR="0070418A" w:rsidRPr="004725FA" w:rsidRDefault="00152C0C" w:rsidP="004725FA">
      <w:pPr>
        <w:pStyle w:val="Sraopastraipa"/>
        <w:widowControl w:val="0"/>
        <w:numPr>
          <w:ilvl w:val="0"/>
          <w:numId w:val="53"/>
        </w:numPr>
        <w:tabs>
          <w:tab w:val="left" w:pos="1134"/>
        </w:tabs>
        <w:jc w:val="both"/>
        <w:rPr>
          <w:sz w:val="24"/>
          <w:szCs w:val="24"/>
        </w:rPr>
      </w:pPr>
      <w:r w:rsidRPr="00C739F7">
        <w:rPr>
          <w:sz w:val="24"/>
          <w:szCs w:val="24"/>
        </w:rPr>
        <w:t xml:space="preserve">Perkančioji organizacija ekonomiškai naudingiausią pasiūlymą išrenka pagal </w:t>
      </w:r>
      <w:r w:rsidR="0063183B" w:rsidRPr="0063183B">
        <w:rPr>
          <w:b/>
          <w:bCs/>
          <w:sz w:val="24"/>
          <w:szCs w:val="24"/>
        </w:rPr>
        <w:t>kainos ir kokybės santykį.</w:t>
      </w:r>
      <w:r w:rsidR="00A52DB2">
        <w:rPr>
          <w:b/>
          <w:bCs/>
          <w:sz w:val="24"/>
          <w:szCs w:val="24"/>
        </w:rPr>
        <w:t xml:space="preserve"> </w:t>
      </w:r>
      <w:bookmarkStart w:id="48" w:name="_Hlk196858763"/>
      <w:r w:rsidR="0070418A" w:rsidRPr="004725FA">
        <w:rPr>
          <w:sz w:val="24"/>
          <w:szCs w:val="24"/>
        </w:rPr>
        <w:t>Ekonominis naudingumas (</w:t>
      </w:r>
      <w:r w:rsidR="0070418A" w:rsidRPr="00192D86">
        <w:rPr>
          <w:i/>
          <w:iCs/>
          <w:sz w:val="24"/>
          <w:szCs w:val="24"/>
        </w:rPr>
        <w:t>EN</w:t>
      </w:r>
      <w:r w:rsidR="0070418A" w:rsidRPr="004725FA">
        <w:rPr>
          <w:sz w:val="24"/>
          <w:szCs w:val="24"/>
        </w:rPr>
        <w:t>) apskaičiuojamas iš tiekėjo pasiūlymo kainos (</w:t>
      </w:r>
      <w:r w:rsidR="0070418A" w:rsidRPr="004725FA">
        <w:rPr>
          <w:i/>
          <w:iCs/>
          <w:sz w:val="24"/>
          <w:szCs w:val="24"/>
        </w:rPr>
        <w:t>Kaina</w:t>
      </w:r>
      <w:r w:rsidR="0070418A" w:rsidRPr="004725FA">
        <w:rPr>
          <w:sz w:val="24"/>
          <w:szCs w:val="24"/>
        </w:rPr>
        <w:t xml:space="preserve">) </w:t>
      </w:r>
      <w:r w:rsidR="0070418A" w:rsidRPr="004725FA">
        <w:rPr>
          <w:color w:val="000000" w:themeColor="text1"/>
          <w:w w:val="105"/>
          <w:sz w:val="24"/>
          <w:szCs w:val="24"/>
        </w:rPr>
        <w:t>atimant kokybinį kriterijų (</w:t>
      </w:r>
      <w:r w:rsidR="00192D86" w:rsidRPr="00192D86">
        <w:rPr>
          <w:i/>
          <w:iCs/>
          <w:sz w:val="24"/>
          <w:szCs w:val="24"/>
        </w:rPr>
        <w:t>G1</w:t>
      </w:r>
      <w:r w:rsidR="0070418A" w:rsidRPr="004725FA">
        <w:rPr>
          <w:rStyle w:val="normaltextrun"/>
          <w:color w:val="000000" w:themeColor="text1"/>
          <w:sz w:val="24"/>
          <w:szCs w:val="24"/>
        </w:rPr>
        <w:t>)</w:t>
      </w:r>
      <w:r w:rsidR="0070418A" w:rsidRPr="004725FA">
        <w:rPr>
          <w:color w:val="000000" w:themeColor="text1"/>
          <w:w w:val="105"/>
          <w:sz w:val="24"/>
          <w:szCs w:val="24"/>
        </w:rPr>
        <w:t>, kuris išreikštas pinigine verte eurais</w:t>
      </w:r>
      <w:r w:rsidR="0070418A" w:rsidRPr="004725FA">
        <w:rPr>
          <w:sz w:val="24"/>
          <w:szCs w:val="24"/>
        </w:rPr>
        <w:t xml:space="preserve">. </w:t>
      </w:r>
      <w:r w:rsidR="004725FA" w:rsidRPr="004725FA">
        <w:rPr>
          <w:sz w:val="24"/>
          <w:szCs w:val="24"/>
        </w:rPr>
        <w:t xml:space="preserve">Ekonomiškai naudingiausiu pasiūlymu laikomas tas pasiūlymas, kurio </w:t>
      </w:r>
      <w:r w:rsidR="004725FA" w:rsidRPr="00192D86">
        <w:rPr>
          <w:i/>
          <w:iCs/>
          <w:sz w:val="24"/>
          <w:szCs w:val="24"/>
        </w:rPr>
        <w:t>EN</w:t>
      </w:r>
      <w:r w:rsidR="004725FA" w:rsidRPr="004725FA">
        <w:rPr>
          <w:sz w:val="24"/>
          <w:szCs w:val="24"/>
        </w:rPr>
        <w:t xml:space="preserve"> reikšmė yra mažiausia. Piniginė vertė bus skaičiuojama dviejų skaitmenų po kablelio tikslumu.</w:t>
      </w:r>
    </w:p>
    <w:p w14:paraId="7FF1BEB0" w14:textId="77777777" w:rsidR="0070418A" w:rsidRPr="0070418A" w:rsidRDefault="0070418A" w:rsidP="0070418A">
      <w:pPr>
        <w:pStyle w:val="Sraopastraipa"/>
        <w:tabs>
          <w:tab w:val="left" w:pos="142"/>
        </w:tabs>
        <w:ind w:left="710"/>
        <w:jc w:val="both"/>
        <w:rPr>
          <w:sz w:val="24"/>
          <w:szCs w:val="24"/>
        </w:rPr>
      </w:pPr>
    </w:p>
    <w:p w14:paraId="782D6371" w14:textId="5C7D8F86" w:rsidR="0070418A" w:rsidRPr="0070418A" w:rsidRDefault="0070418A" w:rsidP="0070418A">
      <w:pPr>
        <w:pStyle w:val="Sraopastraipa"/>
        <w:ind w:left="710"/>
        <w:jc w:val="center"/>
        <w:rPr>
          <w:rStyle w:val="normaltextrun"/>
          <w:i/>
          <w:iCs/>
          <w:color w:val="000000" w:themeColor="text1"/>
          <w:sz w:val="24"/>
          <w:szCs w:val="24"/>
          <w:vertAlign w:val="subscript"/>
        </w:rPr>
      </w:pPr>
      <w:r w:rsidRPr="0070418A">
        <w:rPr>
          <w:i/>
          <w:iCs/>
          <w:color w:val="000000" w:themeColor="text1"/>
          <w:sz w:val="24"/>
          <w:szCs w:val="24"/>
        </w:rPr>
        <w:t>EN = Kaina</w:t>
      </w:r>
      <w:r w:rsidRPr="0070418A">
        <w:rPr>
          <w:i/>
          <w:iCs/>
          <w:color w:val="000000" w:themeColor="text1"/>
          <w:sz w:val="24"/>
          <w:szCs w:val="24"/>
          <w:vertAlign w:val="subscript"/>
        </w:rPr>
        <w:t xml:space="preserve"> </w:t>
      </w:r>
      <w:r w:rsidR="00192D86">
        <w:rPr>
          <w:i/>
          <w:iCs/>
          <w:color w:val="000000" w:themeColor="text1"/>
          <w:sz w:val="24"/>
          <w:szCs w:val="24"/>
        </w:rPr>
        <w:t>–</w:t>
      </w:r>
      <w:r w:rsidRPr="0070418A">
        <w:rPr>
          <w:i/>
          <w:iCs/>
          <w:noProof/>
          <w:color w:val="000000" w:themeColor="text1"/>
          <w:w w:val="105"/>
          <w:sz w:val="24"/>
          <w:szCs w:val="24"/>
        </w:rPr>
        <w:t xml:space="preserve"> </w:t>
      </w:r>
      <w:r w:rsidR="00192D86">
        <w:rPr>
          <w:i/>
          <w:iCs/>
          <w:noProof/>
          <w:color w:val="000000" w:themeColor="text1"/>
          <w:w w:val="105"/>
          <w:sz w:val="24"/>
          <w:szCs w:val="24"/>
        </w:rPr>
        <w:t>G1</w:t>
      </w:r>
    </w:p>
    <w:bookmarkEnd w:id="48"/>
    <w:p w14:paraId="004CD506" w14:textId="77777777" w:rsidR="0070418A" w:rsidRPr="0070418A" w:rsidRDefault="0070418A" w:rsidP="0070418A">
      <w:pPr>
        <w:pStyle w:val="Sraopastraipa"/>
        <w:ind w:left="710"/>
        <w:jc w:val="center"/>
        <w:rPr>
          <w:rStyle w:val="normaltextrun"/>
          <w:i/>
          <w:iCs/>
          <w:color w:val="000000" w:themeColor="text1"/>
          <w:sz w:val="24"/>
          <w:szCs w:val="24"/>
          <w:vertAlign w:val="subscript"/>
        </w:rPr>
      </w:pPr>
    </w:p>
    <w:p w14:paraId="1E94FB1B" w14:textId="4B10419C" w:rsidR="0070418A" w:rsidRPr="00A52DB2" w:rsidRDefault="00A52DB2" w:rsidP="00A52DB2">
      <w:pPr>
        <w:pStyle w:val="Sraopastraipa"/>
        <w:numPr>
          <w:ilvl w:val="0"/>
          <w:numId w:val="53"/>
        </w:numPr>
        <w:tabs>
          <w:tab w:val="clear" w:pos="710"/>
          <w:tab w:val="left" w:pos="1134"/>
        </w:tabs>
        <w:jc w:val="both"/>
        <w:rPr>
          <w:sz w:val="24"/>
          <w:szCs w:val="24"/>
        </w:rPr>
      </w:pPr>
      <w:r w:rsidRPr="00A52DB2">
        <w:rPr>
          <w:sz w:val="24"/>
          <w:szCs w:val="24"/>
        </w:rPr>
        <w:t>Vertinimo kriterijai</w:t>
      </w:r>
      <w:r w:rsidR="0070418A" w:rsidRPr="00A52DB2">
        <w:rPr>
          <w:sz w:val="24"/>
          <w:szCs w:val="24"/>
        </w:rPr>
        <w:t>:</w:t>
      </w:r>
    </w:p>
    <w:tbl>
      <w:tblPr>
        <w:tblStyle w:val="Lentelstinklelis"/>
        <w:tblW w:w="9639" w:type="dxa"/>
        <w:tblInd w:w="-5" w:type="dxa"/>
        <w:tblLayout w:type="fixed"/>
        <w:tblLook w:val="04A0" w:firstRow="1" w:lastRow="0" w:firstColumn="1" w:lastColumn="0" w:noHBand="0" w:noVBand="1"/>
      </w:tblPr>
      <w:tblGrid>
        <w:gridCol w:w="2268"/>
        <w:gridCol w:w="7371"/>
      </w:tblGrid>
      <w:tr w:rsidR="0070418A" w:rsidRPr="00A52DB2" w14:paraId="61532944" w14:textId="77777777" w:rsidTr="0074783D">
        <w:tc>
          <w:tcPr>
            <w:tcW w:w="2268" w:type="dxa"/>
            <w:shd w:val="clear" w:color="auto" w:fill="F2F2F2" w:themeFill="background1" w:themeFillShade="F2"/>
          </w:tcPr>
          <w:p w14:paraId="54720FED" w14:textId="77777777" w:rsidR="0070418A" w:rsidRPr="00A52DB2" w:rsidRDefault="0070418A" w:rsidP="00962398">
            <w:pPr>
              <w:tabs>
                <w:tab w:val="left" w:pos="0"/>
              </w:tabs>
              <w:contextualSpacing/>
              <w:jc w:val="center"/>
            </w:pPr>
            <w:bookmarkStart w:id="49" w:name="_Hlk196858787"/>
            <w:r w:rsidRPr="00A52DB2">
              <w:t>Kriterijus</w:t>
            </w:r>
          </w:p>
        </w:tc>
        <w:tc>
          <w:tcPr>
            <w:tcW w:w="7371" w:type="dxa"/>
            <w:shd w:val="clear" w:color="auto" w:fill="F2F2F2" w:themeFill="background1" w:themeFillShade="F2"/>
          </w:tcPr>
          <w:p w14:paraId="36D9EC83" w14:textId="4F816CD5" w:rsidR="0070418A" w:rsidRPr="00A52DB2" w:rsidRDefault="00AE5617" w:rsidP="00962398">
            <w:pPr>
              <w:tabs>
                <w:tab w:val="left" w:pos="0"/>
              </w:tabs>
              <w:contextualSpacing/>
              <w:jc w:val="center"/>
            </w:pPr>
            <w:r>
              <w:t>Kriterijaus vertinimo</w:t>
            </w:r>
            <w:r w:rsidR="0070418A" w:rsidRPr="00A52DB2">
              <w:t xml:space="preserve"> </w:t>
            </w:r>
            <w:r w:rsidR="0074783D">
              <w:t>tvarka</w:t>
            </w:r>
          </w:p>
        </w:tc>
      </w:tr>
      <w:tr w:rsidR="0070418A" w:rsidRPr="00A52DB2" w14:paraId="286E0A6D" w14:textId="77777777" w:rsidTr="0074783D">
        <w:trPr>
          <w:trHeight w:val="558"/>
        </w:trPr>
        <w:tc>
          <w:tcPr>
            <w:tcW w:w="2268" w:type="dxa"/>
            <w:vAlign w:val="center"/>
          </w:tcPr>
          <w:p w14:paraId="4E630113" w14:textId="77777777" w:rsidR="0070418A" w:rsidRPr="00A52DB2" w:rsidRDefault="0070418A" w:rsidP="00A52DB2">
            <w:pPr>
              <w:pStyle w:val="Betarp"/>
              <w:jc w:val="center"/>
              <w:rPr>
                <w:rFonts w:eastAsia="Arial"/>
                <w:b/>
                <w:bCs/>
                <w:sz w:val="24"/>
                <w:szCs w:val="24"/>
                <w:u w:val="single"/>
              </w:rPr>
            </w:pPr>
            <w:r w:rsidRPr="00A52DB2">
              <w:rPr>
                <w:b/>
                <w:bCs/>
                <w:noProof/>
                <w:color w:val="000000" w:themeColor="text1"/>
                <w:w w:val="105"/>
                <w:sz w:val="24"/>
                <w:szCs w:val="24"/>
              </w:rPr>
              <w:lastRenderedPageBreak/>
              <w:t>Kaina</w:t>
            </w:r>
          </w:p>
        </w:tc>
        <w:tc>
          <w:tcPr>
            <w:tcW w:w="7371" w:type="dxa"/>
            <w:vAlign w:val="center"/>
          </w:tcPr>
          <w:p w14:paraId="472D1AE8" w14:textId="7E1EE1F8" w:rsidR="0070418A" w:rsidRPr="00A52DB2" w:rsidRDefault="0068163E" w:rsidP="00962398">
            <w:pPr>
              <w:contextualSpacing/>
              <w:jc w:val="both"/>
            </w:pPr>
            <w:r>
              <w:t xml:space="preserve">Pasiūlymų vertinimo tikslais yra naudojama ta kaina, kuri atitinka galutinę lėšų sumą, kurią Perkančioji organizacija išleistų, įskaitant ir dėl sutarties sudarymo su pirkimo laimėtoju jo paties įgyjamas mokestines prievoles, t. y. </w:t>
            </w:r>
            <w:r w:rsidR="00DD4D33">
              <w:t xml:space="preserve">skaičiavime </w:t>
            </w:r>
            <w:r>
              <w:t>naudojama</w:t>
            </w:r>
            <w:r w:rsidR="002121FF">
              <w:t xml:space="preserve"> tiekėjo</w:t>
            </w:r>
            <w:r>
              <w:t xml:space="preserve"> </w:t>
            </w:r>
            <w:r w:rsidR="00DD4D33">
              <w:t xml:space="preserve">pasiūlymo </w:t>
            </w:r>
            <w:r>
              <w:t>kaina eurais su PVM</w:t>
            </w:r>
            <w:r w:rsidR="002121FF">
              <w:t xml:space="preserve"> (atitinkamai pirkimo daliai)</w:t>
            </w:r>
            <w:r>
              <w:t>.</w:t>
            </w:r>
          </w:p>
        </w:tc>
      </w:tr>
      <w:tr w:rsidR="00F0241E" w:rsidRPr="00A52DB2" w14:paraId="74CDC8D0" w14:textId="77777777" w:rsidTr="0074783D">
        <w:trPr>
          <w:trHeight w:val="557"/>
        </w:trPr>
        <w:tc>
          <w:tcPr>
            <w:tcW w:w="2268" w:type="dxa"/>
          </w:tcPr>
          <w:p w14:paraId="2092D0C4" w14:textId="076A5DFA" w:rsidR="00F0241E" w:rsidRPr="00A52DB2" w:rsidRDefault="00192D86" w:rsidP="005C58E2">
            <w:pPr>
              <w:pStyle w:val="Default"/>
              <w:jc w:val="center"/>
              <w:rPr>
                <w:rFonts w:ascii="Times New Roman" w:hAnsi="Times New Roman" w:cs="Times New Roman"/>
                <w:b/>
                <w:bCs/>
              </w:rPr>
            </w:pPr>
            <w:r w:rsidRPr="00192D86">
              <w:rPr>
                <w:rFonts w:ascii="Times New Roman" w:hAnsi="Times New Roman" w:cs="Times New Roman"/>
                <w:b/>
                <w:bCs/>
              </w:rPr>
              <w:t xml:space="preserve">Garantija (G1) </w:t>
            </w:r>
            <w:r w:rsidRPr="00192D86">
              <w:rPr>
                <w:rFonts w:ascii="Times New Roman" w:hAnsi="Times New Roman" w:cs="Times New Roman"/>
              </w:rPr>
              <w:t xml:space="preserve">tai piniginė vertė eurais, kurią </w:t>
            </w:r>
            <w:r w:rsidR="00DD4D33">
              <w:rPr>
                <w:rFonts w:ascii="Times New Roman" w:hAnsi="Times New Roman" w:cs="Times New Roman"/>
              </w:rPr>
              <w:t>Perkančioji organizacija</w:t>
            </w:r>
            <w:r w:rsidRPr="00192D86">
              <w:rPr>
                <w:rFonts w:ascii="Times New Roman" w:hAnsi="Times New Roman" w:cs="Times New Roman"/>
              </w:rPr>
              <w:t xml:space="preserve"> suteikia už papildomą statinio garantinio termino trukm</w:t>
            </w:r>
            <w:r>
              <w:rPr>
                <w:rFonts w:ascii="Times New Roman" w:hAnsi="Times New Roman" w:cs="Times New Roman"/>
              </w:rPr>
              <w:t>ę</w:t>
            </w:r>
            <w:r w:rsidRPr="00192D86">
              <w:rPr>
                <w:rFonts w:ascii="Times New Roman" w:hAnsi="Times New Roman" w:cs="Times New Roman"/>
              </w:rPr>
              <w:t xml:space="preserve"> metais</w:t>
            </w:r>
            <w:r w:rsidRPr="00192D86">
              <w:rPr>
                <w:rFonts w:ascii="Times New Roman" w:hAnsi="Times New Roman" w:cs="Times New Roman"/>
                <w:b/>
                <w:bCs/>
              </w:rPr>
              <w:t xml:space="preserve"> </w:t>
            </w:r>
          </w:p>
        </w:tc>
        <w:tc>
          <w:tcPr>
            <w:tcW w:w="7371" w:type="dxa"/>
            <w:vAlign w:val="center"/>
          </w:tcPr>
          <w:p w14:paraId="2081C743" w14:textId="0E0F353B" w:rsidR="00192D86" w:rsidRPr="00AB5F3D" w:rsidRDefault="00192D86" w:rsidP="00AB5F3D">
            <w:pPr>
              <w:pStyle w:val="Sraopastraipa"/>
              <w:widowControl w:val="0"/>
              <w:tabs>
                <w:tab w:val="left" w:pos="1134"/>
                <w:tab w:val="left" w:pos="1276"/>
                <w:tab w:val="left" w:pos="1418"/>
              </w:tabs>
              <w:ind w:left="0"/>
              <w:jc w:val="both"/>
              <w:rPr>
                <w:bCs/>
                <w:sz w:val="24"/>
                <w:szCs w:val="24"/>
              </w:rPr>
            </w:pPr>
            <w:bookmarkStart w:id="50" w:name="_Hlk183420070"/>
            <w:r w:rsidRPr="00AB5F3D">
              <w:rPr>
                <w:bCs/>
                <w:sz w:val="24"/>
                <w:szCs w:val="24"/>
              </w:rPr>
              <w:t>Papildoma statinio garantinio termino trukmė metais (G</w:t>
            </w:r>
            <w:r w:rsidR="00DD4D33">
              <w:rPr>
                <w:bCs/>
                <w:sz w:val="24"/>
                <w:szCs w:val="24"/>
              </w:rPr>
              <w:t>1</w:t>
            </w:r>
            <w:r w:rsidRPr="00AB5F3D">
              <w:rPr>
                <w:bCs/>
                <w:sz w:val="24"/>
                <w:szCs w:val="24"/>
              </w:rPr>
              <w:t xml:space="preserve">) – tiekėjo suteikiamas papildomas terminas, viršijantis minimalų teisės aktais nustatytą garantinį terminą (5 metus). </w:t>
            </w:r>
            <w:r w:rsidR="00AB5F3D" w:rsidRPr="00AB5F3D">
              <w:rPr>
                <w:rStyle w:val="normaltextrun"/>
                <w:color w:val="000000"/>
                <w:sz w:val="24"/>
                <w:szCs w:val="24"/>
              </w:rPr>
              <w:t xml:space="preserve">Tiekėjai papildomą garantinį terminą turi nurodyti pasiūlymo formoje (konkurso sąlygų aprašo 1 priede) nurodant </w:t>
            </w:r>
            <w:r w:rsidR="00AB5F3D" w:rsidRPr="00AB5F3D">
              <w:rPr>
                <w:rStyle w:val="normaltextrun"/>
                <w:sz w:val="24"/>
                <w:szCs w:val="24"/>
              </w:rPr>
              <w:t xml:space="preserve">sveiku skaičiumi, pvz., 1 metai, 2 metai. Tiekėjai turi aiškiai nurodyti siūlomą garantinį terminą, </w:t>
            </w:r>
            <w:r w:rsidR="00AB5F3D" w:rsidRPr="00AB5F3D">
              <w:rPr>
                <w:rStyle w:val="normaltextrun"/>
                <w:color w:val="000000"/>
                <w:sz w:val="24"/>
                <w:szCs w:val="24"/>
              </w:rPr>
              <w:t xml:space="preserve">negalima siūlyti 1,5 m., 2,1 m., </w:t>
            </w:r>
            <w:r w:rsidR="00AB5F3D" w:rsidRPr="00AB5F3D">
              <w:rPr>
                <w:rStyle w:val="normaltextrun"/>
                <w:sz w:val="24"/>
                <w:szCs w:val="24"/>
              </w:rPr>
              <w:t>negalima vartoti sąvokų ,,apie x metus“, ,,nuo x metų“ ar pan., dėl kurių kiltų abejonių dėl tikrųjų tiekėjo ketinimų</w:t>
            </w:r>
            <w:r w:rsidR="00AB5F3D" w:rsidRPr="00AB5F3D">
              <w:rPr>
                <w:rStyle w:val="normaltextrun"/>
                <w:color w:val="000000"/>
                <w:sz w:val="24"/>
                <w:szCs w:val="24"/>
              </w:rPr>
              <w:t xml:space="preserve">. </w:t>
            </w:r>
            <w:r w:rsidR="00AB5F3D" w:rsidRPr="00AB5F3D">
              <w:rPr>
                <w:rStyle w:val="normaltextrun"/>
                <w:sz w:val="24"/>
                <w:szCs w:val="24"/>
              </w:rPr>
              <w:t>Jei tiekėjas pasiūlys papildomą garantijos trukmę, išreikštą ne sveikuoju skaičiumi (pvz., 1,5; 2,2 ar pan.), balai bus skiriami pagal sveikojo skaičiaus reikšmę</w:t>
            </w:r>
            <w:r w:rsidR="00AB5F3D" w:rsidRPr="00AB5F3D">
              <w:rPr>
                <w:rStyle w:val="normaltextrun"/>
                <w:color w:val="000000"/>
                <w:sz w:val="24"/>
                <w:szCs w:val="24"/>
              </w:rPr>
              <w:t>. Jei tiekėjas pasiūlymo formoje</w:t>
            </w:r>
            <w:r w:rsidR="00AB5F3D" w:rsidRPr="00AB5F3D">
              <w:rPr>
                <w:rStyle w:val="normaltextrun"/>
                <w:sz w:val="24"/>
                <w:szCs w:val="24"/>
              </w:rPr>
              <w:t xml:space="preserve"> </w:t>
            </w:r>
            <w:r w:rsidR="00AB5F3D" w:rsidRPr="00AB5F3D">
              <w:rPr>
                <w:rStyle w:val="normaltextrun"/>
                <w:color w:val="000000"/>
                <w:sz w:val="24"/>
                <w:szCs w:val="24"/>
              </w:rPr>
              <w:t>nurodys daugiau kaip 2 metus, skaičiuojant šio kriterijaus reikšmę, tiekėjui bus skiriama maksimali kriterijaus G1 reikšmė ir</w:t>
            </w:r>
            <w:r w:rsidR="00AB5F3D" w:rsidRPr="00AB5F3D">
              <w:rPr>
                <w:rStyle w:val="normaltextrun"/>
                <w:sz w:val="24"/>
                <w:szCs w:val="24"/>
              </w:rPr>
              <w:t xml:space="preserve"> bus vertinama, kad tiekėjo pasiūlyta papildoma garantij</w:t>
            </w:r>
            <w:r w:rsidR="00DD4D33">
              <w:rPr>
                <w:rStyle w:val="normaltextrun"/>
                <w:sz w:val="24"/>
                <w:szCs w:val="24"/>
              </w:rPr>
              <w:t xml:space="preserve">a </w:t>
            </w:r>
            <w:r w:rsidR="00AB5F3D" w:rsidRPr="00AB5F3D">
              <w:rPr>
                <w:rStyle w:val="normaltextrun"/>
                <w:sz w:val="24"/>
                <w:szCs w:val="24"/>
              </w:rPr>
              <w:t>yra 2 metai.</w:t>
            </w:r>
            <w:r w:rsidR="00AB5F3D" w:rsidRPr="00AB5F3D">
              <w:rPr>
                <w:rStyle w:val="eop"/>
                <w:sz w:val="24"/>
                <w:szCs w:val="24"/>
              </w:rPr>
              <w:t> </w:t>
            </w:r>
          </w:p>
          <w:bookmarkEnd w:id="50"/>
          <w:p w14:paraId="5C8AA34E" w14:textId="56A5A331" w:rsidR="00192D86" w:rsidRPr="00AB5F3D" w:rsidRDefault="00192D86" w:rsidP="00192D86">
            <w:pPr>
              <w:jc w:val="both"/>
            </w:pPr>
          </w:p>
          <w:p w14:paraId="231E3AEA" w14:textId="45EAEF6A" w:rsidR="00192D86" w:rsidRPr="00AB5F3D" w:rsidRDefault="00192D86" w:rsidP="00192D86">
            <w:pPr>
              <w:pStyle w:val="paragraph"/>
              <w:spacing w:before="0" w:beforeAutospacing="0" w:after="0" w:afterAutospacing="0"/>
              <w:textAlignment w:val="baseline"/>
            </w:pPr>
            <w:r w:rsidRPr="00AB5F3D">
              <w:rPr>
                <w:rStyle w:val="normaltextrun"/>
                <w:b/>
                <w:bCs/>
                <w:color w:val="000000"/>
              </w:rPr>
              <w:t>Kriterijaus reikšmės</w:t>
            </w:r>
            <w:r w:rsidR="00AC7411">
              <w:rPr>
                <w:rStyle w:val="normaltextrun"/>
                <w:b/>
                <w:bCs/>
                <w:color w:val="000000"/>
              </w:rPr>
              <w:t xml:space="preserve"> I pirkimo daliai</w:t>
            </w:r>
            <w:r w:rsidRPr="00AB5F3D">
              <w:rPr>
                <w:rStyle w:val="normaltextrun"/>
                <w:b/>
                <w:bCs/>
                <w:color w:val="000000"/>
              </w:rPr>
              <w:t>:</w:t>
            </w:r>
            <w:r w:rsidRPr="00AB5F3D">
              <w:rPr>
                <w:rStyle w:val="eop"/>
                <w:color w:val="000000"/>
              </w:rPr>
              <w:t> </w:t>
            </w:r>
          </w:p>
          <w:p w14:paraId="59C6F2A8" w14:textId="77777777" w:rsidR="00192D86" w:rsidRPr="00AB5F3D" w:rsidRDefault="00192D86" w:rsidP="00192D86">
            <w:pPr>
              <w:pStyle w:val="paragraph"/>
              <w:spacing w:before="0" w:beforeAutospacing="0" w:after="0" w:afterAutospacing="0"/>
              <w:jc w:val="both"/>
              <w:textAlignment w:val="baseline"/>
            </w:pPr>
            <w:r w:rsidRPr="00AB5F3D">
              <w:rPr>
                <w:rStyle w:val="normaltextrun"/>
                <w:i/>
                <w:iCs/>
                <w:color w:val="000000"/>
              </w:rPr>
              <w:t>G1</w:t>
            </w:r>
            <w:r w:rsidRPr="00AB5F3D">
              <w:rPr>
                <w:rStyle w:val="normaltextrun"/>
                <w:color w:val="000000"/>
              </w:rPr>
              <w:t xml:space="preserve"> – 0 eurų, jei tiekėjas siūlo </w:t>
            </w:r>
            <w:r w:rsidRPr="00AB5F3D">
              <w:rPr>
                <w:rStyle w:val="normaltextrun"/>
              </w:rPr>
              <w:t>0 metų</w:t>
            </w:r>
            <w:r w:rsidRPr="00AB5F3D">
              <w:rPr>
                <w:rStyle w:val="normaltextrun"/>
                <w:color w:val="000000"/>
              </w:rPr>
              <w:t xml:space="preserve"> papildomą garantijos trukmę arba nenurodo papildomos garantijos trukmės; </w:t>
            </w:r>
            <w:r w:rsidRPr="00AB5F3D">
              <w:rPr>
                <w:rStyle w:val="eop"/>
                <w:color w:val="000000"/>
              </w:rPr>
              <w:t> </w:t>
            </w:r>
          </w:p>
          <w:p w14:paraId="4057F418" w14:textId="014C4880" w:rsidR="00192D86" w:rsidRPr="00AB5F3D" w:rsidRDefault="00192D86" w:rsidP="00192D86">
            <w:pPr>
              <w:pStyle w:val="paragraph"/>
              <w:spacing w:before="0" w:beforeAutospacing="0" w:after="0" w:afterAutospacing="0"/>
              <w:jc w:val="both"/>
              <w:textAlignment w:val="baseline"/>
            </w:pPr>
            <w:r w:rsidRPr="00AB5F3D">
              <w:rPr>
                <w:rStyle w:val="normaltextrun"/>
                <w:i/>
                <w:iCs/>
                <w:color w:val="000000"/>
              </w:rPr>
              <w:t>G1</w:t>
            </w:r>
            <w:r w:rsidRPr="00AB5F3D">
              <w:rPr>
                <w:rStyle w:val="normaltextrun"/>
                <w:color w:val="000000"/>
              </w:rPr>
              <w:t xml:space="preserve"> – </w:t>
            </w:r>
            <w:r w:rsidR="00AC7411">
              <w:rPr>
                <w:rStyle w:val="normaltextrun"/>
                <w:color w:val="000000"/>
              </w:rPr>
              <w:t>10 000</w:t>
            </w:r>
            <w:r w:rsidRPr="00AB5F3D">
              <w:rPr>
                <w:rStyle w:val="normaltextrun"/>
                <w:color w:val="000000"/>
              </w:rPr>
              <w:t xml:space="preserve"> eurų, jei tiekėjas siūlo 1 metų papildomą garantijos trukmę; </w:t>
            </w:r>
            <w:r w:rsidRPr="00AB5F3D">
              <w:rPr>
                <w:rStyle w:val="eop"/>
                <w:color w:val="000000"/>
              </w:rPr>
              <w:t> </w:t>
            </w:r>
          </w:p>
          <w:p w14:paraId="56FA7151" w14:textId="17524420" w:rsidR="006B1317" w:rsidRDefault="00192D86" w:rsidP="0044371E">
            <w:pPr>
              <w:pStyle w:val="paragraph"/>
              <w:spacing w:before="0" w:beforeAutospacing="0" w:after="0" w:afterAutospacing="0"/>
              <w:jc w:val="both"/>
              <w:textAlignment w:val="baseline"/>
              <w:rPr>
                <w:rStyle w:val="normaltextrun"/>
                <w:color w:val="000000"/>
              </w:rPr>
            </w:pPr>
            <w:r w:rsidRPr="00AB5F3D">
              <w:rPr>
                <w:rStyle w:val="normaltextrun"/>
                <w:i/>
                <w:iCs/>
                <w:color w:val="000000"/>
              </w:rPr>
              <w:t>G1</w:t>
            </w:r>
            <w:r w:rsidRPr="00AB5F3D">
              <w:rPr>
                <w:rStyle w:val="normaltextrun"/>
                <w:color w:val="000000"/>
              </w:rPr>
              <w:t xml:space="preserve"> – </w:t>
            </w:r>
            <w:r w:rsidR="00AC7411">
              <w:rPr>
                <w:rStyle w:val="normaltextrun"/>
                <w:color w:val="000000"/>
              </w:rPr>
              <w:t>21 000</w:t>
            </w:r>
            <w:r w:rsidRPr="00AB5F3D">
              <w:rPr>
                <w:rStyle w:val="normaltextrun"/>
                <w:color w:val="000000"/>
              </w:rPr>
              <w:t xml:space="preserve"> eurų, jei tiekėjas siūlo 2 metų papildomą garantijos trukmę</w:t>
            </w:r>
            <w:r w:rsidR="00AB5F3D" w:rsidRPr="00AB5F3D">
              <w:rPr>
                <w:rStyle w:val="normaltextrun"/>
                <w:color w:val="000000"/>
              </w:rPr>
              <w:t>.</w:t>
            </w:r>
          </w:p>
          <w:p w14:paraId="275E4929" w14:textId="77777777" w:rsidR="00AC7411" w:rsidRDefault="00AC7411" w:rsidP="0044371E">
            <w:pPr>
              <w:pStyle w:val="paragraph"/>
              <w:spacing w:before="0" w:beforeAutospacing="0" w:after="0" w:afterAutospacing="0"/>
              <w:jc w:val="both"/>
              <w:textAlignment w:val="baseline"/>
              <w:rPr>
                <w:rStyle w:val="normaltextrun"/>
                <w:color w:val="000000"/>
              </w:rPr>
            </w:pPr>
          </w:p>
          <w:p w14:paraId="6729824F" w14:textId="04C9832D" w:rsidR="00AC7411" w:rsidRPr="00AB5F3D" w:rsidRDefault="00AC7411" w:rsidP="00AC7411">
            <w:pPr>
              <w:pStyle w:val="paragraph"/>
              <w:spacing w:before="0" w:beforeAutospacing="0" w:after="0" w:afterAutospacing="0"/>
              <w:textAlignment w:val="baseline"/>
            </w:pPr>
            <w:r w:rsidRPr="00AB5F3D">
              <w:rPr>
                <w:rStyle w:val="normaltextrun"/>
                <w:b/>
                <w:bCs/>
                <w:color w:val="000000"/>
              </w:rPr>
              <w:t>Kriterijaus reikšmės</w:t>
            </w:r>
            <w:r>
              <w:rPr>
                <w:rStyle w:val="normaltextrun"/>
                <w:b/>
                <w:bCs/>
                <w:color w:val="000000"/>
              </w:rPr>
              <w:t xml:space="preserve"> II pirkimo daliai</w:t>
            </w:r>
            <w:r w:rsidRPr="00AB5F3D">
              <w:rPr>
                <w:rStyle w:val="normaltextrun"/>
                <w:b/>
                <w:bCs/>
                <w:color w:val="000000"/>
              </w:rPr>
              <w:t>:</w:t>
            </w:r>
            <w:r w:rsidRPr="00AB5F3D">
              <w:rPr>
                <w:rStyle w:val="eop"/>
                <w:color w:val="000000"/>
              </w:rPr>
              <w:t> </w:t>
            </w:r>
          </w:p>
          <w:p w14:paraId="3E78F76D" w14:textId="77777777" w:rsidR="00AC7411" w:rsidRPr="00AB5F3D" w:rsidRDefault="00AC7411" w:rsidP="00AC7411">
            <w:pPr>
              <w:pStyle w:val="paragraph"/>
              <w:spacing w:before="0" w:beforeAutospacing="0" w:after="0" w:afterAutospacing="0"/>
              <w:jc w:val="both"/>
              <w:textAlignment w:val="baseline"/>
            </w:pPr>
            <w:r w:rsidRPr="00AB5F3D">
              <w:rPr>
                <w:rStyle w:val="normaltextrun"/>
                <w:i/>
                <w:iCs/>
                <w:color w:val="000000"/>
              </w:rPr>
              <w:t>G1</w:t>
            </w:r>
            <w:r w:rsidRPr="00AB5F3D">
              <w:rPr>
                <w:rStyle w:val="normaltextrun"/>
                <w:color w:val="000000"/>
              </w:rPr>
              <w:t xml:space="preserve"> – 0 eurų, jei tiekėjas siūlo </w:t>
            </w:r>
            <w:r w:rsidRPr="00AB5F3D">
              <w:rPr>
                <w:rStyle w:val="normaltextrun"/>
              </w:rPr>
              <w:t>0 metų</w:t>
            </w:r>
            <w:r w:rsidRPr="00AB5F3D">
              <w:rPr>
                <w:rStyle w:val="normaltextrun"/>
                <w:color w:val="000000"/>
              </w:rPr>
              <w:t xml:space="preserve"> papildomą garantijos trukmę arba nenurodo papildomos garantijos trukmės; </w:t>
            </w:r>
            <w:r w:rsidRPr="00AB5F3D">
              <w:rPr>
                <w:rStyle w:val="eop"/>
                <w:color w:val="000000"/>
              </w:rPr>
              <w:t> </w:t>
            </w:r>
          </w:p>
          <w:p w14:paraId="41B8EB90" w14:textId="0778F372" w:rsidR="00AC7411" w:rsidRPr="00AB5F3D" w:rsidRDefault="00AC7411" w:rsidP="00AC7411">
            <w:pPr>
              <w:pStyle w:val="paragraph"/>
              <w:spacing w:before="0" w:beforeAutospacing="0" w:after="0" w:afterAutospacing="0"/>
              <w:jc w:val="both"/>
              <w:textAlignment w:val="baseline"/>
            </w:pPr>
            <w:r w:rsidRPr="00AB5F3D">
              <w:rPr>
                <w:rStyle w:val="normaltextrun"/>
                <w:i/>
                <w:iCs/>
                <w:color w:val="000000"/>
              </w:rPr>
              <w:t>G1</w:t>
            </w:r>
            <w:r w:rsidRPr="00AB5F3D">
              <w:rPr>
                <w:rStyle w:val="normaltextrun"/>
                <w:color w:val="000000"/>
              </w:rPr>
              <w:t xml:space="preserve"> – </w:t>
            </w:r>
            <w:r>
              <w:rPr>
                <w:rStyle w:val="normaltextrun"/>
                <w:color w:val="000000"/>
              </w:rPr>
              <w:t>4 000</w:t>
            </w:r>
            <w:r w:rsidRPr="00AB5F3D">
              <w:rPr>
                <w:rStyle w:val="normaltextrun"/>
                <w:color w:val="000000"/>
              </w:rPr>
              <w:t xml:space="preserve"> eurų, jei tiekėjas siūlo 1 metų papildomą garantijos trukmę; </w:t>
            </w:r>
            <w:r w:rsidRPr="00AB5F3D">
              <w:rPr>
                <w:rStyle w:val="eop"/>
                <w:color w:val="000000"/>
              </w:rPr>
              <w:t> </w:t>
            </w:r>
          </w:p>
          <w:p w14:paraId="6E4C00F6" w14:textId="3D8F9A80" w:rsidR="00AC7411" w:rsidRPr="00AB5F3D" w:rsidRDefault="00AC7411" w:rsidP="00AC7411">
            <w:pPr>
              <w:pStyle w:val="paragraph"/>
              <w:spacing w:before="0" w:beforeAutospacing="0" w:after="0" w:afterAutospacing="0"/>
              <w:jc w:val="both"/>
              <w:textAlignment w:val="baseline"/>
              <w:rPr>
                <w:rFonts w:ascii="Segoe UI" w:hAnsi="Segoe UI" w:cs="Segoe UI"/>
                <w:sz w:val="18"/>
                <w:szCs w:val="18"/>
                <w:highlight w:val="yellow"/>
              </w:rPr>
            </w:pPr>
            <w:r w:rsidRPr="00AB5F3D">
              <w:rPr>
                <w:rStyle w:val="normaltextrun"/>
                <w:i/>
                <w:iCs/>
                <w:color w:val="000000"/>
              </w:rPr>
              <w:t>G1</w:t>
            </w:r>
            <w:r w:rsidRPr="00AB5F3D">
              <w:rPr>
                <w:rStyle w:val="normaltextrun"/>
                <w:color w:val="000000"/>
              </w:rPr>
              <w:t xml:space="preserve"> – </w:t>
            </w:r>
            <w:r>
              <w:rPr>
                <w:rStyle w:val="normaltextrun"/>
                <w:color w:val="000000"/>
              </w:rPr>
              <w:t>7 000</w:t>
            </w:r>
            <w:r w:rsidRPr="00AB5F3D">
              <w:rPr>
                <w:rStyle w:val="normaltextrun"/>
                <w:color w:val="000000"/>
              </w:rPr>
              <w:t xml:space="preserve"> eurų, jei tiekėjas siūlo 2 metų papildomą garantijos trukmę.</w:t>
            </w:r>
          </w:p>
        </w:tc>
      </w:tr>
    </w:tbl>
    <w:p w14:paraId="472913DB" w14:textId="1B3E82BB" w:rsidR="0063183B" w:rsidRPr="004E0A97" w:rsidRDefault="00494846" w:rsidP="004E0A97">
      <w:pPr>
        <w:widowControl w:val="0"/>
        <w:tabs>
          <w:tab w:val="left" w:pos="709"/>
          <w:tab w:val="left" w:pos="1276"/>
          <w:tab w:val="left" w:pos="1418"/>
        </w:tabs>
        <w:contextualSpacing/>
        <w:jc w:val="both"/>
      </w:pPr>
      <w:bookmarkStart w:id="51" w:name="_Hlk190850620"/>
      <w:bookmarkEnd w:id="49"/>
      <w:r>
        <w:tab/>
      </w:r>
      <w:bookmarkEnd w:id="51"/>
    </w:p>
    <w:bookmarkEnd w:id="47"/>
    <w:p w14:paraId="07B95E1E" w14:textId="01855A2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27F4A991" w:rsidR="00F97C0B" w:rsidRPr="00E82C73" w:rsidRDefault="00F97C0B" w:rsidP="00144B12">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00250E69">
        <w:rPr>
          <w:rFonts w:eastAsia="Calibri"/>
          <w:sz w:val="24"/>
          <w:szCs w:val="24"/>
        </w:rPr>
        <w:t xml:space="preserve"> kiekvienai pirkimo daliai atskirai</w:t>
      </w:r>
      <w:r w:rsidRPr="00B57301">
        <w:rPr>
          <w:rFonts w:eastAsia="Calibri"/>
          <w:sz w:val="24"/>
          <w:szCs w:val="24"/>
        </w:rPr>
        <w:t xml:space="preserve">. </w:t>
      </w:r>
      <w:r w:rsidRPr="000C7B14">
        <w:rPr>
          <w:rFonts w:eastAsia="Calibri"/>
          <w:sz w:val="24"/>
          <w:szCs w:val="24"/>
        </w:rPr>
        <w:t>Pasiūlymai šio</w:t>
      </w:r>
      <w:r w:rsidR="00250E69" w:rsidRPr="000C7B14">
        <w:rPr>
          <w:rFonts w:eastAsia="Calibri"/>
          <w:sz w:val="24"/>
          <w:szCs w:val="24"/>
        </w:rPr>
        <w:t>s</w:t>
      </w:r>
      <w:r w:rsidRPr="000C7B14">
        <w:rPr>
          <w:rFonts w:eastAsia="Calibri"/>
          <w:sz w:val="24"/>
          <w:szCs w:val="24"/>
        </w:rPr>
        <w:t>e eilė</w:t>
      </w:r>
      <w:r w:rsidR="00250E69" w:rsidRPr="000C7B14">
        <w:rPr>
          <w:rFonts w:eastAsia="Calibri"/>
          <w:sz w:val="24"/>
          <w:szCs w:val="24"/>
        </w:rPr>
        <w:t>s</w:t>
      </w:r>
      <w:r w:rsidRPr="000C7B14">
        <w:rPr>
          <w:rFonts w:eastAsia="Calibri"/>
          <w:sz w:val="24"/>
          <w:szCs w:val="24"/>
        </w:rPr>
        <w:t xml:space="preserve">e </w:t>
      </w:r>
      <w:bookmarkStart w:id="52" w:name="_Hlk131429937"/>
      <w:r w:rsidR="00F80883" w:rsidRPr="000C7B14">
        <w:rPr>
          <w:sz w:val="24"/>
          <w:szCs w:val="24"/>
        </w:rPr>
        <w:t>nurodomi ekonominio naudingumo didėjimo tvarka, t. y. kriterijų reikšmingumo mažėjimo tvarka.</w:t>
      </w:r>
      <w:r w:rsidR="00F80883" w:rsidRPr="004725FA">
        <w:rPr>
          <w:sz w:val="24"/>
          <w:szCs w:val="24"/>
        </w:rPr>
        <w:t xml:space="preserve"> </w:t>
      </w:r>
      <w:r w:rsidRPr="00B57301">
        <w:rPr>
          <w:rFonts w:eastAsia="Calibri"/>
          <w:sz w:val="24"/>
          <w:szCs w:val="24"/>
        </w:rPr>
        <w:t>Pasiūlymų eilė</w:t>
      </w:r>
      <w:r w:rsidRPr="00E82C73">
        <w:rPr>
          <w:rFonts w:eastAsia="Calibri"/>
          <w:sz w:val="24"/>
          <w:szCs w:val="24"/>
        </w:rPr>
        <w:t xml:space="preserve"> nenustatoma, jeigu buvo </w:t>
      </w:r>
      <w:r w:rsidR="00250E69">
        <w:rPr>
          <w:rFonts w:eastAsia="Calibri"/>
          <w:sz w:val="24"/>
          <w:szCs w:val="24"/>
        </w:rPr>
        <w:t xml:space="preserve">atitinkamai pirkimo daliai </w:t>
      </w:r>
      <w:r w:rsidRPr="00E82C73">
        <w:rPr>
          <w:rFonts w:eastAsia="Calibri"/>
          <w:sz w:val="24"/>
          <w:szCs w:val="24"/>
        </w:rPr>
        <w:t>pateiktas arba, įvertinus pasiūlymus, liko tik vienas pasiūlymas</w:t>
      </w:r>
      <w:bookmarkEnd w:id="52"/>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 xml:space="preserve">ekonominio naudingumo </w:t>
      </w:r>
      <w:r w:rsidR="0099629F">
        <w:rPr>
          <w:rFonts w:eastAsia="Calibri"/>
          <w:sz w:val="24"/>
          <w:szCs w:val="24"/>
        </w:rPr>
        <w:t>reikšmė</w:t>
      </w:r>
      <w:r w:rsidR="00676A2B">
        <w:rPr>
          <w:rFonts w:eastAsia="Calibri"/>
          <w:sz w:val="24"/>
          <w:szCs w:val="24"/>
        </w:rPr>
        <w:t xml:space="preserve"> yra vienod</w:t>
      </w:r>
      <w:r w:rsidR="0099629F">
        <w:rPr>
          <w:rFonts w:eastAsia="Calibri"/>
          <w:sz w:val="24"/>
          <w:szCs w:val="24"/>
        </w:rPr>
        <w:t>a</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w:t>
      </w:r>
      <w:r w:rsidRPr="00B65BEA">
        <w:rPr>
          <w:rFonts w:eastAsiaTheme="minorHAnsi"/>
          <w:color w:val="000000"/>
        </w:rPr>
        <w:lastRenderedPageBreak/>
        <w:t>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7B8ACC17"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43ED059"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1F0872">
        <w:t>5 darbo</w:t>
      </w:r>
      <w:r w:rsidRPr="00905E12">
        <w:t xml:space="preserve"> dien</w:t>
      </w:r>
      <w:r w:rsidR="001F0872">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30B40EF7" w14:textId="77777777" w:rsidR="001F0872" w:rsidRDefault="001F0872" w:rsidP="0064561E">
      <w:pPr>
        <w:widowControl w:val="0"/>
        <w:ind w:firstLine="851"/>
        <w:jc w:val="center"/>
        <w:rPr>
          <w:b/>
        </w:rPr>
      </w:pPr>
    </w:p>
    <w:p w14:paraId="0717B429" w14:textId="28CBE244"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48D80ED2"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9D52B7">
        <w:rPr>
          <w:rFonts w:eastAsia="Calibri"/>
          <w:lang w:eastAsia="lt-LT"/>
        </w:rPr>
        <w:t>10</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4807C6E8"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w:t>
      </w:r>
      <w:r w:rsidRPr="00C94A4B">
        <w:lastRenderedPageBreak/>
        <w:t xml:space="preserve">visapusiškai naudotis šiuo rezultatu pagal tiesioginę ir Sutartyje bei konkurso sąlygų apraše numatytą paskirtį. </w:t>
      </w:r>
    </w:p>
    <w:p w14:paraId="7711A190" w14:textId="6A287001" w:rsidR="002D0C20" w:rsidRPr="008B0792" w:rsidRDefault="00C94A4B" w:rsidP="008B0792">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2FF3E48D" w14:textId="1F804553" w:rsidR="000C7B14" w:rsidRDefault="002D0C20" w:rsidP="002D0C20">
      <w:pPr>
        <w:pStyle w:val="Sraopastraipa1"/>
        <w:widowControl w:val="0"/>
        <w:tabs>
          <w:tab w:val="left" w:pos="1134"/>
        </w:tabs>
        <w:ind w:left="709"/>
        <w:jc w:val="center"/>
        <w:rPr>
          <w:sz w:val="24"/>
          <w:szCs w:val="24"/>
        </w:rPr>
      </w:pPr>
      <w:r>
        <w:rPr>
          <w:sz w:val="24"/>
          <w:szCs w:val="24"/>
        </w:rPr>
        <w:t>_______________</w:t>
      </w:r>
    </w:p>
    <w:p w14:paraId="16F038FA" w14:textId="77777777" w:rsidR="000C7B14" w:rsidRDefault="000C7B14">
      <w:pPr>
        <w:spacing w:after="200" w:line="276" w:lineRule="auto"/>
        <w:rPr>
          <w:rFonts w:eastAsia="Calibri"/>
          <w:lang w:eastAsia="lt-LT"/>
        </w:rPr>
      </w:pPr>
      <w: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40479E5C"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6AC7A255" w:rsidR="00027BD3" w:rsidRDefault="00663931" w:rsidP="00027BD3">
      <w:pPr>
        <w:shd w:val="clear" w:color="auto" w:fill="FFFFFF"/>
        <w:jc w:val="center"/>
        <w:rPr>
          <w:b/>
        </w:rPr>
      </w:pPr>
      <w:r w:rsidRPr="00663931">
        <w:rPr>
          <w:b/>
          <w:lang w:eastAsia="lt-LT"/>
        </w:rPr>
        <w:t>ĮVAŽIUOJAMOJO KELIO TIES JŪRININKŲ PR. NUO VINGIO G. IKI BANDUŽIŲ G. IR ĮVAŽIUOJAMOSIOS AIKŠTELĖS PRIE MOGILIOVO G. IR LŪŽŲ G. SANKRYŽOS RANGOS DARBŲ PIRKIM</w:t>
      </w:r>
      <w:r>
        <w:rPr>
          <w:b/>
          <w:lang w:eastAsia="lt-LT"/>
        </w:rPr>
        <w:t>UI</w:t>
      </w:r>
      <w:r w:rsidRPr="00663931">
        <w:rPr>
          <w:b/>
          <w:lang w:eastAsia="lt-LT"/>
        </w:rPr>
        <w:t xml:space="preserve"> SUPAPRASTINTO ATVIRO KONKURSO BŪDU</w:t>
      </w:r>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1606"/>
        <w:gridCol w:w="1512"/>
      </w:tblGrid>
      <w:tr w:rsidR="00663931" w:rsidRPr="00031EB2" w14:paraId="5C8E17DF" w14:textId="7925378B" w:rsidTr="00663931">
        <w:tc>
          <w:tcPr>
            <w:tcW w:w="6521" w:type="dxa"/>
            <w:tcBorders>
              <w:top w:val="nil"/>
              <w:left w:val="nil"/>
            </w:tcBorders>
            <w:shd w:val="clear" w:color="auto" w:fill="auto"/>
            <w:tcMar>
              <w:top w:w="0" w:type="dxa"/>
              <w:left w:w="108" w:type="dxa"/>
              <w:bottom w:w="0" w:type="dxa"/>
              <w:right w:w="108" w:type="dxa"/>
            </w:tcMar>
          </w:tcPr>
          <w:p w14:paraId="7B032490" w14:textId="77777777" w:rsidR="00663931" w:rsidRDefault="00663931" w:rsidP="003C5D48">
            <w:pPr>
              <w:jc w:val="both"/>
              <w:rPr>
                <w:b/>
              </w:rPr>
            </w:pPr>
          </w:p>
        </w:tc>
        <w:tc>
          <w:tcPr>
            <w:tcW w:w="1606" w:type="dxa"/>
            <w:tcBorders>
              <w:top w:val="single" w:sz="4" w:space="0" w:color="auto"/>
            </w:tcBorders>
            <w:shd w:val="clear" w:color="auto" w:fill="F2F2F2" w:themeFill="background1" w:themeFillShade="F2"/>
            <w:tcMar>
              <w:top w:w="0" w:type="dxa"/>
              <w:left w:w="108" w:type="dxa"/>
              <w:bottom w:w="0" w:type="dxa"/>
              <w:right w:w="108" w:type="dxa"/>
            </w:tcMar>
          </w:tcPr>
          <w:p w14:paraId="429EAE36" w14:textId="29B05092" w:rsidR="00663931" w:rsidRPr="00031EB2" w:rsidRDefault="00663931" w:rsidP="00663931">
            <w:pPr>
              <w:jc w:val="center"/>
              <w:rPr>
                <w:color w:val="000000" w:themeColor="text1"/>
              </w:rPr>
            </w:pPr>
            <w:r>
              <w:rPr>
                <w:color w:val="000000" w:themeColor="text1"/>
              </w:rPr>
              <w:t>I pirkimo daliai</w:t>
            </w:r>
          </w:p>
        </w:tc>
        <w:tc>
          <w:tcPr>
            <w:tcW w:w="1512" w:type="dxa"/>
            <w:tcBorders>
              <w:top w:val="single" w:sz="4" w:space="0" w:color="auto"/>
              <w:right w:val="single" w:sz="4" w:space="0" w:color="auto"/>
            </w:tcBorders>
            <w:shd w:val="clear" w:color="auto" w:fill="F2F2F2" w:themeFill="background1" w:themeFillShade="F2"/>
          </w:tcPr>
          <w:p w14:paraId="23D0D459" w14:textId="1701385D" w:rsidR="00663931" w:rsidRPr="00031EB2" w:rsidRDefault="00663931" w:rsidP="00663931">
            <w:pPr>
              <w:jc w:val="center"/>
              <w:rPr>
                <w:color w:val="000000" w:themeColor="text1"/>
              </w:rPr>
            </w:pPr>
            <w:r>
              <w:rPr>
                <w:color w:val="000000" w:themeColor="text1"/>
              </w:rPr>
              <w:t>II pirkimo daliai</w:t>
            </w:r>
          </w:p>
        </w:tc>
      </w:tr>
      <w:tr w:rsidR="00663931" w:rsidRPr="00031EB2" w14:paraId="2C644591" w14:textId="0C42BD71" w:rsidTr="00663931">
        <w:tc>
          <w:tcPr>
            <w:tcW w:w="6521" w:type="dxa"/>
            <w:shd w:val="clear" w:color="auto" w:fill="F2F2F2" w:themeFill="background1" w:themeFillShade="F2"/>
            <w:tcMar>
              <w:top w:w="0" w:type="dxa"/>
              <w:left w:w="108" w:type="dxa"/>
              <w:bottom w:w="0" w:type="dxa"/>
              <w:right w:w="108" w:type="dxa"/>
            </w:tcMar>
            <w:hideMark/>
          </w:tcPr>
          <w:p w14:paraId="29F22518" w14:textId="69371AF3" w:rsidR="00663931" w:rsidRPr="00031EB2" w:rsidRDefault="00663931"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1606" w:type="dxa"/>
            <w:shd w:val="clear" w:color="auto" w:fill="FFFFFF" w:themeFill="background1"/>
            <w:tcMar>
              <w:top w:w="0" w:type="dxa"/>
              <w:left w:w="108" w:type="dxa"/>
              <w:bottom w:w="0" w:type="dxa"/>
              <w:right w:w="108" w:type="dxa"/>
            </w:tcMar>
          </w:tcPr>
          <w:p w14:paraId="4985C85C" w14:textId="77777777" w:rsidR="00663931" w:rsidRPr="00031EB2" w:rsidRDefault="00663931" w:rsidP="003C5D48">
            <w:pPr>
              <w:ind w:left="-142" w:firstLine="720"/>
              <w:jc w:val="both"/>
              <w:rPr>
                <w:color w:val="000000" w:themeColor="text1"/>
              </w:rPr>
            </w:pPr>
          </w:p>
        </w:tc>
        <w:tc>
          <w:tcPr>
            <w:tcW w:w="1512" w:type="dxa"/>
            <w:shd w:val="clear" w:color="auto" w:fill="FFFFFF" w:themeFill="background1"/>
          </w:tcPr>
          <w:p w14:paraId="776A4CF2" w14:textId="77777777" w:rsidR="00663931" w:rsidRPr="00031EB2" w:rsidRDefault="00663931" w:rsidP="003C5D48">
            <w:pPr>
              <w:ind w:left="-142" w:firstLine="720"/>
              <w:jc w:val="both"/>
              <w:rPr>
                <w:color w:val="000000" w:themeColor="text1"/>
              </w:rPr>
            </w:pPr>
          </w:p>
        </w:tc>
      </w:tr>
      <w:tr w:rsidR="00663931" w:rsidRPr="00031EB2" w14:paraId="40803C80" w14:textId="79E04C68" w:rsidTr="00663931">
        <w:tc>
          <w:tcPr>
            <w:tcW w:w="6521" w:type="dxa"/>
            <w:shd w:val="clear" w:color="auto" w:fill="F2F2F2" w:themeFill="background1" w:themeFillShade="F2"/>
            <w:tcMar>
              <w:top w:w="0" w:type="dxa"/>
              <w:left w:w="108" w:type="dxa"/>
              <w:bottom w:w="0" w:type="dxa"/>
              <w:right w:w="108" w:type="dxa"/>
            </w:tcMar>
            <w:hideMark/>
          </w:tcPr>
          <w:p w14:paraId="1DCDA4D8" w14:textId="77777777" w:rsidR="00663931" w:rsidRPr="005E018B" w:rsidRDefault="00663931" w:rsidP="003C5D48">
            <w:pPr>
              <w:jc w:val="both"/>
              <w:rPr>
                <w:color w:val="000000" w:themeColor="text1"/>
              </w:rPr>
            </w:pPr>
            <w:r w:rsidRPr="005E018B">
              <w:t>Įsipareigojimų dalis (procentais), kuriai ketinama pasitelkti ūkio subjektą, kurio pajėgumais remiamasi</w:t>
            </w:r>
          </w:p>
        </w:tc>
        <w:tc>
          <w:tcPr>
            <w:tcW w:w="1606" w:type="dxa"/>
            <w:shd w:val="clear" w:color="auto" w:fill="auto"/>
            <w:tcMar>
              <w:top w:w="0" w:type="dxa"/>
              <w:left w:w="108" w:type="dxa"/>
              <w:bottom w:w="0" w:type="dxa"/>
              <w:right w:w="108" w:type="dxa"/>
            </w:tcMar>
          </w:tcPr>
          <w:p w14:paraId="7539ABC9" w14:textId="77777777" w:rsidR="00663931" w:rsidRPr="00031EB2" w:rsidRDefault="00663931" w:rsidP="003C5D48">
            <w:pPr>
              <w:ind w:left="-142" w:firstLine="720"/>
              <w:jc w:val="both"/>
              <w:rPr>
                <w:color w:val="000000" w:themeColor="text1"/>
              </w:rPr>
            </w:pPr>
          </w:p>
        </w:tc>
        <w:tc>
          <w:tcPr>
            <w:tcW w:w="1512" w:type="dxa"/>
            <w:shd w:val="clear" w:color="auto" w:fill="auto"/>
          </w:tcPr>
          <w:p w14:paraId="2CE032BC" w14:textId="77777777" w:rsidR="00663931" w:rsidRPr="00031EB2" w:rsidRDefault="00663931" w:rsidP="003C5D48">
            <w:pPr>
              <w:ind w:left="-142" w:firstLine="720"/>
              <w:jc w:val="both"/>
              <w:rPr>
                <w:color w:val="000000" w:themeColor="text1"/>
              </w:rPr>
            </w:pPr>
          </w:p>
        </w:tc>
      </w:tr>
      <w:tr w:rsidR="00663931" w:rsidRPr="00031EB2" w14:paraId="726AC60C" w14:textId="5D86BFE2" w:rsidTr="00663931">
        <w:tc>
          <w:tcPr>
            <w:tcW w:w="6521" w:type="dxa"/>
            <w:shd w:val="clear" w:color="auto" w:fill="F2F2F2" w:themeFill="background1" w:themeFillShade="F2"/>
            <w:tcMar>
              <w:top w:w="0" w:type="dxa"/>
              <w:left w:w="108" w:type="dxa"/>
              <w:bottom w:w="0" w:type="dxa"/>
              <w:right w:w="108" w:type="dxa"/>
            </w:tcMar>
            <w:hideMark/>
          </w:tcPr>
          <w:p w14:paraId="129DC55B" w14:textId="77777777" w:rsidR="00663931" w:rsidRPr="005E018B" w:rsidRDefault="00663931" w:rsidP="003C5D48">
            <w:pPr>
              <w:jc w:val="both"/>
              <w:rPr>
                <w:color w:val="000000" w:themeColor="text1"/>
              </w:rPr>
            </w:pPr>
            <w:r w:rsidRPr="005E018B">
              <w:t>Įsipareigojimai, kuriuos numatoma perduoti ūkio subjektui, kurio pajėgumais remiamasi</w:t>
            </w:r>
          </w:p>
        </w:tc>
        <w:tc>
          <w:tcPr>
            <w:tcW w:w="1606" w:type="dxa"/>
            <w:shd w:val="clear" w:color="auto" w:fill="auto"/>
            <w:tcMar>
              <w:top w:w="0" w:type="dxa"/>
              <w:left w:w="108" w:type="dxa"/>
              <w:bottom w:w="0" w:type="dxa"/>
              <w:right w:w="108" w:type="dxa"/>
            </w:tcMar>
          </w:tcPr>
          <w:p w14:paraId="49A8F924" w14:textId="77777777" w:rsidR="00663931" w:rsidRPr="00031EB2" w:rsidRDefault="00663931" w:rsidP="003C5D48">
            <w:pPr>
              <w:ind w:left="-142" w:firstLine="720"/>
              <w:jc w:val="both"/>
              <w:rPr>
                <w:color w:val="000000" w:themeColor="text1"/>
              </w:rPr>
            </w:pPr>
          </w:p>
        </w:tc>
        <w:tc>
          <w:tcPr>
            <w:tcW w:w="1512" w:type="dxa"/>
            <w:shd w:val="clear" w:color="auto" w:fill="auto"/>
          </w:tcPr>
          <w:p w14:paraId="157C2E0D" w14:textId="77777777" w:rsidR="00663931" w:rsidRPr="00031EB2" w:rsidRDefault="00663931"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3"/>
            <w:shd w:val="clear" w:color="auto" w:fill="F2F2F2" w:themeFill="background1" w:themeFillShade="F2"/>
            <w:tcMar>
              <w:top w:w="0" w:type="dxa"/>
              <w:left w:w="108" w:type="dxa"/>
              <w:bottom w:w="0" w:type="dxa"/>
              <w:right w:w="108" w:type="dxa"/>
            </w:tcMar>
            <w:hideMark/>
          </w:tcPr>
          <w:p w14:paraId="053CB0C0" w14:textId="01BFF24F"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41A84">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663931" w:rsidRPr="00031EB2" w14:paraId="21222F93" w14:textId="03B76723" w:rsidTr="00663931">
        <w:trPr>
          <w:trHeight w:val="20"/>
        </w:trPr>
        <w:tc>
          <w:tcPr>
            <w:tcW w:w="6521" w:type="dxa"/>
            <w:shd w:val="clear" w:color="auto" w:fill="F2F2F2" w:themeFill="background1" w:themeFillShade="F2"/>
            <w:tcMar>
              <w:top w:w="0" w:type="dxa"/>
              <w:left w:w="108" w:type="dxa"/>
              <w:bottom w:w="0" w:type="dxa"/>
              <w:right w:w="108" w:type="dxa"/>
            </w:tcMar>
          </w:tcPr>
          <w:p w14:paraId="36C055DA" w14:textId="28F3DEF1" w:rsidR="00663931" w:rsidRPr="00341A84" w:rsidRDefault="00663931" w:rsidP="00663931">
            <w:pPr>
              <w:autoSpaceDE w:val="0"/>
              <w:autoSpaceDN w:val="0"/>
              <w:adjustRightInd w:val="0"/>
              <w:jc w:val="both"/>
              <w:rPr>
                <w:bCs/>
              </w:rPr>
            </w:pPr>
            <w:r>
              <w:rPr>
                <w:bCs/>
              </w:rPr>
              <w:t>K</w:t>
            </w:r>
            <w:r w:rsidRPr="00C960BF">
              <w:rPr>
                <w:bCs/>
              </w:rPr>
              <w:t>valifikuot</w:t>
            </w:r>
            <w:r>
              <w:rPr>
                <w:bCs/>
              </w:rPr>
              <w:t>as</w:t>
            </w:r>
            <w:r w:rsidRPr="00C960BF">
              <w:rPr>
                <w:bCs/>
              </w:rPr>
              <w:t xml:space="preserve"> neypatingojo statinio statybos vadov</w:t>
            </w:r>
            <w:r>
              <w:rPr>
                <w:bCs/>
              </w:rPr>
              <w:t>as</w:t>
            </w:r>
            <w:r w:rsidRPr="00C960BF">
              <w:rPr>
                <w:bCs/>
              </w:rPr>
              <w:t xml:space="preserve"> (inžinerinių statinių grupė – susisiekimo komunikacijų statiniai: keliai ir (ar) gatvės)</w:t>
            </w:r>
          </w:p>
        </w:tc>
        <w:tc>
          <w:tcPr>
            <w:tcW w:w="1606" w:type="dxa"/>
            <w:tcMar>
              <w:top w:w="0" w:type="dxa"/>
              <w:left w:w="108" w:type="dxa"/>
              <w:bottom w:w="0" w:type="dxa"/>
              <w:right w:w="108" w:type="dxa"/>
            </w:tcMar>
          </w:tcPr>
          <w:p w14:paraId="0BAA58ED" w14:textId="77777777" w:rsidR="00663931" w:rsidRPr="00031EB2" w:rsidRDefault="00663931" w:rsidP="003C5D48">
            <w:pPr>
              <w:jc w:val="both"/>
              <w:rPr>
                <w:color w:val="000000" w:themeColor="text1"/>
              </w:rPr>
            </w:pPr>
          </w:p>
        </w:tc>
        <w:tc>
          <w:tcPr>
            <w:tcW w:w="1512" w:type="dxa"/>
            <w:shd w:val="thinDiagStripe" w:color="auto" w:fill="auto"/>
          </w:tcPr>
          <w:p w14:paraId="2DFC5972" w14:textId="77777777" w:rsidR="00663931" w:rsidRPr="00031EB2" w:rsidRDefault="00663931" w:rsidP="003C5D48">
            <w:pPr>
              <w:jc w:val="both"/>
              <w:rPr>
                <w:color w:val="000000" w:themeColor="text1"/>
              </w:rPr>
            </w:pPr>
          </w:p>
        </w:tc>
      </w:tr>
      <w:tr w:rsidR="00663931" w:rsidRPr="00031EB2" w14:paraId="345F4202" w14:textId="68C3260B" w:rsidTr="00663931">
        <w:trPr>
          <w:trHeight w:val="20"/>
        </w:trPr>
        <w:tc>
          <w:tcPr>
            <w:tcW w:w="6521" w:type="dxa"/>
            <w:shd w:val="clear" w:color="auto" w:fill="F2F2F2" w:themeFill="background1" w:themeFillShade="F2"/>
            <w:tcMar>
              <w:top w:w="0" w:type="dxa"/>
              <w:left w:w="108" w:type="dxa"/>
              <w:bottom w:w="0" w:type="dxa"/>
              <w:right w:w="108" w:type="dxa"/>
            </w:tcMar>
          </w:tcPr>
          <w:p w14:paraId="2954F7C4" w14:textId="31ACD6D0" w:rsidR="00663931" w:rsidRPr="002D52E9" w:rsidRDefault="00663931" w:rsidP="003C5D48">
            <w:pPr>
              <w:jc w:val="both"/>
            </w:pPr>
            <w:r>
              <w:rPr>
                <w:bCs/>
              </w:rPr>
              <w:t>K</w:t>
            </w:r>
            <w:r w:rsidRPr="00C960BF">
              <w:rPr>
                <w:bCs/>
              </w:rPr>
              <w:t>valifikuot</w:t>
            </w:r>
            <w:r>
              <w:rPr>
                <w:bCs/>
              </w:rPr>
              <w:t>as</w:t>
            </w:r>
            <w:r w:rsidRPr="00C960BF">
              <w:rPr>
                <w:bCs/>
              </w:rPr>
              <w:t xml:space="preserve"> neypatingojo statinio statybos vadov</w:t>
            </w:r>
            <w:r>
              <w:rPr>
                <w:bCs/>
              </w:rPr>
              <w:t>as</w:t>
            </w:r>
            <w:r w:rsidRPr="00C960BF">
              <w:rPr>
                <w:bCs/>
              </w:rPr>
              <w:t xml:space="preserve"> (inžinerinių statinių grupė – inžineriniai tinklai: nuotekų šalinimo tinklai)</w:t>
            </w:r>
          </w:p>
        </w:tc>
        <w:tc>
          <w:tcPr>
            <w:tcW w:w="1606" w:type="dxa"/>
            <w:tcMar>
              <w:top w:w="0" w:type="dxa"/>
              <w:left w:w="108" w:type="dxa"/>
              <w:bottom w:w="0" w:type="dxa"/>
              <w:right w:w="108" w:type="dxa"/>
            </w:tcMar>
          </w:tcPr>
          <w:p w14:paraId="3BB1F05F" w14:textId="77777777" w:rsidR="00663931" w:rsidRPr="00031EB2" w:rsidRDefault="00663931" w:rsidP="003C5D48">
            <w:pPr>
              <w:jc w:val="both"/>
              <w:rPr>
                <w:color w:val="000000" w:themeColor="text1"/>
              </w:rPr>
            </w:pPr>
          </w:p>
        </w:tc>
        <w:tc>
          <w:tcPr>
            <w:tcW w:w="1512" w:type="dxa"/>
            <w:shd w:val="thinDiagStripe" w:color="auto" w:fill="auto"/>
          </w:tcPr>
          <w:p w14:paraId="21976A4F" w14:textId="77777777" w:rsidR="00663931" w:rsidRPr="00031EB2" w:rsidRDefault="00663931" w:rsidP="003C5D48">
            <w:pPr>
              <w:jc w:val="both"/>
              <w:rPr>
                <w:color w:val="000000" w:themeColor="text1"/>
              </w:rPr>
            </w:pPr>
          </w:p>
        </w:tc>
      </w:tr>
      <w:tr w:rsidR="00663931" w:rsidRPr="00031EB2" w14:paraId="6DE55A12" w14:textId="77777777" w:rsidTr="00663931">
        <w:trPr>
          <w:trHeight w:val="20"/>
        </w:trPr>
        <w:tc>
          <w:tcPr>
            <w:tcW w:w="6521" w:type="dxa"/>
            <w:shd w:val="clear" w:color="auto" w:fill="F2F2F2" w:themeFill="background1" w:themeFillShade="F2"/>
            <w:tcMar>
              <w:top w:w="0" w:type="dxa"/>
              <w:left w:w="108" w:type="dxa"/>
              <w:bottom w:w="0" w:type="dxa"/>
              <w:right w:w="108" w:type="dxa"/>
            </w:tcMar>
          </w:tcPr>
          <w:p w14:paraId="7B8CBB81" w14:textId="7F768FE0" w:rsidR="00663931" w:rsidRPr="002D52E9" w:rsidRDefault="00663931" w:rsidP="003C5D48">
            <w:pPr>
              <w:jc w:val="both"/>
            </w:pPr>
            <w:r>
              <w:rPr>
                <w:bCs/>
              </w:rPr>
              <w:t>K</w:t>
            </w:r>
            <w:r w:rsidRPr="00C960BF">
              <w:rPr>
                <w:bCs/>
              </w:rPr>
              <w:t>valifikuot</w:t>
            </w:r>
            <w:r>
              <w:rPr>
                <w:bCs/>
              </w:rPr>
              <w:t>as</w:t>
            </w:r>
            <w:r w:rsidRPr="00C960BF">
              <w:rPr>
                <w:bCs/>
              </w:rPr>
              <w:t xml:space="preserve"> neypatingojo statinio statybos vadov</w:t>
            </w:r>
            <w:r>
              <w:rPr>
                <w:bCs/>
              </w:rPr>
              <w:t>as</w:t>
            </w:r>
            <w:r w:rsidRPr="00C960BF">
              <w:rPr>
                <w:bCs/>
              </w:rPr>
              <w:t xml:space="preserve"> (inžinerinių statinių grupė – inžineriniai tinklai: elektros tinklai)</w:t>
            </w:r>
          </w:p>
        </w:tc>
        <w:tc>
          <w:tcPr>
            <w:tcW w:w="1606" w:type="dxa"/>
            <w:tcBorders>
              <w:bottom w:val="single" w:sz="4" w:space="0" w:color="auto"/>
            </w:tcBorders>
            <w:tcMar>
              <w:top w:w="0" w:type="dxa"/>
              <w:left w:w="108" w:type="dxa"/>
              <w:bottom w:w="0" w:type="dxa"/>
              <w:right w:w="108" w:type="dxa"/>
            </w:tcMar>
          </w:tcPr>
          <w:p w14:paraId="610248C9" w14:textId="77777777" w:rsidR="00663931" w:rsidRPr="00031EB2" w:rsidRDefault="00663931" w:rsidP="003C5D48">
            <w:pPr>
              <w:jc w:val="both"/>
              <w:rPr>
                <w:color w:val="000000" w:themeColor="text1"/>
              </w:rPr>
            </w:pPr>
          </w:p>
        </w:tc>
        <w:tc>
          <w:tcPr>
            <w:tcW w:w="1512" w:type="dxa"/>
            <w:shd w:val="thinDiagStripe" w:color="auto" w:fill="auto"/>
          </w:tcPr>
          <w:p w14:paraId="2FAF29DA" w14:textId="77777777" w:rsidR="00663931" w:rsidRPr="00031EB2" w:rsidRDefault="00663931" w:rsidP="003C5D48">
            <w:pPr>
              <w:jc w:val="both"/>
              <w:rPr>
                <w:color w:val="000000" w:themeColor="text1"/>
              </w:rPr>
            </w:pPr>
          </w:p>
        </w:tc>
      </w:tr>
      <w:tr w:rsidR="00663931" w:rsidRPr="00031EB2" w14:paraId="536FB223" w14:textId="77777777" w:rsidTr="00663931">
        <w:trPr>
          <w:trHeight w:val="20"/>
        </w:trPr>
        <w:tc>
          <w:tcPr>
            <w:tcW w:w="6521" w:type="dxa"/>
            <w:shd w:val="clear" w:color="auto" w:fill="F2F2F2" w:themeFill="background1" w:themeFillShade="F2"/>
            <w:tcMar>
              <w:top w:w="0" w:type="dxa"/>
              <w:left w:w="108" w:type="dxa"/>
              <w:bottom w:w="0" w:type="dxa"/>
              <w:right w:w="108" w:type="dxa"/>
            </w:tcMar>
          </w:tcPr>
          <w:p w14:paraId="0FD7FEA7" w14:textId="5F27C0AB" w:rsidR="00663931" w:rsidRPr="002D52E9" w:rsidRDefault="00663931" w:rsidP="003C5D48">
            <w:pPr>
              <w:jc w:val="both"/>
            </w:pPr>
            <w:r>
              <w:rPr>
                <w:bCs/>
              </w:rPr>
              <w:t>K</w:t>
            </w:r>
            <w:r w:rsidRPr="00C960BF">
              <w:rPr>
                <w:bCs/>
              </w:rPr>
              <w:t>valifikuot</w:t>
            </w:r>
            <w:r>
              <w:rPr>
                <w:bCs/>
              </w:rPr>
              <w:t>as</w:t>
            </w:r>
            <w:r w:rsidRPr="00C960BF">
              <w:rPr>
                <w:bCs/>
              </w:rPr>
              <w:t xml:space="preserve"> ypatingojo statinio statybos vadov</w:t>
            </w:r>
            <w:r>
              <w:rPr>
                <w:bCs/>
              </w:rPr>
              <w:t>as</w:t>
            </w:r>
            <w:r w:rsidRPr="00C960BF">
              <w:rPr>
                <w:bCs/>
              </w:rPr>
              <w:t xml:space="preserve"> (inžinerinių statinių grupė – susisiekimo komunikacijų statiniai: keliai ir (ar) gatvės)</w:t>
            </w:r>
          </w:p>
        </w:tc>
        <w:tc>
          <w:tcPr>
            <w:tcW w:w="1606" w:type="dxa"/>
            <w:shd w:val="thinDiagStripe" w:color="auto" w:fill="auto"/>
            <w:tcMar>
              <w:top w:w="0" w:type="dxa"/>
              <w:left w:w="108" w:type="dxa"/>
              <w:bottom w:w="0" w:type="dxa"/>
              <w:right w:w="108" w:type="dxa"/>
            </w:tcMar>
          </w:tcPr>
          <w:p w14:paraId="6C50FE32" w14:textId="77777777" w:rsidR="00663931" w:rsidRPr="00031EB2" w:rsidRDefault="00663931" w:rsidP="003C5D48">
            <w:pPr>
              <w:jc w:val="both"/>
              <w:rPr>
                <w:color w:val="000000" w:themeColor="text1"/>
              </w:rPr>
            </w:pPr>
          </w:p>
        </w:tc>
        <w:tc>
          <w:tcPr>
            <w:tcW w:w="1512" w:type="dxa"/>
          </w:tcPr>
          <w:p w14:paraId="7A34B77A" w14:textId="77777777" w:rsidR="00663931" w:rsidRPr="00031EB2" w:rsidRDefault="00663931" w:rsidP="003C5D48">
            <w:pPr>
              <w:jc w:val="both"/>
              <w:rPr>
                <w:color w:val="000000" w:themeColor="text1"/>
              </w:rPr>
            </w:pPr>
          </w:p>
        </w:tc>
      </w:tr>
      <w:tr w:rsidR="00663931" w:rsidRPr="00031EB2" w14:paraId="698A1839" w14:textId="77777777" w:rsidTr="00663931">
        <w:trPr>
          <w:trHeight w:val="20"/>
        </w:trPr>
        <w:tc>
          <w:tcPr>
            <w:tcW w:w="6521" w:type="dxa"/>
            <w:shd w:val="clear" w:color="auto" w:fill="F2F2F2" w:themeFill="background1" w:themeFillShade="F2"/>
            <w:tcMar>
              <w:top w:w="0" w:type="dxa"/>
              <w:left w:w="108" w:type="dxa"/>
              <w:bottom w:w="0" w:type="dxa"/>
              <w:right w:w="108" w:type="dxa"/>
            </w:tcMar>
          </w:tcPr>
          <w:p w14:paraId="2782B1C2" w14:textId="7057F529" w:rsidR="00663931" w:rsidRPr="00663931" w:rsidRDefault="00663931" w:rsidP="00663931">
            <w:pPr>
              <w:autoSpaceDE w:val="0"/>
              <w:autoSpaceDN w:val="0"/>
              <w:adjustRightInd w:val="0"/>
              <w:jc w:val="both"/>
              <w:rPr>
                <w:bCs/>
              </w:rPr>
            </w:pPr>
            <w:r>
              <w:rPr>
                <w:bCs/>
              </w:rPr>
              <w:t>K</w:t>
            </w:r>
            <w:r w:rsidRPr="00C960BF">
              <w:rPr>
                <w:bCs/>
              </w:rPr>
              <w:t>valifikuot</w:t>
            </w:r>
            <w:r>
              <w:rPr>
                <w:bCs/>
              </w:rPr>
              <w:t>as</w:t>
            </w:r>
            <w:r w:rsidRPr="00C960BF">
              <w:rPr>
                <w:bCs/>
              </w:rPr>
              <w:t xml:space="preserve"> neypatingojo statinio statybos vadov</w:t>
            </w:r>
            <w:r>
              <w:rPr>
                <w:bCs/>
              </w:rPr>
              <w:t>as</w:t>
            </w:r>
            <w:r w:rsidRPr="00C960BF">
              <w:rPr>
                <w:bCs/>
              </w:rPr>
              <w:t xml:space="preserve"> (inžinerinių statinių grupė – inžineriniai tinklai: nuotekų šalinimo tinklai)</w:t>
            </w:r>
          </w:p>
        </w:tc>
        <w:tc>
          <w:tcPr>
            <w:tcW w:w="1606" w:type="dxa"/>
            <w:shd w:val="thinDiagStripe" w:color="auto" w:fill="auto"/>
            <w:tcMar>
              <w:top w:w="0" w:type="dxa"/>
              <w:left w:w="108" w:type="dxa"/>
              <w:bottom w:w="0" w:type="dxa"/>
              <w:right w:w="108" w:type="dxa"/>
            </w:tcMar>
          </w:tcPr>
          <w:p w14:paraId="5BEA20D0" w14:textId="77777777" w:rsidR="00663931" w:rsidRPr="00031EB2" w:rsidRDefault="00663931" w:rsidP="003C5D48">
            <w:pPr>
              <w:jc w:val="both"/>
              <w:rPr>
                <w:color w:val="000000" w:themeColor="text1"/>
              </w:rPr>
            </w:pPr>
          </w:p>
        </w:tc>
        <w:tc>
          <w:tcPr>
            <w:tcW w:w="1512" w:type="dxa"/>
          </w:tcPr>
          <w:p w14:paraId="3FF9B463" w14:textId="77777777" w:rsidR="00663931" w:rsidRPr="00031EB2" w:rsidRDefault="00663931"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1634"/>
        <w:gridCol w:w="1484"/>
      </w:tblGrid>
      <w:tr w:rsidR="00663931" w:rsidRPr="00031EB2" w14:paraId="25600BC9" w14:textId="48D77C92" w:rsidTr="008F7CB3">
        <w:tc>
          <w:tcPr>
            <w:tcW w:w="6516" w:type="dxa"/>
            <w:tcBorders>
              <w:top w:val="nil"/>
              <w:left w:val="nil"/>
            </w:tcBorders>
            <w:shd w:val="clear" w:color="auto" w:fill="FFFFFF" w:themeFill="background1"/>
            <w:tcMar>
              <w:top w:w="0" w:type="dxa"/>
              <w:left w:w="108" w:type="dxa"/>
              <w:bottom w:w="0" w:type="dxa"/>
              <w:right w:w="108" w:type="dxa"/>
            </w:tcMar>
          </w:tcPr>
          <w:p w14:paraId="07353EB7" w14:textId="77777777" w:rsidR="00663931" w:rsidRPr="00031EB2" w:rsidRDefault="00663931" w:rsidP="003C5D48">
            <w:pPr>
              <w:jc w:val="both"/>
              <w:rPr>
                <w:b/>
                <w:bCs/>
                <w:color w:val="000000" w:themeColor="text1"/>
              </w:rPr>
            </w:pPr>
          </w:p>
        </w:tc>
        <w:tc>
          <w:tcPr>
            <w:tcW w:w="1634" w:type="dxa"/>
            <w:shd w:val="clear" w:color="auto" w:fill="F2F2F2" w:themeFill="background1" w:themeFillShade="F2"/>
            <w:tcMar>
              <w:top w:w="0" w:type="dxa"/>
              <w:left w:w="108" w:type="dxa"/>
              <w:bottom w:w="0" w:type="dxa"/>
              <w:right w:w="108" w:type="dxa"/>
            </w:tcMar>
          </w:tcPr>
          <w:p w14:paraId="20B39B78" w14:textId="0A8F0185" w:rsidR="00663931" w:rsidRPr="00031EB2" w:rsidRDefault="008F7CB3" w:rsidP="008F7CB3">
            <w:pPr>
              <w:jc w:val="center"/>
              <w:rPr>
                <w:color w:val="000000" w:themeColor="text1"/>
              </w:rPr>
            </w:pPr>
            <w:r>
              <w:rPr>
                <w:color w:val="000000" w:themeColor="text1"/>
              </w:rPr>
              <w:t>I pirkimo daliai</w:t>
            </w:r>
          </w:p>
        </w:tc>
        <w:tc>
          <w:tcPr>
            <w:tcW w:w="1484" w:type="dxa"/>
            <w:shd w:val="clear" w:color="auto" w:fill="F2F2F2" w:themeFill="background1" w:themeFillShade="F2"/>
          </w:tcPr>
          <w:p w14:paraId="0DD2BCFE" w14:textId="4DA924AD" w:rsidR="00663931" w:rsidRPr="00031EB2" w:rsidRDefault="008F7CB3" w:rsidP="008F7CB3">
            <w:pPr>
              <w:jc w:val="center"/>
              <w:rPr>
                <w:color w:val="000000" w:themeColor="text1"/>
              </w:rPr>
            </w:pPr>
            <w:r>
              <w:rPr>
                <w:color w:val="000000" w:themeColor="text1"/>
              </w:rPr>
              <w:t>II pirkimo daliai</w:t>
            </w:r>
          </w:p>
        </w:tc>
      </w:tr>
      <w:tr w:rsidR="00663931" w:rsidRPr="00031EB2" w14:paraId="485DE5BD" w14:textId="6CBECFA7" w:rsidTr="00663931">
        <w:tc>
          <w:tcPr>
            <w:tcW w:w="6516" w:type="dxa"/>
            <w:shd w:val="clear" w:color="auto" w:fill="F2F2F2" w:themeFill="background1" w:themeFillShade="F2"/>
            <w:tcMar>
              <w:top w:w="0" w:type="dxa"/>
              <w:left w:w="108" w:type="dxa"/>
              <w:bottom w:w="0" w:type="dxa"/>
              <w:right w:w="108" w:type="dxa"/>
            </w:tcMar>
            <w:hideMark/>
          </w:tcPr>
          <w:p w14:paraId="72F23134" w14:textId="77777777" w:rsidR="00663931" w:rsidRDefault="00663931"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7BA5489F" w:rsidR="00663931" w:rsidRPr="00031EB2" w:rsidRDefault="00663931"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Pr>
                <w:i/>
                <w:iCs/>
              </w:rPr>
              <w:t>4</w:t>
            </w:r>
            <w:r w:rsidRPr="00C64699">
              <w:rPr>
                <w:i/>
                <w:iCs/>
              </w:rPr>
              <w:t xml:space="preserve"> p.))</w:t>
            </w:r>
          </w:p>
        </w:tc>
        <w:tc>
          <w:tcPr>
            <w:tcW w:w="1634" w:type="dxa"/>
            <w:shd w:val="clear" w:color="auto" w:fill="FFFFFF" w:themeFill="background1"/>
            <w:tcMar>
              <w:top w:w="0" w:type="dxa"/>
              <w:left w:w="108" w:type="dxa"/>
              <w:bottom w:w="0" w:type="dxa"/>
              <w:right w:w="108" w:type="dxa"/>
            </w:tcMar>
          </w:tcPr>
          <w:p w14:paraId="233877F0" w14:textId="77777777" w:rsidR="00663931" w:rsidRPr="00031EB2" w:rsidRDefault="00663931" w:rsidP="003C5D48">
            <w:pPr>
              <w:jc w:val="both"/>
              <w:rPr>
                <w:color w:val="000000" w:themeColor="text1"/>
              </w:rPr>
            </w:pPr>
          </w:p>
        </w:tc>
        <w:tc>
          <w:tcPr>
            <w:tcW w:w="1484" w:type="dxa"/>
            <w:shd w:val="clear" w:color="auto" w:fill="FFFFFF" w:themeFill="background1"/>
          </w:tcPr>
          <w:p w14:paraId="6F312FD4" w14:textId="77777777" w:rsidR="00663931" w:rsidRPr="00031EB2" w:rsidRDefault="00663931" w:rsidP="003C5D48">
            <w:pPr>
              <w:jc w:val="both"/>
              <w:rPr>
                <w:color w:val="000000" w:themeColor="text1"/>
              </w:rPr>
            </w:pPr>
          </w:p>
        </w:tc>
      </w:tr>
      <w:tr w:rsidR="00663931" w:rsidRPr="00031EB2" w14:paraId="61D9D81F" w14:textId="0D666E91" w:rsidTr="00663931">
        <w:tc>
          <w:tcPr>
            <w:tcW w:w="6516" w:type="dxa"/>
            <w:shd w:val="clear" w:color="auto" w:fill="F2F2F2" w:themeFill="background1" w:themeFillShade="F2"/>
            <w:tcMar>
              <w:top w:w="0" w:type="dxa"/>
              <w:left w:w="108" w:type="dxa"/>
              <w:bottom w:w="0" w:type="dxa"/>
              <w:right w:w="108" w:type="dxa"/>
            </w:tcMar>
          </w:tcPr>
          <w:p w14:paraId="55435C4D" w14:textId="77777777" w:rsidR="00663931" w:rsidRPr="00031EB2" w:rsidRDefault="00663931"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1634" w:type="dxa"/>
            <w:tcMar>
              <w:top w:w="0" w:type="dxa"/>
              <w:left w:w="108" w:type="dxa"/>
              <w:bottom w:w="0" w:type="dxa"/>
              <w:right w:w="108" w:type="dxa"/>
            </w:tcMar>
          </w:tcPr>
          <w:p w14:paraId="1438CB3E" w14:textId="77777777" w:rsidR="00663931" w:rsidRPr="00031EB2" w:rsidRDefault="00663931" w:rsidP="003C5D48">
            <w:pPr>
              <w:jc w:val="both"/>
              <w:rPr>
                <w:color w:val="000000" w:themeColor="text1"/>
              </w:rPr>
            </w:pPr>
          </w:p>
        </w:tc>
        <w:tc>
          <w:tcPr>
            <w:tcW w:w="1484" w:type="dxa"/>
          </w:tcPr>
          <w:p w14:paraId="2DAC649A" w14:textId="77777777" w:rsidR="00663931" w:rsidRPr="00031EB2" w:rsidRDefault="00663931" w:rsidP="003C5D48">
            <w:pPr>
              <w:jc w:val="both"/>
              <w:rPr>
                <w:color w:val="000000" w:themeColor="text1"/>
              </w:rPr>
            </w:pPr>
          </w:p>
        </w:tc>
      </w:tr>
      <w:tr w:rsidR="00663931" w:rsidRPr="00031EB2" w14:paraId="4BFF5613" w14:textId="6B68E28C" w:rsidTr="00663931">
        <w:tc>
          <w:tcPr>
            <w:tcW w:w="6516" w:type="dxa"/>
            <w:shd w:val="clear" w:color="auto" w:fill="F2F2F2" w:themeFill="background1" w:themeFillShade="F2"/>
            <w:tcMar>
              <w:top w:w="0" w:type="dxa"/>
              <w:left w:w="108" w:type="dxa"/>
              <w:bottom w:w="0" w:type="dxa"/>
              <w:right w:w="108" w:type="dxa"/>
            </w:tcMar>
            <w:hideMark/>
          </w:tcPr>
          <w:p w14:paraId="7D450BDA" w14:textId="77777777" w:rsidR="00663931" w:rsidRPr="00031EB2" w:rsidRDefault="00663931"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1634" w:type="dxa"/>
            <w:tcMar>
              <w:top w:w="0" w:type="dxa"/>
              <w:left w:w="108" w:type="dxa"/>
              <w:bottom w:w="0" w:type="dxa"/>
              <w:right w:w="108" w:type="dxa"/>
            </w:tcMar>
          </w:tcPr>
          <w:p w14:paraId="5CE4AE4B" w14:textId="77777777" w:rsidR="00663931" w:rsidRPr="00031EB2" w:rsidRDefault="00663931" w:rsidP="003C5D48">
            <w:pPr>
              <w:jc w:val="both"/>
              <w:rPr>
                <w:color w:val="000000" w:themeColor="text1"/>
              </w:rPr>
            </w:pPr>
          </w:p>
        </w:tc>
        <w:tc>
          <w:tcPr>
            <w:tcW w:w="1484" w:type="dxa"/>
          </w:tcPr>
          <w:p w14:paraId="31C800FB" w14:textId="77777777" w:rsidR="00663931" w:rsidRPr="00031EB2" w:rsidRDefault="00663931"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19E0E43F" w:rsidR="00027BD3" w:rsidRDefault="00027BD3" w:rsidP="00027BD3">
      <w:pPr>
        <w:widowControl w:val="0"/>
        <w:ind w:firstLine="709"/>
        <w:jc w:val="both"/>
      </w:pPr>
      <w:r w:rsidRPr="00C07237">
        <w:t>Mes siūlome</w:t>
      </w:r>
      <w:r>
        <w:t>:</w:t>
      </w:r>
    </w:p>
    <w:p w14:paraId="63A10087" w14:textId="329E2B5D" w:rsidR="00250CBB" w:rsidRDefault="00250CBB" w:rsidP="00027BD3">
      <w:pPr>
        <w:widowControl w:val="0"/>
        <w:ind w:firstLine="709"/>
        <w:jc w:val="both"/>
      </w:pPr>
    </w:p>
    <w:p w14:paraId="78F24CF9" w14:textId="2E16C487" w:rsidR="00250CBB" w:rsidRDefault="00250CBB" w:rsidP="00027BD3">
      <w:pPr>
        <w:widowControl w:val="0"/>
        <w:ind w:firstLine="709"/>
        <w:jc w:val="both"/>
      </w:pPr>
      <w:r>
        <w:t>I pirkimo daliai:</w:t>
      </w:r>
    </w:p>
    <w:tbl>
      <w:tblPr>
        <w:tblStyle w:val="Lentelstinklelis"/>
        <w:tblW w:w="9634" w:type="dxa"/>
        <w:tblLook w:val="04A0" w:firstRow="1" w:lastRow="0" w:firstColumn="1" w:lastColumn="0" w:noHBand="0" w:noVBand="1"/>
      </w:tblPr>
      <w:tblGrid>
        <w:gridCol w:w="704"/>
        <w:gridCol w:w="5954"/>
        <w:gridCol w:w="2976"/>
      </w:tblGrid>
      <w:tr w:rsidR="00B57301" w14:paraId="16DD92AD" w14:textId="77777777" w:rsidTr="00B57301">
        <w:tc>
          <w:tcPr>
            <w:tcW w:w="704" w:type="dxa"/>
            <w:shd w:val="clear" w:color="auto" w:fill="F2F2F2" w:themeFill="background1" w:themeFillShade="F2"/>
            <w:vAlign w:val="center"/>
            <w:hideMark/>
          </w:tcPr>
          <w:p w14:paraId="04D68701" w14:textId="77777777" w:rsidR="00B57301" w:rsidRDefault="00B57301" w:rsidP="003C5D48">
            <w:pPr>
              <w:jc w:val="center"/>
              <w:rPr>
                <w:b/>
                <w:bCs/>
              </w:rPr>
            </w:pPr>
            <w:r>
              <w:rPr>
                <w:b/>
                <w:bCs/>
              </w:rPr>
              <w:t>Eil. Nr.</w:t>
            </w:r>
          </w:p>
        </w:tc>
        <w:tc>
          <w:tcPr>
            <w:tcW w:w="8930" w:type="dxa"/>
            <w:gridSpan w:val="2"/>
            <w:shd w:val="clear" w:color="auto" w:fill="F2F2F2" w:themeFill="background1" w:themeFillShade="F2"/>
            <w:vAlign w:val="center"/>
            <w:hideMark/>
          </w:tcPr>
          <w:p w14:paraId="5E70579A" w14:textId="4C671F15" w:rsidR="00B57301" w:rsidRDefault="00B57301" w:rsidP="00E10A7A">
            <w:pPr>
              <w:jc w:val="center"/>
              <w:rPr>
                <w:b/>
                <w:bCs/>
              </w:rPr>
            </w:pPr>
            <w:r>
              <w:rPr>
                <w:b/>
                <w:bCs/>
              </w:rPr>
              <w:t>Pavadinimas</w:t>
            </w:r>
          </w:p>
        </w:tc>
      </w:tr>
      <w:tr w:rsidR="00B57301" w14:paraId="2F8EE026" w14:textId="77777777" w:rsidTr="004D3C9E">
        <w:tc>
          <w:tcPr>
            <w:tcW w:w="704" w:type="dxa"/>
            <w:shd w:val="clear" w:color="auto" w:fill="FFFFFF" w:themeFill="background1"/>
            <w:vAlign w:val="center"/>
          </w:tcPr>
          <w:p w14:paraId="0F3FB2BD" w14:textId="0569EBB6" w:rsidR="00B57301" w:rsidRPr="00663B30" w:rsidRDefault="00B57301" w:rsidP="003C5D48">
            <w:pPr>
              <w:jc w:val="center"/>
            </w:pPr>
            <w:bookmarkStart w:id="53" w:name="_Hlk190850686"/>
            <w:r>
              <w:t>1</w:t>
            </w:r>
            <w:r w:rsidRPr="00663B30">
              <w:t>.</w:t>
            </w:r>
          </w:p>
        </w:tc>
        <w:tc>
          <w:tcPr>
            <w:tcW w:w="8930" w:type="dxa"/>
            <w:gridSpan w:val="2"/>
            <w:vAlign w:val="center"/>
          </w:tcPr>
          <w:p w14:paraId="60E796BE" w14:textId="69270B14" w:rsidR="00B57301" w:rsidRPr="00B57301" w:rsidRDefault="00250CBB" w:rsidP="00B57301">
            <w:pPr>
              <w:jc w:val="both"/>
            </w:pPr>
            <w:r>
              <w:t>S</w:t>
            </w:r>
            <w:r w:rsidRPr="00250CBB">
              <w:t>usisiekimo komunikacijų – kelių (gatvių) statybos, rekonstravimo, kapitalinio remonto, lietaus nuotekų tinklų statybos, Klaipėdos mieste Jūrininkų pr., Vingio g., Mogiliovo g., Lūžų g., Bandužių g. darbai</w:t>
            </w:r>
          </w:p>
        </w:tc>
      </w:tr>
      <w:bookmarkEnd w:id="53"/>
      <w:tr w:rsidR="00027BD3" w14:paraId="047B5BDE" w14:textId="77777777" w:rsidTr="00B57301">
        <w:tc>
          <w:tcPr>
            <w:tcW w:w="6658" w:type="dxa"/>
            <w:gridSpan w:val="2"/>
            <w:shd w:val="clear" w:color="auto" w:fill="F2F2F2" w:themeFill="background1" w:themeFillShade="F2"/>
          </w:tcPr>
          <w:p w14:paraId="1F1314D5" w14:textId="386761FD" w:rsidR="00027BD3" w:rsidRPr="0062511A" w:rsidRDefault="00027BD3" w:rsidP="003C5D48">
            <w:pPr>
              <w:jc w:val="right"/>
              <w:rPr>
                <w:b/>
              </w:rPr>
            </w:pPr>
            <w:r>
              <w:rPr>
                <w:b/>
              </w:rPr>
              <w:t xml:space="preserve">Pasiūlymo </w:t>
            </w:r>
            <w:r w:rsidRPr="0062511A">
              <w:rPr>
                <w:b/>
              </w:rPr>
              <w:t>kaina</w:t>
            </w:r>
            <w:r w:rsidR="00CB33F5">
              <w:rPr>
                <w:b/>
              </w:rPr>
              <w:t xml:space="preserve"> </w:t>
            </w:r>
            <w:r w:rsidR="00250CBB">
              <w:rPr>
                <w:b/>
              </w:rPr>
              <w:t xml:space="preserve">I pirkimo daliai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B57301">
        <w:tc>
          <w:tcPr>
            <w:tcW w:w="6658" w:type="dxa"/>
            <w:gridSpan w:val="2"/>
            <w:shd w:val="clear" w:color="auto" w:fill="F2F2F2" w:themeFill="background1" w:themeFillShade="F2"/>
          </w:tcPr>
          <w:p w14:paraId="0B80119E" w14:textId="129E37D4" w:rsidR="00027BD3" w:rsidRPr="0062511A" w:rsidRDefault="00027BD3" w:rsidP="003C5D48">
            <w:pPr>
              <w:jc w:val="right"/>
              <w:rPr>
                <w:b/>
              </w:rPr>
            </w:pPr>
            <w:r w:rsidRPr="00D313B2">
              <w:rPr>
                <w:b/>
              </w:rPr>
              <w:t>PVM (</w:t>
            </w:r>
            <w:r w:rsidR="007873F5" w:rsidRPr="007873F5">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B57301">
        <w:tc>
          <w:tcPr>
            <w:tcW w:w="6658" w:type="dxa"/>
            <w:gridSpan w:val="2"/>
            <w:shd w:val="clear" w:color="auto" w:fill="F2F2F2" w:themeFill="background1" w:themeFillShade="F2"/>
          </w:tcPr>
          <w:p w14:paraId="425A3B9D" w14:textId="3A7A58F3" w:rsidR="00027BD3" w:rsidRPr="0062511A" w:rsidRDefault="00027BD3" w:rsidP="003C5D48">
            <w:pPr>
              <w:jc w:val="right"/>
              <w:rPr>
                <w:b/>
              </w:rPr>
            </w:pPr>
            <w:r>
              <w:rPr>
                <w:b/>
              </w:rPr>
              <w:t xml:space="preserve">Pasiūlymo </w:t>
            </w:r>
            <w:r w:rsidRPr="0062511A">
              <w:rPr>
                <w:b/>
              </w:rPr>
              <w:t>kaina</w:t>
            </w:r>
            <w:r>
              <w:rPr>
                <w:b/>
              </w:rPr>
              <w:t xml:space="preserve"> </w:t>
            </w:r>
            <w:r w:rsidR="00250CBB">
              <w:rPr>
                <w:b/>
              </w:rPr>
              <w:t xml:space="preserve">I pirkimo daliai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B57301">
        <w:tc>
          <w:tcPr>
            <w:tcW w:w="6658" w:type="dxa"/>
            <w:shd w:val="clear" w:color="auto" w:fill="F2F2F2" w:themeFill="background1" w:themeFillShade="F2"/>
          </w:tcPr>
          <w:p w14:paraId="0A363445" w14:textId="738601BA" w:rsidR="00027BD3" w:rsidRPr="0088735A" w:rsidRDefault="00027BD3" w:rsidP="00B57301">
            <w:pPr>
              <w:widowControl w:val="0"/>
              <w:jc w:val="right"/>
              <w:rPr>
                <w:b/>
              </w:rPr>
            </w:pPr>
            <w:bookmarkStart w:id="54" w:name="_Hlk120516996"/>
            <w:r>
              <w:rPr>
                <w:b/>
              </w:rPr>
              <w:t>Tiekėjo</w:t>
            </w:r>
            <w:r w:rsidRPr="0088735A">
              <w:rPr>
                <w:b/>
              </w:rPr>
              <w:t xml:space="preserve"> pelnas procentais</w:t>
            </w:r>
            <w:r>
              <w:rPr>
                <w:b/>
              </w:rPr>
              <w:t xml:space="preserve"> nuo pasiūlymo kainos </w:t>
            </w:r>
            <w:r w:rsidR="00250CBB">
              <w:rPr>
                <w:b/>
              </w:rPr>
              <w:t xml:space="preserve">I pirkimo daliai </w:t>
            </w:r>
            <w:r>
              <w:rPr>
                <w:b/>
              </w:rPr>
              <w:t>Eur su PVM</w:t>
            </w:r>
            <w:r w:rsidRPr="0088735A">
              <w:rPr>
                <w:b/>
              </w:rPr>
              <w:t>:</w:t>
            </w:r>
            <w:bookmarkEnd w:id="54"/>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6ACC785D" w14:textId="77777777" w:rsidR="00250CBB" w:rsidRDefault="00250CBB" w:rsidP="00E10A7A">
      <w:pPr>
        <w:widowControl w:val="0"/>
        <w:ind w:firstLine="709"/>
        <w:jc w:val="both"/>
        <w:rPr>
          <w:i/>
        </w:rPr>
      </w:pPr>
    </w:p>
    <w:p w14:paraId="47AC6848" w14:textId="77777777" w:rsidR="00250CBB" w:rsidRDefault="00250CBB" w:rsidP="00E10A7A">
      <w:pPr>
        <w:widowControl w:val="0"/>
        <w:ind w:firstLine="709"/>
        <w:jc w:val="both"/>
        <w:rPr>
          <w:i/>
        </w:rPr>
      </w:pPr>
    </w:p>
    <w:p w14:paraId="0F27B097" w14:textId="597AFE86" w:rsidR="00250CBB" w:rsidRDefault="00250CBB" w:rsidP="00250CBB">
      <w:pPr>
        <w:widowControl w:val="0"/>
        <w:ind w:firstLine="709"/>
        <w:jc w:val="both"/>
      </w:pPr>
      <w:r>
        <w:t>II pirkimo daliai:</w:t>
      </w:r>
    </w:p>
    <w:tbl>
      <w:tblPr>
        <w:tblStyle w:val="Lentelstinklelis"/>
        <w:tblW w:w="9634" w:type="dxa"/>
        <w:tblLook w:val="04A0" w:firstRow="1" w:lastRow="0" w:firstColumn="1" w:lastColumn="0" w:noHBand="0" w:noVBand="1"/>
      </w:tblPr>
      <w:tblGrid>
        <w:gridCol w:w="704"/>
        <w:gridCol w:w="5954"/>
        <w:gridCol w:w="2976"/>
      </w:tblGrid>
      <w:tr w:rsidR="00250CBB" w14:paraId="313AA0CE" w14:textId="77777777" w:rsidTr="003F0854">
        <w:tc>
          <w:tcPr>
            <w:tcW w:w="704" w:type="dxa"/>
            <w:shd w:val="clear" w:color="auto" w:fill="F2F2F2" w:themeFill="background1" w:themeFillShade="F2"/>
            <w:vAlign w:val="center"/>
            <w:hideMark/>
          </w:tcPr>
          <w:p w14:paraId="00AE4C6D" w14:textId="77777777" w:rsidR="00250CBB" w:rsidRDefault="00250CBB" w:rsidP="003F0854">
            <w:pPr>
              <w:jc w:val="center"/>
              <w:rPr>
                <w:b/>
                <w:bCs/>
              </w:rPr>
            </w:pPr>
            <w:r>
              <w:rPr>
                <w:b/>
                <w:bCs/>
              </w:rPr>
              <w:t>Eil. Nr.</w:t>
            </w:r>
          </w:p>
        </w:tc>
        <w:tc>
          <w:tcPr>
            <w:tcW w:w="8930" w:type="dxa"/>
            <w:gridSpan w:val="2"/>
            <w:shd w:val="clear" w:color="auto" w:fill="F2F2F2" w:themeFill="background1" w:themeFillShade="F2"/>
            <w:vAlign w:val="center"/>
            <w:hideMark/>
          </w:tcPr>
          <w:p w14:paraId="39B6B496" w14:textId="77777777" w:rsidR="00250CBB" w:rsidRDefault="00250CBB" w:rsidP="003F0854">
            <w:pPr>
              <w:jc w:val="center"/>
              <w:rPr>
                <w:b/>
                <w:bCs/>
              </w:rPr>
            </w:pPr>
            <w:r>
              <w:rPr>
                <w:b/>
                <w:bCs/>
              </w:rPr>
              <w:t>Pavadinimas</w:t>
            </w:r>
          </w:p>
        </w:tc>
      </w:tr>
      <w:tr w:rsidR="00250CBB" w14:paraId="72DF26DC" w14:textId="77777777" w:rsidTr="003F0854">
        <w:tc>
          <w:tcPr>
            <w:tcW w:w="704" w:type="dxa"/>
            <w:shd w:val="clear" w:color="auto" w:fill="FFFFFF" w:themeFill="background1"/>
            <w:vAlign w:val="center"/>
          </w:tcPr>
          <w:p w14:paraId="3137DAA0" w14:textId="77777777" w:rsidR="00250CBB" w:rsidRPr="00663B30" w:rsidRDefault="00250CBB" w:rsidP="003F0854">
            <w:pPr>
              <w:jc w:val="center"/>
            </w:pPr>
            <w:r>
              <w:t>1</w:t>
            </w:r>
            <w:r w:rsidRPr="00663B30">
              <w:t>.</w:t>
            </w:r>
          </w:p>
        </w:tc>
        <w:tc>
          <w:tcPr>
            <w:tcW w:w="8930" w:type="dxa"/>
            <w:gridSpan w:val="2"/>
            <w:vAlign w:val="center"/>
          </w:tcPr>
          <w:p w14:paraId="46CAF328" w14:textId="5776C952" w:rsidR="00250CBB" w:rsidRPr="00B57301" w:rsidRDefault="00250CBB" w:rsidP="003F0854">
            <w:pPr>
              <w:jc w:val="both"/>
            </w:pPr>
            <w:r>
              <w:t>K</w:t>
            </w:r>
            <w:r w:rsidRPr="00250CBB">
              <w:t>itos paskirties inžinerinio statinio, aikštelės, Mogiliovo g. ir Lūžų g., Klaipėdos mieste, statybos darba</w:t>
            </w:r>
            <w:r>
              <w:t>i</w:t>
            </w:r>
          </w:p>
        </w:tc>
      </w:tr>
      <w:tr w:rsidR="00250CBB" w14:paraId="7E2D248C" w14:textId="77777777" w:rsidTr="003F0854">
        <w:tc>
          <w:tcPr>
            <w:tcW w:w="6658" w:type="dxa"/>
            <w:gridSpan w:val="2"/>
            <w:shd w:val="clear" w:color="auto" w:fill="F2F2F2" w:themeFill="background1" w:themeFillShade="F2"/>
          </w:tcPr>
          <w:p w14:paraId="75E2C43F" w14:textId="6DF23C69" w:rsidR="00250CBB" w:rsidRPr="0062511A" w:rsidRDefault="00250CBB" w:rsidP="003F0854">
            <w:pPr>
              <w:jc w:val="right"/>
              <w:rPr>
                <w:b/>
              </w:rPr>
            </w:pPr>
            <w:r>
              <w:rPr>
                <w:b/>
              </w:rPr>
              <w:t xml:space="preserve">Pasiūlymo </w:t>
            </w:r>
            <w:r w:rsidRPr="0062511A">
              <w:rPr>
                <w:b/>
              </w:rPr>
              <w:t>kaina</w:t>
            </w:r>
            <w:r>
              <w:rPr>
                <w:b/>
              </w:rPr>
              <w:t xml:space="preserve"> II pirkimo daliai </w:t>
            </w:r>
            <w:r w:rsidRPr="0062511A">
              <w:rPr>
                <w:b/>
              </w:rPr>
              <w:t>Eur be PVM:</w:t>
            </w:r>
          </w:p>
        </w:tc>
        <w:tc>
          <w:tcPr>
            <w:tcW w:w="2976" w:type="dxa"/>
          </w:tcPr>
          <w:p w14:paraId="178FAEAF" w14:textId="77777777" w:rsidR="00250CBB" w:rsidRDefault="00250CBB" w:rsidP="003F0854">
            <w:pPr>
              <w:jc w:val="center"/>
              <w:rPr>
                <w:i/>
                <w:iCs/>
                <w:highlight w:val="lightGray"/>
              </w:rPr>
            </w:pPr>
            <w:r>
              <w:rPr>
                <w:i/>
                <w:iCs/>
                <w:highlight w:val="lightGray"/>
              </w:rPr>
              <w:t>(įrašyti skaičiais ir žodžiais</w:t>
            </w:r>
            <w:r>
              <w:rPr>
                <w:highlight w:val="lightGray"/>
              </w:rPr>
              <w:t>)</w:t>
            </w:r>
          </w:p>
        </w:tc>
      </w:tr>
      <w:tr w:rsidR="00250CBB" w14:paraId="522416A6" w14:textId="77777777" w:rsidTr="003F0854">
        <w:tc>
          <w:tcPr>
            <w:tcW w:w="6658" w:type="dxa"/>
            <w:gridSpan w:val="2"/>
            <w:shd w:val="clear" w:color="auto" w:fill="F2F2F2" w:themeFill="background1" w:themeFillShade="F2"/>
          </w:tcPr>
          <w:p w14:paraId="24DFF8CF" w14:textId="77777777" w:rsidR="00250CBB" w:rsidRPr="0062511A" w:rsidRDefault="00250CBB" w:rsidP="003F0854">
            <w:pPr>
              <w:jc w:val="right"/>
              <w:rPr>
                <w:b/>
              </w:rPr>
            </w:pPr>
            <w:r w:rsidRPr="00D313B2">
              <w:rPr>
                <w:b/>
              </w:rPr>
              <w:t>PVM (</w:t>
            </w:r>
            <w:r w:rsidRPr="007873F5">
              <w:rPr>
                <w:b/>
              </w:rPr>
              <w:t>21</w:t>
            </w:r>
            <w:r>
              <w:rPr>
                <w:b/>
              </w:rPr>
              <w:t xml:space="preserve"> proc.</w:t>
            </w:r>
            <w:r w:rsidRPr="00D313B2">
              <w:rPr>
                <w:b/>
              </w:rPr>
              <w:t>)</w:t>
            </w:r>
            <w:r w:rsidRPr="00D313B2">
              <w:t xml:space="preserve"> </w:t>
            </w:r>
            <w:r w:rsidRPr="00D313B2">
              <w:rPr>
                <w:b/>
              </w:rPr>
              <w:t>Eur</w:t>
            </w:r>
            <w:r w:rsidRPr="006E4DCF">
              <w:rPr>
                <w:b/>
              </w:rPr>
              <w:t>:</w:t>
            </w:r>
          </w:p>
        </w:tc>
        <w:tc>
          <w:tcPr>
            <w:tcW w:w="2976" w:type="dxa"/>
          </w:tcPr>
          <w:p w14:paraId="3F58F10B" w14:textId="77777777" w:rsidR="00250CBB" w:rsidRDefault="00250CBB" w:rsidP="003F0854">
            <w:pPr>
              <w:jc w:val="center"/>
              <w:rPr>
                <w:i/>
                <w:iCs/>
                <w:highlight w:val="lightGray"/>
              </w:rPr>
            </w:pPr>
            <w:r>
              <w:rPr>
                <w:i/>
                <w:iCs/>
                <w:highlight w:val="lightGray"/>
              </w:rPr>
              <w:t>(įrašyti skaičiais</w:t>
            </w:r>
            <w:r>
              <w:rPr>
                <w:highlight w:val="lightGray"/>
              </w:rPr>
              <w:t>)</w:t>
            </w:r>
          </w:p>
        </w:tc>
      </w:tr>
      <w:tr w:rsidR="00250CBB" w14:paraId="6757B657" w14:textId="77777777" w:rsidTr="003F0854">
        <w:tc>
          <w:tcPr>
            <w:tcW w:w="6658" w:type="dxa"/>
            <w:gridSpan w:val="2"/>
            <w:shd w:val="clear" w:color="auto" w:fill="F2F2F2" w:themeFill="background1" w:themeFillShade="F2"/>
          </w:tcPr>
          <w:p w14:paraId="4D85CE79" w14:textId="01048CD9" w:rsidR="00250CBB" w:rsidRPr="0062511A" w:rsidRDefault="00250CBB" w:rsidP="003F0854">
            <w:pPr>
              <w:jc w:val="right"/>
              <w:rPr>
                <w:b/>
              </w:rPr>
            </w:pPr>
            <w:r>
              <w:rPr>
                <w:b/>
              </w:rPr>
              <w:t xml:space="preserve">Pasiūlymo </w:t>
            </w:r>
            <w:r w:rsidRPr="0062511A">
              <w:rPr>
                <w:b/>
              </w:rPr>
              <w:t>kaina</w:t>
            </w:r>
            <w:r>
              <w:rPr>
                <w:b/>
              </w:rPr>
              <w:t xml:space="preserve"> II pirkimo daliai </w:t>
            </w:r>
            <w:r w:rsidRPr="0062511A">
              <w:rPr>
                <w:b/>
              </w:rPr>
              <w:t>Eur su PVM:</w:t>
            </w:r>
          </w:p>
        </w:tc>
        <w:tc>
          <w:tcPr>
            <w:tcW w:w="2976" w:type="dxa"/>
          </w:tcPr>
          <w:p w14:paraId="214ECE94" w14:textId="77777777" w:rsidR="00250CBB" w:rsidRDefault="00250CBB" w:rsidP="003F0854">
            <w:pPr>
              <w:jc w:val="center"/>
              <w:rPr>
                <w:i/>
                <w:iCs/>
                <w:highlight w:val="lightGray"/>
              </w:rPr>
            </w:pPr>
            <w:r>
              <w:rPr>
                <w:i/>
                <w:iCs/>
                <w:highlight w:val="lightGray"/>
              </w:rPr>
              <w:t>(įrašyti skaičiais ir žodžiais</w:t>
            </w:r>
            <w:r>
              <w:rPr>
                <w:highlight w:val="lightGray"/>
              </w:rPr>
              <w:t>)</w:t>
            </w:r>
          </w:p>
        </w:tc>
      </w:tr>
    </w:tbl>
    <w:p w14:paraId="2AFB18C0" w14:textId="77777777" w:rsidR="00250CBB" w:rsidRDefault="00250CBB" w:rsidP="00250CBB">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250CBB" w14:paraId="50E0C1E3" w14:textId="77777777" w:rsidTr="003F0854">
        <w:tc>
          <w:tcPr>
            <w:tcW w:w="6658" w:type="dxa"/>
            <w:shd w:val="clear" w:color="auto" w:fill="F2F2F2" w:themeFill="background1" w:themeFillShade="F2"/>
          </w:tcPr>
          <w:p w14:paraId="7DF13BDD" w14:textId="269C0852" w:rsidR="00250CBB" w:rsidRPr="0088735A" w:rsidRDefault="00250CBB" w:rsidP="003F0854">
            <w:pPr>
              <w:widowControl w:val="0"/>
              <w:jc w:val="right"/>
              <w:rPr>
                <w:b/>
              </w:rPr>
            </w:pPr>
            <w:r>
              <w:rPr>
                <w:b/>
              </w:rPr>
              <w:t>Tiekėjo</w:t>
            </w:r>
            <w:r w:rsidRPr="0088735A">
              <w:rPr>
                <w:b/>
              </w:rPr>
              <w:t xml:space="preserve"> pelnas procentais</w:t>
            </w:r>
            <w:r>
              <w:rPr>
                <w:b/>
              </w:rPr>
              <w:t xml:space="preserve"> nuo pasiūlymo kainos II pirkimo daliai Eur su PVM</w:t>
            </w:r>
            <w:r w:rsidRPr="0088735A">
              <w:rPr>
                <w:b/>
              </w:rPr>
              <w:t>:</w:t>
            </w:r>
          </w:p>
        </w:tc>
        <w:tc>
          <w:tcPr>
            <w:tcW w:w="2976" w:type="dxa"/>
            <w:vAlign w:val="center"/>
          </w:tcPr>
          <w:p w14:paraId="2A927D61" w14:textId="77777777" w:rsidR="00250CBB" w:rsidRDefault="00250CBB" w:rsidP="003F0854">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1CB380B7" w14:textId="77777777" w:rsidR="00250CBB" w:rsidRDefault="00250CBB" w:rsidP="00E10A7A">
      <w:pPr>
        <w:widowControl w:val="0"/>
        <w:ind w:firstLine="709"/>
        <w:jc w:val="both"/>
        <w:rPr>
          <w:i/>
        </w:rPr>
      </w:pPr>
    </w:p>
    <w:p w14:paraId="3E3A29A7" w14:textId="2203FAB4"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6EE05FCD" w14:textId="2E64C920" w:rsidR="00027BD3" w:rsidRPr="004E6D13" w:rsidRDefault="00027BD3" w:rsidP="00B57301">
      <w:pPr>
        <w:widowControl w:val="0"/>
        <w:ind w:firstLine="709"/>
        <w:jc w:val="both"/>
        <w:rPr>
          <w:i/>
        </w:rPr>
      </w:pPr>
      <w:bookmarkStart w:id="55" w:name="_Hlk127263941"/>
      <w:r>
        <w:rPr>
          <w:i/>
        </w:rPr>
        <w:t xml:space="preserve">- </w:t>
      </w:r>
      <w:bookmarkEnd w:id="55"/>
      <w:r w:rsidRPr="004E6D13">
        <w:rPr>
          <w:i/>
        </w:rPr>
        <w:t>kainos pasiūlyme nurodomos paliekant du skaitmenis po kablelio;</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1D683AA8" w:rsidR="00027BD3" w:rsidRPr="00854C7E" w:rsidRDefault="00027BD3" w:rsidP="00E10A7A">
      <w:pPr>
        <w:widowControl w:val="0"/>
        <w:ind w:firstLine="709"/>
        <w:jc w:val="both"/>
        <w:rPr>
          <w:i/>
          <w:iCs/>
        </w:rPr>
      </w:pPr>
      <w:r w:rsidRPr="004E6D13">
        <w:rPr>
          <w:i/>
        </w:rPr>
        <w:lastRenderedPageBreak/>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w:t>
      </w:r>
      <w:r w:rsidR="00A96CD0">
        <w:rPr>
          <w:i/>
        </w:rPr>
        <w:t>,</w:t>
      </w:r>
      <w:r w:rsidRPr="00137E9C">
        <w:rPr>
          <w:i/>
        </w:rPr>
        <w:t xml:space="preserve"> </w:t>
      </w:r>
      <w:r>
        <w:rPr>
          <w:i/>
        </w:rPr>
        <w:t>tiekėjas</w:t>
      </w:r>
      <w:r w:rsidRPr="00137E9C">
        <w:rPr>
          <w:i/>
        </w:rPr>
        <w:t xml:space="preserve"> nėra PVM mokėtojas), o Sutarties vykdymo metu </w:t>
      </w:r>
      <w:r>
        <w:rPr>
          <w:i/>
        </w:rPr>
        <w:t>tiekėjui</w:t>
      </w:r>
      <w:r w:rsidRPr="00137E9C">
        <w:rPr>
          <w:i/>
        </w:rPr>
        <w:t xml:space="preserve"> atsiranda pareiga mokėti PVM (pvz.</w:t>
      </w:r>
      <w:r w:rsidR="00A96CD0">
        <w:rPr>
          <w:i/>
        </w:rPr>
        <w:t>,</w:t>
      </w:r>
      <w:r w:rsidRPr="00137E9C">
        <w:rPr>
          <w:i/>
        </w:rPr>
        <w:t xml:space="preserve"> </w:t>
      </w:r>
      <w:r>
        <w:rPr>
          <w:i/>
        </w:rPr>
        <w:t xml:space="preserve">tiekėjas </w:t>
      </w:r>
      <w:r w:rsidRPr="00137E9C">
        <w:rPr>
          <w:i/>
        </w:rPr>
        <w:t>tampa PVM mokėtoj</w:t>
      </w:r>
      <w:r w:rsidR="00A96CD0">
        <w:rPr>
          <w:i/>
        </w:rPr>
        <w:t>u</w:t>
      </w:r>
      <w:r w:rsidRPr="00137E9C">
        <w:rPr>
          <w:i/>
        </w:rPr>
        <w:t xml:space="preserve">),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3F5555E2" w:rsidR="00027BD3" w:rsidRDefault="00027BD3" w:rsidP="00027BD3">
      <w:pPr>
        <w:ind w:firstLine="720"/>
        <w:jc w:val="both"/>
        <w:rPr>
          <w:b/>
          <w:bCs/>
        </w:rPr>
      </w:pPr>
      <w:r w:rsidRPr="008F10C2">
        <w:rPr>
          <w:b/>
          <w:bCs/>
        </w:rPr>
        <w:t>Mūsų siūlomos ekonominio naudingumo vertinimo 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2409"/>
        <w:gridCol w:w="2268"/>
      </w:tblGrid>
      <w:tr w:rsidR="00321816" w:rsidRPr="00492CAB" w14:paraId="0E82383A" w14:textId="77777777" w:rsidTr="00321816">
        <w:tc>
          <w:tcPr>
            <w:tcW w:w="4957" w:type="dxa"/>
            <w:shd w:val="clear" w:color="auto" w:fill="F2F2F2"/>
            <w:vAlign w:val="center"/>
          </w:tcPr>
          <w:p w14:paraId="6C9C98C7" w14:textId="77777777" w:rsidR="00321816" w:rsidRPr="00492CAB" w:rsidRDefault="00321816" w:rsidP="003F0854">
            <w:pPr>
              <w:suppressAutoHyphens/>
              <w:jc w:val="center"/>
              <w:rPr>
                <w:b/>
              </w:rPr>
            </w:pPr>
            <w:r w:rsidRPr="00492CAB">
              <w:rPr>
                <w:b/>
              </w:rPr>
              <w:t>Vertinimo kriterijus</w:t>
            </w:r>
          </w:p>
        </w:tc>
        <w:tc>
          <w:tcPr>
            <w:tcW w:w="2409" w:type="dxa"/>
            <w:shd w:val="clear" w:color="auto" w:fill="F2F2F2"/>
            <w:vAlign w:val="center"/>
          </w:tcPr>
          <w:p w14:paraId="4E9DF3DE" w14:textId="77777777" w:rsidR="00321816" w:rsidRPr="00492CAB" w:rsidRDefault="00321816" w:rsidP="003F0854">
            <w:pPr>
              <w:suppressAutoHyphens/>
              <w:jc w:val="center"/>
              <w:rPr>
                <w:b/>
              </w:rPr>
            </w:pPr>
            <w:r w:rsidRPr="00492CAB">
              <w:rPr>
                <w:b/>
              </w:rPr>
              <w:t>Siūloma kriterijaus reikšmė</w:t>
            </w:r>
          </w:p>
          <w:p w14:paraId="1CA162F1" w14:textId="77777777" w:rsidR="00321816" w:rsidRPr="00492CAB" w:rsidRDefault="00321816" w:rsidP="003F0854">
            <w:pPr>
              <w:suppressAutoHyphens/>
              <w:jc w:val="center"/>
              <w:rPr>
                <w:b/>
              </w:rPr>
            </w:pPr>
            <w:r w:rsidRPr="00492CAB">
              <w:rPr>
                <w:b/>
              </w:rPr>
              <w:t>I pirkimo daliai</w:t>
            </w:r>
          </w:p>
        </w:tc>
        <w:tc>
          <w:tcPr>
            <w:tcW w:w="2268" w:type="dxa"/>
            <w:shd w:val="clear" w:color="auto" w:fill="F2F2F2"/>
          </w:tcPr>
          <w:p w14:paraId="765D827A" w14:textId="77777777" w:rsidR="00321816" w:rsidRPr="00492CAB" w:rsidRDefault="00321816" w:rsidP="003F0854">
            <w:pPr>
              <w:suppressAutoHyphens/>
              <w:jc w:val="center"/>
              <w:rPr>
                <w:b/>
              </w:rPr>
            </w:pPr>
            <w:r w:rsidRPr="00492CAB">
              <w:rPr>
                <w:b/>
              </w:rPr>
              <w:t>Siūloma kriterijaus reikšmė</w:t>
            </w:r>
          </w:p>
          <w:p w14:paraId="7C6374BC" w14:textId="77777777" w:rsidR="00321816" w:rsidRPr="00492CAB" w:rsidRDefault="00321816" w:rsidP="003F0854">
            <w:pPr>
              <w:suppressAutoHyphens/>
              <w:jc w:val="center"/>
              <w:rPr>
                <w:b/>
              </w:rPr>
            </w:pPr>
            <w:r w:rsidRPr="00492CAB">
              <w:rPr>
                <w:b/>
              </w:rPr>
              <w:t>II pirkimo daliai</w:t>
            </w:r>
          </w:p>
        </w:tc>
      </w:tr>
      <w:tr w:rsidR="00321816" w:rsidRPr="00492CAB" w14:paraId="77A001D8" w14:textId="77777777" w:rsidTr="00321816">
        <w:tc>
          <w:tcPr>
            <w:tcW w:w="4957" w:type="dxa"/>
          </w:tcPr>
          <w:p w14:paraId="6DF91CAB" w14:textId="35D942C4" w:rsidR="00321816" w:rsidRDefault="00321816" w:rsidP="003F0854">
            <w:pPr>
              <w:widowControl w:val="0"/>
              <w:tabs>
                <w:tab w:val="left" w:pos="1134"/>
                <w:tab w:val="left" w:pos="1276"/>
                <w:tab w:val="left" w:pos="1418"/>
              </w:tabs>
              <w:contextualSpacing/>
              <w:jc w:val="both"/>
              <w:rPr>
                <w:bCs/>
              </w:rPr>
            </w:pPr>
            <w:r w:rsidRPr="0098597F">
              <w:rPr>
                <w:bCs/>
              </w:rPr>
              <w:t>Papildoma statinio garantinio termino trukmė metais (G</w:t>
            </w:r>
            <w:r>
              <w:rPr>
                <w:bCs/>
              </w:rPr>
              <w:t>1</w:t>
            </w:r>
            <w:r w:rsidRPr="0098597F">
              <w:rPr>
                <w:bCs/>
              </w:rPr>
              <w:t xml:space="preserve">) – tiekėjo suteikiamas papildomas terminas, viršijantis minimalų teisės aktais nustatytą garantinį terminą (5 metus). </w:t>
            </w:r>
          </w:p>
          <w:p w14:paraId="08CDB64C" w14:textId="77777777" w:rsidR="00321816" w:rsidRDefault="00321816" w:rsidP="003F0854">
            <w:pPr>
              <w:widowControl w:val="0"/>
              <w:tabs>
                <w:tab w:val="left" w:pos="1134"/>
                <w:tab w:val="left" w:pos="1276"/>
                <w:tab w:val="left" w:pos="1418"/>
              </w:tabs>
              <w:contextualSpacing/>
              <w:jc w:val="both"/>
              <w:rPr>
                <w:bCs/>
              </w:rPr>
            </w:pPr>
          </w:p>
          <w:p w14:paraId="56D743EB" w14:textId="42544225" w:rsidR="00321816" w:rsidRPr="00492CAB" w:rsidRDefault="00321816" w:rsidP="003F0854">
            <w:pPr>
              <w:widowControl w:val="0"/>
              <w:tabs>
                <w:tab w:val="left" w:pos="1134"/>
                <w:tab w:val="left" w:pos="1276"/>
                <w:tab w:val="left" w:pos="1418"/>
              </w:tabs>
              <w:contextualSpacing/>
              <w:jc w:val="both"/>
              <w:rPr>
                <w:i/>
                <w:iCs/>
              </w:rPr>
            </w:pPr>
            <w:r w:rsidRPr="0098597F">
              <w:rPr>
                <w:bCs/>
              </w:rPr>
              <w:t xml:space="preserve">Galimi trys papildomos statinio garantinio termino trukmės variantai – 0 metų, 1 metai, 2 metai. </w:t>
            </w:r>
          </w:p>
        </w:tc>
        <w:tc>
          <w:tcPr>
            <w:tcW w:w="2409" w:type="dxa"/>
            <w:vAlign w:val="center"/>
          </w:tcPr>
          <w:p w14:paraId="1B55850F" w14:textId="3087C120" w:rsidR="00321816" w:rsidRPr="00492CAB" w:rsidRDefault="00321816" w:rsidP="003F0854">
            <w:pPr>
              <w:jc w:val="center"/>
              <w:rPr>
                <w:b/>
              </w:rPr>
            </w:pPr>
            <w:r w:rsidRPr="008F10C2">
              <w:rPr>
                <w:bCs/>
                <w:highlight w:val="lightGray"/>
              </w:rPr>
              <w:t>(įrašyti)</w:t>
            </w:r>
            <w:r w:rsidRPr="00492CAB">
              <w:rPr>
                <w:b/>
              </w:rPr>
              <w:t xml:space="preserve"> metai</w:t>
            </w:r>
          </w:p>
          <w:p w14:paraId="3ADE5F80" w14:textId="77777777" w:rsidR="00321816" w:rsidRPr="00492CAB" w:rsidRDefault="00321816" w:rsidP="003F0854">
            <w:pPr>
              <w:suppressAutoHyphens/>
              <w:jc w:val="center"/>
              <w:rPr>
                <w:i/>
                <w:iCs/>
              </w:rPr>
            </w:pPr>
            <w:r w:rsidRPr="00492CAB">
              <w:rPr>
                <w:i/>
                <w:iCs/>
              </w:rPr>
              <w:t>(nurodomas metų skaičius sveiku skaičiumi)</w:t>
            </w:r>
          </w:p>
        </w:tc>
        <w:tc>
          <w:tcPr>
            <w:tcW w:w="2268" w:type="dxa"/>
            <w:vAlign w:val="center"/>
          </w:tcPr>
          <w:p w14:paraId="00027D2F" w14:textId="40B545E1" w:rsidR="00321816" w:rsidRPr="00492CAB" w:rsidRDefault="00321816" w:rsidP="003F0854">
            <w:pPr>
              <w:jc w:val="center"/>
              <w:rPr>
                <w:b/>
              </w:rPr>
            </w:pPr>
            <w:r w:rsidRPr="008F10C2">
              <w:rPr>
                <w:bCs/>
                <w:highlight w:val="lightGray"/>
              </w:rPr>
              <w:t>(įrašyti)</w:t>
            </w:r>
            <w:r w:rsidRPr="00492CAB">
              <w:rPr>
                <w:b/>
              </w:rPr>
              <w:t xml:space="preserve"> metai</w:t>
            </w:r>
          </w:p>
          <w:p w14:paraId="7A8912B7" w14:textId="77777777" w:rsidR="00321816" w:rsidRPr="00492CAB" w:rsidRDefault="00321816" w:rsidP="003F0854">
            <w:pPr>
              <w:jc w:val="center"/>
              <w:rPr>
                <w:b/>
              </w:rPr>
            </w:pPr>
            <w:r w:rsidRPr="00492CAB">
              <w:rPr>
                <w:i/>
                <w:iCs/>
              </w:rPr>
              <w:t>(nurodomas metų skaičius sveiku skaičiumi)</w:t>
            </w:r>
          </w:p>
        </w:tc>
      </w:tr>
    </w:tbl>
    <w:p w14:paraId="0A22BF19" w14:textId="7F383B70" w:rsidR="00871FB4" w:rsidRPr="00871FB4" w:rsidRDefault="00027BD3" w:rsidP="00871FB4">
      <w:pPr>
        <w:tabs>
          <w:tab w:val="left" w:pos="885"/>
          <w:tab w:val="left" w:pos="15484"/>
        </w:tabs>
        <w:ind w:right="111" w:firstLine="709"/>
        <w:jc w:val="both"/>
        <w:rPr>
          <w:i/>
        </w:rPr>
      </w:pPr>
      <w:r w:rsidRPr="001F0A23">
        <w:rPr>
          <w:i/>
        </w:rPr>
        <w:t>Pastab</w:t>
      </w:r>
      <w:r w:rsidR="00871FB4">
        <w:rPr>
          <w:i/>
        </w:rPr>
        <w:t>a</w:t>
      </w:r>
      <w:r w:rsidRPr="001F0A23">
        <w:rPr>
          <w:i/>
        </w:rPr>
        <w:t xml:space="preserve">: </w:t>
      </w:r>
      <w:r w:rsidRPr="000C0027">
        <w:rPr>
          <w:bCs/>
          <w:i/>
          <w:iCs/>
        </w:rPr>
        <w:t>nurodyt</w:t>
      </w:r>
      <w:r w:rsidR="00A323EA">
        <w:rPr>
          <w:bCs/>
          <w:i/>
          <w:iCs/>
        </w:rPr>
        <w:t>as</w:t>
      </w:r>
      <w:r w:rsidRPr="000C0027">
        <w:rPr>
          <w:bCs/>
          <w:i/>
          <w:iCs/>
        </w:rPr>
        <w:t xml:space="preserve"> ekonominio naudingumo vertinimo kriterij</w:t>
      </w:r>
      <w:r w:rsidR="00A323EA">
        <w:rPr>
          <w:bCs/>
          <w:i/>
          <w:iCs/>
        </w:rPr>
        <w:t>us</w:t>
      </w:r>
      <w:r w:rsidRPr="000C0027">
        <w:rPr>
          <w:bCs/>
          <w:i/>
          <w:iCs/>
        </w:rPr>
        <w:t xml:space="preserve"> yra kokybės kriterij</w:t>
      </w:r>
      <w:r w:rsidR="00A323EA">
        <w:rPr>
          <w:bCs/>
          <w:i/>
          <w:iCs/>
        </w:rPr>
        <w:t>us</w:t>
      </w:r>
      <w:r w:rsidRPr="000C0027">
        <w:rPr>
          <w:bCs/>
          <w:i/>
          <w:iCs/>
        </w:rPr>
        <w:t>, todėl dėl ši</w:t>
      </w:r>
      <w:r w:rsidR="00A323EA">
        <w:rPr>
          <w:bCs/>
          <w:i/>
          <w:iCs/>
        </w:rPr>
        <w:t>o</w:t>
      </w:r>
      <w:r w:rsidRPr="000C0027">
        <w:rPr>
          <w:bCs/>
          <w:i/>
          <w:iCs/>
        </w:rPr>
        <w:t xml:space="preserve"> kriterij</w:t>
      </w:r>
      <w:r w:rsidR="00A323EA">
        <w:rPr>
          <w:bCs/>
          <w:i/>
          <w:iCs/>
        </w:rPr>
        <w:t>aus</w:t>
      </w:r>
      <w:r w:rsidRPr="000C0027">
        <w:rPr>
          <w:bCs/>
          <w:i/>
          <w:iCs/>
        </w:rPr>
        <w:t xml:space="preserve"> vertinimo tiekėjo pateiktų dokumentų </w:t>
      </w:r>
      <w:r w:rsidR="00CB33F5">
        <w:rPr>
          <w:bCs/>
          <w:i/>
          <w:iCs/>
        </w:rPr>
        <w:t>papildymas</w:t>
      </w:r>
      <w:r w:rsidRPr="000C0027">
        <w:rPr>
          <w:bCs/>
          <w:i/>
          <w:iCs/>
        </w:rPr>
        <w:t xml:space="preserve"> (naujos informacijos pateikimas) nėra galimas. </w:t>
      </w:r>
      <w:r w:rsidR="00A323EA">
        <w:rPr>
          <w:bCs/>
          <w:i/>
          <w:iCs/>
        </w:rPr>
        <w:t>V</w:t>
      </w:r>
      <w:r w:rsidRPr="000C0027">
        <w:rPr>
          <w:bCs/>
          <w:i/>
          <w:iCs/>
        </w:rPr>
        <w:t>ertinimas bus atliekamas pagal tiekėjų pasiūlymuose pateiktą informaciją</w:t>
      </w:r>
      <w:r>
        <w:rPr>
          <w:bCs/>
          <w:i/>
          <w:iCs/>
        </w:rPr>
        <w:t xml:space="preserve">. </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35CA2C70"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1367B0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008F10C2">
        <w:rPr>
          <w:b/>
        </w:rPr>
        <w:t xml:space="preserve"> kiekvienai pirkimo daliai</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D1C6B34"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A323EA">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6"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794A3F5" w:rsidR="00027BD3" w:rsidRPr="00031EB2" w:rsidRDefault="00027BD3" w:rsidP="00027BD3">
      <w:pPr>
        <w:widowControl w:val="0"/>
        <w:ind w:firstLine="709"/>
        <w:jc w:val="both"/>
      </w:pPr>
      <w:r w:rsidRPr="00F82243">
        <w:lastRenderedPageBreak/>
        <w:t xml:space="preserve">Kartu su pasiūlymu </w:t>
      </w:r>
      <w:r w:rsidRPr="00C6440F">
        <w:t xml:space="preserve">pateikiami šie </w:t>
      </w:r>
      <w:r w:rsidRPr="00A32126">
        <w:t>dokumentai (</w:t>
      </w:r>
      <w:r w:rsidRPr="00A32126">
        <w:rPr>
          <w:i/>
        </w:rPr>
        <w:t>kartu su pasiūlymu pateikiami dokumentai nurodyti konkurso sąlygų aprašo 3</w:t>
      </w:r>
      <w:r w:rsidR="007758D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F664B6">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485C07CC" w14:textId="34B6468B" w:rsidR="007046CC" w:rsidRDefault="007046CC" w:rsidP="007046CC">
      <w:pPr>
        <w:rPr>
          <w:color w:val="000000" w:themeColor="text1"/>
        </w:rPr>
      </w:pPr>
      <w:bookmarkStart w:id="56" w:name="_Hlk183076718"/>
    </w:p>
    <w:p w14:paraId="095053C9" w14:textId="77777777" w:rsidR="00F664B6" w:rsidRPr="00663890" w:rsidRDefault="00F664B6" w:rsidP="00F664B6">
      <w:pPr>
        <w:jc w:val="both"/>
        <w:rPr>
          <w:b/>
          <w:color w:val="FF0000"/>
        </w:rPr>
      </w:pPr>
    </w:p>
    <w:p w14:paraId="1A190138" w14:textId="77777777" w:rsidR="007758D5" w:rsidRDefault="007758D5" w:rsidP="00F664B6">
      <w:pPr>
        <w:jc w:val="center"/>
        <w:rPr>
          <w:b/>
          <w:color w:val="000000"/>
        </w:rPr>
      </w:pPr>
    </w:p>
    <w:p w14:paraId="478717FA" w14:textId="68C558D6" w:rsidR="00E8210A" w:rsidRDefault="007758D5">
      <w:pPr>
        <w:spacing w:after="200" w:line="276" w:lineRule="auto"/>
        <w:rPr>
          <w:b/>
          <w:color w:val="000000"/>
        </w:rPr>
      </w:pPr>
      <w:r>
        <w:rPr>
          <w:b/>
          <w:color w:val="000000"/>
        </w:rPr>
        <w:br w:type="page"/>
      </w:r>
    </w:p>
    <w:p w14:paraId="30D3C11E" w14:textId="6A445E64" w:rsidR="004171CE" w:rsidRPr="004171CE" w:rsidRDefault="004171CE" w:rsidP="004171CE">
      <w:pPr>
        <w:spacing w:after="200" w:line="276" w:lineRule="auto"/>
        <w:rPr>
          <w:b/>
          <w:color w:val="000000"/>
        </w:rPr>
        <w:sectPr w:rsidR="004171CE" w:rsidRPr="004171CE" w:rsidSect="00BB512F">
          <w:pgSz w:w="11906" w:h="16838" w:code="9"/>
          <w:pgMar w:top="1134" w:right="567" w:bottom="1134" w:left="1701" w:header="567" w:footer="567" w:gutter="0"/>
          <w:pgNumType w:start="1"/>
          <w:cols w:space="1296"/>
          <w:titlePg/>
          <w:docGrid w:linePitch="360"/>
        </w:sectPr>
      </w:pPr>
    </w:p>
    <w:tbl>
      <w:tblPr>
        <w:tblW w:w="2608" w:type="dxa"/>
        <w:tblInd w:w="12333" w:type="dxa"/>
        <w:tblLook w:val="01E0" w:firstRow="1" w:lastRow="1" w:firstColumn="1" w:lastColumn="1" w:noHBand="0" w:noVBand="0"/>
      </w:tblPr>
      <w:tblGrid>
        <w:gridCol w:w="2608"/>
      </w:tblGrid>
      <w:tr w:rsidR="00E8210A" w14:paraId="07F0072C" w14:textId="77777777" w:rsidTr="002E3EF8">
        <w:tc>
          <w:tcPr>
            <w:tcW w:w="2608" w:type="dxa"/>
          </w:tcPr>
          <w:p w14:paraId="25494BDC" w14:textId="2C075850" w:rsidR="00E8210A" w:rsidRPr="001F06D8" w:rsidRDefault="00E8210A" w:rsidP="002E3EF8">
            <w:pPr>
              <w:widowControl w:val="0"/>
            </w:pPr>
            <w:r w:rsidRPr="001F06D8">
              <w:lastRenderedPageBreak/>
              <w:t>Konkurso sąlygų aprašo</w:t>
            </w:r>
          </w:p>
        </w:tc>
      </w:tr>
      <w:tr w:rsidR="00E8210A" w14:paraId="7AF9BAF9" w14:textId="77777777" w:rsidTr="002E3EF8">
        <w:tc>
          <w:tcPr>
            <w:tcW w:w="2608" w:type="dxa"/>
          </w:tcPr>
          <w:p w14:paraId="1E4FEB11" w14:textId="77777777" w:rsidR="00E8210A" w:rsidRPr="001F06D8" w:rsidRDefault="00E8210A" w:rsidP="002E3EF8">
            <w:pPr>
              <w:widowControl w:val="0"/>
            </w:pPr>
            <w:r>
              <w:t>2</w:t>
            </w:r>
            <w:r w:rsidRPr="001F06D8">
              <w:t xml:space="preserve"> priedas</w:t>
            </w:r>
          </w:p>
        </w:tc>
      </w:tr>
    </w:tbl>
    <w:p w14:paraId="5986CD74" w14:textId="77777777" w:rsidR="00E8210A" w:rsidRDefault="00E8210A" w:rsidP="00E8210A">
      <w:pPr>
        <w:spacing w:line="276" w:lineRule="auto"/>
        <w:jc w:val="center"/>
        <w:rPr>
          <w:b/>
          <w:lang w:val="en-US"/>
        </w:rPr>
      </w:pPr>
    </w:p>
    <w:p w14:paraId="2384C3AB" w14:textId="77777777" w:rsidR="00E8210A" w:rsidRDefault="00E8210A" w:rsidP="00E8210A">
      <w:pPr>
        <w:spacing w:line="276" w:lineRule="auto"/>
        <w:jc w:val="center"/>
        <w:rPr>
          <w:b/>
        </w:rPr>
      </w:pPr>
      <w:r>
        <w:rPr>
          <w:b/>
          <w:lang w:val="en-US"/>
        </w:rPr>
        <w:t>UŽSAKOVO UŽDUOTIS (</w:t>
      </w:r>
      <w:r w:rsidRPr="005B51B8">
        <w:rPr>
          <w:b/>
          <w:lang w:val="en-US"/>
        </w:rPr>
        <w:t>TECHNIN</w:t>
      </w:r>
      <w:r w:rsidRPr="005B51B8">
        <w:rPr>
          <w:b/>
        </w:rPr>
        <w:t>Ė SPECIFIKACIJA</w:t>
      </w:r>
      <w:r>
        <w:rPr>
          <w:b/>
        </w:rPr>
        <w:t>) I PIRKIMO DALIAI</w:t>
      </w:r>
    </w:p>
    <w:p w14:paraId="37533982" w14:textId="77777777" w:rsidR="00E8210A" w:rsidRDefault="00E8210A" w:rsidP="00E8210A">
      <w:pPr>
        <w:widowControl w:val="0"/>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021"/>
        <w:gridCol w:w="12438"/>
      </w:tblGrid>
      <w:tr w:rsidR="00E8210A" w:rsidRPr="00F27045" w14:paraId="2A77443F" w14:textId="77777777" w:rsidTr="002E3EF8">
        <w:trPr>
          <w:trHeight w:val="94"/>
        </w:trPr>
        <w:tc>
          <w:tcPr>
            <w:tcW w:w="15163" w:type="dxa"/>
            <w:gridSpan w:val="3"/>
          </w:tcPr>
          <w:p w14:paraId="0ED20785" w14:textId="77777777" w:rsidR="00E8210A" w:rsidRPr="00F27045" w:rsidRDefault="00E8210A" w:rsidP="002E3EF8">
            <w:pPr>
              <w:rPr>
                <w:b/>
                <w:bCs/>
                <w:color w:val="000000"/>
              </w:rPr>
            </w:pPr>
            <w:r w:rsidRPr="00F27045">
              <w:rPr>
                <w:b/>
                <w:bCs/>
                <w:color w:val="000000"/>
                <w:lang w:eastAsia="lt-LT"/>
              </w:rPr>
              <w:t>1. Bendri duomenys:</w:t>
            </w:r>
          </w:p>
        </w:tc>
      </w:tr>
      <w:tr w:rsidR="00E8210A" w:rsidRPr="00F27045" w14:paraId="2BB1486B" w14:textId="77777777" w:rsidTr="002E3EF8">
        <w:trPr>
          <w:trHeight w:val="384"/>
        </w:trPr>
        <w:tc>
          <w:tcPr>
            <w:tcW w:w="704" w:type="dxa"/>
          </w:tcPr>
          <w:p w14:paraId="3C81F0F1" w14:textId="77777777" w:rsidR="00E8210A" w:rsidRPr="00F27045" w:rsidRDefault="00E8210A" w:rsidP="002E3EF8">
            <w:r w:rsidRPr="00F27045">
              <w:t>1.1.</w:t>
            </w:r>
          </w:p>
        </w:tc>
        <w:tc>
          <w:tcPr>
            <w:tcW w:w="2021" w:type="dxa"/>
          </w:tcPr>
          <w:p w14:paraId="60050F09" w14:textId="77777777" w:rsidR="00E8210A" w:rsidRPr="00F27045" w:rsidRDefault="00E8210A" w:rsidP="002E3EF8">
            <w:pPr>
              <w:rPr>
                <w:lang w:eastAsia="lt-LT"/>
              </w:rPr>
            </w:pPr>
            <w:r w:rsidRPr="00F27045">
              <w:rPr>
                <w:lang w:eastAsia="lt-LT"/>
              </w:rPr>
              <w:t xml:space="preserve"> Statytojo (Užsakovo) pavadinimas, adresas, kontaktinis asmuo</w:t>
            </w:r>
          </w:p>
        </w:tc>
        <w:tc>
          <w:tcPr>
            <w:tcW w:w="12438" w:type="dxa"/>
          </w:tcPr>
          <w:p w14:paraId="3D1EC308" w14:textId="77777777" w:rsidR="00E8210A" w:rsidRPr="00F27045" w:rsidRDefault="00E8210A" w:rsidP="002E3EF8">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111100775, Liepų g. 11, LT-</w:t>
            </w:r>
            <w:r>
              <w:t>92138</w:t>
            </w:r>
            <w:r w:rsidRPr="00F27045">
              <w:t xml:space="preserve"> Klaipėda</w:t>
            </w:r>
          </w:p>
          <w:p w14:paraId="602CDFEC" w14:textId="77777777" w:rsidR="00E8210A" w:rsidRDefault="00E8210A" w:rsidP="002E3EF8">
            <w:pPr>
              <w:widowControl w:val="0"/>
              <w:autoSpaceDE w:val="0"/>
              <w:autoSpaceDN w:val="0"/>
              <w:adjustRightInd w:val="0"/>
              <w:ind w:firstLine="6"/>
              <w:jc w:val="both"/>
            </w:pPr>
            <w:r>
              <w:t xml:space="preserve">Kontaktinis asmuo: Aplinkosaugos ir miesto tvarkymo skyriaus vyr. specialistas Karolis Šakarnis, tel. 0 (46) 39 60 95, </w:t>
            </w:r>
          </w:p>
          <w:p w14:paraId="34974EA8" w14:textId="77777777" w:rsidR="00E8210A" w:rsidRPr="00F27045" w:rsidRDefault="00E8210A" w:rsidP="002E3EF8">
            <w:pPr>
              <w:widowControl w:val="0"/>
              <w:autoSpaceDE w:val="0"/>
              <w:autoSpaceDN w:val="0"/>
              <w:adjustRightInd w:val="0"/>
              <w:ind w:firstLine="6"/>
              <w:jc w:val="both"/>
              <w:rPr>
                <w:lang w:eastAsia="lt-LT"/>
              </w:rPr>
            </w:pPr>
            <w:r>
              <w:t xml:space="preserve">el. paštas </w:t>
            </w:r>
            <w:proofErr w:type="spellStart"/>
            <w:r>
              <w:t>karolis.sakarnis</w:t>
            </w:r>
            <w:proofErr w:type="spellEnd"/>
            <w:r>
              <w:rPr>
                <w:lang w:val="en-US"/>
              </w:rPr>
              <w:t>@klaipeda.lt</w:t>
            </w:r>
            <w:r w:rsidRPr="00F27045">
              <w:rPr>
                <w:lang w:eastAsia="lt-LT"/>
              </w:rPr>
              <w:t xml:space="preserve"> </w:t>
            </w:r>
          </w:p>
        </w:tc>
      </w:tr>
      <w:tr w:rsidR="00E8210A" w:rsidRPr="00F27045" w14:paraId="0A592E06" w14:textId="77777777" w:rsidTr="002E3EF8">
        <w:trPr>
          <w:trHeight w:val="892"/>
        </w:trPr>
        <w:tc>
          <w:tcPr>
            <w:tcW w:w="704" w:type="dxa"/>
          </w:tcPr>
          <w:p w14:paraId="4B33EBFD" w14:textId="77777777" w:rsidR="00E8210A" w:rsidRPr="00F27045" w:rsidRDefault="00E8210A" w:rsidP="002E3EF8">
            <w:pPr>
              <w:rPr>
                <w:lang w:eastAsia="lt-LT"/>
              </w:rPr>
            </w:pPr>
            <w:r w:rsidRPr="00F27045">
              <w:rPr>
                <w:lang w:eastAsia="lt-LT"/>
              </w:rPr>
              <w:t>1.2.</w:t>
            </w:r>
          </w:p>
        </w:tc>
        <w:tc>
          <w:tcPr>
            <w:tcW w:w="2021" w:type="dxa"/>
          </w:tcPr>
          <w:p w14:paraId="21F12ED1" w14:textId="77777777" w:rsidR="00E8210A" w:rsidRPr="00F27045" w:rsidRDefault="00E8210A" w:rsidP="002E3EF8">
            <w:pPr>
              <w:rPr>
                <w:spacing w:val="-1"/>
                <w:lang w:eastAsia="lt-LT"/>
              </w:rPr>
            </w:pPr>
            <w:r w:rsidRPr="00F27045">
              <w:rPr>
                <w:spacing w:val="-1"/>
                <w:lang w:eastAsia="lt-LT"/>
              </w:rPr>
              <w:t>Statinys (pavadinimas, adresas)</w:t>
            </w:r>
          </w:p>
        </w:tc>
        <w:tc>
          <w:tcPr>
            <w:tcW w:w="12438" w:type="dxa"/>
          </w:tcPr>
          <w:p w14:paraId="3C9DBC9A" w14:textId="77777777" w:rsidR="00E8210A" w:rsidRPr="00D73A45" w:rsidRDefault="00E8210A" w:rsidP="002E3EF8">
            <w:pPr>
              <w:jc w:val="both"/>
              <w:rPr>
                <w:bCs/>
                <w:highlight w:val="yellow"/>
              </w:rPr>
            </w:pPr>
            <w:r w:rsidRPr="00B766DF">
              <w:rPr>
                <w:bCs/>
              </w:rPr>
              <w:t>Susisiekimo komunikacijos</w:t>
            </w:r>
            <w:r>
              <w:rPr>
                <w:bCs/>
              </w:rPr>
              <w:t xml:space="preserve"> – </w:t>
            </w:r>
            <w:r w:rsidRPr="00B766DF">
              <w:rPr>
                <w:bCs/>
              </w:rPr>
              <w:t>kelių (gatvių) statyba, rekonstravimas</w:t>
            </w:r>
            <w:r>
              <w:rPr>
                <w:bCs/>
              </w:rPr>
              <w:t xml:space="preserve">, </w:t>
            </w:r>
            <w:r w:rsidRPr="00B766DF">
              <w:rPr>
                <w:bCs/>
              </w:rPr>
              <w:t>kapitalinis remontas, lietaus nuotekų tinklų statyba, Klaipėdos mieste</w:t>
            </w:r>
            <w:r>
              <w:rPr>
                <w:bCs/>
              </w:rPr>
              <w:t xml:space="preserve"> </w:t>
            </w:r>
            <w:r w:rsidRPr="00B766DF">
              <w:rPr>
                <w:bCs/>
              </w:rPr>
              <w:t>Jūrininkų pr., Vingio g., Mogiliovo g., Lūžų g., Bandužių g.</w:t>
            </w:r>
          </w:p>
        </w:tc>
      </w:tr>
      <w:tr w:rsidR="00E8210A" w:rsidRPr="00F27045" w14:paraId="48F9E4F7" w14:textId="77777777" w:rsidTr="002E3EF8">
        <w:trPr>
          <w:trHeight w:val="455"/>
        </w:trPr>
        <w:tc>
          <w:tcPr>
            <w:tcW w:w="704" w:type="dxa"/>
          </w:tcPr>
          <w:p w14:paraId="1A475A00" w14:textId="77777777" w:rsidR="00E8210A" w:rsidRPr="00F27045" w:rsidRDefault="00E8210A" w:rsidP="002E3EF8">
            <w:pPr>
              <w:rPr>
                <w:lang w:eastAsia="lt-LT"/>
              </w:rPr>
            </w:pPr>
            <w:r w:rsidRPr="00F27045">
              <w:rPr>
                <w:lang w:eastAsia="lt-LT"/>
              </w:rPr>
              <w:t>1.3.</w:t>
            </w:r>
          </w:p>
        </w:tc>
        <w:tc>
          <w:tcPr>
            <w:tcW w:w="2021" w:type="dxa"/>
          </w:tcPr>
          <w:p w14:paraId="3E545FDB" w14:textId="77777777" w:rsidR="00E8210A" w:rsidRPr="00F27045" w:rsidRDefault="00E8210A" w:rsidP="002E3EF8">
            <w:pPr>
              <w:rPr>
                <w:lang w:eastAsia="lt-LT"/>
              </w:rPr>
            </w:pPr>
            <w:r w:rsidRPr="00F27045">
              <w:rPr>
                <w:lang w:eastAsia="lt-LT"/>
              </w:rPr>
              <w:t>Statinių kategorija,  ir naudojimo paskirtis</w:t>
            </w:r>
          </w:p>
        </w:tc>
        <w:tc>
          <w:tcPr>
            <w:tcW w:w="12438" w:type="dxa"/>
          </w:tcPr>
          <w:p w14:paraId="45EE34B1" w14:textId="77777777" w:rsidR="00E8210A" w:rsidRDefault="00E8210A" w:rsidP="002E3EF8">
            <w:pPr>
              <w:ind w:firstLine="1"/>
              <w:jc w:val="both"/>
            </w:pPr>
            <w:r>
              <w:t>Susisiekimo komunikacijos: neypatingasis statinys</w:t>
            </w:r>
          </w:p>
          <w:p w14:paraId="5E6845DD" w14:textId="77777777" w:rsidR="00E8210A" w:rsidRDefault="00E8210A" w:rsidP="002E3EF8">
            <w:pPr>
              <w:ind w:firstLine="1"/>
              <w:jc w:val="both"/>
            </w:pPr>
            <w:r>
              <w:t>Inžineriniai tinklai: neypatingasis statinys</w:t>
            </w:r>
          </w:p>
          <w:p w14:paraId="614D07C6" w14:textId="77777777" w:rsidR="00E8210A" w:rsidRDefault="00E8210A" w:rsidP="002E3EF8">
            <w:pPr>
              <w:ind w:firstLine="1"/>
              <w:jc w:val="both"/>
            </w:pPr>
            <w:r>
              <w:t>Susisiekimo komunikacijos: kelias (gatvė)</w:t>
            </w:r>
          </w:p>
          <w:p w14:paraId="6330249F" w14:textId="77777777" w:rsidR="00E8210A" w:rsidRPr="00F27045" w:rsidRDefault="00E8210A" w:rsidP="002E3EF8">
            <w:pPr>
              <w:ind w:firstLine="1"/>
              <w:jc w:val="both"/>
            </w:pPr>
            <w:r>
              <w:t>Inžineriniai tinklai: nuotekų šalinimo tinklai</w:t>
            </w:r>
          </w:p>
        </w:tc>
      </w:tr>
      <w:tr w:rsidR="00E8210A" w:rsidRPr="00F27045" w14:paraId="59ED6997" w14:textId="77777777" w:rsidTr="002E3EF8">
        <w:trPr>
          <w:trHeight w:val="495"/>
        </w:trPr>
        <w:tc>
          <w:tcPr>
            <w:tcW w:w="704" w:type="dxa"/>
          </w:tcPr>
          <w:p w14:paraId="35D1C594" w14:textId="77777777" w:rsidR="00E8210A" w:rsidRPr="00F27045" w:rsidRDefault="00E8210A" w:rsidP="002E3EF8">
            <w:pPr>
              <w:rPr>
                <w:lang w:eastAsia="lt-LT"/>
              </w:rPr>
            </w:pPr>
            <w:r w:rsidRPr="00F27045">
              <w:rPr>
                <w:lang w:eastAsia="lt-LT"/>
              </w:rPr>
              <w:t>1.4.</w:t>
            </w:r>
          </w:p>
        </w:tc>
        <w:tc>
          <w:tcPr>
            <w:tcW w:w="2021" w:type="dxa"/>
          </w:tcPr>
          <w:p w14:paraId="4B957D2E" w14:textId="77777777" w:rsidR="00E8210A" w:rsidRPr="00F27045" w:rsidRDefault="00E8210A" w:rsidP="002E3EF8">
            <w:r w:rsidRPr="00F27045">
              <w:rPr>
                <w:lang w:eastAsia="lt-LT"/>
              </w:rPr>
              <w:t>Statinio apibūdinimas, esama padėtis</w:t>
            </w:r>
          </w:p>
        </w:tc>
        <w:tc>
          <w:tcPr>
            <w:tcW w:w="12438" w:type="dxa"/>
            <w:vAlign w:val="center"/>
          </w:tcPr>
          <w:p w14:paraId="40F03350" w14:textId="77777777" w:rsidR="00E8210A" w:rsidRPr="00F852D3" w:rsidRDefault="00E8210A" w:rsidP="002E3EF8">
            <w:pPr>
              <w:jc w:val="both"/>
              <w:rPr>
                <w:bCs/>
              </w:rPr>
            </w:pPr>
            <w:r>
              <w:rPr>
                <w:bCs/>
              </w:rPr>
              <w:t xml:space="preserve">Pietinėje miesto dalyje yra didelis automobilių stovėjimo aikštelių trūkumas. </w:t>
            </w:r>
            <w:r w:rsidRPr="00F852D3">
              <w:rPr>
                <w:bCs/>
              </w:rPr>
              <w:t xml:space="preserve">Šiuo </w:t>
            </w:r>
            <w:r>
              <w:rPr>
                <w:bCs/>
              </w:rPr>
              <w:t xml:space="preserve">projektu numatyta įrengti įvažiuojamą kelią 803 m ilgio prie Jūrininkų pr. su </w:t>
            </w:r>
            <w:r w:rsidRPr="00F852D3">
              <w:rPr>
                <w:bCs/>
              </w:rPr>
              <w:t>automobilių</w:t>
            </w:r>
            <w:r>
              <w:rPr>
                <w:bCs/>
              </w:rPr>
              <w:t xml:space="preserve"> </w:t>
            </w:r>
            <w:r w:rsidRPr="00F852D3">
              <w:rPr>
                <w:bCs/>
              </w:rPr>
              <w:t>stovėjimo aikštel</w:t>
            </w:r>
            <w:r>
              <w:rPr>
                <w:bCs/>
              </w:rPr>
              <w:t>ėmis palei kelią su apšvietimo ir lietaus nuotekų tinklais.</w:t>
            </w:r>
            <w:r w:rsidRPr="00F852D3">
              <w:rPr>
                <w:bCs/>
              </w:rPr>
              <w:t xml:space="preserve"> </w:t>
            </w:r>
          </w:p>
        </w:tc>
      </w:tr>
    </w:tbl>
    <w:p w14:paraId="03F8A46B" w14:textId="77777777" w:rsidR="00E8210A" w:rsidRPr="00D03341" w:rsidRDefault="00E8210A" w:rsidP="00E8210A">
      <w:pPr>
        <w:rPr>
          <w:vanish/>
          <w:sz w:val="23"/>
          <w:szCs w:val="23"/>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12474"/>
      </w:tblGrid>
      <w:tr w:rsidR="00E8210A" w:rsidRPr="00F27045" w14:paraId="451268BE" w14:textId="77777777" w:rsidTr="002E3EF8">
        <w:tc>
          <w:tcPr>
            <w:tcW w:w="15168" w:type="dxa"/>
            <w:gridSpan w:val="3"/>
          </w:tcPr>
          <w:p w14:paraId="74C8592F" w14:textId="77777777" w:rsidR="00E8210A" w:rsidRPr="00F27045" w:rsidRDefault="00E8210A" w:rsidP="002E3EF8">
            <w:pPr>
              <w:tabs>
                <w:tab w:val="left" w:pos="7395"/>
              </w:tabs>
              <w:jc w:val="both"/>
              <w:rPr>
                <w:b/>
                <w:bCs/>
              </w:rPr>
            </w:pPr>
            <w:r w:rsidRPr="00F27045">
              <w:rPr>
                <w:b/>
                <w:bCs/>
                <w:lang w:eastAsia="lt-LT"/>
              </w:rPr>
              <w:t xml:space="preserve">2. </w:t>
            </w:r>
            <w:r w:rsidRPr="00F27045">
              <w:rPr>
                <w:b/>
                <w:lang w:eastAsia="lt-LT"/>
              </w:rPr>
              <w:t>Perkami darbai ir su jais susijusios paslaugos:</w:t>
            </w:r>
            <w:r w:rsidRPr="00F27045">
              <w:rPr>
                <w:b/>
                <w:bCs/>
                <w:lang w:eastAsia="lt-LT"/>
              </w:rPr>
              <w:tab/>
            </w:r>
          </w:p>
        </w:tc>
      </w:tr>
      <w:tr w:rsidR="00E8210A" w:rsidRPr="00F27045" w14:paraId="62CF0841" w14:textId="77777777" w:rsidTr="002E3EF8">
        <w:trPr>
          <w:trHeight w:val="983"/>
        </w:trPr>
        <w:tc>
          <w:tcPr>
            <w:tcW w:w="709" w:type="dxa"/>
          </w:tcPr>
          <w:p w14:paraId="6E4926D9" w14:textId="77777777" w:rsidR="00E8210A" w:rsidRPr="00F27045" w:rsidRDefault="00E8210A" w:rsidP="002E3EF8">
            <w:pPr>
              <w:rPr>
                <w:lang w:eastAsia="lt-LT"/>
              </w:rPr>
            </w:pPr>
            <w:r w:rsidRPr="00F27045">
              <w:rPr>
                <w:lang w:eastAsia="lt-LT"/>
              </w:rPr>
              <w:t>2.1.</w:t>
            </w:r>
          </w:p>
        </w:tc>
        <w:tc>
          <w:tcPr>
            <w:tcW w:w="1985" w:type="dxa"/>
          </w:tcPr>
          <w:p w14:paraId="07644D45" w14:textId="77777777" w:rsidR="00E8210A" w:rsidRPr="00F27045" w:rsidRDefault="00E8210A" w:rsidP="002E3EF8">
            <w:pPr>
              <w:rPr>
                <w:lang w:eastAsia="lt-LT"/>
              </w:rPr>
            </w:pPr>
            <w:r w:rsidRPr="00F27045">
              <w:rPr>
                <w:lang w:eastAsia="lt-LT"/>
              </w:rPr>
              <w:t>Perkamų darbų ir susijusių paslaugų apimtis</w:t>
            </w:r>
          </w:p>
        </w:tc>
        <w:tc>
          <w:tcPr>
            <w:tcW w:w="12474" w:type="dxa"/>
          </w:tcPr>
          <w:p w14:paraId="2DF4FC0D" w14:textId="77777777" w:rsidR="00E8210A" w:rsidRPr="00B766DF" w:rsidRDefault="00E8210A" w:rsidP="002E3EF8">
            <w:pPr>
              <w:jc w:val="both"/>
            </w:pPr>
            <w:r w:rsidRPr="00F27045">
              <w:rPr>
                <w:b/>
              </w:rPr>
              <w:t xml:space="preserve">Rangos darbai </w:t>
            </w:r>
            <w:r>
              <w:rPr>
                <w:b/>
              </w:rPr>
              <w:t xml:space="preserve">bus vykdomi </w:t>
            </w:r>
            <w:r w:rsidRPr="00F27045">
              <w:rPr>
                <w:b/>
              </w:rPr>
              <w:t>pagal parengtą techninį darbo projektą</w:t>
            </w:r>
            <w:r>
              <w:rPr>
                <w:b/>
              </w:rPr>
              <w:t xml:space="preserve"> „</w:t>
            </w:r>
            <w:r w:rsidRPr="00546969">
              <w:rPr>
                <w:b/>
              </w:rPr>
              <w:t>Susisiekimo komunikacijos - kelių (gatvių) statyba, rekonstravimas,</w:t>
            </w:r>
            <w:r>
              <w:rPr>
                <w:b/>
              </w:rPr>
              <w:t xml:space="preserve"> </w:t>
            </w:r>
            <w:r w:rsidRPr="00546969">
              <w:rPr>
                <w:b/>
              </w:rPr>
              <w:t>kapitalinis remontas, lietaus nuotekų tinklų statyba, Klaipėdos mieste</w:t>
            </w:r>
            <w:r>
              <w:rPr>
                <w:b/>
              </w:rPr>
              <w:t xml:space="preserve"> </w:t>
            </w:r>
            <w:r w:rsidRPr="00546969">
              <w:rPr>
                <w:b/>
              </w:rPr>
              <w:t xml:space="preserve">Jūrininkų pr., Vingio g., </w:t>
            </w:r>
            <w:proofErr w:type="spellStart"/>
            <w:r w:rsidRPr="00546969">
              <w:rPr>
                <w:b/>
              </w:rPr>
              <w:t>Mogiliov</w:t>
            </w:r>
            <w:r>
              <w:rPr>
                <w:b/>
              </w:rPr>
              <w:t>i</w:t>
            </w:r>
            <w:r w:rsidRPr="00546969">
              <w:rPr>
                <w:b/>
              </w:rPr>
              <w:t>o</w:t>
            </w:r>
            <w:proofErr w:type="spellEnd"/>
            <w:r w:rsidRPr="00546969">
              <w:rPr>
                <w:b/>
              </w:rPr>
              <w:t xml:space="preserve"> g., Lūžų g., Bandužių g.</w:t>
            </w:r>
            <w:r>
              <w:rPr>
                <w:b/>
              </w:rPr>
              <w:t xml:space="preserve"> projektas“.</w:t>
            </w:r>
          </w:p>
          <w:p w14:paraId="2A764A1A" w14:textId="77777777" w:rsidR="00E8210A" w:rsidRPr="00F27045" w:rsidRDefault="00E8210A" w:rsidP="002E3EF8">
            <w:pPr>
              <w:rPr>
                <w:b/>
              </w:rPr>
            </w:pPr>
          </w:p>
          <w:p w14:paraId="170596F2" w14:textId="77777777" w:rsidR="00E8210A" w:rsidRDefault="00E8210A" w:rsidP="002E3EF8">
            <w:pPr>
              <w:tabs>
                <w:tab w:val="left" w:pos="743"/>
              </w:tabs>
              <w:jc w:val="both"/>
              <w:rPr>
                <w:b/>
                <w:i/>
                <w:lang w:eastAsia="lt-LT"/>
              </w:rPr>
            </w:pPr>
            <w:r w:rsidRPr="00442BC0">
              <w:rPr>
                <w:b/>
                <w:i/>
                <w:lang w:eastAsia="lt-LT"/>
              </w:rPr>
              <w:t xml:space="preserve">AB „Energijos skirstymo operatorius“ </w:t>
            </w:r>
            <w:r w:rsidRPr="00F27045">
              <w:rPr>
                <w:b/>
                <w:i/>
                <w:lang w:eastAsia="lt-LT"/>
              </w:rPr>
              <w:t>(toliau - ESO) nuosavybės teise priklausančius elektros ir įrenginių suprojektuotus rangos darbus atlieka ESO paskirtas rangovas. Į pasiūlymo kainą ši</w:t>
            </w:r>
            <w:r>
              <w:rPr>
                <w:b/>
                <w:i/>
                <w:lang w:eastAsia="lt-LT"/>
              </w:rPr>
              <w:t xml:space="preserve">e darbai neturi būti </w:t>
            </w:r>
            <w:r w:rsidRPr="00F27045">
              <w:rPr>
                <w:b/>
                <w:i/>
                <w:lang w:eastAsia="lt-LT"/>
              </w:rPr>
              <w:t>vertin</w:t>
            </w:r>
            <w:r>
              <w:rPr>
                <w:b/>
                <w:i/>
                <w:lang w:eastAsia="lt-LT"/>
              </w:rPr>
              <w:t>am</w:t>
            </w:r>
            <w:r w:rsidRPr="00F27045">
              <w:rPr>
                <w:b/>
                <w:i/>
                <w:lang w:eastAsia="lt-LT"/>
              </w:rPr>
              <w:t>i.</w:t>
            </w:r>
          </w:p>
          <w:p w14:paraId="4C7C910A" w14:textId="77777777" w:rsidR="00E8210A" w:rsidRPr="00F27045" w:rsidRDefault="00E8210A" w:rsidP="002E3EF8">
            <w:pPr>
              <w:tabs>
                <w:tab w:val="left" w:pos="151"/>
                <w:tab w:val="left" w:pos="301"/>
              </w:tabs>
              <w:ind w:firstLine="323"/>
              <w:jc w:val="both"/>
              <w:rPr>
                <w:b/>
              </w:rPr>
            </w:pPr>
          </w:p>
          <w:p w14:paraId="61D4FF47" w14:textId="77777777" w:rsidR="00E8210A" w:rsidRPr="00F27045" w:rsidRDefault="00E8210A" w:rsidP="002E3EF8">
            <w:pPr>
              <w:jc w:val="both"/>
            </w:pPr>
            <w:r>
              <w:t>Į Rangovo d</w:t>
            </w:r>
            <w:r w:rsidRPr="00F27045">
              <w:t>arbų apimt</w:t>
            </w:r>
            <w:r>
              <w:t>i</w:t>
            </w:r>
            <w:r w:rsidRPr="00F27045">
              <w:t>s</w:t>
            </w:r>
            <w:r>
              <w:t xml:space="preserve"> taip pat įeina</w:t>
            </w:r>
            <w:r w:rsidRPr="00F27045">
              <w:t>:</w:t>
            </w:r>
          </w:p>
          <w:p w14:paraId="43522E0B" w14:textId="77777777" w:rsidR="00E8210A" w:rsidRDefault="00E8210A" w:rsidP="00E8210A">
            <w:pPr>
              <w:pStyle w:val="Sraopastraipa"/>
              <w:numPr>
                <w:ilvl w:val="0"/>
                <w:numId w:val="57"/>
              </w:numPr>
              <w:tabs>
                <w:tab w:val="left" w:pos="173"/>
              </w:tabs>
              <w:ind w:left="0" w:firstLine="0"/>
              <w:jc w:val="both"/>
              <w:rPr>
                <w:sz w:val="24"/>
                <w:szCs w:val="24"/>
              </w:rPr>
            </w:pPr>
            <w:r w:rsidRPr="00F27045">
              <w:rPr>
                <w:sz w:val="24"/>
                <w:szCs w:val="24"/>
              </w:rPr>
              <w:t>statybvietės, laikinų privažiavimo kelių įsirengimas, energetinių išteklių užsitikrinimas statybos darbų vykdymui ir jų kaštų padengimas statybos laikotarpiu;</w:t>
            </w:r>
          </w:p>
          <w:p w14:paraId="42BD4160"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DC3FC9">
              <w:rPr>
                <w:sz w:val="24"/>
                <w:szCs w:val="24"/>
              </w:rPr>
              <w:t xml:space="preserve">Rangovas </w:t>
            </w:r>
            <w:r>
              <w:rPr>
                <w:sz w:val="24"/>
                <w:szCs w:val="24"/>
              </w:rPr>
              <w:t xml:space="preserve">turi </w:t>
            </w:r>
            <w:r w:rsidRPr="00DC3FC9">
              <w:rPr>
                <w:sz w:val="24"/>
                <w:szCs w:val="24"/>
              </w:rPr>
              <w:t>įreng</w:t>
            </w:r>
            <w:r>
              <w:rPr>
                <w:sz w:val="24"/>
                <w:szCs w:val="24"/>
              </w:rPr>
              <w:t>ti</w:t>
            </w:r>
            <w:r w:rsidRPr="00DC3FC9">
              <w:rPr>
                <w:sz w:val="24"/>
                <w:szCs w:val="24"/>
              </w:rPr>
              <w:t xml:space="preserve"> informacinį stendą pagal STR 1.06.01:2016 „Statybos darbai. Statinio statybos priežiūra“</w:t>
            </w:r>
            <w:r>
              <w:rPr>
                <w:sz w:val="24"/>
                <w:szCs w:val="24"/>
              </w:rPr>
              <w:t>;</w:t>
            </w:r>
          </w:p>
          <w:p w14:paraId="7181D07F" w14:textId="0714CFFB" w:rsidR="00E8210A" w:rsidRPr="00F27045" w:rsidRDefault="00E8210A" w:rsidP="00E8210A">
            <w:pPr>
              <w:pStyle w:val="Sraopastraipa"/>
              <w:numPr>
                <w:ilvl w:val="0"/>
                <w:numId w:val="57"/>
              </w:numPr>
              <w:tabs>
                <w:tab w:val="left" w:pos="173"/>
              </w:tabs>
              <w:ind w:left="0" w:firstLine="0"/>
              <w:jc w:val="both"/>
              <w:rPr>
                <w:sz w:val="24"/>
                <w:szCs w:val="24"/>
              </w:rPr>
            </w:pPr>
            <w:r w:rsidRPr="00DC3FC9">
              <w:rPr>
                <w:sz w:val="24"/>
                <w:szCs w:val="24"/>
              </w:rPr>
              <w:t xml:space="preserve">Rangovas turi įrengti informacinį stendą statybvietėje „ČIA IŠMESTAS DARBŲ INKARAS – Ačiū už klaipėdietišką kantrybę“ pagal </w:t>
            </w:r>
            <w:r>
              <w:rPr>
                <w:sz w:val="24"/>
                <w:szCs w:val="24"/>
              </w:rPr>
              <w:t xml:space="preserve">pridedamą maketą. </w:t>
            </w:r>
            <w:r w:rsidRPr="00DC3FC9">
              <w:rPr>
                <w:sz w:val="24"/>
                <w:szCs w:val="24"/>
              </w:rPr>
              <w:t xml:space="preserve">Įsivertinti 2 vienetus. Žymėjimas su lentele (stulpai, aliuminio kompozitas + laminuotas </w:t>
            </w:r>
            <w:r w:rsidRPr="00DC3FC9">
              <w:rPr>
                <w:sz w:val="24"/>
                <w:szCs w:val="24"/>
              </w:rPr>
              <w:lastRenderedPageBreak/>
              <w:t>lipdukas).</w:t>
            </w:r>
            <w:r>
              <w:rPr>
                <w:sz w:val="24"/>
                <w:szCs w:val="24"/>
              </w:rPr>
              <w:t xml:space="preserve"> Turi būti naudojamos</w:t>
            </w:r>
            <w:r w:rsidRPr="00DC3FC9">
              <w:rPr>
                <w:sz w:val="24"/>
                <w:szCs w:val="24"/>
              </w:rPr>
              <w:t xml:space="preserve"> spalv</w:t>
            </w:r>
            <w:r>
              <w:rPr>
                <w:sz w:val="24"/>
                <w:szCs w:val="24"/>
              </w:rPr>
              <w:t>o</w:t>
            </w:r>
            <w:r w:rsidRPr="00DC3FC9">
              <w:rPr>
                <w:sz w:val="24"/>
                <w:szCs w:val="24"/>
              </w:rPr>
              <w:t>s, tekst</w:t>
            </w:r>
            <w:r>
              <w:rPr>
                <w:sz w:val="24"/>
                <w:szCs w:val="24"/>
              </w:rPr>
              <w:t>as</w:t>
            </w:r>
            <w:r w:rsidRPr="00DC3FC9">
              <w:rPr>
                <w:sz w:val="24"/>
                <w:szCs w:val="24"/>
              </w:rPr>
              <w:t>, stili</w:t>
            </w:r>
            <w:r>
              <w:rPr>
                <w:sz w:val="24"/>
                <w:szCs w:val="24"/>
              </w:rPr>
              <w:t>us</w:t>
            </w:r>
            <w:r w:rsidRPr="00DC3FC9">
              <w:rPr>
                <w:sz w:val="24"/>
                <w:szCs w:val="24"/>
              </w:rPr>
              <w:t>, kaip nurodyta pavyzdyje</w:t>
            </w:r>
            <w:r>
              <w:rPr>
                <w:sz w:val="24"/>
                <w:szCs w:val="24"/>
              </w:rPr>
              <w:t>.</w:t>
            </w:r>
            <w:r w:rsidRPr="00DC3FC9">
              <w:rPr>
                <w:sz w:val="24"/>
                <w:szCs w:val="24"/>
              </w:rPr>
              <w:t xml:space="preserve"> </w:t>
            </w:r>
            <w:r>
              <w:rPr>
                <w:sz w:val="24"/>
                <w:szCs w:val="24"/>
              </w:rPr>
              <w:t>Stendas įrengiamas</w:t>
            </w:r>
            <w:r w:rsidRPr="00F27045">
              <w:rPr>
                <w:sz w:val="24"/>
                <w:szCs w:val="24"/>
              </w:rPr>
              <w:t xml:space="preserve"> prieš pradedant darbus </w:t>
            </w:r>
            <w:r>
              <w:rPr>
                <w:sz w:val="24"/>
                <w:szCs w:val="24"/>
              </w:rPr>
              <w:t>visam</w:t>
            </w:r>
            <w:r w:rsidRPr="00F27045">
              <w:rPr>
                <w:sz w:val="24"/>
                <w:szCs w:val="24"/>
              </w:rPr>
              <w:t xml:space="preserve"> statybos laikotarpiu</w:t>
            </w:r>
            <w:r>
              <w:rPr>
                <w:sz w:val="24"/>
                <w:szCs w:val="24"/>
              </w:rPr>
              <w:t>i</w:t>
            </w:r>
            <w:r w:rsidRPr="00F27045">
              <w:rPr>
                <w:sz w:val="24"/>
                <w:szCs w:val="24"/>
              </w:rPr>
              <w:t>;</w:t>
            </w:r>
          </w:p>
          <w:p w14:paraId="1C288310"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statybos darbų organizavimo plano su eismo organizavimo schemomis parengimas ir derinimas su atitinkančiomis institucijomis (pristatymas saugaus eismo komisijos posėdyje (jei reikia)), nustatyta tvarka jas derinant su eismo organizavimo, leidimo eismo uždarymui ar ribojimui gavimas, užtikrinant patekimą į savininkų ar naudotojų teritorijas (jei reikia), statybos darbų laikotarpiu laikinų kelių, eismo organizavimo ženklų ir horizontalaus kelio ženklinimo žymėjimo įrengimas;</w:t>
            </w:r>
          </w:p>
          <w:p w14:paraId="5938B814"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statybos darbus vykdyti vadovaujantis inžinerinių tinklų operatorių (savininkų) išduotomis sąlygomis, prieš pradedant darbus būtina apie tai informuoti in</w:t>
            </w:r>
            <w:r>
              <w:rPr>
                <w:sz w:val="24"/>
                <w:szCs w:val="24"/>
              </w:rPr>
              <w:t>žinerinių tinklų operatorius (sa</w:t>
            </w:r>
            <w:r w:rsidRPr="00F27045">
              <w:rPr>
                <w:sz w:val="24"/>
                <w:szCs w:val="24"/>
              </w:rPr>
              <w:t>vininkus);</w:t>
            </w:r>
          </w:p>
          <w:p w14:paraId="6FFACB1A"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statybos darbų žurnalų įsigijimas;</w:t>
            </w:r>
          </w:p>
          <w:p w14:paraId="034E9D9C"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žemės sklypo su statiniais geodezinių nuotraukų atlikimas;</w:t>
            </w:r>
          </w:p>
          <w:p w14:paraId="7A011234"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požeminių inžinerinių tinklų geodezinių nuotraukų atlikimas;</w:t>
            </w:r>
          </w:p>
          <w:p w14:paraId="16245F5D"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technologinių inžinerinių sistemų ir statinio inžinerinių sistemų išbandymas su ataskaitų pateikimu ir naudotojo personalo apmokymas, tame tarpe ir inžinerinių tinklų TV apžiūra ir ataskaitų pateikimas</w:t>
            </w:r>
            <w:r>
              <w:rPr>
                <w:sz w:val="24"/>
                <w:szCs w:val="24"/>
              </w:rPr>
              <w:t xml:space="preserve"> (jei reikalinga)</w:t>
            </w:r>
            <w:r w:rsidRPr="00F27045">
              <w:rPr>
                <w:sz w:val="24"/>
                <w:szCs w:val="24"/>
              </w:rPr>
              <w:t>;</w:t>
            </w:r>
          </w:p>
          <w:p w14:paraId="0C6B30C1"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visos reikiamos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Statytojui;</w:t>
            </w:r>
          </w:p>
          <w:p w14:paraId="073A17E9"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 xml:space="preserve">užbaigus statybos rangos darbus visa rangos metu pažeista (-i) / sugadinta (-i) infrastruktūra, inžineriniai tinklai, želdiniai ir kt. objektai/ elementai privalo būti atstatyti </w:t>
            </w:r>
            <w:r>
              <w:rPr>
                <w:sz w:val="24"/>
                <w:szCs w:val="24"/>
              </w:rPr>
              <w:t xml:space="preserve">Rangovo </w:t>
            </w:r>
            <w:r w:rsidRPr="00F27045">
              <w:rPr>
                <w:sz w:val="24"/>
                <w:szCs w:val="24"/>
              </w:rPr>
              <w:t>į buvusią padėtį;</w:t>
            </w:r>
          </w:p>
          <w:p w14:paraId="32CAFEE7" w14:textId="43FE00FE" w:rsidR="00B92917" w:rsidRDefault="00B92917" w:rsidP="00E8210A">
            <w:pPr>
              <w:pStyle w:val="Sraopastraipa"/>
              <w:numPr>
                <w:ilvl w:val="0"/>
                <w:numId w:val="57"/>
              </w:numPr>
              <w:tabs>
                <w:tab w:val="left" w:pos="173"/>
              </w:tabs>
              <w:ind w:left="0" w:firstLine="0"/>
              <w:jc w:val="both"/>
              <w:rPr>
                <w:sz w:val="24"/>
                <w:szCs w:val="24"/>
              </w:rPr>
            </w:pPr>
            <w:r w:rsidRPr="00B92917">
              <w:rPr>
                <w:sz w:val="24"/>
                <w:szCs w:val="24"/>
              </w:rPr>
              <w:t>nuo sezono priklausantys teritorijos apželdinimo/atstatymo į buvusią padėtį darbai gali būti atlikti po statybos užbaigimo;</w:t>
            </w:r>
          </w:p>
          <w:p w14:paraId="5AB3F72C" w14:textId="4EF547A9" w:rsidR="00E8210A" w:rsidRPr="00634B9A" w:rsidRDefault="00E8210A" w:rsidP="00E8210A">
            <w:pPr>
              <w:pStyle w:val="Sraopastraipa"/>
              <w:numPr>
                <w:ilvl w:val="0"/>
                <w:numId w:val="57"/>
              </w:numPr>
              <w:tabs>
                <w:tab w:val="left" w:pos="173"/>
              </w:tabs>
              <w:ind w:left="0" w:firstLine="0"/>
              <w:jc w:val="both"/>
              <w:rPr>
                <w:sz w:val="24"/>
                <w:szCs w:val="24"/>
              </w:rPr>
            </w:pPr>
            <w:r w:rsidRPr="00634B9A">
              <w:rPr>
                <w:sz w:val="24"/>
                <w:szCs w:val="24"/>
              </w:rPr>
              <w:t>nekilnojamojo daikto kadastro duomenų bylų parengimas/ patikslinimas/ papildymas su kadastro tvarkytojo išankstine patikra ir suderinimas su Registr</w:t>
            </w:r>
            <w:r>
              <w:rPr>
                <w:sz w:val="24"/>
                <w:szCs w:val="24"/>
              </w:rPr>
              <w:t>ų</w:t>
            </w:r>
            <w:r w:rsidRPr="00634B9A">
              <w:rPr>
                <w:sz w:val="24"/>
                <w:szCs w:val="24"/>
              </w:rPr>
              <w:t xml:space="preserve"> centru;</w:t>
            </w:r>
          </w:p>
          <w:p w14:paraId="451E2F4C"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pateikti suderintą su Klaipėdos m. sav., GIS skyriumi geodezinę (topografinę) nuotrauką atlikus visus statybinius darbus (</w:t>
            </w:r>
            <w:proofErr w:type="spellStart"/>
            <w:r w:rsidRPr="00F27045">
              <w:rPr>
                <w:sz w:val="24"/>
                <w:szCs w:val="24"/>
              </w:rPr>
              <w:t>dwg</w:t>
            </w:r>
            <w:proofErr w:type="spellEnd"/>
            <w:r w:rsidRPr="00F27045">
              <w:rPr>
                <w:sz w:val="24"/>
                <w:szCs w:val="24"/>
              </w:rPr>
              <w:t xml:space="preserve"> formatu);</w:t>
            </w:r>
          </w:p>
          <w:p w14:paraId="3209480F" w14:textId="77777777" w:rsidR="00E8210A" w:rsidRPr="00634B9A" w:rsidRDefault="00E8210A" w:rsidP="00E8210A">
            <w:pPr>
              <w:pStyle w:val="Sraopastraipa"/>
              <w:numPr>
                <w:ilvl w:val="0"/>
                <w:numId w:val="57"/>
              </w:numPr>
              <w:tabs>
                <w:tab w:val="left" w:pos="173"/>
              </w:tabs>
              <w:ind w:left="0" w:firstLine="0"/>
              <w:jc w:val="both"/>
              <w:rPr>
                <w:sz w:val="24"/>
                <w:szCs w:val="24"/>
              </w:rPr>
            </w:pPr>
            <w:r w:rsidRPr="00634B9A">
              <w:rPr>
                <w:sz w:val="24"/>
                <w:szCs w:val="24"/>
              </w:rPr>
              <w:t>žemės sklypo kadastro duomenų pakeitimas (jei reikalinga);</w:t>
            </w:r>
          </w:p>
          <w:p w14:paraId="291E2BEF" w14:textId="77777777" w:rsidR="00E8210A" w:rsidRPr="00634B9A" w:rsidRDefault="00E8210A" w:rsidP="00E8210A">
            <w:pPr>
              <w:pStyle w:val="Sraopastraipa"/>
              <w:numPr>
                <w:ilvl w:val="0"/>
                <w:numId w:val="57"/>
              </w:numPr>
              <w:tabs>
                <w:tab w:val="left" w:pos="173"/>
              </w:tabs>
              <w:ind w:left="0" w:firstLine="0"/>
              <w:jc w:val="both"/>
              <w:rPr>
                <w:sz w:val="24"/>
                <w:szCs w:val="24"/>
              </w:rPr>
            </w:pPr>
            <w:r w:rsidRPr="00634B9A">
              <w:rPr>
                <w:sz w:val="24"/>
                <w:szCs w:val="24"/>
              </w:rPr>
              <w:t xml:space="preserve">apmokėjimas už Statybos užbaigimo akto ar deklaracijos </w:t>
            </w:r>
            <w:r>
              <w:rPr>
                <w:sz w:val="24"/>
                <w:szCs w:val="24"/>
              </w:rPr>
              <w:t xml:space="preserve">ekspertizę ir </w:t>
            </w:r>
            <w:r w:rsidRPr="00634B9A">
              <w:rPr>
                <w:sz w:val="24"/>
                <w:szCs w:val="24"/>
              </w:rPr>
              <w:t>išdavimą, teikiant dokumentaciją per „</w:t>
            </w:r>
            <w:proofErr w:type="spellStart"/>
            <w:r w:rsidRPr="00634B9A">
              <w:rPr>
                <w:sz w:val="24"/>
                <w:szCs w:val="24"/>
              </w:rPr>
              <w:t>Infostatybą</w:t>
            </w:r>
            <w:proofErr w:type="spellEnd"/>
            <w:r w:rsidRPr="00634B9A">
              <w:rPr>
                <w:sz w:val="24"/>
                <w:szCs w:val="24"/>
              </w:rPr>
              <w:t>“;</w:t>
            </w:r>
          </w:p>
          <w:p w14:paraId="05884A6B" w14:textId="77777777" w:rsidR="00E8210A" w:rsidRPr="00634B9A" w:rsidRDefault="00E8210A" w:rsidP="00E8210A">
            <w:pPr>
              <w:pStyle w:val="Sraopastraipa"/>
              <w:numPr>
                <w:ilvl w:val="0"/>
                <w:numId w:val="57"/>
              </w:numPr>
              <w:tabs>
                <w:tab w:val="left" w:pos="173"/>
              </w:tabs>
              <w:ind w:left="0" w:firstLine="0"/>
              <w:jc w:val="both"/>
              <w:rPr>
                <w:sz w:val="24"/>
                <w:szCs w:val="24"/>
              </w:rPr>
            </w:pPr>
            <w:r w:rsidRPr="00634B9A">
              <w:rPr>
                <w:sz w:val="24"/>
                <w:szCs w:val="24"/>
              </w:rPr>
              <w:t>užsakovui suteikus įgaliojimą teikti prašymą į el. sistemą „</w:t>
            </w:r>
            <w:proofErr w:type="spellStart"/>
            <w:r w:rsidRPr="00634B9A">
              <w:rPr>
                <w:sz w:val="24"/>
                <w:szCs w:val="24"/>
              </w:rPr>
              <w:t>Infostatyba</w:t>
            </w:r>
            <w:proofErr w:type="spellEnd"/>
            <w:r w:rsidRPr="00634B9A">
              <w:rPr>
                <w:sz w:val="24"/>
                <w:szCs w:val="24"/>
              </w:rPr>
              <w:t>“ dėl objekto pripažinti tinkamo naudoti ir gauti statybos užbaigimo aktą ar deklaraciją</w:t>
            </w:r>
            <w:r>
              <w:rPr>
                <w:sz w:val="24"/>
                <w:szCs w:val="24"/>
              </w:rPr>
              <w:t xml:space="preserve"> (jei reikalinga)</w:t>
            </w:r>
            <w:r w:rsidRPr="00634B9A">
              <w:rPr>
                <w:sz w:val="24"/>
                <w:szCs w:val="24"/>
              </w:rPr>
              <w:t>;</w:t>
            </w:r>
          </w:p>
          <w:p w14:paraId="589B8F23"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 xml:space="preserve">derinti tarpusavio statybos darbus su </w:t>
            </w:r>
            <w:r>
              <w:rPr>
                <w:sz w:val="24"/>
                <w:szCs w:val="24"/>
              </w:rPr>
              <w:t>ESO</w:t>
            </w:r>
            <w:r w:rsidRPr="00F27045">
              <w:rPr>
                <w:sz w:val="24"/>
                <w:szCs w:val="24"/>
              </w:rPr>
              <w:t xml:space="preserve"> elektros tinklų statybos rangovu.</w:t>
            </w:r>
          </w:p>
        </w:tc>
      </w:tr>
      <w:tr w:rsidR="00E8210A" w:rsidRPr="00F27045" w14:paraId="36C4422D" w14:textId="77777777" w:rsidTr="002E3EF8">
        <w:trPr>
          <w:trHeight w:val="384"/>
        </w:trPr>
        <w:tc>
          <w:tcPr>
            <w:tcW w:w="15168" w:type="dxa"/>
            <w:gridSpan w:val="3"/>
          </w:tcPr>
          <w:p w14:paraId="3B7C9DF3" w14:textId="77777777" w:rsidR="00E8210A" w:rsidRPr="00F27045" w:rsidRDefault="00E8210A" w:rsidP="002E3EF8">
            <w:pPr>
              <w:tabs>
                <w:tab w:val="num" w:pos="-86"/>
                <w:tab w:val="left" w:pos="-33"/>
                <w:tab w:val="left" w:pos="335"/>
              </w:tabs>
              <w:contextualSpacing/>
              <w:jc w:val="both"/>
              <w:rPr>
                <w:b/>
                <w:highlight w:val="yellow"/>
              </w:rPr>
            </w:pPr>
            <w:r w:rsidRPr="00F27045">
              <w:rPr>
                <w:b/>
              </w:rPr>
              <w:lastRenderedPageBreak/>
              <w:t>3. Kiti reikalavimai:</w:t>
            </w:r>
          </w:p>
        </w:tc>
      </w:tr>
      <w:tr w:rsidR="00E8210A" w:rsidRPr="00F27045" w14:paraId="30AEACF1" w14:textId="77777777" w:rsidTr="002E3EF8">
        <w:tc>
          <w:tcPr>
            <w:tcW w:w="709" w:type="dxa"/>
          </w:tcPr>
          <w:p w14:paraId="222B9C74" w14:textId="77777777" w:rsidR="00E8210A" w:rsidRPr="00F27045" w:rsidRDefault="00E8210A" w:rsidP="002E3EF8">
            <w:pPr>
              <w:rPr>
                <w:lang w:eastAsia="lt-LT"/>
              </w:rPr>
            </w:pPr>
            <w:r w:rsidRPr="00F27045">
              <w:rPr>
                <w:lang w:eastAsia="lt-LT"/>
              </w:rPr>
              <w:t>3.</w:t>
            </w:r>
            <w:r>
              <w:rPr>
                <w:lang w:eastAsia="lt-LT"/>
              </w:rPr>
              <w:t>1</w:t>
            </w:r>
            <w:r w:rsidRPr="00F27045">
              <w:rPr>
                <w:lang w:eastAsia="lt-LT"/>
              </w:rPr>
              <w:t>.</w:t>
            </w:r>
          </w:p>
        </w:tc>
        <w:tc>
          <w:tcPr>
            <w:tcW w:w="1985" w:type="dxa"/>
          </w:tcPr>
          <w:p w14:paraId="7E1DDB63" w14:textId="77777777" w:rsidR="00E8210A" w:rsidRPr="00F27045" w:rsidRDefault="00E8210A" w:rsidP="002E3EF8">
            <w:r>
              <w:t>Kitos sąlygos, reikalavimai</w:t>
            </w:r>
          </w:p>
        </w:tc>
        <w:tc>
          <w:tcPr>
            <w:tcW w:w="12474" w:type="dxa"/>
          </w:tcPr>
          <w:p w14:paraId="5A766F95" w14:textId="77777777" w:rsidR="00E8210A" w:rsidRDefault="00E8210A" w:rsidP="002E3EF8">
            <w:pPr>
              <w:tabs>
                <w:tab w:val="left" w:pos="335"/>
              </w:tabs>
              <w:contextualSpacing/>
              <w:jc w:val="both"/>
            </w:pPr>
            <w:r w:rsidRPr="00F27045">
              <w:t xml:space="preserve">- </w:t>
            </w:r>
            <w:r>
              <w:t>s</w:t>
            </w:r>
            <w:r w:rsidRPr="00547E77">
              <w:t xml:space="preserve">tatybvietės ribos – </w:t>
            </w:r>
            <w:r>
              <w:t>techniniame darbo projekte</w:t>
            </w:r>
            <w:r w:rsidRPr="00547E77">
              <w:t xml:space="preserve"> nurodyta darbų zona. Statybvietė perduodama </w:t>
            </w:r>
            <w:r>
              <w:t xml:space="preserve">ne vėliau kaip </w:t>
            </w:r>
            <w:r w:rsidRPr="00547E77">
              <w:t>per 1 mėnesį nuo sutarties įsigaliojimo</w:t>
            </w:r>
            <w:r>
              <w:t>;</w:t>
            </w:r>
          </w:p>
          <w:p w14:paraId="0CA38278" w14:textId="77777777" w:rsidR="00E8210A" w:rsidRDefault="00E8210A" w:rsidP="002E3EF8">
            <w:pPr>
              <w:tabs>
                <w:tab w:val="left" w:pos="335"/>
              </w:tabs>
              <w:contextualSpacing/>
              <w:jc w:val="both"/>
            </w:pPr>
            <w:r>
              <w:t>- Rangovas turi pateikti Užsakovui grafiką, kuriame turi numatyti kalendoriniais metų ketvirčiais suskirstytus vykdomus darbus, darbų vykdymo eiliškumą ir tarpusavio priklausomybę, laikydamasis darbų galutinio termino (dalių galutinių terminų), ne vėliau kaip per 14 kalendorinių dienų nuo sutarties įsigaliojimo dienos;</w:t>
            </w:r>
          </w:p>
          <w:p w14:paraId="77D0F92D" w14:textId="77777777" w:rsidR="00E8210A" w:rsidRDefault="00E8210A" w:rsidP="002E3EF8">
            <w:pPr>
              <w:tabs>
                <w:tab w:val="left" w:pos="335"/>
              </w:tabs>
              <w:contextualSpacing/>
              <w:jc w:val="both"/>
            </w:pPr>
            <w:r>
              <w:t>- Rangovas turi pateikti sutarties kainos detalizacijos žiniaraščius Užsakovui ne vėliau kaip per 10 darbo dienų nuo sutarties įsigaliojimo dienos;</w:t>
            </w:r>
          </w:p>
          <w:p w14:paraId="26F42D68" w14:textId="77777777" w:rsidR="00E8210A" w:rsidRPr="00F27045" w:rsidRDefault="00E8210A" w:rsidP="002E3EF8">
            <w:pPr>
              <w:tabs>
                <w:tab w:val="left" w:pos="335"/>
              </w:tabs>
              <w:contextualSpacing/>
              <w:jc w:val="both"/>
            </w:pPr>
            <w:r>
              <w:lastRenderedPageBreak/>
              <w:t>- Rangovas</w:t>
            </w:r>
            <w:r w:rsidRPr="00F27045">
              <w:t xml:space="preserve"> privalo netrukdyti dirbti specialistams, vykdantiems techninę, valstybinę priežiūrą bei atsižvelgti į jų teikiamas pastabas ir reikalavimus;</w:t>
            </w:r>
          </w:p>
          <w:p w14:paraId="007EC494" w14:textId="17E5B8FC" w:rsidR="00E8210A" w:rsidRPr="00F27045" w:rsidRDefault="00E8210A" w:rsidP="002E3EF8">
            <w:pPr>
              <w:tabs>
                <w:tab w:val="left" w:pos="335"/>
              </w:tabs>
              <w:contextualSpacing/>
              <w:jc w:val="both"/>
            </w:pPr>
            <w:r w:rsidRPr="00F27045">
              <w:t xml:space="preserve">-  </w:t>
            </w:r>
            <w:r>
              <w:t xml:space="preserve">Rangovas turi </w:t>
            </w:r>
            <w:r w:rsidRPr="00F27045">
              <w:t>tinkamai ir saugiai įrengti statybvietę, turėti įrengtas patalpas joje su galimybe organizuoti gamybinius pasitarimus;</w:t>
            </w:r>
          </w:p>
          <w:p w14:paraId="1A48146B" w14:textId="77777777" w:rsidR="00E8210A" w:rsidRPr="00F27045" w:rsidRDefault="00E8210A" w:rsidP="002E3EF8">
            <w:pPr>
              <w:tabs>
                <w:tab w:val="left" w:pos="335"/>
              </w:tabs>
              <w:contextualSpacing/>
              <w:jc w:val="both"/>
              <w:rPr>
                <w:rFonts w:eastAsia="Calibri"/>
              </w:rPr>
            </w:pPr>
            <w:r w:rsidRPr="00F27045">
              <w:t xml:space="preserve">- </w:t>
            </w:r>
            <w:r>
              <w:t xml:space="preserve">Rangovas turi </w:t>
            </w:r>
            <w:r w:rsidRPr="00F27045">
              <w:t>laikytis darbo saugos reikalavimų, užtikrinti saugumą žmonių sveikatai ir aplinkai,</w:t>
            </w:r>
            <w:r w:rsidRPr="00F27045">
              <w:rPr>
                <w:rFonts w:ascii="Calibri" w:eastAsia="Calibri" w:hAnsi="Calibri"/>
              </w:rPr>
              <w:t xml:space="preserve"> </w:t>
            </w:r>
            <w:r w:rsidRPr="00F27045">
              <w:rPr>
                <w:rFonts w:eastAsia="Calibri"/>
              </w:rPr>
              <w:t>nepažeisti trečiųjų asmenų interesų;</w:t>
            </w:r>
          </w:p>
          <w:p w14:paraId="5A441E9E" w14:textId="77777777" w:rsidR="00E8210A" w:rsidRDefault="00E8210A" w:rsidP="002E3EF8">
            <w:pPr>
              <w:tabs>
                <w:tab w:val="left" w:pos="335"/>
              </w:tabs>
              <w:contextualSpacing/>
              <w:jc w:val="both"/>
            </w:pPr>
            <w:r w:rsidRPr="00F27045">
              <w:t xml:space="preserve">- </w:t>
            </w:r>
            <w:r>
              <w:t xml:space="preserve"> </w:t>
            </w:r>
            <w:r w:rsidRPr="00F27045">
              <w:t>darbų vykdymo eigoje susidariusias at</w:t>
            </w:r>
            <w:r>
              <w:t xml:space="preserve">liekas Rangovas turi tvarkyti </w:t>
            </w:r>
            <w:r w:rsidRPr="00F27045">
              <w:t>laik</w:t>
            </w:r>
            <w:r>
              <w:t>ydamasis</w:t>
            </w:r>
            <w:r w:rsidRPr="00F27045">
              <w:t xml:space="preserve"> visų galiojančių įstatymų, Klaipėdos miesto atliekų tvarkymo taisyklių, patvirtintų Klaipėdos miesto savivaldybės tarybos 2</w:t>
            </w:r>
            <w:r>
              <w:t>011-11-24 sprendimu Nr. T2-370;</w:t>
            </w:r>
          </w:p>
          <w:p w14:paraId="02577F43" w14:textId="77777777" w:rsidR="00E8210A" w:rsidRPr="00663890" w:rsidRDefault="00E8210A" w:rsidP="002E3EF8">
            <w:pPr>
              <w:tabs>
                <w:tab w:val="left" w:pos="335"/>
              </w:tabs>
              <w:contextualSpacing/>
              <w:jc w:val="both"/>
            </w:pPr>
            <w:r>
              <w:t xml:space="preserve">- </w:t>
            </w:r>
            <w:r w:rsidRPr="00663890">
              <w:t>Rangovas įsipareigoja Lietuvos Respublikos statybos įstatymo (toliau – Statybos įstatymas) 22</w:t>
            </w:r>
            <w:r w:rsidRPr="00663890">
              <w:rPr>
                <w:vertAlign w:val="superscript"/>
              </w:rPr>
              <w:t>1</w:t>
            </w:r>
            <w:r w:rsidRPr="00663890">
              <w:t xml:space="preserve"> str. nustatyta tvarka (</w:t>
            </w:r>
            <w:hyperlink r:id="rId37"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r>
              <w:t>;</w:t>
            </w:r>
          </w:p>
          <w:p w14:paraId="71B9DFB0" w14:textId="77777777" w:rsidR="00E8210A" w:rsidRDefault="00E8210A" w:rsidP="002E3EF8">
            <w:pPr>
              <w:tabs>
                <w:tab w:val="left" w:pos="335"/>
              </w:tabs>
              <w:contextualSpacing/>
              <w:jc w:val="both"/>
            </w:pPr>
            <w:r>
              <w:t>-  Rangovo dokumentai pateikiami skaitmeniniu formatu, o teisės aktų numatytais atvejais ir popierine forma;</w:t>
            </w:r>
          </w:p>
          <w:p w14:paraId="368F409E" w14:textId="0278ED43" w:rsidR="00E8210A" w:rsidRPr="00F27045" w:rsidRDefault="00E8210A" w:rsidP="002E3EF8">
            <w:pPr>
              <w:tabs>
                <w:tab w:val="left" w:pos="335"/>
              </w:tabs>
              <w:contextualSpacing/>
              <w:jc w:val="both"/>
            </w:pPr>
            <w:r>
              <w:t>- mokėjimai Rangovui už atliktus darbus atliekami pateikus dokumentus, patvirtinančius atliktus darbus (sąskaitą faktūrą, atliktų darbų priėmimo perdavimo aktą) ne vėliau kaip per 60 kalendorinių dienų nuo tinkamų mokėjimo dokumentų gavimo dienos. V</w:t>
            </w:r>
            <w:r w:rsidRPr="00A85728">
              <w:t>adovaujantis Mokėjimų, atliekamų pagal komercinius sandorius, vėlavimo prevencijos įstatymo (aktualia redakcija) 5 str. 3 d., už darbus apmokama per 60 dienų nuo pateiktų mokėjimo dokumentų patvirtinimo, nes Užsakovas mokėjimus atliks tik gavęs finansavimą iš įgyvendinančios institucijos, o mokėjimo prašymų pateikimui, jų patikrinimui ir kitų procedūrų atlikimui būtinos laiko sąnaudos</w:t>
            </w:r>
            <w:r>
              <w:t>.</w:t>
            </w:r>
          </w:p>
        </w:tc>
      </w:tr>
      <w:tr w:rsidR="00E8210A" w:rsidRPr="00F27045" w14:paraId="68D32124" w14:textId="77777777" w:rsidTr="002E3EF8">
        <w:tc>
          <w:tcPr>
            <w:tcW w:w="709" w:type="dxa"/>
          </w:tcPr>
          <w:p w14:paraId="382D653B" w14:textId="77777777" w:rsidR="00E8210A" w:rsidRPr="00F27045" w:rsidRDefault="00E8210A" w:rsidP="002E3EF8">
            <w:pPr>
              <w:rPr>
                <w:lang w:eastAsia="lt-LT"/>
              </w:rPr>
            </w:pPr>
            <w:r>
              <w:rPr>
                <w:lang w:eastAsia="lt-LT"/>
              </w:rPr>
              <w:lastRenderedPageBreak/>
              <w:t xml:space="preserve">3.2. </w:t>
            </w:r>
          </w:p>
        </w:tc>
        <w:tc>
          <w:tcPr>
            <w:tcW w:w="1985" w:type="dxa"/>
          </w:tcPr>
          <w:p w14:paraId="40914D71" w14:textId="77777777" w:rsidR="00E8210A" w:rsidRPr="00F27045" w:rsidRDefault="00E8210A" w:rsidP="002E3EF8">
            <w:r>
              <w:t>Aplinkosauginiai reikalavimai</w:t>
            </w:r>
          </w:p>
        </w:tc>
        <w:tc>
          <w:tcPr>
            <w:tcW w:w="12474" w:type="dxa"/>
          </w:tcPr>
          <w:p w14:paraId="2154CD0E" w14:textId="77777777" w:rsidR="00E8210A" w:rsidRDefault="00E8210A" w:rsidP="002E3EF8">
            <w:pPr>
              <w:pStyle w:val="Sraopastraipa"/>
              <w:tabs>
                <w:tab w:val="left" w:pos="314"/>
                <w:tab w:val="left" w:pos="346"/>
                <w:tab w:val="left" w:pos="388"/>
              </w:tabs>
              <w:ind w:left="0" w:firstLine="15"/>
              <w:jc w:val="both"/>
              <w:rPr>
                <w:color w:val="000000" w:themeColor="text1"/>
                <w:sz w:val="24"/>
                <w:szCs w:val="24"/>
              </w:rPr>
            </w:pPr>
            <w:r>
              <w:rPr>
                <w:sz w:val="24"/>
                <w:szCs w:val="24"/>
              </w:rPr>
              <w:t xml:space="preserve">Vadovaujantis </w:t>
            </w:r>
            <w:hyperlink r:id="rId38" w:history="1">
              <w:r w:rsidRPr="00FC62C1">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Pr>
                <w:sz w:val="24"/>
                <w:szCs w:val="24"/>
              </w:rPr>
              <w:t xml:space="preserve"> (toliau – Aprašas) taikomi minimalūs aplinkos apsaugos kriterijai:</w:t>
            </w:r>
          </w:p>
          <w:p w14:paraId="4D4B663B" w14:textId="77777777" w:rsidR="00E8210A" w:rsidRPr="002723BC" w:rsidRDefault="00E8210A" w:rsidP="002E3EF8">
            <w:pPr>
              <w:widowControl w:val="0"/>
              <w:tabs>
                <w:tab w:val="left" w:pos="426"/>
                <w:tab w:val="left" w:pos="1276"/>
                <w:tab w:val="left" w:pos="1418"/>
              </w:tabs>
              <w:contextualSpacing/>
              <w:jc w:val="both"/>
              <w:rPr>
                <w:lang w:eastAsia="lt-LT"/>
              </w:rPr>
            </w:pPr>
            <w:r w:rsidRPr="00843CB8">
              <w:rPr>
                <w:lang w:eastAsia="lt-LT"/>
              </w:rPr>
              <w:t>1)</w:t>
            </w:r>
            <w:r>
              <w:rPr>
                <w:b/>
                <w:bCs/>
                <w:lang w:eastAsia="lt-LT"/>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26.1 p.:</w:t>
            </w:r>
            <w:r w:rsidRPr="006F63C0">
              <w:rPr>
                <w:lang w:eastAsia="lt-LT"/>
              </w:rPr>
              <w:t xml:space="preserve"> </w:t>
            </w:r>
            <w:r>
              <w:rPr>
                <w:lang w:eastAsia="lt-LT"/>
              </w:rPr>
              <w:t>Rangovas</w:t>
            </w:r>
            <w:r w:rsidRPr="00664331">
              <w:rPr>
                <w:lang w:eastAsia="lt-LT"/>
              </w:rPr>
              <w:t xml:space="preserve"> atliekamiems statybos darbams </w:t>
            </w:r>
            <w:r>
              <w:rPr>
                <w:lang w:eastAsia="lt-LT"/>
              </w:rPr>
              <w:t xml:space="preserve">per visą jų vykdymo laikotarpį </w:t>
            </w:r>
            <w:r w:rsidRPr="00664331">
              <w:rPr>
                <w:lang w:eastAsia="lt-LT"/>
              </w:rPr>
              <w:t>taiko aplinkos apsaugos vadybos sistemos reikalavimus pagal standartą LST EN ISO 14001</w:t>
            </w:r>
            <w:r w:rsidRPr="002E144C">
              <w:rPr>
                <w:color w:val="000000"/>
              </w:rPr>
              <w:t xml:space="preserve"> </w:t>
            </w:r>
            <w:r>
              <w:rPr>
                <w:color w:val="000000"/>
              </w:rPr>
              <w:t>„Aplinkos vadybos sistemos. Reikalavimai ir naudojimo gairės“ </w:t>
            </w:r>
            <w:r w:rsidRPr="00664331">
              <w:rPr>
                <w:lang w:eastAsia="lt-LT"/>
              </w:rPr>
              <w:t xml:space="preserve">arba </w:t>
            </w:r>
            <w:r>
              <w:rPr>
                <w:color w:val="000000"/>
              </w:rPr>
              <w:t>Europos Sąjungos aplinkosaugos vadybos ir audito sistemą (</w:t>
            </w:r>
            <w:r w:rsidRPr="00664331">
              <w:rPr>
                <w:lang w:eastAsia="lt-LT"/>
              </w:rPr>
              <w:t>EMAS</w:t>
            </w:r>
            <w:r>
              <w:rPr>
                <w:lang w:eastAsia="lt-LT"/>
              </w:rPr>
              <w:t>)</w:t>
            </w:r>
            <w:r w:rsidRPr="00664331">
              <w:rPr>
                <w:lang w:eastAsia="lt-LT"/>
              </w:rPr>
              <w:t xml:space="preserve"> ar kitus aplinkos apsaugos vadybos standartus, pagrįstus atitinkamais Europos arba tarptautinių standartizacijos organizacijų priimtais standartais, ar kitais </w:t>
            </w:r>
            <w:r>
              <w:rPr>
                <w:lang w:eastAsia="lt-LT"/>
              </w:rPr>
              <w:t>Rangov</w:t>
            </w:r>
            <w:r w:rsidRPr="00664331">
              <w:rPr>
                <w:lang w:eastAsia="lt-LT"/>
              </w:rPr>
              <w:t>o pateiktais lygiaverčiais įrodymais</w:t>
            </w:r>
            <w:r>
              <w:rPr>
                <w:lang w:eastAsia="lt-LT"/>
              </w:rPr>
              <w:t>.</w:t>
            </w:r>
            <w:r w:rsidRPr="00664331">
              <w:rPr>
                <w:lang w:eastAsia="lt-LT"/>
              </w:rPr>
              <w:t xml:space="preserve"> </w:t>
            </w:r>
            <w:r w:rsidRPr="002723BC">
              <w:rPr>
                <w:b/>
                <w:color w:val="000000"/>
                <w:lang w:eastAsia="lt-LT"/>
              </w:rPr>
              <w:t xml:space="preserve">Rangovas įsipareigoja ne vėliau kaip per 10 darbo dienų </w:t>
            </w:r>
            <w:r>
              <w:rPr>
                <w:b/>
                <w:color w:val="000000"/>
                <w:lang w:eastAsia="lt-LT"/>
              </w:rPr>
              <w:t>iki darbų vykdymo pradžios</w:t>
            </w:r>
            <w:r w:rsidRPr="002723BC">
              <w:rPr>
                <w:b/>
                <w:color w:val="000000"/>
                <w:lang w:eastAsia="lt-LT"/>
              </w:rPr>
              <w:t xml:space="preserve"> Užsakovui pateikti</w:t>
            </w:r>
            <w:r w:rsidRPr="002723BC">
              <w:rPr>
                <w:bCs/>
                <w:color w:val="000000"/>
                <w:lang w:eastAsia="lt-LT"/>
              </w:rPr>
              <w:t xml:space="preserve">: </w:t>
            </w:r>
            <w:r w:rsidRPr="002723BC">
              <w:rPr>
                <w:b/>
                <w:color w:val="000000"/>
                <w:lang w:eastAsia="lt-LT"/>
              </w:rPr>
              <w:t>(1)</w:t>
            </w:r>
            <w:r w:rsidRPr="002723BC">
              <w:rPr>
                <w:bCs/>
                <w:color w:val="000000"/>
                <w:lang w:eastAsia="lt-LT"/>
              </w:rPr>
              <w:t xml:space="preserve"> nepriklausomos įstaigos išduotą galiojantį sertifikatą* dėl nustatytų aplinkos apsaugos vadybos sistemos standartų </w:t>
            </w:r>
            <w:r w:rsidRPr="002723BC">
              <w:rPr>
                <w:b/>
                <w:i/>
                <w:iCs/>
                <w:color w:val="000000"/>
                <w:lang w:eastAsia="lt-LT"/>
              </w:rPr>
              <w:t>arba</w:t>
            </w:r>
            <w:r w:rsidRPr="002723BC">
              <w:rPr>
                <w:bCs/>
                <w:color w:val="000000"/>
                <w:lang w:eastAsia="lt-LT"/>
              </w:rPr>
              <w:t xml:space="preserve"> </w:t>
            </w:r>
            <w:r w:rsidRPr="002723BC">
              <w:rPr>
                <w:b/>
                <w:color w:val="000000"/>
                <w:lang w:eastAsia="lt-LT"/>
              </w:rPr>
              <w:t>(2)</w:t>
            </w:r>
            <w:r w:rsidRPr="002723BC">
              <w:rPr>
                <w:bCs/>
                <w:color w:val="000000"/>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609DBE99" w14:textId="77777777" w:rsidR="00E8210A" w:rsidRPr="002723BC" w:rsidRDefault="00E8210A" w:rsidP="002E3EF8">
            <w:pPr>
              <w:widowControl w:val="0"/>
              <w:tabs>
                <w:tab w:val="left" w:pos="426"/>
                <w:tab w:val="left" w:pos="1276"/>
                <w:tab w:val="left" w:pos="1418"/>
                <w:tab w:val="left" w:pos="1620"/>
              </w:tabs>
              <w:contextualSpacing/>
              <w:jc w:val="both"/>
              <w:rPr>
                <w:bCs/>
                <w:color w:val="000000"/>
                <w:lang w:eastAsia="lt-LT"/>
              </w:rPr>
            </w:pPr>
            <w:r w:rsidRPr="002723BC">
              <w:rPr>
                <w:bCs/>
                <w:color w:val="000000"/>
                <w:lang w:eastAsia="lt-LT"/>
              </w:rPr>
              <w:t>Jei Rangovas nepateikia ties numeriu (1) arba (2) nurodytų dokumentų/informacijos, Rangovui bus taikoma sutart</w:t>
            </w:r>
            <w:r>
              <w:rPr>
                <w:bCs/>
                <w:color w:val="000000"/>
                <w:lang w:eastAsia="lt-LT"/>
              </w:rPr>
              <w:t>yje</w:t>
            </w:r>
            <w:r w:rsidRPr="002723BC">
              <w:rPr>
                <w:bCs/>
                <w:color w:val="000000"/>
                <w:lang w:eastAsia="lt-LT"/>
              </w:rPr>
              <w:t xml:space="preserve"> numatyta </w:t>
            </w:r>
            <w:r w:rsidRPr="002723BC">
              <w:rPr>
                <w:bCs/>
                <w:color w:val="000000"/>
                <w:lang w:eastAsia="lt-LT"/>
              </w:rPr>
              <w:lastRenderedPageBreak/>
              <w:t>atsakomybė.</w:t>
            </w:r>
          </w:p>
          <w:p w14:paraId="1EA5D345" w14:textId="77777777" w:rsidR="00E8210A" w:rsidRPr="002A7D03" w:rsidRDefault="00E8210A" w:rsidP="002E3EF8">
            <w:pPr>
              <w:widowControl w:val="0"/>
              <w:tabs>
                <w:tab w:val="left" w:pos="426"/>
                <w:tab w:val="left" w:pos="1276"/>
                <w:tab w:val="left" w:pos="1418"/>
                <w:tab w:val="left" w:pos="1620"/>
              </w:tabs>
              <w:contextualSpacing/>
              <w:jc w:val="both"/>
              <w:rPr>
                <w:i/>
                <w:iCs/>
              </w:rPr>
            </w:pPr>
            <w:r w:rsidRPr="002723BC">
              <w:rPr>
                <w:bCs/>
                <w:i/>
                <w:iCs/>
                <w:color w:val="000000"/>
                <w:lang w:eastAsia="lt-LT"/>
              </w:rPr>
              <w:t>*Užsakovas pripažįsta lygiaverčius sertifikatus, išduotus kitose valstybėse narėse įsteigtų nepriklausomų įstaigų</w:t>
            </w:r>
            <w:r>
              <w:rPr>
                <w:bCs/>
                <w:i/>
                <w:iCs/>
                <w:color w:val="000000"/>
                <w:lang w:eastAsia="lt-LT"/>
              </w:rPr>
              <w:t>.</w:t>
            </w:r>
          </w:p>
          <w:p w14:paraId="5AA6AFD1" w14:textId="77777777" w:rsidR="00E8210A" w:rsidRDefault="00E8210A" w:rsidP="002E3EF8">
            <w:pPr>
              <w:widowControl w:val="0"/>
              <w:tabs>
                <w:tab w:val="left" w:pos="1134"/>
              </w:tabs>
              <w:jc w:val="both"/>
            </w:pPr>
            <w:r w:rsidRPr="002A7D03">
              <w:t>Jei Rangovas pateikia Užsakovui ties numeriu (1) nurodytus dokumentus:</w:t>
            </w:r>
            <w:r>
              <w:t xml:space="preserve"> p</w:t>
            </w:r>
            <w:r w:rsidRPr="00843CB8">
              <w:t xml:space="preserve">er visą darbų laikotarpį Rangovas privalo turėti galiojantį aplinkos apsaugos vadybos sistemos </w:t>
            </w:r>
            <w:r>
              <w:t>standartą</w:t>
            </w:r>
            <w:r w:rsidRPr="00843CB8">
              <w:t xml:space="preserve"> ir turėti t</w:t>
            </w:r>
            <w:r>
              <w:t>ai</w:t>
            </w:r>
            <w:r w:rsidRPr="00843CB8">
              <w:t xml:space="preserve"> patvirtinančius dokumentus bei įdiegtos aplinkos apsaugos vadybos sistemos reikalavimus taikyti </w:t>
            </w:r>
            <w:r>
              <w:t xml:space="preserve">atliekant </w:t>
            </w:r>
            <w:r w:rsidRPr="00A948CD">
              <w:t xml:space="preserve">darbus. </w:t>
            </w:r>
            <w:r w:rsidRPr="00E824DA">
              <w:t>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w:t>
            </w:r>
            <w:r w:rsidRPr="00A948CD">
              <w:t xml:space="preserve"> Aplinkos apsaugos vadybos sistemos</w:t>
            </w:r>
            <w:r w:rsidRPr="00E824DA">
              <w:t xml:space="preserve"> sertifikatas turi būti išduotas nepriklausomos įstaigos.</w:t>
            </w:r>
            <w:r>
              <w:t xml:space="preserve"> </w:t>
            </w:r>
            <w:r w:rsidRPr="002A7D03">
              <w:rPr>
                <w:bCs/>
              </w:rPr>
              <w:t xml:space="preserve">Jei Rangovas nepateikia reikalaujamo sertifikato, ar Užsakovui nustačius, kad Rangovas nesilaiko šiame papunktyje nurodytų įsipareigojimų, Rangovas privalo sumokėti Užsakovui </w:t>
            </w:r>
            <w:r>
              <w:rPr>
                <w:bCs/>
              </w:rPr>
              <w:t>sutartyje</w:t>
            </w:r>
            <w:r w:rsidRPr="002A7D03">
              <w:rPr>
                <w:bCs/>
              </w:rPr>
              <w:t xml:space="preserve"> nurodytą baudą.</w:t>
            </w:r>
            <w:r>
              <w:t xml:space="preserve"> </w:t>
            </w:r>
            <w:r w:rsidRPr="00E4526C">
              <w:t xml:space="preserve">Jei aplinkos apsaugos vadybos sistemos sertifikatas </w:t>
            </w:r>
            <w:r>
              <w:t xml:space="preserve">pasibaigtų ir </w:t>
            </w:r>
            <w:r w:rsidRPr="00E4526C">
              <w:t>neb</w:t>
            </w:r>
            <w:r>
              <w:t>ūtų</w:t>
            </w:r>
            <w:r w:rsidRPr="00E4526C">
              <w:t xml:space="preserve"> pratęstas arba b</w:t>
            </w:r>
            <w:r>
              <w:t>ūtų</w:t>
            </w:r>
            <w:r w:rsidRPr="00E4526C">
              <w:t xml:space="preserve"> sustabdytas, ar nutrauktas jo galiojimas, Užsakovas turi teisę nutraukti </w:t>
            </w:r>
            <w:r>
              <w:t>s</w:t>
            </w:r>
            <w:r w:rsidRPr="00E4526C">
              <w:t>utartį</w:t>
            </w:r>
            <w:r>
              <w:t>.</w:t>
            </w:r>
          </w:p>
          <w:p w14:paraId="47B3D624" w14:textId="77777777" w:rsidR="00E8210A" w:rsidRPr="002A7D03" w:rsidRDefault="00E8210A" w:rsidP="002E3EF8">
            <w:pPr>
              <w:widowControl w:val="0"/>
              <w:tabs>
                <w:tab w:val="left" w:pos="1134"/>
              </w:tabs>
              <w:jc w:val="both"/>
            </w:pPr>
            <w:r w:rsidRPr="002A7D03">
              <w:t>Jei Rangovas pateikia Užsakovui ties numeriu (2) nurodytus dokumentus: per visą darbų, kuriems taikomi aplinkos apsaugos vadybos sistemos reikalavimai, vykdymo laikotarpį Rangovas, atlikdamas darbus</w:t>
            </w:r>
            <w:r>
              <w:t>,</w:t>
            </w:r>
            <w:r w:rsidRPr="002A7D03">
              <w:t xml:space="preserve"> privalo taikyti lygiavertes aplinkos apsaugos vadybos užtikrinimo priemones, kurias pateikė aukščiau šiame punkte nurodyta tvarka. Nustačius, kad Rangovas nesilaiko šiame papunktyje nurodytų įsipareigojimų, Rangovui bus taikoma </w:t>
            </w:r>
            <w:r>
              <w:t>sutartyje</w:t>
            </w:r>
            <w:r w:rsidRPr="002A7D03">
              <w:t xml:space="preserve"> numatyta atsakomybė. </w:t>
            </w:r>
          </w:p>
          <w:p w14:paraId="592B0E86" w14:textId="77777777" w:rsidR="00E8210A" w:rsidRPr="007E540B" w:rsidRDefault="00E8210A" w:rsidP="002E3EF8">
            <w:pPr>
              <w:jc w:val="both"/>
              <w:rPr>
                <w:b/>
                <w:bCs/>
                <w:lang w:eastAsia="lt-LT"/>
              </w:rPr>
            </w:pPr>
            <w:r w:rsidRPr="00834A12">
              <w:t>2)</w:t>
            </w:r>
            <w:r>
              <w:rPr>
                <w:b/>
                <w:bCs/>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w:t>
            </w:r>
            <w:r>
              <w:rPr>
                <w:b/>
                <w:bCs/>
                <w:lang w:eastAsia="lt-LT"/>
              </w:rPr>
              <w:t>2.1</w:t>
            </w:r>
            <w:r w:rsidRPr="006F63C0">
              <w:rPr>
                <w:b/>
                <w:bCs/>
                <w:lang w:eastAsia="lt-LT"/>
              </w:rPr>
              <w:t xml:space="preserve"> p.:</w:t>
            </w:r>
            <w:r>
              <w:rPr>
                <w:b/>
                <w:bCs/>
                <w:lang w:eastAsia="lt-LT"/>
              </w:rPr>
              <w:t xml:space="preserve"> </w:t>
            </w:r>
            <w:r w:rsidRPr="002B7CAF">
              <w:rPr>
                <w:color w:val="000000"/>
                <w:lang w:eastAsia="lt-LT"/>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w:t>
            </w:r>
            <w:r w:rsidRPr="00834A12">
              <w:rPr>
                <w:color w:val="000000"/>
                <w:lang w:eastAsia="lt-LT"/>
              </w:rPr>
              <w:t>paskirčiai  pagal</w:t>
            </w:r>
            <w:r w:rsidRPr="002B7CAF">
              <w:rPr>
                <w:color w:val="000000"/>
                <w:lang w:eastAsia="lt-LT"/>
              </w:rPr>
              <w:t xml:space="preserve"> nustatytus minimalius aplinkos apsaugos kriterijus:</w:t>
            </w:r>
          </w:p>
          <w:p w14:paraId="63D916A6" w14:textId="77777777" w:rsidR="00E8210A" w:rsidRPr="00983C54" w:rsidRDefault="00E8210A" w:rsidP="002E3EF8">
            <w:pPr>
              <w:jc w:val="both"/>
              <w:rPr>
                <w:color w:val="000000"/>
                <w:lang w:eastAsia="lt-LT"/>
              </w:rPr>
            </w:pPr>
            <w:bookmarkStart w:id="57" w:name="part_3cdbe0474e2a4c6fb3bc982a4c501ffa"/>
            <w:bookmarkEnd w:id="57"/>
            <w:r>
              <w:rPr>
                <w:color w:val="000000"/>
                <w:lang w:eastAsia="lt-LT"/>
              </w:rPr>
              <w:t>2.1)</w:t>
            </w:r>
            <w:r w:rsidRPr="00983C54">
              <w:rPr>
                <w:color w:val="000000"/>
                <w:lang w:eastAsia="lt-LT"/>
              </w:rPr>
              <w:t xml:space="preserve"> medžiagos ar produkto minimalus kiekis turi atitikti nustatytas vertes šioje lentelėje:</w:t>
            </w:r>
          </w:p>
          <w:tbl>
            <w:tblPr>
              <w:tblW w:w="11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7"/>
              <w:gridCol w:w="2977"/>
              <w:gridCol w:w="2693"/>
              <w:gridCol w:w="2977"/>
            </w:tblGrid>
            <w:tr w:rsidR="00E8210A" w:rsidRPr="00983C54" w14:paraId="74A80F7D" w14:textId="77777777" w:rsidTr="002E3EF8">
              <w:tc>
                <w:tcPr>
                  <w:tcW w:w="3007" w:type="dxa"/>
                  <w:tcMar>
                    <w:top w:w="0" w:type="dxa"/>
                    <w:left w:w="108" w:type="dxa"/>
                    <w:bottom w:w="0" w:type="dxa"/>
                    <w:right w:w="108" w:type="dxa"/>
                  </w:tcMar>
                  <w:vAlign w:val="center"/>
                  <w:hideMark/>
                </w:tcPr>
                <w:p w14:paraId="1A46D4B2" w14:textId="77777777" w:rsidR="00E8210A" w:rsidRPr="00983C54" w:rsidRDefault="00E8210A" w:rsidP="002E3EF8">
                  <w:pPr>
                    <w:jc w:val="center"/>
                    <w:rPr>
                      <w:lang w:eastAsia="lt-LT"/>
                    </w:rPr>
                  </w:pPr>
                  <w:r w:rsidRPr="00983C54">
                    <w:rPr>
                      <w:lang w:eastAsia="lt-LT"/>
                    </w:rPr>
                    <w:t>Kelio dangos konstrukcijos sluoksnis</w:t>
                  </w:r>
                </w:p>
              </w:tc>
              <w:tc>
                <w:tcPr>
                  <w:tcW w:w="2977" w:type="dxa"/>
                  <w:tcMar>
                    <w:top w:w="0" w:type="dxa"/>
                    <w:left w:w="108" w:type="dxa"/>
                    <w:bottom w:w="0" w:type="dxa"/>
                    <w:right w:w="108" w:type="dxa"/>
                  </w:tcMar>
                  <w:vAlign w:val="center"/>
                  <w:hideMark/>
                </w:tcPr>
                <w:p w14:paraId="2A5A63D7" w14:textId="77777777" w:rsidR="00E8210A" w:rsidRPr="00983C54" w:rsidRDefault="00E8210A" w:rsidP="002E3EF8">
                  <w:pPr>
                    <w:jc w:val="center"/>
                    <w:rPr>
                      <w:lang w:eastAsia="lt-LT"/>
                    </w:rPr>
                  </w:pPr>
                  <w:r w:rsidRPr="00983C54">
                    <w:rPr>
                      <w:lang w:eastAsia="lt-LT"/>
                    </w:rPr>
                    <w:t>Mažiausias užpildų ir priedų kiekis iš perdirbtų medžiagų, nepavojingų atliekų ir (ar) šalutinių gamybos produktų, proc.</w:t>
                  </w:r>
                </w:p>
              </w:tc>
              <w:tc>
                <w:tcPr>
                  <w:tcW w:w="2693" w:type="dxa"/>
                  <w:tcMar>
                    <w:top w:w="0" w:type="dxa"/>
                    <w:left w:w="108" w:type="dxa"/>
                    <w:bottom w:w="0" w:type="dxa"/>
                    <w:right w:w="108" w:type="dxa"/>
                  </w:tcMar>
                  <w:vAlign w:val="center"/>
                  <w:hideMark/>
                </w:tcPr>
                <w:p w14:paraId="68B50B44" w14:textId="77777777" w:rsidR="00E8210A" w:rsidRPr="00983C54" w:rsidRDefault="00E8210A" w:rsidP="002E3EF8">
                  <w:pPr>
                    <w:jc w:val="center"/>
                    <w:rPr>
                      <w:lang w:eastAsia="lt-LT"/>
                    </w:rPr>
                  </w:pPr>
                  <w:r w:rsidRPr="00983C54">
                    <w:rPr>
                      <w:lang w:eastAsia="lt-LT"/>
                    </w:rPr>
                    <w:t>Mažiausias antrinio panaudojimo užpildų ir kelių tiesimo medžiagų (kitam kelio konstrukcijos sluoksniui) kiekis, proc.</w:t>
                  </w:r>
                </w:p>
              </w:tc>
              <w:tc>
                <w:tcPr>
                  <w:tcW w:w="2977" w:type="dxa"/>
                  <w:tcMar>
                    <w:top w:w="0" w:type="dxa"/>
                    <w:left w:w="108" w:type="dxa"/>
                    <w:bottom w:w="0" w:type="dxa"/>
                    <w:right w:w="108" w:type="dxa"/>
                  </w:tcMar>
                  <w:vAlign w:val="center"/>
                  <w:hideMark/>
                </w:tcPr>
                <w:p w14:paraId="047E1995" w14:textId="77777777" w:rsidR="00E8210A" w:rsidRPr="00983C54" w:rsidRDefault="00E8210A" w:rsidP="002E3EF8">
                  <w:pPr>
                    <w:jc w:val="center"/>
                    <w:rPr>
                      <w:lang w:eastAsia="lt-LT"/>
                    </w:rPr>
                  </w:pPr>
                  <w:r w:rsidRPr="00983C54">
                    <w:rPr>
                      <w:lang w:eastAsia="lt-LT"/>
                    </w:rPr>
                    <w:t>Mažiausias pakartotinio panaudojimo užpildų ir kelių tiesimo medžiagų (tam pačiam kelio dangos konstrukcijos sluoksniui) kiekis, proc.</w:t>
                  </w:r>
                </w:p>
              </w:tc>
            </w:tr>
            <w:tr w:rsidR="00E8210A" w:rsidRPr="00983C54" w14:paraId="120541F8" w14:textId="77777777" w:rsidTr="002E3EF8">
              <w:tc>
                <w:tcPr>
                  <w:tcW w:w="3007" w:type="dxa"/>
                  <w:tcMar>
                    <w:top w:w="0" w:type="dxa"/>
                    <w:left w:w="108" w:type="dxa"/>
                    <w:bottom w:w="0" w:type="dxa"/>
                    <w:right w:w="108" w:type="dxa"/>
                  </w:tcMar>
                  <w:hideMark/>
                </w:tcPr>
                <w:p w14:paraId="6E672E9C" w14:textId="77777777" w:rsidR="00E8210A" w:rsidRPr="00983C54" w:rsidRDefault="00E8210A" w:rsidP="002E3EF8">
                  <w:pPr>
                    <w:jc w:val="both"/>
                    <w:rPr>
                      <w:lang w:eastAsia="lt-LT"/>
                    </w:rPr>
                  </w:pPr>
                  <w:r w:rsidRPr="00983C54">
                    <w:rPr>
                      <w:lang w:eastAsia="lt-LT"/>
                    </w:rPr>
                    <w:t>Asfalto apatinis sluoksnis ir asfalto pagrindo dangos</w:t>
                  </w:r>
                </w:p>
              </w:tc>
              <w:tc>
                <w:tcPr>
                  <w:tcW w:w="2977" w:type="dxa"/>
                  <w:tcMar>
                    <w:top w:w="0" w:type="dxa"/>
                    <w:left w:w="108" w:type="dxa"/>
                    <w:bottom w:w="0" w:type="dxa"/>
                    <w:right w:w="108" w:type="dxa"/>
                  </w:tcMar>
                  <w:vAlign w:val="center"/>
                  <w:hideMark/>
                </w:tcPr>
                <w:p w14:paraId="07740EC9" w14:textId="77777777" w:rsidR="00E8210A" w:rsidRPr="00983C54" w:rsidRDefault="00E8210A" w:rsidP="002E3EF8">
                  <w:pPr>
                    <w:jc w:val="center"/>
                    <w:rPr>
                      <w:lang w:eastAsia="lt-LT"/>
                    </w:rPr>
                  </w:pPr>
                  <w:r w:rsidRPr="00983C54">
                    <w:rPr>
                      <w:lang w:eastAsia="lt-LT"/>
                    </w:rPr>
                    <w:t>0,3</w:t>
                  </w:r>
                </w:p>
              </w:tc>
              <w:tc>
                <w:tcPr>
                  <w:tcW w:w="2693" w:type="dxa"/>
                  <w:tcMar>
                    <w:top w:w="0" w:type="dxa"/>
                    <w:left w:w="108" w:type="dxa"/>
                    <w:bottom w:w="0" w:type="dxa"/>
                    <w:right w:w="108" w:type="dxa"/>
                  </w:tcMar>
                  <w:vAlign w:val="center"/>
                  <w:hideMark/>
                </w:tcPr>
                <w:p w14:paraId="0A67EF18" w14:textId="77777777" w:rsidR="00E8210A" w:rsidRPr="00983C54" w:rsidRDefault="00E8210A" w:rsidP="002E3EF8">
                  <w:pPr>
                    <w:jc w:val="center"/>
                    <w:rPr>
                      <w:lang w:eastAsia="lt-LT"/>
                    </w:rPr>
                  </w:pPr>
                  <w:r w:rsidRPr="00983C54">
                    <w:rPr>
                      <w:lang w:eastAsia="lt-LT"/>
                    </w:rPr>
                    <w:t>15,0</w:t>
                  </w:r>
                </w:p>
              </w:tc>
              <w:tc>
                <w:tcPr>
                  <w:tcW w:w="2977" w:type="dxa"/>
                  <w:tcMar>
                    <w:top w:w="0" w:type="dxa"/>
                    <w:left w:w="108" w:type="dxa"/>
                    <w:bottom w:w="0" w:type="dxa"/>
                    <w:right w:w="108" w:type="dxa"/>
                  </w:tcMar>
                  <w:vAlign w:val="center"/>
                  <w:hideMark/>
                </w:tcPr>
                <w:p w14:paraId="504C166D" w14:textId="77777777" w:rsidR="00E8210A" w:rsidRPr="00983C54" w:rsidRDefault="00E8210A" w:rsidP="002E3EF8">
                  <w:pPr>
                    <w:jc w:val="center"/>
                    <w:rPr>
                      <w:lang w:eastAsia="lt-LT"/>
                    </w:rPr>
                  </w:pPr>
                  <w:r w:rsidRPr="00983C54">
                    <w:rPr>
                      <w:lang w:eastAsia="lt-LT"/>
                    </w:rPr>
                    <w:t>5,0</w:t>
                  </w:r>
                </w:p>
              </w:tc>
            </w:tr>
            <w:tr w:rsidR="00E8210A" w:rsidRPr="00983C54" w14:paraId="17622BE5" w14:textId="77777777" w:rsidTr="002E3EF8">
              <w:tc>
                <w:tcPr>
                  <w:tcW w:w="3007" w:type="dxa"/>
                  <w:tcMar>
                    <w:top w:w="0" w:type="dxa"/>
                    <w:left w:w="108" w:type="dxa"/>
                    <w:bottom w:w="0" w:type="dxa"/>
                    <w:right w:w="108" w:type="dxa"/>
                  </w:tcMar>
                  <w:hideMark/>
                </w:tcPr>
                <w:p w14:paraId="6EC08FEC" w14:textId="77777777" w:rsidR="00E8210A" w:rsidRPr="00983C54" w:rsidRDefault="00E8210A" w:rsidP="002E3EF8">
                  <w:pPr>
                    <w:jc w:val="both"/>
                    <w:rPr>
                      <w:lang w:eastAsia="lt-LT"/>
                    </w:rPr>
                  </w:pPr>
                  <w:r w:rsidRPr="00983C54">
                    <w:rPr>
                      <w:lang w:eastAsia="lt-LT"/>
                    </w:rPr>
                    <w:t>Asfalto pagrindas </w:t>
                  </w:r>
                </w:p>
              </w:tc>
              <w:tc>
                <w:tcPr>
                  <w:tcW w:w="2977" w:type="dxa"/>
                  <w:tcMar>
                    <w:top w:w="0" w:type="dxa"/>
                    <w:left w:w="108" w:type="dxa"/>
                    <w:bottom w:w="0" w:type="dxa"/>
                    <w:right w:w="108" w:type="dxa"/>
                  </w:tcMar>
                  <w:vAlign w:val="center"/>
                  <w:hideMark/>
                </w:tcPr>
                <w:p w14:paraId="6C5E3FDA" w14:textId="77777777" w:rsidR="00E8210A" w:rsidRPr="00983C54" w:rsidRDefault="00E8210A" w:rsidP="002E3EF8">
                  <w:pPr>
                    <w:jc w:val="center"/>
                    <w:rPr>
                      <w:lang w:eastAsia="lt-LT"/>
                    </w:rPr>
                  </w:pPr>
                  <w:r w:rsidRPr="00983C54">
                    <w:rPr>
                      <w:lang w:eastAsia="lt-LT"/>
                    </w:rPr>
                    <w:t>1,0</w:t>
                  </w:r>
                </w:p>
              </w:tc>
              <w:tc>
                <w:tcPr>
                  <w:tcW w:w="2693" w:type="dxa"/>
                  <w:tcMar>
                    <w:top w:w="0" w:type="dxa"/>
                    <w:left w:w="108" w:type="dxa"/>
                    <w:bottom w:w="0" w:type="dxa"/>
                    <w:right w:w="108" w:type="dxa"/>
                  </w:tcMar>
                  <w:vAlign w:val="center"/>
                  <w:hideMark/>
                </w:tcPr>
                <w:p w14:paraId="76C4766B" w14:textId="77777777" w:rsidR="00E8210A" w:rsidRPr="00983C54" w:rsidRDefault="00E8210A" w:rsidP="002E3EF8">
                  <w:pPr>
                    <w:jc w:val="center"/>
                    <w:rPr>
                      <w:lang w:eastAsia="lt-LT"/>
                    </w:rPr>
                  </w:pPr>
                  <w:r w:rsidRPr="00983C54">
                    <w:rPr>
                      <w:lang w:eastAsia="lt-LT"/>
                    </w:rPr>
                    <w:t>15,0</w:t>
                  </w:r>
                </w:p>
              </w:tc>
              <w:tc>
                <w:tcPr>
                  <w:tcW w:w="2977" w:type="dxa"/>
                  <w:tcMar>
                    <w:top w:w="0" w:type="dxa"/>
                    <w:left w:w="108" w:type="dxa"/>
                    <w:bottom w:w="0" w:type="dxa"/>
                    <w:right w:w="108" w:type="dxa"/>
                  </w:tcMar>
                  <w:vAlign w:val="center"/>
                  <w:hideMark/>
                </w:tcPr>
                <w:p w14:paraId="69FFDA2F" w14:textId="77777777" w:rsidR="00E8210A" w:rsidRPr="00983C54" w:rsidRDefault="00E8210A" w:rsidP="002E3EF8">
                  <w:pPr>
                    <w:jc w:val="center"/>
                    <w:rPr>
                      <w:lang w:eastAsia="lt-LT"/>
                    </w:rPr>
                  </w:pPr>
                  <w:r w:rsidRPr="00983C54">
                    <w:rPr>
                      <w:lang w:eastAsia="lt-LT"/>
                    </w:rPr>
                    <w:t>5,0</w:t>
                  </w:r>
                </w:p>
              </w:tc>
            </w:tr>
            <w:tr w:rsidR="00E8210A" w:rsidRPr="00983C54" w14:paraId="38E43171" w14:textId="77777777" w:rsidTr="002E3EF8">
              <w:tc>
                <w:tcPr>
                  <w:tcW w:w="3007" w:type="dxa"/>
                  <w:tcMar>
                    <w:top w:w="0" w:type="dxa"/>
                    <w:left w:w="108" w:type="dxa"/>
                    <w:bottom w:w="0" w:type="dxa"/>
                    <w:right w:w="108" w:type="dxa"/>
                  </w:tcMar>
                  <w:hideMark/>
                </w:tcPr>
                <w:p w14:paraId="2C3ABC78" w14:textId="77777777" w:rsidR="00E8210A" w:rsidRPr="00983C54" w:rsidRDefault="00E8210A" w:rsidP="002E3EF8">
                  <w:pPr>
                    <w:jc w:val="both"/>
                    <w:rPr>
                      <w:lang w:eastAsia="lt-LT"/>
                    </w:rPr>
                  </w:pPr>
                  <w:r w:rsidRPr="00983C54">
                    <w:rPr>
                      <w:lang w:eastAsia="lt-LT"/>
                    </w:rPr>
                    <w:t>Pagrindas su rišikliais, šaltai regeneruotas pagrindas</w:t>
                  </w:r>
                </w:p>
              </w:tc>
              <w:tc>
                <w:tcPr>
                  <w:tcW w:w="2977" w:type="dxa"/>
                  <w:tcMar>
                    <w:top w:w="0" w:type="dxa"/>
                    <w:left w:w="108" w:type="dxa"/>
                    <w:bottom w:w="0" w:type="dxa"/>
                    <w:right w:w="108" w:type="dxa"/>
                  </w:tcMar>
                  <w:vAlign w:val="center"/>
                  <w:hideMark/>
                </w:tcPr>
                <w:p w14:paraId="645D1DFC" w14:textId="77777777" w:rsidR="00E8210A" w:rsidRPr="00983C54" w:rsidRDefault="00E8210A" w:rsidP="002E3EF8">
                  <w:pPr>
                    <w:jc w:val="center"/>
                    <w:rPr>
                      <w:lang w:eastAsia="lt-LT"/>
                    </w:rPr>
                  </w:pPr>
                  <w:r w:rsidRPr="00983C54">
                    <w:rPr>
                      <w:lang w:eastAsia="lt-LT"/>
                    </w:rPr>
                    <w:t>1,0</w:t>
                  </w:r>
                </w:p>
              </w:tc>
              <w:tc>
                <w:tcPr>
                  <w:tcW w:w="2693" w:type="dxa"/>
                  <w:tcMar>
                    <w:top w:w="0" w:type="dxa"/>
                    <w:left w:w="108" w:type="dxa"/>
                    <w:bottom w:w="0" w:type="dxa"/>
                    <w:right w:w="108" w:type="dxa"/>
                  </w:tcMar>
                  <w:vAlign w:val="center"/>
                  <w:hideMark/>
                </w:tcPr>
                <w:p w14:paraId="635436F1" w14:textId="77777777" w:rsidR="00E8210A" w:rsidRPr="00983C54" w:rsidRDefault="00E8210A" w:rsidP="002E3EF8">
                  <w:pPr>
                    <w:jc w:val="center"/>
                    <w:rPr>
                      <w:lang w:eastAsia="lt-LT"/>
                    </w:rPr>
                  </w:pPr>
                  <w:r w:rsidRPr="00983C54">
                    <w:rPr>
                      <w:lang w:eastAsia="lt-LT"/>
                    </w:rPr>
                    <w:t>25,0</w:t>
                  </w:r>
                </w:p>
              </w:tc>
              <w:tc>
                <w:tcPr>
                  <w:tcW w:w="2977" w:type="dxa"/>
                  <w:tcMar>
                    <w:top w:w="0" w:type="dxa"/>
                    <w:left w:w="108" w:type="dxa"/>
                    <w:bottom w:w="0" w:type="dxa"/>
                    <w:right w:w="108" w:type="dxa"/>
                  </w:tcMar>
                  <w:vAlign w:val="center"/>
                  <w:hideMark/>
                </w:tcPr>
                <w:p w14:paraId="30CCB90F" w14:textId="77777777" w:rsidR="00E8210A" w:rsidRPr="00983C54" w:rsidRDefault="00E8210A" w:rsidP="002E3EF8">
                  <w:pPr>
                    <w:jc w:val="center"/>
                    <w:rPr>
                      <w:lang w:eastAsia="lt-LT"/>
                    </w:rPr>
                  </w:pPr>
                  <w:r w:rsidRPr="00983C54">
                    <w:rPr>
                      <w:lang w:eastAsia="lt-LT"/>
                    </w:rPr>
                    <w:t>15,0</w:t>
                  </w:r>
                </w:p>
              </w:tc>
            </w:tr>
            <w:tr w:rsidR="00E8210A" w:rsidRPr="00983C54" w14:paraId="43F7D202" w14:textId="77777777" w:rsidTr="002E3EF8">
              <w:tc>
                <w:tcPr>
                  <w:tcW w:w="3007" w:type="dxa"/>
                  <w:tcMar>
                    <w:top w:w="0" w:type="dxa"/>
                    <w:left w:w="108" w:type="dxa"/>
                    <w:bottom w:w="0" w:type="dxa"/>
                    <w:right w:w="108" w:type="dxa"/>
                  </w:tcMar>
                  <w:hideMark/>
                </w:tcPr>
                <w:p w14:paraId="25499059" w14:textId="77777777" w:rsidR="00E8210A" w:rsidRPr="00983C54" w:rsidRDefault="00E8210A" w:rsidP="002E3EF8">
                  <w:pPr>
                    <w:jc w:val="both"/>
                    <w:rPr>
                      <w:lang w:eastAsia="lt-LT"/>
                    </w:rPr>
                  </w:pPr>
                  <w:r w:rsidRPr="00983C54">
                    <w:rPr>
                      <w:lang w:eastAsia="lt-LT"/>
                    </w:rPr>
                    <w:t>Pagrindas be rišiklių,</w:t>
                  </w:r>
                </w:p>
                <w:p w14:paraId="12336713" w14:textId="77777777" w:rsidR="00E8210A" w:rsidRPr="00983C54" w:rsidRDefault="00E8210A" w:rsidP="002E3EF8">
                  <w:pPr>
                    <w:jc w:val="both"/>
                    <w:rPr>
                      <w:lang w:eastAsia="lt-LT"/>
                    </w:rPr>
                  </w:pPr>
                  <w:r w:rsidRPr="00983C54">
                    <w:rPr>
                      <w:lang w:eastAsia="lt-LT"/>
                    </w:rPr>
                    <w:t>kelkraščių apatinis ir viršutinis sluoksniai</w:t>
                  </w:r>
                </w:p>
              </w:tc>
              <w:tc>
                <w:tcPr>
                  <w:tcW w:w="2977" w:type="dxa"/>
                  <w:tcMar>
                    <w:top w:w="0" w:type="dxa"/>
                    <w:left w:w="108" w:type="dxa"/>
                    <w:bottom w:w="0" w:type="dxa"/>
                    <w:right w:w="108" w:type="dxa"/>
                  </w:tcMar>
                  <w:vAlign w:val="center"/>
                  <w:hideMark/>
                </w:tcPr>
                <w:p w14:paraId="5905F4FB" w14:textId="77777777" w:rsidR="00E8210A" w:rsidRPr="00983C54" w:rsidRDefault="00E8210A" w:rsidP="002E3EF8">
                  <w:pPr>
                    <w:jc w:val="center"/>
                    <w:rPr>
                      <w:lang w:eastAsia="lt-LT"/>
                    </w:rPr>
                  </w:pPr>
                  <w:r w:rsidRPr="00983C54">
                    <w:rPr>
                      <w:lang w:eastAsia="lt-LT"/>
                    </w:rPr>
                    <w:t>15,0</w:t>
                  </w:r>
                </w:p>
              </w:tc>
              <w:tc>
                <w:tcPr>
                  <w:tcW w:w="2693" w:type="dxa"/>
                  <w:tcMar>
                    <w:top w:w="0" w:type="dxa"/>
                    <w:left w:w="108" w:type="dxa"/>
                    <w:bottom w:w="0" w:type="dxa"/>
                    <w:right w:w="108" w:type="dxa"/>
                  </w:tcMar>
                  <w:vAlign w:val="center"/>
                  <w:hideMark/>
                </w:tcPr>
                <w:p w14:paraId="54941A0C" w14:textId="77777777" w:rsidR="00E8210A" w:rsidRPr="00983C54" w:rsidRDefault="00E8210A" w:rsidP="002E3EF8">
                  <w:pPr>
                    <w:jc w:val="center"/>
                    <w:rPr>
                      <w:lang w:eastAsia="lt-LT"/>
                    </w:rPr>
                  </w:pPr>
                  <w:r w:rsidRPr="00983C54">
                    <w:rPr>
                      <w:lang w:eastAsia="lt-LT"/>
                    </w:rPr>
                    <w:t>15,0</w:t>
                  </w:r>
                </w:p>
              </w:tc>
              <w:tc>
                <w:tcPr>
                  <w:tcW w:w="2977" w:type="dxa"/>
                  <w:tcMar>
                    <w:top w:w="0" w:type="dxa"/>
                    <w:left w:w="108" w:type="dxa"/>
                    <w:bottom w:w="0" w:type="dxa"/>
                    <w:right w:w="108" w:type="dxa"/>
                  </w:tcMar>
                  <w:vAlign w:val="center"/>
                  <w:hideMark/>
                </w:tcPr>
                <w:p w14:paraId="50B82888" w14:textId="77777777" w:rsidR="00E8210A" w:rsidRPr="00983C54" w:rsidRDefault="00E8210A" w:rsidP="002E3EF8">
                  <w:pPr>
                    <w:jc w:val="center"/>
                    <w:rPr>
                      <w:lang w:eastAsia="lt-LT"/>
                    </w:rPr>
                  </w:pPr>
                  <w:r w:rsidRPr="00983C54">
                    <w:rPr>
                      <w:lang w:eastAsia="lt-LT"/>
                    </w:rPr>
                    <w:t>15,0</w:t>
                  </w:r>
                </w:p>
              </w:tc>
            </w:tr>
            <w:tr w:rsidR="00E8210A" w:rsidRPr="00983C54" w14:paraId="27A176E6" w14:textId="77777777" w:rsidTr="002E3EF8">
              <w:trPr>
                <w:trHeight w:val="263"/>
              </w:trPr>
              <w:tc>
                <w:tcPr>
                  <w:tcW w:w="3007" w:type="dxa"/>
                  <w:tcMar>
                    <w:top w:w="0" w:type="dxa"/>
                    <w:left w:w="108" w:type="dxa"/>
                    <w:bottom w:w="0" w:type="dxa"/>
                    <w:right w:w="108" w:type="dxa"/>
                  </w:tcMar>
                  <w:hideMark/>
                </w:tcPr>
                <w:p w14:paraId="15406016" w14:textId="77777777" w:rsidR="00E8210A" w:rsidRPr="00983C54" w:rsidRDefault="00E8210A" w:rsidP="002E3EF8">
                  <w:pPr>
                    <w:jc w:val="both"/>
                    <w:rPr>
                      <w:lang w:eastAsia="lt-LT"/>
                    </w:rPr>
                  </w:pPr>
                  <w:r w:rsidRPr="00983C54">
                    <w:rPr>
                      <w:lang w:eastAsia="lt-LT"/>
                    </w:rPr>
                    <w:lastRenderedPageBreak/>
                    <w:t>Žemės sankasa ir pylimai</w:t>
                  </w:r>
                </w:p>
              </w:tc>
              <w:tc>
                <w:tcPr>
                  <w:tcW w:w="2977" w:type="dxa"/>
                  <w:tcMar>
                    <w:top w:w="0" w:type="dxa"/>
                    <w:left w:w="108" w:type="dxa"/>
                    <w:bottom w:w="0" w:type="dxa"/>
                    <w:right w:w="108" w:type="dxa"/>
                  </w:tcMar>
                  <w:vAlign w:val="center"/>
                  <w:hideMark/>
                </w:tcPr>
                <w:p w14:paraId="61B2D8CC" w14:textId="77777777" w:rsidR="00E8210A" w:rsidRPr="00983C54" w:rsidRDefault="00E8210A" w:rsidP="002E3EF8">
                  <w:pPr>
                    <w:jc w:val="center"/>
                    <w:rPr>
                      <w:lang w:eastAsia="lt-LT"/>
                    </w:rPr>
                  </w:pPr>
                  <w:r w:rsidRPr="00983C54">
                    <w:rPr>
                      <w:lang w:eastAsia="lt-LT"/>
                    </w:rPr>
                    <w:t>15,0</w:t>
                  </w:r>
                </w:p>
              </w:tc>
              <w:tc>
                <w:tcPr>
                  <w:tcW w:w="2693" w:type="dxa"/>
                  <w:tcMar>
                    <w:top w:w="0" w:type="dxa"/>
                    <w:left w:w="108" w:type="dxa"/>
                    <w:bottom w:w="0" w:type="dxa"/>
                    <w:right w:w="108" w:type="dxa"/>
                  </w:tcMar>
                  <w:vAlign w:val="center"/>
                  <w:hideMark/>
                </w:tcPr>
                <w:p w14:paraId="2533FBC7" w14:textId="77777777" w:rsidR="00E8210A" w:rsidRPr="00983C54" w:rsidRDefault="00E8210A" w:rsidP="002E3EF8">
                  <w:pPr>
                    <w:jc w:val="center"/>
                    <w:rPr>
                      <w:lang w:eastAsia="lt-LT"/>
                    </w:rPr>
                  </w:pPr>
                  <w:r w:rsidRPr="00983C54">
                    <w:rPr>
                      <w:lang w:eastAsia="lt-LT"/>
                    </w:rPr>
                    <w:t>15,0</w:t>
                  </w:r>
                </w:p>
              </w:tc>
              <w:tc>
                <w:tcPr>
                  <w:tcW w:w="2977" w:type="dxa"/>
                  <w:tcMar>
                    <w:top w:w="0" w:type="dxa"/>
                    <w:left w:w="108" w:type="dxa"/>
                    <w:bottom w:w="0" w:type="dxa"/>
                    <w:right w:w="108" w:type="dxa"/>
                  </w:tcMar>
                  <w:vAlign w:val="center"/>
                  <w:hideMark/>
                </w:tcPr>
                <w:p w14:paraId="564EC9D3" w14:textId="77777777" w:rsidR="00E8210A" w:rsidRPr="00983C54" w:rsidRDefault="00E8210A" w:rsidP="002E3EF8">
                  <w:pPr>
                    <w:jc w:val="center"/>
                    <w:rPr>
                      <w:lang w:eastAsia="lt-LT"/>
                    </w:rPr>
                  </w:pPr>
                  <w:r w:rsidRPr="00983C54">
                    <w:rPr>
                      <w:lang w:eastAsia="lt-LT"/>
                    </w:rPr>
                    <w:t>-</w:t>
                  </w:r>
                </w:p>
              </w:tc>
            </w:tr>
            <w:tr w:rsidR="00E8210A" w:rsidRPr="00983C54" w14:paraId="7AC914C6" w14:textId="77777777" w:rsidTr="002E3EF8">
              <w:trPr>
                <w:trHeight w:val="282"/>
              </w:trPr>
              <w:tc>
                <w:tcPr>
                  <w:tcW w:w="3007" w:type="dxa"/>
                  <w:tcMar>
                    <w:top w:w="0" w:type="dxa"/>
                    <w:left w:w="108" w:type="dxa"/>
                    <w:bottom w:w="0" w:type="dxa"/>
                    <w:right w:w="108" w:type="dxa"/>
                  </w:tcMar>
                  <w:hideMark/>
                </w:tcPr>
                <w:p w14:paraId="785B27D3" w14:textId="77777777" w:rsidR="00E8210A" w:rsidRPr="00983C54" w:rsidRDefault="00E8210A" w:rsidP="002E3EF8">
                  <w:pPr>
                    <w:jc w:val="both"/>
                    <w:rPr>
                      <w:lang w:eastAsia="lt-LT"/>
                    </w:rPr>
                  </w:pPr>
                  <w:r w:rsidRPr="00983C54">
                    <w:rPr>
                      <w:lang w:eastAsia="lt-LT"/>
                    </w:rPr>
                    <w:t>Apdorota žemės sankasa</w:t>
                  </w:r>
                </w:p>
              </w:tc>
              <w:tc>
                <w:tcPr>
                  <w:tcW w:w="2977" w:type="dxa"/>
                  <w:tcMar>
                    <w:top w:w="0" w:type="dxa"/>
                    <w:left w:w="108" w:type="dxa"/>
                    <w:bottom w:w="0" w:type="dxa"/>
                    <w:right w:w="108" w:type="dxa"/>
                  </w:tcMar>
                  <w:vAlign w:val="center"/>
                  <w:hideMark/>
                </w:tcPr>
                <w:p w14:paraId="5C13B46C" w14:textId="77777777" w:rsidR="00E8210A" w:rsidRPr="00983C54" w:rsidRDefault="00E8210A" w:rsidP="002E3EF8">
                  <w:pPr>
                    <w:jc w:val="center"/>
                    <w:rPr>
                      <w:lang w:eastAsia="lt-LT"/>
                    </w:rPr>
                  </w:pPr>
                  <w:r w:rsidRPr="00983C54">
                    <w:rPr>
                      <w:lang w:eastAsia="lt-LT"/>
                    </w:rPr>
                    <w:t>1,5</w:t>
                  </w:r>
                </w:p>
              </w:tc>
              <w:tc>
                <w:tcPr>
                  <w:tcW w:w="2693" w:type="dxa"/>
                  <w:tcMar>
                    <w:top w:w="0" w:type="dxa"/>
                    <w:left w:w="108" w:type="dxa"/>
                    <w:bottom w:w="0" w:type="dxa"/>
                    <w:right w:w="108" w:type="dxa"/>
                  </w:tcMar>
                  <w:vAlign w:val="center"/>
                  <w:hideMark/>
                </w:tcPr>
                <w:p w14:paraId="7AFD8D4A" w14:textId="77777777" w:rsidR="00E8210A" w:rsidRPr="00983C54" w:rsidRDefault="00E8210A" w:rsidP="002E3EF8">
                  <w:pPr>
                    <w:jc w:val="center"/>
                    <w:rPr>
                      <w:lang w:eastAsia="lt-LT"/>
                    </w:rPr>
                  </w:pPr>
                  <w:r w:rsidRPr="00983C54">
                    <w:rPr>
                      <w:lang w:eastAsia="lt-LT"/>
                    </w:rPr>
                    <w:t>-</w:t>
                  </w:r>
                </w:p>
              </w:tc>
              <w:tc>
                <w:tcPr>
                  <w:tcW w:w="2977" w:type="dxa"/>
                  <w:tcMar>
                    <w:top w:w="0" w:type="dxa"/>
                    <w:left w:w="108" w:type="dxa"/>
                    <w:bottom w:w="0" w:type="dxa"/>
                    <w:right w:w="108" w:type="dxa"/>
                  </w:tcMar>
                  <w:vAlign w:val="center"/>
                  <w:hideMark/>
                </w:tcPr>
                <w:p w14:paraId="6C224BF6" w14:textId="77777777" w:rsidR="00E8210A" w:rsidRPr="00983C54" w:rsidRDefault="00E8210A" w:rsidP="002E3EF8">
                  <w:pPr>
                    <w:jc w:val="center"/>
                    <w:rPr>
                      <w:lang w:eastAsia="lt-LT"/>
                    </w:rPr>
                  </w:pPr>
                  <w:r w:rsidRPr="00983C54">
                    <w:rPr>
                      <w:lang w:eastAsia="lt-LT"/>
                    </w:rPr>
                    <w:t>-</w:t>
                  </w:r>
                </w:p>
              </w:tc>
            </w:tr>
            <w:tr w:rsidR="00E8210A" w:rsidRPr="00983C54" w14:paraId="434E023A" w14:textId="77777777" w:rsidTr="002E3EF8">
              <w:tc>
                <w:tcPr>
                  <w:tcW w:w="11654" w:type="dxa"/>
                  <w:gridSpan w:val="4"/>
                  <w:tcMar>
                    <w:top w:w="0" w:type="dxa"/>
                    <w:left w:w="108" w:type="dxa"/>
                    <w:bottom w:w="0" w:type="dxa"/>
                    <w:right w:w="108" w:type="dxa"/>
                  </w:tcMar>
                  <w:hideMark/>
                </w:tcPr>
                <w:p w14:paraId="0F2EEC3D" w14:textId="77777777" w:rsidR="00E8210A" w:rsidRPr="00983C54" w:rsidRDefault="00E8210A" w:rsidP="002E3EF8">
                  <w:pPr>
                    <w:jc w:val="both"/>
                    <w:rPr>
                      <w:i/>
                      <w:iCs/>
                      <w:lang w:eastAsia="lt-LT"/>
                    </w:rPr>
                  </w:pPr>
                  <w:r w:rsidRPr="00983C54">
                    <w:rPr>
                      <w:i/>
                      <w:iCs/>
                      <w:lang w:eastAsia="lt-LT"/>
                    </w:rPr>
                    <w:t>Pastabos:</w:t>
                  </w:r>
                </w:p>
                <w:p w14:paraId="1629A0D3" w14:textId="77777777" w:rsidR="00E8210A" w:rsidRPr="00983C54" w:rsidRDefault="00E8210A" w:rsidP="002E3EF8">
                  <w:pPr>
                    <w:ind w:left="27"/>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560B8F20" w14:textId="77777777" w:rsidR="00E8210A" w:rsidRPr="00983C54" w:rsidRDefault="00E8210A" w:rsidP="002E3EF8">
                  <w:pPr>
                    <w:jc w:val="both"/>
                    <w:rPr>
                      <w:i/>
                      <w:iCs/>
                      <w:lang w:eastAsia="lt-LT"/>
                    </w:rPr>
                  </w:pPr>
                  <w:r w:rsidRPr="002B7CAF">
                    <w:rPr>
                      <w:i/>
                      <w:iCs/>
                      <w:lang w:eastAsia="lt-LT"/>
                    </w:rPr>
                    <w:t>2</w:t>
                  </w:r>
                  <w:r w:rsidRPr="00983C54">
                    <w:rPr>
                      <w:i/>
                      <w:iCs/>
                      <w:lang w:eastAsia="lt-LT"/>
                    </w:rPr>
                    <w:t>. Dangos konstrukcijai įrengti naudotini medžiagų pavyzdžiai, pasirenkant:</w:t>
                  </w:r>
                </w:p>
                <w:p w14:paraId="147E9B9D" w14:textId="77777777" w:rsidR="00E8210A" w:rsidRPr="00983C54" w:rsidRDefault="00E8210A" w:rsidP="002E3EF8">
                  <w:pPr>
                    <w:ind w:left="27"/>
                    <w:jc w:val="both"/>
                    <w:rPr>
                      <w:i/>
                      <w:iCs/>
                      <w:lang w:eastAsia="lt-LT"/>
                    </w:rPr>
                  </w:pPr>
                  <w:r w:rsidRPr="002B7CAF">
                    <w:rPr>
                      <w:i/>
                      <w:iCs/>
                      <w:lang w:eastAsia="lt-LT"/>
                    </w:rPr>
                    <w:t>2</w:t>
                  </w:r>
                  <w:r w:rsidRPr="00983C54">
                    <w:rPr>
                      <w:i/>
                      <w:iCs/>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58249978" w14:textId="77777777" w:rsidR="00E8210A" w:rsidRPr="00983C54" w:rsidRDefault="00E8210A" w:rsidP="002E3EF8">
                  <w:pPr>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0F207CB8" w14:textId="77777777" w:rsidR="00E8210A" w:rsidRPr="00983C54" w:rsidRDefault="00E8210A" w:rsidP="002E3EF8">
                  <w:pPr>
                    <w:ind w:left="27"/>
                    <w:jc w:val="both"/>
                    <w:rPr>
                      <w:i/>
                      <w:iCs/>
                      <w:lang w:eastAsia="lt-LT"/>
                    </w:rPr>
                  </w:pPr>
                  <w:r w:rsidRPr="002B7CAF">
                    <w:rPr>
                      <w:i/>
                      <w:iCs/>
                      <w:lang w:eastAsia="lt-LT"/>
                    </w:rPr>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6C5D5670" w14:textId="77777777" w:rsidR="00E8210A" w:rsidRPr="00983C54" w:rsidRDefault="00E8210A" w:rsidP="002E3EF8">
                  <w:pPr>
                    <w:ind w:left="27"/>
                    <w:jc w:val="both"/>
                    <w:rPr>
                      <w:i/>
                      <w:iCs/>
                      <w:lang w:eastAsia="lt-LT"/>
                    </w:rPr>
                  </w:pPr>
                  <w:r w:rsidRPr="002B7CAF">
                    <w:rPr>
                      <w:i/>
                      <w:iCs/>
                      <w:lang w:eastAsia="lt-LT"/>
                    </w:rPr>
                    <w:t>2</w:t>
                  </w:r>
                  <w:r w:rsidRPr="00983C54">
                    <w:rPr>
                      <w:i/>
                      <w:iCs/>
                      <w:lang w:eastAsia="lt-LT"/>
                    </w:rPr>
                    <w:t>.4. antrinio panaudojimo užpildus ir kelių tiesimo medžiagas (angl. </w:t>
                  </w:r>
                  <w:proofErr w:type="spellStart"/>
                  <w:r w:rsidRPr="00983C54">
                    <w:rPr>
                      <w:i/>
                      <w:iCs/>
                      <w:lang w:eastAsia="lt-LT"/>
                    </w:rPr>
                    <w:t>recycling</w:t>
                  </w:r>
                  <w:proofErr w:type="spellEnd"/>
                  <w:r w:rsidRPr="00983C54">
                    <w:rPr>
                      <w:i/>
                      <w:iCs/>
                      <w:lang w:eastAsia="lt-LT"/>
                    </w:rPr>
                    <w:t>): naudoto asfalto granulės, naudoti nesurištieji mišiniai ir kt. taikant šaltojo regeneravimo, karštojo regeneravimo ir kitus technologinius būdus kitam kelio dangos konstrukcijos sluoksniui;</w:t>
                  </w:r>
                </w:p>
                <w:p w14:paraId="53C9FE59" w14:textId="77777777" w:rsidR="00E8210A" w:rsidRPr="00983C54" w:rsidRDefault="00E8210A" w:rsidP="002E3EF8">
                  <w:pPr>
                    <w:ind w:left="27"/>
                    <w:jc w:val="both"/>
                    <w:rPr>
                      <w:i/>
                      <w:iCs/>
                      <w:lang w:eastAsia="lt-LT"/>
                    </w:rPr>
                  </w:pPr>
                  <w:r w:rsidRPr="002B7CAF">
                    <w:rPr>
                      <w:i/>
                      <w:iCs/>
                      <w:lang w:eastAsia="lt-LT"/>
                    </w:rPr>
                    <w:t>2</w:t>
                  </w:r>
                  <w:r w:rsidRPr="00983C54">
                    <w:rPr>
                      <w:i/>
                      <w:iCs/>
                      <w:lang w:eastAsia="lt-LT"/>
                    </w:rPr>
                    <w:t>.5. pakartotinio panaudojimo užpildus ir kelių tiesimo medžiagas (angl. </w:t>
                  </w:r>
                  <w:proofErr w:type="spellStart"/>
                  <w:r w:rsidRPr="00983C54">
                    <w:rPr>
                      <w:i/>
                      <w:iCs/>
                      <w:lang w:eastAsia="lt-LT"/>
                    </w:rPr>
                    <w:t>re-use</w:t>
                  </w:r>
                  <w:proofErr w:type="spellEnd"/>
                  <w:r w:rsidRPr="00983C54">
                    <w:rPr>
                      <w:i/>
                      <w:iCs/>
                      <w:lang w:eastAsia="lt-LT"/>
                    </w:rPr>
                    <w:t>): naudoto asfalto granulės, naudoti nesurištieji mišiniai ir kt. taikant šaltojo regeneravimo, karštojo regeneravimo ir kitus technologinius būdus tam pačiam kelio konstrukcijos sluoksniui.</w:t>
                  </w:r>
                </w:p>
                <w:p w14:paraId="072F7952" w14:textId="77777777" w:rsidR="00E8210A" w:rsidRPr="00983C54" w:rsidRDefault="00E8210A" w:rsidP="002E3EF8">
                  <w:pPr>
                    <w:ind w:left="27"/>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22B830D5" w14:textId="77777777" w:rsidR="00E8210A" w:rsidRPr="00146FE2" w:rsidRDefault="00E8210A" w:rsidP="002E3EF8">
            <w:pPr>
              <w:widowControl w:val="0"/>
              <w:tabs>
                <w:tab w:val="left" w:pos="426"/>
                <w:tab w:val="left" w:pos="1560"/>
              </w:tabs>
              <w:jc w:val="both"/>
              <w:rPr>
                <w:color w:val="000000"/>
                <w:lang w:eastAsia="lt-LT"/>
              </w:rPr>
            </w:pPr>
            <w:r w:rsidRPr="00983C54">
              <w:rPr>
                <w:color w:val="000000"/>
                <w:lang w:eastAsia="lt-LT"/>
              </w:rPr>
              <w:t> </w:t>
            </w: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146FE2">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146FE2">
              <w:rPr>
                <w:color w:val="000000" w:themeColor="text1"/>
              </w:rPr>
              <w:t xml:space="preserve"> 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r w:rsidRPr="00146FE2">
              <w:rPr>
                <w:color w:val="000000" w:themeColor="text1"/>
              </w:rPr>
              <w:t>;</w:t>
            </w:r>
          </w:p>
          <w:p w14:paraId="0F3612FB" w14:textId="77777777" w:rsidR="00E8210A" w:rsidRPr="00983C54" w:rsidRDefault="00E8210A" w:rsidP="002E3EF8">
            <w:pPr>
              <w:jc w:val="both"/>
              <w:rPr>
                <w:color w:val="000000"/>
                <w:lang w:eastAsia="lt-LT"/>
              </w:rPr>
            </w:pPr>
            <w:bookmarkStart w:id="58" w:name="part_4452c017b2e24d7a98df537953d73f42"/>
            <w:bookmarkEnd w:id="58"/>
            <w:r>
              <w:rPr>
                <w:color w:val="000000"/>
                <w:lang w:eastAsia="lt-LT"/>
              </w:rPr>
              <w:t>2.2)</w:t>
            </w:r>
            <w:r>
              <w:rPr>
                <w:b/>
                <w:bCs/>
                <w:color w:val="000000"/>
                <w:lang w:eastAsia="lt-LT"/>
              </w:rPr>
              <w:t xml:space="preserve"> </w:t>
            </w:r>
            <w:r w:rsidRPr="00983C54">
              <w:rPr>
                <w:color w:val="000000"/>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2882D21F" w14:textId="77777777" w:rsidR="00E8210A" w:rsidRDefault="00E8210A" w:rsidP="002E3EF8">
            <w:pPr>
              <w:jc w:val="both"/>
              <w:rPr>
                <w:color w:val="000000"/>
                <w:lang w:eastAsia="lt-LT"/>
              </w:rPr>
            </w:pP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983C54">
              <w:rPr>
                <w:color w:val="000000"/>
                <w:lang w:eastAsia="lt-LT"/>
              </w:rPr>
              <w:t xml:space="preserve">: gamintojo ir (ar) </w:t>
            </w:r>
            <w:r>
              <w:rPr>
                <w:color w:val="000000"/>
                <w:lang w:eastAsia="lt-LT"/>
              </w:rPr>
              <w:t>Rangovo</w:t>
            </w:r>
            <w:r w:rsidRPr="00983C54">
              <w:rPr>
                <w:color w:val="000000"/>
                <w:lang w:eastAsia="lt-LT"/>
              </w:rPr>
              <w:t xml:space="preserve">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w:t>
            </w:r>
            <w:r w:rsidRPr="00983C54">
              <w:rPr>
                <w:color w:val="000000"/>
                <w:lang w:eastAsia="lt-LT"/>
              </w:rPr>
              <w:lastRenderedPageBreak/>
              <w:t>metodinių nurodymų MN ATM 12 patvirtinimo“</w:t>
            </w:r>
            <w:r>
              <w:rPr>
                <w:color w:val="000000"/>
                <w:lang w:eastAsia="lt-LT"/>
              </w:rPr>
              <w:t xml:space="preserve">. </w:t>
            </w:r>
            <w:r w:rsidRPr="00146FE2">
              <w:rPr>
                <w:color w:val="000000" w:themeColor="text1"/>
              </w:rPr>
              <w:t xml:space="preserve">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p>
          <w:p w14:paraId="3DC3A5CF" w14:textId="77777777" w:rsidR="00E8210A" w:rsidRDefault="00E8210A" w:rsidP="002E3EF8">
            <w:pPr>
              <w:jc w:val="both"/>
              <w:rPr>
                <w:b/>
                <w:bCs/>
              </w:rPr>
            </w:pPr>
            <w:r w:rsidRPr="00D75967">
              <w:rPr>
                <w:color w:val="000000"/>
                <w:lang w:eastAsia="lt-LT"/>
              </w:rPr>
              <w:t>3)</w:t>
            </w:r>
            <w:r>
              <w:rPr>
                <w:color w:val="000000"/>
                <w:lang w:eastAsia="lt-LT"/>
              </w:rPr>
              <w:t xml:space="preserve"> </w:t>
            </w:r>
            <w:r w:rsidRPr="00C55DBD">
              <w:rPr>
                <w:b/>
                <w:bCs/>
                <w:color w:val="000000"/>
                <w:lang w:eastAsia="lt-LT"/>
              </w:rPr>
              <w:t>Pagal Aprašo 2 priedo</w:t>
            </w:r>
            <w:r>
              <w:rPr>
                <w:color w:val="000000"/>
                <w:lang w:eastAsia="lt-LT"/>
              </w:rPr>
              <w:t xml:space="preserve"> </w:t>
            </w:r>
            <w:r w:rsidRPr="006F63C0">
              <w:rPr>
                <w:b/>
                <w:bCs/>
              </w:rPr>
              <w:t xml:space="preserve">XVII skyriaus </w:t>
            </w:r>
            <w:r w:rsidRPr="00983C54">
              <w:rPr>
                <w:b/>
                <w:bCs/>
              </w:rPr>
              <w:t>26.2.3</w:t>
            </w:r>
            <w:r>
              <w:rPr>
                <w:b/>
                <w:bCs/>
              </w:rPr>
              <w:t xml:space="preserve"> p</w:t>
            </w:r>
            <w:r w:rsidRPr="00983C54">
              <w:rPr>
                <w:b/>
                <w:bCs/>
              </w:rPr>
              <w:t xml:space="preserve">.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15BCD908" w14:textId="77777777" w:rsidR="00E8210A" w:rsidRDefault="00E8210A" w:rsidP="002E3EF8">
            <w:pPr>
              <w:widowControl w:val="0"/>
              <w:tabs>
                <w:tab w:val="left" w:pos="1134"/>
              </w:tabs>
              <w:jc w:val="both"/>
            </w:pPr>
            <w:r w:rsidRPr="000D5A48">
              <w:t xml:space="preserve">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w:t>
            </w:r>
            <w:r>
              <w:t>sutartyje</w:t>
            </w:r>
            <w:r w:rsidRPr="000D5A48">
              <w:t xml:space="preserve"> nurodytą baudą;</w:t>
            </w:r>
          </w:p>
          <w:p w14:paraId="08DED1CA" w14:textId="77777777" w:rsidR="00E8210A" w:rsidRDefault="00E8210A" w:rsidP="002E3EF8">
            <w:pPr>
              <w:widowControl w:val="0"/>
              <w:tabs>
                <w:tab w:val="left" w:pos="1134"/>
              </w:tabs>
              <w:jc w:val="both"/>
            </w:pPr>
            <w:r w:rsidRPr="00D75967">
              <w:t>4)</w:t>
            </w:r>
            <w:r>
              <w:t xml:space="preserve"> </w:t>
            </w:r>
            <w:r w:rsidRPr="002D1F0D">
              <w:rPr>
                <w:b/>
                <w:bCs/>
              </w:rPr>
              <w:t xml:space="preserve">Aprašo </w:t>
            </w:r>
            <w:r>
              <w:rPr>
                <w:b/>
                <w:bCs/>
              </w:rPr>
              <w:t xml:space="preserve">2 priedo </w:t>
            </w:r>
            <w:r w:rsidRPr="002D1F0D">
              <w:rPr>
                <w:b/>
                <w:bCs/>
              </w:rPr>
              <w:t>XVII skyriaus 27.1 p. (</w:t>
            </w:r>
            <w:r w:rsidRPr="002D1F0D">
              <w:rPr>
                <w:b/>
                <w:bCs/>
                <w:lang w:eastAsia="lt-LT"/>
              </w:rPr>
              <w:t>kelio ženklai)</w:t>
            </w:r>
            <w:r w:rsidRPr="002D1F0D">
              <w:rPr>
                <w:b/>
                <w:bCs/>
              </w:rPr>
              <w:t>:</w:t>
            </w:r>
            <w:r w:rsidRPr="002D1F0D">
              <w:t xml:space="preserve"> </w:t>
            </w:r>
            <w:bookmarkStart w:id="59" w:name="part_aedf1d5063b24b5394e27456518688b8"/>
            <w:bookmarkEnd w:id="59"/>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6722E99A" w14:textId="77777777" w:rsidR="00E8210A" w:rsidRDefault="00E8210A" w:rsidP="002E3EF8">
            <w:pPr>
              <w:widowControl w:val="0"/>
              <w:tabs>
                <w:tab w:val="left" w:pos="1134"/>
              </w:tabs>
              <w:jc w:val="both"/>
            </w:pPr>
            <w:r w:rsidRPr="00D75967">
              <w:t>5)</w:t>
            </w:r>
            <w:r>
              <w:rPr>
                <w:b/>
                <w:bCs/>
              </w:rPr>
              <w:t xml:space="preserve"> </w:t>
            </w:r>
            <w:r w:rsidRPr="002D1F0D">
              <w:rPr>
                <w:b/>
                <w:bCs/>
              </w:rPr>
              <w:t>Aprašo</w:t>
            </w:r>
            <w:r>
              <w:rPr>
                <w:b/>
                <w:bCs/>
              </w:rPr>
              <w:t xml:space="preserve"> 2 priedo</w:t>
            </w:r>
            <w:r w:rsidRPr="002D1F0D">
              <w:t xml:space="preserve"> </w:t>
            </w:r>
            <w:r w:rsidRPr="002D1F0D">
              <w:rPr>
                <w:b/>
                <w:bCs/>
              </w:rPr>
              <w:t>XVII skyriaus 27.2 p. (</w:t>
            </w:r>
            <w:r w:rsidRPr="002D1F0D">
              <w:rPr>
                <w:b/>
                <w:bCs/>
                <w:lang w:eastAsia="lt-LT"/>
              </w:rPr>
              <w:t xml:space="preserve">kelio </w:t>
            </w:r>
            <w:r w:rsidRPr="002D1F0D">
              <w:rPr>
                <w:b/>
                <w:bCs/>
              </w:rPr>
              <w:t>ženklinimas</w:t>
            </w:r>
            <w:r w:rsidRPr="002D1F0D">
              <w:rPr>
                <w:b/>
                <w:bCs/>
                <w:lang w:eastAsia="lt-LT"/>
              </w:rPr>
              <w:t>)</w:t>
            </w:r>
            <w:r w:rsidRPr="002D1F0D">
              <w:rPr>
                <w:b/>
                <w:bCs/>
              </w:rPr>
              <w:t>:</w:t>
            </w:r>
            <w:r w:rsidRPr="002D1F0D">
              <w:t xml:space="preserve"> </w:t>
            </w:r>
            <w:r w:rsidRPr="002D1F0D">
              <w:rPr>
                <w:color w:val="000000"/>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2D1F0D">
              <w:rPr>
                <w:color w:val="000000"/>
              </w:rPr>
              <w:t>ppm</w:t>
            </w:r>
            <w:proofErr w:type="spellEnd"/>
            <w:r w:rsidRPr="002D1F0D">
              <w:rPr>
                <w:color w:val="000000"/>
              </w:rPr>
              <w:t>, jeigu tai neprieštarauja galiojantiems kelių ženklinimui taikomiems standartams</w:t>
            </w:r>
            <w:r w:rsidRPr="002D1F0D">
              <w:rPr>
                <w:lang w:eastAsia="lt-LT"/>
              </w:rPr>
              <w:t>. Galimi atitiktį įrodantys dokumentai: a) e</w:t>
            </w:r>
            <w:r w:rsidRPr="002D1F0D">
              <w:t xml:space="preserve">kologinis ženklas </w:t>
            </w:r>
            <w:proofErr w:type="spellStart"/>
            <w:r w:rsidRPr="002D1F0D">
              <w:t>European</w:t>
            </w:r>
            <w:proofErr w:type="spellEnd"/>
            <w:r w:rsidRPr="002D1F0D">
              <w:t xml:space="preserve"> </w:t>
            </w:r>
            <w:proofErr w:type="spellStart"/>
            <w:r w:rsidRPr="002D1F0D">
              <w:t>Ecolabel</w:t>
            </w:r>
            <w:proofErr w:type="spellEnd"/>
            <w:r w:rsidRPr="002D1F0D">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4168B421" w14:textId="77777777" w:rsidR="00E8210A" w:rsidRPr="00F27045" w:rsidRDefault="00E8210A" w:rsidP="002E3EF8">
            <w:pPr>
              <w:widowControl w:val="0"/>
              <w:tabs>
                <w:tab w:val="left" w:pos="1134"/>
              </w:tabs>
              <w:jc w:val="both"/>
            </w:pPr>
            <w:r w:rsidRPr="00D75967">
              <w:t>6)</w:t>
            </w:r>
            <w:r>
              <w:rPr>
                <w:b/>
                <w:bCs/>
              </w:rPr>
              <w:t xml:space="preserve"> </w:t>
            </w:r>
            <w:r w:rsidRPr="002D1F0D">
              <w:rPr>
                <w:b/>
                <w:bCs/>
              </w:rPr>
              <w:t>Aprašo</w:t>
            </w:r>
            <w:r w:rsidRPr="002D1F0D">
              <w:t xml:space="preserve"> </w:t>
            </w:r>
            <w:r w:rsidRPr="006B17E1">
              <w:rPr>
                <w:b/>
                <w:bCs/>
              </w:rPr>
              <w:t>2 priedo</w:t>
            </w:r>
            <w:r>
              <w:t xml:space="preserve"> </w:t>
            </w:r>
            <w:r w:rsidRPr="002D1F0D">
              <w:rPr>
                <w:b/>
                <w:bCs/>
              </w:rPr>
              <w:t>XVII skyriaus 28.1 p. (</w:t>
            </w:r>
            <w:r w:rsidRPr="002D1F0D">
              <w:rPr>
                <w:b/>
                <w:bCs/>
                <w:lang w:eastAsia="lt-LT"/>
              </w:rPr>
              <w:t>gatvių apšvietimo įranga)</w:t>
            </w:r>
            <w:r w:rsidRPr="002D1F0D">
              <w:rPr>
                <w:b/>
                <w:bCs/>
              </w:rPr>
              <w:t>:</w:t>
            </w:r>
            <w:r w:rsidRPr="002D1F0D">
              <w:t xml:space="preserve"> </w:t>
            </w:r>
            <w:bookmarkStart w:id="60" w:name="part_c1baef170b2b427bac33f63641a68c18"/>
            <w:bookmarkStart w:id="61" w:name="part_bc75e30259ea435e92d5e5c8e5fbeecd"/>
            <w:bookmarkStart w:id="62" w:name="part_12d755ad726c44b2a19d165854207d31"/>
            <w:bookmarkStart w:id="63" w:name="part_1615e0d130b04f84b3cf7633e05784b0"/>
            <w:bookmarkEnd w:id="60"/>
            <w:bookmarkEnd w:id="61"/>
            <w:bookmarkEnd w:id="62"/>
            <w:bookmarkEnd w:id="63"/>
            <w:r w:rsidRPr="002D1F0D">
              <w:t>LED (angl. </w:t>
            </w:r>
            <w:proofErr w:type="spellStart"/>
            <w:r w:rsidRPr="002D1F0D">
              <w:rPr>
                <w:i/>
                <w:iCs/>
              </w:rPr>
              <w:t>Light</w:t>
            </w:r>
            <w:proofErr w:type="spellEnd"/>
            <w:r w:rsidRPr="002D1F0D">
              <w:rPr>
                <w:i/>
                <w:iCs/>
              </w:rPr>
              <w:t xml:space="preserve"> </w:t>
            </w:r>
            <w:proofErr w:type="spellStart"/>
            <w:r w:rsidRPr="002D1F0D">
              <w:rPr>
                <w:i/>
                <w:iCs/>
              </w:rPr>
              <w:t>Emitting</w:t>
            </w:r>
            <w:proofErr w:type="spellEnd"/>
            <w:r w:rsidRPr="002D1F0D">
              <w:rPr>
                <w:i/>
                <w:iCs/>
              </w:rPr>
              <w:t xml:space="preserve">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Pr>
                <w:lang w:eastAsia="lt-LT"/>
              </w:rPr>
              <w:t>A</w:t>
            </w:r>
            <w:r w:rsidRPr="00D75967">
              <w:rPr>
                <w:lang w:eastAsia="lt-LT"/>
              </w:rPr>
              <w:t xml:space="preserve">titiktį įrodantys dokumentai </w:t>
            </w:r>
            <w:r w:rsidRPr="00D75967">
              <w:t xml:space="preserve">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tc>
      </w:tr>
    </w:tbl>
    <w:p w14:paraId="06AB430A" w14:textId="77777777" w:rsidR="00E8210A" w:rsidRPr="00FA64BD" w:rsidRDefault="00E8210A" w:rsidP="00E8210A"/>
    <w:p w14:paraId="75EDEE98" w14:textId="2ED07199" w:rsidR="00E8210A" w:rsidRDefault="00E8210A">
      <w:pPr>
        <w:spacing w:after="200" w:line="276" w:lineRule="auto"/>
        <w:rPr>
          <w:b/>
          <w:color w:val="000000"/>
        </w:rPr>
      </w:pPr>
    </w:p>
    <w:p w14:paraId="0DA2C9A3" w14:textId="77777777" w:rsidR="00E8210A" w:rsidRDefault="00E8210A">
      <w:pPr>
        <w:spacing w:after="200" w:line="276" w:lineRule="auto"/>
        <w:rPr>
          <w:b/>
          <w:color w:val="000000"/>
        </w:rPr>
      </w:pPr>
      <w:r>
        <w:rPr>
          <w:b/>
          <w:color w:val="000000"/>
        </w:rPr>
        <w:br w:type="page"/>
      </w:r>
    </w:p>
    <w:tbl>
      <w:tblPr>
        <w:tblW w:w="2608" w:type="dxa"/>
        <w:tblInd w:w="12333" w:type="dxa"/>
        <w:tblLook w:val="01E0" w:firstRow="1" w:lastRow="1" w:firstColumn="1" w:lastColumn="1" w:noHBand="0" w:noVBand="0"/>
      </w:tblPr>
      <w:tblGrid>
        <w:gridCol w:w="2608"/>
      </w:tblGrid>
      <w:tr w:rsidR="00E8210A" w14:paraId="5279816A" w14:textId="77777777" w:rsidTr="002E3EF8">
        <w:tc>
          <w:tcPr>
            <w:tcW w:w="2608" w:type="dxa"/>
          </w:tcPr>
          <w:p w14:paraId="391E1788" w14:textId="77777777" w:rsidR="00E8210A" w:rsidRPr="001F06D8" w:rsidRDefault="00E8210A" w:rsidP="002E3EF8">
            <w:pPr>
              <w:widowControl w:val="0"/>
            </w:pPr>
            <w:r w:rsidRPr="001F06D8">
              <w:lastRenderedPageBreak/>
              <w:t>Konkurso sąlygų aprašo</w:t>
            </w:r>
          </w:p>
        </w:tc>
      </w:tr>
      <w:tr w:rsidR="00E8210A" w14:paraId="6EC209BB" w14:textId="77777777" w:rsidTr="002E3EF8">
        <w:tc>
          <w:tcPr>
            <w:tcW w:w="2608" w:type="dxa"/>
          </w:tcPr>
          <w:p w14:paraId="1A66A484" w14:textId="77777777" w:rsidR="00E8210A" w:rsidRPr="001F06D8" w:rsidRDefault="00E8210A" w:rsidP="002E3EF8">
            <w:pPr>
              <w:widowControl w:val="0"/>
            </w:pPr>
            <w:r>
              <w:t>3</w:t>
            </w:r>
            <w:r w:rsidRPr="001F06D8">
              <w:t xml:space="preserve"> priedas</w:t>
            </w:r>
          </w:p>
        </w:tc>
      </w:tr>
    </w:tbl>
    <w:p w14:paraId="24FC4A77" w14:textId="77777777" w:rsidR="00E8210A" w:rsidRDefault="00E8210A" w:rsidP="00E8210A">
      <w:pPr>
        <w:spacing w:line="276" w:lineRule="auto"/>
        <w:jc w:val="center"/>
        <w:rPr>
          <w:b/>
          <w:lang w:val="en-US"/>
        </w:rPr>
      </w:pPr>
    </w:p>
    <w:p w14:paraId="7DC170B2" w14:textId="77777777" w:rsidR="00E8210A" w:rsidRDefault="00E8210A" w:rsidP="00E8210A">
      <w:pPr>
        <w:spacing w:line="276" w:lineRule="auto"/>
        <w:jc w:val="center"/>
        <w:rPr>
          <w:b/>
        </w:rPr>
      </w:pPr>
      <w:r>
        <w:rPr>
          <w:b/>
          <w:lang w:val="en-US"/>
        </w:rPr>
        <w:t>UŽSAKOVO UŽDUOTIS (</w:t>
      </w:r>
      <w:r w:rsidRPr="005B51B8">
        <w:rPr>
          <w:b/>
          <w:lang w:val="en-US"/>
        </w:rPr>
        <w:t>TECHNIN</w:t>
      </w:r>
      <w:r w:rsidRPr="005B51B8">
        <w:rPr>
          <w:b/>
        </w:rPr>
        <w:t>Ė SPECIFIKACIJA</w:t>
      </w:r>
      <w:r>
        <w:rPr>
          <w:b/>
        </w:rPr>
        <w:t>) II PIRKIMO DALIAI</w:t>
      </w:r>
    </w:p>
    <w:p w14:paraId="010D6915" w14:textId="77777777" w:rsidR="00E8210A" w:rsidRDefault="00E8210A" w:rsidP="00E8210A">
      <w:pPr>
        <w:widowControl w:val="0"/>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021"/>
        <w:gridCol w:w="12154"/>
      </w:tblGrid>
      <w:tr w:rsidR="00E8210A" w:rsidRPr="00F27045" w14:paraId="5D5F8919" w14:textId="77777777" w:rsidTr="002E3EF8">
        <w:trPr>
          <w:trHeight w:val="94"/>
        </w:trPr>
        <w:tc>
          <w:tcPr>
            <w:tcW w:w="14879" w:type="dxa"/>
            <w:gridSpan w:val="3"/>
          </w:tcPr>
          <w:p w14:paraId="7A850D63" w14:textId="77777777" w:rsidR="00E8210A" w:rsidRPr="00F27045" w:rsidRDefault="00E8210A" w:rsidP="002E3EF8">
            <w:pPr>
              <w:rPr>
                <w:b/>
                <w:bCs/>
                <w:color w:val="000000"/>
              </w:rPr>
            </w:pPr>
            <w:r w:rsidRPr="00F27045">
              <w:rPr>
                <w:b/>
                <w:bCs/>
                <w:color w:val="000000"/>
                <w:lang w:eastAsia="lt-LT"/>
              </w:rPr>
              <w:t>1. Bendri duomenys:</w:t>
            </w:r>
          </w:p>
        </w:tc>
      </w:tr>
      <w:tr w:rsidR="00E8210A" w:rsidRPr="00F27045" w14:paraId="1E0BD06B" w14:textId="77777777" w:rsidTr="002E3EF8">
        <w:trPr>
          <w:trHeight w:val="384"/>
        </w:trPr>
        <w:tc>
          <w:tcPr>
            <w:tcW w:w="704" w:type="dxa"/>
          </w:tcPr>
          <w:p w14:paraId="351B6C4F" w14:textId="77777777" w:rsidR="00E8210A" w:rsidRPr="00F27045" w:rsidRDefault="00E8210A" w:rsidP="002E3EF8">
            <w:r w:rsidRPr="00F27045">
              <w:t>1.1.</w:t>
            </w:r>
          </w:p>
        </w:tc>
        <w:tc>
          <w:tcPr>
            <w:tcW w:w="2021" w:type="dxa"/>
          </w:tcPr>
          <w:p w14:paraId="7816DF93" w14:textId="77777777" w:rsidR="00E8210A" w:rsidRPr="00F27045" w:rsidRDefault="00E8210A" w:rsidP="002E3EF8">
            <w:pPr>
              <w:rPr>
                <w:lang w:eastAsia="lt-LT"/>
              </w:rPr>
            </w:pPr>
            <w:r w:rsidRPr="00F27045">
              <w:rPr>
                <w:lang w:eastAsia="lt-LT"/>
              </w:rPr>
              <w:t xml:space="preserve"> Statytojo (Užsakovo) pavadinimas, adresas, kontaktinis asmuo</w:t>
            </w:r>
          </w:p>
        </w:tc>
        <w:tc>
          <w:tcPr>
            <w:tcW w:w="12154" w:type="dxa"/>
          </w:tcPr>
          <w:p w14:paraId="208BF22E" w14:textId="77777777" w:rsidR="00E8210A" w:rsidRPr="00F27045" w:rsidRDefault="00E8210A" w:rsidP="002E3EF8">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111100775, Liepų g. 11, LT-</w:t>
            </w:r>
            <w:r>
              <w:t>92138</w:t>
            </w:r>
            <w:r w:rsidRPr="00F27045">
              <w:t xml:space="preserve"> Klaipėda</w:t>
            </w:r>
          </w:p>
          <w:p w14:paraId="33D69837" w14:textId="77777777" w:rsidR="00E8210A" w:rsidRDefault="00E8210A" w:rsidP="002E3EF8">
            <w:pPr>
              <w:widowControl w:val="0"/>
              <w:autoSpaceDE w:val="0"/>
              <w:autoSpaceDN w:val="0"/>
              <w:adjustRightInd w:val="0"/>
              <w:ind w:firstLine="6"/>
              <w:jc w:val="both"/>
            </w:pPr>
            <w:r>
              <w:t xml:space="preserve">Kontaktinis asmuo: Aplinkosaugos ir miesto tvarkymo skyriaus vyr. specialistas Karolis Šakarnis, tel. 0 (46) 39 60 95, </w:t>
            </w:r>
          </w:p>
          <w:p w14:paraId="4A9A5716" w14:textId="77777777" w:rsidR="00E8210A" w:rsidRPr="00F27045" w:rsidRDefault="00E8210A" w:rsidP="002E3EF8">
            <w:pPr>
              <w:widowControl w:val="0"/>
              <w:autoSpaceDE w:val="0"/>
              <w:autoSpaceDN w:val="0"/>
              <w:adjustRightInd w:val="0"/>
              <w:ind w:firstLine="6"/>
              <w:jc w:val="both"/>
              <w:rPr>
                <w:lang w:eastAsia="lt-LT"/>
              </w:rPr>
            </w:pPr>
            <w:r>
              <w:t xml:space="preserve">el. paštas </w:t>
            </w:r>
            <w:proofErr w:type="spellStart"/>
            <w:r>
              <w:t>karolis.sakarnis</w:t>
            </w:r>
            <w:proofErr w:type="spellEnd"/>
            <w:r>
              <w:rPr>
                <w:lang w:val="en-US"/>
              </w:rPr>
              <w:t>@klaipeda.lt</w:t>
            </w:r>
          </w:p>
        </w:tc>
      </w:tr>
      <w:tr w:rsidR="00E8210A" w:rsidRPr="00F27045" w14:paraId="42516C58" w14:textId="77777777" w:rsidTr="002E3EF8">
        <w:trPr>
          <w:trHeight w:val="892"/>
        </w:trPr>
        <w:tc>
          <w:tcPr>
            <w:tcW w:w="704" w:type="dxa"/>
          </w:tcPr>
          <w:p w14:paraId="46476227" w14:textId="77777777" w:rsidR="00E8210A" w:rsidRPr="00F27045" w:rsidRDefault="00E8210A" w:rsidP="002E3EF8">
            <w:pPr>
              <w:rPr>
                <w:lang w:eastAsia="lt-LT"/>
              </w:rPr>
            </w:pPr>
            <w:r w:rsidRPr="00F27045">
              <w:rPr>
                <w:lang w:eastAsia="lt-LT"/>
              </w:rPr>
              <w:t>1.2.</w:t>
            </w:r>
          </w:p>
        </w:tc>
        <w:tc>
          <w:tcPr>
            <w:tcW w:w="2021" w:type="dxa"/>
          </w:tcPr>
          <w:p w14:paraId="3B8D3E5F" w14:textId="77777777" w:rsidR="00E8210A" w:rsidRPr="00F27045" w:rsidRDefault="00E8210A" w:rsidP="002E3EF8">
            <w:pPr>
              <w:rPr>
                <w:spacing w:val="-1"/>
                <w:lang w:eastAsia="lt-LT"/>
              </w:rPr>
            </w:pPr>
            <w:r w:rsidRPr="00F27045">
              <w:rPr>
                <w:spacing w:val="-1"/>
                <w:lang w:eastAsia="lt-LT"/>
              </w:rPr>
              <w:t>Statinys (pavadinimas, adresas)</w:t>
            </w:r>
          </w:p>
        </w:tc>
        <w:tc>
          <w:tcPr>
            <w:tcW w:w="12154" w:type="dxa"/>
          </w:tcPr>
          <w:p w14:paraId="349E91F0" w14:textId="77777777" w:rsidR="00E8210A" w:rsidRPr="00D73A45" w:rsidRDefault="00E8210A" w:rsidP="002E3EF8">
            <w:pPr>
              <w:jc w:val="both"/>
              <w:rPr>
                <w:bCs/>
                <w:highlight w:val="yellow"/>
              </w:rPr>
            </w:pPr>
            <w:r w:rsidRPr="00D73A45">
              <w:rPr>
                <w:bCs/>
              </w:rPr>
              <w:t xml:space="preserve">Kitos paskirties inžinerinio statinio, aikštelės, Mogiliovo </w:t>
            </w:r>
            <w:r>
              <w:rPr>
                <w:bCs/>
              </w:rPr>
              <w:t xml:space="preserve">g. </w:t>
            </w:r>
            <w:r w:rsidRPr="00D73A45">
              <w:rPr>
                <w:bCs/>
              </w:rPr>
              <w:t>ir Lūžų g., Klaipėdos mieste, statybos projektas</w:t>
            </w:r>
          </w:p>
        </w:tc>
      </w:tr>
      <w:tr w:rsidR="00E8210A" w:rsidRPr="00F27045" w14:paraId="1AC6958E" w14:textId="77777777" w:rsidTr="002E3EF8">
        <w:trPr>
          <w:trHeight w:val="455"/>
        </w:trPr>
        <w:tc>
          <w:tcPr>
            <w:tcW w:w="704" w:type="dxa"/>
          </w:tcPr>
          <w:p w14:paraId="48B642BC" w14:textId="77777777" w:rsidR="00E8210A" w:rsidRPr="00F27045" w:rsidRDefault="00E8210A" w:rsidP="002E3EF8">
            <w:pPr>
              <w:rPr>
                <w:lang w:eastAsia="lt-LT"/>
              </w:rPr>
            </w:pPr>
            <w:r w:rsidRPr="00F27045">
              <w:rPr>
                <w:lang w:eastAsia="lt-LT"/>
              </w:rPr>
              <w:t>1.3.</w:t>
            </w:r>
          </w:p>
        </w:tc>
        <w:tc>
          <w:tcPr>
            <w:tcW w:w="2021" w:type="dxa"/>
          </w:tcPr>
          <w:p w14:paraId="132B0D2D" w14:textId="77777777" w:rsidR="00E8210A" w:rsidRPr="00F27045" w:rsidRDefault="00E8210A" w:rsidP="002E3EF8">
            <w:pPr>
              <w:rPr>
                <w:lang w:eastAsia="lt-LT"/>
              </w:rPr>
            </w:pPr>
            <w:r w:rsidRPr="00F27045">
              <w:rPr>
                <w:lang w:eastAsia="lt-LT"/>
              </w:rPr>
              <w:t>Statinių kategorija,  ir naudojimo paskirtis</w:t>
            </w:r>
          </w:p>
        </w:tc>
        <w:tc>
          <w:tcPr>
            <w:tcW w:w="12154" w:type="dxa"/>
          </w:tcPr>
          <w:p w14:paraId="75A539E2" w14:textId="77777777" w:rsidR="00E8210A" w:rsidRDefault="00E8210A" w:rsidP="002E3EF8">
            <w:pPr>
              <w:ind w:firstLine="1"/>
              <w:jc w:val="both"/>
            </w:pPr>
            <w:r>
              <w:t>Susisiekimo komunikacijos: ypatingasis ir neypatingasis statiniai</w:t>
            </w:r>
          </w:p>
          <w:p w14:paraId="5EAA7854" w14:textId="77777777" w:rsidR="00E8210A" w:rsidRDefault="00E8210A" w:rsidP="002E3EF8">
            <w:pPr>
              <w:ind w:firstLine="1"/>
              <w:jc w:val="both"/>
            </w:pPr>
            <w:r>
              <w:t>Kiti inžineriniai statiniai: II grupės nesudėtingasis statinys</w:t>
            </w:r>
          </w:p>
          <w:p w14:paraId="4CD717A4" w14:textId="77777777" w:rsidR="00E8210A" w:rsidRDefault="00E8210A" w:rsidP="002E3EF8">
            <w:pPr>
              <w:ind w:firstLine="1"/>
              <w:jc w:val="both"/>
            </w:pPr>
            <w:r>
              <w:t>Nuotekų šalinimo tinklai: neypatingasis statinys</w:t>
            </w:r>
          </w:p>
          <w:p w14:paraId="72B2C258" w14:textId="77777777" w:rsidR="00E8210A" w:rsidRDefault="00E8210A" w:rsidP="002E3EF8">
            <w:pPr>
              <w:ind w:firstLine="1"/>
              <w:jc w:val="both"/>
            </w:pPr>
            <w:r>
              <w:t>Susisiekimo komunikacijos: kapitalinis remontas</w:t>
            </w:r>
          </w:p>
          <w:p w14:paraId="4ED6AD05" w14:textId="77777777" w:rsidR="00E8210A" w:rsidRDefault="00E8210A" w:rsidP="002E3EF8">
            <w:pPr>
              <w:ind w:firstLine="1"/>
              <w:jc w:val="both"/>
            </w:pPr>
            <w:r>
              <w:t>Kiti inžineriniai statiniai: naujo statinio statyba</w:t>
            </w:r>
          </w:p>
          <w:p w14:paraId="1CB866D2" w14:textId="77777777" w:rsidR="00E8210A" w:rsidRDefault="00E8210A" w:rsidP="002E3EF8">
            <w:pPr>
              <w:ind w:firstLine="1"/>
              <w:jc w:val="both"/>
            </w:pPr>
            <w:r>
              <w:t>Nuotekų šalinimo tinklai: naujo statinio statyba</w:t>
            </w:r>
          </w:p>
          <w:p w14:paraId="694D3D22" w14:textId="77777777" w:rsidR="00E8210A" w:rsidRDefault="00E8210A" w:rsidP="002E3EF8">
            <w:pPr>
              <w:ind w:firstLine="1"/>
              <w:jc w:val="both"/>
            </w:pPr>
            <w:r>
              <w:t>Susisiekimo komunikacijos: gatvės</w:t>
            </w:r>
          </w:p>
          <w:p w14:paraId="532F400E" w14:textId="77777777" w:rsidR="00E8210A" w:rsidRDefault="00E8210A" w:rsidP="002E3EF8">
            <w:pPr>
              <w:ind w:firstLine="1"/>
              <w:jc w:val="both"/>
            </w:pPr>
            <w:r>
              <w:t>Kiti inžineriniai statiniai: automobilių stovėjimo aikštelė</w:t>
            </w:r>
          </w:p>
          <w:p w14:paraId="56B938D8" w14:textId="77777777" w:rsidR="00E8210A" w:rsidRPr="00F27045" w:rsidRDefault="00E8210A" w:rsidP="002E3EF8">
            <w:pPr>
              <w:ind w:firstLine="1"/>
              <w:jc w:val="both"/>
            </w:pPr>
            <w:r>
              <w:t>Inžineriniai tinklai: nuotekų šalinimo tinklai</w:t>
            </w:r>
          </w:p>
        </w:tc>
      </w:tr>
      <w:tr w:rsidR="00E8210A" w:rsidRPr="00F27045" w14:paraId="49DACC06" w14:textId="77777777" w:rsidTr="002E3EF8">
        <w:trPr>
          <w:trHeight w:val="495"/>
        </w:trPr>
        <w:tc>
          <w:tcPr>
            <w:tcW w:w="704" w:type="dxa"/>
          </w:tcPr>
          <w:p w14:paraId="4F642F51" w14:textId="77777777" w:rsidR="00E8210A" w:rsidRPr="00F27045" w:rsidRDefault="00E8210A" w:rsidP="002E3EF8">
            <w:pPr>
              <w:rPr>
                <w:lang w:eastAsia="lt-LT"/>
              </w:rPr>
            </w:pPr>
            <w:r w:rsidRPr="00F27045">
              <w:rPr>
                <w:lang w:eastAsia="lt-LT"/>
              </w:rPr>
              <w:t>1.4.</w:t>
            </w:r>
          </w:p>
        </w:tc>
        <w:tc>
          <w:tcPr>
            <w:tcW w:w="2021" w:type="dxa"/>
          </w:tcPr>
          <w:p w14:paraId="5178223F" w14:textId="77777777" w:rsidR="00E8210A" w:rsidRPr="00F27045" w:rsidRDefault="00E8210A" w:rsidP="002E3EF8">
            <w:r w:rsidRPr="00F27045">
              <w:rPr>
                <w:lang w:eastAsia="lt-LT"/>
              </w:rPr>
              <w:t>Statinio apibūdinimas, esama padėtis</w:t>
            </w:r>
          </w:p>
        </w:tc>
        <w:tc>
          <w:tcPr>
            <w:tcW w:w="12154" w:type="dxa"/>
            <w:vAlign w:val="center"/>
          </w:tcPr>
          <w:p w14:paraId="08C6B357" w14:textId="77777777" w:rsidR="00E8210A" w:rsidRPr="00F852D3" w:rsidRDefault="00E8210A" w:rsidP="002E3EF8">
            <w:pPr>
              <w:jc w:val="both"/>
              <w:rPr>
                <w:bCs/>
              </w:rPr>
            </w:pPr>
            <w:r>
              <w:rPr>
                <w:bCs/>
              </w:rPr>
              <w:t xml:space="preserve">Pietinėje miesto dalyje yra didelis automobilių stovėjimo aikštelių trūkumas. </w:t>
            </w:r>
            <w:r w:rsidRPr="00F852D3">
              <w:rPr>
                <w:bCs/>
              </w:rPr>
              <w:t xml:space="preserve">Šiuo </w:t>
            </w:r>
            <w:r>
              <w:rPr>
                <w:bCs/>
              </w:rPr>
              <w:t xml:space="preserve">projektu numatyta </w:t>
            </w:r>
            <w:r w:rsidRPr="00F852D3">
              <w:rPr>
                <w:bCs/>
              </w:rPr>
              <w:t>tuščia</w:t>
            </w:r>
            <w:r>
              <w:rPr>
                <w:bCs/>
              </w:rPr>
              <w:t>me</w:t>
            </w:r>
            <w:r w:rsidRPr="00F852D3">
              <w:rPr>
                <w:bCs/>
              </w:rPr>
              <w:t xml:space="preserve"> </w:t>
            </w:r>
            <w:r>
              <w:rPr>
                <w:bCs/>
              </w:rPr>
              <w:t xml:space="preserve">suformuotame </w:t>
            </w:r>
            <w:r w:rsidRPr="00F852D3">
              <w:rPr>
                <w:bCs/>
              </w:rPr>
              <w:t>sklyp</w:t>
            </w:r>
            <w:r>
              <w:rPr>
                <w:bCs/>
              </w:rPr>
              <w:t>e įrengti</w:t>
            </w:r>
            <w:r w:rsidRPr="00F852D3">
              <w:rPr>
                <w:bCs/>
              </w:rPr>
              <w:t xml:space="preserve"> 4100 kv. m</w:t>
            </w:r>
            <w:r>
              <w:rPr>
                <w:bCs/>
              </w:rPr>
              <w:t xml:space="preserve"> </w:t>
            </w:r>
            <w:r w:rsidRPr="00F852D3">
              <w:rPr>
                <w:bCs/>
              </w:rPr>
              <w:t>automobilių</w:t>
            </w:r>
            <w:r>
              <w:rPr>
                <w:bCs/>
              </w:rPr>
              <w:t xml:space="preserve"> </w:t>
            </w:r>
            <w:r w:rsidRPr="00F852D3">
              <w:rPr>
                <w:bCs/>
              </w:rPr>
              <w:t>stovėjimo aikštel</w:t>
            </w:r>
            <w:r>
              <w:rPr>
                <w:bCs/>
              </w:rPr>
              <w:t>ę su reikalinga infrastruktūra t. y. apšvietimo ir lietaus nuotekų tinklai.</w:t>
            </w:r>
            <w:r w:rsidRPr="00F852D3">
              <w:rPr>
                <w:bCs/>
              </w:rPr>
              <w:t xml:space="preserve"> </w:t>
            </w:r>
          </w:p>
        </w:tc>
      </w:tr>
    </w:tbl>
    <w:p w14:paraId="69D1DD97" w14:textId="77777777" w:rsidR="00E8210A" w:rsidRPr="00D03341" w:rsidRDefault="00E8210A" w:rsidP="00E8210A">
      <w:pPr>
        <w:rPr>
          <w:vanish/>
          <w:sz w:val="23"/>
          <w:szCs w:val="23"/>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12190"/>
      </w:tblGrid>
      <w:tr w:rsidR="00E8210A" w:rsidRPr="00F27045" w14:paraId="278BAD81" w14:textId="77777777" w:rsidTr="002E3EF8">
        <w:tc>
          <w:tcPr>
            <w:tcW w:w="14884" w:type="dxa"/>
            <w:gridSpan w:val="3"/>
          </w:tcPr>
          <w:p w14:paraId="332EDAC6" w14:textId="77777777" w:rsidR="00E8210A" w:rsidRPr="00F27045" w:rsidRDefault="00E8210A" w:rsidP="002E3EF8">
            <w:pPr>
              <w:tabs>
                <w:tab w:val="left" w:pos="7395"/>
              </w:tabs>
              <w:jc w:val="both"/>
              <w:rPr>
                <w:b/>
                <w:bCs/>
              </w:rPr>
            </w:pPr>
            <w:r w:rsidRPr="00F27045">
              <w:rPr>
                <w:b/>
                <w:bCs/>
                <w:lang w:eastAsia="lt-LT"/>
              </w:rPr>
              <w:t xml:space="preserve">2. </w:t>
            </w:r>
            <w:r w:rsidRPr="00F27045">
              <w:rPr>
                <w:b/>
                <w:lang w:eastAsia="lt-LT"/>
              </w:rPr>
              <w:t>Perkami darbai ir su jais susijusios paslaugos:</w:t>
            </w:r>
            <w:r w:rsidRPr="00F27045">
              <w:rPr>
                <w:b/>
                <w:bCs/>
                <w:lang w:eastAsia="lt-LT"/>
              </w:rPr>
              <w:tab/>
            </w:r>
          </w:p>
        </w:tc>
      </w:tr>
      <w:tr w:rsidR="00E8210A" w:rsidRPr="00F27045" w14:paraId="4C7EE33F" w14:textId="77777777" w:rsidTr="002E3EF8">
        <w:trPr>
          <w:trHeight w:val="983"/>
        </w:trPr>
        <w:tc>
          <w:tcPr>
            <w:tcW w:w="709" w:type="dxa"/>
          </w:tcPr>
          <w:p w14:paraId="348C03F5" w14:textId="77777777" w:rsidR="00E8210A" w:rsidRPr="00F27045" w:rsidRDefault="00E8210A" w:rsidP="002E3EF8">
            <w:pPr>
              <w:rPr>
                <w:lang w:eastAsia="lt-LT"/>
              </w:rPr>
            </w:pPr>
            <w:r w:rsidRPr="00F27045">
              <w:rPr>
                <w:lang w:eastAsia="lt-LT"/>
              </w:rPr>
              <w:t>2.1.</w:t>
            </w:r>
          </w:p>
        </w:tc>
        <w:tc>
          <w:tcPr>
            <w:tcW w:w="1985" w:type="dxa"/>
          </w:tcPr>
          <w:p w14:paraId="7A809C87" w14:textId="77777777" w:rsidR="00E8210A" w:rsidRPr="00F27045" w:rsidRDefault="00E8210A" w:rsidP="002E3EF8">
            <w:pPr>
              <w:rPr>
                <w:lang w:eastAsia="lt-LT"/>
              </w:rPr>
            </w:pPr>
            <w:r w:rsidRPr="00F27045">
              <w:rPr>
                <w:lang w:eastAsia="lt-LT"/>
              </w:rPr>
              <w:t>Perkamų darbų ir susijusių paslaugų apimtis</w:t>
            </w:r>
          </w:p>
        </w:tc>
        <w:tc>
          <w:tcPr>
            <w:tcW w:w="12190" w:type="dxa"/>
          </w:tcPr>
          <w:p w14:paraId="3301CEAB" w14:textId="77777777" w:rsidR="00E8210A" w:rsidRDefault="00E8210A" w:rsidP="002E3EF8">
            <w:pPr>
              <w:jc w:val="both"/>
              <w:rPr>
                <w:b/>
              </w:rPr>
            </w:pPr>
            <w:r w:rsidRPr="00F27045">
              <w:rPr>
                <w:b/>
              </w:rPr>
              <w:t xml:space="preserve">Rangos darbai </w:t>
            </w:r>
            <w:r>
              <w:rPr>
                <w:b/>
              </w:rPr>
              <w:t xml:space="preserve">bus vykdomi </w:t>
            </w:r>
            <w:r w:rsidRPr="00F27045">
              <w:rPr>
                <w:b/>
              </w:rPr>
              <w:t>pagal parengtą techninį darbo projektą</w:t>
            </w:r>
            <w:r>
              <w:rPr>
                <w:b/>
              </w:rPr>
              <w:t xml:space="preserve"> „</w:t>
            </w:r>
            <w:r w:rsidRPr="007761BA">
              <w:rPr>
                <w:b/>
              </w:rPr>
              <w:t>Kitos paskirties inžinerinio statinio, aikštelės, Mogiliovo</w:t>
            </w:r>
            <w:r>
              <w:rPr>
                <w:b/>
              </w:rPr>
              <w:t xml:space="preserve"> g.</w:t>
            </w:r>
            <w:r w:rsidRPr="007761BA">
              <w:rPr>
                <w:b/>
              </w:rPr>
              <w:t xml:space="preserve"> ir Lūžų g.,</w:t>
            </w:r>
            <w:r>
              <w:rPr>
                <w:b/>
              </w:rPr>
              <w:t xml:space="preserve"> </w:t>
            </w:r>
            <w:r w:rsidRPr="007761BA">
              <w:rPr>
                <w:b/>
              </w:rPr>
              <w:t>Klaipėdos mieste, statybos projektas</w:t>
            </w:r>
            <w:r>
              <w:rPr>
                <w:b/>
              </w:rPr>
              <w:t>“ , internetinėje prieigoje:</w:t>
            </w:r>
          </w:p>
          <w:p w14:paraId="6762580D" w14:textId="77777777" w:rsidR="00E8210A" w:rsidRDefault="00E8210A" w:rsidP="002E3EF8">
            <w:pPr>
              <w:tabs>
                <w:tab w:val="left" w:pos="743"/>
              </w:tabs>
              <w:jc w:val="both"/>
              <w:rPr>
                <w:i/>
                <w:lang w:eastAsia="lt-LT"/>
              </w:rPr>
            </w:pPr>
          </w:p>
          <w:p w14:paraId="42D8D412" w14:textId="77777777" w:rsidR="00E8210A" w:rsidRDefault="00E8210A" w:rsidP="002E3EF8">
            <w:pPr>
              <w:tabs>
                <w:tab w:val="left" w:pos="743"/>
              </w:tabs>
              <w:jc w:val="both"/>
              <w:rPr>
                <w:b/>
                <w:i/>
                <w:lang w:eastAsia="lt-LT"/>
              </w:rPr>
            </w:pPr>
            <w:r w:rsidRPr="00442BC0">
              <w:rPr>
                <w:b/>
                <w:i/>
                <w:lang w:eastAsia="lt-LT"/>
              </w:rPr>
              <w:t xml:space="preserve">AB „Energijos skirstymo operatorius“ </w:t>
            </w:r>
            <w:r w:rsidRPr="00F27045">
              <w:rPr>
                <w:b/>
                <w:i/>
                <w:lang w:eastAsia="lt-LT"/>
              </w:rPr>
              <w:t>(toliau - ESO) nuosavybės teise priklausančius elektros ir įrenginių suprojektuotus rangos darbus atlieka ESO paskirtas rangovas. Į pasiūlymo kainą ši</w:t>
            </w:r>
            <w:r>
              <w:rPr>
                <w:b/>
                <w:i/>
                <w:lang w:eastAsia="lt-LT"/>
              </w:rPr>
              <w:t xml:space="preserve">e darbai neturi būti </w:t>
            </w:r>
            <w:r w:rsidRPr="00F27045">
              <w:rPr>
                <w:b/>
                <w:i/>
                <w:lang w:eastAsia="lt-LT"/>
              </w:rPr>
              <w:t>vertin</w:t>
            </w:r>
            <w:r>
              <w:rPr>
                <w:b/>
                <w:i/>
                <w:lang w:eastAsia="lt-LT"/>
              </w:rPr>
              <w:t>am</w:t>
            </w:r>
            <w:r w:rsidRPr="00F27045">
              <w:rPr>
                <w:b/>
                <w:i/>
                <w:lang w:eastAsia="lt-LT"/>
              </w:rPr>
              <w:t>i.</w:t>
            </w:r>
          </w:p>
          <w:p w14:paraId="134C9F38" w14:textId="77777777" w:rsidR="00E8210A" w:rsidRPr="00F27045" w:rsidRDefault="00E8210A" w:rsidP="002E3EF8">
            <w:pPr>
              <w:tabs>
                <w:tab w:val="left" w:pos="151"/>
                <w:tab w:val="left" w:pos="301"/>
              </w:tabs>
              <w:ind w:firstLine="323"/>
              <w:jc w:val="both"/>
              <w:rPr>
                <w:b/>
              </w:rPr>
            </w:pPr>
          </w:p>
          <w:p w14:paraId="7D84D14D" w14:textId="77777777" w:rsidR="00E8210A" w:rsidRPr="00F27045" w:rsidRDefault="00E8210A" w:rsidP="002E3EF8">
            <w:pPr>
              <w:jc w:val="both"/>
            </w:pPr>
            <w:r>
              <w:t>Į Rangovo d</w:t>
            </w:r>
            <w:r w:rsidRPr="00F27045">
              <w:t>arbų apimt</w:t>
            </w:r>
            <w:r>
              <w:t>i</w:t>
            </w:r>
            <w:r w:rsidRPr="00F27045">
              <w:t>s</w:t>
            </w:r>
            <w:r>
              <w:t xml:space="preserve"> taip pat įeina</w:t>
            </w:r>
            <w:r w:rsidRPr="00F27045">
              <w:t>:</w:t>
            </w:r>
          </w:p>
          <w:p w14:paraId="6B5E6C62" w14:textId="77777777" w:rsidR="00E8210A" w:rsidRDefault="00E8210A" w:rsidP="00E8210A">
            <w:pPr>
              <w:pStyle w:val="Sraopastraipa"/>
              <w:numPr>
                <w:ilvl w:val="0"/>
                <w:numId w:val="57"/>
              </w:numPr>
              <w:tabs>
                <w:tab w:val="left" w:pos="173"/>
              </w:tabs>
              <w:ind w:left="0" w:firstLine="0"/>
              <w:jc w:val="both"/>
              <w:rPr>
                <w:sz w:val="24"/>
                <w:szCs w:val="24"/>
              </w:rPr>
            </w:pPr>
            <w:r w:rsidRPr="00F27045">
              <w:rPr>
                <w:sz w:val="24"/>
                <w:szCs w:val="24"/>
              </w:rPr>
              <w:t>statybvietės, laikinų privažiavimo kelių įsirengimas, energetinių išteklių užsitikrinimas statybos darbų vykdymui ir jų kaštų padengimas statybos laikotarpiu;</w:t>
            </w:r>
          </w:p>
          <w:p w14:paraId="2070DDB8"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DC3FC9">
              <w:rPr>
                <w:sz w:val="24"/>
                <w:szCs w:val="24"/>
              </w:rPr>
              <w:lastRenderedPageBreak/>
              <w:t xml:space="preserve">Rangovas </w:t>
            </w:r>
            <w:r>
              <w:rPr>
                <w:sz w:val="24"/>
                <w:szCs w:val="24"/>
              </w:rPr>
              <w:t xml:space="preserve">turi </w:t>
            </w:r>
            <w:r w:rsidRPr="00DC3FC9">
              <w:rPr>
                <w:sz w:val="24"/>
                <w:szCs w:val="24"/>
              </w:rPr>
              <w:t>įreng</w:t>
            </w:r>
            <w:r>
              <w:rPr>
                <w:sz w:val="24"/>
                <w:szCs w:val="24"/>
              </w:rPr>
              <w:t>ti</w:t>
            </w:r>
            <w:r w:rsidRPr="00DC3FC9">
              <w:rPr>
                <w:sz w:val="24"/>
                <w:szCs w:val="24"/>
              </w:rPr>
              <w:t xml:space="preserve"> informacinį stendą pagal STR 1.06.01:2016 „Statybos darbai. Statinio statybos priežiūra“</w:t>
            </w:r>
            <w:r>
              <w:rPr>
                <w:sz w:val="24"/>
                <w:szCs w:val="24"/>
              </w:rPr>
              <w:t>;</w:t>
            </w:r>
          </w:p>
          <w:p w14:paraId="24F6A7E6" w14:textId="46AF313E" w:rsidR="00E8210A" w:rsidRPr="00F27045" w:rsidRDefault="00E8210A" w:rsidP="00E8210A">
            <w:pPr>
              <w:pStyle w:val="Sraopastraipa"/>
              <w:numPr>
                <w:ilvl w:val="0"/>
                <w:numId w:val="57"/>
              </w:numPr>
              <w:tabs>
                <w:tab w:val="left" w:pos="173"/>
              </w:tabs>
              <w:ind w:left="0" w:firstLine="0"/>
              <w:jc w:val="both"/>
              <w:rPr>
                <w:sz w:val="24"/>
                <w:szCs w:val="24"/>
              </w:rPr>
            </w:pPr>
            <w:r w:rsidRPr="00DC3FC9">
              <w:rPr>
                <w:sz w:val="24"/>
                <w:szCs w:val="24"/>
              </w:rPr>
              <w:t xml:space="preserve">Rangovas turi įrengti informacinį stendą statybvietėje „ČIA IŠMESTAS DARBŲ INKARAS – Ačiū už klaipėdietišką kantrybę“ pagal </w:t>
            </w:r>
            <w:r>
              <w:rPr>
                <w:sz w:val="24"/>
                <w:szCs w:val="24"/>
              </w:rPr>
              <w:t xml:space="preserve">pridedamą maketą. </w:t>
            </w:r>
            <w:r w:rsidRPr="00DC3FC9">
              <w:rPr>
                <w:sz w:val="24"/>
                <w:szCs w:val="24"/>
              </w:rPr>
              <w:t>Įsivertinti 2 vienetus. Žymėjimas su lentele (stulpai, aliuminio kompozitas + laminuotas lipdukas).</w:t>
            </w:r>
            <w:r>
              <w:rPr>
                <w:sz w:val="24"/>
                <w:szCs w:val="24"/>
              </w:rPr>
              <w:t xml:space="preserve"> Turi būti naudojamos</w:t>
            </w:r>
            <w:r w:rsidRPr="00DC3FC9">
              <w:rPr>
                <w:sz w:val="24"/>
                <w:szCs w:val="24"/>
              </w:rPr>
              <w:t xml:space="preserve"> spalv</w:t>
            </w:r>
            <w:r>
              <w:rPr>
                <w:sz w:val="24"/>
                <w:szCs w:val="24"/>
              </w:rPr>
              <w:t>o</w:t>
            </w:r>
            <w:r w:rsidRPr="00DC3FC9">
              <w:rPr>
                <w:sz w:val="24"/>
                <w:szCs w:val="24"/>
              </w:rPr>
              <w:t>s, tekst</w:t>
            </w:r>
            <w:r>
              <w:rPr>
                <w:sz w:val="24"/>
                <w:szCs w:val="24"/>
              </w:rPr>
              <w:t>as</w:t>
            </w:r>
            <w:r w:rsidRPr="00DC3FC9">
              <w:rPr>
                <w:sz w:val="24"/>
                <w:szCs w:val="24"/>
              </w:rPr>
              <w:t>, stili</w:t>
            </w:r>
            <w:r>
              <w:rPr>
                <w:sz w:val="24"/>
                <w:szCs w:val="24"/>
              </w:rPr>
              <w:t>us</w:t>
            </w:r>
            <w:r w:rsidRPr="00DC3FC9">
              <w:rPr>
                <w:sz w:val="24"/>
                <w:szCs w:val="24"/>
              </w:rPr>
              <w:t>, kaip nurodyta pavyzdyje</w:t>
            </w:r>
            <w:r>
              <w:rPr>
                <w:sz w:val="24"/>
                <w:szCs w:val="24"/>
              </w:rPr>
              <w:t>.</w:t>
            </w:r>
            <w:r w:rsidRPr="00DC3FC9">
              <w:rPr>
                <w:sz w:val="24"/>
                <w:szCs w:val="24"/>
              </w:rPr>
              <w:t xml:space="preserve"> </w:t>
            </w:r>
            <w:r>
              <w:rPr>
                <w:sz w:val="24"/>
                <w:szCs w:val="24"/>
              </w:rPr>
              <w:t>Stendas įrengiamas</w:t>
            </w:r>
            <w:r w:rsidRPr="00F27045">
              <w:rPr>
                <w:sz w:val="24"/>
                <w:szCs w:val="24"/>
              </w:rPr>
              <w:t xml:space="preserve"> prieš pradedant darbus </w:t>
            </w:r>
            <w:r>
              <w:rPr>
                <w:sz w:val="24"/>
                <w:szCs w:val="24"/>
              </w:rPr>
              <w:t>visam</w:t>
            </w:r>
            <w:r w:rsidRPr="00F27045">
              <w:rPr>
                <w:sz w:val="24"/>
                <w:szCs w:val="24"/>
              </w:rPr>
              <w:t xml:space="preserve"> statybos laikotarpiu</w:t>
            </w:r>
            <w:r>
              <w:rPr>
                <w:sz w:val="24"/>
                <w:szCs w:val="24"/>
              </w:rPr>
              <w:t>i</w:t>
            </w:r>
            <w:r w:rsidRPr="00F27045">
              <w:rPr>
                <w:sz w:val="24"/>
                <w:szCs w:val="24"/>
              </w:rPr>
              <w:t>;</w:t>
            </w:r>
          </w:p>
          <w:p w14:paraId="2593E40B"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statybos darbų organizavimo plano su eismo organizavimo schemomis parengimas ir derinimas su atitinkančiomis institucijomis (pristatymas saugaus eismo komisijos posėdyje (jei reikia)), nustatyta tvarka jas derinant su eismo organizavimo, leidimo eismo uždarymui ar ribojimui gavimas, užtikrinant patekimą į savininkų ar naudotojų teritorijas (jei reikia), statybos darbų laikotarpiu laikinų kelių, eismo organizavimo ženklų ir horizontalaus kelio ženklinimo žymėjimo įrengimas;</w:t>
            </w:r>
          </w:p>
          <w:p w14:paraId="35A04A65"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statybos darbus vykdyti vadovaujantis inžinerinių tinklų operatorių (savininkų) išduotomis sąlygomis, prieš pradedant darbus būtina apie tai informuoti in</w:t>
            </w:r>
            <w:r>
              <w:rPr>
                <w:sz w:val="24"/>
                <w:szCs w:val="24"/>
              </w:rPr>
              <w:t>žinerinių tinklų operatorius (sa</w:t>
            </w:r>
            <w:r w:rsidRPr="00F27045">
              <w:rPr>
                <w:sz w:val="24"/>
                <w:szCs w:val="24"/>
              </w:rPr>
              <w:t>vininkus);</w:t>
            </w:r>
          </w:p>
          <w:p w14:paraId="6152DAB5"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statybos darbų žurnalų įsigijimas;</w:t>
            </w:r>
          </w:p>
          <w:p w14:paraId="429D3FAD"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žemės sklypo su statiniais geodezinių nuotraukų atlikimas;</w:t>
            </w:r>
          </w:p>
          <w:p w14:paraId="25A0953C"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požeminių inžinerinių tinklų geodezinių nuotraukų atlikimas;</w:t>
            </w:r>
          </w:p>
          <w:p w14:paraId="1C89D9EB"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technologinių inžinerinių sistemų ir statinio inžinerinių sistemų išbandymas su ataskaitų pateikimu ir naudotojo personalo apmokymas, tame tarpe ir inžinerinių tinklų TV apžiūra ir ataskaitų pateikimas</w:t>
            </w:r>
            <w:r>
              <w:rPr>
                <w:sz w:val="24"/>
                <w:szCs w:val="24"/>
              </w:rPr>
              <w:t xml:space="preserve"> (jei reikalinga)</w:t>
            </w:r>
            <w:r w:rsidRPr="00F27045">
              <w:rPr>
                <w:sz w:val="24"/>
                <w:szCs w:val="24"/>
              </w:rPr>
              <w:t>;</w:t>
            </w:r>
          </w:p>
          <w:p w14:paraId="6F79CBE8"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visos reikiamos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Statytojui;</w:t>
            </w:r>
          </w:p>
          <w:p w14:paraId="2E9084AF"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 xml:space="preserve">užbaigus statybos rangos darbus visa rangos metu pažeista (-i) / sugadinta (-i) infrastruktūra, inžineriniai tinklai, želdiniai ir kt. objektai/ elementai privalo būti atstatyti </w:t>
            </w:r>
            <w:r>
              <w:rPr>
                <w:sz w:val="24"/>
                <w:szCs w:val="24"/>
              </w:rPr>
              <w:t xml:space="preserve">Rangovo </w:t>
            </w:r>
            <w:r w:rsidRPr="00F27045">
              <w:rPr>
                <w:sz w:val="24"/>
                <w:szCs w:val="24"/>
              </w:rPr>
              <w:t>į buvusią padėtį;</w:t>
            </w:r>
          </w:p>
          <w:p w14:paraId="379ECE08" w14:textId="7FB30D8B" w:rsidR="00665B85" w:rsidRDefault="00665B85" w:rsidP="00E8210A">
            <w:pPr>
              <w:pStyle w:val="Sraopastraipa"/>
              <w:numPr>
                <w:ilvl w:val="0"/>
                <w:numId w:val="57"/>
              </w:numPr>
              <w:tabs>
                <w:tab w:val="left" w:pos="173"/>
              </w:tabs>
              <w:ind w:left="0" w:firstLine="0"/>
              <w:jc w:val="both"/>
              <w:rPr>
                <w:sz w:val="24"/>
                <w:szCs w:val="24"/>
              </w:rPr>
            </w:pPr>
            <w:r w:rsidRPr="00665B85">
              <w:rPr>
                <w:sz w:val="24"/>
                <w:szCs w:val="24"/>
              </w:rPr>
              <w:t>nuo sezono priklausantys teritorijos apželdinimo/atstatymo į buvusią padėtį darbai gali būti atlikti po statybos užbaigimo;</w:t>
            </w:r>
          </w:p>
          <w:p w14:paraId="793EFBB9" w14:textId="1FF93CD0" w:rsidR="00E8210A" w:rsidRPr="00634B9A" w:rsidRDefault="00E8210A" w:rsidP="00E8210A">
            <w:pPr>
              <w:pStyle w:val="Sraopastraipa"/>
              <w:numPr>
                <w:ilvl w:val="0"/>
                <w:numId w:val="57"/>
              </w:numPr>
              <w:tabs>
                <w:tab w:val="left" w:pos="173"/>
              </w:tabs>
              <w:ind w:left="0" w:firstLine="0"/>
              <w:jc w:val="both"/>
              <w:rPr>
                <w:sz w:val="24"/>
                <w:szCs w:val="24"/>
              </w:rPr>
            </w:pPr>
            <w:r w:rsidRPr="00634B9A">
              <w:rPr>
                <w:sz w:val="24"/>
                <w:szCs w:val="24"/>
              </w:rPr>
              <w:t>nekilnojamojo daikto kadastro duomenų bylų parengimas/ patikslinimas/ papildymas su kadastro tvarkytojo išankstine patikra ir suderinimas su Registr</w:t>
            </w:r>
            <w:r>
              <w:rPr>
                <w:sz w:val="24"/>
                <w:szCs w:val="24"/>
              </w:rPr>
              <w:t>ų</w:t>
            </w:r>
            <w:r w:rsidRPr="00634B9A">
              <w:rPr>
                <w:sz w:val="24"/>
                <w:szCs w:val="24"/>
              </w:rPr>
              <w:t xml:space="preserve"> centru;</w:t>
            </w:r>
          </w:p>
          <w:p w14:paraId="004BD35C"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pateikti suderintą su Klaipėdos m. sav., GIS skyriumi geodezinę (topografinę) nuotrauką atlikus visus statybinius darbus (</w:t>
            </w:r>
            <w:proofErr w:type="spellStart"/>
            <w:r w:rsidRPr="00F27045">
              <w:rPr>
                <w:sz w:val="24"/>
                <w:szCs w:val="24"/>
              </w:rPr>
              <w:t>dwg</w:t>
            </w:r>
            <w:proofErr w:type="spellEnd"/>
            <w:r w:rsidRPr="00F27045">
              <w:rPr>
                <w:sz w:val="24"/>
                <w:szCs w:val="24"/>
              </w:rPr>
              <w:t xml:space="preserve"> formatu);</w:t>
            </w:r>
          </w:p>
          <w:p w14:paraId="77F81A4E" w14:textId="77777777" w:rsidR="00E8210A" w:rsidRPr="00634B9A" w:rsidRDefault="00E8210A" w:rsidP="00E8210A">
            <w:pPr>
              <w:pStyle w:val="Sraopastraipa"/>
              <w:numPr>
                <w:ilvl w:val="0"/>
                <w:numId w:val="57"/>
              </w:numPr>
              <w:tabs>
                <w:tab w:val="left" w:pos="173"/>
              </w:tabs>
              <w:ind w:left="0" w:firstLine="0"/>
              <w:jc w:val="both"/>
              <w:rPr>
                <w:sz w:val="24"/>
                <w:szCs w:val="24"/>
              </w:rPr>
            </w:pPr>
            <w:r w:rsidRPr="00634B9A">
              <w:rPr>
                <w:sz w:val="24"/>
                <w:szCs w:val="24"/>
              </w:rPr>
              <w:t>žemės sklypo kadastro duomenų pakeitimas (jei reikalinga);</w:t>
            </w:r>
          </w:p>
          <w:p w14:paraId="041610C9" w14:textId="77777777" w:rsidR="00E8210A" w:rsidRPr="00634B9A" w:rsidRDefault="00E8210A" w:rsidP="00E8210A">
            <w:pPr>
              <w:pStyle w:val="Sraopastraipa"/>
              <w:numPr>
                <w:ilvl w:val="0"/>
                <w:numId w:val="57"/>
              </w:numPr>
              <w:tabs>
                <w:tab w:val="left" w:pos="173"/>
              </w:tabs>
              <w:ind w:left="0" w:firstLine="0"/>
              <w:jc w:val="both"/>
              <w:rPr>
                <w:sz w:val="24"/>
                <w:szCs w:val="24"/>
              </w:rPr>
            </w:pPr>
            <w:r w:rsidRPr="00634B9A">
              <w:rPr>
                <w:sz w:val="24"/>
                <w:szCs w:val="24"/>
              </w:rPr>
              <w:t xml:space="preserve">apmokėjimas už Statybos užbaigimo akto ar deklaracijos </w:t>
            </w:r>
            <w:r>
              <w:rPr>
                <w:sz w:val="24"/>
                <w:szCs w:val="24"/>
              </w:rPr>
              <w:t xml:space="preserve">ekspertizę ir </w:t>
            </w:r>
            <w:r w:rsidRPr="00634B9A">
              <w:rPr>
                <w:sz w:val="24"/>
                <w:szCs w:val="24"/>
              </w:rPr>
              <w:t>išdavimą, teikiant dokumentaciją per „</w:t>
            </w:r>
            <w:proofErr w:type="spellStart"/>
            <w:r w:rsidRPr="00634B9A">
              <w:rPr>
                <w:sz w:val="24"/>
                <w:szCs w:val="24"/>
              </w:rPr>
              <w:t>Infostatybą</w:t>
            </w:r>
            <w:proofErr w:type="spellEnd"/>
            <w:r w:rsidRPr="00634B9A">
              <w:rPr>
                <w:sz w:val="24"/>
                <w:szCs w:val="24"/>
              </w:rPr>
              <w:t>“;</w:t>
            </w:r>
          </w:p>
          <w:p w14:paraId="5D8EA6D7" w14:textId="77777777" w:rsidR="00E8210A" w:rsidRPr="00634B9A" w:rsidRDefault="00E8210A" w:rsidP="00E8210A">
            <w:pPr>
              <w:pStyle w:val="Sraopastraipa"/>
              <w:numPr>
                <w:ilvl w:val="0"/>
                <w:numId w:val="57"/>
              </w:numPr>
              <w:tabs>
                <w:tab w:val="left" w:pos="173"/>
              </w:tabs>
              <w:ind w:left="0" w:firstLine="0"/>
              <w:jc w:val="both"/>
              <w:rPr>
                <w:sz w:val="24"/>
                <w:szCs w:val="24"/>
              </w:rPr>
            </w:pPr>
            <w:r w:rsidRPr="00634B9A">
              <w:rPr>
                <w:sz w:val="24"/>
                <w:szCs w:val="24"/>
              </w:rPr>
              <w:t>užsakovui suteikus įgaliojimą teikti prašymą į el. sistemą „</w:t>
            </w:r>
            <w:proofErr w:type="spellStart"/>
            <w:r w:rsidRPr="00634B9A">
              <w:rPr>
                <w:sz w:val="24"/>
                <w:szCs w:val="24"/>
              </w:rPr>
              <w:t>Infostatyba</w:t>
            </w:r>
            <w:proofErr w:type="spellEnd"/>
            <w:r w:rsidRPr="00634B9A">
              <w:rPr>
                <w:sz w:val="24"/>
                <w:szCs w:val="24"/>
              </w:rPr>
              <w:t>“ dėl objekto pripažinti tinkamo naudoti ir gauti statybos užbaigimo aktą ar deklaraciją</w:t>
            </w:r>
            <w:r>
              <w:rPr>
                <w:sz w:val="24"/>
                <w:szCs w:val="24"/>
              </w:rPr>
              <w:t xml:space="preserve"> (jei reikalinga)</w:t>
            </w:r>
            <w:r w:rsidRPr="00634B9A">
              <w:rPr>
                <w:sz w:val="24"/>
                <w:szCs w:val="24"/>
              </w:rPr>
              <w:t>;</w:t>
            </w:r>
          </w:p>
          <w:p w14:paraId="44A36C4F" w14:textId="77777777" w:rsidR="00E8210A" w:rsidRPr="00F27045" w:rsidRDefault="00E8210A" w:rsidP="00E8210A">
            <w:pPr>
              <w:pStyle w:val="Sraopastraipa"/>
              <w:numPr>
                <w:ilvl w:val="0"/>
                <w:numId w:val="57"/>
              </w:numPr>
              <w:tabs>
                <w:tab w:val="left" w:pos="173"/>
              </w:tabs>
              <w:ind w:left="0" w:firstLine="0"/>
              <w:jc w:val="both"/>
              <w:rPr>
                <w:sz w:val="24"/>
                <w:szCs w:val="24"/>
              </w:rPr>
            </w:pPr>
            <w:r w:rsidRPr="00F27045">
              <w:rPr>
                <w:sz w:val="24"/>
                <w:szCs w:val="24"/>
              </w:rPr>
              <w:t xml:space="preserve">derinti tarpusavio statybos darbus su </w:t>
            </w:r>
            <w:r>
              <w:rPr>
                <w:sz w:val="24"/>
                <w:szCs w:val="24"/>
              </w:rPr>
              <w:t>ESO</w:t>
            </w:r>
            <w:r w:rsidRPr="00F27045">
              <w:rPr>
                <w:sz w:val="24"/>
                <w:szCs w:val="24"/>
              </w:rPr>
              <w:t xml:space="preserve"> elektros tinklų statybos rangovu.</w:t>
            </w:r>
          </w:p>
        </w:tc>
      </w:tr>
      <w:tr w:rsidR="00E8210A" w:rsidRPr="00F27045" w14:paraId="5CF8DCC8" w14:textId="77777777" w:rsidTr="002E3EF8">
        <w:trPr>
          <w:trHeight w:val="384"/>
        </w:trPr>
        <w:tc>
          <w:tcPr>
            <w:tcW w:w="14884" w:type="dxa"/>
            <w:gridSpan w:val="3"/>
          </w:tcPr>
          <w:p w14:paraId="3AE0CBD7" w14:textId="77777777" w:rsidR="00E8210A" w:rsidRPr="00F27045" w:rsidRDefault="00E8210A" w:rsidP="002E3EF8">
            <w:pPr>
              <w:tabs>
                <w:tab w:val="num" w:pos="-86"/>
                <w:tab w:val="left" w:pos="-33"/>
                <w:tab w:val="left" w:pos="335"/>
              </w:tabs>
              <w:contextualSpacing/>
              <w:jc w:val="both"/>
              <w:rPr>
                <w:b/>
                <w:highlight w:val="yellow"/>
              </w:rPr>
            </w:pPr>
            <w:r w:rsidRPr="00F27045">
              <w:rPr>
                <w:b/>
              </w:rPr>
              <w:lastRenderedPageBreak/>
              <w:t>3. Kiti reikalavimai:</w:t>
            </w:r>
          </w:p>
        </w:tc>
      </w:tr>
      <w:tr w:rsidR="00E8210A" w:rsidRPr="00F27045" w14:paraId="68958F42" w14:textId="77777777" w:rsidTr="002E3EF8">
        <w:tc>
          <w:tcPr>
            <w:tcW w:w="709" w:type="dxa"/>
          </w:tcPr>
          <w:p w14:paraId="523AD127" w14:textId="77777777" w:rsidR="00E8210A" w:rsidRPr="00F27045" w:rsidRDefault="00E8210A" w:rsidP="002E3EF8">
            <w:r w:rsidRPr="00F27045">
              <w:rPr>
                <w:lang w:eastAsia="lt-LT"/>
              </w:rPr>
              <w:t>3.1.</w:t>
            </w:r>
          </w:p>
        </w:tc>
        <w:tc>
          <w:tcPr>
            <w:tcW w:w="1985" w:type="dxa"/>
          </w:tcPr>
          <w:p w14:paraId="35769F9B" w14:textId="77777777" w:rsidR="00E8210A" w:rsidRPr="00F27045" w:rsidRDefault="00E8210A" w:rsidP="002E3EF8">
            <w:r>
              <w:t>Kitos sąlygos, reikalavimai</w:t>
            </w:r>
          </w:p>
        </w:tc>
        <w:tc>
          <w:tcPr>
            <w:tcW w:w="12190" w:type="dxa"/>
          </w:tcPr>
          <w:p w14:paraId="22D5E05E" w14:textId="77777777" w:rsidR="00E8210A" w:rsidRDefault="00E8210A" w:rsidP="002E3EF8">
            <w:pPr>
              <w:tabs>
                <w:tab w:val="left" w:pos="335"/>
              </w:tabs>
              <w:contextualSpacing/>
              <w:jc w:val="both"/>
            </w:pPr>
            <w:r w:rsidRPr="00F27045">
              <w:t xml:space="preserve">- </w:t>
            </w:r>
            <w:r>
              <w:t>s</w:t>
            </w:r>
            <w:r w:rsidRPr="00547E77">
              <w:t xml:space="preserve">tatybvietės ribos – </w:t>
            </w:r>
            <w:r>
              <w:t>techniniame darbo projekte</w:t>
            </w:r>
            <w:r w:rsidRPr="00547E77">
              <w:t xml:space="preserve"> nurodyta darbų zona. Statybvietė perduodama </w:t>
            </w:r>
            <w:r>
              <w:t xml:space="preserve">ne vėliau kaip </w:t>
            </w:r>
            <w:r w:rsidRPr="00547E77">
              <w:t>per 1 mėnesį nuo sutarties įsigaliojimo</w:t>
            </w:r>
            <w:r>
              <w:t>;</w:t>
            </w:r>
          </w:p>
          <w:p w14:paraId="020D2E93" w14:textId="77777777" w:rsidR="00E8210A" w:rsidRDefault="00E8210A" w:rsidP="002E3EF8">
            <w:pPr>
              <w:tabs>
                <w:tab w:val="left" w:pos="335"/>
              </w:tabs>
              <w:contextualSpacing/>
              <w:jc w:val="both"/>
            </w:pPr>
            <w:r>
              <w:lastRenderedPageBreak/>
              <w:t>- Rangovas turi pateikti Užsakovui grafiką, kuriame turi numatyti kalendoriniais metų ketvirčiais suskirstytus vykdomus darbus, darbų vykdymo eiliškumą ir tarpusavio priklausomybę, laikydamasis darbų galutinio termino (dalių galutinių terminų), ne vėliau kaip per 10 darbo dienų nuo sutarties įsigaliojimo dienos;</w:t>
            </w:r>
          </w:p>
          <w:p w14:paraId="4EC06843" w14:textId="77777777" w:rsidR="00E8210A" w:rsidRDefault="00E8210A" w:rsidP="002E3EF8">
            <w:pPr>
              <w:tabs>
                <w:tab w:val="left" w:pos="335"/>
              </w:tabs>
              <w:contextualSpacing/>
              <w:jc w:val="both"/>
            </w:pPr>
            <w:r>
              <w:t>- Rangovas turi pateikti sutarties kainos detalizacijos žiniaraščius Užsakovui ne vėliau kaip per 10 darbo dienų nuo sutarties įsigaliojimo dienos;</w:t>
            </w:r>
          </w:p>
          <w:p w14:paraId="466CA849" w14:textId="77777777" w:rsidR="00E8210A" w:rsidRPr="00F27045" w:rsidRDefault="00E8210A" w:rsidP="002E3EF8">
            <w:pPr>
              <w:tabs>
                <w:tab w:val="left" w:pos="335"/>
              </w:tabs>
              <w:contextualSpacing/>
              <w:jc w:val="both"/>
            </w:pPr>
            <w:r>
              <w:t>- Rangovas</w:t>
            </w:r>
            <w:r w:rsidRPr="00F27045">
              <w:t xml:space="preserve"> privalo netrukdyti dirbti specialistams, vykdantiems techninę, valstybinę priežiūrą bei atsižvelgti į jų teikiamas pastabas ir reikalavimus;</w:t>
            </w:r>
          </w:p>
          <w:p w14:paraId="5180D01C" w14:textId="77777777" w:rsidR="00E8210A" w:rsidRPr="00F27045" w:rsidRDefault="00E8210A" w:rsidP="002E3EF8">
            <w:pPr>
              <w:tabs>
                <w:tab w:val="left" w:pos="335"/>
              </w:tabs>
              <w:contextualSpacing/>
              <w:jc w:val="both"/>
            </w:pPr>
            <w:r w:rsidRPr="00F27045">
              <w:t xml:space="preserve">-  </w:t>
            </w:r>
            <w:r>
              <w:t xml:space="preserve">Rangovas turi </w:t>
            </w:r>
            <w:r w:rsidRPr="00F27045">
              <w:t>tinkamai ir saugiai įrengti statybvietę, turėti įrengtas patalpas joje  su galimybe organizuoti gamybinius pasitarimus;</w:t>
            </w:r>
          </w:p>
          <w:p w14:paraId="55BCA8F9" w14:textId="77777777" w:rsidR="00E8210A" w:rsidRPr="00F27045" w:rsidRDefault="00E8210A" w:rsidP="002E3EF8">
            <w:pPr>
              <w:tabs>
                <w:tab w:val="left" w:pos="335"/>
              </w:tabs>
              <w:contextualSpacing/>
              <w:jc w:val="both"/>
              <w:rPr>
                <w:rFonts w:eastAsia="Calibri"/>
              </w:rPr>
            </w:pPr>
            <w:r w:rsidRPr="00F27045">
              <w:t xml:space="preserve">- </w:t>
            </w:r>
            <w:r>
              <w:t xml:space="preserve">Rangovas turi </w:t>
            </w:r>
            <w:r w:rsidRPr="00F27045">
              <w:t>laikytis darbo saugos reikalavimų, užtikrinti saugumą žmonių sveikatai ir aplinkai,</w:t>
            </w:r>
            <w:r w:rsidRPr="00F27045">
              <w:rPr>
                <w:rFonts w:ascii="Calibri" w:eastAsia="Calibri" w:hAnsi="Calibri"/>
              </w:rPr>
              <w:t xml:space="preserve"> </w:t>
            </w:r>
            <w:r w:rsidRPr="00F27045">
              <w:rPr>
                <w:rFonts w:eastAsia="Calibri"/>
              </w:rPr>
              <w:t>nepažeisti trečiųjų asmenų interesų;</w:t>
            </w:r>
          </w:p>
          <w:p w14:paraId="41AB3A63" w14:textId="77777777" w:rsidR="00E8210A" w:rsidRDefault="00E8210A" w:rsidP="002E3EF8">
            <w:pPr>
              <w:tabs>
                <w:tab w:val="left" w:pos="335"/>
              </w:tabs>
              <w:contextualSpacing/>
              <w:jc w:val="both"/>
            </w:pPr>
            <w:r w:rsidRPr="00F27045">
              <w:t xml:space="preserve">- </w:t>
            </w:r>
            <w:r>
              <w:t xml:space="preserve"> </w:t>
            </w:r>
            <w:r w:rsidRPr="00F27045">
              <w:t>darbų vykdymo eigoje susidariusias at</w:t>
            </w:r>
            <w:r>
              <w:t xml:space="preserve">liekas Rangovas turi tvarkyti </w:t>
            </w:r>
            <w:r w:rsidRPr="00F27045">
              <w:t>laik</w:t>
            </w:r>
            <w:r>
              <w:t>ydamasis</w:t>
            </w:r>
            <w:r w:rsidRPr="00F27045">
              <w:t xml:space="preserve"> visų galiojančių įstatymų, Klaipėdos miesto atliekų tvarkymo taisyklių, patvirtintų Klaipėdos miesto savivaldybės tarybos 2</w:t>
            </w:r>
            <w:r>
              <w:t>011-11-24 sprendimu Nr. T2-370;</w:t>
            </w:r>
          </w:p>
          <w:p w14:paraId="60EBD150" w14:textId="77777777" w:rsidR="00E8210A" w:rsidRPr="00663890" w:rsidRDefault="00E8210A" w:rsidP="002E3EF8">
            <w:pPr>
              <w:tabs>
                <w:tab w:val="left" w:pos="335"/>
              </w:tabs>
              <w:contextualSpacing/>
              <w:jc w:val="both"/>
            </w:pPr>
            <w:r>
              <w:t xml:space="preserve">- </w:t>
            </w:r>
            <w:r w:rsidRPr="00663890">
              <w:t>Rangovas įsipareigoja Lietuvos Respublikos statybos įstatymo (toliau – Statybos įstatymas) 22</w:t>
            </w:r>
            <w:r w:rsidRPr="00663890">
              <w:rPr>
                <w:vertAlign w:val="superscript"/>
              </w:rPr>
              <w:t>1</w:t>
            </w:r>
            <w:r w:rsidRPr="00663890">
              <w:t xml:space="preserve"> str. nustatyta tvarka (</w:t>
            </w:r>
            <w:hyperlink r:id="rId39" w:history="1">
              <w:r w:rsidRPr="00663890">
                <w:rPr>
                  <w:color w:val="0000FF"/>
                  <w:u w:val="single"/>
                </w:rPr>
                <w:t>https://e-seimas.lrs.lt/portal/legalAct/lt/TAD/TAIS.26250/asr/</w:t>
              </w:r>
            </w:hyperlink>
            <w:r w:rsidRPr="00663890">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63890">
              <w:rPr>
                <w:vertAlign w:val="superscript"/>
              </w:rPr>
              <w:t>1</w:t>
            </w:r>
            <w:r w:rsidRPr="00663890">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663890">
              <w:rPr>
                <w:vertAlign w:val="superscript"/>
              </w:rPr>
              <w:t>1</w:t>
            </w:r>
            <w:r w:rsidRPr="00663890">
              <w:t xml:space="preserve"> str.</w:t>
            </w:r>
            <w:r>
              <w:t>;</w:t>
            </w:r>
          </w:p>
          <w:p w14:paraId="51C9D2BD" w14:textId="77777777" w:rsidR="00E8210A" w:rsidRDefault="00E8210A" w:rsidP="002E3EF8">
            <w:pPr>
              <w:tabs>
                <w:tab w:val="left" w:pos="335"/>
              </w:tabs>
              <w:contextualSpacing/>
              <w:jc w:val="both"/>
            </w:pPr>
            <w:r>
              <w:t>-  Rangovo dokumentai pateikiami skaitmeniniu formatu, o teisės aktų numatytais atvejais ir popierine forma;</w:t>
            </w:r>
          </w:p>
          <w:p w14:paraId="79AFCE98" w14:textId="77777777" w:rsidR="00E8210A" w:rsidRPr="00F27045" w:rsidRDefault="00E8210A" w:rsidP="002E3EF8">
            <w:pPr>
              <w:tabs>
                <w:tab w:val="num" w:pos="-86"/>
                <w:tab w:val="left" w:pos="335"/>
              </w:tabs>
              <w:jc w:val="both"/>
              <w:rPr>
                <w:lang w:eastAsia="lt-LT"/>
              </w:rPr>
            </w:pPr>
            <w:r>
              <w:t>- mokėjimai Rangovui už atliktus darbus atliekami pateikus dokumentus, patvirtinančius atliktus darbus (sąskaitą faktūrą, suteiktų paslaugų, atliktų darbų priėmimo perdavimo aktą) ne vėliau kaip per 60 kalendorinių dienų nuo tinkamų mokėjimo dokumentų gavimo dienos. V</w:t>
            </w:r>
            <w:r w:rsidRPr="00A85728">
              <w:t>adovaujantis Mokėjimų, atliekamų pagal komercinius sandorius, vėlavimo prevencijos įstatymo (aktualia redakcija) 5 str. 3 d., už darbus apmokama per 60 dienų nuo pateiktų mokėjimo dokumentų patvirtinimo, nes Užsakovas mokėjimus atliks tik gavęs finansavimą iš įgyvendinančios institucijos, o mokėjimo prašymų pateikimui, jų patikrinimui ir kitų procedūrų atlikimui būtinos laiko sąnaudos</w:t>
            </w:r>
            <w:r>
              <w:t>.</w:t>
            </w:r>
          </w:p>
        </w:tc>
      </w:tr>
      <w:tr w:rsidR="00E8210A" w:rsidRPr="00F27045" w14:paraId="2F2A508D" w14:textId="77777777" w:rsidTr="002E3EF8">
        <w:tc>
          <w:tcPr>
            <w:tcW w:w="709" w:type="dxa"/>
          </w:tcPr>
          <w:p w14:paraId="4CA5C280" w14:textId="77777777" w:rsidR="00E8210A" w:rsidRPr="00F27045" w:rsidRDefault="00E8210A" w:rsidP="002E3EF8">
            <w:pPr>
              <w:rPr>
                <w:lang w:eastAsia="lt-LT"/>
              </w:rPr>
            </w:pPr>
            <w:r>
              <w:rPr>
                <w:lang w:eastAsia="lt-LT"/>
              </w:rPr>
              <w:lastRenderedPageBreak/>
              <w:t xml:space="preserve">3.2. </w:t>
            </w:r>
          </w:p>
        </w:tc>
        <w:tc>
          <w:tcPr>
            <w:tcW w:w="1985" w:type="dxa"/>
          </w:tcPr>
          <w:p w14:paraId="0E237515" w14:textId="77777777" w:rsidR="00E8210A" w:rsidRPr="00F27045" w:rsidRDefault="00E8210A" w:rsidP="002E3EF8">
            <w:r>
              <w:t>Aplinkosauginiai reikalavimai</w:t>
            </w:r>
          </w:p>
        </w:tc>
        <w:tc>
          <w:tcPr>
            <w:tcW w:w="12190" w:type="dxa"/>
          </w:tcPr>
          <w:p w14:paraId="014F4C2C" w14:textId="77777777" w:rsidR="00E8210A" w:rsidRDefault="00E8210A" w:rsidP="002E3EF8">
            <w:pPr>
              <w:pStyle w:val="Sraopastraipa"/>
              <w:tabs>
                <w:tab w:val="left" w:pos="314"/>
                <w:tab w:val="left" w:pos="346"/>
                <w:tab w:val="left" w:pos="388"/>
              </w:tabs>
              <w:ind w:left="0" w:firstLine="15"/>
              <w:jc w:val="both"/>
              <w:rPr>
                <w:color w:val="000000" w:themeColor="text1"/>
                <w:sz w:val="24"/>
                <w:szCs w:val="24"/>
              </w:rPr>
            </w:pPr>
            <w:r>
              <w:rPr>
                <w:sz w:val="24"/>
                <w:szCs w:val="24"/>
              </w:rPr>
              <w:t xml:space="preserve">Vadovaujantis </w:t>
            </w:r>
            <w:hyperlink r:id="rId40" w:history="1">
              <w:r w:rsidRPr="00FC62C1">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Pr>
                <w:sz w:val="24"/>
                <w:szCs w:val="24"/>
              </w:rPr>
              <w:t xml:space="preserve"> (toliau – Aprašas) taikomi minimalūs aplinkos apsaugos kriterijai:</w:t>
            </w:r>
          </w:p>
          <w:p w14:paraId="5A29E789" w14:textId="77777777" w:rsidR="00E8210A" w:rsidRPr="002723BC" w:rsidRDefault="00E8210A" w:rsidP="002E3EF8">
            <w:pPr>
              <w:widowControl w:val="0"/>
              <w:tabs>
                <w:tab w:val="left" w:pos="426"/>
                <w:tab w:val="left" w:pos="1276"/>
                <w:tab w:val="left" w:pos="1418"/>
              </w:tabs>
              <w:contextualSpacing/>
              <w:jc w:val="both"/>
              <w:rPr>
                <w:lang w:eastAsia="lt-LT"/>
              </w:rPr>
            </w:pPr>
            <w:r w:rsidRPr="00843CB8">
              <w:rPr>
                <w:lang w:eastAsia="lt-LT"/>
              </w:rPr>
              <w:t>1)</w:t>
            </w:r>
            <w:r>
              <w:rPr>
                <w:b/>
                <w:bCs/>
                <w:lang w:eastAsia="lt-LT"/>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26.1 p.:</w:t>
            </w:r>
            <w:r w:rsidRPr="006F63C0">
              <w:rPr>
                <w:lang w:eastAsia="lt-LT"/>
              </w:rPr>
              <w:t xml:space="preserve"> </w:t>
            </w:r>
            <w:r>
              <w:rPr>
                <w:lang w:eastAsia="lt-LT"/>
              </w:rPr>
              <w:t>Rangovas</w:t>
            </w:r>
            <w:r w:rsidRPr="00664331">
              <w:rPr>
                <w:lang w:eastAsia="lt-LT"/>
              </w:rPr>
              <w:t xml:space="preserve"> atliekamiems statybos darbams </w:t>
            </w:r>
            <w:r>
              <w:rPr>
                <w:lang w:eastAsia="lt-LT"/>
              </w:rPr>
              <w:t xml:space="preserve">per visą jų vykdymo laikotarpį </w:t>
            </w:r>
            <w:r w:rsidRPr="00664331">
              <w:rPr>
                <w:lang w:eastAsia="lt-LT"/>
              </w:rPr>
              <w:t>taiko aplinkos apsaugos vadybos sistemos reikalavimus pagal standartą LST EN ISO 14001</w:t>
            </w:r>
            <w:r w:rsidRPr="002E144C">
              <w:rPr>
                <w:color w:val="000000"/>
              </w:rPr>
              <w:t xml:space="preserve"> </w:t>
            </w:r>
            <w:r>
              <w:rPr>
                <w:color w:val="000000"/>
              </w:rPr>
              <w:t>„Aplinkos vadybos sistemos. Reikalavimai ir naudojimo gairės“ </w:t>
            </w:r>
            <w:r w:rsidRPr="00664331">
              <w:rPr>
                <w:lang w:eastAsia="lt-LT"/>
              </w:rPr>
              <w:t xml:space="preserve">arba </w:t>
            </w:r>
            <w:r>
              <w:rPr>
                <w:color w:val="000000"/>
              </w:rPr>
              <w:t>Europos Sąjungos aplinkosaugos vadybos ir audito sistemą (</w:t>
            </w:r>
            <w:r w:rsidRPr="00664331">
              <w:rPr>
                <w:lang w:eastAsia="lt-LT"/>
              </w:rPr>
              <w:t>EMAS</w:t>
            </w:r>
            <w:r>
              <w:rPr>
                <w:lang w:eastAsia="lt-LT"/>
              </w:rPr>
              <w:t>)</w:t>
            </w:r>
            <w:r w:rsidRPr="00664331">
              <w:rPr>
                <w:lang w:eastAsia="lt-LT"/>
              </w:rPr>
              <w:t xml:space="preserve"> ar kitus aplinkos apsaugos vadybos standartus, pagrįstus atitinkamais Europos arba tarptautinių standartizacijos organizacijų priimtais standartais, ar kitais </w:t>
            </w:r>
            <w:r>
              <w:rPr>
                <w:lang w:eastAsia="lt-LT"/>
              </w:rPr>
              <w:t>Rangov</w:t>
            </w:r>
            <w:r w:rsidRPr="00664331">
              <w:rPr>
                <w:lang w:eastAsia="lt-LT"/>
              </w:rPr>
              <w:t>o pateiktais lygiaverčiais įrodymais</w:t>
            </w:r>
            <w:r>
              <w:rPr>
                <w:lang w:eastAsia="lt-LT"/>
              </w:rPr>
              <w:t>.</w:t>
            </w:r>
            <w:r w:rsidRPr="00664331">
              <w:rPr>
                <w:lang w:eastAsia="lt-LT"/>
              </w:rPr>
              <w:t xml:space="preserve"> </w:t>
            </w:r>
            <w:r w:rsidRPr="002723BC">
              <w:rPr>
                <w:b/>
                <w:color w:val="000000"/>
                <w:lang w:eastAsia="lt-LT"/>
              </w:rPr>
              <w:t xml:space="preserve">Rangovas įsipareigoja ne vėliau kaip per 10 darbo dienų </w:t>
            </w:r>
            <w:r>
              <w:rPr>
                <w:b/>
                <w:color w:val="000000"/>
                <w:lang w:eastAsia="lt-LT"/>
              </w:rPr>
              <w:t>iki darbų vykdymo pradžios</w:t>
            </w:r>
            <w:r w:rsidRPr="002723BC">
              <w:rPr>
                <w:b/>
                <w:color w:val="000000"/>
                <w:lang w:eastAsia="lt-LT"/>
              </w:rPr>
              <w:t xml:space="preserve"> Užsakovui pateikti</w:t>
            </w:r>
            <w:r w:rsidRPr="002723BC">
              <w:rPr>
                <w:bCs/>
                <w:color w:val="000000"/>
                <w:lang w:eastAsia="lt-LT"/>
              </w:rPr>
              <w:t xml:space="preserve">: </w:t>
            </w:r>
            <w:r w:rsidRPr="002723BC">
              <w:rPr>
                <w:b/>
                <w:color w:val="000000"/>
                <w:lang w:eastAsia="lt-LT"/>
              </w:rPr>
              <w:t>(1)</w:t>
            </w:r>
            <w:r w:rsidRPr="002723BC">
              <w:rPr>
                <w:bCs/>
                <w:color w:val="000000"/>
                <w:lang w:eastAsia="lt-LT"/>
              </w:rPr>
              <w:t xml:space="preserve"> nepriklausomos įstaigos išduotą galiojantį sertifikatą* dėl nustatytų </w:t>
            </w:r>
            <w:r w:rsidRPr="002723BC">
              <w:rPr>
                <w:bCs/>
                <w:color w:val="000000"/>
                <w:lang w:eastAsia="lt-LT"/>
              </w:rPr>
              <w:lastRenderedPageBreak/>
              <w:t xml:space="preserve">aplinkos apsaugos vadybos sistemos standartų </w:t>
            </w:r>
            <w:r w:rsidRPr="002723BC">
              <w:rPr>
                <w:b/>
                <w:i/>
                <w:iCs/>
                <w:color w:val="000000"/>
                <w:lang w:eastAsia="lt-LT"/>
              </w:rPr>
              <w:t>arba</w:t>
            </w:r>
            <w:r w:rsidRPr="002723BC">
              <w:rPr>
                <w:bCs/>
                <w:color w:val="000000"/>
                <w:lang w:eastAsia="lt-LT"/>
              </w:rPr>
              <w:t xml:space="preserve"> </w:t>
            </w:r>
            <w:r w:rsidRPr="002723BC">
              <w:rPr>
                <w:b/>
                <w:color w:val="000000"/>
                <w:lang w:eastAsia="lt-LT"/>
              </w:rPr>
              <w:t>(2)</w:t>
            </w:r>
            <w:r w:rsidRPr="002723BC">
              <w:rPr>
                <w:bCs/>
                <w:color w:val="000000"/>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14A44B6A" w14:textId="77777777" w:rsidR="00E8210A" w:rsidRPr="002723BC" w:rsidRDefault="00E8210A" w:rsidP="002E3EF8">
            <w:pPr>
              <w:widowControl w:val="0"/>
              <w:tabs>
                <w:tab w:val="left" w:pos="426"/>
                <w:tab w:val="left" w:pos="1276"/>
                <w:tab w:val="left" w:pos="1418"/>
                <w:tab w:val="left" w:pos="1620"/>
              </w:tabs>
              <w:contextualSpacing/>
              <w:jc w:val="both"/>
              <w:rPr>
                <w:bCs/>
                <w:color w:val="000000"/>
                <w:lang w:eastAsia="lt-LT"/>
              </w:rPr>
            </w:pPr>
            <w:r w:rsidRPr="002723BC">
              <w:rPr>
                <w:bCs/>
                <w:color w:val="000000"/>
                <w:lang w:eastAsia="lt-LT"/>
              </w:rPr>
              <w:t>Jei Rangovas nepateikia ties numeriu (1) arba (2) nurodytų dokumentų/informacijos, Rangovui bus taikoma sutart</w:t>
            </w:r>
            <w:r>
              <w:rPr>
                <w:bCs/>
                <w:color w:val="000000"/>
                <w:lang w:eastAsia="lt-LT"/>
              </w:rPr>
              <w:t>yje</w:t>
            </w:r>
            <w:r w:rsidRPr="002723BC">
              <w:rPr>
                <w:bCs/>
                <w:color w:val="000000"/>
                <w:lang w:eastAsia="lt-LT"/>
              </w:rPr>
              <w:t xml:space="preserve"> numatyta atsakomybė.</w:t>
            </w:r>
          </w:p>
          <w:p w14:paraId="7DEDDBE0" w14:textId="77777777" w:rsidR="00E8210A" w:rsidRPr="002A7D03" w:rsidRDefault="00E8210A" w:rsidP="002E3EF8">
            <w:pPr>
              <w:widowControl w:val="0"/>
              <w:tabs>
                <w:tab w:val="left" w:pos="426"/>
                <w:tab w:val="left" w:pos="1276"/>
                <w:tab w:val="left" w:pos="1418"/>
                <w:tab w:val="left" w:pos="1620"/>
              </w:tabs>
              <w:contextualSpacing/>
              <w:jc w:val="both"/>
              <w:rPr>
                <w:i/>
                <w:iCs/>
              </w:rPr>
            </w:pPr>
            <w:r w:rsidRPr="002723BC">
              <w:rPr>
                <w:bCs/>
                <w:i/>
                <w:iCs/>
                <w:color w:val="000000"/>
                <w:lang w:eastAsia="lt-LT"/>
              </w:rPr>
              <w:t>*Užsakovas pripažįsta lygiaverčius sertifikatus, išduotus kitose valstybėse narėse įsteigtų nepriklausomų įstaigų</w:t>
            </w:r>
            <w:r>
              <w:rPr>
                <w:bCs/>
                <w:i/>
                <w:iCs/>
                <w:color w:val="000000"/>
                <w:lang w:eastAsia="lt-LT"/>
              </w:rPr>
              <w:t>.</w:t>
            </w:r>
          </w:p>
          <w:p w14:paraId="29190D53" w14:textId="77777777" w:rsidR="00E8210A" w:rsidRDefault="00E8210A" w:rsidP="002E3EF8">
            <w:pPr>
              <w:widowControl w:val="0"/>
              <w:tabs>
                <w:tab w:val="left" w:pos="1134"/>
              </w:tabs>
              <w:jc w:val="both"/>
            </w:pPr>
            <w:r w:rsidRPr="002A7D03">
              <w:t>Jei Rangovas pateikia Užsakovui ties numeriu (1) nurodytus dokumentus:</w:t>
            </w:r>
            <w:r>
              <w:t xml:space="preserve"> p</w:t>
            </w:r>
            <w:r w:rsidRPr="00843CB8">
              <w:t xml:space="preserve">er visą darbų laikotarpį Rangovas privalo turėti galiojantį aplinkos apsaugos vadybos sistemos </w:t>
            </w:r>
            <w:r>
              <w:t>standartą</w:t>
            </w:r>
            <w:r w:rsidRPr="00843CB8">
              <w:t xml:space="preserve"> ir turėti t</w:t>
            </w:r>
            <w:r>
              <w:t>ai</w:t>
            </w:r>
            <w:r w:rsidRPr="00843CB8">
              <w:t xml:space="preserve"> patvirtinančius dokumentus bei įdiegtos aplinkos apsaugos vadybos sistemos reikalavimus taikyti </w:t>
            </w:r>
            <w:r>
              <w:t xml:space="preserve">atliekant </w:t>
            </w:r>
            <w:r w:rsidRPr="00A948CD">
              <w:t xml:space="preserve">darbus. </w:t>
            </w:r>
            <w:r w:rsidRPr="00E824DA">
              <w:t>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w:t>
            </w:r>
            <w:r w:rsidRPr="00A948CD">
              <w:t xml:space="preserve"> Aplinkos apsaugos vadybos sistemos</w:t>
            </w:r>
            <w:r w:rsidRPr="00E824DA">
              <w:t xml:space="preserve"> sertifikatas turi būti išduotas nepriklausomos įstaigos.</w:t>
            </w:r>
            <w:r>
              <w:t xml:space="preserve"> </w:t>
            </w:r>
            <w:r w:rsidRPr="002A7D03">
              <w:rPr>
                <w:bCs/>
              </w:rPr>
              <w:t xml:space="preserve">Jei Rangovas nepateikia reikalaujamo sertifikato, ar Užsakovui nustačius, kad Rangovas nesilaiko šiame papunktyje nurodytų įsipareigojimų, Rangovas privalo sumokėti Užsakovui </w:t>
            </w:r>
            <w:r>
              <w:rPr>
                <w:bCs/>
              </w:rPr>
              <w:t>sutartyje</w:t>
            </w:r>
            <w:r w:rsidRPr="002A7D03">
              <w:rPr>
                <w:bCs/>
              </w:rPr>
              <w:t xml:space="preserve"> nurodytą baudą.</w:t>
            </w:r>
            <w:r>
              <w:t xml:space="preserve"> </w:t>
            </w:r>
            <w:r w:rsidRPr="00E4526C">
              <w:t xml:space="preserve">Jei aplinkos apsaugos vadybos sistemos sertifikatas </w:t>
            </w:r>
            <w:r>
              <w:t xml:space="preserve">pasibaigtų ir </w:t>
            </w:r>
            <w:r w:rsidRPr="00E4526C">
              <w:t>neb</w:t>
            </w:r>
            <w:r>
              <w:t>ūtų</w:t>
            </w:r>
            <w:r w:rsidRPr="00E4526C">
              <w:t xml:space="preserve"> pratęstas arba b</w:t>
            </w:r>
            <w:r>
              <w:t>ūtų</w:t>
            </w:r>
            <w:r w:rsidRPr="00E4526C">
              <w:t xml:space="preserve"> sustabdytas, ar nutrauktas jo galiojimas, Užsakovas turi teisę nutraukti </w:t>
            </w:r>
            <w:r>
              <w:t>s</w:t>
            </w:r>
            <w:r w:rsidRPr="00E4526C">
              <w:t>utartį</w:t>
            </w:r>
            <w:r>
              <w:t>.</w:t>
            </w:r>
          </w:p>
          <w:p w14:paraId="4120E0D3" w14:textId="77777777" w:rsidR="00E8210A" w:rsidRPr="002A7D03" w:rsidRDefault="00E8210A" w:rsidP="002E3EF8">
            <w:pPr>
              <w:widowControl w:val="0"/>
              <w:tabs>
                <w:tab w:val="left" w:pos="1134"/>
              </w:tabs>
              <w:jc w:val="both"/>
            </w:pPr>
            <w:r w:rsidRPr="002A7D03">
              <w:t>Jei Rangovas pateikia Užsakovui ties numeriu (2) nurodytus dokumentus: per visą darbų, kuriems taikomi aplinkos apsaugos vadybos sistemos reikalavimai, vykdymo laikotarpį Rangovas, atlikdamas darbus</w:t>
            </w:r>
            <w:r>
              <w:t>,</w:t>
            </w:r>
            <w:r w:rsidRPr="002A7D03">
              <w:t xml:space="preserve"> privalo taikyti lygiavertes aplinkos apsaugos vadybos užtikrinimo priemones, kurias pateikė aukščiau šiame punkte nurodyta tvarka. Nustačius, kad Rangovas nesilaiko šiame papunktyje nurodytų įsipareigojimų, Rangovui bus taikoma </w:t>
            </w:r>
            <w:r>
              <w:t>sutartyje</w:t>
            </w:r>
            <w:r w:rsidRPr="002A7D03">
              <w:t xml:space="preserve"> numatyta atsakomybė. </w:t>
            </w:r>
          </w:p>
          <w:p w14:paraId="255DD6EB" w14:textId="77777777" w:rsidR="00E8210A" w:rsidRPr="007E540B" w:rsidRDefault="00E8210A" w:rsidP="002E3EF8">
            <w:pPr>
              <w:jc w:val="both"/>
              <w:rPr>
                <w:b/>
                <w:bCs/>
                <w:lang w:eastAsia="lt-LT"/>
              </w:rPr>
            </w:pPr>
            <w:r w:rsidRPr="00834A12">
              <w:t>2)</w:t>
            </w:r>
            <w:r>
              <w:rPr>
                <w:b/>
                <w:bCs/>
              </w:rPr>
              <w:t xml:space="preserve"> pagal </w:t>
            </w:r>
            <w:r w:rsidRPr="006F63C0">
              <w:rPr>
                <w:b/>
                <w:bCs/>
              </w:rPr>
              <w:t xml:space="preserve">Aprašo </w:t>
            </w:r>
            <w:r>
              <w:rPr>
                <w:b/>
                <w:bCs/>
              </w:rPr>
              <w:t xml:space="preserve">2 priedo </w:t>
            </w:r>
            <w:r w:rsidRPr="006F63C0">
              <w:rPr>
                <w:b/>
                <w:bCs/>
              </w:rPr>
              <w:t xml:space="preserve">XVII skyriaus </w:t>
            </w:r>
            <w:r w:rsidRPr="006F63C0">
              <w:rPr>
                <w:b/>
                <w:bCs/>
                <w:lang w:eastAsia="lt-LT"/>
              </w:rPr>
              <w:t>26.</w:t>
            </w:r>
            <w:r>
              <w:rPr>
                <w:b/>
                <w:bCs/>
                <w:lang w:eastAsia="lt-LT"/>
              </w:rPr>
              <w:t>2.1</w:t>
            </w:r>
            <w:r w:rsidRPr="006F63C0">
              <w:rPr>
                <w:b/>
                <w:bCs/>
                <w:lang w:eastAsia="lt-LT"/>
              </w:rPr>
              <w:t xml:space="preserve"> p.:</w:t>
            </w:r>
            <w:r>
              <w:rPr>
                <w:b/>
                <w:bCs/>
                <w:lang w:eastAsia="lt-LT"/>
              </w:rPr>
              <w:t xml:space="preserve"> </w:t>
            </w:r>
            <w:r w:rsidRPr="002B7CAF">
              <w:rPr>
                <w:color w:val="000000"/>
                <w:lang w:eastAsia="lt-LT"/>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w:t>
            </w:r>
            <w:r w:rsidRPr="00834A12">
              <w:rPr>
                <w:color w:val="000000"/>
                <w:lang w:eastAsia="lt-LT"/>
              </w:rPr>
              <w:t>paskirčiai  pagal</w:t>
            </w:r>
            <w:r w:rsidRPr="002B7CAF">
              <w:rPr>
                <w:color w:val="000000"/>
                <w:lang w:eastAsia="lt-LT"/>
              </w:rPr>
              <w:t xml:space="preserve"> nustatytus minimalius aplinkos apsaugos kriterijus:</w:t>
            </w:r>
          </w:p>
          <w:p w14:paraId="1C0ACE2A" w14:textId="77777777" w:rsidR="00E8210A" w:rsidRPr="00983C54" w:rsidRDefault="00E8210A" w:rsidP="002E3EF8">
            <w:pPr>
              <w:jc w:val="both"/>
              <w:rPr>
                <w:color w:val="000000"/>
                <w:lang w:eastAsia="lt-LT"/>
              </w:rPr>
            </w:pPr>
            <w:r>
              <w:rPr>
                <w:color w:val="000000"/>
                <w:lang w:eastAsia="lt-LT"/>
              </w:rPr>
              <w:t>2.1)</w:t>
            </w:r>
            <w:r w:rsidRPr="00983C54">
              <w:rPr>
                <w:color w:val="000000"/>
                <w:lang w:eastAsia="lt-LT"/>
              </w:rPr>
              <w:t xml:space="preserve"> medžiagos ar produkto minimalus kiekis turi atitikti nustatytas vertes šioje lentelėje:</w:t>
            </w:r>
          </w:p>
          <w:tbl>
            <w:tblPr>
              <w:tblW w:w="11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7"/>
              <w:gridCol w:w="2977"/>
              <w:gridCol w:w="2693"/>
              <w:gridCol w:w="2977"/>
            </w:tblGrid>
            <w:tr w:rsidR="00E8210A" w:rsidRPr="00983C54" w14:paraId="5AAB891F" w14:textId="77777777" w:rsidTr="002E3EF8">
              <w:tc>
                <w:tcPr>
                  <w:tcW w:w="3007" w:type="dxa"/>
                  <w:tcMar>
                    <w:top w:w="0" w:type="dxa"/>
                    <w:left w:w="108" w:type="dxa"/>
                    <w:bottom w:w="0" w:type="dxa"/>
                    <w:right w:w="108" w:type="dxa"/>
                  </w:tcMar>
                  <w:vAlign w:val="center"/>
                  <w:hideMark/>
                </w:tcPr>
                <w:p w14:paraId="6593DE19" w14:textId="77777777" w:rsidR="00E8210A" w:rsidRPr="00983C54" w:rsidRDefault="00E8210A" w:rsidP="002E3EF8">
                  <w:pPr>
                    <w:jc w:val="center"/>
                    <w:rPr>
                      <w:lang w:eastAsia="lt-LT"/>
                    </w:rPr>
                  </w:pPr>
                  <w:r w:rsidRPr="00983C54">
                    <w:rPr>
                      <w:lang w:eastAsia="lt-LT"/>
                    </w:rPr>
                    <w:t>Kelio dangos konstrukcijos sluoksnis</w:t>
                  </w:r>
                </w:p>
              </w:tc>
              <w:tc>
                <w:tcPr>
                  <w:tcW w:w="2977" w:type="dxa"/>
                  <w:tcMar>
                    <w:top w:w="0" w:type="dxa"/>
                    <w:left w:w="108" w:type="dxa"/>
                    <w:bottom w:w="0" w:type="dxa"/>
                    <w:right w:w="108" w:type="dxa"/>
                  </w:tcMar>
                  <w:vAlign w:val="center"/>
                  <w:hideMark/>
                </w:tcPr>
                <w:p w14:paraId="74BC51CD" w14:textId="77777777" w:rsidR="00E8210A" w:rsidRPr="00983C54" w:rsidRDefault="00E8210A" w:rsidP="002E3EF8">
                  <w:pPr>
                    <w:jc w:val="center"/>
                    <w:rPr>
                      <w:lang w:eastAsia="lt-LT"/>
                    </w:rPr>
                  </w:pPr>
                  <w:r w:rsidRPr="00983C54">
                    <w:rPr>
                      <w:lang w:eastAsia="lt-LT"/>
                    </w:rPr>
                    <w:t>Mažiausias užpildų ir priedų kiekis iš perdirbtų medžiagų, nepavojingų atliekų ir (ar) šalutinių gamybos produktų, proc.</w:t>
                  </w:r>
                </w:p>
              </w:tc>
              <w:tc>
                <w:tcPr>
                  <w:tcW w:w="2693" w:type="dxa"/>
                  <w:tcMar>
                    <w:top w:w="0" w:type="dxa"/>
                    <w:left w:w="108" w:type="dxa"/>
                    <w:bottom w:w="0" w:type="dxa"/>
                    <w:right w:w="108" w:type="dxa"/>
                  </w:tcMar>
                  <w:vAlign w:val="center"/>
                  <w:hideMark/>
                </w:tcPr>
                <w:p w14:paraId="779B14D0" w14:textId="77777777" w:rsidR="00E8210A" w:rsidRPr="00983C54" w:rsidRDefault="00E8210A" w:rsidP="002E3EF8">
                  <w:pPr>
                    <w:jc w:val="center"/>
                    <w:rPr>
                      <w:lang w:eastAsia="lt-LT"/>
                    </w:rPr>
                  </w:pPr>
                  <w:r w:rsidRPr="00983C54">
                    <w:rPr>
                      <w:lang w:eastAsia="lt-LT"/>
                    </w:rPr>
                    <w:t>Mažiausias antrinio panaudojimo užpildų ir kelių tiesimo medžiagų (kitam kelio konstrukcijos sluoksniui) kiekis, proc.</w:t>
                  </w:r>
                </w:p>
              </w:tc>
              <w:tc>
                <w:tcPr>
                  <w:tcW w:w="2977" w:type="dxa"/>
                  <w:tcMar>
                    <w:top w:w="0" w:type="dxa"/>
                    <w:left w:w="108" w:type="dxa"/>
                    <w:bottom w:w="0" w:type="dxa"/>
                    <w:right w:w="108" w:type="dxa"/>
                  </w:tcMar>
                  <w:vAlign w:val="center"/>
                  <w:hideMark/>
                </w:tcPr>
                <w:p w14:paraId="137A6CC5" w14:textId="77777777" w:rsidR="00E8210A" w:rsidRPr="00983C54" w:rsidRDefault="00E8210A" w:rsidP="002E3EF8">
                  <w:pPr>
                    <w:jc w:val="center"/>
                    <w:rPr>
                      <w:lang w:eastAsia="lt-LT"/>
                    </w:rPr>
                  </w:pPr>
                  <w:r w:rsidRPr="00983C54">
                    <w:rPr>
                      <w:lang w:eastAsia="lt-LT"/>
                    </w:rPr>
                    <w:t>Mažiausias pakartotinio panaudojimo užpildų ir kelių tiesimo medžiagų (tam pačiam kelio dangos konstrukcijos sluoksniui) kiekis, proc.</w:t>
                  </w:r>
                </w:p>
              </w:tc>
            </w:tr>
            <w:tr w:rsidR="00E8210A" w:rsidRPr="00983C54" w14:paraId="5F05E78F" w14:textId="77777777" w:rsidTr="002E3EF8">
              <w:tc>
                <w:tcPr>
                  <w:tcW w:w="3007" w:type="dxa"/>
                  <w:tcMar>
                    <w:top w:w="0" w:type="dxa"/>
                    <w:left w:w="108" w:type="dxa"/>
                    <w:bottom w:w="0" w:type="dxa"/>
                    <w:right w:w="108" w:type="dxa"/>
                  </w:tcMar>
                  <w:hideMark/>
                </w:tcPr>
                <w:p w14:paraId="01B85603" w14:textId="77777777" w:rsidR="00E8210A" w:rsidRPr="00983C54" w:rsidRDefault="00E8210A" w:rsidP="002E3EF8">
                  <w:pPr>
                    <w:jc w:val="both"/>
                    <w:rPr>
                      <w:lang w:eastAsia="lt-LT"/>
                    </w:rPr>
                  </w:pPr>
                  <w:r w:rsidRPr="00983C54">
                    <w:rPr>
                      <w:lang w:eastAsia="lt-LT"/>
                    </w:rPr>
                    <w:t>Asfalto apatinis sluoksnis ir asfalto pagrindo dangos</w:t>
                  </w:r>
                </w:p>
              </w:tc>
              <w:tc>
                <w:tcPr>
                  <w:tcW w:w="2977" w:type="dxa"/>
                  <w:tcMar>
                    <w:top w:w="0" w:type="dxa"/>
                    <w:left w:w="108" w:type="dxa"/>
                    <w:bottom w:w="0" w:type="dxa"/>
                    <w:right w:w="108" w:type="dxa"/>
                  </w:tcMar>
                  <w:vAlign w:val="center"/>
                  <w:hideMark/>
                </w:tcPr>
                <w:p w14:paraId="17C86C36" w14:textId="77777777" w:rsidR="00E8210A" w:rsidRPr="00983C54" w:rsidRDefault="00E8210A" w:rsidP="002E3EF8">
                  <w:pPr>
                    <w:jc w:val="center"/>
                    <w:rPr>
                      <w:lang w:eastAsia="lt-LT"/>
                    </w:rPr>
                  </w:pPr>
                  <w:r w:rsidRPr="00983C54">
                    <w:rPr>
                      <w:lang w:eastAsia="lt-LT"/>
                    </w:rPr>
                    <w:t>0,3</w:t>
                  </w:r>
                </w:p>
              </w:tc>
              <w:tc>
                <w:tcPr>
                  <w:tcW w:w="2693" w:type="dxa"/>
                  <w:tcMar>
                    <w:top w:w="0" w:type="dxa"/>
                    <w:left w:w="108" w:type="dxa"/>
                    <w:bottom w:w="0" w:type="dxa"/>
                    <w:right w:w="108" w:type="dxa"/>
                  </w:tcMar>
                  <w:vAlign w:val="center"/>
                  <w:hideMark/>
                </w:tcPr>
                <w:p w14:paraId="7EEC1328" w14:textId="77777777" w:rsidR="00E8210A" w:rsidRPr="00983C54" w:rsidRDefault="00E8210A" w:rsidP="002E3EF8">
                  <w:pPr>
                    <w:jc w:val="center"/>
                    <w:rPr>
                      <w:lang w:eastAsia="lt-LT"/>
                    </w:rPr>
                  </w:pPr>
                  <w:r w:rsidRPr="00983C54">
                    <w:rPr>
                      <w:lang w:eastAsia="lt-LT"/>
                    </w:rPr>
                    <w:t>15,0</w:t>
                  </w:r>
                </w:p>
              </w:tc>
              <w:tc>
                <w:tcPr>
                  <w:tcW w:w="2977" w:type="dxa"/>
                  <w:tcMar>
                    <w:top w:w="0" w:type="dxa"/>
                    <w:left w:w="108" w:type="dxa"/>
                    <w:bottom w:w="0" w:type="dxa"/>
                    <w:right w:w="108" w:type="dxa"/>
                  </w:tcMar>
                  <w:vAlign w:val="center"/>
                  <w:hideMark/>
                </w:tcPr>
                <w:p w14:paraId="41A7D793" w14:textId="77777777" w:rsidR="00E8210A" w:rsidRPr="00983C54" w:rsidRDefault="00E8210A" w:rsidP="002E3EF8">
                  <w:pPr>
                    <w:jc w:val="center"/>
                    <w:rPr>
                      <w:lang w:eastAsia="lt-LT"/>
                    </w:rPr>
                  </w:pPr>
                  <w:r w:rsidRPr="00983C54">
                    <w:rPr>
                      <w:lang w:eastAsia="lt-LT"/>
                    </w:rPr>
                    <w:t>5,0</w:t>
                  </w:r>
                </w:p>
              </w:tc>
            </w:tr>
            <w:tr w:rsidR="00E8210A" w:rsidRPr="00983C54" w14:paraId="5EBFAC70" w14:textId="77777777" w:rsidTr="002E3EF8">
              <w:tc>
                <w:tcPr>
                  <w:tcW w:w="3007" w:type="dxa"/>
                  <w:tcMar>
                    <w:top w:w="0" w:type="dxa"/>
                    <w:left w:w="108" w:type="dxa"/>
                    <w:bottom w:w="0" w:type="dxa"/>
                    <w:right w:w="108" w:type="dxa"/>
                  </w:tcMar>
                  <w:hideMark/>
                </w:tcPr>
                <w:p w14:paraId="00914BE5" w14:textId="77777777" w:rsidR="00E8210A" w:rsidRPr="00983C54" w:rsidRDefault="00E8210A" w:rsidP="002E3EF8">
                  <w:pPr>
                    <w:jc w:val="both"/>
                    <w:rPr>
                      <w:lang w:eastAsia="lt-LT"/>
                    </w:rPr>
                  </w:pPr>
                  <w:r w:rsidRPr="00983C54">
                    <w:rPr>
                      <w:lang w:eastAsia="lt-LT"/>
                    </w:rPr>
                    <w:t>Asfalto pagrindas </w:t>
                  </w:r>
                </w:p>
              </w:tc>
              <w:tc>
                <w:tcPr>
                  <w:tcW w:w="2977" w:type="dxa"/>
                  <w:tcMar>
                    <w:top w:w="0" w:type="dxa"/>
                    <w:left w:w="108" w:type="dxa"/>
                    <w:bottom w:w="0" w:type="dxa"/>
                    <w:right w:w="108" w:type="dxa"/>
                  </w:tcMar>
                  <w:vAlign w:val="center"/>
                  <w:hideMark/>
                </w:tcPr>
                <w:p w14:paraId="611935BB" w14:textId="77777777" w:rsidR="00E8210A" w:rsidRPr="00983C54" w:rsidRDefault="00E8210A" w:rsidP="002E3EF8">
                  <w:pPr>
                    <w:jc w:val="center"/>
                    <w:rPr>
                      <w:lang w:eastAsia="lt-LT"/>
                    </w:rPr>
                  </w:pPr>
                  <w:r w:rsidRPr="00983C54">
                    <w:rPr>
                      <w:lang w:eastAsia="lt-LT"/>
                    </w:rPr>
                    <w:t>1,0</w:t>
                  </w:r>
                </w:p>
              </w:tc>
              <w:tc>
                <w:tcPr>
                  <w:tcW w:w="2693" w:type="dxa"/>
                  <w:tcMar>
                    <w:top w:w="0" w:type="dxa"/>
                    <w:left w:w="108" w:type="dxa"/>
                    <w:bottom w:w="0" w:type="dxa"/>
                    <w:right w:w="108" w:type="dxa"/>
                  </w:tcMar>
                  <w:vAlign w:val="center"/>
                  <w:hideMark/>
                </w:tcPr>
                <w:p w14:paraId="1F2F20DA" w14:textId="77777777" w:rsidR="00E8210A" w:rsidRPr="00983C54" w:rsidRDefault="00E8210A" w:rsidP="002E3EF8">
                  <w:pPr>
                    <w:jc w:val="center"/>
                    <w:rPr>
                      <w:lang w:eastAsia="lt-LT"/>
                    </w:rPr>
                  </w:pPr>
                  <w:r w:rsidRPr="00983C54">
                    <w:rPr>
                      <w:lang w:eastAsia="lt-LT"/>
                    </w:rPr>
                    <w:t>15,0</w:t>
                  </w:r>
                </w:p>
              </w:tc>
              <w:tc>
                <w:tcPr>
                  <w:tcW w:w="2977" w:type="dxa"/>
                  <w:tcMar>
                    <w:top w:w="0" w:type="dxa"/>
                    <w:left w:w="108" w:type="dxa"/>
                    <w:bottom w:w="0" w:type="dxa"/>
                    <w:right w:w="108" w:type="dxa"/>
                  </w:tcMar>
                  <w:vAlign w:val="center"/>
                  <w:hideMark/>
                </w:tcPr>
                <w:p w14:paraId="6E0C08EF" w14:textId="77777777" w:rsidR="00E8210A" w:rsidRPr="00983C54" w:rsidRDefault="00E8210A" w:rsidP="002E3EF8">
                  <w:pPr>
                    <w:jc w:val="center"/>
                    <w:rPr>
                      <w:lang w:eastAsia="lt-LT"/>
                    </w:rPr>
                  </w:pPr>
                  <w:r w:rsidRPr="00983C54">
                    <w:rPr>
                      <w:lang w:eastAsia="lt-LT"/>
                    </w:rPr>
                    <w:t>5,0</w:t>
                  </w:r>
                </w:p>
              </w:tc>
            </w:tr>
            <w:tr w:rsidR="00E8210A" w:rsidRPr="00983C54" w14:paraId="4A8F275A" w14:textId="77777777" w:rsidTr="002E3EF8">
              <w:tc>
                <w:tcPr>
                  <w:tcW w:w="3007" w:type="dxa"/>
                  <w:tcMar>
                    <w:top w:w="0" w:type="dxa"/>
                    <w:left w:w="108" w:type="dxa"/>
                    <w:bottom w:w="0" w:type="dxa"/>
                    <w:right w:w="108" w:type="dxa"/>
                  </w:tcMar>
                  <w:hideMark/>
                </w:tcPr>
                <w:p w14:paraId="7A472903" w14:textId="77777777" w:rsidR="00E8210A" w:rsidRPr="00983C54" w:rsidRDefault="00E8210A" w:rsidP="002E3EF8">
                  <w:pPr>
                    <w:jc w:val="both"/>
                    <w:rPr>
                      <w:lang w:eastAsia="lt-LT"/>
                    </w:rPr>
                  </w:pPr>
                  <w:r w:rsidRPr="00983C54">
                    <w:rPr>
                      <w:lang w:eastAsia="lt-LT"/>
                    </w:rPr>
                    <w:lastRenderedPageBreak/>
                    <w:t>Pagrindas su rišikliais, šaltai regeneruotas pagrindas</w:t>
                  </w:r>
                </w:p>
              </w:tc>
              <w:tc>
                <w:tcPr>
                  <w:tcW w:w="2977" w:type="dxa"/>
                  <w:tcMar>
                    <w:top w:w="0" w:type="dxa"/>
                    <w:left w:w="108" w:type="dxa"/>
                    <w:bottom w:w="0" w:type="dxa"/>
                    <w:right w:w="108" w:type="dxa"/>
                  </w:tcMar>
                  <w:vAlign w:val="center"/>
                  <w:hideMark/>
                </w:tcPr>
                <w:p w14:paraId="16FD609D" w14:textId="77777777" w:rsidR="00E8210A" w:rsidRPr="00983C54" w:rsidRDefault="00E8210A" w:rsidP="002E3EF8">
                  <w:pPr>
                    <w:jc w:val="center"/>
                    <w:rPr>
                      <w:lang w:eastAsia="lt-LT"/>
                    </w:rPr>
                  </w:pPr>
                  <w:r w:rsidRPr="00983C54">
                    <w:rPr>
                      <w:lang w:eastAsia="lt-LT"/>
                    </w:rPr>
                    <w:t>1,0</w:t>
                  </w:r>
                </w:p>
              </w:tc>
              <w:tc>
                <w:tcPr>
                  <w:tcW w:w="2693" w:type="dxa"/>
                  <w:tcMar>
                    <w:top w:w="0" w:type="dxa"/>
                    <w:left w:w="108" w:type="dxa"/>
                    <w:bottom w:w="0" w:type="dxa"/>
                    <w:right w:w="108" w:type="dxa"/>
                  </w:tcMar>
                  <w:vAlign w:val="center"/>
                  <w:hideMark/>
                </w:tcPr>
                <w:p w14:paraId="117018B7" w14:textId="77777777" w:rsidR="00E8210A" w:rsidRPr="00983C54" w:rsidRDefault="00E8210A" w:rsidP="002E3EF8">
                  <w:pPr>
                    <w:jc w:val="center"/>
                    <w:rPr>
                      <w:lang w:eastAsia="lt-LT"/>
                    </w:rPr>
                  </w:pPr>
                  <w:r w:rsidRPr="00983C54">
                    <w:rPr>
                      <w:lang w:eastAsia="lt-LT"/>
                    </w:rPr>
                    <w:t>25,0</w:t>
                  </w:r>
                </w:p>
              </w:tc>
              <w:tc>
                <w:tcPr>
                  <w:tcW w:w="2977" w:type="dxa"/>
                  <w:tcMar>
                    <w:top w:w="0" w:type="dxa"/>
                    <w:left w:w="108" w:type="dxa"/>
                    <w:bottom w:w="0" w:type="dxa"/>
                    <w:right w:w="108" w:type="dxa"/>
                  </w:tcMar>
                  <w:vAlign w:val="center"/>
                  <w:hideMark/>
                </w:tcPr>
                <w:p w14:paraId="1470E85E" w14:textId="77777777" w:rsidR="00E8210A" w:rsidRPr="00983C54" w:rsidRDefault="00E8210A" w:rsidP="002E3EF8">
                  <w:pPr>
                    <w:jc w:val="center"/>
                    <w:rPr>
                      <w:lang w:eastAsia="lt-LT"/>
                    </w:rPr>
                  </w:pPr>
                  <w:r w:rsidRPr="00983C54">
                    <w:rPr>
                      <w:lang w:eastAsia="lt-LT"/>
                    </w:rPr>
                    <w:t>15,0</w:t>
                  </w:r>
                </w:p>
              </w:tc>
            </w:tr>
            <w:tr w:rsidR="00E8210A" w:rsidRPr="00983C54" w14:paraId="4B0BBDDE" w14:textId="77777777" w:rsidTr="002E3EF8">
              <w:tc>
                <w:tcPr>
                  <w:tcW w:w="3007" w:type="dxa"/>
                  <w:tcMar>
                    <w:top w:w="0" w:type="dxa"/>
                    <w:left w:w="108" w:type="dxa"/>
                    <w:bottom w:w="0" w:type="dxa"/>
                    <w:right w:w="108" w:type="dxa"/>
                  </w:tcMar>
                  <w:hideMark/>
                </w:tcPr>
                <w:p w14:paraId="70E5934A" w14:textId="77777777" w:rsidR="00E8210A" w:rsidRPr="00983C54" w:rsidRDefault="00E8210A" w:rsidP="002E3EF8">
                  <w:pPr>
                    <w:jc w:val="both"/>
                    <w:rPr>
                      <w:lang w:eastAsia="lt-LT"/>
                    </w:rPr>
                  </w:pPr>
                  <w:r w:rsidRPr="00983C54">
                    <w:rPr>
                      <w:lang w:eastAsia="lt-LT"/>
                    </w:rPr>
                    <w:t>Pagrindas be rišiklių,</w:t>
                  </w:r>
                </w:p>
                <w:p w14:paraId="325077CB" w14:textId="77777777" w:rsidR="00E8210A" w:rsidRPr="00983C54" w:rsidRDefault="00E8210A" w:rsidP="002E3EF8">
                  <w:pPr>
                    <w:jc w:val="both"/>
                    <w:rPr>
                      <w:lang w:eastAsia="lt-LT"/>
                    </w:rPr>
                  </w:pPr>
                  <w:r w:rsidRPr="00983C54">
                    <w:rPr>
                      <w:lang w:eastAsia="lt-LT"/>
                    </w:rPr>
                    <w:t>kelkraščių apatinis ir viršutinis sluoksniai</w:t>
                  </w:r>
                </w:p>
              </w:tc>
              <w:tc>
                <w:tcPr>
                  <w:tcW w:w="2977" w:type="dxa"/>
                  <w:tcMar>
                    <w:top w:w="0" w:type="dxa"/>
                    <w:left w:w="108" w:type="dxa"/>
                    <w:bottom w:w="0" w:type="dxa"/>
                    <w:right w:w="108" w:type="dxa"/>
                  </w:tcMar>
                  <w:vAlign w:val="center"/>
                  <w:hideMark/>
                </w:tcPr>
                <w:p w14:paraId="54106E9A" w14:textId="77777777" w:rsidR="00E8210A" w:rsidRPr="00983C54" w:rsidRDefault="00E8210A" w:rsidP="002E3EF8">
                  <w:pPr>
                    <w:jc w:val="center"/>
                    <w:rPr>
                      <w:lang w:eastAsia="lt-LT"/>
                    </w:rPr>
                  </w:pPr>
                  <w:r w:rsidRPr="00983C54">
                    <w:rPr>
                      <w:lang w:eastAsia="lt-LT"/>
                    </w:rPr>
                    <w:t>15,0</w:t>
                  </w:r>
                </w:p>
              </w:tc>
              <w:tc>
                <w:tcPr>
                  <w:tcW w:w="2693" w:type="dxa"/>
                  <w:tcMar>
                    <w:top w:w="0" w:type="dxa"/>
                    <w:left w:w="108" w:type="dxa"/>
                    <w:bottom w:w="0" w:type="dxa"/>
                    <w:right w:w="108" w:type="dxa"/>
                  </w:tcMar>
                  <w:vAlign w:val="center"/>
                  <w:hideMark/>
                </w:tcPr>
                <w:p w14:paraId="156FEB35" w14:textId="77777777" w:rsidR="00E8210A" w:rsidRPr="00983C54" w:rsidRDefault="00E8210A" w:rsidP="002E3EF8">
                  <w:pPr>
                    <w:jc w:val="center"/>
                    <w:rPr>
                      <w:lang w:eastAsia="lt-LT"/>
                    </w:rPr>
                  </w:pPr>
                  <w:r w:rsidRPr="00983C54">
                    <w:rPr>
                      <w:lang w:eastAsia="lt-LT"/>
                    </w:rPr>
                    <w:t>15,0</w:t>
                  </w:r>
                </w:p>
              </w:tc>
              <w:tc>
                <w:tcPr>
                  <w:tcW w:w="2977" w:type="dxa"/>
                  <w:tcMar>
                    <w:top w:w="0" w:type="dxa"/>
                    <w:left w:w="108" w:type="dxa"/>
                    <w:bottom w:w="0" w:type="dxa"/>
                    <w:right w:w="108" w:type="dxa"/>
                  </w:tcMar>
                  <w:vAlign w:val="center"/>
                  <w:hideMark/>
                </w:tcPr>
                <w:p w14:paraId="019EFAE4" w14:textId="77777777" w:rsidR="00E8210A" w:rsidRPr="00983C54" w:rsidRDefault="00E8210A" w:rsidP="002E3EF8">
                  <w:pPr>
                    <w:jc w:val="center"/>
                    <w:rPr>
                      <w:lang w:eastAsia="lt-LT"/>
                    </w:rPr>
                  </w:pPr>
                  <w:r w:rsidRPr="00983C54">
                    <w:rPr>
                      <w:lang w:eastAsia="lt-LT"/>
                    </w:rPr>
                    <w:t>15,0</w:t>
                  </w:r>
                </w:p>
              </w:tc>
            </w:tr>
            <w:tr w:rsidR="00E8210A" w:rsidRPr="00983C54" w14:paraId="389A720C" w14:textId="77777777" w:rsidTr="002E3EF8">
              <w:trPr>
                <w:trHeight w:val="263"/>
              </w:trPr>
              <w:tc>
                <w:tcPr>
                  <w:tcW w:w="3007" w:type="dxa"/>
                  <w:tcMar>
                    <w:top w:w="0" w:type="dxa"/>
                    <w:left w:w="108" w:type="dxa"/>
                    <w:bottom w:w="0" w:type="dxa"/>
                    <w:right w:w="108" w:type="dxa"/>
                  </w:tcMar>
                  <w:hideMark/>
                </w:tcPr>
                <w:p w14:paraId="1C7FBA9A" w14:textId="77777777" w:rsidR="00E8210A" w:rsidRPr="00983C54" w:rsidRDefault="00E8210A" w:rsidP="002E3EF8">
                  <w:pPr>
                    <w:jc w:val="both"/>
                    <w:rPr>
                      <w:lang w:eastAsia="lt-LT"/>
                    </w:rPr>
                  </w:pPr>
                  <w:r w:rsidRPr="00983C54">
                    <w:rPr>
                      <w:lang w:eastAsia="lt-LT"/>
                    </w:rPr>
                    <w:t>Žemės sankasa ir pylimai</w:t>
                  </w:r>
                </w:p>
              </w:tc>
              <w:tc>
                <w:tcPr>
                  <w:tcW w:w="2977" w:type="dxa"/>
                  <w:tcMar>
                    <w:top w:w="0" w:type="dxa"/>
                    <w:left w:w="108" w:type="dxa"/>
                    <w:bottom w:w="0" w:type="dxa"/>
                    <w:right w:w="108" w:type="dxa"/>
                  </w:tcMar>
                  <w:vAlign w:val="center"/>
                  <w:hideMark/>
                </w:tcPr>
                <w:p w14:paraId="6B2679CA" w14:textId="77777777" w:rsidR="00E8210A" w:rsidRPr="00983C54" w:rsidRDefault="00E8210A" w:rsidP="002E3EF8">
                  <w:pPr>
                    <w:jc w:val="center"/>
                    <w:rPr>
                      <w:lang w:eastAsia="lt-LT"/>
                    </w:rPr>
                  </w:pPr>
                  <w:r w:rsidRPr="00983C54">
                    <w:rPr>
                      <w:lang w:eastAsia="lt-LT"/>
                    </w:rPr>
                    <w:t>15,0</w:t>
                  </w:r>
                </w:p>
              </w:tc>
              <w:tc>
                <w:tcPr>
                  <w:tcW w:w="2693" w:type="dxa"/>
                  <w:tcMar>
                    <w:top w:w="0" w:type="dxa"/>
                    <w:left w:w="108" w:type="dxa"/>
                    <w:bottom w:w="0" w:type="dxa"/>
                    <w:right w:w="108" w:type="dxa"/>
                  </w:tcMar>
                  <w:vAlign w:val="center"/>
                  <w:hideMark/>
                </w:tcPr>
                <w:p w14:paraId="3E1B1E0A" w14:textId="77777777" w:rsidR="00E8210A" w:rsidRPr="00983C54" w:rsidRDefault="00E8210A" w:rsidP="002E3EF8">
                  <w:pPr>
                    <w:jc w:val="center"/>
                    <w:rPr>
                      <w:lang w:eastAsia="lt-LT"/>
                    </w:rPr>
                  </w:pPr>
                  <w:r w:rsidRPr="00983C54">
                    <w:rPr>
                      <w:lang w:eastAsia="lt-LT"/>
                    </w:rPr>
                    <w:t>15,0</w:t>
                  </w:r>
                </w:p>
              </w:tc>
              <w:tc>
                <w:tcPr>
                  <w:tcW w:w="2977" w:type="dxa"/>
                  <w:tcMar>
                    <w:top w:w="0" w:type="dxa"/>
                    <w:left w:w="108" w:type="dxa"/>
                    <w:bottom w:w="0" w:type="dxa"/>
                    <w:right w:w="108" w:type="dxa"/>
                  </w:tcMar>
                  <w:vAlign w:val="center"/>
                  <w:hideMark/>
                </w:tcPr>
                <w:p w14:paraId="315C2F97" w14:textId="77777777" w:rsidR="00E8210A" w:rsidRPr="00983C54" w:rsidRDefault="00E8210A" w:rsidP="002E3EF8">
                  <w:pPr>
                    <w:jc w:val="center"/>
                    <w:rPr>
                      <w:lang w:eastAsia="lt-LT"/>
                    </w:rPr>
                  </w:pPr>
                  <w:r w:rsidRPr="00983C54">
                    <w:rPr>
                      <w:lang w:eastAsia="lt-LT"/>
                    </w:rPr>
                    <w:t>-</w:t>
                  </w:r>
                </w:p>
              </w:tc>
            </w:tr>
            <w:tr w:rsidR="00E8210A" w:rsidRPr="00983C54" w14:paraId="6A156A51" w14:textId="77777777" w:rsidTr="002E3EF8">
              <w:trPr>
                <w:trHeight w:val="282"/>
              </w:trPr>
              <w:tc>
                <w:tcPr>
                  <w:tcW w:w="3007" w:type="dxa"/>
                  <w:tcMar>
                    <w:top w:w="0" w:type="dxa"/>
                    <w:left w:w="108" w:type="dxa"/>
                    <w:bottom w:w="0" w:type="dxa"/>
                    <w:right w:w="108" w:type="dxa"/>
                  </w:tcMar>
                  <w:hideMark/>
                </w:tcPr>
                <w:p w14:paraId="1816070F" w14:textId="77777777" w:rsidR="00E8210A" w:rsidRPr="00983C54" w:rsidRDefault="00E8210A" w:rsidP="002E3EF8">
                  <w:pPr>
                    <w:jc w:val="both"/>
                    <w:rPr>
                      <w:lang w:eastAsia="lt-LT"/>
                    </w:rPr>
                  </w:pPr>
                  <w:r w:rsidRPr="00983C54">
                    <w:rPr>
                      <w:lang w:eastAsia="lt-LT"/>
                    </w:rPr>
                    <w:t>Apdorota žemės sankasa</w:t>
                  </w:r>
                </w:p>
              </w:tc>
              <w:tc>
                <w:tcPr>
                  <w:tcW w:w="2977" w:type="dxa"/>
                  <w:tcMar>
                    <w:top w:w="0" w:type="dxa"/>
                    <w:left w:w="108" w:type="dxa"/>
                    <w:bottom w:w="0" w:type="dxa"/>
                    <w:right w:w="108" w:type="dxa"/>
                  </w:tcMar>
                  <w:vAlign w:val="center"/>
                  <w:hideMark/>
                </w:tcPr>
                <w:p w14:paraId="201995FB" w14:textId="77777777" w:rsidR="00E8210A" w:rsidRPr="00983C54" w:rsidRDefault="00E8210A" w:rsidP="002E3EF8">
                  <w:pPr>
                    <w:jc w:val="center"/>
                    <w:rPr>
                      <w:lang w:eastAsia="lt-LT"/>
                    </w:rPr>
                  </w:pPr>
                  <w:r w:rsidRPr="00983C54">
                    <w:rPr>
                      <w:lang w:eastAsia="lt-LT"/>
                    </w:rPr>
                    <w:t>1,5</w:t>
                  </w:r>
                </w:p>
              </w:tc>
              <w:tc>
                <w:tcPr>
                  <w:tcW w:w="2693" w:type="dxa"/>
                  <w:tcMar>
                    <w:top w:w="0" w:type="dxa"/>
                    <w:left w:w="108" w:type="dxa"/>
                    <w:bottom w:w="0" w:type="dxa"/>
                    <w:right w:w="108" w:type="dxa"/>
                  </w:tcMar>
                  <w:vAlign w:val="center"/>
                  <w:hideMark/>
                </w:tcPr>
                <w:p w14:paraId="109B7542" w14:textId="77777777" w:rsidR="00E8210A" w:rsidRPr="00983C54" w:rsidRDefault="00E8210A" w:rsidP="002E3EF8">
                  <w:pPr>
                    <w:jc w:val="center"/>
                    <w:rPr>
                      <w:lang w:eastAsia="lt-LT"/>
                    </w:rPr>
                  </w:pPr>
                  <w:r w:rsidRPr="00983C54">
                    <w:rPr>
                      <w:lang w:eastAsia="lt-LT"/>
                    </w:rPr>
                    <w:t>-</w:t>
                  </w:r>
                </w:p>
              </w:tc>
              <w:tc>
                <w:tcPr>
                  <w:tcW w:w="2977" w:type="dxa"/>
                  <w:tcMar>
                    <w:top w:w="0" w:type="dxa"/>
                    <w:left w:w="108" w:type="dxa"/>
                    <w:bottom w:w="0" w:type="dxa"/>
                    <w:right w:w="108" w:type="dxa"/>
                  </w:tcMar>
                  <w:vAlign w:val="center"/>
                  <w:hideMark/>
                </w:tcPr>
                <w:p w14:paraId="36EE2BDC" w14:textId="77777777" w:rsidR="00E8210A" w:rsidRPr="00983C54" w:rsidRDefault="00E8210A" w:rsidP="002E3EF8">
                  <w:pPr>
                    <w:jc w:val="center"/>
                    <w:rPr>
                      <w:lang w:eastAsia="lt-LT"/>
                    </w:rPr>
                  </w:pPr>
                  <w:r w:rsidRPr="00983C54">
                    <w:rPr>
                      <w:lang w:eastAsia="lt-LT"/>
                    </w:rPr>
                    <w:t>-</w:t>
                  </w:r>
                </w:p>
              </w:tc>
            </w:tr>
            <w:tr w:rsidR="00E8210A" w:rsidRPr="00983C54" w14:paraId="66FFBD49" w14:textId="77777777" w:rsidTr="002E3EF8">
              <w:tc>
                <w:tcPr>
                  <w:tcW w:w="11654" w:type="dxa"/>
                  <w:gridSpan w:val="4"/>
                  <w:tcMar>
                    <w:top w:w="0" w:type="dxa"/>
                    <w:left w:w="108" w:type="dxa"/>
                    <w:bottom w:w="0" w:type="dxa"/>
                    <w:right w:w="108" w:type="dxa"/>
                  </w:tcMar>
                  <w:hideMark/>
                </w:tcPr>
                <w:p w14:paraId="529C85A2" w14:textId="77777777" w:rsidR="00E8210A" w:rsidRPr="00983C54" w:rsidRDefault="00E8210A" w:rsidP="002E3EF8">
                  <w:pPr>
                    <w:jc w:val="both"/>
                    <w:rPr>
                      <w:i/>
                      <w:iCs/>
                      <w:lang w:eastAsia="lt-LT"/>
                    </w:rPr>
                  </w:pPr>
                  <w:r w:rsidRPr="00983C54">
                    <w:rPr>
                      <w:i/>
                      <w:iCs/>
                      <w:lang w:eastAsia="lt-LT"/>
                    </w:rPr>
                    <w:t>Pastabos:</w:t>
                  </w:r>
                </w:p>
                <w:p w14:paraId="59BF7A62" w14:textId="77777777" w:rsidR="00E8210A" w:rsidRPr="00983C54" w:rsidRDefault="00E8210A" w:rsidP="002E3EF8">
                  <w:pPr>
                    <w:ind w:left="27"/>
                    <w:jc w:val="both"/>
                    <w:rPr>
                      <w:i/>
                      <w:iCs/>
                      <w:lang w:eastAsia="lt-LT"/>
                    </w:rPr>
                  </w:pPr>
                  <w:r w:rsidRPr="002B7CAF">
                    <w:rPr>
                      <w:i/>
                      <w:iCs/>
                      <w:lang w:eastAsia="lt-LT"/>
                    </w:rPr>
                    <w:t>1</w:t>
                  </w:r>
                  <w:r w:rsidRPr="00983C54">
                    <w:rPr>
                      <w:i/>
                      <w:iCs/>
                      <w:lang w:eastAsia="lt-LT"/>
                    </w:rPr>
                    <w:t xml:space="preserve">. Jei pagrįstais skaičiavimais, bandymais, stebėjimais arba būvio ciklo analize (vadovaujantis </w:t>
                  </w:r>
                  <w:r w:rsidRPr="002B7CAF">
                    <w:rPr>
                      <w:i/>
                      <w:iCs/>
                      <w:lang w:eastAsia="lt-LT"/>
                    </w:rPr>
                    <w:t>A</w:t>
                  </w:r>
                  <w:r w:rsidRPr="00983C54">
                    <w:rPr>
                      <w:i/>
                      <w:iCs/>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21C6D5F9" w14:textId="77777777" w:rsidR="00E8210A" w:rsidRPr="00983C54" w:rsidRDefault="00E8210A" w:rsidP="002E3EF8">
                  <w:pPr>
                    <w:jc w:val="both"/>
                    <w:rPr>
                      <w:i/>
                      <w:iCs/>
                      <w:lang w:eastAsia="lt-LT"/>
                    </w:rPr>
                  </w:pPr>
                  <w:r w:rsidRPr="002B7CAF">
                    <w:rPr>
                      <w:i/>
                      <w:iCs/>
                      <w:lang w:eastAsia="lt-LT"/>
                    </w:rPr>
                    <w:t>2</w:t>
                  </w:r>
                  <w:r w:rsidRPr="00983C54">
                    <w:rPr>
                      <w:i/>
                      <w:iCs/>
                      <w:lang w:eastAsia="lt-LT"/>
                    </w:rPr>
                    <w:t>. Dangos konstrukcijai įrengti naudotini medžiagų pavyzdžiai, pasirenkant:</w:t>
                  </w:r>
                </w:p>
                <w:p w14:paraId="640B7929" w14:textId="77777777" w:rsidR="00E8210A" w:rsidRPr="00983C54" w:rsidRDefault="00E8210A" w:rsidP="002E3EF8">
                  <w:pPr>
                    <w:ind w:left="27"/>
                    <w:jc w:val="both"/>
                    <w:rPr>
                      <w:i/>
                      <w:iCs/>
                      <w:lang w:eastAsia="lt-LT"/>
                    </w:rPr>
                  </w:pPr>
                  <w:r w:rsidRPr="002B7CAF">
                    <w:rPr>
                      <w:i/>
                      <w:iCs/>
                      <w:lang w:eastAsia="lt-LT"/>
                    </w:rPr>
                    <w:t>2</w:t>
                  </w:r>
                  <w:r w:rsidRPr="00983C54">
                    <w:rPr>
                      <w:i/>
                      <w:iCs/>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7341394" w14:textId="77777777" w:rsidR="00E8210A" w:rsidRPr="00983C54" w:rsidRDefault="00E8210A" w:rsidP="002E3EF8">
                  <w:pPr>
                    <w:jc w:val="both"/>
                    <w:rPr>
                      <w:i/>
                      <w:iCs/>
                      <w:lang w:eastAsia="lt-LT"/>
                    </w:rPr>
                  </w:pPr>
                  <w:r w:rsidRPr="002B7CAF">
                    <w:rPr>
                      <w:i/>
                      <w:iCs/>
                      <w:lang w:eastAsia="lt-LT"/>
                    </w:rPr>
                    <w:t>2</w:t>
                  </w:r>
                  <w:r w:rsidRPr="00983C54">
                    <w:rPr>
                      <w:i/>
                      <w:iCs/>
                      <w:lang w:eastAsia="lt-LT"/>
                    </w:rPr>
                    <w:t>.2. atliekų deginimo įrenginiuose susidarę nepavojingieji pelenai ir šlakas, kt.;</w:t>
                  </w:r>
                </w:p>
                <w:p w14:paraId="13DFEE02" w14:textId="77777777" w:rsidR="00E8210A" w:rsidRPr="00983C54" w:rsidRDefault="00E8210A" w:rsidP="002E3EF8">
                  <w:pPr>
                    <w:ind w:left="27"/>
                    <w:jc w:val="both"/>
                    <w:rPr>
                      <w:i/>
                      <w:iCs/>
                      <w:lang w:eastAsia="lt-LT"/>
                    </w:rPr>
                  </w:pPr>
                  <w:r w:rsidRPr="002B7CAF">
                    <w:rPr>
                      <w:i/>
                      <w:iCs/>
                      <w:lang w:eastAsia="lt-LT"/>
                    </w:rPr>
                    <w:t>2</w:t>
                  </w:r>
                  <w:r w:rsidRPr="00983C54">
                    <w:rPr>
                      <w:i/>
                      <w:iCs/>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10BA8305" w14:textId="77777777" w:rsidR="00E8210A" w:rsidRPr="00983C54" w:rsidRDefault="00E8210A" w:rsidP="002E3EF8">
                  <w:pPr>
                    <w:ind w:left="27"/>
                    <w:jc w:val="both"/>
                    <w:rPr>
                      <w:i/>
                      <w:iCs/>
                      <w:lang w:eastAsia="lt-LT"/>
                    </w:rPr>
                  </w:pPr>
                  <w:r w:rsidRPr="002B7CAF">
                    <w:rPr>
                      <w:i/>
                      <w:iCs/>
                      <w:lang w:eastAsia="lt-LT"/>
                    </w:rPr>
                    <w:t>2</w:t>
                  </w:r>
                  <w:r w:rsidRPr="00983C54">
                    <w:rPr>
                      <w:i/>
                      <w:iCs/>
                      <w:lang w:eastAsia="lt-LT"/>
                    </w:rPr>
                    <w:t>.4. antrinio panaudojimo užpildus ir kelių tiesimo medžiagas (angl. </w:t>
                  </w:r>
                  <w:proofErr w:type="spellStart"/>
                  <w:r w:rsidRPr="00983C54">
                    <w:rPr>
                      <w:i/>
                      <w:iCs/>
                      <w:lang w:eastAsia="lt-LT"/>
                    </w:rPr>
                    <w:t>recycling</w:t>
                  </w:r>
                  <w:proofErr w:type="spellEnd"/>
                  <w:r w:rsidRPr="00983C54">
                    <w:rPr>
                      <w:i/>
                      <w:iCs/>
                      <w:lang w:eastAsia="lt-LT"/>
                    </w:rPr>
                    <w:t>): naudoto asfalto granulės, naudoti nesurištieji mišiniai ir kt. taikant šaltojo regeneravimo, karštojo regeneravimo ir kitus technologinius būdus kitam kelio dangos konstrukcijos sluoksniui;</w:t>
                  </w:r>
                </w:p>
                <w:p w14:paraId="5E410472" w14:textId="77777777" w:rsidR="00E8210A" w:rsidRPr="00983C54" w:rsidRDefault="00E8210A" w:rsidP="002E3EF8">
                  <w:pPr>
                    <w:ind w:left="27"/>
                    <w:jc w:val="both"/>
                    <w:rPr>
                      <w:i/>
                      <w:iCs/>
                      <w:lang w:eastAsia="lt-LT"/>
                    </w:rPr>
                  </w:pPr>
                  <w:r w:rsidRPr="002B7CAF">
                    <w:rPr>
                      <w:i/>
                      <w:iCs/>
                      <w:lang w:eastAsia="lt-LT"/>
                    </w:rPr>
                    <w:t>2</w:t>
                  </w:r>
                  <w:r w:rsidRPr="00983C54">
                    <w:rPr>
                      <w:i/>
                      <w:iCs/>
                      <w:lang w:eastAsia="lt-LT"/>
                    </w:rPr>
                    <w:t>.5. pakartotinio panaudojimo užpildus ir kelių tiesimo medžiagas (angl. </w:t>
                  </w:r>
                  <w:proofErr w:type="spellStart"/>
                  <w:r w:rsidRPr="00983C54">
                    <w:rPr>
                      <w:i/>
                      <w:iCs/>
                      <w:lang w:eastAsia="lt-LT"/>
                    </w:rPr>
                    <w:t>re-use</w:t>
                  </w:r>
                  <w:proofErr w:type="spellEnd"/>
                  <w:r w:rsidRPr="00983C54">
                    <w:rPr>
                      <w:i/>
                      <w:iCs/>
                      <w:lang w:eastAsia="lt-LT"/>
                    </w:rPr>
                    <w:t>): naudoto asfalto granulės, naudoti nesurištieji mišiniai ir kt. taikant šaltojo regeneravimo, karštojo regeneravimo ir kitus technologinius būdus tam pačiam kelio konstrukcijos sluoksniui.</w:t>
                  </w:r>
                </w:p>
                <w:p w14:paraId="7F547B00" w14:textId="77777777" w:rsidR="00E8210A" w:rsidRPr="00983C54" w:rsidRDefault="00E8210A" w:rsidP="002E3EF8">
                  <w:pPr>
                    <w:ind w:left="27"/>
                    <w:jc w:val="both"/>
                    <w:rPr>
                      <w:lang w:eastAsia="lt-LT"/>
                    </w:rPr>
                  </w:pPr>
                  <w:r w:rsidRPr="002B7CAF">
                    <w:rPr>
                      <w:i/>
                      <w:iCs/>
                      <w:lang w:eastAsia="lt-LT"/>
                    </w:rPr>
                    <w:t>3</w:t>
                  </w:r>
                  <w:r w:rsidRPr="00983C54">
                    <w:rPr>
                      <w:i/>
                      <w:iCs/>
                      <w:lang w:eastAsia="lt-LT"/>
                    </w:rPr>
                    <w:t>. Pritaikius </w:t>
                  </w:r>
                  <w:r w:rsidRPr="002B7CAF">
                    <w:rPr>
                      <w:i/>
                      <w:iCs/>
                      <w:lang w:eastAsia="lt-LT"/>
                    </w:rPr>
                    <w:t xml:space="preserve">Aprašo </w:t>
                  </w:r>
                  <w:r w:rsidRPr="00983C54">
                    <w:rPr>
                      <w:i/>
                      <w:iCs/>
                      <w:lang w:eastAsia="lt-LT"/>
                    </w:rPr>
                    <w:t xml:space="preserve">26.2.1.1 papunktyje nustatytus minimalius aplinkos apsaugos kriterijus ne mažiau kaip dviem kelio dangos konstrukcijos sluoksniams, laikytina, kad </w:t>
                  </w:r>
                  <w:r w:rsidRPr="002B7CAF">
                    <w:rPr>
                      <w:i/>
                      <w:iCs/>
                      <w:lang w:eastAsia="lt-LT"/>
                    </w:rPr>
                    <w:t xml:space="preserve">Aprašo </w:t>
                  </w:r>
                  <w:r w:rsidRPr="00983C54">
                    <w:rPr>
                      <w:i/>
                      <w:iCs/>
                      <w:lang w:eastAsia="lt-LT"/>
                    </w:rPr>
                    <w:t>26.2 papunktis įgyvendintas.</w:t>
                  </w:r>
                </w:p>
              </w:tc>
            </w:tr>
          </w:tbl>
          <w:p w14:paraId="7C0D9752" w14:textId="77777777" w:rsidR="00E8210A" w:rsidRPr="00146FE2" w:rsidRDefault="00E8210A" w:rsidP="002E3EF8">
            <w:pPr>
              <w:widowControl w:val="0"/>
              <w:tabs>
                <w:tab w:val="left" w:pos="426"/>
                <w:tab w:val="left" w:pos="1560"/>
              </w:tabs>
              <w:jc w:val="both"/>
              <w:rPr>
                <w:color w:val="000000"/>
                <w:lang w:eastAsia="lt-LT"/>
              </w:rPr>
            </w:pPr>
            <w:r w:rsidRPr="00983C54">
              <w:rPr>
                <w:color w:val="000000"/>
                <w:lang w:eastAsia="lt-LT"/>
              </w:rPr>
              <w:t> </w:t>
            </w:r>
            <w:r w:rsidRPr="00146FE2">
              <w:rPr>
                <w:color w:val="000000"/>
                <w:lang w:eastAsia="lt-LT"/>
              </w:rPr>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146FE2">
              <w:rPr>
                <w:color w:val="000000"/>
                <w:lang w:eastAsia="lt-LT"/>
              </w:rPr>
              <w:t>: a) Techniniai dokumentai, arba b) pripažintos įstaigos arba paskelbtosios (notifikuotos) institucijos bandymų protokolas, tyrimų ataskaita ar pažyma arba c) gamintojo ir (ar) tiekėjo deklaracija (pateikiant objektyvius įrodymus) arba kiti lygiaverčiai įrodymai.</w:t>
            </w:r>
            <w:r w:rsidRPr="00146FE2">
              <w:rPr>
                <w:color w:val="000000" w:themeColor="text1"/>
              </w:rPr>
              <w:t xml:space="preserve"> 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r w:rsidRPr="00146FE2">
              <w:rPr>
                <w:color w:val="000000" w:themeColor="text1"/>
              </w:rPr>
              <w:t>;</w:t>
            </w:r>
          </w:p>
          <w:p w14:paraId="30732405" w14:textId="77777777" w:rsidR="00E8210A" w:rsidRPr="00983C54" w:rsidRDefault="00E8210A" w:rsidP="002E3EF8">
            <w:pPr>
              <w:jc w:val="both"/>
              <w:rPr>
                <w:color w:val="000000"/>
                <w:lang w:eastAsia="lt-LT"/>
              </w:rPr>
            </w:pPr>
            <w:r>
              <w:rPr>
                <w:color w:val="000000"/>
                <w:lang w:eastAsia="lt-LT"/>
              </w:rPr>
              <w:t>2.2)</w:t>
            </w:r>
            <w:r>
              <w:rPr>
                <w:b/>
                <w:bCs/>
                <w:color w:val="000000"/>
                <w:lang w:eastAsia="lt-LT"/>
              </w:rPr>
              <w:t xml:space="preserve"> </w:t>
            </w:r>
            <w:r w:rsidRPr="00983C54">
              <w:rPr>
                <w:color w:val="000000"/>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4C3997C7" w14:textId="77777777" w:rsidR="00E8210A" w:rsidRDefault="00E8210A" w:rsidP="002E3EF8">
            <w:pPr>
              <w:jc w:val="both"/>
              <w:rPr>
                <w:color w:val="000000"/>
                <w:lang w:eastAsia="lt-LT"/>
              </w:rPr>
            </w:pPr>
            <w:r w:rsidRPr="00146FE2">
              <w:rPr>
                <w:color w:val="000000"/>
                <w:lang w:eastAsia="lt-LT"/>
              </w:rPr>
              <w:lastRenderedPageBreak/>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Pr="00983C54">
              <w:rPr>
                <w:color w:val="000000"/>
                <w:lang w:eastAsia="lt-LT"/>
              </w:rPr>
              <w:t xml:space="preserve">: gamintojo ir (ar) </w:t>
            </w:r>
            <w:r>
              <w:rPr>
                <w:color w:val="000000"/>
                <w:lang w:eastAsia="lt-LT"/>
              </w:rPr>
              <w:t>Rangovo</w:t>
            </w:r>
            <w:r w:rsidRPr="00983C54">
              <w:rPr>
                <w:color w:val="000000"/>
                <w:lang w:eastAsia="lt-LT"/>
              </w:rPr>
              <w:t xml:space="preserve">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Pr>
                <w:color w:val="000000"/>
                <w:lang w:eastAsia="lt-LT"/>
              </w:rPr>
              <w:t xml:space="preserve">. </w:t>
            </w:r>
            <w:r w:rsidRPr="00146FE2">
              <w:rPr>
                <w:color w:val="000000" w:themeColor="text1"/>
              </w:rPr>
              <w:t xml:space="preserve">Užsakovui nustačius, kad Rangovas nesilaiko šiame papunktyje nurodyto įsipareigojimo, Rangovas privalo sumokėti Užsakovui </w:t>
            </w:r>
            <w:r>
              <w:rPr>
                <w:color w:val="000000" w:themeColor="text1"/>
              </w:rPr>
              <w:t>sutartyje</w:t>
            </w:r>
            <w:r w:rsidRPr="00146FE2">
              <w:rPr>
                <w:color w:val="000000" w:themeColor="text1"/>
              </w:rPr>
              <w:t xml:space="preserve"> nurodytą baudą</w:t>
            </w:r>
            <w:r>
              <w:rPr>
                <w:color w:val="000000" w:themeColor="text1"/>
              </w:rPr>
              <w:t xml:space="preserve"> ir trūkumus ištaisyti.</w:t>
            </w:r>
          </w:p>
          <w:p w14:paraId="58807D77" w14:textId="77777777" w:rsidR="00E8210A" w:rsidRDefault="00E8210A" w:rsidP="002E3EF8">
            <w:pPr>
              <w:jc w:val="both"/>
              <w:rPr>
                <w:b/>
                <w:bCs/>
              </w:rPr>
            </w:pPr>
            <w:r w:rsidRPr="00D75967">
              <w:rPr>
                <w:color w:val="000000"/>
                <w:lang w:eastAsia="lt-LT"/>
              </w:rPr>
              <w:t>3)</w:t>
            </w:r>
            <w:r>
              <w:rPr>
                <w:color w:val="000000"/>
                <w:lang w:eastAsia="lt-LT"/>
              </w:rPr>
              <w:t xml:space="preserve"> </w:t>
            </w:r>
            <w:r w:rsidRPr="00C55DBD">
              <w:rPr>
                <w:b/>
                <w:bCs/>
                <w:color w:val="000000"/>
                <w:lang w:eastAsia="lt-LT"/>
              </w:rPr>
              <w:t>Pagal Aprašo 2 priedo</w:t>
            </w:r>
            <w:r>
              <w:rPr>
                <w:color w:val="000000"/>
                <w:lang w:eastAsia="lt-LT"/>
              </w:rPr>
              <w:t xml:space="preserve"> </w:t>
            </w:r>
            <w:r w:rsidRPr="006F63C0">
              <w:rPr>
                <w:b/>
                <w:bCs/>
              </w:rPr>
              <w:t xml:space="preserve">XVII skyriaus </w:t>
            </w:r>
            <w:r w:rsidRPr="00983C54">
              <w:rPr>
                <w:b/>
                <w:bCs/>
              </w:rPr>
              <w:t>26.2.3</w:t>
            </w:r>
            <w:r>
              <w:rPr>
                <w:b/>
                <w:bCs/>
              </w:rPr>
              <w:t xml:space="preserve"> p</w:t>
            </w:r>
            <w:r w:rsidRPr="00983C54">
              <w:rPr>
                <w:b/>
                <w:bCs/>
              </w:rPr>
              <w:t xml:space="preserve">. </w:t>
            </w:r>
            <w:r w:rsidRPr="000D5A48">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545A25B5" w14:textId="77777777" w:rsidR="00E8210A" w:rsidRDefault="00E8210A" w:rsidP="002E3EF8">
            <w:pPr>
              <w:widowControl w:val="0"/>
              <w:tabs>
                <w:tab w:val="left" w:pos="1134"/>
              </w:tabs>
              <w:jc w:val="both"/>
            </w:pPr>
            <w:r w:rsidRPr="000D5A48">
              <w:t xml:space="preserve">Atitiktį įrodantys dokumentai pateikiami iki šių darbų vykdymo pradžios techniniam prižiūrėtojui ir Užsakovui: a) Aplinkosauginės produktų deklaracijos (EPD) arba b) kiti lygiaverčiai įrodymai. Užsakovui nustačius, kad Rangovas nesilaiko šiame papunktyje nurodyto įsipareigojimo, Rangovas privalo sumokėti Užsakovui </w:t>
            </w:r>
            <w:r>
              <w:t>sutartyje</w:t>
            </w:r>
            <w:r w:rsidRPr="000D5A48">
              <w:t xml:space="preserve"> nurodytą baudą;</w:t>
            </w:r>
          </w:p>
          <w:p w14:paraId="216564AD" w14:textId="77777777" w:rsidR="00E8210A" w:rsidRDefault="00E8210A" w:rsidP="002E3EF8">
            <w:pPr>
              <w:widowControl w:val="0"/>
              <w:tabs>
                <w:tab w:val="left" w:pos="1134"/>
              </w:tabs>
              <w:jc w:val="both"/>
            </w:pPr>
            <w:r w:rsidRPr="00D75967">
              <w:t>4)</w:t>
            </w:r>
            <w:r>
              <w:t xml:space="preserve"> </w:t>
            </w:r>
            <w:r w:rsidRPr="002D1F0D">
              <w:rPr>
                <w:b/>
                <w:bCs/>
              </w:rPr>
              <w:t xml:space="preserve">Aprašo </w:t>
            </w:r>
            <w:r>
              <w:rPr>
                <w:b/>
                <w:bCs/>
              </w:rPr>
              <w:t xml:space="preserve">2 priedo </w:t>
            </w:r>
            <w:r w:rsidRPr="002D1F0D">
              <w:rPr>
                <w:b/>
                <w:bCs/>
              </w:rPr>
              <w:t>XVII skyriaus 27.1 p. (</w:t>
            </w:r>
            <w:r w:rsidRPr="002D1F0D">
              <w:rPr>
                <w:b/>
                <w:bCs/>
                <w:lang w:eastAsia="lt-LT"/>
              </w:rPr>
              <w:t>kelio ženklai)</w:t>
            </w:r>
            <w:r w:rsidRPr="002D1F0D">
              <w:rPr>
                <w:b/>
                <w:bCs/>
              </w:rPr>
              <w:t>:</w:t>
            </w:r>
            <w:r w:rsidRPr="002D1F0D">
              <w:t xml:space="preserve"> </w:t>
            </w:r>
            <w:r w:rsidRPr="002D1F0D">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sidRPr="002D1F0D">
              <w:rPr>
                <w:lang w:eastAsia="lt-LT"/>
              </w:rPr>
              <w:t>. Galimi atitiktį įrodantys dokumentai: a) g</w:t>
            </w:r>
            <w:r w:rsidRPr="002D1F0D">
              <w:t xml:space="preserve">amintojo techniniai dokumentai arba b) </w:t>
            </w:r>
            <w:r w:rsidRPr="002D1F0D">
              <w:rPr>
                <w:lang w:eastAsia="lt-LT"/>
              </w:rPr>
              <w:t>Rangovo</w:t>
            </w:r>
            <w:r w:rsidRPr="002D1F0D">
              <w:t xml:space="preserve"> pateiktas šių medžiagų aprašymas (nurodant medžiagų sudėtį ir kiekį), arba c) kiti lygiaverčiai įrodymai. </w:t>
            </w:r>
            <w:r>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49D4051B" w14:textId="77777777" w:rsidR="00E8210A" w:rsidRDefault="00E8210A" w:rsidP="002E3EF8">
            <w:pPr>
              <w:widowControl w:val="0"/>
              <w:tabs>
                <w:tab w:val="left" w:pos="1134"/>
              </w:tabs>
              <w:jc w:val="both"/>
            </w:pPr>
            <w:r w:rsidRPr="00D75967">
              <w:t>5)</w:t>
            </w:r>
            <w:r>
              <w:rPr>
                <w:b/>
                <w:bCs/>
              </w:rPr>
              <w:t xml:space="preserve"> </w:t>
            </w:r>
            <w:r w:rsidRPr="002D1F0D">
              <w:rPr>
                <w:b/>
                <w:bCs/>
              </w:rPr>
              <w:t>Aprašo</w:t>
            </w:r>
            <w:r>
              <w:rPr>
                <w:b/>
                <w:bCs/>
              </w:rPr>
              <w:t xml:space="preserve"> 2 priedo</w:t>
            </w:r>
            <w:r w:rsidRPr="002D1F0D">
              <w:t xml:space="preserve"> </w:t>
            </w:r>
            <w:r w:rsidRPr="002D1F0D">
              <w:rPr>
                <w:b/>
                <w:bCs/>
              </w:rPr>
              <w:t>XVII skyriaus 27.2 p. (</w:t>
            </w:r>
            <w:r w:rsidRPr="002D1F0D">
              <w:rPr>
                <w:b/>
                <w:bCs/>
                <w:lang w:eastAsia="lt-LT"/>
              </w:rPr>
              <w:t xml:space="preserve">kelio </w:t>
            </w:r>
            <w:r w:rsidRPr="002D1F0D">
              <w:rPr>
                <w:b/>
                <w:bCs/>
              </w:rPr>
              <w:t>ženklinimas</w:t>
            </w:r>
            <w:r w:rsidRPr="002D1F0D">
              <w:rPr>
                <w:b/>
                <w:bCs/>
                <w:lang w:eastAsia="lt-LT"/>
              </w:rPr>
              <w:t>)</w:t>
            </w:r>
            <w:r w:rsidRPr="002D1F0D">
              <w:rPr>
                <w:b/>
                <w:bCs/>
              </w:rPr>
              <w:t>:</w:t>
            </w:r>
            <w:r w:rsidRPr="002D1F0D">
              <w:t xml:space="preserve"> </w:t>
            </w:r>
            <w:r w:rsidRPr="002D1F0D">
              <w:rPr>
                <w:color w:val="000000"/>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2D1F0D">
              <w:rPr>
                <w:color w:val="000000"/>
              </w:rPr>
              <w:t>ppm</w:t>
            </w:r>
            <w:proofErr w:type="spellEnd"/>
            <w:r w:rsidRPr="002D1F0D">
              <w:rPr>
                <w:color w:val="000000"/>
              </w:rPr>
              <w:t>, jeigu tai neprieštarauja galiojantiems kelių ženklinimui taikomiems standartams</w:t>
            </w:r>
            <w:r w:rsidRPr="002D1F0D">
              <w:rPr>
                <w:lang w:eastAsia="lt-LT"/>
              </w:rPr>
              <w:t>. Galimi atitiktį įrodantys dokumentai: a) e</w:t>
            </w:r>
            <w:r w:rsidRPr="002D1F0D">
              <w:t xml:space="preserve">kologinis ženklas </w:t>
            </w:r>
            <w:proofErr w:type="spellStart"/>
            <w:r w:rsidRPr="002D1F0D">
              <w:t>European</w:t>
            </w:r>
            <w:proofErr w:type="spellEnd"/>
            <w:r w:rsidRPr="002D1F0D">
              <w:t xml:space="preserve"> </w:t>
            </w:r>
            <w:proofErr w:type="spellStart"/>
            <w:r w:rsidRPr="002D1F0D">
              <w:t>Ecolabel</w:t>
            </w:r>
            <w:proofErr w:type="spellEnd"/>
            <w:r w:rsidRPr="002D1F0D">
              <w:t xml:space="preserve">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Pr>
                <w:lang w:eastAsia="lt-LT"/>
              </w:rPr>
              <w:t>A</w:t>
            </w:r>
            <w:r w:rsidRPr="00D75967">
              <w:rPr>
                <w:lang w:eastAsia="lt-LT"/>
              </w:rPr>
              <w:t>titiktį įrodantys dokumentai</w:t>
            </w:r>
            <w:r w:rsidRPr="00D75967">
              <w:t xml:space="preserve"> 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p w14:paraId="65D4C8DA" w14:textId="77777777" w:rsidR="00E8210A" w:rsidRPr="00F27045" w:rsidRDefault="00E8210A" w:rsidP="002E3EF8">
            <w:pPr>
              <w:tabs>
                <w:tab w:val="left" w:pos="335"/>
              </w:tabs>
              <w:contextualSpacing/>
              <w:jc w:val="both"/>
            </w:pPr>
            <w:r w:rsidRPr="00D75967">
              <w:t>6)</w:t>
            </w:r>
            <w:r>
              <w:rPr>
                <w:b/>
                <w:bCs/>
              </w:rPr>
              <w:t xml:space="preserve"> </w:t>
            </w:r>
            <w:r w:rsidRPr="002D1F0D">
              <w:rPr>
                <w:b/>
                <w:bCs/>
              </w:rPr>
              <w:t>Aprašo</w:t>
            </w:r>
            <w:r w:rsidRPr="002D1F0D">
              <w:t xml:space="preserve"> </w:t>
            </w:r>
            <w:r w:rsidRPr="006B17E1">
              <w:rPr>
                <w:b/>
                <w:bCs/>
              </w:rPr>
              <w:t>2 priedo</w:t>
            </w:r>
            <w:r>
              <w:t xml:space="preserve"> </w:t>
            </w:r>
            <w:r w:rsidRPr="002D1F0D">
              <w:rPr>
                <w:b/>
                <w:bCs/>
              </w:rPr>
              <w:t>XVII skyriaus 28.1 p. (</w:t>
            </w:r>
            <w:r w:rsidRPr="002D1F0D">
              <w:rPr>
                <w:b/>
                <w:bCs/>
                <w:lang w:eastAsia="lt-LT"/>
              </w:rPr>
              <w:t>gatvių apšvietimo įranga)</w:t>
            </w:r>
            <w:r w:rsidRPr="002D1F0D">
              <w:rPr>
                <w:b/>
                <w:bCs/>
              </w:rPr>
              <w:t>:</w:t>
            </w:r>
            <w:r w:rsidRPr="002D1F0D">
              <w:t xml:space="preserve"> LED (angl. </w:t>
            </w:r>
            <w:proofErr w:type="spellStart"/>
            <w:r w:rsidRPr="002D1F0D">
              <w:rPr>
                <w:i/>
                <w:iCs/>
              </w:rPr>
              <w:t>Light</w:t>
            </w:r>
            <w:proofErr w:type="spellEnd"/>
            <w:r w:rsidRPr="002D1F0D">
              <w:rPr>
                <w:i/>
                <w:iCs/>
              </w:rPr>
              <w:t xml:space="preserve"> </w:t>
            </w:r>
            <w:proofErr w:type="spellStart"/>
            <w:r w:rsidRPr="002D1F0D">
              <w:rPr>
                <w:i/>
                <w:iCs/>
              </w:rPr>
              <w:t>Emitting</w:t>
            </w:r>
            <w:proofErr w:type="spellEnd"/>
            <w:r w:rsidRPr="002D1F0D">
              <w:rPr>
                <w:i/>
                <w:iCs/>
              </w:rPr>
              <w:t xml:space="preserve"> Diode</w:t>
            </w:r>
            <w:r w:rsidRPr="002D1F0D">
              <w:t> – šviesą skleidžiantis diodas) gatvių apšvietimo įranga turi būti 100 proc. (vienetais) LED</w:t>
            </w:r>
            <w:r w:rsidRPr="002D1F0D">
              <w:rPr>
                <w:lang w:eastAsia="lt-LT"/>
              </w:rPr>
              <w:t xml:space="preserve">. Galimi atitiktį įrodantys dokumentai: a) </w:t>
            </w:r>
            <w:r w:rsidRPr="002D1F0D">
              <w:t xml:space="preserve">gamintojo techniniai dokumentai arba b) kiti lygiaverčiai įrodymai. </w:t>
            </w:r>
            <w:r>
              <w:rPr>
                <w:lang w:eastAsia="lt-LT"/>
              </w:rPr>
              <w:t>A</w:t>
            </w:r>
            <w:r w:rsidRPr="00D75967">
              <w:rPr>
                <w:lang w:eastAsia="lt-LT"/>
              </w:rPr>
              <w:t xml:space="preserve">titiktį įrodantys dokumentai </w:t>
            </w:r>
            <w:r w:rsidRPr="00D75967">
              <w:t xml:space="preserve">pateikiami </w:t>
            </w:r>
            <w:r w:rsidRPr="00D75967">
              <w:rPr>
                <w:lang w:eastAsia="lt-LT"/>
              </w:rPr>
              <w:t xml:space="preserve">iki šių darbų vykdymo pradžios </w:t>
            </w:r>
            <w:r w:rsidRPr="00D75967">
              <w:t xml:space="preserve">techniniam prižiūrėtojui ir Užsakovui. Užsakovui nustačius, kad Rangovas nesilaiko šiame papunktyje nurodyto įsipareigojimo, Rangovas privalo sumokėti Užsakovui </w:t>
            </w:r>
            <w:r>
              <w:t>sutartyje</w:t>
            </w:r>
            <w:r w:rsidRPr="00D75967">
              <w:t xml:space="preserve"> nurodytą baudą.</w:t>
            </w:r>
          </w:p>
        </w:tc>
      </w:tr>
    </w:tbl>
    <w:p w14:paraId="2A9F6F5D" w14:textId="77777777" w:rsidR="004171CE" w:rsidRDefault="004171CE" w:rsidP="00E8210A">
      <w:pPr>
        <w:sectPr w:rsidR="004171CE" w:rsidSect="00643E5C">
          <w:pgSz w:w="16838" w:h="11906" w:orient="landscape" w:code="9"/>
          <w:pgMar w:top="1134" w:right="1134" w:bottom="567" w:left="1134" w:header="567" w:footer="567" w:gutter="0"/>
          <w:pgNumType w:start="1"/>
          <w:cols w:space="1296"/>
          <w:titlePg/>
          <w:docGrid w:linePitch="360"/>
        </w:sectPr>
      </w:pPr>
    </w:p>
    <w:tbl>
      <w:tblPr>
        <w:tblW w:w="2608" w:type="dxa"/>
        <w:tblInd w:w="6946" w:type="dxa"/>
        <w:tblLook w:val="01E0" w:firstRow="1" w:lastRow="1" w:firstColumn="1" w:lastColumn="1" w:noHBand="0" w:noVBand="0"/>
      </w:tblPr>
      <w:tblGrid>
        <w:gridCol w:w="2608"/>
      </w:tblGrid>
      <w:tr w:rsidR="00E8210A" w:rsidRPr="006B506B" w14:paraId="6215C6BC" w14:textId="77777777" w:rsidTr="002E3EF8">
        <w:tc>
          <w:tcPr>
            <w:tcW w:w="2608" w:type="dxa"/>
          </w:tcPr>
          <w:p w14:paraId="61F72A11" w14:textId="77777777" w:rsidR="00E8210A" w:rsidRPr="006B506B" w:rsidRDefault="00E8210A" w:rsidP="002E3EF8">
            <w:pPr>
              <w:widowControl w:val="0"/>
            </w:pPr>
            <w:r w:rsidRPr="006B506B">
              <w:lastRenderedPageBreak/>
              <w:t>Konkurso sąlygų aprašo</w:t>
            </w:r>
          </w:p>
        </w:tc>
      </w:tr>
      <w:tr w:rsidR="00E8210A" w:rsidRPr="006B506B" w14:paraId="61A2032F" w14:textId="77777777" w:rsidTr="002E3EF8">
        <w:tc>
          <w:tcPr>
            <w:tcW w:w="2608" w:type="dxa"/>
          </w:tcPr>
          <w:p w14:paraId="7875FE19" w14:textId="77777777" w:rsidR="00E8210A" w:rsidRPr="006B506B" w:rsidRDefault="00E8210A" w:rsidP="002E3EF8">
            <w:pPr>
              <w:widowControl w:val="0"/>
            </w:pPr>
            <w:r>
              <w:t>6</w:t>
            </w:r>
            <w:r w:rsidRPr="006B506B">
              <w:t xml:space="preserve"> priedas</w:t>
            </w:r>
          </w:p>
        </w:tc>
      </w:tr>
    </w:tbl>
    <w:p w14:paraId="1F6116E4" w14:textId="77777777" w:rsidR="00E8210A" w:rsidRDefault="00E8210A" w:rsidP="00E8210A"/>
    <w:p w14:paraId="6AB7E31F" w14:textId="77777777" w:rsidR="00E8210A" w:rsidRDefault="00E8210A" w:rsidP="00E8210A">
      <w:r w:rsidRPr="00185251">
        <w:rPr>
          <w:noProof/>
        </w:rPr>
        <w:drawing>
          <wp:inline distT="0" distB="0" distL="0" distR="0" wp14:anchorId="784BFB92" wp14:editId="15FF1B09">
            <wp:extent cx="6120130" cy="409130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120130" cy="4091305"/>
                    </a:xfrm>
                    <a:prstGeom prst="rect">
                      <a:avLst/>
                    </a:prstGeom>
                  </pic:spPr>
                </pic:pic>
              </a:graphicData>
            </a:graphic>
          </wp:inline>
        </w:drawing>
      </w:r>
    </w:p>
    <w:p w14:paraId="2B91023E" w14:textId="77777777" w:rsidR="00E8210A" w:rsidRPr="00F31150" w:rsidRDefault="00E8210A" w:rsidP="00E8210A">
      <w:pPr>
        <w:jc w:val="center"/>
      </w:pPr>
      <w:r w:rsidRPr="00F31150">
        <w:t>Matmenys - 150x100 cm (1:1).</w:t>
      </w:r>
    </w:p>
    <w:p w14:paraId="750FC02A" w14:textId="77777777" w:rsidR="00E8210A" w:rsidRDefault="00E8210A" w:rsidP="00E8210A"/>
    <w:p w14:paraId="05BEE227" w14:textId="77777777" w:rsidR="00E8210A" w:rsidRDefault="00E8210A">
      <w:pPr>
        <w:spacing w:after="200" w:line="276" w:lineRule="auto"/>
        <w:rPr>
          <w:b/>
          <w:color w:val="000000"/>
        </w:rPr>
      </w:pPr>
    </w:p>
    <w:p w14:paraId="1C439C06" w14:textId="77777777" w:rsidR="007758D5" w:rsidRDefault="007758D5">
      <w:pPr>
        <w:spacing w:after="200" w:line="276" w:lineRule="auto"/>
        <w:rPr>
          <w:b/>
          <w:color w:val="000000"/>
        </w:rPr>
      </w:pPr>
    </w:p>
    <w:bookmarkEnd w:id="56"/>
    <w:p w14:paraId="4647141C" w14:textId="78A7844E" w:rsidR="004F67CE" w:rsidRDefault="004F67CE" w:rsidP="004F67CE">
      <w:pPr>
        <w:widowControl w:val="0"/>
        <w:tabs>
          <w:tab w:val="left" w:pos="142"/>
        </w:tabs>
        <w:suppressAutoHyphens/>
        <w:jc w:val="both"/>
        <w:rPr>
          <w:i/>
          <w:sz w:val="20"/>
          <w:szCs w:val="20"/>
        </w:rPr>
        <w:sectPr w:rsidR="004F67CE" w:rsidSect="00BB512F">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33A6F34B" w:rsidR="004F571F" w:rsidRPr="001F06D8" w:rsidRDefault="009D52B7" w:rsidP="003C5D48">
            <w:pPr>
              <w:widowControl w:val="0"/>
            </w:pPr>
            <w:r>
              <w:t>7</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4429083A" w:rsidR="004F571F" w:rsidRPr="000862C1" w:rsidRDefault="003C77B0"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4F11EC" w:rsidRPr="004F11EC" w14:paraId="657F7B24" w14:textId="77777777" w:rsidTr="00FE2E6E">
        <w:tc>
          <w:tcPr>
            <w:tcW w:w="9634" w:type="dxa"/>
            <w:gridSpan w:val="5"/>
            <w:shd w:val="clear" w:color="auto" w:fill="F2F2F2" w:themeFill="background1" w:themeFillShade="F2"/>
            <w:vAlign w:val="center"/>
          </w:tcPr>
          <w:p w14:paraId="6EA25ABA" w14:textId="0500A5CE" w:rsidR="004F11EC" w:rsidRPr="004F11EC" w:rsidRDefault="004F11EC" w:rsidP="003C5D48">
            <w:pPr>
              <w:tabs>
                <w:tab w:val="left" w:pos="700"/>
                <w:tab w:val="left" w:pos="900"/>
              </w:tabs>
              <w:jc w:val="center"/>
              <w:rPr>
                <w:bCs/>
                <w:sz w:val="20"/>
                <w:szCs w:val="20"/>
              </w:rPr>
            </w:pPr>
            <w:r w:rsidRPr="004F11EC">
              <w:rPr>
                <w:bCs/>
                <w:sz w:val="20"/>
                <w:szCs w:val="20"/>
              </w:rPr>
              <w:t>I pirkimo daliai</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16198A4B" w:rsidR="004F571F" w:rsidRPr="00D71838" w:rsidRDefault="004F11EC" w:rsidP="004F11EC">
            <w:pPr>
              <w:jc w:val="center"/>
              <w:rPr>
                <w:bCs/>
                <w:sz w:val="20"/>
                <w:szCs w:val="20"/>
              </w:rPr>
            </w:pPr>
            <w:r w:rsidRPr="004F11EC">
              <w:rPr>
                <w:bCs/>
                <w:sz w:val="20"/>
                <w:szCs w:val="20"/>
              </w:rPr>
              <w:t>Kvalifikuotas neypatingojo statinio statybos vadovas (inžinerinių statinių grupė – susisiekimo komunikacijų statiniai: keliai ir (ar) gatvės)</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6CDB26A6" w:rsidR="004F571F" w:rsidRPr="00D71838" w:rsidRDefault="004F11EC" w:rsidP="004F11EC">
            <w:pPr>
              <w:jc w:val="center"/>
              <w:rPr>
                <w:bCs/>
                <w:sz w:val="20"/>
                <w:szCs w:val="20"/>
              </w:rPr>
            </w:pPr>
            <w:r w:rsidRPr="004F11EC">
              <w:rPr>
                <w:bCs/>
                <w:sz w:val="20"/>
                <w:szCs w:val="20"/>
              </w:rPr>
              <w:t>Kvalifikuotas neypatingojo statinio statybos vadovas (inžinerinių statinių grupė – inžineriniai tinklai: nuotekų šalinimo tinklai)</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0CE65223" w:rsidR="004F571F" w:rsidRPr="005326D5" w:rsidRDefault="004F11EC" w:rsidP="003C5D48">
            <w:pPr>
              <w:tabs>
                <w:tab w:val="left" w:pos="700"/>
                <w:tab w:val="left" w:pos="900"/>
              </w:tabs>
              <w:jc w:val="center"/>
              <w:rPr>
                <w:bCs/>
                <w:sz w:val="20"/>
                <w:szCs w:val="20"/>
              </w:rPr>
            </w:pPr>
            <w:r>
              <w:rPr>
                <w:bCs/>
                <w:sz w:val="20"/>
                <w:szCs w:val="20"/>
              </w:rPr>
              <w:t>3.</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2E66B27B" w:rsidR="004F571F" w:rsidRPr="00D71838" w:rsidRDefault="004F11EC" w:rsidP="004F11EC">
            <w:pPr>
              <w:jc w:val="center"/>
              <w:rPr>
                <w:bCs/>
                <w:sz w:val="20"/>
                <w:szCs w:val="20"/>
              </w:rPr>
            </w:pPr>
            <w:r w:rsidRPr="004F11EC">
              <w:rPr>
                <w:bCs/>
                <w:sz w:val="20"/>
                <w:szCs w:val="20"/>
              </w:rPr>
              <w:t>Kvalifikuotas neypatingojo statinio statybos vadovas (inžinerinių statinių grupė – inžineriniai tinklai: elektros tinklai)</w:t>
            </w: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r w:rsidR="004F11EC" w:rsidRPr="004F11EC" w14:paraId="7F97CA2D" w14:textId="77777777" w:rsidTr="004F11EC">
        <w:tc>
          <w:tcPr>
            <w:tcW w:w="9634" w:type="dxa"/>
            <w:gridSpan w:val="5"/>
            <w:shd w:val="clear" w:color="auto" w:fill="F2F2F2" w:themeFill="background1" w:themeFillShade="F2"/>
          </w:tcPr>
          <w:p w14:paraId="516DE284" w14:textId="2DB39F04" w:rsidR="004F11EC" w:rsidRPr="004F11EC" w:rsidRDefault="004F11EC" w:rsidP="003C5D48">
            <w:pPr>
              <w:tabs>
                <w:tab w:val="left" w:pos="700"/>
                <w:tab w:val="left" w:pos="900"/>
              </w:tabs>
              <w:jc w:val="center"/>
              <w:rPr>
                <w:bCs/>
                <w:sz w:val="20"/>
                <w:szCs w:val="20"/>
              </w:rPr>
            </w:pPr>
            <w:r w:rsidRPr="004F11EC">
              <w:rPr>
                <w:bCs/>
                <w:sz w:val="20"/>
                <w:szCs w:val="20"/>
              </w:rPr>
              <w:t>II pirkimo daliai</w:t>
            </w:r>
          </w:p>
        </w:tc>
      </w:tr>
      <w:tr w:rsidR="004F11EC" w14:paraId="236D255E" w14:textId="77777777" w:rsidTr="003C5D48">
        <w:tc>
          <w:tcPr>
            <w:tcW w:w="691" w:type="dxa"/>
          </w:tcPr>
          <w:p w14:paraId="6B7C6BC2" w14:textId="0C46FAA1" w:rsidR="004F11EC" w:rsidRDefault="004F11EC" w:rsidP="003C5D48">
            <w:pPr>
              <w:tabs>
                <w:tab w:val="left" w:pos="700"/>
                <w:tab w:val="left" w:pos="900"/>
              </w:tabs>
              <w:jc w:val="center"/>
              <w:rPr>
                <w:bCs/>
                <w:sz w:val="20"/>
                <w:szCs w:val="20"/>
              </w:rPr>
            </w:pPr>
            <w:r>
              <w:rPr>
                <w:bCs/>
                <w:sz w:val="20"/>
                <w:szCs w:val="20"/>
              </w:rPr>
              <w:lastRenderedPageBreak/>
              <w:t>1.</w:t>
            </w:r>
          </w:p>
        </w:tc>
        <w:tc>
          <w:tcPr>
            <w:tcW w:w="2048" w:type="dxa"/>
          </w:tcPr>
          <w:p w14:paraId="1F3EE877" w14:textId="77777777" w:rsidR="004F11EC" w:rsidRDefault="004F11EC" w:rsidP="003C5D48">
            <w:pPr>
              <w:tabs>
                <w:tab w:val="left" w:pos="700"/>
                <w:tab w:val="left" w:pos="900"/>
              </w:tabs>
              <w:jc w:val="center"/>
              <w:rPr>
                <w:b/>
              </w:rPr>
            </w:pPr>
          </w:p>
        </w:tc>
        <w:tc>
          <w:tcPr>
            <w:tcW w:w="1773" w:type="dxa"/>
          </w:tcPr>
          <w:p w14:paraId="4B68E1CA" w14:textId="34D9DC0C" w:rsidR="004F11EC" w:rsidRPr="00D71838" w:rsidRDefault="004F11EC" w:rsidP="004F11EC">
            <w:pPr>
              <w:jc w:val="center"/>
              <w:rPr>
                <w:bCs/>
                <w:sz w:val="20"/>
                <w:szCs w:val="20"/>
              </w:rPr>
            </w:pPr>
            <w:r w:rsidRPr="004F11EC">
              <w:rPr>
                <w:bCs/>
                <w:sz w:val="20"/>
                <w:szCs w:val="20"/>
              </w:rPr>
              <w:t>Kvalifikuotas ypatingojo statinio statybos vadovas (inžinerinių statinių grupė – susisiekimo komunikacijų statiniai: keliai ir (ar) gatvės)</w:t>
            </w:r>
          </w:p>
        </w:tc>
        <w:tc>
          <w:tcPr>
            <w:tcW w:w="2996" w:type="dxa"/>
          </w:tcPr>
          <w:p w14:paraId="11AAE3F1" w14:textId="77777777" w:rsidR="004F11EC" w:rsidRDefault="004F11EC" w:rsidP="003C5D48">
            <w:pPr>
              <w:tabs>
                <w:tab w:val="left" w:pos="700"/>
                <w:tab w:val="left" w:pos="900"/>
              </w:tabs>
              <w:jc w:val="center"/>
              <w:rPr>
                <w:b/>
              </w:rPr>
            </w:pPr>
          </w:p>
        </w:tc>
        <w:tc>
          <w:tcPr>
            <w:tcW w:w="2126" w:type="dxa"/>
          </w:tcPr>
          <w:p w14:paraId="63F75B0E" w14:textId="77777777" w:rsidR="004F11EC" w:rsidRDefault="004F11EC" w:rsidP="003C5D48">
            <w:pPr>
              <w:tabs>
                <w:tab w:val="left" w:pos="700"/>
                <w:tab w:val="left" w:pos="900"/>
              </w:tabs>
              <w:jc w:val="center"/>
              <w:rPr>
                <w:b/>
              </w:rPr>
            </w:pPr>
          </w:p>
        </w:tc>
      </w:tr>
      <w:tr w:rsidR="004F11EC" w14:paraId="0F90A824" w14:textId="77777777" w:rsidTr="003C5D48">
        <w:tc>
          <w:tcPr>
            <w:tcW w:w="691" w:type="dxa"/>
          </w:tcPr>
          <w:p w14:paraId="1ECE6BAB" w14:textId="0158AD93" w:rsidR="004F11EC" w:rsidRDefault="004F11EC" w:rsidP="003C5D48">
            <w:pPr>
              <w:tabs>
                <w:tab w:val="left" w:pos="700"/>
                <w:tab w:val="left" w:pos="900"/>
              </w:tabs>
              <w:jc w:val="center"/>
              <w:rPr>
                <w:bCs/>
                <w:sz w:val="20"/>
                <w:szCs w:val="20"/>
              </w:rPr>
            </w:pPr>
            <w:r>
              <w:rPr>
                <w:bCs/>
                <w:sz w:val="20"/>
                <w:szCs w:val="20"/>
              </w:rPr>
              <w:t>2.</w:t>
            </w:r>
          </w:p>
        </w:tc>
        <w:tc>
          <w:tcPr>
            <w:tcW w:w="2048" w:type="dxa"/>
          </w:tcPr>
          <w:p w14:paraId="70054879" w14:textId="77777777" w:rsidR="004F11EC" w:rsidRDefault="004F11EC" w:rsidP="003C5D48">
            <w:pPr>
              <w:tabs>
                <w:tab w:val="left" w:pos="700"/>
                <w:tab w:val="left" w:pos="900"/>
              </w:tabs>
              <w:jc w:val="center"/>
              <w:rPr>
                <w:b/>
              </w:rPr>
            </w:pPr>
          </w:p>
        </w:tc>
        <w:tc>
          <w:tcPr>
            <w:tcW w:w="1773" w:type="dxa"/>
          </w:tcPr>
          <w:p w14:paraId="15BA437E" w14:textId="7D71A9C3" w:rsidR="004F11EC" w:rsidRPr="00D71838" w:rsidRDefault="004F11EC" w:rsidP="003C5D48">
            <w:pPr>
              <w:tabs>
                <w:tab w:val="left" w:pos="700"/>
                <w:tab w:val="left" w:pos="900"/>
              </w:tabs>
              <w:jc w:val="center"/>
              <w:rPr>
                <w:bCs/>
                <w:sz w:val="20"/>
                <w:szCs w:val="20"/>
              </w:rPr>
            </w:pPr>
            <w:r w:rsidRPr="004F11EC">
              <w:rPr>
                <w:bCs/>
                <w:sz w:val="20"/>
                <w:szCs w:val="20"/>
              </w:rPr>
              <w:t>Kvalifikuotas neypatingojo statinio statybos vadovas (inžinerinių statinių grupė – inžineriniai tinklai: nuotekų šalinimo tinklai)</w:t>
            </w:r>
          </w:p>
        </w:tc>
        <w:tc>
          <w:tcPr>
            <w:tcW w:w="2996" w:type="dxa"/>
          </w:tcPr>
          <w:p w14:paraId="25BC043A" w14:textId="77777777" w:rsidR="004F11EC" w:rsidRDefault="004F11EC" w:rsidP="003C5D48">
            <w:pPr>
              <w:tabs>
                <w:tab w:val="left" w:pos="700"/>
                <w:tab w:val="left" w:pos="900"/>
              </w:tabs>
              <w:jc w:val="center"/>
              <w:rPr>
                <w:b/>
              </w:rPr>
            </w:pPr>
          </w:p>
        </w:tc>
        <w:tc>
          <w:tcPr>
            <w:tcW w:w="2126" w:type="dxa"/>
          </w:tcPr>
          <w:p w14:paraId="38FAFB8A" w14:textId="77777777" w:rsidR="004F11EC" w:rsidRDefault="004F11EC"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14F4E519" w14:textId="18A664B6" w:rsidR="0069040A" w:rsidRDefault="0069040A" w:rsidP="004F571F">
      <w:pPr>
        <w:spacing w:after="200" w:line="276" w:lineRule="auto"/>
        <w:rPr>
          <w:rFonts w:eastAsia="Calibri"/>
          <w:lang w:eastAsia="lt-LT"/>
        </w:rPr>
      </w:pPr>
    </w:p>
    <w:p w14:paraId="427269EA" w14:textId="77777777" w:rsidR="0069040A" w:rsidRDefault="0069040A">
      <w:pPr>
        <w:spacing w:after="200" w:line="276" w:lineRule="auto"/>
        <w:rPr>
          <w:rFonts w:eastAsia="Calibri"/>
          <w:lang w:eastAsia="lt-LT"/>
        </w:rPr>
      </w:pPr>
      <w:r>
        <w:rPr>
          <w:rFonts w:eastAsia="Calibri"/>
          <w:lang w:eastAsia="lt-LT"/>
        </w:rPr>
        <w:br w:type="page"/>
      </w:r>
    </w:p>
    <w:p w14:paraId="38123735" w14:textId="77777777" w:rsidR="00150EE8" w:rsidRDefault="00150EE8" w:rsidP="002E3EF8">
      <w:pPr>
        <w:widowControl w:val="0"/>
        <w:rPr>
          <w:b/>
          <w:lang w:val="en-US"/>
        </w:rPr>
        <w:sectPr w:rsidR="00150EE8" w:rsidSect="00374632">
          <w:headerReference w:type="default" r:id="rId42"/>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69040A" w14:paraId="153D0BE4" w14:textId="77777777" w:rsidTr="002E3EF8">
        <w:trPr>
          <w:trHeight w:val="267"/>
        </w:trPr>
        <w:tc>
          <w:tcPr>
            <w:tcW w:w="2693" w:type="dxa"/>
          </w:tcPr>
          <w:p w14:paraId="3A562102" w14:textId="49F0DB19" w:rsidR="0069040A" w:rsidRPr="002B30D8" w:rsidRDefault="0069040A" w:rsidP="002E3EF8">
            <w:pPr>
              <w:widowControl w:val="0"/>
            </w:pPr>
            <w:r>
              <w:rPr>
                <w:b/>
                <w:lang w:val="en-US"/>
              </w:rPr>
              <w:lastRenderedPageBreak/>
              <w:br w:type="page"/>
            </w:r>
            <w:r w:rsidRPr="002B30D8">
              <w:br w:type="page"/>
            </w:r>
            <w:r w:rsidRPr="002B30D8">
              <w:br w:type="page"/>
            </w:r>
            <w:r w:rsidRPr="002B30D8">
              <w:br w:type="page"/>
              <w:t>Konkurso sąlygų aprašo</w:t>
            </w:r>
          </w:p>
        </w:tc>
      </w:tr>
      <w:tr w:rsidR="0069040A" w14:paraId="655BD145" w14:textId="77777777" w:rsidTr="002E3EF8">
        <w:trPr>
          <w:trHeight w:val="258"/>
        </w:trPr>
        <w:tc>
          <w:tcPr>
            <w:tcW w:w="2693" w:type="dxa"/>
          </w:tcPr>
          <w:p w14:paraId="61FDEC36" w14:textId="4B534E67" w:rsidR="0069040A" w:rsidRPr="002B30D8" w:rsidRDefault="004E33FB" w:rsidP="002E3EF8">
            <w:pPr>
              <w:widowControl w:val="0"/>
            </w:pPr>
            <w:r>
              <w:t>8</w:t>
            </w:r>
            <w:r w:rsidR="0069040A" w:rsidRPr="002B30D8">
              <w:t xml:space="preserve"> priedas</w:t>
            </w:r>
          </w:p>
        </w:tc>
      </w:tr>
    </w:tbl>
    <w:p w14:paraId="0E78355D" w14:textId="77777777" w:rsidR="0069040A" w:rsidRDefault="0069040A" w:rsidP="0069040A">
      <w:pPr>
        <w:keepNext/>
        <w:keepLines/>
        <w:jc w:val="center"/>
        <w:rPr>
          <w:b/>
          <w:bCs/>
          <w:lang w:eastAsia="lt-LT"/>
        </w:rPr>
      </w:pPr>
    </w:p>
    <w:p w14:paraId="34A3D67A" w14:textId="40B05A82" w:rsidR="0069040A" w:rsidRPr="00616DC0" w:rsidRDefault="0069040A" w:rsidP="0069040A">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C67C7D0" w14:textId="77777777" w:rsidR="0069040A" w:rsidRDefault="0069040A" w:rsidP="0069040A">
      <w:pPr>
        <w:keepNext/>
        <w:keepLines/>
        <w:ind w:right="-881"/>
        <w:jc w:val="center"/>
        <w:rPr>
          <w:b/>
        </w:rPr>
      </w:pPr>
    </w:p>
    <w:p w14:paraId="0469209A" w14:textId="77777777" w:rsidR="0069040A" w:rsidRPr="008728AB" w:rsidRDefault="0069040A" w:rsidP="0069040A">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3827"/>
      </w:tblGrid>
      <w:tr w:rsidR="0069040A" w:rsidRPr="008728AB" w14:paraId="45678A30" w14:textId="77777777" w:rsidTr="002E3EF8">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50146399" w14:textId="77777777" w:rsidR="0069040A" w:rsidRPr="008728AB" w:rsidRDefault="0069040A" w:rsidP="002E3EF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393DD281" w14:textId="77777777" w:rsidR="0069040A" w:rsidRPr="008728AB" w:rsidRDefault="0069040A" w:rsidP="002E3EF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3C16440" w14:textId="77777777" w:rsidR="0069040A" w:rsidRPr="008728AB" w:rsidRDefault="0069040A" w:rsidP="002E3EF8">
            <w:pPr>
              <w:keepNext/>
              <w:keepLines/>
              <w:jc w:val="center"/>
              <w:rPr>
                <w:b/>
                <w:sz w:val="20"/>
                <w:szCs w:val="20"/>
              </w:rPr>
            </w:pPr>
            <w:r w:rsidRPr="008728AB">
              <w:rPr>
                <w:b/>
                <w:sz w:val="20"/>
                <w:szCs w:val="20"/>
              </w:rPr>
              <w:t>Statinio kategorija; statinių grupė, pogrupis;</w:t>
            </w:r>
          </w:p>
          <w:p w14:paraId="7D2FA65D" w14:textId="77777777" w:rsidR="0069040A" w:rsidRPr="008728AB" w:rsidRDefault="0069040A" w:rsidP="002E3EF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280E4A0D" w14:textId="77777777" w:rsidR="0069040A" w:rsidRPr="008728AB" w:rsidRDefault="0069040A" w:rsidP="002E3EF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473BAFC3" w14:textId="77777777" w:rsidR="0069040A" w:rsidRPr="008728AB" w:rsidRDefault="0069040A" w:rsidP="002E3EF8">
            <w:pPr>
              <w:keepNext/>
              <w:keepLines/>
              <w:jc w:val="center"/>
              <w:rPr>
                <w:b/>
                <w:sz w:val="20"/>
                <w:szCs w:val="20"/>
              </w:rPr>
            </w:pPr>
            <w:r w:rsidRPr="008728AB">
              <w:rPr>
                <w:b/>
                <w:sz w:val="20"/>
                <w:szCs w:val="20"/>
              </w:rPr>
              <w:t>Tikslios darbų vykdymo pradžios ir pabaigos datos dienos tikslumu</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299EA" w14:textId="77777777" w:rsidR="0069040A" w:rsidRPr="008728AB" w:rsidRDefault="0069040A" w:rsidP="002E3EF8">
            <w:pPr>
              <w:keepNext/>
              <w:keepLines/>
              <w:jc w:val="center"/>
              <w:rPr>
                <w:b/>
                <w:sz w:val="20"/>
                <w:szCs w:val="20"/>
              </w:rPr>
            </w:pPr>
            <w:r w:rsidRPr="008728AB">
              <w:rPr>
                <w:b/>
                <w:sz w:val="20"/>
                <w:szCs w:val="20"/>
              </w:rPr>
              <w:t>Užsakovo pavadinimas, kontaktinis asmuo</w:t>
            </w:r>
          </w:p>
        </w:tc>
      </w:tr>
      <w:tr w:rsidR="0069040A" w:rsidRPr="00616DC0" w14:paraId="1FD4D899" w14:textId="77777777" w:rsidTr="002E3EF8">
        <w:trPr>
          <w:cantSplit/>
          <w:trHeight w:val="224"/>
        </w:trPr>
        <w:tc>
          <w:tcPr>
            <w:tcW w:w="567" w:type="dxa"/>
            <w:tcBorders>
              <w:top w:val="single" w:sz="4" w:space="0" w:color="000000"/>
              <w:left w:val="single" w:sz="4" w:space="0" w:color="000000"/>
              <w:bottom w:val="single" w:sz="4" w:space="0" w:color="000000"/>
            </w:tcBorders>
          </w:tcPr>
          <w:p w14:paraId="302D27A8" w14:textId="77777777" w:rsidR="0069040A" w:rsidRPr="00153B06" w:rsidRDefault="0069040A" w:rsidP="002E3EF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4F57382A" w14:textId="77777777" w:rsidR="0069040A" w:rsidRPr="00616DC0" w:rsidRDefault="0069040A" w:rsidP="002E3EF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0127ED2" w14:textId="77777777" w:rsidR="0069040A" w:rsidRPr="00616DC0" w:rsidRDefault="0069040A" w:rsidP="002E3EF8">
            <w:pPr>
              <w:keepNext/>
              <w:keepLines/>
            </w:pPr>
          </w:p>
        </w:tc>
        <w:tc>
          <w:tcPr>
            <w:tcW w:w="3402" w:type="dxa"/>
            <w:tcBorders>
              <w:top w:val="single" w:sz="4" w:space="0" w:color="000000"/>
              <w:left w:val="single" w:sz="4" w:space="0" w:color="auto"/>
              <w:bottom w:val="single" w:sz="4" w:space="0" w:color="000000"/>
            </w:tcBorders>
          </w:tcPr>
          <w:p w14:paraId="409816C8" w14:textId="77777777" w:rsidR="0069040A" w:rsidRPr="00616DC0" w:rsidRDefault="0069040A" w:rsidP="002E3EF8">
            <w:pPr>
              <w:keepNext/>
              <w:keepLines/>
            </w:pPr>
          </w:p>
        </w:tc>
        <w:tc>
          <w:tcPr>
            <w:tcW w:w="1560" w:type="dxa"/>
            <w:tcBorders>
              <w:top w:val="single" w:sz="4" w:space="0" w:color="000000"/>
              <w:left w:val="single" w:sz="4" w:space="0" w:color="000000"/>
              <w:bottom w:val="single" w:sz="4" w:space="0" w:color="000000"/>
            </w:tcBorders>
          </w:tcPr>
          <w:p w14:paraId="25AEBDFD" w14:textId="77777777" w:rsidR="0069040A" w:rsidRPr="00616DC0" w:rsidRDefault="0069040A" w:rsidP="002E3EF8">
            <w:pPr>
              <w:keepNext/>
              <w:keepLines/>
            </w:pPr>
          </w:p>
        </w:tc>
        <w:tc>
          <w:tcPr>
            <w:tcW w:w="3827" w:type="dxa"/>
            <w:tcBorders>
              <w:top w:val="single" w:sz="4" w:space="0" w:color="auto"/>
              <w:left w:val="single" w:sz="4" w:space="0" w:color="auto"/>
              <w:bottom w:val="single" w:sz="4" w:space="0" w:color="auto"/>
              <w:right w:val="single" w:sz="4" w:space="0" w:color="auto"/>
            </w:tcBorders>
          </w:tcPr>
          <w:p w14:paraId="3BBB69C1" w14:textId="77777777" w:rsidR="0069040A" w:rsidRPr="00616DC0" w:rsidRDefault="0069040A" w:rsidP="002E3EF8">
            <w:pPr>
              <w:keepNext/>
              <w:keepLines/>
            </w:pPr>
          </w:p>
        </w:tc>
      </w:tr>
      <w:tr w:rsidR="0069040A" w:rsidRPr="00616DC0" w14:paraId="62E84142" w14:textId="77777777" w:rsidTr="002E3EF8">
        <w:trPr>
          <w:cantSplit/>
          <w:trHeight w:val="224"/>
        </w:trPr>
        <w:tc>
          <w:tcPr>
            <w:tcW w:w="567" w:type="dxa"/>
            <w:tcBorders>
              <w:top w:val="single" w:sz="4" w:space="0" w:color="000000"/>
              <w:left w:val="single" w:sz="4" w:space="0" w:color="000000"/>
              <w:bottom w:val="single" w:sz="4" w:space="0" w:color="000000"/>
            </w:tcBorders>
          </w:tcPr>
          <w:p w14:paraId="438623FF" w14:textId="77777777" w:rsidR="0069040A" w:rsidRPr="00153B06" w:rsidRDefault="0069040A" w:rsidP="002E3EF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0C1FD33E" w14:textId="77777777" w:rsidR="0069040A" w:rsidRPr="00616DC0" w:rsidRDefault="0069040A" w:rsidP="002E3EF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3BF7B0B0" w14:textId="77777777" w:rsidR="0069040A" w:rsidRPr="00616DC0" w:rsidRDefault="0069040A" w:rsidP="002E3EF8">
            <w:pPr>
              <w:keepNext/>
              <w:keepLines/>
            </w:pPr>
          </w:p>
        </w:tc>
        <w:tc>
          <w:tcPr>
            <w:tcW w:w="3402" w:type="dxa"/>
            <w:tcBorders>
              <w:top w:val="single" w:sz="4" w:space="0" w:color="000000"/>
              <w:left w:val="single" w:sz="4" w:space="0" w:color="auto"/>
              <w:bottom w:val="single" w:sz="4" w:space="0" w:color="000000"/>
            </w:tcBorders>
          </w:tcPr>
          <w:p w14:paraId="28422E80" w14:textId="77777777" w:rsidR="0069040A" w:rsidRPr="00616DC0" w:rsidRDefault="0069040A" w:rsidP="002E3EF8">
            <w:pPr>
              <w:keepNext/>
              <w:keepLines/>
            </w:pPr>
          </w:p>
        </w:tc>
        <w:tc>
          <w:tcPr>
            <w:tcW w:w="1560" w:type="dxa"/>
            <w:tcBorders>
              <w:top w:val="single" w:sz="4" w:space="0" w:color="000000"/>
              <w:left w:val="single" w:sz="4" w:space="0" w:color="000000"/>
              <w:bottom w:val="single" w:sz="4" w:space="0" w:color="000000"/>
            </w:tcBorders>
          </w:tcPr>
          <w:p w14:paraId="0DFEA0D2" w14:textId="77777777" w:rsidR="0069040A" w:rsidRPr="00616DC0" w:rsidRDefault="0069040A" w:rsidP="002E3EF8">
            <w:pPr>
              <w:keepNext/>
              <w:keepLines/>
            </w:pPr>
          </w:p>
        </w:tc>
        <w:tc>
          <w:tcPr>
            <w:tcW w:w="3827" w:type="dxa"/>
            <w:tcBorders>
              <w:top w:val="single" w:sz="4" w:space="0" w:color="auto"/>
              <w:left w:val="single" w:sz="4" w:space="0" w:color="auto"/>
              <w:bottom w:val="single" w:sz="4" w:space="0" w:color="auto"/>
              <w:right w:val="single" w:sz="4" w:space="0" w:color="auto"/>
            </w:tcBorders>
          </w:tcPr>
          <w:p w14:paraId="7C6C543A" w14:textId="77777777" w:rsidR="0069040A" w:rsidRPr="00616DC0" w:rsidRDefault="0069040A" w:rsidP="002E3EF8">
            <w:pPr>
              <w:keepNext/>
              <w:keepLines/>
            </w:pPr>
          </w:p>
        </w:tc>
      </w:tr>
      <w:tr w:rsidR="0069040A" w:rsidRPr="00616DC0" w14:paraId="51D2283F" w14:textId="77777777" w:rsidTr="002E3EF8">
        <w:trPr>
          <w:cantSplit/>
          <w:trHeight w:val="224"/>
        </w:trPr>
        <w:tc>
          <w:tcPr>
            <w:tcW w:w="567" w:type="dxa"/>
            <w:tcBorders>
              <w:top w:val="single" w:sz="4" w:space="0" w:color="000000"/>
              <w:left w:val="single" w:sz="4" w:space="0" w:color="000000"/>
              <w:bottom w:val="single" w:sz="4" w:space="0" w:color="000000"/>
            </w:tcBorders>
          </w:tcPr>
          <w:p w14:paraId="031C7B7D" w14:textId="77777777" w:rsidR="0069040A" w:rsidRDefault="0069040A" w:rsidP="002E3EF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76BA1D35" w14:textId="77777777" w:rsidR="0069040A" w:rsidRPr="00616DC0" w:rsidRDefault="0069040A" w:rsidP="002E3EF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5CFF804D" w14:textId="77777777" w:rsidR="0069040A" w:rsidRPr="00616DC0" w:rsidRDefault="0069040A" w:rsidP="002E3EF8">
            <w:pPr>
              <w:keepNext/>
              <w:keepLines/>
            </w:pPr>
          </w:p>
        </w:tc>
        <w:tc>
          <w:tcPr>
            <w:tcW w:w="3402" w:type="dxa"/>
            <w:tcBorders>
              <w:top w:val="single" w:sz="4" w:space="0" w:color="000000"/>
              <w:left w:val="single" w:sz="4" w:space="0" w:color="auto"/>
              <w:bottom w:val="single" w:sz="4" w:space="0" w:color="000000"/>
            </w:tcBorders>
          </w:tcPr>
          <w:p w14:paraId="50E9F917" w14:textId="77777777" w:rsidR="0069040A" w:rsidRPr="00616DC0" w:rsidRDefault="0069040A" w:rsidP="002E3EF8">
            <w:pPr>
              <w:keepNext/>
              <w:keepLines/>
            </w:pPr>
          </w:p>
        </w:tc>
        <w:tc>
          <w:tcPr>
            <w:tcW w:w="1560" w:type="dxa"/>
            <w:tcBorders>
              <w:top w:val="single" w:sz="4" w:space="0" w:color="000000"/>
              <w:left w:val="single" w:sz="4" w:space="0" w:color="000000"/>
              <w:bottom w:val="single" w:sz="4" w:space="0" w:color="000000"/>
            </w:tcBorders>
          </w:tcPr>
          <w:p w14:paraId="3B05CF82" w14:textId="77777777" w:rsidR="0069040A" w:rsidRPr="00616DC0" w:rsidRDefault="0069040A" w:rsidP="002E3EF8">
            <w:pPr>
              <w:keepNext/>
              <w:keepLines/>
            </w:pPr>
          </w:p>
        </w:tc>
        <w:tc>
          <w:tcPr>
            <w:tcW w:w="3827" w:type="dxa"/>
            <w:tcBorders>
              <w:top w:val="single" w:sz="4" w:space="0" w:color="auto"/>
              <w:left w:val="single" w:sz="4" w:space="0" w:color="auto"/>
              <w:bottom w:val="single" w:sz="4" w:space="0" w:color="auto"/>
              <w:right w:val="single" w:sz="4" w:space="0" w:color="auto"/>
            </w:tcBorders>
          </w:tcPr>
          <w:p w14:paraId="68F67422" w14:textId="77777777" w:rsidR="0069040A" w:rsidRPr="00616DC0" w:rsidRDefault="0069040A" w:rsidP="002E3EF8">
            <w:pPr>
              <w:keepNext/>
              <w:keepLines/>
            </w:pPr>
          </w:p>
        </w:tc>
      </w:tr>
      <w:tr w:rsidR="0069040A" w:rsidRPr="00616DC0" w14:paraId="3EB7E554" w14:textId="77777777" w:rsidTr="002E3EF8">
        <w:trPr>
          <w:cantSplit/>
          <w:trHeight w:val="224"/>
        </w:trPr>
        <w:tc>
          <w:tcPr>
            <w:tcW w:w="567" w:type="dxa"/>
            <w:tcBorders>
              <w:top w:val="single" w:sz="4" w:space="0" w:color="000000"/>
              <w:left w:val="single" w:sz="4" w:space="0" w:color="000000"/>
              <w:bottom w:val="single" w:sz="4" w:space="0" w:color="000000"/>
            </w:tcBorders>
          </w:tcPr>
          <w:p w14:paraId="065EE84F" w14:textId="77777777" w:rsidR="0069040A" w:rsidRDefault="0069040A" w:rsidP="002E3EF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0202D600" w14:textId="77777777" w:rsidR="0069040A" w:rsidRPr="00616DC0" w:rsidRDefault="0069040A" w:rsidP="002E3EF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41D8736D" w14:textId="77777777" w:rsidR="0069040A" w:rsidRPr="00616DC0" w:rsidRDefault="0069040A" w:rsidP="002E3EF8">
            <w:pPr>
              <w:keepNext/>
              <w:keepLines/>
            </w:pPr>
          </w:p>
        </w:tc>
        <w:tc>
          <w:tcPr>
            <w:tcW w:w="3402" w:type="dxa"/>
            <w:tcBorders>
              <w:top w:val="single" w:sz="4" w:space="0" w:color="000000"/>
              <w:left w:val="single" w:sz="4" w:space="0" w:color="auto"/>
              <w:bottom w:val="single" w:sz="4" w:space="0" w:color="000000"/>
            </w:tcBorders>
          </w:tcPr>
          <w:p w14:paraId="27D0E3A2" w14:textId="77777777" w:rsidR="0069040A" w:rsidRPr="00616DC0" w:rsidRDefault="0069040A" w:rsidP="002E3EF8">
            <w:pPr>
              <w:keepNext/>
              <w:keepLines/>
            </w:pPr>
          </w:p>
        </w:tc>
        <w:tc>
          <w:tcPr>
            <w:tcW w:w="1560" w:type="dxa"/>
            <w:tcBorders>
              <w:top w:val="single" w:sz="4" w:space="0" w:color="000000"/>
              <w:left w:val="single" w:sz="4" w:space="0" w:color="000000"/>
              <w:bottom w:val="single" w:sz="4" w:space="0" w:color="000000"/>
            </w:tcBorders>
          </w:tcPr>
          <w:p w14:paraId="13B98FD3" w14:textId="77777777" w:rsidR="0069040A" w:rsidRPr="00616DC0" w:rsidRDefault="0069040A" w:rsidP="002E3EF8">
            <w:pPr>
              <w:keepNext/>
              <w:keepLines/>
            </w:pPr>
          </w:p>
        </w:tc>
        <w:tc>
          <w:tcPr>
            <w:tcW w:w="3827" w:type="dxa"/>
            <w:tcBorders>
              <w:top w:val="single" w:sz="4" w:space="0" w:color="auto"/>
              <w:left w:val="single" w:sz="4" w:space="0" w:color="auto"/>
              <w:bottom w:val="single" w:sz="4" w:space="0" w:color="auto"/>
              <w:right w:val="single" w:sz="4" w:space="0" w:color="auto"/>
            </w:tcBorders>
          </w:tcPr>
          <w:p w14:paraId="50CF608D" w14:textId="77777777" w:rsidR="0069040A" w:rsidRPr="00616DC0" w:rsidRDefault="0069040A" w:rsidP="002E3EF8">
            <w:pPr>
              <w:keepNext/>
              <w:keepLines/>
            </w:pPr>
          </w:p>
        </w:tc>
      </w:tr>
    </w:tbl>
    <w:p w14:paraId="2FE594C5" w14:textId="77777777" w:rsidR="0069040A" w:rsidRPr="003163E0" w:rsidRDefault="0069040A" w:rsidP="0069040A">
      <w:pPr>
        <w:widowControl w:val="0"/>
        <w:tabs>
          <w:tab w:val="left" w:pos="142"/>
        </w:tabs>
        <w:suppressAutoHyphens/>
        <w:jc w:val="both"/>
        <w:rPr>
          <w:i/>
          <w:sz w:val="20"/>
          <w:szCs w:val="20"/>
        </w:rPr>
      </w:pPr>
      <w:r w:rsidRPr="003163E0">
        <w:rPr>
          <w:i/>
          <w:sz w:val="20"/>
          <w:szCs w:val="20"/>
        </w:rPr>
        <w:t>Pastabos:</w:t>
      </w:r>
    </w:p>
    <w:p w14:paraId="15890776" w14:textId="77777777" w:rsidR="0069040A" w:rsidRPr="003163E0" w:rsidRDefault="0069040A" w:rsidP="0069040A">
      <w:pPr>
        <w:widowControl w:val="0"/>
        <w:tabs>
          <w:tab w:val="left" w:pos="142"/>
        </w:tabs>
        <w:suppressAutoHyphens/>
        <w:jc w:val="both"/>
        <w:rPr>
          <w:i/>
          <w:sz w:val="20"/>
          <w:szCs w:val="20"/>
        </w:rPr>
      </w:pPr>
      <w:r w:rsidRPr="003163E0">
        <w:rPr>
          <w:i/>
          <w:sz w:val="20"/>
          <w:szCs w:val="20"/>
        </w:rPr>
        <w:t>-</w:t>
      </w:r>
      <w:r w:rsidRPr="003163E0">
        <w:rPr>
          <w:i/>
          <w:sz w:val="20"/>
          <w:szCs w:val="20"/>
        </w:rPr>
        <w:tab/>
        <w:t>tiekėjas gali teikti informaciją apie atliktus darbus, kurie pradėti ir baigti vykdyti per paskutinius 5 metus iki pasiūlymo pateikimo termino pabaigos;</w:t>
      </w:r>
    </w:p>
    <w:p w14:paraId="44EFEEB1" w14:textId="77777777" w:rsidR="0069040A" w:rsidRPr="003163E0" w:rsidRDefault="0069040A" w:rsidP="0069040A">
      <w:pPr>
        <w:widowControl w:val="0"/>
        <w:tabs>
          <w:tab w:val="left" w:pos="142"/>
        </w:tabs>
        <w:suppressAutoHyphens/>
        <w:jc w:val="both"/>
        <w:rPr>
          <w:i/>
          <w:sz w:val="20"/>
          <w:szCs w:val="20"/>
        </w:rPr>
      </w:pPr>
      <w:r w:rsidRPr="003163E0">
        <w:rPr>
          <w:i/>
          <w:sz w:val="20"/>
          <w:szCs w:val="20"/>
        </w:rPr>
        <w:t>- tiekėjas gali teikti informaciją apie atliktus darbus, kurie pradėti vykdyti ir anksčiau nei per paskutinius 5 metus iki pasiūlymo pateikimo termino pabaigos, tačiau pabaigti vykdyti per paskutinius 5 metus iki pasiūlymo pateikimo termino pabaigos, tokiu atveju bus vertinama per paskutinius 5 metus iki pasiūlymo pateikimo termino pabaigos atliktų darbų vertė (tiekėjas turi išskirti šią vertę);</w:t>
      </w:r>
    </w:p>
    <w:p w14:paraId="43A4D850" w14:textId="77777777" w:rsidR="0069040A" w:rsidRPr="003163E0" w:rsidRDefault="0069040A" w:rsidP="0069040A">
      <w:pPr>
        <w:widowControl w:val="0"/>
        <w:tabs>
          <w:tab w:val="left" w:pos="142"/>
        </w:tabs>
        <w:suppressAutoHyphens/>
        <w:jc w:val="both"/>
        <w:rPr>
          <w:i/>
          <w:sz w:val="20"/>
          <w:szCs w:val="20"/>
        </w:rPr>
      </w:pPr>
      <w:r w:rsidRPr="003163E0">
        <w:rPr>
          <w:i/>
          <w:sz w:val="20"/>
          <w:szCs w:val="20"/>
        </w:rPr>
        <w:t>- tiekėjas gali teikti informaciją apie dar tebevykdomą sutartį, tokiu atveju bus vertinama iki pasiūlymų pateikimo termino pabaigos jau atliktų darbų vertė (tiekėjas turi išskirti šią vertę);</w:t>
      </w:r>
    </w:p>
    <w:p w14:paraId="2CBAE315" w14:textId="51D9C9EC" w:rsidR="002C4998" w:rsidRDefault="0069040A" w:rsidP="0069040A">
      <w:pPr>
        <w:widowControl w:val="0"/>
        <w:tabs>
          <w:tab w:val="left" w:pos="142"/>
        </w:tabs>
        <w:suppressAutoHyphens/>
        <w:jc w:val="both"/>
        <w:rPr>
          <w:rFonts w:eastAsia="Calibri"/>
          <w:lang w:eastAsia="lt-LT"/>
        </w:rPr>
      </w:pPr>
      <w:r w:rsidRPr="003163E0">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w:t>
      </w:r>
      <w:r>
        <w:rPr>
          <w:i/>
          <w:sz w:val="20"/>
          <w:szCs w:val="20"/>
        </w:rPr>
        <w:t>as</w:t>
      </w:r>
      <w:r w:rsidR="004E33FB">
        <w:rPr>
          <w:i/>
          <w:sz w:val="20"/>
          <w:szCs w:val="20"/>
        </w:rPr>
        <w:t>.</w:t>
      </w:r>
    </w:p>
    <w:sectPr w:rsidR="002C4998" w:rsidSect="002B5A6A">
      <w:pgSz w:w="16838" w:h="11906" w:orient="landscape" w:code="9"/>
      <w:pgMar w:top="1134" w:right="678"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DDD319F"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C59AC0"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7CCE6022"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4AF4E3"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157BF"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3AB00577"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E8039" w14:textId="77777777"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9C3F4"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657F38C9"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E40E07C" w:rsidR="001C2C40" w:rsidRDefault="00471615">
    <w:pPr>
      <w:pStyle w:val="Antrats"/>
      <w:jc w:val="center"/>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i/>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551631"/>
    <w:multiLevelType w:val="hybridMultilevel"/>
    <w:tmpl w:val="1F58F8AA"/>
    <w:lvl w:ilvl="0" w:tplc="440AB5E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0653D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9366F5"/>
    <w:multiLevelType w:val="multilevel"/>
    <w:tmpl w:val="DFF09742"/>
    <w:lvl w:ilvl="0">
      <w:start w:val="1"/>
      <w:numFmt w:val="decimal"/>
      <w:lvlText w:val="%1)"/>
      <w:lvlJc w:val="left"/>
      <w:pPr>
        <w:ind w:left="720" w:hanging="360"/>
      </w:pPr>
      <w:rPr>
        <w:b w:val="0"/>
        <w:bCs w:val="0"/>
        <w:strike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466AF0"/>
    <w:multiLevelType w:val="multilevel"/>
    <w:tmpl w:val="AA78701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7"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4618AA"/>
    <w:multiLevelType w:val="hybridMultilevel"/>
    <w:tmpl w:val="F67CA622"/>
    <w:lvl w:ilvl="0" w:tplc="6E868ED2">
      <w:start w:val="13"/>
      <w:numFmt w:val="bullet"/>
      <w:lvlText w:val="-"/>
      <w:lvlJc w:val="left"/>
      <w:pPr>
        <w:ind w:left="710" w:hanging="360"/>
      </w:pPr>
      <w:rPr>
        <w:rFonts w:ascii="Times New Roman" w:eastAsia="Times New Roman" w:hAnsi="Times New Roman" w:cs="Times New Roman" w:hint="default"/>
        <w:color w:val="auto"/>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20"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8E4A41"/>
    <w:multiLevelType w:val="hybridMultilevel"/>
    <w:tmpl w:val="E1729586"/>
    <w:lvl w:ilvl="0" w:tplc="440AB5EE">
      <w:numFmt w:val="bullet"/>
      <w:lvlText w:val="-"/>
      <w:lvlJc w:val="left"/>
      <w:pPr>
        <w:ind w:left="1080" w:hanging="360"/>
      </w:pPr>
      <w:rPr>
        <w:rFonts w:ascii="Times New Roman" w:eastAsia="Times New Roman" w:hAnsi="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9"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6"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B64B2"/>
    <w:multiLevelType w:val="hybridMultilevel"/>
    <w:tmpl w:val="DDF6BF7A"/>
    <w:lvl w:ilvl="0" w:tplc="059A2DE6">
      <w:numFmt w:val="bullet"/>
      <w:lvlText w:val="-"/>
      <w:lvlJc w:val="left"/>
      <w:pPr>
        <w:ind w:left="420" w:hanging="360"/>
      </w:pPr>
      <w:rPr>
        <w:rFonts w:ascii="Times New Roman" w:eastAsia="Times New Roman" w:hAnsi="Times New Roman" w:cs="Times New Roman" w:hint="default"/>
      </w:rPr>
    </w:lvl>
    <w:lvl w:ilvl="1" w:tplc="204ECC3C">
      <w:start w:val="27"/>
      <w:numFmt w:val="bullet"/>
      <w:lvlText w:val="•"/>
      <w:lvlJc w:val="left"/>
      <w:pPr>
        <w:ind w:left="1416" w:hanging="636"/>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0"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7" w15:restartNumberingAfterBreak="0">
    <w:nsid w:val="7C9662C0"/>
    <w:multiLevelType w:val="multilevel"/>
    <w:tmpl w:val="F9F8214A"/>
    <w:lvl w:ilvl="0">
      <w:start w:val="1"/>
      <w:numFmt w:val="decimal"/>
      <w:lvlText w:val="%1)"/>
      <w:lvlJc w:val="left"/>
      <w:pPr>
        <w:ind w:left="720" w:hanging="360"/>
      </w:pPr>
      <w:rPr>
        <w:rFonts w:hint="default"/>
        <w:b w:val="0"/>
        <w:bCs w:val="0"/>
        <w:strike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8"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5"/>
  </w:num>
  <w:num w:numId="3">
    <w:abstractNumId w:val="37"/>
  </w:num>
  <w:num w:numId="4">
    <w:abstractNumId w:val="38"/>
  </w:num>
  <w:num w:numId="5">
    <w:abstractNumId w:val="40"/>
  </w:num>
  <w:num w:numId="6">
    <w:abstractNumId w:val="21"/>
  </w:num>
  <w:num w:numId="7">
    <w:abstractNumId w:val="28"/>
  </w:num>
  <w:num w:numId="8">
    <w:abstractNumId w:val="20"/>
  </w:num>
  <w:num w:numId="9">
    <w:abstractNumId w:val="3"/>
  </w:num>
  <w:num w:numId="10">
    <w:abstractNumId w:val="48"/>
  </w:num>
  <w:num w:numId="11">
    <w:abstractNumId w:val="6"/>
  </w:num>
  <w:num w:numId="12">
    <w:abstractNumId w:val="30"/>
  </w:num>
  <w:num w:numId="13">
    <w:abstractNumId w:val="33"/>
  </w:num>
  <w:num w:numId="14">
    <w:abstractNumId w:val="32"/>
  </w:num>
  <w:num w:numId="15">
    <w:abstractNumId w:val="23"/>
  </w:num>
  <w:num w:numId="16">
    <w:abstractNumId w:val="43"/>
  </w:num>
  <w:num w:numId="17">
    <w:abstractNumId w:val="29"/>
  </w:num>
  <w:num w:numId="1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34"/>
  </w:num>
  <w:num w:numId="21">
    <w:abstractNumId w:val="8"/>
  </w:num>
  <w:num w:numId="22">
    <w:abstractNumId w:val="13"/>
  </w:num>
  <w:num w:numId="23">
    <w:abstractNumId w:val="31"/>
  </w:num>
  <w:num w:numId="24">
    <w:abstractNumId w:val="4"/>
  </w:num>
  <w:num w:numId="25">
    <w:abstractNumId w:val="1"/>
  </w:num>
  <w:num w:numId="26">
    <w:abstractNumId w:val="14"/>
  </w:num>
  <w:num w:numId="27">
    <w:abstractNumId w:val="18"/>
  </w:num>
  <w:num w:numId="28">
    <w:abstractNumId w:val="44"/>
  </w:num>
  <w:num w:numId="29">
    <w:abstractNumId w:val="17"/>
  </w:num>
  <w:num w:numId="30">
    <w:abstractNumId w:val="47"/>
  </w:num>
  <w:num w:numId="31">
    <w:abstractNumId w:val="35"/>
  </w:num>
  <w:num w:numId="32">
    <w:abstractNumId w:val="24"/>
  </w:num>
  <w:num w:numId="33">
    <w:abstractNumId w:val="13"/>
  </w:num>
  <w:num w:numId="34">
    <w:abstractNumId w:val="36"/>
  </w:num>
  <w:num w:numId="35">
    <w:abstractNumId w:val="45"/>
  </w:num>
  <w:num w:numId="36">
    <w:abstractNumId w:val="2"/>
  </w:num>
  <w:num w:numId="37">
    <w:abstractNumId w:val="16"/>
  </w:num>
  <w:num w:numId="38">
    <w:abstractNumId w:val="37"/>
  </w:num>
  <w:num w:numId="39">
    <w:abstractNumId w:val="41"/>
  </w:num>
  <w:num w:numId="40">
    <w:abstractNumId w:val="26"/>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0"/>
  </w:num>
  <w:num w:numId="47">
    <w:abstractNumId w:val="19"/>
  </w:num>
  <w:num w:numId="48">
    <w:abstractNumId w:val="39"/>
  </w:num>
  <w:num w:numId="49">
    <w:abstractNumId w:val="13"/>
  </w:num>
  <w:num w:numId="50">
    <w:abstractNumId w:val="22"/>
  </w:num>
  <w:num w:numId="51">
    <w:abstractNumId w:val="9"/>
  </w:num>
  <w:num w:numId="52">
    <w:abstractNumId w:val="46"/>
  </w:num>
  <w:num w:numId="53">
    <w:abstractNumId w:val="7"/>
  </w:num>
  <w:num w:numId="54">
    <w:abstractNumId w:val="12"/>
  </w:num>
  <w:num w:numId="55">
    <w:abstractNumId w:val="10"/>
  </w:num>
  <w:num w:numId="56">
    <w:abstractNumId w:val="15"/>
  </w:num>
  <w:num w:numId="5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0E2"/>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1FFD"/>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B14"/>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5064"/>
    <w:rsid w:val="000E5515"/>
    <w:rsid w:val="000E5966"/>
    <w:rsid w:val="000E5EFF"/>
    <w:rsid w:val="000E61D3"/>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D86"/>
    <w:rsid w:val="001931B2"/>
    <w:rsid w:val="0019445D"/>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CBB"/>
    <w:rsid w:val="00250D53"/>
    <w:rsid w:val="00250E69"/>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5A6A"/>
    <w:rsid w:val="002B5DC7"/>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A84"/>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3250"/>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32C"/>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4000DB"/>
    <w:rsid w:val="0040029D"/>
    <w:rsid w:val="00400503"/>
    <w:rsid w:val="004006A4"/>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371E"/>
    <w:rsid w:val="00443F93"/>
    <w:rsid w:val="00444978"/>
    <w:rsid w:val="004449CB"/>
    <w:rsid w:val="0044549C"/>
    <w:rsid w:val="004469DC"/>
    <w:rsid w:val="004469EB"/>
    <w:rsid w:val="00446F74"/>
    <w:rsid w:val="004476DD"/>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33FB"/>
    <w:rsid w:val="004E4093"/>
    <w:rsid w:val="004E44B8"/>
    <w:rsid w:val="004E484F"/>
    <w:rsid w:val="004E4B4E"/>
    <w:rsid w:val="004E4D12"/>
    <w:rsid w:val="004E5110"/>
    <w:rsid w:val="004E56CF"/>
    <w:rsid w:val="004E635F"/>
    <w:rsid w:val="004E66D8"/>
    <w:rsid w:val="004E6A3C"/>
    <w:rsid w:val="004E6D13"/>
    <w:rsid w:val="004F069F"/>
    <w:rsid w:val="004F0A63"/>
    <w:rsid w:val="004F11EC"/>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7CE"/>
    <w:rsid w:val="004F6803"/>
    <w:rsid w:val="004F6F0A"/>
    <w:rsid w:val="004F74BD"/>
    <w:rsid w:val="004F78A3"/>
    <w:rsid w:val="00500059"/>
    <w:rsid w:val="00500504"/>
    <w:rsid w:val="00500CBB"/>
    <w:rsid w:val="00501347"/>
    <w:rsid w:val="0050287D"/>
    <w:rsid w:val="00502B57"/>
    <w:rsid w:val="005031D9"/>
    <w:rsid w:val="00503F8A"/>
    <w:rsid w:val="00504493"/>
    <w:rsid w:val="00504E4C"/>
    <w:rsid w:val="005050A5"/>
    <w:rsid w:val="0050539B"/>
    <w:rsid w:val="0050615E"/>
    <w:rsid w:val="00506887"/>
    <w:rsid w:val="00506B80"/>
    <w:rsid w:val="005078CF"/>
    <w:rsid w:val="00510517"/>
    <w:rsid w:val="0051065C"/>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38B"/>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1AD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7CB"/>
    <w:rsid w:val="00637AA1"/>
    <w:rsid w:val="00637F15"/>
    <w:rsid w:val="00640DC6"/>
    <w:rsid w:val="00641F54"/>
    <w:rsid w:val="006423EC"/>
    <w:rsid w:val="006426C2"/>
    <w:rsid w:val="00642F2A"/>
    <w:rsid w:val="00642FC4"/>
    <w:rsid w:val="006437D7"/>
    <w:rsid w:val="00643E5C"/>
    <w:rsid w:val="00644CFE"/>
    <w:rsid w:val="00645450"/>
    <w:rsid w:val="0064561E"/>
    <w:rsid w:val="00645798"/>
    <w:rsid w:val="006457ED"/>
    <w:rsid w:val="00645EE5"/>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931"/>
    <w:rsid w:val="00663B30"/>
    <w:rsid w:val="00663DD7"/>
    <w:rsid w:val="00663FC0"/>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700"/>
    <w:rsid w:val="007159B2"/>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B65"/>
    <w:rsid w:val="00761FAA"/>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D8C"/>
    <w:rsid w:val="00767356"/>
    <w:rsid w:val="007677A5"/>
    <w:rsid w:val="0077047C"/>
    <w:rsid w:val="0077096D"/>
    <w:rsid w:val="00770FEF"/>
    <w:rsid w:val="00771815"/>
    <w:rsid w:val="007719EA"/>
    <w:rsid w:val="007732CE"/>
    <w:rsid w:val="00773B2D"/>
    <w:rsid w:val="00774397"/>
    <w:rsid w:val="007743C5"/>
    <w:rsid w:val="00774E0B"/>
    <w:rsid w:val="007751D7"/>
    <w:rsid w:val="007758D5"/>
    <w:rsid w:val="00776265"/>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577"/>
    <w:rsid w:val="007879DE"/>
    <w:rsid w:val="00787A0D"/>
    <w:rsid w:val="007903B0"/>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C1D"/>
    <w:rsid w:val="007B3262"/>
    <w:rsid w:val="007B334D"/>
    <w:rsid w:val="007B3863"/>
    <w:rsid w:val="007B4FEB"/>
    <w:rsid w:val="007B5ACF"/>
    <w:rsid w:val="007B61BE"/>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47E2"/>
    <w:rsid w:val="007E5445"/>
    <w:rsid w:val="007E5DB2"/>
    <w:rsid w:val="007E5DBB"/>
    <w:rsid w:val="007E5E5D"/>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0CC7"/>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4F94"/>
    <w:rsid w:val="0082564E"/>
    <w:rsid w:val="008257F7"/>
    <w:rsid w:val="00825F53"/>
    <w:rsid w:val="00826368"/>
    <w:rsid w:val="00826E10"/>
    <w:rsid w:val="00827F02"/>
    <w:rsid w:val="008320B0"/>
    <w:rsid w:val="00833368"/>
    <w:rsid w:val="008334F9"/>
    <w:rsid w:val="00833F2F"/>
    <w:rsid w:val="00834824"/>
    <w:rsid w:val="00834F3C"/>
    <w:rsid w:val="00834F61"/>
    <w:rsid w:val="008354D5"/>
    <w:rsid w:val="0083587D"/>
    <w:rsid w:val="008372F4"/>
    <w:rsid w:val="008375A5"/>
    <w:rsid w:val="00837740"/>
    <w:rsid w:val="00837B95"/>
    <w:rsid w:val="00837BF8"/>
    <w:rsid w:val="0084046B"/>
    <w:rsid w:val="008408C6"/>
    <w:rsid w:val="008417E1"/>
    <w:rsid w:val="00841FC0"/>
    <w:rsid w:val="00842B77"/>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CE5"/>
    <w:rsid w:val="008D1F05"/>
    <w:rsid w:val="008D23DE"/>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0C2"/>
    <w:rsid w:val="008F16E4"/>
    <w:rsid w:val="008F1B5D"/>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8F7CB3"/>
    <w:rsid w:val="00901AE5"/>
    <w:rsid w:val="00901B94"/>
    <w:rsid w:val="0090368D"/>
    <w:rsid w:val="00903753"/>
    <w:rsid w:val="00903785"/>
    <w:rsid w:val="00903F62"/>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52B7"/>
    <w:rsid w:val="009D5519"/>
    <w:rsid w:val="009D6CB7"/>
    <w:rsid w:val="009D70DE"/>
    <w:rsid w:val="009D7D8D"/>
    <w:rsid w:val="009D7FE8"/>
    <w:rsid w:val="009E07E9"/>
    <w:rsid w:val="009E0856"/>
    <w:rsid w:val="009E103C"/>
    <w:rsid w:val="009E1762"/>
    <w:rsid w:val="009E1968"/>
    <w:rsid w:val="009E1C5A"/>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6D8B"/>
    <w:rsid w:val="00A0721D"/>
    <w:rsid w:val="00A07923"/>
    <w:rsid w:val="00A07945"/>
    <w:rsid w:val="00A101A6"/>
    <w:rsid w:val="00A10498"/>
    <w:rsid w:val="00A10EBB"/>
    <w:rsid w:val="00A11349"/>
    <w:rsid w:val="00A1176E"/>
    <w:rsid w:val="00A12ADF"/>
    <w:rsid w:val="00A12F99"/>
    <w:rsid w:val="00A134D2"/>
    <w:rsid w:val="00A1351A"/>
    <w:rsid w:val="00A13779"/>
    <w:rsid w:val="00A13E49"/>
    <w:rsid w:val="00A1434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DB2"/>
    <w:rsid w:val="00A53A1C"/>
    <w:rsid w:val="00A53F1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8FC"/>
    <w:rsid w:val="00A719A6"/>
    <w:rsid w:val="00A71B06"/>
    <w:rsid w:val="00A72233"/>
    <w:rsid w:val="00A73065"/>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20"/>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3ED"/>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310"/>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A6E"/>
    <w:rsid w:val="00C33C40"/>
    <w:rsid w:val="00C33E43"/>
    <w:rsid w:val="00C3430B"/>
    <w:rsid w:val="00C345ED"/>
    <w:rsid w:val="00C3499E"/>
    <w:rsid w:val="00C34F3C"/>
    <w:rsid w:val="00C34F75"/>
    <w:rsid w:val="00C35404"/>
    <w:rsid w:val="00C35A7B"/>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595"/>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A53"/>
    <w:rsid w:val="00C77E86"/>
    <w:rsid w:val="00C810A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5837"/>
    <w:rsid w:val="00CE5B4F"/>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277"/>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5A9"/>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6BE"/>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209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26C"/>
    <w:rsid w:val="00E45803"/>
    <w:rsid w:val="00E45971"/>
    <w:rsid w:val="00E45A6C"/>
    <w:rsid w:val="00E45D3E"/>
    <w:rsid w:val="00E45F5F"/>
    <w:rsid w:val="00E4619A"/>
    <w:rsid w:val="00E47535"/>
    <w:rsid w:val="00E47BD8"/>
    <w:rsid w:val="00E50119"/>
    <w:rsid w:val="00E5011C"/>
    <w:rsid w:val="00E5165F"/>
    <w:rsid w:val="00E51918"/>
    <w:rsid w:val="00E520D4"/>
    <w:rsid w:val="00E520E1"/>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19FE"/>
    <w:rsid w:val="00E62A80"/>
    <w:rsid w:val="00E62EFC"/>
    <w:rsid w:val="00E63846"/>
    <w:rsid w:val="00E63E91"/>
    <w:rsid w:val="00E64396"/>
    <w:rsid w:val="00E64724"/>
    <w:rsid w:val="00E6495D"/>
    <w:rsid w:val="00E64BAA"/>
    <w:rsid w:val="00E64E39"/>
    <w:rsid w:val="00E6509F"/>
    <w:rsid w:val="00E6710C"/>
    <w:rsid w:val="00E67172"/>
    <w:rsid w:val="00E671E7"/>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661"/>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1F57"/>
    <w:rsid w:val="00EC26A3"/>
    <w:rsid w:val="00EC3878"/>
    <w:rsid w:val="00EC3B3F"/>
    <w:rsid w:val="00EC3BA6"/>
    <w:rsid w:val="00EC50F0"/>
    <w:rsid w:val="00EC5340"/>
    <w:rsid w:val="00EC552C"/>
    <w:rsid w:val="00EC55E9"/>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C9A"/>
    <w:rsid w:val="00F10CA2"/>
    <w:rsid w:val="00F111B1"/>
    <w:rsid w:val="00F11470"/>
    <w:rsid w:val="00F114D7"/>
    <w:rsid w:val="00F11B26"/>
    <w:rsid w:val="00F12E15"/>
    <w:rsid w:val="00F13141"/>
    <w:rsid w:val="00F143A8"/>
    <w:rsid w:val="00F14EC6"/>
    <w:rsid w:val="00F1560A"/>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4E04"/>
    <w:rsid w:val="00F4553A"/>
    <w:rsid w:val="00F457AF"/>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283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6C2"/>
    <w:rsid w:val="00F75A0D"/>
    <w:rsid w:val="00F75FD7"/>
    <w:rsid w:val="00F76029"/>
    <w:rsid w:val="00F7609C"/>
    <w:rsid w:val="00F770FA"/>
    <w:rsid w:val="00F77545"/>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lda.butkuviene@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9" Type="http://schemas.openxmlformats.org/officeDocument/2006/relationships/hyperlink" Target="https://e-seimas.lrs.lt/portal/legalAct/lt/TAD/TAIS.26250/asr/"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mailto:gitana.marciene@klaipeda.lt"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lt/naujienos-3/kaip-sekmingai-dalyvauti-viesuosiuose-pirkimuose-2020-metais/"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dabrien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s://klausk.vpt.lt/hc/lt/sections/115001605685-EBVPD" TargetMode="External"/><Relationship Id="rId37" Type="http://schemas.openxmlformats.org/officeDocument/2006/relationships/hyperlink" Target="https://e-seimas.lrs.lt/portal/legalAct/lt/TAD/TAIS.26250/asr/" TargetMode="External"/><Relationship Id="rId40"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 TargetMode="External"/><Relationship Id="rId28" Type="http://schemas.openxmlformats.org/officeDocument/2006/relationships/hyperlink" Target="https://vpt.lrv.lt/uploads/vpt/documents/files/mp/tiekejo_abc.pdf" TargetMode="External"/><Relationship Id="rId36" Type="http://schemas.openxmlformats.org/officeDocument/2006/relationships/hyperlink" Target="http://www.vpt.lrv.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youtube.com/watch?v=V9buN_j76c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pirkimai.e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e-seimas.lrs.lt/portal/legalAct/lt/TAD/a4c424b2888111edbdcebd68a7a0df7e?jfwid=-bxdpchpe1"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edita.cerbien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vpt.lrv.lt/uploads/vpt/documents/files/uzssisfravimo%20instrukcija(1).pdf" TargetMode="External"/><Relationship Id="rId38"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4462</TotalTime>
  <Pages>48</Pages>
  <Words>91712</Words>
  <Characters>52277</Characters>
  <Application>Microsoft Office Word</Application>
  <DocSecurity>0</DocSecurity>
  <Lines>435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800</cp:revision>
  <cp:lastPrinted>2024-11-22T08:10:00Z</cp:lastPrinted>
  <dcterms:created xsi:type="dcterms:W3CDTF">2024-10-17T13:23:00Z</dcterms:created>
  <dcterms:modified xsi:type="dcterms:W3CDTF">2025-04-30T12:12:00Z</dcterms:modified>
</cp:coreProperties>
</file>