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F988" w14:textId="76F758BE" w:rsidR="007E48E5" w:rsidRPr="00652A85" w:rsidRDefault="007E48E5" w:rsidP="0053314C">
      <w:pPr>
        <w:rPr>
          <w:b/>
          <w:color w:val="000000"/>
          <w:sz w:val="22"/>
          <w:szCs w:val="22"/>
        </w:rPr>
      </w:pPr>
    </w:p>
    <w:p w14:paraId="6B3986A7" w14:textId="4A3BC9D2" w:rsidR="00E0519C" w:rsidRPr="00652A85" w:rsidRDefault="00E0519C" w:rsidP="00E0519C">
      <w:pPr>
        <w:pStyle w:val="1zanoren0"/>
        <w:keepNext/>
        <w:keepLines/>
        <w:ind w:left="0" w:firstLine="0"/>
        <w:jc w:val="center"/>
        <w:rPr>
          <w:rFonts w:ascii="Times New Roman" w:hAnsi="Times New Roman" w:cs="Times New Roman"/>
          <w:b/>
          <w:sz w:val="22"/>
          <w:szCs w:val="22"/>
          <w:lang w:val="lt-LT"/>
        </w:rPr>
      </w:pPr>
      <w:bookmarkStart w:id="0" w:name="_Toc96820539"/>
      <w:bookmarkStart w:id="1" w:name="_Toc96820705"/>
      <w:bookmarkStart w:id="2" w:name="_Toc96820706"/>
      <w:bookmarkStart w:id="3" w:name="_Toc128826823"/>
      <w:bookmarkStart w:id="4" w:name="_Toc140563503"/>
      <w:bookmarkStart w:id="5" w:name="_Toc143070648"/>
      <w:bookmarkStart w:id="6" w:name="_Toc143070841"/>
      <w:bookmarkStart w:id="7" w:name="_Toc144441480"/>
      <w:r w:rsidRPr="00424842">
        <w:rPr>
          <w:rFonts w:ascii="Times New Roman" w:hAnsi="Times New Roman" w:cs="Times New Roman"/>
          <w:b/>
          <w:bCs/>
          <w:sz w:val="22"/>
          <w:szCs w:val="22"/>
          <w:lang w:val="lt-LT"/>
        </w:rPr>
        <w:t xml:space="preserve">VILNIAUS REGIONINIO NEPAVOJINGŲJŲ ATLIEKŲ SĄVARTYNO </w:t>
      </w:r>
      <w:r>
        <w:rPr>
          <w:rFonts w:ascii="Times New Roman" w:hAnsi="Times New Roman" w:cs="Times New Roman"/>
          <w:b/>
          <w:bCs/>
          <w:sz w:val="22"/>
          <w:szCs w:val="22"/>
          <w:lang w:val="lt-LT"/>
        </w:rPr>
        <w:t xml:space="preserve">DALIES </w:t>
      </w:r>
      <w:r w:rsidRPr="00424842">
        <w:rPr>
          <w:rFonts w:ascii="Times New Roman" w:hAnsi="Times New Roman" w:cs="Times New Roman"/>
          <w:b/>
          <w:bCs/>
          <w:sz w:val="22"/>
          <w:szCs w:val="22"/>
          <w:lang w:val="lt-LT"/>
        </w:rPr>
        <w:t>KAUP</w:t>
      </w:r>
      <w:r w:rsidR="00124CDE">
        <w:rPr>
          <w:rFonts w:ascii="Times New Roman" w:hAnsi="Times New Roman" w:cs="Times New Roman"/>
          <w:b/>
          <w:bCs/>
          <w:sz w:val="22"/>
          <w:szCs w:val="22"/>
          <w:lang w:val="lt-LT"/>
        </w:rPr>
        <w:t>Ų IR</w:t>
      </w:r>
      <w:r>
        <w:rPr>
          <w:rFonts w:ascii="Times New Roman" w:hAnsi="Times New Roman" w:cs="Times New Roman"/>
          <w:b/>
          <w:bCs/>
          <w:sz w:val="22"/>
          <w:szCs w:val="22"/>
          <w:lang w:val="lt-LT"/>
        </w:rPr>
        <w:t xml:space="preserve"> SEKCIJŲ </w:t>
      </w:r>
      <w:r w:rsidRPr="00424842">
        <w:rPr>
          <w:rFonts w:ascii="Times New Roman" w:hAnsi="Times New Roman" w:cs="Times New Roman"/>
          <w:b/>
          <w:bCs/>
          <w:sz w:val="22"/>
          <w:szCs w:val="22"/>
          <w:lang w:val="lt-LT"/>
        </w:rPr>
        <w:t>UŽDENGIMO DARBŲ</w:t>
      </w:r>
    </w:p>
    <w:p w14:paraId="52CDDE9D" w14:textId="77777777" w:rsidR="007E48E5" w:rsidRPr="00652A85" w:rsidRDefault="007E48E5" w:rsidP="007E48E5">
      <w:pPr>
        <w:jc w:val="center"/>
        <w:outlineLvl w:val="0"/>
        <w:rPr>
          <w:b/>
          <w:bCs/>
          <w:sz w:val="22"/>
          <w:szCs w:val="22"/>
        </w:rPr>
      </w:pPr>
    </w:p>
    <w:p w14:paraId="3EE20E38" w14:textId="77777777" w:rsidR="007E48E5" w:rsidRPr="00652A85" w:rsidRDefault="007E48E5" w:rsidP="007E48E5">
      <w:pPr>
        <w:jc w:val="center"/>
        <w:outlineLvl w:val="0"/>
        <w:rPr>
          <w:b/>
          <w:sz w:val="22"/>
          <w:szCs w:val="22"/>
        </w:rPr>
      </w:pPr>
      <w:r w:rsidRPr="00652A85">
        <w:rPr>
          <w:b/>
          <w:sz w:val="22"/>
          <w:szCs w:val="22"/>
        </w:rPr>
        <w:t>Rangos Sutartis Nr.</w:t>
      </w:r>
      <w:bookmarkEnd w:id="0"/>
      <w:bookmarkEnd w:id="1"/>
      <w:r w:rsidRPr="00652A85">
        <w:rPr>
          <w:b/>
          <w:sz w:val="22"/>
          <w:szCs w:val="22"/>
        </w:rPr>
        <w:t xml:space="preserve"> ............</w:t>
      </w:r>
    </w:p>
    <w:p w14:paraId="01484461" w14:textId="77777777" w:rsidR="007E48E5" w:rsidRPr="00652A85" w:rsidRDefault="007E48E5" w:rsidP="007E48E5">
      <w:pPr>
        <w:jc w:val="center"/>
        <w:outlineLvl w:val="0"/>
        <w:rPr>
          <w:b/>
          <w:sz w:val="22"/>
          <w:szCs w:val="22"/>
        </w:rPr>
      </w:pPr>
    </w:p>
    <w:p w14:paraId="4C73DC09" w14:textId="650D557C" w:rsidR="007E48E5" w:rsidRPr="00652A85" w:rsidRDefault="007E48E5" w:rsidP="007E48E5">
      <w:pPr>
        <w:spacing w:before="120"/>
        <w:ind w:right="-567"/>
        <w:jc w:val="both"/>
        <w:rPr>
          <w:sz w:val="22"/>
          <w:szCs w:val="22"/>
        </w:rPr>
      </w:pPr>
      <w:r w:rsidRPr="00652A85">
        <w:rPr>
          <w:sz w:val="22"/>
          <w:szCs w:val="22"/>
        </w:rPr>
        <w:t>Šia sutartimi, sudaryta 20</w:t>
      </w:r>
      <w:r w:rsidR="005357B2">
        <w:rPr>
          <w:sz w:val="22"/>
          <w:szCs w:val="22"/>
        </w:rPr>
        <w:t>25</w:t>
      </w:r>
      <w:r w:rsidRPr="00652A85">
        <w:rPr>
          <w:sz w:val="22"/>
          <w:szCs w:val="22"/>
        </w:rPr>
        <w:t xml:space="preserve">  metų .............mėnesio .......... dieną tarp:</w:t>
      </w:r>
    </w:p>
    <w:p w14:paraId="13CD11DA" w14:textId="77777777" w:rsidR="007E48E5" w:rsidRPr="00652A85" w:rsidRDefault="007E48E5" w:rsidP="007E48E5">
      <w:pPr>
        <w:spacing w:before="120"/>
        <w:ind w:right="-17"/>
        <w:jc w:val="both"/>
        <w:rPr>
          <w:sz w:val="22"/>
          <w:szCs w:val="22"/>
        </w:rPr>
      </w:pPr>
      <w:r w:rsidRPr="00652A85">
        <w:rPr>
          <w:sz w:val="22"/>
          <w:szCs w:val="22"/>
        </w:rPr>
        <w:t>UAB „VAATC“</w:t>
      </w:r>
      <w:r w:rsidRPr="00652A85">
        <w:rPr>
          <w:b/>
          <w:bCs/>
          <w:sz w:val="22"/>
          <w:szCs w:val="22"/>
        </w:rPr>
        <w:t>,</w:t>
      </w:r>
      <w:r w:rsidRPr="00652A85">
        <w:rPr>
          <w:sz w:val="22"/>
          <w:szCs w:val="22"/>
        </w:rPr>
        <w:t xml:space="preserve"> įmonės kodas 181705485, adresas Lvivo g. 89-75, Vilnius (toliau sutartyje vadinamas „Užsakovu“),</w:t>
      </w:r>
    </w:p>
    <w:p w14:paraId="3D328933" w14:textId="77777777" w:rsidR="007E48E5" w:rsidRPr="00652A85" w:rsidRDefault="007E48E5" w:rsidP="007E48E5">
      <w:pPr>
        <w:spacing w:before="120"/>
        <w:ind w:right="-567"/>
        <w:jc w:val="both"/>
        <w:rPr>
          <w:sz w:val="22"/>
          <w:szCs w:val="22"/>
        </w:rPr>
      </w:pPr>
      <w:r w:rsidRPr="00652A85">
        <w:rPr>
          <w:sz w:val="22"/>
          <w:szCs w:val="22"/>
        </w:rPr>
        <w:t xml:space="preserve">ir </w:t>
      </w:r>
    </w:p>
    <w:p w14:paraId="56C63B6C" w14:textId="77777777" w:rsidR="007E48E5" w:rsidRPr="00652A85" w:rsidRDefault="007E48E5" w:rsidP="007E48E5">
      <w:pPr>
        <w:spacing w:before="120"/>
        <w:ind w:right="-567"/>
        <w:jc w:val="both"/>
        <w:rPr>
          <w:i/>
          <w:color w:val="1F497D"/>
          <w:sz w:val="22"/>
          <w:szCs w:val="22"/>
        </w:rPr>
      </w:pPr>
      <w:r w:rsidRPr="00652A85">
        <w:rPr>
          <w:i/>
          <w:color w:val="1F497D"/>
          <w:sz w:val="22"/>
          <w:szCs w:val="22"/>
        </w:rPr>
        <w:t>&lt;įrašykite Rangovo pavadinimą&gt;</w:t>
      </w:r>
      <w:r w:rsidRPr="00652A85">
        <w:rPr>
          <w:sz w:val="22"/>
          <w:szCs w:val="22"/>
        </w:rPr>
        <w:t xml:space="preserve">, įmonės kodas: </w:t>
      </w:r>
      <w:r w:rsidRPr="00652A85">
        <w:rPr>
          <w:color w:val="1F497D"/>
          <w:sz w:val="22"/>
          <w:szCs w:val="22"/>
        </w:rPr>
        <w:t>&lt;</w:t>
      </w:r>
      <w:r w:rsidRPr="00652A85">
        <w:rPr>
          <w:i/>
          <w:color w:val="1F497D"/>
          <w:sz w:val="22"/>
          <w:szCs w:val="22"/>
        </w:rPr>
        <w:t>įrašykite įmonės kodą</w:t>
      </w:r>
      <w:r w:rsidRPr="00652A85">
        <w:rPr>
          <w:sz w:val="22"/>
          <w:szCs w:val="22"/>
        </w:rPr>
        <w:t xml:space="preserve">&gt;, adresas: </w:t>
      </w:r>
      <w:r w:rsidRPr="00652A85">
        <w:rPr>
          <w:i/>
          <w:color w:val="1F497D"/>
          <w:sz w:val="22"/>
          <w:szCs w:val="22"/>
        </w:rPr>
        <w:t>&lt;įrašykite Rangovo adresą&gt;</w:t>
      </w:r>
    </w:p>
    <w:p w14:paraId="0DE28C88" w14:textId="77777777" w:rsidR="007E48E5" w:rsidRPr="00652A85" w:rsidRDefault="007E48E5" w:rsidP="007E48E5">
      <w:pPr>
        <w:spacing w:before="120"/>
        <w:ind w:right="-58"/>
        <w:jc w:val="both"/>
        <w:rPr>
          <w:sz w:val="22"/>
          <w:szCs w:val="22"/>
        </w:rPr>
      </w:pPr>
      <w:r w:rsidRPr="00652A85">
        <w:rPr>
          <w:sz w:val="22"/>
          <w:szCs w:val="22"/>
        </w:rPr>
        <w:t xml:space="preserve">(toliau sutartyje vadinamas „Rangovu“), </w:t>
      </w:r>
    </w:p>
    <w:p w14:paraId="4735FF45" w14:textId="41CDE58D" w:rsidR="007E48E5" w:rsidRPr="00652A85" w:rsidRDefault="007E48E5" w:rsidP="007E48E5">
      <w:pPr>
        <w:spacing w:before="120"/>
        <w:ind w:right="-58"/>
        <w:jc w:val="both"/>
        <w:rPr>
          <w:sz w:val="22"/>
          <w:szCs w:val="22"/>
        </w:rPr>
      </w:pPr>
      <w:r w:rsidRPr="00652A85">
        <w:rPr>
          <w:sz w:val="22"/>
          <w:szCs w:val="22"/>
        </w:rPr>
        <w:t xml:space="preserve">atsižvelgdamos į tai, kad Užsakovas priima Rangovo </w:t>
      </w:r>
      <w:r w:rsidRPr="00652A85">
        <w:rPr>
          <w:i/>
          <w:iCs/>
          <w:color w:val="1F497D"/>
          <w:sz w:val="22"/>
          <w:szCs w:val="22"/>
        </w:rPr>
        <w:t>&lt;įrašykite datą&gt;</w:t>
      </w:r>
      <w:r w:rsidRPr="00652A85">
        <w:rPr>
          <w:i/>
          <w:iCs/>
          <w:sz w:val="22"/>
          <w:szCs w:val="22"/>
        </w:rPr>
        <w:t xml:space="preserve"> </w:t>
      </w:r>
      <w:r w:rsidRPr="00652A85">
        <w:rPr>
          <w:sz w:val="22"/>
          <w:szCs w:val="22"/>
        </w:rPr>
        <w:t xml:space="preserve">dienos pasiūlymą pilnai atlikti </w:t>
      </w:r>
      <w:r w:rsidR="008611CA">
        <w:rPr>
          <w:sz w:val="22"/>
          <w:szCs w:val="22"/>
        </w:rPr>
        <w:t xml:space="preserve">Vilniaus regioninio nepavojingųjų </w:t>
      </w:r>
      <w:r w:rsidR="00DA478F">
        <w:rPr>
          <w:sz w:val="22"/>
          <w:szCs w:val="22"/>
        </w:rPr>
        <w:t xml:space="preserve">atliekų </w:t>
      </w:r>
      <w:r w:rsidR="00E0519C">
        <w:rPr>
          <w:sz w:val="22"/>
          <w:szCs w:val="22"/>
        </w:rPr>
        <w:t xml:space="preserve">sąvartyno </w:t>
      </w:r>
      <w:r w:rsidR="008611CA">
        <w:rPr>
          <w:sz w:val="22"/>
          <w:szCs w:val="22"/>
        </w:rPr>
        <w:t xml:space="preserve">dalies </w:t>
      </w:r>
      <w:r w:rsidR="00E0519C">
        <w:rPr>
          <w:sz w:val="22"/>
          <w:szCs w:val="22"/>
        </w:rPr>
        <w:t>kaup</w:t>
      </w:r>
      <w:r w:rsidR="00124CDE">
        <w:rPr>
          <w:sz w:val="22"/>
          <w:szCs w:val="22"/>
        </w:rPr>
        <w:t>ų ir</w:t>
      </w:r>
      <w:r w:rsidR="00E0519C">
        <w:rPr>
          <w:sz w:val="22"/>
          <w:szCs w:val="22"/>
        </w:rPr>
        <w:t xml:space="preserve"> sekcijų </w:t>
      </w:r>
      <w:r w:rsidR="008611CA">
        <w:rPr>
          <w:sz w:val="22"/>
          <w:szCs w:val="22"/>
        </w:rPr>
        <w:t>uždengimo darbus</w:t>
      </w:r>
      <w:r w:rsidR="00DA478F">
        <w:rPr>
          <w:sz w:val="22"/>
          <w:szCs w:val="22"/>
        </w:rPr>
        <w:t xml:space="preserve">, </w:t>
      </w:r>
      <w:r w:rsidRPr="00652A85">
        <w:rPr>
          <w:sz w:val="22"/>
          <w:szCs w:val="22"/>
        </w:rPr>
        <w:t>susitaria:</w:t>
      </w:r>
    </w:p>
    <w:p w14:paraId="7D8EC6F0" w14:textId="77777777" w:rsidR="007E48E5" w:rsidRPr="00652A85" w:rsidRDefault="007E48E5" w:rsidP="007E48E5">
      <w:pPr>
        <w:numPr>
          <w:ilvl w:val="0"/>
          <w:numId w:val="41"/>
        </w:numPr>
        <w:tabs>
          <w:tab w:val="clear" w:pos="720"/>
          <w:tab w:val="num" w:pos="851"/>
        </w:tabs>
        <w:autoSpaceDN/>
        <w:spacing w:before="120" w:after="120"/>
        <w:ind w:left="0" w:right="-17" w:firstLine="709"/>
        <w:jc w:val="both"/>
        <w:rPr>
          <w:sz w:val="22"/>
          <w:szCs w:val="22"/>
        </w:rPr>
      </w:pPr>
      <w:r w:rsidRPr="00652A85">
        <w:rPr>
          <w:sz w:val="22"/>
          <w:szCs w:val="22"/>
        </w:rPr>
        <w:t>Šioje Sutartyje žodžiai ir išsireiškimai (frazės) turi tokias pačias reikšmes, kokios jiems suteiktos Konkrečiose ir Bendrosiose sutarties sąlygose.</w:t>
      </w:r>
    </w:p>
    <w:p w14:paraId="6972F353" w14:textId="77777777" w:rsidR="007E48E5" w:rsidRPr="00652A85" w:rsidRDefault="007E48E5" w:rsidP="007E48E5">
      <w:pPr>
        <w:numPr>
          <w:ilvl w:val="0"/>
          <w:numId w:val="41"/>
        </w:numPr>
        <w:tabs>
          <w:tab w:val="clear" w:pos="720"/>
          <w:tab w:val="num" w:pos="851"/>
        </w:tabs>
        <w:autoSpaceDN/>
        <w:spacing w:before="120" w:after="120"/>
        <w:ind w:left="0" w:right="-17" w:firstLine="709"/>
        <w:jc w:val="both"/>
        <w:rPr>
          <w:sz w:val="22"/>
          <w:szCs w:val="22"/>
        </w:rPr>
      </w:pPr>
      <w:r w:rsidRPr="00652A85">
        <w:rPr>
          <w:sz w:val="22"/>
          <w:szCs w:val="22"/>
        </w:rPr>
        <w:t>Turi būti laikoma, kad toliau pirmumo tvarka išvardinti dokumentai sudaro šią Sutartį ir yra suprantami ir aiškintini kaip jos sudedamosios dalys:</w:t>
      </w:r>
    </w:p>
    <w:p w14:paraId="79EDA704"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Rangos Sutartis,</w:t>
      </w:r>
    </w:p>
    <w:p w14:paraId="2D2D4BED"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Pirkimo dokumentų paaiškinimai, aiškinamojo susirinkimo protokolas,</w:t>
      </w:r>
    </w:p>
    <w:p w14:paraId="3DC68629"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Pasiūlymo raštas su Pasiūlymo priedu,</w:t>
      </w:r>
    </w:p>
    <w:p w14:paraId="04159C2E"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Konkrečios sutarties sąlygos,</w:t>
      </w:r>
    </w:p>
    <w:p w14:paraId="4C15368D" w14:textId="77777777" w:rsidR="007E48E5" w:rsidRDefault="007E48E5" w:rsidP="007E48E5">
      <w:pPr>
        <w:numPr>
          <w:ilvl w:val="0"/>
          <w:numId w:val="42"/>
        </w:numPr>
        <w:tabs>
          <w:tab w:val="num" w:pos="851"/>
        </w:tabs>
        <w:autoSpaceDN/>
        <w:ind w:left="0" w:firstLine="709"/>
        <w:rPr>
          <w:sz w:val="22"/>
          <w:szCs w:val="22"/>
        </w:rPr>
      </w:pPr>
      <w:r w:rsidRPr="00652A85">
        <w:rPr>
          <w:sz w:val="22"/>
          <w:szCs w:val="22"/>
        </w:rPr>
        <w:t>Bendrosios sutarties sąlygos,</w:t>
      </w:r>
    </w:p>
    <w:p w14:paraId="48E46BB6" w14:textId="44DEDFEA" w:rsidR="00A87D91" w:rsidRPr="0032199B" w:rsidRDefault="00A87D91" w:rsidP="007E48E5">
      <w:pPr>
        <w:numPr>
          <w:ilvl w:val="0"/>
          <w:numId w:val="42"/>
        </w:numPr>
        <w:tabs>
          <w:tab w:val="num" w:pos="851"/>
        </w:tabs>
        <w:autoSpaceDN/>
        <w:ind w:left="0" w:firstLine="709"/>
        <w:rPr>
          <w:sz w:val="22"/>
          <w:szCs w:val="22"/>
        </w:rPr>
      </w:pPr>
      <w:r w:rsidRPr="0032199B">
        <w:rPr>
          <w:sz w:val="22"/>
          <w:szCs w:val="22"/>
        </w:rPr>
        <w:t>Techninis darbo projektas</w:t>
      </w:r>
      <w:r w:rsidR="0032199B">
        <w:rPr>
          <w:sz w:val="22"/>
          <w:szCs w:val="22"/>
        </w:rPr>
        <w:t>,</w:t>
      </w:r>
    </w:p>
    <w:p w14:paraId="0B2C0BA3"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Įkainoti darbų kiekių žiniaraščiai (iš Rangovo Pasiūlymo),</w:t>
      </w:r>
    </w:p>
    <w:p w14:paraId="33C72CBB" w14:textId="2A490248" w:rsidR="007E48E5" w:rsidRDefault="00D710BB" w:rsidP="007E48E5">
      <w:pPr>
        <w:numPr>
          <w:ilvl w:val="0"/>
          <w:numId w:val="42"/>
        </w:numPr>
        <w:tabs>
          <w:tab w:val="num" w:pos="851"/>
        </w:tabs>
        <w:autoSpaceDN/>
        <w:ind w:left="0" w:firstLine="709"/>
        <w:rPr>
          <w:sz w:val="22"/>
          <w:szCs w:val="22"/>
        </w:rPr>
      </w:pPr>
      <w:r>
        <w:rPr>
          <w:sz w:val="22"/>
          <w:szCs w:val="22"/>
        </w:rPr>
        <w:t>V</w:t>
      </w:r>
      <w:r w:rsidR="007E48E5" w:rsidRPr="00652A85">
        <w:rPr>
          <w:sz w:val="22"/>
          <w:szCs w:val="22"/>
        </w:rPr>
        <w:t>ertinimo komisijos paklausimai ir konkurso dalyvio atsakymai</w:t>
      </w:r>
      <w:r w:rsidR="00AA1A3E">
        <w:rPr>
          <w:sz w:val="22"/>
          <w:szCs w:val="22"/>
        </w:rPr>
        <w:t>,</w:t>
      </w:r>
    </w:p>
    <w:p w14:paraId="4DBBC19F" w14:textId="3540F14B" w:rsidR="0032199B" w:rsidRPr="00652A85" w:rsidRDefault="0032199B" w:rsidP="007E48E5">
      <w:pPr>
        <w:numPr>
          <w:ilvl w:val="0"/>
          <w:numId w:val="42"/>
        </w:numPr>
        <w:tabs>
          <w:tab w:val="num" w:pos="851"/>
        </w:tabs>
        <w:autoSpaceDN/>
        <w:ind w:left="0" w:firstLine="709"/>
        <w:rPr>
          <w:sz w:val="22"/>
          <w:szCs w:val="22"/>
        </w:rPr>
      </w:pPr>
      <w:r>
        <w:rPr>
          <w:sz w:val="22"/>
          <w:szCs w:val="22"/>
        </w:rPr>
        <w:t>Rangovo pasiūlymas,</w:t>
      </w:r>
    </w:p>
    <w:p w14:paraId="0D7D14D3" w14:textId="77777777" w:rsidR="007E48E5" w:rsidRPr="00652A85" w:rsidRDefault="007E48E5" w:rsidP="007E48E5">
      <w:pPr>
        <w:numPr>
          <w:ilvl w:val="0"/>
          <w:numId w:val="42"/>
        </w:numPr>
        <w:tabs>
          <w:tab w:val="num" w:pos="851"/>
        </w:tabs>
        <w:autoSpaceDN/>
        <w:ind w:left="0" w:firstLine="709"/>
        <w:rPr>
          <w:sz w:val="22"/>
          <w:szCs w:val="22"/>
        </w:rPr>
      </w:pPr>
      <w:r w:rsidRPr="00652A85">
        <w:rPr>
          <w:sz w:val="22"/>
          <w:szCs w:val="22"/>
        </w:rPr>
        <w:t>Kiti dokumentai ir priedai.</w:t>
      </w:r>
    </w:p>
    <w:p w14:paraId="1294A56B" w14:textId="77777777" w:rsidR="007E48E5" w:rsidRPr="00652A85" w:rsidRDefault="007E48E5" w:rsidP="007E48E5">
      <w:pPr>
        <w:tabs>
          <w:tab w:val="num" w:pos="851"/>
        </w:tabs>
        <w:rPr>
          <w:sz w:val="22"/>
          <w:szCs w:val="22"/>
        </w:rPr>
      </w:pPr>
    </w:p>
    <w:p w14:paraId="6B9AA746" w14:textId="3F909505" w:rsidR="007E48E5" w:rsidRPr="008C52E0" w:rsidRDefault="007E48E5" w:rsidP="007E48E5">
      <w:pPr>
        <w:numPr>
          <w:ilvl w:val="0"/>
          <w:numId w:val="41"/>
        </w:numPr>
        <w:tabs>
          <w:tab w:val="clear" w:pos="720"/>
          <w:tab w:val="num" w:pos="851"/>
        </w:tabs>
        <w:autoSpaceDN/>
        <w:spacing w:before="120" w:after="120"/>
        <w:ind w:left="0" w:right="-17" w:firstLine="709"/>
        <w:jc w:val="both"/>
        <w:rPr>
          <w:sz w:val="22"/>
          <w:szCs w:val="22"/>
        </w:rPr>
      </w:pPr>
      <w:r w:rsidRPr="00652A85">
        <w:rPr>
          <w:sz w:val="22"/>
          <w:szCs w:val="22"/>
        </w:rPr>
        <w:t xml:space="preserve">Sutartis galioja iki visiško sutartinių įsipareigojimų įvykdymo, įskaitant darbų atlikimo </w:t>
      </w:r>
      <w:r w:rsidRPr="008C52E0">
        <w:rPr>
          <w:sz w:val="22"/>
          <w:szCs w:val="22"/>
        </w:rPr>
        <w:t>laiką</w:t>
      </w:r>
      <w:r w:rsidR="0061438E" w:rsidRPr="008C52E0">
        <w:rPr>
          <w:sz w:val="22"/>
          <w:szCs w:val="22"/>
        </w:rPr>
        <w:t xml:space="preserve"> </w:t>
      </w:r>
      <w:r w:rsidRPr="008C52E0">
        <w:rPr>
          <w:sz w:val="22"/>
          <w:szCs w:val="22"/>
        </w:rPr>
        <w:t xml:space="preserve">- </w:t>
      </w:r>
      <w:r w:rsidR="0061438E" w:rsidRPr="008C52E0">
        <w:rPr>
          <w:sz w:val="22"/>
          <w:szCs w:val="22"/>
        </w:rPr>
        <w:t>1</w:t>
      </w:r>
      <w:r w:rsidR="008611CA" w:rsidRPr="008C52E0">
        <w:rPr>
          <w:sz w:val="22"/>
          <w:szCs w:val="22"/>
        </w:rPr>
        <w:t>8</w:t>
      </w:r>
      <w:r w:rsidRPr="008C52E0">
        <w:rPr>
          <w:sz w:val="22"/>
          <w:szCs w:val="22"/>
        </w:rPr>
        <w:t xml:space="preserve"> mėn., pranešimų apie defektus laiką – 12 mėn., atlikimo pažymos išdavimo laiką – 28 d.</w:t>
      </w:r>
    </w:p>
    <w:p w14:paraId="27102B7B" w14:textId="77777777" w:rsidR="007E48E5" w:rsidRPr="008C52E0" w:rsidRDefault="007E48E5" w:rsidP="007E48E5">
      <w:pPr>
        <w:numPr>
          <w:ilvl w:val="0"/>
          <w:numId w:val="41"/>
        </w:numPr>
        <w:tabs>
          <w:tab w:val="clear" w:pos="720"/>
          <w:tab w:val="num" w:pos="851"/>
        </w:tabs>
        <w:autoSpaceDN/>
        <w:spacing w:before="120" w:after="120"/>
        <w:ind w:left="0" w:right="-17" w:firstLine="709"/>
        <w:jc w:val="both"/>
        <w:rPr>
          <w:sz w:val="22"/>
          <w:szCs w:val="22"/>
        </w:rPr>
      </w:pPr>
      <w:r w:rsidRPr="008C52E0">
        <w:rPr>
          <w:sz w:val="22"/>
          <w:szCs w:val="22"/>
        </w:rPr>
        <w:t>Pasirašyta Sutartis įsigalios Rangovui pateikus Atlikimo užtikrinimą pagal konkrečiųjų sąlygų 4.2 punktą.</w:t>
      </w:r>
    </w:p>
    <w:p w14:paraId="3260DBAF" w14:textId="36BDAF8A" w:rsidR="007E48E5" w:rsidRPr="008C52E0" w:rsidRDefault="007E48E5" w:rsidP="007E48E5">
      <w:pPr>
        <w:numPr>
          <w:ilvl w:val="0"/>
          <w:numId w:val="41"/>
        </w:numPr>
        <w:tabs>
          <w:tab w:val="clear" w:pos="720"/>
          <w:tab w:val="num" w:pos="851"/>
        </w:tabs>
        <w:autoSpaceDN/>
        <w:ind w:left="0" w:firstLine="709"/>
        <w:jc w:val="both"/>
        <w:rPr>
          <w:sz w:val="22"/>
          <w:szCs w:val="22"/>
        </w:rPr>
      </w:pPr>
      <w:r w:rsidRPr="008C52E0">
        <w:rPr>
          <w:sz w:val="22"/>
          <w:szCs w:val="22"/>
        </w:rPr>
        <w:t>Priimtą Sutarties sumą sudaro</w:t>
      </w:r>
      <w:r w:rsidRPr="0032199B">
        <w:rPr>
          <w:sz w:val="22"/>
          <w:szCs w:val="22"/>
        </w:rPr>
        <w:t xml:space="preserve">: </w:t>
      </w:r>
      <w:r w:rsidR="00C330D5" w:rsidRPr="0032199B">
        <w:rPr>
          <w:sz w:val="22"/>
          <w:szCs w:val="22"/>
        </w:rPr>
        <w:t>5 500 000,00</w:t>
      </w:r>
      <w:r w:rsidR="002846B1" w:rsidRPr="0032199B">
        <w:rPr>
          <w:sz w:val="22"/>
          <w:szCs w:val="22"/>
        </w:rPr>
        <w:t xml:space="preserve"> </w:t>
      </w:r>
      <w:r w:rsidRPr="0032199B">
        <w:rPr>
          <w:sz w:val="22"/>
          <w:szCs w:val="22"/>
        </w:rPr>
        <w:t>Eur</w:t>
      </w:r>
      <w:r w:rsidRPr="008C52E0">
        <w:rPr>
          <w:sz w:val="22"/>
          <w:szCs w:val="22"/>
        </w:rPr>
        <w:t xml:space="preserve"> be PVM, PVM sudaro </w:t>
      </w:r>
      <w:r w:rsidR="00736E3D" w:rsidRPr="008C52E0">
        <w:rPr>
          <w:sz w:val="22"/>
          <w:szCs w:val="22"/>
        </w:rPr>
        <w:t>1</w:t>
      </w:r>
      <w:r w:rsidR="00C330D5">
        <w:rPr>
          <w:sz w:val="22"/>
          <w:szCs w:val="22"/>
        </w:rPr>
        <w:t> 155 000</w:t>
      </w:r>
      <w:r w:rsidR="00736E3D" w:rsidRPr="008C52E0">
        <w:rPr>
          <w:sz w:val="22"/>
          <w:szCs w:val="22"/>
        </w:rPr>
        <w:t>,00</w:t>
      </w:r>
      <w:r w:rsidRPr="008C52E0">
        <w:rPr>
          <w:sz w:val="22"/>
          <w:szCs w:val="22"/>
        </w:rPr>
        <w:t xml:space="preserve"> Eur, iš viso </w:t>
      </w:r>
      <w:r w:rsidR="00C330D5">
        <w:rPr>
          <w:sz w:val="22"/>
          <w:szCs w:val="22"/>
        </w:rPr>
        <w:t>6 655 000</w:t>
      </w:r>
      <w:r w:rsidR="00736E3D" w:rsidRPr="008C52E0">
        <w:rPr>
          <w:sz w:val="22"/>
          <w:szCs w:val="22"/>
        </w:rPr>
        <w:t>,00</w:t>
      </w:r>
      <w:r w:rsidR="004E0650" w:rsidRPr="008C52E0">
        <w:rPr>
          <w:sz w:val="22"/>
          <w:szCs w:val="22"/>
        </w:rPr>
        <w:t xml:space="preserve"> </w:t>
      </w:r>
      <w:r w:rsidRPr="008C52E0">
        <w:rPr>
          <w:sz w:val="22"/>
          <w:szCs w:val="22"/>
        </w:rPr>
        <w:t>Eur su PVM.</w:t>
      </w:r>
    </w:p>
    <w:p w14:paraId="48D8A5C9" w14:textId="77777777" w:rsidR="007E48E5" w:rsidRPr="008C52E0" w:rsidRDefault="007E48E5" w:rsidP="007E48E5">
      <w:pPr>
        <w:numPr>
          <w:ilvl w:val="0"/>
          <w:numId w:val="41"/>
        </w:numPr>
        <w:tabs>
          <w:tab w:val="clear" w:pos="720"/>
          <w:tab w:val="num" w:pos="851"/>
        </w:tabs>
        <w:autoSpaceDN/>
        <w:ind w:left="0" w:firstLine="709"/>
        <w:jc w:val="both"/>
        <w:rPr>
          <w:sz w:val="22"/>
          <w:szCs w:val="22"/>
        </w:rPr>
      </w:pPr>
      <w:r w:rsidRPr="008C52E0">
        <w:rPr>
          <w:sz w:val="22"/>
          <w:szCs w:val="22"/>
        </w:rPr>
        <w:t xml:space="preserve">Pridėtinės vertės mokestis skaičiuojamas ir apmokamas vadovaujantis Lietuvos Respublikoje galiojančiais teisės aktais. </w:t>
      </w:r>
    </w:p>
    <w:p w14:paraId="3A5CE85C" w14:textId="77777777" w:rsidR="007E48E5" w:rsidRPr="008C52E0" w:rsidRDefault="007E48E5" w:rsidP="007E48E5">
      <w:pPr>
        <w:numPr>
          <w:ilvl w:val="0"/>
          <w:numId w:val="41"/>
        </w:numPr>
        <w:tabs>
          <w:tab w:val="clear" w:pos="720"/>
          <w:tab w:val="num" w:pos="851"/>
        </w:tabs>
        <w:autoSpaceDN/>
        <w:spacing w:before="120" w:after="120"/>
        <w:ind w:left="0" w:right="-17" w:firstLine="709"/>
        <w:jc w:val="both"/>
        <w:rPr>
          <w:sz w:val="22"/>
          <w:szCs w:val="22"/>
        </w:rPr>
      </w:pPr>
      <w:r w:rsidRPr="008C52E0">
        <w:rPr>
          <w:sz w:val="22"/>
          <w:szCs w:val="22"/>
        </w:rPr>
        <w:t>Užsakovas mokėjimus atliks eurais.</w:t>
      </w:r>
    </w:p>
    <w:p w14:paraId="194AF12F" w14:textId="15AB0AA3" w:rsidR="007E48E5" w:rsidRPr="00652A85" w:rsidRDefault="007E48E5" w:rsidP="007E48E5">
      <w:pPr>
        <w:pStyle w:val="Body2"/>
        <w:numPr>
          <w:ilvl w:val="0"/>
          <w:numId w:val="41"/>
        </w:numPr>
        <w:tabs>
          <w:tab w:val="num" w:pos="851"/>
        </w:tabs>
        <w:spacing w:after="0"/>
        <w:ind w:left="0" w:firstLine="709"/>
        <w:rPr>
          <w:rFonts w:cs="Times New Roman"/>
          <w:lang w:val="lt-LT"/>
        </w:rPr>
      </w:pPr>
      <w:r w:rsidRPr="008C52E0">
        <w:rPr>
          <w:rFonts w:cs="Times New Roman"/>
          <w:lang w:val="lt-LT"/>
        </w:rPr>
        <w:t xml:space="preserve">Sutarties sąlygos sutarties galiojimo laikotarpiu gali būti keičiamos </w:t>
      </w:r>
      <w:r w:rsidR="00F21649" w:rsidRPr="008C52E0">
        <w:rPr>
          <w:rFonts w:cs="Times New Roman"/>
          <w:lang w:val="lt-LT"/>
        </w:rPr>
        <w:t>Sutartyje nurodytais atvejais</w:t>
      </w:r>
      <w:r w:rsidR="00F21649">
        <w:rPr>
          <w:rFonts w:cs="Times New Roman"/>
          <w:lang w:val="lt-LT"/>
        </w:rPr>
        <w:t xml:space="preserve"> ir </w:t>
      </w:r>
      <w:r w:rsidRPr="00652A85">
        <w:rPr>
          <w:rFonts w:cs="Times New Roman"/>
          <w:lang w:val="lt-LT"/>
        </w:rPr>
        <w:t xml:space="preserve">vadovaujantis Lietuvos Respublikos viešųjų pirkimų įstatymo 89 straipsnio nuostatomis. </w:t>
      </w:r>
    </w:p>
    <w:p w14:paraId="6B1350CB" w14:textId="77777777" w:rsidR="007E48E5" w:rsidRPr="00652A85" w:rsidRDefault="007E48E5" w:rsidP="007E48E5">
      <w:pPr>
        <w:rPr>
          <w:sz w:val="22"/>
          <w:szCs w:val="22"/>
        </w:rPr>
      </w:pPr>
    </w:p>
    <w:tbl>
      <w:tblPr>
        <w:tblW w:w="9360" w:type="dxa"/>
        <w:tblInd w:w="70" w:type="dxa"/>
        <w:tblLayout w:type="fixed"/>
        <w:tblCellMar>
          <w:left w:w="70" w:type="dxa"/>
          <w:right w:w="70" w:type="dxa"/>
        </w:tblCellMar>
        <w:tblLook w:val="0000" w:firstRow="0" w:lastRow="0" w:firstColumn="0" w:lastColumn="0" w:noHBand="0" w:noVBand="0"/>
      </w:tblPr>
      <w:tblGrid>
        <w:gridCol w:w="4788"/>
        <w:gridCol w:w="4572"/>
      </w:tblGrid>
      <w:tr w:rsidR="007E48E5" w:rsidRPr="00652A85" w14:paraId="0E959BCB" w14:textId="77777777" w:rsidTr="001E5771">
        <w:tc>
          <w:tcPr>
            <w:tcW w:w="4788" w:type="dxa"/>
            <w:vAlign w:val="center"/>
          </w:tcPr>
          <w:p w14:paraId="5F0F68D7" w14:textId="77777777" w:rsidR="007E48E5" w:rsidRPr="00652A85" w:rsidRDefault="007E48E5" w:rsidP="001E5771">
            <w:pPr>
              <w:pStyle w:val="Bodytxt"/>
              <w:jc w:val="left"/>
            </w:pPr>
            <w:r w:rsidRPr="00652A85">
              <w:t>UŽSAKOVAS</w:t>
            </w:r>
          </w:p>
          <w:p w14:paraId="6D35EBED" w14:textId="77777777" w:rsidR="007E48E5" w:rsidRPr="00652A85" w:rsidRDefault="007E48E5" w:rsidP="001E5771">
            <w:pPr>
              <w:pStyle w:val="Bodytxt"/>
              <w:jc w:val="left"/>
            </w:pPr>
          </w:p>
        </w:tc>
        <w:tc>
          <w:tcPr>
            <w:tcW w:w="4572" w:type="dxa"/>
          </w:tcPr>
          <w:p w14:paraId="48A8CB8C" w14:textId="77777777" w:rsidR="007E48E5" w:rsidRPr="00652A85" w:rsidRDefault="007E48E5" w:rsidP="001E5771">
            <w:pPr>
              <w:pStyle w:val="Bodytxt"/>
            </w:pPr>
            <w:r w:rsidRPr="00652A85">
              <w:t>RANGOVAS</w:t>
            </w:r>
          </w:p>
        </w:tc>
      </w:tr>
      <w:tr w:rsidR="007E48E5" w:rsidRPr="00652A85" w14:paraId="2F44DC56" w14:textId="77777777" w:rsidTr="001E5771">
        <w:trPr>
          <w:trHeight w:val="3299"/>
        </w:trPr>
        <w:tc>
          <w:tcPr>
            <w:tcW w:w="4788" w:type="dxa"/>
          </w:tcPr>
          <w:p w14:paraId="1C867DBC" w14:textId="77777777" w:rsidR="007E48E5" w:rsidRPr="00652A85" w:rsidRDefault="007E48E5" w:rsidP="001E5771">
            <w:pPr>
              <w:pStyle w:val="Bodytxt"/>
            </w:pPr>
            <w:r w:rsidRPr="00652A85">
              <w:t>Pasirašyta ir patvirtinta</w:t>
            </w:r>
          </w:p>
          <w:p w14:paraId="6E92579B" w14:textId="77777777" w:rsidR="007E48E5" w:rsidRPr="00652A85" w:rsidRDefault="007E48E5" w:rsidP="001E5771">
            <w:pPr>
              <w:pStyle w:val="Bodytxt"/>
            </w:pPr>
            <w:r w:rsidRPr="00652A85">
              <w:t>...................................................................</w:t>
            </w:r>
          </w:p>
          <w:p w14:paraId="7F37CBFE" w14:textId="77777777" w:rsidR="007E48E5" w:rsidRPr="00652A85" w:rsidRDefault="007E48E5" w:rsidP="001E5771">
            <w:pPr>
              <w:pStyle w:val="Bodytxt"/>
            </w:pPr>
            <w:r w:rsidRPr="00652A85">
              <w:t xml:space="preserve">................................................................… </w:t>
            </w:r>
          </w:p>
          <w:p w14:paraId="1A99C4B0" w14:textId="77777777" w:rsidR="007E48E5" w:rsidRPr="00652A85" w:rsidRDefault="007E48E5" w:rsidP="001E5771">
            <w:pPr>
              <w:pStyle w:val="Bodytxt"/>
              <w:jc w:val="left"/>
            </w:pPr>
            <w:r w:rsidRPr="00652A85">
              <w:t>Pasirašančiojo v. Pavardė (didžiosiomis raidėmis) ........................................................................…</w:t>
            </w:r>
          </w:p>
          <w:p w14:paraId="181B5FB1" w14:textId="77777777" w:rsidR="007E48E5" w:rsidRPr="00652A85" w:rsidRDefault="007E48E5" w:rsidP="001E5771">
            <w:pPr>
              <w:pStyle w:val="Bodytxt"/>
              <w:jc w:val="left"/>
            </w:pPr>
            <w:r w:rsidRPr="00652A85">
              <w:t>Pareigos ............................................................................</w:t>
            </w:r>
          </w:p>
          <w:p w14:paraId="6D32D547" w14:textId="77777777" w:rsidR="007E48E5" w:rsidRPr="00652A85" w:rsidRDefault="007E48E5" w:rsidP="001E5771">
            <w:pPr>
              <w:pStyle w:val="Bodytxt"/>
              <w:jc w:val="left"/>
            </w:pPr>
            <w:r w:rsidRPr="00652A85">
              <w:t>Pilnai tinkamai įgaliotas pasirašyti.........................................................………..........................................................vardu</w:t>
            </w:r>
          </w:p>
          <w:p w14:paraId="522CE5AD" w14:textId="77777777" w:rsidR="007E48E5" w:rsidRPr="00652A85" w:rsidRDefault="007E48E5" w:rsidP="001E5771">
            <w:pPr>
              <w:pStyle w:val="Bodytxt"/>
            </w:pPr>
          </w:p>
          <w:p w14:paraId="1F73F272" w14:textId="77777777" w:rsidR="007E48E5" w:rsidRPr="00652A85" w:rsidRDefault="007E48E5" w:rsidP="001E5771">
            <w:pPr>
              <w:pStyle w:val="Bodytxt"/>
            </w:pPr>
          </w:p>
        </w:tc>
        <w:tc>
          <w:tcPr>
            <w:tcW w:w="4572" w:type="dxa"/>
          </w:tcPr>
          <w:p w14:paraId="3E28B5AA" w14:textId="77777777" w:rsidR="007E48E5" w:rsidRPr="00652A85" w:rsidRDefault="007E48E5" w:rsidP="001E5771">
            <w:pPr>
              <w:pStyle w:val="Bodytxt"/>
            </w:pPr>
            <w:r w:rsidRPr="00652A85">
              <w:t>Pasirašyta ir patvirtinta</w:t>
            </w:r>
          </w:p>
          <w:p w14:paraId="3ACE01B7" w14:textId="77777777" w:rsidR="007E48E5" w:rsidRPr="00652A85" w:rsidRDefault="007E48E5" w:rsidP="001E5771">
            <w:pPr>
              <w:pStyle w:val="Bodytxt"/>
            </w:pPr>
            <w:r w:rsidRPr="00652A85">
              <w:t>...................................................................</w:t>
            </w:r>
          </w:p>
          <w:p w14:paraId="0C24A3D9" w14:textId="77777777" w:rsidR="007E48E5" w:rsidRPr="00652A85" w:rsidRDefault="007E48E5" w:rsidP="001E5771">
            <w:pPr>
              <w:pStyle w:val="Bodytxt"/>
            </w:pPr>
            <w:r w:rsidRPr="00652A85">
              <w:t xml:space="preserve">................................................................… </w:t>
            </w:r>
          </w:p>
          <w:p w14:paraId="74AE718D" w14:textId="77777777" w:rsidR="007E48E5" w:rsidRPr="00652A85" w:rsidRDefault="007E48E5" w:rsidP="001E5771">
            <w:pPr>
              <w:pStyle w:val="Bodytxt"/>
              <w:jc w:val="left"/>
            </w:pPr>
            <w:r w:rsidRPr="00652A85">
              <w:t>Pasirašančiojo v. Pavardė (didžiosiomis raidėmis) .......................................................................</w:t>
            </w:r>
          </w:p>
          <w:p w14:paraId="6347377D" w14:textId="77777777" w:rsidR="007E48E5" w:rsidRPr="00652A85" w:rsidRDefault="007E48E5" w:rsidP="001E5771">
            <w:pPr>
              <w:pStyle w:val="Bodytxt"/>
              <w:jc w:val="left"/>
            </w:pPr>
            <w:r w:rsidRPr="00652A85">
              <w:t>Pareigos ........................................................................</w:t>
            </w:r>
          </w:p>
          <w:p w14:paraId="3E28AD9F" w14:textId="77777777" w:rsidR="007E48E5" w:rsidRPr="00652A85" w:rsidRDefault="007E48E5" w:rsidP="001E5771">
            <w:pPr>
              <w:pStyle w:val="Bodytxt"/>
              <w:jc w:val="left"/>
            </w:pPr>
            <w:r w:rsidRPr="00652A85">
              <w:t>Pilnai tinkamai įgaliotas pasirašyti.........................................................………...................................................vardu</w:t>
            </w:r>
          </w:p>
          <w:p w14:paraId="3999863A" w14:textId="77777777" w:rsidR="007E48E5" w:rsidRPr="00652A85" w:rsidRDefault="007E48E5" w:rsidP="001E5771">
            <w:pPr>
              <w:pStyle w:val="Bodytxt"/>
              <w:jc w:val="left"/>
            </w:pPr>
          </w:p>
          <w:p w14:paraId="51BF3443" w14:textId="77777777" w:rsidR="007E48E5" w:rsidRPr="00652A85" w:rsidRDefault="007E48E5" w:rsidP="001E5771">
            <w:pPr>
              <w:pStyle w:val="Bodytxt"/>
              <w:jc w:val="left"/>
            </w:pPr>
          </w:p>
        </w:tc>
      </w:tr>
    </w:tbl>
    <w:p w14:paraId="7FC59B97" w14:textId="77777777" w:rsidR="007E48E5" w:rsidRPr="00652A85" w:rsidRDefault="007E48E5" w:rsidP="007E48E5">
      <w:pPr>
        <w:pStyle w:val="Bodytxt"/>
        <w:jc w:val="right"/>
      </w:pPr>
      <w:r w:rsidRPr="00652A85">
        <w:rPr>
          <w:bCs/>
          <w:caps/>
        </w:rPr>
        <w:br w:type="page"/>
      </w:r>
    </w:p>
    <w:p w14:paraId="5AEEF394" w14:textId="24496791" w:rsidR="007E48E5" w:rsidRPr="00652A85" w:rsidRDefault="007E48E5" w:rsidP="007E48E5">
      <w:pPr>
        <w:pStyle w:val="Heading2"/>
        <w:numPr>
          <w:ilvl w:val="0"/>
          <w:numId w:val="0"/>
        </w:numPr>
        <w:suppressAutoHyphens/>
        <w:overflowPunct w:val="0"/>
        <w:autoSpaceDE w:val="0"/>
        <w:adjustRightInd w:val="0"/>
        <w:jc w:val="center"/>
        <w:textAlignment w:val="baseline"/>
        <w:rPr>
          <w:b/>
          <w:bCs/>
          <w:sz w:val="28"/>
          <w:szCs w:val="28"/>
        </w:rPr>
      </w:pPr>
      <w:r w:rsidRPr="00652A85">
        <w:rPr>
          <w:b/>
          <w:bCs/>
          <w:sz w:val="28"/>
          <w:szCs w:val="28"/>
        </w:rPr>
        <w:t>Bendrosios sutarties sąlygos</w:t>
      </w:r>
      <w:bookmarkEnd w:id="2"/>
      <w:bookmarkEnd w:id="3"/>
      <w:bookmarkEnd w:id="4"/>
      <w:bookmarkEnd w:id="5"/>
      <w:bookmarkEnd w:id="6"/>
      <w:bookmarkEnd w:id="7"/>
    </w:p>
    <w:p w14:paraId="1C035B32" w14:textId="77777777" w:rsidR="007E48E5" w:rsidRPr="00652A85" w:rsidRDefault="007E48E5" w:rsidP="007E48E5">
      <w:pPr>
        <w:jc w:val="both"/>
        <w:rPr>
          <w:b/>
          <w:sz w:val="22"/>
          <w:szCs w:val="22"/>
        </w:rPr>
      </w:pPr>
    </w:p>
    <w:p w14:paraId="47CE4C41" w14:textId="77777777" w:rsidR="007E48E5" w:rsidRPr="00652A85" w:rsidRDefault="007E48E5" w:rsidP="007E48E5">
      <w:pPr>
        <w:jc w:val="both"/>
        <w:outlineLvl w:val="0"/>
        <w:rPr>
          <w:sz w:val="22"/>
          <w:szCs w:val="22"/>
        </w:rPr>
      </w:pPr>
      <w:r w:rsidRPr="00652A85">
        <w:rPr>
          <w:sz w:val="22"/>
          <w:szCs w:val="22"/>
        </w:rPr>
        <w:t xml:space="preserve">Bendrosios sutarties sąlygos yra: </w:t>
      </w:r>
    </w:p>
    <w:p w14:paraId="50503134" w14:textId="77777777" w:rsidR="007E48E5" w:rsidRPr="00652A85" w:rsidRDefault="007E48E5" w:rsidP="007E48E5">
      <w:pPr>
        <w:tabs>
          <w:tab w:val="right" w:pos="9936"/>
        </w:tabs>
        <w:jc w:val="both"/>
        <w:rPr>
          <w:rStyle w:val="FontStyle23"/>
          <w:sz w:val="22"/>
          <w:szCs w:val="22"/>
        </w:rPr>
      </w:pPr>
    </w:p>
    <w:p w14:paraId="2F7C7EB2" w14:textId="77777777" w:rsidR="007E48E5" w:rsidRPr="00652A85" w:rsidRDefault="007E48E5" w:rsidP="007E48E5">
      <w:pPr>
        <w:pBdr>
          <w:top w:val="single" w:sz="4" w:space="1" w:color="auto"/>
          <w:left w:val="single" w:sz="4" w:space="27" w:color="auto"/>
          <w:bottom w:val="single" w:sz="4" w:space="1" w:color="auto"/>
          <w:right w:val="single" w:sz="4" w:space="4" w:color="auto"/>
        </w:pBdr>
        <w:tabs>
          <w:tab w:val="right" w:pos="9936"/>
        </w:tabs>
        <w:ind w:left="1080" w:right="703"/>
        <w:jc w:val="center"/>
        <w:rPr>
          <w:rStyle w:val="FontStyle23"/>
          <w:sz w:val="22"/>
          <w:szCs w:val="22"/>
          <w:lang w:eastAsia="fr-FR"/>
        </w:rPr>
      </w:pPr>
      <w:r w:rsidRPr="00652A85">
        <w:rPr>
          <w:rStyle w:val="FontStyle18"/>
          <w:sz w:val="22"/>
          <w:szCs w:val="22"/>
        </w:rPr>
        <w:t xml:space="preserve">Fédération Internationale des </w:t>
      </w:r>
      <w:r w:rsidRPr="00652A85">
        <w:rPr>
          <w:rStyle w:val="FontStyle18"/>
          <w:sz w:val="22"/>
          <w:szCs w:val="22"/>
          <w:lang w:eastAsia="fr-FR"/>
        </w:rPr>
        <w:t xml:space="preserve">Ingénieurs-Conseils </w:t>
      </w:r>
      <w:r w:rsidRPr="00652A85">
        <w:rPr>
          <w:rStyle w:val="FontStyle23"/>
          <w:sz w:val="22"/>
          <w:szCs w:val="22"/>
          <w:lang w:eastAsia="fr-FR"/>
        </w:rPr>
        <w:t>(FIDIC)</w:t>
      </w:r>
    </w:p>
    <w:p w14:paraId="56152E3B" w14:textId="77777777" w:rsidR="007E48E5" w:rsidRPr="00652A85" w:rsidRDefault="007E48E5" w:rsidP="007E48E5">
      <w:pPr>
        <w:pBdr>
          <w:top w:val="single" w:sz="4" w:space="1" w:color="auto"/>
          <w:left w:val="single" w:sz="4" w:space="27" w:color="auto"/>
          <w:bottom w:val="single" w:sz="4" w:space="1" w:color="auto"/>
          <w:right w:val="single" w:sz="4" w:space="4" w:color="auto"/>
        </w:pBdr>
        <w:tabs>
          <w:tab w:val="right" w:pos="9936"/>
        </w:tabs>
        <w:ind w:left="1080" w:right="703"/>
        <w:jc w:val="center"/>
        <w:rPr>
          <w:rStyle w:val="FontStyle23"/>
          <w:sz w:val="22"/>
          <w:szCs w:val="22"/>
          <w:lang w:eastAsia="fr-FR"/>
        </w:rPr>
      </w:pPr>
    </w:p>
    <w:p w14:paraId="059B76C9" w14:textId="77777777" w:rsidR="007E48E5" w:rsidRPr="00652A85" w:rsidRDefault="007E48E5" w:rsidP="007E48E5">
      <w:pPr>
        <w:pBdr>
          <w:top w:val="single" w:sz="4" w:space="1" w:color="auto"/>
          <w:left w:val="single" w:sz="4" w:space="27" w:color="auto"/>
          <w:bottom w:val="single" w:sz="4" w:space="1" w:color="auto"/>
          <w:right w:val="single" w:sz="4" w:space="4" w:color="auto"/>
        </w:pBdr>
        <w:tabs>
          <w:tab w:val="right" w:pos="9936"/>
        </w:tabs>
        <w:ind w:left="1080" w:right="703"/>
        <w:jc w:val="center"/>
        <w:rPr>
          <w:sz w:val="22"/>
          <w:szCs w:val="22"/>
        </w:rPr>
      </w:pPr>
      <w:r w:rsidRPr="00652A85">
        <w:rPr>
          <w:sz w:val="22"/>
          <w:szCs w:val="22"/>
        </w:rPr>
        <w:t>UŽSAKOVO SUPROJEKTUOTŲ STATYBOS IR INŽINERINIŲ DARBŲ</w:t>
      </w:r>
    </w:p>
    <w:p w14:paraId="3828BF55" w14:textId="77777777" w:rsidR="007E48E5" w:rsidRPr="00652A85" w:rsidRDefault="007E48E5" w:rsidP="007E48E5">
      <w:pPr>
        <w:pBdr>
          <w:top w:val="single" w:sz="4" w:space="1" w:color="auto"/>
          <w:left w:val="single" w:sz="4" w:space="27" w:color="auto"/>
          <w:bottom w:val="single" w:sz="4" w:space="1" w:color="auto"/>
          <w:right w:val="single" w:sz="4" w:space="4" w:color="auto"/>
        </w:pBdr>
        <w:tabs>
          <w:tab w:val="right" w:pos="9936"/>
        </w:tabs>
        <w:ind w:left="1080" w:right="703"/>
        <w:jc w:val="center"/>
        <w:rPr>
          <w:b/>
          <w:bCs/>
          <w:sz w:val="22"/>
          <w:szCs w:val="22"/>
        </w:rPr>
      </w:pPr>
      <w:r w:rsidRPr="00652A85">
        <w:rPr>
          <w:b/>
          <w:bCs/>
          <w:sz w:val="22"/>
          <w:szCs w:val="22"/>
        </w:rPr>
        <w:t>Statybos sutarties sąlygos</w:t>
      </w:r>
    </w:p>
    <w:p w14:paraId="0E40F035" w14:textId="77777777" w:rsidR="007E48E5" w:rsidRPr="00652A85" w:rsidRDefault="007E48E5" w:rsidP="007E48E5">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1080" w:right="703"/>
        <w:jc w:val="center"/>
        <w:rPr>
          <w:sz w:val="22"/>
          <w:szCs w:val="22"/>
        </w:rPr>
      </w:pPr>
      <w:r w:rsidRPr="00652A85">
        <w:rPr>
          <w:sz w:val="22"/>
          <w:szCs w:val="22"/>
        </w:rPr>
        <w:t>FIDIC „Raudonoji“ knyga,</w:t>
      </w:r>
    </w:p>
    <w:p w14:paraId="6C4BC9F0" w14:textId="77777777" w:rsidR="007E48E5" w:rsidRPr="00652A85" w:rsidRDefault="007E48E5" w:rsidP="007E48E5">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1080" w:right="703"/>
        <w:jc w:val="center"/>
        <w:rPr>
          <w:b/>
          <w:sz w:val="22"/>
          <w:szCs w:val="22"/>
        </w:rPr>
      </w:pPr>
    </w:p>
    <w:p w14:paraId="328EEE3B" w14:textId="77777777" w:rsidR="007E48E5" w:rsidRPr="00652A85" w:rsidRDefault="007E48E5" w:rsidP="007E48E5">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1080" w:right="703"/>
        <w:jc w:val="center"/>
        <w:rPr>
          <w:sz w:val="22"/>
          <w:szCs w:val="22"/>
        </w:rPr>
      </w:pPr>
      <w:r w:rsidRPr="00652A85">
        <w:rPr>
          <w:rStyle w:val="FontStyle23"/>
          <w:sz w:val="22"/>
          <w:szCs w:val="22"/>
          <w:lang w:eastAsia="fr-FR"/>
        </w:rPr>
        <w:t xml:space="preserve"> (išleistos pirmuoju leidimu 1999 metais anglų kalba ir antruoju vertimu į lietuvių kalbą 2009 metais leidimu, ISBN </w:t>
      </w:r>
      <w:r w:rsidRPr="00652A85">
        <w:rPr>
          <w:sz w:val="22"/>
          <w:szCs w:val="22"/>
        </w:rPr>
        <w:t>978-9986- 687-18-4</w:t>
      </w:r>
      <w:r w:rsidRPr="00652A85" w:rsidDel="00FE4FE5">
        <w:rPr>
          <w:rStyle w:val="FontStyle23"/>
          <w:sz w:val="22"/>
          <w:szCs w:val="22"/>
          <w:lang w:eastAsia="fr-FR"/>
        </w:rPr>
        <w:t xml:space="preserve"> </w:t>
      </w:r>
      <w:r w:rsidRPr="00652A85">
        <w:rPr>
          <w:rStyle w:val="FontStyle23"/>
          <w:sz w:val="22"/>
          <w:szCs w:val="22"/>
          <w:lang w:eastAsia="fr-FR"/>
        </w:rPr>
        <w:t>)</w:t>
      </w:r>
    </w:p>
    <w:p w14:paraId="30561298" w14:textId="77777777" w:rsidR="007E48E5" w:rsidRPr="00652A85" w:rsidRDefault="007E48E5" w:rsidP="007E48E5">
      <w:pPr>
        <w:tabs>
          <w:tab w:val="right" w:pos="9936"/>
        </w:tabs>
        <w:spacing w:before="120" w:after="120"/>
        <w:jc w:val="both"/>
        <w:rPr>
          <w:b/>
          <w:sz w:val="22"/>
          <w:szCs w:val="22"/>
        </w:rPr>
      </w:pPr>
      <w:r w:rsidRPr="00652A85">
        <w:rPr>
          <w:b/>
          <w:sz w:val="22"/>
          <w:szCs w:val="22"/>
        </w:rPr>
        <w:t>Bendrųjų sutarties sąlygų taikymas</w:t>
      </w:r>
    </w:p>
    <w:p w14:paraId="71141DCB" w14:textId="77777777" w:rsidR="007E48E5" w:rsidRPr="00652A85" w:rsidRDefault="007E48E5" w:rsidP="007E48E5">
      <w:pPr>
        <w:numPr>
          <w:ilvl w:val="0"/>
          <w:numId w:val="27"/>
        </w:numPr>
        <w:autoSpaceDN/>
        <w:jc w:val="both"/>
        <w:rPr>
          <w:sz w:val="22"/>
          <w:szCs w:val="22"/>
        </w:rPr>
      </w:pPr>
      <w:r w:rsidRPr="00652A85">
        <w:rPr>
          <w:sz w:val="22"/>
          <w:szCs w:val="22"/>
        </w:rPr>
        <w:t>Bendrosios FIDIC sutarties sąlygos taikomos sutinkamai su STR 1.06.01:2016 „Statybos darbai. Statinio statybos priežiūra“ nuostatomis.</w:t>
      </w:r>
    </w:p>
    <w:p w14:paraId="2BC7E703" w14:textId="77777777" w:rsidR="007E48E5" w:rsidRPr="00652A85" w:rsidRDefault="007E48E5" w:rsidP="007E48E5">
      <w:pPr>
        <w:numPr>
          <w:ilvl w:val="0"/>
          <w:numId w:val="27"/>
        </w:numPr>
        <w:autoSpaceDN/>
        <w:jc w:val="both"/>
        <w:rPr>
          <w:sz w:val="22"/>
          <w:szCs w:val="22"/>
        </w:rPr>
      </w:pPr>
      <w:r w:rsidRPr="00652A85">
        <w:rPr>
          <w:sz w:val="22"/>
          <w:szCs w:val="22"/>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2EF63815" w14:textId="77777777" w:rsidR="007E48E5" w:rsidRPr="00652A85" w:rsidRDefault="007E48E5" w:rsidP="007E48E5">
      <w:pPr>
        <w:numPr>
          <w:ilvl w:val="0"/>
          <w:numId w:val="27"/>
        </w:numPr>
        <w:autoSpaceDN/>
        <w:jc w:val="both"/>
        <w:rPr>
          <w:sz w:val="22"/>
          <w:szCs w:val="22"/>
        </w:rPr>
      </w:pPr>
      <w:r w:rsidRPr="00652A85">
        <w:rPr>
          <w:sz w:val="22"/>
          <w:szCs w:val="22"/>
        </w:rPr>
        <w:t>Bendrosios sutarties sąlygos nėra pridedamos prie šių pirkimo dokumentų/ sutarties dokumentų.</w:t>
      </w:r>
      <w:r w:rsidRPr="00652A85">
        <w:rPr>
          <w:b/>
          <w:sz w:val="22"/>
          <w:szCs w:val="22"/>
        </w:rPr>
        <w:t xml:space="preserve"> </w:t>
      </w:r>
      <w:r w:rsidRPr="00652A85">
        <w:rPr>
          <w:sz w:val="22"/>
          <w:szCs w:val="22"/>
        </w:rPr>
        <w:t>Konkurso dalyvis/ Rangovas gali jas įsigyti iš leidėjų</w:t>
      </w:r>
      <w:r w:rsidRPr="00652A85">
        <w:rPr>
          <w:sz w:val="22"/>
          <w:szCs w:val="22"/>
          <w:vertAlign w:val="superscript"/>
        </w:rPr>
        <w:footnoteReference w:id="1"/>
      </w:r>
      <w:r w:rsidRPr="00652A85">
        <w:rPr>
          <w:sz w:val="22"/>
          <w:szCs w:val="22"/>
        </w:rPr>
        <w:t xml:space="preserve">. </w:t>
      </w:r>
    </w:p>
    <w:p w14:paraId="36D236E0" w14:textId="7F1605BF" w:rsidR="007E48E5" w:rsidRPr="00652A85" w:rsidRDefault="007E48E5" w:rsidP="007E48E5">
      <w:pPr>
        <w:pStyle w:val="Heading2"/>
        <w:numPr>
          <w:ilvl w:val="0"/>
          <w:numId w:val="0"/>
        </w:numPr>
        <w:suppressAutoHyphens/>
        <w:overflowPunct w:val="0"/>
        <w:autoSpaceDE w:val="0"/>
        <w:adjustRightInd w:val="0"/>
        <w:jc w:val="center"/>
        <w:textAlignment w:val="baseline"/>
        <w:rPr>
          <w:b/>
          <w:sz w:val="28"/>
          <w:szCs w:val="28"/>
        </w:rPr>
      </w:pPr>
      <w:r w:rsidRPr="00652A85">
        <w:rPr>
          <w:noProof/>
          <w:sz w:val="22"/>
          <w:szCs w:val="22"/>
        </w:rPr>
        <w:drawing>
          <wp:anchor distT="0" distB="0" distL="114300" distR="114300" simplePos="0" relativeHeight="251659264" behindDoc="0" locked="0" layoutInCell="1" allowOverlap="1" wp14:anchorId="689871B3" wp14:editId="3B4ED5D1">
            <wp:simplePos x="0" y="0"/>
            <wp:positionH relativeFrom="column">
              <wp:posOffset>172085</wp:posOffset>
            </wp:positionH>
            <wp:positionV relativeFrom="paragraph">
              <wp:posOffset>4124325</wp:posOffset>
            </wp:positionV>
            <wp:extent cx="425450" cy="632460"/>
            <wp:effectExtent l="19050" t="19050" r="12700" b="15240"/>
            <wp:wrapNone/>
            <wp:docPr id="2" name="Paveikslėlis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picture containing ic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50" cy="632460"/>
                    </a:xfrm>
                    <a:prstGeom prst="rect">
                      <a:avLst/>
                    </a:prstGeom>
                    <a:noFill/>
                    <a:ln w="9525">
                      <a:solidFill>
                        <a:srgbClr val="D8D8D8"/>
                      </a:solidFill>
                      <a:miter lim="800000"/>
                      <a:headEnd/>
                      <a:tailEnd/>
                    </a:ln>
                  </pic:spPr>
                </pic:pic>
              </a:graphicData>
            </a:graphic>
            <wp14:sizeRelH relativeFrom="page">
              <wp14:pctWidth>0</wp14:pctWidth>
            </wp14:sizeRelH>
            <wp14:sizeRelV relativeFrom="page">
              <wp14:pctHeight>0</wp14:pctHeight>
            </wp14:sizeRelV>
          </wp:anchor>
        </w:drawing>
      </w:r>
      <w:r w:rsidRPr="00652A85">
        <w:rPr>
          <w:sz w:val="22"/>
          <w:szCs w:val="22"/>
        </w:rPr>
        <w:br w:type="page"/>
      </w:r>
      <w:bookmarkStart w:id="8" w:name="Konkreciosios_salygos"/>
      <w:bookmarkStart w:id="9" w:name="_Toc18403496"/>
      <w:bookmarkStart w:id="10" w:name="_Toc143077385"/>
      <w:r w:rsidRPr="00652A85">
        <w:rPr>
          <w:b/>
          <w:bCs/>
          <w:sz w:val="28"/>
          <w:szCs w:val="28"/>
        </w:rPr>
        <w:t>Konkrečios sutarties sąlygos</w:t>
      </w:r>
      <w:bookmarkEnd w:id="8"/>
    </w:p>
    <w:p w14:paraId="39900086" w14:textId="77777777" w:rsidR="007E48E5" w:rsidRPr="00652A85" w:rsidRDefault="007E48E5" w:rsidP="007E48E5">
      <w:pPr>
        <w:tabs>
          <w:tab w:val="right" w:pos="9936"/>
        </w:tabs>
        <w:spacing w:before="120" w:after="120"/>
        <w:jc w:val="both"/>
        <w:rPr>
          <w:sz w:val="22"/>
          <w:szCs w:val="22"/>
        </w:rPr>
      </w:pPr>
    </w:p>
    <w:p w14:paraId="6470E3A7" w14:textId="77777777" w:rsidR="007E48E5" w:rsidRPr="00652A85" w:rsidRDefault="007E48E5" w:rsidP="007E48E5">
      <w:pPr>
        <w:ind w:firstLine="720"/>
        <w:jc w:val="both"/>
        <w:rPr>
          <w:sz w:val="22"/>
          <w:szCs w:val="22"/>
        </w:rPr>
      </w:pPr>
      <w:r w:rsidRPr="00652A85">
        <w:rPr>
          <w:sz w:val="22"/>
          <w:szCs w:val="22"/>
        </w:rPr>
        <w:t>Konkrečios sąlygos apima anksčiau paminėtų Bendrųjų sąlygų pataisymus ir papildymus. Sutarties sąlygos, pateiktos pasiūlymo priede, turi būti galiojančios kaip šių sutarties sąlygų dalis. Konkrečių sutarties sąlygų numeracija atitinka Bendrųjų sąlygų numeraciją.</w:t>
      </w:r>
    </w:p>
    <w:p w14:paraId="59DA68BD" w14:textId="77777777" w:rsidR="007E48E5" w:rsidRPr="00652A85" w:rsidRDefault="007E48E5" w:rsidP="007E48E5">
      <w:pPr>
        <w:rPr>
          <w:rFonts w:ascii="Arial" w:hAnsi="Arial" w:cs="Arial"/>
          <w:bCs/>
          <w:caps/>
          <w:sz w:val="28"/>
          <w:szCs w:val="28"/>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
        <w:gridCol w:w="1511"/>
        <w:gridCol w:w="25"/>
        <w:gridCol w:w="7914"/>
      </w:tblGrid>
      <w:tr w:rsidR="007E48E5" w:rsidRPr="00652A85" w14:paraId="7C1F5ECB" w14:textId="77777777" w:rsidTr="001E5771">
        <w:trPr>
          <w:cantSplit/>
        </w:trPr>
        <w:tc>
          <w:tcPr>
            <w:tcW w:w="9473" w:type="dxa"/>
            <w:gridSpan w:val="4"/>
          </w:tcPr>
          <w:p w14:paraId="2AF10A28"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11" w:name="_Toc128826825"/>
            <w:bookmarkStart w:id="12" w:name="_Toc140564093"/>
            <w:bookmarkStart w:id="13" w:name="_Toc143077368"/>
            <w:bookmarkStart w:id="14" w:name="_Toc143518390"/>
            <w:bookmarkStart w:id="15" w:name="_Toc143677746"/>
            <w:bookmarkStart w:id="16" w:name="_Toc217377173"/>
            <w:r w:rsidRPr="00652A85">
              <w:rPr>
                <w:b/>
                <w:sz w:val="22"/>
                <w:szCs w:val="22"/>
              </w:rPr>
              <w:t>1 straipsnis. Bendrosios nuostatos</w:t>
            </w:r>
            <w:bookmarkEnd w:id="11"/>
            <w:bookmarkEnd w:id="12"/>
            <w:bookmarkEnd w:id="13"/>
            <w:bookmarkEnd w:id="14"/>
            <w:bookmarkEnd w:id="15"/>
            <w:bookmarkEnd w:id="16"/>
            <w:r w:rsidRPr="00652A85">
              <w:rPr>
                <w:sz w:val="22"/>
                <w:szCs w:val="22"/>
              </w:rPr>
              <w:t xml:space="preserve"> </w:t>
            </w:r>
          </w:p>
        </w:tc>
      </w:tr>
      <w:tr w:rsidR="007E48E5" w:rsidRPr="00652A85" w14:paraId="6D044C94" w14:textId="77777777" w:rsidTr="001E5771">
        <w:tc>
          <w:tcPr>
            <w:tcW w:w="1559" w:type="dxa"/>
            <w:gridSpan w:val="3"/>
          </w:tcPr>
          <w:p w14:paraId="5A848FC6" w14:textId="77777777" w:rsidR="007E48E5" w:rsidRPr="00652A85" w:rsidRDefault="007E48E5" w:rsidP="001E5771">
            <w:pPr>
              <w:spacing w:before="120" w:after="120"/>
              <w:rPr>
                <w:b/>
                <w:sz w:val="22"/>
                <w:szCs w:val="22"/>
              </w:rPr>
            </w:pPr>
            <w:r w:rsidRPr="00652A85">
              <w:rPr>
                <w:b/>
                <w:sz w:val="22"/>
                <w:szCs w:val="22"/>
              </w:rPr>
              <w:t>1.1 punktas</w:t>
            </w:r>
          </w:p>
        </w:tc>
        <w:tc>
          <w:tcPr>
            <w:tcW w:w="7914" w:type="dxa"/>
          </w:tcPr>
          <w:p w14:paraId="2A8C8CDA" w14:textId="77777777" w:rsidR="007E48E5" w:rsidRPr="00652A85" w:rsidRDefault="007E48E5" w:rsidP="001E5771">
            <w:pPr>
              <w:spacing w:before="120" w:after="120"/>
              <w:rPr>
                <w:b/>
                <w:sz w:val="22"/>
                <w:szCs w:val="22"/>
              </w:rPr>
            </w:pPr>
            <w:r w:rsidRPr="00652A85">
              <w:rPr>
                <w:b/>
                <w:sz w:val="22"/>
                <w:szCs w:val="22"/>
              </w:rPr>
              <w:t xml:space="preserve">Sąvokos </w:t>
            </w:r>
          </w:p>
        </w:tc>
      </w:tr>
      <w:tr w:rsidR="007E48E5" w:rsidRPr="00652A85" w14:paraId="451E814B" w14:textId="77777777" w:rsidTr="001E5771">
        <w:tc>
          <w:tcPr>
            <w:tcW w:w="1559" w:type="dxa"/>
            <w:gridSpan w:val="3"/>
          </w:tcPr>
          <w:p w14:paraId="58FAAB3F" w14:textId="77777777" w:rsidR="007E48E5" w:rsidRPr="00652A85" w:rsidRDefault="007E48E5" w:rsidP="001E5771">
            <w:pPr>
              <w:spacing w:before="120" w:after="120"/>
              <w:rPr>
                <w:b/>
                <w:sz w:val="22"/>
                <w:szCs w:val="22"/>
              </w:rPr>
            </w:pPr>
            <w:r w:rsidRPr="00652A85">
              <w:rPr>
                <w:b/>
                <w:sz w:val="22"/>
                <w:szCs w:val="22"/>
              </w:rPr>
              <w:t>1.1.1</w:t>
            </w:r>
          </w:p>
        </w:tc>
        <w:tc>
          <w:tcPr>
            <w:tcW w:w="7914" w:type="dxa"/>
          </w:tcPr>
          <w:p w14:paraId="238875DE" w14:textId="77777777" w:rsidR="007E48E5" w:rsidRPr="00652A85" w:rsidRDefault="007E48E5" w:rsidP="001E5771">
            <w:pPr>
              <w:spacing w:before="120" w:after="120"/>
              <w:rPr>
                <w:b/>
                <w:sz w:val="22"/>
                <w:szCs w:val="22"/>
              </w:rPr>
            </w:pPr>
            <w:r w:rsidRPr="00652A85">
              <w:rPr>
                <w:b/>
                <w:sz w:val="22"/>
                <w:szCs w:val="22"/>
              </w:rPr>
              <w:t>Sutartis</w:t>
            </w:r>
          </w:p>
        </w:tc>
      </w:tr>
      <w:tr w:rsidR="007E48E5" w:rsidRPr="00652A85" w14:paraId="3B44BF54" w14:textId="77777777" w:rsidTr="001E5771">
        <w:tc>
          <w:tcPr>
            <w:tcW w:w="1559" w:type="dxa"/>
            <w:gridSpan w:val="3"/>
          </w:tcPr>
          <w:p w14:paraId="3E52E433" w14:textId="77777777" w:rsidR="007E48E5" w:rsidRPr="00652A85" w:rsidRDefault="007E48E5" w:rsidP="001E5771">
            <w:pPr>
              <w:spacing w:before="120" w:after="120"/>
              <w:rPr>
                <w:b/>
                <w:sz w:val="22"/>
                <w:szCs w:val="22"/>
              </w:rPr>
            </w:pPr>
            <w:r w:rsidRPr="00652A85">
              <w:rPr>
                <w:b/>
                <w:sz w:val="22"/>
                <w:szCs w:val="22"/>
              </w:rPr>
              <w:t>1.1.1.5</w:t>
            </w:r>
          </w:p>
        </w:tc>
        <w:tc>
          <w:tcPr>
            <w:tcW w:w="7914" w:type="dxa"/>
          </w:tcPr>
          <w:p w14:paraId="0D095D16" w14:textId="77777777" w:rsidR="007E48E5" w:rsidRPr="00652A85" w:rsidRDefault="007E48E5" w:rsidP="001E5771">
            <w:pPr>
              <w:spacing w:before="120" w:after="120"/>
              <w:rPr>
                <w:b/>
                <w:sz w:val="22"/>
                <w:szCs w:val="22"/>
              </w:rPr>
            </w:pPr>
            <w:r w:rsidRPr="00652A85">
              <w:rPr>
                <w:b/>
                <w:sz w:val="22"/>
                <w:szCs w:val="22"/>
              </w:rPr>
              <w:t>Specifikacija</w:t>
            </w:r>
          </w:p>
        </w:tc>
      </w:tr>
      <w:tr w:rsidR="007E48E5" w:rsidRPr="00652A85" w14:paraId="127D9DA8" w14:textId="77777777" w:rsidTr="001E5771">
        <w:tc>
          <w:tcPr>
            <w:tcW w:w="1559" w:type="dxa"/>
            <w:gridSpan w:val="3"/>
          </w:tcPr>
          <w:p w14:paraId="576CC50B" w14:textId="77777777" w:rsidR="007E48E5" w:rsidRPr="00652A85" w:rsidRDefault="007E48E5" w:rsidP="001E5771">
            <w:pPr>
              <w:spacing w:before="120" w:after="120"/>
              <w:rPr>
                <w:b/>
                <w:sz w:val="22"/>
                <w:szCs w:val="22"/>
              </w:rPr>
            </w:pPr>
          </w:p>
        </w:tc>
        <w:tc>
          <w:tcPr>
            <w:tcW w:w="7914" w:type="dxa"/>
          </w:tcPr>
          <w:p w14:paraId="02D01470" w14:textId="77777777" w:rsidR="007E48E5" w:rsidRPr="00652A85" w:rsidRDefault="007E48E5" w:rsidP="001E5771">
            <w:pPr>
              <w:spacing w:before="120" w:after="120"/>
              <w:jc w:val="both"/>
              <w:rPr>
                <w:b/>
                <w:i/>
                <w:sz w:val="22"/>
                <w:szCs w:val="22"/>
              </w:rPr>
            </w:pPr>
            <w:r w:rsidRPr="00652A85">
              <w:rPr>
                <w:b/>
                <w:i/>
                <w:sz w:val="22"/>
                <w:szCs w:val="22"/>
              </w:rPr>
              <w:t>Papildyti papunktį:</w:t>
            </w:r>
          </w:p>
          <w:p w14:paraId="03ACAD36" w14:textId="09D39920" w:rsidR="007E48E5" w:rsidRPr="00652A85" w:rsidRDefault="007E48E5" w:rsidP="001E5771">
            <w:pPr>
              <w:spacing w:before="120" w:after="120"/>
              <w:jc w:val="both"/>
              <w:rPr>
                <w:sz w:val="22"/>
                <w:szCs w:val="22"/>
              </w:rPr>
            </w:pPr>
            <w:r w:rsidRPr="00652A85">
              <w:rPr>
                <w:rStyle w:val="FontStyle23"/>
                <w:sz w:val="22"/>
                <w:szCs w:val="22"/>
              </w:rPr>
              <w:t xml:space="preserve">Sąvoka „Specifikacija” apima ir terminą „Techninio </w:t>
            </w:r>
            <w:r w:rsidR="00124CDE">
              <w:rPr>
                <w:rStyle w:val="FontStyle23"/>
                <w:sz w:val="22"/>
                <w:szCs w:val="22"/>
              </w:rPr>
              <w:t xml:space="preserve">darbo </w:t>
            </w:r>
            <w:r w:rsidRPr="00652A85">
              <w:rPr>
                <w:rStyle w:val="FontStyle23"/>
                <w:sz w:val="22"/>
                <w:szCs w:val="22"/>
              </w:rPr>
              <w:t>projekto Techninė specifikacija”.</w:t>
            </w:r>
          </w:p>
        </w:tc>
      </w:tr>
      <w:tr w:rsidR="007E48E5" w:rsidRPr="00652A85" w14:paraId="4FA1C9ED" w14:textId="77777777" w:rsidTr="001E5771">
        <w:tc>
          <w:tcPr>
            <w:tcW w:w="1559" w:type="dxa"/>
            <w:gridSpan w:val="3"/>
          </w:tcPr>
          <w:p w14:paraId="7815E081" w14:textId="77777777" w:rsidR="007E48E5" w:rsidRPr="00652A85" w:rsidRDefault="007E48E5" w:rsidP="001E5771">
            <w:pPr>
              <w:spacing w:before="120" w:after="120"/>
              <w:rPr>
                <w:b/>
                <w:sz w:val="22"/>
                <w:szCs w:val="22"/>
              </w:rPr>
            </w:pPr>
            <w:r w:rsidRPr="00652A85">
              <w:rPr>
                <w:b/>
                <w:sz w:val="22"/>
                <w:szCs w:val="22"/>
              </w:rPr>
              <w:t>1.1.1.6</w:t>
            </w:r>
          </w:p>
        </w:tc>
        <w:tc>
          <w:tcPr>
            <w:tcW w:w="7914" w:type="dxa"/>
          </w:tcPr>
          <w:p w14:paraId="7A52A571" w14:textId="77777777" w:rsidR="007E48E5" w:rsidRPr="00652A85" w:rsidRDefault="007E48E5" w:rsidP="001E5771">
            <w:pPr>
              <w:spacing w:before="120" w:after="120"/>
              <w:jc w:val="both"/>
              <w:rPr>
                <w:b/>
                <w:i/>
                <w:sz w:val="22"/>
                <w:szCs w:val="22"/>
              </w:rPr>
            </w:pPr>
            <w:r w:rsidRPr="00652A85">
              <w:rPr>
                <w:b/>
                <w:sz w:val="22"/>
                <w:szCs w:val="22"/>
              </w:rPr>
              <w:t>Brėžiniai</w:t>
            </w:r>
          </w:p>
        </w:tc>
      </w:tr>
      <w:tr w:rsidR="007E48E5" w:rsidRPr="00652A85" w14:paraId="51682701" w14:textId="77777777" w:rsidTr="001E5771">
        <w:tc>
          <w:tcPr>
            <w:tcW w:w="1559" w:type="dxa"/>
            <w:gridSpan w:val="3"/>
          </w:tcPr>
          <w:p w14:paraId="0CCC55E7" w14:textId="77777777" w:rsidR="007E48E5" w:rsidRPr="00652A85" w:rsidRDefault="007E48E5" w:rsidP="001E5771">
            <w:pPr>
              <w:spacing w:before="120" w:after="120"/>
              <w:rPr>
                <w:b/>
                <w:sz w:val="22"/>
                <w:szCs w:val="22"/>
              </w:rPr>
            </w:pPr>
          </w:p>
        </w:tc>
        <w:tc>
          <w:tcPr>
            <w:tcW w:w="7914" w:type="dxa"/>
          </w:tcPr>
          <w:p w14:paraId="1608395D" w14:textId="77777777" w:rsidR="007E48E5" w:rsidRPr="00652A85" w:rsidRDefault="007E48E5" w:rsidP="001E5771">
            <w:pPr>
              <w:spacing w:before="120" w:after="120"/>
              <w:jc w:val="both"/>
              <w:rPr>
                <w:b/>
                <w:i/>
                <w:sz w:val="22"/>
                <w:szCs w:val="22"/>
              </w:rPr>
            </w:pPr>
            <w:r w:rsidRPr="00652A85">
              <w:rPr>
                <w:b/>
                <w:i/>
                <w:sz w:val="22"/>
                <w:szCs w:val="22"/>
              </w:rPr>
              <w:t>Papildyti papunktį:</w:t>
            </w:r>
          </w:p>
          <w:p w14:paraId="548D7256" w14:textId="77777777" w:rsidR="007E48E5" w:rsidRPr="00652A85" w:rsidRDefault="007E48E5" w:rsidP="001E5771">
            <w:pPr>
              <w:spacing w:before="120" w:after="120"/>
              <w:jc w:val="both"/>
              <w:rPr>
                <w:sz w:val="22"/>
                <w:szCs w:val="22"/>
              </w:rPr>
            </w:pPr>
            <w:r w:rsidRPr="00652A85">
              <w:rPr>
                <w:sz w:val="22"/>
                <w:szCs w:val="22"/>
              </w:rPr>
              <w:t>Sąvoka „Brėžiniai“ apima visus brėžinius už kuriuos yra atsakingas Užsakovas pagal STR 1.06.01: 2016 „Statinio projektavimas, projekto ekspertizė“.</w:t>
            </w:r>
          </w:p>
        </w:tc>
      </w:tr>
      <w:tr w:rsidR="007E48E5" w:rsidRPr="00652A85" w14:paraId="7AC116CE" w14:textId="77777777" w:rsidTr="001E5771">
        <w:tc>
          <w:tcPr>
            <w:tcW w:w="1559" w:type="dxa"/>
            <w:gridSpan w:val="3"/>
          </w:tcPr>
          <w:p w14:paraId="23AD426F" w14:textId="77777777" w:rsidR="007E48E5" w:rsidRPr="00652A85" w:rsidRDefault="007E48E5" w:rsidP="001E5771">
            <w:pPr>
              <w:spacing w:before="120" w:after="120"/>
              <w:rPr>
                <w:b/>
                <w:sz w:val="22"/>
                <w:szCs w:val="22"/>
              </w:rPr>
            </w:pPr>
            <w:r w:rsidRPr="00652A85">
              <w:rPr>
                <w:b/>
                <w:sz w:val="22"/>
                <w:szCs w:val="22"/>
              </w:rPr>
              <w:t>1.1.1.7</w:t>
            </w:r>
          </w:p>
        </w:tc>
        <w:tc>
          <w:tcPr>
            <w:tcW w:w="7914" w:type="dxa"/>
          </w:tcPr>
          <w:p w14:paraId="48DA5379" w14:textId="77777777" w:rsidR="007E48E5" w:rsidRPr="00652A85" w:rsidRDefault="007E48E5" w:rsidP="001E5771">
            <w:pPr>
              <w:keepNext/>
              <w:spacing w:before="120" w:after="120"/>
              <w:jc w:val="both"/>
              <w:rPr>
                <w:b/>
                <w:i/>
                <w:sz w:val="22"/>
                <w:szCs w:val="22"/>
              </w:rPr>
            </w:pPr>
            <w:r w:rsidRPr="00652A85">
              <w:rPr>
                <w:b/>
                <w:sz w:val="22"/>
                <w:szCs w:val="22"/>
              </w:rPr>
              <w:t>Žiniaraščiai</w:t>
            </w:r>
          </w:p>
        </w:tc>
      </w:tr>
      <w:tr w:rsidR="007E48E5" w:rsidRPr="00652A85" w14:paraId="248803FD" w14:textId="77777777" w:rsidTr="001E5771">
        <w:tc>
          <w:tcPr>
            <w:tcW w:w="1559" w:type="dxa"/>
            <w:gridSpan w:val="3"/>
          </w:tcPr>
          <w:p w14:paraId="5C94D279" w14:textId="77777777" w:rsidR="007E48E5" w:rsidRPr="00652A85" w:rsidRDefault="007E48E5" w:rsidP="001E5771">
            <w:pPr>
              <w:spacing w:before="120" w:after="120"/>
              <w:rPr>
                <w:b/>
                <w:sz w:val="22"/>
                <w:szCs w:val="22"/>
              </w:rPr>
            </w:pPr>
          </w:p>
        </w:tc>
        <w:tc>
          <w:tcPr>
            <w:tcW w:w="7914" w:type="dxa"/>
          </w:tcPr>
          <w:p w14:paraId="545B4CB0" w14:textId="77777777" w:rsidR="007E48E5" w:rsidRPr="00652A85" w:rsidRDefault="007E48E5" w:rsidP="001E5771">
            <w:pPr>
              <w:keepNext/>
              <w:spacing w:before="120" w:after="120"/>
              <w:jc w:val="both"/>
              <w:rPr>
                <w:b/>
                <w:i/>
                <w:sz w:val="22"/>
                <w:szCs w:val="22"/>
              </w:rPr>
            </w:pPr>
            <w:r w:rsidRPr="00652A85">
              <w:rPr>
                <w:b/>
                <w:i/>
                <w:sz w:val="22"/>
                <w:szCs w:val="22"/>
              </w:rPr>
              <w:t>Pakeisti papunktį:</w:t>
            </w:r>
          </w:p>
          <w:p w14:paraId="4D99E8E2" w14:textId="77777777" w:rsidR="007E48E5" w:rsidRPr="00652A85" w:rsidRDefault="007E48E5" w:rsidP="001E5771">
            <w:pPr>
              <w:spacing w:before="120" w:after="120"/>
              <w:ind w:right="-17"/>
              <w:jc w:val="both"/>
              <w:rPr>
                <w:sz w:val="22"/>
                <w:szCs w:val="22"/>
              </w:rPr>
            </w:pPr>
            <w:r w:rsidRPr="00652A85">
              <w:rPr>
                <w:b/>
                <w:sz w:val="22"/>
                <w:szCs w:val="22"/>
              </w:rPr>
              <w:t>„Žiniaraščiai“</w:t>
            </w:r>
            <w:r w:rsidRPr="00652A85">
              <w:rPr>
                <w:sz w:val="22"/>
                <w:szCs w:val="22"/>
              </w:rPr>
              <w:t xml:space="preserve"> – Užsakovo paruošti Darbų kiekių žiniaraščiai, užpildyti Rangovo siūlomais įkainiais ir pateikti kartu su Pasiūlymo raštu, kurie yra Sutarties dalis. Rangovas, pasirašęs sutartį, privalo pateikti Užsakovui užpildytą žiniaraščių elektroninę versiją Microsoft Office Excel formatu.</w:t>
            </w:r>
          </w:p>
        </w:tc>
      </w:tr>
      <w:tr w:rsidR="007E48E5" w:rsidRPr="00652A85" w14:paraId="3E856E42" w14:textId="77777777" w:rsidTr="001E5771">
        <w:tc>
          <w:tcPr>
            <w:tcW w:w="1559" w:type="dxa"/>
            <w:gridSpan w:val="3"/>
          </w:tcPr>
          <w:p w14:paraId="110DCB3E" w14:textId="77777777" w:rsidR="007E48E5" w:rsidRPr="00652A85" w:rsidRDefault="007E48E5" w:rsidP="001E5771">
            <w:pPr>
              <w:spacing w:before="120" w:after="120"/>
              <w:rPr>
                <w:b/>
                <w:sz w:val="22"/>
                <w:szCs w:val="22"/>
              </w:rPr>
            </w:pPr>
            <w:r w:rsidRPr="00652A85">
              <w:rPr>
                <w:b/>
                <w:sz w:val="22"/>
                <w:szCs w:val="22"/>
              </w:rPr>
              <w:t>1.1.1.9</w:t>
            </w:r>
          </w:p>
        </w:tc>
        <w:tc>
          <w:tcPr>
            <w:tcW w:w="7914" w:type="dxa"/>
          </w:tcPr>
          <w:p w14:paraId="593AC431" w14:textId="77777777" w:rsidR="007E48E5" w:rsidRPr="00652A85" w:rsidRDefault="007E48E5" w:rsidP="001E5771">
            <w:pPr>
              <w:keepNext/>
              <w:spacing w:before="120" w:after="120"/>
              <w:jc w:val="both"/>
              <w:rPr>
                <w:b/>
                <w:sz w:val="22"/>
                <w:szCs w:val="22"/>
              </w:rPr>
            </w:pPr>
            <w:r w:rsidRPr="00652A85">
              <w:rPr>
                <w:b/>
                <w:sz w:val="22"/>
                <w:szCs w:val="22"/>
              </w:rPr>
              <w:t>Pasiūlymo priedai</w:t>
            </w:r>
          </w:p>
        </w:tc>
      </w:tr>
      <w:tr w:rsidR="007E48E5" w:rsidRPr="00652A85" w14:paraId="37E20519" w14:textId="77777777" w:rsidTr="001E5771">
        <w:tc>
          <w:tcPr>
            <w:tcW w:w="1559" w:type="dxa"/>
            <w:gridSpan w:val="3"/>
          </w:tcPr>
          <w:p w14:paraId="1FE3A761" w14:textId="77777777" w:rsidR="007E48E5" w:rsidRPr="00652A85" w:rsidRDefault="007E48E5" w:rsidP="001E5771">
            <w:pPr>
              <w:spacing w:before="120" w:after="120"/>
              <w:rPr>
                <w:b/>
                <w:sz w:val="22"/>
                <w:szCs w:val="22"/>
              </w:rPr>
            </w:pPr>
          </w:p>
        </w:tc>
        <w:tc>
          <w:tcPr>
            <w:tcW w:w="7914" w:type="dxa"/>
          </w:tcPr>
          <w:p w14:paraId="7B990010" w14:textId="77777777" w:rsidR="007E48E5" w:rsidRPr="00652A85" w:rsidRDefault="007E48E5" w:rsidP="001E5771">
            <w:pPr>
              <w:keepNext/>
              <w:spacing w:before="120" w:after="120"/>
              <w:jc w:val="both"/>
              <w:rPr>
                <w:b/>
                <w:i/>
                <w:sz w:val="22"/>
                <w:szCs w:val="22"/>
              </w:rPr>
            </w:pPr>
            <w:r w:rsidRPr="00652A85">
              <w:rPr>
                <w:b/>
                <w:i/>
                <w:sz w:val="22"/>
                <w:szCs w:val="22"/>
              </w:rPr>
              <w:t>Pakeisti papunkčio pavadinimą:</w:t>
            </w:r>
          </w:p>
          <w:p w14:paraId="37A45F1F" w14:textId="77777777" w:rsidR="007E48E5" w:rsidRPr="00652A85" w:rsidRDefault="007E48E5" w:rsidP="001E5771">
            <w:pPr>
              <w:keepNext/>
              <w:spacing w:before="120" w:after="120"/>
              <w:jc w:val="both"/>
              <w:rPr>
                <w:b/>
                <w:sz w:val="22"/>
                <w:szCs w:val="22"/>
              </w:rPr>
            </w:pPr>
            <w:r w:rsidRPr="00652A85">
              <w:rPr>
                <w:b/>
                <w:sz w:val="22"/>
                <w:szCs w:val="22"/>
              </w:rPr>
              <w:t>„Pasiūlymo priedas“</w:t>
            </w:r>
            <w:r w:rsidRPr="00652A85">
              <w:rPr>
                <w:sz w:val="22"/>
                <w:szCs w:val="22"/>
              </w:rPr>
              <w:t xml:space="preserve"> – pavadintas „Pasiūlymo priedu“ ir užpildytas dokumentas, kuris pridėtas prie Pasiūlymo rašto ir sudaro jo dalį.</w:t>
            </w:r>
          </w:p>
        </w:tc>
      </w:tr>
      <w:tr w:rsidR="007E48E5" w:rsidRPr="00652A85" w14:paraId="76961E4A" w14:textId="77777777" w:rsidTr="001E5771">
        <w:trPr>
          <w:trHeight w:val="517"/>
        </w:trPr>
        <w:tc>
          <w:tcPr>
            <w:tcW w:w="1559" w:type="dxa"/>
            <w:gridSpan w:val="3"/>
          </w:tcPr>
          <w:p w14:paraId="74EA6BF1" w14:textId="77777777" w:rsidR="007E48E5" w:rsidRPr="00652A85" w:rsidRDefault="007E48E5" w:rsidP="001E5771">
            <w:pPr>
              <w:spacing w:before="120" w:after="120"/>
              <w:rPr>
                <w:b/>
                <w:sz w:val="22"/>
                <w:szCs w:val="22"/>
              </w:rPr>
            </w:pPr>
            <w:r w:rsidRPr="00652A85">
              <w:rPr>
                <w:b/>
                <w:sz w:val="22"/>
                <w:szCs w:val="22"/>
              </w:rPr>
              <w:t>1.1.2</w:t>
            </w:r>
          </w:p>
        </w:tc>
        <w:tc>
          <w:tcPr>
            <w:tcW w:w="7914" w:type="dxa"/>
          </w:tcPr>
          <w:p w14:paraId="603BF0EA" w14:textId="77777777" w:rsidR="007E48E5" w:rsidRPr="00652A85" w:rsidRDefault="007E48E5" w:rsidP="001E5771">
            <w:pPr>
              <w:keepNext/>
              <w:spacing w:before="120" w:after="120"/>
              <w:jc w:val="both"/>
              <w:rPr>
                <w:b/>
                <w:sz w:val="22"/>
                <w:szCs w:val="22"/>
              </w:rPr>
            </w:pPr>
            <w:r w:rsidRPr="00652A85">
              <w:rPr>
                <w:b/>
                <w:sz w:val="22"/>
                <w:szCs w:val="22"/>
              </w:rPr>
              <w:t>Šalys ir asmenys</w:t>
            </w:r>
          </w:p>
        </w:tc>
      </w:tr>
      <w:tr w:rsidR="007E48E5" w:rsidRPr="00652A85" w14:paraId="50A6B33D" w14:textId="77777777" w:rsidTr="001E5771">
        <w:tc>
          <w:tcPr>
            <w:tcW w:w="1559" w:type="dxa"/>
            <w:gridSpan w:val="3"/>
          </w:tcPr>
          <w:p w14:paraId="7815028D" w14:textId="77777777" w:rsidR="007E48E5" w:rsidRPr="00652A85" w:rsidRDefault="007E48E5" w:rsidP="001E5771">
            <w:pPr>
              <w:spacing w:before="120" w:after="120"/>
              <w:rPr>
                <w:b/>
                <w:sz w:val="22"/>
                <w:szCs w:val="22"/>
              </w:rPr>
            </w:pPr>
            <w:r w:rsidRPr="00652A85">
              <w:rPr>
                <w:b/>
                <w:sz w:val="22"/>
                <w:szCs w:val="22"/>
              </w:rPr>
              <w:t>1.1.2.4</w:t>
            </w:r>
          </w:p>
        </w:tc>
        <w:tc>
          <w:tcPr>
            <w:tcW w:w="7914" w:type="dxa"/>
          </w:tcPr>
          <w:p w14:paraId="590FDD39" w14:textId="77777777" w:rsidR="007E48E5" w:rsidRPr="00652A85" w:rsidRDefault="007E48E5" w:rsidP="001E5771">
            <w:pPr>
              <w:keepNext/>
              <w:spacing w:before="120" w:after="120"/>
              <w:jc w:val="both"/>
              <w:rPr>
                <w:sz w:val="22"/>
                <w:szCs w:val="22"/>
              </w:rPr>
            </w:pPr>
            <w:r w:rsidRPr="00652A85">
              <w:rPr>
                <w:b/>
                <w:sz w:val="22"/>
                <w:szCs w:val="22"/>
              </w:rPr>
              <w:t>Inžinierius</w:t>
            </w:r>
          </w:p>
        </w:tc>
      </w:tr>
      <w:tr w:rsidR="007E48E5" w:rsidRPr="00652A85" w14:paraId="177B420B" w14:textId="77777777" w:rsidTr="001E5771">
        <w:tc>
          <w:tcPr>
            <w:tcW w:w="1559" w:type="dxa"/>
            <w:gridSpan w:val="3"/>
          </w:tcPr>
          <w:p w14:paraId="26371BB4" w14:textId="77777777" w:rsidR="007E48E5" w:rsidRPr="00652A85" w:rsidRDefault="007E48E5" w:rsidP="001E5771">
            <w:pPr>
              <w:spacing w:before="120" w:after="120"/>
              <w:rPr>
                <w:b/>
                <w:sz w:val="22"/>
                <w:szCs w:val="22"/>
              </w:rPr>
            </w:pPr>
          </w:p>
        </w:tc>
        <w:tc>
          <w:tcPr>
            <w:tcW w:w="7914" w:type="dxa"/>
          </w:tcPr>
          <w:p w14:paraId="2B2E9B7D" w14:textId="77777777" w:rsidR="007E48E5" w:rsidRPr="00652A85" w:rsidRDefault="007E48E5" w:rsidP="001E5771">
            <w:pPr>
              <w:spacing w:before="120" w:after="120"/>
              <w:jc w:val="both"/>
              <w:rPr>
                <w:b/>
                <w:i/>
                <w:sz w:val="22"/>
                <w:szCs w:val="22"/>
              </w:rPr>
            </w:pPr>
            <w:r w:rsidRPr="00652A85">
              <w:rPr>
                <w:b/>
                <w:i/>
                <w:sz w:val="22"/>
                <w:szCs w:val="22"/>
              </w:rPr>
              <w:t xml:space="preserve">Pakeisti papunktį </w:t>
            </w:r>
            <w:bookmarkStart w:id="17" w:name="inzinierius"/>
            <w:r w:rsidRPr="00652A85">
              <w:rPr>
                <w:b/>
                <w:i/>
                <w:sz w:val="22"/>
                <w:szCs w:val="22"/>
              </w:rPr>
              <w:t xml:space="preserve">ir jį  </w:t>
            </w:r>
            <w:bookmarkEnd w:id="17"/>
            <w:r w:rsidRPr="00652A85">
              <w:rPr>
                <w:b/>
                <w:i/>
                <w:sz w:val="22"/>
                <w:szCs w:val="22"/>
              </w:rPr>
              <w:t>išdėstyti taip:</w:t>
            </w:r>
          </w:p>
          <w:p w14:paraId="360FCEBF" w14:textId="77777777" w:rsidR="007E48E5" w:rsidRPr="00652A85" w:rsidRDefault="007E48E5" w:rsidP="001E5771">
            <w:pPr>
              <w:spacing w:before="120" w:after="120"/>
              <w:jc w:val="both"/>
              <w:rPr>
                <w:b/>
                <w:sz w:val="22"/>
                <w:szCs w:val="22"/>
              </w:rPr>
            </w:pPr>
            <w:r w:rsidRPr="00652A85">
              <w:rPr>
                <w:color w:val="000000"/>
                <w:sz w:val="22"/>
                <w:szCs w:val="22"/>
              </w:rPr>
              <w:t>„</w:t>
            </w:r>
            <w:r w:rsidRPr="00652A85">
              <w:rPr>
                <w:b/>
                <w:color w:val="000000"/>
                <w:sz w:val="22"/>
                <w:szCs w:val="22"/>
              </w:rPr>
              <w:t>Inžinierius</w:t>
            </w:r>
            <w:r w:rsidRPr="00652A85">
              <w:rPr>
                <w:color w:val="000000"/>
                <w:sz w:val="22"/>
                <w:szCs w:val="22"/>
              </w:rPr>
              <w:t xml:space="preserve">“ – asmuo, Užsakovo paskirtas būti Inžinieriumi, siekiant įgyvendinti Sutartį, ir tuo vardu įvardytas Pasiūlymo priede arba kitas Užsakovo kuriam nors laikotarpiui paskiriamas asmuo, apie kurį pranešama Rangovui pagal 3.4 punktą </w:t>
            </w:r>
            <w:r w:rsidRPr="00652A85">
              <w:rPr>
                <w:i/>
                <w:color w:val="000000"/>
                <w:sz w:val="22"/>
                <w:szCs w:val="22"/>
              </w:rPr>
              <w:t>[Inžinieriaus pakeitimas</w:t>
            </w:r>
            <w:r w:rsidRPr="00652A85">
              <w:rPr>
                <w:color w:val="000000"/>
                <w:sz w:val="22"/>
                <w:szCs w:val="22"/>
              </w:rPr>
              <w:t>].</w:t>
            </w:r>
            <w:r w:rsidRPr="00652A85">
              <w:rPr>
                <w:rStyle w:val="FontStyle23"/>
                <w:sz w:val="22"/>
                <w:szCs w:val="22"/>
              </w:rPr>
              <w:t xml:space="preserve"> Inžinierius taip pat turi vykdyti Statinio statybos techninio prižiūrėtojo funkcijas pagal STR 1.06.01:2016 „Statybos darbai. Statinio statybos priežiūra“ reikalavimus.</w:t>
            </w:r>
          </w:p>
        </w:tc>
      </w:tr>
      <w:tr w:rsidR="007E48E5" w:rsidRPr="00652A85" w14:paraId="61D1F41F" w14:textId="77777777" w:rsidTr="001E5771">
        <w:tc>
          <w:tcPr>
            <w:tcW w:w="1559" w:type="dxa"/>
            <w:gridSpan w:val="3"/>
          </w:tcPr>
          <w:p w14:paraId="6EA14C80" w14:textId="77777777" w:rsidR="007E48E5" w:rsidRPr="00652A85" w:rsidRDefault="007E48E5" w:rsidP="001E5771">
            <w:pPr>
              <w:spacing w:before="120" w:after="120"/>
              <w:rPr>
                <w:b/>
                <w:sz w:val="22"/>
                <w:szCs w:val="22"/>
              </w:rPr>
            </w:pPr>
            <w:bookmarkStart w:id="18" w:name="perkancioji_org"/>
            <w:r w:rsidRPr="00652A85">
              <w:rPr>
                <w:b/>
                <w:sz w:val="22"/>
                <w:szCs w:val="22"/>
              </w:rPr>
              <w:t>1.1.2.11</w:t>
            </w:r>
            <w:bookmarkEnd w:id="18"/>
          </w:p>
        </w:tc>
        <w:tc>
          <w:tcPr>
            <w:tcW w:w="7914" w:type="dxa"/>
          </w:tcPr>
          <w:p w14:paraId="3D00C6A8" w14:textId="77777777" w:rsidR="007E48E5" w:rsidRPr="00652A85" w:rsidRDefault="007E48E5" w:rsidP="001E5771">
            <w:pPr>
              <w:spacing w:before="120" w:after="120"/>
              <w:jc w:val="both"/>
              <w:rPr>
                <w:b/>
                <w:sz w:val="22"/>
                <w:szCs w:val="22"/>
              </w:rPr>
            </w:pPr>
            <w:r w:rsidRPr="00652A85">
              <w:rPr>
                <w:b/>
                <w:sz w:val="22"/>
                <w:szCs w:val="22"/>
              </w:rPr>
              <w:t>Perkančioji organizacija</w:t>
            </w:r>
          </w:p>
        </w:tc>
      </w:tr>
      <w:tr w:rsidR="007E48E5" w:rsidRPr="00652A85" w14:paraId="275A8811" w14:textId="77777777" w:rsidTr="001E5771">
        <w:tc>
          <w:tcPr>
            <w:tcW w:w="1559" w:type="dxa"/>
            <w:gridSpan w:val="3"/>
          </w:tcPr>
          <w:p w14:paraId="4E8F21FA" w14:textId="77777777" w:rsidR="007E48E5" w:rsidRPr="00652A85" w:rsidRDefault="007E48E5" w:rsidP="001E5771">
            <w:pPr>
              <w:spacing w:before="120" w:after="120"/>
              <w:rPr>
                <w:b/>
                <w:sz w:val="22"/>
                <w:szCs w:val="22"/>
              </w:rPr>
            </w:pPr>
          </w:p>
        </w:tc>
        <w:tc>
          <w:tcPr>
            <w:tcW w:w="7914" w:type="dxa"/>
          </w:tcPr>
          <w:p w14:paraId="6417500E" w14:textId="77777777" w:rsidR="007E48E5" w:rsidRPr="00652A85" w:rsidRDefault="007E48E5" w:rsidP="001E5771">
            <w:pPr>
              <w:spacing w:before="120" w:after="120"/>
              <w:jc w:val="both"/>
              <w:rPr>
                <w:b/>
                <w:i/>
                <w:sz w:val="22"/>
                <w:szCs w:val="22"/>
              </w:rPr>
            </w:pPr>
            <w:r w:rsidRPr="00652A85">
              <w:rPr>
                <w:b/>
                <w:i/>
                <w:sz w:val="22"/>
                <w:szCs w:val="22"/>
              </w:rPr>
              <w:t>Papildyti nauju 1.1.2.11 papunkčiu “Perkančioji organizacija”:</w:t>
            </w:r>
          </w:p>
          <w:p w14:paraId="6D6719ED" w14:textId="77777777" w:rsidR="007E48E5" w:rsidRPr="00652A85" w:rsidRDefault="007E48E5" w:rsidP="001E5771">
            <w:pPr>
              <w:spacing w:before="120" w:after="120"/>
              <w:jc w:val="both"/>
              <w:rPr>
                <w:sz w:val="22"/>
                <w:szCs w:val="22"/>
              </w:rPr>
            </w:pPr>
            <w:r w:rsidRPr="00652A85">
              <w:rPr>
                <w:sz w:val="22"/>
                <w:szCs w:val="22"/>
              </w:rPr>
              <w:t>Perkančioji organizacija nurodyta Pasiūlymo priede.</w:t>
            </w:r>
          </w:p>
        </w:tc>
      </w:tr>
      <w:tr w:rsidR="007E48E5" w:rsidRPr="00652A85" w14:paraId="50E3BD5C" w14:textId="77777777" w:rsidTr="001E5771">
        <w:tc>
          <w:tcPr>
            <w:tcW w:w="1559" w:type="dxa"/>
            <w:gridSpan w:val="3"/>
          </w:tcPr>
          <w:p w14:paraId="5722CE77" w14:textId="77777777" w:rsidR="007E48E5" w:rsidRPr="00652A85" w:rsidRDefault="007E48E5" w:rsidP="001E5771">
            <w:pPr>
              <w:spacing w:before="120" w:after="120"/>
              <w:rPr>
                <w:b/>
                <w:sz w:val="22"/>
                <w:szCs w:val="22"/>
              </w:rPr>
            </w:pPr>
            <w:r w:rsidRPr="00652A85">
              <w:rPr>
                <w:b/>
                <w:sz w:val="22"/>
                <w:szCs w:val="22"/>
              </w:rPr>
              <w:t>1.1.3</w:t>
            </w:r>
          </w:p>
        </w:tc>
        <w:tc>
          <w:tcPr>
            <w:tcW w:w="7914" w:type="dxa"/>
          </w:tcPr>
          <w:p w14:paraId="6D578059" w14:textId="77777777" w:rsidR="007E48E5" w:rsidRPr="00652A85" w:rsidRDefault="007E48E5" w:rsidP="001E5771">
            <w:pPr>
              <w:spacing w:before="120" w:after="120"/>
              <w:jc w:val="both"/>
              <w:rPr>
                <w:b/>
                <w:sz w:val="22"/>
                <w:szCs w:val="22"/>
              </w:rPr>
            </w:pPr>
            <w:r w:rsidRPr="00652A85">
              <w:rPr>
                <w:b/>
                <w:sz w:val="22"/>
                <w:szCs w:val="22"/>
              </w:rPr>
              <w:t>Datos, bandymai, etapai ir jų užbaigimas</w:t>
            </w:r>
          </w:p>
        </w:tc>
      </w:tr>
      <w:tr w:rsidR="007E48E5" w:rsidRPr="00652A85" w14:paraId="43439A0A" w14:textId="77777777" w:rsidTr="001E5771">
        <w:tc>
          <w:tcPr>
            <w:tcW w:w="1559" w:type="dxa"/>
            <w:gridSpan w:val="3"/>
          </w:tcPr>
          <w:p w14:paraId="4BE442F8" w14:textId="77777777" w:rsidR="007E48E5" w:rsidRPr="00652A85" w:rsidRDefault="007E48E5" w:rsidP="001E5771">
            <w:pPr>
              <w:spacing w:before="120" w:after="120"/>
              <w:rPr>
                <w:b/>
                <w:sz w:val="22"/>
                <w:szCs w:val="22"/>
              </w:rPr>
            </w:pPr>
            <w:r w:rsidRPr="00652A85">
              <w:rPr>
                <w:b/>
                <w:sz w:val="22"/>
                <w:szCs w:val="22"/>
              </w:rPr>
              <w:t>1.1.3.1</w:t>
            </w:r>
          </w:p>
        </w:tc>
        <w:tc>
          <w:tcPr>
            <w:tcW w:w="7914" w:type="dxa"/>
          </w:tcPr>
          <w:p w14:paraId="0EEA080D" w14:textId="77777777" w:rsidR="007E48E5" w:rsidRPr="00652A85" w:rsidRDefault="007E48E5" w:rsidP="001E5771">
            <w:pPr>
              <w:spacing w:before="120" w:after="120"/>
              <w:jc w:val="both"/>
              <w:rPr>
                <w:b/>
                <w:sz w:val="22"/>
                <w:szCs w:val="22"/>
              </w:rPr>
            </w:pPr>
            <w:r w:rsidRPr="00652A85">
              <w:rPr>
                <w:b/>
                <w:sz w:val="22"/>
                <w:szCs w:val="22"/>
              </w:rPr>
              <w:t>Pradžios data</w:t>
            </w:r>
          </w:p>
        </w:tc>
      </w:tr>
      <w:tr w:rsidR="007E48E5" w:rsidRPr="00652A85" w14:paraId="77D6D7A2" w14:textId="77777777" w:rsidTr="001E5771">
        <w:tc>
          <w:tcPr>
            <w:tcW w:w="1559" w:type="dxa"/>
            <w:gridSpan w:val="3"/>
          </w:tcPr>
          <w:p w14:paraId="137937C5" w14:textId="77777777" w:rsidR="007E48E5" w:rsidRPr="00652A85" w:rsidRDefault="007E48E5" w:rsidP="001E5771">
            <w:pPr>
              <w:spacing w:before="120" w:after="120"/>
              <w:rPr>
                <w:b/>
                <w:sz w:val="22"/>
                <w:szCs w:val="22"/>
              </w:rPr>
            </w:pPr>
          </w:p>
        </w:tc>
        <w:tc>
          <w:tcPr>
            <w:tcW w:w="7914" w:type="dxa"/>
          </w:tcPr>
          <w:p w14:paraId="2C5D34A5" w14:textId="77777777" w:rsidR="007E48E5" w:rsidRPr="00652A85" w:rsidRDefault="007E48E5" w:rsidP="001E5771">
            <w:pPr>
              <w:spacing w:before="120" w:after="120"/>
              <w:jc w:val="both"/>
              <w:rPr>
                <w:b/>
                <w:i/>
                <w:sz w:val="22"/>
                <w:szCs w:val="22"/>
              </w:rPr>
            </w:pPr>
            <w:r w:rsidRPr="00652A85">
              <w:rPr>
                <w:b/>
                <w:i/>
                <w:sz w:val="22"/>
                <w:szCs w:val="22"/>
              </w:rPr>
              <w:t>Pakeisti punktą:</w:t>
            </w:r>
          </w:p>
          <w:p w14:paraId="0EB95AA3" w14:textId="77777777" w:rsidR="007E48E5" w:rsidRPr="00652A85" w:rsidRDefault="007E48E5" w:rsidP="001E5771">
            <w:pPr>
              <w:spacing w:before="120" w:after="120"/>
              <w:jc w:val="both"/>
              <w:rPr>
                <w:sz w:val="22"/>
                <w:szCs w:val="22"/>
              </w:rPr>
            </w:pPr>
            <w:r w:rsidRPr="00652A85">
              <w:rPr>
                <w:b/>
                <w:sz w:val="22"/>
                <w:szCs w:val="22"/>
              </w:rPr>
              <w:t>„Pradžios data“</w:t>
            </w:r>
            <w:r w:rsidRPr="00652A85">
              <w:rPr>
                <w:sz w:val="22"/>
                <w:szCs w:val="22"/>
              </w:rPr>
              <w:t xml:space="preserve"> yra šių darbų pirkimo pradžios data.</w:t>
            </w:r>
          </w:p>
        </w:tc>
      </w:tr>
      <w:tr w:rsidR="007E48E5" w:rsidRPr="00652A85" w14:paraId="4F894E70" w14:textId="77777777" w:rsidTr="001E5771">
        <w:tc>
          <w:tcPr>
            <w:tcW w:w="1559" w:type="dxa"/>
            <w:gridSpan w:val="3"/>
          </w:tcPr>
          <w:p w14:paraId="081B5971" w14:textId="77777777" w:rsidR="007E48E5" w:rsidRPr="00652A85" w:rsidRDefault="007E48E5" w:rsidP="001E5771">
            <w:pPr>
              <w:spacing w:before="120" w:after="120"/>
              <w:rPr>
                <w:b/>
                <w:sz w:val="22"/>
                <w:szCs w:val="22"/>
              </w:rPr>
            </w:pPr>
            <w:r w:rsidRPr="00652A85">
              <w:rPr>
                <w:b/>
                <w:iCs/>
                <w:sz w:val="22"/>
                <w:szCs w:val="22"/>
              </w:rPr>
              <w:t>1.1.3.7</w:t>
            </w:r>
          </w:p>
        </w:tc>
        <w:tc>
          <w:tcPr>
            <w:tcW w:w="7914" w:type="dxa"/>
          </w:tcPr>
          <w:p w14:paraId="1C42F3A2" w14:textId="77777777" w:rsidR="007E48E5" w:rsidRPr="00652A85" w:rsidRDefault="007E48E5" w:rsidP="001E5771">
            <w:pPr>
              <w:spacing w:before="120" w:after="120"/>
              <w:jc w:val="both"/>
              <w:rPr>
                <w:b/>
                <w:sz w:val="22"/>
                <w:szCs w:val="22"/>
              </w:rPr>
            </w:pPr>
            <w:bookmarkStart w:id="19" w:name="defektus_laikas_1_1_3_7"/>
            <w:r w:rsidRPr="00652A85">
              <w:rPr>
                <w:b/>
                <w:sz w:val="22"/>
                <w:szCs w:val="22"/>
              </w:rPr>
              <w:t>Pranešimo apie defektus laikas</w:t>
            </w:r>
            <w:bookmarkEnd w:id="19"/>
          </w:p>
        </w:tc>
      </w:tr>
      <w:tr w:rsidR="007E48E5" w:rsidRPr="00652A85" w14:paraId="2912AAD7" w14:textId="77777777" w:rsidTr="001E5771">
        <w:tc>
          <w:tcPr>
            <w:tcW w:w="1559" w:type="dxa"/>
            <w:gridSpan w:val="3"/>
          </w:tcPr>
          <w:p w14:paraId="61930E8E" w14:textId="24C8AEB4" w:rsidR="007E48E5" w:rsidRPr="00652A85" w:rsidRDefault="007E48E5" w:rsidP="001E5771">
            <w:pPr>
              <w:spacing w:before="120" w:after="120"/>
              <w:rPr>
                <w:b/>
                <w:sz w:val="22"/>
                <w:szCs w:val="22"/>
              </w:rPr>
            </w:pPr>
          </w:p>
        </w:tc>
        <w:tc>
          <w:tcPr>
            <w:tcW w:w="7914" w:type="dxa"/>
          </w:tcPr>
          <w:p w14:paraId="61A23EB1" w14:textId="77777777" w:rsidR="007E48E5" w:rsidRPr="00A87D91" w:rsidRDefault="007E48E5" w:rsidP="001E5771">
            <w:pPr>
              <w:pStyle w:val="Style2"/>
              <w:widowControl/>
              <w:spacing w:before="120" w:after="120"/>
              <w:ind w:firstLine="36"/>
              <w:rPr>
                <w:rStyle w:val="FontStyle20"/>
                <w:i/>
                <w:sz w:val="22"/>
                <w:szCs w:val="22"/>
                <w:lang w:val="lt-LT" w:eastAsia="lt-LT"/>
              </w:rPr>
            </w:pPr>
            <w:r w:rsidRPr="00A87D91">
              <w:rPr>
                <w:rStyle w:val="FontStyle20"/>
                <w:i/>
                <w:sz w:val="22"/>
                <w:szCs w:val="22"/>
                <w:lang w:val="lt-LT" w:eastAsia="lt-LT"/>
              </w:rPr>
              <w:t>Papildyti papunktį:</w:t>
            </w:r>
          </w:p>
          <w:p w14:paraId="284BF5BA" w14:textId="77777777" w:rsidR="007E48E5" w:rsidRPr="00A87D91" w:rsidRDefault="007E48E5" w:rsidP="001E5771">
            <w:pPr>
              <w:spacing w:before="120" w:after="120"/>
              <w:jc w:val="both"/>
              <w:rPr>
                <w:sz w:val="22"/>
                <w:szCs w:val="22"/>
              </w:rPr>
            </w:pPr>
            <w:r w:rsidRPr="00A87D91">
              <w:rPr>
                <w:sz w:val="22"/>
                <w:szCs w:val="22"/>
              </w:rPr>
              <w:t>Pasiūlymo priede nurodytas Pranešimo apie defektus laikas nepakeičia Lietuvos Respublikos civiliniame kodekse (6.698 straipsnis) ir Lietuvos Respublikos statybos įstatyme (41 str.) nustatyto garantinio termino statiniams.</w:t>
            </w:r>
          </w:p>
          <w:p w14:paraId="051EA9DB" w14:textId="77777777" w:rsidR="007E48E5" w:rsidRPr="00A87D91" w:rsidRDefault="007E48E5" w:rsidP="001E5771">
            <w:pPr>
              <w:spacing w:before="120" w:after="120"/>
              <w:jc w:val="both"/>
              <w:rPr>
                <w:sz w:val="22"/>
                <w:szCs w:val="22"/>
              </w:rPr>
            </w:pPr>
            <w:r w:rsidRPr="00A87D91">
              <w:rPr>
                <w:sz w:val="22"/>
                <w:szCs w:val="22"/>
              </w:rPr>
              <w:t>Garantinis terminas – laikas per kurį Rangovas užtikrina, kad statybos objektas atitinka normatyvinių statybos techninių dokumentų nustatytus rodiklius ir yra tinkamas naudoti pagal Sutartyje nustatytą paskirtį.</w:t>
            </w:r>
          </w:p>
          <w:p w14:paraId="7922047A" w14:textId="6AB6B064" w:rsidR="007E48E5" w:rsidRPr="00652A85" w:rsidRDefault="007E48E5" w:rsidP="001E5771">
            <w:pPr>
              <w:spacing w:before="120" w:after="120"/>
              <w:jc w:val="both"/>
              <w:rPr>
                <w:sz w:val="22"/>
                <w:szCs w:val="22"/>
              </w:rPr>
            </w:pPr>
            <w:r w:rsidRPr="00A87D91">
              <w:rPr>
                <w:sz w:val="22"/>
                <w:szCs w:val="22"/>
              </w:rPr>
              <w:t xml:space="preserve">Pranešimų apie defektus laikas pradedamas skaičiuoti nuo </w:t>
            </w:r>
            <w:r w:rsidR="007D61B7">
              <w:rPr>
                <w:sz w:val="22"/>
                <w:szCs w:val="22"/>
              </w:rPr>
              <w:t xml:space="preserve">galutinio </w:t>
            </w:r>
            <w:r w:rsidR="00124CDE">
              <w:rPr>
                <w:sz w:val="22"/>
                <w:szCs w:val="22"/>
              </w:rPr>
              <w:t>D</w:t>
            </w:r>
            <w:r w:rsidR="009B2944">
              <w:rPr>
                <w:sz w:val="22"/>
                <w:szCs w:val="22"/>
              </w:rPr>
              <w:t>arbų perdavimo</w:t>
            </w:r>
            <w:r w:rsidR="007D61B7">
              <w:rPr>
                <w:sz w:val="22"/>
                <w:szCs w:val="22"/>
              </w:rPr>
              <w:t xml:space="preserve"> -priėmimo</w:t>
            </w:r>
            <w:r w:rsidR="009B2944">
              <w:rPr>
                <w:sz w:val="22"/>
                <w:szCs w:val="22"/>
              </w:rPr>
              <w:t xml:space="preserve"> </w:t>
            </w:r>
            <w:r w:rsidRPr="00A87D91">
              <w:rPr>
                <w:sz w:val="22"/>
                <w:szCs w:val="22"/>
              </w:rPr>
              <w:t xml:space="preserve">akto </w:t>
            </w:r>
            <w:r w:rsidR="009B2944">
              <w:rPr>
                <w:sz w:val="22"/>
                <w:szCs w:val="22"/>
              </w:rPr>
              <w:t xml:space="preserve">pasirašymo </w:t>
            </w:r>
            <w:r w:rsidRPr="00A87D91">
              <w:rPr>
                <w:sz w:val="22"/>
                <w:szCs w:val="22"/>
              </w:rPr>
              <w:t>dienos.</w:t>
            </w:r>
          </w:p>
        </w:tc>
      </w:tr>
      <w:tr w:rsidR="007E48E5" w:rsidRPr="00652A85" w14:paraId="1B8950FB" w14:textId="77777777" w:rsidTr="001E5771">
        <w:tc>
          <w:tcPr>
            <w:tcW w:w="1559" w:type="dxa"/>
            <w:gridSpan w:val="3"/>
          </w:tcPr>
          <w:p w14:paraId="1A2CA360" w14:textId="77777777" w:rsidR="007E48E5" w:rsidRPr="00652A85" w:rsidRDefault="007E48E5" w:rsidP="001E5771">
            <w:pPr>
              <w:spacing w:before="120" w:after="120"/>
              <w:rPr>
                <w:b/>
                <w:sz w:val="22"/>
                <w:szCs w:val="22"/>
              </w:rPr>
            </w:pPr>
            <w:r w:rsidRPr="00652A85">
              <w:rPr>
                <w:b/>
                <w:sz w:val="22"/>
                <w:szCs w:val="22"/>
              </w:rPr>
              <w:t>1.1.4</w:t>
            </w:r>
          </w:p>
        </w:tc>
        <w:tc>
          <w:tcPr>
            <w:tcW w:w="7914" w:type="dxa"/>
          </w:tcPr>
          <w:p w14:paraId="3D8467A7" w14:textId="77777777" w:rsidR="007E48E5" w:rsidRPr="00652A85" w:rsidRDefault="007E48E5" w:rsidP="001E5771">
            <w:pPr>
              <w:spacing w:before="120" w:after="120"/>
              <w:jc w:val="both"/>
              <w:rPr>
                <w:b/>
                <w:sz w:val="22"/>
                <w:szCs w:val="22"/>
              </w:rPr>
            </w:pPr>
            <w:r w:rsidRPr="00652A85">
              <w:rPr>
                <w:b/>
                <w:sz w:val="22"/>
                <w:szCs w:val="22"/>
              </w:rPr>
              <w:t>Pinigai ir mokėjimai</w:t>
            </w:r>
          </w:p>
        </w:tc>
      </w:tr>
      <w:tr w:rsidR="007E48E5" w:rsidRPr="00652A85" w14:paraId="67C22417" w14:textId="77777777" w:rsidTr="001E5771">
        <w:tc>
          <w:tcPr>
            <w:tcW w:w="1559" w:type="dxa"/>
            <w:gridSpan w:val="3"/>
          </w:tcPr>
          <w:p w14:paraId="7DF46274" w14:textId="77777777" w:rsidR="007E48E5" w:rsidRPr="00652A85" w:rsidRDefault="007E48E5" w:rsidP="001E5771">
            <w:pPr>
              <w:spacing w:before="120" w:after="120"/>
              <w:rPr>
                <w:b/>
                <w:sz w:val="22"/>
                <w:szCs w:val="22"/>
              </w:rPr>
            </w:pPr>
            <w:r w:rsidRPr="00652A85">
              <w:rPr>
                <w:b/>
                <w:bCs/>
                <w:sz w:val="22"/>
                <w:szCs w:val="22"/>
              </w:rPr>
              <w:t>1.1.4.1</w:t>
            </w:r>
          </w:p>
        </w:tc>
        <w:tc>
          <w:tcPr>
            <w:tcW w:w="7914" w:type="dxa"/>
          </w:tcPr>
          <w:p w14:paraId="237201F7" w14:textId="77777777" w:rsidR="007E48E5" w:rsidRPr="00652A85" w:rsidRDefault="007E48E5" w:rsidP="001E5771">
            <w:pPr>
              <w:spacing w:before="120" w:after="120"/>
              <w:jc w:val="both"/>
              <w:rPr>
                <w:b/>
                <w:sz w:val="22"/>
                <w:szCs w:val="22"/>
              </w:rPr>
            </w:pPr>
            <w:r w:rsidRPr="00652A85">
              <w:rPr>
                <w:b/>
                <w:sz w:val="22"/>
                <w:szCs w:val="22"/>
              </w:rPr>
              <w:t>Priimta sutarties suma</w:t>
            </w:r>
          </w:p>
        </w:tc>
      </w:tr>
      <w:tr w:rsidR="007E48E5" w:rsidRPr="00652A85" w14:paraId="023A7B33" w14:textId="77777777" w:rsidTr="001E5771">
        <w:tc>
          <w:tcPr>
            <w:tcW w:w="1559" w:type="dxa"/>
            <w:gridSpan w:val="3"/>
          </w:tcPr>
          <w:p w14:paraId="1DEF6B83" w14:textId="77777777" w:rsidR="007E48E5" w:rsidRPr="00652A85" w:rsidRDefault="007E48E5" w:rsidP="001E5771">
            <w:pPr>
              <w:spacing w:before="120" w:after="120"/>
              <w:rPr>
                <w:b/>
                <w:sz w:val="22"/>
                <w:szCs w:val="22"/>
              </w:rPr>
            </w:pPr>
          </w:p>
        </w:tc>
        <w:tc>
          <w:tcPr>
            <w:tcW w:w="7914" w:type="dxa"/>
          </w:tcPr>
          <w:p w14:paraId="04FC3C50" w14:textId="77777777" w:rsidR="007E48E5" w:rsidRPr="00652A85" w:rsidRDefault="007E48E5" w:rsidP="001E5771">
            <w:pPr>
              <w:spacing w:before="120" w:after="120"/>
              <w:jc w:val="both"/>
              <w:rPr>
                <w:b/>
                <w:bCs/>
                <w:i/>
                <w:sz w:val="22"/>
                <w:szCs w:val="22"/>
              </w:rPr>
            </w:pPr>
            <w:r w:rsidRPr="00652A85">
              <w:rPr>
                <w:b/>
                <w:bCs/>
                <w:i/>
                <w:sz w:val="22"/>
                <w:szCs w:val="22"/>
              </w:rPr>
              <w:t>Pakeisti punktą ir jį išdėstyti taip:</w:t>
            </w:r>
          </w:p>
          <w:p w14:paraId="5BA2739F" w14:textId="77777777" w:rsidR="007E48E5" w:rsidRPr="00652A85" w:rsidRDefault="007E48E5" w:rsidP="001E5771">
            <w:pPr>
              <w:spacing w:before="120" w:after="120"/>
              <w:jc w:val="both"/>
              <w:rPr>
                <w:sz w:val="22"/>
                <w:szCs w:val="22"/>
              </w:rPr>
            </w:pPr>
            <w:r w:rsidRPr="000B43A3">
              <w:rPr>
                <w:rStyle w:val="FontStyle23"/>
                <w:b/>
                <w:sz w:val="22"/>
                <w:szCs w:val="22"/>
              </w:rPr>
              <w:t>„Priimta Sutarties suma“</w:t>
            </w:r>
            <w:r w:rsidRPr="000B43A3">
              <w:rPr>
                <w:rStyle w:val="FontStyle23"/>
                <w:sz w:val="22"/>
                <w:szCs w:val="22"/>
              </w:rPr>
              <w:t xml:space="preserve"> – Pradinės sutarties vertė lygi maksimaliai pirkimui skirtai lėšų sumai be PVM pirkimo dokumentuose nurodytų darbų įsigijimui Rangovo pasiūlyme nurodytais įkainiais be PVM.</w:t>
            </w:r>
            <w:r w:rsidRPr="00652A85">
              <w:rPr>
                <w:rStyle w:val="FontStyle23"/>
                <w:sz w:val="22"/>
                <w:szCs w:val="22"/>
              </w:rPr>
              <w:t xml:space="preserve"> </w:t>
            </w:r>
          </w:p>
        </w:tc>
      </w:tr>
      <w:tr w:rsidR="007E48E5" w:rsidRPr="00652A85" w14:paraId="01937B75" w14:textId="77777777" w:rsidTr="001E5771">
        <w:tc>
          <w:tcPr>
            <w:tcW w:w="1559" w:type="dxa"/>
            <w:gridSpan w:val="3"/>
          </w:tcPr>
          <w:p w14:paraId="1894FE3D" w14:textId="77777777" w:rsidR="007E48E5" w:rsidRPr="00652A85" w:rsidRDefault="007E48E5" w:rsidP="001E5771">
            <w:pPr>
              <w:spacing w:before="120" w:after="120"/>
              <w:rPr>
                <w:b/>
                <w:sz w:val="22"/>
                <w:szCs w:val="22"/>
              </w:rPr>
            </w:pPr>
            <w:r w:rsidRPr="00652A85">
              <w:rPr>
                <w:b/>
                <w:bCs/>
                <w:sz w:val="22"/>
                <w:szCs w:val="22"/>
              </w:rPr>
              <w:t>1.1.4.10</w:t>
            </w:r>
          </w:p>
        </w:tc>
        <w:tc>
          <w:tcPr>
            <w:tcW w:w="7914" w:type="dxa"/>
          </w:tcPr>
          <w:p w14:paraId="26EA322C" w14:textId="77777777" w:rsidR="007E48E5" w:rsidRPr="00652A85" w:rsidRDefault="007E48E5" w:rsidP="001E5771">
            <w:pPr>
              <w:spacing w:before="120" w:after="120"/>
              <w:jc w:val="both"/>
              <w:rPr>
                <w:b/>
                <w:bCs/>
                <w:i/>
                <w:sz w:val="22"/>
                <w:szCs w:val="22"/>
              </w:rPr>
            </w:pPr>
            <w:r w:rsidRPr="00652A85">
              <w:rPr>
                <w:b/>
                <w:bCs/>
                <w:sz w:val="22"/>
                <w:szCs w:val="22"/>
              </w:rPr>
              <w:t>Rezervinė suma</w:t>
            </w:r>
          </w:p>
        </w:tc>
      </w:tr>
      <w:tr w:rsidR="007E48E5" w:rsidRPr="00652A85" w14:paraId="71EDD2A0" w14:textId="77777777" w:rsidTr="001E5771">
        <w:tc>
          <w:tcPr>
            <w:tcW w:w="1559" w:type="dxa"/>
            <w:gridSpan w:val="3"/>
          </w:tcPr>
          <w:p w14:paraId="11F3F732" w14:textId="77777777" w:rsidR="007E48E5" w:rsidRPr="00652A85" w:rsidRDefault="007E48E5" w:rsidP="001E5771">
            <w:pPr>
              <w:spacing w:before="120" w:after="120"/>
              <w:rPr>
                <w:b/>
                <w:bCs/>
                <w:sz w:val="22"/>
                <w:szCs w:val="22"/>
              </w:rPr>
            </w:pPr>
          </w:p>
        </w:tc>
        <w:tc>
          <w:tcPr>
            <w:tcW w:w="7914" w:type="dxa"/>
          </w:tcPr>
          <w:p w14:paraId="575EFBC6" w14:textId="77777777" w:rsidR="007E48E5" w:rsidRPr="00652A85" w:rsidRDefault="007E48E5" w:rsidP="001E5771">
            <w:pPr>
              <w:spacing w:before="120" w:after="120"/>
              <w:jc w:val="both"/>
              <w:rPr>
                <w:b/>
                <w:bCs/>
                <w:sz w:val="22"/>
                <w:szCs w:val="22"/>
              </w:rPr>
            </w:pPr>
            <w:r w:rsidRPr="00652A85">
              <w:rPr>
                <w:b/>
                <w:bCs/>
                <w:sz w:val="22"/>
                <w:szCs w:val="22"/>
              </w:rPr>
              <w:t>Netaikoma</w:t>
            </w:r>
          </w:p>
        </w:tc>
      </w:tr>
      <w:tr w:rsidR="007E48E5" w:rsidRPr="00652A85" w14:paraId="2A980F0C" w14:textId="77777777" w:rsidTr="001E5771">
        <w:tc>
          <w:tcPr>
            <w:tcW w:w="1559" w:type="dxa"/>
            <w:gridSpan w:val="3"/>
          </w:tcPr>
          <w:p w14:paraId="4BB637AA" w14:textId="77777777" w:rsidR="007E48E5" w:rsidRPr="00652A85" w:rsidRDefault="007E48E5" w:rsidP="001E5771">
            <w:pPr>
              <w:keepNext/>
              <w:spacing w:before="120" w:after="120"/>
              <w:rPr>
                <w:b/>
                <w:sz w:val="22"/>
                <w:szCs w:val="22"/>
              </w:rPr>
            </w:pPr>
            <w:r w:rsidRPr="00652A85">
              <w:rPr>
                <w:b/>
                <w:sz w:val="22"/>
                <w:szCs w:val="22"/>
              </w:rPr>
              <w:t>1.1.6</w:t>
            </w:r>
          </w:p>
        </w:tc>
        <w:tc>
          <w:tcPr>
            <w:tcW w:w="7914" w:type="dxa"/>
          </w:tcPr>
          <w:p w14:paraId="28825232" w14:textId="77777777" w:rsidR="007E48E5" w:rsidRPr="00652A85" w:rsidRDefault="007E48E5" w:rsidP="001E5771">
            <w:pPr>
              <w:keepNext/>
              <w:spacing w:before="120" w:after="120"/>
              <w:jc w:val="both"/>
              <w:rPr>
                <w:b/>
                <w:sz w:val="22"/>
                <w:szCs w:val="22"/>
              </w:rPr>
            </w:pPr>
            <w:r w:rsidRPr="00652A85">
              <w:rPr>
                <w:b/>
                <w:sz w:val="22"/>
                <w:szCs w:val="22"/>
              </w:rPr>
              <w:t>Kitos sąvokos</w:t>
            </w:r>
          </w:p>
        </w:tc>
      </w:tr>
      <w:tr w:rsidR="007E48E5" w:rsidRPr="00652A85" w14:paraId="42FDFADC" w14:textId="77777777" w:rsidTr="001E5771">
        <w:tc>
          <w:tcPr>
            <w:tcW w:w="1559" w:type="dxa"/>
            <w:gridSpan w:val="3"/>
          </w:tcPr>
          <w:p w14:paraId="044A2A58" w14:textId="77777777" w:rsidR="007E48E5" w:rsidRPr="00652A85" w:rsidRDefault="007E48E5" w:rsidP="001E5771">
            <w:pPr>
              <w:spacing w:before="120" w:after="120"/>
              <w:rPr>
                <w:b/>
                <w:sz w:val="22"/>
                <w:szCs w:val="22"/>
              </w:rPr>
            </w:pPr>
            <w:r w:rsidRPr="00652A85">
              <w:rPr>
                <w:rStyle w:val="FontStyle20"/>
                <w:sz w:val="22"/>
                <w:szCs w:val="22"/>
              </w:rPr>
              <w:t>1.1.6.7</w:t>
            </w:r>
          </w:p>
        </w:tc>
        <w:tc>
          <w:tcPr>
            <w:tcW w:w="7914" w:type="dxa"/>
          </w:tcPr>
          <w:p w14:paraId="2C473661" w14:textId="77777777" w:rsidR="007E48E5" w:rsidRPr="00652A85" w:rsidRDefault="007E48E5" w:rsidP="001E5771">
            <w:pPr>
              <w:spacing w:before="120" w:after="120"/>
              <w:jc w:val="both"/>
              <w:rPr>
                <w:iCs/>
                <w:sz w:val="22"/>
                <w:szCs w:val="22"/>
              </w:rPr>
            </w:pPr>
            <w:r w:rsidRPr="00652A85">
              <w:rPr>
                <w:rStyle w:val="FontStyle20"/>
                <w:sz w:val="22"/>
                <w:szCs w:val="22"/>
              </w:rPr>
              <w:t>Statybvietė</w:t>
            </w:r>
          </w:p>
        </w:tc>
      </w:tr>
      <w:tr w:rsidR="007E48E5" w:rsidRPr="00652A85" w14:paraId="6A7C6866" w14:textId="77777777" w:rsidTr="001E5771">
        <w:tc>
          <w:tcPr>
            <w:tcW w:w="1559" w:type="dxa"/>
            <w:gridSpan w:val="3"/>
          </w:tcPr>
          <w:p w14:paraId="248D98AC" w14:textId="1C0DF836" w:rsidR="007E48E5" w:rsidRPr="00652A85" w:rsidRDefault="007E48E5" w:rsidP="001E5771">
            <w:pPr>
              <w:spacing w:before="120" w:after="120"/>
              <w:rPr>
                <w:b/>
                <w:sz w:val="22"/>
                <w:szCs w:val="22"/>
              </w:rPr>
            </w:pPr>
          </w:p>
        </w:tc>
        <w:tc>
          <w:tcPr>
            <w:tcW w:w="7914" w:type="dxa"/>
          </w:tcPr>
          <w:p w14:paraId="6726D4A6" w14:textId="77777777" w:rsidR="007E48E5" w:rsidRPr="00A87D91" w:rsidRDefault="007E48E5" w:rsidP="001E5771">
            <w:pPr>
              <w:pStyle w:val="Style2"/>
              <w:widowControl/>
              <w:spacing w:before="120" w:after="120"/>
              <w:jc w:val="both"/>
              <w:rPr>
                <w:rStyle w:val="FontStyle20"/>
                <w:i/>
                <w:sz w:val="22"/>
                <w:szCs w:val="22"/>
                <w:lang w:val="lt-LT" w:eastAsia="lt-LT"/>
              </w:rPr>
            </w:pPr>
            <w:r w:rsidRPr="00A87D91">
              <w:rPr>
                <w:rStyle w:val="FontStyle20"/>
                <w:i/>
                <w:sz w:val="22"/>
                <w:szCs w:val="22"/>
                <w:lang w:val="lt-LT" w:eastAsia="lt-LT"/>
              </w:rPr>
              <w:t>Papildyti papunktį:</w:t>
            </w:r>
          </w:p>
          <w:p w14:paraId="57B8E029" w14:textId="77777777" w:rsidR="007E48E5" w:rsidRPr="00652A85" w:rsidRDefault="007E48E5" w:rsidP="001E5771">
            <w:pPr>
              <w:spacing w:before="120" w:after="120"/>
              <w:jc w:val="both"/>
              <w:rPr>
                <w:iCs/>
                <w:sz w:val="22"/>
                <w:szCs w:val="22"/>
              </w:rPr>
            </w:pPr>
            <w:r w:rsidRPr="00A87D91">
              <w:rPr>
                <w:sz w:val="22"/>
                <w:szCs w:val="22"/>
              </w:rPr>
              <w:t>Tai statinio statybos darbų vieta (teritorija, kurios ribos nustatomos statinio projekte atsižvelgiant į vykdomus statybos darbus, kuri gali sutapti ar nesutapti su statybos sklypo ribomis).</w:t>
            </w:r>
          </w:p>
        </w:tc>
      </w:tr>
      <w:tr w:rsidR="007E48E5" w:rsidRPr="00652A85" w14:paraId="23065F6E" w14:textId="77777777" w:rsidTr="001E5771">
        <w:tc>
          <w:tcPr>
            <w:tcW w:w="1559" w:type="dxa"/>
            <w:gridSpan w:val="3"/>
          </w:tcPr>
          <w:p w14:paraId="41BDF349" w14:textId="77777777" w:rsidR="007E48E5" w:rsidRPr="00652A85" w:rsidRDefault="007E48E5" w:rsidP="001E5771">
            <w:pPr>
              <w:spacing w:before="120" w:after="120"/>
              <w:rPr>
                <w:b/>
                <w:sz w:val="22"/>
                <w:szCs w:val="22"/>
              </w:rPr>
            </w:pPr>
            <w:r w:rsidRPr="00652A85">
              <w:rPr>
                <w:b/>
                <w:sz w:val="22"/>
                <w:szCs w:val="22"/>
              </w:rPr>
              <w:t xml:space="preserve">1.5 punktas </w:t>
            </w:r>
          </w:p>
        </w:tc>
        <w:tc>
          <w:tcPr>
            <w:tcW w:w="7914" w:type="dxa"/>
          </w:tcPr>
          <w:p w14:paraId="2F2B1661" w14:textId="77777777" w:rsidR="007E48E5" w:rsidRPr="00652A85" w:rsidRDefault="007E48E5" w:rsidP="001E5771">
            <w:pPr>
              <w:spacing w:before="120" w:after="120"/>
              <w:rPr>
                <w:b/>
                <w:sz w:val="22"/>
                <w:szCs w:val="22"/>
              </w:rPr>
            </w:pPr>
            <w:r w:rsidRPr="00652A85">
              <w:rPr>
                <w:b/>
                <w:iCs/>
                <w:sz w:val="22"/>
                <w:szCs w:val="22"/>
              </w:rPr>
              <w:t>Dokumentų pirmumas</w:t>
            </w:r>
          </w:p>
        </w:tc>
      </w:tr>
      <w:tr w:rsidR="007E48E5" w:rsidRPr="00652A85" w14:paraId="4BEF0C69" w14:textId="77777777" w:rsidTr="001E5771">
        <w:tc>
          <w:tcPr>
            <w:tcW w:w="1559" w:type="dxa"/>
            <w:gridSpan w:val="3"/>
          </w:tcPr>
          <w:p w14:paraId="4687D0C8" w14:textId="77777777" w:rsidR="007E48E5" w:rsidRPr="00652A85" w:rsidRDefault="007E48E5" w:rsidP="001E5771">
            <w:pPr>
              <w:spacing w:before="120" w:after="120"/>
              <w:rPr>
                <w:b/>
                <w:sz w:val="22"/>
                <w:szCs w:val="22"/>
              </w:rPr>
            </w:pPr>
          </w:p>
        </w:tc>
        <w:tc>
          <w:tcPr>
            <w:tcW w:w="7914" w:type="dxa"/>
          </w:tcPr>
          <w:p w14:paraId="63616FFB" w14:textId="77777777" w:rsidR="007E48E5" w:rsidRPr="00652A85" w:rsidRDefault="007E48E5" w:rsidP="001E5771">
            <w:pPr>
              <w:pStyle w:val="Style2"/>
              <w:widowControl/>
              <w:spacing w:before="120" w:after="120"/>
              <w:rPr>
                <w:rStyle w:val="FontStyle20"/>
                <w:i/>
                <w:sz w:val="22"/>
                <w:szCs w:val="22"/>
                <w:lang w:val="lt-LT" w:eastAsia="lt-LT"/>
              </w:rPr>
            </w:pPr>
            <w:r w:rsidRPr="00652A85">
              <w:rPr>
                <w:rStyle w:val="FontStyle20"/>
                <w:i/>
                <w:sz w:val="22"/>
                <w:szCs w:val="22"/>
                <w:lang w:val="lt-LT" w:eastAsia="lt-LT"/>
              </w:rPr>
              <w:t>Pakeisti punkto pirmos pastraipos antrą sakinį:</w:t>
            </w:r>
          </w:p>
          <w:p w14:paraId="2C11DC88" w14:textId="77777777" w:rsidR="007E48E5" w:rsidRPr="00652A85" w:rsidRDefault="007E48E5" w:rsidP="001E5771">
            <w:pPr>
              <w:keepLines/>
              <w:suppressLineNumbers/>
              <w:suppressAutoHyphens/>
              <w:spacing w:before="120" w:after="120"/>
              <w:jc w:val="both"/>
              <w:rPr>
                <w:sz w:val="22"/>
                <w:szCs w:val="22"/>
              </w:rPr>
            </w:pPr>
            <w:r w:rsidRPr="00652A85">
              <w:rPr>
                <w:sz w:val="22"/>
                <w:szCs w:val="22"/>
              </w:rPr>
              <w:t>Tuo tikslu šioje sutartyje galioja toks dokumentų svarbos eiliškumas:</w:t>
            </w:r>
          </w:p>
          <w:p w14:paraId="444619E8" w14:textId="77777777" w:rsidR="007E48E5" w:rsidRPr="00652A85" w:rsidRDefault="007E48E5" w:rsidP="007E48E5">
            <w:pPr>
              <w:numPr>
                <w:ilvl w:val="0"/>
                <w:numId w:val="43"/>
              </w:numPr>
              <w:autoSpaceDN/>
              <w:ind w:left="460" w:hanging="142"/>
              <w:rPr>
                <w:sz w:val="22"/>
                <w:szCs w:val="22"/>
              </w:rPr>
            </w:pPr>
            <w:r w:rsidRPr="00652A85">
              <w:rPr>
                <w:sz w:val="22"/>
                <w:szCs w:val="22"/>
              </w:rPr>
              <w:t>Rangos Sutartis,</w:t>
            </w:r>
          </w:p>
          <w:p w14:paraId="505CC494" w14:textId="77777777" w:rsidR="007E48E5" w:rsidRPr="00652A85" w:rsidRDefault="007E48E5" w:rsidP="007E48E5">
            <w:pPr>
              <w:numPr>
                <w:ilvl w:val="0"/>
                <w:numId w:val="43"/>
              </w:numPr>
              <w:autoSpaceDN/>
              <w:ind w:left="460" w:hanging="142"/>
              <w:rPr>
                <w:sz w:val="22"/>
                <w:szCs w:val="22"/>
              </w:rPr>
            </w:pPr>
            <w:r w:rsidRPr="00652A85">
              <w:rPr>
                <w:sz w:val="22"/>
                <w:szCs w:val="22"/>
              </w:rPr>
              <w:t>Pirkimo dokumentų paaiškinimai, aiškinamojo susirinkimo protokolas,</w:t>
            </w:r>
          </w:p>
          <w:p w14:paraId="11EE3FCE" w14:textId="77777777" w:rsidR="007E48E5" w:rsidRPr="00652A85" w:rsidRDefault="007E48E5" w:rsidP="007E48E5">
            <w:pPr>
              <w:numPr>
                <w:ilvl w:val="0"/>
                <w:numId w:val="43"/>
              </w:numPr>
              <w:autoSpaceDN/>
              <w:ind w:left="460" w:hanging="142"/>
              <w:rPr>
                <w:sz w:val="22"/>
                <w:szCs w:val="22"/>
              </w:rPr>
            </w:pPr>
            <w:r w:rsidRPr="00652A85">
              <w:rPr>
                <w:sz w:val="22"/>
                <w:szCs w:val="22"/>
              </w:rPr>
              <w:t>Pasiūlymo raštas su Pasiūlymo priedu,</w:t>
            </w:r>
          </w:p>
          <w:p w14:paraId="7C1273BC" w14:textId="77777777" w:rsidR="007E48E5" w:rsidRPr="00652A85" w:rsidRDefault="007E48E5" w:rsidP="007E48E5">
            <w:pPr>
              <w:numPr>
                <w:ilvl w:val="0"/>
                <w:numId w:val="43"/>
              </w:numPr>
              <w:autoSpaceDN/>
              <w:ind w:left="460" w:hanging="142"/>
              <w:rPr>
                <w:sz w:val="22"/>
                <w:szCs w:val="22"/>
              </w:rPr>
            </w:pPr>
            <w:r w:rsidRPr="00652A85">
              <w:rPr>
                <w:sz w:val="22"/>
                <w:szCs w:val="22"/>
              </w:rPr>
              <w:t>Konkrečios sutarties sąlygos,</w:t>
            </w:r>
          </w:p>
          <w:p w14:paraId="6AEEF273" w14:textId="77777777" w:rsidR="007E48E5" w:rsidRDefault="007E48E5" w:rsidP="007E48E5">
            <w:pPr>
              <w:numPr>
                <w:ilvl w:val="0"/>
                <w:numId w:val="43"/>
              </w:numPr>
              <w:autoSpaceDN/>
              <w:ind w:left="460" w:hanging="142"/>
              <w:rPr>
                <w:sz w:val="22"/>
                <w:szCs w:val="22"/>
              </w:rPr>
            </w:pPr>
            <w:r w:rsidRPr="00652A85">
              <w:rPr>
                <w:sz w:val="22"/>
                <w:szCs w:val="22"/>
              </w:rPr>
              <w:t>Bendrosios sutarties sąlygos,</w:t>
            </w:r>
          </w:p>
          <w:p w14:paraId="4616A234" w14:textId="283A7486" w:rsidR="000A0163" w:rsidRPr="00652A85" w:rsidRDefault="000A0163" w:rsidP="007E48E5">
            <w:pPr>
              <w:numPr>
                <w:ilvl w:val="0"/>
                <w:numId w:val="43"/>
              </w:numPr>
              <w:autoSpaceDN/>
              <w:ind w:left="460" w:hanging="142"/>
              <w:rPr>
                <w:sz w:val="22"/>
                <w:szCs w:val="22"/>
              </w:rPr>
            </w:pPr>
            <w:r>
              <w:rPr>
                <w:sz w:val="22"/>
                <w:szCs w:val="22"/>
              </w:rPr>
              <w:t>Techninis darbo projektas,</w:t>
            </w:r>
          </w:p>
          <w:p w14:paraId="0DB0E41A" w14:textId="77777777" w:rsidR="007E48E5" w:rsidRDefault="007E48E5" w:rsidP="007E48E5">
            <w:pPr>
              <w:numPr>
                <w:ilvl w:val="0"/>
                <w:numId w:val="43"/>
              </w:numPr>
              <w:autoSpaceDN/>
              <w:ind w:left="460" w:hanging="142"/>
              <w:rPr>
                <w:sz w:val="22"/>
                <w:szCs w:val="22"/>
              </w:rPr>
            </w:pPr>
            <w:r w:rsidRPr="00652A85">
              <w:rPr>
                <w:sz w:val="22"/>
                <w:szCs w:val="22"/>
              </w:rPr>
              <w:t>Įkainuoti darbų kiekių žiniaraščiai (iš Rangovo Pasiūlymo),</w:t>
            </w:r>
          </w:p>
          <w:p w14:paraId="209380F3" w14:textId="586588D3" w:rsidR="000A0163" w:rsidRDefault="000A0163" w:rsidP="007E48E5">
            <w:pPr>
              <w:numPr>
                <w:ilvl w:val="0"/>
                <w:numId w:val="43"/>
              </w:numPr>
              <w:autoSpaceDN/>
              <w:ind w:left="460" w:hanging="142"/>
              <w:rPr>
                <w:sz w:val="22"/>
                <w:szCs w:val="22"/>
              </w:rPr>
            </w:pPr>
            <w:r>
              <w:rPr>
                <w:sz w:val="22"/>
                <w:szCs w:val="22"/>
              </w:rPr>
              <w:t>Vertinimo komisijos ir konkurso dalyvių atsakymai,</w:t>
            </w:r>
          </w:p>
          <w:p w14:paraId="6A1FE8F8" w14:textId="6594F705" w:rsidR="000A0163" w:rsidRPr="00652A85" w:rsidRDefault="000A0163" w:rsidP="007E48E5">
            <w:pPr>
              <w:numPr>
                <w:ilvl w:val="0"/>
                <w:numId w:val="43"/>
              </w:numPr>
              <w:autoSpaceDN/>
              <w:ind w:left="460" w:hanging="142"/>
              <w:rPr>
                <w:sz w:val="22"/>
                <w:szCs w:val="22"/>
              </w:rPr>
            </w:pPr>
            <w:r>
              <w:rPr>
                <w:sz w:val="22"/>
                <w:szCs w:val="22"/>
              </w:rPr>
              <w:t>Rangovo pasiūlymas,</w:t>
            </w:r>
          </w:p>
          <w:p w14:paraId="5BB1B80F" w14:textId="0604D72E" w:rsidR="007E48E5" w:rsidRPr="00652A85" w:rsidRDefault="007E48E5" w:rsidP="007E48E5">
            <w:pPr>
              <w:numPr>
                <w:ilvl w:val="0"/>
                <w:numId w:val="43"/>
              </w:numPr>
              <w:autoSpaceDN/>
              <w:ind w:left="460" w:hanging="142"/>
              <w:rPr>
                <w:sz w:val="22"/>
                <w:szCs w:val="22"/>
              </w:rPr>
            </w:pPr>
            <w:r w:rsidRPr="00652A85">
              <w:rPr>
                <w:sz w:val="22"/>
                <w:szCs w:val="22"/>
              </w:rPr>
              <w:t>Kiti dokumentai ir priedai.</w:t>
            </w:r>
            <w:r w:rsidR="008A48AB">
              <w:rPr>
                <w:sz w:val="22"/>
                <w:szCs w:val="22"/>
              </w:rPr>
              <w:t xml:space="preserve"> </w:t>
            </w:r>
          </w:p>
        </w:tc>
      </w:tr>
      <w:tr w:rsidR="007E48E5" w:rsidRPr="00652A85" w14:paraId="00412B73" w14:textId="77777777" w:rsidTr="001E5771">
        <w:tc>
          <w:tcPr>
            <w:tcW w:w="1559" w:type="dxa"/>
            <w:gridSpan w:val="3"/>
          </w:tcPr>
          <w:p w14:paraId="2CBC06BD" w14:textId="77777777" w:rsidR="007E48E5" w:rsidRPr="00652A85" w:rsidRDefault="007E48E5" w:rsidP="001E5771">
            <w:pPr>
              <w:spacing w:before="120" w:after="120"/>
              <w:rPr>
                <w:b/>
                <w:sz w:val="22"/>
                <w:szCs w:val="22"/>
              </w:rPr>
            </w:pPr>
            <w:r w:rsidRPr="00652A85">
              <w:rPr>
                <w:b/>
                <w:sz w:val="22"/>
                <w:szCs w:val="22"/>
              </w:rPr>
              <w:t>1.6 punktas</w:t>
            </w:r>
          </w:p>
        </w:tc>
        <w:tc>
          <w:tcPr>
            <w:tcW w:w="7914" w:type="dxa"/>
          </w:tcPr>
          <w:p w14:paraId="445B5E65" w14:textId="77777777" w:rsidR="007E48E5" w:rsidRPr="00652A85" w:rsidRDefault="007E48E5" w:rsidP="001E5771">
            <w:pPr>
              <w:spacing w:before="120" w:after="120"/>
              <w:jc w:val="both"/>
              <w:rPr>
                <w:b/>
                <w:sz w:val="22"/>
                <w:szCs w:val="22"/>
              </w:rPr>
            </w:pPr>
            <w:r w:rsidRPr="00652A85">
              <w:rPr>
                <w:b/>
                <w:sz w:val="22"/>
                <w:szCs w:val="22"/>
              </w:rPr>
              <w:t>Rangos sutartis</w:t>
            </w:r>
          </w:p>
        </w:tc>
      </w:tr>
      <w:tr w:rsidR="007E48E5" w:rsidRPr="00652A85" w14:paraId="76523BCE" w14:textId="77777777" w:rsidTr="001E5771">
        <w:tc>
          <w:tcPr>
            <w:tcW w:w="1559" w:type="dxa"/>
            <w:gridSpan w:val="3"/>
          </w:tcPr>
          <w:p w14:paraId="5F2C9DB0" w14:textId="77777777" w:rsidR="007E48E5" w:rsidRPr="00652A85" w:rsidRDefault="007E48E5" w:rsidP="001E5771">
            <w:pPr>
              <w:spacing w:before="120" w:after="120"/>
              <w:rPr>
                <w:b/>
                <w:sz w:val="22"/>
                <w:szCs w:val="22"/>
              </w:rPr>
            </w:pPr>
          </w:p>
        </w:tc>
        <w:tc>
          <w:tcPr>
            <w:tcW w:w="7914" w:type="dxa"/>
          </w:tcPr>
          <w:p w14:paraId="4DAA4AA5" w14:textId="77777777" w:rsidR="007E48E5" w:rsidRPr="00652A85" w:rsidRDefault="007E48E5" w:rsidP="001E5771">
            <w:pPr>
              <w:spacing w:before="120" w:after="120"/>
              <w:jc w:val="both"/>
              <w:rPr>
                <w:b/>
                <w:i/>
                <w:sz w:val="22"/>
                <w:szCs w:val="22"/>
              </w:rPr>
            </w:pPr>
            <w:r w:rsidRPr="00652A85">
              <w:rPr>
                <w:b/>
                <w:i/>
                <w:sz w:val="22"/>
                <w:szCs w:val="22"/>
              </w:rPr>
              <w:t xml:space="preserve">Pakeisti punktą: </w:t>
            </w:r>
          </w:p>
          <w:p w14:paraId="18FE7EC6" w14:textId="77777777" w:rsidR="007E48E5" w:rsidRPr="00652A85" w:rsidRDefault="007E48E5" w:rsidP="001E5771">
            <w:pPr>
              <w:spacing w:before="120" w:after="120"/>
              <w:ind w:right="-17"/>
              <w:jc w:val="both"/>
              <w:rPr>
                <w:iCs/>
                <w:sz w:val="22"/>
                <w:szCs w:val="22"/>
              </w:rPr>
            </w:pPr>
            <w:r w:rsidRPr="00652A85">
              <w:rPr>
                <w:color w:val="000000"/>
                <w:sz w:val="22"/>
                <w:szCs w:val="22"/>
              </w:rPr>
              <w:t>Rangos sutartis turi būti grindžiama forma, kuri pridėta prie pirkimo dokumentų. Sudarant Rangos sutartį, įstatymo numatomas registracijos ir kitas mokesčių išlaidas (jeigu yra) padengia Užsakovas.</w:t>
            </w:r>
          </w:p>
        </w:tc>
      </w:tr>
      <w:tr w:rsidR="007E48E5" w:rsidRPr="00652A85" w14:paraId="61DDC321" w14:textId="77777777" w:rsidTr="001E5771">
        <w:tc>
          <w:tcPr>
            <w:tcW w:w="1559" w:type="dxa"/>
            <w:gridSpan w:val="3"/>
          </w:tcPr>
          <w:p w14:paraId="4BCD51C9" w14:textId="77777777" w:rsidR="007E48E5" w:rsidRPr="00652A85" w:rsidRDefault="007E48E5" w:rsidP="001E5771">
            <w:pPr>
              <w:spacing w:before="120" w:after="120"/>
              <w:rPr>
                <w:b/>
                <w:sz w:val="22"/>
                <w:szCs w:val="22"/>
              </w:rPr>
            </w:pPr>
            <w:r w:rsidRPr="00652A85">
              <w:rPr>
                <w:b/>
                <w:bCs/>
                <w:sz w:val="22"/>
                <w:szCs w:val="22"/>
              </w:rPr>
              <w:t xml:space="preserve">1.12 </w:t>
            </w:r>
            <w:r w:rsidRPr="00652A85">
              <w:rPr>
                <w:b/>
                <w:sz w:val="22"/>
                <w:szCs w:val="22"/>
              </w:rPr>
              <w:t xml:space="preserve">punktas </w:t>
            </w:r>
          </w:p>
        </w:tc>
        <w:tc>
          <w:tcPr>
            <w:tcW w:w="7914" w:type="dxa"/>
          </w:tcPr>
          <w:p w14:paraId="1EC760EA" w14:textId="77777777" w:rsidR="007E48E5" w:rsidRPr="00652A85" w:rsidRDefault="007E48E5" w:rsidP="001E5771">
            <w:pPr>
              <w:spacing w:before="120" w:after="120"/>
              <w:rPr>
                <w:b/>
                <w:sz w:val="22"/>
                <w:szCs w:val="22"/>
              </w:rPr>
            </w:pPr>
            <w:r w:rsidRPr="00652A85">
              <w:rPr>
                <w:b/>
                <w:bCs/>
                <w:sz w:val="22"/>
                <w:szCs w:val="22"/>
              </w:rPr>
              <w:t>Konfidenciali informacija</w:t>
            </w:r>
          </w:p>
        </w:tc>
      </w:tr>
      <w:tr w:rsidR="007E48E5" w:rsidRPr="00652A85" w14:paraId="30013089" w14:textId="77777777" w:rsidTr="001E5771">
        <w:tc>
          <w:tcPr>
            <w:tcW w:w="1559" w:type="dxa"/>
            <w:gridSpan w:val="3"/>
          </w:tcPr>
          <w:p w14:paraId="1393A5D4" w14:textId="77777777" w:rsidR="007E48E5" w:rsidRPr="00652A85" w:rsidRDefault="007E48E5" w:rsidP="001E5771">
            <w:pPr>
              <w:spacing w:before="120" w:after="120"/>
              <w:rPr>
                <w:b/>
                <w:sz w:val="22"/>
                <w:szCs w:val="22"/>
              </w:rPr>
            </w:pPr>
          </w:p>
        </w:tc>
        <w:tc>
          <w:tcPr>
            <w:tcW w:w="7914" w:type="dxa"/>
          </w:tcPr>
          <w:p w14:paraId="224D6B84" w14:textId="77777777" w:rsidR="007E48E5" w:rsidRPr="00652A85" w:rsidRDefault="007E48E5" w:rsidP="001E5771">
            <w:pPr>
              <w:spacing w:before="120" w:after="120"/>
              <w:jc w:val="both"/>
              <w:rPr>
                <w:b/>
                <w:i/>
                <w:spacing w:val="-2"/>
                <w:sz w:val="22"/>
                <w:szCs w:val="22"/>
              </w:rPr>
            </w:pPr>
            <w:r w:rsidRPr="00652A85">
              <w:rPr>
                <w:b/>
                <w:i/>
                <w:spacing w:val="-2"/>
                <w:sz w:val="22"/>
                <w:szCs w:val="22"/>
              </w:rPr>
              <w:t>Papildyti punktą pastraipa:</w:t>
            </w:r>
          </w:p>
          <w:p w14:paraId="0F2274F5" w14:textId="77777777" w:rsidR="007E48E5" w:rsidRPr="00652A85" w:rsidRDefault="007E48E5" w:rsidP="001E5771">
            <w:pPr>
              <w:spacing w:before="120" w:after="120"/>
              <w:jc w:val="both"/>
              <w:rPr>
                <w:sz w:val="22"/>
                <w:szCs w:val="22"/>
              </w:rPr>
            </w:pPr>
            <w:r w:rsidRPr="00652A85">
              <w:rPr>
                <w:sz w:val="22"/>
                <w:szCs w:val="22"/>
              </w:rPr>
              <w:t>Rangovas privalo atskleisti visą turimą konfidencialią bei kitokią informaciją, kurios Užsakovui, Inžinieriui, Perkančiajai organizacijai, teisėsaugos institucijoms gali pagrįstai reikėti, kad patikrintų, kaip Rangovas laikosi Sutarties.</w:t>
            </w:r>
          </w:p>
          <w:p w14:paraId="37ED91DA" w14:textId="77777777" w:rsidR="007E48E5" w:rsidRPr="00652A85" w:rsidRDefault="007E48E5" w:rsidP="001E5771">
            <w:pPr>
              <w:spacing w:before="120" w:after="120"/>
              <w:jc w:val="both"/>
              <w:rPr>
                <w:sz w:val="22"/>
                <w:szCs w:val="22"/>
              </w:rPr>
            </w:pPr>
            <w:r w:rsidRPr="00652A85">
              <w:rPr>
                <w:sz w:val="22"/>
                <w:szCs w:val="22"/>
              </w:rPr>
              <w:t>Savo atsakomybių ribose kiekviena Šalis privalo užtikrinti, kad būtų laikomasi Lietuvos Respublikos įstatymų, reglamentuojančių valstybės, tarnybos ar komercines paslaptis bei duomenų apsaugą.</w:t>
            </w:r>
          </w:p>
        </w:tc>
      </w:tr>
      <w:tr w:rsidR="007E48E5" w:rsidRPr="00652A85" w14:paraId="1CBEF9B9" w14:textId="77777777" w:rsidTr="001E5771">
        <w:tc>
          <w:tcPr>
            <w:tcW w:w="1559" w:type="dxa"/>
            <w:gridSpan w:val="3"/>
          </w:tcPr>
          <w:p w14:paraId="38AFD787" w14:textId="77777777" w:rsidR="007E48E5" w:rsidRPr="00652A85" w:rsidRDefault="007E48E5" w:rsidP="001E5771">
            <w:pPr>
              <w:spacing w:before="120" w:after="120"/>
              <w:rPr>
                <w:b/>
                <w:bCs/>
                <w:sz w:val="22"/>
                <w:szCs w:val="22"/>
              </w:rPr>
            </w:pPr>
            <w:r w:rsidRPr="00652A85">
              <w:rPr>
                <w:b/>
                <w:bCs/>
                <w:sz w:val="22"/>
                <w:szCs w:val="22"/>
              </w:rPr>
              <w:t>1.13 punktas</w:t>
            </w:r>
          </w:p>
        </w:tc>
        <w:tc>
          <w:tcPr>
            <w:tcW w:w="7914" w:type="dxa"/>
          </w:tcPr>
          <w:p w14:paraId="4CEC3520" w14:textId="77777777" w:rsidR="007E48E5" w:rsidRPr="00652A85" w:rsidRDefault="007E48E5" w:rsidP="001E5771">
            <w:pPr>
              <w:spacing w:before="120" w:after="120"/>
              <w:rPr>
                <w:b/>
                <w:bCs/>
                <w:sz w:val="22"/>
                <w:szCs w:val="22"/>
              </w:rPr>
            </w:pPr>
            <w:r w:rsidRPr="00652A85">
              <w:rPr>
                <w:b/>
                <w:bCs/>
                <w:sz w:val="22"/>
                <w:szCs w:val="22"/>
              </w:rPr>
              <w:t>Įstatymų laikymasis</w:t>
            </w:r>
          </w:p>
        </w:tc>
      </w:tr>
      <w:tr w:rsidR="007E48E5" w:rsidRPr="00652A85" w14:paraId="40C08CAF" w14:textId="77777777" w:rsidTr="001E5771">
        <w:tc>
          <w:tcPr>
            <w:tcW w:w="1559" w:type="dxa"/>
            <w:gridSpan w:val="3"/>
          </w:tcPr>
          <w:p w14:paraId="657EF3AA" w14:textId="77777777" w:rsidR="007E48E5" w:rsidRPr="00652A85" w:rsidRDefault="007E48E5" w:rsidP="001E5771">
            <w:pPr>
              <w:spacing w:before="120" w:after="120"/>
              <w:rPr>
                <w:b/>
                <w:sz w:val="22"/>
                <w:szCs w:val="22"/>
              </w:rPr>
            </w:pPr>
          </w:p>
        </w:tc>
        <w:tc>
          <w:tcPr>
            <w:tcW w:w="7914" w:type="dxa"/>
          </w:tcPr>
          <w:p w14:paraId="5256A935" w14:textId="77777777" w:rsidR="007E48E5" w:rsidRPr="00652A85" w:rsidRDefault="007E48E5" w:rsidP="001E5771">
            <w:pPr>
              <w:spacing w:before="120" w:after="120"/>
              <w:rPr>
                <w:b/>
                <w:i/>
                <w:sz w:val="22"/>
                <w:szCs w:val="22"/>
              </w:rPr>
            </w:pPr>
            <w:r w:rsidRPr="00652A85">
              <w:rPr>
                <w:b/>
                <w:i/>
                <w:sz w:val="22"/>
                <w:szCs w:val="22"/>
              </w:rPr>
              <w:t>Pakeisti punkto pirmą pastraipą:</w:t>
            </w:r>
          </w:p>
          <w:p w14:paraId="61A63809" w14:textId="7D99D2AD" w:rsidR="007E48E5" w:rsidRPr="00652A85" w:rsidRDefault="007E48E5" w:rsidP="001E5771">
            <w:pPr>
              <w:autoSpaceDE w:val="0"/>
              <w:adjustRightInd w:val="0"/>
              <w:spacing w:before="120" w:after="120"/>
              <w:jc w:val="both"/>
              <w:rPr>
                <w:color w:val="000000"/>
                <w:sz w:val="22"/>
                <w:szCs w:val="22"/>
              </w:rPr>
            </w:pPr>
            <w:r w:rsidRPr="00652A85">
              <w:rPr>
                <w:color w:val="000000"/>
                <w:sz w:val="22"/>
                <w:szCs w:val="22"/>
              </w:rPr>
              <w:t xml:space="preserve">Rangovas, vykdydamas Sutartį, privalo laikytis </w:t>
            </w:r>
            <w:r w:rsidRPr="004B0351">
              <w:rPr>
                <w:bCs/>
                <w:color w:val="000000"/>
                <w:sz w:val="22"/>
                <w:szCs w:val="22"/>
              </w:rPr>
              <w:t>Lietuvos Respublikos teritorijoje</w:t>
            </w:r>
            <w:r w:rsidRPr="00652A85">
              <w:rPr>
                <w:color w:val="000000"/>
                <w:sz w:val="22"/>
                <w:szCs w:val="22"/>
              </w:rPr>
              <w:t xml:space="preserve"> galiojančių įstatymų</w:t>
            </w:r>
            <w:r w:rsidR="007D61B7">
              <w:rPr>
                <w:color w:val="000000"/>
                <w:sz w:val="22"/>
                <w:szCs w:val="22"/>
              </w:rPr>
              <w:t>, j</w:t>
            </w:r>
            <w:r w:rsidRPr="00652A85">
              <w:rPr>
                <w:color w:val="000000"/>
                <w:sz w:val="22"/>
                <w:szCs w:val="22"/>
              </w:rPr>
              <w:t>eigu Konkrečiose sąlygose nenumatyta kitaip.</w:t>
            </w:r>
          </w:p>
        </w:tc>
      </w:tr>
      <w:tr w:rsidR="007E48E5" w:rsidRPr="00652A85" w14:paraId="43F46768" w14:textId="77777777" w:rsidTr="001E5771">
        <w:tc>
          <w:tcPr>
            <w:tcW w:w="1559" w:type="dxa"/>
            <w:gridSpan w:val="3"/>
          </w:tcPr>
          <w:p w14:paraId="35E1E021" w14:textId="77777777" w:rsidR="007E48E5" w:rsidRPr="00652A85" w:rsidRDefault="007E48E5" w:rsidP="001E5771">
            <w:pPr>
              <w:spacing w:before="120" w:after="120"/>
              <w:rPr>
                <w:b/>
                <w:sz w:val="22"/>
                <w:szCs w:val="22"/>
              </w:rPr>
            </w:pPr>
            <w:r w:rsidRPr="00652A85">
              <w:rPr>
                <w:b/>
                <w:bCs/>
                <w:sz w:val="22"/>
                <w:szCs w:val="22"/>
              </w:rPr>
              <w:t>1.14 punktas</w:t>
            </w:r>
          </w:p>
        </w:tc>
        <w:tc>
          <w:tcPr>
            <w:tcW w:w="7914" w:type="dxa"/>
          </w:tcPr>
          <w:p w14:paraId="35602190" w14:textId="77777777" w:rsidR="007E48E5" w:rsidRPr="00652A85" w:rsidDel="00E91FAD" w:rsidRDefault="007E48E5" w:rsidP="001E5771">
            <w:pPr>
              <w:spacing w:before="120" w:after="120"/>
              <w:jc w:val="both"/>
              <w:rPr>
                <w:b/>
                <w:sz w:val="22"/>
                <w:szCs w:val="22"/>
              </w:rPr>
            </w:pPr>
            <w:r w:rsidRPr="00652A85">
              <w:rPr>
                <w:b/>
                <w:bCs/>
                <w:sz w:val="22"/>
                <w:szCs w:val="22"/>
              </w:rPr>
              <w:t>Solidarioji atsakomybė</w:t>
            </w:r>
          </w:p>
        </w:tc>
      </w:tr>
      <w:tr w:rsidR="007E48E5" w:rsidRPr="00652A85" w14:paraId="46F26A16" w14:textId="77777777" w:rsidTr="001E5771">
        <w:tc>
          <w:tcPr>
            <w:tcW w:w="1559" w:type="dxa"/>
            <w:gridSpan w:val="3"/>
          </w:tcPr>
          <w:p w14:paraId="122FCF4F" w14:textId="77777777" w:rsidR="007E48E5" w:rsidRPr="00652A85" w:rsidRDefault="007E48E5" w:rsidP="001E5771">
            <w:pPr>
              <w:spacing w:before="120" w:after="120"/>
              <w:rPr>
                <w:b/>
                <w:sz w:val="22"/>
                <w:szCs w:val="22"/>
              </w:rPr>
            </w:pPr>
          </w:p>
        </w:tc>
        <w:tc>
          <w:tcPr>
            <w:tcW w:w="7914" w:type="dxa"/>
          </w:tcPr>
          <w:p w14:paraId="4F30CAF6" w14:textId="77777777" w:rsidR="007E48E5" w:rsidRPr="00652A85" w:rsidRDefault="007E48E5" w:rsidP="001E5771">
            <w:pPr>
              <w:spacing w:before="120" w:after="120"/>
              <w:rPr>
                <w:b/>
                <w:i/>
                <w:sz w:val="22"/>
                <w:szCs w:val="22"/>
              </w:rPr>
            </w:pPr>
            <w:r w:rsidRPr="00652A85">
              <w:rPr>
                <w:b/>
                <w:i/>
                <w:sz w:val="22"/>
                <w:szCs w:val="22"/>
              </w:rPr>
              <w:t>Papildyti punktą trečia pastraipa:</w:t>
            </w:r>
          </w:p>
          <w:p w14:paraId="1DE7213A" w14:textId="77777777" w:rsidR="007E48E5" w:rsidRPr="00652A85" w:rsidDel="00E91FAD" w:rsidRDefault="007E48E5" w:rsidP="001E5771">
            <w:pPr>
              <w:spacing w:before="120" w:after="120"/>
              <w:jc w:val="both"/>
              <w:rPr>
                <w:b/>
                <w:sz w:val="22"/>
                <w:szCs w:val="22"/>
              </w:rPr>
            </w:pPr>
            <w:r w:rsidRPr="00652A85">
              <w:rPr>
                <w:sz w:val="22"/>
                <w:szCs w:val="22"/>
              </w:rPr>
              <w:t>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w:t>
            </w:r>
          </w:p>
        </w:tc>
      </w:tr>
      <w:tr w:rsidR="007E48E5" w:rsidRPr="00652A85" w14:paraId="037E3A74" w14:textId="77777777" w:rsidTr="001E5771">
        <w:tc>
          <w:tcPr>
            <w:tcW w:w="1559" w:type="dxa"/>
            <w:gridSpan w:val="3"/>
          </w:tcPr>
          <w:p w14:paraId="5CDCBAC9" w14:textId="77777777" w:rsidR="007E48E5" w:rsidRPr="00652A85" w:rsidRDefault="007E48E5" w:rsidP="001E5771">
            <w:pPr>
              <w:spacing w:before="120" w:after="120"/>
              <w:rPr>
                <w:b/>
                <w:sz w:val="22"/>
                <w:szCs w:val="22"/>
              </w:rPr>
            </w:pPr>
            <w:r w:rsidRPr="00652A85">
              <w:rPr>
                <w:b/>
                <w:sz w:val="22"/>
                <w:szCs w:val="22"/>
              </w:rPr>
              <w:t>1.15 punktas</w:t>
            </w:r>
          </w:p>
        </w:tc>
        <w:tc>
          <w:tcPr>
            <w:tcW w:w="7914" w:type="dxa"/>
          </w:tcPr>
          <w:p w14:paraId="1AF6A755" w14:textId="77777777" w:rsidR="007E48E5" w:rsidRPr="00652A85" w:rsidRDefault="007E48E5" w:rsidP="001E5771">
            <w:pPr>
              <w:spacing w:before="120" w:after="120"/>
              <w:rPr>
                <w:b/>
                <w:sz w:val="22"/>
                <w:szCs w:val="22"/>
              </w:rPr>
            </w:pPr>
            <w:r w:rsidRPr="00652A85">
              <w:rPr>
                <w:b/>
                <w:sz w:val="22"/>
                <w:szCs w:val="22"/>
              </w:rPr>
              <w:t xml:space="preserve">Perkančiosios organizacijos funkcijos </w:t>
            </w:r>
          </w:p>
        </w:tc>
      </w:tr>
      <w:tr w:rsidR="007E48E5" w:rsidRPr="00652A85" w14:paraId="16E76320" w14:textId="77777777" w:rsidTr="001E5771">
        <w:tc>
          <w:tcPr>
            <w:tcW w:w="1559" w:type="dxa"/>
            <w:gridSpan w:val="3"/>
          </w:tcPr>
          <w:p w14:paraId="1C952E10" w14:textId="77777777" w:rsidR="007E48E5" w:rsidRPr="00652A85" w:rsidRDefault="007E48E5" w:rsidP="001E5771">
            <w:pPr>
              <w:spacing w:before="120" w:after="120"/>
              <w:rPr>
                <w:b/>
                <w:sz w:val="22"/>
                <w:szCs w:val="22"/>
              </w:rPr>
            </w:pPr>
          </w:p>
        </w:tc>
        <w:tc>
          <w:tcPr>
            <w:tcW w:w="7914" w:type="dxa"/>
          </w:tcPr>
          <w:p w14:paraId="2214DEF3" w14:textId="77777777" w:rsidR="007E48E5" w:rsidRPr="00652A85" w:rsidRDefault="007E48E5" w:rsidP="001E5771">
            <w:pPr>
              <w:spacing w:before="120" w:after="120"/>
              <w:jc w:val="both"/>
              <w:rPr>
                <w:b/>
                <w:i/>
                <w:spacing w:val="-2"/>
                <w:sz w:val="22"/>
                <w:szCs w:val="22"/>
              </w:rPr>
            </w:pPr>
            <w:r w:rsidRPr="00652A85">
              <w:rPr>
                <w:b/>
                <w:i/>
                <w:spacing w:val="-2"/>
                <w:sz w:val="22"/>
                <w:szCs w:val="22"/>
              </w:rPr>
              <w:t>Papildyti punktu „Perkančiosios organizacijos funkcijos“</w:t>
            </w:r>
          </w:p>
          <w:p w14:paraId="15B9E087" w14:textId="77777777" w:rsidR="007E48E5" w:rsidRPr="00652A85" w:rsidRDefault="007E48E5" w:rsidP="001E5771">
            <w:pPr>
              <w:spacing w:before="120" w:after="120"/>
              <w:jc w:val="both"/>
              <w:rPr>
                <w:spacing w:val="-2"/>
                <w:sz w:val="22"/>
                <w:szCs w:val="22"/>
              </w:rPr>
            </w:pPr>
            <w:r w:rsidRPr="00652A85">
              <w:rPr>
                <w:spacing w:val="-2"/>
                <w:sz w:val="22"/>
                <w:szCs w:val="22"/>
              </w:rPr>
              <w:t>Perkančioji organizacija vykdo Lietuvos Respublikos viešųjų pirkimų įstatyme jai nustatytas funkcijas.</w:t>
            </w:r>
          </w:p>
        </w:tc>
      </w:tr>
      <w:tr w:rsidR="007E48E5" w:rsidRPr="00652A85" w14:paraId="3A48243C" w14:textId="77777777" w:rsidTr="001E5771">
        <w:trPr>
          <w:cantSplit/>
        </w:trPr>
        <w:tc>
          <w:tcPr>
            <w:tcW w:w="9473" w:type="dxa"/>
            <w:gridSpan w:val="4"/>
          </w:tcPr>
          <w:p w14:paraId="45D2926C"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20" w:name="_Toc128826826"/>
            <w:bookmarkStart w:id="21" w:name="_Toc140564094"/>
            <w:bookmarkStart w:id="22" w:name="_Toc143077369"/>
            <w:bookmarkStart w:id="23" w:name="_Toc143518391"/>
            <w:bookmarkStart w:id="24" w:name="_Toc143677747"/>
            <w:bookmarkStart w:id="25" w:name="_Toc217377174"/>
            <w:r w:rsidRPr="00652A85">
              <w:rPr>
                <w:b/>
                <w:sz w:val="22"/>
                <w:szCs w:val="22"/>
              </w:rPr>
              <w:t>2 straipsnis. Užsakovas</w:t>
            </w:r>
            <w:bookmarkEnd w:id="20"/>
            <w:bookmarkEnd w:id="21"/>
            <w:bookmarkEnd w:id="22"/>
            <w:bookmarkEnd w:id="23"/>
            <w:bookmarkEnd w:id="24"/>
            <w:bookmarkEnd w:id="25"/>
          </w:p>
        </w:tc>
      </w:tr>
      <w:tr w:rsidR="007E48E5" w:rsidRPr="00652A85" w14:paraId="5869318E" w14:textId="77777777" w:rsidTr="001E5771">
        <w:tc>
          <w:tcPr>
            <w:tcW w:w="1534" w:type="dxa"/>
            <w:gridSpan w:val="2"/>
          </w:tcPr>
          <w:p w14:paraId="7CA2D3F5" w14:textId="77777777" w:rsidR="007E48E5" w:rsidRPr="00652A85" w:rsidRDefault="007E48E5" w:rsidP="001E5771">
            <w:pPr>
              <w:spacing w:before="120" w:after="120"/>
              <w:rPr>
                <w:b/>
                <w:sz w:val="22"/>
                <w:szCs w:val="22"/>
              </w:rPr>
            </w:pPr>
            <w:r w:rsidRPr="00652A85">
              <w:rPr>
                <w:b/>
                <w:sz w:val="22"/>
                <w:szCs w:val="22"/>
              </w:rPr>
              <w:t>2.2 punktas</w:t>
            </w:r>
          </w:p>
        </w:tc>
        <w:tc>
          <w:tcPr>
            <w:tcW w:w="7939" w:type="dxa"/>
            <w:gridSpan w:val="2"/>
          </w:tcPr>
          <w:p w14:paraId="0DAA46C2" w14:textId="77777777" w:rsidR="007E48E5" w:rsidRPr="00652A85" w:rsidRDefault="007E48E5" w:rsidP="001E5771">
            <w:pPr>
              <w:spacing w:before="120" w:after="120"/>
              <w:jc w:val="both"/>
              <w:rPr>
                <w:b/>
                <w:spacing w:val="-2"/>
                <w:sz w:val="22"/>
                <w:szCs w:val="22"/>
              </w:rPr>
            </w:pPr>
            <w:r w:rsidRPr="00652A85">
              <w:rPr>
                <w:b/>
                <w:sz w:val="22"/>
                <w:szCs w:val="22"/>
              </w:rPr>
              <w:t>Leidimai, licencijos arba suderinimai</w:t>
            </w:r>
          </w:p>
        </w:tc>
      </w:tr>
      <w:tr w:rsidR="007E48E5" w:rsidRPr="00652A85" w14:paraId="537B5621" w14:textId="77777777" w:rsidTr="001E5771">
        <w:tc>
          <w:tcPr>
            <w:tcW w:w="1534" w:type="dxa"/>
            <w:gridSpan w:val="2"/>
          </w:tcPr>
          <w:p w14:paraId="1818DBA6" w14:textId="77777777" w:rsidR="00916453" w:rsidRDefault="00916453" w:rsidP="001E5771">
            <w:pPr>
              <w:spacing w:before="120" w:after="120"/>
              <w:rPr>
                <w:b/>
                <w:sz w:val="22"/>
                <w:szCs w:val="22"/>
              </w:rPr>
            </w:pPr>
          </w:p>
          <w:p w14:paraId="3A037438" w14:textId="77777777" w:rsidR="00916453" w:rsidRDefault="00916453" w:rsidP="001E5771">
            <w:pPr>
              <w:spacing w:before="120" w:after="120"/>
              <w:rPr>
                <w:b/>
                <w:sz w:val="22"/>
                <w:szCs w:val="22"/>
              </w:rPr>
            </w:pPr>
          </w:p>
          <w:p w14:paraId="3E81B4F0" w14:textId="77777777" w:rsidR="00916453" w:rsidRDefault="00916453" w:rsidP="001E5771">
            <w:pPr>
              <w:spacing w:before="120" w:after="120"/>
              <w:rPr>
                <w:b/>
                <w:sz w:val="22"/>
                <w:szCs w:val="22"/>
              </w:rPr>
            </w:pPr>
          </w:p>
          <w:p w14:paraId="5993415B" w14:textId="77777777" w:rsidR="00916453" w:rsidRDefault="00916453" w:rsidP="001E5771">
            <w:pPr>
              <w:spacing w:before="120" w:after="120"/>
              <w:rPr>
                <w:b/>
                <w:sz w:val="22"/>
                <w:szCs w:val="22"/>
              </w:rPr>
            </w:pPr>
          </w:p>
          <w:p w14:paraId="569EED73" w14:textId="7C261F5B" w:rsidR="00916453" w:rsidRPr="00652A85" w:rsidRDefault="00916453" w:rsidP="001E5771">
            <w:pPr>
              <w:spacing w:before="120" w:after="120"/>
              <w:rPr>
                <w:b/>
                <w:sz w:val="22"/>
                <w:szCs w:val="22"/>
              </w:rPr>
            </w:pPr>
          </w:p>
        </w:tc>
        <w:tc>
          <w:tcPr>
            <w:tcW w:w="7939" w:type="dxa"/>
            <w:gridSpan w:val="2"/>
          </w:tcPr>
          <w:p w14:paraId="7278E53B" w14:textId="77777777" w:rsidR="00E25824" w:rsidRPr="00652A85" w:rsidRDefault="00E25824" w:rsidP="00E25824">
            <w:pPr>
              <w:spacing w:before="120" w:after="120"/>
              <w:rPr>
                <w:b/>
                <w:i/>
                <w:sz w:val="22"/>
                <w:szCs w:val="22"/>
              </w:rPr>
            </w:pPr>
            <w:r w:rsidRPr="00652A85">
              <w:rPr>
                <w:b/>
                <w:i/>
                <w:sz w:val="22"/>
                <w:szCs w:val="22"/>
              </w:rPr>
              <w:t>Pakeisti punkto pirmą pastraipą:</w:t>
            </w:r>
          </w:p>
          <w:p w14:paraId="22FF0D0F" w14:textId="77777777" w:rsidR="00E25824" w:rsidRPr="00652A85" w:rsidRDefault="00E25824" w:rsidP="008863B4">
            <w:pPr>
              <w:spacing w:before="120" w:after="120"/>
              <w:jc w:val="both"/>
              <w:rPr>
                <w:sz w:val="22"/>
                <w:szCs w:val="22"/>
              </w:rPr>
            </w:pPr>
            <w:r w:rsidRPr="007D61B7">
              <w:rPr>
                <w:spacing w:val="-2"/>
                <w:sz w:val="22"/>
                <w:szCs w:val="22"/>
              </w:rPr>
              <w:t>Statybą leidžiantį dokumentą gauna Užsakovas</w:t>
            </w:r>
            <w:r w:rsidRPr="007D61B7">
              <w:rPr>
                <w:sz w:val="22"/>
                <w:szCs w:val="22"/>
              </w:rPr>
              <w:t xml:space="preserve"> ir perduoda jį Rangovui ne vėliau, nei Šalys pasirašo Statybvietės perdavimo-priėmimo aktą.</w:t>
            </w:r>
            <w:r w:rsidRPr="00652A85">
              <w:rPr>
                <w:sz w:val="22"/>
                <w:szCs w:val="22"/>
              </w:rPr>
              <w:t xml:space="preserve"> </w:t>
            </w:r>
          </w:p>
          <w:p w14:paraId="2683F918" w14:textId="6BB2D452" w:rsidR="007E48E5" w:rsidRPr="00A87D91" w:rsidRDefault="007E48E5" w:rsidP="001E5771">
            <w:pPr>
              <w:spacing w:before="120" w:after="120"/>
              <w:rPr>
                <w:b/>
                <w:i/>
                <w:sz w:val="22"/>
                <w:szCs w:val="22"/>
              </w:rPr>
            </w:pPr>
            <w:r w:rsidRPr="00A87D91">
              <w:rPr>
                <w:b/>
                <w:i/>
                <w:sz w:val="22"/>
                <w:szCs w:val="22"/>
              </w:rPr>
              <w:t>Papildyti punktą sakiniu:</w:t>
            </w:r>
          </w:p>
          <w:p w14:paraId="2FF7E0E4" w14:textId="77777777" w:rsidR="007E48E5" w:rsidRPr="00652A85" w:rsidRDefault="007E48E5" w:rsidP="001E5771">
            <w:pPr>
              <w:spacing w:before="120" w:after="120"/>
              <w:jc w:val="both"/>
              <w:rPr>
                <w:spacing w:val="-2"/>
                <w:sz w:val="22"/>
                <w:szCs w:val="22"/>
              </w:rPr>
            </w:pPr>
            <w:r w:rsidRPr="00A87D91">
              <w:rPr>
                <w:sz w:val="22"/>
                <w:szCs w:val="22"/>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7E48E5" w:rsidRPr="00652A85" w14:paraId="5B58039A" w14:textId="77777777" w:rsidTr="001E5771">
        <w:tblPrEx>
          <w:tblLook w:val="04A0" w:firstRow="1" w:lastRow="0" w:firstColumn="1" w:lastColumn="0" w:noHBand="0" w:noVBand="1"/>
        </w:tblPrEx>
        <w:tc>
          <w:tcPr>
            <w:tcW w:w="1534" w:type="dxa"/>
            <w:gridSpan w:val="2"/>
            <w:tcBorders>
              <w:top w:val="single" w:sz="4" w:space="0" w:color="auto"/>
              <w:left w:val="single" w:sz="4" w:space="0" w:color="auto"/>
              <w:bottom w:val="single" w:sz="4" w:space="0" w:color="auto"/>
              <w:right w:val="single" w:sz="4" w:space="0" w:color="auto"/>
            </w:tcBorders>
          </w:tcPr>
          <w:p w14:paraId="3DA41EE2" w14:textId="77777777" w:rsidR="007E48E5" w:rsidRPr="00652A85" w:rsidRDefault="007E48E5" w:rsidP="001E5771">
            <w:pPr>
              <w:spacing w:before="120" w:after="120"/>
              <w:jc w:val="both"/>
              <w:rPr>
                <w:b/>
                <w:sz w:val="22"/>
                <w:szCs w:val="22"/>
              </w:rPr>
            </w:pPr>
            <w:r w:rsidRPr="00652A85">
              <w:rPr>
                <w:b/>
                <w:sz w:val="22"/>
                <w:szCs w:val="22"/>
              </w:rPr>
              <w:t>2.4 punktas</w:t>
            </w:r>
          </w:p>
        </w:tc>
        <w:tc>
          <w:tcPr>
            <w:tcW w:w="7939" w:type="dxa"/>
            <w:gridSpan w:val="2"/>
            <w:tcBorders>
              <w:top w:val="single" w:sz="4" w:space="0" w:color="auto"/>
              <w:left w:val="single" w:sz="4" w:space="0" w:color="auto"/>
              <w:bottom w:val="single" w:sz="4" w:space="0" w:color="auto"/>
              <w:right w:val="single" w:sz="4" w:space="0" w:color="auto"/>
            </w:tcBorders>
          </w:tcPr>
          <w:p w14:paraId="5C419758" w14:textId="77777777" w:rsidR="007E48E5" w:rsidRPr="00652A85" w:rsidRDefault="007E48E5" w:rsidP="001E5771">
            <w:pPr>
              <w:spacing w:before="120" w:after="120"/>
              <w:jc w:val="both"/>
              <w:rPr>
                <w:b/>
                <w:sz w:val="22"/>
                <w:szCs w:val="22"/>
              </w:rPr>
            </w:pPr>
            <w:r w:rsidRPr="00652A85">
              <w:rPr>
                <w:b/>
                <w:sz w:val="22"/>
                <w:szCs w:val="22"/>
              </w:rPr>
              <w:t>Užsakovo finansinis pasirengimas</w:t>
            </w:r>
          </w:p>
        </w:tc>
      </w:tr>
      <w:tr w:rsidR="007E48E5" w:rsidRPr="00652A85" w14:paraId="5FC82EFA" w14:textId="77777777" w:rsidTr="001E5771">
        <w:tblPrEx>
          <w:tblLook w:val="04A0" w:firstRow="1" w:lastRow="0" w:firstColumn="1" w:lastColumn="0" w:noHBand="0" w:noVBand="1"/>
        </w:tblPrEx>
        <w:tc>
          <w:tcPr>
            <w:tcW w:w="1534" w:type="dxa"/>
            <w:gridSpan w:val="2"/>
            <w:tcBorders>
              <w:top w:val="single" w:sz="4" w:space="0" w:color="auto"/>
              <w:left w:val="single" w:sz="4" w:space="0" w:color="auto"/>
              <w:bottom w:val="single" w:sz="4" w:space="0" w:color="auto"/>
              <w:right w:val="single" w:sz="4" w:space="0" w:color="auto"/>
            </w:tcBorders>
          </w:tcPr>
          <w:p w14:paraId="5A8F15B8" w14:textId="77777777" w:rsidR="007E48E5" w:rsidRPr="00652A85" w:rsidRDefault="007E48E5" w:rsidP="001E5771">
            <w:pPr>
              <w:spacing w:before="120" w:after="120"/>
              <w:jc w:val="both"/>
              <w:rPr>
                <w:b/>
                <w:sz w:val="22"/>
                <w:szCs w:val="22"/>
              </w:rPr>
            </w:pPr>
          </w:p>
        </w:tc>
        <w:tc>
          <w:tcPr>
            <w:tcW w:w="7939" w:type="dxa"/>
            <w:gridSpan w:val="2"/>
            <w:tcBorders>
              <w:top w:val="single" w:sz="4" w:space="0" w:color="auto"/>
              <w:left w:val="single" w:sz="4" w:space="0" w:color="auto"/>
              <w:bottom w:val="single" w:sz="4" w:space="0" w:color="auto"/>
              <w:right w:val="single" w:sz="4" w:space="0" w:color="auto"/>
            </w:tcBorders>
          </w:tcPr>
          <w:p w14:paraId="3E410777" w14:textId="77777777" w:rsidR="007E48E5" w:rsidRPr="00652A85" w:rsidRDefault="007E48E5" w:rsidP="001E5771">
            <w:pPr>
              <w:spacing w:before="120" w:after="120"/>
              <w:jc w:val="both"/>
              <w:rPr>
                <w:b/>
                <w:i/>
                <w:iCs/>
                <w:sz w:val="22"/>
                <w:szCs w:val="22"/>
              </w:rPr>
            </w:pPr>
            <w:r w:rsidRPr="00652A85">
              <w:rPr>
                <w:b/>
                <w:i/>
                <w:iCs/>
                <w:sz w:val="22"/>
                <w:szCs w:val="22"/>
              </w:rPr>
              <w:t>Panaikinti šį punktą</w:t>
            </w:r>
          </w:p>
        </w:tc>
      </w:tr>
      <w:tr w:rsidR="007E48E5" w:rsidRPr="00652A85" w14:paraId="6F2C0FF1" w14:textId="77777777" w:rsidTr="001E5771">
        <w:tc>
          <w:tcPr>
            <w:tcW w:w="1534" w:type="dxa"/>
            <w:gridSpan w:val="2"/>
          </w:tcPr>
          <w:p w14:paraId="1DBF295B" w14:textId="77777777" w:rsidR="007E48E5" w:rsidRPr="00652A85" w:rsidRDefault="007E48E5" w:rsidP="001E5771">
            <w:pPr>
              <w:spacing w:before="120" w:after="120"/>
              <w:rPr>
                <w:b/>
                <w:sz w:val="22"/>
                <w:szCs w:val="22"/>
              </w:rPr>
            </w:pPr>
            <w:r w:rsidRPr="00652A85">
              <w:rPr>
                <w:b/>
                <w:sz w:val="22"/>
                <w:szCs w:val="22"/>
              </w:rPr>
              <w:t>2.6 punktas</w:t>
            </w:r>
          </w:p>
        </w:tc>
        <w:tc>
          <w:tcPr>
            <w:tcW w:w="7939" w:type="dxa"/>
            <w:gridSpan w:val="2"/>
          </w:tcPr>
          <w:p w14:paraId="49A23730" w14:textId="77777777" w:rsidR="007E48E5" w:rsidRPr="00652A85" w:rsidRDefault="007E48E5" w:rsidP="001E5771">
            <w:pPr>
              <w:spacing w:before="120" w:after="120"/>
              <w:rPr>
                <w:b/>
                <w:sz w:val="22"/>
                <w:szCs w:val="22"/>
              </w:rPr>
            </w:pPr>
            <w:r w:rsidRPr="00652A85">
              <w:rPr>
                <w:b/>
                <w:sz w:val="22"/>
                <w:szCs w:val="22"/>
              </w:rPr>
              <w:t>Užsakovo teisė kontroliuoti ir prižiūrėti statybos darbus</w:t>
            </w:r>
          </w:p>
        </w:tc>
      </w:tr>
      <w:tr w:rsidR="007E48E5" w:rsidRPr="00652A85" w14:paraId="2F320079" w14:textId="77777777" w:rsidTr="001E5771">
        <w:tc>
          <w:tcPr>
            <w:tcW w:w="1534" w:type="dxa"/>
            <w:gridSpan w:val="2"/>
          </w:tcPr>
          <w:p w14:paraId="086C72C9" w14:textId="77777777" w:rsidR="007E48E5" w:rsidRPr="00652A85" w:rsidRDefault="007E48E5" w:rsidP="001E5771">
            <w:pPr>
              <w:spacing w:before="120" w:after="120"/>
              <w:rPr>
                <w:b/>
                <w:sz w:val="22"/>
                <w:szCs w:val="22"/>
                <w:highlight w:val="green"/>
              </w:rPr>
            </w:pPr>
          </w:p>
        </w:tc>
        <w:tc>
          <w:tcPr>
            <w:tcW w:w="7939" w:type="dxa"/>
            <w:gridSpan w:val="2"/>
          </w:tcPr>
          <w:p w14:paraId="437C4197" w14:textId="77777777" w:rsidR="007E48E5" w:rsidRPr="00652A85" w:rsidRDefault="007E48E5" w:rsidP="001E5771">
            <w:pPr>
              <w:spacing w:before="120" w:after="120"/>
              <w:jc w:val="both"/>
              <w:rPr>
                <w:b/>
                <w:i/>
                <w:sz w:val="22"/>
                <w:szCs w:val="22"/>
              </w:rPr>
            </w:pPr>
            <w:r w:rsidRPr="00652A85">
              <w:rPr>
                <w:b/>
                <w:i/>
                <w:spacing w:val="-2"/>
                <w:sz w:val="22"/>
                <w:szCs w:val="22"/>
              </w:rPr>
              <w:t xml:space="preserve">Papildyti nauju punktu </w:t>
            </w:r>
            <w:r w:rsidRPr="00652A85">
              <w:rPr>
                <w:b/>
                <w:i/>
                <w:sz w:val="22"/>
                <w:szCs w:val="22"/>
              </w:rPr>
              <w:t>2.6 „Užsakovo teisė kontroliuoti ir prižiūrėti statybos darbus“</w:t>
            </w:r>
          </w:p>
          <w:p w14:paraId="10ED1D05" w14:textId="77777777" w:rsidR="007E48E5" w:rsidRPr="00652A85" w:rsidRDefault="007E48E5" w:rsidP="001E5771">
            <w:pPr>
              <w:spacing w:before="120" w:after="120"/>
              <w:jc w:val="both"/>
              <w:rPr>
                <w:spacing w:val="-2"/>
                <w:sz w:val="22"/>
                <w:szCs w:val="22"/>
              </w:rPr>
            </w:pPr>
            <w:r w:rsidRPr="00652A85">
              <w:rPr>
                <w:spacing w:val="-2"/>
                <w:sz w:val="22"/>
                <w:szCs w:val="22"/>
              </w:rPr>
              <w:t>Užsakovas turi teisę kontroliuoti ir prižiūrėti atliekamų Darbų eigą ir kokybę, Programos laikymąsi, Rangovo tiekiamų medžiagų kokybę, Užsakovo perduodamų medžiagų naudojimą. Įgyvendindamas šią teisę Užsakovas neturi teisės kištis į Rangovo ūkinę komercinę veiklą.</w:t>
            </w:r>
          </w:p>
          <w:p w14:paraId="737EF027" w14:textId="77777777" w:rsidR="007E48E5" w:rsidRPr="00652A85" w:rsidRDefault="007E48E5" w:rsidP="001E5771">
            <w:pPr>
              <w:spacing w:before="120" w:after="120"/>
              <w:jc w:val="both"/>
              <w:rPr>
                <w:spacing w:val="-2"/>
                <w:sz w:val="22"/>
                <w:szCs w:val="22"/>
              </w:rPr>
            </w:pPr>
            <w:r w:rsidRPr="00652A85">
              <w:rPr>
                <w:spacing w:val="-2"/>
                <w:sz w:val="22"/>
                <w:szCs w:val="22"/>
              </w:rPr>
              <w:t xml:space="preserve">Užsakovas, nustatęs nukrypimus nuo Sutarties sąlygų, kurie gali pabloginti Darbų kokybę, ar kitus trūkumus, privalo apie tai nedelsdamas pranešti Rangovui ir Inžinieriui. </w:t>
            </w:r>
          </w:p>
          <w:p w14:paraId="67CFEFDE" w14:textId="77777777" w:rsidR="007E48E5" w:rsidRPr="00652A85" w:rsidRDefault="007E48E5" w:rsidP="001E5771">
            <w:pPr>
              <w:spacing w:before="120" w:after="120"/>
              <w:jc w:val="both"/>
              <w:rPr>
                <w:color w:val="000000"/>
                <w:spacing w:val="-2"/>
                <w:sz w:val="22"/>
                <w:szCs w:val="22"/>
              </w:rPr>
            </w:pPr>
            <w:r w:rsidRPr="00652A85">
              <w:rPr>
                <w:spacing w:val="-2"/>
                <w:sz w:val="22"/>
                <w:szCs w:val="22"/>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7E48E5" w:rsidRPr="00652A85" w14:paraId="079A2B28" w14:textId="77777777" w:rsidTr="001E5771">
        <w:trPr>
          <w:cantSplit/>
        </w:trPr>
        <w:tc>
          <w:tcPr>
            <w:tcW w:w="9473" w:type="dxa"/>
            <w:gridSpan w:val="4"/>
          </w:tcPr>
          <w:p w14:paraId="2C490038"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26" w:name="_Toc128826827"/>
            <w:bookmarkStart w:id="27" w:name="_Toc140564095"/>
            <w:bookmarkStart w:id="28" w:name="_Toc143077370"/>
            <w:bookmarkStart w:id="29" w:name="_Toc143518392"/>
            <w:bookmarkStart w:id="30" w:name="_Toc143677748"/>
            <w:bookmarkStart w:id="31" w:name="_Toc217377175"/>
            <w:r w:rsidRPr="00652A85">
              <w:rPr>
                <w:b/>
                <w:sz w:val="22"/>
                <w:szCs w:val="22"/>
              </w:rPr>
              <w:t>3 straipsnis. Inžinierius</w:t>
            </w:r>
            <w:bookmarkEnd w:id="26"/>
            <w:bookmarkEnd w:id="27"/>
            <w:bookmarkEnd w:id="28"/>
            <w:bookmarkEnd w:id="29"/>
            <w:bookmarkEnd w:id="30"/>
            <w:bookmarkEnd w:id="31"/>
          </w:p>
        </w:tc>
      </w:tr>
      <w:tr w:rsidR="007E48E5" w:rsidRPr="00652A85" w14:paraId="2BCA9704" w14:textId="77777777" w:rsidTr="001E5771">
        <w:tc>
          <w:tcPr>
            <w:tcW w:w="1534" w:type="dxa"/>
            <w:gridSpan w:val="2"/>
          </w:tcPr>
          <w:p w14:paraId="40764398" w14:textId="77777777" w:rsidR="007E48E5" w:rsidRPr="00652A85" w:rsidRDefault="007E48E5" w:rsidP="001E5771">
            <w:pPr>
              <w:spacing w:before="120" w:after="120"/>
              <w:rPr>
                <w:b/>
                <w:sz w:val="22"/>
                <w:szCs w:val="22"/>
              </w:rPr>
            </w:pPr>
            <w:r w:rsidRPr="00652A85">
              <w:rPr>
                <w:b/>
                <w:sz w:val="22"/>
                <w:szCs w:val="22"/>
              </w:rPr>
              <w:t>3.1 punktas</w:t>
            </w:r>
          </w:p>
        </w:tc>
        <w:tc>
          <w:tcPr>
            <w:tcW w:w="7939" w:type="dxa"/>
            <w:gridSpan w:val="2"/>
          </w:tcPr>
          <w:p w14:paraId="140C028D" w14:textId="77777777" w:rsidR="007E48E5" w:rsidRPr="00652A85" w:rsidRDefault="007E48E5" w:rsidP="001E5771">
            <w:pPr>
              <w:spacing w:before="120" w:after="120"/>
              <w:rPr>
                <w:b/>
                <w:sz w:val="22"/>
                <w:szCs w:val="22"/>
              </w:rPr>
            </w:pPr>
            <w:r w:rsidRPr="00652A85">
              <w:rPr>
                <w:b/>
                <w:sz w:val="22"/>
                <w:szCs w:val="22"/>
              </w:rPr>
              <w:t>Inžinieriaus pareigos ir teisės</w:t>
            </w:r>
          </w:p>
        </w:tc>
      </w:tr>
      <w:tr w:rsidR="007E48E5" w:rsidRPr="00652A85" w14:paraId="46B752F0" w14:textId="77777777" w:rsidTr="001E5771">
        <w:tc>
          <w:tcPr>
            <w:tcW w:w="1534" w:type="dxa"/>
            <w:gridSpan w:val="2"/>
          </w:tcPr>
          <w:p w14:paraId="16104C59" w14:textId="77777777" w:rsidR="007E48E5" w:rsidRPr="00652A85" w:rsidRDefault="007E48E5" w:rsidP="001E5771">
            <w:pPr>
              <w:spacing w:before="120" w:after="120"/>
              <w:rPr>
                <w:b/>
                <w:sz w:val="22"/>
                <w:szCs w:val="22"/>
              </w:rPr>
            </w:pPr>
          </w:p>
        </w:tc>
        <w:tc>
          <w:tcPr>
            <w:tcW w:w="7939" w:type="dxa"/>
            <w:gridSpan w:val="2"/>
          </w:tcPr>
          <w:p w14:paraId="0A4DA849" w14:textId="77777777" w:rsidR="007E48E5" w:rsidRPr="00652A85" w:rsidRDefault="007E48E5" w:rsidP="001E5771">
            <w:pPr>
              <w:spacing w:before="120" w:after="120"/>
              <w:rPr>
                <w:b/>
                <w:i/>
                <w:sz w:val="22"/>
                <w:szCs w:val="22"/>
              </w:rPr>
            </w:pPr>
            <w:r w:rsidRPr="00652A85">
              <w:rPr>
                <w:b/>
                <w:i/>
                <w:sz w:val="22"/>
                <w:szCs w:val="22"/>
              </w:rPr>
              <w:t>Pakeisti punkto pirmą pastraipą ir ją išdėstyti taip:</w:t>
            </w:r>
          </w:p>
          <w:p w14:paraId="603DA39A" w14:textId="77777777" w:rsidR="007E48E5" w:rsidRPr="00652A85" w:rsidRDefault="007E48E5" w:rsidP="001E5771">
            <w:pPr>
              <w:spacing w:before="120" w:after="120"/>
              <w:jc w:val="both"/>
              <w:rPr>
                <w:sz w:val="22"/>
                <w:szCs w:val="22"/>
              </w:rPr>
            </w:pPr>
            <w:r w:rsidRPr="00652A85">
              <w:rPr>
                <w:sz w:val="22"/>
                <w:szCs w:val="22"/>
              </w:rPr>
              <w:t xml:space="preserve">Užsakovas turi paskirti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14:paraId="37BA35CB" w14:textId="77777777" w:rsidR="007E48E5" w:rsidRPr="00652A85" w:rsidRDefault="007E48E5" w:rsidP="001E5771">
            <w:pPr>
              <w:spacing w:before="120" w:after="120"/>
              <w:jc w:val="both"/>
              <w:rPr>
                <w:sz w:val="22"/>
                <w:szCs w:val="22"/>
              </w:rPr>
            </w:pPr>
            <w:r w:rsidRPr="00652A85">
              <w:rPr>
                <w:sz w:val="22"/>
                <w:szCs w:val="22"/>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7DAE8755" w14:textId="77777777" w:rsidR="007E48E5" w:rsidRPr="00652A85" w:rsidRDefault="007E48E5" w:rsidP="001E5771">
            <w:pPr>
              <w:spacing w:before="120" w:after="120"/>
              <w:jc w:val="both"/>
              <w:rPr>
                <w:sz w:val="22"/>
                <w:szCs w:val="22"/>
              </w:rPr>
            </w:pPr>
            <w:r w:rsidRPr="00652A85">
              <w:rPr>
                <w:sz w:val="22"/>
                <w:szCs w:val="22"/>
              </w:rPr>
              <w:t>Inžinierius turi gauti atskirą raštišką Užsakovo patvirtinimą:</w:t>
            </w:r>
          </w:p>
          <w:p w14:paraId="2B8AB8DF" w14:textId="77777777" w:rsidR="007E48E5" w:rsidRPr="00652A85" w:rsidRDefault="007E48E5" w:rsidP="001E5771">
            <w:pPr>
              <w:spacing w:before="120" w:after="120"/>
              <w:jc w:val="both"/>
              <w:rPr>
                <w:sz w:val="22"/>
                <w:szCs w:val="22"/>
              </w:rPr>
            </w:pPr>
            <w:r w:rsidRPr="00652A85">
              <w:rPr>
                <w:sz w:val="22"/>
                <w:szCs w:val="22"/>
              </w:rPr>
              <w:t>(a) Rangovui keičiant Sutartyje numatytus ar siūlant kitus Subrangovus;</w:t>
            </w:r>
          </w:p>
          <w:p w14:paraId="03E3198F" w14:textId="77777777" w:rsidR="007E48E5" w:rsidRPr="00652A85" w:rsidRDefault="007E48E5" w:rsidP="001E5771">
            <w:pPr>
              <w:spacing w:before="120" w:after="120"/>
              <w:jc w:val="both"/>
              <w:rPr>
                <w:sz w:val="22"/>
                <w:szCs w:val="22"/>
              </w:rPr>
            </w:pPr>
            <w:r w:rsidRPr="00652A85">
              <w:rPr>
                <w:sz w:val="22"/>
                <w:szCs w:val="22"/>
              </w:rPr>
              <w:t>(b) prieš imantis veiksmų, kurie gali pakeisti Sutarties įkainius, pratęsti baigimo laiką ar žymiai įtakoti darbų vykdymą;</w:t>
            </w:r>
          </w:p>
          <w:p w14:paraId="3A582E8F" w14:textId="642DCDC1" w:rsidR="007E48E5" w:rsidRPr="00652A85" w:rsidRDefault="007E48E5" w:rsidP="004B0351">
            <w:pPr>
              <w:pStyle w:val="BodyTextIndent3"/>
              <w:spacing w:before="120"/>
              <w:ind w:firstLine="0"/>
              <w:rPr>
                <w:rFonts w:ascii="Times New Roman" w:hAnsi="Times New Roman"/>
                <w:sz w:val="22"/>
                <w:szCs w:val="22"/>
              </w:rPr>
            </w:pPr>
            <w:r w:rsidRPr="00652A85">
              <w:rPr>
                <w:rFonts w:ascii="Times New Roman" w:hAnsi="Times New Roman"/>
                <w:sz w:val="22"/>
                <w:szCs w:val="22"/>
              </w:rPr>
              <w:t>(c) prieš Rangovui nurodydamas pagal 13.1 punktą atlikti Pakeitimus;</w:t>
            </w:r>
          </w:p>
          <w:p w14:paraId="63FEF2D9" w14:textId="5FBB8863" w:rsidR="007E48E5" w:rsidRPr="00652A85" w:rsidRDefault="007E48E5" w:rsidP="004B0351">
            <w:pPr>
              <w:pStyle w:val="BodyTextIndent3"/>
              <w:spacing w:before="120"/>
              <w:ind w:firstLine="0"/>
              <w:rPr>
                <w:rFonts w:ascii="Times New Roman" w:hAnsi="Times New Roman"/>
                <w:sz w:val="22"/>
                <w:szCs w:val="22"/>
              </w:rPr>
            </w:pPr>
            <w:r w:rsidRPr="00424842">
              <w:rPr>
                <w:rFonts w:ascii="Times New Roman" w:hAnsi="Times New Roman"/>
                <w:sz w:val="22"/>
                <w:szCs w:val="22"/>
              </w:rPr>
              <w:t>(d) patvirtinant Rangovo pateiktą arba pataisytą 8.3 punkte įvardytą Programą.</w:t>
            </w:r>
          </w:p>
        </w:tc>
      </w:tr>
      <w:tr w:rsidR="007E48E5" w:rsidRPr="00652A85" w14:paraId="2222F2BE" w14:textId="77777777" w:rsidTr="001E5771">
        <w:tc>
          <w:tcPr>
            <w:tcW w:w="1534" w:type="dxa"/>
            <w:gridSpan w:val="2"/>
          </w:tcPr>
          <w:p w14:paraId="01F58E71" w14:textId="77777777" w:rsidR="007E48E5" w:rsidRPr="00652A85" w:rsidRDefault="007E48E5" w:rsidP="001E5771">
            <w:pPr>
              <w:spacing w:before="120" w:after="120"/>
              <w:rPr>
                <w:b/>
                <w:sz w:val="22"/>
                <w:szCs w:val="22"/>
              </w:rPr>
            </w:pPr>
            <w:r w:rsidRPr="00652A85">
              <w:rPr>
                <w:b/>
                <w:sz w:val="22"/>
                <w:szCs w:val="22"/>
              </w:rPr>
              <w:t>3.6 punktas</w:t>
            </w:r>
          </w:p>
        </w:tc>
        <w:tc>
          <w:tcPr>
            <w:tcW w:w="7939" w:type="dxa"/>
            <w:gridSpan w:val="2"/>
          </w:tcPr>
          <w:p w14:paraId="446642F1" w14:textId="77777777" w:rsidR="007E48E5" w:rsidRPr="00652A85" w:rsidRDefault="007E48E5" w:rsidP="001E5771">
            <w:pPr>
              <w:spacing w:before="120" w:after="120"/>
              <w:rPr>
                <w:b/>
                <w:sz w:val="22"/>
                <w:szCs w:val="22"/>
              </w:rPr>
            </w:pPr>
            <w:r w:rsidRPr="00652A85">
              <w:rPr>
                <w:b/>
                <w:sz w:val="22"/>
                <w:szCs w:val="22"/>
              </w:rPr>
              <w:t>Vadybiniai susirinkimai</w:t>
            </w:r>
          </w:p>
        </w:tc>
      </w:tr>
      <w:tr w:rsidR="007E48E5" w:rsidRPr="00652A85" w14:paraId="78699A11" w14:textId="77777777" w:rsidTr="001E5771">
        <w:tc>
          <w:tcPr>
            <w:tcW w:w="1534" w:type="dxa"/>
            <w:gridSpan w:val="2"/>
          </w:tcPr>
          <w:p w14:paraId="31C72FAD" w14:textId="77777777" w:rsidR="007E48E5" w:rsidRPr="00652A85" w:rsidRDefault="007E48E5" w:rsidP="001E5771">
            <w:pPr>
              <w:spacing w:before="120" w:after="120"/>
              <w:rPr>
                <w:b/>
                <w:sz w:val="22"/>
                <w:szCs w:val="22"/>
              </w:rPr>
            </w:pPr>
          </w:p>
        </w:tc>
        <w:tc>
          <w:tcPr>
            <w:tcW w:w="7939" w:type="dxa"/>
            <w:gridSpan w:val="2"/>
          </w:tcPr>
          <w:p w14:paraId="417CD2B8" w14:textId="77777777" w:rsidR="007E48E5" w:rsidRPr="00652A85" w:rsidRDefault="007E48E5" w:rsidP="001E5771">
            <w:pPr>
              <w:spacing w:before="120" w:after="120"/>
              <w:jc w:val="both"/>
              <w:rPr>
                <w:b/>
                <w:i/>
                <w:sz w:val="22"/>
                <w:szCs w:val="22"/>
              </w:rPr>
            </w:pPr>
            <w:r w:rsidRPr="00652A85">
              <w:rPr>
                <w:b/>
                <w:i/>
                <w:sz w:val="22"/>
                <w:szCs w:val="22"/>
              </w:rPr>
              <w:t>Papildyti nauju punktu 3.6  „Vadybiniai susirinkimai“:</w:t>
            </w:r>
          </w:p>
          <w:p w14:paraId="6CACB2A2" w14:textId="77777777" w:rsidR="007E48E5" w:rsidRPr="00652A85" w:rsidRDefault="007E48E5" w:rsidP="001E5771">
            <w:pPr>
              <w:spacing w:before="120" w:after="120"/>
              <w:jc w:val="both"/>
              <w:rPr>
                <w:sz w:val="22"/>
                <w:szCs w:val="22"/>
              </w:rPr>
            </w:pPr>
            <w:r w:rsidRPr="00652A85">
              <w:rPr>
                <w:sz w:val="22"/>
                <w:szCs w:val="22"/>
              </w:rPr>
              <w:t xml:space="preserve">Inžinierius, Užsakovo atstovas arba Rangovo atstovas gali pareikalauti sutarties šalis dalyvauti vadybiniuose susirinkimuose statybos aikštelėje arba nuotoliniu būdu (nuotoliniai susirinkimai gali būti įrašomi dalyviu sutikimu).  Šių susirinkimų tikslas aptarti Programos vykdymą, apžvelgti pasirengimą būsimam darbui,  spręsti kitus sutarties vykdymo klausimus.  </w:t>
            </w:r>
          </w:p>
          <w:p w14:paraId="384DF03B" w14:textId="77777777" w:rsidR="007E48E5" w:rsidRPr="00652A85" w:rsidRDefault="007E48E5" w:rsidP="001E5771">
            <w:pPr>
              <w:spacing w:before="120" w:after="120"/>
              <w:jc w:val="both"/>
              <w:rPr>
                <w:spacing w:val="-2"/>
                <w:sz w:val="22"/>
                <w:szCs w:val="22"/>
              </w:rPr>
            </w:pPr>
            <w:r w:rsidRPr="00652A85">
              <w:rPr>
                <w:sz w:val="22"/>
                <w:szCs w:val="22"/>
              </w:rPr>
              <w:t>Inžinierius turi protokoluoti šiuos susirinkimus ir protokolo kopijas išsiuntinėti visiems dalyviams ir Užsakovui.</w:t>
            </w:r>
            <w:r w:rsidRPr="00652A85">
              <w:rPr>
                <w:spacing w:val="-2"/>
                <w:sz w:val="22"/>
                <w:szCs w:val="22"/>
              </w:rPr>
              <w:t xml:space="preserve"> </w:t>
            </w:r>
          </w:p>
          <w:p w14:paraId="2105D92F" w14:textId="77777777" w:rsidR="007E48E5" w:rsidRPr="00652A85" w:rsidRDefault="007E48E5" w:rsidP="001E5771">
            <w:pPr>
              <w:spacing w:before="120" w:after="120"/>
              <w:jc w:val="both"/>
              <w:rPr>
                <w:spacing w:val="-2"/>
                <w:sz w:val="22"/>
                <w:szCs w:val="22"/>
              </w:rPr>
            </w:pPr>
            <w:r w:rsidRPr="00652A85">
              <w:rPr>
                <w:spacing w:val="-2"/>
                <w:sz w:val="22"/>
                <w:szCs w:val="22"/>
              </w:rPr>
              <w:t>Vadybinių susirinkimų periodiškumą nustato Užsakovas ir Inžinierius.</w:t>
            </w:r>
          </w:p>
        </w:tc>
      </w:tr>
      <w:tr w:rsidR="007E48E5" w:rsidRPr="00652A85" w14:paraId="23C97C25" w14:textId="77777777" w:rsidTr="001E5771">
        <w:trPr>
          <w:cantSplit/>
        </w:trPr>
        <w:tc>
          <w:tcPr>
            <w:tcW w:w="9473" w:type="dxa"/>
            <w:gridSpan w:val="4"/>
          </w:tcPr>
          <w:p w14:paraId="06486EA6"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32" w:name="_Toc128826828"/>
            <w:bookmarkStart w:id="33" w:name="_Toc140564096"/>
            <w:bookmarkStart w:id="34" w:name="_Toc143077371"/>
            <w:bookmarkStart w:id="35" w:name="_Toc143518393"/>
            <w:bookmarkStart w:id="36" w:name="_Toc143677749"/>
            <w:bookmarkStart w:id="37" w:name="_Toc217377176"/>
            <w:r w:rsidRPr="00652A85">
              <w:rPr>
                <w:b/>
                <w:sz w:val="22"/>
                <w:szCs w:val="22"/>
              </w:rPr>
              <w:t>4 straipsnis. Rangovas</w:t>
            </w:r>
            <w:bookmarkEnd w:id="32"/>
            <w:bookmarkEnd w:id="33"/>
            <w:bookmarkEnd w:id="34"/>
            <w:bookmarkEnd w:id="35"/>
            <w:bookmarkEnd w:id="36"/>
            <w:bookmarkEnd w:id="37"/>
          </w:p>
        </w:tc>
      </w:tr>
      <w:tr w:rsidR="007E48E5" w:rsidRPr="00652A85" w14:paraId="1458279B" w14:textId="77777777" w:rsidTr="001E5771">
        <w:tc>
          <w:tcPr>
            <w:tcW w:w="1559" w:type="dxa"/>
            <w:gridSpan w:val="3"/>
          </w:tcPr>
          <w:p w14:paraId="03AC66DF" w14:textId="77777777" w:rsidR="007E48E5" w:rsidRPr="00652A85" w:rsidRDefault="007E48E5" w:rsidP="001E5771">
            <w:pPr>
              <w:spacing w:before="120" w:after="120"/>
              <w:rPr>
                <w:b/>
                <w:sz w:val="22"/>
                <w:szCs w:val="22"/>
              </w:rPr>
            </w:pPr>
            <w:r w:rsidRPr="00652A85">
              <w:rPr>
                <w:b/>
                <w:sz w:val="22"/>
                <w:szCs w:val="22"/>
              </w:rPr>
              <w:t>4.1 punktas</w:t>
            </w:r>
          </w:p>
        </w:tc>
        <w:tc>
          <w:tcPr>
            <w:tcW w:w="7914" w:type="dxa"/>
          </w:tcPr>
          <w:p w14:paraId="07F31ACF" w14:textId="77777777" w:rsidR="007E48E5" w:rsidRPr="00652A85" w:rsidRDefault="007E48E5" w:rsidP="001E5771">
            <w:pPr>
              <w:spacing w:before="120" w:after="120"/>
              <w:jc w:val="both"/>
              <w:rPr>
                <w:b/>
                <w:spacing w:val="-2"/>
                <w:sz w:val="22"/>
                <w:szCs w:val="22"/>
              </w:rPr>
            </w:pPr>
            <w:r w:rsidRPr="00652A85">
              <w:rPr>
                <w:b/>
                <w:sz w:val="22"/>
                <w:szCs w:val="22"/>
              </w:rPr>
              <w:t>Bendrosios Rangovo prievolės</w:t>
            </w:r>
          </w:p>
        </w:tc>
      </w:tr>
      <w:tr w:rsidR="007E48E5" w:rsidRPr="00652A85" w14:paraId="1AE281B3" w14:textId="77777777" w:rsidTr="001E5771">
        <w:tc>
          <w:tcPr>
            <w:tcW w:w="1559" w:type="dxa"/>
            <w:gridSpan w:val="3"/>
          </w:tcPr>
          <w:p w14:paraId="54EBECF3" w14:textId="77777777" w:rsidR="007E48E5" w:rsidRDefault="007E48E5" w:rsidP="001E5771">
            <w:pPr>
              <w:spacing w:before="120" w:after="120"/>
              <w:rPr>
                <w:b/>
                <w:sz w:val="22"/>
                <w:szCs w:val="22"/>
              </w:rPr>
            </w:pPr>
          </w:p>
          <w:p w14:paraId="3AEBEC0B" w14:textId="77777777" w:rsidR="00916453" w:rsidRDefault="00916453" w:rsidP="001E5771">
            <w:pPr>
              <w:spacing w:before="120" w:after="120"/>
              <w:rPr>
                <w:b/>
                <w:sz w:val="22"/>
                <w:szCs w:val="22"/>
              </w:rPr>
            </w:pPr>
          </w:p>
          <w:p w14:paraId="1C168328" w14:textId="77777777" w:rsidR="00916453" w:rsidRDefault="00916453" w:rsidP="001E5771">
            <w:pPr>
              <w:spacing w:before="120" w:after="120"/>
              <w:rPr>
                <w:b/>
                <w:sz w:val="22"/>
                <w:szCs w:val="22"/>
              </w:rPr>
            </w:pPr>
          </w:p>
          <w:p w14:paraId="22738EB5" w14:textId="77777777" w:rsidR="00916453" w:rsidRDefault="00916453" w:rsidP="001E5771">
            <w:pPr>
              <w:spacing w:before="120" w:after="120"/>
              <w:rPr>
                <w:b/>
                <w:sz w:val="22"/>
                <w:szCs w:val="22"/>
              </w:rPr>
            </w:pPr>
          </w:p>
          <w:p w14:paraId="350A5915" w14:textId="77777777" w:rsidR="00916453" w:rsidRDefault="00916453" w:rsidP="001E5771">
            <w:pPr>
              <w:spacing w:before="120" w:after="120"/>
              <w:rPr>
                <w:b/>
                <w:sz w:val="22"/>
                <w:szCs w:val="22"/>
              </w:rPr>
            </w:pPr>
          </w:p>
          <w:p w14:paraId="7F4CD4E2" w14:textId="77777777" w:rsidR="00916453" w:rsidRDefault="00916453" w:rsidP="001E5771">
            <w:pPr>
              <w:spacing w:before="120" w:after="120"/>
              <w:rPr>
                <w:b/>
                <w:sz w:val="22"/>
                <w:szCs w:val="22"/>
              </w:rPr>
            </w:pPr>
          </w:p>
          <w:p w14:paraId="47E3DC57" w14:textId="77777777" w:rsidR="00916453" w:rsidRDefault="00916453" w:rsidP="001E5771">
            <w:pPr>
              <w:spacing w:before="120" w:after="120"/>
              <w:rPr>
                <w:b/>
                <w:sz w:val="22"/>
                <w:szCs w:val="22"/>
              </w:rPr>
            </w:pPr>
          </w:p>
          <w:p w14:paraId="1CC1609C" w14:textId="77777777" w:rsidR="00916453" w:rsidRDefault="00916453" w:rsidP="001E5771">
            <w:pPr>
              <w:spacing w:before="120" w:after="120"/>
              <w:rPr>
                <w:b/>
                <w:sz w:val="22"/>
                <w:szCs w:val="22"/>
              </w:rPr>
            </w:pPr>
          </w:p>
          <w:p w14:paraId="4E9A10C5" w14:textId="77777777" w:rsidR="00916453" w:rsidRDefault="00916453" w:rsidP="001E5771">
            <w:pPr>
              <w:spacing w:before="120" w:after="120"/>
              <w:rPr>
                <w:b/>
                <w:sz w:val="22"/>
                <w:szCs w:val="22"/>
              </w:rPr>
            </w:pPr>
          </w:p>
          <w:p w14:paraId="2B89361D" w14:textId="77777777" w:rsidR="00916453" w:rsidRDefault="00916453" w:rsidP="001E5771">
            <w:pPr>
              <w:spacing w:before="120" w:after="120"/>
              <w:rPr>
                <w:b/>
                <w:sz w:val="22"/>
                <w:szCs w:val="22"/>
              </w:rPr>
            </w:pPr>
          </w:p>
          <w:p w14:paraId="423D719C" w14:textId="77777777" w:rsidR="00916453" w:rsidRDefault="00916453" w:rsidP="001E5771">
            <w:pPr>
              <w:spacing w:before="120" w:after="120"/>
              <w:rPr>
                <w:b/>
                <w:sz w:val="22"/>
                <w:szCs w:val="22"/>
              </w:rPr>
            </w:pPr>
          </w:p>
          <w:p w14:paraId="04A1A900" w14:textId="77777777" w:rsidR="00916453" w:rsidRDefault="00916453" w:rsidP="001E5771">
            <w:pPr>
              <w:spacing w:before="120" w:after="120"/>
              <w:rPr>
                <w:b/>
                <w:sz w:val="22"/>
                <w:szCs w:val="22"/>
              </w:rPr>
            </w:pPr>
          </w:p>
          <w:p w14:paraId="6473F854" w14:textId="77777777" w:rsidR="00916453" w:rsidRDefault="00916453" w:rsidP="001E5771">
            <w:pPr>
              <w:spacing w:before="120" w:after="120"/>
              <w:rPr>
                <w:b/>
                <w:sz w:val="22"/>
                <w:szCs w:val="22"/>
              </w:rPr>
            </w:pPr>
          </w:p>
          <w:p w14:paraId="4090AC0C" w14:textId="77777777" w:rsidR="00916453" w:rsidRDefault="00916453" w:rsidP="001E5771">
            <w:pPr>
              <w:spacing w:before="120" w:after="120"/>
              <w:rPr>
                <w:b/>
                <w:sz w:val="22"/>
                <w:szCs w:val="22"/>
              </w:rPr>
            </w:pPr>
          </w:p>
          <w:p w14:paraId="715E6788" w14:textId="77777777" w:rsidR="00916453" w:rsidRDefault="00916453" w:rsidP="001E5771">
            <w:pPr>
              <w:spacing w:before="120" w:after="120"/>
              <w:rPr>
                <w:b/>
                <w:sz w:val="22"/>
                <w:szCs w:val="22"/>
              </w:rPr>
            </w:pPr>
          </w:p>
          <w:p w14:paraId="14F425D3" w14:textId="2AB61CF1" w:rsidR="00916453" w:rsidRPr="00652A85" w:rsidRDefault="00916453" w:rsidP="00124CDE">
            <w:pPr>
              <w:spacing w:before="120" w:after="120"/>
              <w:rPr>
                <w:b/>
                <w:sz w:val="22"/>
                <w:szCs w:val="22"/>
              </w:rPr>
            </w:pPr>
          </w:p>
        </w:tc>
        <w:tc>
          <w:tcPr>
            <w:tcW w:w="7914" w:type="dxa"/>
          </w:tcPr>
          <w:p w14:paraId="755BD230" w14:textId="77777777" w:rsidR="007E48E5" w:rsidRPr="00652A85" w:rsidRDefault="007E48E5" w:rsidP="001E5771">
            <w:pPr>
              <w:spacing w:before="120" w:after="120"/>
              <w:jc w:val="both"/>
              <w:rPr>
                <w:b/>
                <w:i/>
                <w:spacing w:val="-2"/>
                <w:sz w:val="22"/>
                <w:szCs w:val="22"/>
              </w:rPr>
            </w:pPr>
            <w:r w:rsidRPr="00652A85">
              <w:rPr>
                <w:b/>
                <w:i/>
                <w:spacing w:val="-2"/>
                <w:sz w:val="22"/>
                <w:szCs w:val="22"/>
              </w:rPr>
              <w:t xml:space="preserve">Pakeisti punkto trečios pastraipos (ii) papunktį ir jį išdėstyti taip: </w:t>
            </w:r>
          </w:p>
          <w:p w14:paraId="5E9B60AA" w14:textId="77777777" w:rsidR="007E48E5" w:rsidRPr="00652A85" w:rsidRDefault="007E48E5" w:rsidP="001E5771">
            <w:pPr>
              <w:jc w:val="both"/>
              <w:rPr>
                <w:sz w:val="22"/>
                <w:szCs w:val="22"/>
              </w:rPr>
            </w:pPr>
            <w:r w:rsidRPr="00652A85">
              <w:rPr>
                <w:spacing w:val="-2"/>
                <w:sz w:val="22"/>
                <w:szCs w:val="22"/>
              </w:rPr>
              <w:t xml:space="preserve"> (ii) neturi būti kaip nors kitaip atsakingas už Užsakovo parengtą Techninį projektą </w:t>
            </w:r>
            <w:r w:rsidRPr="00652A85">
              <w:rPr>
                <w:sz w:val="22"/>
                <w:szCs w:val="22"/>
              </w:rPr>
              <w:t>pagal STR 1.04.04 :2017 „Statinio projektavimas, projekto ekspertizė“ .</w:t>
            </w:r>
          </w:p>
          <w:p w14:paraId="09D842E3" w14:textId="77777777" w:rsidR="007E48E5" w:rsidRPr="00652A85" w:rsidRDefault="007E48E5" w:rsidP="001E5771">
            <w:pPr>
              <w:spacing w:before="120" w:after="120"/>
              <w:jc w:val="both"/>
              <w:rPr>
                <w:sz w:val="22"/>
                <w:szCs w:val="22"/>
              </w:rPr>
            </w:pPr>
          </w:p>
          <w:p w14:paraId="488AABDF" w14:textId="77777777" w:rsidR="007E48E5" w:rsidRPr="00652A85" w:rsidRDefault="007E48E5" w:rsidP="001E5771">
            <w:pPr>
              <w:spacing w:before="120" w:after="120"/>
              <w:jc w:val="both"/>
              <w:rPr>
                <w:b/>
                <w:i/>
                <w:spacing w:val="-2"/>
                <w:sz w:val="22"/>
                <w:szCs w:val="22"/>
              </w:rPr>
            </w:pPr>
            <w:r w:rsidRPr="00652A85">
              <w:rPr>
                <w:b/>
                <w:i/>
                <w:spacing w:val="-2"/>
                <w:sz w:val="22"/>
                <w:szCs w:val="22"/>
              </w:rPr>
              <w:t>Pakeisti punkto (d) papunkčio paskutinį sakinį:</w:t>
            </w:r>
          </w:p>
          <w:p w14:paraId="0AF066B4" w14:textId="77777777" w:rsidR="007E48E5" w:rsidRPr="00652A85" w:rsidRDefault="007E48E5" w:rsidP="001E5771">
            <w:pPr>
              <w:spacing w:before="120" w:after="120"/>
              <w:jc w:val="both"/>
              <w:rPr>
                <w:color w:val="000000"/>
                <w:sz w:val="22"/>
                <w:szCs w:val="22"/>
              </w:rPr>
            </w:pPr>
            <w:r w:rsidRPr="00652A85">
              <w:rPr>
                <w:color w:val="000000"/>
                <w:sz w:val="22"/>
                <w:szCs w:val="22"/>
              </w:rPr>
              <w:t>Tokia dalis neturi būti laikoma baigta ir parengta perimti, pagal 10.1 punktą [</w:t>
            </w:r>
            <w:r w:rsidRPr="00652A85">
              <w:rPr>
                <w:i/>
                <w:color w:val="000000"/>
                <w:sz w:val="22"/>
                <w:szCs w:val="22"/>
              </w:rPr>
              <w:t>Darbų ir Grupių perėmimas</w:t>
            </w:r>
            <w:r w:rsidRPr="00652A85">
              <w:rPr>
                <w:color w:val="000000"/>
                <w:sz w:val="22"/>
                <w:szCs w:val="22"/>
              </w:rPr>
              <w:t>], kol Inžinieriui neperduoti tie dokumentai ir naudojimo ir priežiūros instrukcijos bei kiti privalomieji Rangovo dokumentai, būtini Užsakovui, kad galima būtų pradėti statybos užbaigimo procedūras pagal STR 1.05.01:2017 „</w:t>
            </w:r>
            <w:r w:rsidRPr="00652A85">
              <w:rPr>
                <w:bCs/>
                <w:sz w:val="22"/>
                <w:szCs w:val="22"/>
              </w:rPr>
              <w:t>Statybą leidžiantys dokumentai. Statybos užbaigimas. Statybos sustabdymas. Savavališkos statybos padarinių šalinimas. Statybos pagal neteisėtai išduotą statybą leidžiantį dokumentą padarinių šalinimas</w:t>
            </w:r>
            <w:r w:rsidRPr="00652A85">
              <w:rPr>
                <w:color w:val="000000"/>
                <w:sz w:val="22"/>
                <w:szCs w:val="22"/>
              </w:rPr>
              <w:t>.“</w:t>
            </w:r>
          </w:p>
          <w:p w14:paraId="43A0AEF4" w14:textId="77777777" w:rsidR="007E48E5" w:rsidRPr="00652A85" w:rsidRDefault="007E48E5" w:rsidP="001E5771">
            <w:pPr>
              <w:spacing w:before="120" w:after="120"/>
              <w:jc w:val="both"/>
              <w:rPr>
                <w:i/>
                <w:sz w:val="22"/>
                <w:szCs w:val="22"/>
              </w:rPr>
            </w:pPr>
            <w:r w:rsidRPr="00652A85">
              <w:rPr>
                <w:b/>
                <w:i/>
                <w:sz w:val="22"/>
                <w:szCs w:val="22"/>
              </w:rPr>
              <w:t>Papildyti punktą:</w:t>
            </w:r>
          </w:p>
          <w:p w14:paraId="663E1FF9" w14:textId="77777777" w:rsidR="00DF7AB1" w:rsidRDefault="00DF7AB1" w:rsidP="00DF7AB1">
            <w:pPr>
              <w:spacing w:before="60" w:after="60" w:line="276" w:lineRule="auto"/>
              <w:jc w:val="both"/>
              <w:rPr>
                <w:b/>
                <w:bCs/>
                <w:spacing w:val="-2"/>
                <w:sz w:val="22"/>
                <w:szCs w:val="22"/>
                <w:lang w:eastAsia="en-US"/>
              </w:rPr>
            </w:pPr>
            <w:r>
              <w:rPr>
                <w:sz w:val="22"/>
                <w:szCs w:val="22"/>
                <w:lang w:eastAsia="en-US"/>
              </w:rPr>
              <w:t>Rangovas privalo statybos darbus ir kitas pareigas vykdyti STR 1.06.01:2016 „Statybos darbai. Statinio statybos priežiūra“ nustatyta  tvarka.</w:t>
            </w:r>
            <w:r>
              <w:rPr>
                <w:b/>
                <w:bCs/>
                <w:spacing w:val="-2"/>
                <w:sz w:val="22"/>
                <w:szCs w:val="22"/>
                <w:lang w:eastAsia="en-US"/>
              </w:rPr>
              <w:t xml:space="preserve"> </w:t>
            </w:r>
          </w:p>
          <w:p w14:paraId="785D81D3" w14:textId="77777777" w:rsidR="00DF7AB1" w:rsidRPr="00424842" w:rsidRDefault="00DF7AB1" w:rsidP="00DF7AB1">
            <w:pPr>
              <w:spacing w:before="120" w:after="120" w:line="276" w:lineRule="auto"/>
              <w:jc w:val="both"/>
              <w:rPr>
                <w:spacing w:val="-2"/>
                <w:sz w:val="22"/>
                <w:szCs w:val="22"/>
                <w:lang w:eastAsia="en-US"/>
              </w:rPr>
            </w:pPr>
            <w:r>
              <w:rPr>
                <w:spacing w:val="-2"/>
                <w:sz w:val="22"/>
                <w:szCs w:val="22"/>
                <w:lang w:eastAsia="en-US"/>
              </w:rPr>
              <w:t xml:space="preserve">Jeigu Rangovo (įskaitant ir subrangą, ir Rangovo personalą) kvalifikacija dėl teisės verstis atitinkama veikla nebuvo tikrinama arba tikrinama ne visa apimtimi, Rangovas įsipareigoja </w:t>
            </w:r>
            <w:r w:rsidRPr="00424842">
              <w:rPr>
                <w:spacing w:val="-2"/>
                <w:sz w:val="22"/>
                <w:szCs w:val="22"/>
                <w:lang w:eastAsia="en-US"/>
              </w:rPr>
              <w:t>Užsakovui, kad Sutartį vykdys tik tokią teisę turintys asmenys.</w:t>
            </w:r>
          </w:p>
          <w:p w14:paraId="5CE36690" w14:textId="46E1FA5A" w:rsidR="00F63E60" w:rsidRPr="001F7D72" w:rsidRDefault="00F63E60" w:rsidP="00424842">
            <w:pPr>
              <w:jc w:val="both"/>
              <w:rPr>
                <w:spacing w:val="-2"/>
                <w:sz w:val="22"/>
                <w:szCs w:val="22"/>
              </w:rPr>
            </w:pPr>
          </w:p>
        </w:tc>
      </w:tr>
      <w:tr w:rsidR="007E48E5" w:rsidRPr="00652A85" w14:paraId="69CC4F70" w14:textId="77777777" w:rsidTr="001E5771">
        <w:tc>
          <w:tcPr>
            <w:tcW w:w="1559" w:type="dxa"/>
            <w:gridSpan w:val="3"/>
          </w:tcPr>
          <w:p w14:paraId="7E966C44" w14:textId="77777777" w:rsidR="007E48E5" w:rsidRPr="00652A85" w:rsidRDefault="007E48E5" w:rsidP="001E5771">
            <w:pPr>
              <w:spacing w:before="120" w:after="120"/>
              <w:rPr>
                <w:b/>
                <w:sz w:val="22"/>
                <w:szCs w:val="22"/>
              </w:rPr>
            </w:pPr>
            <w:r w:rsidRPr="00652A85">
              <w:rPr>
                <w:b/>
                <w:sz w:val="22"/>
                <w:szCs w:val="22"/>
              </w:rPr>
              <w:t>4.2 punktas</w:t>
            </w:r>
          </w:p>
        </w:tc>
        <w:tc>
          <w:tcPr>
            <w:tcW w:w="7914" w:type="dxa"/>
          </w:tcPr>
          <w:p w14:paraId="6BC46E67" w14:textId="77777777" w:rsidR="007E48E5" w:rsidRPr="00652A85" w:rsidRDefault="007E48E5" w:rsidP="001E5771">
            <w:pPr>
              <w:spacing w:before="120" w:after="120"/>
              <w:jc w:val="both"/>
              <w:rPr>
                <w:b/>
                <w:spacing w:val="-2"/>
                <w:sz w:val="22"/>
                <w:szCs w:val="22"/>
              </w:rPr>
            </w:pPr>
            <w:bookmarkStart w:id="38" w:name="atlikimo_uztikrinimas"/>
            <w:r w:rsidRPr="00652A85">
              <w:rPr>
                <w:b/>
                <w:sz w:val="22"/>
                <w:szCs w:val="22"/>
              </w:rPr>
              <w:t>Atlikimo užtikrinimas</w:t>
            </w:r>
            <w:bookmarkEnd w:id="38"/>
          </w:p>
        </w:tc>
      </w:tr>
      <w:tr w:rsidR="007E48E5" w:rsidRPr="00652A85" w14:paraId="25B4467C" w14:textId="77777777" w:rsidTr="001E5771">
        <w:tc>
          <w:tcPr>
            <w:tcW w:w="1559" w:type="dxa"/>
            <w:gridSpan w:val="3"/>
          </w:tcPr>
          <w:p w14:paraId="5E107CCA" w14:textId="77777777" w:rsidR="007E48E5" w:rsidRPr="00652A85" w:rsidRDefault="007E48E5" w:rsidP="001E5771">
            <w:pPr>
              <w:spacing w:before="120" w:after="120"/>
              <w:rPr>
                <w:b/>
                <w:sz w:val="22"/>
                <w:szCs w:val="22"/>
              </w:rPr>
            </w:pPr>
          </w:p>
        </w:tc>
        <w:tc>
          <w:tcPr>
            <w:tcW w:w="7914" w:type="dxa"/>
          </w:tcPr>
          <w:p w14:paraId="399029F3" w14:textId="77777777" w:rsidR="007E48E5" w:rsidRPr="00652A85" w:rsidRDefault="007E48E5" w:rsidP="001E5771">
            <w:pPr>
              <w:widowControl w:val="0"/>
              <w:autoSpaceDE w:val="0"/>
              <w:adjustRightInd w:val="0"/>
              <w:spacing w:before="58" w:line="254" w:lineRule="exact"/>
              <w:jc w:val="both"/>
              <w:rPr>
                <w:b/>
                <w:bCs/>
                <w:sz w:val="22"/>
                <w:szCs w:val="22"/>
              </w:rPr>
            </w:pPr>
            <w:r w:rsidRPr="00652A85">
              <w:rPr>
                <w:b/>
                <w:bCs/>
                <w:sz w:val="22"/>
                <w:szCs w:val="22"/>
              </w:rPr>
              <w:t>Papildyti punkto pirmą pastraipą:</w:t>
            </w:r>
          </w:p>
          <w:p w14:paraId="6AA61D93" w14:textId="42F4D98D" w:rsidR="007E48E5" w:rsidRPr="00652A85" w:rsidRDefault="007E48E5" w:rsidP="001E5771">
            <w:pPr>
              <w:autoSpaceDE w:val="0"/>
              <w:adjustRightInd w:val="0"/>
              <w:spacing w:before="58" w:after="120" w:line="254" w:lineRule="exact"/>
              <w:jc w:val="both"/>
              <w:rPr>
                <w:sz w:val="22"/>
                <w:szCs w:val="22"/>
              </w:rPr>
            </w:pPr>
            <w:r w:rsidRPr="00652A85">
              <w:rPr>
                <w:sz w:val="22"/>
                <w:szCs w:val="22"/>
              </w:rPr>
              <w:t>Atlikimo užtikrinimas turi būti įforminamas Lietuvos Respublikoje ar užsienyje registruoto banko išduota sutarties sąlygų įvykdymo besąlygine garantija ar pateikiant draudimo bendrovės besąlyginį sutartinių įsipareigojimų</w:t>
            </w:r>
            <w:r w:rsidR="008D6606">
              <w:rPr>
                <w:sz w:val="22"/>
                <w:szCs w:val="22"/>
              </w:rPr>
              <w:t xml:space="preserve"> įvykdymo</w:t>
            </w:r>
            <w:r w:rsidRPr="00652A85">
              <w:rPr>
                <w:sz w:val="22"/>
                <w:szCs w:val="22"/>
              </w:rPr>
              <w:t xml:space="preserve"> užtikrinimo raštą. Užtikrinimo vertė – 10 % nuo priimtos sutarties sumos be PVM.</w:t>
            </w:r>
          </w:p>
          <w:p w14:paraId="01C9897E" w14:textId="05846DBB" w:rsidR="007E48E5" w:rsidRPr="00652A85" w:rsidRDefault="007E48E5" w:rsidP="001E5771">
            <w:pPr>
              <w:widowControl w:val="0"/>
              <w:autoSpaceDE w:val="0"/>
              <w:adjustRightInd w:val="0"/>
              <w:spacing w:before="58" w:line="254" w:lineRule="exact"/>
              <w:jc w:val="both"/>
              <w:rPr>
                <w:b/>
                <w:bCs/>
                <w:sz w:val="22"/>
                <w:szCs w:val="22"/>
              </w:rPr>
            </w:pPr>
            <w:r w:rsidRPr="00652A85">
              <w:rPr>
                <w:b/>
                <w:bCs/>
                <w:sz w:val="22"/>
                <w:szCs w:val="22"/>
              </w:rPr>
              <w:t xml:space="preserve">Pakeisti punkto </w:t>
            </w:r>
            <w:r w:rsidR="004E0650" w:rsidRPr="00652A85">
              <w:rPr>
                <w:b/>
                <w:bCs/>
                <w:sz w:val="22"/>
                <w:szCs w:val="22"/>
              </w:rPr>
              <w:t>antr</w:t>
            </w:r>
            <w:r w:rsidR="004E0650">
              <w:rPr>
                <w:b/>
                <w:bCs/>
                <w:sz w:val="22"/>
                <w:szCs w:val="22"/>
              </w:rPr>
              <w:t>ą</w:t>
            </w:r>
            <w:r w:rsidR="004E0650" w:rsidRPr="00652A85">
              <w:rPr>
                <w:b/>
                <w:bCs/>
                <w:sz w:val="22"/>
                <w:szCs w:val="22"/>
              </w:rPr>
              <w:t xml:space="preserve"> </w:t>
            </w:r>
            <w:r w:rsidRPr="00652A85">
              <w:rPr>
                <w:b/>
                <w:bCs/>
                <w:sz w:val="22"/>
                <w:szCs w:val="22"/>
              </w:rPr>
              <w:t>pastraip</w:t>
            </w:r>
            <w:r w:rsidR="004E0650">
              <w:rPr>
                <w:b/>
                <w:bCs/>
                <w:sz w:val="22"/>
                <w:szCs w:val="22"/>
              </w:rPr>
              <w:t>ą</w:t>
            </w:r>
            <w:r w:rsidRPr="00652A85">
              <w:rPr>
                <w:b/>
                <w:bCs/>
                <w:sz w:val="22"/>
                <w:szCs w:val="22"/>
              </w:rPr>
              <w:t>:</w:t>
            </w:r>
          </w:p>
          <w:p w14:paraId="2BAC4845" w14:textId="1A9AC6BF" w:rsidR="007E48E5" w:rsidRDefault="007E48E5" w:rsidP="001E5771">
            <w:pPr>
              <w:widowControl w:val="0"/>
              <w:autoSpaceDE w:val="0"/>
              <w:adjustRightInd w:val="0"/>
              <w:spacing w:before="58" w:line="254" w:lineRule="exact"/>
              <w:jc w:val="both"/>
              <w:rPr>
                <w:sz w:val="22"/>
                <w:szCs w:val="22"/>
              </w:rPr>
            </w:pPr>
            <w:r w:rsidRPr="00652A85">
              <w:rPr>
                <w:bCs/>
                <w:sz w:val="22"/>
                <w:szCs w:val="22"/>
              </w:rPr>
              <w:t xml:space="preserve">Rangovas Atlikimo užtikrinimą privalo pristatyti Užsakovui per </w:t>
            </w:r>
            <w:r w:rsidR="00286C8C">
              <w:rPr>
                <w:bCs/>
                <w:sz w:val="22"/>
                <w:szCs w:val="22"/>
              </w:rPr>
              <w:t>10</w:t>
            </w:r>
            <w:r w:rsidRPr="00652A85">
              <w:rPr>
                <w:bCs/>
                <w:sz w:val="22"/>
                <w:szCs w:val="22"/>
              </w:rPr>
              <w:t xml:space="preserve"> darbo dien</w:t>
            </w:r>
            <w:r w:rsidR="00286C8C">
              <w:rPr>
                <w:bCs/>
                <w:sz w:val="22"/>
                <w:szCs w:val="22"/>
              </w:rPr>
              <w:t>ų</w:t>
            </w:r>
            <w:r w:rsidRPr="00652A85">
              <w:rPr>
                <w:bCs/>
                <w:sz w:val="22"/>
                <w:szCs w:val="22"/>
              </w:rPr>
              <w:t>,</w:t>
            </w:r>
            <w:r w:rsidRPr="00652A85">
              <w:rPr>
                <w:sz w:val="22"/>
                <w:szCs w:val="22"/>
              </w:rPr>
              <w:t xml:space="preserve"> </w:t>
            </w:r>
            <w:r w:rsidRPr="00652A85">
              <w:rPr>
                <w:bCs/>
                <w:sz w:val="22"/>
                <w:szCs w:val="22"/>
              </w:rPr>
              <w:t xml:space="preserve">gavęs Akcepto raštą ir jo nuorašą nusiųsti Inžinieriui, </w:t>
            </w:r>
            <w:r w:rsidRPr="00652A85">
              <w:rPr>
                <w:sz w:val="22"/>
                <w:szCs w:val="22"/>
              </w:rPr>
              <w:t>jei Rangovas per šį laikotarpį sutarties įvykdymo užtikrinimo nepateikia, laikoma, kad Rangovas atsisakė sudaryti sutartį.</w:t>
            </w:r>
          </w:p>
          <w:p w14:paraId="175693DF" w14:textId="0F63679F" w:rsidR="004E0650" w:rsidRPr="00652A85" w:rsidRDefault="004E0650" w:rsidP="004E0650">
            <w:pPr>
              <w:widowControl w:val="0"/>
              <w:autoSpaceDE w:val="0"/>
              <w:adjustRightInd w:val="0"/>
              <w:spacing w:before="58" w:line="254" w:lineRule="exact"/>
              <w:jc w:val="both"/>
              <w:rPr>
                <w:bCs/>
                <w:sz w:val="22"/>
                <w:szCs w:val="22"/>
              </w:rPr>
            </w:pPr>
            <w:r>
              <w:rPr>
                <w:bCs/>
                <w:sz w:val="22"/>
                <w:szCs w:val="22"/>
              </w:rPr>
              <w:t>Atlikimo</w:t>
            </w:r>
            <w:r w:rsidRPr="004E0650">
              <w:rPr>
                <w:bCs/>
                <w:sz w:val="22"/>
                <w:szCs w:val="22"/>
              </w:rPr>
              <w:t xml:space="preserve"> užtikrinimo dalykas – bet koks </w:t>
            </w:r>
            <w:r>
              <w:rPr>
                <w:bCs/>
                <w:sz w:val="22"/>
                <w:szCs w:val="22"/>
              </w:rPr>
              <w:t>Rangovo</w:t>
            </w:r>
            <w:r w:rsidRPr="004E0650">
              <w:rPr>
                <w:bCs/>
                <w:sz w:val="22"/>
                <w:szCs w:val="22"/>
              </w:rPr>
              <w:t xml:space="preserve"> šia </w:t>
            </w:r>
            <w:r>
              <w:rPr>
                <w:bCs/>
                <w:sz w:val="22"/>
                <w:szCs w:val="22"/>
              </w:rPr>
              <w:t>s</w:t>
            </w:r>
            <w:r w:rsidRPr="004E0650">
              <w:rPr>
                <w:bCs/>
                <w:sz w:val="22"/>
                <w:szCs w:val="22"/>
              </w:rPr>
              <w:t xml:space="preserve">utartimi prisiimtų įsipareigojimų pažeidimas, dalinis ar visiškas </w:t>
            </w:r>
            <w:r>
              <w:rPr>
                <w:bCs/>
                <w:sz w:val="22"/>
                <w:szCs w:val="22"/>
              </w:rPr>
              <w:t>s</w:t>
            </w:r>
            <w:r w:rsidRPr="004E0650">
              <w:rPr>
                <w:bCs/>
                <w:sz w:val="22"/>
                <w:szCs w:val="22"/>
              </w:rPr>
              <w:t>utarties nevykdymas ar netinkamas jos vykdymas</w:t>
            </w:r>
            <w:r>
              <w:rPr>
                <w:bCs/>
                <w:sz w:val="22"/>
                <w:szCs w:val="22"/>
              </w:rPr>
              <w:t>. Atlikimo užtikrinime turi būti numatyta, kad g</w:t>
            </w:r>
            <w:r w:rsidRPr="004E0650">
              <w:rPr>
                <w:bCs/>
                <w:sz w:val="22"/>
                <w:szCs w:val="22"/>
              </w:rPr>
              <w:t>arantas ar draudimo bendrovė netur</w:t>
            </w:r>
            <w:r>
              <w:rPr>
                <w:bCs/>
                <w:sz w:val="22"/>
                <w:szCs w:val="22"/>
              </w:rPr>
              <w:t>ės</w:t>
            </w:r>
            <w:r w:rsidRPr="004E0650">
              <w:rPr>
                <w:bCs/>
                <w:sz w:val="22"/>
                <w:szCs w:val="22"/>
              </w:rPr>
              <w:t xml:space="preserve"> teisės reikalauti, kad </w:t>
            </w:r>
            <w:r>
              <w:rPr>
                <w:bCs/>
                <w:sz w:val="22"/>
                <w:szCs w:val="22"/>
              </w:rPr>
              <w:t xml:space="preserve">Užsakovas </w:t>
            </w:r>
            <w:r w:rsidRPr="004E0650">
              <w:rPr>
                <w:bCs/>
                <w:sz w:val="22"/>
                <w:szCs w:val="22"/>
              </w:rPr>
              <w:t xml:space="preserve">pagrįstų savo reikalavimą. </w:t>
            </w:r>
            <w:r>
              <w:rPr>
                <w:bCs/>
                <w:sz w:val="22"/>
                <w:szCs w:val="22"/>
              </w:rPr>
              <w:t>Užsakovas</w:t>
            </w:r>
            <w:r w:rsidRPr="004E0650">
              <w:rPr>
                <w:bCs/>
                <w:sz w:val="22"/>
                <w:szCs w:val="22"/>
              </w:rPr>
              <w:t xml:space="preserve"> pranešime garantui ar draudimo bendrovei nurodys, kad garantijos ar</w:t>
            </w:r>
            <w:r>
              <w:rPr>
                <w:bCs/>
                <w:sz w:val="22"/>
                <w:szCs w:val="22"/>
              </w:rPr>
              <w:t xml:space="preserve"> </w:t>
            </w:r>
            <w:r w:rsidRPr="004E0650">
              <w:rPr>
                <w:bCs/>
                <w:sz w:val="22"/>
                <w:szCs w:val="22"/>
              </w:rPr>
              <w:t xml:space="preserve">laidavimo draudimo rašto suma jam priklauso dėl to, kad </w:t>
            </w:r>
            <w:r>
              <w:rPr>
                <w:bCs/>
                <w:sz w:val="22"/>
                <w:szCs w:val="22"/>
              </w:rPr>
              <w:t>Rangovas</w:t>
            </w:r>
            <w:r w:rsidRPr="004E0650">
              <w:rPr>
                <w:bCs/>
                <w:sz w:val="22"/>
                <w:szCs w:val="22"/>
              </w:rPr>
              <w:t xml:space="preserve"> dalinai arba visiškai neįvykdė Sutarties</w:t>
            </w:r>
            <w:r>
              <w:rPr>
                <w:bCs/>
                <w:sz w:val="22"/>
                <w:szCs w:val="22"/>
              </w:rPr>
              <w:t xml:space="preserve"> </w:t>
            </w:r>
            <w:r w:rsidRPr="004E0650">
              <w:rPr>
                <w:bCs/>
                <w:sz w:val="22"/>
                <w:szCs w:val="22"/>
              </w:rPr>
              <w:t>sąlygų.</w:t>
            </w:r>
          </w:p>
          <w:p w14:paraId="0B5D39F7" w14:textId="77777777" w:rsidR="007E48E5" w:rsidRPr="00652A85" w:rsidRDefault="007E48E5" w:rsidP="001E5771">
            <w:pPr>
              <w:autoSpaceDE w:val="0"/>
              <w:adjustRightInd w:val="0"/>
              <w:spacing w:before="58" w:line="254" w:lineRule="exact"/>
              <w:jc w:val="both"/>
              <w:rPr>
                <w:b/>
                <w:sz w:val="22"/>
                <w:szCs w:val="22"/>
              </w:rPr>
            </w:pPr>
            <w:r w:rsidRPr="00652A85">
              <w:rPr>
                <w:b/>
                <w:sz w:val="22"/>
                <w:szCs w:val="22"/>
              </w:rPr>
              <w:t>Pakeisti punkto trečią pastraipą:</w:t>
            </w:r>
          </w:p>
          <w:p w14:paraId="12857A5F" w14:textId="5672669A" w:rsidR="007E48E5" w:rsidRPr="00652A85" w:rsidRDefault="00DF7AB1" w:rsidP="00DF7AB1">
            <w:pPr>
              <w:jc w:val="both"/>
              <w:rPr>
                <w:sz w:val="22"/>
                <w:szCs w:val="22"/>
              </w:rPr>
            </w:pPr>
            <w:r>
              <w:rPr>
                <w:color w:val="000000"/>
                <w:spacing w:val="-2"/>
                <w:sz w:val="22"/>
                <w:szCs w:val="22"/>
              </w:rPr>
              <w:t xml:space="preserve">Atlikimo užtikrinimas turi </w:t>
            </w:r>
            <w:r>
              <w:rPr>
                <w:spacing w:val="-2"/>
                <w:sz w:val="22"/>
                <w:szCs w:val="22"/>
              </w:rPr>
              <w:t xml:space="preserve">galioti </w:t>
            </w:r>
            <w:r w:rsidRPr="00A87D91">
              <w:rPr>
                <w:spacing w:val="-2"/>
                <w:sz w:val="22"/>
                <w:szCs w:val="22"/>
              </w:rPr>
              <w:t xml:space="preserve">iki </w:t>
            </w:r>
            <w:r w:rsidR="001F2DAF">
              <w:rPr>
                <w:color w:val="000000"/>
                <w:spacing w:val="-2"/>
                <w:sz w:val="22"/>
                <w:szCs w:val="22"/>
              </w:rPr>
              <w:t>galutinio Darbų priėmimo – perdavimo akto pasirašymo</w:t>
            </w:r>
            <w:r w:rsidRPr="00A87D91">
              <w:rPr>
                <w:spacing w:val="-2"/>
                <w:sz w:val="22"/>
                <w:szCs w:val="22"/>
              </w:rPr>
              <w:t xml:space="preserve"> datos, bet ne mažiau kaip 19 mėnesių. </w:t>
            </w:r>
            <w:r w:rsidRPr="00A87D91">
              <w:rPr>
                <w:color w:val="000000"/>
                <w:spacing w:val="-2"/>
                <w:sz w:val="22"/>
                <w:szCs w:val="22"/>
              </w:rPr>
              <w:t>Jeigu</w:t>
            </w:r>
            <w:r>
              <w:rPr>
                <w:color w:val="000000"/>
                <w:spacing w:val="-2"/>
                <w:sz w:val="22"/>
                <w:szCs w:val="22"/>
              </w:rPr>
              <w:t xml:space="preserve"> atlikimo užtikrinimo galiojimo laikotarpis pasibaigia </w:t>
            </w:r>
            <w:r w:rsidRPr="00A87D91">
              <w:rPr>
                <w:color w:val="000000"/>
                <w:spacing w:val="-2"/>
                <w:sz w:val="22"/>
                <w:szCs w:val="22"/>
              </w:rPr>
              <w:t xml:space="preserve">anksčiau negu </w:t>
            </w:r>
            <w:r w:rsidR="00874931">
              <w:rPr>
                <w:color w:val="000000"/>
                <w:spacing w:val="-2"/>
                <w:sz w:val="22"/>
                <w:szCs w:val="22"/>
              </w:rPr>
              <w:t>pasirašomas galutinis Darbų priėmimo</w:t>
            </w:r>
            <w:r w:rsidR="001F2DAF">
              <w:rPr>
                <w:color w:val="000000"/>
                <w:spacing w:val="-2"/>
                <w:sz w:val="22"/>
                <w:szCs w:val="22"/>
              </w:rPr>
              <w:t xml:space="preserve"> – perdavimo aktas</w:t>
            </w:r>
            <w:r w:rsidRPr="00A87D91">
              <w:rPr>
                <w:color w:val="000000"/>
                <w:spacing w:val="-2"/>
                <w:sz w:val="22"/>
                <w:szCs w:val="22"/>
              </w:rPr>
              <w:t>, tai</w:t>
            </w:r>
            <w:r>
              <w:rPr>
                <w:color w:val="000000"/>
                <w:spacing w:val="-2"/>
                <w:sz w:val="22"/>
                <w:szCs w:val="22"/>
              </w:rPr>
              <w:t xml:space="preserve"> Rangovas įsipareigoja pratęsti atlikimo užtikrinimo galiojimo laikotarpį ir pateikti </w:t>
            </w:r>
            <w:r w:rsidR="001F2DAF">
              <w:rPr>
                <w:color w:val="000000"/>
                <w:spacing w:val="-2"/>
                <w:sz w:val="22"/>
                <w:szCs w:val="22"/>
              </w:rPr>
              <w:t>U</w:t>
            </w:r>
            <w:r>
              <w:rPr>
                <w:color w:val="000000"/>
                <w:spacing w:val="-2"/>
                <w:sz w:val="22"/>
                <w:szCs w:val="22"/>
              </w:rPr>
              <w:t xml:space="preserve">žsakovui ir </w:t>
            </w:r>
            <w:r w:rsidR="001F2DAF">
              <w:rPr>
                <w:color w:val="000000"/>
                <w:spacing w:val="-2"/>
                <w:sz w:val="22"/>
                <w:szCs w:val="22"/>
              </w:rPr>
              <w:t>I</w:t>
            </w:r>
            <w:r>
              <w:rPr>
                <w:color w:val="000000"/>
                <w:spacing w:val="-2"/>
                <w:sz w:val="22"/>
                <w:szCs w:val="22"/>
              </w:rPr>
              <w:t>nžinieriui tai patvirtinančius dokumentus.</w:t>
            </w:r>
          </w:p>
        </w:tc>
      </w:tr>
      <w:tr w:rsidR="007E48E5" w:rsidRPr="00652A85" w14:paraId="6BA9F9B5" w14:textId="77777777" w:rsidTr="001E5771">
        <w:tc>
          <w:tcPr>
            <w:tcW w:w="1559" w:type="dxa"/>
            <w:gridSpan w:val="3"/>
          </w:tcPr>
          <w:p w14:paraId="1000D0D3" w14:textId="77777777" w:rsidR="007E48E5" w:rsidRPr="00652A85" w:rsidRDefault="007E48E5" w:rsidP="001E5771">
            <w:pPr>
              <w:spacing w:before="120" w:after="120"/>
              <w:rPr>
                <w:b/>
                <w:sz w:val="22"/>
                <w:szCs w:val="22"/>
              </w:rPr>
            </w:pPr>
            <w:r w:rsidRPr="00652A85">
              <w:rPr>
                <w:b/>
                <w:sz w:val="22"/>
                <w:szCs w:val="22"/>
              </w:rPr>
              <w:t>4.3 punktas</w:t>
            </w:r>
          </w:p>
        </w:tc>
        <w:tc>
          <w:tcPr>
            <w:tcW w:w="7914" w:type="dxa"/>
          </w:tcPr>
          <w:p w14:paraId="0A57F6F6" w14:textId="77777777" w:rsidR="007E48E5" w:rsidRPr="00652A85" w:rsidRDefault="007E48E5" w:rsidP="001E5771">
            <w:pPr>
              <w:spacing w:before="120" w:after="120"/>
              <w:jc w:val="both"/>
              <w:rPr>
                <w:b/>
                <w:spacing w:val="-2"/>
                <w:sz w:val="22"/>
                <w:szCs w:val="22"/>
              </w:rPr>
            </w:pPr>
            <w:bookmarkStart w:id="39" w:name="Rangovo_atstovas_4_3"/>
            <w:r w:rsidRPr="00652A85">
              <w:rPr>
                <w:b/>
                <w:sz w:val="22"/>
                <w:szCs w:val="22"/>
              </w:rPr>
              <w:t>Rangovo atstovas</w:t>
            </w:r>
            <w:bookmarkEnd w:id="39"/>
          </w:p>
        </w:tc>
      </w:tr>
      <w:tr w:rsidR="007E48E5" w:rsidRPr="00652A85" w14:paraId="3860D94F" w14:textId="77777777" w:rsidTr="001E5771">
        <w:tc>
          <w:tcPr>
            <w:tcW w:w="1559" w:type="dxa"/>
            <w:gridSpan w:val="3"/>
          </w:tcPr>
          <w:p w14:paraId="72DD7363" w14:textId="77777777" w:rsidR="007E48E5" w:rsidRPr="00652A85" w:rsidRDefault="007E48E5" w:rsidP="001E5771">
            <w:pPr>
              <w:spacing w:before="120" w:after="120"/>
              <w:rPr>
                <w:b/>
                <w:sz w:val="22"/>
                <w:szCs w:val="22"/>
              </w:rPr>
            </w:pPr>
          </w:p>
        </w:tc>
        <w:tc>
          <w:tcPr>
            <w:tcW w:w="7914" w:type="dxa"/>
          </w:tcPr>
          <w:p w14:paraId="34A086B1" w14:textId="77777777" w:rsidR="007E48E5" w:rsidRPr="00652A85" w:rsidRDefault="007E48E5" w:rsidP="001E5771">
            <w:pPr>
              <w:spacing w:before="120" w:after="120"/>
              <w:jc w:val="both"/>
              <w:rPr>
                <w:b/>
                <w:i/>
                <w:sz w:val="22"/>
                <w:szCs w:val="22"/>
              </w:rPr>
            </w:pPr>
            <w:r w:rsidRPr="00652A85">
              <w:rPr>
                <w:b/>
                <w:i/>
                <w:sz w:val="22"/>
                <w:szCs w:val="22"/>
              </w:rPr>
              <w:t xml:space="preserve">Papildyti punkto antrą pastraipą: </w:t>
            </w:r>
          </w:p>
          <w:p w14:paraId="0D5BF32B" w14:textId="77777777" w:rsidR="007E48E5" w:rsidRPr="00652A85" w:rsidRDefault="007E48E5" w:rsidP="001E5771">
            <w:pPr>
              <w:keepLines/>
              <w:suppressLineNumbers/>
              <w:suppressAutoHyphens/>
              <w:spacing w:before="120" w:after="120"/>
              <w:ind w:left="57" w:right="57"/>
              <w:jc w:val="both"/>
              <w:rPr>
                <w:sz w:val="22"/>
                <w:szCs w:val="22"/>
              </w:rPr>
            </w:pPr>
            <w:r w:rsidRPr="00652A85">
              <w:rPr>
                <w:sz w:val="22"/>
                <w:szCs w:val="22"/>
              </w:rPr>
              <w:t xml:space="preserve">Rangovas, net ir tuo atvejų jeigu Rangovo atstovas jau yra įvardintas sutartyje, iki Darbo pradžios pateikia Inžinieriui išsamius duomenis apie Rangovo atstovo asmenį ir jo kvalifikaciją. </w:t>
            </w:r>
          </w:p>
          <w:p w14:paraId="1B8C7B4F" w14:textId="77777777" w:rsidR="007E48E5" w:rsidRPr="00652A85" w:rsidRDefault="007E48E5" w:rsidP="001E5771">
            <w:pPr>
              <w:keepLines/>
              <w:suppressLineNumbers/>
              <w:suppressAutoHyphens/>
              <w:spacing w:before="120" w:after="120"/>
              <w:ind w:left="57" w:right="57"/>
              <w:jc w:val="both"/>
              <w:rPr>
                <w:b/>
                <w:i/>
                <w:sz w:val="22"/>
                <w:szCs w:val="22"/>
              </w:rPr>
            </w:pPr>
            <w:r w:rsidRPr="00652A85">
              <w:rPr>
                <w:b/>
                <w:i/>
                <w:sz w:val="22"/>
                <w:szCs w:val="22"/>
              </w:rPr>
              <w:t xml:space="preserve">Papildyti punkto septintą pastraipą: </w:t>
            </w:r>
          </w:p>
          <w:p w14:paraId="7763527F" w14:textId="77777777" w:rsidR="007E48E5" w:rsidRPr="00652A85" w:rsidRDefault="007E48E5" w:rsidP="001E5771">
            <w:pPr>
              <w:keepLines/>
              <w:suppressLineNumbers/>
              <w:suppressAutoHyphens/>
              <w:spacing w:before="120" w:after="120"/>
              <w:ind w:left="57" w:right="57"/>
              <w:jc w:val="both"/>
              <w:rPr>
                <w:b/>
                <w:sz w:val="22"/>
                <w:szCs w:val="22"/>
              </w:rPr>
            </w:pPr>
            <w:r w:rsidRPr="00652A85">
              <w:rPr>
                <w:sz w:val="22"/>
                <w:szCs w:val="22"/>
              </w:rPr>
              <w:t>Jeigu Rangovo atstovas arba kiti jo įgalioti asmenys laisvai nekalba lietuviškai, Rangovas privalo savo sąskaita užtikrinti tinkamą vertimą viso jo darbo laiko metu.</w:t>
            </w:r>
          </w:p>
        </w:tc>
      </w:tr>
      <w:tr w:rsidR="007E48E5" w:rsidRPr="00652A85" w14:paraId="38D3724F" w14:textId="77777777" w:rsidTr="001E5771">
        <w:tc>
          <w:tcPr>
            <w:tcW w:w="1559" w:type="dxa"/>
            <w:gridSpan w:val="3"/>
          </w:tcPr>
          <w:p w14:paraId="767D793F" w14:textId="77777777" w:rsidR="007E48E5" w:rsidRPr="00652A85" w:rsidRDefault="007E48E5" w:rsidP="001E5771">
            <w:pPr>
              <w:spacing w:before="120" w:after="120"/>
              <w:rPr>
                <w:b/>
                <w:sz w:val="22"/>
                <w:szCs w:val="22"/>
              </w:rPr>
            </w:pPr>
            <w:r w:rsidRPr="00652A85">
              <w:rPr>
                <w:b/>
                <w:sz w:val="22"/>
                <w:szCs w:val="22"/>
              </w:rPr>
              <w:t>4.4 punktas</w:t>
            </w:r>
          </w:p>
        </w:tc>
        <w:tc>
          <w:tcPr>
            <w:tcW w:w="7914" w:type="dxa"/>
          </w:tcPr>
          <w:p w14:paraId="46A16604" w14:textId="77777777" w:rsidR="007E48E5" w:rsidRPr="00652A85" w:rsidRDefault="007E48E5" w:rsidP="001E5771">
            <w:pPr>
              <w:spacing w:before="120" w:after="120"/>
              <w:jc w:val="both"/>
              <w:rPr>
                <w:b/>
                <w:spacing w:val="-2"/>
                <w:sz w:val="22"/>
                <w:szCs w:val="22"/>
              </w:rPr>
            </w:pPr>
            <w:r w:rsidRPr="00652A85">
              <w:rPr>
                <w:b/>
                <w:sz w:val="22"/>
                <w:szCs w:val="22"/>
              </w:rPr>
              <w:t>Subrangovai</w:t>
            </w:r>
          </w:p>
        </w:tc>
      </w:tr>
      <w:tr w:rsidR="007E48E5" w:rsidRPr="00652A85" w14:paraId="37EA3F37" w14:textId="77777777" w:rsidTr="001E5771">
        <w:tc>
          <w:tcPr>
            <w:tcW w:w="1559" w:type="dxa"/>
            <w:gridSpan w:val="3"/>
          </w:tcPr>
          <w:p w14:paraId="22D505C9" w14:textId="77777777" w:rsidR="007E48E5" w:rsidRPr="00652A85" w:rsidRDefault="007E48E5" w:rsidP="001E5771">
            <w:pPr>
              <w:spacing w:before="120" w:after="120"/>
              <w:rPr>
                <w:b/>
                <w:sz w:val="22"/>
                <w:szCs w:val="22"/>
              </w:rPr>
            </w:pPr>
          </w:p>
        </w:tc>
        <w:tc>
          <w:tcPr>
            <w:tcW w:w="7914" w:type="dxa"/>
          </w:tcPr>
          <w:p w14:paraId="614BB5A0" w14:textId="77777777" w:rsidR="007E48E5" w:rsidRPr="00652A85" w:rsidRDefault="007E48E5" w:rsidP="001E5771">
            <w:pPr>
              <w:spacing w:before="120" w:after="120"/>
              <w:jc w:val="both"/>
              <w:rPr>
                <w:sz w:val="22"/>
                <w:szCs w:val="22"/>
              </w:rPr>
            </w:pPr>
            <w:r w:rsidRPr="00652A85">
              <w:rPr>
                <w:b/>
                <w:i/>
                <w:spacing w:val="-2"/>
                <w:sz w:val="22"/>
                <w:szCs w:val="22"/>
              </w:rPr>
              <w:t xml:space="preserve">Papildyti </w:t>
            </w:r>
            <w:r w:rsidRPr="00652A85">
              <w:rPr>
                <w:b/>
                <w:i/>
                <w:sz w:val="22"/>
                <w:szCs w:val="22"/>
              </w:rPr>
              <w:t xml:space="preserve">punkto </w:t>
            </w:r>
            <w:r w:rsidRPr="00652A85">
              <w:rPr>
                <w:b/>
                <w:i/>
                <w:spacing w:val="-2"/>
                <w:sz w:val="22"/>
                <w:szCs w:val="22"/>
              </w:rPr>
              <w:t>pastraipos (b) pabaigoje</w:t>
            </w:r>
            <w:r w:rsidRPr="00652A85">
              <w:rPr>
                <w:b/>
                <w:spacing w:val="-2"/>
                <w:sz w:val="22"/>
                <w:szCs w:val="22"/>
              </w:rPr>
              <w:t xml:space="preserve"> </w:t>
            </w:r>
            <w:r w:rsidRPr="00652A85">
              <w:rPr>
                <w:bCs/>
                <w:sz w:val="22"/>
                <w:szCs w:val="22"/>
              </w:rPr>
              <w:t>„ir medžiagų bei įrangos gamintojų</w:t>
            </w:r>
            <w:r w:rsidRPr="00652A85">
              <w:rPr>
                <w:sz w:val="22"/>
                <w:szCs w:val="22"/>
              </w:rPr>
              <w:t xml:space="preserve">“ ir pridėti: </w:t>
            </w:r>
          </w:p>
          <w:p w14:paraId="3083B183" w14:textId="77777777" w:rsidR="007E48E5" w:rsidRPr="00652A85" w:rsidRDefault="007E48E5" w:rsidP="001E5771">
            <w:pPr>
              <w:autoSpaceDE w:val="0"/>
              <w:adjustRightInd w:val="0"/>
              <w:spacing w:before="58" w:line="254" w:lineRule="exact"/>
              <w:jc w:val="both"/>
              <w:rPr>
                <w:sz w:val="22"/>
                <w:szCs w:val="22"/>
              </w:rPr>
            </w:pPr>
            <w:r w:rsidRPr="00652A85">
              <w:rPr>
                <w:sz w:val="22"/>
                <w:szCs w:val="22"/>
              </w:rPr>
              <w:t>Rangovas turi teisę siūlyti pakeisti/pasitelkti naują Subrangovą.</w:t>
            </w:r>
          </w:p>
          <w:p w14:paraId="473DC821" w14:textId="77777777" w:rsidR="007E48E5" w:rsidRPr="00652A85" w:rsidRDefault="007E48E5" w:rsidP="001E5771">
            <w:pPr>
              <w:autoSpaceDE w:val="0"/>
              <w:adjustRightInd w:val="0"/>
              <w:spacing w:before="58" w:line="254" w:lineRule="exact"/>
              <w:jc w:val="both"/>
              <w:rPr>
                <w:sz w:val="22"/>
                <w:szCs w:val="22"/>
              </w:rPr>
            </w:pPr>
            <w:r w:rsidRPr="00652A85">
              <w:rPr>
                <w:sz w:val="22"/>
                <w:szCs w:val="22"/>
              </w:rPr>
              <w:t xml:space="preserve"> Keičiant Subrangovą, kai jis nebeatitinka kvalifikacinių reikalavimų, nustatytų pirkimo sąlygose, įskaitant, kai Subrangovas yra likviduojamas, bankrutavęs ar jam iškelta bankroto byla, Subrangovas praranda kompetenciją, išteklius, techninį ir finansinį pajėgumą ir atsisako ar negali tinkamai atlikti subrangos darbų kartu su prašymu Rangovas Inžinieriui turi pateikti dokumentus, kurie įrodo, kad siūlomas Subrangovas atitinka kvalifikacinius reikalavimus, nustatytus pirkimo sąlygose.</w:t>
            </w:r>
          </w:p>
          <w:p w14:paraId="28337627" w14:textId="77777777" w:rsidR="007E48E5" w:rsidRPr="00652A85" w:rsidRDefault="007E48E5" w:rsidP="001E5771">
            <w:pPr>
              <w:autoSpaceDE w:val="0"/>
              <w:adjustRightInd w:val="0"/>
              <w:spacing w:before="58" w:line="254" w:lineRule="exact"/>
              <w:jc w:val="both"/>
              <w:rPr>
                <w:b/>
                <w:bCs/>
                <w:sz w:val="22"/>
                <w:szCs w:val="22"/>
              </w:rPr>
            </w:pPr>
            <w:r w:rsidRPr="00652A85">
              <w:rPr>
                <w:sz w:val="22"/>
                <w:szCs w:val="22"/>
              </w:rPr>
              <w:t>Taip pat gali būti pasitelkiami papildomi Subrangovai, kai, siekiant tinkamai ir laiku įvykdyti Sutartį, būtina padidinti darbų spartą dėl darbų atlikimui nepalankių gamtinių sąlygų ar kitų pagrįstų aplinkybių, kai atsiranda būtinybė atlikti nenumatytus papildomus darbus.</w:t>
            </w:r>
          </w:p>
          <w:p w14:paraId="594879AD" w14:textId="77777777" w:rsidR="007E48E5" w:rsidRPr="00652A85" w:rsidRDefault="007E48E5" w:rsidP="001E5771">
            <w:pPr>
              <w:autoSpaceDE w:val="0"/>
              <w:adjustRightInd w:val="0"/>
              <w:spacing w:before="58" w:line="254" w:lineRule="exact"/>
              <w:jc w:val="both"/>
              <w:rPr>
                <w:sz w:val="22"/>
                <w:szCs w:val="22"/>
              </w:rPr>
            </w:pPr>
            <w:r w:rsidRPr="00652A85">
              <w:rPr>
                <w:sz w:val="22"/>
                <w:szCs w:val="22"/>
              </w:rPr>
              <w:t>Ne vėliau negu Sutartis pradedama vykdyti, Rangovas įsipareigoja Užsakovui pranešti tuo metu žinomų Subrangovų pavadinimus, kontaktinius duomenis ir jų atstovus. Rangovas taip pat turi  informuoti apie minėtos informacijos pasikeitimus visu Sutarties vykdymo metu, taip pat apie naujus Subrangovus, kuriuos jis ketina pasitelkti vėliau. </w:t>
            </w:r>
          </w:p>
          <w:p w14:paraId="4C70D4F0" w14:textId="77777777" w:rsidR="007E48E5" w:rsidRPr="00652A85" w:rsidRDefault="007E48E5" w:rsidP="001E5771">
            <w:pPr>
              <w:autoSpaceDE w:val="0"/>
              <w:adjustRightInd w:val="0"/>
              <w:spacing w:before="58" w:line="254" w:lineRule="exact"/>
              <w:jc w:val="both"/>
              <w:rPr>
                <w:sz w:val="22"/>
                <w:szCs w:val="22"/>
                <w:highlight w:val="yellow"/>
              </w:rPr>
            </w:pPr>
            <w:r w:rsidRPr="00652A85">
              <w:rPr>
                <w:sz w:val="22"/>
                <w:szCs w:val="22"/>
              </w:rPr>
              <w:t>Subrangovo keitimas ar naujo Subrangovo pasitelkimas įforminamas Užsakovo ir Rangovo susitarimu.</w:t>
            </w:r>
          </w:p>
          <w:p w14:paraId="1FA5D507" w14:textId="77777777" w:rsidR="007E48E5" w:rsidRPr="00652A85" w:rsidRDefault="007E48E5" w:rsidP="001E5771">
            <w:pPr>
              <w:autoSpaceDE w:val="0"/>
              <w:adjustRightInd w:val="0"/>
              <w:spacing w:before="58" w:line="254" w:lineRule="exact"/>
              <w:jc w:val="both"/>
              <w:rPr>
                <w:b/>
                <w:i/>
                <w:sz w:val="22"/>
                <w:szCs w:val="22"/>
                <w:highlight w:val="yellow"/>
              </w:rPr>
            </w:pPr>
            <w:r w:rsidRPr="00652A85">
              <w:rPr>
                <w:b/>
                <w:i/>
                <w:sz w:val="22"/>
                <w:szCs w:val="22"/>
              </w:rPr>
              <w:t>4.4. punkto (d) papunktis netaikomas.</w:t>
            </w:r>
          </w:p>
        </w:tc>
      </w:tr>
      <w:tr w:rsidR="007E48E5" w:rsidRPr="00652A85" w14:paraId="7BCD0A69" w14:textId="77777777" w:rsidTr="001E5771">
        <w:tc>
          <w:tcPr>
            <w:tcW w:w="1559" w:type="dxa"/>
            <w:gridSpan w:val="3"/>
          </w:tcPr>
          <w:p w14:paraId="3087FA5F" w14:textId="77777777" w:rsidR="007E48E5" w:rsidRPr="00652A85" w:rsidRDefault="007E48E5" w:rsidP="001E5771">
            <w:pPr>
              <w:spacing w:before="120" w:after="120"/>
              <w:rPr>
                <w:b/>
                <w:sz w:val="22"/>
                <w:szCs w:val="22"/>
              </w:rPr>
            </w:pPr>
            <w:r w:rsidRPr="00652A85">
              <w:rPr>
                <w:b/>
                <w:sz w:val="22"/>
                <w:szCs w:val="22"/>
              </w:rPr>
              <w:t>4.5 punktas</w:t>
            </w:r>
          </w:p>
        </w:tc>
        <w:tc>
          <w:tcPr>
            <w:tcW w:w="7914" w:type="dxa"/>
          </w:tcPr>
          <w:p w14:paraId="6B9CDCBC" w14:textId="77777777" w:rsidR="007E48E5" w:rsidRPr="00652A85" w:rsidRDefault="007E48E5" w:rsidP="001E5771">
            <w:pPr>
              <w:spacing w:before="120" w:after="120"/>
              <w:jc w:val="both"/>
              <w:rPr>
                <w:b/>
                <w:spacing w:val="-2"/>
                <w:sz w:val="22"/>
                <w:szCs w:val="22"/>
              </w:rPr>
            </w:pPr>
            <w:r w:rsidRPr="00652A85">
              <w:rPr>
                <w:b/>
                <w:sz w:val="22"/>
                <w:szCs w:val="22"/>
              </w:rPr>
              <w:t>Subrangos perleidimas</w:t>
            </w:r>
          </w:p>
        </w:tc>
      </w:tr>
      <w:tr w:rsidR="007E48E5" w:rsidRPr="00652A85" w14:paraId="301119BE" w14:textId="77777777" w:rsidTr="001E5771">
        <w:tc>
          <w:tcPr>
            <w:tcW w:w="1559" w:type="dxa"/>
            <w:gridSpan w:val="3"/>
          </w:tcPr>
          <w:p w14:paraId="04155090" w14:textId="77777777" w:rsidR="007E48E5" w:rsidRPr="00652A85" w:rsidRDefault="007E48E5" w:rsidP="001E5771">
            <w:pPr>
              <w:spacing w:before="120" w:after="120"/>
              <w:rPr>
                <w:b/>
                <w:sz w:val="22"/>
                <w:szCs w:val="22"/>
              </w:rPr>
            </w:pPr>
          </w:p>
        </w:tc>
        <w:tc>
          <w:tcPr>
            <w:tcW w:w="7914" w:type="dxa"/>
          </w:tcPr>
          <w:p w14:paraId="40C065E0" w14:textId="77777777" w:rsidR="007E48E5" w:rsidRPr="00652A85" w:rsidRDefault="007E48E5" w:rsidP="001E5771">
            <w:pPr>
              <w:spacing w:before="120" w:after="120"/>
              <w:jc w:val="both"/>
              <w:rPr>
                <w:b/>
                <w:i/>
                <w:spacing w:val="-2"/>
                <w:sz w:val="22"/>
                <w:szCs w:val="22"/>
              </w:rPr>
            </w:pPr>
            <w:r w:rsidRPr="00652A85">
              <w:rPr>
                <w:b/>
                <w:i/>
                <w:spacing w:val="-2"/>
                <w:sz w:val="22"/>
                <w:szCs w:val="22"/>
              </w:rPr>
              <w:t>Punktas netaikomas</w:t>
            </w:r>
          </w:p>
        </w:tc>
      </w:tr>
      <w:tr w:rsidR="007E48E5" w:rsidRPr="00652A85" w14:paraId="0D0C69FD" w14:textId="77777777" w:rsidTr="001E5771">
        <w:tc>
          <w:tcPr>
            <w:tcW w:w="1559" w:type="dxa"/>
            <w:gridSpan w:val="3"/>
          </w:tcPr>
          <w:p w14:paraId="1B155FEC" w14:textId="77777777" w:rsidR="007E48E5" w:rsidRPr="00652A85" w:rsidRDefault="007E48E5" w:rsidP="001E5771">
            <w:pPr>
              <w:spacing w:before="120" w:after="120"/>
              <w:rPr>
                <w:b/>
                <w:sz w:val="22"/>
                <w:szCs w:val="22"/>
              </w:rPr>
            </w:pPr>
            <w:r w:rsidRPr="00652A85">
              <w:rPr>
                <w:b/>
                <w:sz w:val="22"/>
                <w:szCs w:val="22"/>
              </w:rPr>
              <w:t>4.10 punktas</w:t>
            </w:r>
          </w:p>
        </w:tc>
        <w:tc>
          <w:tcPr>
            <w:tcW w:w="7914" w:type="dxa"/>
          </w:tcPr>
          <w:p w14:paraId="1E0DA8AB" w14:textId="77777777" w:rsidR="007E48E5" w:rsidRPr="00652A85" w:rsidRDefault="007E48E5" w:rsidP="001E5771">
            <w:pPr>
              <w:spacing w:before="60" w:after="60"/>
              <w:jc w:val="both"/>
              <w:rPr>
                <w:b/>
                <w:sz w:val="22"/>
                <w:szCs w:val="22"/>
              </w:rPr>
            </w:pPr>
            <w:r w:rsidRPr="00652A85">
              <w:rPr>
                <w:b/>
                <w:sz w:val="22"/>
                <w:szCs w:val="22"/>
              </w:rPr>
              <w:t>Statybvietės duomenys</w:t>
            </w:r>
          </w:p>
        </w:tc>
      </w:tr>
      <w:tr w:rsidR="007E48E5" w:rsidRPr="00652A85" w14:paraId="50872C74" w14:textId="77777777" w:rsidTr="001E5771">
        <w:tc>
          <w:tcPr>
            <w:tcW w:w="1559" w:type="dxa"/>
            <w:gridSpan w:val="3"/>
          </w:tcPr>
          <w:p w14:paraId="304AB56D" w14:textId="77777777" w:rsidR="007E48E5" w:rsidRPr="00652A85" w:rsidRDefault="007E48E5" w:rsidP="001E5771">
            <w:pPr>
              <w:spacing w:before="120" w:after="120"/>
              <w:rPr>
                <w:b/>
                <w:sz w:val="22"/>
                <w:szCs w:val="22"/>
              </w:rPr>
            </w:pPr>
          </w:p>
        </w:tc>
        <w:tc>
          <w:tcPr>
            <w:tcW w:w="7914" w:type="dxa"/>
          </w:tcPr>
          <w:p w14:paraId="3D1ED803" w14:textId="77777777" w:rsidR="007E48E5" w:rsidRPr="00652A85" w:rsidRDefault="007E48E5" w:rsidP="001E5771">
            <w:pPr>
              <w:spacing w:before="60" w:after="60"/>
              <w:jc w:val="both"/>
              <w:rPr>
                <w:b/>
                <w:sz w:val="22"/>
                <w:szCs w:val="22"/>
              </w:rPr>
            </w:pPr>
            <w:r w:rsidRPr="00652A85">
              <w:rPr>
                <w:b/>
                <w:sz w:val="22"/>
                <w:szCs w:val="22"/>
              </w:rPr>
              <w:t>Pakeisti punkto antros pastraipos pirmą sakinį:</w:t>
            </w:r>
          </w:p>
          <w:p w14:paraId="6351B485" w14:textId="77777777" w:rsidR="007E48E5" w:rsidRPr="00652A85" w:rsidRDefault="007E48E5" w:rsidP="001E5771">
            <w:pPr>
              <w:spacing w:before="60" w:after="60"/>
              <w:jc w:val="both"/>
              <w:rPr>
                <w:b/>
                <w:sz w:val="22"/>
                <w:szCs w:val="22"/>
              </w:rPr>
            </w:pPr>
            <w:r w:rsidRPr="00652A85">
              <w:rPr>
                <w:sz w:val="22"/>
                <w:szCs w:val="22"/>
              </w:rPr>
              <w:t>Tokia apimtimi, kiek tai praktiškai įgyvendinama (atsižvelgiant į laiką ir išlaidas), Rangovo prievolė yra gauti visą būtiną informaciją apie riziką, atsitiktines, pagrįstai numatomas ir kitas aplinkybes, kurios gali turėti įtakos arba paveikti Pasiūlymą arba Darbus ir kurios gali būti patyrusio rangovo pagrįstai numatytos.</w:t>
            </w:r>
          </w:p>
        </w:tc>
      </w:tr>
      <w:tr w:rsidR="007E48E5" w:rsidRPr="00652A85" w14:paraId="55799944" w14:textId="77777777" w:rsidTr="001E5771">
        <w:tc>
          <w:tcPr>
            <w:tcW w:w="1559" w:type="dxa"/>
            <w:gridSpan w:val="3"/>
          </w:tcPr>
          <w:p w14:paraId="6CC14BAF" w14:textId="77777777" w:rsidR="007E48E5" w:rsidRPr="00652A85" w:rsidRDefault="007E48E5" w:rsidP="001E5771">
            <w:pPr>
              <w:spacing w:before="120" w:after="120"/>
              <w:rPr>
                <w:b/>
                <w:sz w:val="22"/>
                <w:szCs w:val="22"/>
              </w:rPr>
            </w:pPr>
            <w:r w:rsidRPr="00652A85">
              <w:rPr>
                <w:b/>
                <w:sz w:val="22"/>
                <w:szCs w:val="22"/>
              </w:rPr>
              <w:t>4.11 punktas</w:t>
            </w:r>
          </w:p>
        </w:tc>
        <w:tc>
          <w:tcPr>
            <w:tcW w:w="7914" w:type="dxa"/>
          </w:tcPr>
          <w:p w14:paraId="4E8167D8" w14:textId="77777777" w:rsidR="007E48E5" w:rsidRPr="00652A85" w:rsidRDefault="007E48E5" w:rsidP="001E5771">
            <w:pPr>
              <w:spacing w:before="60" w:after="60"/>
              <w:jc w:val="both"/>
              <w:rPr>
                <w:b/>
                <w:sz w:val="22"/>
                <w:szCs w:val="22"/>
              </w:rPr>
            </w:pPr>
            <w:r w:rsidRPr="00652A85">
              <w:rPr>
                <w:b/>
                <w:sz w:val="22"/>
                <w:szCs w:val="22"/>
              </w:rPr>
              <w:t>Priimtos Sutarties sumos pakankamumas</w:t>
            </w:r>
          </w:p>
        </w:tc>
      </w:tr>
      <w:tr w:rsidR="007E48E5" w:rsidRPr="00652A85" w14:paraId="6A9B7043" w14:textId="77777777" w:rsidTr="001E5771">
        <w:tc>
          <w:tcPr>
            <w:tcW w:w="1559" w:type="dxa"/>
            <w:gridSpan w:val="3"/>
          </w:tcPr>
          <w:p w14:paraId="34F9B0B4" w14:textId="77777777" w:rsidR="007E48E5" w:rsidRPr="00652A85" w:rsidRDefault="007E48E5" w:rsidP="001E5771">
            <w:pPr>
              <w:spacing w:before="120" w:after="120"/>
              <w:rPr>
                <w:b/>
                <w:sz w:val="22"/>
                <w:szCs w:val="22"/>
              </w:rPr>
            </w:pPr>
          </w:p>
        </w:tc>
        <w:tc>
          <w:tcPr>
            <w:tcW w:w="7914" w:type="dxa"/>
          </w:tcPr>
          <w:p w14:paraId="69FCAB8D" w14:textId="77777777" w:rsidR="007E48E5" w:rsidRPr="00652A85" w:rsidRDefault="007E48E5" w:rsidP="001E5771">
            <w:pPr>
              <w:spacing w:before="60"/>
              <w:jc w:val="both"/>
              <w:rPr>
                <w:b/>
                <w:sz w:val="22"/>
                <w:szCs w:val="22"/>
              </w:rPr>
            </w:pPr>
            <w:r w:rsidRPr="00652A85">
              <w:rPr>
                <w:b/>
                <w:sz w:val="22"/>
                <w:szCs w:val="22"/>
              </w:rPr>
              <w:t>Pakeisti punktą:</w:t>
            </w:r>
          </w:p>
          <w:p w14:paraId="1D4E28FA" w14:textId="77777777" w:rsidR="007E48E5" w:rsidRPr="00652A85" w:rsidRDefault="007E48E5" w:rsidP="001E5771">
            <w:pPr>
              <w:spacing w:before="60"/>
              <w:jc w:val="both"/>
              <w:rPr>
                <w:sz w:val="22"/>
                <w:szCs w:val="22"/>
              </w:rPr>
            </w:pPr>
            <w:r w:rsidRPr="00652A85">
              <w:rPr>
                <w:sz w:val="22"/>
                <w:szCs w:val="22"/>
              </w:rPr>
              <w:t>Turi būti laikoma Rangovo pareiga:</w:t>
            </w:r>
          </w:p>
          <w:p w14:paraId="5A86AFBF" w14:textId="77777777" w:rsidR="007E48E5" w:rsidRPr="00652A85" w:rsidRDefault="007E48E5" w:rsidP="001E5771">
            <w:pPr>
              <w:spacing w:before="60"/>
              <w:jc w:val="both"/>
              <w:rPr>
                <w:sz w:val="22"/>
                <w:szCs w:val="22"/>
              </w:rPr>
            </w:pPr>
            <w:r w:rsidRPr="00652A85">
              <w:rPr>
                <w:sz w:val="22"/>
                <w:szCs w:val="22"/>
              </w:rPr>
              <w:t xml:space="preserve">(a) išsiaiškinti, kad Priimta Sutarties suma (taip pat ir Žiniaraščiuose nurodyti įkainiai) yra teisinga ir pakankama ir </w:t>
            </w:r>
          </w:p>
          <w:p w14:paraId="7C1123AD" w14:textId="77777777" w:rsidR="007E48E5" w:rsidRPr="00652A85" w:rsidRDefault="007E48E5" w:rsidP="001E5771">
            <w:pPr>
              <w:spacing w:before="60"/>
              <w:jc w:val="both"/>
              <w:rPr>
                <w:sz w:val="22"/>
                <w:szCs w:val="22"/>
              </w:rPr>
            </w:pPr>
            <w:r w:rsidRPr="00652A85">
              <w:rPr>
                <w:sz w:val="22"/>
                <w:szCs w:val="22"/>
              </w:rPr>
              <w:t>(b) grįsti Priimtą Sutarties sumą remiantis duomenimis, būtina informacija, patikrinimais, tyrimais bei išsiaiškinimu visų atitinkamų dalykų, kurie paminėti 4.10 punkte [</w:t>
            </w:r>
            <w:r w:rsidRPr="00652A85">
              <w:rPr>
                <w:i/>
                <w:sz w:val="22"/>
                <w:szCs w:val="22"/>
              </w:rPr>
              <w:t>Statybvietės duomenys</w:t>
            </w:r>
            <w:r w:rsidRPr="00652A85">
              <w:rPr>
                <w:sz w:val="22"/>
                <w:szCs w:val="22"/>
              </w:rPr>
              <w:t xml:space="preserve">] </w:t>
            </w:r>
          </w:p>
          <w:p w14:paraId="38929644" w14:textId="77777777" w:rsidR="007E48E5" w:rsidRPr="00652A85" w:rsidRDefault="007E48E5" w:rsidP="001E5771">
            <w:pPr>
              <w:spacing w:before="120" w:after="120"/>
              <w:jc w:val="both"/>
              <w:rPr>
                <w:b/>
                <w:i/>
                <w:spacing w:val="-2"/>
                <w:sz w:val="22"/>
                <w:szCs w:val="22"/>
              </w:rPr>
            </w:pPr>
            <w:r w:rsidRPr="00652A85">
              <w:rPr>
                <w:sz w:val="22"/>
                <w:szCs w:val="22"/>
              </w:rPr>
              <w:t>Priimta Sutarties suma apima visus Rangovo sutartinius įsipareigojimus ir visus dalykus, kurie būtini deramai vykdyti ir baigti Darbus bei ištaisyti visus defektus.</w:t>
            </w:r>
          </w:p>
        </w:tc>
      </w:tr>
      <w:tr w:rsidR="007E48E5" w:rsidRPr="00652A85" w14:paraId="4FDEFC9E" w14:textId="77777777" w:rsidTr="001E5771">
        <w:tc>
          <w:tcPr>
            <w:tcW w:w="1559" w:type="dxa"/>
            <w:gridSpan w:val="3"/>
          </w:tcPr>
          <w:p w14:paraId="682EB811" w14:textId="77777777" w:rsidR="007E48E5" w:rsidRPr="00652A85" w:rsidRDefault="007E48E5" w:rsidP="001E5771">
            <w:pPr>
              <w:spacing w:before="120" w:after="120"/>
              <w:rPr>
                <w:b/>
                <w:sz w:val="22"/>
                <w:szCs w:val="22"/>
              </w:rPr>
            </w:pPr>
            <w:r w:rsidRPr="00652A85">
              <w:rPr>
                <w:b/>
                <w:sz w:val="22"/>
                <w:szCs w:val="22"/>
              </w:rPr>
              <w:t>4.20 punktas</w:t>
            </w:r>
          </w:p>
        </w:tc>
        <w:tc>
          <w:tcPr>
            <w:tcW w:w="7914" w:type="dxa"/>
          </w:tcPr>
          <w:p w14:paraId="63585C6F" w14:textId="77777777" w:rsidR="007E48E5" w:rsidRPr="00652A85" w:rsidRDefault="007E48E5" w:rsidP="001E5771">
            <w:pPr>
              <w:spacing w:before="120" w:after="120"/>
              <w:jc w:val="both"/>
              <w:rPr>
                <w:b/>
                <w:sz w:val="22"/>
                <w:szCs w:val="22"/>
              </w:rPr>
            </w:pPr>
            <w:r w:rsidRPr="00652A85">
              <w:rPr>
                <w:b/>
                <w:sz w:val="22"/>
                <w:szCs w:val="22"/>
              </w:rPr>
              <w:t>Užsakovo įrengimai ir pateikiamos medžiagos</w:t>
            </w:r>
          </w:p>
        </w:tc>
      </w:tr>
      <w:tr w:rsidR="007E48E5" w:rsidRPr="00652A85" w14:paraId="61E81BC6" w14:textId="77777777" w:rsidTr="001E5771">
        <w:tc>
          <w:tcPr>
            <w:tcW w:w="1559" w:type="dxa"/>
            <w:gridSpan w:val="3"/>
          </w:tcPr>
          <w:p w14:paraId="388E21A0" w14:textId="77777777" w:rsidR="007E48E5" w:rsidRPr="00652A85" w:rsidRDefault="007E48E5" w:rsidP="001E5771">
            <w:pPr>
              <w:spacing w:before="120" w:after="120"/>
              <w:rPr>
                <w:b/>
                <w:sz w:val="22"/>
                <w:szCs w:val="22"/>
              </w:rPr>
            </w:pPr>
          </w:p>
        </w:tc>
        <w:tc>
          <w:tcPr>
            <w:tcW w:w="7914" w:type="dxa"/>
          </w:tcPr>
          <w:p w14:paraId="3FACC400" w14:textId="77777777" w:rsidR="007E48E5" w:rsidRPr="00652A85" w:rsidRDefault="007E48E5" w:rsidP="001E5771">
            <w:pPr>
              <w:spacing w:before="120" w:after="120"/>
              <w:jc w:val="both"/>
              <w:rPr>
                <w:b/>
                <w:i/>
                <w:sz w:val="22"/>
                <w:szCs w:val="22"/>
              </w:rPr>
            </w:pPr>
            <w:r w:rsidRPr="00652A85">
              <w:rPr>
                <w:b/>
                <w:i/>
                <w:color w:val="000000"/>
                <w:sz w:val="22"/>
                <w:szCs w:val="22"/>
              </w:rPr>
              <w:t xml:space="preserve">Punktas </w:t>
            </w:r>
            <w:r w:rsidRPr="00652A85">
              <w:rPr>
                <w:b/>
                <w:i/>
                <w:sz w:val="22"/>
                <w:szCs w:val="22"/>
              </w:rPr>
              <w:t xml:space="preserve">netaikomas. </w:t>
            </w:r>
          </w:p>
        </w:tc>
      </w:tr>
      <w:tr w:rsidR="007E48E5" w:rsidRPr="00652A85" w14:paraId="6C2CBE83" w14:textId="77777777" w:rsidTr="001E5771">
        <w:tc>
          <w:tcPr>
            <w:tcW w:w="1559" w:type="dxa"/>
            <w:gridSpan w:val="3"/>
          </w:tcPr>
          <w:p w14:paraId="207E6ABA" w14:textId="77777777" w:rsidR="007E48E5" w:rsidRPr="00DE7D2E" w:rsidRDefault="007E48E5" w:rsidP="001E5771">
            <w:pPr>
              <w:spacing w:before="120" w:after="120"/>
              <w:rPr>
                <w:b/>
                <w:sz w:val="22"/>
                <w:szCs w:val="22"/>
              </w:rPr>
            </w:pPr>
            <w:r w:rsidRPr="00DE7D2E">
              <w:rPr>
                <w:b/>
                <w:sz w:val="22"/>
                <w:szCs w:val="22"/>
              </w:rPr>
              <w:t>4.21 punktas</w:t>
            </w:r>
          </w:p>
        </w:tc>
        <w:tc>
          <w:tcPr>
            <w:tcW w:w="7914" w:type="dxa"/>
          </w:tcPr>
          <w:p w14:paraId="2CD11559" w14:textId="77777777" w:rsidR="007E48E5" w:rsidRPr="00DE7D2E" w:rsidRDefault="007E48E5" w:rsidP="001E5771">
            <w:pPr>
              <w:spacing w:before="120" w:after="120"/>
              <w:jc w:val="both"/>
              <w:rPr>
                <w:b/>
                <w:sz w:val="22"/>
                <w:szCs w:val="22"/>
              </w:rPr>
            </w:pPr>
            <w:r w:rsidRPr="00DE7D2E">
              <w:rPr>
                <w:b/>
                <w:sz w:val="22"/>
                <w:szCs w:val="22"/>
              </w:rPr>
              <w:t>Darbų eigos ataskaitos</w:t>
            </w:r>
          </w:p>
        </w:tc>
      </w:tr>
      <w:tr w:rsidR="007E48E5" w:rsidRPr="00652A85" w14:paraId="291ED433" w14:textId="77777777" w:rsidTr="001E5771">
        <w:tc>
          <w:tcPr>
            <w:tcW w:w="1559" w:type="dxa"/>
            <w:gridSpan w:val="3"/>
          </w:tcPr>
          <w:p w14:paraId="0B9596DD" w14:textId="02827D3D" w:rsidR="00A87D91" w:rsidRPr="00A87D91" w:rsidRDefault="00A87D91" w:rsidP="001E5771">
            <w:pPr>
              <w:spacing w:before="120" w:after="120"/>
              <w:rPr>
                <w:b/>
                <w:strike/>
                <w:sz w:val="22"/>
                <w:szCs w:val="22"/>
              </w:rPr>
            </w:pPr>
          </w:p>
        </w:tc>
        <w:tc>
          <w:tcPr>
            <w:tcW w:w="7914" w:type="dxa"/>
          </w:tcPr>
          <w:p w14:paraId="5FA07113" w14:textId="786A58C2" w:rsidR="007E48E5" w:rsidRPr="00A87D91" w:rsidRDefault="00DE7D2E" w:rsidP="001E5771">
            <w:pPr>
              <w:spacing w:before="120" w:after="120"/>
              <w:jc w:val="both"/>
              <w:rPr>
                <w:b/>
                <w:strike/>
                <w:sz w:val="22"/>
                <w:szCs w:val="22"/>
              </w:rPr>
            </w:pPr>
            <w:r w:rsidRPr="00652A85">
              <w:rPr>
                <w:b/>
                <w:i/>
                <w:sz w:val="22"/>
                <w:szCs w:val="22"/>
              </w:rPr>
              <w:t>4.</w:t>
            </w:r>
            <w:r>
              <w:rPr>
                <w:b/>
                <w:i/>
                <w:sz w:val="22"/>
                <w:szCs w:val="22"/>
              </w:rPr>
              <w:t>21</w:t>
            </w:r>
            <w:r w:rsidRPr="00652A85">
              <w:rPr>
                <w:b/>
                <w:i/>
                <w:sz w:val="22"/>
                <w:szCs w:val="22"/>
              </w:rPr>
              <w:t>. punkt</w:t>
            </w:r>
            <w:r>
              <w:rPr>
                <w:b/>
                <w:i/>
                <w:sz w:val="22"/>
                <w:szCs w:val="22"/>
              </w:rPr>
              <w:t>as</w:t>
            </w:r>
            <w:r w:rsidRPr="00652A85">
              <w:rPr>
                <w:b/>
                <w:i/>
                <w:sz w:val="22"/>
                <w:szCs w:val="22"/>
              </w:rPr>
              <w:t xml:space="preserve"> netaikomas.</w:t>
            </w:r>
          </w:p>
        </w:tc>
      </w:tr>
      <w:tr w:rsidR="007E48E5" w:rsidRPr="00652A85" w14:paraId="30614B35" w14:textId="77777777" w:rsidTr="001E5771">
        <w:tblPrEx>
          <w:tblLook w:val="04A0" w:firstRow="1" w:lastRow="0" w:firstColumn="1" w:lastColumn="0" w:noHBand="0" w:noVBand="1"/>
        </w:tblPrEx>
        <w:trPr>
          <w:gridBefore w:val="1"/>
          <w:wBefore w:w="23" w:type="dxa"/>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1EBF6A64"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40" w:name="_Toc128826830"/>
            <w:bookmarkStart w:id="41" w:name="_Toc140564098"/>
            <w:bookmarkStart w:id="42" w:name="_Toc143077373"/>
            <w:bookmarkStart w:id="43" w:name="_Toc143518395"/>
            <w:bookmarkStart w:id="44" w:name="_Toc143677751"/>
            <w:bookmarkStart w:id="45" w:name="_Toc217377178"/>
            <w:r w:rsidRPr="00652A85">
              <w:rPr>
                <w:b/>
                <w:sz w:val="22"/>
                <w:szCs w:val="22"/>
              </w:rPr>
              <w:t>5 straipsnis. Paskirtieji Subrangovai</w:t>
            </w:r>
          </w:p>
        </w:tc>
      </w:tr>
      <w:tr w:rsidR="007E48E5" w:rsidRPr="00652A85" w14:paraId="49D4595C" w14:textId="77777777" w:rsidTr="001E5771">
        <w:trPr>
          <w:gridBefore w:val="1"/>
          <w:wBefore w:w="23" w:type="dxa"/>
          <w:cantSplit/>
        </w:trPr>
        <w:tc>
          <w:tcPr>
            <w:tcW w:w="1511" w:type="dxa"/>
            <w:tcBorders>
              <w:top w:val="single" w:sz="4" w:space="0" w:color="auto"/>
              <w:left w:val="single" w:sz="4" w:space="0" w:color="auto"/>
              <w:bottom w:val="single" w:sz="4" w:space="0" w:color="auto"/>
              <w:right w:val="single" w:sz="4" w:space="0" w:color="auto"/>
            </w:tcBorders>
            <w:hideMark/>
          </w:tcPr>
          <w:p w14:paraId="1F8EF1AB" w14:textId="77777777" w:rsidR="007E48E5" w:rsidRPr="00652A85" w:rsidRDefault="007E48E5" w:rsidP="001E5771">
            <w:pPr>
              <w:suppressAutoHyphens/>
              <w:overflowPunct w:val="0"/>
              <w:autoSpaceDE w:val="0"/>
              <w:adjustRightInd w:val="0"/>
              <w:spacing w:before="120" w:after="120"/>
              <w:jc w:val="both"/>
              <w:textAlignment w:val="baseline"/>
              <w:rPr>
                <w:b/>
                <w:sz w:val="22"/>
                <w:szCs w:val="22"/>
              </w:rPr>
            </w:pPr>
            <w:r w:rsidRPr="00652A85">
              <w:rPr>
                <w:b/>
                <w:sz w:val="22"/>
                <w:szCs w:val="22"/>
              </w:rPr>
              <w:t>5.3 punktas</w:t>
            </w:r>
          </w:p>
        </w:tc>
        <w:tc>
          <w:tcPr>
            <w:tcW w:w="7939" w:type="dxa"/>
            <w:gridSpan w:val="2"/>
            <w:tcBorders>
              <w:top w:val="single" w:sz="4" w:space="0" w:color="auto"/>
              <w:left w:val="single" w:sz="4" w:space="0" w:color="auto"/>
              <w:bottom w:val="single" w:sz="4" w:space="0" w:color="auto"/>
              <w:right w:val="single" w:sz="4" w:space="0" w:color="auto"/>
            </w:tcBorders>
            <w:hideMark/>
          </w:tcPr>
          <w:p w14:paraId="49D9F68D" w14:textId="77777777" w:rsidR="007E48E5" w:rsidRPr="00652A85" w:rsidRDefault="007E48E5" w:rsidP="001E5771">
            <w:pPr>
              <w:suppressAutoHyphens/>
              <w:overflowPunct w:val="0"/>
              <w:autoSpaceDE w:val="0"/>
              <w:adjustRightInd w:val="0"/>
              <w:spacing w:before="120" w:after="120"/>
              <w:jc w:val="both"/>
              <w:textAlignment w:val="baseline"/>
              <w:rPr>
                <w:b/>
                <w:sz w:val="22"/>
                <w:szCs w:val="22"/>
              </w:rPr>
            </w:pPr>
            <w:r w:rsidRPr="00652A85">
              <w:rPr>
                <w:b/>
                <w:sz w:val="22"/>
                <w:szCs w:val="22"/>
              </w:rPr>
              <w:t>Mokėjimai paskirtiesiems Subrangovams</w:t>
            </w:r>
          </w:p>
        </w:tc>
      </w:tr>
      <w:tr w:rsidR="007E48E5" w:rsidRPr="00652A85" w14:paraId="1B0CB21C" w14:textId="77777777" w:rsidTr="001E5771">
        <w:trPr>
          <w:gridBefore w:val="1"/>
          <w:wBefore w:w="23" w:type="dxa"/>
          <w:cantSplit/>
        </w:trPr>
        <w:tc>
          <w:tcPr>
            <w:tcW w:w="1511" w:type="dxa"/>
            <w:tcBorders>
              <w:top w:val="single" w:sz="4" w:space="0" w:color="auto"/>
              <w:left w:val="single" w:sz="4" w:space="0" w:color="auto"/>
              <w:bottom w:val="single" w:sz="4" w:space="0" w:color="auto"/>
              <w:right w:val="single" w:sz="4" w:space="0" w:color="auto"/>
            </w:tcBorders>
          </w:tcPr>
          <w:p w14:paraId="72750BF7" w14:textId="77777777" w:rsidR="007E48E5" w:rsidRPr="00652A85" w:rsidRDefault="007E48E5" w:rsidP="001E5771">
            <w:pPr>
              <w:suppressAutoHyphens/>
              <w:overflowPunct w:val="0"/>
              <w:autoSpaceDE w:val="0"/>
              <w:adjustRightInd w:val="0"/>
              <w:spacing w:before="120" w:after="120"/>
              <w:jc w:val="both"/>
              <w:textAlignment w:val="baseline"/>
              <w:rPr>
                <w:b/>
                <w:sz w:val="22"/>
                <w:szCs w:val="22"/>
              </w:rPr>
            </w:pPr>
          </w:p>
        </w:tc>
        <w:tc>
          <w:tcPr>
            <w:tcW w:w="7939" w:type="dxa"/>
            <w:gridSpan w:val="2"/>
            <w:tcBorders>
              <w:top w:val="single" w:sz="4" w:space="0" w:color="auto"/>
              <w:left w:val="single" w:sz="4" w:space="0" w:color="auto"/>
              <w:bottom w:val="single" w:sz="4" w:space="0" w:color="auto"/>
              <w:right w:val="single" w:sz="4" w:space="0" w:color="auto"/>
            </w:tcBorders>
            <w:hideMark/>
          </w:tcPr>
          <w:p w14:paraId="0F58F201" w14:textId="77777777" w:rsidR="007E48E5" w:rsidRPr="00652A85" w:rsidRDefault="007E48E5" w:rsidP="001E5771">
            <w:pPr>
              <w:suppressAutoHyphens/>
              <w:overflowPunct w:val="0"/>
              <w:autoSpaceDE w:val="0"/>
              <w:adjustRightInd w:val="0"/>
              <w:spacing w:before="120" w:after="120"/>
              <w:jc w:val="both"/>
              <w:textAlignment w:val="baseline"/>
              <w:rPr>
                <w:b/>
                <w:i/>
                <w:sz w:val="22"/>
                <w:szCs w:val="22"/>
              </w:rPr>
            </w:pPr>
            <w:r w:rsidRPr="00652A85">
              <w:rPr>
                <w:b/>
                <w:i/>
                <w:sz w:val="22"/>
                <w:szCs w:val="22"/>
              </w:rPr>
              <w:t>Papildyti punktą įrašant pirmą pastraipą:</w:t>
            </w:r>
          </w:p>
          <w:p w14:paraId="6248B9CC" w14:textId="77777777" w:rsidR="007E48E5" w:rsidRPr="00652A85" w:rsidRDefault="007E48E5" w:rsidP="001E5771">
            <w:pPr>
              <w:suppressAutoHyphens/>
              <w:overflowPunct w:val="0"/>
              <w:autoSpaceDE w:val="0"/>
              <w:adjustRightInd w:val="0"/>
              <w:spacing w:before="120" w:after="120"/>
              <w:jc w:val="both"/>
              <w:textAlignment w:val="baseline"/>
              <w:rPr>
                <w:bCs/>
                <w:sz w:val="22"/>
                <w:szCs w:val="22"/>
              </w:rPr>
            </w:pPr>
            <w:r w:rsidRPr="00652A85">
              <w:rPr>
                <w:bCs/>
                <w:sz w:val="22"/>
                <w:szCs w:val="22"/>
              </w:rPr>
              <w:t>Užsakovas numato tiesioginio atsiskaitymo su Subrangovais galimybę (jei tokie pasitelkiami). Ne vėliau kaip per 3 darbo dienas nuo informacijos apie Rangovo šioje Sutartyje nustatyta tvarka pasitelktus Subrangovus gavimo, Užsakovas raštu informuoja Subrangovus apie Užsakovo tiesioginio atsiskaitymo su Subrangovais galimybę. Subrangovui pageidaujant (pateikiant prašymą raštu) mokėjimai gali būti mokami tiesiogiai Subrangovui. Tuo tikslu turi būti sudaroma trišalė sutartis tarp Užsakovo, Rangovo ir konkretaus Subrangovo. Rangovas turi teisę prieštarauti nepagrįstiems mokėjimams, pateikdamas raštišką tokio prieštaravimo Užsakovui ir Subrangovui pagrindimą. Tokia trišalė sutartis laikoma sudėtine šios Sutarties dalimi.</w:t>
            </w:r>
          </w:p>
        </w:tc>
      </w:tr>
      <w:tr w:rsidR="007E48E5" w:rsidRPr="00652A85" w14:paraId="5EDC0BA1" w14:textId="77777777" w:rsidTr="001E5771">
        <w:trPr>
          <w:cantSplit/>
        </w:trPr>
        <w:tc>
          <w:tcPr>
            <w:tcW w:w="9473" w:type="dxa"/>
            <w:gridSpan w:val="4"/>
          </w:tcPr>
          <w:p w14:paraId="51199E55"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r w:rsidRPr="00652A85">
              <w:rPr>
                <w:b/>
                <w:sz w:val="22"/>
                <w:szCs w:val="22"/>
              </w:rPr>
              <w:t>6 straipsnis. Tarnautojai ir darbininkai</w:t>
            </w:r>
            <w:bookmarkEnd w:id="40"/>
            <w:bookmarkEnd w:id="41"/>
            <w:bookmarkEnd w:id="42"/>
            <w:bookmarkEnd w:id="43"/>
            <w:bookmarkEnd w:id="44"/>
            <w:bookmarkEnd w:id="45"/>
          </w:p>
        </w:tc>
      </w:tr>
      <w:tr w:rsidR="007E48E5" w:rsidRPr="00652A85" w14:paraId="09E3438C" w14:textId="77777777" w:rsidTr="001E5771">
        <w:tc>
          <w:tcPr>
            <w:tcW w:w="1534" w:type="dxa"/>
            <w:gridSpan w:val="2"/>
          </w:tcPr>
          <w:p w14:paraId="3AB6F6C8" w14:textId="77777777" w:rsidR="007E48E5" w:rsidRPr="00652A85" w:rsidRDefault="007E48E5" w:rsidP="001E5771">
            <w:pPr>
              <w:spacing w:before="120" w:after="120"/>
              <w:rPr>
                <w:b/>
                <w:sz w:val="22"/>
                <w:szCs w:val="22"/>
              </w:rPr>
            </w:pPr>
            <w:r w:rsidRPr="00652A85">
              <w:rPr>
                <w:b/>
                <w:sz w:val="22"/>
                <w:szCs w:val="22"/>
              </w:rPr>
              <w:t>6.8 punktas</w:t>
            </w:r>
          </w:p>
        </w:tc>
        <w:tc>
          <w:tcPr>
            <w:tcW w:w="7939" w:type="dxa"/>
            <w:gridSpan w:val="2"/>
          </w:tcPr>
          <w:p w14:paraId="18262196" w14:textId="77777777" w:rsidR="007E48E5" w:rsidRPr="00652A85" w:rsidRDefault="007E48E5" w:rsidP="001E5771">
            <w:pPr>
              <w:spacing w:before="120" w:after="120"/>
              <w:jc w:val="both"/>
              <w:rPr>
                <w:b/>
                <w:sz w:val="22"/>
                <w:szCs w:val="22"/>
              </w:rPr>
            </w:pPr>
            <w:r w:rsidRPr="00652A85">
              <w:rPr>
                <w:b/>
                <w:sz w:val="22"/>
                <w:szCs w:val="22"/>
              </w:rPr>
              <w:t>Rangovo vadovavimas</w:t>
            </w:r>
          </w:p>
        </w:tc>
      </w:tr>
      <w:tr w:rsidR="007E48E5" w:rsidRPr="00652A85" w14:paraId="322AFC12" w14:textId="77777777" w:rsidTr="001E5771">
        <w:tc>
          <w:tcPr>
            <w:tcW w:w="1534" w:type="dxa"/>
            <w:gridSpan w:val="2"/>
          </w:tcPr>
          <w:p w14:paraId="6EA31358" w14:textId="77777777" w:rsidR="007E48E5" w:rsidRPr="00652A85" w:rsidRDefault="007E48E5" w:rsidP="001E5771">
            <w:pPr>
              <w:spacing w:before="120" w:after="120"/>
              <w:rPr>
                <w:b/>
                <w:sz w:val="22"/>
                <w:szCs w:val="22"/>
              </w:rPr>
            </w:pPr>
          </w:p>
        </w:tc>
        <w:tc>
          <w:tcPr>
            <w:tcW w:w="7939" w:type="dxa"/>
            <w:gridSpan w:val="2"/>
          </w:tcPr>
          <w:p w14:paraId="012A0DBC" w14:textId="77777777" w:rsidR="007E48E5" w:rsidRPr="00652A85" w:rsidRDefault="007E48E5" w:rsidP="001E5771">
            <w:pPr>
              <w:pStyle w:val="Style16"/>
              <w:widowControl/>
              <w:tabs>
                <w:tab w:val="left" w:pos="163"/>
              </w:tabs>
              <w:spacing w:before="197"/>
              <w:rPr>
                <w:rStyle w:val="FontStyle20"/>
                <w:rFonts w:eastAsia="Calibri"/>
                <w:i/>
                <w:iCs/>
                <w:sz w:val="22"/>
                <w:szCs w:val="22"/>
                <w:lang w:val="lt-LT" w:eastAsia="lt-LT"/>
              </w:rPr>
            </w:pPr>
            <w:r w:rsidRPr="00652A85">
              <w:rPr>
                <w:rStyle w:val="FontStyle20"/>
                <w:rFonts w:eastAsia="Calibri"/>
                <w:i/>
                <w:iCs/>
                <w:sz w:val="22"/>
                <w:szCs w:val="22"/>
                <w:lang w:val="lt-LT" w:eastAsia="lt-LT"/>
              </w:rPr>
              <w:t>Papildyti punktą:</w:t>
            </w:r>
          </w:p>
          <w:p w14:paraId="455D9507" w14:textId="77777777" w:rsidR="007E48E5" w:rsidRPr="001F2DAF" w:rsidRDefault="007E48E5" w:rsidP="001E5771">
            <w:pPr>
              <w:autoSpaceDE w:val="0"/>
              <w:adjustRightInd w:val="0"/>
              <w:spacing w:before="53" w:after="120"/>
              <w:jc w:val="both"/>
              <w:rPr>
                <w:b/>
                <w:sz w:val="22"/>
                <w:szCs w:val="22"/>
              </w:rPr>
            </w:pPr>
            <w:r w:rsidRPr="004B0351">
              <w:rPr>
                <w:rStyle w:val="FontStyle20"/>
                <w:rFonts w:eastAsia="Calibri"/>
                <w:b w:val="0"/>
                <w:bCs w:val="0"/>
                <w:sz w:val="22"/>
                <w:szCs w:val="22"/>
              </w:rPr>
              <w:t>Rangovas Sutarties galiojimo metu, suderinęs su Inžinieriumi ir Užsakovu (pateikus statinio statybos techninės veiklos pagrindinių sričių vadovo keitimo (ar papildomo statinio statybos techninės veiklos pagrindinių sričių vadovo reikalingumo) ir nurodęs priežastis, kurių rangovas negalėjo numatyti Sutarties sudarymo metu (pvz.</w:t>
            </w:r>
            <w:r w:rsidRPr="004B0351">
              <w:rPr>
                <w:b/>
                <w:sz w:val="22"/>
                <w:szCs w:val="22"/>
              </w:rPr>
              <w:t xml:space="preserve"> </w:t>
            </w:r>
            <w:r w:rsidRPr="001F2DAF">
              <w:rPr>
                <w:bCs/>
                <w:sz w:val="22"/>
                <w:szCs w:val="22"/>
              </w:rPr>
              <w:t>pirkimo sutartyje nurodytų asmenų liga, darbo santykių su jais nutraukimas bei kitos panašios priežastys)</w:t>
            </w:r>
            <w:r w:rsidRPr="004B0351">
              <w:rPr>
                <w:rStyle w:val="FontStyle20"/>
                <w:rFonts w:eastAsia="Calibri"/>
                <w:b w:val="0"/>
                <w:sz w:val="22"/>
                <w:szCs w:val="22"/>
              </w:rPr>
              <w:t>,</w:t>
            </w:r>
            <w:r w:rsidRPr="004B0351">
              <w:rPr>
                <w:rStyle w:val="FontStyle20"/>
                <w:rFonts w:eastAsia="Calibri"/>
                <w:b w:val="0"/>
                <w:bCs w:val="0"/>
                <w:sz w:val="22"/>
                <w:szCs w:val="22"/>
              </w:rPr>
              <w:t xml:space="preserve"> bei gavęs Užsakovo rašytinį sutikimą, gali keisti ar skirti statinio statybos techninės veiklos pagrindinių sričių vadovus. Jeigu pirkimo sąlygose buvo nustatyti statinio statybos techninės veiklos pagrindinių sričių vadovo kvalifikacijos reikalavimai, Rangovas privalo pateikti Inžinieriui ir Užsakovui dokumentus, įrodančius, kad siūlomo vadovo kvalifikacija atitinka pirkimo sąlygose nustatytus minimalius kvalifikacijos reikalavimus. Užsakovas turi raštu patvirtinti, kad siūlomo naujo statinio statybos techninės veiklos pagrindinių sričių vadovo kvalifikacija atitinka pirkimo dokumentų reikalavimus. Jeigu Rangovo siūlomam naujam statinio statybos techninės veiklos pagrindinių sričių vadovui kvalifikacijos reikalavimai pirkimo sąlygose visai nėra įvardyti, tuomet siūlomas statinio statybos techninės veiklos pagrindinių sričių vadovas turi būti kvalifikuotas vadovauti atitinkamos srities darbams.</w:t>
            </w:r>
          </w:p>
        </w:tc>
      </w:tr>
      <w:tr w:rsidR="007E48E5" w:rsidRPr="00652A85" w14:paraId="12A0EB2C" w14:textId="77777777" w:rsidTr="001E5771">
        <w:tc>
          <w:tcPr>
            <w:tcW w:w="1534" w:type="dxa"/>
            <w:gridSpan w:val="2"/>
          </w:tcPr>
          <w:p w14:paraId="36150B44" w14:textId="77777777" w:rsidR="007E48E5" w:rsidRPr="00652A85" w:rsidRDefault="007E48E5" w:rsidP="001E5771">
            <w:pPr>
              <w:spacing w:before="120" w:after="120"/>
              <w:rPr>
                <w:b/>
                <w:sz w:val="22"/>
                <w:szCs w:val="22"/>
              </w:rPr>
            </w:pPr>
            <w:r w:rsidRPr="00652A85">
              <w:rPr>
                <w:b/>
                <w:sz w:val="22"/>
                <w:szCs w:val="22"/>
              </w:rPr>
              <w:t>6.9 punktas</w:t>
            </w:r>
          </w:p>
        </w:tc>
        <w:tc>
          <w:tcPr>
            <w:tcW w:w="7939" w:type="dxa"/>
            <w:gridSpan w:val="2"/>
          </w:tcPr>
          <w:p w14:paraId="605E098A" w14:textId="77777777" w:rsidR="007E48E5" w:rsidRPr="00652A85" w:rsidRDefault="007E48E5" w:rsidP="001E5771">
            <w:pPr>
              <w:spacing w:before="120" w:after="120"/>
              <w:jc w:val="both"/>
              <w:rPr>
                <w:b/>
                <w:sz w:val="22"/>
                <w:szCs w:val="22"/>
              </w:rPr>
            </w:pPr>
            <w:r w:rsidRPr="00652A85">
              <w:rPr>
                <w:b/>
                <w:sz w:val="22"/>
                <w:szCs w:val="22"/>
              </w:rPr>
              <w:t>Rangovo personalas</w:t>
            </w:r>
          </w:p>
        </w:tc>
      </w:tr>
      <w:tr w:rsidR="007E48E5" w:rsidRPr="00652A85" w14:paraId="4F18DAE2" w14:textId="77777777" w:rsidTr="001E5771">
        <w:tc>
          <w:tcPr>
            <w:tcW w:w="1534" w:type="dxa"/>
            <w:gridSpan w:val="2"/>
          </w:tcPr>
          <w:p w14:paraId="426AAA03" w14:textId="77777777" w:rsidR="007E48E5" w:rsidRPr="00652A85" w:rsidRDefault="007E48E5" w:rsidP="001E5771">
            <w:pPr>
              <w:spacing w:before="120" w:after="120"/>
              <w:rPr>
                <w:b/>
                <w:sz w:val="22"/>
                <w:szCs w:val="22"/>
              </w:rPr>
            </w:pPr>
          </w:p>
        </w:tc>
        <w:tc>
          <w:tcPr>
            <w:tcW w:w="7939" w:type="dxa"/>
            <w:gridSpan w:val="2"/>
          </w:tcPr>
          <w:p w14:paraId="11090351" w14:textId="77777777" w:rsidR="007E48E5" w:rsidRPr="00652A85" w:rsidRDefault="007E48E5" w:rsidP="001E5771">
            <w:pPr>
              <w:spacing w:before="120" w:after="120"/>
              <w:rPr>
                <w:b/>
                <w:i/>
                <w:sz w:val="22"/>
                <w:szCs w:val="22"/>
              </w:rPr>
            </w:pPr>
            <w:r w:rsidRPr="00652A85">
              <w:rPr>
                <w:b/>
                <w:i/>
                <w:sz w:val="22"/>
                <w:szCs w:val="22"/>
              </w:rPr>
              <w:t>Papildyti punktą po trečio sakinio įterpiant:</w:t>
            </w:r>
          </w:p>
          <w:p w14:paraId="21D1062E" w14:textId="77777777" w:rsidR="007E48E5" w:rsidRPr="00652A85" w:rsidRDefault="007E48E5" w:rsidP="001E5771">
            <w:pPr>
              <w:spacing w:before="120" w:after="120"/>
              <w:jc w:val="both"/>
              <w:rPr>
                <w:sz w:val="22"/>
                <w:szCs w:val="22"/>
              </w:rPr>
            </w:pPr>
            <w:r w:rsidRPr="00652A85">
              <w:rPr>
                <w:sz w:val="22"/>
                <w:szCs w:val="22"/>
              </w:rPr>
              <w:t>Tuo atveju, kai yra abejonių dėl Rangovo personalo kvalifikacijos, Inžinieriaus prašymu Rangovas privalo pateikti informaciją apie kiekvienos kategorijos personalo kvalifikaciją ir patirtį atitinkamose veiklos srityse.</w:t>
            </w:r>
          </w:p>
          <w:p w14:paraId="6AE6DEB0" w14:textId="77777777" w:rsidR="007E48E5" w:rsidRPr="00652A85" w:rsidRDefault="007E48E5" w:rsidP="001E5771">
            <w:pPr>
              <w:spacing w:before="120" w:after="120"/>
              <w:jc w:val="both"/>
              <w:rPr>
                <w:bCs/>
                <w:sz w:val="22"/>
                <w:szCs w:val="22"/>
              </w:rPr>
            </w:pPr>
            <w:r w:rsidRPr="00652A85">
              <w:rPr>
                <w:bCs/>
                <w:sz w:val="22"/>
                <w:szCs w:val="22"/>
              </w:rPr>
              <w:t>Sutarties įgyvendinimo metu Užsakovo ir/ar Inžinieriaus reikalavimu ir Rangovo prašymu gali būti keičiami specialistai, Rangovo pasitelkti Sutarčiai vykdyti. Užsakovas ir/ar Inžinierius turi teisę Rangovo pareikalauti pakeisti specialistą dėl jo netinkamų veiksmų įgyvendinant Sutartį. Tokiu atveju Inžinierius raštu informuoja Rangovą apie netinkamus specialisto veiksmus ir pareikalauja pakeisti specialistą. Rangovas, gavęs Inžinieriaus reikalavimą, per 5 (penkias) darbo dienas privalo pakeisti tokį specialistą į kitą specialistą, turintį reikiamą kvalifikaciją. 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ir Inžinieriui pateikia raštu, nurodydamas pakeitimo priežastis bei pridėdamas dokumentus, patvirtinančius specialisto kvalifikaciją.</w:t>
            </w:r>
          </w:p>
          <w:p w14:paraId="35F9E6D2" w14:textId="77777777" w:rsidR="007E48E5" w:rsidRPr="00652A85" w:rsidRDefault="007E48E5" w:rsidP="001E5771">
            <w:pPr>
              <w:spacing w:before="120" w:after="120"/>
              <w:jc w:val="both"/>
              <w:rPr>
                <w:bCs/>
                <w:sz w:val="22"/>
                <w:szCs w:val="22"/>
              </w:rPr>
            </w:pPr>
            <w:r w:rsidRPr="00652A85">
              <w:rPr>
                <w:bCs/>
                <w:sz w:val="22"/>
                <w:szCs w:val="22"/>
              </w:rPr>
              <w:t>Rangovas turi užtikrinti, kad statybvietėje Darbus atliekantys asmenys turėtų statybininko tapatybės identifikavimo kodą (toliau – statybininko ID kodas), kaip tai numatyta teisės aktuose. Užsakovas neprisiims jokios su tuo susijusios rizikos ir atsakomybės užtikrinant Rangovo personalo prievoles susijusias su statybininko ID kodu.</w:t>
            </w:r>
          </w:p>
        </w:tc>
      </w:tr>
      <w:tr w:rsidR="007E48E5" w:rsidRPr="00652A85" w14:paraId="0432EF71" w14:textId="77777777" w:rsidTr="001E5771">
        <w:trPr>
          <w:cantSplit/>
        </w:trPr>
        <w:tc>
          <w:tcPr>
            <w:tcW w:w="9473" w:type="dxa"/>
            <w:gridSpan w:val="4"/>
          </w:tcPr>
          <w:p w14:paraId="0791ECB7"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46" w:name="_Toc128826831"/>
            <w:bookmarkStart w:id="47" w:name="_Toc140564099"/>
            <w:bookmarkStart w:id="48" w:name="_Toc143077374"/>
            <w:bookmarkStart w:id="49" w:name="_Toc143518396"/>
            <w:bookmarkStart w:id="50" w:name="_Toc143677752"/>
            <w:bookmarkStart w:id="51" w:name="_Toc217377179"/>
            <w:r w:rsidRPr="00652A85">
              <w:rPr>
                <w:b/>
                <w:sz w:val="22"/>
                <w:szCs w:val="22"/>
              </w:rPr>
              <w:t>7 straipsnis. Įranga, Medžiagos ir Darbų kokybė</w:t>
            </w:r>
            <w:bookmarkEnd w:id="46"/>
            <w:bookmarkEnd w:id="47"/>
            <w:bookmarkEnd w:id="48"/>
            <w:bookmarkEnd w:id="49"/>
            <w:bookmarkEnd w:id="50"/>
            <w:bookmarkEnd w:id="51"/>
          </w:p>
        </w:tc>
      </w:tr>
      <w:tr w:rsidR="007E48E5" w:rsidRPr="00652A85" w14:paraId="4773641B" w14:textId="77777777" w:rsidTr="001E5771">
        <w:tc>
          <w:tcPr>
            <w:tcW w:w="1534" w:type="dxa"/>
            <w:gridSpan w:val="2"/>
          </w:tcPr>
          <w:p w14:paraId="3118760D" w14:textId="77777777" w:rsidR="007E48E5" w:rsidRPr="00652A85" w:rsidRDefault="007E48E5" w:rsidP="001E5771">
            <w:pPr>
              <w:spacing w:before="120" w:after="120"/>
              <w:rPr>
                <w:b/>
                <w:sz w:val="22"/>
                <w:szCs w:val="22"/>
              </w:rPr>
            </w:pPr>
            <w:r w:rsidRPr="00652A85">
              <w:rPr>
                <w:b/>
                <w:sz w:val="22"/>
                <w:szCs w:val="22"/>
              </w:rPr>
              <w:t>7.1 punktas</w:t>
            </w:r>
          </w:p>
        </w:tc>
        <w:tc>
          <w:tcPr>
            <w:tcW w:w="7939" w:type="dxa"/>
            <w:gridSpan w:val="2"/>
          </w:tcPr>
          <w:p w14:paraId="1275ACD0" w14:textId="77777777" w:rsidR="007E48E5" w:rsidRPr="00652A85" w:rsidRDefault="007E48E5" w:rsidP="001E5771">
            <w:pPr>
              <w:spacing w:before="120" w:after="120"/>
              <w:jc w:val="both"/>
              <w:rPr>
                <w:b/>
                <w:sz w:val="22"/>
                <w:szCs w:val="22"/>
              </w:rPr>
            </w:pPr>
            <w:r w:rsidRPr="00652A85">
              <w:rPr>
                <w:b/>
                <w:bCs/>
                <w:sz w:val="22"/>
                <w:szCs w:val="22"/>
              </w:rPr>
              <w:t>Vykdymo būdas</w:t>
            </w:r>
          </w:p>
        </w:tc>
      </w:tr>
      <w:tr w:rsidR="007E48E5" w:rsidRPr="00652A85" w14:paraId="510FDEE9" w14:textId="77777777" w:rsidTr="001E5771">
        <w:tc>
          <w:tcPr>
            <w:tcW w:w="1534" w:type="dxa"/>
            <w:gridSpan w:val="2"/>
          </w:tcPr>
          <w:p w14:paraId="30D430A8" w14:textId="77777777" w:rsidR="007E48E5" w:rsidRPr="00652A85" w:rsidRDefault="007E48E5" w:rsidP="001E5771">
            <w:pPr>
              <w:spacing w:before="120" w:after="120"/>
              <w:rPr>
                <w:b/>
                <w:sz w:val="22"/>
                <w:szCs w:val="22"/>
              </w:rPr>
            </w:pPr>
          </w:p>
        </w:tc>
        <w:tc>
          <w:tcPr>
            <w:tcW w:w="7939" w:type="dxa"/>
            <w:gridSpan w:val="2"/>
          </w:tcPr>
          <w:p w14:paraId="575B767F" w14:textId="77777777" w:rsidR="007E48E5" w:rsidRPr="00652A85" w:rsidRDefault="007E48E5" w:rsidP="001E5771">
            <w:pPr>
              <w:spacing w:before="120" w:after="120"/>
              <w:rPr>
                <w:b/>
                <w:i/>
                <w:sz w:val="22"/>
                <w:szCs w:val="22"/>
              </w:rPr>
            </w:pPr>
            <w:r w:rsidRPr="00652A85">
              <w:rPr>
                <w:b/>
                <w:i/>
                <w:sz w:val="22"/>
                <w:szCs w:val="22"/>
              </w:rPr>
              <w:t>Papildyti punkto (a) papunktį:</w:t>
            </w:r>
          </w:p>
          <w:p w14:paraId="6ADDBB54" w14:textId="77777777" w:rsidR="007E48E5" w:rsidRPr="00652A85" w:rsidRDefault="007E48E5" w:rsidP="007E48E5">
            <w:pPr>
              <w:numPr>
                <w:ilvl w:val="0"/>
                <w:numId w:val="44"/>
              </w:numPr>
              <w:autoSpaceDN/>
              <w:spacing w:before="120" w:after="120"/>
              <w:rPr>
                <w:sz w:val="22"/>
                <w:szCs w:val="22"/>
              </w:rPr>
            </w:pPr>
            <w:r w:rsidRPr="00652A85">
              <w:rPr>
                <w:sz w:val="22"/>
                <w:szCs w:val="22"/>
              </w:rPr>
              <w:t>...... bei vadovaudamasis galiojančiais normatyvinių statybos techninių dokumentų reikalavimais.</w:t>
            </w:r>
          </w:p>
          <w:p w14:paraId="57687382" w14:textId="77777777" w:rsidR="007E48E5" w:rsidRPr="00652A85" w:rsidRDefault="007E48E5" w:rsidP="001E5771">
            <w:pPr>
              <w:spacing w:before="120" w:after="120"/>
              <w:rPr>
                <w:b/>
                <w:i/>
                <w:sz w:val="22"/>
                <w:szCs w:val="22"/>
              </w:rPr>
            </w:pPr>
            <w:r w:rsidRPr="00652A85">
              <w:rPr>
                <w:b/>
                <w:i/>
                <w:sz w:val="22"/>
                <w:szCs w:val="22"/>
              </w:rPr>
              <w:t xml:space="preserve">Papildyti punktą įrašant paskutinę pastraipą: </w:t>
            </w:r>
          </w:p>
          <w:p w14:paraId="5D2434F1" w14:textId="77777777" w:rsidR="007E48E5" w:rsidRPr="00652A85" w:rsidRDefault="007E48E5" w:rsidP="001E5771">
            <w:pPr>
              <w:spacing w:before="120" w:after="120"/>
              <w:jc w:val="both"/>
              <w:rPr>
                <w:sz w:val="22"/>
                <w:szCs w:val="22"/>
              </w:rPr>
            </w:pPr>
            <w:r w:rsidRPr="00652A85">
              <w:rPr>
                <w:sz w:val="22"/>
                <w:szCs w:val="22"/>
              </w:rPr>
              <w:t>Visais atvejais darbai turi būti atlikti panaudojant tokius statybos produktus, kurių savybės per ekonomiškai pagrįstą statinio naudojimo trukmę užtikrintų esminius statinio reikalavimus.</w:t>
            </w:r>
          </w:p>
        </w:tc>
      </w:tr>
      <w:tr w:rsidR="007E48E5" w:rsidRPr="00652A85" w14:paraId="6D515E15" w14:textId="77777777" w:rsidTr="001E5771">
        <w:tc>
          <w:tcPr>
            <w:tcW w:w="1534" w:type="dxa"/>
            <w:gridSpan w:val="2"/>
          </w:tcPr>
          <w:p w14:paraId="68E776EB" w14:textId="77777777" w:rsidR="007E48E5" w:rsidRPr="00652A85" w:rsidRDefault="007E48E5" w:rsidP="001E5771">
            <w:pPr>
              <w:spacing w:before="120" w:after="120"/>
              <w:rPr>
                <w:b/>
                <w:sz w:val="22"/>
                <w:szCs w:val="22"/>
              </w:rPr>
            </w:pPr>
            <w:r w:rsidRPr="00652A85">
              <w:rPr>
                <w:b/>
                <w:sz w:val="22"/>
                <w:szCs w:val="22"/>
              </w:rPr>
              <w:t>7.6 punktas</w:t>
            </w:r>
          </w:p>
        </w:tc>
        <w:tc>
          <w:tcPr>
            <w:tcW w:w="7939" w:type="dxa"/>
            <w:gridSpan w:val="2"/>
          </w:tcPr>
          <w:p w14:paraId="12CA1341" w14:textId="77777777" w:rsidR="007E48E5" w:rsidRPr="00652A85" w:rsidRDefault="007E48E5" w:rsidP="001E5771">
            <w:pPr>
              <w:spacing w:before="120" w:after="120"/>
              <w:jc w:val="both"/>
              <w:rPr>
                <w:b/>
                <w:sz w:val="22"/>
                <w:szCs w:val="22"/>
              </w:rPr>
            </w:pPr>
            <w:r w:rsidRPr="00652A85">
              <w:rPr>
                <w:b/>
                <w:bCs/>
                <w:sz w:val="22"/>
                <w:szCs w:val="22"/>
              </w:rPr>
              <w:t>Ištaisymo darbas</w:t>
            </w:r>
          </w:p>
        </w:tc>
      </w:tr>
      <w:tr w:rsidR="007E48E5" w:rsidRPr="00652A85" w14:paraId="3F5E9BC7" w14:textId="77777777" w:rsidTr="001E5771">
        <w:tc>
          <w:tcPr>
            <w:tcW w:w="1534" w:type="dxa"/>
            <w:gridSpan w:val="2"/>
          </w:tcPr>
          <w:p w14:paraId="659331AE" w14:textId="77777777" w:rsidR="007E48E5" w:rsidRPr="00652A85" w:rsidRDefault="007E48E5" w:rsidP="001E5771">
            <w:pPr>
              <w:spacing w:before="120" w:after="120"/>
              <w:rPr>
                <w:b/>
                <w:sz w:val="22"/>
                <w:szCs w:val="22"/>
                <w:highlight w:val="green"/>
              </w:rPr>
            </w:pPr>
          </w:p>
        </w:tc>
        <w:tc>
          <w:tcPr>
            <w:tcW w:w="7939" w:type="dxa"/>
            <w:gridSpan w:val="2"/>
          </w:tcPr>
          <w:p w14:paraId="5AE5C956" w14:textId="77777777" w:rsidR="007E48E5" w:rsidRPr="00652A85" w:rsidRDefault="007E48E5" w:rsidP="001E5771">
            <w:pPr>
              <w:spacing w:before="120" w:after="120"/>
              <w:jc w:val="both"/>
              <w:rPr>
                <w:b/>
                <w:i/>
                <w:sz w:val="22"/>
                <w:szCs w:val="22"/>
              </w:rPr>
            </w:pPr>
            <w:r w:rsidRPr="00652A85">
              <w:rPr>
                <w:b/>
                <w:i/>
                <w:sz w:val="22"/>
                <w:szCs w:val="22"/>
              </w:rPr>
              <w:t>Papildyti punkto pirmą pastraipą (c) :</w:t>
            </w:r>
          </w:p>
          <w:p w14:paraId="3C69BC03" w14:textId="77777777" w:rsidR="007E48E5" w:rsidRPr="00652A85" w:rsidRDefault="007E48E5" w:rsidP="001E5771">
            <w:pPr>
              <w:spacing w:before="120" w:after="120"/>
              <w:jc w:val="both"/>
              <w:rPr>
                <w:sz w:val="22"/>
                <w:szCs w:val="22"/>
              </w:rPr>
            </w:pPr>
            <w:r w:rsidRPr="00652A85">
              <w:rPr>
                <w:sz w:val="22"/>
                <w:szCs w:val="22"/>
              </w:rPr>
              <w:t>c) po „darbų saugai“ įterpti „arba kelia grėsmę kitų asmenų gyvybei arba turtui“.</w:t>
            </w:r>
          </w:p>
        </w:tc>
      </w:tr>
      <w:tr w:rsidR="007E48E5" w:rsidRPr="00652A85" w14:paraId="0C080D97" w14:textId="77777777" w:rsidTr="001E5771">
        <w:trPr>
          <w:cantSplit/>
        </w:trPr>
        <w:tc>
          <w:tcPr>
            <w:tcW w:w="9473" w:type="dxa"/>
            <w:gridSpan w:val="4"/>
          </w:tcPr>
          <w:p w14:paraId="2B8AEF38"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52" w:name="_Toc128826832"/>
            <w:bookmarkStart w:id="53" w:name="_Toc140564100"/>
            <w:bookmarkStart w:id="54" w:name="_Toc143077375"/>
            <w:bookmarkStart w:id="55" w:name="_Toc143518397"/>
            <w:bookmarkStart w:id="56" w:name="_Toc143677753"/>
            <w:bookmarkStart w:id="57" w:name="_Toc217377180"/>
            <w:r w:rsidRPr="00652A85">
              <w:rPr>
                <w:b/>
                <w:sz w:val="22"/>
                <w:szCs w:val="22"/>
              </w:rPr>
              <w:t>8 straipsnis. Pradžia, uždelsimai ir sustabdymas</w:t>
            </w:r>
            <w:bookmarkEnd w:id="52"/>
            <w:bookmarkEnd w:id="53"/>
            <w:bookmarkEnd w:id="54"/>
            <w:bookmarkEnd w:id="55"/>
            <w:bookmarkEnd w:id="56"/>
            <w:bookmarkEnd w:id="57"/>
          </w:p>
        </w:tc>
      </w:tr>
      <w:tr w:rsidR="007E48E5" w:rsidRPr="00652A85" w14:paraId="1F303FCA" w14:textId="77777777" w:rsidTr="001E5771">
        <w:tc>
          <w:tcPr>
            <w:tcW w:w="1559" w:type="dxa"/>
            <w:gridSpan w:val="3"/>
          </w:tcPr>
          <w:p w14:paraId="2BFE0FF5" w14:textId="77777777" w:rsidR="007E48E5" w:rsidRPr="00652A85" w:rsidRDefault="007E48E5" w:rsidP="001E5771">
            <w:pPr>
              <w:spacing w:before="120" w:after="120"/>
              <w:rPr>
                <w:b/>
                <w:sz w:val="22"/>
                <w:szCs w:val="22"/>
              </w:rPr>
            </w:pPr>
            <w:r w:rsidRPr="00652A85">
              <w:rPr>
                <w:b/>
                <w:sz w:val="22"/>
                <w:szCs w:val="22"/>
              </w:rPr>
              <w:t>8.1 punktas</w:t>
            </w:r>
          </w:p>
        </w:tc>
        <w:tc>
          <w:tcPr>
            <w:tcW w:w="7914" w:type="dxa"/>
          </w:tcPr>
          <w:p w14:paraId="4CB6E306" w14:textId="77777777" w:rsidR="007E48E5" w:rsidRPr="00652A85" w:rsidRDefault="007E48E5" w:rsidP="001E5771">
            <w:pPr>
              <w:spacing w:before="120" w:after="120"/>
              <w:jc w:val="both"/>
              <w:rPr>
                <w:b/>
                <w:sz w:val="22"/>
                <w:szCs w:val="22"/>
              </w:rPr>
            </w:pPr>
            <w:bookmarkStart w:id="58" w:name="Darbo_pradzia"/>
            <w:r w:rsidRPr="00652A85">
              <w:rPr>
                <w:b/>
                <w:spacing w:val="-2"/>
                <w:sz w:val="22"/>
                <w:szCs w:val="22"/>
              </w:rPr>
              <w:t>Darbo pradžia</w:t>
            </w:r>
            <w:bookmarkEnd w:id="58"/>
          </w:p>
        </w:tc>
      </w:tr>
      <w:tr w:rsidR="007E48E5" w:rsidRPr="00652A85" w14:paraId="5F76AB07" w14:textId="77777777" w:rsidTr="001E5771">
        <w:tc>
          <w:tcPr>
            <w:tcW w:w="1559" w:type="dxa"/>
            <w:gridSpan w:val="3"/>
          </w:tcPr>
          <w:p w14:paraId="190BDD5C" w14:textId="77777777" w:rsidR="007E48E5" w:rsidRPr="00652A85" w:rsidRDefault="007E48E5" w:rsidP="001E5771">
            <w:pPr>
              <w:spacing w:before="120" w:after="120"/>
              <w:rPr>
                <w:b/>
                <w:sz w:val="22"/>
                <w:szCs w:val="22"/>
                <w:highlight w:val="green"/>
              </w:rPr>
            </w:pPr>
          </w:p>
        </w:tc>
        <w:tc>
          <w:tcPr>
            <w:tcW w:w="7914" w:type="dxa"/>
          </w:tcPr>
          <w:p w14:paraId="7737D601" w14:textId="77777777" w:rsidR="007E48E5" w:rsidRPr="00652A85" w:rsidRDefault="007E48E5" w:rsidP="001E5771">
            <w:pPr>
              <w:spacing w:before="120" w:after="120"/>
              <w:rPr>
                <w:b/>
                <w:i/>
                <w:color w:val="000000"/>
                <w:sz w:val="22"/>
                <w:szCs w:val="22"/>
              </w:rPr>
            </w:pPr>
            <w:r w:rsidRPr="00652A85">
              <w:rPr>
                <w:b/>
                <w:i/>
                <w:color w:val="000000"/>
                <w:sz w:val="22"/>
                <w:szCs w:val="22"/>
              </w:rPr>
              <w:t>Pakeisti punkto pirmos pastraipos antrą sakinį:</w:t>
            </w:r>
          </w:p>
          <w:p w14:paraId="3419DE6C" w14:textId="77777777" w:rsidR="007E48E5" w:rsidRPr="00652A85" w:rsidRDefault="007E48E5" w:rsidP="001E5771">
            <w:pPr>
              <w:autoSpaceDE w:val="0"/>
              <w:adjustRightInd w:val="0"/>
              <w:spacing w:before="48" w:line="259" w:lineRule="exact"/>
              <w:jc w:val="both"/>
              <w:rPr>
                <w:sz w:val="22"/>
                <w:szCs w:val="22"/>
              </w:rPr>
            </w:pPr>
            <w:r w:rsidRPr="00652A85">
              <w:rPr>
                <w:sz w:val="22"/>
                <w:szCs w:val="22"/>
              </w:rPr>
              <w:t>Darbo pradžia nustatoma Inžinieriaus nurodymu pradėti darbus per 7 dienas po Statybvietės perdavimo–priėmimo akto pasirašymo dienos.</w:t>
            </w:r>
          </w:p>
        </w:tc>
      </w:tr>
      <w:tr w:rsidR="007E48E5" w:rsidRPr="00652A85" w14:paraId="6AD59405" w14:textId="77777777" w:rsidTr="001E5771">
        <w:tc>
          <w:tcPr>
            <w:tcW w:w="1559" w:type="dxa"/>
            <w:gridSpan w:val="3"/>
          </w:tcPr>
          <w:p w14:paraId="668C048E" w14:textId="77777777" w:rsidR="007E48E5" w:rsidRPr="00652A85" w:rsidRDefault="007E48E5" w:rsidP="001E5771">
            <w:pPr>
              <w:spacing w:before="120" w:after="120"/>
              <w:rPr>
                <w:b/>
                <w:sz w:val="22"/>
                <w:szCs w:val="22"/>
              </w:rPr>
            </w:pPr>
            <w:r w:rsidRPr="00652A85">
              <w:rPr>
                <w:b/>
                <w:sz w:val="22"/>
                <w:szCs w:val="22"/>
              </w:rPr>
              <w:t>8.2 punktas</w:t>
            </w:r>
          </w:p>
        </w:tc>
        <w:tc>
          <w:tcPr>
            <w:tcW w:w="7914" w:type="dxa"/>
          </w:tcPr>
          <w:p w14:paraId="2497B3B3" w14:textId="77777777" w:rsidR="007E48E5" w:rsidRPr="00652A85" w:rsidRDefault="007E48E5" w:rsidP="001E5771">
            <w:pPr>
              <w:spacing w:before="120" w:after="120"/>
              <w:rPr>
                <w:b/>
                <w:i/>
                <w:sz w:val="22"/>
                <w:szCs w:val="22"/>
              </w:rPr>
            </w:pPr>
            <w:r w:rsidRPr="00652A85">
              <w:rPr>
                <w:b/>
                <w:spacing w:val="-2"/>
                <w:sz w:val="22"/>
                <w:szCs w:val="22"/>
              </w:rPr>
              <w:t>Baigimo laikas</w:t>
            </w:r>
          </w:p>
        </w:tc>
      </w:tr>
      <w:tr w:rsidR="007E48E5" w:rsidRPr="00652A85" w14:paraId="4859CECD" w14:textId="77777777" w:rsidTr="001E5771">
        <w:tc>
          <w:tcPr>
            <w:tcW w:w="1559" w:type="dxa"/>
            <w:gridSpan w:val="3"/>
          </w:tcPr>
          <w:p w14:paraId="1E9C7449" w14:textId="5D48DCA6" w:rsidR="007E48E5" w:rsidRPr="00652A85" w:rsidRDefault="007E48E5" w:rsidP="001E5771">
            <w:pPr>
              <w:spacing w:before="120" w:after="120"/>
              <w:rPr>
                <w:b/>
                <w:sz w:val="22"/>
                <w:szCs w:val="22"/>
              </w:rPr>
            </w:pPr>
          </w:p>
        </w:tc>
        <w:tc>
          <w:tcPr>
            <w:tcW w:w="7914" w:type="dxa"/>
          </w:tcPr>
          <w:p w14:paraId="7325E0B8" w14:textId="77777777" w:rsidR="007E48E5" w:rsidRPr="00652A85" w:rsidRDefault="007E48E5" w:rsidP="001E5771">
            <w:pPr>
              <w:spacing w:before="60" w:after="60"/>
              <w:jc w:val="both"/>
              <w:rPr>
                <w:b/>
                <w:i/>
                <w:iCs/>
                <w:sz w:val="22"/>
                <w:szCs w:val="22"/>
              </w:rPr>
            </w:pPr>
            <w:r w:rsidRPr="00652A85">
              <w:rPr>
                <w:b/>
                <w:i/>
                <w:iCs/>
                <w:sz w:val="22"/>
                <w:szCs w:val="22"/>
              </w:rPr>
              <w:t>Pakeisti punktą</w:t>
            </w:r>
          </w:p>
          <w:p w14:paraId="0F2AE8A2" w14:textId="77777777" w:rsidR="007E48E5" w:rsidRPr="00652A85" w:rsidRDefault="007E48E5" w:rsidP="001E5771">
            <w:pPr>
              <w:spacing w:before="60" w:after="60"/>
              <w:jc w:val="both"/>
              <w:rPr>
                <w:b/>
                <w:sz w:val="22"/>
                <w:szCs w:val="22"/>
              </w:rPr>
            </w:pPr>
            <w:r w:rsidRPr="00652A85">
              <w:rPr>
                <w:sz w:val="22"/>
                <w:szCs w:val="22"/>
              </w:rPr>
              <w:t>Rangovas privalo užbaigti visus Darbus per Darbų Baigimo laiką, įskaitant:</w:t>
            </w:r>
          </w:p>
          <w:p w14:paraId="7C2B5701" w14:textId="77777777" w:rsidR="007E48E5" w:rsidRPr="00652A85" w:rsidRDefault="007E48E5" w:rsidP="001E5771">
            <w:pPr>
              <w:spacing w:before="60" w:after="60"/>
              <w:jc w:val="both"/>
              <w:rPr>
                <w:sz w:val="22"/>
                <w:szCs w:val="22"/>
              </w:rPr>
            </w:pPr>
            <w:r w:rsidRPr="00652A85">
              <w:rPr>
                <w:sz w:val="22"/>
                <w:szCs w:val="22"/>
              </w:rPr>
              <w:t>a</w:t>
            </w:r>
            <w:r w:rsidRPr="002D461E">
              <w:rPr>
                <w:sz w:val="22"/>
                <w:szCs w:val="22"/>
              </w:rPr>
              <w:t>) sėkmingai atliktus Baigiamuosius bandymus bei pasiektus</w:t>
            </w:r>
            <w:r w:rsidRPr="00652A85">
              <w:rPr>
                <w:sz w:val="22"/>
                <w:szCs w:val="22"/>
              </w:rPr>
              <w:t xml:space="preserve"> jų teigiamus rezultatus,</w:t>
            </w:r>
          </w:p>
          <w:p w14:paraId="25B5BE7F" w14:textId="77777777" w:rsidR="007E48E5" w:rsidRPr="00652A85" w:rsidRDefault="007E48E5" w:rsidP="001E5771">
            <w:pPr>
              <w:spacing w:before="60" w:after="60"/>
              <w:jc w:val="both"/>
              <w:rPr>
                <w:sz w:val="22"/>
                <w:szCs w:val="22"/>
              </w:rPr>
            </w:pPr>
            <w:r w:rsidRPr="00652A85">
              <w:rPr>
                <w:sz w:val="22"/>
                <w:szCs w:val="22"/>
              </w:rPr>
              <w:t>b) viso Sutartyje nurodyto darbo užbaigimą tam, kad būtų laikoma jog Darbai yra baigti ir parengti perėmimui pagal 10.1 punktą [</w:t>
            </w:r>
            <w:r w:rsidRPr="00652A85">
              <w:rPr>
                <w:i/>
                <w:sz w:val="22"/>
                <w:szCs w:val="22"/>
              </w:rPr>
              <w:t>Darbų ir Grupių perėmimas</w:t>
            </w:r>
            <w:r w:rsidRPr="00652A85">
              <w:rPr>
                <w:sz w:val="22"/>
                <w:szCs w:val="22"/>
              </w:rPr>
              <w:t>].</w:t>
            </w:r>
          </w:p>
        </w:tc>
      </w:tr>
      <w:tr w:rsidR="007E48E5" w:rsidRPr="00652A85" w14:paraId="140ECF5B" w14:textId="77777777" w:rsidTr="001E5771">
        <w:tc>
          <w:tcPr>
            <w:tcW w:w="1559" w:type="dxa"/>
            <w:gridSpan w:val="3"/>
          </w:tcPr>
          <w:p w14:paraId="385F5EF2" w14:textId="77777777" w:rsidR="007E48E5" w:rsidRPr="00652A85" w:rsidRDefault="007E48E5" w:rsidP="001E5771">
            <w:pPr>
              <w:spacing w:before="120" w:after="120"/>
              <w:rPr>
                <w:b/>
                <w:sz w:val="22"/>
                <w:szCs w:val="22"/>
              </w:rPr>
            </w:pPr>
            <w:r w:rsidRPr="00652A85">
              <w:rPr>
                <w:b/>
                <w:sz w:val="22"/>
                <w:szCs w:val="22"/>
              </w:rPr>
              <w:t>8.3 punktas</w:t>
            </w:r>
          </w:p>
        </w:tc>
        <w:tc>
          <w:tcPr>
            <w:tcW w:w="7914" w:type="dxa"/>
          </w:tcPr>
          <w:p w14:paraId="3DCA46E7" w14:textId="77777777" w:rsidR="007E48E5" w:rsidRPr="00652A85" w:rsidRDefault="007E48E5" w:rsidP="001E5771">
            <w:pPr>
              <w:spacing w:before="120" w:after="120"/>
              <w:rPr>
                <w:b/>
                <w:i/>
                <w:sz w:val="22"/>
                <w:szCs w:val="22"/>
              </w:rPr>
            </w:pPr>
            <w:r w:rsidRPr="00652A85">
              <w:rPr>
                <w:b/>
                <w:spacing w:val="-2"/>
                <w:sz w:val="22"/>
                <w:szCs w:val="22"/>
              </w:rPr>
              <w:t>Programa</w:t>
            </w:r>
          </w:p>
        </w:tc>
      </w:tr>
      <w:tr w:rsidR="007E48E5" w:rsidRPr="00652A85" w14:paraId="5ECBF3C5" w14:textId="77777777" w:rsidTr="001E5771">
        <w:tc>
          <w:tcPr>
            <w:tcW w:w="1559" w:type="dxa"/>
            <w:gridSpan w:val="3"/>
          </w:tcPr>
          <w:p w14:paraId="17359BD2" w14:textId="39DC8E38" w:rsidR="007E48E5" w:rsidRPr="00F63E60" w:rsidRDefault="007E48E5" w:rsidP="001E5771">
            <w:pPr>
              <w:spacing w:before="120" w:after="120"/>
              <w:rPr>
                <w:b/>
                <w:sz w:val="22"/>
                <w:szCs w:val="22"/>
              </w:rPr>
            </w:pPr>
          </w:p>
        </w:tc>
        <w:tc>
          <w:tcPr>
            <w:tcW w:w="7914" w:type="dxa"/>
          </w:tcPr>
          <w:p w14:paraId="7EA77EE2" w14:textId="77777777" w:rsidR="007E48E5" w:rsidRPr="002D461E" w:rsidRDefault="007E48E5" w:rsidP="001E5771">
            <w:pPr>
              <w:spacing w:before="60" w:after="60"/>
              <w:jc w:val="both"/>
              <w:rPr>
                <w:b/>
                <w:sz w:val="22"/>
                <w:szCs w:val="22"/>
              </w:rPr>
            </w:pPr>
            <w:r w:rsidRPr="002D461E">
              <w:rPr>
                <w:b/>
                <w:i/>
                <w:iCs/>
                <w:sz w:val="22"/>
                <w:szCs w:val="22"/>
              </w:rPr>
              <w:t>Pirmą pastraipą ir a), b), c), d) papunkčius pakeisti:</w:t>
            </w:r>
          </w:p>
          <w:p w14:paraId="7ABB9BC2" w14:textId="4B5B03CC" w:rsidR="007E48E5" w:rsidRPr="002D461E" w:rsidRDefault="007E48E5" w:rsidP="001E5771">
            <w:pPr>
              <w:spacing w:before="60" w:after="60"/>
              <w:jc w:val="both"/>
              <w:rPr>
                <w:sz w:val="22"/>
                <w:szCs w:val="22"/>
              </w:rPr>
            </w:pPr>
            <w:r w:rsidRPr="002D461E">
              <w:rPr>
                <w:sz w:val="22"/>
                <w:szCs w:val="22"/>
              </w:rPr>
              <w:t>Rangovas, gavęs pranešimą pagal 8.1 punktą [Darbo pradžia] per 2</w:t>
            </w:r>
            <w:r w:rsidR="00FE756A" w:rsidRPr="002D461E">
              <w:rPr>
                <w:sz w:val="22"/>
                <w:szCs w:val="22"/>
              </w:rPr>
              <w:t>8</w:t>
            </w:r>
            <w:r w:rsidRPr="002D461E">
              <w:rPr>
                <w:sz w:val="22"/>
                <w:szCs w:val="22"/>
              </w:rPr>
              <w:t xml:space="preserve"> dien</w:t>
            </w:r>
            <w:r w:rsidR="00FE756A" w:rsidRPr="002D461E">
              <w:rPr>
                <w:sz w:val="22"/>
                <w:szCs w:val="22"/>
              </w:rPr>
              <w:t>as</w:t>
            </w:r>
            <w:r w:rsidRPr="002D461E">
              <w:rPr>
                <w:sz w:val="22"/>
                <w:szCs w:val="22"/>
              </w:rPr>
              <w:t xml:space="preserve"> privalo pateikti Inžinieriui išsamią programą. Rangovas taip pat privalo pateikti pataisytą programą visuomet, kai ankstesnė yra nesuderinama su esama Darbų eiga arba Rangovo prievolėmis. Kiekviena programa turi apimti:</w:t>
            </w:r>
          </w:p>
          <w:p w14:paraId="0A5364D4" w14:textId="074660A7" w:rsidR="007E48E5" w:rsidRPr="002D461E" w:rsidRDefault="007E48E5" w:rsidP="001E5771">
            <w:pPr>
              <w:tabs>
                <w:tab w:val="left" w:pos="1170"/>
              </w:tabs>
              <w:spacing w:before="60" w:after="60"/>
              <w:jc w:val="both"/>
              <w:rPr>
                <w:sz w:val="22"/>
                <w:szCs w:val="22"/>
              </w:rPr>
            </w:pPr>
            <w:r w:rsidRPr="002D461E">
              <w:rPr>
                <w:sz w:val="22"/>
                <w:szCs w:val="22"/>
              </w:rPr>
              <w:t>i) Darbų atlikimo grafiką</w:t>
            </w:r>
            <w:r w:rsidR="001F2DAF">
              <w:rPr>
                <w:sz w:val="22"/>
                <w:szCs w:val="22"/>
              </w:rPr>
              <w:t xml:space="preserve">, kuriame turi būti aiškiai pateiktas Darbų </w:t>
            </w:r>
            <w:r w:rsidRPr="002D461E">
              <w:rPr>
                <w:sz w:val="22"/>
                <w:szCs w:val="22"/>
              </w:rPr>
              <w:t>atlikimo eiliškum</w:t>
            </w:r>
            <w:r w:rsidR="001F2DAF">
              <w:rPr>
                <w:sz w:val="22"/>
                <w:szCs w:val="22"/>
              </w:rPr>
              <w:t>as ir terminai</w:t>
            </w:r>
            <w:r w:rsidR="00291609">
              <w:rPr>
                <w:sz w:val="22"/>
                <w:szCs w:val="22"/>
              </w:rPr>
              <w:t>;</w:t>
            </w:r>
          </w:p>
          <w:p w14:paraId="3C4FDC87" w14:textId="77777777" w:rsidR="007E48E5" w:rsidRPr="00F63E60" w:rsidRDefault="007E48E5" w:rsidP="001E5771">
            <w:pPr>
              <w:spacing w:before="120" w:after="120"/>
              <w:jc w:val="both"/>
              <w:rPr>
                <w:sz w:val="22"/>
                <w:szCs w:val="22"/>
              </w:rPr>
            </w:pPr>
            <w:r w:rsidRPr="002D461E">
              <w:rPr>
                <w:sz w:val="22"/>
                <w:szCs w:val="22"/>
              </w:rPr>
              <w:t>ii) statybos darbų technologijos projektą parengtą vadovaujantis STR 1.06.01:2016 “ Statybos darbai. Statinio statybos priežiūra” nuostatomis. Statybos darbų technologijos projektas gali būti parengtas iki statybos darbų vykdymo pradžios.</w:t>
            </w:r>
          </w:p>
        </w:tc>
      </w:tr>
      <w:tr w:rsidR="007E48E5" w:rsidRPr="00652A85" w14:paraId="21F4FC88" w14:textId="77777777" w:rsidTr="001E5771">
        <w:tc>
          <w:tcPr>
            <w:tcW w:w="1559" w:type="dxa"/>
            <w:gridSpan w:val="3"/>
          </w:tcPr>
          <w:p w14:paraId="5153A668" w14:textId="77777777" w:rsidR="007E48E5" w:rsidRPr="00652A85" w:rsidRDefault="007E48E5" w:rsidP="001E5771">
            <w:pPr>
              <w:spacing w:before="120" w:after="120"/>
              <w:rPr>
                <w:b/>
                <w:sz w:val="22"/>
                <w:szCs w:val="22"/>
              </w:rPr>
            </w:pPr>
            <w:r w:rsidRPr="00652A85">
              <w:rPr>
                <w:b/>
                <w:sz w:val="22"/>
                <w:szCs w:val="22"/>
              </w:rPr>
              <w:t>8.4 punktas</w:t>
            </w:r>
          </w:p>
        </w:tc>
        <w:tc>
          <w:tcPr>
            <w:tcW w:w="7914" w:type="dxa"/>
          </w:tcPr>
          <w:p w14:paraId="1123B575" w14:textId="77777777" w:rsidR="007E48E5" w:rsidRPr="00652A85" w:rsidRDefault="007E48E5" w:rsidP="001E5771">
            <w:pPr>
              <w:spacing w:before="120" w:after="120"/>
              <w:rPr>
                <w:b/>
                <w:i/>
                <w:color w:val="000000"/>
                <w:sz w:val="22"/>
                <w:szCs w:val="22"/>
              </w:rPr>
            </w:pPr>
            <w:r w:rsidRPr="00652A85">
              <w:rPr>
                <w:b/>
                <w:sz w:val="22"/>
                <w:szCs w:val="22"/>
              </w:rPr>
              <w:t>Baigimo laiko pratęsimas</w:t>
            </w:r>
          </w:p>
        </w:tc>
      </w:tr>
      <w:tr w:rsidR="007E48E5" w:rsidRPr="00652A85" w14:paraId="033EB910" w14:textId="77777777" w:rsidTr="001E5771">
        <w:tc>
          <w:tcPr>
            <w:tcW w:w="1559" w:type="dxa"/>
            <w:gridSpan w:val="3"/>
          </w:tcPr>
          <w:p w14:paraId="4E88BBA1" w14:textId="77777777" w:rsidR="007E48E5" w:rsidRPr="00652A85" w:rsidRDefault="007E48E5" w:rsidP="001E5771">
            <w:pPr>
              <w:spacing w:before="120" w:after="120"/>
              <w:rPr>
                <w:b/>
                <w:sz w:val="22"/>
                <w:szCs w:val="22"/>
              </w:rPr>
            </w:pPr>
          </w:p>
        </w:tc>
        <w:tc>
          <w:tcPr>
            <w:tcW w:w="7914" w:type="dxa"/>
          </w:tcPr>
          <w:p w14:paraId="6E93019A" w14:textId="77777777" w:rsidR="007E48E5" w:rsidRPr="00652A85" w:rsidRDefault="007E48E5" w:rsidP="001E5771">
            <w:pPr>
              <w:spacing w:before="60" w:after="60"/>
              <w:jc w:val="both"/>
              <w:rPr>
                <w:b/>
                <w:i/>
                <w:iCs/>
                <w:sz w:val="22"/>
                <w:szCs w:val="22"/>
              </w:rPr>
            </w:pPr>
            <w:r w:rsidRPr="00652A85">
              <w:rPr>
                <w:b/>
                <w:i/>
                <w:iCs/>
                <w:sz w:val="22"/>
                <w:szCs w:val="22"/>
              </w:rPr>
              <w:t>Pakeisti pirmą pastraipą:</w:t>
            </w:r>
          </w:p>
          <w:p w14:paraId="18B1634A" w14:textId="77777777" w:rsidR="007E48E5" w:rsidRPr="00652A85" w:rsidRDefault="007E48E5" w:rsidP="001E5771">
            <w:pPr>
              <w:spacing w:before="60" w:after="60"/>
              <w:jc w:val="both"/>
              <w:rPr>
                <w:sz w:val="22"/>
                <w:szCs w:val="22"/>
              </w:rPr>
            </w:pPr>
            <w:r w:rsidRPr="00652A85">
              <w:rPr>
                <w:sz w:val="22"/>
                <w:szCs w:val="22"/>
              </w:rPr>
              <w:t>Rangovui turi būti suteikiama teisė į Baigimo laiko pratęsimą pagal 20.1 punktą [</w:t>
            </w:r>
            <w:r w:rsidRPr="00652A85">
              <w:rPr>
                <w:i/>
                <w:sz w:val="22"/>
                <w:szCs w:val="22"/>
              </w:rPr>
              <w:t>Rangovo pretenzijos</w:t>
            </w:r>
            <w:r w:rsidRPr="00652A85">
              <w:rPr>
                <w:sz w:val="22"/>
                <w:szCs w:val="22"/>
              </w:rPr>
              <w:t>], jeigu Darbų baigimas su tikslu perimti pagal 10.1 punktą [</w:t>
            </w:r>
            <w:r w:rsidRPr="00652A85">
              <w:rPr>
                <w:i/>
                <w:sz w:val="22"/>
                <w:szCs w:val="22"/>
              </w:rPr>
              <w:t>Darbų ir Grupių perėmimas</w:t>
            </w:r>
            <w:r w:rsidRPr="00652A85">
              <w:rPr>
                <w:sz w:val="22"/>
                <w:szCs w:val="22"/>
              </w:rPr>
              <w:t>] yra ar gali būti uždelsiamas dėl bet kurios iš šių priežasčių:</w:t>
            </w:r>
          </w:p>
          <w:p w14:paraId="683AC88D" w14:textId="77777777" w:rsidR="007E48E5" w:rsidRPr="00652A85" w:rsidRDefault="007E48E5" w:rsidP="007E48E5">
            <w:pPr>
              <w:numPr>
                <w:ilvl w:val="0"/>
                <w:numId w:val="17"/>
              </w:numPr>
              <w:autoSpaceDN/>
              <w:spacing w:before="60" w:after="60"/>
              <w:jc w:val="both"/>
              <w:rPr>
                <w:sz w:val="22"/>
                <w:szCs w:val="22"/>
              </w:rPr>
            </w:pPr>
            <w:r w:rsidRPr="00652A85">
              <w:rPr>
                <w:sz w:val="22"/>
                <w:szCs w:val="22"/>
              </w:rPr>
              <w:t>pakeitimo, įforminto pagal 13.3 punktą [</w:t>
            </w:r>
            <w:r w:rsidRPr="00652A85">
              <w:rPr>
                <w:i/>
                <w:sz w:val="22"/>
                <w:szCs w:val="22"/>
              </w:rPr>
              <w:t>Pakeitimų tvarka</w:t>
            </w:r>
            <w:r w:rsidRPr="00652A85">
              <w:rPr>
                <w:sz w:val="22"/>
                <w:szCs w:val="22"/>
              </w:rPr>
              <w:t>] arba kitokių esminių Sutartyje numatyto darbo apimties pokyčių,</w:t>
            </w:r>
          </w:p>
          <w:p w14:paraId="322CABAE" w14:textId="77777777" w:rsidR="007E48E5" w:rsidRPr="00652A85" w:rsidRDefault="007E48E5" w:rsidP="007E48E5">
            <w:pPr>
              <w:numPr>
                <w:ilvl w:val="0"/>
                <w:numId w:val="17"/>
              </w:numPr>
              <w:autoSpaceDN/>
              <w:spacing w:before="60" w:after="60"/>
              <w:jc w:val="both"/>
              <w:rPr>
                <w:sz w:val="22"/>
                <w:szCs w:val="22"/>
              </w:rPr>
            </w:pPr>
            <w:r w:rsidRPr="00652A85">
              <w:rPr>
                <w:sz w:val="22"/>
                <w:szCs w:val="22"/>
              </w:rPr>
              <w:t>uždelsimo priežastis suteikia teisę pratęsti Baigimo laiką pagal bet kurį Bendrųjų arba Konkrečiųjų sutarties sąlygų punktą,</w:t>
            </w:r>
          </w:p>
          <w:p w14:paraId="76C2FF9C" w14:textId="77777777" w:rsidR="007E48E5" w:rsidRPr="00652A85" w:rsidRDefault="007E48E5" w:rsidP="007E48E5">
            <w:pPr>
              <w:numPr>
                <w:ilvl w:val="0"/>
                <w:numId w:val="17"/>
              </w:numPr>
              <w:autoSpaceDN/>
              <w:spacing w:before="60" w:after="60"/>
              <w:jc w:val="both"/>
              <w:rPr>
                <w:sz w:val="22"/>
                <w:szCs w:val="22"/>
              </w:rPr>
            </w:pPr>
            <w:r w:rsidRPr="00652A85">
              <w:rPr>
                <w:sz w:val="22"/>
                <w:szCs w:val="22"/>
              </w:rPr>
              <w:t>išskirtinai nepalankių klimato sąlygų,</w:t>
            </w:r>
          </w:p>
          <w:p w14:paraId="31D4F5DD" w14:textId="31F69A72" w:rsidR="007E48E5" w:rsidRPr="00652A85" w:rsidRDefault="007E48E5" w:rsidP="007E48E5">
            <w:pPr>
              <w:numPr>
                <w:ilvl w:val="0"/>
                <w:numId w:val="17"/>
              </w:numPr>
              <w:autoSpaceDN/>
              <w:spacing w:before="60" w:after="60"/>
              <w:jc w:val="both"/>
              <w:rPr>
                <w:sz w:val="22"/>
                <w:szCs w:val="22"/>
              </w:rPr>
            </w:pPr>
            <w:r w:rsidRPr="00652A85">
              <w:rPr>
                <w:sz w:val="22"/>
                <w:szCs w:val="22"/>
              </w:rPr>
              <w:t xml:space="preserve">nenumatomo personalo arba </w:t>
            </w:r>
            <w:r w:rsidR="001F2DAF">
              <w:rPr>
                <w:sz w:val="22"/>
                <w:szCs w:val="22"/>
              </w:rPr>
              <w:t xml:space="preserve">medžiagų </w:t>
            </w:r>
            <w:r w:rsidRPr="00652A85">
              <w:rPr>
                <w:sz w:val="22"/>
                <w:szCs w:val="22"/>
              </w:rPr>
              <w:t>trūkumo, sukelto epidemijos arba vykdomosios valdžios veiksmų,</w:t>
            </w:r>
          </w:p>
          <w:p w14:paraId="51E8F23B" w14:textId="77777777" w:rsidR="007E48E5" w:rsidRPr="00652A85" w:rsidRDefault="007E48E5" w:rsidP="007E48E5">
            <w:pPr>
              <w:numPr>
                <w:ilvl w:val="0"/>
                <w:numId w:val="17"/>
              </w:numPr>
              <w:autoSpaceDN/>
              <w:spacing w:before="60" w:after="60"/>
              <w:jc w:val="both"/>
              <w:rPr>
                <w:sz w:val="22"/>
                <w:szCs w:val="22"/>
              </w:rPr>
            </w:pPr>
            <w:r w:rsidRPr="00652A85">
              <w:rPr>
                <w:sz w:val="22"/>
                <w:szCs w:val="22"/>
              </w:rPr>
              <w:t>bet kokio uždelsimo, kliūčių arba trukdymų, sukeltų arba priskirtinų Užsakovui, Užsakovo personalui arba kitiems Užsakovo rangovams Statybvietėje.</w:t>
            </w:r>
          </w:p>
          <w:p w14:paraId="70A19E31" w14:textId="5C8FCE98" w:rsidR="003B7CF9" w:rsidRPr="00652A85" w:rsidRDefault="003B7CF9" w:rsidP="003B7CF9">
            <w:pPr>
              <w:spacing w:before="120" w:after="120"/>
              <w:jc w:val="both"/>
              <w:rPr>
                <w:b/>
                <w:i/>
                <w:color w:val="000000"/>
                <w:sz w:val="22"/>
                <w:szCs w:val="22"/>
              </w:rPr>
            </w:pPr>
            <w:r w:rsidRPr="003B7CF9">
              <w:rPr>
                <w:sz w:val="22"/>
                <w:szCs w:val="22"/>
              </w:rPr>
              <w:t xml:space="preserve">Baigimo laikas gali būti pratęsiamas ne </w:t>
            </w:r>
            <w:r w:rsidR="0094169A">
              <w:rPr>
                <w:sz w:val="22"/>
                <w:szCs w:val="22"/>
              </w:rPr>
              <w:t xml:space="preserve">ilgesniam </w:t>
            </w:r>
            <w:r w:rsidRPr="003B7CF9">
              <w:rPr>
                <w:sz w:val="22"/>
                <w:szCs w:val="22"/>
              </w:rPr>
              <w:t xml:space="preserve">kaip </w:t>
            </w:r>
            <w:r>
              <w:rPr>
                <w:sz w:val="22"/>
                <w:szCs w:val="22"/>
              </w:rPr>
              <w:t>3</w:t>
            </w:r>
            <w:r w:rsidRPr="003B7CF9">
              <w:rPr>
                <w:sz w:val="22"/>
                <w:szCs w:val="22"/>
              </w:rPr>
              <w:t xml:space="preserve"> mėnesių laikotarpiui</w:t>
            </w:r>
            <w:r>
              <w:rPr>
                <w:sz w:val="22"/>
                <w:szCs w:val="22"/>
              </w:rPr>
              <w:t xml:space="preserve">. </w:t>
            </w:r>
          </w:p>
        </w:tc>
      </w:tr>
      <w:tr w:rsidR="007E48E5" w:rsidRPr="00652A85" w14:paraId="26448D22" w14:textId="77777777" w:rsidTr="001E5771">
        <w:tc>
          <w:tcPr>
            <w:tcW w:w="1559" w:type="dxa"/>
            <w:gridSpan w:val="3"/>
          </w:tcPr>
          <w:p w14:paraId="184E46A6" w14:textId="77777777" w:rsidR="007E48E5" w:rsidRPr="00652A85" w:rsidRDefault="007E48E5" w:rsidP="001E5771">
            <w:pPr>
              <w:spacing w:before="120" w:after="120"/>
              <w:rPr>
                <w:b/>
                <w:sz w:val="22"/>
                <w:szCs w:val="22"/>
              </w:rPr>
            </w:pPr>
            <w:r w:rsidRPr="00652A85">
              <w:rPr>
                <w:b/>
                <w:sz w:val="22"/>
                <w:szCs w:val="22"/>
              </w:rPr>
              <w:t>8.6 punktas</w:t>
            </w:r>
          </w:p>
        </w:tc>
        <w:tc>
          <w:tcPr>
            <w:tcW w:w="7914" w:type="dxa"/>
          </w:tcPr>
          <w:p w14:paraId="0DF90BC0" w14:textId="77777777" w:rsidR="007E48E5" w:rsidRPr="00652A85" w:rsidRDefault="007E48E5" w:rsidP="001E5771">
            <w:pPr>
              <w:spacing w:before="120" w:after="120"/>
              <w:rPr>
                <w:b/>
                <w:i/>
                <w:color w:val="000000"/>
                <w:sz w:val="22"/>
                <w:szCs w:val="22"/>
              </w:rPr>
            </w:pPr>
            <w:r w:rsidRPr="00652A85">
              <w:rPr>
                <w:b/>
                <w:bCs/>
                <w:sz w:val="22"/>
                <w:szCs w:val="22"/>
              </w:rPr>
              <w:t>Darbų sparta</w:t>
            </w:r>
          </w:p>
        </w:tc>
      </w:tr>
      <w:tr w:rsidR="007E48E5" w:rsidRPr="00652A85" w14:paraId="38248413" w14:textId="77777777" w:rsidTr="001E5771">
        <w:tc>
          <w:tcPr>
            <w:tcW w:w="1559" w:type="dxa"/>
            <w:gridSpan w:val="3"/>
          </w:tcPr>
          <w:p w14:paraId="2EE716A9" w14:textId="77777777" w:rsidR="007E48E5" w:rsidRPr="00652A85" w:rsidRDefault="007E48E5" w:rsidP="001E5771">
            <w:pPr>
              <w:spacing w:before="120" w:after="120"/>
              <w:rPr>
                <w:b/>
                <w:sz w:val="22"/>
                <w:szCs w:val="22"/>
              </w:rPr>
            </w:pPr>
          </w:p>
        </w:tc>
        <w:tc>
          <w:tcPr>
            <w:tcW w:w="7914" w:type="dxa"/>
          </w:tcPr>
          <w:p w14:paraId="725D2BE8" w14:textId="77777777" w:rsidR="007E48E5" w:rsidRPr="00652A85" w:rsidRDefault="007E48E5" w:rsidP="001E5771">
            <w:pPr>
              <w:spacing w:before="60" w:after="60"/>
              <w:jc w:val="both"/>
              <w:rPr>
                <w:b/>
                <w:i/>
                <w:iCs/>
                <w:sz w:val="22"/>
                <w:szCs w:val="22"/>
              </w:rPr>
            </w:pPr>
            <w:r w:rsidRPr="00652A85">
              <w:rPr>
                <w:b/>
                <w:i/>
                <w:iCs/>
                <w:sz w:val="22"/>
                <w:szCs w:val="22"/>
              </w:rPr>
              <w:t>Pakeisti paskutinį sakinį:</w:t>
            </w:r>
          </w:p>
          <w:p w14:paraId="7B6A4D4D" w14:textId="77777777" w:rsidR="007E48E5" w:rsidRPr="00652A85" w:rsidRDefault="007E48E5" w:rsidP="001E5771">
            <w:pPr>
              <w:spacing w:before="120" w:after="120"/>
              <w:jc w:val="both"/>
              <w:rPr>
                <w:b/>
                <w:i/>
                <w:color w:val="000000"/>
                <w:sz w:val="22"/>
                <w:szCs w:val="22"/>
              </w:rPr>
            </w:pPr>
            <w:r w:rsidRPr="00652A85">
              <w:rPr>
                <w:sz w:val="22"/>
                <w:szCs w:val="22"/>
              </w:rPr>
              <w:t>Jei naujieji metodai verčia Užsakovą daryti papildomų išlaidų, tai Rangovas jas Užsakovui privalo atlyginti, pagal 2.5 punktą [</w:t>
            </w:r>
            <w:r w:rsidRPr="00652A85">
              <w:rPr>
                <w:i/>
                <w:sz w:val="22"/>
                <w:szCs w:val="22"/>
              </w:rPr>
              <w:t>Užsakovo pretenzijos</w:t>
            </w:r>
            <w:r w:rsidRPr="00652A85">
              <w:rPr>
                <w:sz w:val="22"/>
                <w:szCs w:val="22"/>
              </w:rPr>
              <w:t>], neįtakojant Užsakovo teisės į delspinigius (jeigu yra), pagal 8.7 punktą.</w:t>
            </w:r>
          </w:p>
        </w:tc>
      </w:tr>
      <w:tr w:rsidR="007E48E5" w:rsidRPr="00652A85" w14:paraId="45501FF4" w14:textId="77777777" w:rsidTr="001E5771">
        <w:tc>
          <w:tcPr>
            <w:tcW w:w="1559" w:type="dxa"/>
            <w:gridSpan w:val="3"/>
          </w:tcPr>
          <w:p w14:paraId="6BEBA58A" w14:textId="77777777" w:rsidR="007E48E5" w:rsidRPr="00652A85" w:rsidRDefault="007E48E5" w:rsidP="001E5771">
            <w:pPr>
              <w:spacing w:before="120" w:after="120"/>
              <w:rPr>
                <w:b/>
                <w:sz w:val="22"/>
                <w:szCs w:val="22"/>
              </w:rPr>
            </w:pPr>
            <w:r w:rsidRPr="00652A85">
              <w:rPr>
                <w:b/>
                <w:sz w:val="22"/>
                <w:szCs w:val="22"/>
              </w:rPr>
              <w:t>8.7 punktas</w:t>
            </w:r>
          </w:p>
        </w:tc>
        <w:tc>
          <w:tcPr>
            <w:tcW w:w="7914" w:type="dxa"/>
          </w:tcPr>
          <w:p w14:paraId="4A3A9AC4" w14:textId="77777777" w:rsidR="007E48E5" w:rsidRPr="00652A85" w:rsidRDefault="007E48E5" w:rsidP="001E5771">
            <w:pPr>
              <w:spacing w:before="120" w:after="120"/>
              <w:rPr>
                <w:b/>
                <w:i/>
                <w:sz w:val="22"/>
                <w:szCs w:val="22"/>
              </w:rPr>
            </w:pPr>
            <w:r w:rsidRPr="00652A85">
              <w:rPr>
                <w:b/>
                <w:bCs/>
                <w:sz w:val="22"/>
                <w:szCs w:val="22"/>
              </w:rPr>
              <w:t>Kompensacija už uždelsimą</w:t>
            </w:r>
          </w:p>
        </w:tc>
      </w:tr>
      <w:tr w:rsidR="007E48E5" w:rsidRPr="00652A85" w14:paraId="11FC5D12" w14:textId="77777777" w:rsidTr="001E5771">
        <w:tc>
          <w:tcPr>
            <w:tcW w:w="1559" w:type="dxa"/>
            <w:gridSpan w:val="3"/>
          </w:tcPr>
          <w:p w14:paraId="2DE6A9CF" w14:textId="77777777" w:rsidR="007E48E5" w:rsidRPr="00652A85" w:rsidRDefault="007E48E5" w:rsidP="001E5771">
            <w:pPr>
              <w:spacing w:before="120" w:after="120"/>
              <w:rPr>
                <w:b/>
                <w:sz w:val="22"/>
                <w:szCs w:val="22"/>
              </w:rPr>
            </w:pPr>
          </w:p>
        </w:tc>
        <w:tc>
          <w:tcPr>
            <w:tcW w:w="7914" w:type="dxa"/>
          </w:tcPr>
          <w:p w14:paraId="050D3FB2" w14:textId="77777777" w:rsidR="007E48E5" w:rsidRPr="00652A85" w:rsidRDefault="007E48E5" w:rsidP="001E5771">
            <w:pPr>
              <w:spacing w:before="60" w:after="60"/>
              <w:jc w:val="both"/>
              <w:rPr>
                <w:b/>
                <w:i/>
                <w:iCs/>
                <w:sz w:val="22"/>
                <w:szCs w:val="22"/>
              </w:rPr>
            </w:pPr>
            <w:r w:rsidRPr="00652A85">
              <w:rPr>
                <w:b/>
                <w:i/>
                <w:iCs/>
                <w:sz w:val="22"/>
                <w:szCs w:val="22"/>
              </w:rPr>
              <w:t>Pakeisti punktą į ,,Delspinigiai"</w:t>
            </w:r>
          </w:p>
          <w:p w14:paraId="68514CCE" w14:textId="31AEA568" w:rsidR="007E48E5" w:rsidRPr="00652A85" w:rsidRDefault="007E48E5" w:rsidP="001E5771">
            <w:pPr>
              <w:spacing w:before="40" w:after="40"/>
              <w:jc w:val="both"/>
              <w:rPr>
                <w:b/>
                <w:i/>
                <w:sz w:val="22"/>
                <w:szCs w:val="22"/>
              </w:rPr>
            </w:pPr>
            <w:r w:rsidRPr="00F63E60">
              <w:rPr>
                <w:sz w:val="22"/>
                <w:szCs w:val="22"/>
              </w:rPr>
              <w:t xml:space="preserve">Rangovui neatlikus, vadovaujantis Programa, nustatytų darbų apimčių </w:t>
            </w:r>
            <w:r w:rsidRPr="001F7D72">
              <w:rPr>
                <w:sz w:val="22"/>
                <w:szCs w:val="22"/>
              </w:rPr>
              <w:t xml:space="preserve">iki </w:t>
            </w:r>
            <w:r w:rsidRPr="00F63E60">
              <w:rPr>
                <w:sz w:val="22"/>
                <w:szCs w:val="22"/>
              </w:rPr>
              <w:t>darbų baigimo</w:t>
            </w:r>
            <w:r w:rsidRPr="00652A85">
              <w:rPr>
                <w:sz w:val="22"/>
                <w:szCs w:val="22"/>
              </w:rPr>
              <w:t xml:space="preserve"> datos, jis privalo Užsakovui sumokėti Pasiūlymo priede nurodyto dydžio delspinigius. Delspinigiai yra vienintelė kompensacija, kurią už šiame punkte numatytų įsipareigojimų nevykdymą, išskyrus nuostolius Sutarties nutraukimo atveju pagal 15.2 punktą [</w:t>
            </w:r>
            <w:r w:rsidRPr="00652A85">
              <w:rPr>
                <w:i/>
                <w:sz w:val="22"/>
                <w:szCs w:val="22"/>
              </w:rPr>
              <w:t>Darbų nutraukimas Užsakovo iniciatyva</w:t>
            </w:r>
            <w:r w:rsidRPr="00652A85">
              <w:rPr>
                <w:sz w:val="22"/>
                <w:szCs w:val="22"/>
              </w:rPr>
              <w:t>], privalo mokėti Rangovas. Šios delspinigių išmokos neatleidžia Rangovo nuo įsipareigojimo baigti Darbus arba nuo kitų pareigų, įsipareigojimų arba atsakomybės pagal šią Sutartį.</w:t>
            </w:r>
          </w:p>
        </w:tc>
      </w:tr>
      <w:tr w:rsidR="007E48E5" w:rsidRPr="00652A85" w14:paraId="2A3C21B1" w14:textId="77777777" w:rsidTr="001E5771">
        <w:tc>
          <w:tcPr>
            <w:tcW w:w="1559" w:type="dxa"/>
            <w:gridSpan w:val="3"/>
          </w:tcPr>
          <w:p w14:paraId="198B340A" w14:textId="77777777" w:rsidR="007E48E5" w:rsidRPr="00652A85" w:rsidRDefault="007E48E5" w:rsidP="001E5771">
            <w:pPr>
              <w:spacing w:before="120" w:after="120"/>
              <w:rPr>
                <w:b/>
                <w:sz w:val="22"/>
                <w:szCs w:val="22"/>
              </w:rPr>
            </w:pPr>
            <w:r w:rsidRPr="00652A85">
              <w:rPr>
                <w:b/>
                <w:sz w:val="22"/>
                <w:szCs w:val="22"/>
              </w:rPr>
              <w:t>8.8 punktas</w:t>
            </w:r>
          </w:p>
        </w:tc>
        <w:tc>
          <w:tcPr>
            <w:tcW w:w="7914" w:type="dxa"/>
            <w:vAlign w:val="center"/>
          </w:tcPr>
          <w:p w14:paraId="0C581577" w14:textId="77777777" w:rsidR="007E48E5" w:rsidRPr="00652A85" w:rsidRDefault="007E48E5" w:rsidP="001E5771">
            <w:pPr>
              <w:spacing w:before="60" w:after="60"/>
              <w:rPr>
                <w:b/>
                <w:sz w:val="22"/>
                <w:szCs w:val="22"/>
              </w:rPr>
            </w:pPr>
            <w:r w:rsidRPr="00652A85">
              <w:rPr>
                <w:b/>
                <w:bCs/>
                <w:sz w:val="22"/>
                <w:szCs w:val="22"/>
              </w:rPr>
              <w:t>Darbo sustabdymas</w:t>
            </w:r>
          </w:p>
        </w:tc>
      </w:tr>
      <w:tr w:rsidR="007E48E5" w:rsidRPr="00652A85" w14:paraId="4FC52605" w14:textId="77777777" w:rsidTr="001E5771">
        <w:tc>
          <w:tcPr>
            <w:tcW w:w="1559" w:type="dxa"/>
            <w:gridSpan w:val="3"/>
          </w:tcPr>
          <w:p w14:paraId="5FE54443" w14:textId="77777777" w:rsidR="007E48E5" w:rsidRPr="00652A85" w:rsidRDefault="007E48E5" w:rsidP="001E5771">
            <w:pPr>
              <w:spacing w:before="120" w:after="120"/>
              <w:rPr>
                <w:b/>
                <w:sz w:val="22"/>
                <w:szCs w:val="22"/>
              </w:rPr>
            </w:pPr>
          </w:p>
        </w:tc>
        <w:tc>
          <w:tcPr>
            <w:tcW w:w="7914" w:type="dxa"/>
          </w:tcPr>
          <w:p w14:paraId="7978AAAF" w14:textId="77777777" w:rsidR="007E48E5" w:rsidRPr="00652A85" w:rsidRDefault="007E48E5" w:rsidP="001E5771">
            <w:pPr>
              <w:spacing w:before="120" w:after="120"/>
              <w:jc w:val="both"/>
              <w:rPr>
                <w:b/>
                <w:bCs/>
                <w:i/>
                <w:iCs/>
                <w:sz w:val="22"/>
                <w:szCs w:val="22"/>
              </w:rPr>
            </w:pPr>
            <w:r w:rsidRPr="00652A85">
              <w:rPr>
                <w:b/>
                <w:bCs/>
                <w:i/>
                <w:iCs/>
                <w:sz w:val="22"/>
                <w:szCs w:val="22"/>
              </w:rPr>
              <w:t>Papildyti punktą:</w:t>
            </w:r>
          </w:p>
          <w:p w14:paraId="2538EE71" w14:textId="77777777" w:rsidR="007E48E5" w:rsidRPr="00652A85" w:rsidRDefault="007E48E5" w:rsidP="001E5771">
            <w:pPr>
              <w:spacing w:before="120" w:after="120"/>
              <w:jc w:val="both"/>
              <w:rPr>
                <w:sz w:val="22"/>
                <w:szCs w:val="22"/>
              </w:rPr>
            </w:pPr>
            <w:r w:rsidRPr="00652A85">
              <w:rPr>
                <w:sz w:val="22"/>
                <w:szCs w:val="22"/>
              </w:rPr>
              <w:t>Darbų sustabdymo terminas negali būti ilgesnis nei 6 (šeši) mėnesiai bendrai paėmus per visą Sutarties vykdymo laikotarpį. Jeigu stabdomas visų Darbų vykdymas, turi būti raštišku Šalių sutarimu stabdomas ir Sutarties vykdymas.</w:t>
            </w:r>
          </w:p>
          <w:p w14:paraId="14202A10" w14:textId="77777777" w:rsidR="007E48E5" w:rsidRPr="00652A85" w:rsidRDefault="007E48E5" w:rsidP="001E5771">
            <w:pPr>
              <w:contextualSpacing/>
              <w:jc w:val="both"/>
              <w:rPr>
                <w:sz w:val="22"/>
                <w:szCs w:val="22"/>
              </w:rPr>
            </w:pPr>
            <w:r w:rsidRPr="00652A85">
              <w:rPr>
                <w:sz w:val="22"/>
                <w:szCs w:val="22"/>
              </w:rPr>
              <w:t>Aplinkybės, dėl kurių atsiradimo galimas Darbų arba jų dalies vykdymo sustabdymas:</w:t>
            </w:r>
          </w:p>
          <w:p w14:paraId="30FA6674" w14:textId="77777777" w:rsidR="007E48E5" w:rsidRPr="00652A85" w:rsidRDefault="007E48E5" w:rsidP="007E48E5">
            <w:pPr>
              <w:pStyle w:val="gmail-msoplaintext"/>
              <w:numPr>
                <w:ilvl w:val="2"/>
                <w:numId w:val="17"/>
              </w:numPr>
              <w:tabs>
                <w:tab w:val="left" w:pos="463"/>
              </w:tabs>
              <w:spacing w:before="0" w:beforeAutospacing="0" w:after="0" w:afterAutospacing="0"/>
              <w:ind w:left="0" w:firstLine="179"/>
              <w:jc w:val="center"/>
              <w:rPr>
                <w:rFonts w:ascii="Times New Roman" w:hAnsi="Times New Roman" w:cs="Times New Roman"/>
              </w:rPr>
            </w:pPr>
            <w:r w:rsidRPr="00652A85">
              <w:rPr>
                <w:rFonts w:ascii="Times New Roman" w:hAnsi="Times New Roman" w:cs="Times New Roman"/>
              </w:rPr>
              <w:t>būtinybė/tikslingumas koreguoti techninio darbo projekto sprendinius dėl su Darbais betarpiškai susijusių kitų infrastruktūros projektų įgyvendinimo;</w:t>
            </w:r>
          </w:p>
          <w:p w14:paraId="1139444A" w14:textId="77777777" w:rsidR="007E48E5" w:rsidRPr="00652A85" w:rsidRDefault="007E48E5" w:rsidP="007E48E5">
            <w:pPr>
              <w:pStyle w:val="gmail-msoplaintext"/>
              <w:numPr>
                <w:ilvl w:val="2"/>
                <w:numId w:val="17"/>
              </w:numPr>
              <w:tabs>
                <w:tab w:val="left" w:pos="740"/>
              </w:tabs>
              <w:spacing w:before="0" w:beforeAutospacing="0" w:after="0" w:afterAutospacing="0"/>
              <w:ind w:left="740" w:hanging="283"/>
              <w:jc w:val="both"/>
              <w:rPr>
                <w:rFonts w:ascii="Times New Roman" w:hAnsi="Times New Roman" w:cs="Times New Roman"/>
              </w:rPr>
            </w:pPr>
            <w:r w:rsidRPr="00652A85">
              <w:rPr>
                <w:rFonts w:ascii="Times New Roman" w:hAnsi="Times New Roman" w:cs="Times New Roman"/>
              </w:rPr>
              <w:t>pagrįsti trečiųjų asmenų reikalavimai, dėl Darbų, susijusių su trečiųjų asmenų turtu, vykdymo (inžinierinių tinklų (vandentiekių, dujotiekių, elektros, telekomunikacijų, energijos ir/ar kitų tinklų), susisiekimo komunikacijų valdytojų ir pan.);</w:t>
            </w:r>
          </w:p>
          <w:p w14:paraId="5CFD7DAF" w14:textId="77777777" w:rsidR="007E48E5" w:rsidRPr="00652A85" w:rsidRDefault="007E48E5" w:rsidP="007E48E5">
            <w:pPr>
              <w:pStyle w:val="gmail-msoplaintext"/>
              <w:numPr>
                <w:ilvl w:val="2"/>
                <w:numId w:val="17"/>
              </w:numPr>
              <w:spacing w:before="0" w:beforeAutospacing="0" w:after="0" w:afterAutospacing="0"/>
              <w:ind w:left="740" w:hanging="360"/>
              <w:jc w:val="both"/>
              <w:rPr>
                <w:rFonts w:ascii="Times New Roman" w:hAnsi="Times New Roman" w:cs="Times New Roman"/>
              </w:rPr>
            </w:pPr>
            <w:r w:rsidRPr="00652A85">
              <w:rPr>
                <w:rFonts w:ascii="Times New Roman" w:hAnsi="Times New Roman" w:cs="Times New Roman"/>
              </w:rPr>
              <w:t xml:space="preserve">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 </w:t>
            </w:r>
          </w:p>
          <w:p w14:paraId="03CB8243" w14:textId="77777777" w:rsidR="007E48E5" w:rsidRPr="00652A85" w:rsidRDefault="007E48E5" w:rsidP="007E48E5">
            <w:pPr>
              <w:pStyle w:val="gmail-msoplaintext"/>
              <w:numPr>
                <w:ilvl w:val="2"/>
                <w:numId w:val="17"/>
              </w:numPr>
              <w:spacing w:before="0" w:beforeAutospacing="0" w:after="0" w:afterAutospacing="0"/>
              <w:ind w:left="740" w:hanging="360"/>
              <w:jc w:val="both"/>
              <w:rPr>
                <w:rFonts w:ascii="Times New Roman" w:hAnsi="Times New Roman" w:cs="Times New Roman"/>
              </w:rPr>
            </w:pPr>
            <w:r w:rsidRPr="00652A85">
              <w:rPr>
                <w:rFonts w:ascii="Times New Roman" w:hAnsi="Times New Roman" w:cs="Times New Roman"/>
              </w:rPr>
              <w:t>dėl statybos normatyvinių dokumentų reikalavimų vykdymo;</w:t>
            </w:r>
          </w:p>
          <w:p w14:paraId="3150F618" w14:textId="77777777" w:rsidR="007E48E5" w:rsidRPr="00652A85" w:rsidRDefault="007E48E5" w:rsidP="007E48E5">
            <w:pPr>
              <w:pStyle w:val="gmail-msoplaintext"/>
              <w:numPr>
                <w:ilvl w:val="2"/>
                <w:numId w:val="17"/>
              </w:numPr>
              <w:spacing w:before="0" w:beforeAutospacing="0" w:after="0" w:afterAutospacing="0"/>
              <w:ind w:left="746" w:hanging="425"/>
              <w:jc w:val="both"/>
              <w:rPr>
                <w:rFonts w:ascii="Times New Roman" w:hAnsi="Times New Roman" w:cs="Times New Roman"/>
                <w:bCs/>
              </w:rPr>
            </w:pPr>
            <w:r w:rsidRPr="00652A85">
              <w:rPr>
                <w:rFonts w:ascii="Times New Roman" w:hAnsi="Times New Roman" w:cs="Times New Roman"/>
                <w:bCs/>
              </w:rPr>
              <w:t>bet kokio uždelsimo, kliūčių arba trukdymų, sukeltų arba priskirtinų Užsakovui, Užsakovo personalui arba kitiems Užsakovo rangovams Statybvietėje;</w:t>
            </w:r>
          </w:p>
          <w:p w14:paraId="09FDC193" w14:textId="77777777" w:rsidR="007E48E5" w:rsidRPr="00652A85" w:rsidRDefault="007E48E5" w:rsidP="007E48E5">
            <w:pPr>
              <w:pStyle w:val="gmail-msoplaintext"/>
              <w:numPr>
                <w:ilvl w:val="2"/>
                <w:numId w:val="17"/>
              </w:numPr>
              <w:spacing w:before="0" w:beforeAutospacing="0" w:after="0" w:afterAutospacing="0"/>
              <w:ind w:left="746" w:hanging="425"/>
              <w:jc w:val="both"/>
              <w:rPr>
                <w:rFonts w:ascii="Times New Roman" w:hAnsi="Times New Roman" w:cs="Times New Roman"/>
                <w:bCs/>
              </w:rPr>
            </w:pPr>
            <w:r w:rsidRPr="00652A85">
              <w:rPr>
                <w:rFonts w:ascii="Times New Roman" w:hAnsi="Times New Roman" w:cs="Times New Roman"/>
                <w:bCs/>
              </w:rPr>
              <w:t>išskirtinai nepalankių klimato sąlygų.</w:t>
            </w:r>
          </w:p>
          <w:p w14:paraId="66F7E97C" w14:textId="77777777" w:rsidR="007E48E5" w:rsidRPr="00652A85" w:rsidRDefault="007E48E5" w:rsidP="001E5771">
            <w:pPr>
              <w:pStyle w:val="gmail-msoplaintext"/>
              <w:spacing w:before="0" w:beforeAutospacing="0" w:after="0" w:afterAutospacing="0"/>
              <w:ind w:left="746"/>
              <w:jc w:val="both"/>
              <w:rPr>
                <w:rFonts w:ascii="Times New Roman" w:hAnsi="Times New Roman" w:cs="Times New Roman"/>
                <w:bCs/>
              </w:rPr>
            </w:pPr>
          </w:p>
        </w:tc>
      </w:tr>
      <w:tr w:rsidR="007E48E5" w:rsidRPr="00652A85" w14:paraId="7B2CDAA4" w14:textId="77777777" w:rsidTr="001E5771">
        <w:trPr>
          <w:cantSplit/>
        </w:trPr>
        <w:tc>
          <w:tcPr>
            <w:tcW w:w="9473" w:type="dxa"/>
            <w:gridSpan w:val="4"/>
          </w:tcPr>
          <w:p w14:paraId="59505DD7"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r w:rsidRPr="00652A85">
              <w:rPr>
                <w:b/>
                <w:sz w:val="22"/>
                <w:szCs w:val="22"/>
              </w:rPr>
              <w:t>9 straipsnis. Baigiamieji bandymai</w:t>
            </w:r>
          </w:p>
        </w:tc>
      </w:tr>
      <w:tr w:rsidR="007E48E5" w:rsidRPr="00DE7D2E" w14:paraId="09651143" w14:textId="77777777" w:rsidTr="001E5771">
        <w:tc>
          <w:tcPr>
            <w:tcW w:w="1559" w:type="dxa"/>
            <w:gridSpan w:val="3"/>
          </w:tcPr>
          <w:p w14:paraId="02CCC81B" w14:textId="77777777" w:rsidR="007E48E5" w:rsidRPr="00DE7D2E" w:rsidRDefault="007E48E5" w:rsidP="001E5771">
            <w:pPr>
              <w:spacing w:before="120" w:after="120"/>
              <w:rPr>
                <w:b/>
                <w:sz w:val="22"/>
                <w:szCs w:val="22"/>
              </w:rPr>
            </w:pPr>
            <w:r w:rsidRPr="00DE7D2E">
              <w:rPr>
                <w:b/>
                <w:sz w:val="22"/>
                <w:szCs w:val="22"/>
              </w:rPr>
              <w:t>9.1 punktas</w:t>
            </w:r>
          </w:p>
        </w:tc>
        <w:tc>
          <w:tcPr>
            <w:tcW w:w="7914" w:type="dxa"/>
          </w:tcPr>
          <w:p w14:paraId="05257779" w14:textId="77777777" w:rsidR="007E48E5" w:rsidRPr="00DE7D2E" w:rsidRDefault="007E48E5" w:rsidP="001E5771">
            <w:pPr>
              <w:spacing w:before="120" w:after="120"/>
              <w:jc w:val="both"/>
              <w:rPr>
                <w:b/>
                <w:sz w:val="22"/>
                <w:szCs w:val="22"/>
              </w:rPr>
            </w:pPr>
            <w:r w:rsidRPr="00DE7D2E">
              <w:rPr>
                <w:b/>
                <w:bCs/>
                <w:sz w:val="22"/>
                <w:szCs w:val="22"/>
              </w:rPr>
              <w:t>Rangovo prievolės</w:t>
            </w:r>
          </w:p>
        </w:tc>
      </w:tr>
      <w:tr w:rsidR="007E48E5" w:rsidRPr="00652A85" w14:paraId="0FD7479B" w14:textId="77777777" w:rsidTr="001E5771">
        <w:tc>
          <w:tcPr>
            <w:tcW w:w="1559" w:type="dxa"/>
            <w:gridSpan w:val="3"/>
          </w:tcPr>
          <w:p w14:paraId="0553F992" w14:textId="406A0FE2" w:rsidR="007E48E5" w:rsidRPr="002D461E" w:rsidRDefault="007E48E5" w:rsidP="001E5771">
            <w:pPr>
              <w:spacing w:before="120" w:after="120"/>
              <w:rPr>
                <w:b/>
                <w:strike/>
                <w:sz w:val="22"/>
                <w:szCs w:val="22"/>
              </w:rPr>
            </w:pPr>
          </w:p>
        </w:tc>
        <w:tc>
          <w:tcPr>
            <w:tcW w:w="7914" w:type="dxa"/>
          </w:tcPr>
          <w:p w14:paraId="0E69E733" w14:textId="7D0EEB69" w:rsidR="007E48E5" w:rsidRPr="002D461E" w:rsidRDefault="00DE7D2E" w:rsidP="001E5771">
            <w:pPr>
              <w:spacing w:before="120" w:after="120"/>
              <w:jc w:val="both"/>
              <w:rPr>
                <w:strike/>
                <w:sz w:val="22"/>
                <w:szCs w:val="22"/>
              </w:rPr>
            </w:pPr>
            <w:r>
              <w:rPr>
                <w:b/>
                <w:i/>
                <w:spacing w:val="-2"/>
                <w:sz w:val="22"/>
                <w:szCs w:val="22"/>
              </w:rPr>
              <w:t xml:space="preserve">9.1 punktas </w:t>
            </w:r>
            <w:r w:rsidRPr="00652A85">
              <w:rPr>
                <w:b/>
                <w:i/>
                <w:spacing w:val="-2"/>
                <w:sz w:val="22"/>
                <w:szCs w:val="22"/>
              </w:rPr>
              <w:t>netaikomas</w:t>
            </w:r>
          </w:p>
        </w:tc>
      </w:tr>
      <w:tr w:rsidR="007E48E5" w:rsidRPr="00652A85" w14:paraId="26E968DD" w14:textId="77777777" w:rsidTr="001E5771">
        <w:trPr>
          <w:cantSplit/>
        </w:trPr>
        <w:tc>
          <w:tcPr>
            <w:tcW w:w="9473" w:type="dxa"/>
            <w:gridSpan w:val="4"/>
          </w:tcPr>
          <w:p w14:paraId="50E2C697" w14:textId="77777777" w:rsidR="007E48E5" w:rsidRPr="00652A85" w:rsidRDefault="007E48E5" w:rsidP="001E5771">
            <w:pPr>
              <w:suppressAutoHyphens/>
              <w:overflowPunct w:val="0"/>
              <w:autoSpaceDE w:val="0"/>
              <w:adjustRightInd w:val="0"/>
              <w:spacing w:before="120" w:after="120"/>
              <w:jc w:val="center"/>
              <w:textAlignment w:val="baseline"/>
              <w:rPr>
                <w:sz w:val="22"/>
                <w:szCs w:val="22"/>
              </w:rPr>
            </w:pPr>
            <w:bookmarkStart w:id="59" w:name="_Toc128826834"/>
            <w:bookmarkStart w:id="60" w:name="_Toc140564102"/>
            <w:bookmarkStart w:id="61" w:name="_Toc143077377"/>
            <w:bookmarkStart w:id="62" w:name="_Toc143518399"/>
            <w:bookmarkStart w:id="63" w:name="_Toc143677755"/>
            <w:bookmarkStart w:id="64" w:name="_Toc217377182"/>
            <w:r w:rsidRPr="00652A85">
              <w:rPr>
                <w:b/>
                <w:sz w:val="22"/>
                <w:szCs w:val="22"/>
              </w:rPr>
              <w:t>10 straipsnis. Perdavimas Užsakovui</w:t>
            </w:r>
            <w:bookmarkEnd w:id="59"/>
            <w:bookmarkEnd w:id="60"/>
            <w:bookmarkEnd w:id="61"/>
            <w:bookmarkEnd w:id="62"/>
            <w:bookmarkEnd w:id="63"/>
            <w:bookmarkEnd w:id="64"/>
          </w:p>
        </w:tc>
      </w:tr>
      <w:tr w:rsidR="007E48E5" w:rsidRPr="00652A85" w14:paraId="21177110" w14:textId="77777777" w:rsidTr="001E5771">
        <w:tc>
          <w:tcPr>
            <w:tcW w:w="1559" w:type="dxa"/>
            <w:gridSpan w:val="3"/>
          </w:tcPr>
          <w:p w14:paraId="6368BE06" w14:textId="77777777" w:rsidR="007E48E5" w:rsidRPr="00652A85" w:rsidRDefault="007E48E5" w:rsidP="001E5771">
            <w:pPr>
              <w:spacing w:before="120" w:after="120"/>
              <w:rPr>
                <w:b/>
                <w:sz w:val="22"/>
                <w:szCs w:val="22"/>
              </w:rPr>
            </w:pPr>
            <w:r w:rsidRPr="00652A85">
              <w:rPr>
                <w:b/>
                <w:sz w:val="22"/>
                <w:szCs w:val="22"/>
              </w:rPr>
              <w:t>10.1 punktas</w:t>
            </w:r>
          </w:p>
        </w:tc>
        <w:tc>
          <w:tcPr>
            <w:tcW w:w="7914" w:type="dxa"/>
          </w:tcPr>
          <w:p w14:paraId="444EE0EB" w14:textId="77777777" w:rsidR="007E48E5" w:rsidRPr="00652A85" w:rsidRDefault="007E48E5" w:rsidP="001E5771">
            <w:pPr>
              <w:spacing w:before="120" w:after="120"/>
              <w:rPr>
                <w:b/>
                <w:bCs/>
                <w:sz w:val="22"/>
                <w:szCs w:val="22"/>
              </w:rPr>
            </w:pPr>
            <w:bookmarkStart w:id="65" w:name="darbu_peremimas_10_1"/>
            <w:r w:rsidRPr="00652A85">
              <w:rPr>
                <w:b/>
                <w:bCs/>
                <w:sz w:val="22"/>
                <w:szCs w:val="22"/>
              </w:rPr>
              <w:t xml:space="preserve">Darbų ir grupių perėmimas </w:t>
            </w:r>
            <w:bookmarkEnd w:id="65"/>
          </w:p>
        </w:tc>
      </w:tr>
      <w:tr w:rsidR="007E48E5" w:rsidRPr="00652A85" w14:paraId="45E3132B" w14:textId="77777777" w:rsidTr="001E5771">
        <w:tc>
          <w:tcPr>
            <w:tcW w:w="1559" w:type="dxa"/>
            <w:gridSpan w:val="3"/>
          </w:tcPr>
          <w:p w14:paraId="1B59368D" w14:textId="39C52B99" w:rsidR="007E48E5" w:rsidRPr="00652A85" w:rsidRDefault="007E48E5" w:rsidP="001E5771">
            <w:pPr>
              <w:spacing w:before="120" w:after="120"/>
              <w:rPr>
                <w:b/>
                <w:sz w:val="22"/>
                <w:szCs w:val="22"/>
              </w:rPr>
            </w:pPr>
          </w:p>
        </w:tc>
        <w:tc>
          <w:tcPr>
            <w:tcW w:w="7914" w:type="dxa"/>
          </w:tcPr>
          <w:p w14:paraId="488E7A7E" w14:textId="77777777" w:rsidR="007E48E5" w:rsidRPr="00652A85" w:rsidRDefault="007E48E5" w:rsidP="001E5771">
            <w:pPr>
              <w:spacing w:before="120" w:after="120"/>
              <w:jc w:val="both"/>
              <w:rPr>
                <w:b/>
                <w:i/>
                <w:sz w:val="22"/>
                <w:szCs w:val="22"/>
              </w:rPr>
            </w:pPr>
            <w:r w:rsidRPr="00652A85">
              <w:rPr>
                <w:b/>
                <w:i/>
                <w:sz w:val="22"/>
                <w:szCs w:val="22"/>
              </w:rPr>
              <w:t>Papildyti punktą po antros pastraipos įterpiant naują pastraipą:</w:t>
            </w:r>
          </w:p>
          <w:p w14:paraId="1CFE0140" w14:textId="77777777" w:rsidR="007E48E5" w:rsidRPr="002D461E" w:rsidRDefault="007E48E5" w:rsidP="001E5771">
            <w:pPr>
              <w:spacing w:before="120" w:after="120"/>
              <w:jc w:val="both"/>
              <w:rPr>
                <w:sz w:val="22"/>
                <w:szCs w:val="22"/>
              </w:rPr>
            </w:pPr>
            <w:r w:rsidRPr="00652A85">
              <w:rPr>
                <w:sz w:val="22"/>
                <w:szCs w:val="22"/>
              </w:rPr>
              <w:t xml:space="preserve">Iki prašymo </w:t>
            </w:r>
            <w:r w:rsidRPr="002D461E">
              <w:rPr>
                <w:sz w:val="22"/>
                <w:szCs w:val="22"/>
              </w:rPr>
              <w:t xml:space="preserve">dėl Perėmimo pažymos išdavimo pateikimo Rangovas privalo pateikti Inžinieriui ir Užsakovui Sutartyje reikalaujamus dokumentus ir naudojimo ir priežiūros instrukcijos bei kitus privalomuosius Rangovo dokumentus, būtinus Užsakovui, kad galima būtų pradėti statybos užbaigimo procedūras pagal </w:t>
            </w:r>
            <w:r w:rsidRPr="002D461E">
              <w:rPr>
                <w:sz w:val="22"/>
                <w:szCs w:val="22"/>
                <w:lang w:eastAsia="ar-SA"/>
              </w:rPr>
              <w:t>STR 1.05.01:2017 „</w:t>
            </w:r>
            <w:r w:rsidRPr="002D461E">
              <w:rPr>
                <w:bCs/>
                <w:sz w:val="22"/>
                <w:szCs w:val="22"/>
                <w:lang w:eastAsia="ar-SA"/>
              </w:rPr>
              <w:t>Statybą leidžiantys dokumentai. Statybos užbaigimas. Statybos sustabdymas. Savavališkos statybos padarinių šalinimas. Statybos pagal neteisėtai išduotą statybą leidžiantį dokumentą padarinių šalinimas</w:t>
            </w:r>
            <w:r w:rsidRPr="002D461E">
              <w:rPr>
                <w:sz w:val="22"/>
                <w:szCs w:val="22"/>
                <w:lang w:eastAsia="ar-SA"/>
              </w:rPr>
              <w:t>“</w:t>
            </w:r>
            <w:r w:rsidRPr="002D461E">
              <w:rPr>
                <w:sz w:val="22"/>
                <w:szCs w:val="22"/>
              </w:rPr>
              <w:t xml:space="preserve">. </w:t>
            </w:r>
          </w:p>
          <w:p w14:paraId="5782C70B" w14:textId="77777777" w:rsidR="007E48E5" w:rsidRPr="002D461E" w:rsidRDefault="007E48E5" w:rsidP="001E5771">
            <w:pPr>
              <w:spacing w:before="120" w:after="120"/>
              <w:jc w:val="both"/>
              <w:rPr>
                <w:b/>
                <w:i/>
                <w:sz w:val="22"/>
                <w:szCs w:val="22"/>
              </w:rPr>
            </w:pPr>
            <w:r w:rsidRPr="002D461E">
              <w:rPr>
                <w:b/>
                <w:i/>
                <w:sz w:val="22"/>
                <w:szCs w:val="22"/>
              </w:rPr>
              <w:t>Pakeisti punkto b) pastraipą ir ją išdėstyti:</w:t>
            </w:r>
          </w:p>
          <w:p w14:paraId="4F1AE62F" w14:textId="77777777" w:rsidR="007E48E5" w:rsidRPr="002D461E" w:rsidRDefault="007E48E5" w:rsidP="001E5771">
            <w:pPr>
              <w:spacing w:before="120" w:after="120"/>
              <w:jc w:val="both"/>
              <w:rPr>
                <w:sz w:val="22"/>
                <w:szCs w:val="22"/>
              </w:rPr>
            </w:pPr>
            <w:r w:rsidRPr="002D461E">
              <w:rPr>
                <w:sz w:val="22"/>
                <w:szCs w:val="22"/>
              </w:rPr>
              <w:t xml:space="preserve">Atmesti prašymą, pateikiant atmetimo pagrindą ir nurodant darbą, kurį Rangovas turi atlikti arba dokumentus, būtinus pagal Sutartį ir </w:t>
            </w:r>
            <w:r w:rsidRPr="002D461E">
              <w:rPr>
                <w:sz w:val="22"/>
                <w:szCs w:val="22"/>
                <w:lang w:eastAsia="ar-SA"/>
              </w:rPr>
              <w:t>STR 1.05.01:2017 „</w:t>
            </w:r>
            <w:r w:rsidRPr="002D461E">
              <w:rPr>
                <w:bCs/>
                <w:sz w:val="22"/>
                <w:szCs w:val="22"/>
                <w:lang w:eastAsia="ar-SA"/>
              </w:rPr>
              <w:t xml:space="preserve">Statybą leidžiantys dokumentai. </w:t>
            </w:r>
            <w:r w:rsidRPr="002D461E">
              <w:rPr>
                <w:sz w:val="22"/>
                <w:szCs w:val="22"/>
                <w:lang w:eastAsia="ar-SA"/>
              </w:rPr>
              <w:t>Statybos užbaigimas.</w:t>
            </w:r>
            <w:r w:rsidRPr="002D461E">
              <w:rPr>
                <w:bCs/>
                <w:sz w:val="22"/>
                <w:szCs w:val="22"/>
                <w:lang w:eastAsia="ar-SA"/>
              </w:rPr>
              <w:t xml:space="preserve"> Statybos sustabdymas. Savavališkos statybos padarinių šalinimas. Statybos pagal neteisėtai išduotą statybą leidžiantį dokumentą padarinių šalinimas</w:t>
            </w:r>
            <w:r w:rsidRPr="002D461E">
              <w:rPr>
                <w:sz w:val="22"/>
                <w:szCs w:val="22"/>
                <w:lang w:eastAsia="ar-SA"/>
              </w:rPr>
              <w:t xml:space="preserve">“ </w:t>
            </w:r>
            <w:r w:rsidRPr="002D461E">
              <w:rPr>
                <w:sz w:val="22"/>
                <w:szCs w:val="22"/>
              </w:rPr>
              <w:t>pataisyti/pateikti, kad galėtų būti išduota Perėmimo pažyma. Tokiu atveju Rangovas pirmiau turi baigti nurodytą darbą arba pateikti/ištaisyti dokumentą ir tik po to pagal šį punktą kreiptis su kitu prašymu.</w:t>
            </w:r>
          </w:p>
          <w:p w14:paraId="55FD7636" w14:textId="77777777" w:rsidR="007E48E5" w:rsidRPr="002D461E" w:rsidRDefault="007E48E5" w:rsidP="001E5771">
            <w:pPr>
              <w:spacing w:before="120" w:after="120"/>
              <w:jc w:val="both"/>
              <w:rPr>
                <w:b/>
                <w:i/>
                <w:sz w:val="22"/>
                <w:szCs w:val="22"/>
              </w:rPr>
            </w:pPr>
            <w:r w:rsidRPr="002D461E">
              <w:rPr>
                <w:b/>
                <w:i/>
                <w:sz w:val="22"/>
                <w:szCs w:val="22"/>
              </w:rPr>
              <w:t>Įterpti pastraipas:</w:t>
            </w:r>
          </w:p>
          <w:p w14:paraId="77ACC6FC" w14:textId="4E1B6722" w:rsidR="007E48E5" w:rsidRPr="002D461E" w:rsidRDefault="007E48E5" w:rsidP="001E5771">
            <w:pPr>
              <w:spacing w:before="120" w:after="120"/>
              <w:jc w:val="both"/>
              <w:rPr>
                <w:sz w:val="22"/>
                <w:szCs w:val="22"/>
              </w:rPr>
            </w:pPr>
            <w:r w:rsidRPr="002D461E">
              <w:rPr>
                <w:sz w:val="22"/>
                <w:szCs w:val="22"/>
              </w:rPr>
              <w:t xml:space="preserve">Neatsižvelgiant į šio punkto nuostatas, Sutartiniai Rangovo įsipareigojimai nebus laikomi baigti, kol nebus pasirašytas </w:t>
            </w:r>
            <w:r w:rsidR="00157625">
              <w:rPr>
                <w:sz w:val="22"/>
                <w:szCs w:val="22"/>
              </w:rPr>
              <w:t xml:space="preserve">galutinis Darbų priėmimo – perdavimo aktas </w:t>
            </w:r>
            <w:r w:rsidRPr="002D461E">
              <w:rPr>
                <w:sz w:val="22"/>
                <w:szCs w:val="22"/>
              </w:rPr>
              <w:t>ir įvykdytos prievolės, nurodytos 11 straipsnyje.</w:t>
            </w:r>
          </w:p>
          <w:p w14:paraId="3A5ABBCA" w14:textId="039AE0E3" w:rsidR="007E48E5" w:rsidRPr="00652A85" w:rsidRDefault="007E48E5" w:rsidP="001E5771">
            <w:pPr>
              <w:jc w:val="both"/>
              <w:rPr>
                <w:sz w:val="22"/>
                <w:szCs w:val="22"/>
                <w:lang w:eastAsia="en-US"/>
              </w:rPr>
            </w:pPr>
            <w:r w:rsidRPr="002D461E">
              <w:rPr>
                <w:sz w:val="22"/>
                <w:szCs w:val="22"/>
              </w:rPr>
              <w:t xml:space="preserve">Rangovas, kartu su prašymu pagal šį punktą, turi pateikti dokumentą, kuriuo užtikrinamas garantinio laikotarpio prievolių įvykdymas pagal pasirašytą </w:t>
            </w:r>
            <w:r w:rsidR="00157625">
              <w:rPr>
                <w:sz w:val="22"/>
                <w:szCs w:val="22"/>
              </w:rPr>
              <w:t>S</w:t>
            </w:r>
            <w:r w:rsidRPr="002D461E">
              <w:rPr>
                <w:sz w:val="22"/>
                <w:szCs w:val="22"/>
              </w:rPr>
              <w:t>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Sutarties kainos.</w:t>
            </w:r>
          </w:p>
        </w:tc>
      </w:tr>
      <w:tr w:rsidR="007E48E5" w:rsidRPr="00652A85" w14:paraId="7E491968" w14:textId="77777777" w:rsidTr="001E5771">
        <w:trPr>
          <w:cantSplit/>
        </w:trPr>
        <w:tc>
          <w:tcPr>
            <w:tcW w:w="9473" w:type="dxa"/>
            <w:gridSpan w:val="4"/>
          </w:tcPr>
          <w:p w14:paraId="336329D8" w14:textId="77777777" w:rsidR="007E48E5" w:rsidRPr="00652A85" w:rsidRDefault="007E48E5" w:rsidP="001E5771">
            <w:pPr>
              <w:suppressAutoHyphens/>
              <w:overflowPunct w:val="0"/>
              <w:autoSpaceDE w:val="0"/>
              <w:adjustRightInd w:val="0"/>
              <w:spacing w:before="120" w:after="120"/>
              <w:jc w:val="center"/>
              <w:textAlignment w:val="baseline"/>
              <w:rPr>
                <w:sz w:val="22"/>
                <w:szCs w:val="22"/>
                <w:highlight w:val="green"/>
              </w:rPr>
            </w:pPr>
            <w:bookmarkStart w:id="66" w:name="_Toc128826835"/>
            <w:bookmarkStart w:id="67" w:name="_Toc140564103"/>
            <w:bookmarkStart w:id="68" w:name="_Toc143077378"/>
            <w:bookmarkStart w:id="69" w:name="_Toc143518400"/>
            <w:bookmarkStart w:id="70" w:name="_Toc143677756"/>
            <w:bookmarkStart w:id="71" w:name="_Toc217377183"/>
            <w:r w:rsidRPr="00652A85">
              <w:rPr>
                <w:b/>
                <w:sz w:val="22"/>
                <w:szCs w:val="22"/>
              </w:rPr>
              <w:t>11 straipsnis. Atsakomybė už defektus</w:t>
            </w:r>
            <w:bookmarkEnd w:id="66"/>
            <w:bookmarkEnd w:id="67"/>
            <w:bookmarkEnd w:id="68"/>
            <w:bookmarkEnd w:id="69"/>
            <w:bookmarkEnd w:id="70"/>
            <w:bookmarkEnd w:id="71"/>
          </w:p>
        </w:tc>
      </w:tr>
      <w:tr w:rsidR="007E48E5" w:rsidRPr="00652A85" w14:paraId="1D22FB58" w14:textId="77777777" w:rsidTr="001E5771">
        <w:tc>
          <w:tcPr>
            <w:tcW w:w="1559" w:type="dxa"/>
            <w:gridSpan w:val="3"/>
          </w:tcPr>
          <w:p w14:paraId="5560B818" w14:textId="77777777" w:rsidR="007E48E5" w:rsidRPr="00652A85" w:rsidRDefault="007E48E5" w:rsidP="001E5771">
            <w:pPr>
              <w:spacing w:before="120" w:after="120"/>
              <w:rPr>
                <w:b/>
                <w:sz w:val="22"/>
                <w:szCs w:val="22"/>
              </w:rPr>
            </w:pPr>
            <w:r w:rsidRPr="00652A85">
              <w:rPr>
                <w:b/>
                <w:sz w:val="22"/>
                <w:szCs w:val="22"/>
              </w:rPr>
              <w:t>11.9 punktas</w:t>
            </w:r>
          </w:p>
        </w:tc>
        <w:tc>
          <w:tcPr>
            <w:tcW w:w="7914" w:type="dxa"/>
          </w:tcPr>
          <w:p w14:paraId="7A8360BC" w14:textId="77777777" w:rsidR="007E48E5" w:rsidRPr="00652A85" w:rsidRDefault="007E48E5" w:rsidP="001E5771">
            <w:pPr>
              <w:spacing w:before="120" w:after="120"/>
              <w:rPr>
                <w:b/>
                <w:sz w:val="22"/>
                <w:szCs w:val="22"/>
              </w:rPr>
            </w:pPr>
            <w:bookmarkStart w:id="72" w:name="atlikimo_pazyma_11_9"/>
            <w:r w:rsidRPr="00652A85">
              <w:rPr>
                <w:b/>
                <w:sz w:val="22"/>
                <w:szCs w:val="22"/>
              </w:rPr>
              <w:t>Atlikimo pažyma</w:t>
            </w:r>
            <w:bookmarkEnd w:id="72"/>
          </w:p>
        </w:tc>
      </w:tr>
      <w:tr w:rsidR="007E48E5" w:rsidRPr="00652A85" w14:paraId="6CB0FC1A" w14:textId="77777777" w:rsidTr="001E5771">
        <w:tc>
          <w:tcPr>
            <w:tcW w:w="1559" w:type="dxa"/>
            <w:gridSpan w:val="3"/>
          </w:tcPr>
          <w:p w14:paraId="621119F0" w14:textId="77777777" w:rsidR="007E48E5" w:rsidRPr="00652A85" w:rsidRDefault="007E48E5" w:rsidP="001E5771">
            <w:pPr>
              <w:spacing w:before="120" w:after="120"/>
              <w:rPr>
                <w:b/>
                <w:sz w:val="22"/>
                <w:szCs w:val="22"/>
              </w:rPr>
            </w:pPr>
          </w:p>
        </w:tc>
        <w:tc>
          <w:tcPr>
            <w:tcW w:w="7914" w:type="dxa"/>
          </w:tcPr>
          <w:p w14:paraId="451CE427" w14:textId="77777777" w:rsidR="007E48E5" w:rsidRPr="004B0351" w:rsidRDefault="007E48E5" w:rsidP="001E5771">
            <w:pPr>
              <w:pStyle w:val="Style2"/>
              <w:spacing w:before="120" w:after="120"/>
              <w:jc w:val="both"/>
              <w:rPr>
                <w:rStyle w:val="FontStyle20"/>
                <w:i/>
                <w:sz w:val="22"/>
                <w:szCs w:val="22"/>
                <w:lang w:val="lt-LT" w:eastAsia="lt-LT"/>
              </w:rPr>
            </w:pPr>
            <w:r w:rsidRPr="004B0351">
              <w:rPr>
                <w:rStyle w:val="FontStyle20"/>
                <w:i/>
                <w:sz w:val="22"/>
                <w:szCs w:val="22"/>
                <w:lang w:val="lt-LT" w:eastAsia="lt-LT"/>
              </w:rPr>
              <w:t>Pakeisti punkto 2 pastraipą ir ją išdėstyti:</w:t>
            </w:r>
          </w:p>
          <w:p w14:paraId="00698F74" w14:textId="77777777" w:rsidR="007E48E5" w:rsidRPr="009C4425" w:rsidRDefault="007E48E5" w:rsidP="002D461E">
            <w:pPr>
              <w:pStyle w:val="Style2"/>
              <w:jc w:val="both"/>
              <w:rPr>
                <w:b/>
                <w:bCs/>
                <w:i/>
                <w:sz w:val="22"/>
                <w:szCs w:val="22"/>
                <w:lang w:val="lt-LT"/>
              </w:rPr>
            </w:pPr>
            <w:r w:rsidRPr="009C4425">
              <w:rPr>
                <w:rStyle w:val="FontStyle20"/>
                <w:b w:val="0"/>
                <w:bCs w:val="0"/>
                <w:iCs/>
                <w:sz w:val="22"/>
                <w:szCs w:val="22"/>
                <w:lang w:val="lt-LT" w:eastAsia="lt-LT"/>
              </w:rPr>
              <w:t xml:space="preserve">Inžinierius privalo </w:t>
            </w:r>
            <w:r w:rsidRPr="00037BB2">
              <w:rPr>
                <w:rStyle w:val="FontStyle20"/>
                <w:b w:val="0"/>
                <w:bCs w:val="0"/>
                <w:iCs/>
                <w:sz w:val="22"/>
                <w:szCs w:val="22"/>
                <w:lang w:val="lt-LT" w:eastAsia="lt-LT"/>
              </w:rPr>
              <w:t>išduoti Atlikimo pažymą per 28 dienas, skaičiuojant nuo vėliausios dienos, kurią baigėsi Pranešimo apie defektus</w:t>
            </w:r>
            <w:r w:rsidRPr="009C4425">
              <w:rPr>
                <w:rStyle w:val="FontStyle20"/>
                <w:b w:val="0"/>
                <w:bCs w:val="0"/>
                <w:iCs/>
                <w:sz w:val="22"/>
                <w:szCs w:val="22"/>
                <w:lang w:val="lt-LT" w:eastAsia="lt-LT"/>
              </w:rPr>
              <w:t xml:space="preserve"> laikas arba kuo greičiau po to, kai Rangovas pateikė visus Rangovo dokumentus ir baigė visus Darbus bei juos išbandė, įskaitant ir bet kurių defektų ištaisymą, ir gavo Užsakovo patvirtinimą, kad Darbai užbaigti tinkamai. Vienas Atlikimo pažymos egzempliorius turi būti išduotas Užsakovui.</w:t>
            </w:r>
          </w:p>
        </w:tc>
      </w:tr>
      <w:tr w:rsidR="007E48E5" w:rsidRPr="00652A85" w14:paraId="21FA4BDE" w14:textId="77777777" w:rsidTr="001E5771">
        <w:tc>
          <w:tcPr>
            <w:tcW w:w="1559" w:type="dxa"/>
            <w:gridSpan w:val="3"/>
          </w:tcPr>
          <w:p w14:paraId="5CC45CAB" w14:textId="77777777" w:rsidR="007E48E5" w:rsidRPr="00652A85" w:rsidRDefault="007E48E5" w:rsidP="001E5771">
            <w:pPr>
              <w:spacing w:before="120" w:after="120"/>
              <w:rPr>
                <w:b/>
                <w:sz w:val="22"/>
                <w:szCs w:val="22"/>
              </w:rPr>
            </w:pPr>
            <w:r w:rsidRPr="00652A85">
              <w:rPr>
                <w:b/>
                <w:sz w:val="22"/>
                <w:szCs w:val="22"/>
              </w:rPr>
              <w:t>11.12 punktas</w:t>
            </w:r>
          </w:p>
        </w:tc>
        <w:tc>
          <w:tcPr>
            <w:tcW w:w="7914" w:type="dxa"/>
          </w:tcPr>
          <w:p w14:paraId="7423F1A5" w14:textId="77777777" w:rsidR="007E48E5" w:rsidRPr="00652A85" w:rsidRDefault="007E48E5" w:rsidP="001E5771">
            <w:pPr>
              <w:pStyle w:val="Style2"/>
              <w:widowControl/>
              <w:spacing w:before="120" w:after="120"/>
              <w:jc w:val="both"/>
              <w:rPr>
                <w:rStyle w:val="FontStyle20"/>
                <w:i/>
                <w:sz w:val="22"/>
                <w:szCs w:val="22"/>
                <w:lang w:val="lt-LT" w:eastAsia="lt-LT"/>
              </w:rPr>
            </w:pPr>
            <w:r w:rsidRPr="00652A85">
              <w:rPr>
                <w:b/>
                <w:sz w:val="22"/>
                <w:szCs w:val="22"/>
                <w:lang w:val="lt-LT"/>
              </w:rPr>
              <w:t>Garantinis terminas</w:t>
            </w:r>
          </w:p>
        </w:tc>
      </w:tr>
      <w:tr w:rsidR="007E48E5" w:rsidRPr="00652A85" w14:paraId="0AB9274B" w14:textId="77777777" w:rsidTr="001E5771">
        <w:tc>
          <w:tcPr>
            <w:tcW w:w="1559" w:type="dxa"/>
            <w:gridSpan w:val="3"/>
          </w:tcPr>
          <w:p w14:paraId="1A3D401E" w14:textId="69B48B8E" w:rsidR="007E48E5" w:rsidRPr="00652A85" w:rsidRDefault="007E48E5" w:rsidP="001E5771">
            <w:pPr>
              <w:spacing w:before="120" w:after="120"/>
              <w:rPr>
                <w:b/>
                <w:sz w:val="22"/>
                <w:szCs w:val="22"/>
              </w:rPr>
            </w:pPr>
          </w:p>
        </w:tc>
        <w:tc>
          <w:tcPr>
            <w:tcW w:w="7914" w:type="dxa"/>
          </w:tcPr>
          <w:p w14:paraId="3AD188C7" w14:textId="77777777" w:rsidR="007E48E5" w:rsidRPr="002D461E" w:rsidRDefault="007E48E5" w:rsidP="001E5771">
            <w:pPr>
              <w:keepLines/>
              <w:suppressLineNumbers/>
              <w:suppressAutoHyphens/>
              <w:spacing w:before="60" w:after="60"/>
              <w:jc w:val="both"/>
              <w:rPr>
                <w:b/>
                <w:i/>
                <w:iCs/>
                <w:spacing w:val="-2"/>
                <w:sz w:val="22"/>
                <w:szCs w:val="22"/>
              </w:rPr>
            </w:pPr>
            <w:r w:rsidRPr="002D461E">
              <w:rPr>
                <w:b/>
                <w:i/>
                <w:iCs/>
                <w:spacing w:val="-2"/>
                <w:sz w:val="22"/>
                <w:szCs w:val="22"/>
              </w:rPr>
              <w:t>Papildyti punktu „Garantinis terminas“:</w:t>
            </w:r>
          </w:p>
          <w:p w14:paraId="137917E2" w14:textId="77777777" w:rsidR="007E48E5" w:rsidRPr="002D461E" w:rsidRDefault="007E48E5" w:rsidP="001E5771">
            <w:pPr>
              <w:keepLines/>
              <w:suppressLineNumbers/>
              <w:suppressAutoHyphens/>
              <w:spacing w:before="60" w:after="60"/>
              <w:jc w:val="both"/>
              <w:rPr>
                <w:bCs/>
                <w:spacing w:val="-2"/>
                <w:sz w:val="22"/>
                <w:szCs w:val="22"/>
              </w:rPr>
            </w:pPr>
            <w:r w:rsidRPr="002D461E">
              <w:rPr>
                <w:bCs/>
                <w:spacing w:val="-2"/>
                <w:sz w:val="22"/>
                <w:szCs w:val="22"/>
              </w:rPr>
              <w:t>Rangovas atsako už objekto sugriuvimą ar defektus, kilusius dėl jo kaltės, jeigu objektas sugriuvo ar defektai buvo nustatyti per Garantinį terminą.</w:t>
            </w:r>
          </w:p>
          <w:p w14:paraId="2795E78F" w14:textId="77777777" w:rsidR="007E48E5" w:rsidRPr="002D461E" w:rsidRDefault="007E48E5" w:rsidP="001E5771">
            <w:pPr>
              <w:keepLines/>
              <w:suppressLineNumbers/>
              <w:suppressAutoHyphens/>
              <w:spacing w:before="60" w:after="60"/>
              <w:jc w:val="both"/>
              <w:rPr>
                <w:bCs/>
                <w:spacing w:val="-2"/>
                <w:sz w:val="22"/>
                <w:szCs w:val="22"/>
              </w:rPr>
            </w:pPr>
            <w:r w:rsidRPr="002D461E">
              <w:rPr>
                <w:bCs/>
                <w:spacing w:val="-2"/>
                <w:sz w:val="22"/>
                <w:szCs w:val="22"/>
              </w:rPr>
              <w:t xml:space="preserve">Garantiniai terminai nustatomi Lietuvos Respublikos civilinio kodekso 6.698 straipsnyje. Garantinis terminas pradedamas skaičiuoti nuo </w:t>
            </w:r>
            <w:r w:rsidRPr="002D461E">
              <w:rPr>
                <w:sz w:val="22"/>
                <w:szCs w:val="22"/>
              </w:rPr>
              <w:t>Rangovo užbaigtų statybos darbų perdavimo Užsakovui akto pasirašymo dienos</w:t>
            </w:r>
            <w:r w:rsidRPr="002D461E">
              <w:rPr>
                <w:bCs/>
                <w:spacing w:val="-2"/>
                <w:sz w:val="22"/>
                <w:szCs w:val="22"/>
              </w:rPr>
              <w:t>.</w:t>
            </w:r>
          </w:p>
          <w:p w14:paraId="3CE1241A" w14:textId="77777777" w:rsidR="007E48E5" w:rsidRPr="002D461E" w:rsidRDefault="007E48E5" w:rsidP="001E5771">
            <w:pPr>
              <w:keepLines/>
              <w:suppressLineNumbers/>
              <w:suppressAutoHyphens/>
              <w:spacing w:before="60" w:after="60"/>
              <w:jc w:val="both"/>
              <w:rPr>
                <w:bCs/>
                <w:spacing w:val="-2"/>
                <w:sz w:val="22"/>
                <w:szCs w:val="22"/>
              </w:rPr>
            </w:pPr>
            <w:r w:rsidRPr="002D461E">
              <w:rPr>
                <w:bCs/>
                <w:spacing w:val="-2"/>
                <w:sz w:val="22"/>
                <w:szCs w:val="22"/>
              </w:rPr>
              <w:t>Rangovas per visą garantinį laiką užtikrina, kad statybos objektas atitinka Sutarties ir normatyvinių statybos dokumentų nustatytus rodiklius ir yra tinkamas naudoti pagal sutartyje nustatytą paskirtį.</w:t>
            </w:r>
          </w:p>
          <w:p w14:paraId="2432DA68" w14:textId="77777777" w:rsidR="007E48E5" w:rsidRPr="002D461E" w:rsidRDefault="007E48E5" w:rsidP="001E5771">
            <w:pPr>
              <w:keepLines/>
              <w:suppressLineNumbers/>
              <w:suppressAutoHyphens/>
              <w:spacing w:before="60" w:after="60"/>
              <w:jc w:val="both"/>
              <w:rPr>
                <w:bCs/>
                <w:spacing w:val="-2"/>
                <w:sz w:val="22"/>
                <w:szCs w:val="22"/>
              </w:rPr>
            </w:pPr>
            <w:r w:rsidRPr="002D461E">
              <w:rPr>
                <w:bCs/>
                <w:spacing w:val="-2"/>
                <w:sz w:val="22"/>
                <w:szCs w:val="22"/>
              </w:rPr>
              <w:t>Rangovas, projektuotojas ir statybos techninis prižiūrėtojas atsako už defektus, nustatytus per garantinį terminą, jeigu neįrodo, kad jie atsirado dėl objekto ar jo dalių normalaus susidėvėjimo, jo netinkamo naudojimo.</w:t>
            </w:r>
          </w:p>
          <w:p w14:paraId="4DF17CE8" w14:textId="77777777" w:rsidR="007E48E5" w:rsidRPr="002D461E" w:rsidRDefault="007E48E5" w:rsidP="001E5771">
            <w:pPr>
              <w:keepLines/>
              <w:suppressLineNumbers/>
              <w:suppressAutoHyphens/>
              <w:spacing w:before="60" w:after="60"/>
              <w:jc w:val="both"/>
              <w:rPr>
                <w:bCs/>
                <w:spacing w:val="-2"/>
                <w:sz w:val="22"/>
                <w:szCs w:val="22"/>
              </w:rPr>
            </w:pPr>
            <w:r w:rsidRPr="002D461E">
              <w:rPr>
                <w:bCs/>
                <w:spacing w:val="-2"/>
                <w:sz w:val="22"/>
                <w:szCs w:val="22"/>
              </w:rPr>
              <w:t>Garantinis terminas sustabdomas tiek laiko, kiek objektas negalėjo būti naudojamas dėl nustatytų defektų, už kuriuos atsako Rangovas.</w:t>
            </w:r>
          </w:p>
          <w:p w14:paraId="4451A1CE" w14:textId="77777777" w:rsidR="007E48E5" w:rsidRPr="002D461E" w:rsidRDefault="007E48E5" w:rsidP="001E5771">
            <w:pPr>
              <w:pStyle w:val="Style2"/>
              <w:widowControl/>
              <w:spacing w:before="120" w:after="120"/>
              <w:jc w:val="both"/>
              <w:rPr>
                <w:rStyle w:val="FontStyle20"/>
                <w:i/>
                <w:sz w:val="22"/>
                <w:szCs w:val="22"/>
                <w:lang w:val="lt-LT" w:eastAsia="lt-LT"/>
              </w:rPr>
            </w:pPr>
            <w:r w:rsidRPr="002D461E">
              <w:rPr>
                <w:bCs/>
                <w:spacing w:val="-2"/>
                <w:sz w:val="22"/>
                <w:szCs w:val="22"/>
                <w:lang w:val="lt-LT"/>
              </w:rPr>
              <w:t>Užsakovas, per garantinį laiką nustatęs objekto defektus, privalo per protingą terminą nuo jų nustatymo pareikšti pretenziją Rangovui.</w:t>
            </w:r>
          </w:p>
        </w:tc>
      </w:tr>
      <w:tr w:rsidR="007E48E5" w:rsidRPr="00652A85" w14:paraId="3623FFB3" w14:textId="77777777" w:rsidTr="001E5771">
        <w:tc>
          <w:tcPr>
            <w:tcW w:w="9473" w:type="dxa"/>
            <w:gridSpan w:val="4"/>
          </w:tcPr>
          <w:p w14:paraId="7C251859" w14:textId="77777777" w:rsidR="007E48E5" w:rsidRPr="00652A85" w:rsidRDefault="007E48E5" w:rsidP="001E5771">
            <w:pPr>
              <w:spacing w:before="120" w:after="120"/>
              <w:jc w:val="center"/>
              <w:rPr>
                <w:b/>
                <w:sz w:val="22"/>
                <w:szCs w:val="22"/>
              </w:rPr>
            </w:pPr>
            <w:r w:rsidRPr="00652A85">
              <w:rPr>
                <w:b/>
                <w:sz w:val="22"/>
                <w:szCs w:val="22"/>
              </w:rPr>
              <w:t>12 straipsnis. Matavimai ir įvertinimas</w:t>
            </w:r>
          </w:p>
        </w:tc>
      </w:tr>
      <w:tr w:rsidR="007E48E5" w:rsidRPr="00652A85" w14:paraId="5867EE05" w14:textId="77777777" w:rsidTr="001E5771">
        <w:tc>
          <w:tcPr>
            <w:tcW w:w="1559" w:type="dxa"/>
            <w:gridSpan w:val="3"/>
          </w:tcPr>
          <w:p w14:paraId="1E154920" w14:textId="77777777" w:rsidR="007E48E5" w:rsidRPr="00652A85" w:rsidRDefault="007E48E5" w:rsidP="001E5771">
            <w:pPr>
              <w:spacing w:before="120" w:after="120"/>
              <w:rPr>
                <w:b/>
                <w:sz w:val="22"/>
                <w:szCs w:val="22"/>
              </w:rPr>
            </w:pPr>
            <w:r w:rsidRPr="00652A85">
              <w:rPr>
                <w:b/>
                <w:sz w:val="22"/>
                <w:szCs w:val="22"/>
              </w:rPr>
              <w:t>12.1 punktas</w:t>
            </w:r>
          </w:p>
        </w:tc>
        <w:tc>
          <w:tcPr>
            <w:tcW w:w="7914" w:type="dxa"/>
          </w:tcPr>
          <w:p w14:paraId="31A314F6" w14:textId="77777777" w:rsidR="007E48E5" w:rsidRPr="00652A85" w:rsidRDefault="007E48E5" w:rsidP="001E5771">
            <w:pPr>
              <w:spacing w:before="60" w:after="60"/>
              <w:jc w:val="both"/>
              <w:rPr>
                <w:b/>
                <w:sz w:val="22"/>
                <w:szCs w:val="22"/>
              </w:rPr>
            </w:pPr>
            <w:r w:rsidRPr="00652A85">
              <w:rPr>
                <w:b/>
                <w:sz w:val="22"/>
                <w:szCs w:val="22"/>
              </w:rPr>
              <w:t>Matuojami darbai</w:t>
            </w:r>
          </w:p>
        </w:tc>
      </w:tr>
      <w:tr w:rsidR="007E48E5" w:rsidRPr="00652A85" w14:paraId="4A73871B" w14:textId="77777777" w:rsidTr="001E5771">
        <w:tc>
          <w:tcPr>
            <w:tcW w:w="1559" w:type="dxa"/>
            <w:gridSpan w:val="3"/>
          </w:tcPr>
          <w:p w14:paraId="262308B0" w14:textId="77777777" w:rsidR="007E48E5" w:rsidRPr="00652A85" w:rsidRDefault="007E48E5" w:rsidP="001E5771">
            <w:pPr>
              <w:spacing w:before="120" w:after="120"/>
              <w:rPr>
                <w:b/>
                <w:sz w:val="22"/>
                <w:szCs w:val="22"/>
              </w:rPr>
            </w:pPr>
          </w:p>
        </w:tc>
        <w:tc>
          <w:tcPr>
            <w:tcW w:w="7914" w:type="dxa"/>
          </w:tcPr>
          <w:p w14:paraId="29111DBB" w14:textId="77777777" w:rsidR="007E48E5" w:rsidRPr="00652A85" w:rsidRDefault="007E48E5" w:rsidP="001E5771">
            <w:pPr>
              <w:spacing w:before="60" w:after="60"/>
              <w:jc w:val="both"/>
              <w:rPr>
                <w:b/>
                <w:i/>
                <w:iCs/>
                <w:sz w:val="22"/>
                <w:szCs w:val="22"/>
              </w:rPr>
            </w:pPr>
            <w:r w:rsidRPr="00652A85">
              <w:rPr>
                <w:b/>
                <w:i/>
                <w:iCs/>
                <w:sz w:val="22"/>
                <w:szCs w:val="22"/>
              </w:rPr>
              <w:t>Pakeisti pirmą pastraipą:</w:t>
            </w:r>
          </w:p>
          <w:p w14:paraId="10AE67F4" w14:textId="77777777" w:rsidR="007E48E5" w:rsidRPr="00652A85" w:rsidRDefault="007E48E5" w:rsidP="001E5771">
            <w:pPr>
              <w:spacing w:before="60" w:after="60"/>
              <w:jc w:val="both"/>
              <w:rPr>
                <w:sz w:val="22"/>
                <w:szCs w:val="22"/>
              </w:rPr>
            </w:pPr>
            <w:r w:rsidRPr="00652A85">
              <w:rPr>
                <w:sz w:val="22"/>
                <w:szCs w:val="22"/>
              </w:rPr>
              <w:t>Rangovui turi būti apmokama už faktiškai atliktus Darbus, kurių kiekis nustatomas atliekant matavimus. Atlikti fiksuoto įkainio Darbai (išskyrus Darbus apmokamus bendros sumos principu) turi būti matuojami ir įvertinami pagal šį straipsnį.</w:t>
            </w:r>
          </w:p>
          <w:p w14:paraId="0DD6A707" w14:textId="77777777" w:rsidR="007E48E5" w:rsidRPr="00652A85" w:rsidRDefault="007E48E5" w:rsidP="001E5771">
            <w:pPr>
              <w:spacing w:before="60" w:after="60"/>
              <w:jc w:val="both"/>
              <w:rPr>
                <w:b/>
                <w:i/>
                <w:iCs/>
                <w:sz w:val="22"/>
                <w:szCs w:val="22"/>
              </w:rPr>
            </w:pPr>
            <w:r w:rsidRPr="00652A85">
              <w:rPr>
                <w:b/>
                <w:i/>
                <w:iCs/>
                <w:sz w:val="22"/>
                <w:szCs w:val="22"/>
              </w:rPr>
              <w:t>Pakeisti antrą pastraipą:</w:t>
            </w:r>
          </w:p>
          <w:p w14:paraId="7ED27189" w14:textId="77777777" w:rsidR="007E48E5" w:rsidRPr="00652A85" w:rsidRDefault="007E48E5" w:rsidP="001E5771">
            <w:pPr>
              <w:spacing w:before="60" w:after="60"/>
              <w:jc w:val="both"/>
              <w:rPr>
                <w:sz w:val="22"/>
                <w:szCs w:val="22"/>
              </w:rPr>
            </w:pPr>
            <w:r w:rsidRPr="00652A85">
              <w:rPr>
                <w:sz w:val="22"/>
                <w:szCs w:val="22"/>
              </w:rPr>
              <w:t>Visada, kai Inžinieriui reikia nustatyti atliktą kokios nors Darbų dalies kiekį, turi būti įteiktas pagrįstas pranešimas Rangovo atstovui, kuris privalo:</w:t>
            </w:r>
          </w:p>
          <w:p w14:paraId="6A5A853C" w14:textId="77777777" w:rsidR="007E48E5" w:rsidRPr="00652A85" w:rsidRDefault="007E48E5" w:rsidP="001E5771">
            <w:pPr>
              <w:spacing w:before="60" w:after="60"/>
              <w:jc w:val="both"/>
              <w:rPr>
                <w:sz w:val="22"/>
                <w:szCs w:val="22"/>
              </w:rPr>
            </w:pPr>
            <w:r w:rsidRPr="00652A85">
              <w:rPr>
                <w:sz w:val="22"/>
                <w:szCs w:val="22"/>
              </w:rPr>
              <w:t>(a) nedelsdamas atvykti pats arba atsiųsti kitą kvalifikuotą atstovą, kuris Inžinieriui padėtų atlikti matavimą, ir</w:t>
            </w:r>
          </w:p>
          <w:p w14:paraId="2DB6415D" w14:textId="77777777" w:rsidR="007E48E5" w:rsidRPr="00652A85" w:rsidRDefault="007E48E5" w:rsidP="001E5771">
            <w:pPr>
              <w:spacing w:before="60" w:after="60"/>
              <w:jc w:val="both"/>
              <w:rPr>
                <w:sz w:val="22"/>
                <w:szCs w:val="22"/>
              </w:rPr>
            </w:pPr>
            <w:r w:rsidRPr="00652A85">
              <w:rPr>
                <w:sz w:val="22"/>
                <w:szCs w:val="22"/>
              </w:rPr>
              <w:t>(b) teikti konkrečią informaciją, kurios Inžinierius pareikalautų.</w:t>
            </w:r>
          </w:p>
          <w:p w14:paraId="43F65C36" w14:textId="77777777" w:rsidR="007E48E5" w:rsidRPr="00652A85" w:rsidRDefault="007E48E5" w:rsidP="001E5771">
            <w:pPr>
              <w:spacing w:before="60" w:after="60"/>
              <w:jc w:val="both"/>
              <w:rPr>
                <w:sz w:val="22"/>
                <w:szCs w:val="22"/>
              </w:rPr>
            </w:pPr>
            <w:r w:rsidRPr="00652A85">
              <w:rPr>
                <w:sz w:val="22"/>
                <w:szCs w:val="22"/>
              </w:rPr>
              <w:t>Jeigu Rangovas neatvyksta arba neatsiunčia atstovo, tai Inžinieriaus (arba asmens jo vardu) atliktas matavimas ir  turi būti pripažintas kaip teisingas.</w:t>
            </w:r>
          </w:p>
          <w:p w14:paraId="5D3C4BC6" w14:textId="77777777" w:rsidR="007E48E5" w:rsidRPr="00652A85" w:rsidRDefault="007E48E5" w:rsidP="001E5771">
            <w:pPr>
              <w:spacing w:before="60" w:after="60"/>
              <w:jc w:val="both"/>
              <w:rPr>
                <w:b/>
                <w:i/>
                <w:iCs/>
                <w:sz w:val="22"/>
                <w:szCs w:val="22"/>
              </w:rPr>
            </w:pPr>
            <w:r w:rsidRPr="00652A85">
              <w:rPr>
                <w:b/>
                <w:i/>
                <w:iCs/>
                <w:sz w:val="22"/>
                <w:szCs w:val="22"/>
              </w:rPr>
              <w:t>Papildyti punktą:</w:t>
            </w:r>
          </w:p>
          <w:p w14:paraId="6D33C1B2" w14:textId="77777777" w:rsidR="007E48E5" w:rsidRPr="00652A85" w:rsidRDefault="007E48E5" w:rsidP="001E5771">
            <w:pPr>
              <w:spacing w:before="60" w:after="60"/>
              <w:jc w:val="both"/>
              <w:rPr>
                <w:sz w:val="22"/>
                <w:szCs w:val="22"/>
              </w:rPr>
            </w:pPr>
            <w:r w:rsidRPr="00652A85">
              <w:rPr>
                <w:sz w:val="22"/>
                <w:szCs w:val="22"/>
              </w:rPr>
              <w:t>Rangovas už atliktą Darbų dalį privalo pateikti Inžinieriui Detalų atliktų darbų aktą pagal 14.3 punktą [Kreipimasis dėl Tarpinio mokėjimo].</w:t>
            </w:r>
          </w:p>
          <w:p w14:paraId="759AB08A" w14:textId="77777777" w:rsidR="007E48E5" w:rsidRPr="00652A85" w:rsidRDefault="007E48E5" w:rsidP="001E5771">
            <w:pPr>
              <w:spacing w:before="120" w:after="120"/>
              <w:rPr>
                <w:b/>
                <w:sz w:val="22"/>
                <w:szCs w:val="22"/>
                <w:highlight w:val="green"/>
              </w:rPr>
            </w:pPr>
            <w:r w:rsidRPr="00652A85">
              <w:rPr>
                <w:sz w:val="22"/>
                <w:szCs w:val="22"/>
              </w:rPr>
              <w:t>Nematuojami „bendros sumos“ Darbai, kurie nurodyti atitinkamame Žiniaraštyje, turi būti išskaidomi dalimis pagal 14.1 (d) papunkčio nuostatas.</w:t>
            </w:r>
          </w:p>
        </w:tc>
      </w:tr>
      <w:tr w:rsidR="007E48E5" w:rsidRPr="00652A85" w14:paraId="16E1CE51" w14:textId="77777777" w:rsidTr="001E5771">
        <w:tc>
          <w:tcPr>
            <w:tcW w:w="1559" w:type="dxa"/>
            <w:gridSpan w:val="3"/>
          </w:tcPr>
          <w:p w14:paraId="4D130314" w14:textId="77777777" w:rsidR="007E48E5" w:rsidRPr="001F7D72" w:rsidRDefault="007E48E5" w:rsidP="001E5771">
            <w:pPr>
              <w:spacing w:before="120" w:after="120"/>
              <w:rPr>
                <w:b/>
                <w:sz w:val="22"/>
                <w:szCs w:val="22"/>
              </w:rPr>
            </w:pPr>
            <w:r w:rsidRPr="001F7D72">
              <w:rPr>
                <w:b/>
                <w:sz w:val="22"/>
                <w:szCs w:val="22"/>
              </w:rPr>
              <w:t>12.3 punktas</w:t>
            </w:r>
          </w:p>
        </w:tc>
        <w:tc>
          <w:tcPr>
            <w:tcW w:w="7914" w:type="dxa"/>
          </w:tcPr>
          <w:p w14:paraId="6D6A0229" w14:textId="77777777" w:rsidR="007E48E5" w:rsidRPr="001F7D72" w:rsidRDefault="007E48E5" w:rsidP="001E5771">
            <w:pPr>
              <w:spacing w:before="120" w:after="120"/>
              <w:rPr>
                <w:b/>
                <w:sz w:val="22"/>
                <w:szCs w:val="22"/>
              </w:rPr>
            </w:pPr>
            <w:bookmarkStart w:id="73" w:name="ivertinimas_12_3"/>
            <w:r w:rsidRPr="001F7D72">
              <w:rPr>
                <w:b/>
                <w:sz w:val="22"/>
                <w:szCs w:val="22"/>
              </w:rPr>
              <w:t>Įvertinimas</w:t>
            </w:r>
            <w:bookmarkEnd w:id="73"/>
          </w:p>
        </w:tc>
      </w:tr>
      <w:tr w:rsidR="007E48E5" w:rsidRPr="00652A85" w14:paraId="2DB41E67" w14:textId="77777777" w:rsidTr="001E5771">
        <w:tc>
          <w:tcPr>
            <w:tcW w:w="1559" w:type="dxa"/>
            <w:gridSpan w:val="3"/>
          </w:tcPr>
          <w:p w14:paraId="6FB4B0CC" w14:textId="77777777" w:rsidR="007E48E5" w:rsidRPr="001F7D72" w:rsidRDefault="007E48E5" w:rsidP="001E5771">
            <w:pPr>
              <w:spacing w:before="120" w:after="120"/>
              <w:rPr>
                <w:b/>
                <w:sz w:val="22"/>
                <w:szCs w:val="22"/>
              </w:rPr>
            </w:pPr>
          </w:p>
        </w:tc>
        <w:tc>
          <w:tcPr>
            <w:tcW w:w="7914" w:type="dxa"/>
          </w:tcPr>
          <w:p w14:paraId="01EF64DE" w14:textId="77777777" w:rsidR="007E48E5" w:rsidRPr="001F7D72" w:rsidRDefault="007E48E5" w:rsidP="001E5771">
            <w:pPr>
              <w:spacing w:before="240" w:after="120"/>
              <w:jc w:val="both"/>
              <w:rPr>
                <w:b/>
                <w:bCs/>
                <w:i/>
                <w:iCs/>
                <w:sz w:val="22"/>
                <w:szCs w:val="22"/>
              </w:rPr>
            </w:pPr>
            <w:r w:rsidRPr="001F7D72">
              <w:rPr>
                <w:b/>
                <w:bCs/>
                <w:i/>
                <w:iCs/>
                <w:sz w:val="22"/>
                <w:szCs w:val="22"/>
              </w:rPr>
              <w:t>Pakeisti antrą pastraipą:</w:t>
            </w:r>
          </w:p>
          <w:p w14:paraId="57FD5BB5" w14:textId="77777777" w:rsidR="007E48E5" w:rsidRPr="001F7D72" w:rsidRDefault="007E48E5" w:rsidP="001E5771">
            <w:pPr>
              <w:spacing w:before="120" w:after="120"/>
              <w:jc w:val="both"/>
              <w:rPr>
                <w:b/>
                <w:i/>
                <w:sz w:val="22"/>
                <w:szCs w:val="22"/>
              </w:rPr>
            </w:pPr>
            <w:r w:rsidRPr="001F7D72">
              <w:rPr>
                <w:sz w:val="22"/>
                <w:szCs w:val="22"/>
              </w:rPr>
              <w:t>Kiekvienam atskiram Darbui turi būti laikomi tinkami tokie įkainiai, kurie nurodyti Sutartyje. Jeigu Sutartyje nėra nurodyti Rangovo siūlomi darbų įkainiai, tai turi būti vadovaujamasi Viešųjų pirkimų tarnybos direktoriaus 2017 m. birželio 28 d. įsakymu Nr. 1S-95 patvirtintos Kainodaros taisyklių nustatymo metodikos 56 punkte nustatytomis kainodaros taisyklėmis.</w:t>
            </w:r>
          </w:p>
        </w:tc>
      </w:tr>
      <w:tr w:rsidR="007E48E5" w:rsidRPr="00652A85" w14:paraId="616C5AB2" w14:textId="77777777" w:rsidTr="001E5771">
        <w:tc>
          <w:tcPr>
            <w:tcW w:w="9473" w:type="dxa"/>
            <w:gridSpan w:val="4"/>
          </w:tcPr>
          <w:p w14:paraId="71FF1242" w14:textId="77777777" w:rsidR="007E48E5" w:rsidRPr="001F7D72" w:rsidRDefault="007E48E5" w:rsidP="001E5771">
            <w:pPr>
              <w:spacing w:before="120" w:after="120"/>
              <w:jc w:val="center"/>
              <w:rPr>
                <w:b/>
                <w:sz w:val="22"/>
                <w:szCs w:val="22"/>
              </w:rPr>
            </w:pPr>
            <w:r w:rsidRPr="001F7D72">
              <w:rPr>
                <w:b/>
                <w:sz w:val="22"/>
                <w:szCs w:val="22"/>
              </w:rPr>
              <w:t>13 straipsnis. Pakeitimai ir pataisymai</w:t>
            </w:r>
          </w:p>
        </w:tc>
      </w:tr>
      <w:tr w:rsidR="007E48E5" w:rsidRPr="00652A85" w14:paraId="000E47AD" w14:textId="77777777" w:rsidTr="001E5771">
        <w:tc>
          <w:tcPr>
            <w:tcW w:w="1559" w:type="dxa"/>
            <w:gridSpan w:val="3"/>
          </w:tcPr>
          <w:p w14:paraId="14E04E16" w14:textId="77777777" w:rsidR="007E48E5" w:rsidRPr="001F7D72" w:rsidRDefault="007E48E5" w:rsidP="001E5771">
            <w:pPr>
              <w:spacing w:before="120" w:after="120"/>
              <w:rPr>
                <w:b/>
                <w:sz w:val="22"/>
                <w:szCs w:val="22"/>
              </w:rPr>
            </w:pPr>
            <w:r w:rsidRPr="001F7D72">
              <w:rPr>
                <w:b/>
                <w:sz w:val="22"/>
                <w:szCs w:val="22"/>
              </w:rPr>
              <w:t>13.1 punktas</w:t>
            </w:r>
          </w:p>
        </w:tc>
        <w:tc>
          <w:tcPr>
            <w:tcW w:w="7914" w:type="dxa"/>
            <w:tcBorders>
              <w:bottom w:val="single" w:sz="4" w:space="0" w:color="auto"/>
            </w:tcBorders>
          </w:tcPr>
          <w:p w14:paraId="7C205949" w14:textId="77777777" w:rsidR="007E48E5" w:rsidRPr="001F7D72" w:rsidRDefault="007E48E5" w:rsidP="001E5771">
            <w:pPr>
              <w:spacing w:before="120" w:after="120"/>
              <w:rPr>
                <w:b/>
                <w:sz w:val="22"/>
                <w:szCs w:val="22"/>
              </w:rPr>
            </w:pPr>
            <w:r w:rsidRPr="001F7D72">
              <w:rPr>
                <w:b/>
                <w:sz w:val="22"/>
                <w:szCs w:val="22"/>
              </w:rPr>
              <w:t>Teisė daryti pakeitimus</w:t>
            </w:r>
          </w:p>
        </w:tc>
      </w:tr>
      <w:tr w:rsidR="007E48E5" w:rsidRPr="00652A85" w14:paraId="116BC996" w14:textId="77777777" w:rsidTr="001E5771">
        <w:tc>
          <w:tcPr>
            <w:tcW w:w="1559" w:type="dxa"/>
            <w:gridSpan w:val="3"/>
          </w:tcPr>
          <w:p w14:paraId="3EE05897" w14:textId="77777777" w:rsidR="007E48E5" w:rsidRPr="001F7D72" w:rsidRDefault="007E48E5" w:rsidP="001E5771">
            <w:pPr>
              <w:spacing w:before="120" w:after="120"/>
              <w:rPr>
                <w:b/>
                <w:sz w:val="22"/>
                <w:szCs w:val="22"/>
              </w:rPr>
            </w:pPr>
          </w:p>
        </w:tc>
        <w:tc>
          <w:tcPr>
            <w:tcW w:w="7914" w:type="dxa"/>
            <w:tcBorders>
              <w:bottom w:val="single" w:sz="4" w:space="0" w:color="auto"/>
            </w:tcBorders>
          </w:tcPr>
          <w:p w14:paraId="3FB38128" w14:textId="77777777" w:rsidR="007E48E5" w:rsidRPr="001F7D72" w:rsidRDefault="007E48E5" w:rsidP="001E5771">
            <w:pPr>
              <w:jc w:val="both"/>
              <w:rPr>
                <w:b/>
                <w:i/>
                <w:iCs/>
                <w:sz w:val="22"/>
                <w:szCs w:val="22"/>
              </w:rPr>
            </w:pPr>
            <w:r w:rsidRPr="001F7D72">
              <w:rPr>
                <w:b/>
                <w:i/>
                <w:iCs/>
                <w:sz w:val="22"/>
                <w:szCs w:val="22"/>
              </w:rPr>
              <w:t>Pakeisti pirmą pastraipą:</w:t>
            </w:r>
          </w:p>
          <w:p w14:paraId="646EBD03" w14:textId="77777777" w:rsidR="007E48E5" w:rsidRPr="001F7D72" w:rsidRDefault="007E48E5" w:rsidP="001E5771">
            <w:pPr>
              <w:jc w:val="both"/>
              <w:rPr>
                <w:bCs/>
                <w:sz w:val="22"/>
                <w:szCs w:val="22"/>
              </w:rPr>
            </w:pPr>
            <w:r w:rsidRPr="001F7D72">
              <w:rPr>
                <w:bCs/>
                <w:sz w:val="22"/>
                <w:szCs w:val="22"/>
              </w:rPr>
              <w:t>Prieš išduodant Perėmimo pažymą, Užsakovas, Inžinierius ir Rangovas,  turi teisę inicijuoti ir siūlyti pakeitimus, kurie yra būtini Sutartyje nurodytiems tikslams pasiekti:</w:t>
            </w:r>
          </w:p>
          <w:p w14:paraId="075601FF" w14:textId="77777777" w:rsidR="007E48E5" w:rsidRPr="001F7D72" w:rsidRDefault="007E48E5" w:rsidP="001E5771">
            <w:pPr>
              <w:jc w:val="both"/>
              <w:rPr>
                <w:b/>
                <w:i/>
                <w:iCs/>
                <w:sz w:val="22"/>
                <w:szCs w:val="22"/>
              </w:rPr>
            </w:pPr>
            <w:r w:rsidRPr="001F7D72">
              <w:rPr>
                <w:b/>
                <w:i/>
                <w:iCs/>
                <w:sz w:val="22"/>
                <w:szCs w:val="22"/>
              </w:rPr>
              <w:t>Papildyti punktą pastraipa:</w:t>
            </w:r>
          </w:p>
          <w:p w14:paraId="09974851" w14:textId="77777777" w:rsidR="007E48E5" w:rsidRPr="001F7D72" w:rsidRDefault="007E48E5" w:rsidP="001E5771">
            <w:pPr>
              <w:jc w:val="both"/>
              <w:rPr>
                <w:bCs/>
                <w:sz w:val="22"/>
                <w:szCs w:val="22"/>
              </w:rPr>
            </w:pPr>
            <w:r w:rsidRPr="001F7D72">
              <w:rPr>
                <w:bCs/>
                <w:sz w:val="22"/>
                <w:szCs w:val="22"/>
              </w:rPr>
              <w:t>Pakeitimai gali būti atliekami esant vienai iš šių aplinkybių:</w:t>
            </w:r>
          </w:p>
          <w:p w14:paraId="0BBDF324" w14:textId="77777777" w:rsidR="007E48E5" w:rsidRPr="001F7D72" w:rsidRDefault="007E48E5" w:rsidP="001E5771">
            <w:pPr>
              <w:jc w:val="both"/>
              <w:rPr>
                <w:bCs/>
                <w:sz w:val="22"/>
                <w:szCs w:val="22"/>
              </w:rPr>
            </w:pPr>
            <w:r w:rsidRPr="001F7D72">
              <w:rPr>
                <w:bCs/>
                <w:sz w:val="22"/>
                <w:szCs w:val="22"/>
              </w:rPr>
              <w:t>1. nenumatytos fizinės sąlygos, kaip apibrėžta 4.12 punkte;</w:t>
            </w:r>
          </w:p>
          <w:p w14:paraId="112569E6" w14:textId="77777777" w:rsidR="007E48E5" w:rsidRPr="001F7D72" w:rsidRDefault="007E48E5" w:rsidP="001E5771">
            <w:pPr>
              <w:jc w:val="both"/>
              <w:rPr>
                <w:bCs/>
                <w:sz w:val="22"/>
                <w:szCs w:val="22"/>
              </w:rPr>
            </w:pPr>
            <w:r w:rsidRPr="001F7D72">
              <w:rPr>
                <w:bCs/>
                <w:sz w:val="22"/>
                <w:szCs w:val="22"/>
              </w:rPr>
              <w:t>2. Užsakovo rizikos padariniai, kaip apibrėžta 17.3 punkte;</w:t>
            </w:r>
          </w:p>
          <w:p w14:paraId="635C4A69" w14:textId="77777777" w:rsidR="007E48E5" w:rsidRPr="001F7D72" w:rsidRDefault="007E48E5" w:rsidP="001E5771">
            <w:pPr>
              <w:jc w:val="both"/>
              <w:rPr>
                <w:bCs/>
                <w:sz w:val="22"/>
                <w:szCs w:val="22"/>
              </w:rPr>
            </w:pPr>
            <w:r w:rsidRPr="001F7D72">
              <w:rPr>
                <w:bCs/>
                <w:sz w:val="22"/>
                <w:szCs w:val="22"/>
              </w:rPr>
              <w:t>3. nenugalimos jėgos (</w:t>
            </w:r>
            <w:r w:rsidRPr="001F7D72">
              <w:rPr>
                <w:bCs/>
                <w:iCs/>
                <w:sz w:val="22"/>
                <w:szCs w:val="22"/>
              </w:rPr>
              <w:t>force majeure</w:t>
            </w:r>
            <w:r w:rsidRPr="001F7D72">
              <w:rPr>
                <w:bCs/>
                <w:sz w:val="22"/>
                <w:szCs w:val="22"/>
              </w:rPr>
              <w:t>) aplinkybės;</w:t>
            </w:r>
          </w:p>
          <w:p w14:paraId="669F7E47" w14:textId="77777777" w:rsidR="007E48E5" w:rsidRPr="001F7D72" w:rsidRDefault="007E48E5" w:rsidP="001E5771">
            <w:pPr>
              <w:jc w:val="both"/>
              <w:rPr>
                <w:bCs/>
                <w:sz w:val="22"/>
                <w:szCs w:val="22"/>
              </w:rPr>
            </w:pPr>
            <w:r w:rsidRPr="001F7D72">
              <w:rPr>
                <w:bCs/>
                <w:sz w:val="22"/>
                <w:szCs w:val="22"/>
              </w:rPr>
              <w:t>4. praleidimai, netikslumai, kiti neatitikimai techniniame projekte ir/ar techninėse specifikacijose;</w:t>
            </w:r>
          </w:p>
          <w:p w14:paraId="0FBC455C" w14:textId="77777777" w:rsidR="007E48E5" w:rsidRPr="001F7D72" w:rsidRDefault="007E48E5" w:rsidP="001E5771">
            <w:pPr>
              <w:jc w:val="both"/>
              <w:rPr>
                <w:bCs/>
                <w:sz w:val="22"/>
                <w:szCs w:val="22"/>
              </w:rPr>
            </w:pPr>
            <w:r w:rsidRPr="001F7D72">
              <w:rPr>
                <w:bCs/>
                <w:sz w:val="22"/>
                <w:szCs w:val="22"/>
              </w:rPr>
              <w:t>5. techninio projekto sprendinių detalizavimas (remiantis STR 1.04.04:2017 „Statinio projektavimas, projekto ekspertizė“) darbo projekte, kuomet dėl to kyla būtinybė koreguoti darbų kiekių žiniaraščius;</w:t>
            </w:r>
          </w:p>
          <w:p w14:paraId="44BD8C8D" w14:textId="77777777" w:rsidR="007E48E5" w:rsidRPr="001F7D72" w:rsidRDefault="007E48E5" w:rsidP="001E5771">
            <w:pPr>
              <w:jc w:val="both"/>
              <w:rPr>
                <w:bCs/>
                <w:sz w:val="22"/>
                <w:szCs w:val="22"/>
              </w:rPr>
            </w:pPr>
            <w:r w:rsidRPr="001F7D72">
              <w:rPr>
                <w:bCs/>
                <w:sz w:val="22"/>
                <w:szCs w:val="22"/>
              </w:rPr>
              <w:t>6. negalėjimas naudoti Pasiūlyme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Medžiagas/Įrangą;</w:t>
            </w:r>
          </w:p>
          <w:p w14:paraId="36C5C48E" w14:textId="77777777" w:rsidR="007E48E5" w:rsidRPr="001F7D72" w:rsidRDefault="007E48E5" w:rsidP="001E5771">
            <w:pPr>
              <w:jc w:val="both"/>
              <w:rPr>
                <w:bCs/>
                <w:sz w:val="22"/>
                <w:szCs w:val="22"/>
              </w:rPr>
            </w:pPr>
            <w:r w:rsidRPr="001F7D72">
              <w:rPr>
                <w:bCs/>
                <w:sz w:val="22"/>
                <w:szCs w:val="22"/>
              </w:rPr>
              <w:t>7. būtinybė/tikslingumas koreguoti techninio projekto sprendinius dėl su Darbais betarpiškai susijusių kitų infrastruktūros projektų įgyvendinimo;</w:t>
            </w:r>
          </w:p>
          <w:p w14:paraId="5C12526D" w14:textId="77777777" w:rsidR="007E48E5" w:rsidRPr="001F7D72" w:rsidRDefault="007E48E5" w:rsidP="001E5771">
            <w:pPr>
              <w:jc w:val="both"/>
              <w:rPr>
                <w:bCs/>
                <w:sz w:val="22"/>
                <w:szCs w:val="22"/>
              </w:rPr>
            </w:pPr>
            <w:r w:rsidRPr="001F7D72">
              <w:rPr>
                <w:bCs/>
                <w:sz w:val="22"/>
                <w:szCs w:val="22"/>
              </w:rPr>
              <w:t>8. pagrįsti trečiųjų asmenų reikalavimai, dėl Darbų, susijusių su trečiųjų asmenų turtu, vykdymo (inžinierinių tinklų (vandentiekių, dujotiekių, elektros, telekomunikacijų, energijos ir/ar kitų tinklų), susisiekimo komunikacijų valdytojų ir pan.);</w:t>
            </w:r>
          </w:p>
          <w:p w14:paraId="45F10D71" w14:textId="77777777" w:rsidR="007E48E5" w:rsidRPr="001F7D72" w:rsidRDefault="007E48E5" w:rsidP="001E5771">
            <w:pPr>
              <w:jc w:val="both"/>
              <w:rPr>
                <w:bCs/>
                <w:sz w:val="22"/>
                <w:szCs w:val="22"/>
              </w:rPr>
            </w:pPr>
            <w:r w:rsidRPr="001F7D72">
              <w:rPr>
                <w:bCs/>
                <w:sz w:val="22"/>
                <w:szCs w:val="22"/>
              </w:rPr>
              <w:t>9. būtinybė/tikslingumas atsisakyti atskiro Darbo ar mažinti apimtis dėl to, jog darbai ar jų dalis tapo nereikalingi Užsakovui ir/ar siekiant racionaliai naudoti Sutarties vykdymui skirtas lėšas;</w:t>
            </w:r>
          </w:p>
          <w:p w14:paraId="4B9D8CD4" w14:textId="77777777" w:rsidR="007E48E5" w:rsidRPr="001F7D72" w:rsidRDefault="007E48E5" w:rsidP="001E5771">
            <w:pPr>
              <w:jc w:val="both"/>
              <w:rPr>
                <w:bCs/>
                <w:sz w:val="22"/>
                <w:szCs w:val="22"/>
              </w:rPr>
            </w:pPr>
            <w:r w:rsidRPr="001F7D72">
              <w:rPr>
                <w:bCs/>
                <w:sz w:val="22"/>
                <w:szCs w:val="22"/>
              </w:rPr>
              <w:t>10. ekonomiškesnio techninio sprendinio, nelemiančio Sutarties dalyko esminių savybių pasikeitimo, įgyvendinimas ir/ar darbų vykdymo technologijos parinkimas / pakeitimas;</w:t>
            </w:r>
          </w:p>
          <w:p w14:paraId="7630869E" w14:textId="77777777" w:rsidR="007E48E5" w:rsidRPr="001F7D72" w:rsidRDefault="007E48E5" w:rsidP="001E5771">
            <w:pPr>
              <w:jc w:val="both"/>
              <w:rPr>
                <w:bCs/>
                <w:sz w:val="22"/>
                <w:szCs w:val="22"/>
              </w:rPr>
            </w:pPr>
            <w:r w:rsidRPr="001F7D72">
              <w:rPr>
                <w:bCs/>
                <w:sz w:val="22"/>
                <w:szCs w:val="22"/>
              </w:rPr>
              <w:t>11. laikinųjų darbų pakeitimai, neįtakojantys Nuolatinių darbų rezultato;</w:t>
            </w:r>
          </w:p>
          <w:p w14:paraId="3EA940ED" w14:textId="77777777" w:rsidR="007E48E5" w:rsidRPr="001F7D72" w:rsidRDefault="007E48E5" w:rsidP="001E5771">
            <w:pPr>
              <w:jc w:val="both"/>
              <w:rPr>
                <w:bCs/>
                <w:sz w:val="22"/>
                <w:szCs w:val="22"/>
              </w:rPr>
            </w:pPr>
            <w:r w:rsidRPr="001F7D72">
              <w:rPr>
                <w:bCs/>
                <w:sz w:val="22"/>
                <w:szCs w:val="22"/>
              </w:rPr>
              <w:t>12.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w:t>
            </w:r>
          </w:p>
          <w:p w14:paraId="7E2CA2BB" w14:textId="77777777" w:rsidR="007E48E5" w:rsidRPr="001F7D72" w:rsidRDefault="007E48E5" w:rsidP="001E5771">
            <w:pPr>
              <w:jc w:val="both"/>
              <w:rPr>
                <w:bCs/>
                <w:sz w:val="22"/>
                <w:szCs w:val="22"/>
              </w:rPr>
            </w:pPr>
            <w:r w:rsidRPr="001F7D72">
              <w:rPr>
                <w:bCs/>
                <w:sz w:val="22"/>
                <w:szCs w:val="22"/>
              </w:rPr>
              <w:t>13. dėl statybos normatyvinių dokumentų reikalavimų vykdymo.</w:t>
            </w:r>
          </w:p>
        </w:tc>
      </w:tr>
      <w:tr w:rsidR="007E48E5" w:rsidRPr="00652A85" w14:paraId="510F7B2E" w14:textId="77777777" w:rsidTr="001E5771">
        <w:tc>
          <w:tcPr>
            <w:tcW w:w="1559" w:type="dxa"/>
            <w:gridSpan w:val="3"/>
          </w:tcPr>
          <w:p w14:paraId="6F213776" w14:textId="77777777" w:rsidR="007E48E5" w:rsidRPr="001F7D72" w:rsidRDefault="007E48E5" w:rsidP="001E5771">
            <w:pPr>
              <w:spacing w:before="120" w:after="120"/>
              <w:rPr>
                <w:b/>
                <w:sz w:val="22"/>
                <w:szCs w:val="22"/>
              </w:rPr>
            </w:pPr>
            <w:r w:rsidRPr="001F7D72">
              <w:rPr>
                <w:b/>
                <w:sz w:val="22"/>
                <w:szCs w:val="22"/>
              </w:rPr>
              <w:t>13.2 punktas</w:t>
            </w:r>
          </w:p>
        </w:tc>
        <w:tc>
          <w:tcPr>
            <w:tcW w:w="7914" w:type="dxa"/>
          </w:tcPr>
          <w:p w14:paraId="68599E01" w14:textId="77777777" w:rsidR="007E48E5" w:rsidRPr="001F7D72" w:rsidRDefault="007E48E5" w:rsidP="001E5771">
            <w:pPr>
              <w:spacing w:before="120" w:after="120"/>
              <w:rPr>
                <w:b/>
                <w:sz w:val="22"/>
                <w:szCs w:val="22"/>
              </w:rPr>
            </w:pPr>
            <w:r w:rsidRPr="001F7D72">
              <w:rPr>
                <w:b/>
                <w:sz w:val="22"/>
                <w:szCs w:val="22"/>
              </w:rPr>
              <w:t>Vertės nustatymas</w:t>
            </w:r>
          </w:p>
        </w:tc>
      </w:tr>
      <w:tr w:rsidR="007E48E5" w:rsidRPr="00652A85" w14:paraId="5E2CCF76" w14:textId="77777777" w:rsidTr="001E5771">
        <w:tc>
          <w:tcPr>
            <w:tcW w:w="1559" w:type="dxa"/>
            <w:gridSpan w:val="3"/>
          </w:tcPr>
          <w:p w14:paraId="59F5865A" w14:textId="77777777" w:rsidR="007E48E5" w:rsidRPr="001F7D72" w:rsidRDefault="007E48E5" w:rsidP="001E5771">
            <w:pPr>
              <w:spacing w:before="120" w:after="120"/>
              <w:rPr>
                <w:b/>
                <w:sz w:val="22"/>
                <w:szCs w:val="22"/>
              </w:rPr>
            </w:pPr>
          </w:p>
        </w:tc>
        <w:tc>
          <w:tcPr>
            <w:tcW w:w="7914" w:type="dxa"/>
          </w:tcPr>
          <w:p w14:paraId="3B300117" w14:textId="77777777" w:rsidR="007E48E5" w:rsidRPr="001F7D72" w:rsidRDefault="007E48E5" w:rsidP="001E5771">
            <w:pPr>
              <w:spacing w:before="120" w:after="120"/>
              <w:jc w:val="both"/>
              <w:rPr>
                <w:b/>
                <w:bCs/>
                <w:i/>
                <w:iCs/>
                <w:sz w:val="22"/>
                <w:szCs w:val="22"/>
              </w:rPr>
            </w:pPr>
            <w:r w:rsidRPr="001F7D72">
              <w:rPr>
                <w:b/>
                <w:bCs/>
                <w:i/>
                <w:iCs/>
                <w:sz w:val="22"/>
                <w:szCs w:val="22"/>
              </w:rPr>
              <w:t>Pakeitimų, atliekamų vadovaujantis 13.1 punktu, vertė nustatoma:</w:t>
            </w:r>
          </w:p>
          <w:p w14:paraId="3BA69364" w14:textId="77777777" w:rsidR="007E48E5" w:rsidRPr="001F7D72" w:rsidRDefault="007E48E5" w:rsidP="001E5771">
            <w:pPr>
              <w:spacing w:before="120" w:after="120"/>
              <w:jc w:val="both"/>
              <w:rPr>
                <w:sz w:val="22"/>
                <w:szCs w:val="22"/>
              </w:rPr>
            </w:pPr>
            <w:r w:rsidRPr="001F7D72">
              <w:rPr>
                <w:sz w:val="22"/>
                <w:szCs w:val="22"/>
              </w:rPr>
              <w:t xml:space="preserve">Pakeitimų, atliekamų vadovaujantis 13.1 punktu, vertė nustatoma: </w:t>
            </w:r>
          </w:p>
          <w:p w14:paraId="00713A79" w14:textId="77777777" w:rsidR="007E48E5" w:rsidRPr="001F7D72" w:rsidRDefault="007E48E5" w:rsidP="001E5771">
            <w:pPr>
              <w:spacing w:before="120" w:after="120"/>
              <w:jc w:val="both"/>
              <w:rPr>
                <w:sz w:val="22"/>
                <w:szCs w:val="22"/>
              </w:rPr>
            </w:pPr>
            <w:r w:rsidRPr="001F7D72">
              <w:rPr>
                <w:sz w:val="22"/>
                <w:szCs w:val="22"/>
              </w:rPr>
              <w:t xml:space="preserve">a) pagal Rangovo Pasiūlyme Darbų kiekių žiniaraščiuose nurodytus įkainius, o jeigu jų nėra ir  jei įmanoma, išskaičiuojant kainos dalį iš sutartyje numatyto įkainio, o jei tokių įkainių nėra: </w:t>
            </w:r>
          </w:p>
          <w:p w14:paraId="12DCF0F4" w14:textId="55F7454D" w:rsidR="007E48E5" w:rsidRPr="001F7D72" w:rsidRDefault="007E48E5" w:rsidP="001E5771">
            <w:pPr>
              <w:spacing w:before="120" w:after="120"/>
              <w:jc w:val="both"/>
              <w:rPr>
                <w:sz w:val="22"/>
                <w:szCs w:val="22"/>
              </w:rPr>
            </w:pPr>
            <w:r w:rsidRPr="001F7D72">
              <w:rPr>
                <w:sz w:val="22"/>
                <w:szCs w:val="22"/>
              </w:rPr>
              <w:t>b) vadovaujantis Pasiūlymo pateikimo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 pelno bei</w:t>
            </w:r>
            <w:r w:rsidR="00B547C1" w:rsidRPr="001F7D72">
              <w:rPr>
                <w:sz w:val="22"/>
                <w:szCs w:val="22"/>
              </w:rPr>
              <w:t xml:space="preserve"> 20,9 %</w:t>
            </w:r>
            <w:r w:rsidRPr="001F7D72">
              <w:rPr>
                <w:sz w:val="22"/>
                <w:szCs w:val="22"/>
              </w:rPr>
              <w:t xml:space="preserve"> pridėtinių išlaidų normatyvą, o jei tokių įkainių nėra: </w:t>
            </w:r>
          </w:p>
          <w:p w14:paraId="41146E93" w14:textId="77777777" w:rsidR="007E48E5" w:rsidRPr="001F7D72" w:rsidRDefault="007E48E5" w:rsidP="001E5771">
            <w:pPr>
              <w:spacing w:before="120" w:after="120"/>
              <w:jc w:val="both"/>
              <w:rPr>
                <w:sz w:val="22"/>
                <w:szCs w:val="22"/>
              </w:rPr>
            </w:pPr>
            <w:r w:rsidRPr="001F7D72">
              <w:rPr>
                <w:sz w:val="22"/>
                <w:szCs w:val="22"/>
              </w:rPr>
              <w:t xml:space="preserve">c)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w:t>
            </w:r>
          </w:p>
          <w:p w14:paraId="47E2C9A4" w14:textId="77777777" w:rsidR="007E48E5" w:rsidRPr="001F7D72" w:rsidRDefault="007E48E5" w:rsidP="001E5771">
            <w:pPr>
              <w:spacing w:before="120" w:after="120"/>
              <w:jc w:val="both"/>
              <w:rPr>
                <w:sz w:val="22"/>
                <w:szCs w:val="22"/>
              </w:rPr>
            </w:pPr>
            <w:r w:rsidRPr="001F7D72">
              <w:rPr>
                <w:sz w:val="22"/>
                <w:szCs w:val="22"/>
              </w:rPr>
              <w:t>Tvirtindamas pakeitimą Inžinierius patvirtina, jog įkainiai atitinka 13.2 punkto reikalavimus.“</w:t>
            </w:r>
          </w:p>
          <w:p w14:paraId="625E7EA1" w14:textId="77777777" w:rsidR="007E48E5" w:rsidRPr="001F7D72" w:rsidRDefault="007E48E5" w:rsidP="001E5771">
            <w:pPr>
              <w:spacing w:before="120" w:after="120"/>
              <w:jc w:val="both"/>
              <w:rPr>
                <w:b/>
                <w:i/>
                <w:sz w:val="22"/>
                <w:szCs w:val="22"/>
                <w:highlight w:val="green"/>
              </w:rPr>
            </w:pPr>
            <w:r w:rsidRPr="001F7D72">
              <w:rPr>
                <w:sz w:val="22"/>
                <w:szCs w:val="22"/>
              </w:rPr>
              <w:t>Papildomų Darbų, kurie nebuvo įtraukti į pirminį pirkimą, įsigijimas iš to paties Rangovo vykdomas Viešųjų pirkimų įstatymo 89 straipsnyje numatytais atvejais arba atliekamas atskiras pirkimas.</w:t>
            </w:r>
          </w:p>
        </w:tc>
      </w:tr>
      <w:tr w:rsidR="007E48E5" w:rsidRPr="00652A85" w14:paraId="32C1E647" w14:textId="77777777" w:rsidTr="001E5771">
        <w:tc>
          <w:tcPr>
            <w:tcW w:w="1559" w:type="dxa"/>
            <w:gridSpan w:val="3"/>
          </w:tcPr>
          <w:p w14:paraId="781FCE0F" w14:textId="77777777" w:rsidR="007E48E5" w:rsidRPr="001F7D72" w:rsidRDefault="007E48E5" w:rsidP="001E5771">
            <w:pPr>
              <w:spacing w:before="120" w:after="120"/>
              <w:rPr>
                <w:b/>
                <w:sz w:val="22"/>
                <w:szCs w:val="22"/>
              </w:rPr>
            </w:pPr>
            <w:r w:rsidRPr="001F7D72">
              <w:rPr>
                <w:b/>
                <w:sz w:val="22"/>
                <w:szCs w:val="22"/>
              </w:rPr>
              <w:t>13.3 punktas</w:t>
            </w:r>
          </w:p>
        </w:tc>
        <w:tc>
          <w:tcPr>
            <w:tcW w:w="7914" w:type="dxa"/>
          </w:tcPr>
          <w:p w14:paraId="773120BD" w14:textId="77777777" w:rsidR="007E48E5" w:rsidRPr="001F7D72" w:rsidRDefault="007E48E5" w:rsidP="001E5771">
            <w:pPr>
              <w:spacing w:before="120" w:after="120"/>
              <w:rPr>
                <w:b/>
                <w:sz w:val="22"/>
                <w:szCs w:val="22"/>
              </w:rPr>
            </w:pPr>
            <w:bookmarkStart w:id="74" w:name="pakeitimu_tvarka_13_3"/>
            <w:r w:rsidRPr="001F7D72">
              <w:rPr>
                <w:b/>
                <w:sz w:val="22"/>
                <w:szCs w:val="22"/>
              </w:rPr>
              <w:t>Pakeitimų tvarka</w:t>
            </w:r>
            <w:bookmarkEnd w:id="74"/>
          </w:p>
        </w:tc>
      </w:tr>
      <w:tr w:rsidR="007E48E5" w:rsidRPr="00652A85" w14:paraId="01B078CA" w14:textId="77777777" w:rsidTr="001E5771">
        <w:tc>
          <w:tcPr>
            <w:tcW w:w="1559" w:type="dxa"/>
            <w:gridSpan w:val="3"/>
          </w:tcPr>
          <w:p w14:paraId="53ABEFC2" w14:textId="77777777" w:rsidR="007E48E5" w:rsidRPr="001F7D72" w:rsidRDefault="007E48E5" w:rsidP="001E5771">
            <w:pPr>
              <w:spacing w:before="120" w:after="120"/>
              <w:rPr>
                <w:b/>
                <w:sz w:val="22"/>
                <w:szCs w:val="22"/>
              </w:rPr>
            </w:pPr>
          </w:p>
        </w:tc>
        <w:tc>
          <w:tcPr>
            <w:tcW w:w="7914" w:type="dxa"/>
          </w:tcPr>
          <w:p w14:paraId="0619C7A3" w14:textId="77777777" w:rsidR="007E48E5" w:rsidRPr="001F7D72" w:rsidRDefault="007E48E5" w:rsidP="001E5771">
            <w:pPr>
              <w:spacing w:before="120" w:after="120"/>
              <w:jc w:val="both"/>
              <w:rPr>
                <w:b/>
                <w:i/>
                <w:sz w:val="22"/>
                <w:szCs w:val="22"/>
              </w:rPr>
            </w:pPr>
            <w:r w:rsidRPr="001F7D72">
              <w:rPr>
                <w:b/>
                <w:i/>
                <w:sz w:val="22"/>
                <w:szCs w:val="22"/>
              </w:rPr>
              <w:t>Papildyti punktą:</w:t>
            </w:r>
          </w:p>
          <w:p w14:paraId="260C69BF" w14:textId="77777777" w:rsidR="007E48E5" w:rsidRPr="001F7D72" w:rsidRDefault="007E48E5" w:rsidP="001E5771">
            <w:pPr>
              <w:spacing w:before="120" w:after="120"/>
              <w:jc w:val="both"/>
              <w:rPr>
                <w:sz w:val="22"/>
                <w:szCs w:val="22"/>
              </w:rPr>
            </w:pPr>
            <w:r w:rsidRPr="001F7D72">
              <w:rPr>
                <w:sz w:val="22"/>
                <w:szCs w:val="22"/>
              </w:rPr>
              <w:t>Darbų pakeitimas turi būti patvirtintas Inžinieriaus ir pasirašytas Rangovo bei Užsakovo (ir Perkančiosios organizacijos, jeigu ji nėra Užsakovas). Užsakovui patvirtinus Darbų pakeitimą, Rangovas gali pradėti vykdyti papildomus darbus. Darbų pakeitimas laikomas sudėtine sutarties dalimi.</w:t>
            </w:r>
          </w:p>
          <w:p w14:paraId="45417A56" w14:textId="77777777" w:rsidR="007E48E5" w:rsidRPr="001F7D72" w:rsidRDefault="007E48E5" w:rsidP="001E5771">
            <w:pPr>
              <w:spacing w:before="120" w:after="120"/>
              <w:jc w:val="both"/>
              <w:rPr>
                <w:sz w:val="22"/>
                <w:szCs w:val="22"/>
              </w:rPr>
            </w:pPr>
            <w:r w:rsidRPr="001F7D72">
              <w:rPr>
                <w:sz w:val="22"/>
                <w:szCs w:val="22"/>
              </w:rPr>
              <w:t>Jei Inžinierius nepritaria siūlomam pakeitimui, jis turi nedelsiant pranešti apie tai Rangovui ir Užsakovui, pateikiant motyvuotą atsakymą.</w:t>
            </w:r>
          </w:p>
          <w:p w14:paraId="7BFF06B0" w14:textId="77777777" w:rsidR="007E48E5" w:rsidRPr="001F7D72" w:rsidRDefault="007E48E5" w:rsidP="001E5771">
            <w:pPr>
              <w:spacing w:before="120" w:after="120"/>
              <w:jc w:val="both"/>
              <w:rPr>
                <w:b/>
                <w:sz w:val="22"/>
                <w:szCs w:val="22"/>
              </w:rPr>
            </w:pPr>
            <w:r w:rsidRPr="001F7D72">
              <w:rPr>
                <w:sz w:val="22"/>
                <w:szCs w:val="22"/>
              </w:rPr>
              <w:t xml:space="preserve">Jeigu Sutarties vykdymo metu Rangovo įkainuotose darbų kiekių žiniaraščiuose randama klaida, kai sudauginus bet kurio fiksuotos vieneto kainos darbo kiekį su Rangovo nurodyta vieneto kaina gaunama didesnė  suma nei klaidingai nurodyta Rangovo arba mažesnė (iki 5% eilutės vertės), tai Inžinierius Užsakovui pritarus turi priimti sprendimą pagal 3.5 punktą [Sprendimai] bei perskaičiuoti ir siūlyti pakeisti Rangovo nurodytą to darbo vieneto kainą ar įrašyti teisingą kainą. Nustatant naują darbo vieneto kainą turi būti imamas to darbo Rangovo klaidingai nurodytos bendros sumos ir darbo kiekio santykis. </w:t>
            </w:r>
          </w:p>
        </w:tc>
      </w:tr>
      <w:tr w:rsidR="007E48E5" w:rsidRPr="00652A85" w14:paraId="55EFC34C" w14:textId="77777777" w:rsidTr="001E5771">
        <w:tc>
          <w:tcPr>
            <w:tcW w:w="1559" w:type="dxa"/>
            <w:gridSpan w:val="3"/>
          </w:tcPr>
          <w:p w14:paraId="6A1691C1" w14:textId="77777777" w:rsidR="007E48E5" w:rsidRPr="001F7D72" w:rsidRDefault="007E48E5" w:rsidP="001E5771">
            <w:pPr>
              <w:spacing w:before="120" w:after="120"/>
              <w:rPr>
                <w:b/>
                <w:sz w:val="22"/>
                <w:szCs w:val="22"/>
              </w:rPr>
            </w:pPr>
            <w:r w:rsidRPr="001F7D72">
              <w:rPr>
                <w:b/>
                <w:sz w:val="22"/>
                <w:szCs w:val="22"/>
              </w:rPr>
              <w:t>13.5 punktas</w:t>
            </w:r>
          </w:p>
        </w:tc>
        <w:tc>
          <w:tcPr>
            <w:tcW w:w="7914" w:type="dxa"/>
          </w:tcPr>
          <w:p w14:paraId="7EE2980A" w14:textId="77777777" w:rsidR="007E48E5" w:rsidRPr="001F7D72" w:rsidRDefault="007E48E5" w:rsidP="001E5771">
            <w:pPr>
              <w:spacing w:before="120" w:after="120"/>
              <w:rPr>
                <w:b/>
                <w:sz w:val="22"/>
                <w:szCs w:val="22"/>
              </w:rPr>
            </w:pPr>
            <w:r w:rsidRPr="001F7D72">
              <w:rPr>
                <w:b/>
                <w:sz w:val="22"/>
                <w:szCs w:val="22"/>
              </w:rPr>
              <w:t>Rezervinės sumos</w:t>
            </w:r>
          </w:p>
        </w:tc>
      </w:tr>
      <w:tr w:rsidR="007E48E5" w:rsidRPr="00652A85" w14:paraId="5178F1CD" w14:textId="77777777" w:rsidTr="001E5771">
        <w:tc>
          <w:tcPr>
            <w:tcW w:w="1559" w:type="dxa"/>
            <w:gridSpan w:val="3"/>
          </w:tcPr>
          <w:p w14:paraId="6A242AA0" w14:textId="77777777" w:rsidR="007E48E5" w:rsidRPr="001F7D72" w:rsidRDefault="007E48E5" w:rsidP="001E5771">
            <w:pPr>
              <w:spacing w:before="120" w:after="120"/>
              <w:rPr>
                <w:b/>
                <w:sz w:val="22"/>
                <w:szCs w:val="22"/>
              </w:rPr>
            </w:pPr>
          </w:p>
        </w:tc>
        <w:tc>
          <w:tcPr>
            <w:tcW w:w="7914" w:type="dxa"/>
          </w:tcPr>
          <w:p w14:paraId="08842B2C" w14:textId="77777777" w:rsidR="007E48E5" w:rsidRPr="001F7D72" w:rsidRDefault="007E48E5" w:rsidP="001E5771">
            <w:pPr>
              <w:autoSpaceDE w:val="0"/>
              <w:adjustRightInd w:val="0"/>
              <w:spacing w:before="82" w:line="307" w:lineRule="exact"/>
              <w:ind w:right="-1"/>
              <w:jc w:val="both"/>
              <w:rPr>
                <w:b/>
                <w:bCs/>
                <w:i/>
                <w:iCs/>
                <w:sz w:val="22"/>
                <w:szCs w:val="22"/>
              </w:rPr>
            </w:pPr>
            <w:r w:rsidRPr="001F7D72">
              <w:rPr>
                <w:b/>
                <w:bCs/>
                <w:i/>
                <w:iCs/>
                <w:sz w:val="22"/>
                <w:szCs w:val="22"/>
              </w:rPr>
              <w:t>Punktas netaikomas</w:t>
            </w:r>
          </w:p>
        </w:tc>
      </w:tr>
      <w:tr w:rsidR="007E48E5" w:rsidRPr="00652A85" w14:paraId="6F2EB3C6" w14:textId="77777777" w:rsidTr="001E5771">
        <w:tc>
          <w:tcPr>
            <w:tcW w:w="1559" w:type="dxa"/>
            <w:gridSpan w:val="3"/>
          </w:tcPr>
          <w:p w14:paraId="27E135DE" w14:textId="77777777" w:rsidR="007E48E5" w:rsidRPr="001F7D72" w:rsidRDefault="007E48E5" w:rsidP="001E5771">
            <w:pPr>
              <w:spacing w:before="120" w:after="120"/>
              <w:rPr>
                <w:b/>
                <w:sz w:val="22"/>
                <w:szCs w:val="22"/>
              </w:rPr>
            </w:pPr>
            <w:r w:rsidRPr="001F7D72">
              <w:rPr>
                <w:b/>
                <w:sz w:val="22"/>
                <w:szCs w:val="22"/>
              </w:rPr>
              <w:t>13.6 punktas</w:t>
            </w:r>
          </w:p>
        </w:tc>
        <w:tc>
          <w:tcPr>
            <w:tcW w:w="7914" w:type="dxa"/>
          </w:tcPr>
          <w:p w14:paraId="05DC4AD0" w14:textId="77777777" w:rsidR="007E48E5" w:rsidRPr="001F7D72" w:rsidRDefault="007E48E5" w:rsidP="001E5771">
            <w:pPr>
              <w:spacing w:before="120" w:after="120"/>
              <w:jc w:val="both"/>
              <w:rPr>
                <w:b/>
                <w:sz w:val="22"/>
                <w:szCs w:val="22"/>
              </w:rPr>
            </w:pPr>
            <w:r w:rsidRPr="001F7D72">
              <w:rPr>
                <w:b/>
                <w:sz w:val="22"/>
                <w:szCs w:val="22"/>
              </w:rPr>
              <w:t>Padienis darbas</w:t>
            </w:r>
          </w:p>
        </w:tc>
      </w:tr>
      <w:tr w:rsidR="007E48E5" w:rsidRPr="00652A85" w14:paraId="54643CDA" w14:textId="77777777" w:rsidTr="001E5771">
        <w:tc>
          <w:tcPr>
            <w:tcW w:w="1559" w:type="dxa"/>
            <w:gridSpan w:val="3"/>
          </w:tcPr>
          <w:p w14:paraId="6DB3A531" w14:textId="77777777" w:rsidR="007E48E5" w:rsidRPr="001F7D72" w:rsidRDefault="007E48E5" w:rsidP="001E5771">
            <w:pPr>
              <w:spacing w:before="120" w:after="120"/>
              <w:rPr>
                <w:b/>
                <w:iCs/>
                <w:sz w:val="22"/>
                <w:szCs w:val="22"/>
              </w:rPr>
            </w:pPr>
          </w:p>
        </w:tc>
        <w:tc>
          <w:tcPr>
            <w:tcW w:w="7914" w:type="dxa"/>
          </w:tcPr>
          <w:p w14:paraId="1FD54928" w14:textId="77777777" w:rsidR="007E48E5" w:rsidRPr="001F7D72" w:rsidRDefault="007E48E5" w:rsidP="001E5771">
            <w:pPr>
              <w:spacing w:before="120" w:after="120"/>
              <w:jc w:val="both"/>
              <w:rPr>
                <w:b/>
                <w:i/>
                <w:sz w:val="22"/>
                <w:szCs w:val="22"/>
              </w:rPr>
            </w:pPr>
            <w:r w:rsidRPr="001F7D72">
              <w:rPr>
                <w:b/>
                <w:i/>
                <w:sz w:val="22"/>
                <w:szCs w:val="22"/>
              </w:rPr>
              <w:t>Punktas netaikomas</w:t>
            </w:r>
          </w:p>
        </w:tc>
      </w:tr>
      <w:tr w:rsidR="007E48E5" w:rsidRPr="00652A85" w14:paraId="37024E75" w14:textId="77777777" w:rsidTr="001E5771">
        <w:tc>
          <w:tcPr>
            <w:tcW w:w="1559" w:type="dxa"/>
            <w:gridSpan w:val="3"/>
          </w:tcPr>
          <w:p w14:paraId="247F4F50" w14:textId="77777777" w:rsidR="007E48E5" w:rsidRPr="001F7D72" w:rsidRDefault="007E48E5" w:rsidP="001E5771">
            <w:pPr>
              <w:spacing w:before="120" w:after="120"/>
              <w:rPr>
                <w:b/>
                <w:sz w:val="22"/>
                <w:szCs w:val="22"/>
              </w:rPr>
            </w:pPr>
            <w:r w:rsidRPr="001F7D72">
              <w:rPr>
                <w:b/>
                <w:sz w:val="22"/>
                <w:szCs w:val="22"/>
              </w:rPr>
              <w:t>13.7 punktas</w:t>
            </w:r>
          </w:p>
        </w:tc>
        <w:tc>
          <w:tcPr>
            <w:tcW w:w="7914" w:type="dxa"/>
          </w:tcPr>
          <w:p w14:paraId="43127AEA" w14:textId="77777777" w:rsidR="007E48E5" w:rsidRPr="001F7D72" w:rsidRDefault="007E48E5" w:rsidP="001E5771">
            <w:pPr>
              <w:spacing w:before="120" w:after="120"/>
              <w:jc w:val="both"/>
              <w:rPr>
                <w:b/>
                <w:sz w:val="22"/>
                <w:szCs w:val="22"/>
              </w:rPr>
            </w:pPr>
            <w:r w:rsidRPr="001F7D72">
              <w:rPr>
                <w:b/>
                <w:sz w:val="22"/>
                <w:szCs w:val="22"/>
              </w:rPr>
              <w:t>Pataisymai dėl įstatymo pakeitimų</w:t>
            </w:r>
          </w:p>
        </w:tc>
      </w:tr>
      <w:tr w:rsidR="007E48E5" w:rsidRPr="00652A85" w14:paraId="64E8FE92" w14:textId="77777777" w:rsidTr="001E5771">
        <w:tc>
          <w:tcPr>
            <w:tcW w:w="1559" w:type="dxa"/>
            <w:gridSpan w:val="3"/>
          </w:tcPr>
          <w:p w14:paraId="6E88A41C" w14:textId="77777777" w:rsidR="007E48E5" w:rsidRPr="001F7D72" w:rsidRDefault="007E48E5" w:rsidP="001E5771">
            <w:pPr>
              <w:spacing w:before="120" w:after="120"/>
              <w:rPr>
                <w:b/>
                <w:sz w:val="22"/>
                <w:szCs w:val="22"/>
              </w:rPr>
            </w:pPr>
          </w:p>
        </w:tc>
        <w:tc>
          <w:tcPr>
            <w:tcW w:w="7914" w:type="dxa"/>
          </w:tcPr>
          <w:p w14:paraId="0B0CBC90" w14:textId="77777777" w:rsidR="007E48E5" w:rsidRPr="001F7D72" w:rsidRDefault="007E48E5" w:rsidP="001E5771">
            <w:pPr>
              <w:spacing w:before="120" w:after="120"/>
              <w:jc w:val="both"/>
              <w:rPr>
                <w:b/>
                <w:i/>
                <w:sz w:val="22"/>
                <w:szCs w:val="22"/>
              </w:rPr>
            </w:pPr>
            <w:r w:rsidRPr="001F7D72">
              <w:rPr>
                <w:b/>
                <w:i/>
                <w:sz w:val="22"/>
                <w:szCs w:val="22"/>
              </w:rPr>
              <w:t>Pakeisti punktą:</w:t>
            </w:r>
          </w:p>
          <w:p w14:paraId="02AA937E" w14:textId="77777777" w:rsidR="007E48E5" w:rsidRPr="001F7D72" w:rsidRDefault="007E48E5" w:rsidP="001E5771">
            <w:pPr>
              <w:spacing w:before="120" w:after="120"/>
              <w:jc w:val="both"/>
              <w:rPr>
                <w:b/>
                <w:sz w:val="22"/>
                <w:szCs w:val="22"/>
                <w:highlight w:val="green"/>
              </w:rPr>
            </w:pPr>
            <w:r w:rsidRPr="001F7D72">
              <w:rPr>
                <w:iCs/>
                <w:sz w:val="22"/>
                <w:szCs w:val="22"/>
              </w:rPr>
              <w:t>Tais atvejais, jei įstatymais bus pakeistas pridėtinės vertės mokestis, sutarties įkainiai bus keičiami atitinkama dalimi, atsižvelgiant į įkainių sudėtyje esančio mokesčio dalį.</w:t>
            </w:r>
          </w:p>
        </w:tc>
      </w:tr>
      <w:tr w:rsidR="007E48E5" w:rsidRPr="00652A85" w14:paraId="263C576F" w14:textId="77777777" w:rsidTr="001E5771">
        <w:tc>
          <w:tcPr>
            <w:tcW w:w="1559" w:type="dxa"/>
            <w:gridSpan w:val="3"/>
          </w:tcPr>
          <w:p w14:paraId="597B10EA" w14:textId="77777777" w:rsidR="007E48E5" w:rsidRPr="001F7D72" w:rsidRDefault="007E48E5" w:rsidP="001E5771">
            <w:pPr>
              <w:spacing w:before="120" w:after="120"/>
              <w:rPr>
                <w:b/>
                <w:sz w:val="22"/>
                <w:szCs w:val="22"/>
              </w:rPr>
            </w:pPr>
            <w:r w:rsidRPr="001F7D72">
              <w:rPr>
                <w:b/>
                <w:sz w:val="22"/>
                <w:szCs w:val="22"/>
              </w:rPr>
              <w:t>13.8 punktas</w:t>
            </w:r>
          </w:p>
        </w:tc>
        <w:tc>
          <w:tcPr>
            <w:tcW w:w="7914" w:type="dxa"/>
          </w:tcPr>
          <w:p w14:paraId="6144C4BC" w14:textId="77777777" w:rsidR="007E48E5" w:rsidRPr="001F7D72" w:rsidRDefault="007E48E5" w:rsidP="001E5771">
            <w:pPr>
              <w:spacing w:before="120" w:after="120"/>
              <w:jc w:val="both"/>
              <w:rPr>
                <w:b/>
                <w:sz w:val="22"/>
                <w:szCs w:val="22"/>
              </w:rPr>
            </w:pPr>
            <w:bookmarkStart w:id="75" w:name="pataisymai_del_kainos_pakeitimo_13_8"/>
            <w:r w:rsidRPr="001F7D72">
              <w:rPr>
                <w:b/>
                <w:sz w:val="22"/>
                <w:szCs w:val="22"/>
              </w:rPr>
              <w:t>Pataisymai dėl kainos pakeitimo</w:t>
            </w:r>
            <w:bookmarkEnd w:id="75"/>
          </w:p>
        </w:tc>
      </w:tr>
      <w:tr w:rsidR="007E48E5" w:rsidRPr="00652A85" w14:paraId="5E77CA73" w14:textId="77777777" w:rsidTr="001E5771">
        <w:tc>
          <w:tcPr>
            <w:tcW w:w="1559" w:type="dxa"/>
            <w:gridSpan w:val="3"/>
          </w:tcPr>
          <w:p w14:paraId="73F30FD1" w14:textId="4E5AAF69" w:rsidR="007E48E5" w:rsidRPr="001F7D72" w:rsidRDefault="007E48E5" w:rsidP="001E5771">
            <w:pPr>
              <w:spacing w:before="120" w:after="120"/>
              <w:rPr>
                <w:b/>
                <w:sz w:val="22"/>
                <w:szCs w:val="22"/>
              </w:rPr>
            </w:pPr>
          </w:p>
        </w:tc>
        <w:tc>
          <w:tcPr>
            <w:tcW w:w="7914" w:type="dxa"/>
          </w:tcPr>
          <w:p w14:paraId="4EB2C49A" w14:textId="77777777" w:rsidR="007E48E5" w:rsidRPr="001F7D72" w:rsidRDefault="007E48E5" w:rsidP="001E5771">
            <w:pPr>
              <w:spacing w:before="120" w:after="120"/>
              <w:jc w:val="both"/>
              <w:rPr>
                <w:b/>
                <w:i/>
                <w:sz w:val="22"/>
                <w:szCs w:val="22"/>
                <w:highlight w:val="green"/>
              </w:rPr>
            </w:pPr>
            <w:r w:rsidRPr="001F7D72">
              <w:rPr>
                <w:b/>
                <w:i/>
                <w:sz w:val="22"/>
                <w:szCs w:val="22"/>
              </w:rPr>
              <w:t>Pakeisti punktą:</w:t>
            </w:r>
          </w:p>
          <w:p w14:paraId="3B2D3591" w14:textId="226116D4" w:rsidR="007E48E5" w:rsidRPr="001F7D72" w:rsidRDefault="007E48E5" w:rsidP="001E5771">
            <w:pPr>
              <w:spacing w:before="120" w:after="120"/>
              <w:jc w:val="both"/>
              <w:rPr>
                <w:sz w:val="22"/>
                <w:szCs w:val="22"/>
              </w:rPr>
            </w:pPr>
            <w:r w:rsidRPr="001F7D72">
              <w:rPr>
                <w:sz w:val="22"/>
                <w:szCs w:val="22"/>
              </w:rPr>
              <w:t xml:space="preserve">1. Sutarties įkainiai dėl kainų lygio pokyčio gali būti perskaičiuojami (didinami arba mažinami) bet kurios iš šalių iniciatyva: pirmą kartą – po 12 (dvylikos) mėnesių nuo </w:t>
            </w:r>
            <w:r w:rsidR="00B239AD" w:rsidRPr="001F7D72">
              <w:rPr>
                <w:sz w:val="22"/>
                <w:szCs w:val="22"/>
              </w:rPr>
              <w:t>pirkimo pasiūlymų pateikimo termino paskutinės</w:t>
            </w:r>
            <w:r w:rsidRPr="001F7D72">
              <w:rPr>
                <w:sz w:val="22"/>
                <w:szCs w:val="22"/>
              </w:rPr>
              <w:t xml:space="preserve"> dienos, antrą kartą – po 6 (šešių) mėnesių. Perskaičiavimas turi būti atliktas ne vėliau kaip per 20 dienų pasibaigus ataskaitiniam laikotarpiui (atitinkamai 12 mėnesių ir 6 mėnesių) (toliau – ataskaitinis laikotarpis). Vėlesnis Sutarties įkainių perskaičiavimas negali apimti laikotarpio, už kurį jau buvo atliktas perskaičiavimas.</w:t>
            </w:r>
          </w:p>
          <w:p w14:paraId="506CCB8C" w14:textId="358B177C" w:rsidR="007E48E5" w:rsidRPr="001F7D72" w:rsidRDefault="007E48E5" w:rsidP="001E5771">
            <w:pPr>
              <w:spacing w:before="120" w:after="120"/>
              <w:jc w:val="both"/>
              <w:rPr>
                <w:sz w:val="22"/>
                <w:szCs w:val="22"/>
              </w:rPr>
            </w:pPr>
            <w:r w:rsidRPr="001F7D72">
              <w:rPr>
                <w:sz w:val="22"/>
                <w:szCs w:val="22"/>
              </w:rPr>
              <w:t xml:space="preserve">Sutarties įkainių perskaičiavimas atliekamas, jeigu </w:t>
            </w:r>
            <w:r w:rsidR="00F63E60" w:rsidRPr="001F7D72">
              <w:rPr>
                <w:sz w:val="22"/>
                <w:szCs w:val="22"/>
              </w:rPr>
              <w:t>Valstybės duomenų agentūros</w:t>
            </w:r>
            <w:r w:rsidRPr="001F7D72">
              <w:rPr>
                <w:sz w:val="22"/>
                <w:szCs w:val="22"/>
              </w:rPr>
              <w:t xml:space="preserve"> skelbiami atskaitinio laikotarpio paskutinio mėnesio statybos sąnaudų elementų kainų indeksai (statinių pagal tipą </w:t>
            </w:r>
            <w:r w:rsidRPr="002D461E">
              <w:rPr>
                <w:sz w:val="22"/>
                <w:szCs w:val="22"/>
              </w:rPr>
              <w:t>klasifikatorius – „Inžineriniai statiniai“) pakinta</w:t>
            </w:r>
            <w:r w:rsidRPr="001F7D72">
              <w:rPr>
                <w:sz w:val="22"/>
                <w:szCs w:val="22"/>
              </w:rPr>
              <w:t xml:space="preserve"> daugiau kaip 10 proc. lyginant su Sutarties įsigaliojimo mėnesio indeksu, o jeigu Sutarties įkainiai buvo perskaičiuoti – su paskutinio indeksavimo metu naudotu indeksu. </w:t>
            </w:r>
          </w:p>
          <w:p w14:paraId="78C9ABD2" w14:textId="77777777" w:rsidR="007E48E5" w:rsidRPr="001F7D72" w:rsidRDefault="007E48E5" w:rsidP="001E5771">
            <w:pPr>
              <w:spacing w:before="120" w:after="120"/>
              <w:jc w:val="both"/>
              <w:rPr>
                <w:sz w:val="22"/>
                <w:szCs w:val="22"/>
              </w:rPr>
            </w:pPr>
            <w:r w:rsidRPr="001F7D72">
              <w:rPr>
                <w:sz w:val="22"/>
                <w:szCs w:val="22"/>
              </w:rPr>
              <w:t>Sutarties įkainiai perskaičiuojami dėl statybos sąnaudų elementų kainų indekso pokyčio, pagal Sutartį neatliktų Darbų vertę padauginant iš indekso pokyčio koeficiento, kuris apskaičiuojamas pagal toliau nurodytą formulę:</w:t>
            </w:r>
          </w:p>
          <w:p w14:paraId="6BD1A20E" w14:textId="77777777" w:rsidR="007E48E5" w:rsidRPr="001F7D72" w:rsidRDefault="007E48E5" w:rsidP="001E5771">
            <w:pPr>
              <w:spacing w:before="120" w:after="120"/>
              <w:jc w:val="both"/>
              <w:rPr>
                <w:sz w:val="22"/>
                <w:szCs w:val="22"/>
              </w:rPr>
            </w:pPr>
            <w:r w:rsidRPr="001F7D72">
              <w:rPr>
                <w:sz w:val="22"/>
                <w:szCs w:val="22"/>
              </w:rPr>
              <w:t>K = IPb / IPr</w:t>
            </w:r>
          </w:p>
          <w:p w14:paraId="6442DC35" w14:textId="77777777" w:rsidR="007E48E5" w:rsidRPr="001F7D72" w:rsidRDefault="007E48E5" w:rsidP="001E5771">
            <w:pPr>
              <w:spacing w:before="120" w:after="120"/>
              <w:jc w:val="both"/>
              <w:rPr>
                <w:sz w:val="22"/>
                <w:szCs w:val="22"/>
              </w:rPr>
            </w:pPr>
            <w:r w:rsidRPr="001F7D72">
              <w:rPr>
                <w:sz w:val="22"/>
                <w:szCs w:val="22"/>
              </w:rPr>
              <w:t xml:space="preserve">Kur:                   </w:t>
            </w:r>
          </w:p>
          <w:p w14:paraId="7406D776" w14:textId="77777777" w:rsidR="007E48E5" w:rsidRPr="001F7D72" w:rsidRDefault="007E48E5" w:rsidP="001E5771">
            <w:pPr>
              <w:spacing w:before="120" w:after="120"/>
              <w:jc w:val="both"/>
              <w:rPr>
                <w:sz w:val="22"/>
                <w:szCs w:val="22"/>
              </w:rPr>
            </w:pPr>
            <w:r w:rsidRPr="001F7D72">
              <w:rPr>
                <w:sz w:val="22"/>
                <w:szCs w:val="22"/>
              </w:rPr>
              <w:t>K – indekso pokyčio koeficientas;</w:t>
            </w:r>
          </w:p>
          <w:p w14:paraId="4584AD86" w14:textId="77777777" w:rsidR="007E48E5" w:rsidRPr="001F7D72" w:rsidRDefault="007E48E5" w:rsidP="001E5771">
            <w:pPr>
              <w:spacing w:before="120" w:after="120"/>
              <w:jc w:val="both"/>
              <w:rPr>
                <w:sz w:val="22"/>
                <w:szCs w:val="22"/>
              </w:rPr>
            </w:pPr>
            <w:r w:rsidRPr="001F7D72">
              <w:rPr>
                <w:sz w:val="22"/>
                <w:szCs w:val="22"/>
              </w:rPr>
              <w:t>IPb – Indekso reikšmė laikotarpio pabaigoje;</w:t>
            </w:r>
          </w:p>
          <w:p w14:paraId="0E01B7A3" w14:textId="77777777" w:rsidR="007E48E5" w:rsidRPr="001F7D72" w:rsidRDefault="007E48E5" w:rsidP="001E5771">
            <w:pPr>
              <w:spacing w:before="120" w:after="120"/>
              <w:jc w:val="both"/>
              <w:rPr>
                <w:sz w:val="22"/>
                <w:szCs w:val="22"/>
              </w:rPr>
            </w:pPr>
            <w:r w:rsidRPr="001F7D72">
              <w:rPr>
                <w:sz w:val="22"/>
                <w:szCs w:val="22"/>
              </w:rPr>
              <w:t>IPr – indekso reikšmė laikotarpio pradžioje.</w:t>
            </w:r>
          </w:p>
          <w:p w14:paraId="72EEA667" w14:textId="77777777" w:rsidR="007E48E5" w:rsidRPr="001F7D72" w:rsidRDefault="007E48E5" w:rsidP="001E5771">
            <w:pPr>
              <w:spacing w:before="120" w:after="120"/>
              <w:jc w:val="both"/>
              <w:rPr>
                <w:sz w:val="22"/>
                <w:szCs w:val="22"/>
              </w:rPr>
            </w:pPr>
            <w:r w:rsidRPr="001F7D72">
              <w:rPr>
                <w:sz w:val="22"/>
                <w:szCs w:val="22"/>
              </w:rPr>
              <w:t>Sutarties įkainių pakeitimas įforminamas Užsakovo ir Rangovo pasirašomu papildomu susitarimu, kuriame nurodomas Sutarties įkainio pakeitimo pagrindas, indeksų dydžiai, įkainių pasikeitimo skaičiavimas, perskaičiuota priimta Sutarties suma (šios sumos turi būti padauginamos iš indekso pokyčio koeficiento). Nauji Sutarties įkainiai taikomi Užsakovo mokėjimams už Darbus, atliktus po įkainių perskaičiavimo.</w:t>
            </w:r>
          </w:p>
          <w:p w14:paraId="4872B47B" w14:textId="77777777" w:rsidR="007E48E5" w:rsidRPr="001F7D72" w:rsidRDefault="007E48E5" w:rsidP="001E5771">
            <w:pPr>
              <w:spacing w:before="120" w:after="120"/>
              <w:jc w:val="both"/>
              <w:rPr>
                <w:sz w:val="22"/>
                <w:szCs w:val="22"/>
              </w:rPr>
            </w:pPr>
            <w:r w:rsidRPr="001F7D72">
              <w:rPr>
                <w:sz w:val="22"/>
                <w:szCs w:val="22"/>
              </w:rPr>
              <w:t xml:space="preserve">2. Jeigu Rangovo tiekiamų statybos produktų arba įrenginių įkainiai padidėja iš esmės ir šio įkainių padidėjimo Rangovas negalėjo numatyti Sutarties sudarymo momentu, Rangovas įgyja teisę reikalauti Užsakovo padidinti statybos produktų arba įrenginių įkainius. Laikoma, kad statybos produktų arba įrenginių įkainiai padidėjo iš esmės, jeigu Rangovas pateikia įrodymus Užsakovui, kad darbų žiniaraštyje nurodyti statybos produktų ar įrenginių įkainiai Sutarties sudarymo metu yra realūs ir nėra dirbtinai sumažinti (didesnė dalis tiekėjų Rangovo pasiūlymo pateikimo metu tiekė tokius statybos produktus arba įrenginius už Rangovo nurodytus įkainius) ir kad: </w:t>
            </w:r>
          </w:p>
          <w:p w14:paraId="73829E49" w14:textId="77777777" w:rsidR="007E48E5" w:rsidRPr="001F7D72" w:rsidRDefault="007E48E5" w:rsidP="001E5771">
            <w:pPr>
              <w:spacing w:before="120" w:after="120"/>
              <w:jc w:val="both"/>
              <w:rPr>
                <w:sz w:val="22"/>
                <w:szCs w:val="22"/>
              </w:rPr>
            </w:pPr>
            <w:r w:rsidRPr="001F7D72">
              <w:rPr>
                <w:sz w:val="22"/>
                <w:szCs w:val="22"/>
              </w:rPr>
              <w:t>1. konkretaus statybos produkto arba įrenginio (jo dalies) pirkimo pagal Sutartį metu jo įkainis padidėjo daugiau nei 15% ir nėra galimybių nupirkti tokio statybos produkto arba įrenginio (jo dalies) pigiau, nepažeidžiant Darbų terminų; arba</w:t>
            </w:r>
          </w:p>
          <w:p w14:paraId="74FF3AEC" w14:textId="77777777" w:rsidR="007E48E5" w:rsidRPr="001F7D72" w:rsidRDefault="007E48E5" w:rsidP="001E5771">
            <w:pPr>
              <w:spacing w:before="120" w:after="120"/>
              <w:jc w:val="both"/>
              <w:rPr>
                <w:sz w:val="22"/>
                <w:szCs w:val="22"/>
              </w:rPr>
            </w:pPr>
            <w:r w:rsidRPr="001F7D72">
              <w:rPr>
                <w:sz w:val="22"/>
                <w:szCs w:val="22"/>
              </w:rPr>
              <w:t>2. visų statybos produktų arba įrenginių, kuriuos Rangovas nupirko Sutarties vykdymo reikmėms, suminė kaina padidėjo daugiau nei 15% ir nebuvo galimybių nupirkti statybos produktų arba įrenginių pigiau, nepažeidžiant Darbų terminų.</w:t>
            </w:r>
          </w:p>
          <w:p w14:paraId="7E8458DB" w14:textId="77777777" w:rsidR="007E48E5" w:rsidRPr="001F7D72" w:rsidRDefault="007E48E5" w:rsidP="001E5771">
            <w:pPr>
              <w:spacing w:before="120" w:after="120"/>
              <w:jc w:val="both"/>
              <w:rPr>
                <w:sz w:val="22"/>
                <w:szCs w:val="22"/>
              </w:rPr>
            </w:pPr>
          </w:p>
          <w:p w14:paraId="3651C3C4" w14:textId="77777777" w:rsidR="007E48E5" w:rsidRPr="001F7D72" w:rsidRDefault="007E48E5" w:rsidP="001E5771">
            <w:pPr>
              <w:spacing w:before="120" w:after="120"/>
              <w:jc w:val="both"/>
              <w:rPr>
                <w:sz w:val="22"/>
                <w:szCs w:val="22"/>
              </w:rPr>
            </w:pPr>
            <w:r w:rsidRPr="001F7D72">
              <w:rPr>
                <w:sz w:val="22"/>
                <w:szCs w:val="22"/>
              </w:rPr>
              <w:t>Laikoma, kad Rangovas Sutarties sudarymo momentu negalėjo numatyti statybos produktų arba įrenginių (jų dalių) esminio įkainių padidėjimo, jeigu per pastaruosius 3 metus iki Rangovo pasiūlymo datos tų statybos produktų arba įrenginių įkainiai svyravo mažiau negu 15% per bet kurį 12 mėnesių laikotarpį toje rinkoje arba biržoje, kurioje Rangovas nupirko tuos statybos produktus arba įrenginius (jų dalis).</w:t>
            </w:r>
          </w:p>
          <w:p w14:paraId="79D019EE" w14:textId="77777777" w:rsidR="007E48E5" w:rsidRPr="001F7D72" w:rsidRDefault="007E48E5" w:rsidP="001E5771">
            <w:pPr>
              <w:spacing w:before="120" w:after="120"/>
              <w:jc w:val="both"/>
              <w:rPr>
                <w:sz w:val="22"/>
                <w:szCs w:val="22"/>
              </w:rPr>
            </w:pPr>
          </w:p>
          <w:p w14:paraId="3F7FB699" w14:textId="77777777" w:rsidR="007E48E5" w:rsidRPr="001F7D72" w:rsidRDefault="007E48E5" w:rsidP="001E5771">
            <w:pPr>
              <w:spacing w:before="120" w:after="120"/>
              <w:jc w:val="both"/>
              <w:rPr>
                <w:sz w:val="22"/>
                <w:szCs w:val="22"/>
              </w:rPr>
            </w:pPr>
            <w:r w:rsidRPr="001F7D72">
              <w:rPr>
                <w:sz w:val="22"/>
                <w:szCs w:val="22"/>
              </w:rPr>
              <w:t>Jeigu Rangovo tiekiamų statybos produktų arba įrenginių įkainiai sumažėja iš esmės, Rangovas privalo nedelsdamas, bet ne vėliau nei per 2 darbo dienas nuo sužinojimo, apie tai informuoti Užsakovą ir Užsakovas įgyja teisę reikalauti Rangovo sumažinti statybos produktų arba įrenginių įkainius. Laikoma, kad statybos produktų arba įrenginių įkainiai sumažėjo iš esmės, jeigu:</w:t>
            </w:r>
          </w:p>
          <w:p w14:paraId="218CDE3B" w14:textId="77777777" w:rsidR="007E48E5" w:rsidRPr="001F7D72" w:rsidRDefault="007E48E5" w:rsidP="001E5771">
            <w:pPr>
              <w:spacing w:before="120" w:after="120"/>
              <w:jc w:val="both"/>
              <w:rPr>
                <w:sz w:val="22"/>
                <w:szCs w:val="22"/>
              </w:rPr>
            </w:pPr>
            <w:r w:rsidRPr="001F7D72">
              <w:rPr>
                <w:sz w:val="22"/>
                <w:szCs w:val="22"/>
              </w:rPr>
              <w:t>1. konkretaus statybos produkto arba įrenginio (jo dalies) pirkimo pagal Sutartį metu jo įkainis sumažėjo daugiau nei 15%, lyginant su įkainiu, nurodytu darbų žiniaraštyje;</w:t>
            </w:r>
          </w:p>
          <w:p w14:paraId="34363E53" w14:textId="77777777" w:rsidR="007E48E5" w:rsidRPr="001F7D72" w:rsidRDefault="007E48E5" w:rsidP="001E5771">
            <w:pPr>
              <w:spacing w:before="120" w:after="120"/>
              <w:jc w:val="both"/>
              <w:rPr>
                <w:sz w:val="22"/>
                <w:szCs w:val="22"/>
              </w:rPr>
            </w:pPr>
            <w:r w:rsidRPr="001F7D72">
              <w:rPr>
                <w:sz w:val="22"/>
                <w:szCs w:val="22"/>
              </w:rPr>
              <w:t>2. Rangovas privalo pateikti Užsakovui statybos produktų arba įrenginių pirkimo Sutarties vykdymo reikmėms ir jų apmokėjimo dokumentus, kad Užsakovas galėtų patikrinti statybos produktų arba įrenginių faktines galutinius įkainius.</w:t>
            </w:r>
          </w:p>
          <w:p w14:paraId="2001B52B" w14:textId="77777777" w:rsidR="007E48E5" w:rsidRPr="001F7D72" w:rsidRDefault="007E48E5" w:rsidP="001E5771">
            <w:pPr>
              <w:spacing w:before="120" w:after="120"/>
              <w:jc w:val="both"/>
              <w:rPr>
                <w:sz w:val="22"/>
                <w:szCs w:val="22"/>
              </w:rPr>
            </w:pPr>
          </w:p>
          <w:p w14:paraId="7C90033E" w14:textId="77777777" w:rsidR="007E48E5" w:rsidRPr="001F7D72" w:rsidRDefault="007E48E5" w:rsidP="001E5771">
            <w:pPr>
              <w:spacing w:before="120" w:after="120"/>
              <w:jc w:val="both"/>
              <w:rPr>
                <w:sz w:val="22"/>
                <w:szCs w:val="22"/>
              </w:rPr>
            </w:pPr>
            <w:r w:rsidRPr="001F7D72">
              <w:rPr>
                <w:sz w:val="22"/>
                <w:szCs w:val="22"/>
              </w:rPr>
              <w:t>Jeigu statybos produktų arba įrenginių įkainiai buvo perskaičiuoti pagal šio punkto 1 dalį (dėl statybos sąnaudų elementų kainų indekso pasikeitimo), turi būti įskaitomas pagal tą punktą atliktas Sutarties įkainių padidinimas (sumažinimas).</w:t>
            </w:r>
          </w:p>
          <w:p w14:paraId="3BD94C72" w14:textId="77777777" w:rsidR="007E48E5" w:rsidRPr="001F7D72" w:rsidRDefault="007E48E5" w:rsidP="001E5771">
            <w:pPr>
              <w:spacing w:before="120" w:after="120"/>
              <w:jc w:val="both"/>
              <w:rPr>
                <w:sz w:val="22"/>
                <w:szCs w:val="22"/>
              </w:rPr>
            </w:pPr>
          </w:p>
          <w:p w14:paraId="1A56930C" w14:textId="77777777" w:rsidR="007E48E5" w:rsidRPr="001F7D72" w:rsidRDefault="007E48E5" w:rsidP="001E5771">
            <w:pPr>
              <w:spacing w:before="120" w:after="120"/>
              <w:jc w:val="both"/>
              <w:rPr>
                <w:sz w:val="22"/>
                <w:szCs w:val="22"/>
              </w:rPr>
            </w:pPr>
            <w:r w:rsidRPr="001F7D72">
              <w:rPr>
                <w:sz w:val="22"/>
                <w:szCs w:val="22"/>
              </w:rPr>
              <w:t>3. Sutarties vykdymo laikotarpiu įkainis perskaičiuojamas pasikeitus (padidėjus ar sumažėjus) pridėtinės vertės mokesčio tarifui. Raštiškai patvirtinus Užsakovui  bei Rangovui  ir ne vėliau kaip iki atitinkamų Darbų ar jų dalies Suvestinio atliktų darbų akto, Detaliojo atliktų darbų akto ir PVM sąskaitos faktūros pasirašymo dienos, perskaičiuojama tik ta įkainių dalis, kuriai turėjo įtakos pasikeitęs pridėtinės vertės mokesčio tarifas ir tik pasikeitusio mokesčio dydžiu.</w:t>
            </w:r>
          </w:p>
          <w:p w14:paraId="065400D7" w14:textId="77777777" w:rsidR="007E48E5" w:rsidRPr="001F7D72" w:rsidRDefault="007E48E5" w:rsidP="001E5771">
            <w:pPr>
              <w:spacing w:before="120" w:after="120"/>
              <w:jc w:val="both"/>
              <w:rPr>
                <w:sz w:val="22"/>
                <w:szCs w:val="22"/>
              </w:rPr>
            </w:pPr>
            <w:r w:rsidRPr="001F7D72">
              <w:rPr>
                <w:sz w:val="22"/>
                <w:szCs w:val="22"/>
              </w:rPr>
              <w:t>Sutarties įkainių perskaičiavimą dėl pasikeitusio (padidėjusio ar sumažėjusio) pridėtinės vertės mokesčio tarifo inicijuoja Rangovas, kreipdamasis į Užsakovą raštu, pateikdamas konkrečius skaičiavimus dėl pasikeitusio mokesčio tarifo įtakos įkainiui. Užsakovas taip pat turi teisę inicijuoti įkainių perskaičiavimą dėl pasikeitusio (padidėjusio ar sumažėjusio) pridėtinės vertės mokesčio tarifo.</w:t>
            </w:r>
          </w:p>
          <w:p w14:paraId="5FB0E489" w14:textId="77777777" w:rsidR="007E48E5" w:rsidRPr="001F7D72" w:rsidRDefault="007E48E5" w:rsidP="001E5771">
            <w:pPr>
              <w:spacing w:before="120" w:after="120"/>
              <w:jc w:val="both"/>
              <w:rPr>
                <w:sz w:val="22"/>
                <w:szCs w:val="22"/>
              </w:rPr>
            </w:pPr>
            <w:r w:rsidRPr="001F7D72">
              <w:rPr>
                <w:sz w:val="22"/>
                <w:szCs w:val="22"/>
              </w:rPr>
              <w:t>Sutarties įkainių perskaičiavimas įforminamas Šalių pasirašomu protokolu/susitarimu, kuriame užfiksuojami perskaičiuoti įkainiai ir šio perskaičiavimo įsigaliojimo sąlygos.</w:t>
            </w:r>
          </w:p>
          <w:p w14:paraId="203C50F6" w14:textId="77777777" w:rsidR="007E48E5" w:rsidRPr="001F7D72" w:rsidRDefault="007E48E5" w:rsidP="001E5771">
            <w:pPr>
              <w:spacing w:before="120" w:after="120"/>
              <w:jc w:val="both"/>
              <w:rPr>
                <w:sz w:val="22"/>
                <w:szCs w:val="22"/>
              </w:rPr>
            </w:pPr>
            <w:r w:rsidRPr="001F7D72">
              <w:rPr>
                <w:sz w:val="22"/>
                <w:szCs w:val="22"/>
              </w:rPr>
              <w:t>Sutarties įkainių perskaičiavimas dėl kitų mokesčių pasikeitimo nebus atliekamas.</w:t>
            </w:r>
          </w:p>
          <w:p w14:paraId="44FAA424" w14:textId="77777777" w:rsidR="007E48E5" w:rsidRPr="001F7D72" w:rsidRDefault="007E48E5" w:rsidP="001E5771">
            <w:pPr>
              <w:spacing w:before="120" w:after="120"/>
              <w:jc w:val="both"/>
              <w:rPr>
                <w:b/>
                <w:i/>
                <w:sz w:val="22"/>
                <w:szCs w:val="22"/>
                <w:highlight w:val="green"/>
              </w:rPr>
            </w:pPr>
            <w:r w:rsidRPr="001F7D72">
              <w:rPr>
                <w:sz w:val="22"/>
                <w:szCs w:val="22"/>
              </w:rPr>
              <w:t>Sutarties įkainių perskaičiavimas negalimas, jeigu Rangovas nesilaikė darbų vykdymo grafike nustatytų darbų atlikimo terminų ir (ar) jei terminų keitimas nebuvo raštu suderintas su Užsakovu, t. y. įkainių keitimas negalimas dėl tų darbų, kurių atlikimo terminų nebuvo laikomasi, o rašytinio suderinimo dėl darbų vykdymo terminų pakeitimo nebuvo.</w:t>
            </w:r>
          </w:p>
        </w:tc>
      </w:tr>
      <w:tr w:rsidR="007E48E5" w:rsidRPr="00652A85" w14:paraId="3FE0E8BE" w14:textId="77777777" w:rsidTr="001E5771">
        <w:tc>
          <w:tcPr>
            <w:tcW w:w="9473" w:type="dxa"/>
            <w:gridSpan w:val="4"/>
          </w:tcPr>
          <w:p w14:paraId="349E81A8" w14:textId="77777777" w:rsidR="007E48E5" w:rsidRPr="001F7D72" w:rsidRDefault="007E48E5" w:rsidP="001E5771">
            <w:pPr>
              <w:suppressAutoHyphens/>
              <w:overflowPunct w:val="0"/>
              <w:autoSpaceDE w:val="0"/>
              <w:adjustRightInd w:val="0"/>
              <w:spacing w:before="120" w:after="120"/>
              <w:jc w:val="center"/>
              <w:textAlignment w:val="baseline"/>
              <w:rPr>
                <w:b/>
                <w:sz w:val="22"/>
                <w:szCs w:val="22"/>
              </w:rPr>
            </w:pPr>
            <w:bookmarkStart w:id="76" w:name="_Toc128826836"/>
            <w:bookmarkStart w:id="77" w:name="_Toc140564104"/>
            <w:bookmarkStart w:id="78" w:name="_Toc143077379"/>
            <w:bookmarkStart w:id="79" w:name="_Toc143518401"/>
            <w:bookmarkStart w:id="80" w:name="_Toc143677757"/>
            <w:bookmarkStart w:id="81" w:name="_Toc217377184"/>
            <w:r w:rsidRPr="001F7D72">
              <w:rPr>
                <w:b/>
                <w:sz w:val="22"/>
                <w:szCs w:val="22"/>
              </w:rPr>
              <w:t>14 straipsnis. Sutarties kaina ir mokėjimas</w:t>
            </w:r>
            <w:bookmarkEnd w:id="76"/>
            <w:bookmarkEnd w:id="77"/>
            <w:bookmarkEnd w:id="78"/>
            <w:bookmarkEnd w:id="79"/>
            <w:bookmarkEnd w:id="80"/>
            <w:bookmarkEnd w:id="81"/>
          </w:p>
        </w:tc>
      </w:tr>
      <w:tr w:rsidR="007E48E5" w:rsidRPr="00652A85" w14:paraId="62C54422" w14:textId="77777777" w:rsidTr="001E5771">
        <w:tc>
          <w:tcPr>
            <w:tcW w:w="1559" w:type="dxa"/>
            <w:gridSpan w:val="3"/>
          </w:tcPr>
          <w:p w14:paraId="324D8B47" w14:textId="77777777" w:rsidR="007E48E5" w:rsidRPr="001F7D72" w:rsidRDefault="007E48E5" w:rsidP="001E5771">
            <w:pPr>
              <w:suppressAutoHyphens/>
              <w:overflowPunct w:val="0"/>
              <w:autoSpaceDE w:val="0"/>
              <w:adjustRightInd w:val="0"/>
              <w:spacing w:before="120" w:after="120"/>
              <w:textAlignment w:val="baseline"/>
              <w:rPr>
                <w:b/>
                <w:sz w:val="22"/>
                <w:szCs w:val="22"/>
              </w:rPr>
            </w:pPr>
            <w:r w:rsidRPr="001F7D72">
              <w:rPr>
                <w:b/>
                <w:sz w:val="22"/>
                <w:szCs w:val="22"/>
              </w:rPr>
              <w:t>14.1 punktas</w:t>
            </w:r>
          </w:p>
        </w:tc>
        <w:tc>
          <w:tcPr>
            <w:tcW w:w="7914" w:type="dxa"/>
          </w:tcPr>
          <w:p w14:paraId="63E4FCDB" w14:textId="77777777" w:rsidR="007E48E5" w:rsidRPr="001F7D72" w:rsidRDefault="007E48E5" w:rsidP="001E5771">
            <w:pPr>
              <w:suppressAutoHyphens/>
              <w:overflowPunct w:val="0"/>
              <w:autoSpaceDE w:val="0"/>
              <w:adjustRightInd w:val="0"/>
              <w:spacing w:before="120" w:after="120"/>
              <w:textAlignment w:val="baseline"/>
              <w:rPr>
                <w:b/>
                <w:sz w:val="22"/>
                <w:szCs w:val="22"/>
              </w:rPr>
            </w:pPr>
            <w:r w:rsidRPr="001F7D72">
              <w:rPr>
                <w:b/>
                <w:sz w:val="22"/>
                <w:szCs w:val="22"/>
              </w:rPr>
              <w:t>Sutarties kaina</w:t>
            </w:r>
          </w:p>
        </w:tc>
      </w:tr>
      <w:tr w:rsidR="007E48E5" w:rsidRPr="00652A85" w14:paraId="332F97B4" w14:textId="77777777" w:rsidTr="001E5771">
        <w:trPr>
          <w:trHeight w:val="658"/>
        </w:trPr>
        <w:tc>
          <w:tcPr>
            <w:tcW w:w="1559" w:type="dxa"/>
            <w:gridSpan w:val="3"/>
          </w:tcPr>
          <w:p w14:paraId="44D3BFBE" w14:textId="77777777" w:rsidR="007E48E5" w:rsidRPr="001F7D72" w:rsidRDefault="007E48E5" w:rsidP="001E5771">
            <w:pPr>
              <w:suppressAutoHyphens/>
              <w:overflowPunct w:val="0"/>
              <w:autoSpaceDE w:val="0"/>
              <w:adjustRightInd w:val="0"/>
              <w:spacing w:before="120" w:after="120"/>
              <w:jc w:val="center"/>
              <w:textAlignment w:val="baseline"/>
              <w:rPr>
                <w:b/>
                <w:sz w:val="22"/>
                <w:szCs w:val="22"/>
              </w:rPr>
            </w:pPr>
          </w:p>
        </w:tc>
        <w:tc>
          <w:tcPr>
            <w:tcW w:w="7914" w:type="dxa"/>
            <w:vAlign w:val="center"/>
          </w:tcPr>
          <w:p w14:paraId="0A6FAB60" w14:textId="77777777" w:rsidR="007E48E5" w:rsidRPr="001F7D72" w:rsidRDefault="007E48E5" w:rsidP="001E5771">
            <w:pPr>
              <w:autoSpaceDE w:val="0"/>
              <w:adjustRightInd w:val="0"/>
              <w:rPr>
                <w:b/>
                <w:i/>
                <w:sz w:val="22"/>
                <w:szCs w:val="22"/>
              </w:rPr>
            </w:pPr>
            <w:r w:rsidRPr="001F7D72">
              <w:rPr>
                <w:b/>
                <w:i/>
                <w:sz w:val="22"/>
                <w:szCs w:val="22"/>
              </w:rPr>
              <w:t xml:space="preserve">Papildyti punktą šia pastraipa: </w:t>
            </w:r>
          </w:p>
          <w:p w14:paraId="790E430F" w14:textId="504DF629" w:rsidR="007E48E5" w:rsidRPr="001F7D72" w:rsidRDefault="007E48E5" w:rsidP="001E5771">
            <w:pPr>
              <w:autoSpaceDE w:val="0"/>
              <w:adjustRightInd w:val="0"/>
              <w:rPr>
                <w:b/>
                <w:sz w:val="22"/>
                <w:szCs w:val="22"/>
              </w:rPr>
            </w:pPr>
            <w:r w:rsidRPr="001F7D72">
              <w:rPr>
                <w:sz w:val="22"/>
                <w:szCs w:val="22"/>
              </w:rPr>
              <w:t xml:space="preserve">Sutarčiai taikomas fiksuoto </w:t>
            </w:r>
            <w:r w:rsidRPr="003B4E54">
              <w:rPr>
                <w:sz w:val="22"/>
                <w:szCs w:val="22"/>
              </w:rPr>
              <w:t>įkainio</w:t>
            </w:r>
            <w:r w:rsidR="000B43A3" w:rsidRPr="003B4E54">
              <w:rPr>
                <w:sz w:val="22"/>
                <w:szCs w:val="22"/>
              </w:rPr>
              <w:t xml:space="preserve"> </w:t>
            </w:r>
            <w:r w:rsidR="00F63E60" w:rsidRPr="003B4E54">
              <w:rPr>
                <w:sz w:val="22"/>
                <w:szCs w:val="22"/>
              </w:rPr>
              <w:t>kainodaros</w:t>
            </w:r>
            <w:r w:rsidR="00F63E60" w:rsidRPr="001F7D72">
              <w:rPr>
                <w:sz w:val="22"/>
                <w:szCs w:val="22"/>
              </w:rPr>
              <w:t xml:space="preserve"> taisyklės</w:t>
            </w:r>
            <w:r w:rsidRPr="001F7D72">
              <w:rPr>
                <w:b/>
                <w:sz w:val="22"/>
                <w:szCs w:val="22"/>
              </w:rPr>
              <w:t xml:space="preserve">. </w:t>
            </w:r>
          </w:p>
        </w:tc>
      </w:tr>
      <w:tr w:rsidR="007E48E5" w:rsidRPr="00652A85" w14:paraId="1FE57198" w14:textId="77777777" w:rsidTr="001E5771">
        <w:tc>
          <w:tcPr>
            <w:tcW w:w="1559" w:type="dxa"/>
            <w:gridSpan w:val="3"/>
          </w:tcPr>
          <w:p w14:paraId="43DB949B" w14:textId="77777777" w:rsidR="007E48E5" w:rsidRPr="001F7D72" w:rsidRDefault="007E48E5" w:rsidP="001E5771">
            <w:pPr>
              <w:suppressAutoHyphens/>
              <w:overflowPunct w:val="0"/>
              <w:autoSpaceDE w:val="0"/>
              <w:adjustRightInd w:val="0"/>
              <w:spacing w:before="120" w:after="120"/>
              <w:textAlignment w:val="baseline"/>
              <w:rPr>
                <w:b/>
                <w:sz w:val="22"/>
                <w:szCs w:val="22"/>
              </w:rPr>
            </w:pPr>
            <w:r w:rsidRPr="001F7D72">
              <w:rPr>
                <w:b/>
                <w:sz w:val="22"/>
                <w:szCs w:val="22"/>
              </w:rPr>
              <w:t>14.2 punktas</w:t>
            </w:r>
          </w:p>
        </w:tc>
        <w:tc>
          <w:tcPr>
            <w:tcW w:w="7914" w:type="dxa"/>
            <w:vAlign w:val="center"/>
          </w:tcPr>
          <w:p w14:paraId="59E0CB55" w14:textId="77777777" w:rsidR="007E48E5" w:rsidRPr="001F7D72" w:rsidRDefault="007E48E5" w:rsidP="001E5771">
            <w:pPr>
              <w:autoSpaceDE w:val="0"/>
              <w:adjustRightInd w:val="0"/>
              <w:rPr>
                <w:b/>
                <w:iCs/>
                <w:sz w:val="22"/>
                <w:szCs w:val="22"/>
              </w:rPr>
            </w:pPr>
            <w:r w:rsidRPr="001F7D72">
              <w:rPr>
                <w:b/>
                <w:iCs/>
                <w:sz w:val="22"/>
                <w:szCs w:val="22"/>
              </w:rPr>
              <w:t>Išankstinis mokėjimas</w:t>
            </w:r>
          </w:p>
        </w:tc>
      </w:tr>
      <w:tr w:rsidR="007E48E5" w:rsidRPr="00652A85" w14:paraId="1B2D2F33" w14:textId="77777777" w:rsidTr="001E5771">
        <w:trPr>
          <w:trHeight w:val="554"/>
        </w:trPr>
        <w:tc>
          <w:tcPr>
            <w:tcW w:w="1559" w:type="dxa"/>
            <w:gridSpan w:val="3"/>
          </w:tcPr>
          <w:p w14:paraId="40439568" w14:textId="77777777" w:rsidR="007E48E5" w:rsidRPr="001F7D72" w:rsidRDefault="007E48E5" w:rsidP="001E5771">
            <w:pPr>
              <w:suppressAutoHyphens/>
              <w:overflowPunct w:val="0"/>
              <w:autoSpaceDE w:val="0"/>
              <w:adjustRightInd w:val="0"/>
              <w:spacing w:before="120" w:after="120"/>
              <w:jc w:val="center"/>
              <w:textAlignment w:val="baseline"/>
              <w:rPr>
                <w:b/>
                <w:sz w:val="22"/>
                <w:szCs w:val="22"/>
              </w:rPr>
            </w:pPr>
          </w:p>
        </w:tc>
        <w:tc>
          <w:tcPr>
            <w:tcW w:w="7914" w:type="dxa"/>
          </w:tcPr>
          <w:p w14:paraId="7BC791AA" w14:textId="77777777" w:rsidR="007E48E5" w:rsidRPr="001F7D72" w:rsidRDefault="007E48E5" w:rsidP="001E5771">
            <w:pPr>
              <w:autoSpaceDE w:val="0"/>
              <w:adjustRightInd w:val="0"/>
              <w:jc w:val="both"/>
              <w:rPr>
                <w:b/>
                <w:i/>
                <w:sz w:val="22"/>
                <w:szCs w:val="22"/>
              </w:rPr>
            </w:pPr>
            <w:r w:rsidRPr="001F7D72">
              <w:rPr>
                <w:b/>
                <w:i/>
                <w:sz w:val="22"/>
                <w:szCs w:val="22"/>
              </w:rPr>
              <w:t>Pakeisti punktą:</w:t>
            </w:r>
          </w:p>
          <w:p w14:paraId="322C33A0" w14:textId="70677C38" w:rsidR="007E48E5" w:rsidRPr="001F7D72" w:rsidRDefault="007E48E5" w:rsidP="001E5771">
            <w:pPr>
              <w:autoSpaceDE w:val="0"/>
              <w:adjustRightInd w:val="0"/>
              <w:jc w:val="both"/>
              <w:rPr>
                <w:bCs/>
                <w:iCs/>
                <w:sz w:val="22"/>
                <w:szCs w:val="22"/>
              </w:rPr>
            </w:pPr>
            <w:r w:rsidRPr="001F7D72">
              <w:rPr>
                <w:bCs/>
                <w:iCs/>
                <w:sz w:val="22"/>
                <w:szCs w:val="22"/>
              </w:rPr>
              <w:t>Rangovas turi teisę prašyti Užsakovo atlikti Pasiūlymo priede nurodyto dydžio išankstinį mokėjimą (sumokėti avansą), arba prašyti sumokėti avansą dalimis, neviršijant Pasiūlymo priede įrašytos bendros išankstinio mokėjimo dydžio sumos, arba sumokėti tik dalį avanso. Rangovas, norėdamas gauti išankstinį mokėjimą ar jo dalį, privalo pateikti Užsakovui prašymą</w:t>
            </w:r>
            <w:r w:rsidR="0061438E" w:rsidRPr="001F7D72">
              <w:rPr>
                <w:bCs/>
                <w:iCs/>
                <w:sz w:val="22"/>
                <w:szCs w:val="22"/>
              </w:rPr>
              <w:t xml:space="preserve">, sąskaitą, </w:t>
            </w:r>
            <w:r w:rsidR="0061438E" w:rsidRPr="000B43A3">
              <w:rPr>
                <w:bCs/>
                <w:iCs/>
                <w:sz w:val="22"/>
                <w:szCs w:val="22"/>
              </w:rPr>
              <w:t xml:space="preserve">naudojantis </w:t>
            </w:r>
            <w:r w:rsidR="000B43A3">
              <w:t xml:space="preserve">sąskaitų administravimo bendrąja </w:t>
            </w:r>
            <w:r w:rsidR="000B43A3" w:rsidRPr="00784C36">
              <w:t>informacin</w:t>
            </w:r>
            <w:r w:rsidR="000B43A3">
              <w:t xml:space="preserve">e </w:t>
            </w:r>
            <w:r w:rsidR="000B43A3" w:rsidRPr="00784C36">
              <w:t>sistem</w:t>
            </w:r>
            <w:r w:rsidR="000B43A3">
              <w:t>a S</w:t>
            </w:r>
            <w:r w:rsidR="000B43A3" w:rsidRPr="00784C36">
              <w:t>ABIS</w:t>
            </w:r>
            <w:r w:rsidR="000B43A3">
              <w:t>,</w:t>
            </w:r>
            <w:r w:rsidRPr="001F7D72">
              <w:rPr>
                <w:bCs/>
                <w:iCs/>
                <w:sz w:val="22"/>
                <w:szCs w:val="22"/>
              </w:rPr>
              <w:t xml:space="preserve"> ir avanso grąžinimo užtikrinimą, atitinkantį šias sąlygas:</w:t>
            </w:r>
          </w:p>
          <w:p w14:paraId="64C5472E" w14:textId="67B22679" w:rsidR="007E48E5" w:rsidRPr="001F7D72" w:rsidRDefault="007E48E5" w:rsidP="001E5771">
            <w:pPr>
              <w:autoSpaceDE w:val="0"/>
              <w:adjustRightInd w:val="0"/>
              <w:jc w:val="both"/>
              <w:rPr>
                <w:bCs/>
                <w:iCs/>
                <w:sz w:val="22"/>
                <w:szCs w:val="22"/>
              </w:rPr>
            </w:pPr>
            <w:r w:rsidRPr="001F7D72">
              <w:rPr>
                <w:bCs/>
                <w:iCs/>
                <w:sz w:val="22"/>
                <w:szCs w:val="22"/>
              </w:rPr>
              <w:t>1.</w:t>
            </w:r>
            <w:r w:rsidR="00E01444">
              <w:rPr>
                <w:bCs/>
                <w:iCs/>
                <w:sz w:val="22"/>
                <w:szCs w:val="22"/>
              </w:rPr>
              <w:t xml:space="preserve"> </w:t>
            </w:r>
            <w:r w:rsidRPr="001F7D72">
              <w:rPr>
                <w:bCs/>
                <w:iCs/>
                <w:sz w:val="22"/>
                <w:szCs w:val="22"/>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7F48A98A" w14:textId="387AF122" w:rsidR="007E48E5" w:rsidRPr="001F7D72" w:rsidRDefault="007E48E5" w:rsidP="001E5771">
            <w:pPr>
              <w:autoSpaceDE w:val="0"/>
              <w:adjustRightInd w:val="0"/>
              <w:jc w:val="both"/>
              <w:rPr>
                <w:bCs/>
                <w:iCs/>
                <w:sz w:val="22"/>
                <w:szCs w:val="22"/>
              </w:rPr>
            </w:pPr>
            <w:r w:rsidRPr="001F7D72">
              <w:rPr>
                <w:bCs/>
                <w:iCs/>
                <w:sz w:val="22"/>
                <w:szCs w:val="22"/>
              </w:rPr>
              <w:t>2.</w:t>
            </w:r>
            <w:r w:rsidR="00E01444">
              <w:rPr>
                <w:bCs/>
                <w:iCs/>
                <w:sz w:val="22"/>
                <w:szCs w:val="22"/>
              </w:rPr>
              <w:t xml:space="preserve"> </w:t>
            </w:r>
            <w:r w:rsidRPr="001F7D72">
              <w:rPr>
                <w:bCs/>
                <w:iCs/>
                <w:sz w:val="22"/>
                <w:szCs w:val="22"/>
              </w:rPr>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 Garanto ar laiduotojo atitiktį šiems reikalavimams, Užsakovui paprašius, turi pagrįsti Rangovas.</w:t>
            </w:r>
          </w:p>
          <w:p w14:paraId="219D20AD" w14:textId="5F8184E2" w:rsidR="007E48E5" w:rsidRPr="001F7D72" w:rsidRDefault="007E48E5" w:rsidP="001E5771">
            <w:pPr>
              <w:autoSpaceDE w:val="0"/>
              <w:adjustRightInd w:val="0"/>
              <w:jc w:val="both"/>
              <w:rPr>
                <w:bCs/>
                <w:iCs/>
                <w:sz w:val="22"/>
                <w:szCs w:val="22"/>
              </w:rPr>
            </w:pPr>
            <w:r w:rsidRPr="001F7D72">
              <w:rPr>
                <w:bCs/>
                <w:iCs/>
                <w:sz w:val="22"/>
                <w:szCs w:val="22"/>
              </w:rPr>
              <w:t>3.</w:t>
            </w:r>
            <w:r w:rsidR="00E01444">
              <w:rPr>
                <w:bCs/>
                <w:iCs/>
                <w:sz w:val="22"/>
                <w:szCs w:val="22"/>
              </w:rPr>
              <w:t xml:space="preserve"> </w:t>
            </w:r>
            <w:r w:rsidRPr="001F7D72">
              <w:rPr>
                <w:bCs/>
                <w:iCs/>
                <w:sz w:val="22"/>
                <w:szCs w:val="22"/>
              </w:rPr>
              <w:t>Avanso grąžinimo užtikrinimas turi būti surašytas lietuvių arba anglų kalba (ir išverstas į lietuvių kalbą);</w:t>
            </w:r>
          </w:p>
          <w:p w14:paraId="23FB44F9" w14:textId="06D3C2A6" w:rsidR="007E48E5" w:rsidRPr="001F7D72" w:rsidRDefault="007E48E5" w:rsidP="001E5771">
            <w:pPr>
              <w:autoSpaceDE w:val="0"/>
              <w:adjustRightInd w:val="0"/>
              <w:jc w:val="both"/>
              <w:rPr>
                <w:bCs/>
                <w:iCs/>
                <w:sz w:val="22"/>
                <w:szCs w:val="22"/>
              </w:rPr>
            </w:pPr>
            <w:r w:rsidRPr="001F7D72">
              <w:rPr>
                <w:bCs/>
                <w:iCs/>
                <w:sz w:val="22"/>
                <w:szCs w:val="22"/>
              </w:rPr>
              <w:t>4.</w:t>
            </w:r>
            <w:r w:rsidR="00E01444">
              <w:rPr>
                <w:bCs/>
                <w:iCs/>
                <w:sz w:val="22"/>
                <w:szCs w:val="22"/>
              </w:rPr>
              <w:t xml:space="preserve"> </w:t>
            </w:r>
            <w:r w:rsidRPr="001F7D72">
              <w:rPr>
                <w:bCs/>
                <w:iCs/>
                <w:sz w:val="22"/>
                <w:szCs w:val="22"/>
              </w:rPr>
              <w:t>Avanso grąžinimo užtikrinimo suma turi būti lygi Rangovo prašomai avanso sumai ir turi būti nurodoma ir išmokama eurais;</w:t>
            </w:r>
          </w:p>
          <w:p w14:paraId="7991B9CE" w14:textId="04DF070A" w:rsidR="007E48E5" w:rsidRPr="001F7D72" w:rsidRDefault="007E48E5" w:rsidP="001E5771">
            <w:pPr>
              <w:autoSpaceDE w:val="0"/>
              <w:adjustRightInd w:val="0"/>
              <w:jc w:val="both"/>
              <w:rPr>
                <w:bCs/>
                <w:iCs/>
                <w:sz w:val="22"/>
                <w:szCs w:val="22"/>
              </w:rPr>
            </w:pPr>
            <w:r w:rsidRPr="001F7D72">
              <w:rPr>
                <w:bCs/>
                <w:iCs/>
                <w:sz w:val="22"/>
                <w:szCs w:val="22"/>
              </w:rPr>
              <w:t>5.</w:t>
            </w:r>
            <w:r w:rsidR="00E01444">
              <w:rPr>
                <w:bCs/>
                <w:iCs/>
                <w:sz w:val="22"/>
                <w:szCs w:val="22"/>
              </w:rPr>
              <w:t xml:space="preserve"> </w:t>
            </w:r>
            <w:r w:rsidRPr="001F7D72">
              <w:rPr>
                <w:bCs/>
                <w:iCs/>
                <w:sz w:val="22"/>
                <w:szCs w:val="22"/>
              </w:rPr>
              <w:t>Reikalaujama pagal avanso grąžinimo užtikrinimą suma turi būti išmokama ne vėliau nei per 10 dienų po Užsakovo mokėjimo reikalavimo pateikimo garantui arba draudikui;</w:t>
            </w:r>
          </w:p>
          <w:p w14:paraId="6691FA43" w14:textId="7B1DCEF7" w:rsidR="007E48E5" w:rsidRPr="001F7D72" w:rsidRDefault="007E48E5" w:rsidP="001E5771">
            <w:pPr>
              <w:autoSpaceDE w:val="0"/>
              <w:adjustRightInd w:val="0"/>
              <w:jc w:val="both"/>
              <w:rPr>
                <w:bCs/>
                <w:iCs/>
                <w:sz w:val="22"/>
                <w:szCs w:val="22"/>
              </w:rPr>
            </w:pPr>
            <w:r w:rsidRPr="001F7D72">
              <w:rPr>
                <w:bCs/>
                <w:iCs/>
                <w:sz w:val="22"/>
                <w:szCs w:val="22"/>
              </w:rPr>
              <w:t>6.</w:t>
            </w:r>
            <w:r w:rsidR="00E01444">
              <w:rPr>
                <w:bCs/>
                <w:iCs/>
                <w:sz w:val="22"/>
                <w:szCs w:val="22"/>
              </w:rPr>
              <w:t xml:space="preserve"> </w:t>
            </w:r>
            <w:r w:rsidRPr="001F7D72">
              <w:rPr>
                <w:bCs/>
                <w:iCs/>
                <w:sz w:val="22"/>
                <w:szCs w:val="22"/>
              </w:rPr>
              <w:t>Avanso grąžinimo užtikrinimas turi įsigalioti ne vėliau, negu avanso sumokėjimo Rangovui (avanso įskaitymo į Rangovo banko sąskaitą) momentu;</w:t>
            </w:r>
          </w:p>
          <w:p w14:paraId="093AC1DF" w14:textId="4199CCBF" w:rsidR="007E48E5" w:rsidRPr="001F7D72" w:rsidRDefault="007E48E5" w:rsidP="001E5771">
            <w:pPr>
              <w:autoSpaceDE w:val="0"/>
              <w:adjustRightInd w:val="0"/>
              <w:jc w:val="both"/>
              <w:rPr>
                <w:bCs/>
                <w:iCs/>
                <w:sz w:val="22"/>
                <w:szCs w:val="22"/>
              </w:rPr>
            </w:pPr>
            <w:r w:rsidRPr="001F7D72">
              <w:rPr>
                <w:bCs/>
                <w:iCs/>
                <w:sz w:val="22"/>
                <w:szCs w:val="22"/>
              </w:rPr>
              <w:t>7.</w:t>
            </w:r>
            <w:r w:rsidR="00E01444">
              <w:rPr>
                <w:bCs/>
                <w:iCs/>
                <w:sz w:val="22"/>
                <w:szCs w:val="22"/>
              </w:rPr>
              <w:t xml:space="preserve"> </w:t>
            </w:r>
            <w:r w:rsidR="00286C8C" w:rsidRPr="001F7D72">
              <w:rPr>
                <w:sz w:val="22"/>
                <w:szCs w:val="22"/>
              </w:rPr>
              <w:t>Avanso grąžinimo užtikrinime nurodytas jo galiojimo terminas ne trumpesnis nei Pasiūlymo priede nurodytas Baigimo laikas</w:t>
            </w:r>
            <w:r w:rsidRPr="001F7D72">
              <w:rPr>
                <w:bCs/>
                <w:iCs/>
                <w:sz w:val="22"/>
                <w:szCs w:val="22"/>
              </w:rPr>
              <w:t xml:space="preserve">; </w:t>
            </w:r>
          </w:p>
          <w:p w14:paraId="2E2C4036" w14:textId="44508E55" w:rsidR="007E48E5" w:rsidRPr="001F7D72" w:rsidRDefault="007E48E5" w:rsidP="001E5771">
            <w:pPr>
              <w:autoSpaceDE w:val="0"/>
              <w:adjustRightInd w:val="0"/>
              <w:jc w:val="both"/>
              <w:rPr>
                <w:bCs/>
                <w:iCs/>
                <w:sz w:val="22"/>
                <w:szCs w:val="22"/>
              </w:rPr>
            </w:pPr>
            <w:r w:rsidRPr="001F7D72">
              <w:rPr>
                <w:bCs/>
                <w:iCs/>
                <w:sz w:val="22"/>
                <w:szCs w:val="22"/>
              </w:rPr>
              <w:t>8.</w:t>
            </w:r>
            <w:r w:rsidR="00E01444">
              <w:rPr>
                <w:bCs/>
                <w:iCs/>
                <w:sz w:val="22"/>
                <w:szCs w:val="22"/>
              </w:rPr>
              <w:t xml:space="preserve"> </w:t>
            </w:r>
            <w:r w:rsidRPr="001F7D72">
              <w:rPr>
                <w:bCs/>
                <w:iCs/>
                <w:sz w:val="22"/>
                <w:szCs w:val="22"/>
              </w:rPr>
              <w:t>Jeigu Rangovas negrąžina Užsakovui avanso likus 10 dienų iki avanso grąžinimo užtikrinimo galiojimo pabaigos, Rangovas privalo pratęsti avanso grąžinimo užtikrinimo galiojimą iki tol, kol bus grąžintas visas avansas. Rangovas privalo pateikti Užsakovui dokumentą, patvirtinantį avanso grąžinimo užtikrinimo galiojimo termino pratęsimą, ne vėliau negu likus 5 dienoms iki avanso grąžinimo užtikrinimo galiojimo pabaigos. Jeigu Užsakovas laiku negauna tokio dokumento, Užsakovas turi teisę pagal avanso grąžinimo užtikrinimą pareikalauti sumokėti visą avanso likutį;</w:t>
            </w:r>
          </w:p>
          <w:p w14:paraId="72A813EF" w14:textId="61712FA3" w:rsidR="007E48E5" w:rsidRPr="001F7D72" w:rsidRDefault="007E48E5" w:rsidP="001E5771">
            <w:pPr>
              <w:autoSpaceDE w:val="0"/>
              <w:adjustRightInd w:val="0"/>
              <w:jc w:val="both"/>
              <w:rPr>
                <w:bCs/>
                <w:iCs/>
                <w:sz w:val="22"/>
                <w:szCs w:val="22"/>
              </w:rPr>
            </w:pPr>
            <w:r w:rsidRPr="001F7D72">
              <w:rPr>
                <w:bCs/>
                <w:iCs/>
                <w:sz w:val="22"/>
                <w:szCs w:val="22"/>
              </w:rPr>
              <w:t>9.</w:t>
            </w:r>
            <w:r w:rsidR="00E01444">
              <w:rPr>
                <w:bCs/>
                <w:iCs/>
                <w:sz w:val="22"/>
                <w:szCs w:val="22"/>
              </w:rPr>
              <w:t xml:space="preserve"> </w:t>
            </w:r>
            <w:r w:rsidRPr="001F7D72">
              <w:rPr>
                <w:bCs/>
                <w:iCs/>
                <w:sz w:val="22"/>
                <w:szCs w:val="22"/>
              </w:rPr>
              <w:t>Avanso grąžinimo užtikrinimo suma gali būti mažinama Rangovo grąžintomis (išskaitytomis) avanso sumomis;</w:t>
            </w:r>
          </w:p>
          <w:p w14:paraId="35119A22" w14:textId="4E3D7B79" w:rsidR="007E48E5" w:rsidRPr="001F7D72" w:rsidRDefault="007E48E5" w:rsidP="001E5771">
            <w:pPr>
              <w:autoSpaceDE w:val="0"/>
              <w:adjustRightInd w:val="0"/>
              <w:jc w:val="both"/>
              <w:rPr>
                <w:bCs/>
                <w:iCs/>
                <w:sz w:val="22"/>
                <w:szCs w:val="22"/>
              </w:rPr>
            </w:pPr>
            <w:r w:rsidRPr="001F7D72">
              <w:rPr>
                <w:bCs/>
                <w:iCs/>
                <w:sz w:val="22"/>
                <w:szCs w:val="22"/>
              </w:rPr>
              <w:t>10.</w:t>
            </w:r>
            <w:r w:rsidR="00E01444">
              <w:rPr>
                <w:bCs/>
                <w:iCs/>
                <w:sz w:val="22"/>
                <w:szCs w:val="22"/>
              </w:rPr>
              <w:t xml:space="preserve"> </w:t>
            </w:r>
            <w:r w:rsidRPr="001F7D72">
              <w:rPr>
                <w:bCs/>
                <w:iCs/>
                <w:sz w:val="22"/>
                <w:szCs w:val="22"/>
              </w:rPr>
              <w:t xml:space="preserve">Avanso grąžinimo užtikrinimui turi būti taikomi Lietuvos Respublikos įstatymai, o banko pateiktam užtikrinimui – Lietuvos Respublikos įstatymai. </w:t>
            </w:r>
          </w:p>
          <w:p w14:paraId="7F52C9D0" w14:textId="77777777" w:rsidR="007E48E5" w:rsidRPr="001F7D72" w:rsidRDefault="007E48E5" w:rsidP="001E5771">
            <w:pPr>
              <w:autoSpaceDE w:val="0"/>
              <w:adjustRightInd w:val="0"/>
              <w:jc w:val="both"/>
              <w:rPr>
                <w:bCs/>
                <w:iCs/>
                <w:sz w:val="22"/>
                <w:szCs w:val="22"/>
              </w:rPr>
            </w:pPr>
          </w:p>
          <w:p w14:paraId="26152AFF" w14:textId="249B131B" w:rsidR="007E48E5" w:rsidRPr="001F7D72" w:rsidRDefault="007E48E5" w:rsidP="001E5771">
            <w:pPr>
              <w:autoSpaceDE w:val="0"/>
              <w:adjustRightInd w:val="0"/>
              <w:jc w:val="both"/>
              <w:rPr>
                <w:bCs/>
                <w:iCs/>
                <w:sz w:val="22"/>
                <w:szCs w:val="22"/>
              </w:rPr>
            </w:pPr>
            <w:r w:rsidRPr="001F7D72">
              <w:rPr>
                <w:bCs/>
                <w:iCs/>
                <w:sz w:val="22"/>
                <w:szCs w:val="22"/>
              </w:rPr>
              <w:t>Užsakovas privalo sumokėti Rangovui avansą (arba jo dalį) per 10 darbo dienų po to, kai Rangovas pateikia Užsakovui prašymą sumokėti avansą (arba jo dalį)</w:t>
            </w:r>
            <w:r w:rsidR="0061438E" w:rsidRPr="001F7D72">
              <w:rPr>
                <w:bCs/>
                <w:iCs/>
                <w:sz w:val="22"/>
                <w:szCs w:val="22"/>
              </w:rPr>
              <w:t xml:space="preserve">, sąskaitą, naudojantis </w:t>
            </w:r>
            <w:r w:rsidR="0078142D">
              <w:t xml:space="preserve">sąskaitų administravimo bendrąja </w:t>
            </w:r>
            <w:r w:rsidR="0078142D" w:rsidRPr="00784C36">
              <w:t>informacin</w:t>
            </w:r>
            <w:r w:rsidR="0078142D">
              <w:t xml:space="preserve">e </w:t>
            </w:r>
            <w:r w:rsidR="0078142D" w:rsidRPr="00784C36">
              <w:t>sistem</w:t>
            </w:r>
            <w:r w:rsidR="0078142D">
              <w:t>a (S</w:t>
            </w:r>
            <w:r w:rsidR="0078142D" w:rsidRPr="00784C36">
              <w:t>ABIS</w:t>
            </w:r>
            <w:r w:rsidR="0078142D">
              <w:t>)</w:t>
            </w:r>
            <w:r w:rsidR="0078142D" w:rsidRPr="001F7D72">
              <w:rPr>
                <w:bCs/>
                <w:iCs/>
                <w:sz w:val="22"/>
                <w:szCs w:val="22"/>
              </w:rPr>
              <w:t xml:space="preserve"> </w:t>
            </w:r>
            <w:r w:rsidRPr="001F7D72">
              <w:rPr>
                <w:bCs/>
                <w:iCs/>
                <w:sz w:val="22"/>
                <w:szCs w:val="22"/>
              </w:rPr>
              <w:t>ir avanso grąžinimo užtikrinimą, atitinkantį visas šiame punkte nustatytas sąlygas.</w:t>
            </w:r>
          </w:p>
          <w:p w14:paraId="151F4AFC" w14:textId="77777777" w:rsidR="007E48E5" w:rsidRPr="001F7D72" w:rsidRDefault="007E48E5" w:rsidP="001E5771">
            <w:pPr>
              <w:autoSpaceDE w:val="0"/>
              <w:adjustRightInd w:val="0"/>
              <w:jc w:val="both"/>
              <w:rPr>
                <w:bCs/>
                <w:iCs/>
                <w:sz w:val="22"/>
                <w:szCs w:val="22"/>
              </w:rPr>
            </w:pPr>
          </w:p>
          <w:p w14:paraId="6C8C70EC" w14:textId="77777777" w:rsidR="007E48E5" w:rsidRPr="001F7D72" w:rsidRDefault="007E48E5" w:rsidP="001E5771">
            <w:pPr>
              <w:autoSpaceDE w:val="0"/>
              <w:adjustRightInd w:val="0"/>
              <w:jc w:val="both"/>
              <w:rPr>
                <w:bCs/>
                <w:iCs/>
                <w:sz w:val="22"/>
                <w:szCs w:val="22"/>
              </w:rPr>
            </w:pPr>
            <w:r w:rsidRPr="001F7D72">
              <w:rPr>
                <w:bCs/>
                <w:iCs/>
                <w:sz w:val="22"/>
                <w:szCs w:val="22"/>
              </w:rPr>
              <w:t>Avansas išskaitomas iš Užsakovo mokėtinų Rangovui sumų už atliktus Darbus. Išskaitymai daromi tol, kol išskaitoma visa avanso suma.</w:t>
            </w:r>
          </w:p>
          <w:p w14:paraId="62D50398" w14:textId="77777777" w:rsidR="007E48E5" w:rsidRPr="001F7D72" w:rsidRDefault="007E48E5" w:rsidP="001E5771">
            <w:pPr>
              <w:autoSpaceDE w:val="0"/>
              <w:adjustRightInd w:val="0"/>
              <w:jc w:val="both"/>
              <w:rPr>
                <w:bCs/>
                <w:iCs/>
                <w:sz w:val="22"/>
                <w:szCs w:val="22"/>
              </w:rPr>
            </w:pPr>
          </w:p>
          <w:p w14:paraId="20F7D3C9" w14:textId="77777777" w:rsidR="007E48E5" w:rsidRPr="001F7D72" w:rsidRDefault="007E48E5" w:rsidP="001E5771">
            <w:pPr>
              <w:autoSpaceDE w:val="0"/>
              <w:adjustRightInd w:val="0"/>
              <w:jc w:val="both"/>
              <w:rPr>
                <w:bCs/>
                <w:iCs/>
                <w:sz w:val="22"/>
                <w:szCs w:val="22"/>
              </w:rPr>
            </w:pPr>
            <w:r w:rsidRPr="001F7D72">
              <w:rPr>
                <w:bCs/>
                <w:iCs/>
                <w:sz w:val="22"/>
                <w:szCs w:val="22"/>
              </w:rPr>
              <w:t>Jeigu Sutarties nutraukimo dieną avansas nėra išskaitytas iš Rangovui mokėtinų sumų, tą dieną kyla Rangovo prievolė sumokėti (grąžinti) Užsakovui neišskaitytą avanso likutį.</w:t>
            </w:r>
          </w:p>
          <w:p w14:paraId="5E847945" w14:textId="77777777" w:rsidR="007E48E5" w:rsidRPr="001F7D72" w:rsidRDefault="007E48E5" w:rsidP="001E5771">
            <w:pPr>
              <w:autoSpaceDE w:val="0"/>
              <w:adjustRightInd w:val="0"/>
              <w:jc w:val="both"/>
              <w:rPr>
                <w:bCs/>
                <w:iCs/>
                <w:sz w:val="22"/>
                <w:szCs w:val="22"/>
              </w:rPr>
            </w:pPr>
          </w:p>
        </w:tc>
      </w:tr>
      <w:tr w:rsidR="007E48E5" w:rsidRPr="00652A85" w14:paraId="5ADB1246" w14:textId="77777777" w:rsidTr="001E5771">
        <w:tc>
          <w:tcPr>
            <w:tcW w:w="1559" w:type="dxa"/>
            <w:gridSpan w:val="3"/>
          </w:tcPr>
          <w:p w14:paraId="2F7876EB" w14:textId="77777777" w:rsidR="007E48E5" w:rsidRPr="00652A85" w:rsidRDefault="007E48E5" w:rsidP="001E5771">
            <w:pPr>
              <w:spacing w:before="120" w:after="120"/>
              <w:rPr>
                <w:b/>
                <w:sz w:val="22"/>
                <w:szCs w:val="22"/>
              </w:rPr>
            </w:pPr>
            <w:r w:rsidRPr="00652A85">
              <w:rPr>
                <w:b/>
                <w:sz w:val="22"/>
                <w:szCs w:val="22"/>
              </w:rPr>
              <w:t>14.3 punktas</w:t>
            </w:r>
          </w:p>
        </w:tc>
        <w:tc>
          <w:tcPr>
            <w:tcW w:w="7914" w:type="dxa"/>
          </w:tcPr>
          <w:p w14:paraId="3B76E279" w14:textId="77777777" w:rsidR="007E48E5" w:rsidRPr="00652A85" w:rsidRDefault="007E48E5" w:rsidP="001E5771">
            <w:pPr>
              <w:spacing w:before="120" w:after="120"/>
              <w:jc w:val="both"/>
              <w:rPr>
                <w:b/>
                <w:sz w:val="22"/>
                <w:szCs w:val="22"/>
              </w:rPr>
            </w:pPr>
            <w:bookmarkStart w:id="82" w:name="kreipimasis_del_tarpinio_mokejimo_14_3"/>
            <w:r w:rsidRPr="00652A85">
              <w:rPr>
                <w:b/>
                <w:sz w:val="22"/>
                <w:szCs w:val="22"/>
              </w:rPr>
              <w:t>Kreipimasis dėl Tarpinio mokėjimo</w:t>
            </w:r>
            <w:bookmarkEnd w:id="82"/>
          </w:p>
        </w:tc>
      </w:tr>
      <w:tr w:rsidR="007E48E5" w:rsidRPr="00652A85" w14:paraId="7AEEA3F9" w14:textId="77777777" w:rsidTr="001E5771">
        <w:tc>
          <w:tcPr>
            <w:tcW w:w="1559" w:type="dxa"/>
            <w:gridSpan w:val="3"/>
          </w:tcPr>
          <w:p w14:paraId="2158EADD" w14:textId="77777777" w:rsidR="007E48E5" w:rsidRPr="00652A85" w:rsidRDefault="007E48E5" w:rsidP="001E5771">
            <w:pPr>
              <w:spacing w:before="120" w:after="120"/>
              <w:rPr>
                <w:b/>
                <w:sz w:val="22"/>
                <w:szCs w:val="22"/>
              </w:rPr>
            </w:pPr>
          </w:p>
        </w:tc>
        <w:tc>
          <w:tcPr>
            <w:tcW w:w="7914" w:type="dxa"/>
          </w:tcPr>
          <w:p w14:paraId="6B36D52F" w14:textId="77777777" w:rsidR="007E48E5" w:rsidRPr="00652A85" w:rsidRDefault="007E48E5" w:rsidP="001E5771">
            <w:pPr>
              <w:spacing w:before="120" w:after="120"/>
              <w:jc w:val="both"/>
              <w:rPr>
                <w:b/>
                <w:i/>
                <w:sz w:val="22"/>
                <w:szCs w:val="22"/>
              </w:rPr>
            </w:pPr>
            <w:r w:rsidRPr="00652A85">
              <w:rPr>
                <w:b/>
                <w:i/>
                <w:sz w:val="22"/>
                <w:szCs w:val="22"/>
              </w:rPr>
              <w:t>Pakeisti punktą:</w:t>
            </w:r>
          </w:p>
          <w:p w14:paraId="319D4F0E" w14:textId="77777777" w:rsidR="007E48E5" w:rsidRPr="00652A85" w:rsidRDefault="007E48E5" w:rsidP="001E5771">
            <w:pPr>
              <w:spacing w:before="120" w:after="120"/>
              <w:jc w:val="both"/>
              <w:rPr>
                <w:sz w:val="22"/>
                <w:szCs w:val="22"/>
              </w:rPr>
            </w:pPr>
            <w:r w:rsidRPr="00652A85">
              <w:rPr>
                <w:sz w:val="22"/>
                <w:szCs w:val="22"/>
              </w:rPr>
              <w:t xml:space="preserve">Rangovas, ne dažniau kaip kas 1 mėnesį, privalo įteikti Inžinieriui Užsakovo nurodytos formos Suvestinį atliktų darbų aktą (trys egzemplioriai), Detalų atliktų darbų aktą (trys egzemplioriai) ir PVM sąskaitą faktūrą (du egzemplioriai). Rangovas taip pat privalo Inžinieriui ir Užsakovui atsiųsti užpildytą detalaus atliktų darbų akto elektroninę versiją Microsoft Office Excel formatu. </w:t>
            </w:r>
          </w:p>
        </w:tc>
      </w:tr>
      <w:tr w:rsidR="007E48E5" w:rsidRPr="00652A85" w14:paraId="370E7BF5" w14:textId="77777777" w:rsidTr="001E5771">
        <w:tc>
          <w:tcPr>
            <w:tcW w:w="1559" w:type="dxa"/>
            <w:gridSpan w:val="3"/>
          </w:tcPr>
          <w:p w14:paraId="30158A22" w14:textId="77777777" w:rsidR="007E48E5" w:rsidRPr="00652A85" w:rsidRDefault="007E48E5" w:rsidP="001E5771">
            <w:pPr>
              <w:spacing w:before="120" w:after="120"/>
              <w:rPr>
                <w:b/>
                <w:sz w:val="22"/>
                <w:szCs w:val="22"/>
              </w:rPr>
            </w:pPr>
            <w:r w:rsidRPr="00652A85">
              <w:rPr>
                <w:b/>
                <w:sz w:val="22"/>
                <w:szCs w:val="22"/>
              </w:rPr>
              <w:t>14.4 punktas</w:t>
            </w:r>
          </w:p>
        </w:tc>
        <w:tc>
          <w:tcPr>
            <w:tcW w:w="7914" w:type="dxa"/>
          </w:tcPr>
          <w:p w14:paraId="45610BCC" w14:textId="77777777" w:rsidR="007E48E5" w:rsidRPr="00652A85" w:rsidRDefault="007E48E5" w:rsidP="001E5771">
            <w:pPr>
              <w:spacing w:before="120" w:after="120"/>
              <w:jc w:val="both"/>
              <w:rPr>
                <w:b/>
                <w:i/>
                <w:sz w:val="22"/>
                <w:szCs w:val="22"/>
              </w:rPr>
            </w:pPr>
            <w:r w:rsidRPr="00652A85">
              <w:rPr>
                <w:b/>
                <w:spacing w:val="-2"/>
                <w:sz w:val="22"/>
                <w:szCs w:val="22"/>
              </w:rPr>
              <w:t>Mokėjimų žiniaraštis</w:t>
            </w:r>
          </w:p>
        </w:tc>
      </w:tr>
      <w:tr w:rsidR="007E48E5" w:rsidRPr="00652A85" w14:paraId="60A05CD8" w14:textId="77777777" w:rsidTr="001E5771">
        <w:tc>
          <w:tcPr>
            <w:tcW w:w="1559" w:type="dxa"/>
            <w:gridSpan w:val="3"/>
          </w:tcPr>
          <w:p w14:paraId="41B64098" w14:textId="08082D68" w:rsidR="007E48E5" w:rsidRPr="00652A85" w:rsidRDefault="007E48E5" w:rsidP="001E5771">
            <w:pPr>
              <w:spacing w:before="120" w:after="120"/>
              <w:rPr>
                <w:b/>
                <w:sz w:val="22"/>
                <w:szCs w:val="22"/>
              </w:rPr>
            </w:pPr>
          </w:p>
        </w:tc>
        <w:tc>
          <w:tcPr>
            <w:tcW w:w="7914" w:type="dxa"/>
          </w:tcPr>
          <w:p w14:paraId="07D8D1DA" w14:textId="77777777" w:rsidR="007E48E5" w:rsidRPr="00424842" w:rsidRDefault="007E48E5" w:rsidP="001E5771">
            <w:pPr>
              <w:spacing w:before="120" w:after="120"/>
              <w:jc w:val="both"/>
              <w:rPr>
                <w:sz w:val="22"/>
                <w:szCs w:val="22"/>
              </w:rPr>
            </w:pPr>
            <w:r w:rsidRPr="00424842">
              <w:rPr>
                <w:b/>
                <w:bCs/>
                <w:i/>
                <w:iCs/>
                <w:sz w:val="22"/>
                <w:szCs w:val="22"/>
              </w:rPr>
              <w:t>Pakeisti punktą „Mokėjimų žiniaraštis“ nauju „Mokėjimų grafikas“:</w:t>
            </w:r>
            <w:r w:rsidRPr="00424842">
              <w:rPr>
                <w:sz w:val="22"/>
                <w:szCs w:val="22"/>
              </w:rPr>
              <w:t xml:space="preserve"> </w:t>
            </w:r>
          </w:p>
          <w:p w14:paraId="23F74860" w14:textId="77777777" w:rsidR="007E48E5" w:rsidRPr="00424842" w:rsidRDefault="007E48E5" w:rsidP="001E5771">
            <w:pPr>
              <w:spacing w:before="120" w:after="120"/>
              <w:jc w:val="both"/>
              <w:rPr>
                <w:b/>
                <w:i/>
                <w:sz w:val="22"/>
                <w:szCs w:val="22"/>
              </w:rPr>
            </w:pPr>
            <w:r w:rsidRPr="00424842">
              <w:rPr>
                <w:sz w:val="22"/>
                <w:szCs w:val="22"/>
              </w:rPr>
              <w:t>Rangovas, gavęs Inžinieriaus pranešimą pagal 8.1 punktą [Darbo pradžia] per 28 dienas kartu su Programa privalo pateikti patikslintą mokėjimų grafiką išskaidydamas Priimtą sutarties sumą mėnesiniais mokėjimais pagal Rangovo planuojamą statybos darbų eigą.</w:t>
            </w:r>
          </w:p>
        </w:tc>
      </w:tr>
      <w:tr w:rsidR="007E48E5" w:rsidRPr="00652A85" w14:paraId="448645E3" w14:textId="77777777" w:rsidTr="001E5771">
        <w:tc>
          <w:tcPr>
            <w:tcW w:w="1559" w:type="dxa"/>
            <w:gridSpan w:val="3"/>
          </w:tcPr>
          <w:p w14:paraId="0316BFBC" w14:textId="77777777" w:rsidR="007E48E5" w:rsidRPr="00652A85" w:rsidRDefault="007E48E5" w:rsidP="001E5771">
            <w:pPr>
              <w:spacing w:before="120" w:after="120"/>
              <w:rPr>
                <w:b/>
                <w:sz w:val="22"/>
                <w:szCs w:val="22"/>
              </w:rPr>
            </w:pPr>
            <w:r w:rsidRPr="00652A85">
              <w:rPr>
                <w:b/>
                <w:sz w:val="22"/>
                <w:szCs w:val="22"/>
              </w:rPr>
              <w:t>14.5 punktas</w:t>
            </w:r>
          </w:p>
        </w:tc>
        <w:tc>
          <w:tcPr>
            <w:tcW w:w="7914" w:type="dxa"/>
          </w:tcPr>
          <w:p w14:paraId="1AC64D0A" w14:textId="77777777" w:rsidR="007E48E5" w:rsidRPr="00424842" w:rsidRDefault="007E48E5" w:rsidP="001E5771">
            <w:pPr>
              <w:spacing w:before="120" w:after="120"/>
              <w:jc w:val="both"/>
              <w:rPr>
                <w:b/>
                <w:i/>
                <w:sz w:val="22"/>
                <w:szCs w:val="22"/>
              </w:rPr>
            </w:pPr>
            <w:r w:rsidRPr="00424842">
              <w:rPr>
                <w:b/>
                <w:spacing w:val="-2"/>
                <w:sz w:val="22"/>
                <w:szCs w:val="22"/>
              </w:rPr>
              <w:t>Darbams numatyta Įranga ir Medžiagos</w:t>
            </w:r>
          </w:p>
        </w:tc>
      </w:tr>
      <w:tr w:rsidR="007E48E5" w:rsidRPr="00652A85" w14:paraId="5752BA55" w14:textId="77777777" w:rsidTr="001E5771">
        <w:tc>
          <w:tcPr>
            <w:tcW w:w="1559" w:type="dxa"/>
            <w:gridSpan w:val="3"/>
          </w:tcPr>
          <w:p w14:paraId="6E33EA5B" w14:textId="77777777" w:rsidR="007E48E5" w:rsidRPr="00652A85" w:rsidRDefault="007E48E5" w:rsidP="001E5771">
            <w:pPr>
              <w:spacing w:before="120" w:after="120"/>
              <w:rPr>
                <w:b/>
                <w:sz w:val="22"/>
                <w:szCs w:val="22"/>
              </w:rPr>
            </w:pPr>
          </w:p>
        </w:tc>
        <w:tc>
          <w:tcPr>
            <w:tcW w:w="7914" w:type="dxa"/>
          </w:tcPr>
          <w:p w14:paraId="58B29D8B" w14:textId="77777777" w:rsidR="007E48E5" w:rsidRPr="00652A85" w:rsidRDefault="007E48E5" w:rsidP="001E5771">
            <w:pPr>
              <w:spacing w:before="120" w:after="120"/>
              <w:jc w:val="both"/>
              <w:rPr>
                <w:b/>
                <w:i/>
                <w:sz w:val="22"/>
                <w:szCs w:val="22"/>
              </w:rPr>
            </w:pPr>
            <w:r w:rsidRPr="00652A85">
              <w:rPr>
                <w:b/>
                <w:i/>
                <w:spacing w:val="-2"/>
                <w:sz w:val="22"/>
                <w:szCs w:val="22"/>
              </w:rPr>
              <w:t>Punktas netaikomas</w:t>
            </w:r>
          </w:p>
        </w:tc>
      </w:tr>
      <w:tr w:rsidR="007E48E5" w:rsidRPr="00652A85" w14:paraId="51D48864" w14:textId="77777777" w:rsidTr="001E5771">
        <w:tc>
          <w:tcPr>
            <w:tcW w:w="1559" w:type="dxa"/>
            <w:gridSpan w:val="3"/>
          </w:tcPr>
          <w:p w14:paraId="1BC32ABE" w14:textId="77777777" w:rsidR="007E48E5" w:rsidRPr="00652A85" w:rsidRDefault="007E48E5" w:rsidP="001E5771">
            <w:pPr>
              <w:spacing w:before="120" w:after="120"/>
              <w:rPr>
                <w:b/>
                <w:sz w:val="22"/>
                <w:szCs w:val="22"/>
              </w:rPr>
            </w:pPr>
            <w:r w:rsidRPr="00652A85">
              <w:rPr>
                <w:b/>
                <w:sz w:val="22"/>
                <w:szCs w:val="22"/>
              </w:rPr>
              <w:t>14.6 punktas</w:t>
            </w:r>
          </w:p>
        </w:tc>
        <w:tc>
          <w:tcPr>
            <w:tcW w:w="7914" w:type="dxa"/>
          </w:tcPr>
          <w:p w14:paraId="294B8907" w14:textId="77777777" w:rsidR="007E48E5" w:rsidRPr="00652A85" w:rsidRDefault="007E48E5" w:rsidP="001E5771">
            <w:pPr>
              <w:spacing w:before="120" w:after="120"/>
              <w:jc w:val="both"/>
              <w:rPr>
                <w:sz w:val="22"/>
                <w:szCs w:val="22"/>
              </w:rPr>
            </w:pPr>
            <w:bookmarkStart w:id="83" w:name="tarpinio_mokejimo_pazymos_isdavimas_14_6"/>
            <w:r w:rsidRPr="00652A85">
              <w:rPr>
                <w:b/>
                <w:spacing w:val="-2"/>
                <w:sz w:val="22"/>
                <w:szCs w:val="22"/>
              </w:rPr>
              <w:t>Tarpinio mokėjimo pažymų išdavimas</w:t>
            </w:r>
            <w:bookmarkEnd w:id="83"/>
          </w:p>
        </w:tc>
      </w:tr>
      <w:tr w:rsidR="007E48E5" w:rsidRPr="00652A85" w14:paraId="26AD075C" w14:textId="77777777" w:rsidTr="001E5771">
        <w:tc>
          <w:tcPr>
            <w:tcW w:w="1559" w:type="dxa"/>
            <w:gridSpan w:val="3"/>
          </w:tcPr>
          <w:p w14:paraId="61813CAB" w14:textId="77777777" w:rsidR="007E48E5" w:rsidRPr="00652A85" w:rsidRDefault="007E48E5" w:rsidP="001E5771">
            <w:pPr>
              <w:spacing w:before="120" w:after="120"/>
              <w:rPr>
                <w:b/>
                <w:sz w:val="22"/>
                <w:szCs w:val="22"/>
              </w:rPr>
            </w:pPr>
          </w:p>
        </w:tc>
        <w:tc>
          <w:tcPr>
            <w:tcW w:w="7914" w:type="dxa"/>
          </w:tcPr>
          <w:p w14:paraId="36014BE1" w14:textId="77777777" w:rsidR="007E48E5" w:rsidRPr="00652A85" w:rsidRDefault="007E48E5" w:rsidP="001E5771">
            <w:pPr>
              <w:spacing w:before="120" w:after="120"/>
              <w:jc w:val="both"/>
              <w:rPr>
                <w:b/>
                <w:i/>
                <w:sz w:val="22"/>
                <w:szCs w:val="22"/>
              </w:rPr>
            </w:pPr>
            <w:r w:rsidRPr="00652A85">
              <w:rPr>
                <w:b/>
                <w:i/>
                <w:sz w:val="22"/>
                <w:szCs w:val="22"/>
              </w:rPr>
              <w:t>Pakeisti punkto antrą sakinį:</w:t>
            </w:r>
          </w:p>
          <w:p w14:paraId="6AC8D5D2" w14:textId="4D683C37" w:rsidR="007E48E5" w:rsidRPr="00652A85" w:rsidRDefault="007E48E5" w:rsidP="001E5771">
            <w:pPr>
              <w:spacing w:before="120" w:after="120"/>
              <w:jc w:val="both"/>
              <w:rPr>
                <w:spacing w:val="-2"/>
                <w:sz w:val="22"/>
                <w:szCs w:val="22"/>
              </w:rPr>
            </w:pPr>
            <w:r w:rsidRPr="00652A85">
              <w:rPr>
                <w:spacing w:val="-2"/>
                <w:sz w:val="22"/>
                <w:szCs w:val="22"/>
              </w:rPr>
              <w:t xml:space="preserve">Inžinierius ir Užsakovas, gavę </w:t>
            </w:r>
            <w:r w:rsidRPr="00652A85">
              <w:rPr>
                <w:sz w:val="22"/>
                <w:szCs w:val="22"/>
              </w:rPr>
              <w:t>atsiskaitymo už atliktus darbus dokumentus, t.</w:t>
            </w:r>
            <w:r w:rsidR="004E0650">
              <w:rPr>
                <w:sz w:val="22"/>
                <w:szCs w:val="22"/>
              </w:rPr>
              <w:t xml:space="preserve"> </w:t>
            </w:r>
            <w:r w:rsidRPr="00652A85">
              <w:rPr>
                <w:sz w:val="22"/>
                <w:szCs w:val="22"/>
              </w:rPr>
              <w:t>y. Suvestinį atliktų darbų aktą, Detalų atliktų darbų aktą ir PVM sąskaitą faktūrą</w:t>
            </w:r>
            <w:r w:rsidRPr="00652A85" w:rsidDel="00DF5C4E">
              <w:rPr>
                <w:sz w:val="22"/>
                <w:szCs w:val="22"/>
              </w:rPr>
              <w:t xml:space="preserve"> </w:t>
            </w:r>
            <w:r w:rsidRPr="00652A85">
              <w:rPr>
                <w:sz w:val="22"/>
                <w:szCs w:val="22"/>
              </w:rPr>
              <w:t xml:space="preserve">privalo patikrinti ir patvirtinti </w:t>
            </w:r>
            <w:r w:rsidRPr="00652A85">
              <w:rPr>
                <w:spacing w:val="-2"/>
                <w:sz w:val="22"/>
                <w:szCs w:val="22"/>
              </w:rPr>
              <w:t>arba pateikti pastabas per 14 dienų nuo jų gavimo.</w:t>
            </w:r>
          </w:p>
          <w:p w14:paraId="35BFC663" w14:textId="77777777" w:rsidR="007E48E5" w:rsidRPr="00652A85" w:rsidRDefault="007E48E5" w:rsidP="001E5771">
            <w:pPr>
              <w:spacing w:before="120" w:after="120"/>
              <w:jc w:val="both"/>
              <w:rPr>
                <w:i/>
                <w:spacing w:val="-2"/>
                <w:sz w:val="22"/>
                <w:szCs w:val="22"/>
              </w:rPr>
            </w:pPr>
            <w:r w:rsidRPr="00652A85">
              <w:rPr>
                <w:b/>
                <w:i/>
                <w:sz w:val="22"/>
                <w:szCs w:val="22"/>
              </w:rPr>
              <w:t>Papildyti punktą paskutine pastraipa:</w:t>
            </w:r>
          </w:p>
          <w:p w14:paraId="192A896D" w14:textId="77777777" w:rsidR="007E48E5" w:rsidRPr="00652A85" w:rsidRDefault="007E48E5" w:rsidP="001E5771">
            <w:pPr>
              <w:spacing w:before="120" w:after="120"/>
              <w:jc w:val="both"/>
              <w:rPr>
                <w:sz w:val="22"/>
                <w:szCs w:val="22"/>
              </w:rPr>
            </w:pPr>
            <w:r w:rsidRPr="00652A85">
              <w:rPr>
                <w:sz w:val="22"/>
                <w:szCs w:val="22"/>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0FE6DCB0" w14:textId="77777777" w:rsidR="007E48E5" w:rsidRPr="00652A85" w:rsidRDefault="007E48E5" w:rsidP="001E5771">
            <w:pPr>
              <w:spacing w:before="120" w:after="120"/>
              <w:jc w:val="both"/>
              <w:rPr>
                <w:b/>
                <w:sz w:val="22"/>
                <w:szCs w:val="22"/>
              </w:rPr>
            </w:pPr>
            <w:r w:rsidRPr="00652A85">
              <w:rPr>
                <w:sz w:val="22"/>
                <w:szCs w:val="22"/>
              </w:rPr>
              <w:t>Visur, kur Sutartyje nurodoma Inžinieriaus prievolė išduoti Mokėjimo pažymas, turi būti suprantama kaip Inžinieriaus prievolė patvirtinti Rangovo pateiktus atliktų darbų aktus.</w:t>
            </w:r>
          </w:p>
        </w:tc>
      </w:tr>
      <w:tr w:rsidR="007E48E5" w:rsidRPr="00652A85" w14:paraId="19103E2B" w14:textId="77777777" w:rsidTr="001E5771">
        <w:tc>
          <w:tcPr>
            <w:tcW w:w="1559" w:type="dxa"/>
            <w:gridSpan w:val="3"/>
          </w:tcPr>
          <w:p w14:paraId="57000978" w14:textId="77777777" w:rsidR="007E48E5" w:rsidRPr="00652A85" w:rsidRDefault="007E48E5" w:rsidP="001E5771">
            <w:pPr>
              <w:spacing w:before="120" w:after="120"/>
              <w:rPr>
                <w:b/>
                <w:sz w:val="22"/>
                <w:szCs w:val="22"/>
              </w:rPr>
            </w:pPr>
            <w:r w:rsidRPr="00652A85">
              <w:rPr>
                <w:b/>
                <w:sz w:val="22"/>
                <w:szCs w:val="22"/>
              </w:rPr>
              <w:t>14.7 punktas</w:t>
            </w:r>
          </w:p>
        </w:tc>
        <w:tc>
          <w:tcPr>
            <w:tcW w:w="7914" w:type="dxa"/>
          </w:tcPr>
          <w:p w14:paraId="37783183" w14:textId="77777777" w:rsidR="007E48E5" w:rsidRPr="00652A85" w:rsidRDefault="007E48E5" w:rsidP="001E5771">
            <w:pPr>
              <w:spacing w:before="120" w:after="120"/>
              <w:jc w:val="both"/>
              <w:rPr>
                <w:sz w:val="22"/>
                <w:szCs w:val="22"/>
              </w:rPr>
            </w:pPr>
            <w:r w:rsidRPr="00652A85">
              <w:rPr>
                <w:b/>
                <w:spacing w:val="-2"/>
                <w:sz w:val="22"/>
                <w:szCs w:val="22"/>
              </w:rPr>
              <w:t>Mokėjimas</w:t>
            </w:r>
          </w:p>
        </w:tc>
      </w:tr>
      <w:tr w:rsidR="007E48E5" w:rsidRPr="00652A85" w14:paraId="70A9FCA8" w14:textId="77777777" w:rsidTr="001E5771">
        <w:tc>
          <w:tcPr>
            <w:tcW w:w="1559" w:type="dxa"/>
            <w:gridSpan w:val="3"/>
          </w:tcPr>
          <w:p w14:paraId="1F2DA75A" w14:textId="77777777" w:rsidR="007E48E5" w:rsidRPr="00652A85" w:rsidRDefault="007E48E5" w:rsidP="001E5771">
            <w:pPr>
              <w:spacing w:before="120" w:after="120"/>
              <w:rPr>
                <w:b/>
                <w:sz w:val="22"/>
                <w:szCs w:val="22"/>
              </w:rPr>
            </w:pPr>
          </w:p>
        </w:tc>
        <w:tc>
          <w:tcPr>
            <w:tcW w:w="7914" w:type="dxa"/>
          </w:tcPr>
          <w:p w14:paraId="06F05D3F" w14:textId="070ACD03" w:rsidR="00EF2D92" w:rsidRPr="00EF2D92" w:rsidRDefault="00EF2D92" w:rsidP="00EF2D92">
            <w:pPr>
              <w:spacing w:before="60" w:after="60"/>
              <w:jc w:val="both"/>
              <w:rPr>
                <w:b/>
                <w:i/>
                <w:iCs/>
                <w:sz w:val="22"/>
                <w:szCs w:val="22"/>
              </w:rPr>
            </w:pPr>
            <w:r w:rsidRPr="00EF2D92">
              <w:rPr>
                <w:b/>
                <w:i/>
                <w:iCs/>
                <w:sz w:val="22"/>
                <w:szCs w:val="22"/>
              </w:rPr>
              <w:t>Pakeisti punktą:</w:t>
            </w:r>
          </w:p>
          <w:p w14:paraId="2F5C2FC3" w14:textId="224D34D4" w:rsidR="00EF2D92" w:rsidRPr="00EF2D92" w:rsidRDefault="00EF2D92" w:rsidP="002D461E">
            <w:pPr>
              <w:pStyle w:val="Style14"/>
              <w:spacing w:line="240" w:lineRule="auto"/>
              <w:rPr>
                <w:rFonts w:eastAsiaTheme="minorHAnsi"/>
                <w:sz w:val="22"/>
                <w:szCs w:val="22"/>
                <w:lang w:val="lt-LT"/>
              </w:rPr>
            </w:pPr>
            <w:r w:rsidRPr="00EF2D92">
              <w:rPr>
                <w:rFonts w:eastAsiaTheme="minorHAnsi"/>
                <w:sz w:val="22"/>
                <w:szCs w:val="22"/>
                <w:lang w:val="lt-LT"/>
              </w:rPr>
              <w:t>Užsakovas privalo Rangovui mokėti:</w:t>
            </w:r>
          </w:p>
          <w:p w14:paraId="7EA12560" w14:textId="6C38A84E" w:rsidR="00EF2D92" w:rsidRPr="00EF2D92" w:rsidRDefault="00EF2D92" w:rsidP="002D461E">
            <w:pPr>
              <w:pStyle w:val="Style14"/>
              <w:spacing w:line="240" w:lineRule="auto"/>
              <w:rPr>
                <w:rFonts w:eastAsiaTheme="minorHAnsi"/>
                <w:sz w:val="22"/>
                <w:szCs w:val="22"/>
                <w:lang w:val="lt-LT"/>
              </w:rPr>
            </w:pPr>
            <w:r w:rsidRPr="00EF2D92">
              <w:rPr>
                <w:rFonts w:eastAsiaTheme="minorHAnsi"/>
                <w:sz w:val="22"/>
                <w:szCs w:val="22"/>
                <w:lang w:val="lt-LT"/>
              </w:rPr>
              <w:t>(a) sumą, patvirtintą kiekvienoje Tarpinio mokėjimo pažymoje, ne vėliau kaip per 30 (trisdešimt) kalendorinių dienų nuo PVM sąskaitos-faktūros, naudojantis</w:t>
            </w:r>
            <w:r w:rsidR="00E01444">
              <w:rPr>
                <w:rFonts w:eastAsiaTheme="minorHAnsi"/>
                <w:sz w:val="22"/>
                <w:szCs w:val="22"/>
                <w:lang w:val="lt-LT"/>
              </w:rPr>
              <w:t xml:space="preserve"> </w:t>
            </w:r>
            <w:r w:rsidR="00E01444" w:rsidRPr="004B0351">
              <w:rPr>
                <w:lang w:val="lt-LT"/>
              </w:rPr>
              <w:t>sąskaitų administravimo bendrąja informacine sistema (SABIS)</w:t>
            </w:r>
            <w:r w:rsidRPr="00EF2D92">
              <w:rPr>
                <w:rFonts w:eastAsiaTheme="minorHAnsi"/>
                <w:sz w:val="22"/>
                <w:szCs w:val="22"/>
                <w:lang w:val="lt-LT"/>
              </w:rPr>
              <w:t>, ir Tarpinio mokėjimo pažymos ir Sutartyje nustatytus reikalavimus atitinkančių ir Užsakovo patvirtintų darbų atlikimą įrodančių dokumentų gavimo ir patvirtinimo;</w:t>
            </w:r>
          </w:p>
          <w:p w14:paraId="0723D667" w14:textId="65CB6DC7" w:rsidR="00EF2D92" w:rsidRPr="00EF2D92" w:rsidRDefault="00EF2D92" w:rsidP="002D461E">
            <w:pPr>
              <w:pStyle w:val="Style14"/>
              <w:spacing w:line="240" w:lineRule="auto"/>
              <w:rPr>
                <w:rFonts w:eastAsiaTheme="minorHAnsi"/>
                <w:sz w:val="22"/>
                <w:szCs w:val="22"/>
                <w:lang w:val="lt-LT"/>
              </w:rPr>
            </w:pPr>
            <w:r w:rsidRPr="00EF2D92">
              <w:rPr>
                <w:rFonts w:eastAsiaTheme="minorHAnsi"/>
                <w:sz w:val="22"/>
                <w:szCs w:val="22"/>
                <w:lang w:val="lt-LT"/>
              </w:rPr>
              <w:t xml:space="preserve">(b) sumą, patvirtintą Galutinėje mokėjimo pažymoje, ne vėliau kaip per 30 (trisdešimt) kalendorinių dienų nuo PVM sąskaitos-faktūros, </w:t>
            </w:r>
            <w:r w:rsidRPr="009545C9">
              <w:rPr>
                <w:rFonts w:eastAsiaTheme="minorHAnsi"/>
                <w:sz w:val="22"/>
                <w:szCs w:val="22"/>
                <w:lang w:val="lt-LT"/>
              </w:rPr>
              <w:t xml:space="preserve">naudojantis </w:t>
            </w:r>
            <w:r w:rsidR="009545C9" w:rsidRPr="009545C9">
              <w:rPr>
                <w:lang w:val="lt-LT"/>
              </w:rPr>
              <w:t xml:space="preserve">sąskaitų administravimo bendrosios informacinės sistemos SABIS </w:t>
            </w:r>
            <w:r w:rsidRPr="009545C9">
              <w:rPr>
                <w:rFonts w:eastAsiaTheme="minorHAnsi"/>
                <w:sz w:val="22"/>
                <w:szCs w:val="22"/>
                <w:lang w:val="lt-LT"/>
              </w:rPr>
              <w:t>priemonė</w:t>
            </w:r>
            <w:r w:rsidRPr="00EF2D92">
              <w:rPr>
                <w:rFonts w:eastAsiaTheme="minorHAnsi"/>
                <w:sz w:val="22"/>
                <w:szCs w:val="22"/>
                <w:lang w:val="lt-LT"/>
              </w:rPr>
              <w:t>mis, ir Galutinės mokėjimo pažymos ir Sutartyje nustatytus reikalavimus atitinkančių ir Užsakovo patvirtintų darbų atlikimą įrodančių dokumentų gavimo ir patvirtinimo.</w:t>
            </w:r>
          </w:p>
          <w:p w14:paraId="04E4F115" w14:textId="77777777" w:rsidR="00EF2D92" w:rsidRPr="00EF2D92" w:rsidRDefault="00EF2D92" w:rsidP="00EF2D92">
            <w:pPr>
              <w:jc w:val="both"/>
              <w:rPr>
                <w:lang w:eastAsia="nl-NL"/>
              </w:rPr>
            </w:pPr>
            <w:r w:rsidRPr="00EF2D92">
              <w:rPr>
                <w:lang w:eastAsia="nl-NL"/>
              </w:rPr>
              <w:t>Apmokėjimo data laikoma ta data, kai Užsakovas atlieka mokėjimą į Rangovo sąskaitą.</w:t>
            </w:r>
          </w:p>
          <w:p w14:paraId="2C7070F4" w14:textId="4C2952B8" w:rsidR="007E48E5" w:rsidRPr="0000499A" w:rsidRDefault="00EF2D92" w:rsidP="0000499A">
            <w:pPr>
              <w:tabs>
                <w:tab w:val="left" w:pos="360"/>
              </w:tabs>
              <w:rPr>
                <w:lang w:eastAsia="nl-NL"/>
              </w:rPr>
            </w:pPr>
            <w:r w:rsidRPr="00EF2D92">
              <w:rPr>
                <w:lang w:eastAsia="nl-NL"/>
              </w:rPr>
              <w:t>Mokėjimų valiuta – eurai.</w:t>
            </w:r>
          </w:p>
        </w:tc>
      </w:tr>
      <w:tr w:rsidR="007E48E5" w:rsidRPr="00652A85" w14:paraId="64EC274D" w14:textId="77777777" w:rsidTr="001E5771">
        <w:tc>
          <w:tcPr>
            <w:tcW w:w="1559" w:type="dxa"/>
            <w:gridSpan w:val="3"/>
          </w:tcPr>
          <w:p w14:paraId="444EA5D4" w14:textId="77777777" w:rsidR="007E48E5" w:rsidRPr="00652A85" w:rsidRDefault="007E48E5" w:rsidP="001E5771">
            <w:pPr>
              <w:spacing w:before="120" w:after="120"/>
              <w:rPr>
                <w:b/>
                <w:sz w:val="22"/>
                <w:szCs w:val="22"/>
              </w:rPr>
            </w:pPr>
            <w:r w:rsidRPr="00652A85">
              <w:rPr>
                <w:b/>
                <w:sz w:val="22"/>
                <w:szCs w:val="22"/>
              </w:rPr>
              <w:t>14.9 punktas</w:t>
            </w:r>
          </w:p>
        </w:tc>
        <w:tc>
          <w:tcPr>
            <w:tcW w:w="7914" w:type="dxa"/>
          </w:tcPr>
          <w:p w14:paraId="183C85F8" w14:textId="77777777" w:rsidR="007E48E5" w:rsidRPr="00652A85" w:rsidRDefault="007E48E5" w:rsidP="001E5771">
            <w:pPr>
              <w:spacing w:before="120" w:after="120"/>
              <w:jc w:val="both"/>
              <w:rPr>
                <w:sz w:val="22"/>
                <w:szCs w:val="22"/>
              </w:rPr>
            </w:pPr>
            <w:bookmarkStart w:id="84" w:name="Sulaikomu_pinigu_mokejimas"/>
            <w:r w:rsidRPr="00652A85">
              <w:rPr>
                <w:b/>
                <w:spacing w:val="-2"/>
                <w:sz w:val="22"/>
                <w:szCs w:val="22"/>
              </w:rPr>
              <w:t>Sulaikomų pinigų mokėjimas</w:t>
            </w:r>
            <w:bookmarkEnd w:id="84"/>
          </w:p>
        </w:tc>
      </w:tr>
      <w:tr w:rsidR="007E48E5" w:rsidRPr="00652A85" w14:paraId="5431771A" w14:textId="77777777" w:rsidTr="001E5771">
        <w:tc>
          <w:tcPr>
            <w:tcW w:w="1559" w:type="dxa"/>
            <w:gridSpan w:val="3"/>
          </w:tcPr>
          <w:p w14:paraId="52AC9541" w14:textId="77777777" w:rsidR="007E48E5" w:rsidRPr="00652A85" w:rsidRDefault="007E48E5" w:rsidP="001E5771">
            <w:pPr>
              <w:spacing w:before="120" w:after="120"/>
              <w:rPr>
                <w:b/>
                <w:sz w:val="22"/>
                <w:szCs w:val="22"/>
              </w:rPr>
            </w:pPr>
          </w:p>
        </w:tc>
        <w:tc>
          <w:tcPr>
            <w:tcW w:w="7914" w:type="dxa"/>
          </w:tcPr>
          <w:p w14:paraId="41E6C81D" w14:textId="77777777" w:rsidR="007E48E5" w:rsidRPr="00652A85" w:rsidRDefault="007E48E5" w:rsidP="001E5771">
            <w:pPr>
              <w:autoSpaceDE w:val="0"/>
              <w:adjustRightInd w:val="0"/>
              <w:spacing w:before="125" w:line="317" w:lineRule="exact"/>
              <w:ind w:right="3974"/>
              <w:jc w:val="both"/>
              <w:rPr>
                <w:b/>
                <w:bCs/>
                <w:i/>
                <w:iCs/>
                <w:sz w:val="22"/>
                <w:szCs w:val="22"/>
              </w:rPr>
            </w:pPr>
            <w:r w:rsidRPr="00652A85">
              <w:rPr>
                <w:b/>
                <w:bCs/>
                <w:i/>
                <w:iCs/>
                <w:sz w:val="22"/>
                <w:szCs w:val="22"/>
              </w:rPr>
              <w:t>Pakeisti punktą:</w:t>
            </w:r>
          </w:p>
          <w:p w14:paraId="4D97D0C8" w14:textId="3FF72C50" w:rsidR="007E48E5" w:rsidRPr="00652A85" w:rsidRDefault="007E48E5" w:rsidP="001E5771">
            <w:pPr>
              <w:autoSpaceDE w:val="0"/>
              <w:adjustRightInd w:val="0"/>
              <w:spacing w:before="86" w:line="259" w:lineRule="exact"/>
              <w:jc w:val="both"/>
              <w:rPr>
                <w:sz w:val="22"/>
                <w:szCs w:val="22"/>
              </w:rPr>
            </w:pPr>
            <w:r w:rsidRPr="00652A85">
              <w:rPr>
                <w:sz w:val="22"/>
                <w:szCs w:val="22"/>
              </w:rPr>
              <w:t xml:space="preserve">Pinigų sulaikymas netaikomas. Galutinis mokėjimas atliekamas po </w:t>
            </w:r>
            <w:r w:rsidR="00E01444">
              <w:rPr>
                <w:sz w:val="22"/>
                <w:szCs w:val="22"/>
              </w:rPr>
              <w:t xml:space="preserve">galutinio Darbų priėmimo – perdavimo akto </w:t>
            </w:r>
            <w:r w:rsidRPr="00652A85">
              <w:rPr>
                <w:sz w:val="22"/>
                <w:szCs w:val="22"/>
              </w:rPr>
              <w:t xml:space="preserve">pasirašymo ir Rangovui pateikus pranešimo apie defektus laikotarpiui įsipareigojimų įvykdymo garantiją. </w:t>
            </w:r>
            <w:r w:rsidRPr="00652A85">
              <w:rPr>
                <w:bCs/>
                <w:sz w:val="22"/>
                <w:szCs w:val="22"/>
              </w:rPr>
              <w:t xml:space="preserve">Šis dokumentas </w:t>
            </w:r>
            <w:r w:rsidR="00E01444">
              <w:rPr>
                <w:sz w:val="22"/>
                <w:szCs w:val="22"/>
              </w:rPr>
              <w:t>R</w:t>
            </w:r>
            <w:r w:rsidRPr="00652A85">
              <w:rPr>
                <w:sz w:val="22"/>
                <w:szCs w:val="22"/>
              </w:rPr>
              <w:t xml:space="preserve">angovo nemokumo ar bankroto atveju turi užtikrinti </w:t>
            </w:r>
            <w:r w:rsidRPr="00652A85">
              <w:rPr>
                <w:bCs/>
                <w:sz w:val="22"/>
                <w:szCs w:val="22"/>
              </w:rPr>
              <w:t>dėl rangovų kaltės atsiradusių</w:t>
            </w:r>
            <w:r w:rsidRPr="00652A85">
              <w:rPr>
                <w:sz w:val="22"/>
                <w:szCs w:val="22"/>
              </w:rPr>
              <w:t xml:space="preserve"> defektų, nustatytų per pirmuosius 3 statinio garantinio termino metus, šalinimo išlaidų apmokėjimą statytojui (užsakovui). Defektų šalinimo užtikrinimo suma statinio garantiniu 3 metų laikotarpiu turi būti ne mažesnė kaip 5 procentai statinio statybos kainos (Lietuvos Respublikos statybos įstatymo 41 straipsnio 2 punktas).</w:t>
            </w:r>
          </w:p>
        </w:tc>
      </w:tr>
      <w:tr w:rsidR="007E48E5" w:rsidRPr="00652A85" w14:paraId="3DBE87D8" w14:textId="77777777" w:rsidTr="001E5771">
        <w:tc>
          <w:tcPr>
            <w:tcW w:w="1559" w:type="dxa"/>
            <w:gridSpan w:val="3"/>
            <w:vAlign w:val="center"/>
          </w:tcPr>
          <w:p w14:paraId="08B2F03F" w14:textId="77777777" w:rsidR="007E48E5" w:rsidRPr="00652A85" w:rsidRDefault="007E48E5" w:rsidP="001E5771">
            <w:pPr>
              <w:spacing w:before="120" w:after="120"/>
              <w:rPr>
                <w:b/>
                <w:sz w:val="22"/>
                <w:szCs w:val="22"/>
              </w:rPr>
            </w:pPr>
            <w:r w:rsidRPr="00652A85">
              <w:rPr>
                <w:b/>
                <w:sz w:val="22"/>
                <w:szCs w:val="22"/>
              </w:rPr>
              <w:t>14.15 punktas</w:t>
            </w:r>
          </w:p>
        </w:tc>
        <w:tc>
          <w:tcPr>
            <w:tcW w:w="7914" w:type="dxa"/>
            <w:vAlign w:val="center"/>
          </w:tcPr>
          <w:p w14:paraId="53B76585" w14:textId="77777777" w:rsidR="007E48E5" w:rsidRPr="00652A85" w:rsidRDefault="007E48E5" w:rsidP="001E5771">
            <w:pPr>
              <w:autoSpaceDE w:val="0"/>
              <w:adjustRightInd w:val="0"/>
              <w:spacing w:before="125" w:line="317" w:lineRule="exact"/>
              <w:ind w:right="3974"/>
              <w:rPr>
                <w:b/>
                <w:bCs/>
                <w:i/>
                <w:iCs/>
                <w:sz w:val="22"/>
                <w:szCs w:val="22"/>
              </w:rPr>
            </w:pPr>
            <w:r w:rsidRPr="00652A85">
              <w:rPr>
                <w:b/>
                <w:sz w:val="22"/>
                <w:szCs w:val="22"/>
              </w:rPr>
              <w:t>Mokėjimo valiutos</w:t>
            </w:r>
          </w:p>
        </w:tc>
      </w:tr>
      <w:tr w:rsidR="007E48E5" w:rsidRPr="00652A85" w14:paraId="1BF24120" w14:textId="77777777" w:rsidTr="001E5771">
        <w:tc>
          <w:tcPr>
            <w:tcW w:w="1559" w:type="dxa"/>
            <w:gridSpan w:val="3"/>
          </w:tcPr>
          <w:p w14:paraId="516E2BDB" w14:textId="77777777" w:rsidR="007E48E5" w:rsidRPr="00652A85" w:rsidRDefault="007E48E5" w:rsidP="001E5771">
            <w:pPr>
              <w:spacing w:before="120" w:after="120"/>
              <w:rPr>
                <w:b/>
                <w:sz w:val="22"/>
                <w:szCs w:val="22"/>
              </w:rPr>
            </w:pPr>
          </w:p>
        </w:tc>
        <w:tc>
          <w:tcPr>
            <w:tcW w:w="7914" w:type="dxa"/>
          </w:tcPr>
          <w:p w14:paraId="0A9547DB" w14:textId="77777777" w:rsidR="007E48E5" w:rsidRPr="00652A85" w:rsidRDefault="007E48E5" w:rsidP="001E5771">
            <w:pPr>
              <w:autoSpaceDE w:val="0"/>
              <w:adjustRightInd w:val="0"/>
              <w:spacing w:before="125"/>
              <w:ind w:right="3974"/>
              <w:jc w:val="both"/>
              <w:rPr>
                <w:b/>
                <w:bCs/>
                <w:i/>
                <w:iCs/>
                <w:sz w:val="22"/>
                <w:szCs w:val="22"/>
              </w:rPr>
            </w:pPr>
            <w:r w:rsidRPr="00652A85">
              <w:rPr>
                <w:b/>
                <w:bCs/>
                <w:i/>
                <w:iCs/>
                <w:sz w:val="22"/>
                <w:szCs w:val="22"/>
              </w:rPr>
              <w:t>Pakeisti punktą ir jį</w:t>
            </w:r>
            <w:r w:rsidRPr="00652A85">
              <w:rPr>
                <w:b/>
                <w:bCs/>
                <w:sz w:val="22"/>
                <w:szCs w:val="22"/>
              </w:rPr>
              <w:t xml:space="preserve"> </w:t>
            </w:r>
            <w:r w:rsidRPr="00652A85">
              <w:rPr>
                <w:b/>
                <w:bCs/>
                <w:i/>
                <w:iCs/>
                <w:sz w:val="22"/>
                <w:szCs w:val="22"/>
              </w:rPr>
              <w:t>išdėstyti taip:</w:t>
            </w:r>
            <w:r w:rsidRPr="00652A85">
              <w:rPr>
                <w:sz w:val="22"/>
                <w:szCs w:val="22"/>
              </w:rPr>
              <w:t xml:space="preserve"> Sutarties valiuta yra euras (Eur)</w:t>
            </w:r>
          </w:p>
        </w:tc>
      </w:tr>
      <w:tr w:rsidR="00C034D2" w:rsidRPr="00652A85" w14:paraId="111D98CC" w14:textId="77777777" w:rsidTr="001E5771">
        <w:tc>
          <w:tcPr>
            <w:tcW w:w="1559" w:type="dxa"/>
            <w:gridSpan w:val="3"/>
          </w:tcPr>
          <w:p w14:paraId="6F9A9602" w14:textId="12E1E7D3" w:rsidR="00C034D2" w:rsidRPr="00652A85" w:rsidRDefault="00C034D2" w:rsidP="001E5771">
            <w:pPr>
              <w:spacing w:before="120" w:after="120"/>
              <w:rPr>
                <w:b/>
                <w:sz w:val="22"/>
                <w:szCs w:val="22"/>
              </w:rPr>
            </w:pPr>
            <w:r>
              <w:rPr>
                <w:b/>
                <w:sz w:val="22"/>
                <w:szCs w:val="22"/>
              </w:rPr>
              <w:t>17 punktas</w:t>
            </w:r>
          </w:p>
        </w:tc>
        <w:tc>
          <w:tcPr>
            <w:tcW w:w="7914" w:type="dxa"/>
          </w:tcPr>
          <w:p w14:paraId="1879BB92" w14:textId="5075C9F5" w:rsidR="00C034D2" w:rsidRPr="008F7DF6" w:rsidRDefault="00C034D2" w:rsidP="001E5771">
            <w:pPr>
              <w:autoSpaceDE w:val="0"/>
              <w:adjustRightInd w:val="0"/>
              <w:spacing w:before="125"/>
              <w:ind w:right="3974"/>
              <w:jc w:val="both"/>
              <w:rPr>
                <w:b/>
                <w:bCs/>
                <w:sz w:val="22"/>
                <w:szCs w:val="22"/>
              </w:rPr>
            </w:pPr>
            <w:r w:rsidRPr="008F7DF6">
              <w:rPr>
                <w:b/>
                <w:bCs/>
                <w:sz w:val="22"/>
                <w:szCs w:val="22"/>
              </w:rPr>
              <w:t>17 straipsnis. Rizika ir atsakomybė</w:t>
            </w:r>
          </w:p>
        </w:tc>
      </w:tr>
      <w:tr w:rsidR="00C034D2" w:rsidRPr="00652A85" w14:paraId="623DCC40" w14:textId="77777777" w:rsidTr="001E5771">
        <w:tc>
          <w:tcPr>
            <w:tcW w:w="1559" w:type="dxa"/>
            <w:gridSpan w:val="3"/>
          </w:tcPr>
          <w:p w14:paraId="5DDC5CB3" w14:textId="77777777" w:rsidR="00C034D2" w:rsidRDefault="00C034D2" w:rsidP="00C034D2">
            <w:pPr>
              <w:spacing w:before="120" w:after="120"/>
              <w:rPr>
                <w:b/>
                <w:sz w:val="22"/>
                <w:szCs w:val="22"/>
              </w:rPr>
            </w:pPr>
          </w:p>
        </w:tc>
        <w:tc>
          <w:tcPr>
            <w:tcW w:w="7914" w:type="dxa"/>
          </w:tcPr>
          <w:p w14:paraId="51BEC0CF" w14:textId="77777777" w:rsidR="0032199B" w:rsidRPr="00BC66BE" w:rsidRDefault="00C034D2" w:rsidP="00C034D2">
            <w:pPr>
              <w:spacing w:before="120" w:after="120"/>
              <w:jc w:val="both"/>
              <w:rPr>
                <w:b/>
                <w:bCs/>
                <w:i/>
                <w:iCs/>
                <w:sz w:val="22"/>
                <w:szCs w:val="22"/>
              </w:rPr>
            </w:pPr>
            <w:r w:rsidRPr="00BC66BE">
              <w:rPr>
                <w:b/>
                <w:bCs/>
                <w:i/>
                <w:iCs/>
                <w:sz w:val="22"/>
                <w:szCs w:val="22"/>
              </w:rPr>
              <w:t>Papildyti 17.7 punktu:</w:t>
            </w:r>
          </w:p>
          <w:p w14:paraId="07024B37" w14:textId="44C98E69" w:rsidR="006717B5" w:rsidRDefault="006717B5" w:rsidP="00BC66BE">
            <w:pPr>
              <w:spacing w:before="120" w:after="120"/>
              <w:jc w:val="both"/>
              <w:rPr>
                <w:sz w:val="22"/>
                <w:szCs w:val="22"/>
              </w:rPr>
            </w:pPr>
            <w:r>
              <w:rPr>
                <w:spacing w:val="-2"/>
                <w:sz w:val="22"/>
                <w:szCs w:val="22"/>
                <w:lang w:eastAsia="en-US"/>
              </w:rPr>
              <w:t xml:space="preserve">1. </w:t>
            </w:r>
            <w:r w:rsidR="00124CDE" w:rsidRPr="00424842">
              <w:rPr>
                <w:spacing w:val="-2"/>
                <w:sz w:val="22"/>
                <w:szCs w:val="22"/>
                <w:lang w:eastAsia="en-US"/>
              </w:rPr>
              <w:t xml:space="preserve">Rangovas visą sutarties galiojimo laikotarpį </w:t>
            </w:r>
            <w:r w:rsidR="00124CDE" w:rsidRPr="00413004">
              <w:rPr>
                <w:spacing w:val="-2"/>
                <w:sz w:val="22"/>
                <w:szCs w:val="22"/>
                <w:lang w:eastAsia="en-US"/>
              </w:rPr>
              <w:t>atliekamiems darbams</w:t>
            </w:r>
            <w:r w:rsidR="00124CDE" w:rsidRPr="00424842">
              <w:rPr>
                <w:spacing w:val="-2"/>
                <w:sz w:val="22"/>
                <w:szCs w:val="22"/>
                <w:lang w:eastAsia="en-US"/>
              </w:rPr>
              <w:t xml:space="preserve"> </w:t>
            </w:r>
            <w:r w:rsidR="00124CDE">
              <w:rPr>
                <w:spacing w:val="-2"/>
                <w:sz w:val="22"/>
                <w:szCs w:val="22"/>
                <w:lang w:eastAsia="en-US"/>
              </w:rPr>
              <w:t>(</w:t>
            </w:r>
            <w:r w:rsidR="00124CDE" w:rsidRPr="00424842">
              <w:rPr>
                <w:sz w:val="22"/>
                <w:szCs w:val="22"/>
              </w:rPr>
              <w:t>inžinerinių tinklų, kitos paskirties inžinerinių statinių statyba</w:t>
            </w:r>
            <w:r w:rsidR="00124CDE">
              <w:rPr>
                <w:sz w:val="22"/>
                <w:szCs w:val="22"/>
              </w:rPr>
              <w:t xml:space="preserve">) </w:t>
            </w:r>
            <w:r w:rsidR="00124CDE" w:rsidRPr="00424842">
              <w:rPr>
                <w:spacing w:val="-2"/>
                <w:sz w:val="22"/>
                <w:szCs w:val="22"/>
                <w:lang w:eastAsia="en-US"/>
              </w:rPr>
              <w:t>turi taikyti aplinkos apsaugos vadybos sistemos reikalavimus pagal standartą LST EN ISO 14001 arba EMAS ar kitus aplinkos apsaugos vadybos standartus, pagrįstus atitinkamais Europos arba tarptautinių standartizacijos organizacijų priimtais standartais, kuriuos yra patvirtinusios sertifikavimo</w:t>
            </w:r>
            <w:r w:rsidR="00124CDE">
              <w:rPr>
                <w:spacing w:val="-2"/>
                <w:sz w:val="22"/>
                <w:szCs w:val="22"/>
                <w:lang w:eastAsia="en-US"/>
              </w:rPr>
              <w:t xml:space="preserve"> įstaigos, atitinkančios Europos Sąjungos teisės aktus arba atitinkamus Europos ar tarptautinius sertifikavimo standartus</w:t>
            </w:r>
            <w:r w:rsidR="00E01444">
              <w:rPr>
                <w:spacing w:val="-2"/>
                <w:sz w:val="22"/>
                <w:szCs w:val="22"/>
                <w:lang w:eastAsia="en-US"/>
              </w:rPr>
              <w:t>.</w:t>
            </w:r>
            <w:r w:rsidR="00E01444" w:rsidRPr="00BC66BE">
              <w:rPr>
                <w:sz w:val="22"/>
                <w:szCs w:val="22"/>
              </w:rPr>
              <w:t xml:space="preserve"> Jei Užsakovas nustato, kad Rangovas </w:t>
            </w:r>
            <w:r w:rsidR="00E01444">
              <w:rPr>
                <w:sz w:val="22"/>
                <w:szCs w:val="22"/>
              </w:rPr>
              <w:t xml:space="preserve">šio įsipareigojimo nevykdo, </w:t>
            </w:r>
            <w:r w:rsidR="00E01444" w:rsidRPr="00BC66BE">
              <w:rPr>
                <w:sz w:val="22"/>
                <w:szCs w:val="22"/>
              </w:rPr>
              <w:t>Rangovas turi sumokėti</w:t>
            </w:r>
            <w:r w:rsidR="00A5245C">
              <w:rPr>
                <w:sz w:val="22"/>
                <w:szCs w:val="22"/>
              </w:rPr>
              <w:t xml:space="preserve"> 2</w:t>
            </w:r>
            <w:r w:rsidR="00E01444" w:rsidRPr="00BC66BE">
              <w:rPr>
                <w:sz w:val="22"/>
                <w:szCs w:val="22"/>
              </w:rPr>
              <w:t>000 Eur baudą už kiekvieną nustatytą tokio pažeidimo atvejį.</w:t>
            </w:r>
          </w:p>
          <w:p w14:paraId="1A501396" w14:textId="77777777" w:rsidR="00C034D2" w:rsidRDefault="006717B5" w:rsidP="00BC66BE">
            <w:pPr>
              <w:spacing w:before="120" w:after="120"/>
              <w:jc w:val="both"/>
              <w:rPr>
                <w:sz w:val="22"/>
                <w:szCs w:val="22"/>
              </w:rPr>
            </w:pPr>
            <w:r w:rsidRPr="00A5245C">
              <w:rPr>
                <w:sz w:val="22"/>
                <w:szCs w:val="22"/>
              </w:rPr>
              <w:t>2.</w:t>
            </w:r>
            <w:r w:rsidR="00E01444" w:rsidRPr="00A5245C">
              <w:rPr>
                <w:sz w:val="22"/>
                <w:szCs w:val="22"/>
              </w:rPr>
              <w:t xml:space="preserve"> </w:t>
            </w:r>
            <w:r w:rsidRPr="00A5245C">
              <w:rPr>
                <w:sz w:val="22"/>
                <w:szCs w:val="22"/>
              </w:rPr>
              <w:t xml:space="preserve">Sutarties galiojimo laikotarpiu Užsakovo prašymu Rangovas turi pateikti Užsakovui jo ir subrangovų (jeigu buvo pasitelkti) </w:t>
            </w:r>
            <w:r w:rsidRPr="00A5245C">
              <w:rPr>
                <w:sz w:val="22"/>
                <w:szCs w:val="22"/>
              </w:rPr>
              <w:t>vadovo ar finansininko parengt</w:t>
            </w:r>
            <w:r w:rsidRPr="00A5245C">
              <w:rPr>
                <w:sz w:val="22"/>
                <w:szCs w:val="22"/>
              </w:rPr>
              <w:t>ą</w:t>
            </w:r>
            <w:r w:rsidRPr="00A5245C">
              <w:rPr>
                <w:sz w:val="22"/>
                <w:szCs w:val="22"/>
              </w:rPr>
              <w:t xml:space="preserve"> ir patvirtint</w:t>
            </w:r>
            <w:r w:rsidRPr="00A5245C">
              <w:rPr>
                <w:sz w:val="22"/>
                <w:szCs w:val="22"/>
              </w:rPr>
              <w:t>ą</w:t>
            </w:r>
            <w:r w:rsidRPr="00A5245C">
              <w:rPr>
                <w:sz w:val="22"/>
                <w:szCs w:val="22"/>
              </w:rPr>
              <w:t xml:space="preserve"> pažym</w:t>
            </w:r>
            <w:r w:rsidRPr="00A5245C">
              <w:rPr>
                <w:sz w:val="22"/>
                <w:szCs w:val="22"/>
              </w:rPr>
              <w:t>ą</w:t>
            </w:r>
            <w:r w:rsidRPr="00A5245C">
              <w:rPr>
                <w:sz w:val="22"/>
                <w:szCs w:val="22"/>
              </w:rPr>
              <w:t xml:space="preserve"> dėl </w:t>
            </w:r>
            <w:r w:rsidRPr="00A5245C">
              <w:rPr>
                <w:sz w:val="22"/>
                <w:szCs w:val="22"/>
              </w:rPr>
              <w:t>Sutartį vykdantiems darbuotojams išmokėto darbo užmokesčio</w:t>
            </w:r>
            <w:r w:rsidRPr="00A5245C">
              <w:rPr>
                <w:sz w:val="22"/>
                <w:szCs w:val="22"/>
              </w:rPr>
              <w:t xml:space="preserve">, nurodant </w:t>
            </w:r>
            <w:r w:rsidRPr="00A5245C">
              <w:rPr>
                <w:sz w:val="22"/>
                <w:szCs w:val="22"/>
              </w:rPr>
              <w:t xml:space="preserve">šių darbuotojų </w:t>
            </w:r>
            <w:r w:rsidRPr="00A5245C">
              <w:rPr>
                <w:sz w:val="22"/>
                <w:szCs w:val="22"/>
              </w:rPr>
              <w:t xml:space="preserve">sąrašą, išdirbtą laiką ir </w:t>
            </w:r>
            <w:r w:rsidRPr="00A5245C">
              <w:rPr>
                <w:sz w:val="22"/>
                <w:szCs w:val="22"/>
              </w:rPr>
              <w:t xml:space="preserve">jiems </w:t>
            </w:r>
            <w:r w:rsidRPr="00A5245C">
              <w:rPr>
                <w:sz w:val="22"/>
                <w:szCs w:val="22"/>
              </w:rPr>
              <w:t>išmokėtą darbo užmokestį.</w:t>
            </w:r>
            <w:r w:rsidRPr="00A5245C">
              <w:rPr>
                <w:sz w:val="22"/>
                <w:szCs w:val="22"/>
              </w:rPr>
              <w:t xml:space="preserve"> Jeigu pagal šią informaciją apskaičiuotas VDU bus mažesnis už Rangovo pasiūlyme nurodytą VDU, Rangovas turės </w:t>
            </w:r>
            <w:r w:rsidRPr="00A5245C">
              <w:rPr>
                <w:sz w:val="22"/>
                <w:szCs w:val="22"/>
              </w:rPr>
              <w:t xml:space="preserve">sumokėti </w:t>
            </w:r>
            <w:r w:rsidRPr="00A5245C">
              <w:rPr>
                <w:sz w:val="22"/>
                <w:szCs w:val="22"/>
              </w:rPr>
              <w:t>5</w:t>
            </w:r>
            <w:r w:rsidRPr="00A5245C">
              <w:rPr>
                <w:sz w:val="22"/>
                <w:szCs w:val="22"/>
              </w:rPr>
              <w:t>000 Eur baudą už kiekvieną nustatytą tokio pažeidimo atvejį.</w:t>
            </w:r>
          </w:p>
          <w:p w14:paraId="69DD1A10" w14:textId="741F9BD9" w:rsidR="00A5245C" w:rsidRPr="00A5245C" w:rsidRDefault="00A5245C" w:rsidP="00BC66BE">
            <w:pPr>
              <w:spacing w:before="120" w:after="120"/>
              <w:jc w:val="both"/>
              <w:rPr>
                <w:sz w:val="22"/>
                <w:szCs w:val="22"/>
              </w:rPr>
            </w:pPr>
            <w:r w:rsidRPr="00A5245C">
              <w:rPr>
                <w:sz w:val="22"/>
                <w:szCs w:val="22"/>
              </w:rPr>
              <w:t>3.</w:t>
            </w:r>
            <w:r w:rsidRPr="00A5245C">
              <w:rPr>
                <w:b/>
                <w:bCs/>
                <w:sz w:val="22"/>
                <w:szCs w:val="22"/>
              </w:rPr>
              <w:t xml:space="preserve"> </w:t>
            </w:r>
            <w:r w:rsidRPr="00A5245C">
              <w:rPr>
                <w:spacing w:val="-2"/>
                <w:sz w:val="22"/>
                <w:szCs w:val="22"/>
                <w:lang w:eastAsia="en-US"/>
              </w:rPr>
              <w:t xml:space="preserve">Rangovas visą sutarties galiojimo laikotarpį </w:t>
            </w:r>
            <w:r w:rsidRPr="00A5245C">
              <w:rPr>
                <w:spacing w:val="-2"/>
                <w:sz w:val="22"/>
                <w:szCs w:val="22"/>
                <w:lang w:eastAsia="en-US"/>
              </w:rPr>
              <w:t xml:space="preserve">turi taikyti </w:t>
            </w:r>
            <w:r w:rsidRPr="00A5245C">
              <w:rPr>
                <w:bCs/>
                <w:sz w:val="22"/>
                <w:szCs w:val="22"/>
              </w:rPr>
              <w:t>darbuotojų sveikatos ir saugos vadybos priemones.</w:t>
            </w:r>
            <w:r w:rsidRPr="00A5245C">
              <w:rPr>
                <w:sz w:val="22"/>
                <w:szCs w:val="22"/>
              </w:rPr>
              <w:t xml:space="preserve"> </w:t>
            </w:r>
            <w:r w:rsidRPr="00A5245C">
              <w:rPr>
                <w:sz w:val="22"/>
                <w:szCs w:val="22"/>
              </w:rPr>
              <w:t xml:space="preserve">Jei Užsakovas nustato, kad Rangovas šio įsipareigojimo nevykdo, Rangovas turi sumokėti </w:t>
            </w:r>
            <w:r>
              <w:rPr>
                <w:sz w:val="22"/>
                <w:szCs w:val="22"/>
              </w:rPr>
              <w:t>2</w:t>
            </w:r>
            <w:r w:rsidRPr="00A5245C">
              <w:rPr>
                <w:sz w:val="22"/>
                <w:szCs w:val="22"/>
              </w:rPr>
              <w:t>000 Eur baudą už kiekvieną nustatytą tokio pažeidimo atvejį.</w:t>
            </w:r>
          </w:p>
        </w:tc>
      </w:tr>
      <w:tr w:rsidR="00C034D2" w:rsidRPr="00652A85" w14:paraId="5726B8B2" w14:textId="77777777" w:rsidTr="001E5771">
        <w:trPr>
          <w:cantSplit/>
        </w:trPr>
        <w:tc>
          <w:tcPr>
            <w:tcW w:w="9473" w:type="dxa"/>
            <w:gridSpan w:val="4"/>
          </w:tcPr>
          <w:p w14:paraId="37B934AE" w14:textId="77777777" w:rsidR="00C034D2" w:rsidRPr="00652A85" w:rsidRDefault="00C034D2" w:rsidP="00C034D2">
            <w:pPr>
              <w:suppressAutoHyphens/>
              <w:overflowPunct w:val="0"/>
              <w:autoSpaceDE w:val="0"/>
              <w:adjustRightInd w:val="0"/>
              <w:spacing w:before="120" w:after="120"/>
              <w:jc w:val="center"/>
              <w:textAlignment w:val="baseline"/>
              <w:rPr>
                <w:b/>
                <w:sz w:val="22"/>
                <w:szCs w:val="22"/>
              </w:rPr>
            </w:pPr>
            <w:bookmarkStart w:id="85" w:name="_Toc128826837"/>
            <w:bookmarkStart w:id="86" w:name="_Toc140564105"/>
            <w:bookmarkStart w:id="87" w:name="_Toc143077381"/>
            <w:bookmarkStart w:id="88" w:name="_Toc143518403"/>
            <w:bookmarkStart w:id="89" w:name="_Toc143677759"/>
            <w:bookmarkStart w:id="90" w:name="_Toc217377186"/>
            <w:r w:rsidRPr="00652A85">
              <w:rPr>
                <w:b/>
                <w:sz w:val="22"/>
                <w:szCs w:val="22"/>
              </w:rPr>
              <w:t>18 straipsnis. Draudimas</w:t>
            </w:r>
            <w:bookmarkEnd w:id="85"/>
            <w:bookmarkEnd w:id="86"/>
            <w:bookmarkEnd w:id="87"/>
            <w:bookmarkEnd w:id="88"/>
            <w:bookmarkEnd w:id="89"/>
            <w:bookmarkEnd w:id="90"/>
          </w:p>
        </w:tc>
      </w:tr>
      <w:tr w:rsidR="00C034D2" w:rsidRPr="00652A85" w14:paraId="1716A6F5" w14:textId="77777777" w:rsidTr="001E5771">
        <w:tc>
          <w:tcPr>
            <w:tcW w:w="1559" w:type="dxa"/>
            <w:gridSpan w:val="3"/>
          </w:tcPr>
          <w:p w14:paraId="03887B6E" w14:textId="77777777" w:rsidR="00C034D2" w:rsidRPr="00652A85" w:rsidRDefault="00C034D2" w:rsidP="00C034D2">
            <w:pPr>
              <w:spacing w:before="120" w:after="120"/>
              <w:rPr>
                <w:b/>
                <w:sz w:val="22"/>
                <w:szCs w:val="22"/>
              </w:rPr>
            </w:pPr>
            <w:r w:rsidRPr="00652A85">
              <w:rPr>
                <w:b/>
                <w:sz w:val="22"/>
                <w:szCs w:val="22"/>
              </w:rPr>
              <w:t>18.1 punktas</w:t>
            </w:r>
          </w:p>
        </w:tc>
        <w:tc>
          <w:tcPr>
            <w:tcW w:w="7914" w:type="dxa"/>
          </w:tcPr>
          <w:p w14:paraId="25F3DA9E" w14:textId="77777777" w:rsidR="00C034D2" w:rsidRPr="00652A85" w:rsidRDefault="00C034D2" w:rsidP="00C034D2">
            <w:pPr>
              <w:spacing w:before="120" w:after="120"/>
              <w:rPr>
                <w:b/>
                <w:sz w:val="22"/>
                <w:szCs w:val="22"/>
              </w:rPr>
            </w:pPr>
            <w:r w:rsidRPr="00652A85">
              <w:rPr>
                <w:b/>
                <w:sz w:val="22"/>
                <w:szCs w:val="22"/>
              </w:rPr>
              <w:t>Bendrieji draudimo reikalavimai</w:t>
            </w:r>
          </w:p>
        </w:tc>
      </w:tr>
      <w:tr w:rsidR="00C034D2" w:rsidRPr="00652A85" w14:paraId="08CCCB11" w14:textId="77777777" w:rsidTr="001E5771">
        <w:tc>
          <w:tcPr>
            <w:tcW w:w="1559" w:type="dxa"/>
            <w:gridSpan w:val="3"/>
          </w:tcPr>
          <w:p w14:paraId="5B0FCA63" w14:textId="77777777" w:rsidR="00C034D2" w:rsidRPr="00652A85" w:rsidRDefault="00C034D2" w:rsidP="00C034D2">
            <w:pPr>
              <w:spacing w:before="120" w:after="120"/>
              <w:rPr>
                <w:b/>
                <w:sz w:val="22"/>
                <w:szCs w:val="22"/>
              </w:rPr>
            </w:pPr>
          </w:p>
        </w:tc>
        <w:tc>
          <w:tcPr>
            <w:tcW w:w="7914" w:type="dxa"/>
          </w:tcPr>
          <w:p w14:paraId="07D41973" w14:textId="77777777" w:rsidR="00C034D2" w:rsidRPr="00652A85" w:rsidRDefault="00C034D2" w:rsidP="00C034D2">
            <w:pPr>
              <w:pStyle w:val="Style15"/>
              <w:widowControl/>
              <w:spacing w:before="120" w:after="120" w:line="240" w:lineRule="auto"/>
              <w:ind w:firstLine="0"/>
              <w:rPr>
                <w:rStyle w:val="FontStyle20"/>
                <w:i/>
                <w:sz w:val="22"/>
                <w:szCs w:val="22"/>
                <w:lang w:val="lt-LT" w:eastAsia="lt-LT"/>
              </w:rPr>
            </w:pPr>
            <w:r w:rsidRPr="00652A85">
              <w:rPr>
                <w:rStyle w:val="FontStyle20"/>
                <w:i/>
                <w:sz w:val="22"/>
                <w:szCs w:val="22"/>
                <w:lang w:val="lt-LT" w:eastAsia="lt-LT"/>
              </w:rPr>
              <w:t>Pakeisti punkto pirmą pastraipą:</w:t>
            </w:r>
          </w:p>
          <w:p w14:paraId="6EE11050" w14:textId="77777777" w:rsidR="00C034D2" w:rsidRPr="00652A85" w:rsidRDefault="00C034D2" w:rsidP="00C034D2">
            <w:pPr>
              <w:pStyle w:val="Style14"/>
              <w:widowControl/>
              <w:spacing w:before="120" w:after="120" w:line="240" w:lineRule="auto"/>
              <w:rPr>
                <w:sz w:val="22"/>
                <w:szCs w:val="22"/>
                <w:lang w:val="lt-LT"/>
              </w:rPr>
            </w:pPr>
            <w:r w:rsidRPr="00652A85">
              <w:rPr>
                <w:sz w:val="22"/>
                <w:szCs w:val="22"/>
                <w:lang w:val="lt-LT"/>
              </w:rPr>
              <w:t xml:space="preserve">Šiame straipsnyje kiekvienos draudimo rūšies „draudžiančioji Šalis“ yra Rangovas. </w:t>
            </w:r>
          </w:p>
          <w:p w14:paraId="4B3BCE77" w14:textId="77777777" w:rsidR="00C034D2" w:rsidRPr="00652A85" w:rsidRDefault="00C034D2" w:rsidP="00C034D2">
            <w:pPr>
              <w:pStyle w:val="Style14"/>
              <w:widowControl/>
              <w:spacing w:before="120" w:after="120" w:line="240" w:lineRule="auto"/>
              <w:rPr>
                <w:rStyle w:val="FontStyle23"/>
                <w:b/>
                <w:i/>
                <w:sz w:val="22"/>
                <w:szCs w:val="22"/>
                <w:lang w:val="lt-LT" w:eastAsia="lt-LT"/>
              </w:rPr>
            </w:pPr>
            <w:r w:rsidRPr="00652A85">
              <w:rPr>
                <w:rStyle w:val="FontStyle23"/>
                <w:b/>
                <w:i/>
                <w:sz w:val="22"/>
                <w:szCs w:val="22"/>
                <w:lang w:val="lt-LT" w:eastAsia="lt-LT"/>
              </w:rPr>
              <w:t>Papildyti punktą pastraipomis:</w:t>
            </w:r>
          </w:p>
          <w:p w14:paraId="506C7961" w14:textId="77777777" w:rsidR="00C034D2" w:rsidRPr="00652A85" w:rsidRDefault="00C034D2" w:rsidP="00C034D2">
            <w:pPr>
              <w:pStyle w:val="Style14"/>
              <w:widowControl/>
              <w:spacing w:before="120" w:after="120" w:line="240" w:lineRule="auto"/>
              <w:rPr>
                <w:rStyle w:val="FontStyle23"/>
                <w:sz w:val="22"/>
                <w:szCs w:val="22"/>
                <w:lang w:val="lt-LT" w:eastAsia="lt-LT"/>
              </w:rPr>
            </w:pPr>
            <w:r w:rsidRPr="00652A85">
              <w:rPr>
                <w:rStyle w:val="FontStyle23"/>
                <w:sz w:val="22"/>
                <w:szCs w:val="22"/>
                <w:lang w:val="lt-LT" w:eastAsia="lt-LT"/>
              </w:rPr>
              <w:t xml:space="preserve">Rangovas privalo apsidrausti ir/ar apdrausti savo darbuotojus bei įrangą draudimo rūšimis, kurios yra privalomos pagal Lietuvos Respublikoje galiojančius įstatymus ir kitus teisės aktus bei laikantis juose nustatytų taisyklių ir reikalavimų. </w:t>
            </w:r>
          </w:p>
          <w:p w14:paraId="6C796962" w14:textId="77777777" w:rsidR="00C034D2" w:rsidRPr="00652A85" w:rsidRDefault="00C034D2" w:rsidP="00C034D2">
            <w:pPr>
              <w:pStyle w:val="Style14"/>
              <w:widowControl/>
              <w:spacing w:before="120" w:after="120" w:line="240" w:lineRule="auto"/>
              <w:rPr>
                <w:sz w:val="22"/>
                <w:szCs w:val="22"/>
                <w:lang w:val="lt-LT" w:eastAsia="lt-LT"/>
              </w:rPr>
            </w:pPr>
            <w:r w:rsidRPr="00652A85">
              <w:rPr>
                <w:rStyle w:val="FontStyle23"/>
                <w:sz w:val="22"/>
                <w:szCs w:val="22"/>
                <w:lang w:val="lt-LT" w:eastAsia="lt-LT"/>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C034D2" w:rsidRPr="00652A85" w14:paraId="57BE0327" w14:textId="77777777" w:rsidTr="001E5771">
        <w:tc>
          <w:tcPr>
            <w:tcW w:w="1559" w:type="dxa"/>
            <w:gridSpan w:val="3"/>
          </w:tcPr>
          <w:p w14:paraId="33970565" w14:textId="77777777" w:rsidR="00C034D2" w:rsidRPr="00652A85" w:rsidRDefault="00C034D2" w:rsidP="00C034D2">
            <w:pPr>
              <w:spacing w:before="120" w:after="120"/>
              <w:rPr>
                <w:b/>
                <w:sz w:val="22"/>
                <w:szCs w:val="22"/>
              </w:rPr>
            </w:pPr>
            <w:r w:rsidRPr="00652A85">
              <w:rPr>
                <w:b/>
                <w:sz w:val="22"/>
                <w:szCs w:val="22"/>
              </w:rPr>
              <w:t>18.2-18.4 punktai</w:t>
            </w:r>
          </w:p>
        </w:tc>
        <w:tc>
          <w:tcPr>
            <w:tcW w:w="7914" w:type="dxa"/>
          </w:tcPr>
          <w:p w14:paraId="43B6D2B3" w14:textId="77777777" w:rsidR="00C034D2" w:rsidRPr="00652A85" w:rsidRDefault="00C034D2" w:rsidP="00C034D2">
            <w:pPr>
              <w:pStyle w:val="Style15"/>
              <w:widowControl/>
              <w:spacing w:before="120" w:after="120" w:line="240" w:lineRule="auto"/>
              <w:ind w:firstLine="0"/>
              <w:rPr>
                <w:rStyle w:val="FontStyle20"/>
                <w:i/>
                <w:sz w:val="22"/>
                <w:szCs w:val="22"/>
                <w:lang w:val="lt-LT" w:eastAsia="lt-LT"/>
              </w:rPr>
            </w:pPr>
            <w:r w:rsidRPr="00652A85">
              <w:rPr>
                <w:rStyle w:val="FontStyle20"/>
                <w:i/>
                <w:sz w:val="22"/>
                <w:szCs w:val="22"/>
                <w:lang w:val="lt-LT" w:eastAsia="lt-LT"/>
              </w:rPr>
              <w:t>Netaikomi</w:t>
            </w:r>
          </w:p>
        </w:tc>
      </w:tr>
      <w:tr w:rsidR="00C034D2" w:rsidRPr="00652A85" w14:paraId="23FB1D40" w14:textId="77777777" w:rsidTr="001E5771">
        <w:trPr>
          <w:cantSplit/>
        </w:trPr>
        <w:tc>
          <w:tcPr>
            <w:tcW w:w="9473" w:type="dxa"/>
            <w:gridSpan w:val="4"/>
          </w:tcPr>
          <w:p w14:paraId="2F8BDF1D" w14:textId="77777777" w:rsidR="00C034D2" w:rsidRPr="00652A85" w:rsidRDefault="00C034D2" w:rsidP="00C034D2">
            <w:pPr>
              <w:suppressAutoHyphens/>
              <w:overflowPunct w:val="0"/>
              <w:autoSpaceDE w:val="0"/>
              <w:adjustRightInd w:val="0"/>
              <w:spacing w:before="120" w:after="120"/>
              <w:jc w:val="center"/>
              <w:textAlignment w:val="baseline"/>
              <w:rPr>
                <w:sz w:val="22"/>
                <w:szCs w:val="22"/>
              </w:rPr>
            </w:pPr>
            <w:bookmarkStart w:id="91" w:name="_Toc128826838"/>
            <w:bookmarkStart w:id="92" w:name="_Toc140564106"/>
            <w:bookmarkStart w:id="93" w:name="_Toc143077382"/>
            <w:bookmarkStart w:id="94" w:name="_Toc143518404"/>
            <w:bookmarkStart w:id="95" w:name="_Toc143677760"/>
            <w:bookmarkStart w:id="96" w:name="_Toc217377187"/>
            <w:r w:rsidRPr="00652A85">
              <w:rPr>
                <w:b/>
                <w:sz w:val="22"/>
                <w:szCs w:val="22"/>
              </w:rPr>
              <w:t>19 straipsnis. Nenugalima jėga</w:t>
            </w:r>
            <w:bookmarkEnd w:id="91"/>
            <w:bookmarkEnd w:id="92"/>
            <w:bookmarkEnd w:id="93"/>
            <w:bookmarkEnd w:id="94"/>
            <w:bookmarkEnd w:id="95"/>
            <w:bookmarkEnd w:id="96"/>
          </w:p>
        </w:tc>
      </w:tr>
      <w:tr w:rsidR="00C034D2" w:rsidRPr="00652A85" w14:paraId="23EB6543" w14:textId="77777777" w:rsidTr="001E5771">
        <w:tc>
          <w:tcPr>
            <w:tcW w:w="1559" w:type="dxa"/>
            <w:gridSpan w:val="3"/>
          </w:tcPr>
          <w:p w14:paraId="739DDF30" w14:textId="77777777" w:rsidR="00C034D2" w:rsidRPr="00652A85" w:rsidRDefault="00C034D2" w:rsidP="00C034D2">
            <w:pPr>
              <w:spacing w:before="120" w:after="120"/>
              <w:rPr>
                <w:b/>
                <w:sz w:val="22"/>
                <w:szCs w:val="22"/>
              </w:rPr>
            </w:pPr>
            <w:r w:rsidRPr="00652A85">
              <w:rPr>
                <w:b/>
                <w:sz w:val="22"/>
                <w:szCs w:val="22"/>
              </w:rPr>
              <w:t>19.1 punktas</w:t>
            </w:r>
          </w:p>
        </w:tc>
        <w:tc>
          <w:tcPr>
            <w:tcW w:w="7914" w:type="dxa"/>
          </w:tcPr>
          <w:p w14:paraId="0A882475" w14:textId="3F518F41" w:rsidR="00C034D2" w:rsidRPr="00652A85" w:rsidRDefault="00C034D2" w:rsidP="00C034D2">
            <w:pPr>
              <w:spacing w:before="120" w:after="120"/>
              <w:jc w:val="both"/>
              <w:rPr>
                <w:b/>
                <w:sz w:val="22"/>
                <w:szCs w:val="22"/>
              </w:rPr>
            </w:pPr>
            <w:r w:rsidRPr="00652A85">
              <w:rPr>
                <w:b/>
                <w:spacing w:val="-2"/>
                <w:sz w:val="22"/>
                <w:szCs w:val="22"/>
              </w:rPr>
              <w:t>Nenugalimos jėgos sąvok</w:t>
            </w:r>
            <w:r>
              <w:rPr>
                <w:b/>
                <w:spacing w:val="-2"/>
                <w:sz w:val="22"/>
                <w:szCs w:val="22"/>
              </w:rPr>
              <w:t>a</w:t>
            </w:r>
          </w:p>
        </w:tc>
      </w:tr>
      <w:tr w:rsidR="00C034D2" w:rsidRPr="00652A85" w14:paraId="7FED8468" w14:textId="77777777" w:rsidTr="001E5771">
        <w:tc>
          <w:tcPr>
            <w:tcW w:w="1559" w:type="dxa"/>
            <w:gridSpan w:val="3"/>
          </w:tcPr>
          <w:p w14:paraId="18987D21" w14:textId="77777777" w:rsidR="00C034D2" w:rsidRPr="00652A85" w:rsidRDefault="00C034D2" w:rsidP="00C034D2">
            <w:pPr>
              <w:spacing w:before="120" w:after="120"/>
              <w:rPr>
                <w:b/>
                <w:sz w:val="22"/>
                <w:szCs w:val="22"/>
              </w:rPr>
            </w:pPr>
          </w:p>
        </w:tc>
        <w:tc>
          <w:tcPr>
            <w:tcW w:w="7914" w:type="dxa"/>
          </w:tcPr>
          <w:p w14:paraId="2D0520E6" w14:textId="77777777" w:rsidR="00C034D2" w:rsidRPr="00652A85" w:rsidRDefault="00C034D2" w:rsidP="00C034D2">
            <w:pPr>
              <w:widowControl w:val="0"/>
              <w:spacing w:before="60" w:after="60"/>
              <w:ind w:left="34"/>
              <w:rPr>
                <w:b/>
                <w:i/>
                <w:iCs/>
                <w:sz w:val="22"/>
                <w:szCs w:val="22"/>
              </w:rPr>
            </w:pPr>
            <w:r w:rsidRPr="00652A85">
              <w:rPr>
                <w:b/>
                <w:i/>
                <w:iCs/>
                <w:sz w:val="22"/>
                <w:szCs w:val="22"/>
              </w:rPr>
              <w:t>Pakeisti punktą:</w:t>
            </w:r>
          </w:p>
          <w:p w14:paraId="38CBDD17" w14:textId="77777777" w:rsidR="00C034D2" w:rsidRPr="00652A85" w:rsidRDefault="00C034D2" w:rsidP="00C034D2">
            <w:pPr>
              <w:spacing w:before="60" w:after="60"/>
              <w:jc w:val="both"/>
              <w:rPr>
                <w:sz w:val="22"/>
                <w:szCs w:val="22"/>
              </w:rPr>
            </w:pPr>
            <w:r w:rsidRPr="00652A85">
              <w:rPr>
                <w:sz w:val="22"/>
                <w:szCs w:val="22"/>
              </w:rPr>
              <w:t>Nė viena šalis neatsako už sutarties neįvykdymą, jeigu tai įvyko dėl nenugalimos jėgos. Šalys susitaria nenugalimą jėgą suprasti taip, kaip ji apibrėžiama Lietuvos Respublikos civilinio kodekso 6.212 straipsnyje ir  Lietuvos Respublikos Vyriausybės 1996-07-15 d. nutarimu Nr. 840 “Dėl atleidimo nuo atsakomybės esant nenugalimos jėgos (force majeure) aplinkybėms taisyklių patvirtinimo” patvirtintose Atleidimo nuo atsakomybės esant nenugalimos jėgos (force majeure) aplinkybėms taisyklėse.</w:t>
            </w:r>
          </w:p>
        </w:tc>
      </w:tr>
      <w:tr w:rsidR="00C034D2" w:rsidRPr="00652A85" w14:paraId="7B35F3C5" w14:textId="77777777" w:rsidTr="001E5771">
        <w:trPr>
          <w:cantSplit/>
        </w:trPr>
        <w:tc>
          <w:tcPr>
            <w:tcW w:w="9473" w:type="dxa"/>
            <w:gridSpan w:val="4"/>
          </w:tcPr>
          <w:p w14:paraId="55FD8DCE" w14:textId="77777777" w:rsidR="00C034D2" w:rsidRPr="00652A85" w:rsidRDefault="00C034D2" w:rsidP="00C034D2">
            <w:pPr>
              <w:suppressAutoHyphens/>
              <w:overflowPunct w:val="0"/>
              <w:autoSpaceDE w:val="0"/>
              <w:adjustRightInd w:val="0"/>
              <w:spacing w:before="120" w:after="120"/>
              <w:jc w:val="center"/>
              <w:textAlignment w:val="baseline"/>
              <w:rPr>
                <w:sz w:val="22"/>
                <w:szCs w:val="22"/>
              </w:rPr>
            </w:pPr>
            <w:bookmarkStart w:id="97" w:name="_Toc128826839"/>
            <w:bookmarkStart w:id="98" w:name="_Toc140564107"/>
            <w:bookmarkStart w:id="99" w:name="_Toc143077383"/>
            <w:bookmarkStart w:id="100" w:name="_Toc143518405"/>
            <w:bookmarkStart w:id="101" w:name="_Toc143677761"/>
            <w:bookmarkStart w:id="102" w:name="_Toc217377188"/>
            <w:r w:rsidRPr="00652A85">
              <w:rPr>
                <w:b/>
                <w:sz w:val="22"/>
                <w:szCs w:val="22"/>
              </w:rPr>
              <w:t>20 straipsnis. Pretenzijos, ginčai ir arbitražas</w:t>
            </w:r>
            <w:bookmarkEnd w:id="97"/>
            <w:bookmarkEnd w:id="98"/>
            <w:bookmarkEnd w:id="99"/>
            <w:bookmarkEnd w:id="100"/>
            <w:bookmarkEnd w:id="101"/>
            <w:bookmarkEnd w:id="102"/>
          </w:p>
        </w:tc>
      </w:tr>
      <w:tr w:rsidR="00C034D2" w:rsidRPr="00652A85" w14:paraId="0CFFA167" w14:textId="77777777" w:rsidTr="001E5771">
        <w:tc>
          <w:tcPr>
            <w:tcW w:w="1559" w:type="dxa"/>
            <w:gridSpan w:val="3"/>
          </w:tcPr>
          <w:p w14:paraId="5FD5C7E6" w14:textId="77777777" w:rsidR="00C034D2" w:rsidRPr="00652A85" w:rsidRDefault="00C034D2" w:rsidP="00C034D2">
            <w:pPr>
              <w:spacing w:before="120" w:after="120"/>
              <w:rPr>
                <w:b/>
                <w:sz w:val="22"/>
                <w:szCs w:val="22"/>
              </w:rPr>
            </w:pPr>
            <w:r w:rsidRPr="00652A85">
              <w:rPr>
                <w:b/>
                <w:bCs/>
                <w:sz w:val="22"/>
                <w:szCs w:val="22"/>
              </w:rPr>
              <w:t>20.2–20.5, 20.7–20.8 punktai</w:t>
            </w:r>
          </w:p>
        </w:tc>
        <w:tc>
          <w:tcPr>
            <w:tcW w:w="7914" w:type="dxa"/>
          </w:tcPr>
          <w:p w14:paraId="27629BCC" w14:textId="77777777" w:rsidR="00C034D2" w:rsidRPr="00652A85" w:rsidRDefault="00C034D2" w:rsidP="00C034D2">
            <w:pPr>
              <w:spacing w:before="120" w:after="120"/>
              <w:rPr>
                <w:b/>
                <w:i/>
                <w:iCs/>
                <w:spacing w:val="-2"/>
                <w:sz w:val="22"/>
                <w:szCs w:val="22"/>
              </w:rPr>
            </w:pPr>
            <w:r w:rsidRPr="00652A85">
              <w:rPr>
                <w:b/>
                <w:i/>
                <w:iCs/>
                <w:spacing w:val="-2"/>
                <w:sz w:val="22"/>
                <w:szCs w:val="22"/>
              </w:rPr>
              <w:t>Netaikomi</w:t>
            </w:r>
          </w:p>
        </w:tc>
      </w:tr>
      <w:tr w:rsidR="00C034D2" w:rsidRPr="00652A85" w14:paraId="76DBE533" w14:textId="77777777" w:rsidTr="001E5771">
        <w:tc>
          <w:tcPr>
            <w:tcW w:w="1559" w:type="dxa"/>
            <w:gridSpan w:val="3"/>
          </w:tcPr>
          <w:p w14:paraId="45DF9A0D" w14:textId="77777777" w:rsidR="00C034D2" w:rsidRPr="00652A85" w:rsidRDefault="00C034D2" w:rsidP="00C034D2">
            <w:pPr>
              <w:spacing w:before="120" w:after="120"/>
              <w:rPr>
                <w:b/>
                <w:sz w:val="22"/>
                <w:szCs w:val="22"/>
              </w:rPr>
            </w:pPr>
            <w:r w:rsidRPr="00652A85">
              <w:rPr>
                <w:b/>
                <w:spacing w:val="-2"/>
                <w:sz w:val="22"/>
                <w:szCs w:val="22"/>
              </w:rPr>
              <w:t xml:space="preserve">20.6 </w:t>
            </w:r>
            <w:r w:rsidRPr="00652A85">
              <w:rPr>
                <w:b/>
                <w:sz w:val="22"/>
                <w:szCs w:val="22"/>
              </w:rPr>
              <w:t>punktas</w:t>
            </w:r>
          </w:p>
        </w:tc>
        <w:tc>
          <w:tcPr>
            <w:tcW w:w="7914" w:type="dxa"/>
          </w:tcPr>
          <w:p w14:paraId="2E25AFF4" w14:textId="77777777" w:rsidR="00C034D2" w:rsidRPr="00652A85" w:rsidRDefault="00C034D2" w:rsidP="00C034D2">
            <w:pPr>
              <w:spacing w:before="120" w:after="120"/>
              <w:rPr>
                <w:b/>
                <w:spacing w:val="-2"/>
                <w:sz w:val="22"/>
                <w:szCs w:val="22"/>
              </w:rPr>
            </w:pPr>
            <w:bookmarkStart w:id="103" w:name="arbitrazas_20_6"/>
            <w:r w:rsidRPr="00652A85">
              <w:rPr>
                <w:b/>
                <w:spacing w:val="-2"/>
                <w:sz w:val="22"/>
                <w:szCs w:val="22"/>
              </w:rPr>
              <w:t>Arbitražas</w:t>
            </w:r>
            <w:bookmarkEnd w:id="103"/>
            <w:r w:rsidRPr="00652A85">
              <w:rPr>
                <w:b/>
                <w:spacing w:val="-2"/>
                <w:sz w:val="22"/>
                <w:szCs w:val="22"/>
              </w:rPr>
              <w:t xml:space="preserve"> </w:t>
            </w:r>
          </w:p>
        </w:tc>
      </w:tr>
      <w:tr w:rsidR="00C034D2" w:rsidRPr="00652A85" w14:paraId="04748628" w14:textId="77777777" w:rsidTr="001E5771">
        <w:tc>
          <w:tcPr>
            <w:tcW w:w="1559" w:type="dxa"/>
            <w:gridSpan w:val="3"/>
          </w:tcPr>
          <w:p w14:paraId="6CF4D341" w14:textId="77777777" w:rsidR="00C034D2" w:rsidRPr="00652A85" w:rsidRDefault="00C034D2" w:rsidP="00C034D2">
            <w:pPr>
              <w:spacing w:before="120" w:after="120"/>
              <w:rPr>
                <w:b/>
                <w:sz w:val="22"/>
                <w:szCs w:val="22"/>
              </w:rPr>
            </w:pPr>
          </w:p>
        </w:tc>
        <w:tc>
          <w:tcPr>
            <w:tcW w:w="7914" w:type="dxa"/>
          </w:tcPr>
          <w:p w14:paraId="07595D07" w14:textId="77777777" w:rsidR="00C034D2" w:rsidRPr="00652A85" w:rsidRDefault="00C034D2" w:rsidP="00C034D2">
            <w:pPr>
              <w:spacing w:before="60" w:after="60"/>
              <w:jc w:val="both"/>
              <w:rPr>
                <w:b/>
                <w:i/>
                <w:iCs/>
                <w:sz w:val="22"/>
                <w:szCs w:val="22"/>
              </w:rPr>
            </w:pPr>
            <w:r w:rsidRPr="00652A85">
              <w:rPr>
                <w:b/>
                <w:i/>
                <w:iCs/>
                <w:sz w:val="22"/>
                <w:szCs w:val="22"/>
              </w:rPr>
              <w:t>Pakeisti punktą:</w:t>
            </w:r>
          </w:p>
          <w:p w14:paraId="0A528520" w14:textId="77777777" w:rsidR="00C034D2" w:rsidRPr="00652A85" w:rsidRDefault="00C034D2" w:rsidP="00C034D2">
            <w:pPr>
              <w:autoSpaceDE w:val="0"/>
              <w:adjustRightInd w:val="0"/>
              <w:spacing w:before="125" w:line="259" w:lineRule="exact"/>
              <w:jc w:val="both"/>
              <w:rPr>
                <w:bCs/>
                <w:spacing w:val="-2"/>
                <w:sz w:val="22"/>
                <w:szCs w:val="22"/>
              </w:rPr>
            </w:pPr>
            <w:r w:rsidRPr="00652A85">
              <w:rPr>
                <w:bCs/>
                <w:spacing w:val="-2"/>
                <w:sz w:val="22"/>
                <w:szCs w:val="22"/>
              </w:rPr>
              <w:t>Arbitražas netaikomas.</w:t>
            </w:r>
          </w:p>
          <w:p w14:paraId="1AC9DD37" w14:textId="77777777" w:rsidR="00C034D2" w:rsidRPr="00652A85" w:rsidRDefault="00C034D2" w:rsidP="00C034D2">
            <w:pPr>
              <w:autoSpaceDE w:val="0"/>
              <w:adjustRightInd w:val="0"/>
              <w:spacing w:before="48" w:line="259" w:lineRule="exact"/>
              <w:jc w:val="both"/>
              <w:rPr>
                <w:sz w:val="22"/>
                <w:szCs w:val="22"/>
              </w:rPr>
            </w:pPr>
            <w:r w:rsidRPr="00652A85">
              <w:rPr>
                <w:sz w:val="22"/>
                <w:szCs w:val="22"/>
              </w:rPr>
              <w:t>Jeigu taikaus ginčo išsprendimo nebuvo pasiekta, tai bet kuris ginčas turi būti išspręstas Lietuvos Respublikos teisės aktų nustatyta tvarka teisme, kurio veikimo teritorijai priklauso Užsakovo buveinė.</w:t>
            </w:r>
          </w:p>
          <w:p w14:paraId="4D38507C" w14:textId="77777777" w:rsidR="00C034D2" w:rsidRPr="00652A85" w:rsidRDefault="00C034D2" w:rsidP="00C034D2">
            <w:pPr>
              <w:autoSpaceDE w:val="0"/>
              <w:adjustRightInd w:val="0"/>
              <w:spacing w:before="125" w:line="259" w:lineRule="exact"/>
              <w:jc w:val="both"/>
              <w:rPr>
                <w:sz w:val="22"/>
                <w:szCs w:val="22"/>
              </w:rPr>
            </w:pPr>
            <w:r w:rsidRPr="00652A85">
              <w:rPr>
                <w:sz w:val="22"/>
                <w:szCs w:val="22"/>
              </w:rPr>
              <w:t>Teisminis ginčo nagrinėjimas gali būti pradėtas prieš baigiant darbus arba juos baigus. Šalių įsipareigojimai ir Inžinierius neturi būti keičiami dėl to, kad vykstant darbams, vykdomas koks nors teisminis ginčo nagrinėjimas.</w:t>
            </w:r>
          </w:p>
        </w:tc>
      </w:tr>
      <w:bookmarkEnd w:id="9"/>
      <w:bookmarkEnd w:id="10"/>
    </w:tbl>
    <w:p w14:paraId="4F0892A8" w14:textId="7C5BAA4D" w:rsidR="006337DE" w:rsidRPr="0061438E" w:rsidRDefault="006337DE" w:rsidP="0061438E">
      <w:pPr>
        <w:autoSpaceDN/>
        <w:rPr>
          <w:b/>
          <w:color w:val="000000"/>
          <w:sz w:val="22"/>
          <w:szCs w:val="22"/>
        </w:rPr>
      </w:pPr>
    </w:p>
    <w:sectPr w:rsidR="006337DE" w:rsidRPr="0061438E" w:rsidSect="006B6AD7">
      <w:headerReference w:type="default" r:id="rId13"/>
      <w:pgSz w:w="11907" w:h="16839" w:code="9"/>
      <w:pgMar w:top="850" w:right="657" w:bottom="850" w:left="113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05ED" w14:textId="77777777" w:rsidR="00D5210C" w:rsidRDefault="00D5210C">
      <w:r>
        <w:separator/>
      </w:r>
    </w:p>
  </w:endnote>
  <w:endnote w:type="continuationSeparator" w:id="0">
    <w:p w14:paraId="5836C993" w14:textId="77777777" w:rsidR="00D5210C" w:rsidRDefault="00D5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Optima">
    <w:charset w:val="00"/>
    <w:family w:val="auto"/>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CA46" w14:textId="77777777" w:rsidR="00D5210C" w:rsidRDefault="00D5210C">
      <w:r>
        <w:separator/>
      </w:r>
    </w:p>
  </w:footnote>
  <w:footnote w:type="continuationSeparator" w:id="0">
    <w:p w14:paraId="18758405" w14:textId="77777777" w:rsidR="00D5210C" w:rsidRDefault="00D5210C">
      <w:r>
        <w:continuationSeparator/>
      </w:r>
    </w:p>
  </w:footnote>
  <w:footnote w:id="1">
    <w:p w14:paraId="5A6D7B15" w14:textId="77777777" w:rsidR="007E48E5" w:rsidRDefault="007E48E5" w:rsidP="007E48E5">
      <w:pPr>
        <w:pStyle w:val="text-3mezera"/>
        <w:ind w:left="1134" w:right="429"/>
        <w:rPr>
          <w:rFonts w:ascii="Times New Roman" w:hAnsi="Times New Roman"/>
          <w:sz w:val="20"/>
        </w:rPr>
      </w:pPr>
      <w:r>
        <w:rPr>
          <w:rStyle w:val="FootnoteReference"/>
        </w:rPr>
        <w:footnoteRef/>
      </w:r>
      <w:r>
        <w:rPr>
          <w:rFonts w:ascii="Times New Roman" w:hAnsi="Times New Roman"/>
          <w:sz w:val="20"/>
        </w:rPr>
        <w:t xml:space="preserve"> Leidinius galima įsigyti: Lietuvių kalba ir anglų kalba - UAB „Sweco Lietuva“ (Gerulaičio g. 1 (II aukštas), LT - 0</w:t>
      </w:r>
      <w:r>
        <w:rPr>
          <w:rFonts w:ascii="Times New Roman" w:hAnsi="Times New Roman"/>
          <w:sz w:val="20"/>
          <w:lang w:val="lt-LT"/>
        </w:rPr>
        <w:t>8200</w:t>
      </w:r>
      <w:r>
        <w:rPr>
          <w:rFonts w:ascii="Times New Roman" w:hAnsi="Times New Roman"/>
          <w:sz w:val="20"/>
        </w:rPr>
        <w:t xml:space="preserve"> Vilnius) </w:t>
      </w:r>
      <w:hyperlink r:id="rId1" w:history="1">
        <w:r w:rsidRPr="00B8537D">
          <w:rPr>
            <w:rStyle w:val="Hyperlink"/>
            <w:rFonts w:ascii="Times New Roman" w:hAnsi="Times New Roman"/>
            <w:sz w:val="20"/>
          </w:rPr>
          <w:t>http://www.sweco.lt/lt/Lithuania/Apie-Sweco/Leidyba/</w:t>
        </w:r>
      </w:hyperlink>
      <w:r>
        <w:rPr>
          <w:rFonts w:ascii="Times New Roman" w:hAnsi="Times New Roman"/>
          <w:sz w:val="20"/>
        </w:rPr>
        <w:t xml:space="preserve"> arba anglų kalba – FIDIC sekretoriatas Šveicarijoje P. O. Box 311, CH-1215 Geneva 15, Switzerland, Fax: 41 (22) 799 4901, </w:t>
      </w:r>
      <w:hyperlink r:id="rId2" w:history="1">
        <w:r>
          <w:rPr>
            <w:rStyle w:val="Hyperlink"/>
            <w:rFonts w:ascii="Times New Roman" w:hAnsi="Times New Roman"/>
            <w:sz w:val="20"/>
          </w:rPr>
          <w:t>http://fidic.org/bookshop/</w:t>
        </w:r>
      </w:hyperlink>
      <w:r>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9496" w14:textId="77777777" w:rsidR="00CE17C5" w:rsidRPr="00E20B52" w:rsidRDefault="00CE17C5" w:rsidP="00E20B52">
    <w:pPr>
      <w:pStyle w:val="Header"/>
      <w:jc w:val="center"/>
      <w:rPr>
        <w:b/>
        <w:sz w:val="20"/>
      </w:rPr>
    </w:pPr>
    <w:r w:rsidRPr="00934023">
      <w:rPr>
        <w:b/>
        <w:sz w:val="20"/>
      </w:rPr>
      <w:fldChar w:fldCharType="begin"/>
    </w:r>
    <w:r w:rsidRPr="00934023">
      <w:rPr>
        <w:b/>
        <w:sz w:val="20"/>
      </w:rPr>
      <w:instrText xml:space="preserve"> PAGE   \* MERGEFORMAT </w:instrText>
    </w:r>
    <w:r w:rsidRPr="00934023">
      <w:rPr>
        <w:b/>
        <w:sz w:val="20"/>
      </w:rPr>
      <w:fldChar w:fldCharType="separate"/>
    </w:r>
    <w:r>
      <w:rPr>
        <w:b/>
        <w:noProof/>
        <w:sz w:val="20"/>
      </w:rPr>
      <w:t>30</w:t>
    </w:r>
    <w:r w:rsidRPr="00934023">
      <w:rPr>
        <w:b/>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55BE0"/>
    <w:multiLevelType w:val="hybridMultilevel"/>
    <w:tmpl w:val="CC38319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032B3213"/>
    <w:multiLevelType w:val="hybridMultilevel"/>
    <w:tmpl w:val="761CA116"/>
    <w:lvl w:ilvl="0" w:tplc="0427000F">
      <w:start w:val="1"/>
      <w:numFmt w:val="decimal"/>
      <w:lvlText w:val="%1."/>
      <w:lvlJc w:val="left"/>
      <w:pPr>
        <w:ind w:left="1460" w:hanging="360"/>
      </w:pPr>
    </w:lvl>
    <w:lvl w:ilvl="1" w:tplc="04270019" w:tentative="1">
      <w:start w:val="1"/>
      <w:numFmt w:val="lowerLetter"/>
      <w:lvlText w:val="%2."/>
      <w:lvlJc w:val="left"/>
      <w:pPr>
        <w:ind w:left="2180" w:hanging="360"/>
      </w:pPr>
    </w:lvl>
    <w:lvl w:ilvl="2" w:tplc="0427001B" w:tentative="1">
      <w:start w:val="1"/>
      <w:numFmt w:val="lowerRoman"/>
      <w:lvlText w:val="%3."/>
      <w:lvlJc w:val="right"/>
      <w:pPr>
        <w:ind w:left="2900" w:hanging="180"/>
      </w:pPr>
    </w:lvl>
    <w:lvl w:ilvl="3" w:tplc="0427000F" w:tentative="1">
      <w:start w:val="1"/>
      <w:numFmt w:val="decimal"/>
      <w:lvlText w:val="%4."/>
      <w:lvlJc w:val="left"/>
      <w:pPr>
        <w:ind w:left="3620" w:hanging="360"/>
      </w:pPr>
    </w:lvl>
    <w:lvl w:ilvl="4" w:tplc="04270019" w:tentative="1">
      <w:start w:val="1"/>
      <w:numFmt w:val="lowerLetter"/>
      <w:lvlText w:val="%5."/>
      <w:lvlJc w:val="left"/>
      <w:pPr>
        <w:ind w:left="4340" w:hanging="360"/>
      </w:pPr>
    </w:lvl>
    <w:lvl w:ilvl="5" w:tplc="0427001B" w:tentative="1">
      <w:start w:val="1"/>
      <w:numFmt w:val="lowerRoman"/>
      <w:lvlText w:val="%6."/>
      <w:lvlJc w:val="right"/>
      <w:pPr>
        <w:ind w:left="5060" w:hanging="180"/>
      </w:pPr>
    </w:lvl>
    <w:lvl w:ilvl="6" w:tplc="0427000F" w:tentative="1">
      <w:start w:val="1"/>
      <w:numFmt w:val="decimal"/>
      <w:lvlText w:val="%7."/>
      <w:lvlJc w:val="left"/>
      <w:pPr>
        <w:ind w:left="5780" w:hanging="360"/>
      </w:pPr>
    </w:lvl>
    <w:lvl w:ilvl="7" w:tplc="04270019" w:tentative="1">
      <w:start w:val="1"/>
      <w:numFmt w:val="lowerLetter"/>
      <w:lvlText w:val="%8."/>
      <w:lvlJc w:val="left"/>
      <w:pPr>
        <w:ind w:left="6500" w:hanging="360"/>
      </w:pPr>
    </w:lvl>
    <w:lvl w:ilvl="8" w:tplc="0427001B" w:tentative="1">
      <w:start w:val="1"/>
      <w:numFmt w:val="lowerRoman"/>
      <w:lvlText w:val="%9."/>
      <w:lvlJc w:val="right"/>
      <w:pPr>
        <w:ind w:left="7220" w:hanging="180"/>
      </w:pPr>
    </w:lvl>
  </w:abstractNum>
  <w:abstractNum w:abstractNumId="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szCs w:val="22"/>
      </w:rPr>
    </w:lvl>
    <w:lvl w:ilvl="2">
      <w:start w:val="1"/>
      <w:numFmt w:val="decimal"/>
      <w:isLgl/>
      <w:lvlText w:val="%1.%2.%3."/>
      <w:lvlJc w:val="left"/>
      <w:pPr>
        <w:ind w:left="1800" w:hanging="720"/>
      </w:pPr>
      <w:rPr>
        <w:sz w:val="22"/>
        <w:szCs w:val="22"/>
      </w:rPr>
    </w:lvl>
    <w:lvl w:ilvl="3">
      <w:start w:val="1"/>
      <w:numFmt w:val="decimal"/>
      <w:isLgl/>
      <w:lvlText w:val="%1.%2.%3.%4."/>
      <w:lvlJc w:val="left"/>
      <w:pPr>
        <w:ind w:left="2160" w:hanging="720"/>
      </w:pPr>
      <w:rPr>
        <w:sz w:val="22"/>
        <w:szCs w:val="22"/>
      </w:rPr>
    </w:lvl>
    <w:lvl w:ilvl="4">
      <w:start w:val="1"/>
      <w:numFmt w:val="decimal"/>
      <w:isLgl/>
      <w:lvlText w:val="%1.%2.%3.%4.%5."/>
      <w:lvlJc w:val="left"/>
      <w:pPr>
        <w:ind w:left="2880" w:hanging="1080"/>
      </w:pPr>
      <w:rPr>
        <w:sz w:val="22"/>
        <w:szCs w:val="22"/>
      </w:rPr>
    </w:lvl>
    <w:lvl w:ilvl="5">
      <w:start w:val="1"/>
      <w:numFmt w:val="decimal"/>
      <w:isLgl/>
      <w:lvlText w:val="%1.%2.%3.%4.%5.%6."/>
      <w:lvlJc w:val="left"/>
      <w:pPr>
        <w:ind w:left="3240" w:hanging="1080"/>
      </w:pPr>
      <w:rPr>
        <w:sz w:val="22"/>
        <w:szCs w:val="22"/>
      </w:rPr>
    </w:lvl>
    <w:lvl w:ilvl="6">
      <w:start w:val="1"/>
      <w:numFmt w:val="decimal"/>
      <w:isLgl/>
      <w:lvlText w:val="%1.%2.%3.%4.%5.%6.%7."/>
      <w:lvlJc w:val="left"/>
      <w:pPr>
        <w:ind w:left="3600" w:hanging="1080"/>
      </w:pPr>
      <w:rPr>
        <w:sz w:val="22"/>
        <w:szCs w:val="22"/>
      </w:rPr>
    </w:lvl>
    <w:lvl w:ilvl="7">
      <w:start w:val="1"/>
      <w:numFmt w:val="decimal"/>
      <w:isLgl/>
      <w:lvlText w:val="%1.%2.%3.%4.%5.%6.%7.%8."/>
      <w:lvlJc w:val="left"/>
      <w:pPr>
        <w:ind w:left="4320" w:hanging="1440"/>
      </w:pPr>
      <w:rPr>
        <w:sz w:val="22"/>
        <w:szCs w:val="22"/>
      </w:rPr>
    </w:lvl>
    <w:lvl w:ilvl="8">
      <w:start w:val="1"/>
      <w:numFmt w:val="decimal"/>
      <w:isLgl/>
      <w:lvlText w:val="%1.%2.%3.%4.%5.%6.%7.%8.%9."/>
      <w:lvlJc w:val="left"/>
      <w:pPr>
        <w:ind w:left="4680" w:hanging="1440"/>
      </w:pPr>
      <w:rPr>
        <w:sz w:val="22"/>
        <w:szCs w:val="22"/>
      </w:rPr>
    </w:lvl>
  </w:abstractNum>
  <w:abstractNum w:abstractNumId="8"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4234801"/>
    <w:multiLevelType w:val="multilevel"/>
    <w:tmpl w:val="0366D6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3750EE"/>
    <w:multiLevelType w:val="singleLevel"/>
    <w:tmpl w:val="C0E22A04"/>
    <w:lvl w:ilvl="0">
      <w:start w:val="1"/>
      <w:numFmt w:val="upperRoman"/>
      <w:lvlText w:val="%1."/>
      <w:lvlJc w:val="left"/>
      <w:pPr>
        <w:tabs>
          <w:tab w:val="num" w:pos="1440"/>
        </w:tabs>
        <w:ind w:left="1080" w:hanging="360"/>
      </w:pPr>
      <w:rPr>
        <w:rFonts w:hint="default"/>
      </w:rPr>
    </w:lvl>
  </w:abstractNum>
  <w:abstractNum w:abstractNumId="1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5"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6" w15:restartNumberingAfterBreak="0">
    <w:nsid w:val="253352E4"/>
    <w:multiLevelType w:val="hybridMultilevel"/>
    <w:tmpl w:val="737A836A"/>
    <w:lvl w:ilvl="0" w:tplc="AA8EA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E1DED"/>
    <w:multiLevelType w:val="hybridMultilevel"/>
    <w:tmpl w:val="C060A8F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B185119"/>
    <w:multiLevelType w:val="multilevel"/>
    <w:tmpl w:val="E95ACB94"/>
    <w:lvl w:ilvl="0">
      <w:start w:val="1"/>
      <w:numFmt w:val="decimal"/>
      <w:lvlText w:val="1.%1."/>
      <w:lvlJc w:val="left"/>
      <w:pPr>
        <w:ind w:left="360" w:hanging="360"/>
      </w:pPr>
      <w:rPr>
        <w:b w:val="0"/>
        <w:i w:val="0"/>
        <w:strike w:val="0"/>
        <w:dstrike w:val="0"/>
        <w:sz w:val="24"/>
        <w:szCs w:val="24"/>
        <w:u w:val="none"/>
        <w:effect w:val="none"/>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81B40E5"/>
    <w:multiLevelType w:val="multilevel"/>
    <w:tmpl w:val="0C2A0E00"/>
    <w:lvl w:ilvl="0">
      <w:start w:val="3"/>
      <w:numFmt w:val="decimal"/>
      <w:lvlText w:val="%1."/>
      <w:lvlJc w:val="left"/>
      <w:pPr>
        <w:ind w:left="360" w:hanging="360"/>
      </w:pPr>
      <w:rPr>
        <w:rFonts w:hint="default"/>
      </w:rPr>
    </w:lvl>
    <w:lvl w:ilvl="1">
      <w:start w:val="13"/>
      <w:numFmt w:val="decimal"/>
      <w:lvlText w:val="%1.%2."/>
      <w:lvlJc w:val="left"/>
      <w:pPr>
        <w:ind w:left="225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25" w15:restartNumberingAfterBreak="0">
    <w:nsid w:val="5EA35357"/>
    <w:multiLevelType w:val="multilevel"/>
    <w:tmpl w:val="001EDD20"/>
    <w:lvl w:ilvl="0">
      <w:start w:val="1"/>
      <w:numFmt w:val="upperRoman"/>
      <w:lvlText w:val="%1."/>
      <w:lvlJc w:val="right"/>
      <w:pPr>
        <w:tabs>
          <w:tab w:val="num" w:pos="360"/>
        </w:tabs>
        <w:ind w:left="360" w:hanging="360"/>
      </w:pPr>
      <w:rPr>
        <w:rFonts w:hint="default"/>
        <w:b/>
      </w:rPr>
    </w:lvl>
    <w:lvl w:ilvl="1">
      <w:start w:val="1"/>
      <w:numFmt w:val="decimal"/>
      <w:lvlText w:val="%1.%2."/>
      <w:lvlJc w:val="left"/>
      <w:pPr>
        <w:tabs>
          <w:tab w:val="num" w:pos="858"/>
        </w:tabs>
        <w:ind w:left="858"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upperRoman"/>
      <w:lvlText w:val="%7."/>
      <w:lvlJc w:val="righ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42196D"/>
    <w:multiLevelType w:val="multilevel"/>
    <w:tmpl w:val="70863518"/>
    <w:lvl w:ilvl="0">
      <w:start w:val="5"/>
      <w:numFmt w:val="decimal"/>
      <w:lvlText w:val="%1."/>
      <w:lvlJc w:val="left"/>
      <w:pPr>
        <w:ind w:left="360" w:hanging="360"/>
      </w:pPr>
      <w:rPr>
        <w:b w:val="0"/>
        <w:bCs/>
      </w:rPr>
    </w:lvl>
    <w:lvl w:ilvl="1">
      <w:start w:val="2"/>
      <w:numFmt w:val="decimal"/>
      <w:lvlText w:val="%1.%2."/>
      <w:lvlJc w:val="left"/>
      <w:pPr>
        <w:ind w:left="1287" w:hanging="360"/>
      </w:pPr>
      <w:rPr>
        <w:b w:val="0"/>
        <w:bCs/>
      </w:r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E71E50"/>
    <w:multiLevelType w:val="multilevel"/>
    <w:tmpl w:val="55724ECC"/>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505B75"/>
    <w:multiLevelType w:val="multilevel"/>
    <w:tmpl w:val="B01EF004"/>
    <w:lvl w:ilvl="0">
      <w:start w:val="1"/>
      <w:numFmt w:val="decimal"/>
      <w:lvlText w:val="%1."/>
      <w:lvlJc w:val="left"/>
      <w:pPr>
        <w:ind w:left="108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6" w15:restartNumberingAfterBreak="0">
    <w:nsid w:val="6F416FF2"/>
    <w:multiLevelType w:val="multilevel"/>
    <w:tmpl w:val="01709EA8"/>
    <w:lvl w:ilvl="0">
      <w:start w:val="29"/>
      <w:numFmt w:val="decimal"/>
      <w:lvlText w:val="%1"/>
      <w:lvlJc w:val="left"/>
      <w:pPr>
        <w:tabs>
          <w:tab w:val="num" w:pos="397"/>
        </w:tabs>
        <w:ind w:left="397" w:hanging="397"/>
      </w:pPr>
      <w:rPr>
        <w:b/>
        <w:i w:val="0"/>
        <w:sz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4"/>
        <w:szCs w:val="24"/>
      </w:rPr>
    </w:lvl>
    <w:lvl w:ilvl="2">
      <w:start w:val="1"/>
      <w:numFmt w:val="decimal"/>
      <w:lvlText w:val="%1.%2.%3"/>
      <w:lvlJc w:val="left"/>
      <w:pPr>
        <w:tabs>
          <w:tab w:val="num" w:pos="737"/>
        </w:tabs>
        <w:ind w:left="737" w:hanging="737"/>
      </w:pPr>
    </w:lvl>
    <w:lvl w:ilvl="3">
      <w:start w:val="1"/>
      <w:numFmt w:val="decimal"/>
      <w:lvlText w:val="%1.%2.%3.%4"/>
      <w:lvlJc w:val="left"/>
      <w:pPr>
        <w:tabs>
          <w:tab w:val="num" w:pos="907"/>
        </w:tabs>
        <w:ind w:left="907" w:hanging="907"/>
      </w:pPr>
      <w:rPr>
        <w:rFonts w:ascii="Times New Roman" w:hAnsi="Times New Roman" w:cs="Times New Roman" w:hint="default"/>
        <w:b w:val="0"/>
        <w:i w:val="0"/>
      </w:rPr>
    </w:lvl>
    <w:lvl w:ilvl="4">
      <w:start w:val="1"/>
      <w:numFmt w:val="decimal"/>
      <w:lvlText w:val="%3....%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0"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92222773">
    <w:abstractNumId w:val="39"/>
  </w:num>
  <w:num w:numId="2" w16cid:durableId="1783956536">
    <w:abstractNumId w:val="3"/>
  </w:num>
  <w:num w:numId="3" w16cid:durableId="140269673">
    <w:abstractNumId w:val="14"/>
  </w:num>
  <w:num w:numId="4" w16cid:durableId="560481423">
    <w:abstractNumId w:val="15"/>
  </w:num>
  <w:num w:numId="5" w16cid:durableId="409277689">
    <w:abstractNumId w:val="1"/>
  </w:num>
  <w:num w:numId="6" w16cid:durableId="2035961220">
    <w:abstractNumId w:val="25"/>
  </w:num>
  <w:num w:numId="7" w16cid:durableId="7439163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830583">
    <w:abstractNumId w:val="26"/>
  </w:num>
  <w:num w:numId="9" w16cid:durableId="1102650093">
    <w:abstractNumId w:val="35"/>
  </w:num>
  <w:num w:numId="10" w16cid:durableId="358898161">
    <w:abstractNumId w:val="0"/>
  </w:num>
  <w:num w:numId="11" w16cid:durableId="1731339303">
    <w:abstractNumId w:val="24"/>
    <w:lvlOverride w:ilvl="0">
      <w:startOverride w:val="1"/>
    </w:lvlOverride>
  </w:num>
  <w:num w:numId="12" w16cid:durableId="11782289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15304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43859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3019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0672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5496326">
    <w:abstractNumId w:val="40"/>
  </w:num>
  <w:num w:numId="18" w16cid:durableId="805245455">
    <w:abstractNumId w:val="38"/>
  </w:num>
  <w:num w:numId="19" w16cid:durableId="973825920">
    <w:abstractNumId w:val="10"/>
  </w:num>
  <w:num w:numId="20" w16cid:durableId="6564934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0226731">
    <w:abstractNumId w:val="16"/>
  </w:num>
  <w:num w:numId="22" w16cid:durableId="1666519739">
    <w:abstractNumId w:val="5"/>
  </w:num>
  <w:num w:numId="23" w16cid:durableId="1536650933">
    <w:abstractNumId w:val="26"/>
  </w:num>
  <w:num w:numId="24" w16cid:durableId="7874859">
    <w:abstractNumId w:val="18"/>
  </w:num>
  <w:num w:numId="25" w16cid:durableId="251553051">
    <w:abstractNumId w:val="23"/>
  </w:num>
  <w:num w:numId="26" w16cid:durableId="317612696">
    <w:abstractNumId w:val="30"/>
  </w:num>
  <w:num w:numId="27" w16cid:durableId="1601140868">
    <w:abstractNumId w:val="8"/>
  </w:num>
  <w:num w:numId="28" w16cid:durableId="2050565035">
    <w:abstractNumId w:val="28"/>
  </w:num>
  <w:num w:numId="29" w16cid:durableId="449520099">
    <w:abstractNumId w:val="19"/>
  </w:num>
  <w:num w:numId="30" w16cid:durableId="745420189">
    <w:abstractNumId w:val="31"/>
  </w:num>
  <w:num w:numId="31" w16cid:durableId="2129690197">
    <w:abstractNumId w:val="33"/>
  </w:num>
  <w:num w:numId="32" w16cid:durableId="1581521536">
    <w:abstractNumId w:val="4"/>
  </w:num>
  <w:num w:numId="33" w16cid:durableId="1999654135">
    <w:abstractNumId w:val="3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148084">
    <w:abstractNumId w:val="37"/>
  </w:num>
  <w:num w:numId="35" w16cid:durableId="836068345">
    <w:abstractNumId w:val="32"/>
  </w:num>
  <w:num w:numId="36" w16cid:durableId="1634827190">
    <w:abstractNumId w:val="29"/>
  </w:num>
  <w:num w:numId="37" w16cid:durableId="2012560188">
    <w:abstractNumId w:val="11"/>
  </w:num>
  <w:num w:numId="38" w16cid:durableId="148717340">
    <w:abstractNumId w:val="12"/>
  </w:num>
  <w:num w:numId="39" w16cid:durableId="1624266975">
    <w:abstractNumId w:val="24"/>
  </w:num>
  <w:num w:numId="40" w16cid:durableId="938295217">
    <w:abstractNumId w:val="36"/>
  </w:num>
  <w:num w:numId="41" w16cid:durableId="398093230">
    <w:abstractNumId w:val="22"/>
  </w:num>
  <w:num w:numId="42" w16cid:durableId="984164043">
    <w:abstractNumId w:val="34"/>
  </w:num>
  <w:num w:numId="43" w16cid:durableId="1821802351">
    <w:abstractNumId w:val="9"/>
  </w:num>
  <w:num w:numId="44" w16cid:durableId="506596406">
    <w:abstractNumId w:val="13"/>
  </w:num>
  <w:num w:numId="45" w16cid:durableId="520556693">
    <w:abstractNumId w:val="7"/>
  </w:num>
  <w:num w:numId="46" w16cid:durableId="1817989656">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61091606">
    <w:abstractNumId w:val="6"/>
  </w:num>
  <w:num w:numId="48" w16cid:durableId="1911041618">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90F"/>
    <w:rsid w:val="00002974"/>
    <w:rsid w:val="000045AC"/>
    <w:rsid w:val="0000499A"/>
    <w:rsid w:val="00004D79"/>
    <w:rsid w:val="00004EFC"/>
    <w:rsid w:val="00005598"/>
    <w:rsid w:val="00005D0D"/>
    <w:rsid w:val="00010DFC"/>
    <w:rsid w:val="00010E77"/>
    <w:rsid w:val="0001334F"/>
    <w:rsid w:val="00015368"/>
    <w:rsid w:val="00017836"/>
    <w:rsid w:val="00020372"/>
    <w:rsid w:val="0002078F"/>
    <w:rsid w:val="00020C12"/>
    <w:rsid w:val="00021F6D"/>
    <w:rsid w:val="00023CC7"/>
    <w:rsid w:val="000248CF"/>
    <w:rsid w:val="00025004"/>
    <w:rsid w:val="0002502A"/>
    <w:rsid w:val="0002511B"/>
    <w:rsid w:val="00027835"/>
    <w:rsid w:val="0003293E"/>
    <w:rsid w:val="00033A92"/>
    <w:rsid w:val="00034F48"/>
    <w:rsid w:val="000356B6"/>
    <w:rsid w:val="000357D9"/>
    <w:rsid w:val="00037BB2"/>
    <w:rsid w:val="00043631"/>
    <w:rsid w:val="000436E1"/>
    <w:rsid w:val="00044ECE"/>
    <w:rsid w:val="000473C2"/>
    <w:rsid w:val="00047F17"/>
    <w:rsid w:val="00051355"/>
    <w:rsid w:val="00052386"/>
    <w:rsid w:val="00052D5E"/>
    <w:rsid w:val="00053729"/>
    <w:rsid w:val="000553CF"/>
    <w:rsid w:val="00055E90"/>
    <w:rsid w:val="0005633F"/>
    <w:rsid w:val="00056801"/>
    <w:rsid w:val="00056C18"/>
    <w:rsid w:val="000601AE"/>
    <w:rsid w:val="00060215"/>
    <w:rsid w:val="00061B07"/>
    <w:rsid w:val="000620A1"/>
    <w:rsid w:val="00062C7A"/>
    <w:rsid w:val="00064625"/>
    <w:rsid w:val="000652B6"/>
    <w:rsid w:val="00067297"/>
    <w:rsid w:val="000710C3"/>
    <w:rsid w:val="000711FB"/>
    <w:rsid w:val="000726B6"/>
    <w:rsid w:val="00072FF3"/>
    <w:rsid w:val="00072FF7"/>
    <w:rsid w:val="00073084"/>
    <w:rsid w:val="000736EE"/>
    <w:rsid w:val="00074578"/>
    <w:rsid w:val="00074F4A"/>
    <w:rsid w:val="000775BE"/>
    <w:rsid w:val="000802F6"/>
    <w:rsid w:val="00080492"/>
    <w:rsid w:val="00081862"/>
    <w:rsid w:val="000832E0"/>
    <w:rsid w:val="000835CE"/>
    <w:rsid w:val="00083727"/>
    <w:rsid w:val="00085156"/>
    <w:rsid w:val="00086B08"/>
    <w:rsid w:val="00087D8B"/>
    <w:rsid w:val="000903ED"/>
    <w:rsid w:val="00090F58"/>
    <w:rsid w:val="000914F8"/>
    <w:rsid w:val="00091E75"/>
    <w:rsid w:val="0009229E"/>
    <w:rsid w:val="00092755"/>
    <w:rsid w:val="00092C49"/>
    <w:rsid w:val="00094D8F"/>
    <w:rsid w:val="000954BE"/>
    <w:rsid w:val="00095FB5"/>
    <w:rsid w:val="00096244"/>
    <w:rsid w:val="00096EE1"/>
    <w:rsid w:val="000A0163"/>
    <w:rsid w:val="000A0A59"/>
    <w:rsid w:val="000A0D6E"/>
    <w:rsid w:val="000A1C62"/>
    <w:rsid w:val="000A3771"/>
    <w:rsid w:val="000A6E82"/>
    <w:rsid w:val="000A6FB6"/>
    <w:rsid w:val="000B24C3"/>
    <w:rsid w:val="000B2A60"/>
    <w:rsid w:val="000B3B60"/>
    <w:rsid w:val="000B43A3"/>
    <w:rsid w:val="000B442F"/>
    <w:rsid w:val="000B51CA"/>
    <w:rsid w:val="000B5BB7"/>
    <w:rsid w:val="000B5D6F"/>
    <w:rsid w:val="000B7886"/>
    <w:rsid w:val="000B78B1"/>
    <w:rsid w:val="000C114D"/>
    <w:rsid w:val="000C17E7"/>
    <w:rsid w:val="000C3DBA"/>
    <w:rsid w:val="000C4A49"/>
    <w:rsid w:val="000C4B73"/>
    <w:rsid w:val="000C4FAE"/>
    <w:rsid w:val="000C6D4D"/>
    <w:rsid w:val="000C71F5"/>
    <w:rsid w:val="000D0F49"/>
    <w:rsid w:val="000D26F4"/>
    <w:rsid w:val="000D2E29"/>
    <w:rsid w:val="000D37FD"/>
    <w:rsid w:val="000D4767"/>
    <w:rsid w:val="000D4C1F"/>
    <w:rsid w:val="000D5E2B"/>
    <w:rsid w:val="000D673A"/>
    <w:rsid w:val="000D7813"/>
    <w:rsid w:val="000D79B1"/>
    <w:rsid w:val="000E188F"/>
    <w:rsid w:val="000E43FA"/>
    <w:rsid w:val="000E5F92"/>
    <w:rsid w:val="000E7929"/>
    <w:rsid w:val="000F00F4"/>
    <w:rsid w:val="000F13BA"/>
    <w:rsid w:val="000F42DE"/>
    <w:rsid w:val="0010000C"/>
    <w:rsid w:val="00101545"/>
    <w:rsid w:val="0010244A"/>
    <w:rsid w:val="00103870"/>
    <w:rsid w:val="00103CA2"/>
    <w:rsid w:val="00103FD4"/>
    <w:rsid w:val="00104EFD"/>
    <w:rsid w:val="00105DD6"/>
    <w:rsid w:val="00106D1E"/>
    <w:rsid w:val="00110472"/>
    <w:rsid w:val="00111890"/>
    <w:rsid w:val="00111E4B"/>
    <w:rsid w:val="001126D4"/>
    <w:rsid w:val="00112D2E"/>
    <w:rsid w:val="001162A9"/>
    <w:rsid w:val="00116B61"/>
    <w:rsid w:val="00117636"/>
    <w:rsid w:val="00117FA2"/>
    <w:rsid w:val="001205F5"/>
    <w:rsid w:val="00121396"/>
    <w:rsid w:val="0012221C"/>
    <w:rsid w:val="00122262"/>
    <w:rsid w:val="00124CD9"/>
    <w:rsid w:val="00124CDE"/>
    <w:rsid w:val="00125445"/>
    <w:rsid w:val="00125C12"/>
    <w:rsid w:val="00125C8F"/>
    <w:rsid w:val="00126D19"/>
    <w:rsid w:val="00130441"/>
    <w:rsid w:val="00131FCE"/>
    <w:rsid w:val="0013295E"/>
    <w:rsid w:val="00132EA6"/>
    <w:rsid w:val="001337FB"/>
    <w:rsid w:val="00133C21"/>
    <w:rsid w:val="00133D2A"/>
    <w:rsid w:val="00133D30"/>
    <w:rsid w:val="001345ED"/>
    <w:rsid w:val="00135134"/>
    <w:rsid w:val="00136323"/>
    <w:rsid w:val="00136A3E"/>
    <w:rsid w:val="00136AD8"/>
    <w:rsid w:val="00136B3E"/>
    <w:rsid w:val="001423A0"/>
    <w:rsid w:val="00143287"/>
    <w:rsid w:val="001444F1"/>
    <w:rsid w:val="00145005"/>
    <w:rsid w:val="001451C9"/>
    <w:rsid w:val="00146083"/>
    <w:rsid w:val="0014674B"/>
    <w:rsid w:val="001467EF"/>
    <w:rsid w:val="00152855"/>
    <w:rsid w:val="001528A2"/>
    <w:rsid w:val="00152A5E"/>
    <w:rsid w:val="00155882"/>
    <w:rsid w:val="00155918"/>
    <w:rsid w:val="001569E5"/>
    <w:rsid w:val="00157625"/>
    <w:rsid w:val="001616B6"/>
    <w:rsid w:val="001620E6"/>
    <w:rsid w:val="001631D7"/>
    <w:rsid w:val="00165AF2"/>
    <w:rsid w:val="00165F52"/>
    <w:rsid w:val="00166AC2"/>
    <w:rsid w:val="00167E6A"/>
    <w:rsid w:val="00167F55"/>
    <w:rsid w:val="001701DA"/>
    <w:rsid w:val="0017105C"/>
    <w:rsid w:val="00171E11"/>
    <w:rsid w:val="00176A8A"/>
    <w:rsid w:val="00176DA4"/>
    <w:rsid w:val="00177AA3"/>
    <w:rsid w:val="00177AD4"/>
    <w:rsid w:val="00177E0D"/>
    <w:rsid w:val="001813B7"/>
    <w:rsid w:val="001817F5"/>
    <w:rsid w:val="00181A55"/>
    <w:rsid w:val="001833D7"/>
    <w:rsid w:val="001871DA"/>
    <w:rsid w:val="00187622"/>
    <w:rsid w:val="0019015B"/>
    <w:rsid w:val="0019148E"/>
    <w:rsid w:val="00192C23"/>
    <w:rsid w:val="00192EDB"/>
    <w:rsid w:val="001935AC"/>
    <w:rsid w:val="001935FD"/>
    <w:rsid w:val="00193BAF"/>
    <w:rsid w:val="00195ADC"/>
    <w:rsid w:val="00195B95"/>
    <w:rsid w:val="0019646B"/>
    <w:rsid w:val="001A18A7"/>
    <w:rsid w:val="001A2035"/>
    <w:rsid w:val="001A246A"/>
    <w:rsid w:val="001A250B"/>
    <w:rsid w:val="001A2F04"/>
    <w:rsid w:val="001A3BDF"/>
    <w:rsid w:val="001A6257"/>
    <w:rsid w:val="001A67F1"/>
    <w:rsid w:val="001B147A"/>
    <w:rsid w:val="001B1F1C"/>
    <w:rsid w:val="001B271B"/>
    <w:rsid w:val="001B27C4"/>
    <w:rsid w:val="001B27FB"/>
    <w:rsid w:val="001B2C8D"/>
    <w:rsid w:val="001B3FFD"/>
    <w:rsid w:val="001B4561"/>
    <w:rsid w:val="001B519F"/>
    <w:rsid w:val="001B530F"/>
    <w:rsid w:val="001B57A0"/>
    <w:rsid w:val="001B748C"/>
    <w:rsid w:val="001B7B42"/>
    <w:rsid w:val="001C07A3"/>
    <w:rsid w:val="001C1B02"/>
    <w:rsid w:val="001C4761"/>
    <w:rsid w:val="001C567C"/>
    <w:rsid w:val="001C5ACA"/>
    <w:rsid w:val="001C5FB8"/>
    <w:rsid w:val="001D7929"/>
    <w:rsid w:val="001D7D61"/>
    <w:rsid w:val="001E05CE"/>
    <w:rsid w:val="001E07C1"/>
    <w:rsid w:val="001E1DC8"/>
    <w:rsid w:val="001E2B5F"/>
    <w:rsid w:val="001E3B7B"/>
    <w:rsid w:val="001E4156"/>
    <w:rsid w:val="001E69E4"/>
    <w:rsid w:val="001E7C56"/>
    <w:rsid w:val="001F0C3C"/>
    <w:rsid w:val="001F17A7"/>
    <w:rsid w:val="001F27AE"/>
    <w:rsid w:val="001F2DAF"/>
    <w:rsid w:val="001F2F87"/>
    <w:rsid w:val="001F45EF"/>
    <w:rsid w:val="001F6D41"/>
    <w:rsid w:val="001F7D72"/>
    <w:rsid w:val="00200B50"/>
    <w:rsid w:val="002025D3"/>
    <w:rsid w:val="00202857"/>
    <w:rsid w:val="0020392E"/>
    <w:rsid w:val="00203E9D"/>
    <w:rsid w:val="00204D82"/>
    <w:rsid w:val="00205437"/>
    <w:rsid w:val="00206041"/>
    <w:rsid w:val="002065A7"/>
    <w:rsid w:val="00207512"/>
    <w:rsid w:val="0020792A"/>
    <w:rsid w:val="00212B0A"/>
    <w:rsid w:val="00212F0C"/>
    <w:rsid w:val="00213002"/>
    <w:rsid w:val="002149CB"/>
    <w:rsid w:val="0021628C"/>
    <w:rsid w:val="00217603"/>
    <w:rsid w:val="00221CB3"/>
    <w:rsid w:val="00221F2F"/>
    <w:rsid w:val="00221F3F"/>
    <w:rsid w:val="002226EB"/>
    <w:rsid w:val="00223754"/>
    <w:rsid w:val="00223DCD"/>
    <w:rsid w:val="00224058"/>
    <w:rsid w:val="00224F97"/>
    <w:rsid w:val="0022561A"/>
    <w:rsid w:val="002261BA"/>
    <w:rsid w:val="00227C9C"/>
    <w:rsid w:val="002319EF"/>
    <w:rsid w:val="00231ABF"/>
    <w:rsid w:val="00232773"/>
    <w:rsid w:val="002332DD"/>
    <w:rsid w:val="00233B5D"/>
    <w:rsid w:val="00234517"/>
    <w:rsid w:val="00235F29"/>
    <w:rsid w:val="00237B05"/>
    <w:rsid w:val="00237CC7"/>
    <w:rsid w:val="002416EE"/>
    <w:rsid w:val="00242371"/>
    <w:rsid w:val="00243287"/>
    <w:rsid w:val="002432BA"/>
    <w:rsid w:val="002453FC"/>
    <w:rsid w:val="00245824"/>
    <w:rsid w:val="0024582D"/>
    <w:rsid w:val="0024718F"/>
    <w:rsid w:val="00250258"/>
    <w:rsid w:val="00250481"/>
    <w:rsid w:val="0025184B"/>
    <w:rsid w:val="00253ADF"/>
    <w:rsid w:val="00254761"/>
    <w:rsid w:val="00254A9E"/>
    <w:rsid w:val="0025560F"/>
    <w:rsid w:val="00255DC2"/>
    <w:rsid w:val="0025602A"/>
    <w:rsid w:val="00256C59"/>
    <w:rsid w:val="00256D52"/>
    <w:rsid w:val="00256F94"/>
    <w:rsid w:val="002572B7"/>
    <w:rsid w:val="00260240"/>
    <w:rsid w:val="00261385"/>
    <w:rsid w:val="002617E7"/>
    <w:rsid w:val="00261EFB"/>
    <w:rsid w:val="00263E47"/>
    <w:rsid w:val="00264753"/>
    <w:rsid w:val="0026544E"/>
    <w:rsid w:val="002670C3"/>
    <w:rsid w:val="00267ADE"/>
    <w:rsid w:val="00267CFC"/>
    <w:rsid w:val="00272061"/>
    <w:rsid w:val="002724AD"/>
    <w:rsid w:val="002726D8"/>
    <w:rsid w:val="00272D8B"/>
    <w:rsid w:val="00273494"/>
    <w:rsid w:val="00273696"/>
    <w:rsid w:val="00274509"/>
    <w:rsid w:val="00274FA7"/>
    <w:rsid w:val="00276728"/>
    <w:rsid w:val="00276A78"/>
    <w:rsid w:val="0027795A"/>
    <w:rsid w:val="00277E82"/>
    <w:rsid w:val="0028041B"/>
    <w:rsid w:val="00280A96"/>
    <w:rsid w:val="00280E91"/>
    <w:rsid w:val="00281036"/>
    <w:rsid w:val="002817EF"/>
    <w:rsid w:val="00281AFF"/>
    <w:rsid w:val="002822AD"/>
    <w:rsid w:val="00282555"/>
    <w:rsid w:val="00283157"/>
    <w:rsid w:val="00283BA1"/>
    <w:rsid w:val="002846B1"/>
    <w:rsid w:val="00286C8C"/>
    <w:rsid w:val="002872F7"/>
    <w:rsid w:val="00287541"/>
    <w:rsid w:val="002900A0"/>
    <w:rsid w:val="00290C10"/>
    <w:rsid w:val="00291609"/>
    <w:rsid w:val="00291B1A"/>
    <w:rsid w:val="00293181"/>
    <w:rsid w:val="00293CC9"/>
    <w:rsid w:val="00295024"/>
    <w:rsid w:val="00296461"/>
    <w:rsid w:val="00297A53"/>
    <w:rsid w:val="002A06A2"/>
    <w:rsid w:val="002A09F7"/>
    <w:rsid w:val="002A11F5"/>
    <w:rsid w:val="002A1E28"/>
    <w:rsid w:val="002A3263"/>
    <w:rsid w:val="002A3CBA"/>
    <w:rsid w:val="002A50CF"/>
    <w:rsid w:val="002A526E"/>
    <w:rsid w:val="002A7429"/>
    <w:rsid w:val="002A7A1B"/>
    <w:rsid w:val="002B1BE6"/>
    <w:rsid w:val="002B1D90"/>
    <w:rsid w:val="002B323E"/>
    <w:rsid w:val="002B40F3"/>
    <w:rsid w:val="002B48E4"/>
    <w:rsid w:val="002B5454"/>
    <w:rsid w:val="002B5F34"/>
    <w:rsid w:val="002C2D96"/>
    <w:rsid w:val="002C43A7"/>
    <w:rsid w:val="002C5748"/>
    <w:rsid w:val="002C5A25"/>
    <w:rsid w:val="002C77AF"/>
    <w:rsid w:val="002D0BBF"/>
    <w:rsid w:val="002D3679"/>
    <w:rsid w:val="002D3917"/>
    <w:rsid w:val="002D4546"/>
    <w:rsid w:val="002D461E"/>
    <w:rsid w:val="002D4D88"/>
    <w:rsid w:val="002D5AA8"/>
    <w:rsid w:val="002D6DAD"/>
    <w:rsid w:val="002D78AD"/>
    <w:rsid w:val="002D7D96"/>
    <w:rsid w:val="002E084B"/>
    <w:rsid w:val="002E1066"/>
    <w:rsid w:val="002E136D"/>
    <w:rsid w:val="002E1658"/>
    <w:rsid w:val="002E24CB"/>
    <w:rsid w:val="002E6113"/>
    <w:rsid w:val="002E64BE"/>
    <w:rsid w:val="002E7272"/>
    <w:rsid w:val="002E7D2F"/>
    <w:rsid w:val="002F084D"/>
    <w:rsid w:val="002F0971"/>
    <w:rsid w:val="002F11A6"/>
    <w:rsid w:val="002F2070"/>
    <w:rsid w:val="002F223C"/>
    <w:rsid w:val="002F2965"/>
    <w:rsid w:val="002F308F"/>
    <w:rsid w:val="002F3FE7"/>
    <w:rsid w:val="002F68B3"/>
    <w:rsid w:val="002F68D2"/>
    <w:rsid w:val="002F7082"/>
    <w:rsid w:val="002F715E"/>
    <w:rsid w:val="002F79B0"/>
    <w:rsid w:val="002F7AC3"/>
    <w:rsid w:val="0030167E"/>
    <w:rsid w:val="00301914"/>
    <w:rsid w:val="00302166"/>
    <w:rsid w:val="003024A0"/>
    <w:rsid w:val="00302B01"/>
    <w:rsid w:val="00302CEC"/>
    <w:rsid w:val="00303C70"/>
    <w:rsid w:val="00306669"/>
    <w:rsid w:val="00307D25"/>
    <w:rsid w:val="00311F86"/>
    <w:rsid w:val="00313B27"/>
    <w:rsid w:val="0031447D"/>
    <w:rsid w:val="003160E7"/>
    <w:rsid w:val="00316B07"/>
    <w:rsid w:val="003177DD"/>
    <w:rsid w:val="00317C5C"/>
    <w:rsid w:val="0032199B"/>
    <w:rsid w:val="00322D06"/>
    <w:rsid w:val="0032363C"/>
    <w:rsid w:val="00324B7B"/>
    <w:rsid w:val="00326368"/>
    <w:rsid w:val="003266C9"/>
    <w:rsid w:val="00326C11"/>
    <w:rsid w:val="00326C37"/>
    <w:rsid w:val="00326DA1"/>
    <w:rsid w:val="0032784B"/>
    <w:rsid w:val="00330C80"/>
    <w:rsid w:val="003311F1"/>
    <w:rsid w:val="00331270"/>
    <w:rsid w:val="00331A2B"/>
    <w:rsid w:val="00333C17"/>
    <w:rsid w:val="0033402F"/>
    <w:rsid w:val="003345F8"/>
    <w:rsid w:val="00334C40"/>
    <w:rsid w:val="00334C5D"/>
    <w:rsid w:val="003355B0"/>
    <w:rsid w:val="00335C85"/>
    <w:rsid w:val="00337001"/>
    <w:rsid w:val="00337381"/>
    <w:rsid w:val="00337EE5"/>
    <w:rsid w:val="003402BE"/>
    <w:rsid w:val="003421C2"/>
    <w:rsid w:val="00342269"/>
    <w:rsid w:val="0034371C"/>
    <w:rsid w:val="00343B76"/>
    <w:rsid w:val="00344880"/>
    <w:rsid w:val="00344CD8"/>
    <w:rsid w:val="00344CFA"/>
    <w:rsid w:val="003463BC"/>
    <w:rsid w:val="00346E6E"/>
    <w:rsid w:val="00346F77"/>
    <w:rsid w:val="003471C1"/>
    <w:rsid w:val="00347253"/>
    <w:rsid w:val="00347F84"/>
    <w:rsid w:val="0035098C"/>
    <w:rsid w:val="003530AA"/>
    <w:rsid w:val="003532A8"/>
    <w:rsid w:val="00353D0F"/>
    <w:rsid w:val="00354EEC"/>
    <w:rsid w:val="00357539"/>
    <w:rsid w:val="00357982"/>
    <w:rsid w:val="00360C3C"/>
    <w:rsid w:val="003639A0"/>
    <w:rsid w:val="00366073"/>
    <w:rsid w:val="003663FC"/>
    <w:rsid w:val="00366A77"/>
    <w:rsid w:val="00366EBC"/>
    <w:rsid w:val="00366FCC"/>
    <w:rsid w:val="00367BAC"/>
    <w:rsid w:val="00370395"/>
    <w:rsid w:val="003711B6"/>
    <w:rsid w:val="00373E24"/>
    <w:rsid w:val="00375D0D"/>
    <w:rsid w:val="003767CE"/>
    <w:rsid w:val="003778C6"/>
    <w:rsid w:val="00381862"/>
    <w:rsid w:val="003828AB"/>
    <w:rsid w:val="00382CB7"/>
    <w:rsid w:val="00382FEA"/>
    <w:rsid w:val="00384053"/>
    <w:rsid w:val="0038535F"/>
    <w:rsid w:val="00385A01"/>
    <w:rsid w:val="00385AFC"/>
    <w:rsid w:val="00386312"/>
    <w:rsid w:val="00390819"/>
    <w:rsid w:val="00390858"/>
    <w:rsid w:val="003909FF"/>
    <w:rsid w:val="00390D2E"/>
    <w:rsid w:val="003914B6"/>
    <w:rsid w:val="00392553"/>
    <w:rsid w:val="003939EC"/>
    <w:rsid w:val="0039509E"/>
    <w:rsid w:val="0039682F"/>
    <w:rsid w:val="003A01B4"/>
    <w:rsid w:val="003A03E5"/>
    <w:rsid w:val="003A120E"/>
    <w:rsid w:val="003A1288"/>
    <w:rsid w:val="003A1746"/>
    <w:rsid w:val="003A2000"/>
    <w:rsid w:val="003A335F"/>
    <w:rsid w:val="003A69E0"/>
    <w:rsid w:val="003B0830"/>
    <w:rsid w:val="003B36AC"/>
    <w:rsid w:val="003B37CD"/>
    <w:rsid w:val="003B43F7"/>
    <w:rsid w:val="003B4E54"/>
    <w:rsid w:val="003B69D7"/>
    <w:rsid w:val="003B7CF9"/>
    <w:rsid w:val="003C0CB7"/>
    <w:rsid w:val="003C0DDF"/>
    <w:rsid w:val="003C2111"/>
    <w:rsid w:val="003C245A"/>
    <w:rsid w:val="003C2A16"/>
    <w:rsid w:val="003C2B04"/>
    <w:rsid w:val="003C6639"/>
    <w:rsid w:val="003C6BD3"/>
    <w:rsid w:val="003D2D66"/>
    <w:rsid w:val="003D6187"/>
    <w:rsid w:val="003D739F"/>
    <w:rsid w:val="003D7C18"/>
    <w:rsid w:val="003E15C0"/>
    <w:rsid w:val="003E18CD"/>
    <w:rsid w:val="003E2385"/>
    <w:rsid w:val="003E32B4"/>
    <w:rsid w:val="003E5C47"/>
    <w:rsid w:val="003E6009"/>
    <w:rsid w:val="003E653F"/>
    <w:rsid w:val="003E7AAB"/>
    <w:rsid w:val="003F1053"/>
    <w:rsid w:val="003F2B5A"/>
    <w:rsid w:val="003F33D4"/>
    <w:rsid w:val="003F3AC0"/>
    <w:rsid w:val="003F5F55"/>
    <w:rsid w:val="003F6A75"/>
    <w:rsid w:val="00400092"/>
    <w:rsid w:val="00400485"/>
    <w:rsid w:val="0040049E"/>
    <w:rsid w:val="00400E0D"/>
    <w:rsid w:val="004017F1"/>
    <w:rsid w:val="00402B2D"/>
    <w:rsid w:val="0040423E"/>
    <w:rsid w:val="00406619"/>
    <w:rsid w:val="00406C45"/>
    <w:rsid w:val="004070F9"/>
    <w:rsid w:val="00407DD6"/>
    <w:rsid w:val="004109F6"/>
    <w:rsid w:val="00410A95"/>
    <w:rsid w:val="004112DE"/>
    <w:rsid w:val="00413004"/>
    <w:rsid w:val="00413270"/>
    <w:rsid w:val="0041334C"/>
    <w:rsid w:val="0041334D"/>
    <w:rsid w:val="00414A8C"/>
    <w:rsid w:val="00422BE8"/>
    <w:rsid w:val="00424842"/>
    <w:rsid w:val="00424EBA"/>
    <w:rsid w:val="00425127"/>
    <w:rsid w:val="00426475"/>
    <w:rsid w:val="00427474"/>
    <w:rsid w:val="00431630"/>
    <w:rsid w:val="004323DC"/>
    <w:rsid w:val="004349C4"/>
    <w:rsid w:val="004349F3"/>
    <w:rsid w:val="004365D9"/>
    <w:rsid w:val="00440581"/>
    <w:rsid w:val="00441FC5"/>
    <w:rsid w:val="004424F7"/>
    <w:rsid w:val="00442877"/>
    <w:rsid w:val="00442C23"/>
    <w:rsid w:val="004445AB"/>
    <w:rsid w:val="00444F89"/>
    <w:rsid w:val="004453E7"/>
    <w:rsid w:val="004462E8"/>
    <w:rsid w:val="00447E35"/>
    <w:rsid w:val="00450017"/>
    <w:rsid w:val="00450FC3"/>
    <w:rsid w:val="004517CE"/>
    <w:rsid w:val="00452918"/>
    <w:rsid w:val="00452F04"/>
    <w:rsid w:val="00453AA8"/>
    <w:rsid w:val="00453DA7"/>
    <w:rsid w:val="00455BC2"/>
    <w:rsid w:val="00456272"/>
    <w:rsid w:val="004562BE"/>
    <w:rsid w:val="00457158"/>
    <w:rsid w:val="00461878"/>
    <w:rsid w:val="004638BD"/>
    <w:rsid w:val="00463D43"/>
    <w:rsid w:val="004659DF"/>
    <w:rsid w:val="00465E8B"/>
    <w:rsid w:val="00466DDA"/>
    <w:rsid w:val="00470268"/>
    <w:rsid w:val="00470836"/>
    <w:rsid w:val="0047136C"/>
    <w:rsid w:val="00471484"/>
    <w:rsid w:val="00472FEB"/>
    <w:rsid w:val="004731A2"/>
    <w:rsid w:val="00474891"/>
    <w:rsid w:val="00474CF7"/>
    <w:rsid w:val="0047549C"/>
    <w:rsid w:val="00475F94"/>
    <w:rsid w:val="00476B64"/>
    <w:rsid w:val="00477657"/>
    <w:rsid w:val="0048009B"/>
    <w:rsid w:val="004809A3"/>
    <w:rsid w:val="00480E15"/>
    <w:rsid w:val="00481CBE"/>
    <w:rsid w:val="004837FD"/>
    <w:rsid w:val="00483ADE"/>
    <w:rsid w:val="004858E4"/>
    <w:rsid w:val="00486944"/>
    <w:rsid w:val="004902A2"/>
    <w:rsid w:val="00491236"/>
    <w:rsid w:val="00492153"/>
    <w:rsid w:val="004928C8"/>
    <w:rsid w:val="00492C00"/>
    <w:rsid w:val="00492E79"/>
    <w:rsid w:val="00494ED9"/>
    <w:rsid w:val="00495952"/>
    <w:rsid w:val="00495D5A"/>
    <w:rsid w:val="0049668E"/>
    <w:rsid w:val="00497E9C"/>
    <w:rsid w:val="004A0BB8"/>
    <w:rsid w:val="004A0C03"/>
    <w:rsid w:val="004A1043"/>
    <w:rsid w:val="004A1BBE"/>
    <w:rsid w:val="004A2758"/>
    <w:rsid w:val="004A27A3"/>
    <w:rsid w:val="004A3C64"/>
    <w:rsid w:val="004A43D9"/>
    <w:rsid w:val="004A4D5F"/>
    <w:rsid w:val="004A52F9"/>
    <w:rsid w:val="004A5F19"/>
    <w:rsid w:val="004A689F"/>
    <w:rsid w:val="004A7635"/>
    <w:rsid w:val="004A76CF"/>
    <w:rsid w:val="004B0351"/>
    <w:rsid w:val="004B251E"/>
    <w:rsid w:val="004B2744"/>
    <w:rsid w:val="004B3004"/>
    <w:rsid w:val="004B3DBC"/>
    <w:rsid w:val="004B498A"/>
    <w:rsid w:val="004B653A"/>
    <w:rsid w:val="004C1982"/>
    <w:rsid w:val="004C2B92"/>
    <w:rsid w:val="004C45C7"/>
    <w:rsid w:val="004C5265"/>
    <w:rsid w:val="004C7B36"/>
    <w:rsid w:val="004C7D9A"/>
    <w:rsid w:val="004D04E9"/>
    <w:rsid w:val="004D1296"/>
    <w:rsid w:val="004D2320"/>
    <w:rsid w:val="004D3849"/>
    <w:rsid w:val="004D3E1C"/>
    <w:rsid w:val="004D3F0B"/>
    <w:rsid w:val="004D41B7"/>
    <w:rsid w:val="004D5B95"/>
    <w:rsid w:val="004D60DE"/>
    <w:rsid w:val="004E0650"/>
    <w:rsid w:val="004E191D"/>
    <w:rsid w:val="004E2782"/>
    <w:rsid w:val="004E4289"/>
    <w:rsid w:val="004E56B2"/>
    <w:rsid w:val="004E5BC7"/>
    <w:rsid w:val="004E62B7"/>
    <w:rsid w:val="004E795E"/>
    <w:rsid w:val="004E7EE1"/>
    <w:rsid w:val="004F2E12"/>
    <w:rsid w:val="004F312E"/>
    <w:rsid w:val="004F3AFD"/>
    <w:rsid w:val="004F4025"/>
    <w:rsid w:val="004F5FDE"/>
    <w:rsid w:val="004F62F5"/>
    <w:rsid w:val="004F657E"/>
    <w:rsid w:val="004F6AF0"/>
    <w:rsid w:val="004F7AA1"/>
    <w:rsid w:val="004F7E20"/>
    <w:rsid w:val="004F7E2E"/>
    <w:rsid w:val="00500317"/>
    <w:rsid w:val="00500929"/>
    <w:rsid w:val="00500C81"/>
    <w:rsid w:val="00501020"/>
    <w:rsid w:val="00501379"/>
    <w:rsid w:val="00501390"/>
    <w:rsid w:val="00502BD8"/>
    <w:rsid w:val="00502D5F"/>
    <w:rsid w:val="00503446"/>
    <w:rsid w:val="005041ED"/>
    <w:rsid w:val="00504545"/>
    <w:rsid w:val="00505441"/>
    <w:rsid w:val="00505BA0"/>
    <w:rsid w:val="00505F1A"/>
    <w:rsid w:val="00506585"/>
    <w:rsid w:val="00506B4B"/>
    <w:rsid w:val="00507872"/>
    <w:rsid w:val="005100EB"/>
    <w:rsid w:val="00510AD4"/>
    <w:rsid w:val="005119E6"/>
    <w:rsid w:val="00513133"/>
    <w:rsid w:val="00513F3A"/>
    <w:rsid w:val="00514EC2"/>
    <w:rsid w:val="005163F0"/>
    <w:rsid w:val="0052016E"/>
    <w:rsid w:val="005227D4"/>
    <w:rsid w:val="005231D2"/>
    <w:rsid w:val="00523A4B"/>
    <w:rsid w:val="0052415C"/>
    <w:rsid w:val="00524592"/>
    <w:rsid w:val="00525380"/>
    <w:rsid w:val="005265E0"/>
    <w:rsid w:val="00526CC7"/>
    <w:rsid w:val="00527761"/>
    <w:rsid w:val="00527B46"/>
    <w:rsid w:val="005304EF"/>
    <w:rsid w:val="00530FD7"/>
    <w:rsid w:val="00531718"/>
    <w:rsid w:val="00531CA6"/>
    <w:rsid w:val="005321F0"/>
    <w:rsid w:val="0053286F"/>
    <w:rsid w:val="0053314C"/>
    <w:rsid w:val="00534992"/>
    <w:rsid w:val="005357B2"/>
    <w:rsid w:val="005370B0"/>
    <w:rsid w:val="00537EF5"/>
    <w:rsid w:val="005407D7"/>
    <w:rsid w:val="00540E35"/>
    <w:rsid w:val="005428A8"/>
    <w:rsid w:val="00543C8E"/>
    <w:rsid w:val="00543F5C"/>
    <w:rsid w:val="00544A96"/>
    <w:rsid w:val="00544E72"/>
    <w:rsid w:val="00547B15"/>
    <w:rsid w:val="0055126D"/>
    <w:rsid w:val="0055173F"/>
    <w:rsid w:val="005520C7"/>
    <w:rsid w:val="00552F3D"/>
    <w:rsid w:val="005538B9"/>
    <w:rsid w:val="005554FD"/>
    <w:rsid w:val="0055626B"/>
    <w:rsid w:val="005603F7"/>
    <w:rsid w:val="005609A2"/>
    <w:rsid w:val="00560A74"/>
    <w:rsid w:val="005617EB"/>
    <w:rsid w:val="00564987"/>
    <w:rsid w:val="00564E10"/>
    <w:rsid w:val="00567A8A"/>
    <w:rsid w:val="00571C22"/>
    <w:rsid w:val="0057263B"/>
    <w:rsid w:val="00572A5E"/>
    <w:rsid w:val="0057478E"/>
    <w:rsid w:val="005752A9"/>
    <w:rsid w:val="005770BB"/>
    <w:rsid w:val="00577B4E"/>
    <w:rsid w:val="00577BB4"/>
    <w:rsid w:val="00577C39"/>
    <w:rsid w:val="00580AC8"/>
    <w:rsid w:val="00580FAC"/>
    <w:rsid w:val="00582C29"/>
    <w:rsid w:val="00583B09"/>
    <w:rsid w:val="00584189"/>
    <w:rsid w:val="00585E97"/>
    <w:rsid w:val="00586495"/>
    <w:rsid w:val="0058655E"/>
    <w:rsid w:val="0058698B"/>
    <w:rsid w:val="00586D71"/>
    <w:rsid w:val="00586F03"/>
    <w:rsid w:val="00593ECB"/>
    <w:rsid w:val="00595933"/>
    <w:rsid w:val="00595A55"/>
    <w:rsid w:val="005963DC"/>
    <w:rsid w:val="00597088"/>
    <w:rsid w:val="00597666"/>
    <w:rsid w:val="005A0589"/>
    <w:rsid w:val="005A06F0"/>
    <w:rsid w:val="005A1215"/>
    <w:rsid w:val="005A1276"/>
    <w:rsid w:val="005A12DC"/>
    <w:rsid w:val="005A1A01"/>
    <w:rsid w:val="005A44FB"/>
    <w:rsid w:val="005A4F2C"/>
    <w:rsid w:val="005A50C7"/>
    <w:rsid w:val="005A53C3"/>
    <w:rsid w:val="005A5EFB"/>
    <w:rsid w:val="005A6853"/>
    <w:rsid w:val="005A6E3B"/>
    <w:rsid w:val="005A7B85"/>
    <w:rsid w:val="005A7FE4"/>
    <w:rsid w:val="005B1BB1"/>
    <w:rsid w:val="005B1E84"/>
    <w:rsid w:val="005B34D0"/>
    <w:rsid w:val="005B427A"/>
    <w:rsid w:val="005B516A"/>
    <w:rsid w:val="005B593D"/>
    <w:rsid w:val="005C00DA"/>
    <w:rsid w:val="005C37AC"/>
    <w:rsid w:val="005C4221"/>
    <w:rsid w:val="005C5B75"/>
    <w:rsid w:val="005C7E28"/>
    <w:rsid w:val="005D176F"/>
    <w:rsid w:val="005D4311"/>
    <w:rsid w:val="005D4776"/>
    <w:rsid w:val="005D5755"/>
    <w:rsid w:val="005D5EBE"/>
    <w:rsid w:val="005D64DF"/>
    <w:rsid w:val="005D77CB"/>
    <w:rsid w:val="005E0301"/>
    <w:rsid w:val="005E1C5E"/>
    <w:rsid w:val="005E2998"/>
    <w:rsid w:val="005E3628"/>
    <w:rsid w:val="005E75C5"/>
    <w:rsid w:val="005E78C5"/>
    <w:rsid w:val="005F0E0D"/>
    <w:rsid w:val="005F40AD"/>
    <w:rsid w:val="005F4857"/>
    <w:rsid w:val="005F5584"/>
    <w:rsid w:val="00601DA4"/>
    <w:rsid w:val="00601F84"/>
    <w:rsid w:val="00602429"/>
    <w:rsid w:val="00602D1D"/>
    <w:rsid w:val="006038D8"/>
    <w:rsid w:val="006040A1"/>
    <w:rsid w:val="0060430F"/>
    <w:rsid w:val="00604D6D"/>
    <w:rsid w:val="0060626E"/>
    <w:rsid w:val="00607F20"/>
    <w:rsid w:val="00610852"/>
    <w:rsid w:val="00611510"/>
    <w:rsid w:val="0061252D"/>
    <w:rsid w:val="00612799"/>
    <w:rsid w:val="00612CE5"/>
    <w:rsid w:val="00612ED6"/>
    <w:rsid w:val="00613674"/>
    <w:rsid w:val="0061438E"/>
    <w:rsid w:val="006143D9"/>
    <w:rsid w:val="00614E06"/>
    <w:rsid w:val="0061622F"/>
    <w:rsid w:val="006172A6"/>
    <w:rsid w:val="00617BD3"/>
    <w:rsid w:val="0062229B"/>
    <w:rsid w:val="00622F19"/>
    <w:rsid w:val="0062353F"/>
    <w:rsid w:val="00623B32"/>
    <w:rsid w:val="006244E3"/>
    <w:rsid w:val="0062486C"/>
    <w:rsid w:val="00625A3C"/>
    <w:rsid w:val="0062608C"/>
    <w:rsid w:val="0062633C"/>
    <w:rsid w:val="00627A0E"/>
    <w:rsid w:val="006301E2"/>
    <w:rsid w:val="00630696"/>
    <w:rsid w:val="006319E6"/>
    <w:rsid w:val="0063273B"/>
    <w:rsid w:val="00632C60"/>
    <w:rsid w:val="006337DE"/>
    <w:rsid w:val="006348AD"/>
    <w:rsid w:val="00635427"/>
    <w:rsid w:val="006354A9"/>
    <w:rsid w:val="00635663"/>
    <w:rsid w:val="006356EB"/>
    <w:rsid w:val="006360B9"/>
    <w:rsid w:val="00637179"/>
    <w:rsid w:val="0064015E"/>
    <w:rsid w:val="00641525"/>
    <w:rsid w:val="006417E6"/>
    <w:rsid w:val="0064199B"/>
    <w:rsid w:val="006433C1"/>
    <w:rsid w:val="00644298"/>
    <w:rsid w:val="0064530F"/>
    <w:rsid w:val="00650939"/>
    <w:rsid w:val="00651A74"/>
    <w:rsid w:val="00652A85"/>
    <w:rsid w:val="00652D72"/>
    <w:rsid w:val="0065724F"/>
    <w:rsid w:val="00661B91"/>
    <w:rsid w:val="006671B4"/>
    <w:rsid w:val="006676B4"/>
    <w:rsid w:val="006678B5"/>
    <w:rsid w:val="00667A7B"/>
    <w:rsid w:val="00667E9B"/>
    <w:rsid w:val="00670756"/>
    <w:rsid w:val="006717B5"/>
    <w:rsid w:val="00671C16"/>
    <w:rsid w:val="0067290C"/>
    <w:rsid w:val="00672CFC"/>
    <w:rsid w:val="00672FC2"/>
    <w:rsid w:val="00673E77"/>
    <w:rsid w:val="006744BA"/>
    <w:rsid w:val="00674D8B"/>
    <w:rsid w:val="00675190"/>
    <w:rsid w:val="00675AC4"/>
    <w:rsid w:val="00676224"/>
    <w:rsid w:val="00676580"/>
    <w:rsid w:val="00676612"/>
    <w:rsid w:val="00681CB4"/>
    <w:rsid w:val="006820F9"/>
    <w:rsid w:val="00682B86"/>
    <w:rsid w:val="00684705"/>
    <w:rsid w:val="00684ABC"/>
    <w:rsid w:val="00684B45"/>
    <w:rsid w:val="00684B98"/>
    <w:rsid w:val="006855EF"/>
    <w:rsid w:val="00685AD5"/>
    <w:rsid w:val="00686CA6"/>
    <w:rsid w:val="0068742F"/>
    <w:rsid w:val="00687CF9"/>
    <w:rsid w:val="0069246D"/>
    <w:rsid w:val="00693103"/>
    <w:rsid w:val="006938A8"/>
    <w:rsid w:val="00694054"/>
    <w:rsid w:val="00697B21"/>
    <w:rsid w:val="00697F31"/>
    <w:rsid w:val="006A06C5"/>
    <w:rsid w:val="006A19C9"/>
    <w:rsid w:val="006A1A09"/>
    <w:rsid w:val="006A21A4"/>
    <w:rsid w:val="006A2E0D"/>
    <w:rsid w:val="006A3EE1"/>
    <w:rsid w:val="006A5CA4"/>
    <w:rsid w:val="006A5DAB"/>
    <w:rsid w:val="006A6697"/>
    <w:rsid w:val="006A6E2D"/>
    <w:rsid w:val="006B01B9"/>
    <w:rsid w:val="006B085A"/>
    <w:rsid w:val="006B128F"/>
    <w:rsid w:val="006B284D"/>
    <w:rsid w:val="006B28CD"/>
    <w:rsid w:val="006B2AC0"/>
    <w:rsid w:val="006B34EA"/>
    <w:rsid w:val="006B379E"/>
    <w:rsid w:val="006B3D19"/>
    <w:rsid w:val="006B3D4A"/>
    <w:rsid w:val="006B47C9"/>
    <w:rsid w:val="006B5858"/>
    <w:rsid w:val="006B5C0A"/>
    <w:rsid w:val="006B6336"/>
    <w:rsid w:val="006B6414"/>
    <w:rsid w:val="006B6AD7"/>
    <w:rsid w:val="006B6BCB"/>
    <w:rsid w:val="006B6FFD"/>
    <w:rsid w:val="006C011F"/>
    <w:rsid w:val="006C0A29"/>
    <w:rsid w:val="006C0E00"/>
    <w:rsid w:val="006C2C11"/>
    <w:rsid w:val="006C392C"/>
    <w:rsid w:val="006C4060"/>
    <w:rsid w:val="006C7BCC"/>
    <w:rsid w:val="006D1AC4"/>
    <w:rsid w:val="006D219F"/>
    <w:rsid w:val="006D22F8"/>
    <w:rsid w:val="006D2842"/>
    <w:rsid w:val="006D2A76"/>
    <w:rsid w:val="006D31B4"/>
    <w:rsid w:val="006D3585"/>
    <w:rsid w:val="006D5B1C"/>
    <w:rsid w:val="006E031C"/>
    <w:rsid w:val="006E0B20"/>
    <w:rsid w:val="006E15AE"/>
    <w:rsid w:val="006E25C2"/>
    <w:rsid w:val="006E31F0"/>
    <w:rsid w:val="006E3B36"/>
    <w:rsid w:val="006E421E"/>
    <w:rsid w:val="006E47A4"/>
    <w:rsid w:val="006E4F64"/>
    <w:rsid w:val="006E5237"/>
    <w:rsid w:val="006E6881"/>
    <w:rsid w:val="006E6D29"/>
    <w:rsid w:val="006F0753"/>
    <w:rsid w:val="006F0BB2"/>
    <w:rsid w:val="006F0CEB"/>
    <w:rsid w:val="006F10CB"/>
    <w:rsid w:val="006F22CF"/>
    <w:rsid w:val="006F27FC"/>
    <w:rsid w:val="006F2A80"/>
    <w:rsid w:val="006F2F38"/>
    <w:rsid w:val="006F324D"/>
    <w:rsid w:val="006F67F0"/>
    <w:rsid w:val="006F7DAD"/>
    <w:rsid w:val="00700967"/>
    <w:rsid w:val="00700E2F"/>
    <w:rsid w:val="0070346F"/>
    <w:rsid w:val="00704E70"/>
    <w:rsid w:val="007051C9"/>
    <w:rsid w:val="00705458"/>
    <w:rsid w:val="0070628E"/>
    <w:rsid w:val="00710746"/>
    <w:rsid w:val="00710E21"/>
    <w:rsid w:val="00710FF7"/>
    <w:rsid w:val="00711A80"/>
    <w:rsid w:val="0071242F"/>
    <w:rsid w:val="00712B5C"/>
    <w:rsid w:val="00714065"/>
    <w:rsid w:val="00714A83"/>
    <w:rsid w:val="0071502D"/>
    <w:rsid w:val="007164F1"/>
    <w:rsid w:val="007169CA"/>
    <w:rsid w:val="00716A82"/>
    <w:rsid w:val="00717451"/>
    <w:rsid w:val="00717A44"/>
    <w:rsid w:val="00720994"/>
    <w:rsid w:val="00721051"/>
    <w:rsid w:val="00721125"/>
    <w:rsid w:val="00723E35"/>
    <w:rsid w:val="00724127"/>
    <w:rsid w:val="00725707"/>
    <w:rsid w:val="00726153"/>
    <w:rsid w:val="00730506"/>
    <w:rsid w:val="0073099C"/>
    <w:rsid w:val="00730BAC"/>
    <w:rsid w:val="00730F19"/>
    <w:rsid w:val="007343C0"/>
    <w:rsid w:val="00736E3D"/>
    <w:rsid w:val="0073752B"/>
    <w:rsid w:val="00740FEF"/>
    <w:rsid w:val="007425D5"/>
    <w:rsid w:val="007435EF"/>
    <w:rsid w:val="007457F4"/>
    <w:rsid w:val="00746270"/>
    <w:rsid w:val="00746E05"/>
    <w:rsid w:val="00746E65"/>
    <w:rsid w:val="00747CA2"/>
    <w:rsid w:val="00751377"/>
    <w:rsid w:val="00751AB8"/>
    <w:rsid w:val="00752339"/>
    <w:rsid w:val="00753B10"/>
    <w:rsid w:val="0075520A"/>
    <w:rsid w:val="00756714"/>
    <w:rsid w:val="00756C03"/>
    <w:rsid w:val="00756C04"/>
    <w:rsid w:val="007573FC"/>
    <w:rsid w:val="0076074B"/>
    <w:rsid w:val="007608F6"/>
    <w:rsid w:val="00760A28"/>
    <w:rsid w:val="007640A1"/>
    <w:rsid w:val="00764958"/>
    <w:rsid w:val="007662E3"/>
    <w:rsid w:val="00766930"/>
    <w:rsid w:val="00766D77"/>
    <w:rsid w:val="00770B49"/>
    <w:rsid w:val="007723DA"/>
    <w:rsid w:val="00772C84"/>
    <w:rsid w:val="00772DC5"/>
    <w:rsid w:val="0077398D"/>
    <w:rsid w:val="00773D2D"/>
    <w:rsid w:val="00774232"/>
    <w:rsid w:val="007744B6"/>
    <w:rsid w:val="00774D30"/>
    <w:rsid w:val="00775511"/>
    <w:rsid w:val="00775C18"/>
    <w:rsid w:val="00775E3C"/>
    <w:rsid w:val="00775E6B"/>
    <w:rsid w:val="00776196"/>
    <w:rsid w:val="00777517"/>
    <w:rsid w:val="007779FB"/>
    <w:rsid w:val="00777AA5"/>
    <w:rsid w:val="00777CE8"/>
    <w:rsid w:val="00777DB1"/>
    <w:rsid w:val="00780FB5"/>
    <w:rsid w:val="00781267"/>
    <w:rsid w:val="0078142D"/>
    <w:rsid w:val="007816B3"/>
    <w:rsid w:val="0078215C"/>
    <w:rsid w:val="0078257B"/>
    <w:rsid w:val="007852F0"/>
    <w:rsid w:val="0078796F"/>
    <w:rsid w:val="0079016A"/>
    <w:rsid w:val="007907B0"/>
    <w:rsid w:val="007913AA"/>
    <w:rsid w:val="0079170D"/>
    <w:rsid w:val="0079179D"/>
    <w:rsid w:val="00792180"/>
    <w:rsid w:val="00795E4B"/>
    <w:rsid w:val="00797DD8"/>
    <w:rsid w:val="007A05A6"/>
    <w:rsid w:val="007A0FF3"/>
    <w:rsid w:val="007A1510"/>
    <w:rsid w:val="007A3203"/>
    <w:rsid w:val="007A4476"/>
    <w:rsid w:val="007A4C77"/>
    <w:rsid w:val="007A50F5"/>
    <w:rsid w:val="007A6AA6"/>
    <w:rsid w:val="007A6DFA"/>
    <w:rsid w:val="007A79D3"/>
    <w:rsid w:val="007B1CC1"/>
    <w:rsid w:val="007B3805"/>
    <w:rsid w:val="007B39D8"/>
    <w:rsid w:val="007B3AC5"/>
    <w:rsid w:val="007B56F8"/>
    <w:rsid w:val="007B5D00"/>
    <w:rsid w:val="007B5D1E"/>
    <w:rsid w:val="007B75D9"/>
    <w:rsid w:val="007C0898"/>
    <w:rsid w:val="007C1199"/>
    <w:rsid w:val="007C3720"/>
    <w:rsid w:val="007C468F"/>
    <w:rsid w:val="007C4A78"/>
    <w:rsid w:val="007C79F9"/>
    <w:rsid w:val="007D0194"/>
    <w:rsid w:val="007D1FD8"/>
    <w:rsid w:val="007D52A7"/>
    <w:rsid w:val="007D56CC"/>
    <w:rsid w:val="007D61B7"/>
    <w:rsid w:val="007D7969"/>
    <w:rsid w:val="007E0D6D"/>
    <w:rsid w:val="007E1045"/>
    <w:rsid w:val="007E2014"/>
    <w:rsid w:val="007E2980"/>
    <w:rsid w:val="007E2ADF"/>
    <w:rsid w:val="007E32D1"/>
    <w:rsid w:val="007E48E5"/>
    <w:rsid w:val="007E4C2B"/>
    <w:rsid w:val="007E5428"/>
    <w:rsid w:val="007E63F0"/>
    <w:rsid w:val="007E6C34"/>
    <w:rsid w:val="007F0BA6"/>
    <w:rsid w:val="007F16C4"/>
    <w:rsid w:val="007F4151"/>
    <w:rsid w:val="007F6BD6"/>
    <w:rsid w:val="00800A18"/>
    <w:rsid w:val="00800CE5"/>
    <w:rsid w:val="00802BD4"/>
    <w:rsid w:val="00802CD0"/>
    <w:rsid w:val="008030B3"/>
    <w:rsid w:val="00803636"/>
    <w:rsid w:val="008059D8"/>
    <w:rsid w:val="00807D28"/>
    <w:rsid w:val="00810564"/>
    <w:rsid w:val="0081080F"/>
    <w:rsid w:val="00812198"/>
    <w:rsid w:val="00815482"/>
    <w:rsid w:val="00815CFB"/>
    <w:rsid w:val="0081666E"/>
    <w:rsid w:val="00817088"/>
    <w:rsid w:val="00817EF2"/>
    <w:rsid w:val="00820960"/>
    <w:rsid w:val="00820F53"/>
    <w:rsid w:val="00821EC2"/>
    <w:rsid w:val="0082323C"/>
    <w:rsid w:val="008245D6"/>
    <w:rsid w:val="00824838"/>
    <w:rsid w:val="00824C6E"/>
    <w:rsid w:val="00824CA8"/>
    <w:rsid w:val="00826D83"/>
    <w:rsid w:val="008312ED"/>
    <w:rsid w:val="00832551"/>
    <w:rsid w:val="0083258A"/>
    <w:rsid w:val="008348AE"/>
    <w:rsid w:val="00834AAF"/>
    <w:rsid w:val="00834EE2"/>
    <w:rsid w:val="00835249"/>
    <w:rsid w:val="00835255"/>
    <w:rsid w:val="00835709"/>
    <w:rsid w:val="0084024D"/>
    <w:rsid w:val="008407A5"/>
    <w:rsid w:val="00840C05"/>
    <w:rsid w:val="0084139B"/>
    <w:rsid w:val="00841D24"/>
    <w:rsid w:val="0084262A"/>
    <w:rsid w:val="00844F2B"/>
    <w:rsid w:val="008461B2"/>
    <w:rsid w:val="00847A25"/>
    <w:rsid w:val="0085077F"/>
    <w:rsid w:val="00850C25"/>
    <w:rsid w:val="00851C81"/>
    <w:rsid w:val="008525BB"/>
    <w:rsid w:val="00854082"/>
    <w:rsid w:val="00854109"/>
    <w:rsid w:val="00854226"/>
    <w:rsid w:val="008562E1"/>
    <w:rsid w:val="008611CA"/>
    <w:rsid w:val="00862B7B"/>
    <w:rsid w:val="0086341B"/>
    <w:rsid w:val="00863457"/>
    <w:rsid w:val="00863E83"/>
    <w:rsid w:val="00864B85"/>
    <w:rsid w:val="008651E5"/>
    <w:rsid w:val="0086542A"/>
    <w:rsid w:val="00865813"/>
    <w:rsid w:val="00865A55"/>
    <w:rsid w:val="0086613F"/>
    <w:rsid w:val="0086625A"/>
    <w:rsid w:val="00866577"/>
    <w:rsid w:val="0086719F"/>
    <w:rsid w:val="008737D4"/>
    <w:rsid w:val="00874931"/>
    <w:rsid w:val="00875B60"/>
    <w:rsid w:val="00876CC5"/>
    <w:rsid w:val="00876E13"/>
    <w:rsid w:val="008826BA"/>
    <w:rsid w:val="008826E1"/>
    <w:rsid w:val="008832A1"/>
    <w:rsid w:val="00884106"/>
    <w:rsid w:val="00884135"/>
    <w:rsid w:val="00884353"/>
    <w:rsid w:val="0088452C"/>
    <w:rsid w:val="008845C9"/>
    <w:rsid w:val="008852B5"/>
    <w:rsid w:val="008863B4"/>
    <w:rsid w:val="008865C3"/>
    <w:rsid w:val="00886C04"/>
    <w:rsid w:val="00886E75"/>
    <w:rsid w:val="008870CD"/>
    <w:rsid w:val="00887759"/>
    <w:rsid w:val="00890EBE"/>
    <w:rsid w:val="0089130B"/>
    <w:rsid w:val="00891D5C"/>
    <w:rsid w:val="00896B37"/>
    <w:rsid w:val="00896FA0"/>
    <w:rsid w:val="008A0ED5"/>
    <w:rsid w:val="008A14EA"/>
    <w:rsid w:val="008A1C12"/>
    <w:rsid w:val="008A2FEC"/>
    <w:rsid w:val="008A48AB"/>
    <w:rsid w:val="008A4DD6"/>
    <w:rsid w:val="008A5DB3"/>
    <w:rsid w:val="008A5DE5"/>
    <w:rsid w:val="008A5F55"/>
    <w:rsid w:val="008A7B8B"/>
    <w:rsid w:val="008A7F4D"/>
    <w:rsid w:val="008B2B6A"/>
    <w:rsid w:val="008B3868"/>
    <w:rsid w:val="008B3BFE"/>
    <w:rsid w:val="008B4291"/>
    <w:rsid w:val="008B42E6"/>
    <w:rsid w:val="008B48F1"/>
    <w:rsid w:val="008B56B7"/>
    <w:rsid w:val="008B6C24"/>
    <w:rsid w:val="008B7FA5"/>
    <w:rsid w:val="008C03C5"/>
    <w:rsid w:val="008C0D37"/>
    <w:rsid w:val="008C3CB7"/>
    <w:rsid w:val="008C4E29"/>
    <w:rsid w:val="008C52E0"/>
    <w:rsid w:val="008C6748"/>
    <w:rsid w:val="008D1420"/>
    <w:rsid w:val="008D2949"/>
    <w:rsid w:val="008D3902"/>
    <w:rsid w:val="008D3909"/>
    <w:rsid w:val="008D4788"/>
    <w:rsid w:val="008D4D99"/>
    <w:rsid w:val="008D5671"/>
    <w:rsid w:val="008D633A"/>
    <w:rsid w:val="008D6606"/>
    <w:rsid w:val="008D6ADE"/>
    <w:rsid w:val="008D6AE9"/>
    <w:rsid w:val="008D7AE2"/>
    <w:rsid w:val="008D7DCA"/>
    <w:rsid w:val="008D7DFE"/>
    <w:rsid w:val="008E0B17"/>
    <w:rsid w:val="008E2E24"/>
    <w:rsid w:val="008E3CD9"/>
    <w:rsid w:val="008E4CBF"/>
    <w:rsid w:val="008E553B"/>
    <w:rsid w:val="008E7D7D"/>
    <w:rsid w:val="008F0C87"/>
    <w:rsid w:val="008F105B"/>
    <w:rsid w:val="008F21EC"/>
    <w:rsid w:val="008F3B8D"/>
    <w:rsid w:val="008F4C71"/>
    <w:rsid w:val="008F7143"/>
    <w:rsid w:val="008F7DF6"/>
    <w:rsid w:val="00902003"/>
    <w:rsid w:val="00902CDD"/>
    <w:rsid w:val="0090470C"/>
    <w:rsid w:val="009060B2"/>
    <w:rsid w:val="00910779"/>
    <w:rsid w:val="009115BB"/>
    <w:rsid w:val="0091341C"/>
    <w:rsid w:val="00914E7C"/>
    <w:rsid w:val="00914FEB"/>
    <w:rsid w:val="00915325"/>
    <w:rsid w:val="00915545"/>
    <w:rsid w:val="00915693"/>
    <w:rsid w:val="00916453"/>
    <w:rsid w:val="009203A9"/>
    <w:rsid w:val="0092156B"/>
    <w:rsid w:val="00922C25"/>
    <w:rsid w:val="00923200"/>
    <w:rsid w:val="00924D80"/>
    <w:rsid w:val="009264E3"/>
    <w:rsid w:val="009269F8"/>
    <w:rsid w:val="00926F7E"/>
    <w:rsid w:val="0092749F"/>
    <w:rsid w:val="00931E03"/>
    <w:rsid w:val="00932B48"/>
    <w:rsid w:val="0093377E"/>
    <w:rsid w:val="0093458A"/>
    <w:rsid w:val="00935047"/>
    <w:rsid w:val="0093703E"/>
    <w:rsid w:val="00941085"/>
    <w:rsid w:val="0094110B"/>
    <w:rsid w:val="00941351"/>
    <w:rsid w:val="0094169A"/>
    <w:rsid w:val="00941EE5"/>
    <w:rsid w:val="00942E8D"/>
    <w:rsid w:val="0094303B"/>
    <w:rsid w:val="0094523A"/>
    <w:rsid w:val="009500E4"/>
    <w:rsid w:val="00951377"/>
    <w:rsid w:val="00952F31"/>
    <w:rsid w:val="0095326C"/>
    <w:rsid w:val="00953DB4"/>
    <w:rsid w:val="009545C9"/>
    <w:rsid w:val="00954E29"/>
    <w:rsid w:val="009559E3"/>
    <w:rsid w:val="00955AB6"/>
    <w:rsid w:val="00956051"/>
    <w:rsid w:val="00957373"/>
    <w:rsid w:val="0096058A"/>
    <w:rsid w:val="009618DE"/>
    <w:rsid w:val="0096327D"/>
    <w:rsid w:val="00964573"/>
    <w:rsid w:val="00965F92"/>
    <w:rsid w:val="0096630A"/>
    <w:rsid w:val="009663C7"/>
    <w:rsid w:val="009669D6"/>
    <w:rsid w:val="009669E9"/>
    <w:rsid w:val="00970BEB"/>
    <w:rsid w:val="00970E80"/>
    <w:rsid w:val="009734BE"/>
    <w:rsid w:val="00973974"/>
    <w:rsid w:val="00973EE2"/>
    <w:rsid w:val="00974396"/>
    <w:rsid w:val="00975F4F"/>
    <w:rsid w:val="00980BD4"/>
    <w:rsid w:val="00980F66"/>
    <w:rsid w:val="009836A8"/>
    <w:rsid w:val="009840AC"/>
    <w:rsid w:val="0098458C"/>
    <w:rsid w:val="00984B85"/>
    <w:rsid w:val="00985A29"/>
    <w:rsid w:val="00985DAC"/>
    <w:rsid w:val="00987564"/>
    <w:rsid w:val="00987B0B"/>
    <w:rsid w:val="00990921"/>
    <w:rsid w:val="00990B7F"/>
    <w:rsid w:val="00990D78"/>
    <w:rsid w:val="00991774"/>
    <w:rsid w:val="00994C0D"/>
    <w:rsid w:val="0099623D"/>
    <w:rsid w:val="0099726D"/>
    <w:rsid w:val="009A2148"/>
    <w:rsid w:val="009A2C49"/>
    <w:rsid w:val="009A2C69"/>
    <w:rsid w:val="009A330E"/>
    <w:rsid w:val="009A40EC"/>
    <w:rsid w:val="009A5235"/>
    <w:rsid w:val="009A6207"/>
    <w:rsid w:val="009A651C"/>
    <w:rsid w:val="009A7926"/>
    <w:rsid w:val="009A7D89"/>
    <w:rsid w:val="009B0FAC"/>
    <w:rsid w:val="009B2944"/>
    <w:rsid w:val="009B3406"/>
    <w:rsid w:val="009B35FB"/>
    <w:rsid w:val="009B3B05"/>
    <w:rsid w:val="009B419F"/>
    <w:rsid w:val="009B66AE"/>
    <w:rsid w:val="009B6A3B"/>
    <w:rsid w:val="009B6E3B"/>
    <w:rsid w:val="009B796D"/>
    <w:rsid w:val="009C1589"/>
    <w:rsid w:val="009C1AAD"/>
    <w:rsid w:val="009C2D43"/>
    <w:rsid w:val="009C4425"/>
    <w:rsid w:val="009C48E5"/>
    <w:rsid w:val="009C5275"/>
    <w:rsid w:val="009C56F6"/>
    <w:rsid w:val="009C5975"/>
    <w:rsid w:val="009C5C63"/>
    <w:rsid w:val="009C721A"/>
    <w:rsid w:val="009C7987"/>
    <w:rsid w:val="009C7E38"/>
    <w:rsid w:val="009D01C4"/>
    <w:rsid w:val="009D12D5"/>
    <w:rsid w:val="009D6E8B"/>
    <w:rsid w:val="009D717C"/>
    <w:rsid w:val="009D781A"/>
    <w:rsid w:val="009E0DBB"/>
    <w:rsid w:val="009E344C"/>
    <w:rsid w:val="009E3AFB"/>
    <w:rsid w:val="009E3C12"/>
    <w:rsid w:val="009E4909"/>
    <w:rsid w:val="009E5106"/>
    <w:rsid w:val="009E745A"/>
    <w:rsid w:val="009E7CF0"/>
    <w:rsid w:val="009E7E68"/>
    <w:rsid w:val="009F0243"/>
    <w:rsid w:val="009F03C6"/>
    <w:rsid w:val="009F147F"/>
    <w:rsid w:val="009F252F"/>
    <w:rsid w:val="009F27D5"/>
    <w:rsid w:val="009F2F49"/>
    <w:rsid w:val="009F5286"/>
    <w:rsid w:val="009F5F90"/>
    <w:rsid w:val="009F7A0F"/>
    <w:rsid w:val="00A002CD"/>
    <w:rsid w:val="00A01117"/>
    <w:rsid w:val="00A02605"/>
    <w:rsid w:val="00A02EDF"/>
    <w:rsid w:val="00A0766F"/>
    <w:rsid w:val="00A07F3B"/>
    <w:rsid w:val="00A10D60"/>
    <w:rsid w:val="00A11AF9"/>
    <w:rsid w:val="00A13C62"/>
    <w:rsid w:val="00A14615"/>
    <w:rsid w:val="00A16263"/>
    <w:rsid w:val="00A20183"/>
    <w:rsid w:val="00A20AD0"/>
    <w:rsid w:val="00A23086"/>
    <w:rsid w:val="00A231C1"/>
    <w:rsid w:val="00A2692D"/>
    <w:rsid w:val="00A27B28"/>
    <w:rsid w:val="00A3064D"/>
    <w:rsid w:val="00A31135"/>
    <w:rsid w:val="00A31415"/>
    <w:rsid w:val="00A31A45"/>
    <w:rsid w:val="00A31C07"/>
    <w:rsid w:val="00A3219D"/>
    <w:rsid w:val="00A34099"/>
    <w:rsid w:val="00A340AA"/>
    <w:rsid w:val="00A341B0"/>
    <w:rsid w:val="00A341BF"/>
    <w:rsid w:val="00A35398"/>
    <w:rsid w:val="00A36562"/>
    <w:rsid w:val="00A372A4"/>
    <w:rsid w:val="00A3771B"/>
    <w:rsid w:val="00A4031F"/>
    <w:rsid w:val="00A40C95"/>
    <w:rsid w:val="00A40E8A"/>
    <w:rsid w:val="00A42205"/>
    <w:rsid w:val="00A429B6"/>
    <w:rsid w:val="00A43CCD"/>
    <w:rsid w:val="00A4542C"/>
    <w:rsid w:val="00A464DB"/>
    <w:rsid w:val="00A46A3D"/>
    <w:rsid w:val="00A46BC7"/>
    <w:rsid w:val="00A47C2B"/>
    <w:rsid w:val="00A50B4D"/>
    <w:rsid w:val="00A521BA"/>
    <w:rsid w:val="00A5245C"/>
    <w:rsid w:val="00A53CE5"/>
    <w:rsid w:val="00A5521F"/>
    <w:rsid w:val="00A5710F"/>
    <w:rsid w:val="00A601BF"/>
    <w:rsid w:val="00A63017"/>
    <w:rsid w:val="00A63131"/>
    <w:rsid w:val="00A6451C"/>
    <w:rsid w:val="00A6479F"/>
    <w:rsid w:val="00A64D22"/>
    <w:rsid w:val="00A66640"/>
    <w:rsid w:val="00A6684A"/>
    <w:rsid w:val="00A670DD"/>
    <w:rsid w:val="00A67D81"/>
    <w:rsid w:val="00A71160"/>
    <w:rsid w:val="00A7215A"/>
    <w:rsid w:val="00A72AC1"/>
    <w:rsid w:val="00A72DDA"/>
    <w:rsid w:val="00A73A5A"/>
    <w:rsid w:val="00A75318"/>
    <w:rsid w:val="00A756DA"/>
    <w:rsid w:val="00A75D8F"/>
    <w:rsid w:val="00A77130"/>
    <w:rsid w:val="00A77208"/>
    <w:rsid w:val="00A77AD2"/>
    <w:rsid w:val="00A80B9C"/>
    <w:rsid w:val="00A80F2F"/>
    <w:rsid w:val="00A82E89"/>
    <w:rsid w:val="00A836D2"/>
    <w:rsid w:val="00A85214"/>
    <w:rsid w:val="00A85E3A"/>
    <w:rsid w:val="00A867C1"/>
    <w:rsid w:val="00A867D8"/>
    <w:rsid w:val="00A86DC4"/>
    <w:rsid w:val="00A87D91"/>
    <w:rsid w:val="00A87EAB"/>
    <w:rsid w:val="00A902B2"/>
    <w:rsid w:val="00A90752"/>
    <w:rsid w:val="00A92CAA"/>
    <w:rsid w:val="00A92F75"/>
    <w:rsid w:val="00A95304"/>
    <w:rsid w:val="00A95F7C"/>
    <w:rsid w:val="00A9726B"/>
    <w:rsid w:val="00A97A24"/>
    <w:rsid w:val="00AA03A0"/>
    <w:rsid w:val="00AA0F62"/>
    <w:rsid w:val="00AA1A3E"/>
    <w:rsid w:val="00AA1A84"/>
    <w:rsid w:val="00AA1B66"/>
    <w:rsid w:val="00AA2A29"/>
    <w:rsid w:val="00AA2B87"/>
    <w:rsid w:val="00AA4975"/>
    <w:rsid w:val="00AA6862"/>
    <w:rsid w:val="00AA7CBD"/>
    <w:rsid w:val="00AB001F"/>
    <w:rsid w:val="00AB1E70"/>
    <w:rsid w:val="00AB21E5"/>
    <w:rsid w:val="00AB2D23"/>
    <w:rsid w:val="00AB2E6B"/>
    <w:rsid w:val="00AB34B6"/>
    <w:rsid w:val="00AB4A0B"/>
    <w:rsid w:val="00AB54B4"/>
    <w:rsid w:val="00AB5C2E"/>
    <w:rsid w:val="00AC117B"/>
    <w:rsid w:val="00AC213D"/>
    <w:rsid w:val="00AC24AE"/>
    <w:rsid w:val="00AC25F5"/>
    <w:rsid w:val="00AC26C0"/>
    <w:rsid w:val="00AC27C4"/>
    <w:rsid w:val="00AC4594"/>
    <w:rsid w:val="00AC56FF"/>
    <w:rsid w:val="00AC5763"/>
    <w:rsid w:val="00AC63FB"/>
    <w:rsid w:val="00AD0EE7"/>
    <w:rsid w:val="00AD1DC6"/>
    <w:rsid w:val="00AD1E3D"/>
    <w:rsid w:val="00AD29E2"/>
    <w:rsid w:val="00AD344E"/>
    <w:rsid w:val="00AD3931"/>
    <w:rsid w:val="00AD3992"/>
    <w:rsid w:val="00AD3DBF"/>
    <w:rsid w:val="00AD5D10"/>
    <w:rsid w:val="00AD61A4"/>
    <w:rsid w:val="00AD78FA"/>
    <w:rsid w:val="00AD7926"/>
    <w:rsid w:val="00AD7EDD"/>
    <w:rsid w:val="00AE0C98"/>
    <w:rsid w:val="00AE1083"/>
    <w:rsid w:val="00AE1139"/>
    <w:rsid w:val="00AE4715"/>
    <w:rsid w:val="00AE4F9A"/>
    <w:rsid w:val="00AE5870"/>
    <w:rsid w:val="00AE63E6"/>
    <w:rsid w:val="00AE6A89"/>
    <w:rsid w:val="00AF1E33"/>
    <w:rsid w:val="00AF1F2B"/>
    <w:rsid w:val="00AF48ED"/>
    <w:rsid w:val="00B025B9"/>
    <w:rsid w:val="00B0375B"/>
    <w:rsid w:val="00B03961"/>
    <w:rsid w:val="00B0713A"/>
    <w:rsid w:val="00B07B11"/>
    <w:rsid w:val="00B10C94"/>
    <w:rsid w:val="00B114B3"/>
    <w:rsid w:val="00B120AD"/>
    <w:rsid w:val="00B12813"/>
    <w:rsid w:val="00B14503"/>
    <w:rsid w:val="00B14839"/>
    <w:rsid w:val="00B14E9E"/>
    <w:rsid w:val="00B15655"/>
    <w:rsid w:val="00B17453"/>
    <w:rsid w:val="00B2091F"/>
    <w:rsid w:val="00B223DC"/>
    <w:rsid w:val="00B239AD"/>
    <w:rsid w:val="00B23E39"/>
    <w:rsid w:val="00B24BC5"/>
    <w:rsid w:val="00B2518E"/>
    <w:rsid w:val="00B25A05"/>
    <w:rsid w:val="00B27275"/>
    <w:rsid w:val="00B27A11"/>
    <w:rsid w:val="00B30391"/>
    <w:rsid w:val="00B309AD"/>
    <w:rsid w:val="00B32AD6"/>
    <w:rsid w:val="00B336CF"/>
    <w:rsid w:val="00B34220"/>
    <w:rsid w:val="00B343C5"/>
    <w:rsid w:val="00B34600"/>
    <w:rsid w:val="00B356FA"/>
    <w:rsid w:val="00B35853"/>
    <w:rsid w:val="00B369E9"/>
    <w:rsid w:val="00B37BD9"/>
    <w:rsid w:val="00B37D61"/>
    <w:rsid w:val="00B40336"/>
    <w:rsid w:val="00B40F76"/>
    <w:rsid w:val="00B42699"/>
    <w:rsid w:val="00B43C57"/>
    <w:rsid w:val="00B44159"/>
    <w:rsid w:val="00B4627B"/>
    <w:rsid w:val="00B466B7"/>
    <w:rsid w:val="00B469CB"/>
    <w:rsid w:val="00B47AED"/>
    <w:rsid w:val="00B50824"/>
    <w:rsid w:val="00B50E0A"/>
    <w:rsid w:val="00B5118C"/>
    <w:rsid w:val="00B51421"/>
    <w:rsid w:val="00B5296B"/>
    <w:rsid w:val="00B53659"/>
    <w:rsid w:val="00B53E85"/>
    <w:rsid w:val="00B540BF"/>
    <w:rsid w:val="00B54220"/>
    <w:rsid w:val="00B547C1"/>
    <w:rsid w:val="00B57832"/>
    <w:rsid w:val="00B57BFA"/>
    <w:rsid w:val="00B60097"/>
    <w:rsid w:val="00B61C0C"/>
    <w:rsid w:val="00B63344"/>
    <w:rsid w:val="00B63AE7"/>
    <w:rsid w:val="00B647D7"/>
    <w:rsid w:val="00B64B94"/>
    <w:rsid w:val="00B651F1"/>
    <w:rsid w:val="00B65E4B"/>
    <w:rsid w:val="00B67866"/>
    <w:rsid w:val="00B70341"/>
    <w:rsid w:val="00B71351"/>
    <w:rsid w:val="00B72668"/>
    <w:rsid w:val="00B7395A"/>
    <w:rsid w:val="00B73EA8"/>
    <w:rsid w:val="00B7689D"/>
    <w:rsid w:val="00B768F2"/>
    <w:rsid w:val="00B775CE"/>
    <w:rsid w:val="00B81FB5"/>
    <w:rsid w:val="00B8319E"/>
    <w:rsid w:val="00B85D8F"/>
    <w:rsid w:val="00B85E3D"/>
    <w:rsid w:val="00B86159"/>
    <w:rsid w:val="00B863D7"/>
    <w:rsid w:val="00B86564"/>
    <w:rsid w:val="00B869F6"/>
    <w:rsid w:val="00B872E4"/>
    <w:rsid w:val="00B91264"/>
    <w:rsid w:val="00B9380A"/>
    <w:rsid w:val="00B94EFF"/>
    <w:rsid w:val="00B95A85"/>
    <w:rsid w:val="00B977AA"/>
    <w:rsid w:val="00BA0EF1"/>
    <w:rsid w:val="00BA2150"/>
    <w:rsid w:val="00BA21F0"/>
    <w:rsid w:val="00BA331E"/>
    <w:rsid w:val="00BA438A"/>
    <w:rsid w:val="00BA4732"/>
    <w:rsid w:val="00BA4C17"/>
    <w:rsid w:val="00BA53C8"/>
    <w:rsid w:val="00BA55A2"/>
    <w:rsid w:val="00BA5857"/>
    <w:rsid w:val="00BA5874"/>
    <w:rsid w:val="00BA6557"/>
    <w:rsid w:val="00BA73AD"/>
    <w:rsid w:val="00BA7B12"/>
    <w:rsid w:val="00BB0189"/>
    <w:rsid w:val="00BB0AAE"/>
    <w:rsid w:val="00BB17EA"/>
    <w:rsid w:val="00BB1A04"/>
    <w:rsid w:val="00BB2495"/>
    <w:rsid w:val="00BB24D0"/>
    <w:rsid w:val="00BB35F7"/>
    <w:rsid w:val="00BB497C"/>
    <w:rsid w:val="00BB53CA"/>
    <w:rsid w:val="00BB5523"/>
    <w:rsid w:val="00BB6793"/>
    <w:rsid w:val="00BB6834"/>
    <w:rsid w:val="00BB7C45"/>
    <w:rsid w:val="00BC03FA"/>
    <w:rsid w:val="00BC098A"/>
    <w:rsid w:val="00BC2B26"/>
    <w:rsid w:val="00BC3640"/>
    <w:rsid w:val="00BC3661"/>
    <w:rsid w:val="00BC4552"/>
    <w:rsid w:val="00BC4B4F"/>
    <w:rsid w:val="00BC4E17"/>
    <w:rsid w:val="00BC66BE"/>
    <w:rsid w:val="00BC748E"/>
    <w:rsid w:val="00BC7600"/>
    <w:rsid w:val="00BD0795"/>
    <w:rsid w:val="00BD16B9"/>
    <w:rsid w:val="00BD299D"/>
    <w:rsid w:val="00BD4B85"/>
    <w:rsid w:val="00BD5938"/>
    <w:rsid w:val="00BD606C"/>
    <w:rsid w:val="00BD6C75"/>
    <w:rsid w:val="00BD7275"/>
    <w:rsid w:val="00BE2507"/>
    <w:rsid w:val="00BE2C03"/>
    <w:rsid w:val="00BE2E98"/>
    <w:rsid w:val="00BE3EC3"/>
    <w:rsid w:val="00BE55CC"/>
    <w:rsid w:val="00BE758C"/>
    <w:rsid w:val="00BF027C"/>
    <w:rsid w:val="00BF0B01"/>
    <w:rsid w:val="00BF10B8"/>
    <w:rsid w:val="00BF116F"/>
    <w:rsid w:val="00BF1822"/>
    <w:rsid w:val="00BF2C0E"/>
    <w:rsid w:val="00BF3870"/>
    <w:rsid w:val="00BF3C1B"/>
    <w:rsid w:val="00BF3DF9"/>
    <w:rsid w:val="00BF4B14"/>
    <w:rsid w:val="00BF5A77"/>
    <w:rsid w:val="00C00C8D"/>
    <w:rsid w:val="00C034D2"/>
    <w:rsid w:val="00C037B9"/>
    <w:rsid w:val="00C040D7"/>
    <w:rsid w:val="00C05060"/>
    <w:rsid w:val="00C05337"/>
    <w:rsid w:val="00C07C3C"/>
    <w:rsid w:val="00C12142"/>
    <w:rsid w:val="00C12AA7"/>
    <w:rsid w:val="00C1308D"/>
    <w:rsid w:val="00C131E8"/>
    <w:rsid w:val="00C13780"/>
    <w:rsid w:val="00C14657"/>
    <w:rsid w:val="00C20705"/>
    <w:rsid w:val="00C213CF"/>
    <w:rsid w:val="00C21AA7"/>
    <w:rsid w:val="00C24717"/>
    <w:rsid w:val="00C254B3"/>
    <w:rsid w:val="00C2565F"/>
    <w:rsid w:val="00C266AC"/>
    <w:rsid w:val="00C27DFD"/>
    <w:rsid w:val="00C27FB3"/>
    <w:rsid w:val="00C32506"/>
    <w:rsid w:val="00C32535"/>
    <w:rsid w:val="00C330D5"/>
    <w:rsid w:val="00C33B83"/>
    <w:rsid w:val="00C33CF0"/>
    <w:rsid w:val="00C3433F"/>
    <w:rsid w:val="00C34C56"/>
    <w:rsid w:val="00C36E13"/>
    <w:rsid w:val="00C36E6F"/>
    <w:rsid w:val="00C3718C"/>
    <w:rsid w:val="00C37EA2"/>
    <w:rsid w:val="00C40958"/>
    <w:rsid w:val="00C44D31"/>
    <w:rsid w:val="00C45F14"/>
    <w:rsid w:val="00C501EA"/>
    <w:rsid w:val="00C50C7D"/>
    <w:rsid w:val="00C50ECD"/>
    <w:rsid w:val="00C5156E"/>
    <w:rsid w:val="00C520B3"/>
    <w:rsid w:val="00C53E8E"/>
    <w:rsid w:val="00C551EB"/>
    <w:rsid w:val="00C56B4C"/>
    <w:rsid w:val="00C56D44"/>
    <w:rsid w:val="00C57027"/>
    <w:rsid w:val="00C57649"/>
    <w:rsid w:val="00C57D0E"/>
    <w:rsid w:val="00C61A60"/>
    <w:rsid w:val="00C61F88"/>
    <w:rsid w:val="00C62B5E"/>
    <w:rsid w:val="00C62EF0"/>
    <w:rsid w:val="00C63C2C"/>
    <w:rsid w:val="00C657D6"/>
    <w:rsid w:val="00C708D9"/>
    <w:rsid w:val="00C71C9A"/>
    <w:rsid w:val="00C71CA8"/>
    <w:rsid w:val="00C73D7D"/>
    <w:rsid w:val="00C73DD7"/>
    <w:rsid w:val="00C747CB"/>
    <w:rsid w:val="00C80A9E"/>
    <w:rsid w:val="00C80F36"/>
    <w:rsid w:val="00C814A8"/>
    <w:rsid w:val="00C82682"/>
    <w:rsid w:val="00C82A08"/>
    <w:rsid w:val="00C82E18"/>
    <w:rsid w:val="00C8374C"/>
    <w:rsid w:val="00C85E01"/>
    <w:rsid w:val="00C862C5"/>
    <w:rsid w:val="00C874C9"/>
    <w:rsid w:val="00C91F76"/>
    <w:rsid w:val="00C9296F"/>
    <w:rsid w:val="00C943E3"/>
    <w:rsid w:val="00C9469A"/>
    <w:rsid w:val="00C9504F"/>
    <w:rsid w:val="00C9579E"/>
    <w:rsid w:val="00C95D59"/>
    <w:rsid w:val="00C965A9"/>
    <w:rsid w:val="00CA5985"/>
    <w:rsid w:val="00CA61EF"/>
    <w:rsid w:val="00CB213B"/>
    <w:rsid w:val="00CB2434"/>
    <w:rsid w:val="00CB2B2B"/>
    <w:rsid w:val="00CB3736"/>
    <w:rsid w:val="00CB42CB"/>
    <w:rsid w:val="00CB460E"/>
    <w:rsid w:val="00CB7A5C"/>
    <w:rsid w:val="00CC050C"/>
    <w:rsid w:val="00CC3698"/>
    <w:rsid w:val="00CC5814"/>
    <w:rsid w:val="00CC6090"/>
    <w:rsid w:val="00CC6F68"/>
    <w:rsid w:val="00CC70F9"/>
    <w:rsid w:val="00CD24EB"/>
    <w:rsid w:val="00CD262C"/>
    <w:rsid w:val="00CD33D3"/>
    <w:rsid w:val="00CD594B"/>
    <w:rsid w:val="00CE17C5"/>
    <w:rsid w:val="00CE2FFD"/>
    <w:rsid w:val="00CE317E"/>
    <w:rsid w:val="00CE388B"/>
    <w:rsid w:val="00CE41A8"/>
    <w:rsid w:val="00CE46A4"/>
    <w:rsid w:val="00CE6633"/>
    <w:rsid w:val="00CE66DB"/>
    <w:rsid w:val="00CE6D89"/>
    <w:rsid w:val="00CE7154"/>
    <w:rsid w:val="00CE73DC"/>
    <w:rsid w:val="00CF1978"/>
    <w:rsid w:val="00CF2F35"/>
    <w:rsid w:val="00CF34D5"/>
    <w:rsid w:val="00CF4AF6"/>
    <w:rsid w:val="00CF5495"/>
    <w:rsid w:val="00CF5832"/>
    <w:rsid w:val="00CF63FA"/>
    <w:rsid w:val="00CF76DD"/>
    <w:rsid w:val="00CF7F0C"/>
    <w:rsid w:val="00D0018E"/>
    <w:rsid w:val="00D00CBF"/>
    <w:rsid w:val="00D01502"/>
    <w:rsid w:val="00D02119"/>
    <w:rsid w:val="00D02527"/>
    <w:rsid w:val="00D0273E"/>
    <w:rsid w:val="00D02B48"/>
    <w:rsid w:val="00D036DE"/>
    <w:rsid w:val="00D03F61"/>
    <w:rsid w:val="00D04963"/>
    <w:rsid w:val="00D057D4"/>
    <w:rsid w:val="00D06768"/>
    <w:rsid w:val="00D06AA9"/>
    <w:rsid w:val="00D0762C"/>
    <w:rsid w:val="00D07917"/>
    <w:rsid w:val="00D07B53"/>
    <w:rsid w:val="00D10E9E"/>
    <w:rsid w:val="00D12811"/>
    <w:rsid w:val="00D12C78"/>
    <w:rsid w:val="00D13C74"/>
    <w:rsid w:val="00D13E44"/>
    <w:rsid w:val="00D159D9"/>
    <w:rsid w:val="00D15DF0"/>
    <w:rsid w:val="00D16E17"/>
    <w:rsid w:val="00D17D44"/>
    <w:rsid w:val="00D21F1A"/>
    <w:rsid w:val="00D225DF"/>
    <w:rsid w:val="00D232E5"/>
    <w:rsid w:val="00D24C16"/>
    <w:rsid w:val="00D24D62"/>
    <w:rsid w:val="00D26888"/>
    <w:rsid w:val="00D26BC7"/>
    <w:rsid w:val="00D30CB0"/>
    <w:rsid w:val="00D30FE3"/>
    <w:rsid w:val="00D310D0"/>
    <w:rsid w:val="00D318CA"/>
    <w:rsid w:val="00D32665"/>
    <w:rsid w:val="00D32FAE"/>
    <w:rsid w:val="00D34C62"/>
    <w:rsid w:val="00D35D14"/>
    <w:rsid w:val="00D36BEF"/>
    <w:rsid w:val="00D37182"/>
    <w:rsid w:val="00D40DEE"/>
    <w:rsid w:val="00D42D81"/>
    <w:rsid w:val="00D456AD"/>
    <w:rsid w:val="00D45D11"/>
    <w:rsid w:val="00D463CC"/>
    <w:rsid w:val="00D464AF"/>
    <w:rsid w:val="00D50048"/>
    <w:rsid w:val="00D50CCD"/>
    <w:rsid w:val="00D51059"/>
    <w:rsid w:val="00D5210C"/>
    <w:rsid w:val="00D5541A"/>
    <w:rsid w:val="00D5608B"/>
    <w:rsid w:val="00D56D63"/>
    <w:rsid w:val="00D571B8"/>
    <w:rsid w:val="00D5735F"/>
    <w:rsid w:val="00D60D17"/>
    <w:rsid w:val="00D622D7"/>
    <w:rsid w:val="00D630ED"/>
    <w:rsid w:val="00D640E0"/>
    <w:rsid w:val="00D648E3"/>
    <w:rsid w:val="00D66F6C"/>
    <w:rsid w:val="00D67129"/>
    <w:rsid w:val="00D70C7F"/>
    <w:rsid w:val="00D710BB"/>
    <w:rsid w:val="00D72951"/>
    <w:rsid w:val="00D73397"/>
    <w:rsid w:val="00D74A96"/>
    <w:rsid w:val="00D75D33"/>
    <w:rsid w:val="00D767C2"/>
    <w:rsid w:val="00D776AA"/>
    <w:rsid w:val="00D80B31"/>
    <w:rsid w:val="00D82457"/>
    <w:rsid w:val="00D82F68"/>
    <w:rsid w:val="00D831DE"/>
    <w:rsid w:val="00D84756"/>
    <w:rsid w:val="00D85C38"/>
    <w:rsid w:val="00D867CA"/>
    <w:rsid w:val="00D86E89"/>
    <w:rsid w:val="00D87905"/>
    <w:rsid w:val="00D909AB"/>
    <w:rsid w:val="00D90A23"/>
    <w:rsid w:val="00D9198E"/>
    <w:rsid w:val="00D9203B"/>
    <w:rsid w:val="00D92C49"/>
    <w:rsid w:val="00D94960"/>
    <w:rsid w:val="00D94CB7"/>
    <w:rsid w:val="00D94DEE"/>
    <w:rsid w:val="00D9720E"/>
    <w:rsid w:val="00D9726F"/>
    <w:rsid w:val="00DA0937"/>
    <w:rsid w:val="00DA1888"/>
    <w:rsid w:val="00DA1DB8"/>
    <w:rsid w:val="00DA38DB"/>
    <w:rsid w:val="00DA4691"/>
    <w:rsid w:val="00DA478F"/>
    <w:rsid w:val="00DA4B5A"/>
    <w:rsid w:val="00DA5200"/>
    <w:rsid w:val="00DA68E2"/>
    <w:rsid w:val="00DA7056"/>
    <w:rsid w:val="00DB044B"/>
    <w:rsid w:val="00DB0EB2"/>
    <w:rsid w:val="00DB1105"/>
    <w:rsid w:val="00DB227E"/>
    <w:rsid w:val="00DB2631"/>
    <w:rsid w:val="00DB2677"/>
    <w:rsid w:val="00DB3162"/>
    <w:rsid w:val="00DB4268"/>
    <w:rsid w:val="00DB4D36"/>
    <w:rsid w:val="00DB6BCB"/>
    <w:rsid w:val="00DB7B5F"/>
    <w:rsid w:val="00DB7C56"/>
    <w:rsid w:val="00DB7F2D"/>
    <w:rsid w:val="00DC01C2"/>
    <w:rsid w:val="00DC270E"/>
    <w:rsid w:val="00DC4494"/>
    <w:rsid w:val="00DC5AB5"/>
    <w:rsid w:val="00DC5B18"/>
    <w:rsid w:val="00DC6AF9"/>
    <w:rsid w:val="00DD0042"/>
    <w:rsid w:val="00DD04BC"/>
    <w:rsid w:val="00DD134D"/>
    <w:rsid w:val="00DD1D1B"/>
    <w:rsid w:val="00DD1DB8"/>
    <w:rsid w:val="00DD5CE9"/>
    <w:rsid w:val="00DD715A"/>
    <w:rsid w:val="00DE0F79"/>
    <w:rsid w:val="00DE1341"/>
    <w:rsid w:val="00DE18F7"/>
    <w:rsid w:val="00DE20B1"/>
    <w:rsid w:val="00DE28A8"/>
    <w:rsid w:val="00DE388F"/>
    <w:rsid w:val="00DE453F"/>
    <w:rsid w:val="00DE56C0"/>
    <w:rsid w:val="00DE5AC4"/>
    <w:rsid w:val="00DE74D2"/>
    <w:rsid w:val="00DE784C"/>
    <w:rsid w:val="00DE79BA"/>
    <w:rsid w:val="00DE7D2E"/>
    <w:rsid w:val="00DF07E6"/>
    <w:rsid w:val="00DF08CE"/>
    <w:rsid w:val="00DF1727"/>
    <w:rsid w:val="00DF1AD5"/>
    <w:rsid w:val="00DF2929"/>
    <w:rsid w:val="00DF4662"/>
    <w:rsid w:val="00DF5F2E"/>
    <w:rsid w:val="00DF63FC"/>
    <w:rsid w:val="00DF6DA9"/>
    <w:rsid w:val="00DF71BF"/>
    <w:rsid w:val="00DF759C"/>
    <w:rsid w:val="00DF7AB1"/>
    <w:rsid w:val="00DF7FC7"/>
    <w:rsid w:val="00E01444"/>
    <w:rsid w:val="00E01699"/>
    <w:rsid w:val="00E01BA6"/>
    <w:rsid w:val="00E02767"/>
    <w:rsid w:val="00E04D8D"/>
    <w:rsid w:val="00E0519C"/>
    <w:rsid w:val="00E05C0A"/>
    <w:rsid w:val="00E05F9D"/>
    <w:rsid w:val="00E06C9C"/>
    <w:rsid w:val="00E0708F"/>
    <w:rsid w:val="00E10131"/>
    <w:rsid w:val="00E11238"/>
    <w:rsid w:val="00E147DC"/>
    <w:rsid w:val="00E15A4A"/>
    <w:rsid w:val="00E20B52"/>
    <w:rsid w:val="00E222F9"/>
    <w:rsid w:val="00E226F3"/>
    <w:rsid w:val="00E23011"/>
    <w:rsid w:val="00E23203"/>
    <w:rsid w:val="00E23BF3"/>
    <w:rsid w:val="00E2491F"/>
    <w:rsid w:val="00E25824"/>
    <w:rsid w:val="00E26DE6"/>
    <w:rsid w:val="00E30B2A"/>
    <w:rsid w:val="00E30E79"/>
    <w:rsid w:val="00E31739"/>
    <w:rsid w:val="00E31AA9"/>
    <w:rsid w:val="00E320C9"/>
    <w:rsid w:val="00E32B8A"/>
    <w:rsid w:val="00E32E35"/>
    <w:rsid w:val="00E378D0"/>
    <w:rsid w:val="00E379F5"/>
    <w:rsid w:val="00E37F87"/>
    <w:rsid w:val="00E40C91"/>
    <w:rsid w:val="00E450D1"/>
    <w:rsid w:val="00E462E1"/>
    <w:rsid w:val="00E46641"/>
    <w:rsid w:val="00E52233"/>
    <w:rsid w:val="00E525E5"/>
    <w:rsid w:val="00E5269F"/>
    <w:rsid w:val="00E6225B"/>
    <w:rsid w:val="00E66FED"/>
    <w:rsid w:val="00E67F08"/>
    <w:rsid w:val="00E71FA4"/>
    <w:rsid w:val="00E72FE7"/>
    <w:rsid w:val="00E737BD"/>
    <w:rsid w:val="00E75878"/>
    <w:rsid w:val="00E82F6D"/>
    <w:rsid w:val="00E84C00"/>
    <w:rsid w:val="00E85587"/>
    <w:rsid w:val="00E86317"/>
    <w:rsid w:val="00E86C3C"/>
    <w:rsid w:val="00E87444"/>
    <w:rsid w:val="00E87D15"/>
    <w:rsid w:val="00E90111"/>
    <w:rsid w:val="00E9327A"/>
    <w:rsid w:val="00E93A25"/>
    <w:rsid w:val="00E9517D"/>
    <w:rsid w:val="00E95D06"/>
    <w:rsid w:val="00EA040A"/>
    <w:rsid w:val="00EA1469"/>
    <w:rsid w:val="00EA2116"/>
    <w:rsid w:val="00EA4285"/>
    <w:rsid w:val="00EA44C6"/>
    <w:rsid w:val="00EA533D"/>
    <w:rsid w:val="00EA67FF"/>
    <w:rsid w:val="00EB0EA2"/>
    <w:rsid w:val="00EB210C"/>
    <w:rsid w:val="00EB3EA3"/>
    <w:rsid w:val="00EB3EED"/>
    <w:rsid w:val="00EB5041"/>
    <w:rsid w:val="00EB52EF"/>
    <w:rsid w:val="00EB625E"/>
    <w:rsid w:val="00EC036F"/>
    <w:rsid w:val="00EC0DBC"/>
    <w:rsid w:val="00EC22B7"/>
    <w:rsid w:val="00EC34C4"/>
    <w:rsid w:val="00EC471F"/>
    <w:rsid w:val="00EC52CE"/>
    <w:rsid w:val="00ED15BD"/>
    <w:rsid w:val="00ED1606"/>
    <w:rsid w:val="00ED1C92"/>
    <w:rsid w:val="00ED1F2E"/>
    <w:rsid w:val="00ED29C6"/>
    <w:rsid w:val="00ED43A8"/>
    <w:rsid w:val="00ED445C"/>
    <w:rsid w:val="00ED5BE3"/>
    <w:rsid w:val="00ED5CD2"/>
    <w:rsid w:val="00ED7E96"/>
    <w:rsid w:val="00EE0213"/>
    <w:rsid w:val="00EE0310"/>
    <w:rsid w:val="00EE03D2"/>
    <w:rsid w:val="00EE042D"/>
    <w:rsid w:val="00EE0812"/>
    <w:rsid w:val="00EE1CD3"/>
    <w:rsid w:val="00EE1D71"/>
    <w:rsid w:val="00EE1E26"/>
    <w:rsid w:val="00EE2F48"/>
    <w:rsid w:val="00EE3463"/>
    <w:rsid w:val="00EE3E66"/>
    <w:rsid w:val="00EE4879"/>
    <w:rsid w:val="00EE7438"/>
    <w:rsid w:val="00EF2D92"/>
    <w:rsid w:val="00EF3723"/>
    <w:rsid w:val="00EF495C"/>
    <w:rsid w:val="00EF4C4A"/>
    <w:rsid w:val="00EF586E"/>
    <w:rsid w:val="00EF5A2D"/>
    <w:rsid w:val="00EF602D"/>
    <w:rsid w:val="00EF783F"/>
    <w:rsid w:val="00F0090F"/>
    <w:rsid w:val="00F03433"/>
    <w:rsid w:val="00F038F5"/>
    <w:rsid w:val="00F04971"/>
    <w:rsid w:val="00F04DF9"/>
    <w:rsid w:val="00F06AD6"/>
    <w:rsid w:val="00F113D8"/>
    <w:rsid w:val="00F11559"/>
    <w:rsid w:val="00F1161D"/>
    <w:rsid w:val="00F12772"/>
    <w:rsid w:val="00F13D4C"/>
    <w:rsid w:val="00F13FA8"/>
    <w:rsid w:val="00F14852"/>
    <w:rsid w:val="00F14F7C"/>
    <w:rsid w:val="00F154C2"/>
    <w:rsid w:val="00F15DB0"/>
    <w:rsid w:val="00F168FE"/>
    <w:rsid w:val="00F16F32"/>
    <w:rsid w:val="00F21649"/>
    <w:rsid w:val="00F2196E"/>
    <w:rsid w:val="00F219A0"/>
    <w:rsid w:val="00F2204B"/>
    <w:rsid w:val="00F22B90"/>
    <w:rsid w:val="00F24FD3"/>
    <w:rsid w:val="00F267FA"/>
    <w:rsid w:val="00F273A0"/>
    <w:rsid w:val="00F30574"/>
    <w:rsid w:val="00F30AB0"/>
    <w:rsid w:val="00F313DA"/>
    <w:rsid w:val="00F32198"/>
    <w:rsid w:val="00F32549"/>
    <w:rsid w:val="00F32822"/>
    <w:rsid w:val="00F32922"/>
    <w:rsid w:val="00F32B0D"/>
    <w:rsid w:val="00F32FCE"/>
    <w:rsid w:val="00F33B06"/>
    <w:rsid w:val="00F34260"/>
    <w:rsid w:val="00F35600"/>
    <w:rsid w:val="00F3644F"/>
    <w:rsid w:val="00F40582"/>
    <w:rsid w:val="00F4125C"/>
    <w:rsid w:val="00F41526"/>
    <w:rsid w:val="00F43BE9"/>
    <w:rsid w:val="00F446E8"/>
    <w:rsid w:val="00F452A6"/>
    <w:rsid w:val="00F45869"/>
    <w:rsid w:val="00F4718A"/>
    <w:rsid w:val="00F476CE"/>
    <w:rsid w:val="00F53338"/>
    <w:rsid w:val="00F554CC"/>
    <w:rsid w:val="00F559F8"/>
    <w:rsid w:val="00F564E7"/>
    <w:rsid w:val="00F56F73"/>
    <w:rsid w:val="00F61B25"/>
    <w:rsid w:val="00F634AC"/>
    <w:rsid w:val="00F63E60"/>
    <w:rsid w:val="00F63F94"/>
    <w:rsid w:val="00F64038"/>
    <w:rsid w:val="00F65594"/>
    <w:rsid w:val="00F66549"/>
    <w:rsid w:val="00F6667A"/>
    <w:rsid w:val="00F673B6"/>
    <w:rsid w:val="00F7138A"/>
    <w:rsid w:val="00F723A9"/>
    <w:rsid w:val="00F72893"/>
    <w:rsid w:val="00F73C84"/>
    <w:rsid w:val="00F743F4"/>
    <w:rsid w:val="00F7525A"/>
    <w:rsid w:val="00F75C0C"/>
    <w:rsid w:val="00F76C83"/>
    <w:rsid w:val="00F77284"/>
    <w:rsid w:val="00F80D4D"/>
    <w:rsid w:val="00F81B6E"/>
    <w:rsid w:val="00F81E0D"/>
    <w:rsid w:val="00F842BB"/>
    <w:rsid w:val="00F901D4"/>
    <w:rsid w:val="00F909CB"/>
    <w:rsid w:val="00F92155"/>
    <w:rsid w:val="00F92D4C"/>
    <w:rsid w:val="00F941FE"/>
    <w:rsid w:val="00F954CC"/>
    <w:rsid w:val="00F97D5E"/>
    <w:rsid w:val="00FA2090"/>
    <w:rsid w:val="00FA3C6E"/>
    <w:rsid w:val="00FA3FD0"/>
    <w:rsid w:val="00FA5018"/>
    <w:rsid w:val="00FA5557"/>
    <w:rsid w:val="00FA76FD"/>
    <w:rsid w:val="00FA7B4D"/>
    <w:rsid w:val="00FB01BF"/>
    <w:rsid w:val="00FB035C"/>
    <w:rsid w:val="00FB0F02"/>
    <w:rsid w:val="00FB1D6A"/>
    <w:rsid w:val="00FB24B0"/>
    <w:rsid w:val="00FB2955"/>
    <w:rsid w:val="00FB2EE8"/>
    <w:rsid w:val="00FB3832"/>
    <w:rsid w:val="00FB3FAF"/>
    <w:rsid w:val="00FB4723"/>
    <w:rsid w:val="00FB4B54"/>
    <w:rsid w:val="00FB4EBE"/>
    <w:rsid w:val="00FB6206"/>
    <w:rsid w:val="00FB6CF6"/>
    <w:rsid w:val="00FB7483"/>
    <w:rsid w:val="00FC1160"/>
    <w:rsid w:val="00FC162E"/>
    <w:rsid w:val="00FC167A"/>
    <w:rsid w:val="00FC1AFD"/>
    <w:rsid w:val="00FC4AE6"/>
    <w:rsid w:val="00FC7747"/>
    <w:rsid w:val="00FD1C16"/>
    <w:rsid w:val="00FD1D0D"/>
    <w:rsid w:val="00FD4E9C"/>
    <w:rsid w:val="00FD7E37"/>
    <w:rsid w:val="00FE043C"/>
    <w:rsid w:val="00FE0D8F"/>
    <w:rsid w:val="00FE1410"/>
    <w:rsid w:val="00FE2E33"/>
    <w:rsid w:val="00FE3CDD"/>
    <w:rsid w:val="00FE405F"/>
    <w:rsid w:val="00FE4CAF"/>
    <w:rsid w:val="00FE537F"/>
    <w:rsid w:val="00FE703E"/>
    <w:rsid w:val="00FE73D1"/>
    <w:rsid w:val="00FE756A"/>
    <w:rsid w:val="00FE7D5E"/>
    <w:rsid w:val="00FF0658"/>
    <w:rsid w:val="00FF0B70"/>
    <w:rsid w:val="00FF0BCB"/>
    <w:rsid w:val="00FF2269"/>
    <w:rsid w:val="00FF2B9F"/>
    <w:rsid w:val="00FF31EA"/>
    <w:rsid w:val="00FF3CA9"/>
    <w:rsid w:val="00FF59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18BDD"/>
  <w15:chartTrackingRefBased/>
  <w15:docId w15:val="{E8A0504C-3020-40EA-8392-68331C1C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44C"/>
    <w:pPr>
      <w:autoSpaceDN w:val="0"/>
    </w:pPr>
    <w:rPr>
      <w:sz w:val="24"/>
    </w:rPr>
  </w:style>
  <w:style w:type="paragraph" w:styleId="Heading1">
    <w:name w:val="heading 1"/>
    <w:aliases w:val="ERP (1.)"/>
    <w:basedOn w:val="Normal"/>
    <w:next w:val="Normal"/>
    <w:link w:val="Heading1Char1"/>
    <w:qFormat/>
    <w:rsid w:val="009E344C"/>
    <w:pPr>
      <w:keepNext/>
      <w:numPr>
        <w:numId w:val="1"/>
      </w:numPr>
      <w:spacing w:before="360" w:after="360"/>
      <w:jc w:val="center"/>
      <w:outlineLvl w:val="0"/>
    </w:pPr>
    <w:rPr>
      <w:sz w:val="28"/>
    </w:rPr>
  </w:style>
  <w:style w:type="paragraph" w:styleId="Heading2">
    <w:name w:val="heading 2"/>
    <w:aliases w:val="Title Header2,ERP (1.1.)"/>
    <w:basedOn w:val="Normal"/>
    <w:next w:val="Normal"/>
    <w:link w:val="Heading2Char"/>
    <w:qFormat/>
    <w:rsid w:val="009E344C"/>
    <w:pPr>
      <w:numPr>
        <w:ilvl w:val="1"/>
        <w:numId w:val="1"/>
      </w:numPr>
      <w:jc w:val="both"/>
      <w:outlineLvl w:val="1"/>
    </w:p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1"/>
    <w:qFormat/>
    <w:rsid w:val="009E344C"/>
    <w:pPr>
      <w:keepNext/>
      <w:numPr>
        <w:ilvl w:val="2"/>
        <w:numId w:val="1"/>
      </w:numPr>
      <w:jc w:val="both"/>
      <w:outlineLvl w:val="2"/>
    </w:pPr>
  </w:style>
  <w:style w:type="paragraph" w:styleId="Heading4">
    <w:name w:val="heading 4"/>
    <w:aliases w:val="Heading 4 Char Char Char Char,Heading 4 Char Char Char Char Char,Sub-Clause Sub-paragraph, Sub-Clause Sub-paragraph,H4,hd4"/>
    <w:basedOn w:val="Normal"/>
    <w:next w:val="Normal"/>
    <w:link w:val="Heading4Char"/>
    <w:qFormat/>
    <w:rsid w:val="009E344C"/>
    <w:pPr>
      <w:keepNext/>
      <w:numPr>
        <w:ilvl w:val="3"/>
        <w:numId w:val="1"/>
      </w:numPr>
      <w:outlineLvl w:val="3"/>
    </w:pPr>
    <w:rPr>
      <w:sz w:val="44"/>
    </w:rPr>
  </w:style>
  <w:style w:type="paragraph" w:styleId="Heading5">
    <w:name w:val="heading 5"/>
    <w:aliases w:val="Diagrama"/>
    <w:basedOn w:val="Normal"/>
    <w:next w:val="Normal"/>
    <w:link w:val="Heading5Char"/>
    <w:qFormat/>
    <w:rsid w:val="009E344C"/>
    <w:pPr>
      <w:keepNext/>
      <w:numPr>
        <w:ilvl w:val="4"/>
        <w:numId w:val="1"/>
      </w:numPr>
      <w:outlineLvl w:val="4"/>
    </w:pPr>
    <w:rPr>
      <w:b/>
      <w:sz w:val="40"/>
    </w:rPr>
  </w:style>
  <w:style w:type="paragraph" w:styleId="Heading6">
    <w:name w:val="heading 6"/>
    <w:basedOn w:val="Normal"/>
    <w:next w:val="Normal"/>
    <w:link w:val="Heading6Char"/>
    <w:qFormat/>
    <w:rsid w:val="009E344C"/>
    <w:pPr>
      <w:keepNext/>
      <w:numPr>
        <w:ilvl w:val="5"/>
        <w:numId w:val="1"/>
      </w:numPr>
      <w:outlineLvl w:val="5"/>
    </w:pPr>
    <w:rPr>
      <w:b/>
      <w:sz w:val="36"/>
    </w:rPr>
  </w:style>
  <w:style w:type="paragraph" w:styleId="Heading7">
    <w:name w:val="heading 7"/>
    <w:basedOn w:val="Normal"/>
    <w:next w:val="Normal"/>
    <w:link w:val="Heading7Char"/>
    <w:qFormat/>
    <w:rsid w:val="009E344C"/>
    <w:pPr>
      <w:keepNext/>
      <w:numPr>
        <w:ilvl w:val="6"/>
        <w:numId w:val="1"/>
      </w:numPr>
      <w:outlineLvl w:val="6"/>
    </w:pPr>
    <w:rPr>
      <w:sz w:val="48"/>
    </w:rPr>
  </w:style>
  <w:style w:type="paragraph" w:styleId="Heading8">
    <w:name w:val="heading 8"/>
    <w:basedOn w:val="Normal"/>
    <w:next w:val="Normal"/>
    <w:link w:val="Heading8Char"/>
    <w:qFormat/>
    <w:rsid w:val="009E344C"/>
    <w:pPr>
      <w:keepNext/>
      <w:numPr>
        <w:ilvl w:val="7"/>
        <w:numId w:val="1"/>
      </w:numPr>
      <w:outlineLvl w:val="7"/>
    </w:pPr>
    <w:rPr>
      <w:b/>
      <w:sz w:val="18"/>
    </w:rPr>
  </w:style>
  <w:style w:type="paragraph" w:styleId="Heading9">
    <w:name w:val="heading 9"/>
    <w:basedOn w:val="Normal"/>
    <w:next w:val="Normal"/>
    <w:link w:val="Heading9Char"/>
    <w:qFormat/>
    <w:rsid w:val="009E344C"/>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ERP (1.) Char"/>
    <w:link w:val="Heading1"/>
    <w:locked/>
    <w:rsid w:val="00CE17C5"/>
    <w:rPr>
      <w:sz w:val="28"/>
    </w:rPr>
  </w:style>
  <w:style w:type="character" w:customStyle="1" w:styleId="Heading2Char">
    <w:name w:val="Heading 2 Char"/>
    <w:aliases w:val="Title Header2 Char,ERP (1.1.) Char"/>
    <w:link w:val="Heading2"/>
    <w:rsid w:val="0033402F"/>
    <w:rPr>
      <w:sz w:val="24"/>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ink w:val="Heading3"/>
    <w:locked/>
    <w:rsid w:val="00CE17C5"/>
    <w:rPr>
      <w:sz w:val="24"/>
    </w:rPr>
  </w:style>
  <w:style w:type="character" w:customStyle="1" w:styleId="Heading4Char">
    <w:name w:val="Heading 4 Char"/>
    <w:aliases w:val="Heading 4 Char Char Char Char Char1,Heading 4 Char Char Char Char Char Char,Sub-Clause Sub-paragraph Char, Sub-Clause Sub-paragraph Char,H4 Char,hd4 Char"/>
    <w:link w:val="Heading4"/>
    <w:locked/>
    <w:rsid w:val="00CE17C5"/>
    <w:rPr>
      <w:sz w:val="44"/>
    </w:rPr>
  </w:style>
  <w:style w:type="character" w:customStyle="1" w:styleId="Heading5Char">
    <w:name w:val="Heading 5 Char"/>
    <w:aliases w:val="Diagrama Char"/>
    <w:link w:val="Heading5"/>
    <w:locked/>
    <w:rsid w:val="00CE17C5"/>
    <w:rPr>
      <w:b/>
      <w:sz w:val="40"/>
    </w:rPr>
  </w:style>
  <w:style w:type="character" w:customStyle="1" w:styleId="Heading6Char">
    <w:name w:val="Heading 6 Char"/>
    <w:link w:val="Heading6"/>
    <w:locked/>
    <w:rsid w:val="00CE17C5"/>
    <w:rPr>
      <w:b/>
      <w:sz w:val="36"/>
    </w:rPr>
  </w:style>
  <w:style w:type="character" w:customStyle="1" w:styleId="Heading7Char">
    <w:name w:val="Heading 7 Char"/>
    <w:link w:val="Heading7"/>
    <w:locked/>
    <w:rsid w:val="00CE17C5"/>
    <w:rPr>
      <w:sz w:val="48"/>
    </w:rPr>
  </w:style>
  <w:style w:type="character" w:customStyle="1" w:styleId="Heading8Char">
    <w:name w:val="Heading 8 Char"/>
    <w:link w:val="Heading8"/>
    <w:locked/>
    <w:rsid w:val="00CE17C5"/>
    <w:rPr>
      <w:b/>
      <w:sz w:val="18"/>
    </w:rPr>
  </w:style>
  <w:style w:type="character" w:customStyle="1" w:styleId="Heading9Char">
    <w:name w:val="Heading 9 Char"/>
    <w:link w:val="Heading9"/>
    <w:locked/>
    <w:rsid w:val="00CE17C5"/>
    <w:rPr>
      <w:sz w:val="40"/>
    </w:rPr>
  </w:style>
  <w:style w:type="character" w:styleId="Hyperlink">
    <w:name w:val="Hyperlink"/>
    <w:aliases w:val="Alna"/>
    <w:uiPriority w:val="99"/>
    <w:rsid w:val="009E344C"/>
    <w:rPr>
      <w:color w:val="0000FF"/>
      <w:u w:val="single"/>
    </w:rPr>
  </w:style>
  <w:style w:type="paragraph" w:styleId="HTMLPreformatted">
    <w:name w:val="HTML Preformatted"/>
    <w:basedOn w:val="Normal"/>
    <w:link w:val="HTMLPreformattedChar"/>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locked/>
    <w:rsid w:val="00152A5E"/>
    <w:rPr>
      <w:rFonts w:ascii="Courier New" w:hAnsi="Courier New" w:cs="Courier New"/>
      <w:lang w:val="lt-LT" w:eastAsia="lt-LT" w:bidi="ar-SA"/>
    </w:rPr>
  </w:style>
  <w:style w:type="character" w:customStyle="1" w:styleId="FooterChar">
    <w:name w:val="Footer Char"/>
    <w:aliases w:val=" Char2 Char,Char2 Char"/>
    <w:link w:val="Footer"/>
    <w:locked/>
    <w:rsid w:val="009E344C"/>
    <w:rPr>
      <w:sz w:val="24"/>
      <w:lang w:val="lt-LT" w:eastAsia="lt-LT" w:bidi="ar-SA"/>
    </w:rPr>
  </w:style>
  <w:style w:type="paragraph" w:styleId="Footer">
    <w:name w:val="footer"/>
    <w:aliases w:val=" Char2,Char2"/>
    <w:basedOn w:val="Normal"/>
    <w:link w:val="FooterChar"/>
    <w:rsid w:val="009E344C"/>
    <w:pPr>
      <w:tabs>
        <w:tab w:val="center" w:pos="4320"/>
        <w:tab w:val="right" w:pos="8640"/>
      </w:tabs>
    </w:pPr>
  </w:style>
  <w:style w:type="paragraph" w:customStyle="1" w:styleId="Pagrindinistekstas1">
    <w:name w:val="Pagrindinis tekstas1"/>
    <w:link w:val="BodytextDiagrama"/>
    <w:rsid w:val="009E344C"/>
    <w:pPr>
      <w:autoSpaceDN w:val="0"/>
      <w:snapToGrid w:val="0"/>
      <w:ind w:firstLine="312"/>
      <w:jc w:val="both"/>
    </w:pPr>
    <w:rPr>
      <w:rFonts w:ascii="TimesLT" w:hAnsi="TimesLT"/>
      <w:lang w:val="en-US" w:eastAsia="en-US"/>
    </w:rPr>
  </w:style>
  <w:style w:type="paragraph" w:customStyle="1" w:styleId="CentrBoldm">
    <w:name w:val="CentrBoldm"/>
    <w:basedOn w:val="Normal"/>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Normal"/>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9E344C"/>
    <w:pPr>
      <w:spacing w:before="120" w:after="120"/>
      <w:ind w:left="1418" w:hanging="567"/>
      <w:jc w:val="both"/>
    </w:pPr>
    <w:rPr>
      <w:lang w:val="en-GB"/>
    </w:rPr>
  </w:style>
  <w:style w:type="paragraph" w:styleId="BodyTextIndent3">
    <w:name w:val="Body Text Indent 3"/>
    <w:basedOn w:val="Normal"/>
    <w:link w:val="BodyTextIndent3Char"/>
    <w:rsid w:val="009E344C"/>
    <w:pPr>
      <w:overflowPunct w:val="0"/>
      <w:autoSpaceDE w:val="0"/>
      <w:adjustRightInd w:val="0"/>
      <w:ind w:firstLine="1134"/>
      <w:jc w:val="both"/>
    </w:pPr>
    <w:rPr>
      <w:rFonts w:ascii="TimesLT" w:hAnsi="TimesLT"/>
      <w:lang w:eastAsia="en-US"/>
    </w:rPr>
  </w:style>
  <w:style w:type="character" w:customStyle="1" w:styleId="BodyTextIndent3Char">
    <w:name w:val="Body Text Indent 3 Char"/>
    <w:link w:val="BodyTextIndent3"/>
    <w:locked/>
    <w:rsid w:val="00CE17C5"/>
    <w:rPr>
      <w:rFonts w:ascii="TimesLT" w:hAnsi="TimesLT"/>
      <w:sz w:val="24"/>
      <w:lang w:val="lt-LT"/>
    </w:rPr>
  </w:style>
  <w:style w:type="paragraph" w:styleId="BodyText3">
    <w:name w:val="Body Text 3"/>
    <w:basedOn w:val="Normal"/>
    <w:link w:val="BodyText3Char"/>
    <w:rsid w:val="009E344C"/>
    <w:pPr>
      <w:spacing w:after="120"/>
    </w:pPr>
    <w:rPr>
      <w:sz w:val="16"/>
      <w:szCs w:val="16"/>
    </w:rPr>
  </w:style>
  <w:style w:type="character" w:customStyle="1" w:styleId="BodyText3Char">
    <w:name w:val="Body Text 3 Char"/>
    <w:link w:val="BodyText3"/>
    <w:locked/>
    <w:rsid w:val="00CE17C5"/>
    <w:rPr>
      <w:sz w:val="16"/>
      <w:szCs w:val="16"/>
      <w:lang w:val="lt-LT" w:eastAsia="lt-LT"/>
    </w:rPr>
  </w:style>
  <w:style w:type="table" w:styleId="TableGrid">
    <w:name w:val="Table Grid"/>
    <w:basedOn w:val="TableNormal"/>
    <w:uiPriority w:val="5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BodyTextIndent2">
    <w:name w:val="Body Text Indent 2"/>
    <w:basedOn w:val="Normal"/>
    <w:link w:val="BodyTextIndent2Char"/>
    <w:rsid w:val="00F04971"/>
    <w:pPr>
      <w:spacing w:after="120" w:line="480" w:lineRule="auto"/>
      <w:ind w:left="283"/>
    </w:pPr>
  </w:style>
  <w:style w:type="character" w:customStyle="1" w:styleId="BodyTextIndent2Char">
    <w:name w:val="Body Text Indent 2 Char"/>
    <w:link w:val="BodyTextIndent2"/>
    <w:locked/>
    <w:rsid w:val="00CE17C5"/>
    <w:rPr>
      <w:sz w:val="24"/>
      <w:lang w:val="lt-LT"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link w:val="Header"/>
    <w:locked/>
    <w:rsid w:val="00F04971"/>
    <w:rPr>
      <w:sz w:val="24"/>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Char"/>
    <w:basedOn w:val="Normal"/>
    <w:link w:val="HeaderChar"/>
    <w:rsid w:val="00F04971"/>
    <w:pPr>
      <w:widowControl w:val="0"/>
      <w:tabs>
        <w:tab w:val="center" w:pos="4153"/>
        <w:tab w:val="right" w:pos="8306"/>
      </w:tabs>
      <w:autoSpaceDN/>
      <w:spacing w:after="20"/>
      <w:jc w:val="both"/>
    </w:pPr>
    <w:rPr>
      <w:lang w:eastAsia="en-US"/>
    </w:rPr>
  </w:style>
  <w:style w:type="paragraph" w:styleId="BalloonText">
    <w:name w:val="Balloon Text"/>
    <w:basedOn w:val="Normal"/>
    <w:link w:val="BalloonTextChar"/>
    <w:semiHidden/>
    <w:rsid w:val="00602429"/>
    <w:rPr>
      <w:rFonts w:ascii="Tahoma" w:hAnsi="Tahoma" w:cs="Tahoma"/>
      <w:sz w:val="16"/>
      <w:szCs w:val="16"/>
    </w:rPr>
  </w:style>
  <w:style w:type="character" w:customStyle="1" w:styleId="BalloonTextChar">
    <w:name w:val="Balloon Text Char"/>
    <w:link w:val="BalloonText"/>
    <w:semiHidden/>
    <w:locked/>
    <w:rsid w:val="00CE17C5"/>
    <w:rPr>
      <w:rFonts w:ascii="Tahoma" w:hAnsi="Tahoma" w:cs="Tahoma"/>
      <w:sz w:val="16"/>
      <w:szCs w:val="16"/>
      <w:lang w:val="lt-LT" w:eastAsia="lt-LT"/>
    </w:rPr>
  </w:style>
  <w:style w:type="character" w:styleId="CommentReference">
    <w:name w:val="annotation reference"/>
    <w:rsid w:val="00F038F5"/>
    <w:rPr>
      <w:sz w:val="16"/>
      <w:szCs w:val="16"/>
    </w:rPr>
  </w:style>
  <w:style w:type="paragraph" w:styleId="CommentText">
    <w:name w:val="annotation text"/>
    <w:basedOn w:val="Normal"/>
    <w:link w:val="CommentTextChar"/>
    <w:semiHidden/>
    <w:rsid w:val="00F038F5"/>
    <w:rPr>
      <w:sz w:val="20"/>
    </w:rPr>
  </w:style>
  <w:style w:type="character" w:customStyle="1" w:styleId="CommentTextChar">
    <w:name w:val="Comment Text Char"/>
    <w:link w:val="CommentText"/>
    <w:semiHidden/>
    <w:rsid w:val="009E7CF0"/>
    <w:rPr>
      <w:lang w:val="lt-LT" w:eastAsia="lt-LT"/>
    </w:rPr>
  </w:style>
  <w:style w:type="paragraph" w:styleId="CommentSubject">
    <w:name w:val="annotation subject"/>
    <w:basedOn w:val="CommentText"/>
    <w:next w:val="CommentText"/>
    <w:link w:val="CommentSubjectChar"/>
    <w:semiHidden/>
    <w:rsid w:val="00F038F5"/>
    <w:rPr>
      <w:b/>
      <w:bCs/>
    </w:rPr>
  </w:style>
  <w:style w:type="character" w:customStyle="1" w:styleId="CommentSubjectChar">
    <w:name w:val="Comment Subject Char"/>
    <w:link w:val="CommentSubject"/>
    <w:semiHidden/>
    <w:locked/>
    <w:rsid w:val="00CE17C5"/>
    <w:rPr>
      <w:b/>
      <w:bCs/>
      <w:lang w:val="lt-LT" w:eastAsia="lt-LT"/>
    </w:rPr>
  </w:style>
  <w:style w:type="paragraph" w:styleId="FootnoteText">
    <w:name w:val="footnote text"/>
    <w:aliases w:val="Diagrama1, Diagrama1"/>
    <w:basedOn w:val="Normal"/>
    <w:link w:val="FootnoteTextChar1"/>
    <w:rsid w:val="00BC4B4F"/>
    <w:rPr>
      <w:sz w:val="20"/>
    </w:rPr>
  </w:style>
  <w:style w:type="character" w:customStyle="1" w:styleId="FootnoteTextChar1">
    <w:name w:val="Footnote Text Char1"/>
    <w:aliases w:val="Diagrama1 Char1, Diagrama1 Char1"/>
    <w:link w:val="FootnoteText"/>
    <w:semiHidden/>
    <w:locked/>
    <w:rsid w:val="00CE17C5"/>
    <w:rPr>
      <w:lang w:val="lt-LT" w:eastAsia="lt-LT"/>
    </w:rPr>
  </w:style>
  <w:style w:type="character" w:styleId="FootnoteReference">
    <w:name w:val="footnote reference"/>
    <w:rsid w:val="00BC4B4F"/>
    <w:rPr>
      <w:vertAlign w:val="superscript"/>
    </w:rPr>
  </w:style>
  <w:style w:type="paragraph" w:customStyle="1" w:styleId="ListParagraph1">
    <w:name w:val="List Paragraph1"/>
    <w:basedOn w:val="Normal"/>
    <w:qFormat/>
    <w:rsid w:val="00074578"/>
    <w:pPr>
      <w:autoSpaceDN/>
      <w:ind w:left="720"/>
      <w:contextualSpacing/>
    </w:pPr>
    <w:rPr>
      <w:lang w:eastAsia="en-US"/>
    </w:rPr>
  </w:style>
  <w:style w:type="paragraph" w:styleId="BodyText">
    <w:name w:val="Body Text"/>
    <w:basedOn w:val="Normal"/>
    <w:link w:val="BodyTextChar"/>
    <w:rsid w:val="004E191D"/>
    <w:pPr>
      <w:spacing w:after="120"/>
    </w:pPr>
  </w:style>
  <w:style w:type="character" w:customStyle="1" w:styleId="BodyTextChar">
    <w:name w:val="Body Text Char"/>
    <w:link w:val="BodyText"/>
    <w:rsid w:val="00DE1341"/>
    <w:rPr>
      <w:sz w:val="24"/>
    </w:rPr>
  </w:style>
  <w:style w:type="character" w:customStyle="1" w:styleId="CharChar2">
    <w:name w:val="Char Char2"/>
    <w:aliases w:val="Header Char1,HEADER_EN Char1,HEADER_EN Char Char Char Char Char1, Char Char"/>
    <w:rsid w:val="00FA5018"/>
    <w:rPr>
      <w:rFonts w:ascii="Tahoma" w:hAnsi="Tahoma"/>
      <w:sz w:val="24"/>
      <w:szCs w:val="24"/>
    </w:rPr>
  </w:style>
  <w:style w:type="paragraph" w:styleId="Title">
    <w:name w:val="Title"/>
    <w:basedOn w:val="Normal"/>
    <w:link w:val="TitleChar"/>
    <w:qFormat/>
    <w:rsid w:val="00FB24B0"/>
    <w:pPr>
      <w:pBdr>
        <w:bottom w:val="single" w:sz="12" w:space="1" w:color="auto"/>
      </w:pBdr>
      <w:autoSpaceDN/>
      <w:jc w:val="center"/>
    </w:pPr>
    <w:rPr>
      <w:b/>
      <w:bCs/>
      <w:szCs w:val="24"/>
      <w:lang w:val="en-GB" w:eastAsia="en-US"/>
    </w:rPr>
  </w:style>
  <w:style w:type="character" w:customStyle="1" w:styleId="TitleChar">
    <w:name w:val="Title Char"/>
    <w:link w:val="Title"/>
    <w:rsid w:val="00FB24B0"/>
    <w:rPr>
      <w:b/>
      <w:bCs/>
      <w:sz w:val="24"/>
      <w:szCs w:val="24"/>
      <w:lang w:val="en-GB"/>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1,Medium Grid 1 - Accent 21,List Paragr"/>
    <w:basedOn w:val="Normal"/>
    <w:link w:val="ListParagraphChar"/>
    <w:uiPriority w:val="34"/>
    <w:qFormat/>
    <w:rsid w:val="00FF0658"/>
    <w:pPr>
      <w:autoSpaceDN/>
      <w:ind w:left="720" w:firstLine="720"/>
      <w:contextualSpacing/>
      <w:jc w:val="both"/>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AC56FF"/>
    <w:rPr>
      <w:rFonts w:ascii="Calibri" w:eastAsia="Calibri" w:hAnsi="Calibri"/>
      <w:sz w:val="22"/>
      <w:szCs w:val="22"/>
      <w:lang w:val="lt-LT"/>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NoSpacing">
    <w:name w:val="No Spacing"/>
    <w:link w:val="NoSpacingChar"/>
    <w:uiPriority w:val="1"/>
    <w:qFormat/>
    <w:rsid w:val="00FF0658"/>
    <w:rPr>
      <w:rFonts w:eastAsia="Calibri"/>
      <w:sz w:val="24"/>
      <w:szCs w:val="22"/>
      <w:lang w:eastAsia="en-US"/>
    </w:rPr>
  </w:style>
  <w:style w:type="character" w:customStyle="1" w:styleId="NoSpacingChar">
    <w:name w:val="No Spacing Char"/>
    <w:link w:val="NoSpacing"/>
    <w:uiPriority w:val="1"/>
    <w:rsid w:val="00FF0658"/>
    <w:rPr>
      <w:rFonts w:eastAsia="Calibri"/>
      <w:sz w:val="24"/>
      <w:szCs w:val="22"/>
      <w:lang w:eastAsia="en-US"/>
    </w:rPr>
  </w:style>
  <w:style w:type="paragraph" w:customStyle="1" w:styleId="bodytext0">
    <w:name w:val="bodytext"/>
    <w:basedOn w:val="Normal"/>
    <w:rsid w:val="00FF0658"/>
    <w:pPr>
      <w:autoSpaceDN/>
      <w:spacing w:before="100" w:beforeAutospacing="1" w:after="100" w:afterAutospacing="1"/>
    </w:pPr>
    <w:rPr>
      <w:szCs w:val="24"/>
    </w:rPr>
  </w:style>
  <w:style w:type="paragraph" w:customStyle="1" w:styleId="istatymas">
    <w:name w:val="istatymas"/>
    <w:basedOn w:val="Normal"/>
    <w:rsid w:val="00FF0658"/>
    <w:pPr>
      <w:autoSpaceDN/>
      <w:spacing w:before="100" w:beforeAutospacing="1" w:after="100" w:afterAutospacing="1"/>
    </w:pPr>
    <w:rPr>
      <w:szCs w:val="24"/>
    </w:rPr>
  </w:style>
  <w:style w:type="paragraph" w:customStyle="1" w:styleId="DiagramaDiagrama1">
    <w:name w:val="Diagrama Diagrama1"/>
    <w:basedOn w:val="Normal"/>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phasis">
    <w:name w:val="Emphasis"/>
    <w:uiPriority w:val="20"/>
    <w:qFormat/>
    <w:rsid w:val="004F312E"/>
    <w:rPr>
      <w:b/>
      <w:bCs/>
      <w:i w:val="0"/>
      <w:iCs w:val="0"/>
    </w:rPr>
  </w:style>
  <w:style w:type="character" w:customStyle="1" w:styleId="st1">
    <w:name w:val="st1"/>
    <w:rsid w:val="004F312E"/>
  </w:style>
  <w:style w:type="paragraph" w:customStyle="1" w:styleId="Char">
    <w:name w:val="Char"/>
    <w:basedOn w:val="Normal"/>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Heading1"/>
    <w:next w:val="Heading2"/>
    <w:autoRedefine/>
    <w:semiHidden/>
    <w:rsid w:val="00133D2A"/>
    <w:pPr>
      <w:numPr>
        <w:numId w:val="0"/>
      </w:numPr>
      <w:tabs>
        <w:tab w:val="num" w:pos="360"/>
      </w:tabs>
      <w:autoSpaceDN/>
    </w:pPr>
    <w:rPr>
      <w:b/>
      <w:caps/>
      <w:sz w:val="22"/>
      <w:szCs w:val="22"/>
    </w:rPr>
  </w:style>
  <w:style w:type="paragraph" w:customStyle="1" w:styleId="StyleHeading2">
    <w:name w:val="Style Heading 2"/>
    <w:aliases w:val="Title Header2 + 11 pt"/>
    <w:basedOn w:val="Heading2"/>
    <w:link w:val="StyleHeading2Char"/>
    <w:semiHidden/>
    <w:rsid w:val="00133D2A"/>
    <w:pPr>
      <w:numPr>
        <w:numId w:val="2"/>
      </w:numPr>
      <w:autoSpaceDN/>
      <w:ind w:left="0" w:firstLine="0"/>
    </w:pPr>
    <w:rPr>
      <w:sz w:val="22"/>
    </w:rPr>
  </w:style>
  <w:style w:type="character" w:customStyle="1" w:styleId="StyleHeading2Char">
    <w:name w:val="Style Heading 2 Char"/>
    <w:aliases w:val="Title Header2 + 11 pt Char"/>
    <w:link w:val="StyleHeading2"/>
    <w:semiHidden/>
    <w:rsid w:val="00DE1341"/>
    <w:rPr>
      <w:sz w:val="22"/>
    </w:rPr>
  </w:style>
  <w:style w:type="paragraph" w:customStyle="1" w:styleId="normaltableau">
    <w:name w:val="normal_tableau"/>
    <w:basedOn w:val="Normal"/>
    <w:rsid w:val="00133D2A"/>
    <w:pPr>
      <w:suppressAutoHyphens/>
      <w:autoSpaceDN/>
      <w:spacing w:before="120" w:after="120"/>
      <w:jc w:val="both"/>
    </w:pPr>
    <w:rPr>
      <w:rFonts w:ascii="Optima" w:hAnsi="Optima"/>
      <w:sz w:val="22"/>
      <w:lang w:val="en-GB" w:eastAsia="ar-SA"/>
    </w:rPr>
  </w:style>
  <w:style w:type="paragraph" w:styleId="BodyTextIndent">
    <w:name w:val="Body Text Indent"/>
    <w:basedOn w:val="Normal"/>
    <w:link w:val="BodyTextIndentChar"/>
    <w:rsid w:val="00DE1341"/>
    <w:pPr>
      <w:spacing w:after="120"/>
      <w:ind w:left="283"/>
    </w:pPr>
  </w:style>
  <w:style w:type="character" w:customStyle="1" w:styleId="BodyTextIndentChar">
    <w:name w:val="Body Text Indent Char"/>
    <w:link w:val="BodyTextIndent"/>
    <w:rsid w:val="00DE1341"/>
    <w:rPr>
      <w:sz w:val="24"/>
    </w:rPr>
  </w:style>
  <w:style w:type="paragraph" w:styleId="BodyText2">
    <w:name w:val="Body Text 2"/>
    <w:basedOn w:val="Normal"/>
    <w:link w:val="BodyText2Char"/>
    <w:rsid w:val="00DE1341"/>
    <w:pPr>
      <w:autoSpaceDN/>
      <w:jc w:val="both"/>
    </w:pPr>
    <w:rPr>
      <w:sz w:val="22"/>
      <w:lang w:val="en-US" w:eastAsia="en-US"/>
    </w:rPr>
  </w:style>
  <w:style w:type="character" w:customStyle="1" w:styleId="BodyText2Char">
    <w:name w:val="Body Text 2 Char"/>
    <w:link w:val="BodyText2"/>
    <w:rsid w:val="00DE1341"/>
    <w:rPr>
      <w:sz w:val="22"/>
      <w:lang w:val="en-US" w:eastAsia="en-US"/>
    </w:rPr>
  </w:style>
  <w:style w:type="character" w:styleId="PageNumber">
    <w:name w:val="page number"/>
    <w:rsid w:val="00DE1341"/>
  </w:style>
  <w:style w:type="paragraph" w:customStyle="1" w:styleId="Pagrindinistekstas10">
    <w:name w:val="Pagrindinis tekstas1"/>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Normal"/>
    <w:next w:val="Pagrindinistekstas10"/>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Normal"/>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Normal"/>
    <w:autoRedefine/>
    <w:rsid w:val="00DE1341"/>
    <w:pPr>
      <w:autoSpaceDN/>
      <w:ind w:firstLine="720"/>
      <w:jc w:val="both"/>
    </w:pPr>
    <w:rPr>
      <w:szCs w:val="24"/>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Normal"/>
    <w:link w:val="Bendrsal2Char"/>
    <w:rsid w:val="00DE1341"/>
    <w:pPr>
      <w:tabs>
        <w:tab w:val="num" w:pos="576"/>
      </w:tabs>
      <w:autoSpaceDN/>
      <w:spacing w:after="120"/>
      <w:ind w:left="576" w:hanging="576"/>
      <w:jc w:val="both"/>
    </w:pPr>
    <w:rPr>
      <w:sz w:val="22"/>
    </w:rPr>
  </w:style>
  <w:style w:type="character" w:customStyle="1" w:styleId="Bendrsal2Char">
    <w:name w:val="Bendrsal 2 Char"/>
    <w:link w:val="Bendrsal2"/>
    <w:rsid w:val="00DE1341"/>
    <w:rPr>
      <w:sz w:val="22"/>
    </w:rPr>
  </w:style>
  <w:style w:type="paragraph" w:customStyle="1" w:styleId="StyleHeading511pt">
    <w:name w:val="Style Heading 5 + 11 pt"/>
    <w:basedOn w:val="Heading5"/>
    <w:rsid w:val="00DE1341"/>
    <w:pPr>
      <w:numPr>
        <w:ilvl w:val="0"/>
        <w:numId w:val="0"/>
      </w:numPr>
      <w:tabs>
        <w:tab w:val="num" w:pos="1728"/>
      </w:tabs>
      <w:autoSpaceDN/>
      <w:ind w:left="1728" w:hanging="1008"/>
    </w:pPr>
    <w:rPr>
      <w:bCs/>
      <w:sz w:val="22"/>
    </w:rPr>
  </w:style>
  <w:style w:type="paragraph" w:styleId="ListBullet">
    <w:name w:val="List Bullet"/>
    <w:basedOn w:val="Normal"/>
    <w:rsid w:val="00DE1341"/>
    <w:pPr>
      <w:numPr>
        <w:numId w:val="5"/>
      </w:numPr>
      <w:autoSpaceDN/>
    </w:pPr>
  </w:style>
  <w:style w:type="paragraph" w:customStyle="1" w:styleId="Bendsal3">
    <w:name w:val="Bendsal 3"/>
    <w:basedOn w:val="Bendrsal2"/>
    <w:rsid w:val="00DE1341"/>
    <w:pPr>
      <w:tabs>
        <w:tab w:val="clear" w:pos="576"/>
        <w:tab w:val="num" w:pos="720"/>
      </w:tabs>
      <w:ind w:left="720" w:hanging="720"/>
    </w:pPr>
  </w:style>
  <w:style w:type="table" w:customStyle="1" w:styleId="TableGrid0">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DE1341"/>
  </w:style>
  <w:style w:type="paragraph" w:customStyle="1" w:styleId="Stilius3">
    <w:name w:val="Stilius3"/>
    <w:basedOn w:val="Normal"/>
    <w:link w:val="Stilius3Diagrama"/>
    <w:uiPriority w:val="99"/>
    <w:rsid w:val="00DE1341"/>
    <w:pPr>
      <w:autoSpaceDN/>
      <w:spacing w:before="200"/>
      <w:jc w:val="both"/>
    </w:pPr>
    <w:rPr>
      <w:sz w:val="20"/>
    </w:rPr>
  </w:style>
  <w:style w:type="paragraph" w:customStyle="1" w:styleId="Bodytxt">
    <w:name w:val="Bodytxt"/>
    <w:basedOn w:val="Normal"/>
    <w:rsid w:val="00DE1341"/>
    <w:pPr>
      <w:keepNext/>
      <w:autoSpaceDN/>
      <w:jc w:val="both"/>
    </w:pPr>
    <w:rPr>
      <w:rFonts w:eastAsia="Calibri"/>
      <w:sz w:val="22"/>
      <w:szCs w:val="22"/>
      <w:lang w:eastAsia="fi-FI"/>
    </w:rPr>
  </w:style>
  <w:style w:type="character" w:customStyle="1" w:styleId="text">
    <w:name w:val="text"/>
    <w:rsid w:val="00DE1341"/>
  </w:style>
  <w:style w:type="paragraph" w:styleId="NormalWeb">
    <w:name w:val="Normal (Web)"/>
    <w:basedOn w:val="Normal"/>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Revision">
    <w:name w:val="Revision"/>
    <w:hidden/>
    <w:uiPriority w:val="99"/>
    <w:semiHidden/>
    <w:rsid w:val="006143D9"/>
    <w:rPr>
      <w:sz w:val="24"/>
    </w:rPr>
  </w:style>
  <w:style w:type="character" w:styleId="Mention">
    <w:name w:val="Mention"/>
    <w:uiPriority w:val="99"/>
    <w:semiHidden/>
    <w:unhideWhenUsed/>
    <w:rsid w:val="0002078F"/>
    <w:rPr>
      <w:color w:val="2B579A"/>
      <w:shd w:val="clear" w:color="auto" w:fill="E6E6E6"/>
    </w:rPr>
  </w:style>
  <w:style w:type="character" w:customStyle="1" w:styleId="FontStyle14">
    <w:name w:val="Font Style14"/>
    <w:uiPriority w:val="99"/>
    <w:rsid w:val="00650939"/>
    <w:rPr>
      <w:rFonts w:ascii="Times New Roman" w:hAnsi="Times New Roman" w:cs="Times New Roman" w:hint="default"/>
      <w:sz w:val="18"/>
      <w:szCs w:val="18"/>
    </w:rPr>
  </w:style>
  <w:style w:type="paragraph" w:customStyle="1" w:styleId="zAvslut">
    <w:name w:val="zAvslut"/>
    <w:basedOn w:val="Normal"/>
    <w:rsid w:val="0057478E"/>
    <w:pPr>
      <w:keepNext/>
      <w:keepLines/>
      <w:tabs>
        <w:tab w:val="left" w:pos="0"/>
        <w:tab w:val="left" w:pos="567"/>
        <w:tab w:val="left" w:pos="1276"/>
        <w:tab w:val="left" w:pos="2552"/>
        <w:tab w:val="left" w:pos="3828"/>
        <w:tab w:val="left" w:pos="5103"/>
        <w:tab w:val="left" w:pos="6379"/>
        <w:tab w:val="right" w:pos="8364"/>
      </w:tabs>
      <w:autoSpaceDN/>
    </w:pPr>
    <w:rPr>
      <w:rFonts w:ascii="Arial" w:hAnsi="Arial"/>
      <w:noProof/>
      <w:sz w:val="22"/>
      <w:lang w:val="nl-NL" w:eastAsia="en-US"/>
    </w:rPr>
  </w:style>
  <w:style w:type="paragraph" w:styleId="BodyTextFirstIndent">
    <w:name w:val="Body Text First Indent"/>
    <w:basedOn w:val="BodyText"/>
    <w:link w:val="BodyTextFirstIndentChar"/>
    <w:rsid w:val="00815482"/>
    <w:pPr>
      <w:ind w:firstLine="210"/>
    </w:pPr>
  </w:style>
  <w:style w:type="character" w:customStyle="1" w:styleId="BodyTextFirstIndentChar">
    <w:name w:val="Body Text First Indent Char"/>
    <w:link w:val="BodyTextFirstIndent"/>
    <w:rsid w:val="00815482"/>
    <w:rPr>
      <w:sz w:val="24"/>
      <w:lang w:val="lt-LT" w:eastAsia="lt-LT"/>
    </w:rPr>
  </w:style>
  <w:style w:type="character" w:styleId="UnresolvedMention">
    <w:name w:val="Unresolved Mention"/>
    <w:uiPriority w:val="99"/>
    <w:semiHidden/>
    <w:unhideWhenUsed/>
    <w:rsid w:val="00354EEC"/>
    <w:rPr>
      <w:color w:val="808080"/>
      <w:shd w:val="clear" w:color="auto" w:fill="E6E6E6"/>
    </w:rPr>
  </w:style>
  <w:style w:type="paragraph" w:customStyle="1" w:styleId="heading10">
    <w:name w:val="heading 10"/>
    <w:basedOn w:val="Normal"/>
    <w:link w:val="Heading1Diagrama"/>
    <w:qFormat/>
    <w:rsid w:val="0081666E"/>
    <w:pPr>
      <w:autoSpaceDN/>
      <w:spacing w:after="200" w:line="276" w:lineRule="auto"/>
    </w:pPr>
    <w:rPr>
      <w:rFonts w:eastAsia="Calibri"/>
      <w:b/>
      <w:szCs w:val="24"/>
      <w:lang w:eastAsia="en-US"/>
    </w:rPr>
  </w:style>
  <w:style w:type="character" w:customStyle="1" w:styleId="Heading1Diagrama">
    <w:name w:val="Heading1 Diagrama"/>
    <w:link w:val="heading10"/>
    <w:rsid w:val="0081666E"/>
    <w:rPr>
      <w:rFonts w:eastAsia="Calibri"/>
      <w:b/>
      <w:sz w:val="24"/>
      <w:szCs w:val="24"/>
      <w:lang w:val="lt-LT"/>
    </w:rPr>
  </w:style>
  <w:style w:type="table" w:customStyle="1" w:styleId="TableGrid1">
    <w:name w:val="Table Grid1"/>
    <w:basedOn w:val="TableNormal"/>
    <w:next w:val="TableGrid"/>
    <w:uiPriority w:val="39"/>
    <w:rsid w:val="00B2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D456AD"/>
    <w:pPr>
      <w:numPr>
        <w:ilvl w:val="0"/>
        <w:numId w:val="0"/>
      </w:numPr>
      <w:tabs>
        <w:tab w:val="left" w:pos="2211"/>
      </w:tabs>
      <w:suppressAutoHyphens/>
      <w:spacing w:after="240"/>
      <w:ind w:left="2211" w:hanging="1134"/>
      <w:textAlignment w:val="baseline"/>
    </w:pPr>
    <w:rPr>
      <w:rFonts w:ascii="Arial" w:hAnsi="Arial" w:cs="Arial"/>
      <w:b/>
      <w:bCs/>
      <w:i/>
      <w:iCs/>
      <w:szCs w:val="28"/>
      <w:lang w:eastAsia="en-US"/>
    </w:rPr>
  </w:style>
  <w:style w:type="paragraph" w:customStyle="1" w:styleId="CLIENT">
    <w:name w:val="CLIENT"/>
    <w:basedOn w:val="Normal"/>
    <w:rsid w:val="00577BB4"/>
    <w:pPr>
      <w:keepNext/>
      <w:autoSpaceDN/>
      <w:spacing w:before="60" w:after="60"/>
      <w:jc w:val="both"/>
    </w:pPr>
    <w:rPr>
      <w:b/>
      <w:bCs/>
      <w:caps/>
      <w:szCs w:val="24"/>
      <w:lang w:eastAsia="fi-FI"/>
    </w:rPr>
  </w:style>
  <w:style w:type="character" w:customStyle="1" w:styleId="Heading1Char">
    <w:name w:val="Heading 1 Char"/>
    <w:rsid w:val="00CE17C5"/>
    <w:rPr>
      <w:rFonts w:ascii="Cambria" w:eastAsia="Times New Roman" w:hAnsi="Cambria" w:cs="Times New Roman"/>
      <w:color w:val="365F91"/>
      <w:sz w:val="32"/>
      <w:szCs w:val="32"/>
      <w:lang w:val="lt-LT" w:eastAsia="fi-FI"/>
    </w:rPr>
  </w:style>
  <w:style w:type="character" w:customStyle="1" w:styleId="Heading3Char">
    <w:name w:val="Heading 3 Char"/>
    <w:aliases w:val="H3 Char,Papunktis Char"/>
    <w:rsid w:val="00CE17C5"/>
    <w:rPr>
      <w:rFonts w:ascii="Cambria" w:eastAsia="Times New Roman" w:hAnsi="Cambria" w:cs="Times New Roman"/>
      <w:color w:val="243F60"/>
      <w:sz w:val="24"/>
      <w:szCs w:val="24"/>
      <w:lang w:val="lt-LT" w:eastAsia="fi-FI"/>
    </w:rPr>
  </w:style>
  <w:style w:type="character" w:styleId="FollowedHyperlink">
    <w:name w:val="FollowedHyperlink"/>
    <w:unhideWhenUsed/>
    <w:rsid w:val="00CE17C5"/>
    <w:rPr>
      <w:color w:val="800080"/>
      <w:u w:val="single"/>
    </w:rPr>
  </w:style>
  <w:style w:type="paragraph" w:customStyle="1" w:styleId="msonormal0">
    <w:name w:val="msonormal"/>
    <w:basedOn w:val="Normal"/>
    <w:rsid w:val="00CE17C5"/>
    <w:pPr>
      <w:autoSpaceDN/>
      <w:spacing w:before="100" w:beforeAutospacing="1" w:after="100" w:afterAutospacing="1"/>
    </w:pPr>
    <w:rPr>
      <w:szCs w:val="24"/>
      <w:lang w:val="en-US" w:eastAsia="en-US"/>
    </w:rPr>
  </w:style>
  <w:style w:type="paragraph" w:styleId="Index1">
    <w:name w:val="index 1"/>
    <w:basedOn w:val="Normal"/>
    <w:next w:val="Normal"/>
    <w:autoRedefine/>
    <w:unhideWhenUsed/>
    <w:rsid w:val="00CE17C5"/>
    <w:pPr>
      <w:autoSpaceDN/>
      <w:ind w:left="200" w:hanging="200"/>
    </w:pPr>
    <w:rPr>
      <w:sz w:val="20"/>
      <w:lang w:eastAsia="fi-FI"/>
    </w:rPr>
  </w:style>
  <w:style w:type="paragraph" w:styleId="Index2">
    <w:name w:val="index 2"/>
    <w:basedOn w:val="Normal"/>
    <w:next w:val="Normal"/>
    <w:autoRedefine/>
    <w:unhideWhenUsed/>
    <w:rsid w:val="00CE17C5"/>
    <w:pPr>
      <w:autoSpaceDN/>
      <w:ind w:left="400" w:hanging="200"/>
    </w:pPr>
    <w:rPr>
      <w:sz w:val="20"/>
      <w:lang w:eastAsia="fi-FI"/>
    </w:rPr>
  </w:style>
  <w:style w:type="paragraph" w:styleId="Index3">
    <w:name w:val="index 3"/>
    <w:basedOn w:val="Normal"/>
    <w:next w:val="Normal"/>
    <w:autoRedefine/>
    <w:unhideWhenUsed/>
    <w:rsid w:val="00CE17C5"/>
    <w:pPr>
      <w:autoSpaceDN/>
      <w:ind w:left="600" w:hanging="200"/>
    </w:pPr>
    <w:rPr>
      <w:sz w:val="20"/>
      <w:lang w:eastAsia="fi-FI"/>
    </w:rPr>
  </w:style>
  <w:style w:type="paragraph" w:styleId="Index4">
    <w:name w:val="index 4"/>
    <w:basedOn w:val="Normal"/>
    <w:next w:val="Normal"/>
    <w:autoRedefine/>
    <w:unhideWhenUsed/>
    <w:rsid w:val="00CE17C5"/>
    <w:pPr>
      <w:autoSpaceDN/>
      <w:ind w:left="800" w:hanging="200"/>
    </w:pPr>
    <w:rPr>
      <w:sz w:val="20"/>
      <w:lang w:eastAsia="fi-FI"/>
    </w:rPr>
  </w:style>
  <w:style w:type="paragraph" w:styleId="Index5">
    <w:name w:val="index 5"/>
    <w:basedOn w:val="Normal"/>
    <w:next w:val="Normal"/>
    <w:autoRedefine/>
    <w:unhideWhenUsed/>
    <w:rsid w:val="00CE17C5"/>
    <w:pPr>
      <w:autoSpaceDN/>
      <w:ind w:left="1000" w:hanging="200"/>
    </w:pPr>
    <w:rPr>
      <w:sz w:val="20"/>
      <w:lang w:eastAsia="fi-FI"/>
    </w:rPr>
  </w:style>
  <w:style w:type="paragraph" w:styleId="Index6">
    <w:name w:val="index 6"/>
    <w:basedOn w:val="Normal"/>
    <w:next w:val="Normal"/>
    <w:autoRedefine/>
    <w:unhideWhenUsed/>
    <w:rsid w:val="00CE17C5"/>
    <w:pPr>
      <w:autoSpaceDN/>
      <w:ind w:left="1200" w:hanging="200"/>
    </w:pPr>
    <w:rPr>
      <w:sz w:val="20"/>
      <w:lang w:eastAsia="fi-FI"/>
    </w:rPr>
  </w:style>
  <w:style w:type="paragraph" w:styleId="Index7">
    <w:name w:val="index 7"/>
    <w:basedOn w:val="Normal"/>
    <w:next w:val="Normal"/>
    <w:autoRedefine/>
    <w:unhideWhenUsed/>
    <w:rsid w:val="00CE17C5"/>
    <w:pPr>
      <w:autoSpaceDN/>
      <w:ind w:left="1400" w:hanging="200"/>
    </w:pPr>
    <w:rPr>
      <w:sz w:val="20"/>
      <w:lang w:eastAsia="fi-FI"/>
    </w:rPr>
  </w:style>
  <w:style w:type="paragraph" w:styleId="Index8">
    <w:name w:val="index 8"/>
    <w:basedOn w:val="Normal"/>
    <w:next w:val="Normal"/>
    <w:autoRedefine/>
    <w:unhideWhenUsed/>
    <w:rsid w:val="00CE17C5"/>
    <w:pPr>
      <w:autoSpaceDN/>
      <w:ind w:left="1600" w:hanging="200"/>
    </w:pPr>
    <w:rPr>
      <w:sz w:val="20"/>
      <w:lang w:eastAsia="fi-FI"/>
    </w:rPr>
  </w:style>
  <w:style w:type="paragraph" w:styleId="Index9">
    <w:name w:val="index 9"/>
    <w:basedOn w:val="Normal"/>
    <w:next w:val="Normal"/>
    <w:autoRedefine/>
    <w:unhideWhenUsed/>
    <w:rsid w:val="00CE17C5"/>
    <w:pPr>
      <w:autoSpaceDN/>
      <w:ind w:left="1800" w:hanging="200"/>
    </w:pPr>
    <w:rPr>
      <w:sz w:val="20"/>
      <w:lang w:eastAsia="fi-FI"/>
    </w:rPr>
  </w:style>
  <w:style w:type="paragraph" w:styleId="TOC1">
    <w:name w:val="toc 1"/>
    <w:next w:val="Normal"/>
    <w:autoRedefine/>
    <w:unhideWhenUsed/>
    <w:rsid w:val="00CE17C5"/>
    <w:pPr>
      <w:tabs>
        <w:tab w:val="left" w:pos="567"/>
        <w:tab w:val="right" w:leader="dot" w:pos="9079"/>
      </w:tabs>
      <w:ind w:left="567" w:hanging="567"/>
    </w:pPr>
    <w:rPr>
      <w:b/>
      <w:bCs/>
      <w:caps/>
      <w:noProof/>
      <w:lang w:val="fi-FI" w:eastAsia="fi-FI"/>
    </w:rPr>
  </w:style>
  <w:style w:type="paragraph" w:styleId="TOC2">
    <w:name w:val="toc 2"/>
    <w:basedOn w:val="Normal"/>
    <w:next w:val="Normal"/>
    <w:autoRedefine/>
    <w:unhideWhenUsed/>
    <w:rsid w:val="00CE17C5"/>
    <w:pPr>
      <w:autoSpaceDN/>
      <w:ind w:left="200"/>
    </w:pPr>
    <w:rPr>
      <w:sz w:val="20"/>
      <w:lang w:eastAsia="fi-FI"/>
    </w:rPr>
  </w:style>
  <w:style w:type="paragraph" w:styleId="TOC3">
    <w:name w:val="toc 3"/>
    <w:basedOn w:val="Normal"/>
    <w:next w:val="Normal"/>
    <w:autoRedefine/>
    <w:unhideWhenUsed/>
    <w:rsid w:val="00CE17C5"/>
    <w:pPr>
      <w:tabs>
        <w:tab w:val="right" w:leader="dot" w:pos="9079"/>
      </w:tabs>
      <w:autoSpaceDN/>
      <w:spacing w:before="60" w:after="60"/>
      <w:ind w:left="403"/>
    </w:pPr>
    <w:rPr>
      <w:b/>
      <w:noProof/>
      <w:sz w:val="20"/>
      <w:lang w:eastAsia="fi-FI"/>
    </w:rPr>
  </w:style>
  <w:style w:type="paragraph" w:styleId="TOC4">
    <w:name w:val="toc 4"/>
    <w:basedOn w:val="Normal"/>
    <w:next w:val="Normal"/>
    <w:autoRedefine/>
    <w:unhideWhenUsed/>
    <w:rsid w:val="00CE17C5"/>
    <w:pPr>
      <w:autoSpaceDN/>
      <w:ind w:left="600"/>
    </w:pPr>
    <w:rPr>
      <w:sz w:val="20"/>
      <w:lang w:eastAsia="fi-FI"/>
    </w:rPr>
  </w:style>
  <w:style w:type="paragraph" w:styleId="TOC5">
    <w:name w:val="toc 5"/>
    <w:basedOn w:val="Normal"/>
    <w:next w:val="Normal"/>
    <w:autoRedefine/>
    <w:unhideWhenUsed/>
    <w:rsid w:val="00CE17C5"/>
    <w:pPr>
      <w:autoSpaceDN/>
      <w:ind w:left="800"/>
    </w:pPr>
    <w:rPr>
      <w:sz w:val="20"/>
      <w:lang w:eastAsia="fi-FI"/>
    </w:rPr>
  </w:style>
  <w:style w:type="paragraph" w:styleId="TOC6">
    <w:name w:val="toc 6"/>
    <w:basedOn w:val="Normal"/>
    <w:next w:val="Normal"/>
    <w:autoRedefine/>
    <w:unhideWhenUsed/>
    <w:rsid w:val="00CE17C5"/>
    <w:pPr>
      <w:autoSpaceDN/>
      <w:spacing w:before="120"/>
      <w:ind w:right="-108"/>
    </w:pPr>
    <w:rPr>
      <w:b/>
      <w:sz w:val="22"/>
      <w:lang w:eastAsia="fi-FI"/>
    </w:rPr>
  </w:style>
  <w:style w:type="paragraph" w:styleId="TOC7">
    <w:name w:val="toc 7"/>
    <w:basedOn w:val="Normal"/>
    <w:next w:val="Normal"/>
    <w:autoRedefine/>
    <w:unhideWhenUsed/>
    <w:rsid w:val="00CE17C5"/>
    <w:pPr>
      <w:autoSpaceDN/>
      <w:ind w:left="1200"/>
    </w:pPr>
    <w:rPr>
      <w:sz w:val="20"/>
      <w:lang w:eastAsia="fi-FI"/>
    </w:rPr>
  </w:style>
  <w:style w:type="paragraph" w:styleId="TOC8">
    <w:name w:val="toc 8"/>
    <w:basedOn w:val="Normal"/>
    <w:next w:val="Normal"/>
    <w:autoRedefine/>
    <w:unhideWhenUsed/>
    <w:rsid w:val="00CE17C5"/>
    <w:pPr>
      <w:keepNext/>
      <w:autoSpaceDN/>
      <w:spacing w:before="60" w:after="60"/>
      <w:jc w:val="center"/>
    </w:pPr>
    <w:rPr>
      <w:rFonts w:cs="Arial"/>
      <w:b/>
      <w:bCs/>
      <w:sz w:val="22"/>
      <w:lang w:eastAsia="fi-FI"/>
    </w:rPr>
  </w:style>
  <w:style w:type="paragraph" w:styleId="TOC9">
    <w:name w:val="toc 9"/>
    <w:basedOn w:val="Normal"/>
    <w:next w:val="Normal"/>
    <w:autoRedefine/>
    <w:unhideWhenUsed/>
    <w:rsid w:val="00CE17C5"/>
    <w:pPr>
      <w:autoSpaceDN/>
      <w:ind w:left="1600"/>
    </w:pPr>
    <w:rPr>
      <w:sz w:val="20"/>
      <w:lang w:eastAsia="fi-FI"/>
    </w:rPr>
  </w:style>
  <w:style w:type="paragraph" w:styleId="NormalIndent">
    <w:name w:val="Normal Indent"/>
    <w:basedOn w:val="Normal"/>
    <w:unhideWhenUsed/>
    <w:rsid w:val="00CE17C5"/>
    <w:pPr>
      <w:autoSpaceDN/>
      <w:ind w:left="708"/>
    </w:pPr>
    <w:rPr>
      <w:rFonts w:ascii="Arial" w:hAnsi="Arial"/>
      <w:sz w:val="20"/>
      <w:lang w:eastAsia="en-US"/>
    </w:rPr>
  </w:style>
  <w:style w:type="paragraph" w:styleId="IndexHeading">
    <w:name w:val="index heading"/>
    <w:basedOn w:val="Normal"/>
    <w:next w:val="Index1"/>
    <w:unhideWhenUsed/>
    <w:rsid w:val="00CE17C5"/>
    <w:pPr>
      <w:autoSpaceDN/>
    </w:pPr>
    <w:rPr>
      <w:sz w:val="20"/>
      <w:lang w:eastAsia="fi-FI"/>
    </w:rPr>
  </w:style>
  <w:style w:type="paragraph" w:styleId="EndnoteText">
    <w:name w:val="endnote text"/>
    <w:basedOn w:val="Normal"/>
    <w:link w:val="EndnoteTextChar1"/>
    <w:unhideWhenUsed/>
    <w:rsid w:val="00CE17C5"/>
    <w:pPr>
      <w:autoSpaceDN/>
    </w:pPr>
    <w:rPr>
      <w:sz w:val="20"/>
      <w:lang w:eastAsia="fi-FI"/>
    </w:rPr>
  </w:style>
  <w:style w:type="character" w:customStyle="1" w:styleId="EndnoteTextChar1">
    <w:name w:val="Endnote Text Char1"/>
    <w:link w:val="EndnoteText"/>
    <w:locked/>
    <w:rsid w:val="00CE17C5"/>
    <w:rPr>
      <w:lang w:val="lt-LT" w:eastAsia="fi-FI"/>
    </w:rPr>
  </w:style>
  <w:style w:type="character" w:customStyle="1" w:styleId="EndnoteTextChar">
    <w:name w:val="Endnote Text Char"/>
    <w:rsid w:val="00CE17C5"/>
    <w:rPr>
      <w:lang w:val="lt-LT" w:eastAsia="lt-LT"/>
    </w:rPr>
  </w:style>
  <w:style w:type="paragraph" w:styleId="TOAHeading">
    <w:name w:val="toa heading"/>
    <w:basedOn w:val="Normal"/>
    <w:next w:val="Normal"/>
    <w:unhideWhenUsed/>
    <w:rsid w:val="00CE17C5"/>
    <w:pPr>
      <w:tabs>
        <w:tab w:val="left" w:pos="9000"/>
        <w:tab w:val="right" w:pos="9360"/>
      </w:tabs>
      <w:suppressAutoHyphens/>
      <w:overflowPunct w:val="0"/>
      <w:autoSpaceDE w:val="0"/>
      <w:adjustRightInd w:val="0"/>
      <w:jc w:val="both"/>
    </w:pPr>
    <w:rPr>
      <w:lang w:val="en-US" w:eastAsia="en-US"/>
    </w:rPr>
  </w:style>
  <w:style w:type="paragraph" w:styleId="List">
    <w:name w:val="List"/>
    <w:basedOn w:val="Normal"/>
    <w:unhideWhenUsed/>
    <w:rsid w:val="00CE17C5"/>
    <w:pPr>
      <w:autoSpaceDN/>
      <w:ind w:left="283" w:hanging="283"/>
    </w:pPr>
    <w:rPr>
      <w:szCs w:val="24"/>
      <w:lang w:val="en-GB" w:eastAsia="en-US"/>
    </w:rPr>
  </w:style>
  <w:style w:type="paragraph" w:styleId="ListNumber">
    <w:name w:val="List Number"/>
    <w:basedOn w:val="Normal"/>
    <w:unhideWhenUsed/>
    <w:rsid w:val="00CE17C5"/>
    <w:pPr>
      <w:autoSpaceDN/>
      <w:spacing w:before="60" w:after="60"/>
      <w:ind w:left="720" w:hanging="720"/>
      <w:jc w:val="both"/>
    </w:pPr>
    <w:rPr>
      <w:sz w:val="22"/>
      <w:lang w:val="en-GB" w:eastAsia="en-US"/>
    </w:rPr>
  </w:style>
  <w:style w:type="paragraph" w:styleId="List2">
    <w:name w:val="List 2"/>
    <w:basedOn w:val="Normal"/>
    <w:unhideWhenUsed/>
    <w:rsid w:val="00CE17C5"/>
    <w:pPr>
      <w:autoSpaceDN/>
      <w:ind w:left="566" w:hanging="283"/>
    </w:pPr>
    <w:rPr>
      <w:szCs w:val="24"/>
      <w:lang w:val="en-GB" w:eastAsia="en-US"/>
    </w:rPr>
  </w:style>
  <w:style w:type="paragraph" w:styleId="ListBullet2">
    <w:name w:val="List Bullet 2"/>
    <w:basedOn w:val="Normal"/>
    <w:unhideWhenUsed/>
    <w:rsid w:val="00CE17C5"/>
    <w:pPr>
      <w:numPr>
        <w:numId w:val="10"/>
      </w:numPr>
      <w:autoSpaceDN/>
    </w:pPr>
    <w:rPr>
      <w:sz w:val="20"/>
      <w:lang w:val="en-US" w:eastAsia="en-US"/>
    </w:rPr>
  </w:style>
  <w:style w:type="paragraph" w:styleId="ListContinue2">
    <w:name w:val="List Continue 2"/>
    <w:basedOn w:val="Normal"/>
    <w:unhideWhenUsed/>
    <w:rsid w:val="00CE17C5"/>
    <w:pPr>
      <w:autoSpaceDN/>
      <w:spacing w:after="120"/>
      <w:ind w:left="566"/>
    </w:pPr>
    <w:rPr>
      <w:szCs w:val="24"/>
      <w:lang w:val="en-GB" w:eastAsia="en-US"/>
    </w:rPr>
  </w:style>
  <w:style w:type="paragraph" w:styleId="Salutation">
    <w:name w:val="Salutation"/>
    <w:basedOn w:val="Normal"/>
    <w:next w:val="Normal"/>
    <w:link w:val="SalutationChar"/>
    <w:unhideWhenUsed/>
    <w:rsid w:val="00CE17C5"/>
    <w:pPr>
      <w:autoSpaceDN/>
    </w:pPr>
    <w:rPr>
      <w:szCs w:val="24"/>
      <w:lang w:val="en-GB" w:eastAsia="en-US"/>
    </w:rPr>
  </w:style>
  <w:style w:type="character" w:customStyle="1" w:styleId="SalutationChar">
    <w:name w:val="Salutation Char"/>
    <w:link w:val="Salutation"/>
    <w:rsid w:val="00CE17C5"/>
    <w:rPr>
      <w:sz w:val="24"/>
      <w:szCs w:val="24"/>
      <w:lang w:val="en-GB"/>
    </w:rPr>
  </w:style>
  <w:style w:type="paragraph" w:styleId="BlockText">
    <w:name w:val="Block Text"/>
    <w:basedOn w:val="Normal"/>
    <w:unhideWhenUsed/>
    <w:rsid w:val="00CE17C5"/>
    <w:pPr>
      <w:autoSpaceDN/>
      <w:snapToGrid w:val="0"/>
      <w:ind w:left="113" w:right="113"/>
      <w:jc w:val="center"/>
    </w:pPr>
    <w:rPr>
      <w:rFonts w:ascii="Arial" w:hAnsi="Arial"/>
      <w:sz w:val="18"/>
      <w:lang w:eastAsia="en-US"/>
    </w:rPr>
  </w:style>
  <w:style w:type="paragraph" w:styleId="DocumentMap">
    <w:name w:val="Document Map"/>
    <w:basedOn w:val="Normal"/>
    <w:link w:val="DocumentMapChar1"/>
    <w:unhideWhenUsed/>
    <w:rsid w:val="00CE17C5"/>
    <w:pPr>
      <w:shd w:val="clear" w:color="auto" w:fill="000080"/>
      <w:autoSpaceDN/>
    </w:pPr>
    <w:rPr>
      <w:rFonts w:ascii="Tahoma" w:hAnsi="Tahoma" w:cs="Tahoma"/>
      <w:sz w:val="20"/>
      <w:lang w:eastAsia="fi-FI"/>
    </w:rPr>
  </w:style>
  <w:style w:type="character" w:customStyle="1" w:styleId="DocumentMapChar1">
    <w:name w:val="Document Map Char1"/>
    <w:link w:val="DocumentMap"/>
    <w:locked/>
    <w:rsid w:val="00CE17C5"/>
    <w:rPr>
      <w:rFonts w:ascii="Tahoma" w:hAnsi="Tahoma" w:cs="Tahoma"/>
      <w:shd w:val="clear" w:color="auto" w:fill="000080"/>
      <w:lang w:val="lt-LT" w:eastAsia="fi-FI"/>
    </w:rPr>
  </w:style>
  <w:style w:type="character" w:customStyle="1" w:styleId="DocumentMapChar">
    <w:name w:val="Document Map Char"/>
    <w:rsid w:val="00CE17C5"/>
    <w:rPr>
      <w:rFonts w:ascii="Segoe UI" w:hAnsi="Segoe UI" w:cs="Segoe UI"/>
      <w:sz w:val="16"/>
      <w:szCs w:val="16"/>
      <w:lang w:val="lt-LT" w:eastAsia="lt-LT"/>
    </w:rPr>
  </w:style>
  <w:style w:type="paragraph" w:styleId="PlainText">
    <w:name w:val="Plain Text"/>
    <w:basedOn w:val="Normal"/>
    <w:link w:val="PlainTextChar1"/>
    <w:unhideWhenUsed/>
    <w:rsid w:val="00CE17C5"/>
    <w:pPr>
      <w:autoSpaceDN/>
      <w:snapToGrid w:val="0"/>
    </w:pPr>
    <w:rPr>
      <w:rFonts w:ascii="Courier New" w:hAnsi="Courier New"/>
      <w:sz w:val="20"/>
      <w:lang w:eastAsia="en-US"/>
    </w:rPr>
  </w:style>
  <w:style w:type="character" w:customStyle="1" w:styleId="PlainTextChar1">
    <w:name w:val="Plain Text Char1"/>
    <w:link w:val="PlainText"/>
    <w:locked/>
    <w:rsid w:val="00CE17C5"/>
    <w:rPr>
      <w:rFonts w:ascii="Courier New" w:hAnsi="Courier New"/>
      <w:lang w:val="lt-LT"/>
    </w:rPr>
  </w:style>
  <w:style w:type="character" w:customStyle="1" w:styleId="PlainTextChar">
    <w:name w:val="Plain Text Char"/>
    <w:rsid w:val="00CE17C5"/>
    <w:rPr>
      <w:rFonts w:ascii="Courier New" w:hAnsi="Courier New" w:cs="Courier New"/>
      <w:lang w:val="lt-LT" w:eastAsia="lt-LT"/>
    </w:rPr>
  </w:style>
  <w:style w:type="paragraph" w:customStyle="1" w:styleId="List1">
    <w:name w:val="List1"/>
    <w:basedOn w:val="Normal"/>
    <w:rsid w:val="00CE17C5"/>
    <w:pPr>
      <w:keepNext/>
      <w:tabs>
        <w:tab w:val="left" w:pos="2058"/>
      </w:tabs>
      <w:autoSpaceDN/>
      <w:spacing w:before="60"/>
      <w:ind w:left="2058" w:hanging="357"/>
      <w:jc w:val="both"/>
    </w:pPr>
    <w:rPr>
      <w:sz w:val="22"/>
      <w:szCs w:val="22"/>
      <w:lang w:eastAsia="fi-FI"/>
    </w:rPr>
  </w:style>
  <w:style w:type="paragraph" w:customStyle="1" w:styleId="oddl-nadpis">
    <w:name w:val="oddíl-nadpis"/>
    <w:basedOn w:val="Normal"/>
    <w:rsid w:val="00CE17C5"/>
    <w:pPr>
      <w:keepNext/>
      <w:widowControl w:val="0"/>
      <w:tabs>
        <w:tab w:val="left" w:pos="567"/>
      </w:tabs>
      <w:autoSpaceDN/>
      <w:spacing w:before="240" w:line="240" w:lineRule="exact"/>
    </w:pPr>
    <w:rPr>
      <w:rFonts w:ascii="Arial" w:hAnsi="Arial" w:cs="Arial"/>
      <w:b/>
      <w:bCs/>
      <w:szCs w:val="24"/>
      <w:lang w:val="cs-CZ" w:eastAsia="fi-FI"/>
    </w:rPr>
  </w:style>
  <w:style w:type="paragraph" w:customStyle="1" w:styleId="text-3mezera">
    <w:name w:val="text - 3 mezera"/>
    <w:basedOn w:val="Normal"/>
    <w:rsid w:val="00CE17C5"/>
    <w:pPr>
      <w:widowControl w:val="0"/>
      <w:autoSpaceDN/>
      <w:spacing w:before="60" w:line="240" w:lineRule="exact"/>
      <w:jc w:val="both"/>
    </w:pPr>
    <w:rPr>
      <w:rFonts w:ascii="Arial" w:hAnsi="Arial" w:cs="Arial"/>
      <w:szCs w:val="24"/>
      <w:lang w:val="cs-CZ" w:eastAsia="fi-FI"/>
    </w:rPr>
  </w:style>
  <w:style w:type="paragraph" w:customStyle="1" w:styleId="1zanoren">
    <w:name w:val="1.zanorení"/>
    <w:basedOn w:val="text-3mezera"/>
    <w:rsid w:val="00CE17C5"/>
    <w:pPr>
      <w:ind w:left="2127" w:hanging="1418"/>
    </w:pPr>
  </w:style>
  <w:style w:type="paragraph" w:customStyle="1" w:styleId="2zanoren">
    <w:name w:val="2.zanorení"/>
    <w:basedOn w:val="text-3mezera"/>
    <w:rsid w:val="00CE17C5"/>
    <w:pPr>
      <w:ind w:left="3402" w:hanging="1278"/>
    </w:pPr>
  </w:style>
  <w:style w:type="paragraph" w:customStyle="1" w:styleId="Indent1">
    <w:name w:val="Indent1"/>
    <w:basedOn w:val="Normal"/>
    <w:rsid w:val="00CE17C5"/>
    <w:pPr>
      <w:keepNext/>
      <w:tabs>
        <w:tab w:val="left" w:pos="567"/>
      </w:tabs>
      <w:autoSpaceDN/>
      <w:spacing w:before="60" w:after="60"/>
      <w:ind w:left="1211" w:hanging="851"/>
      <w:jc w:val="both"/>
    </w:pPr>
    <w:rPr>
      <w:szCs w:val="24"/>
      <w:lang w:eastAsia="en-US"/>
    </w:rPr>
  </w:style>
  <w:style w:type="paragraph" w:customStyle="1" w:styleId="textcslovan">
    <w:name w:val="text císlovaný"/>
    <w:rsid w:val="00CE17C5"/>
    <w:pPr>
      <w:widowControl w:val="0"/>
      <w:spacing w:before="240" w:line="240" w:lineRule="exact"/>
      <w:ind w:left="567" w:hanging="567"/>
      <w:jc w:val="both"/>
    </w:pPr>
    <w:rPr>
      <w:rFonts w:ascii="Arial" w:hAnsi="Arial" w:cs="Arial"/>
      <w:szCs w:val="24"/>
      <w:lang w:val="cs-CZ" w:eastAsia="hu-HU"/>
    </w:rPr>
  </w:style>
  <w:style w:type="paragraph" w:customStyle="1" w:styleId="tabulka">
    <w:name w:val="tabulka"/>
    <w:basedOn w:val="text-3mezera"/>
    <w:rsid w:val="00CE17C5"/>
    <w:pPr>
      <w:spacing w:before="120"/>
      <w:jc w:val="center"/>
    </w:pPr>
    <w:rPr>
      <w:sz w:val="20"/>
      <w:szCs w:val="20"/>
    </w:rPr>
  </w:style>
  <w:style w:type="paragraph" w:customStyle="1" w:styleId="Volume">
    <w:name w:val="Volume"/>
    <w:next w:val="Section"/>
    <w:rsid w:val="00CE17C5"/>
    <w:pPr>
      <w:pageBreakBefore/>
      <w:widowControl w:val="0"/>
      <w:spacing w:before="360" w:line="360" w:lineRule="exact"/>
      <w:jc w:val="center"/>
    </w:pPr>
    <w:rPr>
      <w:rFonts w:ascii="Arial" w:hAnsi="Arial" w:cs="Arial"/>
      <w:b/>
      <w:bCs/>
      <w:sz w:val="36"/>
      <w:szCs w:val="36"/>
      <w:lang w:val="cs-CZ" w:eastAsia="hu-HU"/>
    </w:rPr>
  </w:style>
  <w:style w:type="paragraph" w:customStyle="1" w:styleId="Section">
    <w:name w:val="Section"/>
    <w:basedOn w:val="Volume"/>
    <w:rsid w:val="00CE17C5"/>
    <w:pPr>
      <w:pageBreakBefore w:val="0"/>
      <w:spacing w:before="0"/>
    </w:pPr>
    <w:rPr>
      <w:sz w:val="32"/>
      <w:szCs w:val="32"/>
    </w:rPr>
  </w:style>
  <w:style w:type="paragraph" w:customStyle="1" w:styleId="Nadpis-STRANA">
    <w:name w:val="Nadpis - STRANA"/>
    <w:next w:val="Volume"/>
    <w:rsid w:val="00CE17C5"/>
    <w:pPr>
      <w:pageBreakBefore/>
      <w:widowControl w:val="0"/>
      <w:spacing w:before="5040" w:line="520" w:lineRule="exact"/>
      <w:jc w:val="center"/>
    </w:pPr>
    <w:rPr>
      <w:rFonts w:ascii="Arial" w:hAnsi="Arial" w:cs="Arial"/>
      <w:b/>
      <w:bCs/>
      <w:sz w:val="36"/>
      <w:szCs w:val="36"/>
      <w:lang w:val="cs-CZ" w:eastAsia="hu-HU"/>
    </w:rPr>
  </w:style>
  <w:style w:type="paragraph" w:customStyle="1" w:styleId="bullet-3">
    <w:name w:val="bullet-3"/>
    <w:basedOn w:val="Normal"/>
    <w:rsid w:val="00CE17C5"/>
    <w:pPr>
      <w:widowControl w:val="0"/>
      <w:autoSpaceDN/>
      <w:spacing w:before="240" w:line="240" w:lineRule="exact"/>
      <w:ind w:left="2212" w:hanging="284"/>
      <w:jc w:val="both"/>
    </w:pPr>
    <w:rPr>
      <w:rFonts w:ascii="Arial" w:hAnsi="Arial" w:cs="Arial"/>
      <w:szCs w:val="24"/>
      <w:lang w:val="cs-CZ" w:eastAsia="fi-FI"/>
    </w:rPr>
  </w:style>
  <w:style w:type="paragraph" w:customStyle="1" w:styleId="bulletsub">
    <w:name w:val="bullet_sub"/>
    <w:basedOn w:val="Normal"/>
    <w:rsid w:val="00CE17C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N/>
      <w:spacing w:before="240"/>
      <w:ind w:left="2912" w:hanging="360"/>
      <w:jc w:val="both"/>
    </w:pPr>
    <w:rPr>
      <w:rFonts w:ascii="Arial" w:hAnsi="Arial" w:cs="Arial"/>
      <w:sz w:val="22"/>
      <w:szCs w:val="22"/>
      <w:lang w:eastAsia="fi-FI"/>
    </w:rPr>
  </w:style>
  <w:style w:type="character" w:customStyle="1" w:styleId="PaantratDiagrama">
    <w:name w:val="Paantraštė Diagrama"/>
    <w:link w:val="Paantrat1"/>
    <w:locked/>
    <w:rsid w:val="00CE17C5"/>
    <w:rPr>
      <w:b/>
      <w:bCs/>
      <w:sz w:val="22"/>
      <w:szCs w:val="22"/>
      <w:lang w:val="fi-FI" w:eastAsia="fi-FI"/>
    </w:rPr>
  </w:style>
  <w:style w:type="paragraph" w:customStyle="1" w:styleId="Paantrat1">
    <w:name w:val="Paantraštė1"/>
    <w:basedOn w:val="Normal"/>
    <w:link w:val="PaantratDiagrama"/>
    <w:qFormat/>
    <w:rsid w:val="00CE17C5"/>
    <w:pPr>
      <w:keepNext/>
      <w:autoSpaceDN/>
      <w:jc w:val="center"/>
    </w:pPr>
    <w:rPr>
      <w:b/>
      <w:bCs/>
      <w:sz w:val="22"/>
      <w:szCs w:val="22"/>
      <w:lang w:val="fi-FI" w:eastAsia="fi-FI"/>
    </w:rPr>
  </w:style>
  <w:style w:type="paragraph" w:customStyle="1" w:styleId="Subtitle1">
    <w:name w:val="Subtitle1"/>
    <w:basedOn w:val="Paantrat1"/>
    <w:rsid w:val="00CE17C5"/>
    <w:pPr>
      <w:spacing w:before="120" w:after="120"/>
      <w:jc w:val="both"/>
    </w:pPr>
    <w:rPr>
      <w:lang w:val="en-GB"/>
    </w:rPr>
  </w:style>
  <w:style w:type="paragraph" w:customStyle="1" w:styleId="H1">
    <w:name w:val="H1"/>
    <w:basedOn w:val="Heading1"/>
    <w:rsid w:val="00CE17C5"/>
    <w:pPr>
      <w:numPr>
        <w:numId w:val="11"/>
      </w:numPr>
      <w:autoSpaceDN/>
      <w:spacing w:before="0" w:after="0"/>
      <w:jc w:val="left"/>
    </w:pPr>
    <w:rPr>
      <w:b/>
      <w:bCs/>
      <w:caps/>
      <w:kern w:val="28"/>
      <w:szCs w:val="28"/>
      <w:lang w:val="da-DK" w:eastAsia="en-US"/>
    </w:rPr>
  </w:style>
  <w:style w:type="paragraph" w:customStyle="1" w:styleId="Style1">
    <w:name w:val="Style1"/>
    <w:basedOn w:val="Heading1"/>
    <w:rsid w:val="00CE17C5"/>
    <w:pPr>
      <w:numPr>
        <w:numId w:val="0"/>
      </w:numPr>
      <w:autoSpaceDN/>
      <w:spacing w:before="0" w:after="0"/>
      <w:jc w:val="left"/>
    </w:pPr>
    <w:rPr>
      <w:b/>
      <w:bCs/>
      <w:caps/>
      <w:kern w:val="28"/>
      <w:szCs w:val="28"/>
      <w:lang w:val="da-DK" w:eastAsia="fi-FI"/>
    </w:rPr>
  </w:style>
  <w:style w:type="paragraph" w:customStyle="1" w:styleId="Indent">
    <w:name w:val="Indent"/>
    <w:basedOn w:val="Normal"/>
    <w:rsid w:val="00CE17C5"/>
    <w:pPr>
      <w:autoSpaceDN/>
      <w:spacing w:before="120"/>
      <w:ind w:left="851" w:hanging="851"/>
    </w:pPr>
    <w:rPr>
      <w:lang w:val="en-US" w:eastAsia="en-US"/>
    </w:rPr>
  </w:style>
  <w:style w:type="paragraph" w:customStyle="1" w:styleId="Table">
    <w:name w:val="Table"/>
    <w:basedOn w:val="Normal"/>
    <w:rsid w:val="00CE17C5"/>
    <w:pPr>
      <w:autoSpaceDN/>
      <w:spacing w:before="60" w:after="60" w:line="220" w:lineRule="atLeast"/>
    </w:pPr>
    <w:rPr>
      <w:rFonts w:ascii="DaneHelveticaNeue" w:hAnsi="DaneHelveticaNeue"/>
      <w:sz w:val="18"/>
      <w:lang w:val="da-DK" w:eastAsia="en-US"/>
    </w:rPr>
  </w:style>
  <w:style w:type="paragraph" w:customStyle="1" w:styleId="oddl-nadpis0">
    <w:name w:val="oddķl-nadpis"/>
    <w:basedOn w:val="Normal"/>
    <w:rsid w:val="00CE17C5"/>
    <w:pPr>
      <w:keepNext/>
      <w:widowControl w:val="0"/>
      <w:tabs>
        <w:tab w:val="left" w:pos="567"/>
      </w:tabs>
      <w:autoSpaceDN/>
      <w:spacing w:before="240" w:line="240" w:lineRule="exact"/>
    </w:pPr>
    <w:rPr>
      <w:rFonts w:ascii="Arial" w:hAnsi="Arial"/>
      <w:b/>
      <w:sz w:val="22"/>
      <w:lang w:val="cs-CZ" w:eastAsia="en-US"/>
    </w:rPr>
  </w:style>
  <w:style w:type="paragraph" w:customStyle="1" w:styleId="textcslovan0">
    <w:name w:val="text cķslovanż"/>
    <w:rsid w:val="00CE17C5"/>
    <w:pPr>
      <w:widowControl w:val="0"/>
      <w:spacing w:before="240" w:line="240" w:lineRule="exact"/>
      <w:ind w:left="567" w:hanging="567"/>
      <w:jc w:val="both"/>
    </w:pPr>
    <w:rPr>
      <w:rFonts w:ascii="Arial" w:hAnsi="Arial"/>
      <w:lang w:val="cs-CZ" w:eastAsia="en-US"/>
    </w:rPr>
  </w:style>
  <w:style w:type="paragraph" w:customStyle="1" w:styleId="ListBulletNoSpace">
    <w:name w:val="List Bullet NoSpace"/>
    <w:basedOn w:val="ListBullet"/>
    <w:rsid w:val="00CE17C5"/>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CE17C5"/>
    <w:pPr>
      <w:tabs>
        <w:tab w:val="left" w:pos="2160"/>
      </w:tabs>
      <w:spacing w:after="200" w:line="264" w:lineRule="auto"/>
      <w:ind w:left="2160" w:hanging="432"/>
      <w:jc w:val="both"/>
    </w:pPr>
  </w:style>
  <w:style w:type="paragraph" w:customStyle="1" w:styleId="titre4">
    <w:name w:val="titre4"/>
    <w:basedOn w:val="Normal"/>
    <w:rsid w:val="00CE17C5"/>
    <w:pPr>
      <w:tabs>
        <w:tab w:val="decimal" w:pos="357"/>
      </w:tabs>
      <w:autoSpaceDN/>
      <w:snapToGrid w:val="0"/>
      <w:ind w:left="357" w:hanging="357"/>
    </w:pPr>
    <w:rPr>
      <w:rFonts w:ascii="Arial" w:hAnsi="Arial"/>
      <w:b/>
      <w:lang w:eastAsia="en-US"/>
    </w:rPr>
  </w:style>
  <w:style w:type="paragraph" w:customStyle="1" w:styleId="Blockquote">
    <w:name w:val="Blockquote"/>
    <w:basedOn w:val="Normal"/>
    <w:rsid w:val="00CE17C5"/>
    <w:pPr>
      <w:widowControl w:val="0"/>
      <w:autoSpaceDN/>
      <w:snapToGrid w:val="0"/>
      <w:spacing w:before="100" w:after="100"/>
      <w:ind w:left="360" w:right="360"/>
    </w:pPr>
    <w:rPr>
      <w:lang w:val="fr-FR" w:eastAsia="en-US"/>
    </w:rPr>
  </w:style>
  <w:style w:type="paragraph" w:customStyle="1" w:styleId="Text1">
    <w:name w:val="Text 1"/>
    <w:basedOn w:val="Normal"/>
    <w:rsid w:val="00CE17C5"/>
    <w:pPr>
      <w:autoSpaceDN/>
      <w:snapToGrid w:val="0"/>
      <w:spacing w:before="120" w:after="120"/>
      <w:ind w:left="851"/>
      <w:jc w:val="both"/>
    </w:pPr>
    <w:rPr>
      <w:lang w:val="fr-FR" w:eastAsia="en-US"/>
    </w:rPr>
  </w:style>
  <w:style w:type="paragraph" w:customStyle="1" w:styleId="ManualNumPar1">
    <w:name w:val="Manual NumPar 1"/>
    <w:basedOn w:val="Normal"/>
    <w:next w:val="Text1"/>
    <w:rsid w:val="00CE17C5"/>
    <w:pPr>
      <w:autoSpaceDN/>
      <w:snapToGrid w:val="0"/>
      <w:spacing w:before="120" w:after="120"/>
      <w:ind w:left="851" w:hanging="851"/>
      <w:jc w:val="both"/>
    </w:pPr>
    <w:rPr>
      <w:lang w:val="fr-FR" w:eastAsia="en-US"/>
    </w:rPr>
  </w:style>
  <w:style w:type="paragraph" w:customStyle="1" w:styleId="Linija">
    <w:name w:val="Linija"/>
    <w:basedOn w:val="Normal"/>
    <w:rsid w:val="00CE17C5"/>
    <w:pPr>
      <w:autoSpaceDN/>
      <w:snapToGrid w:val="0"/>
      <w:jc w:val="center"/>
    </w:pPr>
    <w:rPr>
      <w:rFonts w:ascii="TimesLT" w:hAnsi="TimesLT"/>
      <w:sz w:val="12"/>
      <w:lang w:val="en-US" w:eastAsia="en-US"/>
    </w:rPr>
  </w:style>
  <w:style w:type="paragraph" w:customStyle="1" w:styleId="Preformatted">
    <w:name w:val="Preformatted"/>
    <w:basedOn w:val="Normal"/>
    <w:rsid w:val="00CE17C5"/>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napToGrid w:val="0"/>
    </w:pPr>
    <w:rPr>
      <w:rFonts w:ascii="Courier New" w:hAnsi="Courier New"/>
      <w:sz w:val="20"/>
      <w:lang w:eastAsia="en-US"/>
    </w:rPr>
  </w:style>
  <w:style w:type="paragraph" w:customStyle="1" w:styleId="pavadinimas1">
    <w:name w:val="pavadinimas1"/>
    <w:basedOn w:val="Normal"/>
    <w:rsid w:val="00CE17C5"/>
    <w:pPr>
      <w:autoSpaceDN/>
      <w:spacing w:before="100" w:beforeAutospacing="1" w:after="100" w:afterAutospacing="1"/>
    </w:pPr>
    <w:rPr>
      <w:rFonts w:ascii="Arial Unicode MS" w:hAnsi="Arial Unicode MS"/>
      <w:szCs w:val="24"/>
      <w:lang w:val="en-GB" w:eastAsia="en-US"/>
    </w:rPr>
  </w:style>
  <w:style w:type="paragraph" w:customStyle="1" w:styleId="prastasiniatinklio1">
    <w:name w:val="Įprastas (žiniatinklio)1"/>
    <w:basedOn w:val="Normal"/>
    <w:rsid w:val="00CE17C5"/>
    <w:pPr>
      <w:overflowPunct w:val="0"/>
      <w:autoSpaceDE w:val="0"/>
      <w:adjustRightInd w:val="0"/>
      <w:spacing w:before="100" w:after="100"/>
    </w:pPr>
    <w:rPr>
      <w:rFonts w:ascii="Arial Unicode MS"/>
      <w:lang w:val="en-US" w:eastAsia="en-US"/>
    </w:rPr>
  </w:style>
  <w:style w:type="paragraph" w:customStyle="1" w:styleId="Head22">
    <w:name w:val="Head 2.2"/>
    <w:basedOn w:val="Normal"/>
    <w:rsid w:val="00CE17C5"/>
    <w:pPr>
      <w:tabs>
        <w:tab w:val="left" w:pos="360"/>
      </w:tabs>
      <w:suppressAutoHyphens/>
      <w:overflowPunct w:val="0"/>
      <w:autoSpaceDE w:val="0"/>
      <w:adjustRightInd w:val="0"/>
      <w:ind w:left="360" w:hanging="360"/>
    </w:pPr>
    <w:rPr>
      <w:b/>
      <w:lang w:val="en-US" w:eastAsia="en-US"/>
    </w:rPr>
  </w:style>
  <w:style w:type="paragraph" w:customStyle="1" w:styleId="Tekstas">
    <w:name w:val="Tekstas"/>
    <w:basedOn w:val="Normal"/>
    <w:rsid w:val="00CE17C5"/>
    <w:pPr>
      <w:autoSpaceDN/>
      <w:ind w:firstLine="720"/>
      <w:jc w:val="both"/>
    </w:pPr>
    <w:rPr>
      <w:lang w:eastAsia="en-US"/>
    </w:rPr>
  </w:style>
  <w:style w:type="paragraph" w:customStyle="1" w:styleId="ISTATYMAS0">
    <w:name w:val="ISTATYMAS"/>
    <w:rsid w:val="00CE17C5"/>
    <w:pPr>
      <w:snapToGrid w:val="0"/>
      <w:jc w:val="center"/>
    </w:pPr>
    <w:rPr>
      <w:rFonts w:ascii="TimesLT" w:hAnsi="TimesLT"/>
      <w:lang w:val="en-US" w:eastAsia="en-US"/>
    </w:rPr>
  </w:style>
  <w:style w:type="paragraph" w:customStyle="1" w:styleId="Technical6">
    <w:name w:val="Technical 6"/>
    <w:rsid w:val="00CE17C5"/>
    <w:pPr>
      <w:tabs>
        <w:tab w:val="left" w:pos="-720"/>
      </w:tabs>
      <w:suppressAutoHyphens/>
      <w:overflowPunct w:val="0"/>
      <w:autoSpaceDE w:val="0"/>
      <w:autoSpaceDN w:val="0"/>
      <w:adjustRightInd w:val="0"/>
      <w:ind w:firstLine="720"/>
    </w:pPr>
    <w:rPr>
      <w:b/>
      <w:lang w:val="en-US" w:eastAsia="en-US"/>
    </w:rPr>
  </w:style>
  <w:style w:type="paragraph" w:customStyle="1" w:styleId="Rimas">
    <w:name w:val="Rimas"/>
    <w:basedOn w:val="Normal"/>
    <w:rsid w:val="00CE17C5"/>
    <w:pPr>
      <w:tabs>
        <w:tab w:val="left" w:pos="900"/>
      </w:tabs>
      <w:autoSpaceDN/>
      <w:spacing w:before="60" w:after="60"/>
      <w:ind w:left="902" w:hanging="902"/>
      <w:jc w:val="both"/>
    </w:pPr>
    <w:rPr>
      <w:rFonts w:ascii="Arial" w:hAnsi="Arial" w:cs="Arial"/>
      <w:szCs w:val="24"/>
      <w:lang w:eastAsia="fi-FI"/>
    </w:rPr>
  </w:style>
  <w:style w:type="paragraph" w:customStyle="1" w:styleId="centrbold">
    <w:name w:val="centrbold"/>
    <w:basedOn w:val="Normal"/>
    <w:rsid w:val="00CE17C5"/>
    <w:pPr>
      <w:autoSpaceDN/>
      <w:spacing w:before="100" w:beforeAutospacing="1" w:after="100" w:afterAutospacing="1"/>
    </w:pPr>
    <w:rPr>
      <w:rFonts w:ascii="Arial Unicode MS" w:hAnsi="Arial Unicode MS"/>
      <w:szCs w:val="24"/>
      <w:lang w:val="en-US" w:eastAsia="en-US"/>
    </w:rPr>
  </w:style>
  <w:style w:type="paragraph" w:customStyle="1" w:styleId="mazas0">
    <w:name w:val="mazas"/>
    <w:basedOn w:val="Normal"/>
    <w:rsid w:val="00CE17C5"/>
    <w:pPr>
      <w:autoSpaceDN/>
      <w:spacing w:before="100" w:beforeAutospacing="1" w:after="100" w:afterAutospacing="1"/>
    </w:pPr>
    <w:rPr>
      <w:rFonts w:ascii="Arial Unicode MS" w:hAnsi="Arial Unicode MS"/>
      <w:szCs w:val="24"/>
      <w:lang w:val="en-US" w:eastAsia="en-US"/>
    </w:rPr>
  </w:style>
  <w:style w:type="paragraph" w:customStyle="1" w:styleId="TableText">
    <w:name w:val="Table Text"/>
    <w:basedOn w:val="Normal"/>
    <w:rsid w:val="00CE17C5"/>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N/>
      <w:jc w:val="both"/>
    </w:pPr>
    <w:rPr>
      <w:sz w:val="22"/>
      <w:szCs w:val="22"/>
      <w:lang w:val="en-GB" w:eastAsia="en-US"/>
    </w:rPr>
  </w:style>
  <w:style w:type="paragraph" w:customStyle="1" w:styleId="DiagramaCharCharDiagramaCharCharChar">
    <w:name w:val="Diagrama Char Char Diagrama Char Char Char"/>
    <w:basedOn w:val="Normal"/>
    <w:rsid w:val="00CE17C5"/>
    <w:pPr>
      <w:autoSpaceDN/>
      <w:spacing w:after="160" w:line="240" w:lineRule="exact"/>
    </w:pPr>
    <w:rPr>
      <w:rFonts w:ascii="Tahoma" w:hAnsi="Tahoma"/>
      <w:sz w:val="20"/>
      <w:lang w:val="en-US" w:eastAsia="en-US"/>
    </w:rPr>
  </w:style>
  <w:style w:type="paragraph" w:customStyle="1" w:styleId="client0">
    <w:name w:val="client"/>
    <w:basedOn w:val="Normal"/>
    <w:rsid w:val="00CE17C5"/>
    <w:pPr>
      <w:keepNext/>
      <w:spacing w:before="60" w:after="60"/>
      <w:jc w:val="both"/>
    </w:pPr>
    <w:rPr>
      <w:rFonts w:eastAsia="Arial Unicode MS"/>
      <w:b/>
      <w:bCs/>
      <w:caps/>
      <w:szCs w:val="24"/>
      <w:lang w:val="en-US" w:eastAsia="en-US"/>
    </w:rPr>
  </w:style>
  <w:style w:type="paragraph" w:customStyle="1" w:styleId="oddl-nadpis1">
    <w:name w:val="oddl-nadpis"/>
    <w:basedOn w:val="Normal"/>
    <w:rsid w:val="00CE17C5"/>
    <w:pPr>
      <w:keepNext/>
      <w:spacing w:before="240" w:line="240" w:lineRule="atLeast"/>
    </w:pPr>
    <w:rPr>
      <w:rFonts w:ascii="Arial" w:eastAsia="Arial Unicode MS" w:hAnsi="Arial" w:cs="Arial"/>
      <w:b/>
      <w:bCs/>
      <w:szCs w:val="24"/>
      <w:lang w:val="en-US" w:eastAsia="en-US"/>
    </w:rPr>
  </w:style>
  <w:style w:type="paragraph" w:customStyle="1" w:styleId="1zanoren0">
    <w:name w:val="1zanoren"/>
    <w:basedOn w:val="Normal"/>
    <w:rsid w:val="00CE17C5"/>
    <w:pPr>
      <w:spacing w:before="60" w:line="240" w:lineRule="atLeast"/>
      <w:ind w:left="2127" w:hanging="1418"/>
      <w:jc w:val="both"/>
    </w:pPr>
    <w:rPr>
      <w:rFonts w:ascii="Arial" w:eastAsia="Arial Unicode MS" w:hAnsi="Arial" w:cs="Arial"/>
      <w:szCs w:val="24"/>
      <w:lang w:val="en-US" w:eastAsia="en-US"/>
    </w:rPr>
  </w:style>
  <w:style w:type="paragraph" w:customStyle="1" w:styleId="plane">
    <w:name w:val="plane"/>
    <w:basedOn w:val="Normal"/>
    <w:rsid w:val="00CE17C5"/>
    <w:pPr>
      <w:suppressAutoHyphens/>
      <w:autoSpaceDN/>
      <w:spacing w:before="60" w:after="40"/>
      <w:jc w:val="both"/>
    </w:pPr>
    <w:rPr>
      <w:rFonts w:ascii="Tms Rmn" w:hAnsi="Tms Rmn"/>
      <w:lang w:eastAsia="en-US"/>
    </w:rPr>
  </w:style>
  <w:style w:type="paragraph" w:customStyle="1" w:styleId="Index">
    <w:name w:val="Index"/>
    <w:basedOn w:val="Normal"/>
    <w:rsid w:val="00CE17C5"/>
    <w:pPr>
      <w:suppressLineNumbers/>
      <w:suppressAutoHyphens/>
      <w:autoSpaceDN/>
      <w:spacing w:before="120" w:after="120"/>
    </w:pPr>
    <w:rPr>
      <w:rFonts w:cs="Tahoma"/>
      <w:sz w:val="20"/>
      <w:lang w:eastAsia="ar-SA"/>
    </w:rPr>
  </w:style>
  <w:style w:type="paragraph" w:customStyle="1" w:styleId="NUM1">
    <w:name w:val="NUM_1"/>
    <w:basedOn w:val="Normal"/>
    <w:rsid w:val="00CE17C5"/>
    <w:pPr>
      <w:tabs>
        <w:tab w:val="num" w:pos="644"/>
      </w:tabs>
      <w:suppressAutoHyphens/>
      <w:autoSpaceDN/>
      <w:spacing w:before="120" w:after="120"/>
      <w:jc w:val="center"/>
    </w:pPr>
    <w:rPr>
      <w:b/>
      <w:sz w:val="20"/>
      <w:szCs w:val="24"/>
      <w:lang w:val="en-AU" w:eastAsia="ar-SA"/>
    </w:rPr>
  </w:style>
  <w:style w:type="paragraph" w:customStyle="1" w:styleId="TEKSTAS0">
    <w:name w:val="TEKSTAS"/>
    <w:basedOn w:val="Normal"/>
    <w:rsid w:val="00CE17C5"/>
    <w:pPr>
      <w:suppressAutoHyphens/>
      <w:autoSpaceDN/>
      <w:spacing w:before="120" w:after="120"/>
    </w:pPr>
    <w:rPr>
      <w:sz w:val="20"/>
      <w:szCs w:val="24"/>
      <w:lang w:val="en-AU" w:eastAsia="ar-SA"/>
    </w:rPr>
  </w:style>
  <w:style w:type="paragraph" w:customStyle="1" w:styleId="DecimalAligned">
    <w:name w:val="Decimal Aligned"/>
    <w:basedOn w:val="Normal"/>
    <w:qFormat/>
    <w:rsid w:val="00CE17C5"/>
    <w:pPr>
      <w:tabs>
        <w:tab w:val="decimal" w:pos="360"/>
      </w:tabs>
      <w:autoSpaceDN/>
      <w:spacing w:after="200" w:line="276" w:lineRule="auto"/>
    </w:pPr>
    <w:rPr>
      <w:rFonts w:ascii="Calibri" w:hAnsi="Calibri"/>
      <w:sz w:val="22"/>
      <w:szCs w:val="22"/>
      <w:lang w:val="en-US" w:eastAsia="en-US"/>
    </w:rPr>
  </w:style>
  <w:style w:type="paragraph" w:customStyle="1" w:styleId="Style2">
    <w:name w:val="Style2"/>
    <w:basedOn w:val="Normal"/>
    <w:uiPriority w:val="99"/>
    <w:rsid w:val="00CE17C5"/>
    <w:pPr>
      <w:widowControl w:val="0"/>
      <w:autoSpaceDE w:val="0"/>
      <w:adjustRightInd w:val="0"/>
    </w:pPr>
    <w:rPr>
      <w:szCs w:val="24"/>
      <w:lang w:val="en-US" w:eastAsia="en-US"/>
    </w:rPr>
  </w:style>
  <w:style w:type="paragraph" w:customStyle="1" w:styleId="Style14">
    <w:name w:val="Style14"/>
    <w:basedOn w:val="Normal"/>
    <w:uiPriority w:val="99"/>
    <w:rsid w:val="00CE17C5"/>
    <w:pPr>
      <w:widowControl w:val="0"/>
      <w:autoSpaceDE w:val="0"/>
      <w:adjustRightInd w:val="0"/>
      <w:spacing w:line="259" w:lineRule="exact"/>
      <w:jc w:val="both"/>
    </w:pPr>
    <w:rPr>
      <w:szCs w:val="24"/>
      <w:lang w:val="en-US" w:eastAsia="en-US"/>
    </w:rPr>
  </w:style>
  <w:style w:type="paragraph" w:customStyle="1" w:styleId="Style16">
    <w:name w:val="Style16"/>
    <w:basedOn w:val="Normal"/>
    <w:uiPriority w:val="99"/>
    <w:rsid w:val="00CE17C5"/>
    <w:pPr>
      <w:widowControl w:val="0"/>
      <w:autoSpaceDE w:val="0"/>
      <w:adjustRightInd w:val="0"/>
    </w:pPr>
    <w:rPr>
      <w:szCs w:val="24"/>
      <w:lang w:val="en-US" w:eastAsia="en-US"/>
    </w:rPr>
  </w:style>
  <w:style w:type="paragraph" w:customStyle="1" w:styleId="Style3">
    <w:name w:val="Style3"/>
    <w:basedOn w:val="Normal"/>
    <w:uiPriority w:val="99"/>
    <w:rsid w:val="00CE17C5"/>
    <w:pPr>
      <w:widowControl w:val="0"/>
      <w:autoSpaceDE w:val="0"/>
      <w:adjustRightInd w:val="0"/>
      <w:spacing w:line="262" w:lineRule="exact"/>
    </w:pPr>
    <w:rPr>
      <w:szCs w:val="24"/>
      <w:lang w:val="en-US" w:eastAsia="en-US"/>
    </w:rPr>
  </w:style>
  <w:style w:type="paragraph" w:customStyle="1" w:styleId="Style5">
    <w:name w:val="Style5"/>
    <w:basedOn w:val="Normal"/>
    <w:uiPriority w:val="99"/>
    <w:rsid w:val="00CE17C5"/>
    <w:pPr>
      <w:widowControl w:val="0"/>
      <w:autoSpaceDE w:val="0"/>
      <w:adjustRightInd w:val="0"/>
      <w:jc w:val="both"/>
    </w:pPr>
    <w:rPr>
      <w:szCs w:val="24"/>
      <w:lang w:val="en-US" w:eastAsia="en-US"/>
    </w:rPr>
  </w:style>
  <w:style w:type="paragraph" w:customStyle="1" w:styleId="Style15">
    <w:name w:val="Style15"/>
    <w:basedOn w:val="Normal"/>
    <w:uiPriority w:val="99"/>
    <w:rsid w:val="00CE17C5"/>
    <w:pPr>
      <w:widowControl w:val="0"/>
      <w:autoSpaceDE w:val="0"/>
      <w:adjustRightInd w:val="0"/>
      <w:spacing w:line="370" w:lineRule="exact"/>
      <w:ind w:hanging="1358"/>
    </w:pPr>
    <w:rPr>
      <w:szCs w:val="24"/>
      <w:lang w:val="en-US" w:eastAsia="en-US"/>
    </w:rPr>
  </w:style>
  <w:style w:type="paragraph" w:customStyle="1" w:styleId="BankNormal">
    <w:name w:val="BankNormal"/>
    <w:basedOn w:val="Normal"/>
    <w:rsid w:val="00CE17C5"/>
    <w:pPr>
      <w:overflowPunct w:val="0"/>
      <w:autoSpaceDE w:val="0"/>
      <w:adjustRightInd w:val="0"/>
      <w:spacing w:after="240"/>
    </w:pPr>
    <w:rPr>
      <w:lang w:val="en-US" w:eastAsia="en-US"/>
    </w:rPr>
  </w:style>
  <w:style w:type="paragraph" w:customStyle="1" w:styleId="Style10">
    <w:name w:val="Style10"/>
    <w:basedOn w:val="Normal"/>
    <w:uiPriority w:val="99"/>
    <w:rsid w:val="00CE17C5"/>
    <w:pPr>
      <w:widowControl w:val="0"/>
      <w:autoSpaceDE w:val="0"/>
      <w:adjustRightInd w:val="0"/>
      <w:spacing w:line="370" w:lineRule="exact"/>
      <w:ind w:hanging="1435"/>
    </w:pPr>
    <w:rPr>
      <w:szCs w:val="24"/>
      <w:lang w:val="en-US" w:eastAsia="en-US"/>
    </w:rPr>
  </w:style>
  <w:style w:type="paragraph" w:customStyle="1" w:styleId="Body2">
    <w:name w:val="Body 2"/>
    <w:rsid w:val="00CE17C5"/>
    <w:pPr>
      <w:suppressAutoHyphens/>
      <w:spacing w:after="40"/>
      <w:jc w:val="both"/>
    </w:pPr>
    <w:rPr>
      <w:rFonts w:eastAsia="Arial Unicode MS" w:cs="Arial Unicode MS"/>
      <w:color w:val="000000"/>
      <w:sz w:val="22"/>
      <w:szCs w:val="22"/>
      <w:lang w:val="en-US"/>
    </w:rPr>
  </w:style>
  <w:style w:type="character" w:styleId="EndnoteReference">
    <w:name w:val="endnote reference"/>
    <w:unhideWhenUsed/>
    <w:rsid w:val="00CE17C5"/>
    <w:rPr>
      <w:vertAlign w:val="superscript"/>
    </w:rPr>
  </w:style>
  <w:style w:type="character" w:customStyle="1" w:styleId="TitleChar1">
    <w:name w:val="Title Char1"/>
    <w:locked/>
    <w:rsid w:val="00CE17C5"/>
    <w:rPr>
      <w:b/>
      <w:bCs/>
      <w:sz w:val="28"/>
      <w:szCs w:val="28"/>
      <w:lang w:val="lt-LT" w:eastAsia="hu-HU"/>
    </w:rPr>
  </w:style>
  <w:style w:type="character" w:customStyle="1" w:styleId="text10">
    <w:name w:val="text1"/>
    <w:rsid w:val="00CE17C5"/>
    <w:rPr>
      <w:rFonts w:ascii="Verdana" w:hAnsi="Verdana" w:hint="default"/>
      <w:b w:val="0"/>
      <w:bCs w:val="0"/>
      <w:color w:val="003984"/>
      <w:sz w:val="18"/>
      <w:szCs w:val="18"/>
    </w:rPr>
  </w:style>
  <w:style w:type="character" w:customStyle="1" w:styleId="footersmall11">
    <w:name w:val="footer_small11"/>
    <w:rsid w:val="00CE17C5"/>
    <w:rPr>
      <w:rFonts w:ascii="Tahoma" w:hAnsi="Tahoma" w:cs="Tahoma" w:hint="default"/>
      <w:color w:val="404040"/>
      <w:sz w:val="14"/>
      <w:szCs w:val="14"/>
    </w:rPr>
  </w:style>
  <w:style w:type="character" w:customStyle="1" w:styleId="textDiagrama">
    <w:name w:val="text Diagrama"/>
    <w:rsid w:val="00CE17C5"/>
    <w:rPr>
      <w:rFonts w:ascii="Arial" w:hAnsi="Arial" w:cs="Arial" w:hint="default"/>
      <w:sz w:val="24"/>
      <w:szCs w:val="24"/>
      <w:lang w:val="cs-CZ" w:eastAsia="hu-HU" w:bidi="ar-SA"/>
    </w:rPr>
  </w:style>
  <w:style w:type="character" w:customStyle="1" w:styleId="Typewriter">
    <w:name w:val="Typewriter"/>
    <w:rsid w:val="00CE17C5"/>
    <w:rPr>
      <w:rFonts w:ascii="Courier New" w:hAnsi="Courier New" w:cs="Courier New" w:hint="default"/>
      <w:sz w:val="20"/>
    </w:rPr>
  </w:style>
  <w:style w:type="character" w:customStyle="1" w:styleId="SubtitleChar">
    <w:name w:val="Subtitle Char"/>
    <w:rsid w:val="00CE17C5"/>
    <w:rPr>
      <w:b/>
      <w:bCs/>
      <w:sz w:val="22"/>
      <w:szCs w:val="22"/>
      <w:lang w:val="fi-FI" w:eastAsia="fi-FI" w:bidi="ar-SA"/>
    </w:rPr>
  </w:style>
  <w:style w:type="character" w:customStyle="1" w:styleId="CharChar24">
    <w:name w:val="Char Char24"/>
    <w:rsid w:val="00CE17C5"/>
    <w:rPr>
      <w:rFonts w:ascii="Times New Roman" w:eastAsia="Times New Roman" w:hAnsi="Times New Roman" w:cs="Times New Roman" w:hint="default"/>
      <w:sz w:val="22"/>
      <w:szCs w:val="22"/>
      <w:lang w:eastAsia="fi-FI"/>
    </w:rPr>
  </w:style>
  <w:style w:type="character" w:customStyle="1" w:styleId="DiagramaDiagrama7">
    <w:name w:val="Diagrama Diagrama7"/>
    <w:rsid w:val="00CE17C5"/>
    <w:rPr>
      <w:rFonts w:ascii="Arial Unicode MS" w:hAnsi="Arial Unicode MS" w:cs="Arial Unicode MS" w:hint="default"/>
      <w:sz w:val="24"/>
      <w:szCs w:val="24"/>
      <w:lang w:val="lt-LT" w:eastAsia="lt-LT" w:bidi="lo-LA"/>
    </w:rPr>
  </w:style>
  <w:style w:type="character" w:customStyle="1" w:styleId="CharChar15">
    <w:name w:val="Char Char15"/>
    <w:rsid w:val="00CE17C5"/>
    <w:rPr>
      <w:rFonts w:ascii="Times New Roman" w:eastAsia="Times New Roman" w:hAnsi="Times New Roman" w:cs="Times New Roman" w:hint="default"/>
      <w:sz w:val="24"/>
      <w:szCs w:val="24"/>
      <w:lang w:eastAsia="fi-FI"/>
    </w:rPr>
  </w:style>
  <w:style w:type="character" w:customStyle="1" w:styleId="CharChar10">
    <w:name w:val="Char Char10"/>
    <w:rsid w:val="00CE17C5"/>
    <w:rPr>
      <w:rFonts w:ascii="Times New Roman" w:eastAsia="Times New Roman" w:hAnsi="Times New Roman" w:cs="Times New Roman" w:hint="default"/>
      <w:sz w:val="24"/>
      <w:szCs w:val="24"/>
      <w:lang w:eastAsia="fi-FI"/>
    </w:rPr>
  </w:style>
  <w:style w:type="character" w:customStyle="1" w:styleId="CharChar25">
    <w:name w:val="Char Char25"/>
    <w:rsid w:val="00CE17C5"/>
    <w:rPr>
      <w:b/>
      <w:bCs/>
      <w:caps/>
      <w:kern w:val="28"/>
      <w:sz w:val="24"/>
      <w:szCs w:val="24"/>
      <w:lang w:val="lt-LT" w:eastAsia="fi-FI" w:bidi="ar-SA"/>
    </w:rPr>
  </w:style>
  <w:style w:type="character" w:customStyle="1" w:styleId="FontStyle23">
    <w:name w:val="Font Style23"/>
    <w:uiPriority w:val="99"/>
    <w:rsid w:val="00CE17C5"/>
    <w:rPr>
      <w:rFonts w:ascii="Times New Roman" w:hAnsi="Times New Roman" w:cs="Times New Roman" w:hint="default"/>
      <w:sz w:val="20"/>
      <w:szCs w:val="20"/>
    </w:rPr>
  </w:style>
  <w:style w:type="character" w:customStyle="1" w:styleId="FontStyle18">
    <w:name w:val="Font Style18"/>
    <w:uiPriority w:val="99"/>
    <w:rsid w:val="00CE17C5"/>
    <w:rPr>
      <w:rFonts w:ascii="Times New Roman" w:hAnsi="Times New Roman" w:cs="Times New Roman" w:hint="default"/>
      <w:i/>
      <w:iCs/>
      <w:sz w:val="20"/>
      <w:szCs w:val="20"/>
    </w:rPr>
  </w:style>
  <w:style w:type="character" w:customStyle="1" w:styleId="FontStyle20">
    <w:name w:val="Font Style20"/>
    <w:uiPriority w:val="99"/>
    <w:rsid w:val="00CE17C5"/>
    <w:rPr>
      <w:rFonts w:ascii="Times New Roman" w:hAnsi="Times New Roman" w:cs="Times New Roman" w:hint="default"/>
      <w:b/>
      <w:bCs/>
      <w:sz w:val="20"/>
      <w:szCs w:val="20"/>
    </w:rPr>
  </w:style>
  <w:style w:type="character" w:customStyle="1" w:styleId="apple-style-span">
    <w:name w:val="apple-style-span"/>
    <w:rsid w:val="00CE17C5"/>
  </w:style>
  <w:style w:type="character" w:customStyle="1" w:styleId="apple-converted-space">
    <w:name w:val="apple-converted-space"/>
    <w:rsid w:val="00CE17C5"/>
  </w:style>
  <w:style w:type="character" w:customStyle="1" w:styleId="n">
    <w:name w:val="n"/>
    <w:rsid w:val="00CE17C5"/>
  </w:style>
  <w:style w:type="character" w:customStyle="1" w:styleId="full-name">
    <w:name w:val="full-name"/>
    <w:rsid w:val="00CE17C5"/>
  </w:style>
  <w:style w:type="character" w:customStyle="1" w:styleId="given-name">
    <w:name w:val="given-name"/>
    <w:rsid w:val="00CE17C5"/>
  </w:style>
  <w:style w:type="character" w:customStyle="1" w:styleId="family-name">
    <w:name w:val="family-name"/>
    <w:rsid w:val="00CE17C5"/>
  </w:style>
  <w:style w:type="paragraph" w:customStyle="1" w:styleId="Indent2">
    <w:name w:val="Indent2"/>
    <w:basedOn w:val="Indent1"/>
    <w:rsid w:val="00CE17C5"/>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2A1E28"/>
    <w:pPr>
      <w:autoSpaceDN/>
    </w:pPr>
    <w:rPr>
      <w:b/>
      <w:bCs/>
      <w:lang w:eastAsia="fi-FI"/>
    </w:rPr>
  </w:style>
  <w:style w:type="character" w:customStyle="1" w:styleId="BodytextDiagrama">
    <w:name w:val="Body text Diagrama"/>
    <w:link w:val="Pagrindinistekstas1"/>
    <w:rsid w:val="002A1E28"/>
    <w:rPr>
      <w:rFonts w:ascii="TimesLT" w:hAnsi="TimesLT"/>
    </w:rPr>
  </w:style>
  <w:style w:type="character" w:customStyle="1" w:styleId="FootnoteTextChar">
    <w:name w:val="Footnote Text Char"/>
    <w:aliases w:val="Diagrama1 Char, Diagrama1 Char"/>
    <w:rsid w:val="004D1296"/>
    <w:rPr>
      <w:rFonts w:ascii="Calibri" w:eastAsia="Calibri" w:hAnsi="Calibri" w:cs="Times New Roman"/>
      <w:sz w:val="20"/>
      <w:szCs w:val="20"/>
      <w:lang w:val="lt-LT" w:eastAsia="x-none"/>
    </w:rPr>
  </w:style>
  <w:style w:type="paragraph" w:customStyle="1" w:styleId="gmail-msoplaintext">
    <w:name w:val="gmail-msoplaintext"/>
    <w:basedOn w:val="Normal"/>
    <w:rsid w:val="0061622F"/>
    <w:pPr>
      <w:autoSpaceDN/>
      <w:spacing w:before="100" w:beforeAutospacing="1" w:after="100" w:afterAutospacing="1"/>
    </w:pPr>
    <w:rPr>
      <w:rFonts w:ascii="Calibri" w:eastAsia="Cambria" w:hAnsi="Calibri" w:cs="Calibri"/>
      <w:sz w:val="22"/>
      <w:szCs w:val="22"/>
    </w:rPr>
  </w:style>
  <w:style w:type="character" w:customStyle="1" w:styleId="cf01">
    <w:name w:val="cf01"/>
    <w:basedOn w:val="DefaultParagraphFont"/>
    <w:rsid w:val="006B6336"/>
    <w:rPr>
      <w:rFonts w:ascii="Segoe UI" w:hAnsi="Segoe UI" w:cs="Segoe UI" w:hint="default"/>
      <w:b/>
      <w:bCs/>
      <w:sz w:val="18"/>
      <w:szCs w:val="18"/>
    </w:rPr>
  </w:style>
  <w:style w:type="paragraph" w:customStyle="1" w:styleId="DefaultStyle">
    <w:name w:val="Default Style"/>
    <w:rsid w:val="006B6336"/>
    <w:pPr>
      <w:widowControl w:val="0"/>
      <w:suppressAutoHyphens/>
      <w:spacing w:after="160" w:line="259" w:lineRule="auto"/>
    </w:pPr>
    <w:rPr>
      <w:rFonts w:eastAsia="Calibri"/>
      <w:sz w:val="24"/>
      <w:szCs w:val="24"/>
      <w:lang w:val="en-US" w:eastAsia="en-US"/>
    </w:rPr>
  </w:style>
  <w:style w:type="character" w:customStyle="1" w:styleId="Heading2Char1">
    <w:name w:val="Heading 2 Char1"/>
    <w:aliases w:val="Title Header2 Char1"/>
    <w:rsid w:val="00EB3EED"/>
    <w:rPr>
      <w:sz w:val="22"/>
      <w:szCs w:val="22"/>
      <w:lang w:val="lt-LT" w:eastAsia="fi-FI" w:bidi="ar-SA"/>
    </w:rPr>
  </w:style>
  <w:style w:type="character" w:customStyle="1" w:styleId="Heading5Char1">
    <w:name w:val="Heading 5 Char1"/>
    <w:rsid w:val="00EB3EED"/>
    <w:rPr>
      <w:caps/>
      <w:sz w:val="22"/>
      <w:szCs w:val="22"/>
      <w:lang w:val="fi-FI" w:eastAsia="fi-FI" w:bidi="ar-SA"/>
    </w:rPr>
  </w:style>
  <w:style w:type="character" w:customStyle="1" w:styleId="Heading6Char1">
    <w:name w:val="Heading 6 Char1"/>
    <w:rsid w:val="00EB3EED"/>
    <w:rPr>
      <w:sz w:val="24"/>
      <w:szCs w:val="24"/>
      <w:lang w:eastAsia="fi-FI"/>
    </w:rPr>
  </w:style>
  <w:style w:type="character" w:customStyle="1" w:styleId="Heading7Char1">
    <w:name w:val="Heading 7 Char1"/>
    <w:rsid w:val="00EB3EED"/>
    <w:rPr>
      <w:sz w:val="24"/>
      <w:szCs w:val="24"/>
      <w:lang w:val="lt-LT" w:eastAsia="fi-FI" w:bidi="ar-SA"/>
    </w:rPr>
  </w:style>
  <w:style w:type="character" w:customStyle="1" w:styleId="BodyTextIndent3Char1">
    <w:name w:val="Body Text Indent 3 Char1"/>
    <w:rsid w:val="00EB3EED"/>
    <w:rPr>
      <w:rFonts w:ascii="Arial" w:hAnsi="Arial" w:cs="Arial"/>
      <w:sz w:val="22"/>
      <w:szCs w:val="22"/>
      <w:lang w:val="lt-LT" w:eastAsia="fi-FI" w:bidi="ar-SA"/>
    </w:rPr>
  </w:style>
  <w:style w:type="character" w:customStyle="1" w:styleId="Heading8Char1">
    <w:name w:val="Heading 8 Char1"/>
    <w:rsid w:val="00EB3EED"/>
    <w:rPr>
      <w:b/>
      <w:bCs/>
      <w:caps/>
      <w:sz w:val="24"/>
      <w:szCs w:val="24"/>
      <w:lang w:val="lt-LT" w:eastAsia="fi-FI" w:bidi="ar-SA"/>
    </w:rPr>
  </w:style>
  <w:style w:type="character" w:customStyle="1" w:styleId="Heading9Char1">
    <w:name w:val="Heading 9 Char1"/>
    <w:rsid w:val="00EB3EED"/>
    <w:rPr>
      <w:sz w:val="24"/>
      <w:szCs w:val="24"/>
      <w:lang w:val="lt-LT" w:eastAsia="fi-FI" w:bidi="ar-SA"/>
    </w:rPr>
  </w:style>
  <w:style w:type="character" w:customStyle="1" w:styleId="FooterChar1">
    <w:name w:val="Footer Char1"/>
    <w:rsid w:val="00EB3EED"/>
    <w:rPr>
      <w:b/>
      <w:bCs/>
      <w:sz w:val="16"/>
      <w:szCs w:val="16"/>
      <w:lang w:val="lt-LT" w:eastAsia="fi-FI" w:bidi="ar-SA"/>
    </w:rPr>
  </w:style>
  <w:style w:type="character" w:customStyle="1" w:styleId="BodyTextIndentChar1">
    <w:name w:val="Body Text Indent Char1"/>
    <w:rsid w:val="00EB3EED"/>
    <w:rPr>
      <w:sz w:val="24"/>
      <w:szCs w:val="24"/>
      <w:lang w:val="lt-LT" w:eastAsia="fi-FI" w:bidi="ar-SA"/>
    </w:rPr>
  </w:style>
  <w:style w:type="character" w:customStyle="1" w:styleId="BodyTextChar1">
    <w:name w:val="Body Text Char1"/>
    <w:rsid w:val="00EB3EED"/>
    <w:rPr>
      <w:sz w:val="24"/>
      <w:szCs w:val="24"/>
      <w:lang w:val="lt-LT" w:eastAsia="fi-FI" w:bidi="ar-SA"/>
    </w:rPr>
  </w:style>
  <w:style w:type="character" w:customStyle="1" w:styleId="BodyTextIndent2Char1">
    <w:name w:val="Body Text Indent 2 Char1"/>
    <w:rsid w:val="00EB3EED"/>
    <w:rPr>
      <w:sz w:val="24"/>
      <w:szCs w:val="24"/>
      <w:lang w:val="lt-LT" w:eastAsia="fi-FI" w:bidi="ar-SA"/>
    </w:rPr>
  </w:style>
  <w:style w:type="character" w:customStyle="1" w:styleId="BodyText2Char1">
    <w:name w:val="Body Text 2 Char1"/>
    <w:rsid w:val="00EB3EED"/>
    <w:rPr>
      <w:sz w:val="24"/>
      <w:szCs w:val="24"/>
      <w:lang w:val="lt-LT" w:eastAsia="fi-FI" w:bidi="ar-SA"/>
    </w:rPr>
  </w:style>
  <w:style w:type="paragraph" w:customStyle="1" w:styleId="Paantrat2">
    <w:name w:val="Paantraštė2"/>
    <w:basedOn w:val="Normal"/>
    <w:qFormat/>
    <w:rsid w:val="00EB3EED"/>
    <w:pPr>
      <w:keepNext/>
      <w:autoSpaceDN/>
      <w:jc w:val="center"/>
    </w:pPr>
    <w:rPr>
      <w:b/>
      <w:bCs/>
      <w:sz w:val="22"/>
      <w:szCs w:val="22"/>
      <w:lang w:val="fi-FI" w:eastAsia="fi-FI"/>
    </w:rPr>
  </w:style>
  <w:style w:type="character" w:customStyle="1" w:styleId="BodyText3Char1">
    <w:name w:val="Body Text 3 Char1"/>
    <w:rsid w:val="00EB3EED"/>
    <w:rPr>
      <w:b/>
      <w:bCs/>
      <w:sz w:val="22"/>
      <w:szCs w:val="22"/>
      <w:lang w:val="lt-LT" w:eastAsia="fi-FI" w:bidi="ar-SA"/>
    </w:rPr>
  </w:style>
  <w:style w:type="paragraph" w:styleId="Caption">
    <w:name w:val="caption"/>
    <w:basedOn w:val="Normal"/>
    <w:next w:val="Normal"/>
    <w:qFormat/>
    <w:rsid w:val="00EB3EED"/>
    <w:pPr>
      <w:framePr w:w="7719" w:h="1865" w:hSpace="142" w:wrap="around" w:vAnchor="text" w:hAnchor="page" w:x="2403" w:y="741"/>
      <w:pBdr>
        <w:top w:val="single" w:sz="18" w:space="1" w:color="auto"/>
        <w:left w:val="single" w:sz="18" w:space="4" w:color="auto"/>
        <w:bottom w:val="single" w:sz="18" w:space="1" w:color="auto"/>
        <w:right w:val="single" w:sz="18" w:space="4" w:color="auto"/>
      </w:pBdr>
      <w:autoSpaceDN/>
      <w:spacing w:before="120"/>
      <w:ind w:right="493"/>
      <w:jc w:val="center"/>
    </w:pPr>
    <w:rPr>
      <w:b/>
      <w:bCs/>
      <w:sz w:val="32"/>
      <w:szCs w:val="32"/>
      <w:lang w:eastAsia="fi-FI"/>
    </w:rPr>
  </w:style>
  <w:style w:type="character" w:customStyle="1" w:styleId="CommentTextChar1">
    <w:name w:val="Comment Text Char1"/>
    <w:semiHidden/>
    <w:rsid w:val="00EB3EED"/>
    <w:rPr>
      <w:lang w:val="lt-LT" w:eastAsia="fi-FI" w:bidi="ar-SA"/>
    </w:rPr>
  </w:style>
  <w:style w:type="paragraph" w:customStyle="1" w:styleId="Debesliotekstas1">
    <w:name w:val="Debesėlio tekstas1"/>
    <w:basedOn w:val="Normal"/>
    <w:semiHidden/>
    <w:rsid w:val="00EB3EED"/>
    <w:pPr>
      <w:autoSpaceDN/>
    </w:pPr>
    <w:rPr>
      <w:rFonts w:ascii="Tahoma" w:hAnsi="Tahoma" w:cs="Tahoma"/>
      <w:sz w:val="16"/>
      <w:szCs w:val="16"/>
      <w:lang w:eastAsia="fi-FI"/>
    </w:rPr>
  </w:style>
  <w:style w:type="paragraph" w:customStyle="1" w:styleId="BalloonText2">
    <w:name w:val="Balloon Text2"/>
    <w:basedOn w:val="Normal"/>
    <w:semiHidden/>
    <w:rsid w:val="00EB3EED"/>
    <w:pPr>
      <w:autoSpaceDN/>
    </w:pPr>
    <w:rPr>
      <w:rFonts w:ascii="Tahoma" w:hAnsi="Tahoma" w:cs="Tahoma"/>
      <w:sz w:val="16"/>
      <w:szCs w:val="16"/>
      <w:lang w:eastAsia="fi-FI"/>
    </w:rPr>
  </w:style>
  <w:style w:type="paragraph" w:customStyle="1" w:styleId="CommentSubject1">
    <w:name w:val="Comment Subject1"/>
    <w:basedOn w:val="CommentText"/>
    <w:next w:val="CommentText"/>
    <w:semiHidden/>
    <w:rsid w:val="00EB3EED"/>
    <w:pPr>
      <w:autoSpaceDN/>
    </w:pPr>
    <w:rPr>
      <w:b/>
      <w:bCs/>
      <w:lang w:eastAsia="fi-FI"/>
    </w:rPr>
  </w:style>
  <w:style w:type="character" w:styleId="Strong">
    <w:name w:val="Strong"/>
    <w:uiPriority w:val="22"/>
    <w:qFormat/>
    <w:rsid w:val="00EB3EED"/>
    <w:rPr>
      <w:b/>
      <w:bCs/>
    </w:rPr>
  </w:style>
  <w:style w:type="paragraph" w:customStyle="1" w:styleId="prastasiniatinklio2">
    <w:name w:val="Įprastas (žiniatinklio)2"/>
    <w:basedOn w:val="Normal"/>
    <w:rsid w:val="00EB3EED"/>
    <w:pPr>
      <w:overflowPunct w:val="0"/>
      <w:autoSpaceDE w:val="0"/>
      <w:adjustRightInd w:val="0"/>
      <w:spacing w:before="100" w:after="100"/>
      <w:textAlignment w:val="baseline"/>
    </w:pPr>
    <w:rPr>
      <w:rFonts w:ascii="Arial Unicode MS" w:eastAsia="Arial Unicode MS"/>
      <w:lang w:val="en-US" w:eastAsia="en-US"/>
    </w:rPr>
  </w:style>
  <w:style w:type="paragraph" w:customStyle="1" w:styleId="BalloonText1">
    <w:name w:val="Balloon Text1"/>
    <w:basedOn w:val="Normal"/>
    <w:semiHidden/>
    <w:rsid w:val="00EB3EED"/>
    <w:pPr>
      <w:autoSpaceDN/>
    </w:pPr>
    <w:rPr>
      <w:rFonts w:ascii="Tahoma" w:hAnsi="Tahoma" w:cs="Tahoma"/>
      <w:sz w:val="16"/>
      <w:szCs w:val="16"/>
      <w:lang w:val="en-GB" w:eastAsia="en-US"/>
    </w:rPr>
  </w:style>
  <w:style w:type="character" w:customStyle="1" w:styleId="DiagramaDiagrama5">
    <w:name w:val="Diagrama Diagrama5"/>
    <w:semiHidden/>
    <w:rsid w:val="00EB3EED"/>
    <w:rPr>
      <w:rFonts w:ascii="Times New Roman" w:eastAsia="Times New Roman" w:hAnsi="Times New Roman" w:cs="Times New Roman"/>
      <w:sz w:val="20"/>
      <w:szCs w:val="20"/>
      <w:lang w:eastAsia="fi-FI"/>
    </w:rPr>
  </w:style>
  <w:style w:type="character" w:customStyle="1" w:styleId="CharChar1">
    <w:name w:val="Char Char1"/>
    <w:rsid w:val="00EB3EED"/>
    <w:rPr>
      <w:b/>
      <w:bCs/>
      <w:sz w:val="16"/>
      <w:szCs w:val="16"/>
      <w:lang w:val="lt-LT" w:eastAsia="fi-FI" w:bidi="ar-SA"/>
    </w:rPr>
  </w:style>
  <w:style w:type="character" w:customStyle="1" w:styleId="Heading4Char1">
    <w:name w:val="Heading 4 Char1"/>
    <w:aliases w:val="Heading 4 Char Char Char Char Char2,Heading 4 Char Char Char Char Char Char1"/>
    <w:rsid w:val="00EB3EED"/>
    <w:rPr>
      <w:sz w:val="22"/>
      <w:szCs w:val="22"/>
      <w:lang w:eastAsia="fi-FI"/>
    </w:rPr>
  </w:style>
  <w:style w:type="character" w:customStyle="1" w:styleId="BalloonTextChar1">
    <w:name w:val="Balloon Text Char1"/>
    <w:semiHidden/>
    <w:rsid w:val="00EB3EED"/>
    <w:rPr>
      <w:rFonts w:ascii="Tahoma" w:hAnsi="Tahoma" w:cs="Tahoma"/>
      <w:sz w:val="16"/>
      <w:szCs w:val="16"/>
      <w:lang w:eastAsia="fi-FI"/>
    </w:rPr>
  </w:style>
  <w:style w:type="character" w:customStyle="1" w:styleId="CommentSubjectChar1">
    <w:name w:val="Comment Subject Char1"/>
    <w:semiHidden/>
    <w:rsid w:val="00EB3EED"/>
    <w:rPr>
      <w:b/>
      <w:bCs/>
      <w:lang w:eastAsia="fi-FI"/>
    </w:rPr>
  </w:style>
  <w:style w:type="character" w:customStyle="1" w:styleId="HTMLPreformattedChar1">
    <w:name w:val="HTML Preformatted Char1"/>
    <w:rsid w:val="00EB3EE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894">
      <w:bodyDiv w:val="1"/>
      <w:marLeft w:val="0"/>
      <w:marRight w:val="0"/>
      <w:marTop w:val="0"/>
      <w:marBottom w:val="0"/>
      <w:divBdr>
        <w:top w:val="none" w:sz="0" w:space="0" w:color="auto"/>
        <w:left w:val="none" w:sz="0" w:space="0" w:color="auto"/>
        <w:bottom w:val="none" w:sz="0" w:space="0" w:color="auto"/>
        <w:right w:val="none" w:sz="0" w:space="0" w:color="auto"/>
      </w:divBdr>
    </w:div>
    <w:div w:id="17892532">
      <w:bodyDiv w:val="1"/>
      <w:marLeft w:val="0"/>
      <w:marRight w:val="0"/>
      <w:marTop w:val="0"/>
      <w:marBottom w:val="0"/>
      <w:divBdr>
        <w:top w:val="none" w:sz="0" w:space="0" w:color="auto"/>
        <w:left w:val="none" w:sz="0" w:space="0" w:color="auto"/>
        <w:bottom w:val="none" w:sz="0" w:space="0" w:color="auto"/>
        <w:right w:val="none" w:sz="0" w:space="0" w:color="auto"/>
      </w:divBdr>
    </w:div>
    <w:div w:id="43142354">
      <w:bodyDiv w:val="1"/>
      <w:marLeft w:val="0"/>
      <w:marRight w:val="0"/>
      <w:marTop w:val="0"/>
      <w:marBottom w:val="0"/>
      <w:divBdr>
        <w:top w:val="none" w:sz="0" w:space="0" w:color="auto"/>
        <w:left w:val="none" w:sz="0" w:space="0" w:color="auto"/>
        <w:bottom w:val="none" w:sz="0" w:space="0" w:color="auto"/>
        <w:right w:val="none" w:sz="0" w:space="0" w:color="auto"/>
      </w:divBdr>
    </w:div>
    <w:div w:id="52430577">
      <w:bodyDiv w:val="1"/>
      <w:marLeft w:val="0"/>
      <w:marRight w:val="0"/>
      <w:marTop w:val="0"/>
      <w:marBottom w:val="0"/>
      <w:divBdr>
        <w:top w:val="none" w:sz="0" w:space="0" w:color="auto"/>
        <w:left w:val="none" w:sz="0" w:space="0" w:color="auto"/>
        <w:bottom w:val="none" w:sz="0" w:space="0" w:color="auto"/>
        <w:right w:val="none" w:sz="0" w:space="0" w:color="auto"/>
      </w:divBdr>
    </w:div>
    <w:div w:id="86998799">
      <w:bodyDiv w:val="1"/>
      <w:marLeft w:val="0"/>
      <w:marRight w:val="0"/>
      <w:marTop w:val="0"/>
      <w:marBottom w:val="0"/>
      <w:divBdr>
        <w:top w:val="none" w:sz="0" w:space="0" w:color="auto"/>
        <w:left w:val="none" w:sz="0" w:space="0" w:color="auto"/>
        <w:bottom w:val="none" w:sz="0" w:space="0" w:color="auto"/>
        <w:right w:val="none" w:sz="0" w:space="0" w:color="auto"/>
      </w:divBdr>
    </w:div>
    <w:div w:id="100415436">
      <w:bodyDiv w:val="1"/>
      <w:marLeft w:val="0"/>
      <w:marRight w:val="0"/>
      <w:marTop w:val="0"/>
      <w:marBottom w:val="0"/>
      <w:divBdr>
        <w:top w:val="none" w:sz="0" w:space="0" w:color="auto"/>
        <w:left w:val="none" w:sz="0" w:space="0" w:color="auto"/>
        <w:bottom w:val="none" w:sz="0" w:space="0" w:color="auto"/>
        <w:right w:val="none" w:sz="0" w:space="0" w:color="auto"/>
      </w:divBdr>
    </w:div>
    <w:div w:id="104229782">
      <w:bodyDiv w:val="1"/>
      <w:marLeft w:val="0"/>
      <w:marRight w:val="0"/>
      <w:marTop w:val="0"/>
      <w:marBottom w:val="0"/>
      <w:divBdr>
        <w:top w:val="none" w:sz="0" w:space="0" w:color="auto"/>
        <w:left w:val="none" w:sz="0" w:space="0" w:color="auto"/>
        <w:bottom w:val="none" w:sz="0" w:space="0" w:color="auto"/>
        <w:right w:val="none" w:sz="0" w:space="0" w:color="auto"/>
      </w:divBdr>
    </w:div>
    <w:div w:id="124085122">
      <w:bodyDiv w:val="1"/>
      <w:marLeft w:val="0"/>
      <w:marRight w:val="0"/>
      <w:marTop w:val="0"/>
      <w:marBottom w:val="0"/>
      <w:divBdr>
        <w:top w:val="none" w:sz="0" w:space="0" w:color="auto"/>
        <w:left w:val="none" w:sz="0" w:space="0" w:color="auto"/>
        <w:bottom w:val="none" w:sz="0" w:space="0" w:color="auto"/>
        <w:right w:val="none" w:sz="0" w:space="0" w:color="auto"/>
      </w:divBdr>
    </w:div>
    <w:div w:id="142739756">
      <w:bodyDiv w:val="1"/>
      <w:marLeft w:val="0"/>
      <w:marRight w:val="0"/>
      <w:marTop w:val="0"/>
      <w:marBottom w:val="0"/>
      <w:divBdr>
        <w:top w:val="none" w:sz="0" w:space="0" w:color="auto"/>
        <w:left w:val="none" w:sz="0" w:space="0" w:color="auto"/>
        <w:bottom w:val="none" w:sz="0" w:space="0" w:color="auto"/>
        <w:right w:val="none" w:sz="0" w:space="0" w:color="auto"/>
      </w:divBdr>
    </w:div>
    <w:div w:id="178079849">
      <w:bodyDiv w:val="1"/>
      <w:marLeft w:val="0"/>
      <w:marRight w:val="0"/>
      <w:marTop w:val="0"/>
      <w:marBottom w:val="0"/>
      <w:divBdr>
        <w:top w:val="none" w:sz="0" w:space="0" w:color="auto"/>
        <w:left w:val="none" w:sz="0" w:space="0" w:color="auto"/>
        <w:bottom w:val="none" w:sz="0" w:space="0" w:color="auto"/>
        <w:right w:val="none" w:sz="0" w:space="0" w:color="auto"/>
      </w:divBdr>
    </w:div>
    <w:div w:id="191771368">
      <w:bodyDiv w:val="1"/>
      <w:marLeft w:val="0"/>
      <w:marRight w:val="0"/>
      <w:marTop w:val="0"/>
      <w:marBottom w:val="0"/>
      <w:divBdr>
        <w:top w:val="none" w:sz="0" w:space="0" w:color="auto"/>
        <w:left w:val="none" w:sz="0" w:space="0" w:color="auto"/>
        <w:bottom w:val="none" w:sz="0" w:space="0" w:color="auto"/>
        <w:right w:val="none" w:sz="0" w:space="0" w:color="auto"/>
      </w:divBdr>
    </w:div>
    <w:div w:id="224344752">
      <w:bodyDiv w:val="1"/>
      <w:marLeft w:val="0"/>
      <w:marRight w:val="0"/>
      <w:marTop w:val="0"/>
      <w:marBottom w:val="0"/>
      <w:divBdr>
        <w:top w:val="none" w:sz="0" w:space="0" w:color="auto"/>
        <w:left w:val="none" w:sz="0" w:space="0" w:color="auto"/>
        <w:bottom w:val="none" w:sz="0" w:space="0" w:color="auto"/>
        <w:right w:val="none" w:sz="0" w:space="0" w:color="auto"/>
      </w:divBdr>
    </w:div>
    <w:div w:id="331225793">
      <w:bodyDiv w:val="1"/>
      <w:marLeft w:val="0"/>
      <w:marRight w:val="0"/>
      <w:marTop w:val="0"/>
      <w:marBottom w:val="0"/>
      <w:divBdr>
        <w:top w:val="none" w:sz="0" w:space="0" w:color="auto"/>
        <w:left w:val="none" w:sz="0" w:space="0" w:color="auto"/>
        <w:bottom w:val="none" w:sz="0" w:space="0" w:color="auto"/>
        <w:right w:val="none" w:sz="0" w:space="0" w:color="auto"/>
      </w:divBdr>
    </w:div>
    <w:div w:id="408044641">
      <w:bodyDiv w:val="1"/>
      <w:marLeft w:val="0"/>
      <w:marRight w:val="0"/>
      <w:marTop w:val="0"/>
      <w:marBottom w:val="0"/>
      <w:divBdr>
        <w:top w:val="none" w:sz="0" w:space="0" w:color="auto"/>
        <w:left w:val="none" w:sz="0" w:space="0" w:color="auto"/>
        <w:bottom w:val="none" w:sz="0" w:space="0" w:color="auto"/>
        <w:right w:val="none" w:sz="0" w:space="0" w:color="auto"/>
      </w:divBdr>
    </w:div>
    <w:div w:id="417291218">
      <w:bodyDiv w:val="1"/>
      <w:marLeft w:val="0"/>
      <w:marRight w:val="0"/>
      <w:marTop w:val="0"/>
      <w:marBottom w:val="0"/>
      <w:divBdr>
        <w:top w:val="none" w:sz="0" w:space="0" w:color="auto"/>
        <w:left w:val="none" w:sz="0" w:space="0" w:color="auto"/>
        <w:bottom w:val="none" w:sz="0" w:space="0" w:color="auto"/>
        <w:right w:val="none" w:sz="0" w:space="0" w:color="auto"/>
      </w:divBdr>
    </w:div>
    <w:div w:id="431366907">
      <w:bodyDiv w:val="1"/>
      <w:marLeft w:val="0"/>
      <w:marRight w:val="0"/>
      <w:marTop w:val="0"/>
      <w:marBottom w:val="0"/>
      <w:divBdr>
        <w:top w:val="none" w:sz="0" w:space="0" w:color="auto"/>
        <w:left w:val="none" w:sz="0" w:space="0" w:color="auto"/>
        <w:bottom w:val="none" w:sz="0" w:space="0" w:color="auto"/>
        <w:right w:val="none" w:sz="0" w:space="0" w:color="auto"/>
      </w:divBdr>
    </w:div>
    <w:div w:id="473060563">
      <w:bodyDiv w:val="1"/>
      <w:marLeft w:val="0"/>
      <w:marRight w:val="0"/>
      <w:marTop w:val="0"/>
      <w:marBottom w:val="0"/>
      <w:divBdr>
        <w:top w:val="none" w:sz="0" w:space="0" w:color="auto"/>
        <w:left w:val="none" w:sz="0" w:space="0" w:color="auto"/>
        <w:bottom w:val="none" w:sz="0" w:space="0" w:color="auto"/>
        <w:right w:val="none" w:sz="0" w:space="0" w:color="auto"/>
      </w:divBdr>
    </w:div>
    <w:div w:id="501699677">
      <w:bodyDiv w:val="1"/>
      <w:marLeft w:val="0"/>
      <w:marRight w:val="0"/>
      <w:marTop w:val="0"/>
      <w:marBottom w:val="0"/>
      <w:divBdr>
        <w:top w:val="none" w:sz="0" w:space="0" w:color="auto"/>
        <w:left w:val="none" w:sz="0" w:space="0" w:color="auto"/>
        <w:bottom w:val="none" w:sz="0" w:space="0" w:color="auto"/>
        <w:right w:val="none" w:sz="0" w:space="0" w:color="auto"/>
      </w:divBdr>
    </w:div>
    <w:div w:id="538467874">
      <w:bodyDiv w:val="1"/>
      <w:marLeft w:val="0"/>
      <w:marRight w:val="0"/>
      <w:marTop w:val="0"/>
      <w:marBottom w:val="0"/>
      <w:divBdr>
        <w:top w:val="none" w:sz="0" w:space="0" w:color="auto"/>
        <w:left w:val="none" w:sz="0" w:space="0" w:color="auto"/>
        <w:bottom w:val="none" w:sz="0" w:space="0" w:color="auto"/>
        <w:right w:val="none" w:sz="0" w:space="0" w:color="auto"/>
      </w:divBdr>
    </w:div>
    <w:div w:id="562984784">
      <w:bodyDiv w:val="1"/>
      <w:marLeft w:val="0"/>
      <w:marRight w:val="0"/>
      <w:marTop w:val="0"/>
      <w:marBottom w:val="0"/>
      <w:divBdr>
        <w:top w:val="none" w:sz="0" w:space="0" w:color="auto"/>
        <w:left w:val="none" w:sz="0" w:space="0" w:color="auto"/>
        <w:bottom w:val="none" w:sz="0" w:space="0" w:color="auto"/>
        <w:right w:val="none" w:sz="0" w:space="0" w:color="auto"/>
      </w:divBdr>
    </w:div>
    <w:div w:id="567571500">
      <w:bodyDiv w:val="1"/>
      <w:marLeft w:val="0"/>
      <w:marRight w:val="0"/>
      <w:marTop w:val="0"/>
      <w:marBottom w:val="0"/>
      <w:divBdr>
        <w:top w:val="none" w:sz="0" w:space="0" w:color="auto"/>
        <w:left w:val="none" w:sz="0" w:space="0" w:color="auto"/>
        <w:bottom w:val="none" w:sz="0" w:space="0" w:color="auto"/>
        <w:right w:val="none" w:sz="0" w:space="0" w:color="auto"/>
      </w:divBdr>
    </w:div>
    <w:div w:id="584068295">
      <w:bodyDiv w:val="1"/>
      <w:marLeft w:val="0"/>
      <w:marRight w:val="0"/>
      <w:marTop w:val="0"/>
      <w:marBottom w:val="0"/>
      <w:divBdr>
        <w:top w:val="none" w:sz="0" w:space="0" w:color="auto"/>
        <w:left w:val="none" w:sz="0" w:space="0" w:color="auto"/>
        <w:bottom w:val="none" w:sz="0" w:space="0" w:color="auto"/>
        <w:right w:val="none" w:sz="0" w:space="0" w:color="auto"/>
      </w:divBdr>
    </w:div>
    <w:div w:id="596519832">
      <w:bodyDiv w:val="1"/>
      <w:marLeft w:val="0"/>
      <w:marRight w:val="0"/>
      <w:marTop w:val="0"/>
      <w:marBottom w:val="0"/>
      <w:divBdr>
        <w:top w:val="none" w:sz="0" w:space="0" w:color="auto"/>
        <w:left w:val="none" w:sz="0" w:space="0" w:color="auto"/>
        <w:bottom w:val="none" w:sz="0" w:space="0" w:color="auto"/>
        <w:right w:val="none" w:sz="0" w:space="0" w:color="auto"/>
      </w:divBdr>
    </w:div>
    <w:div w:id="642973983">
      <w:bodyDiv w:val="1"/>
      <w:marLeft w:val="0"/>
      <w:marRight w:val="0"/>
      <w:marTop w:val="0"/>
      <w:marBottom w:val="0"/>
      <w:divBdr>
        <w:top w:val="none" w:sz="0" w:space="0" w:color="auto"/>
        <w:left w:val="none" w:sz="0" w:space="0" w:color="auto"/>
        <w:bottom w:val="none" w:sz="0" w:space="0" w:color="auto"/>
        <w:right w:val="none" w:sz="0" w:space="0" w:color="auto"/>
      </w:divBdr>
      <w:divsChild>
        <w:div w:id="592932009">
          <w:marLeft w:val="0"/>
          <w:marRight w:val="0"/>
          <w:marTop w:val="0"/>
          <w:marBottom w:val="0"/>
          <w:divBdr>
            <w:top w:val="none" w:sz="0" w:space="0" w:color="auto"/>
            <w:left w:val="none" w:sz="0" w:space="0" w:color="auto"/>
            <w:bottom w:val="none" w:sz="0" w:space="0" w:color="auto"/>
            <w:right w:val="none" w:sz="0" w:space="0" w:color="auto"/>
          </w:divBdr>
        </w:div>
      </w:divsChild>
    </w:div>
    <w:div w:id="646739770">
      <w:bodyDiv w:val="1"/>
      <w:marLeft w:val="0"/>
      <w:marRight w:val="0"/>
      <w:marTop w:val="0"/>
      <w:marBottom w:val="0"/>
      <w:divBdr>
        <w:top w:val="none" w:sz="0" w:space="0" w:color="auto"/>
        <w:left w:val="none" w:sz="0" w:space="0" w:color="auto"/>
        <w:bottom w:val="none" w:sz="0" w:space="0" w:color="auto"/>
        <w:right w:val="none" w:sz="0" w:space="0" w:color="auto"/>
      </w:divBdr>
    </w:div>
    <w:div w:id="690953541">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26421625">
      <w:bodyDiv w:val="1"/>
      <w:marLeft w:val="0"/>
      <w:marRight w:val="0"/>
      <w:marTop w:val="0"/>
      <w:marBottom w:val="0"/>
      <w:divBdr>
        <w:top w:val="none" w:sz="0" w:space="0" w:color="auto"/>
        <w:left w:val="none" w:sz="0" w:space="0" w:color="auto"/>
        <w:bottom w:val="none" w:sz="0" w:space="0" w:color="auto"/>
        <w:right w:val="none" w:sz="0" w:space="0" w:color="auto"/>
      </w:divBdr>
    </w:div>
    <w:div w:id="738133414">
      <w:bodyDiv w:val="1"/>
      <w:marLeft w:val="0"/>
      <w:marRight w:val="0"/>
      <w:marTop w:val="0"/>
      <w:marBottom w:val="0"/>
      <w:divBdr>
        <w:top w:val="none" w:sz="0" w:space="0" w:color="auto"/>
        <w:left w:val="none" w:sz="0" w:space="0" w:color="auto"/>
        <w:bottom w:val="none" w:sz="0" w:space="0" w:color="auto"/>
        <w:right w:val="none" w:sz="0" w:space="0" w:color="auto"/>
      </w:divBdr>
    </w:div>
    <w:div w:id="757948848">
      <w:bodyDiv w:val="1"/>
      <w:marLeft w:val="0"/>
      <w:marRight w:val="0"/>
      <w:marTop w:val="0"/>
      <w:marBottom w:val="0"/>
      <w:divBdr>
        <w:top w:val="none" w:sz="0" w:space="0" w:color="auto"/>
        <w:left w:val="none" w:sz="0" w:space="0" w:color="auto"/>
        <w:bottom w:val="none" w:sz="0" w:space="0" w:color="auto"/>
        <w:right w:val="none" w:sz="0" w:space="0" w:color="auto"/>
      </w:divBdr>
      <w:divsChild>
        <w:div w:id="170993451">
          <w:marLeft w:val="0"/>
          <w:marRight w:val="0"/>
          <w:marTop w:val="0"/>
          <w:marBottom w:val="0"/>
          <w:divBdr>
            <w:top w:val="none" w:sz="0" w:space="0" w:color="auto"/>
            <w:left w:val="none" w:sz="0" w:space="0" w:color="auto"/>
            <w:bottom w:val="none" w:sz="0" w:space="0" w:color="auto"/>
            <w:right w:val="none" w:sz="0" w:space="0" w:color="auto"/>
          </w:divBdr>
        </w:div>
      </w:divsChild>
    </w:div>
    <w:div w:id="773599732">
      <w:bodyDiv w:val="1"/>
      <w:marLeft w:val="0"/>
      <w:marRight w:val="0"/>
      <w:marTop w:val="0"/>
      <w:marBottom w:val="0"/>
      <w:divBdr>
        <w:top w:val="none" w:sz="0" w:space="0" w:color="auto"/>
        <w:left w:val="none" w:sz="0" w:space="0" w:color="auto"/>
        <w:bottom w:val="none" w:sz="0" w:space="0" w:color="auto"/>
        <w:right w:val="none" w:sz="0" w:space="0" w:color="auto"/>
      </w:divBdr>
    </w:div>
    <w:div w:id="780104034">
      <w:bodyDiv w:val="1"/>
      <w:marLeft w:val="0"/>
      <w:marRight w:val="0"/>
      <w:marTop w:val="0"/>
      <w:marBottom w:val="0"/>
      <w:divBdr>
        <w:top w:val="none" w:sz="0" w:space="0" w:color="auto"/>
        <w:left w:val="none" w:sz="0" w:space="0" w:color="auto"/>
        <w:bottom w:val="none" w:sz="0" w:space="0" w:color="auto"/>
        <w:right w:val="none" w:sz="0" w:space="0" w:color="auto"/>
      </w:divBdr>
    </w:div>
    <w:div w:id="795871467">
      <w:bodyDiv w:val="1"/>
      <w:marLeft w:val="0"/>
      <w:marRight w:val="0"/>
      <w:marTop w:val="0"/>
      <w:marBottom w:val="0"/>
      <w:divBdr>
        <w:top w:val="none" w:sz="0" w:space="0" w:color="auto"/>
        <w:left w:val="none" w:sz="0" w:space="0" w:color="auto"/>
        <w:bottom w:val="none" w:sz="0" w:space="0" w:color="auto"/>
        <w:right w:val="none" w:sz="0" w:space="0" w:color="auto"/>
      </w:divBdr>
    </w:div>
    <w:div w:id="800463351">
      <w:bodyDiv w:val="1"/>
      <w:marLeft w:val="0"/>
      <w:marRight w:val="0"/>
      <w:marTop w:val="0"/>
      <w:marBottom w:val="0"/>
      <w:divBdr>
        <w:top w:val="none" w:sz="0" w:space="0" w:color="auto"/>
        <w:left w:val="none" w:sz="0" w:space="0" w:color="auto"/>
        <w:bottom w:val="none" w:sz="0" w:space="0" w:color="auto"/>
        <w:right w:val="none" w:sz="0" w:space="0" w:color="auto"/>
      </w:divBdr>
    </w:div>
    <w:div w:id="812874120">
      <w:bodyDiv w:val="1"/>
      <w:marLeft w:val="0"/>
      <w:marRight w:val="0"/>
      <w:marTop w:val="0"/>
      <w:marBottom w:val="0"/>
      <w:divBdr>
        <w:top w:val="none" w:sz="0" w:space="0" w:color="auto"/>
        <w:left w:val="none" w:sz="0" w:space="0" w:color="auto"/>
        <w:bottom w:val="none" w:sz="0" w:space="0" w:color="auto"/>
        <w:right w:val="none" w:sz="0" w:space="0" w:color="auto"/>
      </w:divBdr>
    </w:div>
    <w:div w:id="831992878">
      <w:bodyDiv w:val="1"/>
      <w:marLeft w:val="0"/>
      <w:marRight w:val="0"/>
      <w:marTop w:val="0"/>
      <w:marBottom w:val="0"/>
      <w:divBdr>
        <w:top w:val="none" w:sz="0" w:space="0" w:color="auto"/>
        <w:left w:val="none" w:sz="0" w:space="0" w:color="auto"/>
        <w:bottom w:val="none" w:sz="0" w:space="0" w:color="auto"/>
        <w:right w:val="none" w:sz="0" w:space="0" w:color="auto"/>
      </w:divBdr>
    </w:div>
    <w:div w:id="835803932">
      <w:bodyDiv w:val="1"/>
      <w:marLeft w:val="0"/>
      <w:marRight w:val="0"/>
      <w:marTop w:val="0"/>
      <w:marBottom w:val="0"/>
      <w:divBdr>
        <w:top w:val="none" w:sz="0" w:space="0" w:color="auto"/>
        <w:left w:val="none" w:sz="0" w:space="0" w:color="auto"/>
        <w:bottom w:val="none" w:sz="0" w:space="0" w:color="auto"/>
        <w:right w:val="none" w:sz="0" w:space="0" w:color="auto"/>
      </w:divBdr>
    </w:div>
    <w:div w:id="858081201">
      <w:bodyDiv w:val="1"/>
      <w:marLeft w:val="0"/>
      <w:marRight w:val="0"/>
      <w:marTop w:val="0"/>
      <w:marBottom w:val="0"/>
      <w:divBdr>
        <w:top w:val="none" w:sz="0" w:space="0" w:color="auto"/>
        <w:left w:val="none" w:sz="0" w:space="0" w:color="auto"/>
        <w:bottom w:val="none" w:sz="0" w:space="0" w:color="auto"/>
        <w:right w:val="none" w:sz="0" w:space="0" w:color="auto"/>
      </w:divBdr>
    </w:div>
    <w:div w:id="877931147">
      <w:bodyDiv w:val="1"/>
      <w:marLeft w:val="0"/>
      <w:marRight w:val="0"/>
      <w:marTop w:val="0"/>
      <w:marBottom w:val="0"/>
      <w:divBdr>
        <w:top w:val="none" w:sz="0" w:space="0" w:color="auto"/>
        <w:left w:val="none" w:sz="0" w:space="0" w:color="auto"/>
        <w:bottom w:val="none" w:sz="0" w:space="0" w:color="auto"/>
        <w:right w:val="none" w:sz="0" w:space="0" w:color="auto"/>
      </w:divBdr>
    </w:div>
    <w:div w:id="904488364">
      <w:bodyDiv w:val="1"/>
      <w:marLeft w:val="0"/>
      <w:marRight w:val="0"/>
      <w:marTop w:val="0"/>
      <w:marBottom w:val="0"/>
      <w:divBdr>
        <w:top w:val="none" w:sz="0" w:space="0" w:color="auto"/>
        <w:left w:val="none" w:sz="0" w:space="0" w:color="auto"/>
        <w:bottom w:val="none" w:sz="0" w:space="0" w:color="auto"/>
        <w:right w:val="none" w:sz="0" w:space="0" w:color="auto"/>
      </w:divBdr>
    </w:div>
    <w:div w:id="933323752">
      <w:bodyDiv w:val="1"/>
      <w:marLeft w:val="0"/>
      <w:marRight w:val="0"/>
      <w:marTop w:val="0"/>
      <w:marBottom w:val="0"/>
      <w:divBdr>
        <w:top w:val="none" w:sz="0" w:space="0" w:color="auto"/>
        <w:left w:val="none" w:sz="0" w:space="0" w:color="auto"/>
        <w:bottom w:val="none" w:sz="0" w:space="0" w:color="auto"/>
        <w:right w:val="none" w:sz="0" w:space="0" w:color="auto"/>
      </w:divBdr>
    </w:div>
    <w:div w:id="938025673">
      <w:bodyDiv w:val="1"/>
      <w:marLeft w:val="0"/>
      <w:marRight w:val="0"/>
      <w:marTop w:val="0"/>
      <w:marBottom w:val="0"/>
      <w:divBdr>
        <w:top w:val="none" w:sz="0" w:space="0" w:color="auto"/>
        <w:left w:val="none" w:sz="0" w:space="0" w:color="auto"/>
        <w:bottom w:val="none" w:sz="0" w:space="0" w:color="auto"/>
        <w:right w:val="none" w:sz="0" w:space="0" w:color="auto"/>
      </w:divBdr>
    </w:div>
    <w:div w:id="1000815042">
      <w:bodyDiv w:val="1"/>
      <w:marLeft w:val="0"/>
      <w:marRight w:val="0"/>
      <w:marTop w:val="0"/>
      <w:marBottom w:val="0"/>
      <w:divBdr>
        <w:top w:val="none" w:sz="0" w:space="0" w:color="auto"/>
        <w:left w:val="none" w:sz="0" w:space="0" w:color="auto"/>
        <w:bottom w:val="none" w:sz="0" w:space="0" w:color="auto"/>
        <w:right w:val="none" w:sz="0" w:space="0" w:color="auto"/>
      </w:divBdr>
    </w:div>
    <w:div w:id="1003893728">
      <w:bodyDiv w:val="1"/>
      <w:marLeft w:val="0"/>
      <w:marRight w:val="0"/>
      <w:marTop w:val="0"/>
      <w:marBottom w:val="0"/>
      <w:divBdr>
        <w:top w:val="none" w:sz="0" w:space="0" w:color="auto"/>
        <w:left w:val="none" w:sz="0" w:space="0" w:color="auto"/>
        <w:bottom w:val="none" w:sz="0" w:space="0" w:color="auto"/>
        <w:right w:val="none" w:sz="0" w:space="0" w:color="auto"/>
      </w:divBdr>
    </w:div>
    <w:div w:id="1133716531">
      <w:bodyDiv w:val="1"/>
      <w:marLeft w:val="0"/>
      <w:marRight w:val="0"/>
      <w:marTop w:val="0"/>
      <w:marBottom w:val="0"/>
      <w:divBdr>
        <w:top w:val="none" w:sz="0" w:space="0" w:color="auto"/>
        <w:left w:val="none" w:sz="0" w:space="0" w:color="auto"/>
        <w:bottom w:val="none" w:sz="0" w:space="0" w:color="auto"/>
        <w:right w:val="none" w:sz="0" w:space="0" w:color="auto"/>
      </w:divBdr>
    </w:div>
    <w:div w:id="1155680428">
      <w:bodyDiv w:val="1"/>
      <w:marLeft w:val="0"/>
      <w:marRight w:val="0"/>
      <w:marTop w:val="0"/>
      <w:marBottom w:val="0"/>
      <w:divBdr>
        <w:top w:val="none" w:sz="0" w:space="0" w:color="auto"/>
        <w:left w:val="none" w:sz="0" w:space="0" w:color="auto"/>
        <w:bottom w:val="none" w:sz="0" w:space="0" w:color="auto"/>
        <w:right w:val="none" w:sz="0" w:space="0" w:color="auto"/>
      </w:divBdr>
    </w:div>
    <w:div w:id="1180437164">
      <w:bodyDiv w:val="1"/>
      <w:marLeft w:val="0"/>
      <w:marRight w:val="0"/>
      <w:marTop w:val="0"/>
      <w:marBottom w:val="0"/>
      <w:divBdr>
        <w:top w:val="none" w:sz="0" w:space="0" w:color="auto"/>
        <w:left w:val="none" w:sz="0" w:space="0" w:color="auto"/>
        <w:bottom w:val="none" w:sz="0" w:space="0" w:color="auto"/>
        <w:right w:val="none" w:sz="0" w:space="0" w:color="auto"/>
      </w:divBdr>
    </w:div>
    <w:div w:id="1209994664">
      <w:bodyDiv w:val="1"/>
      <w:marLeft w:val="0"/>
      <w:marRight w:val="0"/>
      <w:marTop w:val="0"/>
      <w:marBottom w:val="0"/>
      <w:divBdr>
        <w:top w:val="none" w:sz="0" w:space="0" w:color="auto"/>
        <w:left w:val="none" w:sz="0" w:space="0" w:color="auto"/>
        <w:bottom w:val="none" w:sz="0" w:space="0" w:color="auto"/>
        <w:right w:val="none" w:sz="0" w:space="0" w:color="auto"/>
      </w:divBdr>
    </w:div>
    <w:div w:id="1220509566">
      <w:bodyDiv w:val="1"/>
      <w:marLeft w:val="0"/>
      <w:marRight w:val="0"/>
      <w:marTop w:val="0"/>
      <w:marBottom w:val="0"/>
      <w:divBdr>
        <w:top w:val="none" w:sz="0" w:space="0" w:color="auto"/>
        <w:left w:val="none" w:sz="0" w:space="0" w:color="auto"/>
        <w:bottom w:val="none" w:sz="0" w:space="0" w:color="auto"/>
        <w:right w:val="none" w:sz="0" w:space="0" w:color="auto"/>
      </w:divBdr>
    </w:div>
    <w:div w:id="1235773081">
      <w:bodyDiv w:val="1"/>
      <w:marLeft w:val="0"/>
      <w:marRight w:val="0"/>
      <w:marTop w:val="0"/>
      <w:marBottom w:val="0"/>
      <w:divBdr>
        <w:top w:val="none" w:sz="0" w:space="0" w:color="auto"/>
        <w:left w:val="none" w:sz="0" w:space="0" w:color="auto"/>
        <w:bottom w:val="none" w:sz="0" w:space="0" w:color="auto"/>
        <w:right w:val="none" w:sz="0" w:space="0" w:color="auto"/>
      </w:divBdr>
    </w:div>
    <w:div w:id="1251087245">
      <w:bodyDiv w:val="1"/>
      <w:marLeft w:val="0"/>
      <w:marRight w:val="0"/>
      <w:marTop w:val="0"/>
      <w:marBottom w:val="0"/>
      <w:divBdr>
        <w:top w:val="none" w:sz="0" w:space="0" w:color="auto"/>
        <w:left w:val="none" w:sz="0" w:space="0" w:color="auto"/>
        <w:bottom w:val="none" w:sz="0" w:space="0" w:color="auto"/>
        <w:right w:val="none" w:sz="0" w:space="0" w:color="auto"/>
      </w:divBdr>
      <w:divsChild>
        <w:div w:id="1042317249">
          <w:marLeft w:val="0"/>
          <w:marRight w:val="0"/>
          <w:marTop w:val="0"/>
          <w:marBottom w:val="0"/>
          <w:divBdr>
            <w:top w:val="none" w:sz="0" w:space="0" w:color="auto"/>
            <w:left w:val="none" w:sz="0" w:space="0" w:color="auto"/>
            <w:bottom w:val="none" w:sz="0" w:space="0" w:color="auto"/>
            <w:right w:val="none" w:sz="0" w:space="0" w:color="auto"/>
          </w:divBdr>
        </w:div>
      </w:divsChild>
    </w:div>
    <w:div w:id="1277058781">
      <w:bodyDiv w:val="1"/>
      <w:marLeft w:val="0"/>
      <w:marRight w:val="0"/>
      <w:marTop w:val="0"/>
      <w:marBottom w:val="0"/>
      <w:divBdr>
        <w:top w:val="none" w:sz="0" w:space="0" w:color="auto"/>
        <w:left w:val="none" w:sz="0" w:space="0" w:color="auto"/>
        <w:bottom w:val="none" w:sz="0" w:space="0" w:color="auto"/>
        <w:right w:val="none" w:sz="0" w:space="0" w:color="auto"/>
      </w:divBdr>
    </w:div>
    <w:div w:id="1328048720">
      <w:bodyDiv w:val="1"/>
      <w:marLeft w:val="0"/>
      <w:marRight w:val="0"/>
      <w:marTop w:val="0"/>
      <w:marBottom w:val="0"/>
      <w:divBdr>
        <w:top w:val="none" w:sz="0" w:space="0" w:color="auto"/>
        <w:left w:val="none" w:sz="0" w:space="0" w:color="auto"/>
        <w:bottom w:val="none" w:sz="0" w:space="0" w:color="auto"/>
        <w:right w:val="none" w:sz="0" w:space="0" w:color="auto"/>
      </w:divBdr>
    </w:div>
    <w:div w:id="1351907017">
      <w:bodyDiv w:val="1"/>
      <w:marLeft w:val="0"/>
      <w:marRight w:val="0"/>
      <w:marTop w:val="0"/>
      <w:marBottom w:val="0"/>
      <w:divBdr>
        <w:top w:val="none" w:sz="0" w:space="0" w:color="auto"/>
        <w:left w:val="none" w:sz="0" w:space="0" w:color="auto"/>
        <w:bottom w:val="none" w:sz="0" w:space="0" w:color="auto"/>
        <w:right w:val="none" w:sz="0" w:space="0" w:color="auto"/>
      </w:divBdr>
    </w:div>
    <w:div w:id="1356539875">
      <w:bodyDiv w:val="1"/>
      <w:marLeft w:val="0"/>
      <w:marRight w:val="0"/>
      <w:marTop w:val="0"/>
      <w:marBottom w:val="0"/>
      <w:divBdr>
        <w:top w:val="none" w:sz="0" w:space="0" w:color="auto"/>
        <w:left w:val="none" w:sz="0" w:space="0" w:color="auto"/>
        <w:bottom w:val="none" w:sz="0" w:space="0" w:color="auto"/>
        <w:right w:val="none" w:sz="0" w:space="0" w:color="auto"/>
      </w:divBdr>
    </w:div>
    <w:div w:id="1383362948">
      <w:bodyDiv w:val="1"/>
      <w:marLeft w:val="0"/>
      <w:marRight w:val="0"/>
      <w:marTop w:val="0"/>
      <w:marBottom w:val="0"/>
      <w:divBdr>
        <w:top w:val="none" w:sz="0" w:space="0" w:color="auto"/>
        <w:left w:val="none" w:sz="0" w:space="0" w:color="auto"/>
        <w:bottom w:val="none" w:sz="0" w:space="0" w:color="auto"/>
        <w:right w:val="none" w:sz="0" w:space="0" w:color="auto"/>
      </w:divBdr>
    </w:div>
    <w:div w:id="1400009865">
      <w:bodyDiv w:val="1"/>
      <w:marLeft w:val="0"/>
      <w:marRight w:val="0"/>
      <w:marTop w:val="0"/>
      <w:marBottom w:val="0"/>
      <w:divBdr>
        <w:top w:val="none" w:sz="0" w:space="0" w:color="auto"/>
        <w:left w:val="none" w:sz="0" w:space="0" w:color="auto"/>
        <w:bottom w:val="none" w:sz="0" w:space="0" w:color="auto"/>
        <w:right w:val="none" w:sz="0" w:space="0" w:color="auto"/>
      </w:divBdr>
    </w:div>
    <w:div w:id="1443379021">
      <w:bodyDiv w:val="1"/>
      <w:marLeft w:val="0"/>
      <w:marRight w:val="0"/>
      <w:marTop w:val="0"/>
      <w:marBottom w:val="0"/>
      <w:divBdr>
        <w:top w:val="none" w:sz="0" w:space="0" w:color="auto"/>
        <w:left w:val="none" w:sz="0" w:space="0" w:color="auto"/>
        <w:bottom w:val="none" w:sz="0" w:space="0" w:color="auto"/>
        <w:right w:val="none" w:sz="0" w:space="0" w:color="auto"/>
      </w:divBdr>
    </w:div>
    <w:div w:id="1552841378">
      <w:bodyDiv w:val="1"/>
      <w:marLeft w:val="0"/>
      <w:marRight w:val="0"/>
      <w:marTop w:val="0"/>
      <w:marBottom w:val="0"/>
      <w:divBdr>
        <w:top w:val="none" w:sz="0" w:space="0" w:color="auto"/>
        <w:left w:val="none" w:sz="0" w:space="0" w:color="auto"/>
        <w:bottom w:val="none" w:sz="0" w:space="0" w:color="auto"/>
        <w:right w:val="none" w:sz="0" w:space="0" w:color="auto"/>
      </w:divBdr>
    </w:div>
    <w:div w:id="1579704158">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7297630">
      <w:bodyDiv w:val="1"/>
      <w:marLeft w:val="0"/>
      <w:marRight w:val="0"/>
      <w:marTop w:val="0"/>
      <w:marBottom w:val="0"/>
      <w:divBdr>
        <w:top w:val="none" w:sz="0" w:space="0" w:color="auto"/>
        <w:left w:val="none" w:sz="0" w:space="0" w:color="auto"/>
        <w:bottom w:val="none" w:sz="0" w:space="0" w:color="auto"/>
        <w:right w:val="none" w:sz="0" w:space="0" w:color="auto"/>
      </w:divBdr>
    </w:div>
    <w:div w:id="1641033443">
      <w:bodyDiv w:val="1"/>
      <w:marLeft w:val="0"/>
      <w:marRight w:val="0"/>
      <w:marTop w:val="0"/>
      <w:marBottom w:val="0"/>
      <w:divBdr>
        <w:top w:val="none" w:sz="0" w:space="0" w:color="auto"/>
        <w:left w:val="none" w:sz="0" w:space="0" w:color="auto"/>
        <w:bottom w:val="none" w:sz="0" w:space="0" w:color="auto"/>
        <w:right w:val="none" w:sz="0" w:space="0" w:color="auto"/>
      </w:divBdr>
    </w:div>
    <w:div w:id="1642533899">
      <w:bodyDiv w:val="1"/>
      <w:marLeft w:val="0"/>
      <w:marRight w:val="0"/>
      <w:marTop w:val="0"/>
      <w:marBottom w:val="0"/>
      <w:divBdr>
        <w:top w:val="none" w:sz="0" w:space="0" w:color="auto"/>
        <w:left w:val="none" w:sz="0" w:space="0" w:color="auto"/>
        <w:bottom w:val="none" w:sz="0" w:space="0" w:color="auto"/>
        <w:right w:val="none" w:sz="0" w:space="0" w:color="auto"/>
      </w:divBdr>
    </w:div>
    <w:div w:id="1667173517">
      <w:bodyDiv w:val="1"/>
      <w:marLeft w:val="0"/>
      <w:marRight w:val="0"/>
      <w:marTop w:val="0"/>
      <w:marBottom w:val="0"/>
      <w:divBdr>
        <w:top w:val="none" w:sz="0" w:space="0" w:color="auto"/>
        <w:left w:val="none" w:sz="0" w:space="0" w:color="auto"/>
        <w:bottom w:val="none" w:sz="0" w:space="0" w:color="auto"/>
        <w:right w:val="none" w:sz="0" w:space="0" w:color="auto"/>
      </w:divBdr>
    </w:div>
    <w:div w:id="1674188093">
      <w:bodyDiv w:val="1"/>
      <w:marLeft w:val="0"/>
      <w:marRight w:val="0"/>
      <w:marTop w:val="0"/>
      <w:marBottom w:val="0"/>
      <w:divBdr>
        <w:top w:val="none" w:sz="0" w:space="0" w:color="auto"/>
        <w:left w:val="none" w:sz="0" w:space="0" w:color="auto"/>
        <w:bottom w:val="none" w:sz="0" w:space="0" w:color="auto"/>
        <w:right w:val="none" w:sz="0" w:space="0" w:color="auto"/>
      </w:divBdr>
      <w:divsChild>
        <w:div w:id="748889947">
          <w:marLeft w:val="0"/>
          <w:marRight w:val="0"/>
          <w:marTop w:val="0"/>
          <w:marBottom w:val="0"/>
          <w:divBdr>
            <w:top w:val="none" w:sz="0" w:space="0" w:color="auto"/>
            <w:left w:val="none" w:sz="0" w:space="0" w:color="auto"/>
            <w:bottom w:val="none" w:sz="0" w:space="0" w:color="auto"/>
            <w:right w:val="none" w:sz="0" w:space="0" w:color="auto"/>
          </w:divBdr>
        </w:div>
      </w:divsChild>
    </w:div>
    <w:div w:id="1742826554">
      <w:bodyDiv w:val="1"/>
      <w:marLeft w:val="0"/>
      <w:marRight w:val="0"/>
      <w:marTop w:val="0"/>
      <w:marBottom w:val="0"/>
      <w:divBdr>
        <w:top w:val="none" w:sz="0" w:space="0" w:color="auto"/>
        <w:left w:val="none" w:sz="0" w:space="0" w:color="auto"/>
        <w:bottom w:val="none" w:sz="0" w:space="0" w:color="auto"/>
        <w:right w:val="none" w:sz="0" w:space="0" w:color="auto"/>
      </w:divBdr>
    </w:div>
    <w:div w:id="1754203755">
      <w:bodyDiv w:val="1"/>
      <w:marLeft w:val="0"/>
      <w:marRight w:val="0"/>
      <w:marTop w:val="0"/>
      <w:marBottom w:val="0"/>
      <w:divBdr>
        <w:top w:val="none" w:sz="0" w:space="0" w:color="auto"/>
        <w:left w:val="none" w:sz="0" w:space="0" w:color="auto"/>
        <w:bottom w:val="none" w:sz="0" w:space="0" w:color="auto"/>
        <w:right w:val="none" w:sz="0" w:space="0" w:color="auto"/>
      </w:divBdr>
    </w:div>
    <w:div w:id="1755515283">
      <w:bodyDiv w:val="1"/>
      <w:marLeft w:val="0"/>
      <w:marRight w:val="0"/>
      <w:marTop w:val="0"/>
      <w:marBottom w:val="0"/>
      <w:divBdr>
        <w:top w:val="none" w:sz="0" w:space="0" w:color="auto"/>
        <w:left w:val="none" w:sz="0" w:space="0" w:color="auto"/>
        <w:bottom w:val="none" w:sz="0" w:space="0" w:color="auto"/>
        <w:right w:val="none" w:sz="0" w:space="0" w:color="auto"/>
      </w:divBdr>
    </w:div>
    <w:div w:id="1854176094">
      <w:bodyDiv w:val="1"/>
      <w:marLeft w:val="0"/>
      <w:marRight w:val="0"/>
      <w:marTop w:val="0"/>
      <w:marBottom w:val="0"/>
      <w:divBdr>
        <w:top w:val="none" w:sz="0" w:space="0" w:color="auto"/>
        <w:left w:val="none" w:sz="0" w:space="0" w:color="auto"/>
        <w:bottom w:val="none" w:sz="0" w:space="0" w:color="auto"/>
        <w:right w:val="none" w:sz="0" w:space="0" w:color="auto"/>
      </w:divBdr>
    </w:div>
    <w:div w:id="1935047957">
      <w:bodyDiv w:val="1"/>
      <w:marLeft w:val="0"/>
      <w:marRight w:val="0"/>
      <w:marTop w:val="0"/>
      <w:marBottom w:val="0"/>
      <w:divBdr>
        <w:top w:val="none" w:sz="0" w:space="0" w:color="auto"/>
        <w:left w:val="none" w:sz="0" w:space="0" w:color="auto"/>
        <w:bottom w:val="none" w:sz="0" w:space="0" w:color="auto"/>
        <w:right w:val="none" w:sz="0" w:space="0" w:color="auto"/>
      </w:divBdr>
    </w:div>
    <w:div w:id="1971207320">
      <w:bodyDiv w:val="1"/>
      <w:marLeft w:val="0"/>
      <w:marRight w:val="0"/>
      <w:marTop w:val="0"/>
      <w:marBottom w:val="0"/>
      <w:divBdr>
        <w:top w:val="none" w:sz="0" w:space="0" w:color="auto"/>
        <w:left w:val="none" w:sz="0" w:space="0" w:color="auto"/>
        <w:bottom w:val="none" w:sz="0" w:space="0" w:color="auto"/>
        <w:right w:val="none" w:sz="0" w:space="0" w:color="auto"/>
      </w:divBdr>
    </w:div>
    <w:div w:id="1989631549">
      <w:bodyDiv w:val="1"/>
      <w:marLeft w:val="0"/>
      <w:marRight w:val="0"/>
      <w:marTop w:val="0"/>
      <w:marBottom w:val="0"/>
      <w:divBdr>
        <w:top w:val="none" w:sz="0" w:space="0" w:color="auto"/>
        <w:left w:val="none" w:sz="0" w:space="0" w:color="auto"/>
        <w:bottom w:val="none" w:sz="0" w:space="0" w:color="auto"/>
        <w:right w:val="none" w:sz="0" w:space="0" w:color="auto"/>
      </w:divBdr>
    </w:div>
    <w:div w:id="1995334413">
      <w:bodyDiv w:val="1"/>
      <w:marLeft w:val="0"/>
      <w:marRight w:val="0"/>
      <w:marTop w:val="0"/>
      <w:marBottom w:val="0"/>
      <w:divBdr>
        <w:top w:val="none" w:sz="0" w:space="0" w:color="auto"/>
        <w:left w:val="none" w:sz="0" w:space="0" w:color="auto"/>
        <w:bottom w:val="none" w:sz="0" w:space="0" w:color="auto"/>
        <w:right w:val="none" w:sz="0" w:space="0" w:color="auto"/>
      </w:divBdr>
    </w:div>
    <w:div w:id="2052339649">
      <w:bodyDiv w:val="1"/>
      <w:marLeft w:val="0"/>
      <w:marRight w:val="0"/>
      <w:marTop w:val="0"/>
      <w:marBottom w:val="0"/>
      <w:divBdr>
        <w:top w:val="none" w:sz="0" w:space="0" w:color="auto"/>
        <w:left w:val="none" w:sz="0" w:space="0" w:color="auto"/>
        <w:bottom w:val="none" w:sz="0" w:space="0" w:color="auto"/>
        <w:right w:val="none" w:sz="0" w:space="0" w:color="auto"/>
      </w:divBdr>
    </w:div>
    <w:div w:id="2084523744">
      <w:bodyDiv w:val="1"/>
      <w:marLeft w:val="0"/>
      <w:marRight w:val="0"/>
      <w:marTop w:val="0"/>
      <w:marBottom w:val="0"/>
      <w:divBdr>
        <w:top w:val="none" w:sz="0" w:space="0" w:color="auto"/>
        <w:left w:val="none" w:sz="0" w:space="0" w:color="auto"/>
        <w:bottom w:val="none" w:sz="0" w:space="0" w:color="auto"/>
        <w:right w:val="none" w:sz="0" w:space="0" w:color="auto"/>
      </w:divBdr>
      <w:divsChild>
        <w:div w:id="1024791670">
          <w:marLeft w:val="0"/>
          <w:marRight w:val="0"/>
          <w:marTop w:val="0"/>
          <w:marBottom w:val="0"/>
          <w:divBdr>
            <w:top w:val="none" w:sz="0" w:space="0" w:color="auto"/>
            <w:left w:val="none" w:sz="0" w:space="0" w:color="auto"/>
            <w:bottom w:val="none" w:sz="0" w:space="0" w:color="auto"/>
            <w:right w:val="none" w:sz="0" w:space="0" w:color="auto"/>
          </w:divBdr>
        </w:div>
      </w:divsChild>
    </w:div>
    <w:div w:id="2093114565">
      <w:bodyDiv w:val="1"/>
      <w:marLeft w:val="0"/>
      <w:marRight w:val="0"/>
      <w:marTop w:val="0"/>
      <w:marBottom w:val="0"/>
      <w:divBdr>
        <w:top w:val="none" w:sz="0" w:space="0" w:color="auto"/>
        <w:left w:val="none" w:sz="0" w:space="0" w:color="auto"/>
        <w:bottom w:val="none" w:sz="0" w:space="0" w:color="auto"/>
        <w:right w:val="none" w:sz="0" w:space="0" w:color="auto"/>
      </w:divBdr>
    </w:div>
    <w:div w:id="2094861148">
      <w:bodyDiv w:val="1"/>
      <w:marLeft w:val="0"/>
      <w:marRight w:val="0"/>
      <w:marTop w:val="0"/>
      <w:marBottom w:val="0"/>
      <w:divBdr>
        <w:top w:val="none" w:sz="0" w:space="0" w:color="auto"/>
        <w:left w:val="none" w:sz="0" w:space="0" w:color="auto"/>
        <w:bottom w:val="none" w:sz="0" w:space="0" w:color="auto"/>
        <w:right w:val="none" w:sz="0" w:space="0" w:color="auto"/>
      </w:divBdr>
    </w:div>
    <w:div w:id="211871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983</SFMISDocumentSize>
    <SFMISDocumentRemovedBy xmlns="http://ecm4d/sfmis/fields" xsi:nil="true"/>
    <SFMISDocumentDate xmlns="http://ecm4d/sfmis/fields">2021-05-26T12:11:00+00:00</SFMISDocumentDate>
    <SFMISDocumentFileName xmlns="http://ecm4d/sfmis/fields">Konkurso salygos Graiciuno DGASA ispletimas 2021-04-28</SFMISDocumentFileName>
    <SFMISDocumentSuperseded xmlns="http://ecm4d/sfmis/fields">2021-05-27T07:37:00+00:00</SFMISDocumentSuperseded>
    <SFMISDocumentObjectType xmlns="http://ecm4d/sfmis/fields">Pirkimas</SFMISDocumentObjectType>
    <SFMISDocumentDescription xmlns="http://ecm4d/sfmis/fields">""</SFMISDocumentDescription>
    <SFMISProjectInternalId xmlns="http://ecm4d/sfmis/fields">5540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1.024</SFMISDocumentObjectId>
    <SFMISDocumentFullTitle xmlns="http://ecm4d/sfmis/fields">Konkurso salygos Graiciuno DGASA ispletimas 2021-04-28</SFMISDocumentFullTitle>
    <SFMISDocumentUploaded xmlns="http://ecm4d/sfmis/fields">2021-05-27T07:37:00+00:00</SFMISDocumentUploaded>
    <SFMISDocumentFileExtension xmlns="http://ecm4d/sfmis/fields">doc</SFMISDocumentFileExtension>
    <SFMISDocumentUploadedInternalBy xmlns="http://ecm4d/sfmis/fields">sfmis</SFMISDocumentUploadedInternalBy>
    <SFMISDocumentRemoved xmlns="http://ecm4d/sfmis/fields" xsi:nil="true"/>
    <SFMISProjectId xmlns="http://ecm4d/sfmis/fields">05.2.1-APVA-R-008-01-0002</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9461D32431C824E985EE0CA6D94A4DC" ma:contentTypeVersion="21" ma:contentTypeDescription="Kurkite naują dokumentą." ma:contentTypeScope="" ma:versionID="8134fe6460305b28349275391e0eb0d5">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6FAD4-9E3E-499D-A9D2-4F13E46F15F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E313DED6-BE6B-41B9-9B52-A696FB19E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9E426-102A-4BB9-9977-DE1C503D10EA}">
  <ds:schemaRefs>
    <ds:schemaRef ds:uri="http://schemas.microsoft.com/office/2006/metadata/longProperties"/>
  </ds:schemaRefs>
</ds:datastoreItem>
</file>

<file path=customXml/itemProps4.xml><?xml version="1.0" encoding="utf-8"?>
<ds:datastoreItem xmlns:ds="http://schemas.openxmlformats.org/officeDocument/2006/customXml" ds:itemID="{1A3A6507-CBAD-42FA-B033-8C4F08AD7761}">
  <ds:schemaRefs>
    <ds:schemaRef ds:uri="http://schemas.microsoft.com/sharepoint/v3/contenttype/forms"/>
  </ds:schemaRefs>
</ds:datastoreItem>
</file>

<file path=customXml/itemProps5.xml><?xml version="1.0" encoding="utf-8"?>
<ds:datastoreItem xmlns:ds="http://schemas.openxmlformats.org/officeDocument/2006/customXml" ds:itemID="{31255E6E-1455-4D45-9E76-B6380BE1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35459</Words>
  <Characters>20213</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salygos Graiciuno DGASA ispletimas 2021-04-28</vt:lpstr>
      <vt:lpstr>Konkurso salygos Graiciuno DGASA ispletimas 2021-04-28</vt:lpstr>
    </vt:vector>
  </TitlesOfParts>
  <Company>Home</Company>
  <LinksUpToDate>false</LinksUpToDate>
  <CharactersWithSpaces>55561</CharactersWithSpaces>
  <SharedDoc>false</SharedDoc>
  <HLinks>
    <vt:vector size="144" baseType="variant">
      <vt:variant>
        <vt:i4>6422611</vt:i4>
      </vt:variant>
      <vt:variant>
        <vt:i4>69</vt:i4>
      </vt:variant>
      <vt:variant>
        <vt:i4>0</vt:i4>
      </vt:variant>
      <vt:variant>
        <vt:i4>5</vt:i4>
      </vt:variant>
      <vt:variant>
        <vt:lpwstr>mailto:info@vaatc.lt</vt:lpwstr>
      </vt:variant>
      <vt:variant>
        <vt:lpwstr/>
      </vt:variant>
      <vt:variant>
        <vt:i4>6422611</vt:i4>
      </vt:variant>
      <vt:variant>
        <vt:i4>66</vt:i4>
      </vt:variant>
      <vt:variant>
        <vt:i4>0</vt:i4>
      </vt:variant>
      <vt:variant>
        <vt:i4>5</vt:i4>
      </vt:variant>
      <vt:variant>
        <vt:lpwstr>mailto:info@vaatc.lt</vt:lpwstr>
      </vt:variant>
      <vt:variant>
        <vt:lpwstr/>
      </vt:variant>
      <vt:variant>
        <vt:i4>4915295</vt:i4>
      </vt:variant>
      <vt:variant>
        <vt:i4>63</vt:i4>
      </vt:variant>
      <vt:variant>
        <vt:i4>0</vt:i4>
      </vt:variant>
      <vt:variant>
        <vt:i4>5</vt:i4>
      </vt:variant>
      <vt:variant>
        <vt:lpwstr>https://www.vaatc.lt/wp-content/uploads/2020/06/VYKDOMUOSE-VIESUOSIUOSE-PIRKIMUOSE-DALYVAUJANCIU-AMENU-PRIVATUMO-POLITIKA.pdf</vt:lpwstr>
      </vt:variant>
      <vt:variant>
        <vt:lpwstr/>
      </vt:variant>
      <vt:variant>
        <vt:i4>6553679</vt:i4>
      </vt:variant>
      <vt:variant>
        <vt:i4>60</vt:i4>
      </vt:variant>
      <vt:variant>
        <vt:i4>0</vt:i4>
      </vt:variant>
      <vt:variant>
        <vt:i4>5</vt:i4>
      </vt:variant>
      <vt:variant>
        <vt:lpwstr>mailto:jolantag@vaatc.lt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2162724</vt:i4>
      </vt:variant>
      <vt:variant>
        <vt:i4>51</vt:i4>
      </vt:variant>
      <vt:variant>
        <vt:i4>0</vt:i4>
      </vt:variant>
      <vt:variant>
        <vt:i4>5</vt:i4>
      </vt:variant>
      <vt:variant>
        <vt:lpwstr>https://pirkimai.eviesiejipirkimai.lt/</vt:lpwstr>
      </vt:variant>
      <vt:variant>
        <vt:lpwstr/>
      </vt:variant>
      <vt:variant>
        <vt:i4>4784194</vt:i4>
      </vt:variant>
      <vt:variant>
        <vt:i4>48</vt:i4>
      </vt:variant>
      <vt:variant>
        <vt:i4>0</vt:i4>
      </vt:variant>
      <vt:variant>
        <vt:i4>5</vt:i4>
      </vt:variant>
      <vt:variant>
        <vt:lpwstr>http://www.vmi.lt/cms/informacija-apie-mokesciu-moketojus</vt:lpwstr>
      </vt:variant>
      <vt:variant>
        <vt:lpwstr/>
      </vt:variant>
      <vt:variant>
        <vt:i4>2687095</vt:i4>
      </vt:variant>
      <vt:variant>
        <vt:i4>45</vt:i4>
      </vt:variant>
      <vt:variant>
        <vt:i4>0</vt:i4>
      </vt:variant>
      <vt:variant>
        <vt:i4>5</vt:i4>
      </vt:variant>
      <vt:variant>
        <vt:lpwstr>http://draudejai.sodra.lt/draudeju_viesi_duomenys/</vt:lpwstr>
      </vt:variant>
      <vt:variant>
        <vt:lpwstr/>
      </vt:variant>
      <vt:variant>
        <vt:i4>6684746</vt:i4>
      </vt:variant>
      <vt:variant>
        <vt:i4>42</vt:i4>
      </vt:variant>
      <vt:variant>
        <vt:i4>0</vt:i4>
      </vt:variant>
      <vt:variant>
        <vt:i4>5</vt:i4>
      </vt:variant>
      <vt:variant>
        <vt:lpwstr>mailto:virgilijusm@vaatc.lt</vt:lpwstr>
      </vt:variant>
      <vt:variant>
        <vt:lpwstr/>
      </vt:variant>
      <vt:variant>
        <vt:i4>6881354</vt:i4>
      </vt:variant>
      <vt:variant>
        <vt:i4>39</vt:i4>
      </vt:variant>
      <vt:variant>
        <vt:i4>0</vt:i4>
      </vt:variant>
      <vt:variant>
        <vt:i4>5</vt:i4>
      </vt:variant>
      <vt:variant>
        <vt:lpwstr>mailto:dariusp@vaatc.lt</vt:lpwstr>
      </vt:variant>
      <vt:variant>
        <vt:lpwstr/>
      </vt:variant>
      <vt:variant>
        <vt:i4>6553679</vt:i4>
      </vt:variant>
      <vt:variant>
        <vt:i4>36</vt:i4>
      </vt:variant>
      <vt:variant>
        <vt:i4>0</vt:i4>
      </vt:variant>
      <vt:variant>
        <vt:i4>5</vt:i4>
      </vt:variant>
      <vt:variant>
        <vt:lpwstr>mailto:jolantag@vaatc.lt</vt:lpwstr>
      </vt:variant>
      <vt:variant>
        <vt:lpwstr/>
      </vt:variant>
      <vt:variant>
        <vt:i4>2162724</vt:i4>
      </vt:variant>
      <vt:variant>
        <vt:i4>33</vt:i4>
      </vt:variant>
      <vt:variant>
        <vt:i4>0</vt:i4>
      </vt:variant>
      <vt:variant>
        <vt:i4>5</vt:i4>
      </vt:variant>
      <vt:variant>
        <vt:lpwstr>https://pirkimai.eviesiejipirkimai.lt/</vt:lpwstr>
      </vt:variant>
      <vt:variant>
        <vt:lpwstr/>
      </vt:variant>
      <vt:variant>
        <vt:i4>1245279</vt:i4>
      </vt:variant>
      <vt:variant>
        <vt:i4>29</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2031710</vt:i4>
      </vt:variant>
      <vt:variant>
        <vt:i4>26</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1966174</vt:i4>
      </vt:variant>
      <vt:variant>
        <vt:i4>23</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1114206</vt:i4>
      </vt:variant>
      <vt:variant>
        <vt:i4>20</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1048670</vt:i4>
      </vt:variant>
      <vt:variant>
        <vt:i4>17</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_Toc60525486#_Toc60525486</vt:lpwstr>
      </vt:variant>
      <vt:variant>
        <vt:i4>1245278</vt:i4>
      </vt:variant>
      <vt:variant>
        <vt:i4>14</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1179742</vt:i4>
      </vt:variant>
      <vt:variant>
        <vt:i4>11</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_Toc60525484#_Toc60525484</vt:lpwstr>
      </vt:variant>
      <vt:variant>
        <vt:i4>1376350</vt:i4>
      </vt:variant>
      <vt:variant>
        <vt:i4>8</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1310814</vt:i4>
      </vt:variant>
      <vt:variant>
        <vt:i4>5</vt:i4>
      </vt:variant>
      <vt:variant>
        <vt:i4>0</vt:i4>
      </vt:variant>
      <vt:variant>
        <vt:i4>5</vt:i4>
      </vt:variant>
      <vt:variant>
        <vt:lpwstr>../../../../../AppData/Local/Microsoft/Windows/AppData/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 Graiciuno DGASA ispletimas 2021-04-28</dc:title>
  <dc:subject/>
  <dc:creator>Indrė Pacevičiūtė</dc:creator>
  <cp:keywords/>
  <dc:description/>
  <cp:lastModifiedBy>Tomas Laptikas</cp:lastModifiedBy>
  <cp:revision>3</cp:revision>
  <cp:lastPrinted>2017-11-15T11:13:00Z</cp:lastPrinted>
  <dcterms:created xsi:type="dcterms:W3CDTF">2025-02-21T11:19:00Z</dcterms:created>
  <dcterms:modified xsi:type="dcterms:W3CDTF">2025-02-24T12:43:00Z</dcterms:modified>
</cp:coreProperties>
</file>