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07EFA5C" w14:textId="77777777" w:rsidR="002E4B67" w:rsidRDefault="002E4B67" w:rsidP="002E4B67">
          <w:pPr>
            <w:spacing w:after="12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0257963C" w14:textId="77777777" w:rsidR="002E4B67" w:rsidRDefault="002E4B67" w:rsidP="002E4B67">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752B241B" w14:textId="77777777" w:rsidR="002E4B67" w:rsidRDefault="002E4B67" w:rsidP="002E4B67">
          <w:pPr>
            <w:spacing w:line="20" w:lineRule="atLeast"/>
            <w:contextualSpacing/>
            <w:jc w:val="center"/>
            <w:rPr>
              <w:rFonts w:cstheme="minorHAnsi"/>
              <w:b/>
              <w:bCs/>
              <w:color w:val="00B050"/>
              <w:sz w:val="24"/>
              <w:szCs w:val="24"/>
            </w:rPr>
          </w:pPr>
          <w:r>
            <w:rPr>
              <w:rFonts w:cstheme="minorHAnsi"/>
              <w:sz w:val="28"/>
              <w:szCs w:val="28"/>
            </w:rPr>
            <w:t>tel. +370 347 69550, el. p. administracija@kedainiai.lt</w:t>
          </w:r>
        </w:p>
        <w:p w14:paraId="47B8E29B" w14:textId="13151560" w:rsidR="00D526C8" w:rsidRPr="00F0499F" w:rsidRDefault="00D526C8" w:rsidP="002E4B67">
          <w:pPr>
            <w:spacing w:after="120" w:line="240" w:lineRule="auto"/>
            <w:ind w:left="567"/>
            <w:contextualSpacing/>
            <w:jc w:val="center"/>
            <w:rPr>
              <w:rFonts w:cstheme="minorHAnsi"/>
              <w:sz w:val="24"/>
              <w:szCs w:val="24"/>
            </w:rPr>
          </w:pPr>
        </w:p>
        <w:p w14:paraId="6518988A" w14:textId="0CABE7C5" w:rsidR="00FC6613" w:rsidRPr="001F4775" w:rsidRDefault="001F4775" w:rsidP="001F4775">
          <w:pPr>
            <w:spacing w:after="120" w:line="20" w:lineRule="atLeast"/>
            <w:ind w:left="3888"/>
            <w:contextualSpacing/>
            <w:rPr>
              <w:rFonts w:cstheme="minorHAnsi"/>
              <w:sz w:val="24"/>
              <w:szCs w:val="24"/>
            </w:rPr>
          </w:pPr>
          <w:r>
            <w:rPr>
              <w:rFonts w:cstheme="minorHAnsi"/>
              <w:sz w:val="24"/>
              <w:szCs w:val="24"/>
            </w:rPr>
            <w:t xml:space="preserve">                 </w:t>
          </w:r>
          <w:r w:rsidR="00FC6613" w:rsidRPr="001F4775">
            <w:rPr>
              <w:rFonts w:cstheme="minorHAnsi"/>
              <w:sz w:val="24"/>
              <w:szCs w:val="24"/>
            </w:rPr>
            <w:t xml:space="preserve">PATVIRTINTA </w:t>
          </w:r>
        </w:p>
        <w:p w14:paraId="365DB8A4" w14:textId="77777777" w:rsidR="001F4775"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Kėdainių rajono savivaldybės administracijos Prekių </w:t>
          </w:r>
          <w:r w:rsidRPr="001F4775">
            <w:rPr>
              <w:rFonts w:cstheme="minorHAnsi"/>
              <w:sz w:val="24"/>
              <w:szCs w:val="24"/>
            </w:rPr>
            <w:t xml:space="preserve">              </w:t>
          </w:r>
        </w:p>
        <w:p w14:paraId="7BA0E595" w14:textId="262D0233"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ir paslaugų viešųjų pirkimų komisijos </w:t>
          </w:r>
        </w:p>
        <w:p w14:paraId="66948435" w14:textId="280B3549"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961B42">
            <w:rPr>
              <w:rFonts w:cstheme="minorHAnsi"/>
              <w:sz w:val="24"/>
              <w:szCs w:val="24"/>
            </w:rPr>
            <w:t xml:space="preserve">2025 m. </w:t>
          </w:r>
          <w:r w:rsidR="00255883" w:rsidRPr="00961B42">
            <w:rPr>
              <w:rFonts w:cstheme="minorHAnsi"/>
              <w:sz w:val="24"/>
              <w:szCs w:val="24"/>
            </w:rPr>
            <w:t>gegužės</w:t>
          </w:r>
          <w:r w:rsidR="00961B42">
            <w:rPr>
              <w:rFonts w:cstheme="minorHAnsi"/>
              <w:sz w:val="24"/>
              <w:szCs w:val="24"/>
            </w:rPr>
            <w:t xml:space="preserve"> 9</w:t>
          </w:r>
          <w:r w:rsidR="00FC6613" w:rsidRPr="00961B42">
            <w:rPr>
              <w:rFonts w:cstheme="minorHAnsi"/>
              <w:sz w:val="24"/>
              <w:szCs w:val="24"/>
            </w:rPr>
            <w:t xml:space="preserve"> </w:t>
          </w:r>
          <w:r w:rsidR="001253D4" w:rsidRPr="00961B42">
            <w:rPr>
              <w:rFonts w:cstheme="minorHAnsi"/>
              <w:sz w:val="24"/>
              <w:szCs w:val="24"/>
            </w:rPr>
            <w:t xml:space="preserve"> </w:t>
          </w:r>
          <w:r w:rsidR="00FC6613" w:rsidRPr="00961B42">
            <w:rPr>
              <w:rFonts w:cstheme="minorHAnsi"/>
              <w:sz w:val="24"/>
              <w:szCs w:val="24"/>
            </w:rPr>
            <w:t>d. protokolu Nr. VPN(C)-</w:t>
          </w:r>
          <w:r w:rsidR="00961B42">
            <w:rPr>
              <w:rFonts w:cstheme="minorHAnsi"/>
              <w:sz w:val="24"/>
              <w:szCs w:val="24"/>
            </w:rPr>
            <w:t>217</w:t>
          </w:r>
          <w:r w:rsidR="00FC6613" w:rsidRPr="001F4775">
            <w:rPr>
              <w:rFonts w:cstheme="minorHAnsi"/>
              <w:sz w:val="24"/>
              <w:szCs w:val="24"/>
            </w:rPr>
            <w:t xml:space="preserve"> </w:t>
          </w:r>
        </w:p>
        <w:p w14:paraId="6AA0C17D" w14:textId="063D9258" w:rsidR="00FC6613" w:rsidRPr="001F4775" w:rsidRDefault="001F4775" w:rsidP="001F4775">
          <w:pPr>
            <w:spacing w:after="120" w:line="20" w:lineRule="atLeast"/>
            <w:ind w:left="2592" w:firstLine="1296"/>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PAKEITIMAI PATVIRTINTI: </w:t>
          </w:r>
        </w:p>
        <w:p w14:paraId="342BC941" w14:textId="461C1E15" w:rsidR="00FC6613" w:rsidRPr="001F4775" w:rsidRDefault="001F4775" w:rsidP="001F4775">
          <w:pPr>
            <w:spacing w:after="120" w:line="20" w:lineRule="atLeast"/>
            <w:ind w:left="2592" w:firstLine="1296"/>
            <w:contextualSpacing/>
            <w:rPr>
              <w:rFonts w:cstheme="minorHAnsi"/>
              <w:i/>
              <w:iCs/>
              <w:sz w:val="24"/>
              <w:szCs w:val="24"/>
            </w:rPr>
          </w:pPr>
          <w:r w:rsidRPr="001F4775">
            <w:rPr>
              <w:rFonts w:cstheme="minorHAnsi"/>
              <w:i/>
              <w:iCs/>
              <w:sz w:val="24"/>
              <w:szCs w:val="24"/>
            </w:rPr>
            <w:t xml:space="preserve">                 </w:t>
          </w:r>
          <w:r w:rsidR="00FC6613" w:rsidRPr="001F4775">
            <w:rPr>
              <w:rFonts w:cstheme="minorHAnsi"/>
              <w:i/>
              <w:iCs/>
              <w:sz w:val="24"/>
              <w:szCs w:val="24"/>
            </w:rPr>
            <w:t>NETAIKOMA</w:t>
          </w:r>
        </w:p>
        <w:p w14:paraId="47EF0C37" w14:textId="19126F9D" w:rsidR="00D526C8" w:rsidRPr="001F4775" w:rsidRDefault="00D526C8" w:rsidP="004E4612">
          <w:pPr>
            <w:spacing w:after="120" w:line="20" w:lineRule="atLeast"/>
            <w:contextualSpacing/>
            <w:jc w:val="center"/>
            <w:rPr>
              <w:rFonts w:cstheme="minorHAnsi"/>
              <w:sz w:val="24"/>
              <w:szCs w:val="24"/>
            </w:rPr>
          </w:pPr>
        </w:p>
        <w:p w14:paraId="49C5A778" w14:textId="77777777" w:rsidR="00472802" w:rsidRPr="001F4775" w:rsidRDefault="0047280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976ADB7" w:rsidR="00D526C8" w:rsidRPr="00254CFC" w:rsidRDefault="00FC6613" w:rsidP="004E4612">
          <w:pPr>
            <w:spacing w:after="120" w:line="20" w:lineRule="atLeast"/>
            <w:contextualSpacing/>
            <w:jc w:val="center"/>
            <w:rPr>
              <w:rFonts w:cstheme="minorHAnsi"/>
              <w:b/>
              <w:bCs/>
              <w:caps/>
              <w:sz w:val="28"/>
              <w:szCs w:val="28"/>
            </w:rPr>
          </w:pPr>
          <w:r w:rsidRPr="00FC6613">
            <w:rPr>
              <w:rFonts w:cstheme="minorHAnsi"/>
              <w:b/>
              <w:bCs/>
              <w:sz w:val="28"/>
              <w:szCs w:val="28"/>
            </w:rPr>
            <w:t xml:space="preserve">SUPAPRASTINTO VIEŠOJO </w:t>
          </w:r>
          <w:r w:rsidRPr="00254CFC">
            <w:rPr>
              <w:rFonts w:cstheme="minorHAnsi"/>
              <w:b/>
              <w:bCs/>
              <w:caps/>
              <w:sz w:val="28"/>
              <w:szCs w:val="28"/>
            </w:rPr>
            <w:t>PIRKIMO „</w:t>
          </w:r>
          <w:r w:rsidR="002E4B67" w:rsidRPr="002E4B67">
            <w:rPr>
              <w:rFonts w:cstheme="minorHAnsi"/>
              <w:b/>
              <w:bCs/>
              <w:caps/>
              <w:sz w:val="28"/>
              <w:szCs w:val="28"/>
            </w:rPr>
            <w:t>Mobiliosios programos „Kėdainiečio kortelė“ funkcionalumo plėtros paslaugos</w:t>
          </w:r>
          <w:r w:rsidRPr="00254CFC">
            <w:rPr>
              <w:rFonts w:cstheme="minorHAnsi"/>
              <w:b/>
              <w:bCs/>
              <w:caps/>
              <w:sz w:val="28"/>
              <w:szCs w:val="28"/>
            </w:rPr>
            <w:t>“</w:t>
          </w:r>
        </w:p>
        <w:p w14:paraId="18ACC6AD" w14:textId="58739CA5" w:rsidR="00D526C8" w:rsidRPr="00FC6613" w:rsidRDefault="00FC6613" w:rsidP="004E4612">
          <w:pPr>
            <w:spacing w:after="120" w:line="20" w:lineRule="atLeast"/>
            <w:contextualSpacing/>
            <w:jc w:val="center"/>
            <w:rPr>
              <w:rFonts w:cstheme="minorHAnsi"/>
              <w:b/>
              <w:bCs/>
              <w:sz w:val="28"/>
              <w:szCs w:val="28"/>
              <w:lang w:val="en-GB"/>
            </w:rPr>
          </w:pPr>
          <w:r w:rsidRPr="00FC6613">
            <w:rPr>
              <w:rFonts w:cstheme="minorHAnsi"/>
              <w:b/>
              <w:bCs/>
              <w:sz w:val="28"/>
              <w:szCs w:val="28"/>
            </w:rPr>
            <w:t xml:space="preserve">ATVIRO KONKURSO SPECIALIOSIOS SĄLYGOS </w:t>
          </w:r>
        </w:p>
        <w:p w14:paraId="67D34D7E" w14:textId="5E2EA346" w:rsidR="00D53BF4" w:rsidRPr="00FC6613" w:rsidRDefault="00FC6613" w:rsidP="004E4612">
          <w:pPr>
            <w:spacing w:after="120" w:line="20" w:lineRule="atLeast"/>
            <w:contextualSpacing/>
            <w:jc w:val="center"/>
            <w:rPr>
              <w:rFonts w:cstheme="minorHAnsi"/>
              <w:b/>
              <w:bCs/>
              <w:sz w:val="28"/>
              <w:szCs w:val="28"/>
            </w:rPr>
          </w:pPr>
          <w:r w:rsidRPr="00FC6613">
            <w:rPr>
              <w:rFonts w:cstheme="minorHAnsi"/>
              <w:b/>
              <w:bCs/>
              <w:sz w:val="28"/>
              <w:szCs w:val="28"/>
            </w:rPr>
            <w:t>VERSIJA NR. 1</w:t>
          </w:r>
        </w:p>
        <w:p w14:paraId="0FC90D8B" w14:textId="77777777" w:rsidR="00D526C8" w:rsidRPr="00FC6613"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5CBCDFA" w14:textId="0BBDC1D8" w:rsidR="009E1BC6"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7085833" w:history="1">
                <w:r w:rsidR="009E1BC6" w:rsidRPr="00B24207">
                  <w:rPr>
                    <w:rStyle w:val="Hipersaitas"/>
                    <w:rFonts w:cstheme="minorHAnsi"/>
                    <w:noProof/>
                  </w:rPr>
                  <w:t>1.</w:t>
                </w:r>
                <w:r w:rsidR="009E1BC6">
                  <w:rPr>
                    <w:noProof/>
                    <w:kern w:val="2"/>
                    <w:sz w:val="24"/>
                    <w:szCs w:val="24"/>
                    <w:lang w:val="en-US" w:eastAsia="en-US"/>
                    <w14:ligatures w14:val="standardContextual"/>
                  </w:rPr>
                  <w:tab/>
                </w:r>
                <w:r w:rsidR="009E1BC6" w:rsidRPr="00B24207">
                  <w:rPr>
                    <w:rStyle w:val="Hipersaitas"/>
                    <w:rFonts w:cstheme="minorHAnsi"/>
                    <w:noProof/>
                  </w:rPr>
                  <w:t>Bendra informacija</w:t>
                </w:r>
                <w:r w:rsidR="009E1BC6">
                  <w:rPr>
                    <w:noProof/>
                    <w:webHidden/>
                  </w:rPr>
                  <w:tab/>
                </w:r>
                <w:r w:rsidR="009E1BC6">
                  <w:rPr>
                    <w:noProof/>
                    <w:webHidden/>
                  </w:rPr>
                  <w:fldChar w:fldCharType="begin"/>
                </w:r>
                <w:r w:rsidR="009E1BC6">
                  <w:rPr>
                    <w:noProof/>
                    <w:webHidden/>
                  </w:rPr>
                  <w:instrText xml:space="preserve"> PAGEREF _Toc197085833 \h </w:instrText>
                </w:r>
                <w:r w:rsidR="009E1BC6">
                  <w:rPr>
                    <w:noProof/>
                    <w:webHidden/>
                  </w:rPr>
                </w:r>
                <w:r w:rsidR="009E1BC6">
                  <w:rPr>
                    <w:noProof/>
                    <w:webHidden/>
                  </w:rPr>
                  <w:fldChar w:fldCharType="separate"/>
                </w:r>
                <w:r w:rsidR="009E1BC6">
                  <w:rPr>
                    <w:noProof/>
                    <w:webHidden/>
                  </w:rPr>
                  <w:t>2</w:t>
                </w:r>
                <w:r w:rsidR="009E1BC6">
                  <w:rPr>
                    <w:noProof/>
                    <w:webHidden/>
                  </w:rPr>
                  <w:fldChar w:fldCharType="end"/>
                </w:r>
              </w:hyperlink>
            </w:p>
            <w:p w14:paraId="36A9C40A" w14:textId="1C8212E2" w:rsidR="009E1BC6" w:rsidRDefault="009E1BC6">
              <w:pPr>
                <w:pStyle w:val="Turinys1"/>
                <w:rPr>
                  <w:noProof/>
                  <w:kern w:val="2"/>
                  <w:sz w:val="24"/>
                  <w:szCs w:val="24"/>
                  <w:lang w:val="en-US" w:eastAsia="en-US"/>
                  <w14:ligatures w14:val="standardContextual"/>
                </w:rPr>
              </w:pPr>
              <w:hyperlink w:anchor="_Toc197085834" w:history="1">
                <w:r w:rsidRPr="00B24207">
                  <w:rPr>
                    <w:rStyle w:val="Hipersaitas"/>
                    <w:rFonts w:ascii="Calibri" w:hAnsi="Calibri" w:cs="Calibri"/>
                    <w:noProof/>
                  </w:rPr>
                  <w:t>2</w:t>
                </w:r>
                <w:r w:rsidRPr="00B24207">
                  <w:rPr>
                    <w:rStyle w:val="Hipersaitas"/>
                    <w:noProof/>
                  </w:rPr>
                  <w:t xml:space="preserve">. </w:t>
                </w:r>
                <w:r w:rsidRPr="00B24207">
                  <w:rPr>
                    <w:rStyle w:val="Hipersaitas"/>
                    <w:rFonts w:cstheme="minorHAnsi"/>
                    <w:noProof/>
                  </w:rPr>
                  <w:t>Pirkimo objektas</w:t>
                </w:r>
                <w:r>
                  <w:rPr>
                    <w:noProof/>
                    <w:webHidden/>
                  </w:rPr>
                  <w:tab/>
                </w:r>
                <w:r>
                  <w:rPr>
                    <w:noProof/>
                    <w:webHidden/>
                  </w:rPr>
                  <w:fldChar w:fldCharType="begin"/>
                </w:r>
                <w:r>
                  <w:rPr>
                    <w:noProof/>
                    <w:webHidden/>
                  </w:rPr>
                  <w:instrText xml:space="preserve"> PAGEREF _Toc197085834 \h </w:instrText>
                </w:r>
                <w:r>
                  <w:rPr>
                    <w:noProof/>
                    <w:webHidden/>
                  </w:rPr>
                </w:r>
                <w:r>
                  <w:rPr>
                    <w:noProof/>
                    <w:webHidden/>
                  </w:rPr>
                  <w:fldChar w:fldCharType="separate"/>
                </w:r>
                <w:r>
                  <w:rPr>
                    <w:noProof/>
                    <w:webHidden/>
                  </w:rPr>
                  <w:t>2</w:t>
                </w:r>
                <w:r>
                  <w:rPr>
                    <w:noProof/>
                    <w:webHidden/>
                  </w:rPr>
                  <w:fldChar w:fldCharType="end"/>
                </w:r>
              </w:hyperlink>
            </w:p>
            <w:p w14:paraId="29D293C4" w14:textId="495D8CEF" w:rsidR="009E1BC6" w:rsidRDefault="009E1BC6">
              <w:pPr>
                <w:pStyle w:val="Turinys1"/>
                <w:rPr>
                  <w:noProof/>
                  <w:kern w:val="2"/>
                  <w:sz w:val="24"/>
                  <w:szCs w:val="24"/>
                  <w:lang w:val="en-US" w:eastAsia="en-US"/>
                  <w14:ligatures w14:val="standardContextual"/>
                </w:rPr>
              </w:pPr>
              <w:hyperlink w:anchor="_Toc197085835" w:history="1">
                <w:r w:rsidRPr="00B2420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_Toc197085835 \h </w:instrText>
                </w:r>
                <w:r>
                  <w:rPr>
                    <w:noProof/>
                    <w:webHidden/>
                  </w:rPr>
                </w:r>
                <w:r>
                  <w:rPr>
                    <w:noProof/>
                    <w:webHidden/>
                  </w:rPr>
                  <w:fldChar w:fldCharType="separate"/>
                </w:r>
                <w:r>
                  <w:rPr>
                    <w:noProof/>
                    <w:webHidden/>
                  </w:rPr>
                  <w:t>3</w:t>
                </w:r>
                <w:r>
                  <w:rPr>
                    <w:noProof/>
                    <w:webHidden/>
                  </w:rPr>
                  <w:fldChar w:fldCharType="end"/>
                </w:r>
              </w:hyperlink>
            </w:p>
            <w:p w14:paraId="0E7BA1C5" w14:textId="514EBD86" w:rsidR="009E1BC6" w:rsidRDefault="009E1BC6">
              <w:pPr>
                <w:pStyle w:val="Turinys1"/>
                <w:rPr>
                  <w:noProof/>
                  <w:kern w:val="2"/>
                  <w:sz w:val="24"/>
                  <w:szCs w:val="24"/>
                  <w:lang w:val="en-US" w:eastAsia="en-US"/>
                  <w14:ligatures w14:val="standardContextual"/>
                </w:rPr>
              </w:pPr>
              <w:hyperlink w:anchor="_Toc197085836" w:history="1">
                <w:r w:rsidRPr="00B24207">
                  <w:rPr>
                    <w:rStyle w:val="Hipersaitas"/>
                    <w:rFonts w:cstheme="majorHAnsi"/>
                    <w:noProof/>
                  </w:rPr>
                  <w:t xml:space="preserve">4. </w:t>
                </w:r>
                <w:r w:rsidRPr="00B2420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_Toc197085836 \h </w:instrText>
                </w:r>
                <w:r>
                  <w:rPr>
                    <w:noProof/>
                    <w:webHidden/>
                  </w:rPr>
                </w:r>
                <w:r>
                  <w:rPr>
                    <w:noProof/>
                    <w:webHidden/>
                  </w:rPr>
                  <w:fldChar w:fldCharType="separate"/>
                </w:r>
                <w:r>
                  <w:rPr>
                    <w:noProof/>
                    <w:webHidden/>
                  </w:rPr>
                  <w:t>3</w:t>
                </w:r>
                <w:r>
                  <w:rPr>
                    <w:noProof/>
                    <w:webHidden/>
                  </w:rPr>
                  <w:fldChar w:fldCharType="end"/>
                </w:r>
              </w:hyperlink>
            </w:p>
            <w:p w14:paraId="37F9B4B2" w14:textId="57B95820" w:rsidR="009E1BC6" w:rsidRDefault="009E1BC6">
              <w:pPr>
                <w:pStyle w:val="Turinys1"/>
                <w:rPr>
                  <w:noProof/>
                  <w:kern w:val="2"/>
                  <w:sz w:val="24"/>
                  <w:szCs w:val="24"/>
                  <w:lang w:val="en-US" w:eastAsia="en-US"/>
                  <w14:ligatures w14:val="standardContextual"/>
                </w:rPr>
              </w:pPr>
              <w:hyperlink w:anchor="_Toc197085837" w:history="1">
                <w:r w:rsidRPr="00B24207">
                  <w:rPr>
                    <w:rStyle w:val="Hipersaitas"/>
                    <w:rFonts w:cstheme="minorHAnsi"/>
                    <w:noProof/>
                  </w:rPr>
                  <w:t>5.</w:t>
                </w:r>
                <w:r w:rsidRPr="00B2420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_Toc197085837 \h </w:instrText>
                </w:r>
                <w:r>
                  <w:rPr>
                    <w:noProof/>
                    <w:webHidden/>
                  </w:rPr>
                </w:r>
                <w:r>
                  <w:rPr>
                    <w:noProof/>
                    <w:webHidden/>
                  </w:rPr>
                  <w:fldChar w:fldCharType="separate"/>
                </w:r>
                <w:r>
                  <w:rPr>
                    <w:noProof/>
                    <w:webHidden/>
                  </w:rPr>
                  <w:t>3</w:t>
                </w:r>
                <w:r>
                  <w:rPr>
                    <w:noProof/>
                    <w:webHidden/>
                  </w:rPr>
                  <w:fldChar w:fldCharType="end"/>
                </w:r>
              </w:hyperlink>
            </w:p>
            <w:p w14:paraId="0195D800" w14:textId="5079C366" w:rsidR="009E1BC6" w:rsidRDefault="009E1BC6">
              <w:pPr>
                <w:pStyle w:val="Turinys1"/>
                <w:rPr>
                  <w:noProof/>
                  <w:kern w:val="2"/>
                  <w:sz w:val="24"/>
                  <w:szCs w:val="24"/>
                  <w:lang w:val="en-US" w:eastAsia="en-US"/>
                  <w14:ligatures w14:val="standardContextual"/>
                </w:rPr>
              </w:pPr>
              <w:hyperlink w:anchor="_Toc197085838" w:history="1">
                <w:r w:rsidRPr="00B2420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_Toc197085838 \h </w:instrText>
                </w:r>
                <w:r>
                  <w:rPr>
                    <w:noProof/>
                    <w:webHidden/>
                  </w:rPr>
                </w:r>
                <w:r>
                  <w:rPr>
                    <w:noProof/>
                    <w:webHidden/>
                  </w:rPr>
                  <w:fldChar w:fldCharType="separate"/>
                </w:r>
                <w:r>
                  <w:rPr>
                    <w:noProof/>
                    <w:webHidden/>
                  </w:rPr>
                  <w:t>3</w:t>
                </w:r>
                <w:r>
                  <w:rPr>
                    <w:noProof/>
                    <w:webHidden/>
                  </w:rPr>
                  <w:fldChar w:fldCharType="end"/>
                </w:r>
              </w:hyperlink>
            </w:p>
            <w:p w14:paraId="6C8C287A" w14:textId="6DDC346C" w:rsidR="009E1BC6" w:rsidRDefault="009E1BC6">
              <w:pPr>
                <w:pStyle w:val="Turinys1"/>
                <w:tabs>
                  <w:tab w:val="left" w:pos="720"/>
                </w:tabs>
                <w:rPr>
                  <w:noProof/>
                  <w:kern w:val="2"/>
                  <w:sz w:val="24"/>
                  <w:szCs w:val="24"/>
                  <w:lang w:val="en-US" w:eastAsia="en-US"/>
                  <w14:ligatures w14:val="standardContextual"/>
                </w:rPr>
              </w:pPr>
              <w:hyperlink w:anchor="_Toc197085839" w:history="1">
                <w:r w:rsidRPr="00B24207">
                  <w:rPr>
                    <w:rStyle w:val="Hipersaitas"/>
                    <w:rFonts w:eastAsia="Arial"/>
                    <w:noProof/>
                  </w:rPr>
                  <w:t>7.</w:t>
                </w:r>
                <w:r>
                  <w:rPr>
                    <w:noProof/>
                    <w:kern w:val="2"/>
                    <w:sz w:val="24"/>
                    <w:szCs w:val="24"/>
                    <w:lang w:val="en-US" w:eastAsia="en-US"/>
                    <w14:ligatures w14:val="standardContextual"/>
                  </w:rPr>
                  <w:tab/>
                </w:r>
                <w:r w:rsidRPr="00B2420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_Toc197085839 \h </w:instrText>
                </w:r>
                <w:r>
                  <w:rPr>
                    <w:noProof/>
                    <w:webHidden/>
                  </w:rPr>
                </w:r>
                <w:r>
                  <w:rPr>
                    <w:noProof/>
                    <w:webHidden/>
                  </w:rPr>
                  <w:fldChar w:fldCharType="separate"/>
                </w:r>
                <w:r>
                  <w:rPr>
                    <w:noProof/>
                    <w:webHidden/>
                  </w:rPr>
                  <w:t>4</w:t>
                </w:r>
                <w:r>
                  <w:rPr>
                    <w:noProof/>
                    <w:webHidden/>
                  </w:rPr>
                  <w:fldChar w:fldCharType="end"/>
                </w:r>
              </w:hyperlink>
            </w:p>
            <w:p w14:paraId="57F9BE2A" w14:textId="0F9E4B82" w:rsidR="009E1BC6" w:rsidRDefault="009E1BC6">
              <w:pPr>
                <w:pStyle w:val="Turinys1"/>
                <w:tabs>
                  <w:tab w:val="left" w:pos="720"/>
                </w:tabs>
                <w:rPr>
                  <w:noProof/>
                  <w:kern w:val="2"/>
                  <w:sz w:val="24"/>
                  <w:szCs w:val="24"/>
                  <w:lang w:val="en-US" w:eastAsia="en-US"/>
                  <w14:ligatures w14:val="standardContextual"/>
                </w:rPr>
              </w:pPr>
              <w:hyperlink w:anchor="_Toc197085840" w:history="1">
                <w:r w:rsidRPr="00B24207">
                  <w:rPr>
                    <w:rStyle w:val="Hipersaitas"/>
                    <w:rFonts w:eastAsia="Arial"/>
                    <w:noProof/>
                  </w:rPr>
                  <w:t>8.</w:t>
                </w:r>
                <w:r>
                  <w:rPr>
                    <w:noProof/>
                    <w:kern w:val="2"/>
                    <w:sz w:val="24"/>
                    <w:szCs w:val="24"/>
                    <w:lang w:val="en-US" w:eastAsia="en-US"/>
                    <w14:ligatures w14:val="standardContextual"/>
                  </w:rPr>
                  <w:tab/>
                </w:r>
                <w:r w:rsidRPr="00B24207">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_Toc197085840 \h </w:instrText>
                </w:r>
                <w:r>
                  <w:rPr>
                    <w:noProof/>
                    <w:webHidden/>
                  </w:rPr>
                </w:r>
                <w:r>
                  <w:rPr>
                    <w:noProof/>
                    <w:webHidden/>
                  </w:rPr>
                  <w:fldChar w:fldCharType="separate"/>
                </w:r>
                <w:r>
                  <w:rPr>
                    <w:noProof/>
                    <w:webHidden/>
                  </w:rPr>
                  <w:t>4</w:t>
                </w:r>
                <w:r>
                  <w:rPr>
                    <w:noProof/>
                    <w:webHidden/>
                  </w:rPr>
                  <w:fldChar w:fldCharType="end"/>
                </w:r>
              </w:hyperlink>
            </w:p>
            <w:p w14:paraId="23014194" w14:textId="4738C8AE" w:rsidR="009E1BC6" w:rsidRDefault="009E1BC6">
              <w:pPr>
                <w:pStyle w:val="Turinys1"/>
                <w:tabs>
                  <w:tab w:val="left" w:pos="720"/>
                </w:tabs>
                <w:rPr>
                  <w:noProof/>
                  <w:kern w:val="2"/>
                  <w:sz w:val="24"/>
                  <w:szCs w:val="24"/>
                  <w:lang w:val="en-US" w:eastAsia="en-US"/>
                  <w14:ligatures w14:val="standardContextual"/>
                </w:rPr>
              </w:pPr>
              <w:hyperlink w:anchor="_Toc197085841" w:history="1">
                <w:r w:rsidRPr="00B24207">
                  <w:rPr>
                    <w:rStyle w:val="Hipersaitas"/>
                    <w:rFonts w:eastAsia="Arial"/>
                    <w:noProof/>
                  </w:rPr>
                  <w:t>9.</w:t>
                </w:r>
                <w:r>
                  <w:rPr>
                    <w:noProof/>
                    <w:kern w:val="2"/>
                    <w:sz w:val="24"/>
                    <w:szCs w:val="24"/>
                    <w:lang w:val="en-US" w:eastAsia="en-US"/>
                    <w14:ligatures w14:val="standardContextual"/>
                  </w:rPr>
                  <w:tab/>
                </w:r>
                <w:r w:rsidRPr="00B2420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_Toc197085841 \h </w:instrText>
                </w:r>
                <w:r>
                  <w:rPr>
                    <w:noProof/>
                    <w:webHidden/>
                  </w:rPr>
                </w:r>
                <w:r>
                  <w:rPr>
                    <w:noProof/>
                    <w:webHidden/>
                  </w:rPr>
                  <w:fldChar w:fldCharType="separate"/>
                </w:r>
                <w:r>
                  <w:rPr>
                    <w:noProof/>
                    <w:webHidden/>
                  </w:rPr>
                  <w:t>5</w:t>
                </w:r>
                <w:r>
                  <w:rPr>
                    <w:noProof/>
                    <w:webHidden/>
                  </w:rPr>
                  <w:fldChar w:fldCharType="end"/>
                </w:r>
              </w:hyperlink>
            </w:p>
            <w:p w14:paraId="023D88F6" w14:textId="6B7A8B5F" w:rsidR="009E1BC6" w:rsidRDefault="009E1BC6">
              <w:pPr>
                <w:pStyle w:val="Turinys1"/>
                <w:tabs>
                  <w:tab w:val="left" w:pos="720"/>
                </w:tabs>
                <w:rPr>
                  <w:noProof/>
                  <w:kern w:val="2"/>
                  <w:sz w:val="24"/>
                  <w:szCs w:val="24"/>
                  <w:lang w:val="en-US" w:eastAsia="en-US"/>
                  <w14:ligatures w14:val="standardContextual"/>
                </w:rPr>
              </w:pPr>
              <w:hyperlink w:anchor="_Toc197085842" w:history="1">
                <w:r w:rsidRPr="00B24207">
                  <w:rPr>
                    <w:rStyle w:val="Hipersaitas"/>
                    <w:rFonts w:eastAsia="Arial"/>
                    <w:noProof/>
                  </w:rPr>
                  <w:t>10.</w:t>
                </w:r>
                <w:r>
                  <w:rPr>
                    <w:noProof/>
                    <w:kern w:val="2"/>
                    <w:sz w:val="24"/>
                    <w:szCs w:val="24"/>
                    <w:lang w:val="en-US" w:eastAsia="en-US"/>
                    <w14:ligatures w14:val="standardContextual"/>
                  </w:rPr>
                  <w:tab/>
                </w:r>
                <w:r w:rsidRPr="00B24207">
                  <w:rPr>
                    <w:rStyle w:val="Hipersaitas"/>
                    <w:rFonts w:cstheme="minorHAnsi"/>
                    <w:noProof/>
                  </w:rPr>
                  <w:t>Sutarties sudarymas</w:t>
                </w:r>
                <w:r>
                  <w:rPr>
                    <w:noProof/>
                    <w:webHidden/>
                  </w:rPr>
                  <w:tab/>
                </w:r>
                <w:r>
                  <w:rPr>
                    <w:noProof/>
                    <w:webHidden/>
                  </w:rPr>
                  <w:fldChar w:fldCharType="begin"/>
                </w:r>
                <w:r>
                  <w:rPr>
                    <w:noProof/>
                    <w:webHidden/>
                  </w:rPr>
                  <w:instrText xml:space="preserve"> PAGEREF _Toc197085842 \h </w:instrText>
                </w:r>
                <w:r>
                  <w:rPr>
                    <w:noProof/>
                    <w:webHidden/>
                  </w:rPr>
                </w:r>
                <w:r>
                  <w:rPr>
                    <w:noProof/>
                    <w:webHidden/>
                  </w:rPr>
                  <w:fldChar w:fldCharType="separate"/>
                </w:r>
                <w:r>
                  <w:rPr>
                    <w:noProof/>
                    <w:webHidden/>
                  </w:rPr>
                  <w:t>5</w:t>
                </w:r>
                <w:r>
                  <w:rPr>
                    <w:noProof/>
                    <w:webHidden/>
                  </w:rPr>
                  <w:fldChar w:fldCharType="end"/>
                </w:r>
              </w:hyperlink>
            </w:p>
            <w:p w14:paraId="0DBBEFB4" w14:textId="5DDA6CD9" w:rsidR="009E1BC6" w:rsidRDefault="009E1BC6">
              <w:pPr>
                <w:pStyle w:val="Turinys1"/>
                <w:tabs>
                  <w:tab w:val="left" w:pos="720"/>
                </w:tabs>
                <w:rPr>
                  <w:noProof/>
                  <w:kern w:val="2"/>
                  <w:sz w:val="24"/>
                  <w:szCs w:val="24"/>
                  <w:lang w:val="en-US" w:eastAsia="en-US"/>
                  <w14:ligatures w14:val="standardContextual"/>
                </w:rPr>
              </w:pPr>
              <w:hyperlink w:anchor="_Toc197085843" w:history="1">
                <w:r w:rsidRPr="00B24207">
                  <w:rPr>
                    <w:rStyle w:val="Hipersaitas"/>
                    <w:rFonts w:eastAsia="Arial"/>
                    <w:noProof/>
                  </w:rPr>
                  <w:t>11.</w:t>
                </w:r>
                <w:r>
                  <w:rPr>
                    <w:noProof/>
                    <w:kern w:val="2"/>
                    <w:sz w:val="24"/>
                    <w:szCs w:val="24"/>
                    <w:lang w:val="en-US" w:eastAsia="en-US"/>
                    <w14:ligatures w14:val="standardContextual"/>
                  </w:rPr>
                  <w:tab/>
                </w:r>
                <w:r w:rsidRPr="00B24207">
                  <w:rPr>
                    <w:rStyle w:val="Hipersaitas"/>
                    <w:rFonts w:cstheme="minorHAnsi"/>
                    <w:noProof/>
                  </w:rPr>
                  <w:t>Kitos sąlygos</w:t>
                </w:r>
                <w:r>
                  <w:rPr>
                    <w:noProof/>
                    <w:webHidden/>
                  </w:rPr>
                  <w:tab/>
                </w:r>
                <w:r>
                  <w:rPr>
                    <w:noProof/>
                    <w:webHidden/>
                  </w:rPr>
                  <w:fldChar w:fldCharType="begin"/>
                </w:r>
                <w:r>
                  <w:rPr>
                    <w:noProof/>
                    <w:webHidden/>
                  </w:rPr>
                  <w:instrText xml:space="preserve"> PAGEREF _Toc197085843 \h </w:instrText>
                </w:r>
                <w:r>
                  <w:rPr>
                    <w:noProof/>
                    <w:webHidden/>
                  </w:rPr>
                </w:r>
                <w:r>
                  <w:rPr>
                    <w:noProof/>
                    <w:webHidden/>
                  </w:rPr>
                  <w:fldChar w:fldCharType="separate"/>
                </w:r>
                <w:r>
                  <w:rPr>
                    <w:noProof/>
                    <w:webHidden/>
                  </w:rPr>
                  <w:t>5</w:t>
                </w:r>
                <w:r>
                  <w:rPr>
                    <w:noProof/>
                    <w:webHidden/>
                  </w:rPr>
                  <w:fldChar w:fldCharType="end"/>
                </w:r>
              </w:hyperlink>
            </w:p>
            <w:p w14:paraId="7DE797EB" w14:textId="44169118" w:rsidR="009E1BC6" w:rsidRDefault="009E1BC6">
              <w:pPr>
                <w:pStyle w:val="Turinys1"/>
                <w:rPr>
                  <w:noProof/>
                  <w:kern w:val="2"/>
                  <w:sz w:val="24"/>
                  <w:szCs w:val="24"/>
                  <w:lang w:val="en-US" w:eastAsia="en-US"/>
                  <w14:ligatures w14:val="standardContextual"/>
                </w:rPr>
              </w:pPr>
              <w:hyperlink w:anchor="_Toc197085844" w:history="1">
                <w:r w:rsidRPr="00B2420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_Toc197085844 \h </w:instrText>
                </w:r>
                <w:r>
                  <w:rPr>
                    <w:noProof/>
                    <w:webHidden/>
                  </w:rPr>
                </w:r>
                <w:r>
                  <w:rPr>
                    <w:noProof/>
                    <w:webHidden/>
                  </w:rPr>
                  <w:fldChar w:fldCharType="separate"/>
                </w:r>
                <w:r>
                  <w:rPr>
                    <w:noProof/>
                    <w:webHidden/>
                  </w:rPr>
                  <w:t>6</w:t>
                </w:r>
                <w:r>
                  <w:rPr>
                    <w:noProof/>
                    <w:webHidden/>
                  </w:rPr>
                  <w:fldChar w:fldCharType="end"/>
                </w:r>
              </w:hyperlink>
            </w:p>
            <w:p w14:paraId="38BC06CF" w14:textId="0EA69DE2" w:rsidR="009E1BC6" w:rsidRDefault="009E1BC6">
              <w:pPr>
                <w:pStyle w:val="Turinys2"/>
                <w:rPr>
                  <w:noProof/>
                  <w:kern w:val="2"/>
                  <w:sz w:val="24"/>
                  <w:szCs w:val="24"/>
                  <w:lang w:val="en-US" w:eastAsia="en-US"/>
                  <w14:ligatures w14:val="standardContextual"/>
                </w:rPr>
              </w:pPr>
              <w:hyperlink w:anchor="_Toc197085845" w:history="1">
                <w:r w:rsidRPr="00B2420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_Toc197085845 \h </w:instrText>
                </w:r>
                <w:r>
                  <w:rPr>
                    <w:noProof/>
                    <w:webHidden/>
                  </w:rPr>
                </w:r>
                <w:r>
                  <w:rPr>
                    <w:noProof/>
                    <w:webHidden/>
                  </w:rPr>
                  <w:fldChar w:fldCharType="separate"/>
                </w:r>
                <w:r>
                  <w:rPr>
                    <w:noProof/>
                    <w:webHidden/>
                  </w:rPr>
                  <w:t>9</w:t>
                </w:r>
                <w:r>
                  <w:rPr>
                    <w:noProof/>
                    <w:webHidden/>
                  </w:rPr>
                  <w:fldChar w:fldCharType="end"/>
                </w:r>
              </w:hyperlink>
            </w:p>
            <w:p w14:paraId="205E1788" w14:textId="37CF33B5" w:rsidR="009E1BC6" w:rsidRDefault="009E1BC6">
              <w:pPr>
                <w:pStyle w:val="Turinys2"/>
                <w:rPr>
                  <w:noProof/>
                  <w:kern w:val="2"/>
                  <w:sz w:val="24"/>
                  <w:szCs w:val="24"/>
                  <w:lang w:val="en-US" w:eastAsia="en-US"/>
                  <w14:ligatures w14:val="standardContextual"/>
                </w:rPr>
              </w:pPr>
              <w:hyperlink w:anchor="_Toc197085846" w:history="1">
                <w:r w:rsidRPr="00B2420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_Toc197085846 \h </w:instrText>
                </w:r>
                <w:r>
                  <w:rPr>
                    <w:noProof/>
                    <w:webHidden/>
                  </w:rPr>
                </w:r>
                <w:r>
                  <w:rPr>
                    <w:noProof/>
                    <w:webHidden/>
                  </w:rPr>
                  <w:fldChar w:fldCharType="separate"/>
                </w:r>
                <w:r>
                  <w:rPr>
                    <w:noProof/>
                    <w:webHidden/>
                  </w:rPr>
                  <w:t>10</w:t>
                </w:r>
                <w:r>
                  <w:rPr>
                    <w:noProof/>
                    <w:webHidden/>
                  </w:rPr>
                  <w:fldChar w:fldCharType="end"/>
                </w:r>
              </w:hyperlink>
            </w:p>
            <w:p w14:paraId="54B97833" w14:textId="0959EE4B" w:rsidR="009E1BC6" w:rsidRDefault="009E1BC6">
              <w:pPr>
                <w:pStyle w:val="Turinys2"/>
                <w:rPr>
                  <w:noProof/>
                  <w:kern w:val="2"/>
                  <w:sz w:val="24"/>
                  <w:szCs w:val="24"/>
                  <w:lang w:val="en-US" w:eastAsia="en-US"/>
                  <w14:ligatures w14:val="standardContextual"/>
                </w:rPr>
              </w:pPr>
              <w:hyperlink w:anchor="_Toc197085847" w:history="1">
                <w:r w:rsidRPr="00B2420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_Toc197085847 \h </w:instrText>
                </w:r>
                <w:r>
                  <w:rPr>
                    <w:noProof/>
                    <w:webHidden/>
                  </w:rPr>
                </w:r>
                <w:r>
                  <w:rPr>
                    <w:noProof/>
                    <w:webHidden/>
                  </w:rPr>
                  <w:fldChar w:fldCharType="separate"/>
                </w:r>
                <w:r>
                  <w:rPr>
                    <w:noProof/>
                    <w:webHidden/>
                  </w:rPr>
                  <w:t>11</w:t>
                </w:r>
                <w:r>
                  <w:rPr>
                    <w:noProof/>
                    <w:webHidden/>
                  </w:rPr>
                  <w:fldChar w:fldCharType="end"/>
                </w:r>
              </w:hyperlink>
            </w:p>
            <w:p w14:paraId="6A45146A" w14:textId="52ED367A" w:rsidR="009E1BC6" w:rsidRDefault="009E1BC6">
              <w:pPr>
                <w:pStyle w:val="Turinys2"/>
                <w:rPr>
                  <w:noProof/>
                  <w:kern w:val="2"/>
                  <w:sz w:val="24"/>
                  <w:szCs w:val="24"/>
                  <w:lang w:val="en-US" w:eastAsia="en-US"/>
                  <w14:ligatures w14:val="standardContextual"/>
                </w:rPr>
              </w:pPr>
              <w:hyperlink w:anchor="_Toc197085848" w:history="1">
                <w:r w:rsidRPr="00B24207">
                  <w:rPr>
                    <w:rStyle w:val="Hipersaitas"/>
                    <w:rFonts w:eastAsia="Calibri" w:cstheme="minorHAnsi"/>
                    <w:noProof/>
                  </w:rPr>
                  <w:t xml:space="preserve">Pirkimo sąlygų 5 priedas „EBVPD“ </w:t>
                </w:r>
                <w:r w:rsidRPr="00B24207">
                  <w:rPr>
                    <w:rStyle w:val="Hipersaitas"/>
                    <w:rFonts w:cstheme="minorHAnsi"/>
                    <w:noProof/>
                  </w:rPr>
                  <w:t>(XML formatu)</w:t>
                </w:r>
                <w:r>
                  <w:rPr>
                    <w:noProof/>
                    <w:webHidden/>
                  </w:rPr>
                  <w:tab/>
                </w:r>
                <w:r>
                  <w:rPr>
                    <w:noProof/>
                    <w:webHidden/>
                  </w:rPr>
                  <w:fldChar w:fldCharType="begin"/>
                </w:r>
                <w:r>
                  <w:rPr>
                    <w:noProof/>
                    <w:webHidden/>
                  </w:rPr>
                  <w:instrText xml:space="preserve"> PAGEREF _Toc197085848 \h </w:instrText>
                </w:r>
                <w:r>
                  <w:rPr>
                    <w:noProof/>
                    <w:webHidden/>
                  </w:rPr>
                </w:r>
                <w:r>
                  <w:rPr>
                    <w:noProof/>
                    <w:webHidden/>
                  </w:rPr>
                  <w:fldChar w:fldCharType="separate"/>
                </w:r>
                <w:r>
                  <w:rPr>
                    <w:noProof/>
                    <w:webHidden/>
                  </w:rPr>
                  <w:t>14</w:t>
                </w:r>
                <w:r>
                  <w:rPr>
                    <w:noProof/>
                    <w:webHidden/>
                  </w:rPr>
                  <w:fldChar w:fldCharType="end"/>
                </w:r>
              </w:hyperlink>
            </w:p>
            <w:p w14:paraId="772D292E" w14:textId="24BAEFD0" w:rsidR="009E1BC6" w:rsidRDefault="009E1BC6">
              <w:pPr>
                <w:pStyle w:val="Turinys2"/>
                <w:rPr>
                  <w:noProof/>
                  <w:kern w:val="2"/>
                  <w:sz w:val="24"/>
                  <w:szCs w:val="24"/>
                  <w:lang w:val="en-US" w:eastAsia="en-US"/>
                  <w14:ligatures w14:val="standardContextual"/>
                </w:rPr>
              </w:pPr>
              <w:hyperlink w:anchor="_Toc197085849" w:history="1">
                <w:r w:rsidRPr="00B2420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_Toc197085849 \h </w:instrText>
                </w:r>
                <w:r>
                  <w:rPr>
                    <w:noProof/>
                    <w:webHidden/>
                  </w:rPr>
                </w:r>
                <w:r>
                  <w:rPr>
                    <w:noProof/>
                    <w:webHidden/>
                  </w:rPr>
                  <w:fldChar w:fldCharType="separate"/>
                </w:r>
                <w:r>
                  <w:rPr>
                    <w:noProof/>
                    <w:webHidden/>
                  </w:rPr>
                  <w:t>15</w:t>
                </w:r>
                <w:r>
                  <w:rPr>
                    <w:noProof/>
                    <w:webHidden/>
                  </w:rPr>
                  <w:fldChar w:fldCharType="end"/>
                </w:r>
              </w:hyperlink>
            </w:p>
            <w:p w14:paraId="1A91C186" w14:textId="36AC0FE2" w:rsidR="009E1BC6" w:rsidRDefault="009E1BC6">
              <w:pPr>
                <w:pStyle w:val="Turinys2"/>
                <w:rPr>
                  <w:noProof/>
                  <w:kern w:val="2"/>
                  <w:sz w:val="24"/>
                  <w:szCs w:val="24"/>
                  <w:lang w:val="en-US" w:eastAsia="en-US"/>
                  <w14:ligatures w14:val="standardContextual"/>
                </w:rPr>
              </w:pPr>
              <w:hyperlink w:anchor="_Toc197085850" w:history="1">
                <w:r w:rsidRPr="00B24207">
                  <w:rPr>
                    <w:rStyle w:val="Hipersaitas"/>
                    <w:rFonts w:eastAsia="Calibri" w:cstheme="minorHAnsi"/>
                    <w:noProof/>
                  </w:rPr>
                  <w:t>Pirkimo sąlygų 7 priedas „Pasiūlymų vertinimo metodika“</w:t>
                </w:r>
                <w:r>
                  <w:rPr>
                    <w:noProof/>
                    <w:webHidden/>
                  </w:rPr>
                  <w:tab/>
                </w:r>
                <w:r>
                  <w:rPr>
                    <w:noProof/>
                    <w:webHidden/>
                  </w:rPr>
                  <w:fldChar w:fldCharType="begin"/>
                </w:r>
                <w:r>
                  <w:rPr>
                    <w:noProof/>
                    <w:webHidden/>
                  </w:rPr>
                  <w:instrText xml:space="preserve"> PAGEREF _Toc197085850 \h </w:instrText>
                </w:r>
                <w:r>
                  <w:rPr>
                    <w:noProof/>
                    <w:webHidden/>
                  </w:rPr>
                </w:r>
                <w:r>
                  <w:rPr>
                    <w:noProof/>
                    <w:webHidden/>
                  </w:rPr>
                  <w:fldChar w:fldCharType="separate"/>
                </w:r>
                <w:r>
                  <w:rPr>
                    <w:noProof/>
                    <w:webHidden/>
                  </w:rPr>
                  <w:t>16</w:t>
                </w:r>
                <w:r>
                  <w:rPr>
                    <w:noProof/>
                    <w:webHidden/>
                  </w:rPr>
                  <w:fldChar w:fldCharType="end"/>
                </w:r>
              </w:hyperlink>
            </w:p>
            <w:p w14:paraId="64B9F63D" w14:textId="04C1A7C3" w:rsidR="009E1BC6" w:rsidRDefault="009E1BC6">
              <w:pPr>
                <w:pStyle w:val="Turinys2"/>
                <w:rPr>
                  <w:noProof/>
                  <w:kern w:val="2"/>
                  <w:sz w:val="24"/>
                  <w:szCs w:val="24"/>
                  <w:lang w:val="en-US" w:eastAsia="en-US"/>
                  <w14:ligatures w14:val="standardContextual"/>
                </w:rPr>
              </w:pPr>
              <w:hyperlink w:anchor="_Toc197085851" w:history="1">
                <w:r w:rsidRPr="00B24207">
                  <w:rPr>
                    <w:rStyle w:val="Hipersaitas"/>
                    <w:noProof/>
                  </w:rPr>
                  <w:t>Pirkimo sąlygų 8 priedas „Sutarties projektas“</w:t>
                </w:r>
                <w:r>
                  <w:rPr>
                    <w:noProof/>
                    <w:webHidden/>
                  </w:rPr>
                  <w:tab/>
                </w:r>
                <w:r>
                  <w:rPr>
                    <w:noProof/>
                    <w:webHidden/>
                  </w:rPr>
                  <w:fldChar w:fldCharType="begin"/>
                </w:r>
                <w:r>
                  <w:rPr>
                    <w:noProof/>
                    <w:webHidden/>
                  </w:rPr>
                  <w:instrText xml:space="preserve"> PAGEREF _Toc197085851 \h </w:instrText>
                </w:r>
                <w:r>
                  <w:rPr>
                    <w:noProof/>
                    <w:webHidden/>
                  </w:rPr>
                </w:r>
                <w:r>
                  <w:rPr>
                    <w:noProof/>
                    <w:webHidden/>
                  </w:rPr>
                  <w:fldChar w:fldCharType="separate"/>
                </w:r>
                <w:r>
                  <w:rPr>
                    <w:noProof/>
                    <w:webHidden/>
                  </w:rPr>
                  <w:t>17</w:t>
                </w:r>
                <w:r>
                  <w:rPr>
                    <w:noProof/>
                    <w:webHidden/>
                  </w:rPr>
                  <w:fldChar w:fldCharType="end"/>
                </w:r>
              </w:hyperlink>
            </w:p>
            <w:p w14:paraId="4D2863B7" w14:textId="3AA99123" w:rsidR="009E1BC6" w:rsidRDefault="009E1BC6">
              <w:pPr>
                <w:pStyle w:val="Turinys2"/>
                <w:rPr>
                  <w:noProof/>
                  <w:kern w:val="2"/>
                  <w:sz w:val="24"/>
                  <w:szCs w:val="24"/>
                  <w:lang w:val="en-US" w:eastAsia="en-US"/>
                  <w14:ligatures w14:val="standardContextual"/>
                </w:rPr>
              </w:pPr>
              <w:hyperlink w:anchor="_Toc197085852" w:history="1">
                <w:r w:rsidRPr="00B24207">
                  <w:rPr>
                    <w:rStyle w:val="Hipersaitas"/>
                    <w:rFonts w:eastAsiaTheme="majorEastAsia" w:cstheme="majorBidi"/>
                    <w:noProof/>
                  </w:rPr>
                  <w:t>Pirkimo sąlygų 9 priedas „Nacionalinio saugumo reikalavimų atitikties deklaracijos forma“</w:t>
                </w:r>
                <w:r>
                  <w:rPr>
                    <w:noProof/>
                    <w:webHidden/>
                  </w:rPr>
                  <w:tab/>
                </w:r>
                <w:r>
                  <w:rPr>
                    <w:noProof/>
                    <w:webHidden/>
                  </w:rPr>
                  <w:fldChar w:fldCharType="begin"/>
                </w:r>
                <w:r>
                  <w:rPr>
                    <w:noProof/>
                    <w:webHidden/>
                  </w:rPr>
                  <w:instrText xml:space="preserve"> PAGEREF _Toc197085852 \h </w:instrText>
                </w:r>
                <w:r>
                  <w:rPr>
                    <w:noProof/>
                    <w:webHidden/>
                  </w:rPr>
                </w:r>
                <w:r>
                  <w:rPr>
                    <w:noProof/>
                    <w:webHidden/>
                  </w:rPr>
                  <w:fldChar w:fldCharType="separate"/>
                </w:r>
                <w:r>
                  <w:rPr>
                    <w:noProof/>
                    <w:webHidden/>
                  </w:rPr>
                  <w:t>18</w:t>
                </w:r>
                <w:r>
                  <w:rPr>
                    <w:noProof/>
                    <w:webHidden/>
                  </w:rPr>
                  <w:fldChar w:fldCharType="end"/>
                </w:r>
              </w:hyperlink>
            </w:p>
            <w:p w14:paraId="0DDC40AE" w14:textId="2186505A"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7085833"/>
      <w:bookmarkStart w:id="2" w:name="_Toc335201954"/>
      <w:bookmarkStart w:id="3" w:name="_Toc147739116"/>
      <w:r w:rsidRPr="00D24970">
        <w:rPr>
          <w:rFonts w:asciiTheme="minorHAnsi" w:hAnsiTheme="minorHAnsi" w:cstheme="minorHAnsi"/>
        </w:rPr>
        <w:lastRenderedPageBreak/>
        <w:t>Bendra informacija</w:t>
      </w:r>
      <w:bookmarkEnd w:id="1"/>
    </w:p>
    <w:p w14:paraId="13721A02" w14:textId="77777777" w:rsidR="002E4B67" w:rsidRPr="002E4B67" w:rsidRDefault="002E4B67" w:rsidP="002E4B67">
      <w:pPr>
        <w:pStyle w:val="Sraopastraipa"/>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t>Perkančioji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p>
    <w:p w14:paraId="0089E86A" w14:textId="77777777" w:rsidR="002E4B67" w:rsidRDefault="002E4B67" w:rsidP="002E4B67">
      <w:pPr>
        <w:pStyle w:val="Sraopastraipa"/>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Pirkimą perkančiosios organizacijos vardu atlieka centrinės perkančiosios organizacijos funkcijas vykdanti Kėdainių rajono savivaldybės administracija. Sutartį pasirašys perkančioji organizacija. </w:t>
      </w:r>
    </w:p>
    <w:p w14:paraId="63F07825" w14:textId="4CC018F2" w:rsidR="00F43662" w:rsidRPr="002E4B67" w:rsidRDefault="002F5F8E" w:rsidP="002E4B67">
      <w:pPr>
        <w:pStyle w:val="Sraopastraipa"/>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3EFA8586"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2E4B67">
        <w:rPr>
          <w:color w:val="000000" w:themeColor="text1"/>
        </w:rPr>
        <w:t>paslaugų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255883" w:rsidRDefault="00C447D2" w:rsidP="00F85BC0">
      <w:pPr>
        <w:pStyle w:val="Sraopastraipa"/>
        <w:spacing w:after="0" w:line="240" w:lineRule="auto"/>
        <w:ind w:left="0" w:firstLine="567"/>
        <w:jc w:val="both"/>
        <w:rPr>
          <w:rFonts w:cstheme="minorHAnsi"/>
        </w:rPr>
      </w:pPr>
      <w:r w:rsidRPr="00255883">
        <w:rPr>
          <w:rFonts w:cstheme="minorHAnsi"/>
        </w:rPr>
        <w:t>1.</w:t>
      </w:r>
      <w:r w:rsidR="00095A99" w:rsidRPr="00255883">
        <w:rPr>
          <w:rFonts w:cstheme="minorHAnsi"/>
        </w:rPr>
        <w:t>5</w:t>
      </w:r>
      <w:r w:rsidRPr="00255883">
        <w:rPr>
          <w:rFonts w:cstheme="minorHAnsi"/>
        </w:rPr>
        <w:t xml:space="preserve">. </w:t>
      </w:r>
      <w:r w:rsidR="00E32C8E" w:rsidRPr="00255883">
        <w:rPr>
          <w:rFonts w:cstheme="minorHAnsi"/>
        </w:rPr>
        <w:t xml:space="preserve">Stebėtojai dalyvauti </w:t>
      </w:r>
      <w:r w:rsidR="008A3C98" w:rsidRPr="00255883">
        <w:rPr>
          <w:rFonts w:cstheme="minorHAnsi"/>
        </w:rPr>
        <w:t>K</w:t>
      </w:r>
      <w:r w:rsidR="00E32C8E" w:rsidRPr="00255883">
        <w:rPr>
          <w:rFonts w:cstheme="minorHAnsi"/>
        </w:rPr>
        <w:t>omisijos posėdžiuose nėra kviečiami.</w:t>
      </w:r>
    </w:p>
    <w:p w14:paraId="4CC40F4D" w14:textId="6BDFE3E7" w:rsidR="00391A5A" w:rsidRPr="00255883" w:rsidRDefault="003A502A" w:rsidP="006F00FA">
      <w:pPr>
        <w:pStyle w:val="Sraopastraipa"/>
        <w:numPr>
          <w:ilvl w:val="1"/>
          <w:numId w:val="7"/>
        </w:numPr>
        <w:spacing w:after="0" w:line="240" w:lineRule="auto"/>
        <w:ind w:left="0" w:firstLine="567"/>
        <w:jc w:val="both"/>
        <w:rPr>
          <w:rFonts w:eastAsia="Arial"/>
        </w:rPr>
      </w:pPr>
      <w:r w:rsidRPr="00255883">
        <w:rPr>
          <w:rFonts w:cstheme="minorHAnsi"/>
        </w:rPr>
        <w:t>Atliekamas žaliasis pirkimas. Pirkimas vykdomas vadovaujantis Lietuvos Respublikos aplinkos ministro 2011 m. birželio 28 d. įsakymo Nr. D1-508 „</w:t>
      </w:r>
      <w:hyperlink r:id="rId11" w:history="1">
        <w:r w:rsidRPr="00255883">
          <w:rPr>
            <w:rStyle w:val="Hipersaitas"/>
            <w:rFonts w:cstheme="minorHAnsi"/>
          </w:rPr>
          <w:t>Dėl Aplinkos apsaugos kriterijų taikymo, vykdant žaliuosius pirkimus, tvarkos aprašo patvirtinimo</w:t>
        </w:r>
      </w:hyperlink>
      <w:r w:rsidRPr="00255883">
        <w:rPr>
          <w:rFonts w:cstheme="minorHAnsi"/>
        </w:rPr>
        <w:t xml:space="preserve">“ </w:t>
      </w:r>
      <w:r w:rsidR="00F85BC0" w:rsidRPr="00255883">
        <w:rPr>
          <w:rFonts w:cstheme="minorHAnsi"/>
        </w:rPr>
        <w:t>4.4.</w:t>
      </w:r>
      <w:r w:rsidR="00373A6B" w:rsidRPr="00255883">
        <w:rPr>
          <w:rFonts w:cstheme="minorHAnsi"/>
        </w:rPr>
        <w:t>3</w:t>
      </w:r>
      <w:r w:rsidR="00F85BC0" w:rsidRPr="00255883">
        <w:rPr>
          <w:rFonts w:cstheme="minorHAnsi"/>
        </w:rPr>
        <w:t xml:space="preserve"> pa</w:t>
      </w:r>
      <w:r w:rsidRPr="00255883">
        <w:rPr>
          <w:rFonts w:cstheme="minorHAnsi"/>
        </w:rPr>
        <w:t>punk</w:t>
      </w:r>
      <w:r w:rsidR="00F85BC0" w:rsidRPr="00255883">
        <w:rPr>
          <w:rFonts w:cstheme="minorHAnsi"/>
        </w:rPr>
        <w:t>čiu</w:t>
      </w:r>
      <w:r w:rsidRPr="00255883">
        <w:rPr>
          <w:rFonts w:cstheme="minorHAnsi"/>
        </w:rPr>
        <w:t xml:space="preserve">. Aplinkos apaugos kriterijai nustatyti </w:t>
      </w:r>
      <w:r w:rsidR="00391A5A" w:rsidRPr="00255883">
        <w:rPr>
          <w:rFonts w:cstheme="minorHAnsi"/>
          <w:sz w:val="22"/>
          <w:szCs w:val="22"/>
        </w:rPr>
        <w:t xml:space="preserve">pirkimo sąlygų </w:t>
      </w:r>
      <w:r w:rsidR="00373A6B" w:rsidRPr="00255883">
        <w:rPr>
          <w:rFonts w:cstheme="minorHAnsi"/>
          <w:sz w:val="22"/>
          <w:szCs w:val="22"/>
        </w:rPr>
        <w:t>8</w:t>
      </w:r>
      <w:r w:rsidR="00391A5A" w:rsidRPr="00255883">
        <w:rPr>
          <w:rFonts w:cstheme="minorHAnsi"/>
          <w:sz w:val="22"/>
          <w:szCs w:val="22"/>
        </w:rPr>
        <w:t xml:space="preserve"> priedo „Sutarties projektas“ specialiųjų sąlygų 1</w:t>
      </w:r>
      <w:r w:rsidR="00373A6B" w:rsidRPr="00255883">
        <w:rPr>
          <w:rFonts w:cstheme="minorHAnsi"/>
          <w:sz w:val="22"/>
          <w:szCs w:val="22"/>
        </w:rPr>
        <w:t>3</w:t>
      </w:r>
      <w:r w:rsidR="00391A5A" w:rsidRPr="00255883">
        <w:rPr>
          <w:rFonts w:cstheme="minorHAnsi"/>
          <w:sz w:val="22"/>
          <w:szCs w:val="22"/>
        </w:rPr>
        <w:t>.</w:t>
      </w:r>
      <w:r w:rsidR="00373A6B" w:rsidRPr="00255883">
        <w:rPr>
          <w:rFonts w:cstheme="minorHAnsi"/>
          <w:sz w:val="22"/>
          <w:szCs w:val="22"/>
        </w:rPr>
        <w:t>1</w:t>
      </w:r>
      <w:r w:rsidR="00472802" w:rsidRPr="00255883">
        <w:rPr>
          <w:rFonts w:cstheme="minorHAnsi"/>
          <w:sz w:val="22"/>
          <w:szCs w:val="22"/>
        </w:rPr>
        <w:t xml:space="preserve"> </w:t>
      </w:r>
      <w:r w:rsidR="00391A5A" w:rsidRPr="00255883">
        <w:rPr>
          <w:rFonts w:cstheme="minorHAnsi"/>
          <w:sz w:val="22"/>
          <w:szCs w:val="22"/>
        </w:rPr>
        <w:t xml:space="preserve">punkte. </w:t>
      </w:r>
    </w:p>
    <w:p w14:paraId="4AA8199C" w14:textId="762B4C17" w:rsidR="00391A5A" w:rsidRPr="00391A5A" w:rsidRDefault="00F43662" w:rsidP="006F00FA">
      <w:pPr>
        <w:pStyle w:val="Sraopastraipa"/>
        <w:numPr>
          <w:ilvl w:val="1"/>
          <w:numId w:val="7"/>
        </w:numPr>
        <w:spacing w:after="0" w:line="240" w:lineRule="auto"/>
        <w:ind w:left="0" w:firstLine="567"/>
        <w:jc w:val="both"/>
        <w:rPr>
          <w:rFonts w:eastAsia="Arial"/>
        </w:rPr>
      </w:pPr>
      <w:r w:rsidRPr="00255883">
        <w:rPr>
          <w:rFonts w:eastAsia="Arial"/>
        </w:rPr>
        <w:t>Perkančioji organizacija asmens</w:t>
      </w:r>
      <w:r w:rsidRPr="00F43662">
        <w:rPr>
          <w:rFonts w:eastAsia="Arial"/>
        </w:rPr>
        <w:t xml:space="preserve">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3B654AF7" w14:textId="24A79623" w:rsidR="00FA3F98" w:rsidRPr="00FA3F98" w:rsidRDefault="00FA3F98"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Sraopastraipa"/>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97085834"/>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13EA8275" w:rsidR="00B41C66" w:rsidRPr="00255883" w:rsidRDefault="00FA3F98" w:rsidP="00FA3F98">
      <w:pPr>
        <w:pStyle w:val="Betarp"/>
        <w:ind w:firstLine="709"/>
        <w:contextualSpacing/>
        <w:jc w:val="both"/>
        <w:rPr>
          <w:rFonts w:cstheme="minorHAnsi"/>
        </w:rPr>
      </w:pPr>
      <w:r w:rsidRPr="00255883">
        <w:rPr>
          <w:rFonts w:eastAsia="Calibri"/>
        </w:rPr>
        <w:t xml:space="preserve">2.1. </w:t>
      </w:r>
      <w:r w:rsidR="00B41C66" w:rsidRPr="00255883">
        <w:rPr>
          <w:rFonts w:eastAsia="Calibri"/>
        </w:rPr>
        <w:t xml:space="preserve">Perkančioji organizacija numato įsigyti </w:t>
      </w:r>
      <w:r w:rsidR="00373A6B" w:rsidRPr="00255883">
        <w:rPr>
          <w:rFonts w:eastAsia="Calibri"/>
        </w:rPr>
        <w:t>mobiliosios programos „Kėdainiečio kortelė“ funkcionalumo plėtros paslaug</w:t>
      </w:r>
      <w:r w:rsidR="00C723A5">
        <w:rPr>
          <w:rFonts w:eastAsia="Calibri"/>
        </w:rPr>
        <w:t>a</w:t>
      </w:r>
      <w:r w:rsidR="00373A6B" w:rsidRPr="00255883">
        <w:rPr>
          <w:rFonts w:eastAsia="Calibri"/>
        </w:rPr>
        <w:t>s</w:t>
      </w:r>
      <w:r w:rsidRPr="00255883">
        <w:rPr>
          <w:rFonts w:eastAsia="Calibri"/>
        </w:rPr>
        <w:t xml:space="preserve">. </w:t>
      </w:r>
      <w:r w:rsidR="00B41C66" w:rsidRPr="00255883">
        <w:rPr>
          <w:rFonts w:cstheme="minorHAnsi"/>
        </w:rPr>
        <w:t xml:space="preserve">Reikalavimai pirkimo objektui nustatyti </w:t>
      </w:r>
      <w:r w:rsidR="00704310" w:rsidRPr="00255883">
        <w:rPr>
          <w:rFonts w:cstheme="minorHAnsi"/>
        </w:rPr>
        <w:t>s</w:t>
      </w:r>
      <w:r w:rsidR="00444CAF" w:rsidRPr="00255883">
        <w:rPr>
          <w:rFonts w:cstheme="minorHAnsi"/>
        </w:rPr>
        <w:t xml:space="preserve">pecialiųjų </w:t>
      </w:r>
      <w:r w:rsidR="00CE7209" w:rsidRPr="00255883">
        <w:rPr>
          <w:rFonts w:cstheme="minorHAnsi"/>
        </w:rPr>
        <w:t xml:space="preserve">pirkimo </w:t>
      </w:r>
      <w:r w:rsidR="00444CAF" w:rsidRPr="00255883">
        <w:rPr>
          <w:rFonts w:cstheme="minorHAnsi"/>
        </w:rPr>
        <w:t xml:space="preserve">sąlygų </w:t>
      </w:r>
      <w:r w:rsidRPr="00255883">
        <w:rPr>
          <w:rFonts w:cstheme="minorHAnsi"/>
        </w:rPr>
        <w:t>2</w:t>
      </w:r>
      <w:r w:rsidR="00FA7D78" w:rsidRPr="00255883">
        <w:rPr>
          <w:rFonts w:ascii="Arial" w:hAnsi="Arial" w:cs="Arial"/>
        </w:rPr>
        <w:t xml:space="preserve"> </w:t>
      </w:r>
      <w:r w:rsidR="00444CAF" w:rsidRPr="00255883">
        <w:rPr>
          <w:rFonts w:cstheme="minorHAnsi"/>
        </w:rPr>
        <w:t>priede</w:t>
      </w:r>
      <w:r w:rsidR="00B41C66" w:rsidRPr="00255883">
        <w:rPr>
          <w:rFonts w:cstheme="minorHAnsi"/>
        </w:rPr>
        <w:t>.</w:t>
      </w:r>
    </w:p>
    <w:p w14:paraId="48EEE6C2" w14:textId="1BD499AE" w:rsidR="00B41C66" w:rsidRPr="00255883" w:rsidRDefault="00FA3F98" w:rsidP="00FA3F98">
      <w:pPr>
        <w:pStyle w:val="Betarp"/>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 xml:space="preserve">2, 3, </w:t>
      </w:r>
      <w:r w:rsidR="00C723A5">
        <w:rPr>
          <w:rFonts w:cstheme="minorHAnsi"/>
        </w:rPr>
        <w:t xml:space="preserve">4, </w:t>
      </w:r>
      <w:r w:rsidRPr="00255883">
        <w:rPr>
          <w:rFonts w:cstheme="minorHAnsi"/>
        </w:rPr>
        <w:t>6</w:t>
      </w:r>
      <w:r w:rsidR="00F06A35" w:rsidRPr="00255883">
        <w:rPr>
          <w:rFonts w:cstheme="minorHAnsi"/>
        </w:rPr>
        <w:t>, 7</w:t>
      </w:r>
      <w:r w:rsidR="00C723A5">
        <w:rPr>
          <w:rFonts w:cstheme="minorHAnsi"/>
        </w:rPr>
        <w:t>,</w:t>
      </w:r>
      <w:r w:rsidRPr="00255883">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ir 9 </w:t>
      </w:r>
      <w:r w:rsidR="007554D6" w:rsidRPr="00255883">
        <w:rPr>
          <w:rFonts w:cstheme="minorHAnsi"/>
        </w:rPr>
        <w:t>pried</w:t>
      </w:r>
      <w:r w:rsidRPr="00255883">
        <w:rPr>
          <w:rFonts w:cstheme="minorHAnsi"/>
        </w:rPr>
        <w:t>uose</w:t>
      </w:r>
      <w:r w:rsidR="007554D6" w:rsidRPr="00255883">
        <w:rPr>
          <w:rFonts w:cstheme="minorHAnsi"/>
        </w:rPr>
        <w:t>.</w:t>
      </w:r>
      <w:r w:rsidR="007554D6" w:rsidRPr="00255883">
        <w:rPr>
          <w:rFonts w:cstheme="minorHAnsi"/>
          <w:color w:val="00B050"/>
        </w:rPr>
        <w:t xml:space="preserve"> </w:t>
      </w:r>
    </w:p>
    <w:p w14:paraId="0CA81FB8" w14:textId="0CC85526" w:rsidR="00325243" w:rsidRDefault="00815D5F" w:rsidP="00FA3F98">
      <w:pPr>
        <w:pStyle w:val="Sraopastraipa"/>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5BEF61E" w:rsidR="00004521" w:rsidRDefault="00004521" w:rsidP="00FA3F98">
      <w:pPr>
        <w:pStyle w:val="Sraopastraipa"/>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97085835"/>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7085836"/>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37AF7CE7" w:rsidR="00C723A5" w:rsidRDefault="00970624" w:rsidP="00970624">
      <w:pPr>
        <w:pStyle w:val="Sraopastraipa"/>
        <w:tabs>
          <w:tab w:val="left" w:pos="851"/>
        </w:tabs>
        <w:spacing w:after="0" w:line="20" w:lineRule="atLeast"/>
        <w:ind w:left="0" w:firstLine="567"/>
        <w:jc w:val="both"/>
      </w:pPr>
      <w:r w:rsidRPr="009749C3">
        <w:t>4.2.</w:t>
      </w:r>
      <w:r w:rsidR="00C723A5">
        <w:t xml:space="preserve"> </w:t>
      </w:r>
      <w:r w:rsidR="00C723A5" w:rsidRPr="00C723A5">
        <w:t>Tiekėjams nustatomi kvalifikacijos reikalavimai</w:t>
      </w:r>
      <w:r w:rsidR="00C723A5">
        <w:t>,</w:t>
      </w:r>
      <w:r w:rsidR="00C723A5" w:rsidRPr="00C723A5">
        <w:t xml:space="preserve"> jų atitiktį patvirtinantys dokumentai nurodyti specialiųjų pirkimo sąlygų 4 priede</w:t>
      </w:r>
      <w:r w:rsidR="00C723A5">
        <w:t>.</w:t>
      </w:r>
    </w:p>
    <w:p w14:paraId="3547B88E" w14:textId="1B3ABE9E" w:rsidR="00C723A5" w:rsidRPr="009749C3" w:rsidRDefault="00C723A5" w:rsidP="00970624">
      <w:pPr>
        <w:pStyle w:val="Sraopastraipa"/>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97085837"/>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C3FCFC4" w14:textId="00DE4270" w:rsidR="00D54C22" w:rsidRPr="00D54C22" w:rsidRDefault="00D24970" w:rsidP="00D54C22">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54C22" w:rsidRPr="00D54C22">
        <w:rPr>
          <w:rFonts w:cstheme="minorHAnsi"/>
          <w:color w:val="000000" w:themeColor="text1"/>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D54C22">
        <w:rPr>
          <w:rFonts w:cstheme="minorHAnsi"/>
          <w:color w:val="000000" w:themeColor="text1"/>
        </w:rPr>
        <w:t xml:space="preserve"> </w:t>
      </w:r>
      <w:r w:rsidR="00D54C22" w:rsidRPr="00D54C22">
        <w:rPr>
          <w:rFonts w:cstheme="minorHAnsi"/>
          <w:color w:val="000000" w:themeColor="text1"/>
        </w:rPr>
        <w:t>(pirkimo sąlygų 9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BFD23D4" w14:textId="77777777" w:rsidR="00D54C22" w:rsidRPr="00D54C22" w:rsidRDefault="00D54C22" w:rsidP="00D54C22">
      <w:pPr>
        <w:spacing w:after="0" w:line="240" w:lineRule="auto"/>
        <w:ind w:firstLine="567"/>
        <w:jc w:val="both"/>
        <w:rPr>
          <w:rFonts w:cstheme="minorHAnsi"/>
          <w:i/>
          <w:iCs/>
          <w:color w:val="000000" w:themeColor="text1"/>
        </w:rPr>
      </w:pPr>
      <w:r w:rsidRPr="00D54C22">
        <w:rPr>
          <w:rFonts w:cstheme="minorHAnsi"/>
          <w:i/>
          <w:iCs/>
          <w:color w:val="000000" w:themeColor="text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CD8181" w14:textId="60E22D01" w:rsidR="00DD4E9F" w:rsidRPr="00DD4E9F" w:rsidRDefault="00D54C22" w:rsidP="00D54C22">
      <w:pPr>
        <w:spacing w:after="0" w:line="240" w:lineRule="auto"/>
        <w:ind w:firstLine="567"/>
        <w:jc w:val="both"/>
        <w:rPr>
          <w:rFonts w:cstheme="minorHAnsi"/>
          <w:color w:val="000000" w:themeColor="text1"/>
        </w:rPr>
      </w:pPr>
      <w:r>
        <w:rPr>
          <w:rFonts w:cstheme="minorHAnsi"/>
          <w:color w:val="000000" w:themeColor="text1"/>
        </w:rPr>
        <w:t xml:space="preserve">5.2. </w:t>
      </w:r>
      <w:r w:rsidR="00DD4E9F" w:rsidRPr="00DD4E9F">
        <w:rPr>
          <w:rFonts w:cstheme="minorHAnsi"/>
          <w:color w:val="000000" w:themeColor="text1"/>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sidR="00DD4E9F">
        <w:rPr>
          <w:rFonts w:cstheme="minorHAnsi"/>
          <w:color w:val="000000" w:themeColor="text1"/>
        </w:rPr>
        <w:t>(pirkimo sąlygų 9 priedas)</w:t>
      </w:r>
      <w:r w:rsidR="00DD4E9F" w:rsidRPr="00DD4E9F">
        <w:rPr>
          <w:rFonts w:cstheme="minorHAnsi"/>
          <w:color w:val="000000" w:themeColor="text1"/>
        </w:rPr>
        <w:t xml:space="preserve">. Perkančioji organizacija iš ekonomiškai naudingiausią pasiūlymą pateikusio tiekėjo reikalaus pateikti vieną (esant poreikiui – kelis) VPĮ 51 straipsnio 12 dalyje numatytą dokumentą. </w:t>
      </w:r>
    </w:p>
    <w:p w14:paraId="2FC7443C" w14:textId="3771F381" w:rsidR="00DF3DDF" w:rsidRPr="00DD4E9F" w:rsidRDefault="00DD4E9F" w:rsidP="00DD4E9F">
      <w:pPr>
        <w:spacing w:after="0" w:line="240" w:lineRule="auto"/>
        <w:ind w:firstLine="567"/>
        <w:jc w:val="both"/>
        <w:rPr>
          <w:rFonts w:cstheme="minorHAnsi"/>
          <w:i/>
          <w:iCs/>
          <w:color w:val="000000" w:themeColor="text1"/>
        </w:rPr>
      </w:pPr>
      <w:r w:rsidRPr="00DD4E9F">
        <w:rPr>
          <w:rFonts w:cstheme="minorHAns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9708583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lastRenderedPageBreak/>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27099C08" w14:textId="4D971FB6" w:rsidR="00922311" w:rsidRPr="007A5252" w:rsidRDefault="00922311" w:rsidP="00DF6A09">
      <w:pPr>
        <w:spacing w:after="0" w:line="240" w:lineRule="auto"/>
        <w:ind w:firstLine="709"/>
        <w:jc w:val="both"/>
        <w:rPr>
          <w:rFonts w:ascii="Calibri" w:hAnsi="Calibri" w:cs="Calibri"/>
        </w:rPr>
      </w:pPr>
      <w:r w:rsidRPr="007A5252">
        <w:rPr>
          <w:rFonts w:ascii="Calibri" w:hAnsi="Calibri" w:cs="Calibri"/>
        </w:rPr>
        <w:t>6.1.</w:t>
      </w:r>
      <w:r w:rsidR="00496ADB" w:rsidRPr="007A5252">
        <w:rPr>
          <w:rFonts w:ascii="Calibri" w:hAnsi="Calibri" w:cs="Calibri"/>
        </w:rPr>
        <w:t xml:space="preserve">9. dokumentai, nurodyti </w:t>
      </w:r>
      <w:r w:rsidR="00E564F9" w:rsidRPr="007A5252">
        <w:rPr>
          <w:rFonts w:ascii="Calibri" w:hAnsi="Calibri" w:cs="Calibri"/>
        </w:rPr>
        <w:t xml:space="preserve">specialiųjų pirkimo sąlygų </w:t>
      </w:r>
      <w:r w:rsidR="00DA019A" w:rsidRPr="007A5252">
        <w:rPr>
          <w:rFonts w:ascii="Calibri" w:hAnsi="Calibri" w:cs="Calibri"/>
        </w:rPr>
        <w:t>7 priede;</w:t>
      </w:r>
    </w:p>
    <w:p w14:paraId="55169E1D" w14:textId="4B34E997" w:rsidR="00D37459" w:rsidRPr="00E81144" w:rsidRDefault="00D37459" w:rsidP="00DF6A09">
      <w:pPr>
        <w:spacing w:after="0" w:line="240" w:lineRule="auto"/>
        <w:ind w:firstLine="709"/>
        <w:jc w:val="both"/>
        <w:rPr>
          <w:rFonts w:ascii="Calibri" w:hAnsi="Calibri" w:cs="Calibri"/>
        </w:rPr>
      </w:pPr>
      <w:r w:rsidRPr="00D37459">
        <w:rPr>
          <w:rFonts w:ascii="Calibri" w:hAnsi="Calibri" w:cs="Calibri"/>
        </w:rPr>
        <w:t>6.1.</w:t>
      </w:r>
      <w:r w:rsidR="00DA019A">
        <w:rPr>
          <w:rFonts w:ascii="Calibri" w:hAnsi="Calibri" w:cs="Calibri"/>
        </w:rPr>
        <w:t>10</w:t>
      </w:r>
      <w:r w:rsidRPr="00D37459">
        <w:rPr>
          <w:rFonts w:ascii="Calibri" w:hAnsi="Calibri" w:cs="Calibri"/>
        </w:rPr>
        <w:t>. kita pagal pirkimo dokumentus prašoma pateikti informacija ir (ar) dokumentai.</w:t>
      </w:r>
    </w:p>
    <w:p w14:paraId="479B3B42" w14:textId="119CF9D1" w:rsidR="00FD03FA" w:rsidRPr="00E81144" w:rsidRDefault="001C262D" w:rsidP="00EE3480">
      <w:pPr>
        <w:spacing w:after="0" w:line="240" w:lineRule="auto"/>
        <w:ind w:firstLine="709"/>
        <w:jc w:val="both"/>
        <w:rPr>
          <w:u w:val="single"/>
        </w:rPr>
      </w:pPr>
      <w:r w:rsidRPr="00E81144">
        <w:rPr>
          <w:rFonts w:eastAsia="Calibri" w:cstheme="minorHAnsi"/>
        </w:rPr>
        <w:t xml:space="preserve">6.2. </w:t>
      </w:r>
      <w:r w:rsidR="00BD41D7" w:rsidRPr="00E81144">
        <w:rPr>
          <w:rFonts w:eastAsia="Calibri" w:cstheme="minorHAnsi"/>
        </w:rPr>
        <w:t>P</w:t>
      </w:r>
      <w:r w:rsidR="00FD03FA" w:rsidRPr="00E81144">
        <w:rPr>
          <w:rFonts w:eastAsia="Calibri" w:cstheme="minorHAnsi"/>
        </w:rPr>
        <w:t xml:space="preserve">asiūlymas gali būti pasirašytas </w:t>
      </w:r>
      <w:r w:rsidR="00DD138F" w:rsidRPr="00E81144">
        <w:rPr>
          <w:rFonts w:eastAsia="Calibri" w:cstheme="minorHAnsi"/>
        </w:rPr>
        <w:t xml:space="preserve">fiziniu parašu arba </w:t>
      </w:r>
      <w:r w:rsidR="00FD03FA" w:rsidRPr="00E81144">
        <w:rPr>
          <w:rFonts w:eastAsia="Calibri" w:cstheme="minorHAnsi"/>
        </w:rPr>
        <w:t>kvalifikuotu elektroniniu parašu. Jeigu tiekėjas dokumentus tvirtina naudodamas elektroninį,</w:t>
      </w:r>
      <w:r w:rsidR="00FD03FA" w:rsidRPr="00E81144">
        <w:rPr>
          <w:rFonts w:eastAsia="Calibri"/>
        </w:rPr>
        <w:t xml:space="preserve"> o ne fizinį parašą, elektroninis parašas turi atitikti VPĮ 22 straipsnio 11 dalies 2 ir 3 punktuose nustatytus reikalavimus. </w:t>
      </w:r>
      <w:r w:rsidR="00FD03FA" w:rsidRPr="00E81144">
        <w:t>Perkančiajai organizacijai kilus abejonių dėl dokumentų tikrumo, ji turi teisę reikalauti pateikti dokumentų originalus.</w:t>
      </w:r>
      <w:r w:rsidR="00FD03FA" w:rsidRPr="00E81144">
        <w:rPr>
          <w:rFonts w:eastAsia="Calibri"/>
        </w:rPr>
        <w:t xml:space="preserve"> Gali būti:</w:t>
      </w:r>
    </w:p>
    <w:p w14:paraId="293D3908" w14:textId="1DF5A18C" w:rsidR="00FD03FA" w:rsidRPr="00E81144" w:rsidRDefault="00C7179F" w:rsidP="00390B20">
      <w:pPr>
        <w:pStyle w:val="Sraopastraipa"/>
        <w:spacing w:after="0" w:line="240" w:lineRule="auto"/>
        <w:ind w:left="0" w:firstLine="851"/>
        <w:jc w:val="both"/>
        <w:rPr>
          <w:rFonts w:cstheme="minorHAnsi"/>
          <w:bCs/>
          <w:iCs/>
          <w:u w:val="single"/>
        </w:rPr>
      </w:pPr>
      <w:r w:rsidRPr="00E81144">
        <w:rPr>
          <w:rFonts w:eastAsia="Calibri" w:cstheme="minorHAnsi"/>
          <w:bCs/>
          <w:iCs/>
        </w:rPr>
        <w:t>6</w:t>
      </w:r>
      <w:r w:rsidR="00390B20" w:rsidRPr="00E81144">
        <w:rPr>
          <w:rFonts w:eastAsia="Calibri" w:cstheme="minorHAnsi"/>
          <w:bCs/>
          <w:iCs/>
        </w:rPr>
        <w:t>.</w:t>
      </w:r>
      <w:r w:rsidRPr="00E81144">
        <w:rPr>
          <w:rFonts w:eastAsia="Calibri" w:cstheme="minorHAnsi"/>
          <w:bCs/>
          <w:iCs/>
        </w:rPr>
        <w:t>2</w:t>
      </w:r>
      <w:r w:rsidR="00390B20" w:rsidRPr="00E81144">
        <w:rPr>
          <w:rFonts w:eastAsia="Calibri" w:cstheme="minorHAnsi"/>
          <w:bCs/>
          <w:iCs/>
        </w:rPr>
        <w:t>.</w:t>
      </w:r>
      <w:r w:rsidR="00EE3480" w:rsidRPr="00E81144">
        <w:rPr>
          <w:rFonts w:eastAsia="Calibri" w:cstheme="minorHAnsi"/>
          <w:bCs/>
          <w:iCs/>
        </w:rPr>
        <w:t>1</w:t>
      </w:r>
      <w:r w:rsidR="00FD03FA" w:rsidRPr="00E81144">
        <w:rPr>
          <w:rFonts w:eastAsia="Calibri" w:cstheme="minorHAnsi"/>
          <w:bCs/>
          <w:iCs/>
        </w:rPr>
        <w:t xml:space="preserve"> pateikiami kvalifikuotu elektroniniu parašu pasirašyti elektroninėmis priemonėmis suformuoti dokumentai;</w:t>
      </w:r>
    </w:p>
    <w:p w14:paraId="2CC1AA85" w14:textId="40F4D236" w:rsidR="00FD03FA" w:rsidRPr="00E81144"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E81144">
        <w:rPr>
          <w:rFonts w:eastAsia="Calibri" w:cstheme="minorHAnsi"/>
          <w:bCs/>
          <w:iCs/>
        </w:rPr>
        <w:t>skaitmeninės dokumentų kopijos (</w:t>
      </w:r>
      <w:r w:rsidRPr="00E81144">
        <w:rPr>
          <w:rFonts w:eastAsia="Calibri" w:cstheme="minorHAnsi"/>
          <w:iCs/>
        </w:rPr>
        <w:t>fiziniu parašu tvirtinami dokumentai turi būti pateikiami pasirašyti ir nuskenuoti)</w:t>
      </w:r>
      <w:r w:rsidRPr="00E81144">
        <w:rPr>
          <w:rFonts w:eastAsia="Calibri" w:cstheme="minorHAnsi"/>
          <w:bCs/>
          <w:iCs/>
        </w:rPr>
        <w:t>.</w:t>
      </w:r>
    </w:p>
    <w:p w14:paraId="0AAF6E04" w14:textId="4B0153C0" w:rsidR="002E22C3" w:rsidRPr="00E81144" w:rsidRDefault="001C262D" w:rsidP="002E22C3">
      <w:pPr>
        <w:spacing w:after="0" w:line="240" w:lineRule="auto"/>
        <w:ind w:firstLine="851"/>
        <w:jc w:val="both"/>
      </w:pPr>
      <w:r w:rsidRPr="00E81144">
        <w:t xml:space="preserve"> 6.3. </w:t>
      </w:r>
      <w:r w:rsidR="0099696F" w:rsidRPr="00E81144">
        <w:t>P</w:t>
      </w:r>
      <w:r w:rsidR="0048587E" w:rsidRPr="00E81144">
        <w:t>asiūlymas turi būti parengtas</w:t>
      </w:r>
      <w:r w:rsidR="00EE44B0" w:rsidRPr="00E81144">
        <w:t xml:space="preserve"> </w:t>
      </w:r>
      <w:r w:rsidR="0048587E" w:rsidRPr="00E81144">
        <w:t>lietuvių 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1F967528" w:rsidR="00380B99" w:rsidRPr="00E81144" w:rsidRDefault="002E22C3" w:rsidP="002E22C3">
      <w:pPr>
        <w:spacing w:after="0" w:line="240" w:lineRule="auto"/>
        <w:ind w:firstLine="851"/>
        <w:jc w:val="both"/>
        <w:rPr>
          <w:rFonts w:cstheme="minorHAnsi"/>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 xml:space="preserve">. </w:t>
      </w:r>
      <w:r w:rsidR="00D247A7" w:rsidRPr="00E81144">
        <w:rPr>
          <w:rFonts w:eastAsia="Arial"/>
        </w:rPr>
        <w:t xml:space="preserve">Atsižvelgdama į pirkimo objekto ypatumus </w:t>
      </w:r>
      <w:r w:rsidR="00D247A7" w:rsidRPr="00E81144">
        <w:t xml:space="preserve">perkančioji organizacija </w:t>
      </w:r>
      <w:r w:rsidR="00D247A7" w:rsidRPr="00E81144">
        <w:rPr>
          <w:rFonts w:eastAsia="Arial"/>
        </w:rPr>
        <w:t>gali nustatyti ir kitokias taisykles dėl atskirų įkainių tikslumo ir apvalinimo.</w:t>
      </w:r>
    </w:p>
    <w:p w14:paraId="22059CDA" w14:textId="0CD674B7" w:rsidR="003A0EC0" w:rsidRPr="00E81144" w:rsidRDefault="003A0EC0" w:rsidP="002E22C3">
      <w:pPr>
        <w:pStyle w:val="Sraopastraipa"/>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Antrat1"/>
        <w:numPr>
          <w:ilvl w:val="0"/>
          <w:numId w:val="20"/>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7085839"/>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F76038A" w14:textId="56EE7081" w:rsidR="00B3055F" w:rsidRPr="00DC5C9E" w:rsidRDefault="00655F17" w:rsidP="00077583">
      <w:pPr>
        <w:pStyle w:val="Sraopastraipa"/>
        <w:spacing w:after="0" w:line="240" w:lineRule="auto"/>
        <w:ind w:left="1214" w:hanging="647"/>
        <w:jc w:val="both"/>
      </w:pPr>
      <w:r>
        <w:t xml:space="preserve"> </w:t>
      </w:r>
    </w:p>
    <w:p w14:paraId="2B38CB47" w14:textId="1A8363AC" w:rsidR="00B3551C" w:rsidRPr="00F0499F" w:rsidRDefault="00A422B6" w:rsidP="00A422B6">
      <w:pPr>
        <w:pStyle w:val="Sraopastraipa"/>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Antrat1"/>
        <w:numPr>
          <w:ilvl w:val="0"/>
          <w:numId w:val="20"/>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7085840"/>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FF133B0" w14:textId="77777777" w:rsidR="00A422B6" w:rsidRPr="00F0499F" w:rsidRDefault="002827E4" w:rsidP="00A422B6">
      <w:pPr>
        <w:pStyle w:val="Sraopastraipa"/>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Antrat1"/>
        <w:numPr>
          <w:ilvl w:val="0"/>
          <w:numId w:val="20"/>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7085841"/>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3"/>
      <w:bookmarkEnd w:id="34"/>
      <w:bookmarkEnd w:id="35"/>
      <w:bookmarkEnd w:id="36"/>
      <w:bookmarkEnd w:id="37"/>
    </w:p>
    <w:p w14:paraId="12E01122" w14:textId="19D8B48D" w:rsidR="00701EBC" w:rsidRPr="00701EBC" w:rsidRDefault="00701EBC" w:rsidP="00701EBC">
      <w:pPr>
        <w:pStyle w:val="Betarp"/>
        <w:spacing w:line="20" w:lineRule="atLeast"/>
        <w:ind w:firstLine="567"/>
        <w:contextualSpacing/>
        <w:jc w:val="both"/>
        <w:rPr>
          <w:rFonts w:eastAsia="Calibri" w:cstheme="minorHAnsi"/>
        </w:rPr>
      </w:pPr>
      <w:r w:rsidRPr="00701EBC">
        <w:rPr>
          <w:rFonts w:eastAsia="Calibri" w:cstheme="minorHAnsi"/>
        </w:rPr>
        <w:t>9.1. Perkančioji organizacija ekonomiškai naudingiausią pasiūlymą išrenka pagal kainos ir</w:t>
      </w:r>
      <w:r>
        <w:rPr>
          <w:rFonts w:eastAsia="Calibri" w:cstheme="minorHAnsi"/>
        </w:rPr>
        <w:t xml:space="preserve"> </w:t>
      </w:r>
      <w:r w:rsidRPr="00701EBC">
        <w:rPr>
          <w:rFonts w:eastAsia="Calibri" w:cstheme="minorHAnsi"/>
        </w:rPr>
        <w:t>kokybės santykį. Duomenys, kuriuos savo pasiūlyme turi pateikti tiekėjas, vertinimo kriterijai ir tvarka, pagal kuria vertinami tiekėjo pateikti duomenys, pateikiama specialiųjų pirkimo sąlygų 7 priede.</w:t>
      </w:r>
    </w:p>
    <w:p w14:paraId="57C7306E" w14:textId="77777777" w:rsidR="00701EBC" w:rsidRDefault="00701EBC" w:rsidP="00701EBC">
      <w:pPr>
        <w:pStyle w:val="Betarp"/>
        <w:spacing w:line="20" w:lineRule="atLeast"/>
        <w:ind w:firstLine="567"/>
        <w:contextualSpacing/>
        <w:jc w:val="both"/>
        <w:rPr>
          <w:rFonts w:eastAsia="Calibri" w:cstheme="minorHAnsi"/>
        </w:rPr>
      </w:pPr>
      <w:r w:rsidRPr="00701EBC">
        <w:rPr>
          <w:rFonts w:eastAsia="Calibri" w:cstheme="minorHAnsi"/>
        </w:rPr>
        <w:t xml:space="preserve">9.2. Laimėjusiu pasiūlymu galės būti pripažintas tik 1 (vienas) ekonomiškai naudingiausias pasiūlymas, esantis pasiūlymų eilės pirmojoje vietoje. </w:t>
      </w:r>
    </w:p>
    <w:p w14:paraId="60FEBC05" w14:textId="3B9BBD42" w:rsidR="001A25FD" w:rsidRPr="0072204F" w:rsidRDefault="00A422B6" w:rsidP="00701EBC">
      <w:pPr>
        <w:pStyle w:val="Betarp"/>
        <w:spacing w:line="20" w:lineRule="atLeast"/>
        <w:ind w:firstLine="567"/>
        <w:contextualSpacing/>
        <w:jc w:val="both"/>
        <w:rPr>
          <w:rFonts w:eastAsiaTheme="minorHAnsi" w:cstheme="minorHAnsi"/>
          <w:bCs/>
          <w:i/>
          <w:iCs/>
          <w:color w:val="7030A0"/>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w:t>
      </w:r>
      <w:r>
        <w:rPr>
          <w:rStyle w:val="cf01"/>
          <w:rFonts w:asciiTheme="minorHAnsi" w:hAnsiTheme="minorHAnsi" w:cstheme="minorHAnsi"/>
          <w:sz w:val="21"/>
          <w:szCs w:val="21"/>
        </w:rPr>
        <w:t>as 6.1.1</w:t>
      </w:r>
      <w:r w:rsidR="00A55731">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papunktyje nurodytas dokumentas. </w:t>
      </w:r>
    </w:p>
    <w:p w14:paraId="678C44CA" w14:textId="6EB53055" w:rsidR="00FE7908" w:rsidRPr="00F065D6" w:rsidRDefault="00FE7908" w:rsidP="00063EEF">
      <w:pPr>
        <w:pStyle w:val="Antrat1"/>
        <w:numPr>
          <w:ilvl w:val="0"/>
          <w:numId w:val="2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7085842"/>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63E1471" w:rsidR="00F57665" w:rsidRPr="001A5047" w:rsidRDefault="001A5047" w:rsidP="127DD6E8">
      <w:pPr>
        <w:pStyle w:val="Sraopastraipa"/>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Antrat1"/>
        <w:numPr>
          <w:ilvl w:val="0"/>
          <w:numId w:val="20"/>
        </w:numPr>
        <w:tabs>
          <w:tab w:val="left" w:pos="567"/>
        </w:tabs>
        <w:spacing w:line="20" w:lineRule="atLeast"/>
        <w:contextualSpacing/>
        <w:jc w:val="both"/>
        <w:rPr>
          <w:rFonts w:asciiTheme="minorHAnsi" w:hAnsiTheme="minorHAnsi" w:cstheme="minorHAnsi"/>
          <w:b/>
          <w:bCs/>
        </w:rPr>
      </w:pPr>
      <w:bookmarkStart w:id="41" w:name="_Toc197085843"/>
      <w:bookmarkEnd w:id="3"/>
      <w:r w:rsidRPr="00F065D6">
        <w:rPr>
          <w:rFonts w:asciiTheme="minorHAnsi" w:hAnsiTheme="minorHAnsi" w:cstheme="minorHAnsi"/>
        </w:rPr>
        <w:t>Kitos sąlygos</w:t>
      </w:r>
      <w:bookmarkEnd w:id="41"/>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Antrat1"/>
        <w:jc w:val="right"/>
        <w:rPr>
          <w:rFonts w:asciiTheme="minorHAnsi" w:hAnsiTheme="minorHAnsi" w:cstheme="minorHAnsi"/>
          <w:color w:val="auto"/>
          <w:sz w:val="21"/>
          <w:szCs w:val="21"/>
        </w:rPr>
      </w:pPr>
      <w:bookmarkStart w:id="42" w:name="_Toc197085844"/>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7085845"/>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9708584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Antrat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7085847"/>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255883" w:rsidRPr="00936468" w14:paraId="2E4204EF"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255883" w:rsidRPr="00DE5250" w:rsidRDefault="00CF716C" w:rsidP="00017D26">
            <w:pPr>
              <w:pStyle w:val="Sraopastraipa"/>
              <w:spacing w:before="60" w:after="60" w:line="257" w:lineRule="auto"/>
              <w:ind w:left="0"/>
              <w:jc w:val="right"/>
              <w:rPr>
                <w:rFonts w:asciiTheme="minorHAnsi" w:eastAsiaTheme="minorHAnsi" w:hAnsiTheme="minorHAnsi" w:cstheme="minorHAnsi"/>
              </w:rPr>
            </w:pPr>
            <w:r>
              <w:rPr>
                <w:rFonts w:asciiTheme="minorHAnsi" w:eastAsiaTheme="minorHAnsi" w:hAnsiTheme="minorHAnsi" w:cstheme="minorHAnsi"/>
              </w:rPr>
              <w:t>1.1.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136FDB2" w14:textId="2A371628" w:rsidR="00255883" w:rsidRPr="00936468" w:rsidRDefault="00CF716C" w:rsidP="00017D26">
            <w:pPr>
              <w:autoSpaceDE w:val="0"/>
              <w:autoSpaceDN w:val="0"/>
              <w:adjustRightInd w:val="0"/>
              <w:rPr>
                <w:rFonts w:asciiTheme="minorHAnsi" w:hAnsiTheme="minorHAnsi" w:cstheme="minorHAnsi"/>
                <w:color w:val="000000"/>
              </w:rPr>
            </w:pPr>
            <w:r w:rsidRPr="00CF716C">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3CAA1184" w14:textId="4744F6B6" w:rsidR="00255883" w:rsidRPr="005C674D" w:rsidRDefault="00255883" w:rsidP="002B4F43">
            <w:pPr>
              <w:autoSpaceDE w:val="0"/>
              <w:autoSpaceDN w:val="0"/>
              <w:adjustRightInd w:val="0"/>
              <w:rPr>
                <w:rFonts w:asciiTheme="minorHAnsi" w:hAnsiTheme="minorHAnsi" w:cstheme="minorHAnsi"/>
                <w:color w:val="000000"/>
                <w:sz w:val="21"/>
                <w:szCs w:val="21"/>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255883" w:rsidRPr="00936468" w:rsidRDefault="00255883" w:rsidP="00017D26">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DE5250" w:rsidRDefault="00255883" w:rsidP="00255883">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936468" w:rsidRDefault="00255883" w:rsidP="00017D26">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02AE982E" w:rsidR="00CF716C" w:rsidRPr="00CF716C" w:rsidRDefault="00CF716C" w:rsidP="00CF716C">
            <w:pPr>
              <w:autoSpaceDE w:val="0"/>
              <w:autoSpaceDN w:val="0"/>
              <w:adjustRightInd w:val="0"/>
              <w:rPr>
                <w:rFonts w:asciiTheme="minorHAnsi" w:hAnsiTheme="minorHAnsi" w:cstheme="minorHAnsi"/>
                <w:color w:val="000000"/>
              </w:rPr>
            </w:pPr>
            <w:r w:rsidRPr="00CF716C">
              <w:rPr>
                <w:rFonts w:asciiTheme="minorHAnsi" w:hAnsiTheme="minorHAnsi" w:cstheme="minorHAnsi"/>
                <w:color w:val="000000"/>
              </w:rPr>
              <w:t xml:space="preserve">Tiekėjas turi kvalifikuotą specialistą – projekto vadovą, kuris yra vadovavęs bent </w:t>
            </w:r>
            <w:r w:rsidR="00AB30F7">
              <w:rPr>
                <w:rFonts w:asciiTheme="minorHAnsi" w:hAnsiTheme="minorHAnsi" w:cstheme="minorHAnsi"/>
                <w:color w:val="000000"/>
              </w:rPr>
              <w:t>vienam</w:t>
            </w:r>
            <w:r w:rsidRPr="00CF716C">
              <w:rPr>
                <w:rFonts w:asciiTheme="minorHAnsi" w:hAnsiTheme="minorHAnsi" w:cstheme="minorHAnsi"/>
                <w:color w:val="000000"/>
              </w:rPr>
              <w:t xml:space="preserve"> sėkmingai įgyvendintam</w:t>
            </w:r>
            <w:r w:rsidR="00AB30F7">
              <w:rPr>
                <w:rFonts w:asciiTheme="minorHAnsi" w:hAnsiTheme="minorHAnsi" w:cstheme="minorHAnsi"/>
                <w:color w:val="000000"/>
              </w:rPr>
              <w:t xml:space="preserve"> (užbaigtam)</w:t>
            </w:r>
            <w:r w:rsidRPr="00CF716C">
              <w:rPr>
                <w:rFonts w:asciiTheme="minorHAnsi" w:hAnsiTheme="minorHAnsi" w:cstheme="minorHAnsi"/>
                <w:color w:val="000000"/>
              </w:rPr>
              <w:t xml:space="preserve"> informacinių sistemų kūrimo ir  diegimo arba tobulinimo projektui.</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C691D63" w14:textId="197CD7DE" w:rsidR="00CF716C" w:rsidRPr="00CF716C" w:rsidRDefault="00CF716C" w:rsidP="00CF716C">
            <w:pPr>
              <w:autoSpaceDE w:val="0"/>
              <w:autoSpaceDN w:val="0"/>
              <w:adjustRightInd w:val="0"/>
              <w:rPr>
                <w:rFonts w:asciiTheme="minorHAnsi" w:hAnsiTheme="minorHAnsi" w:cstheme="minorHAnsi"/>
                <w:color w:val="000000"/>
              </w:rPr>
            </w:pPr>
            <w:r w:rsidRPr="00CF716C">
              <w:rPr>
                <w:rFonts w:asciiTheme="minorHAnsi" w:hAnsiTheme="minorHAnsi" w:cstheme="minorHAnsi"/>
                <w:color w:val="000000"/>
              </w:rPr>
              <w:t>Pateikiama</w:t>
            </w:r>
            <w:r w:rsidR="00BD44C9">
              <w:rPr>
                <w:rFonts w:asciiTheme="minorHAnsi" w:hAnsiTheme="minorHAnsi" w:cstheme="minorHAnsi"/>
                <w:color w:val="000000"/>
              </w:rPr>
              <w:t>s</w:t>
            </w:r>
            <w:r w:rsidR="002650E3">
              <w:rPr>
                <w:rFonts w:asciiTheme="minorHAnsi" w:hAnsiTheme="minorHAnsi" w:cstheme="minorHAnsi"/>
                <w:color w:val="000000"/>
              </w:rPr>
              <w:t xml:space="preserve"> </w:t>
            </w:r>
            <w:r w:rsidRPr="00CF716C">
              <w:rPr>
                <w:rFonts w:asciiTheme="minorHAnsi" w:hAnsiTheme="minorHAnsi" w:cstheme="minorHAnsi"/>
                <w:color w:val="000000"/>
              </w:rPr>
              <w:t xml:space="preserve">siūlomo kvalifikuoto specialisto </w:t>
            </w:r>
            <w:r w:rsidR="002650E3">
              <w:rPr>
                <w:rFonts w:asciiTheme="minorHAnsi" w:hAnsiTheme="minorHAnsi" w:cstheme="minorHAnsi"/>
                <w:color w:val="000000"/>
              </w:rPr>
              <w:t xml:space="preserve">-projekto vadovo </w:t>
            </w:r>
            <w:r w:rsidRPr="00CF716C">
              <w:rPr>
                <w:rFonts w:asciiTheme="minorHAnsi" w:hAnsiTheme="minorHAnsi" w:cstheme="minorHAnsi"/>
                <w:color w:val="000000"/>
              </w:rPr>
              <w:t xml:space="preserve">vardas, pavardė, kvalifikacijos aprašymas su </w:t>
            </w:r>
            <w:r w:rsidR="002650E3">
              <w:rPr>
                <w:rFonts w:asciiTheme="minorHAnsi" w:hAnsiTheme="minorHAnsi" w:cstheme="minorHAnsi"/>
                <w:color w:val="000000"/>
              </w:rPr>
              <w:t xml:space="preserve">išsamia </w:t>
            </w:r>
            <w:r w:rsidRPr="00CF716C">
              <w:rPr>
                <w:rFonts w:asciiTheme="minorHAnsi" w:hAnsiTheme="minorHAnsi" w:cstheme="minorHAnsi"/>
                <w:color w:val="000000"/>
              </w:rPr>
              <w:t>informacija apie</w:t>
            </w:r>
            <w:r w:rsidR="002650E3">
              <w:t xml:space="preserve"> </w:t>
            </w:r>
            <w:r w:rsidR="002650E3" w:rsidRPr="002650E3">
              <w:rPr>
                <w:rFonts w:asciiTheme="minorHAnsi" w:hAnsiTheme="minorHAnsi" w:cstheme="minorHAnsi"/>
                <w:color w:val="000000"/>
              </w:rPr>
              <w:t>projekto vadovo</w:t>
            </w:r>
            <w:r w:rsidR="002650E3">
              <w:rPr>
                <w:rFonts w:asciiTheme="minorHAnsi" w:hAnsiTheme="minorHAnsi" w:cstheme="minorHAnsi"/>
                <w:color w:val="000000"/>
              </w:rPr>
              <w:t xml:space="preserve"> turimas</w:t>
            </w:r>
            <w:r w:rsidR="002650E3" w:rsidRPr="002650E3">
              <w:rPr>
                <w:rFonts w:asciiTheme="minorHAnsi" w:hAnsiTheme="minorHAnsi" w:cstheme="minorHAnsi"/>
                <w:color w:val="000000"/>
              </w:rPr>
              <w:t xml:space="preserve"> </w:t>
            </w:r>
            <w:r w:rsidR="002650E3">
              <w:rPr>
                <w:rFonts w:asciiTheme="minorHAnsi" w:hAnsiTheme="minorHAnsi" w:cstheme="minorHAnsi"/>
                <w:color w:val="000000"/>
              </w:rPr>
              <w:t>kompetencijas</w:t>
            </w:r>
            <w:r w:rsidRPr="00CF716C">
              <w:rPr>
                <w:rFonts w:asciiTheme="minorHAnsi" w:hAnsiTheme="minorHAnsi" w:cstheme="minorHAnsi"/>
                <w:color w:val="000000"/>
              </w:rPr>
              <w:t xml:space="preserve"> </w:t>
            </w:r>
            <w:r w:rsidR="002650E3">
              <w:rPr>
                <w:rFonts w:asciiTheme="minorHAnsi" w:hAnsiTheme="minorHAnsi" w:cstheme="minorHAnsi"/>
                <w:color w:val="000000"/>
              </w:rPr>
              <w:t xml:space="preserve">ir jų </w:t>
            </w:r>
            <w:r w:rsidRPr="00CF716C">
              <w:rPr>
                <w:rFonts w:asciiTheme="minorHAnsi" w:hAnsiTheme="minorHAnsi" w:cstheme="minorHAnsi"/>
                <w:color w:val="000000"/>
              </w:rPr>
              <w:t xml:space="preserve">atitikimą </w:t>
            </w:r>
            <w:r w:rsidR="002650E3">
              <w:rPr>
                <w:rFonts w:asciiTheme="minorHAnsi" w:hAnsiTheme="minorHAnsi" w:cstheme="minorHAnsi"/>
                <w:color w:val="000000"/>
              </w:rPr>
              <w:t>nustatytam</w:t>
            </w:r>
            <w:r w:rsidRPr="00CF716C">
              <w:rPr>
                <w:rFonts w:asciiTheme="minorHAnsi" w:hAnsiTheme="minorHAnsi" w:cstheme="minorHAnsi"/>
                <w:color w:val="000000"/>
              </w:rPr>
              <w:t xml:space="preserve"> kvalifikacijos reikalavim</w:t>
            </w:r>
            <w:r w:rsidR="002650E3">
              <w:rPr>
                <w:rFonts w:asciiTheme="minorHAnsi" w:hAnsiTheme="minorHAnsi" w:cstheme="minorHAnsi"/>
                <w:color w:val="000000"/>
              </w:rPr>
              <w:t>ui.</w:t>
            </w:r>
          </w:p>
          <w:p w14:paraId="6956317A" w14:textId="63E2B3B6" w:rsidR="00CF716C" w:rsidRPr="00CF716C" w:rsidRDefault="00CF716C" w:rsidP="00CF716C">
            <w:pPr>
              <w:autoSpaceDE w:val="0"/>
              <w:autoSpaceDN w:val="0"/>
              <w:adjustRightInd w:val="0"/>
              <w:rPr>
                <w:rFonts w:asciiTheme="minorHAnsi" w:hAnsiTheme="minorHAnsi" w:cstheme="minorHAnsi"/>
                <w:color w:val="000000"/>
              </w:rPr>
            </w:pPr>
            <w:r w:rsidRPr="00CF716C">
              <w:rPr>
                <w:rFonts w:asciiTheme="minorHAnsi" w:hAnsiTheme="minorHAnsi" w:cstheme="minorHAnsi"/>
                <w:color w:val="000000"/>
              </w:rPr>
              <w:t>Pastab</w:t>
            </w:r>
            <w:r w:rsidR="002650E3">
              <w:rPr>
                <w:rFonts w:asciiTheme="minorHAnsi" w:hAnsiTheme="minorHAnsi" w:cstheme="minorHAnsi"/>
                <w:color w:val="000000"/>
              </w:rPr>
              <w:t xml:space="preserve">a. </w:t>
            </w:r>
            <w:r w:rsidRPr="00CF716C">
              <w:rPr>
                <w:rFonts w:asciiTheme="minorHAnsi" w:hAnsiTheme="minorHAnsi" w:cstheme="minorHAnsi"/>
                <w:color w:val="000000"/>
              </w:rPr>
              <w:t>Kvalifikuotas specialistas</w:t>
            </w:r>
            <w:r w:rsidR="002650E3">
              <w:t xml:space="preserve"> - </w:t>
            </w:r>
            <w:r w:rsidR="002650E3" w:rsidRPr="002650E3">
              <w:rPr>
                <w:rFonts w:asciiTheme="minorHAnsi" w:hAnsiTheme="minorHAnsi" w:cstheme="minorHAnsi"/>
                <w:color w:val="000000"/>
              </w:rPr>
              <w:t>projekto vadov</w:t>
            </w:r>
            <w:r w:rsidR="002650E3">
              <w:rPr>
                <w:rFonts w:asciiTheme="minorHAnsi" w:hAnsiTheme="minorHAnsi" w:cstheme="minorHAnsi"/>
                <w:color w:val="000000"/>
              </w:rPr>
              <w:t>as</w:t>
            </w:r>
            <w:r w:rsidR="002650E3" w:rsidRPr="002650E3">
              <w:rPr>
                <w:rFonts w:asciiTheme="minorHAnsi" w:hAnsiTheme="minorHAnsi" w:cstheme="minorHAnsi"/>
                <w:color w:val="000000"/>
              </w:rPr>
              <w:t xml:space="preserve"> </w:t>
            </w:r>
            <w:r w:rsidRPr="00CF716C">
              <w:rPr>
                <w:rFonts w:asciiTheme="minorHAnsi" w:hAnsiTheme="minorHAnsi" w:cstheme="minorHAnsi"/>
                <w:color w:val="000000"/>
              </w:rPr>
              <w:t xml:space="preserve"> patirtį turi įrodinėti baigtomis sutartimis.</w:t>
            </w: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56C43093" w:rsidR="00CF716C" w:rsidRPr="00CF716C" w:rsidRDefault="00CF716C" w:rsidP="00CF716C">
            <w:pPr>
              <w:autoSpaceDE w:val="0"/>
              <w:autoSpaceDN w:val="0"/>
              <w:adjustRightInd w:val="0"/>
              <w:rPr>
                <w:rFonts w:asciiTheme="minorHAnsi" w:hAnsiTheme="minorHAnsi" w:cstheme="minorHAnsi"/>
                <w:color w:val="000000"/>
              </w:rPr>
            </w:pPr>
            <w:r w:rsidRPr="00CF716C">
              <w:rPr>
                <w:rFonts w:asciiTheme="minorHAnsi" w:hAnsiTheme="minorHAnsi" w:cstheme="minorHAnsi"/>
                <w:color w:val="000000"/>
              </w:rPr>
              <w:t>Tiekėjas</w:t>
            </w: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9DB3A76" w:rsidR="00CF716C" w:rsidRPr="00CF716C" w:rsidRDefault="00CF716C" w:rsidP="00CF716C">
            <w:pPr>
              <w:autoSpaceDE w:val="0"/>
              <w:autoSpaceDN w:val="0"/>
              <w:adjustRightInd w:val="0"/>
              <w:rPr>
                <w:rFonts w:asciiTheme="minorHAnsi" w:hAnsiTheme="minorHAnsi" w:cstheme="minorHAnsi"/>
                <w:color w:val="000000"/>
              </w:rPr>
            </w:pPr>
            <w:r w:rsidRPr="00CF716C">
              <w:rPr>
                <w:rFonts w:asciiTheme="minorHAnsi" w:hAnsiTheme="minorHAnsi" w:cstheme="minorHAnsi"/>
                <w:color w:val="000000"/>
              </w:rPr>
              <w:t xml:space="preserve">Tiekėjas turi kvalifikuotą specialistą – programuotoją, kuris yra </w:t>
            </w:r>
            <w:r w:rsidR="00AB30F7">
              <w:rPr>
                <w:rFonts w:asciiTheme="minorHAnsi" w:hAnsiTheme="minorHAnsi" w:cstheme="minorHAnsi"/>
                <w:color w:val="000000"/>
              </w:rPr>
              <w:t>dalyvavęs</w:t>
            </w:r>
            <w:r w:rsidRPr="00CF716C">
              <w:rPr>
                <w:rFonts w:asciiTheme="minorHAnsi" w:hAnsiTheme="minorHAnsi" w:cstheme="minorHAnsi"/>
                <w:color w:val="000000"/>
              </w:rPr>
              <w:t xml:space="preserve"> bent </w:t>
            </w:r>
            <w:r w:rsidR="00AB30F7">
              <w:rPr>
                <w:rFonts w:asciiTheme="minorHAnsi" w:hAnsiTheme="minorHAnsi" w:cstheme="minorHAnsi"/>
                <w:color w:val="000000"/>
              </w:rPr>
              <w:t>viename</w:t>
            </w:r>
            <w:r w:rsidRPr="00CF716C">
              <w:rPr>
                <w:rFonts w:asciiTheme="minorHAnsi" w:hAnsiTheme="minorHAnsi" w:cstheme="minorHAnsi"/>
                <w:color w:val="000000"/>
              </w:rPr>
              <w:t xml:space="preserve"> sėkmingai įgyvendint</w:t>
            </w:r>
            <w:r w:rsidR="00AB30F7">
              <w:rPr>
                <w:rFonts w:asciiTheme="minorHAnsi" w:hAnsiTheme="minorHAnsi" w:cstheme="minorHAnsi"/>
                <w:color w:val="000000"/>
              </w:rPr>
              <w:t>o</w:t>
            </w:r>
            <w:r w:rsidRPr="00CF716C">
              <w:rPr>
                <w:rFonts w:asciiTheme="minorHAnsi" w:hAnsiTheme="minorHAnsi" w:cstheme="minorHAnsi"/>
                <w:color w:val="000000"/>
              </w:rPr>
              <w:t xml:space="preserve"> (</w:t>
            </w:r>
            <w:r w:rsidR="00AB30F7">
              <w:rPr>
                <w:rFonts w:asciiTheme="minorHAnsi" w:hAnsiTheme="minorHAnsi" w:cstheme="minorHAnsi"/>
                <w:color w:val="000000"/>
              </w:rPr>
              <w:t>už</w:t>
            </w:r>
            <w:r w:rsidRPr="00CF716C">
              <w:rPr>
                <w:rFonts w:asciiTheme="minorHAnsi" w:hAnsiTheme="minorHAnsi" w:cstheme="minorHAnsi"/>
                <w:color w:val="000000"/>
              </w:rPr>
              <w:t>baigt</w:t>
            </w:r>
            <w:r w:rsidR="00AB30F7">
              <w:rPr>
                <w:rFonts w:asciiTheme="minorHAnsi" w:hAnsiTheme="minorHAnsi" w:cstheme="minorHAnsi"/>
                <w:color w:val="000000"/>
              </w:rPr>
              <w:t>o</w:t>
            </w:r>
            <w:r w:rsidRPr="00CF716C">
              <w:rPr>
                <w:rFonts w:asciiTheme="minorHAnsi" w:hAnsiTheme="minorHAnsi" w:cstheme="minorHAnsi"/>
                <w:color w:val="000000"/>
              </w:rPr>
              <w:t>) informacinių sistemų kūrimo ir  diegimo arba tobulinimo projekt</w:t>
            </w:r>
            <w:r w:rsidR="00AB30F7">
              <w:rPr>
                <w:rFonts w:asciiTheme="minorHAnsi" w:hAnsiTheme="minorHAnsi" w:cstheme="minorHAnsi"/>
                <w:color w:val="000000"/>
              </w:rPr>
              <w:t xml:space="preserve">e ir </w:t>
            </w:r>
            <w:r w:rsidR="00AB30F7" w:rsidRPr="00AB30F7">
              <w:rPr>
                <w:rFonts w:asciiTheme="minorHAnsi" w:hAnsiTheme="minorHAnsi" w:cstheme="minorHAnsi"/>
                <w:color w:val="000000"/>
              </w:rPr>
              <w:t>buvo atsakingas už programavimą</w:t>
            </w:r>
            <w:r w:rsidR="00AB30F7">
              <w:rPr>
                <w:rFonts w:asciiTheme="minorHAnsi" w:hAnsiTheme="minorHAnsi" w:cstheme="minorHAnsi"/>
                <w:color w:val="000000"/>
              </w:rPr>
              <w:t>.</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492BABE5" w14:textId="50DBC0B6" w:rsidR="00BD44C9" w:rsidRDefault="00CF716C" w:rsidP="00CF716C">
            <w:pPr>
              <w:autoSpaceDE w:val="0"/>
              <w:autoSpaceDN w:val="0"/>
              <w:adjustRightInd w:val="0"/>
              <w:rPr>
                <w:rFonts w:asciiTheme="minorHAnsi" w:hAnsiTheme="minorHAnsi" w:cstheme="minorHAnsi"/>
                <w:color w:val="000000"/>
              </w:rPr>
            </w:pPr>
            <w:r w:rsidRPr="00CF716C">
              <w:rPr>
                <w:rFonts w:asciiTheme="minorHAnsi" w:hAnsiTheme="minorHAnsi" w:cstheme="minorHAnsi"/>
                <w:color w:val="000000"/>
              </w:rPr>
              <w:t>Pateikiama</w:t>
            </w:r>
            <w:r w:rsidR="00BD44C9">
              <w:rPr>
                <w:rFonts w:asciiTheme="minorHAnsi" w:hAnsiTheme="minorHAnsi" w:cstheme="minorHAnsi"/>
                <w:color w:val="000000"/>
              </w:rPr>
              <w:t>s</w:t>
            </w:r>
            <w:r w:rsidRPr="00CF716C">
              <w:rPr>
                <w:rFonts w:asciiTheme="minorHAnsi" w:hAnsiTheme="minorHAnsi" w:cstheme="minorHAnsi"/>
                <w:color w:val="000000"/>
              </w:rPr>
              <w:t xml:space="preserve"> siūlomo kvalifikuoto specialisto </w:t>
            </w:r>
            <w:r w:rsidR="00BD44C9">
              <w:rPr>
                <w:rFonts w:asciiTheme="minorHAnsi" w:hAnsiTheme="minorHAnsi" w:cstheme="minorHAnsi"/>
                <w:color w:val="000000"/>
              </w:rPr>
              <w:t xml:space="preserve">– programuotojo, </w:t>
            </w:r>
            <w:r w:rsidRPr="00CF716C">
              <w:rPr>
                <w:rFonts w:asciiTheme="minorHAnsi" w:hAnsiTheme="minorHAnsi" w:cstheme="minorHAnsi"/>
                <w:color w:val="000000"/>
              </w:rPr>
              <w:t xml:space="preserve">vardas, pavardė, kvalifikacijos aprašymas </w:t>
            </w:r>
            <w:r w:rsidR="00BD44C9">
              <w:t xml:space="preserve"> </w:t>
            </w:r>
            <w:r w:rsidR="00BD44C9" w:rsidRPr="00BD44C9">
              <w:rPr>
                <w:rFonts w:asciiTheme="minorHAnsi" w:hAnsiTheme="minorHAnsi" w:cstheme="minorHAnsi"/>
                <w:color w:val="000000"/>
              </w:rPr>
              <w:t xml:space="preserve">su išsamia informacija apie </w:t>
            </w:r>
            <w:r w:rsidR="00BD44C9">
              <w:rPr>
                <w:rFonts w:asciiTheme="minorHAnsi" w:hAnsiTheme="minorHAnsi" w:cstheme="minorHAnsi"/>
                <w:color w:val="000000"/>
              </w:rPr>
              <w:t>programuotojo</w:t>
            </w:r>
            <w:r w:rsidR="00BD44C9" w:rsidRPr="00BD44C9">
              <w:rPr>
                <w:rFonts w:asciiTheme="minorHAnsi" w:hAnsiTheme="minorHAnsi" w:cstheme="minorHAnsi"/>
                <w:color w:val="000000"/>
              </w:rPr>
              <w:t xml:space="preserve"> turimas kompetencijas ir jų atitikimą nustatytam kvalifikacijos reikalavimui.</w:t>
            </w:r>
          </w:p>
          <w:p w14:paraId="0DBAF8CD" w14:textId="3F6C6FF3" w:rsidR="00CF716C" w:rsidRPr="002650E3" w:rsidRDefault="00CF716C" w:rsidP="00CF716C">
            <w:pPr>
              <w:autoSpaceDE w:val="0"/>
              <w:autoSpaceDN w:val="0"/>
              <w:adjustRightInd w:val="0"/>
              <w:rPr>
                <w:rFonts w:asciiTheme="minorHAnsi" w:hAnsiTheme="minorHAnsi" w:cstheme="minorHAnsi"/>
                <w:color w:val="000000"/>
              </w:rPr>
            </w:pPr>
            <w:r w:rsidRPr="00CF716C">
              <w:rPr>
                <w:rFonts w:asciiTheme="minorHAnsi" w:hAnsiTheme="minorHAnsi" w:cstheme="minorHAnsi"/>
                <w:color w:val="000000"/>
              </w:rPr>
              <w:t>Pastab</w:t>
            </w:r>
            <w:r w:rsidR="00BD44C9">
              <w:rPr>
                <w:rFonts w:asciiTheme="minorHAnsi" w:hAnsiTheme="minorHAnsi" w:cstheme="minorHAnsi"/>
                <w:color w:val="000000"/>
              </w:rPr>
              <w:t>a.</w:t>
            </w:r>
            <w:r w:rsidR="002650E3">
              <w:rPr>
                <w:rFonts w:asciiTheme="minorHAnsi" w:hAnsiTheme="minorHAnsi" w:cstheme="minorHAnsi"/>
                <w:color w:val="000000"/>
              </w:rPr>
              <w:t xml:space="preserve"> </w:t>
            </w:r>
            <w:r w:rsidRPr="00CF716C">
              <w:rPr>
                <w:rFonts w:asciiTheme="minorHAnsi" w:hAnsiTheme="minorHAnsi" w:cstheme="minorHAnsi"/>
                <w:color w:val="000000"/>
              </w:rPr>
              <w:t>Kvalifikuotas specialistas</w:t>
            </w:r>
            <w:r w:rsidR="00BD44C9">
              <w:rPr>
                <w:rFonts w:asciiTheme="minorHAnsi" w:hAnsiTheme="minorHAnsi" w:cstheme="minorHAnsi"/>
                <w:color w:val="000000"/>
              </w:rPr>
              <w:t xml:space="preserve"> – programuotojas,</w:t>
            </w:r>
            <w:r w:rsidRPr="00CF716C">
              <w:rPr>
                <w:rFonts w:asciiTheme="minorHAnsi" w:hAnsiTheme="minorHAnsi" w:cstheme="minorHAnsi"/>
                <w:color w:val="000000"/>
              </w:rPr>
              <w:t xml:space="preserve"> patirtį turi įrodinėti baigtomis sutartimis.</w:t>
            </w: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29FD08D1" w:rsidR="00CF716C" w:rsidRPr="00CF716C" w:rsidRDefault="00CF716C" w:rsidP="00CF716C">
            <w:pPr>
              <w:autoSpaceDE w:val="0"/>
              <w:autoSpaceDN w:val="0"/>
              <w:adjustRightInd w:val="0"/>
              <w:rPr>
                <w:rFonts w:asciiTheme="minorHAnsi" w:hAnsiTheme="minorHAnsi" w:cstheme="minorHAnsi"/>
                <w:color w:val="000000"/>
                <w:sz w:val="24"/>
                <w:szCs w:val="24"/>
              </w:rPr>
            </w:pPr>
            <w:r w:rsidRPr="00CF716C">
              <w:rPr>
                <w:rFonts w:asciiTheme="minorHAnsi" w:hAnsiTheme="minorHAnsi" w:cstheme="minorHAnsi"/>
                <w:color w:val="000000"/>
              </w:rPr>
              <w:t>Tiekėjas</w:t>
            </w: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0D409B55" w:rsidR="00CF716C" w:rsidRPr="00CF716C" w:rsidRDefault="00CF716C" w:rsidP="00CF716C">
            <w:pPr>
              <w:autoSpaceDE w:val="0"/>
              <w:autoSpaceDN w:val="0"/>
              <w:adjustRightInd w:val="0"/>
              <w:rPr>
                <w:rFonts w:asciiTheme="minorHAnsi" w:hAnsiTheme="minorHAnsi" w:cstheme="minorHAnsi"/>
                <w:color w:val="000000"/>
              </w:rPr>
            </w:pPr>
            <w:r w:rsidRPr="00CF716C">
              <w:rPr>
                <w:rFonts w:asciiTheme="minorHAnsi" w:hAnsiTheme="minorHAnsi" w:cstheme="minorHAnsi"/>
                <w:color w:val="000000"/>
              </w:rPr>
              <w:t xml:space="preserve">Tiekėjas per paskutinius 3 (trejus) metus arba per laiką nuo tiekėjo įregistravimo dienos (jeigu tiekėjas veiklą vykdė mažiau nei 3 metus) iki pasiūlymo pateikimo termino pabaigos yra savo jėgomis tinkamai suteikęs informacinių sistemų kūrimo ir diegimo </w:t>
            </w:r>
            <w:r w:rsidR="00AB30F7" w:rsidRPr="00AB30F7">
              <w:rPr>
                <w:rFonts w:asciiTheme="minorHAnsi" w:hAnsiTheme="minorHAnsi" w:cstheme="minorHAnsi"/>
                <w:color w:val="000000"/>
              </w:rPr>
              <w:t xml:space="preserve">arba </w:t>
            </w:r>
            <w:r w:rsidRPr="00CF716C">
              <w:rPr>
                <w:rFonts w:asciiTheme="minorHAnsi" w:hAnsiTheme="minorHAnsi" w:cstheme="minorHAnsi"/>
                <w:color w:val="000000"/>
              </w:rPr>
              <w:t>tobulinimo paslaugas, kurių vertė yra ne mažesnė kaip 28 000 Eur be PVM.</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4400097" w14:textId="0149FD9C" w:rsidR="00CF716C" w:rsidRPr="00CF716C" w:rsidRDefault="00CF716C" w:rsidP="00CF716C">
            <w:pPr>
              <w:autoSpaceDE w:val="0"/>
              <w:autoSpaceDN w:val="0"/>
              <w:adjustRightInd w:val="0"/>
              <w:rPr>
                <w:rFonts w:asciiTheme="minorHAnsi" w:hAnsiTheme="minorHAnsi" w:cstheme="minorHAnsi"/>
                <w:color w:val="000000"/>
              </w:rPr>
            </w:pPr>
            <w:r w:rsidRPr="00CF716C">
              <w:rPr>
                <w:rFonts w:asciiTheme="minorHAnsi" w:hAnsiTheme="minorHAnsi" w:cstheme="minorHAnsi"/>
                <w:color w:val="000000"/>
              </w:rPr>
              <w:t>Pateikiama</w:t>
            </w:r>
            <w:r w:rsidR="00BD44C9">
              <w:rPr>
                <w:rFonts w:asciiTheme="minorHAnsi" w:hAnsiTheme="minorHAnsi" w:cstheme="minorHAnsi"/>
                <w:color w:val="000000"/>
              </w:rPr>
              <w:t xml:space="preserve">s </w:t>
            </w:r>
            <w:r w:rsidRPr="00CF716C">
              <w:rPr>
                <w:rFonts w:asciiTheme="minorHAnsi" w:hAnsiTheme="minorHAnsi" w:cstheme="minorHAnsi"/>
                <w:color w:val="000000"/>
              </w:rPr>
              <w:t xml:space="preserve">suteiktų informacinių sistemų kūrimo ir diegimo </w:t>
            </w:r>
            <w:r w:rsidR="00BD44C9" w:rsidRPr="00BD44C9">
              <w:rPr>
                <w:rFonts w:asciiTheme="minorHAnsi" w:hAnsiTheme="minorHAnsi" w:cstheme="minorHAnsi"/>
                <w:color w:val="000000"/>
              </w:rPr>
              <w:t xml:space="preserve">arba </w:t>
            </w:r>
            <w:r w:rsidRPr="00CF716C">
              <w:rPr>
                <w:rFonts w:asciiTheme="minorHAnsi" w:hAnsiTheme="minorHAnsi" w:cstheme="minorHAnsi"/>
                <w:color w:val="000000"/>
              </w:rPr>
              <w:t>tobulinimo, paslaugų sąrašas</w:t>
            </w:r>
            <w:r w:rsidR="00BD44C9">
              <w:rPr>
                <w:rFonts w:asciiTheme="minorHAnsi" w:hAnsiTheme="minorHAnsi" w:cstheme="minorHAnsi"/>
                <w:color w:val="000000"/>
              </w:rPr>
              <w:t xml:space="preserve"> kartu su </w:t>
            </w:r>
            <w:r w:rsidRPr="00CF716C">
              <w:rPr>
                <w:rFonts w:asciiTheme="minorHAnsi" w:hAnsiTheme="minorHAnsi" w:cstheme="minorHAnsi"/>
                <w:color w:val="000000"/>
              </w:rPr>
              <w:t>užsakovų pažymo</w:t>
            </w:r>
            <w:r w:rsidR="00BD44C9">
              <w:rPr>
                <w:rFonts w:asciiTheme="minorHAnsi" w:hAnsiTheme="minorHAnsi" w:cstheme="minorHAnsi"/>
                <w:color w:val="000000"/>
              </w:rPr>
              <w:t>mis</w:t>
            </w:r>
            <w:r w:rsidRPr="00CF716C">
              <w:rPr>
                <w:rFonts w:asciiTheme="minorHAnsi" w:hAnsiTheme="minorHAnsi" w:cstheme="minorHAnsi"/>
                <w:color w:val="000000"/>
              </w:rPr>
              <w:t>, kuriose turi būti nurodyta: suteiktų paslaugų</w:t>
            </w:r>
            <w:r w:rsidR="00BD44C9">
              <w:rPr>
                <w:rFonts w:asciiTheme="minorHAnsi" w:hAnsiTheme="minorHAnsi" w:cstheme="minorHAnsi"/>
                <w:color w:val="000000"/>
              </w:rPr>
              <w:t xml:space="preserve"> pavadinimas,</w:t>
            </w:r>
            <w:r w:rsidRPr="00CF716C">
              <w:rPr>
                <w:rFonts w:asciiTheme="minorHAnsi" w:hAnsiTheme="minorHAnsi" w:cstheme="minorHAnsi"/>
                <w:color w:val="000000"/>
              </w:rPr>
              <w:t xml:space="preserve"> bendros sumos, paslaugų pradžios ir pabaigos datos, paslaugų gavėjai, ar paslaugos buvo suteiktos tinkamai, t.</w:t>
            </w:r>
            <w:r w:rsidR="001A0CD7">
              <w:rPr>
                <w:rFonts w:asciiTheme="minorHAnsi" w:hAnsiTheme="minorHAnsi" w:cstheme="minorHAnsi"/>
                <w:color w:val="000000"/>
              </w:rPr>
              <w:t xml:space="preserve"> </w:t>
            </w:r>
            <w:r w:rsidRPr="00CF716C">
              <w:rPr>
                <w:rFonts w:asciiTheme="minorHAnsi" w:hAnsiTheme="minorHAnsi" w:cstheme="minorHAnsi"/>
                <w:color w:val="000000"/>
              </w:rPr>
              <w:t>y. ar paslaugos buvo suteiktos laiku, ar paslaugų rezultatas be trūkumų buvo perduotas užsakovui.</w:t>
            </w:r>
          </w:p>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7425CF1C" w:rsidR="00CF716C" w:rsidRPr="00CF716C" w:rsidRDefault="00CF716C" w:rsidP="00CF716C">
            <w:pPr>
              <w:autoSpaceDE w:val="0"/>
              <w:autoSpaceDN w:val="0"/>
              <w:adjustRightInd w:val="0"/>
              <w:rPr>
                <w:rFonts w:asciiTheme="minorHAnsi" w:hAnsiTheme="minorHAnsi" w:cstheme="minorHAnsi"/>
                <w:color w:val="000000"/>
              </w:rPr>
            </w:pPr>
            <w:r w:rsidRPr="00CF716C">
              <w:rPr>
                <w:rFonts w:asciiTheme="minorHAnsi" w:hAnsiTheme="minorHAnsi" w:cstheme="minorHAnsi"/>
                <w:color w:val="000000"/>
              </w:rPr>
              <w:t>Tiekėjas</w:t>
            </w: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lastRenderedPageBreak/>
        <w:t>Tiekėjas gali remtis kitų ūkio subjektų pajėgumais tik tuomet, kai tie subjektai, kurių pajėgumais buvo pasiremta, patys tieks prekes, teiks paslaugas ar atliks darbus, kuriems reikia jų pajėgumų.</w:t>
      </w:r>
    </w:p>
    <w:p w14:paraId="66646797" w14:textId="77777777" w:rsidR="00255883" w:rsidRDefault="00255883" w:rsidP="00255883">
      <w:pPr>
        <w:spacing w:before="60" w:after="60" w:line="256" w:lineRule="auto"/>
        <w:ind w:firstLine="709"/>
        <w:rPr>
          <w:rFonts w:eastAsiaTheme="minorHAnsi" w:cstheme="minorHAnsi"/>
        </w:r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1BC12FEA" w14:textId="77777777" w:rsidR="000153FA" w:rsidRDefault="000153FA" w:rsidP="00255883">
      <w:pPr>
        <w:spacing w:before="60" w:after="60" w:line="256" w:lineRule="auto"/>
        <w:ind w:firstLine="709"/>
        <w:rPr>
          <w:rFonts w:eastAsiaTheme="minorHAnsi" w:cstheme="minorHAnsi"/>
        </w:rPr>
      </w:pPr>
    </w:p>
    <w:p w14:paraId="0D48E95A" w14:textId="77777777" w:rsidR="000153FA" w:rsidRDefault="000153FA" w:rsidP="00255883">
      <w:pPr>
        <w:spacing w:before="60" w:after="60" w:line="256" w:lineRule="auto"/>
        <w:ind w:firstLine="709"/>
        <w:rPr>
          <w:rFonts w:eastAsiaTheme="minorHAnsi" w:cstheme="minorHAnsi"/>
        </w:rPr>
      </w:pPr>
    </w:p>
    <w:p w14:paraId="71DAD50E" w14:textId="77777777" w:rsidR="000153FA" w:rsidRDefault="000153FA" w:rsidP="00255883">
      <w:pPr>
        <w:spacing w:before="60" w:after="60" w:line="256" w:lineRule="auto"/>
        <w:ind w:firstLine="709"/>
        <w:rPr>
          <w:rFonts w:eastAsiaTheme="minorHAnsi" w:cstheme="minorHAnsi"/>
        </w:rPr>
      </w:pPr>
    </w:p>
    <w:p w14:paraId="0CA41753" w14:textId="77777777" w:rsidR="000153FA" w:rsidRDefault="000153FA" w:rsidP="00255883">
      <w:pPr>
        <w:spacing w:before="60" w:after="60" w:line="256" w:lineRule="auto"/>
        <w:ind w:firstLine="709"/>
        <w:rPr>
          <w:rFonts w:eastAsiaTheme="minorHAnsi" w:cstheme="minorHAnsi"/>
        </w:rPr>
      </w:pPr>
    </w:p>
    <w:p w14:paraId="0DB8D79C" w14:textId="51713B16" w:rsidR="000153FA" w:rsidRPr="00255883" w:rsidRDefault="000153FA" w:rsidP="000153FA">
      <w:pPr>
        <w:spacing w:before="60" w:after="60" w:line="256" w:lineRule="auto"/>
        <w:ind w:firstLine="709"/>
        <w:jc w:val="center"/>
        <w:rPr>
          <w:rFonts w:eastAsiaTheme="minorHAnsi" w:cstheme="minorHAnsi"/>
        </w:rPr>
        <w:sectPr w:rsidR="000153FA" w:rsidRPr="00255883" w:rsidSect="00D37459">
          <w:footerReference w:type="first" r:id="rId15"/>
          <w:pgSz w:w="12240" w:h="15840"/>
          <w:pgMar w:top="1134" w:right="567" w:bottom="1134" w:left="1701" w:header="720" w:footer="720" w:gutter="0"/>
          <w:pgNumType w:start="6"/>
          <w:cols w:space="720"/>
          <w:titlePg/>
          <w:docGrid w:linePitch="360"/>
        </w:sectPr>
      </w:pP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5" w:name="_Ref38291379"/>
      <w:bookmarkStart w:id="56" w:name="_Ref38291394"/>
      <w:bookmarkStart w:id="57"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Antrat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007F5C44" w14:textId="77777777" w:rsidR="00F63B73" w:rsidRDefault="00F63B73" w:rsidP="008D704D">
      <w:pPr>
        <w:pStyle w:val="Antrat2"/>
        <w:ind w:left="5103"/>
        <w:rPr>
          <w:rFonts w:asciiTheme="minorHAnsi" w:eastAsia="Calibri" w:hAnsiTheme="minorHAnsi" w:cstheme="minorHAnsi"/>
          <w:color w:val="0070C0"/>
          <w:sz w:val="21"/>
          <w:szCs w:val="21"/>
        </w:rPr>
      </w:pPr>
    </w:p>
    <w:p w14:paraId="68C2D3E3" w14:textId="77777777" w:rsidR="00F63B73" w:rsidRDefault="00F63B73" w:rsidP="008D704D">
      <w:pPr>
        <w:pStyle w:val="Antrat2"/>
        <w:ind w:left="5103"/>
        <w:rPr>
          <w:rFonts w:asciiTheme="minorHAnsi" w:eastAsia="Calibri" w:hAnsiTheme="minorHAnsi" w:cstheme="minorHAnsi"/>
          <w:color w:val="0070C0"/>
          <w:sz w:val="21"/>
          <w:szCs w:val="21"/>
        </w:rPr>
      </w:pPr>
    </w:p>
    <w:p w14:paraId="5B361885" w14:textId="77777777" w:rsidR="00F63B73" w:rsidRPr="00F63B73" w:rsidRDefault="00F63B73" w:rsidP="00F63B73"/>
    <w:p w14:paraId="4DD13977" w14:textId="77777777" w:rsidR="00F63B73" w:rsidRDefault="00F63B73" w:rsidP="008D704D">
      <w:pPr>
        <w:pStyle w:val="Antrat2"/>
        <w:ind w:left="5103"/>
        <w:rPr>
          <w:rFonts w:asciiTheme="minorHAnsi" w:eastAsia="Calibri" w:hAnsiTheme="minorHAnsi" w:cstheme="minorHAnsi"/>
          <w:color w:val="0070C0"/>
          <w:sz w:val="21"/>
          <w:szCs w:val="21"/>
        </w:rPr>
      </w:pPr>
    </w:p>
    <w:p w14:paraId="5D0FDE6E" w14:textId="391AA24D" w:rsidR="008D704D" w:rsidRPr="00F63B73" w:rsidRDefault="008D704D" w:rsidP="008D704D">
      <w:pPr>
        <w:pStyle w:val="Antrat2"/>
        <w:ind w:left="5103"/>
        <w:rPr>
          <w:rFonts w:asciiTheme="minorHAnsi" w:hAnsiTheme="minorHAnsi" w:cstheme="minorHAnsi"/>
          <w:color w:val="auto"/>
          <w:sz w:val="21"/>
          <w:szCs w:val="21"/>
        </w:rPr>
      </w:pPr>
      <w:bookmarkStart w:id="58" w:name="_Toc197085848"/>
      <w:r w:rsidRPr="00F63B73">
        <w:rPr>
          <w:rFonts w:asciiTheme="minorHAnsi" w:eastAsia="Calibri" w:hAnsiTheme="minorHAnsi" w:cstheme="minorHAnsi"/>
          <w:color w:val="auto"/>
          <w:sz w:val="21"/>
          <w:szCs w:val="21"/>
        </w:rPr>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r w:rsidRPr="00F63B73">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Antrat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197085849"/>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66EB1A93" w:rsidR="008D704D" w:rsidRPr="00AC504B" w:rsidRDefault="008D704D" w:rsidP="008D704D">
      <w:pPr>
        <w:pStyle w:val="Antrat2"/>
        <w:ind w:left="5103"/>
        <w:rPr>
          <w:rFonts w:asciiTheme="minorHAnsi" w:eastAsia="Calibri" w:hAnsiTheme="minorHAnsi" w:cstheme="minorHAnsi"/>
          <w:color w:val="auto"/>
          <w:sz w:val="21"/>
          <w:szCs w:val="21"/>
        </w:rPr>
      </w:pPr>
      <w:bookmarkStart w:id="63" w:name="_Ref39484039"/>
      <w:bookmarkStart w:id="64" w:name="_Ref40278562"/>
      <w:bookmarkStart w:id="65" w:name="_Toc197085850"/>
      <w:r w:rsidRPr="00AC504B">
        <w:rPr>
          <w:rFonts w:asciiTheme="minorHAnsi" w:eastAsia="Calibri" w:hAnsiTheme="minorHAnsi" w:cstheme="minorHAnsi"/>
          <w:color w:val="auto"/>
          <w:sz w:val="21"/>
          <w:szCs w:val="21"/>
        </w:rPr>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„Pasiūlymų vertinimo </w:t>
      </w:r>
      <w:r w:rsidR="00D37459">
        <w:rPr>
          <w:rFonts w:asciiTheme="minorHAnsi" w:eastAsia="Calibri" w:hAnsiTheme="minorHAnsi" w:cstheme="minorHAnsi"/>
          <w:color w:val="auto"/>
          <w:sz w:val="21"/>
          <w:szCs w:val="21"/>
        </w:rPr>
        <w:t>metodika</w:t>
      </w:r>
      <w:r w:rsidRPr="00AC504B">
        <w:rPr>
          <w:rFonts w:asciiTheme="minorHAnsi" w:eastAsia="Calibri" w:hAnsiTheme="minorHAnsi" w:cstheme="minorHAnsi"/>
          <w:color w:val="auto"/>
          <w:sz w:val="21"/>
          <w:szCs w:val="21"/>
        </w:rPr>
        <w:t>“</w:t>
      </w:r>
      <w:bookmarkEnd w:id="63"/>
      <w:bookmarkEnd w:id="64"/>
      <w:bookmarkEnd w:id="65"/>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Paantrat"/>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3A024621" w14:textId="30147D99" w:rsidR="00210870" w:rsidRPr="00210870" w:rsidRDefault="00210870" w:rsidP="00210870">
      <w:pPr>
        <w:pStyle w:val="paragrafesrasas2lygis"/>
        <w:ind w:firstLine="397"/>
        <w:jc w:val="left"/>
        <w:rPr>
          <w:rFonts w:asciiTheme="minorHAnsi" w:hAnsiTheme="minorHAnsi" w:cstheme="minorHAnsi"/>
          <w:color w:val="7030A0"/>
        </w:rPr>
      </w:pPr>
      <w:r w:rsidRPr="00AC504B">
        <w:rPr>
          <w:rFonts w:asciiTheme="minorHAnsi" w:hAnsiTheme="minorHAnsi" w:cstheme="minorHAnsi"/>
          <w:sz w:val="21"/>
          <w:szCs w:val="21"/>
        </w:rPr>
        <w:t xml:space="preserve"> </w:t>
      </w:r>
      <w:r w:rsidR="00D37459" w:rsidRPr="00D37459">
        <w:rPr>
          <w:rFonts w:asciiTheme="minorHAnsi" w:hAnsiTheme="minorHAnsi" w:cstheme="minorHAnsi"/>
          <w:sz w:val="21"/>
          <w:szCs w:val="21"/>
        </w:rPr>
        <w:t>Pasiūlymų vertinimo metodika</w:t>
      </w:r>
      <w:r w:rsidR="00D37459">
        <w:rPr>
          <w:rFonts w:asciiTheme="minorHAnsi" w:hAnsiTheme="minorHAnsi" w:cstheme="minorHAnsi"/>
          <w:sz w:val="21"/>
          <w:szCs w:val="21"/>
        </w:rPr>
        <w:t xml:space="preserve"> </w:t>
      </w:r>
      <w:r w:rsidR="00D37459" w:rsidRPr="00D37459">
        <w:rPr>
          <w:rFonts w:asciiTheme="minorHAnsi" w:hAnsiTheme="minorHAnsi" w:cstheme="minorHAnsi"/>
          <w:sz w:val="21"/>
          <w:szCs w:val="21"/>
        </w:rPr>
        <w:t>pateikiama CVP IS prie pirkimo dokumentų.</w:t>
      </w: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Antrat2"/>
        <w:ind w:left="5103"/>
        <w:rPr>
          <w:rFonts w:asciiTheme="minorHAnsi" w:hAnsiTheme="minorHAnsi"/>
          <w:color w:val="auto"/>
          <w:sz w:val="21"/>
          <w:szCs w:val="21"/>
        </w:rPr>
      </w:pPr>
      <w:bookmarkStart w:id="66" w:name="_Ref39586171"/>
      <w:bookmarkStart w:id="67" w:name="_Ref39673580"/>
      <w:bookmarkStart w:id="68" w:name="_Ref39674283"/>
      <w:bookmarkStart w:id="69" w:name="_Toc197085851"/>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6"/>
      <w:bookmarkEnd w:id="67"/>
      <w:bookmarkEnd w:id="68"/>
      <w:bookmarkEnd w:id="69"/>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786D1DCA" w14:textId="77777777" w:rsidR="00DD4E9F" w:rsidRDefault="00DD4E9F" w:rsidP="00AB5541"/>
    <w:p w14:paraId="1E94FB00" w14:textId="794A6F92" w:rsidR="00DD4E9F" w:rsidRPr="00DD4E9F" w:rsidRDefault="00DD4E9F" w:rsidP="00DD4E9F">
      <w:pPr>
        <w:keepNext/>
        <w:keepLines/>
        <w:spacing w:before="120" w:after="0" w:line="240" w:lineRule="auto"/>
        <w:ind w:left="5103"/>
        <w:outlineLvl w:val="1"/>
        <w:rPr>
          <w:rFonts w:eastAsiaTheme="majorEastAsia" w:cstheme="majorBidi"/>
        </w:rPr>
      </w:pPr>
      <w:bookmarkStart w:id="70" w:name="_Toc197085852"/>
      <w:r w:rsidRPr="00DD4E9F">
        <w:rPr>
          <w:rFonts w:eastAsiaTheme="majorEastAsia" w:cstheme="majorBidi"/>
        </w:rPr>
        <w:lastRenderedPageBreak/>
        <w:t xml:space="preserve">Pirkimo sąlygų </w:t>
      </w:r>
      <w:r>
        <w:rPr>
          <w:rFonts w:eastAsiaTheme="majorEastAsia" w:cstheme="majorBidi"/>
        </w:rPr>
        <w:t>9</w:t>
      </w:r>
      <w:r w:rsidRPr="00DD4E9F">
        <w:rPr>
          <w:rFonts w:eastAsiaTheme="majorEastAsia" w:cstheme="majorBidi"/>
        </w:rPr>
        <w:t xml:space="preserve"> priedas „Nacionalinio saugumo reikalavimų atitikties deklaracijos forma“</w:t>
      </w:r>
      <w:bookmarkEnd w:id="70"/>
    </w:p>
    <w:p w14:paraId="546DDE6E" w14:textId="77777777" w:rsidR="00DD4E9F" w:rsidRPr="00DD4E9F" w:rsidRDefault="00DD4E9F" w:rsidP="00DD4E9F"/>
    <w:p w14:paraId="15FAFAFB" w14:textId="3BB07C6B" w:rsidR="00DD4E9F" w:rsidRPr="00DD4E9F" w:rsidRDefault="00DD4E9F" w:rsidP="00DD4E9F">
      <w:pPr>
        <w:rPr>
          <w:rFonts w:cstheme="minorHAnsi"/>
        </w:rPr>
      </w:pPr>
      <w:r w:rsidRPr="00DD4E9F">
        <w:rPr>
          <w:rFonts w:cstheme="minorHAnsi"/>
        </w:rPr>
        <w:t xml:space="preserve">Nacionalinio saugumo reikalavimų atitikties deklaracijos forma pateikiama CVP IS prie pirkimo dokumentų. </w:t>
      </w:r>
    </w:p>
    <w:p w14:paraId="2296200A" w14:textId="77777777" w:rsidR="00DD4E9F" w:rsidRDefault="00DD4E9F" w:rsidP="00AB5541"/>
    <w:p w14:paraId="6CE815B0" w14:textId="77777777" w:rsidR="00DD4E9F" w:rsidRPr="00AC504B" w:rsidRDefault="00DD4E9F" w:rsidP="00AB5541"/>
    <w:sectPr w:rsidR="00DD4E9F" w:rsidRPr="00AC504B" w:rsidSect="003457B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9BE2" w14:textId="77777777" w:rsidR="00D83E35" w:rsidRDefault="00D83E35" w:rsidP="00D05666">
      <w:r>
        <w:separator/>
      </w:r>
    </w:p>
  </w:endnote>
  <w:endnote w:type="continuationSeparator" w:id="0">
    <w:p w14:paraId="16416097" w14:textId="77777777" w:rsidR="00D83E35" w:rsidRDefault="00D83E35" w:rsidP="00D05666">
      <w:r>
        <w:continuationSeparator/>
      </w:r>
    </w:p>
  </w:endnote>
  <w:endnote w:type="continuationNotice" w:id="1">
    <w:p w14:paraId="1159810A" w14:textId="77777777" w:rsidR="00D83E35" w:rsidRDefault="00D83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6D26" w14:textId="77777777" w:rsidR="00D83E35" w:rsidRDefault="00D83E35" w:rsidP="00D05666">
      <w:r>
        <w:separator/>
      </w:r>
    </w:p>
  </w:footnote>
  <w:footnote w:type="continuationSeparator" w:id="0">
    <w:p w14:paraId="6313AB0C" w14:textId="77777777" w:rsidR="00D83E35" w:rsidRDefault="00D83E35" w:rsidP="00D05666">
      <w:r>
        <w:continuationSeparator/>
      </w:r>
    </w:p>
  </w:footnote>
  <w:footnote w:type="continuationNotice" w:id="1">
    <w:p w14:paraId="05F3AB11" w14:textId="77777777" w:rsidR="00D83E35" w:rsidRDefault="00D83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1"/>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61676273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3"/>
  </w:num>
  <w:num w:numId="20" w16cid:durableId="885530764">
    <w:abstractNumId w:val="4"/>
  </w:num>
  <w:num w:numId="21" w16cid:durableId="14471111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FA"/>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62D"/>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4F43"/>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48F"/>
    <w:rsid w:val="002E3C32"/>
    <w:rsid w:val="002E4A5A"/>
    <w:rsid w:val="002E4B67"/>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A1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AD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88"/>
    <w:rsid w:val="005F5EF4"/>
    <w:rsid w:val="005F5F2C"/>
    <w:rsid w:val="005F60EC"/>
    <w:rsid w:val="005F63CB"/>
    <w:rsid w:val="005F68D4"/>
    <w:rsid w:val="005F6991"/>
    <w:rsid w:val="005F6C7D"/>
    <w:rsid w:val="005F70E4"/>
    <w:rsid w:val="005F7D7E"/>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A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B4"/>
    <w:rsid w:val="007A5252"/>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FC8"/>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11"/>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B4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6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2C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3E43"/>
    <w:rsid w:val="009E43D5"/>
    <w:rsid w:val="009E46B6"/>
    <w:rsid w:val="009E46BC"/>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731"/>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827"/>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19A"/>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4F9"/>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14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E9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19</Pages>
  <Words>14903</Words>
  <Characters>8495</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Virginija Vaičiulienė</cp:lastModifiedBy>
  <cp:revision>33</cp:revision>
  <dcterms:created xsi:type="dcterms:W3CDTF">2024-11-28T07:07:00Z</dcterms:created>
  <dcterms:modified xsi:type="dcterms:W3CDTF">2025-05-09T07:43:00Z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