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4424" w14:textId="4BC7C344" w:rsidR="009162F2" w:rsidRPr="009162F2" w:rsidRDefault="009162F2" w:rsidP="00841193">
      <w:pPr>
        <w:jc w:val="right"/>
        <w:rPr>
          <w:rFonts w:ascii="Verdana" w:hAnsi="Verdana"/>
        </w:rPr>
      </w:pPr>
      <w:r w:rsidRPr="009162F2">
        <w:rPr>
          <w:rFonts w:ascii="Verdana" w:hAnsi="Verdana"/>
        </w:rPr>
        <w:t>Pirkimo sąlygų 3 priedas</w:t>
      </w:r>
    </w:p>
    <w:p w14:paraId="31B8B804" w14:textId="77777777" w:rsidR="009162F2" w:rsidRDefault="009162F2" w:rsidP="00D35EE3">
      <w:pPr>
        <w:jc w:val="center"/>
        <w:rPr>
          <w:rFonts w:ascii="Verdana" w:hAnsi="Verdana"/>
          <w:b/>
          <w:bCs/>
        </w:rPr>
      </w:pPr>
    </w:p>
    <w:p w14:paraId="1903604C" w14:textId="58DD0293"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lastRenderedPageBreak/>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 xml:space="preserve">Tiekėjas yra neatlikęs jam paskirtos baudžiamojo poveikio priemonės – </w:t>
            </w:r>
            <w:r w:rsidRPr="00AC22FB">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lastRenderedPageBreak/>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AC22FB">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w:t>
            </w:r>
            <w:r w:rsidRPr="00DA74D6">
              <w:rPr>
                <w:rFonts w:ascii="Verdana" w:hAnsi="Verdana" w:cstheme="minorHAnsi"/>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A74D6">
              <w:rPr>
                <w:rFonts w:ascii="Verdana" w:hAnsi="Verdana"/>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lastRenderedPageBreak/>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0E18" w14:textId="77777777" w:rsidR="006A1457" w:rsidRDefault="006A1457" w:rsidP="00B97C4F">
      <w:pPr>
        <w:spacing w:after="0" w:line="240" w:lineRule="auto"/>
      </w:pPr>
      <w:r>
        <w:separator/>
      </w:r>
    </w:p>
  </w:endnote>
  <w:endnote w:type="continuationSeparator" w:id="0">
    <w:p w14:paraId="38585DE2" w14:textId="77777777" w:rsidR="006A1457" w:rsidRDefault="006A1457" w:rsidP="00B97C4F">
      <w:pPr>
        <w:spacing w:after="0" w:line="240" w:lineRule="auto"/>
      </w:pPr>
      <w:r>
        <w:continuationSeparator/>
      </w:r>
    </w:p>
  </w:endnote>
  <w:endnote w:type="continuationNotice" w:id="1">
    <w:p w14:paraId="4701735C" w14:textId="77777777" w:rsidR="006A1457" w:rsidRDefault="006A1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9FA9" w14:textId="77777777" w:rsidR="006A1457" w:rsidRDefault="006A1457" w:rsidP="00B97C4F">
      <w:pPr>
        <w:spacing w:after="0" w:line="240" w:lineRule="auto"/>
      </w:pPr>
      <w:r>
        <w:separator/>
      </w:r>
    </w:p>
  </w:footnote>
  <w:footnote w:type="continuationSeparator" w:id="0">
    <w:p w14:paraId="601E77E5" w14:textId="77777777" w:rsidR="006A1457" w:rsidRDefault="006A1457" w:rsidP="00B97C4F">
      <w:pPr>
        <w:spacing w:after="0" w:line="240" w:lineRule="auto"/>
      </w:pPr>
      <w:r>
        <w:continuationSeparator/>
      </w:r>
    </w:p>
  </w:footnote>
  <w:footnote w:type="continuationNotice" w:id="1">
    <w:p w14:paraId="3E21C6FF" w14:textId="77777777" w:rsidR="006A1457" w:rsidRDefault="006A1457">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145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1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62F2"/>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1D68"/>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E75E6"/>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2827"/>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A72"/>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14508</Words>
  <Characters>8270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4</cp:revision>
  <cp:lastPrinted>2025-03-13T07:55:00Z</cp:lastPrinted>
  <dcterms:created xsi:type="dcterms:W3CDTF">2025-05-05T08:49:00Z</dcterms:created>
  <dcterms:modified xsi:type="dcterms:W3CDTF">2025-05-09T07:49:00Z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