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FBEF5" w14:textId="77777777" w:rsidR="00687B3E" w:rsidRPr="00687B3E" w:rsidRDefault="00687B3E" w:rsidP="00687B3E">
      <w:pPr>
        <w:pBdr>
          <w:top w:val="nil"/>
          <w:left w:val="nil"/>
          <w:bottom w:val="nil"/>
          <w:right w:val="nil"/>
          <w:between w:val="nil"/>
          <w:bar w:val="nil"/>
        </w:pBdr>
        <w:spacing w:after="0" w:line="240" w:lineRule="auto"/>
        <w:jc w:val="right"/>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 xml:space="preserve">                       Apklausos sąlygų </w:t>
      </w:r>
    </w:p>
    <w:p w14:paraId="186DB591" w14:textId="77777777" w:rsidR="00687B3E" w:rsidRPr="00687B3E" w:rsidRDefault="00687B3E" w:rsidP="00687B3E">
      <w:pPr>
        <w:pBdr>
          <w:top w:val="nil"/>
          <w:left w:val="nil"/>
          <w:bottom w:val="nil"/>
          <w:right w:val="nil"/>
          <w:between w:val="nil"/>
          <w:bar w:val="nil"/>
        </w:pBdr>
        <w:spacing w:after="0" w:line="240" w:lineRule="auto"/>
        <w:jc w:val="right"/>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 xml:space="preserve">                                                                                                                     1 priedas</w:t>
      </w:r>
    </w:p>
    <w:p w14:paraId="43DB3931" w14:textId="77777777" w:rsidR="00687B3E" w:rsidRPr="00687B3E" w:rsidRDefault="00687B3E" w:rsidP="00687B3E">
      <w:pPr>
        <w:pBdr>
          <w:top w:val="nil"/>
          <w:left w:val="nil"/>
          <w:bottom w:val="nil"/>
          <w:right w:val="nil"/>
          <w:between w:val="nil"/>
          <w:bar w:val="nil"/>
        </w:pBdr>
        <w:spacing w:after="0" w:line="240" w:lineRule="auto"/>
        <w:jc w:val="right"/>
        <w:rPr>
          <w:rFonts w:ascii="Times New Roman" w:eastAsia="Arial Unicode MS" w:hAnsi="Times New Roman" w:cs="Times New Roman"/>
          <w:kern w:val="0"/>
          <w:sz w:val="24"/>
          <w:szCs w:val="24"/>
          <w:bdr w:val="nil"/>
          <w14:ligatures w14:val="none"/>
        </w:rPr>
      </w:pPr>
    </w:p>
    <w:p w14:paraId="4C2DEB82"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18B0CAD9"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51629A88" w14:textId="77777777" w:rsidR="00687B3E" w:rsidRPr="00687B3E" w:rsidRDefault="00687B3E" w:rsidP="00687B3E">
      <w:pPr>
        <w:pBdr>
          <w:top w:val="nil"/>
          <w:left w:val="nil"/>
          <w:bottom w:val="nil"/>
          <w:right w:val="nil"/>
          <w:between w:val="nil"/>
          <w:bar w:val="nil"/>
        </w:pBdr>
        <w:spacing w:after="0" w:line="240" w:lineRule="auto"/>
        <w:jc w:val="center"/>
        <w:rPr>
          <w:rFonts w:ascii="Times New Roman" w:eastAsia="Arial Unicode MS" w:hAnsi="Times New Roman" w:cs="Times New Roman"/>
          <w:b/>
          <w:kern w:val="0"/>
          <w:sz w:val="24"/>
          <w:szCs w:val="24"/>
          <w:bdr w:val="nil"/>
          <w14:ligatures w14:val="none"/>
        </w:rPr>
      </w:pPr>
      <w:r w:rsidRPr="00687B3E">
        <w:rPr>
          <w:rFonts w:ascii="Times New Roman" w:eastAsia="Arial Unicode MS" w:hAnsi="Times New Roman" w:cs="Times New Roman"/>
          <w:b/>
          <w:kern w:val="0"/>
          <w:sz w:val="24"/>
          <w:szCs w:val="24"/>
          <w:bdr w:val="nil"/>
          <w14:ligatures w14:val="none"/>
        </w:rPr>
        <w:t>PASIŪLYMAS PIRKIMUI</w:t>
      </w:r>
    </w:p>
    <w:p w14:paraId="4ECF39FC" w14:textId="77777777" w:rsidR="00687B3E" w:rsidRPr="00687B3E" w:rsidRDefault="00687B3E" w:rsidP="00687B3E">
      <w:pPr>
        <w:pBdr>
          <w:top w:val="nil"/>
          <w:left w:val="nil"/>
          <w:bottom w:val="nil"/>
          <w:right w:val="nil"/>
          <w:between w:val="nil"/>
          <w:bar w:val="nil"/>
        </w:pBdr>
        <w:spacing w:after="0" w:line="240" w:lineRule="auto"/>
        <w:jc w:val="center"/>
        <w:rPr>
          <w:rFonts w:ascii="Times New Roman" w:eastAsia="Arial Unicode MS" w:hAnsi="Times New Roman" w:cs="Times New Roman"/>
          <w:b/>
          <w:kern w:val="0"/>
          <w:sz w:val="24"/>
          <w:szCs w:val="24"/>
          <w:bdr w:val="nil"/>
          <w14:ligatures w14:val="none"/>
        </w:rPr>
      </w:pPr>
    </w:p>
    <w:p w14:paraId="7EF04592" w14:textId="77777777" w:rsidR="00687B3E" w:rsidRPr="00687B3E" w:rsidRDefault="00687B3E" w:rsidP="00687B3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14:ligatures w14:val="none"/>
        </w:rPr>
      </w:pPr>
    </w:p>
    <w:p w14:paraId="62A9E7C0" w14:textId="77777777" w:rsidR="00687B3E" w:rsidRPr="00687B3E" w:rsidRDefault="00687B3E" w:rsidP="00687B3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14:ligatures w14:val="none"/>
        </w:rPr>
      </w:pPr>
    </w:p>
    <w:p w14:paraId="2B2C9861" w14:textId="77777777" w:rsidR="00687B3E" w:rsidRPr="00687B3E" w:rsidRDefault="00687B3E" w:rsidP="00687B3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____________________</w:t>
      </w:r>
    </w:p>
    <w:p w14:paraId="68DE7CBB" w14:textId="77777777" w:rsidR="00687B3E" w:rsidRPr="00687B3E" w:rsidRDefault="00687B3E" w:rsidP="00687B3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(Data)</w:t>
      </w:r>
    </w:p>
    <w:p w14:paraId="3A63F451" w14:textId="77777777" w:rsidR="00687B3E" w:rsidRPr="00687B3E" w:rsidRDefault="00687B3E" w:rsidP="00687B3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____________________</w:t>
      </w:r>
    </w:p>
    <w:p w14:paraId="27A08DDC" w14:textId="77777777" w:rsidR="00687B3E" w:rsidRPr="00687B3E" w:rsidRDefault="00687B3E" w:rsidP="00687B3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(Vieta)</w:t>
      </w:r>
    </w:p>
    <w:p w14:paraId="556F00DF" w14:textId="77777777" w:rsidR="00687B3E" w:rsidRPr="00687B3E" w:rsidRDefault="00687B3E" w:rsidP="00687B3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14:ligatures w14:val="none"/>
        </w:rPr>
      </w:pPr>
    </w:p>
    <w:tbl>
      <w:tblPr>
        <w:tblW w:w="9731" w:type="dxa"/>
        <w:tblInd w:w="-97" w:type="dxa"/>
        <w:tblLayout w:type="fixed"/>
        <w:tblLook w:val="0000" w:firstRow="0" w:lastRow="0" w:firstColumn="0" w:lastColumn="0" w:noHBand="0" w:noVBand="0"/>
      </w:tblPr>
      <w:tblGrid>
        <w:gridCol w:w="4688"/>
        <w:gridCol w:w="5043"/>
      </w:tblGrid>
      <w:tr w:rsidR="00687B3E" w:rsidRPr="00687B3E" w14:paraId="24418031" w14:textId="77777777" w:rsidTr="00D16FA2">
        <w:tc>
          <w:tcPr>
            <w:tcW w:w="4688" w:type="dxa"/>
            <w:tcBorders>
              <w:top w:val="single" w:sz="4" w:space="0" w:color="000000"/>
              <w:left w:val="single" w:sz="4" w:space="0" w:color="000000"/>
              <w:bottom w:val="single" w:sz="4" w:space="0" w:color="000000"/>
            </w:tcBorders>
            <w:shd w:val="clear" w:color="auto" w:fill="auto"/>
          </w:tcPr>
          <w:p w14:paraId="1E813D96"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 xml:space="preserve">Tiekėjo pavadinimas </w:t>
            </w:r>
            <w:r w:rsidRPr="00687B3E">
              <w:rPr>
                <w:rFonts w:ascii="Times New Roman" w:eastAsia="Arial Unicode MS" w:hAnsi="Times New Roman" w:cs="Times New Roman"/>
                <w:i/>
                <w:kern w:val="0"/>
                <w:sz w:val="24"/>
                <w:szCs w:val="24"/>
                <w:bdr w:val="nil"/>
                <w14:ligatures w14:val="none"/>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5F245D69"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11206EA6"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r w:rsidR="00687B3E" w:rsidRPr="00687B3E" w14:paraId="24DC739F" w14:textId="77777777" w:rsidTr="00D16FA2">
        <w:tc>
          <w:tcPr>
            <w:tcW w:w="4688" w:type="dxa"/>
            <w:tcBorders>
              <w:top w:val="single" w:sz="4" w:space="0" w:color="000000"/>
              <w:left w:val="single" w:sz="4" w:space="0" w:color="000000"/>
              <w:bottom w:val="single" w:sz="4" w:space="0" w:color="000000"/>
            </w:tcBorders>
            <w:shd w:val="clear" w:color="auto" w:fill="auto"/>
          </w:tcPr>
          <w:p w14:paraId="7FDF9FE1"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Tiekėjo rekvizitai</w:t>
            </w:r>
            <w:r w:rsidRPr="00687B3E">
              <w:rPr>
                <w:rFonts w:ascii="Times New Roman" w:eastAsia="Arial Unicode MS" w:hAnsi="Times New Roman" w:cs="Times New Roman"/>
                <w:i/>
                <w:kern w:val="0"/>
                <w:sz w:val="24"/>
                <w:szCs w:val="24"/>
                <w:bdr w:val="nil"/>
                <w14:ligatures w14:val="none"/>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410570E7"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08C912A2"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r w:rsidR="00687B3E" w:rsidRPr="00687B3E" w14:paraId="779F9405" w14:textId="77777777" w:rsidTr="00D16FA2">
        <w:tc>
          <w:tcPr>
            <w:tcW w:w="4688" w:type="dxa"/>
            <w:tcBorders>
              <w:top w:val="single" w:sz="4" w:space="0" w:color="000000"/>
              <w:left w:val="single" w:sz="4" w:space="0" w:color="000000"/>
              <w:bottom w:val="single" w:sz="4" w:space="0" w:color="000000"/>
            </w:tcBorders>
            <w:shd w:val="clear" w:color="auto" w:fill="auto"/>
          </w:tcPr>
          <w:p w14:paraId="384C5907"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64003935"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r w:rsidR="00687B3E" w:rsidRPr="00687B3E" w14:paraId="6970D201" w14:textId="77777777" w:rsidTr="00D16FA2">
        <w:tc>
          <w:tcPr>
            <w:tcW w:w="4688" w:type="dxa"/>
            <w:tcBorders>
              <w:top w:val="single" w:sz="4" w:space="0" w:color="000000"/>
              <w:left w:val="single" w:sz="4" w:space="0" w:color="000000"/>
              <w:bottom w:val="single" w:sz="4" w:space="0" w:color="000000"/>
            </w:tcBorders>
            <w:shd w:val="clear" w:color="auto" w:fill="auto"/>
          </w:tcPr>
          <w:p w14:paraId="3FFE87FE"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Telefono numeris</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22B3DEA3"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r w:rsidR="00687B3E" w:rsidRPr="00687B3E" w14:paraId="0281B3AE" w14:textId="77777777" w:rsidTr="00D16FA2">
        <w:tc>
          <w:tcPr>
            <w:tcW w:w="4688" w:type="dxa"/>
            <w:tcBorders>
              <w:top w:val="single" w:sz="4" w:space="0" w:color="000000"/>
              <w:left w:val="single" w:sz="4" w:space="0" w:color="000000"/>
              <w:bottom w:val="single" w:sz="4" w:space="0" w:color="000000"/>
            </w:tcBorders>
            <w:shd w:val="clear" w:color="auto" w:fill="auto"/>
          </w:tcPr>
          <w:p w14:paraId="28355272"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El. pašto adresas</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20A8B057"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bl>
    <w:p w14:paraId="44D6C4EC"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7E4D59BD" w14:textId="77777777" w:rsidR="00687B3E" w:rsidRPr="00687B3E" w:rsidRDefault="00687B3E" w:rsidP="00687B3E">
      <w:pPr>
        <w:numPr>
          <w:ilvl w:val="0"/>
          <w:numId w:val="2"/>
        </w:num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iCs/>
          <w:kern w:val="0"/>
          <w:sz w:val="24"/>
          <w:szCs w:val="24"/>
          <w:bdr w:val="nil"/>
          <w14:ligatures w14:val="none"/>
        </w:rPr>
        <w:t>Pareiškiame, kad šis pirkimo pasiūlymas parengtas nesinaudojant ryšiais, žiniomis, suderintais duomenimis ar susitarimu su kitais ūkio subjektais, asmenimis, rengiančiais apklausą.</w:t>
      </w:r>
      <w:r w:rsidRPr="00687B3E">
        <w:rPr>
          <w:rFonts w:ascii="Times New Roman" w:eastAsia="Arial Unicode MS" w:hAnsi="Times New Roman" w:cs="Times New Roman"/>
          <w:kern w:val="0"/>
          <w:sz w:val="24"/>
          <w:szCs w:val="24"/>
          <w:bdr w:val="nil"/>
          <w14:ligatures w14:val="none"/>
        </w:rPr>
        <w:t xml:space="preserve"> </w:t>
      </w:r>
    </w:p>
    <w:p w14:paraId="7878ADDB" w14:textId="77777777" w:rsidR="00687B3E" w:rsidRPr="00687B3E" w:rsidRDefault="00687B3E" w:rsidP="00687B3E">
      <w:pPr>
        <w:numPr>
          <w:ilvl w:val="0"/>
          <w:numId w:val="2"/>
        </w:num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Taip pat patvirtiname, kad nedalyvavome rengiant pirkimo dokumentus, o taip pat nesame susiję su jokia kita šiame pirkime dalyvaujančia įmone ar kita suinteresuota šalimi.</w:t>
      </w:r>
    </w:p>
    <w:p w14:paraId="48B290B0" w14:textId="77777777" w:rsidR="00687B3E" w:rsidRPr="00687B3E" w:rsidRDefault="00687B3E" w:rsidP="00687B3E">
      <w:pPr>
        <w:numPr>
          <w:ilvl w:val="0"/>
          <w:numId w:val="2"/>
        </w:numPr>
        <w:pBdr>
          <w:top w:val="nil"/>
          <w:left w:val="nil"/>
          <w:bottom w:val="nil"/>
          <w:right w:val="nil"/>
          <w:between w:val="nil"/>
          <w:bar w:val="nil"/>
        </w:pBdr>
        <w:spacing w:after="0" w:line="276" w:lineRule="auto"/>
        <w:ind w:right="-613"/>
        <w:jc w:val="both"/>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Patvirtiname, kad neatitinkame VPĮ 46 str. 2</w:t>
      </w:r>
      <w:r w:rsidRPr="00687B3E">
        <w:rPr>
          <w:rFonts w:ascii="Times New Roman" w:eastAsia="Arial Unicode MS" w:hAnsi="Times New Roman" w:cs="Times New Roman"/>
          <w:kern w:val="0"/>
          <w:sz w:val="24"/>
          <w:szCs w:val="24"/>
          <w:bdr w:val="nil"/>
          <w:vertAlign w:val="superscript"/>
          <w14:ligatures w14:val="none"/>
        </w:rPr>
        <w:t>1</w:t>
      </w:r>
      <w:r w:rsidRPr="00687B3E">
        <w:rPr>
          <w:rFonts w:ascii="Times New Roman" w:eastAsia="Arial Unicode MS" w:hAnsi="Times New Roman" w:cs="Times New Roman"/>
          <w:kern w:val="0"/>
          <w:sz w:val="24"/>
          <w:szCs w:val="24"/>
          <w:bdr w:val="nil"/>
          <w14:ligatures w14:val="none"/>
        </w:rPr>
        <w:t xml:space="preserve"> dalyje nurodyto reikalavimo: </w:t>
      </w:r>
    </w:p>
    <w:p w14:paraId="05657999" w14:textId="77777777" w:rsidR="00687B3E" w:rsidRPr="00687B3E" w:rsidRDefault="00687B3E" w:rsidP="00687B3E">
      <w:pPr>
        <w:pBdr>
          <w:top w:val="nil"/>
          <w:left w:val="nil"/>
          <w:bottom w:val="nil"/>
          <w:right w:val="nil"/>
          <w:between w:val="nil"/>
          <w:bar w:val="nil"/>
        </w:pBdr>
        <w:spacing w:after="0" w:line="276" w:lineRule="auto"/>
        <w:ind w:left="-27" w:right="-613"/>
        <w:jc w:val="both"/>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Perkančioji organizacija pašalina tiekėją iš pirkimo procedūros, jeigu tiekėjas yra neatlikęs jam paskirtos baudžiamojo poveikio priemonės – uždraudimo juridiniam asmeniui dalyvauti viešuosiuose pirkimuose.</w:t>
      </w:r>
    </w:p>
    <w:p w14:paraId="20F684E7"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2C554CBD" w14:textId="77777777" w:rsidR="00687B3E" w:rsidRPr="00687B3E" w:rsidRDefault="00687B3E" w:rsidP="00687B3E">
      <w:pPr>
        <w:pBdr>
          <w:top w:val="nil"/>
          <w:left w:val="nil"/>
          <w:bottom w:val="nil"/>
          <w:right w:val="nil"/>
          <w:between w:val="nil"/>
          <w:bar w:val="nil"/>
        </w:pBdr>
        <w:spacing w:line="256" w:lineRule="auto"/>
        <w:ind w:firstLine="709"/>
        <w:jc w:val="both"/>
        <w:rPr>
          <w:rFonts w:ascii="Times New Roman" w:eastAsia="Calibri" w:hAnsi="Times New Roman" w:cs="Times New Roman"/>
          <w:bCs/>
          <w:i/>
          <w:iCs/>
          <w:kern w:val="0"/>
          <w:sz w:val="24"/>
          <w:szCs w:val="24"/>
          <w:bdr w:val="nil"/>
          <w14:ligatures w14:val="none"/>
        </w:rPr>
      </w:pPr>
      <w:r w:rsidRPr="00687B3E">
        <w:rPr>
          <w:rFonts w:ascii="Times New Roman" w:eastAsia="Calibri" w:hAnsi="Times New Roman" w:cs="Times New Roman"/>
          <w:bCs/>
          <w:i/>
          <w:iCs/>
          <w:kern w:val="0"/>
          <w:sz w:val="24"/>
          <w:szCs w:val="24"/>
          <w:bdr w:val="nil"/>
          <w14:ligatures w14:val="none"/>
        </w:rPr>
        <w:t>Patvirtiname, kad mūsų tiekiamos Prekės atitinka Techninėje specifikacijoje nustatytus reikalavimus ir jų techninės charakteristikos ir parametrai yra tokie</w:t>
      </w:r>
      <w:bookmarkStart w:id="0" w:name="_Hlk190762097"/>
      <w:r w:rsidRPr="00687B3E">
        <w:rPr>
          <w:rFonts w:ascii="Times New Roman" w:eastAsia="Calibri" w:hAnsi="Times New Roman" w:cs="Times New Roman"/>
          <w:bCs/>
          <w:i/>
          <w:iCs/>
          <w:kern w:val="0"/>
          <w:sz w:val="24"/>
          <w:szCs w:val="24"/>
          <w:bdr w:val="nil"/>
          <w14:ligatures w14:val="none"/>
        </w:rPr>
        <w:t>:</w:t>
      </w:r>
    </w:p>
    <w:bookmarkEnd w:id="0"/>
    <w:p w14:paraId="5F6DB8B0" w14:textId="77777777" w:rsidR="00687B3E" w:rsidRPr="00687B3E" w:rsidRDefault="00687B3E" w:rsidP="00687B3E">
      <w:pPr>
        <w:pBdr>
          <w:top w:val="nil"/>
          <w:left w:val="nil"/>
          <w:bottom w:val="nil"/>
          <w:right w:val="nil"/>
          <w:between w:val="nil"/>
          <w:bar w:val="nil"/>
        </w:pBdr>
        <w:spacing w:after="0" w:line="240" w:lineRule="auto"/>
        <w:ind w:right="142"/>
        <w:jc w:val="right"/>
        <w:outlineLvl w:val="1"/>
        <w:rPr>
          <w:rFonts w:ascii="Times New Roman" w:eastAsia="Arial Unicode MS" w:hAnsi="Times New Roman" w:cs="Times New Roman"/>
          <w:kern w:val="0"/>
          <w:sz w:val="24"/>
          <w:szCs w:val="24"/>
          <w:bdr w:val="nil"/>
          <w14:ligatures w14:val="none"/>
        </w:rPr>
      </w:pPr>
    </w:p>
    <w:tbl>
      <w:tblPr>
        <w:tblpPr w:leftFromText="180" w:rightFromText="180" w:bottomFromText="200"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438"/>
        <w:gridCol w:w="2976"/>
        <w:gridCol w:w="4111"/>
      </w:tblGrid>
      <w:tr w:rsidR="00687B3E" w:rsidRPr="00687B3E" w14:paraId="729ED550" w14:textId="77777777" w:rsidTr="00D16FA2">
        <w:trPr>
          <w:cantSplit/>
          <w:tblHeader/>
        </w:trPr>
        <w:tc>
          <w:tcPr>
            <w:tcW w:w="818" w:type="dxa"/>
            <w:tcBorders>
              <w:top w:val="single" w:sz="4" w:space="0" w:color="auto"/>
              <w:left w:val="single" w:sz="4" w:space="0" w:color="auto"/>
              <w:bottom w:val="single" w:sz="4" w:space="0" w:color="auto"/>
              <w:right w:val="single" w:sz="4" w:space="0" w:color="auto"/>
            </w:tcBorders>
            <w:hideMark/>
          </w:tcPr>
          <w:p w14:paraId="0F532377" w14:textId="77777777" w:rsidR="00687B3E" w:rsidRPr="00687B3E" w:rsidRDefault="00687B3E" w:rsidP="00687B3E">
            <w:pPr>
              <w:pBdr>
                <w:top w:val="nil"/>
                <w:left w:val="nil"/>
                <w:bottom w:val="nil"/>
                <w:right w:val="nil"/>
                <w:between w:val="nil"/>
                <w:bar w:val="nil"/>
              </w:pBdr>
              <w:spacing w:after="0" w:line="240" w:lineRule="auto"/>
              <w:jc w:val="center"/>
              <w:rPr>
                <w:rFonts w:ascii="Times New Roman" w:eastAsia="Arial Unicode MS" w:hAnsi="Times New Roman" w:cs="Times New Roman"/>
                <w:b/>
                <w:kern w:val="0"/>
                <w:sz w:val="24"/>
                <w:szCs w:val="24"/>
                <w:bdr w:val="nil"/>
                <w14:ligatures w14:val="none"/>
              </w:rPr>
            </w:pPr>
            <w:r w:rsidRPr="00687B3E">
              <w:rPr>
                <w:rFonts w:ascii="Times New Roman" w:eastAsia="Arial Unicode MS" w:hAnsi="Times New Roman" w:cs="Times New Roman"/>
                <w:b/>
                <w:kern w:val="0"/>
                <w:sz w:val="24"/>
                <w:szCs w:val="24"/>
                <w:bdr w:val="nil"/>
                <w14:ligatures w14:val="none"/>
              </w:rPr>
              <w:t>Eil. Nr.</w:t>
            </w:r>
          </w:p>
        </w:tc>
        <w:tc>
          <w:tcPr>
            <w:tcW w:w="2438" w:type="dxa"/>
            <w:tcBorders>
              <w:top w:val="single" w:sz="4" w:space="0" w:color="auto"/>
              <w:left w:val="single" w:sz="4" w:space="0" w:color="auto"/>
              <w:bottom w:val="single" w:sz="4" w:space="0" w:color="auto"/>
              <w:right w:val="single" w:sz="4" w:space="0" w:color="auto"/>
            </w:tcBorders>
            <w:hideMark/>
          </w:tcPr>
          <w:p w14:paraId="03843273" w14:textId="77777777" w:rsidR="00687B3E" w:rsidRPr="00687B3E" w:rsidRDefault="00687B3E" w:rsidP="00687B3E">
            <w:pPr>
              <w:pBdr>
                <w:top w:val="nil"/>
                <w:left w:val="nil"/>
                <w:bottom w:val="nil"/>
                <w:right w:val="nil"/>
                <w:between w:val="nil"/>
                <w:bar w:val="nil"/>
              </w:pBdr>
              <w:spacing w:after="0" w:line="240" w:lineRule="auto"/>
              <w:jc w:val="center"/>
              <w:rPr>
                <w:rFonts w:ascii="Times New Roman" w:eastAsia="Arial Unicode MS" w:hAnsi="Times New Roman" w:cs="Times New Roman"/>
                <w:b/>
                <w:kern w:val="0"/>
                <w:sz w:val="24"/>
                <w:szCs w:val="24"/>
                <w:bdr w:val="nil"/>
                <w14:ligatures w14:val="none"/>
              </w:rPr>
            </w:pPr>
            <w:r w:rsidRPr="00687B3E">
              <w:rPr>
                <w:rFonts w:ascii="Times New Roman" w:eastAsia="Arial Unicode MS" w:hAnsi="Times New Roman" w:cs="Times New Roman"/>
                <w:b/>
                <w:kern w:val="0"/>
                <w:sz w:val="24"/>
                <w:szCs w:val="24"/>
                <w:bdr w:val="nil"/>
                <w14:ligatures w14:val="none"/>
              </w:rPr>
              <w:t>Rodiklis</w:t>
            </w:r>
          </w:p>
        </w:tc>
        <w:tc>
          <w:tcPr>
            <w:tcW w:w="2976" w:type="dxa"/>
            <w:tcBorders>
              <w:top w:val="single" w:sz="4" w:space="0" w:color="auto"/>
              <w:left w:val="single" w:sz="4" w:space="0" w:color="auto"/>
              <w:bottom w:val="single" w:sz="4" w:space="0" w:color="auto"/>
              <w:right w:val="single" w:sz="4" w:space="0" w:color="auto"/>
            </w:tcBorders>
            <w:hideMark/>
          </w:tcPr>
          <w:p w14:paraId="01900B52" w14:textId="77777777" w:rsidR="00687B3E" w:rsidRPr="00687B3E" w:rsidRDefault="00687B3E" w:rsidP="00687B3E">
            <w:pPr>
              <w:pBdr>
                <w:top w:val="nil"/>
                <w:left w:val="nil"/>
                <w:bottom w:val="nil"/>
                <w:right w:val="nil"/>
                <w:between w:val="nil"/>
                <w:bar w:val="nil"/>
              </w:pBdr>
              <w:spacing w:after="0" w:line="240" w:lineRule="auto"/>
              <w:jc w:val="center"/>
              <w:rPr>
                <w:rFonts w:ascii="Times New Roman" w:eastAsia="Arial Unicode MS" w:hAnsi="Times New Roman" w:cs="Times New Roman"/>
                <w:b/>
                <w:kern w:val="0"/>
                <w:sz w:val="24"/>
                <w:szCs w:val="24"/>
                <w:bdr w:val="nil"/>
                <w14:ligatures w14:val="none"/>
              </w:rPr>
            </w:pPr>
            <w:r w:rsidRPr="00687B3E">
              <w:rPr>
                <w:rFonts w:ascii="Times New Roman" w:eastAsia="Arial Unicode MS" w:hAnsi="Times New Roman" w:cs="Times New Roman"/>
                <w:b/>
                <w:kern w:val="0"/>
                <w:sz w:val="24"/>
                <w:szCs w:val="24"/>
                <w:bdr w:val="nil"/>
                <w14:ligatures w14:val="none"/>
              </w:rPr>
              <w:t>Reikalavimai</w:t>
            </w:r>
          </w:p>
        </w:tc>
        <w:tc>
          <w:tcPr>
            <w:tcW w:w="4111" w:type="dxa"/>
            <w:tcBorders>
              <w:top w:val="single" w:sz="4" w:space="0" w:color="auto"/>
              <w:left w:val="single" w:sz="4" w:space="0" w:color="auto"/>
              <w:bottom w:val="single" w:sz="4" w:space="0" w:color="auto"/>
              <w:right w:val="single" w:sz="4" w:space="0" w:color="auto"/>
            </w:tcBorders>
          </w:tcPr>
          <w:p w14:paraId="0E0EFC58" w14:textId="77777777" w:rsidR="00687B3E" w:rsidRPr="00687B3E" w:rsidRDefault="00687B3E" w:rsidP="00687B3E">
            <w:pPr>
              <w:pBdr>
                <w:top w:val="nil"/>
                <w:left w:val="nil"/>
                <w:bottom w:val="nil"/>
                <w:right w:val="nil"/>
                <w:between w:val="nil"/>
                <w:bar w:val="nil"/>
              </w:pBdr>
              <w:spacing w:after="0" w:line="240" w:lineRule="auto"/>
              <w:rPr>
                <w:rFonts w:ascii="Times New Roman" w:eastAsia="Times New Roman" w:hAnsi="Times New Roman" w:cs="Times New Roman"/>
                <w:b/>
                <w:bCs/>
                <w:i/>
                <w:iCs/>
                <w:color w:val="FF0000"/>
                <w:kern w:val="0"/>
                <w:bdr w:val="nil"/>
                <w14:ligatures w14:val="none"/>
              </w:rPr>
            </w:pPr>
            <w:r w:rsidRPr="00687B3E">
              <w:rPr>
                <w:rFonts w:ascii="Times New Roman" w:eastAsia="Times New Roman" w:hAnsi="Times New Roman" w:cs="Times New Roman"/>
                <w:b/>
                <w:bCs/>
                <w:color w:val="000000"/>
                <w:kern w:val="0"/>
                <w:bdr w:val="nil"/>
                <w14:ligatures w14:val="none"/>
              </w:rPr>
              <w:t xml:space="preserve">Siūlomi techniniai parametrai </w:t>
            </w:r>
            <w:r w:rsidRPr="00687B3E">
              <w:rPr>
                <w:rFonts w:ascii="Times New Roman" w:eastAsia="Times New Roman" w:hAnsi="Times New Roman" w:cs="Times New Roman"/>
                <w:b/>
                <w:bCs/>
                <w:color w:val="FF0000"/>
                <w:kern w:val="0"/>
                <w:bdr w:val="nil"/>
                <w14:ligatures w14:val="none"/>
              </w:rPr>
              <w:t>(</w:t>
            </w:r>
            <w:r w:rsidRPr="00687B3E">
              <w:rPr>
                <w:rFonts w:ascii="Times New Roman" w:eastAsia="Times New Roman" w:hAnsi="Times New Roman" w:cs="Times New Roman"/>
                <w:b/>
                <w:bCs/>
                <w:i/>
                <w:iCs/>
                <w:color w:val="FF0000"/>
                <w:kern w:val="0"/>
                <w:bdr w:val="nil"/>
                <w14:ligatures w14:val="none"/>
              </w:rPr>
              <w:t>pildo TIEKĖJAS)</w:t>
            </w:r>
          </w:p>
          <w:p w14:paraId="6FF36E3F" w14:textId="77777777" w:rsidR="00687B3E" w:rsidRPr="00687B3E" w:rsidRDefault="00687B3E" w:rsidP="00687B3E">
            <w:pPr>
              <w:pBdr>
                <w:top w:val="nil"/>
                <w:left w:val="nil"/>
                <w:bottom w:val="nil"/>
                <w:right w:val="nil"/>
                <w:between w:val="nil"/>
                <w:bar w:val="nil"/>
              </w:pBdr>
              <w:spacing w:after="0" w:line="240" w:lineRule="auto"/>
              <w:rPr>
                <w:rFonts w:ascii="Times New Roman" w:eastAsia="Times New Roman" w:hAnsi="Times New Roman" w:cs="Times New Roman"/>
                <w:b/>
                <w:bCs/>
                <w:color w:val="000000"/>
                <w:kern w:val="0"/>
                <w:bdr w:val="nil"/>
                <w14:ligatures w14:val="none"/>
              </w:rPr>
            </w:pPr>
            <w:r w:rsidRPr="00687B3E">
              <w:rPr>
                <w:rFonts w:ascii="Times New Roman" w:eastAsia="Times New Roman" w:hAnsi="Times New Roman" w:cs="Times New Roman"/>
                <w:b/>
                <w:bCs/>
                <w:color w:val="000000"/>
                <w:kern w:val="0"/>
                <w:bdr w:val="nil"/>
                <w14:ligatures w14:val="none"/>
              </w:rPr>
              <w:t xml:space="preserve">Privaloma </w:t>
            </w:r>
            <w:r w:rsidRPr="00687B3E">
              <w:rPr>
                <w:rFonts w:ascii="Times New Roman" w:eastAsia="Times New Roman" w:hAnsi="Times New Roman" w:cs="Times New Roman"/>
                <w:b/>
                <w:bCs/>
                <w:color w:val="000000"/>
                <w:kern w:val="0"/>
                <w:u w:val="single"/>
                <w:bdr w:val="nil"/>
                <w14:ligatures w14:val="none"/>
              </w:rPr>
              <w:t>išsamiai aprašyti</w:t>
            </w:r>
            <w:r w:rsidRPr="00687B3E">
              <w:rPr>
                <w:rFonts w:ascii="Times New Roman" w:eastAsia="Times New Roman" w:hAnsi="Times New Roman" w:cs="Times New Roman"/>
                <w:b/>
                <w:bCs/>
                <w:color w:val="000000"/>
                <w:kern w:val="0"/>
                <w:bdr w:val="nil"/>
                <w14:ligatures w14:val="none"/>
              </w:rPr>
              <w:t xml:space="preserve"> siūlomų prekių technines charakteristikas.</w:t>
            </w:r>
          </w:p>
          <w:p w14:paraId="68D947A8"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b/>
                <w:kern w:val="0"/>
                <w:sz w:val="24"/>
                <w:szCs w:val="24"/>
                <w:bdr w:val="nil"/>
                <w14:ligatures w14:val="none"/>
              </w:rPr>
            </w:pPr>
            <w:r w:rsidRPr="00687B3E">
              <w:rPr>
                <w:rFonts w:ascii="Times New Roman" w:eastAsia="Times New Roman" w:hAnsi="Times New Roman" w:cs="Times New Roman"/>
                <w:b/>
                <w:bCs/>
                <w:i/>
                <w:iCs/>
                <w:color w:val="000000"/>
                <w:kern w:val="0"/>
                <w:sz w:val="20"/>
                <w:szCs w:val="20"/>
                <w:bdr w:val="nil"/>
                <w14:ligatures w14:val="none"/>
              </w:rPr>
              <w:t>Pasiūlymai, kuriuose bus įrašyta Taip/Ne/Atitinka, bus atmesti kaip neatitinkantys reikalavimų.</w:t>
            </w:r>
          </w:p>
        </w:tc>
      </w:tr>
      <w:tr w:rsidR="00687B3E" w:rsidRPr="00687B3E" w14:paraId="5680FEEF" w14:textId="77777777" w:rsidTr="00D16FA2">
        <w:trPr>
          <w:cantSplit/>
        </w:trPr>
        <w:tc>
          <w:tcPr>
            <w:tcW w:w="103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26A63BC" w14:textId="77777777" w:rsidR="00687B3E" w:rsidRPr="00687B3E" w:rsidRDefault="00687B3E" w:rsidP="00687B3E">
            <w:pPr>
              <w:pBdr>
                <w:top w:val="nil"/>
                <w:left w:val="nil"/>
                <w:bottom w:val="nil"/>
                <w:right w:val="nil"/>
                <w:between w:val="nil"/>
                <w:bar w:val="nil"/>
              </w:pBdr>
              <w:spacing w:after="0" w:line="240" w:lineRule="auto"/>
              <w:jc w:val="center"/>
              <w:rPr>
                <w:rFonts w:ascii="Times New Roman" w:eastAsia="Arial Unicode MS" w:hAnsi="Times New Roman" w:cs="Times New Roman"/>
                <w:b/>
                <w:kern w:val="0"/>
                <w:sz w:val="24"/>
                <w:szCs w:val="24"/>
                <w:bdr w:val="nil"/>
                <w14:ligatures w14:val="none"/>
              </w:rPr>
            </w:pPr>
            <w:r w:rsidRPr="00687B3E">
              <w:rPr>
                <w:rFonts w:ascii="Times New Roman" w:eastAsia="Arial Unicode MS" w:hAnsi="Times New Roman" w:cs="Times New Roman"/>
                <w:b/>
                <w:kern w:val="0"/>
                <w:sz w:val="24"/>
                <w:szCs w:val="24"/>
                <w:bdr w:val="nil"/>
                <w14:ligatures w14:val="none"/>
              </w:rPr>
              <w:t>1. Reikalavimai I-</w:t>
            </w:r>
            <w:proofErr w:type="spellStart"/>
            <w:r w:rsidRPr="00687B3E">
              <w:rPr>
                <w:rFonts w:ascii="Times New Roman" w:eastAsia="Arial Unicode MS" w:hAnsi="Times New Roman" w:cs="Times New Roman"/>
                <w:b/>
                <w:kern w:val="0"/>
                <w:sz w:val="24"/>
                <w:szCs w:val="24"/>
                <w:bdr w:val="nil"/>
                <w14:ligatures w14:val="none"/>
              </w:rPr>
              <w:t>ojo</w:t>
            </w:r>
            <w:proofErr w:type="spellEnd"/>
            <w:r w:rsidRPr="00687B3E">
              <w:rPr>
                <w:rFonts w:ascii="Times New Roman" w:eastAsia="Arial Unicode MS" w:hAnsi="Times New Roman" w:cs="Times New Roman"/>
                <w:b/>
                <w:kern w:val="0"/>
                <w:sz w:val="24"/>
                <w:szCs w:val="24"/>
                <w:bdr w:val="nil"/>
                <w14:ligatures w14:val="none"/>
              </w:rPr>
              <w:t xml:space="preserve"> tipo IP telefonams. Kiekis 150 vnt. </w:t>
            </w:r>
          </w:p>
        </w:tc>
      </w:tr>
      <w:tr w:rsidR="00687B3E" w:rsidRPr="00687B3E" w14:paraId="42703E21" w14:textId="77777777" w:rsidTr="00D16FA2">
        <w:trPr>
          <w:cantSplit/>
          <w:trHeight w:val="70"/>
        </w:trPr>
        <w:tc>
          <w:tcPr>
            <w:tcW w:w="818" w:type="dxa"/>
            <w:tcBorders>
              <w:top w:val="single" w:sz="4" w:space="0" w:color="auto"/>
              <w:left w:val="single" w:sz="4" w:space="0" w:color="auto"/>
              <w:bottom w:val="single" w:sz="4" w:space="0" w:color="auto"/>
              <w:right w:val="single" w:sz="4" w:space="0" w:color="auto"/>
            </w:tcBorders>
          </w:tcPr>
          <w:p w14:paraId="2DC0F649" w14:textId="77777777" w:rsidR="00687B3E" w:rsidRPr="00687B3E" w:rsidRDefault="00687B3E" w:rsidP="00687B3E">
            <w:pPr>
              <w:numPr>
                <w:ilvl w:val="0"/>
                <w:numId w:val="3"/>
              </w:numPr>
              <w:pBdr>
                <w:top w:val="nil"/>
                <w:left w:val="nil"/>
                <w:bottom w:val="nil"/>
                <w:right w:val="nil"/>
                <w:between w:val="nil"/>
                <w:bar w:val="nil"/>
              </w:pBdr>
              <w:spacing w:after="0" w:line="240" w:lineRule="auto"/>
              <w:rPr>
                <w:rFonts w:ascii="Times New Roman" w:eastAsia="Arial Unicode MS" w:hAnsi="Times New Roman" w:cs="Times New Roman"/>
                <w:bCs/>
                <w:kern w:val="0"/>
                <w:sz w:val="24"/>
                <w:szCs w:val="24"/>
                <w:bdr w:val="nil"/>
                <w14:ligatures w14:val="none"/>
              </w:rPr>
            </w:pPr>
          </w:p>
        </w:tc>
        <w:tc>
          <w:tcPr>
            <w:tcW w:w="5414" w:type="dxa"/>
            <w:gridSpan w:val="2"/>
            <w:tcBorders>
              <w:top w:val="single" w:sz="4" w:space="0" w:color="auto"/>
              <w:left w:val="single" w:sz="4" w:space="0" w:color="auto"/>
              <w:bottom w:val="single" w:sz="4" w:space="0" w:color="auto"/>
              <w:right w:val="single" w:sz="4" w:space="0" w:color="auto"/>
            </w:tcBorders>
          </w:tcPr>
          <w:p w14:paraId="5EB511BB"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Gamintojas/modelis</w:t>
            </w:r>
          </w:p>
        </w:tc>
        <w:tc>
          <w:tcPr>
            <w:tcW w:w="4111" w:type="dxa"/>
            <w:tcBorders>
              <w:top w:val="single" w:sz="4" w:space="0" w:color="auto"/>
              <w:left w:val="single" w:sz="4" w:space="0" w:color="auto"/>
              <w:bottom w:val="single" w:sz="4" w:space="0" w:color="auto"/>
              <w:right w:val="single" w:sz="4" w:space="0" w:color="auto"/>
            </w:tcBorders>
          </w:tcPr>
          <w:p w14:paraId="63760A26"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0"/>
                <w:szCs w:val="20"/>
                <w:bdr w:val="nil"/>
                <w14:ligatures w14:val="none"/>
              </w:rPr>
            </w:pPr>
            <w:r w:rsidRPr="00687B3E">
              <w:rPr>
                <w:rFonts w:ascii="Times New Roman" w:eastAsia="Times New Roman" w:hAnsi="Times New Roman" w:cs="Times New Roman"/>
                <w:i/>
                <w:iCs/>
                <w:kern w:val="0"/>
                <w:sz w:val="20"/>
                <w:szCs w:val="20"/>
                <w:bdr w:val="nil"/>
                <w:lang w:eastAsia="lt-LT"/>
                <w14:ligatures w14:val="none"/>
              </w:rPr>
              <w:t>(nurodyti gamintoją, modelį)</w:t>
            </w:r>
          </w:p>
        </w:tc>
      </w:tr>
      <w:tr w:rsidR="00687B3E" w:rsidRPr="00687B3E" w14:paraId="466E8F36" w14:textId="77777777" w:rsidTr="00D16FA2">
        <w:trPr>
          <w:cantSplit/>
          <w:trHeight w:val="70"/>
        </w:trPr>
        <w:tc>
          <w:tcPr>
            <w:tcW w:w="818" w:type="dxa"/>
            <w:tcBorders>
              <w:top w:val="single" w:sz="4" w:space="0" w:color="auto"/>
              <w:left w:val="single" w:sz="4" w:space="0" w:color="auto"/>
              <w:bottom w:val="single" w:sz="4" w:space="0" w:color="auto"/>
              <w:right w:val="single" w:sz="4" w:space="0" w:color="auto"/>
            </w:tcBorders>
          </w:tcPr>
          <w:p w14:paraId="670C4829" w14:textId="77777777" w:rsidR="00687B3E" w:rsidRPr="00687B3E" w:rsidRDefault="00687B3E" w:rsidP="00687B3E">
            <w:pPr>
              <w:numPr>
                <w:ilvl w:val="0"/>
                <w:numId w:val="3"/>
              </w:numPr>
              <w:pBdr>
                <w:top w:val="nil"/>
                <w:left w:val="nil"/>
                <w:bottom w:val="nil"/>
                <w:right w:val="nil"/>
                <w:between w:val="nil"/>
                <w:bar w:val="nil"/>
              </w:pBdr>
              <w:spacing w:after="0" w:line="240" w:lineRule="auto"/>
              <w:rPr>
                <w:rFonts w:ascii="Times New Roman" w:eastAsia="Arial Unicode MS" w:hAnsi="Times New Roman" w:cs="Times New Roman"/>
                <w:bCs/>
                <w:kern w:val="0"/>
                <w:sz w:val="24"/>
                <w:szCs w:val="24"/>
                <w:bdr w:val="nil"/>
                <w14:ligatures w14:val="none"/>
              </w:rPr>
            </w:pPr>
          </w:p>
        </w:tc>
        <w:tc>
          <w:tcPr>
            <w:tcW w:w="2438" w:type="dxa"/>
            <w:tcBorders>
              <w:top w:val="single" w:sz="4" w:space="0" w:color="auto"/>
              <w:left w:val="single" w:sz="4" w:space="0" w:color="auto"/>
              <w:bottom w:val="single" w:sz="4" w:space="0" w:color="auto"/>
              <w:right w:val="single" w:sz="4" w:space="0" w:color="auto"/>
            </w:tcBorders>
            <w:hideMark/>
          </w:tcPr>
          <w:p w14:paraId="5D39345E"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LCD ekranas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69AF46E"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Ne mažiau 2.5 colių</w:t>
            </w:r>
          </w:p>
          <w:p w14:paraId="31A00A96"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240x120 taškų</w:t>
            </w:r>
          </w:p>
        </w:tc>
        <w:tc>
          <w:tcPr>
            <w:tcW w:w="4111" w:type="dxa"/>
            <w:tcBorders>
              <w:top w:val="single" w:sz="4" w:space="0" w:color="auto"/>
              <w:left w:val="single" w:sz="4" w:space="0" w:color="auto"/>
              <w:bottom w:val="single" w:sz="4" w:space="0" w:color="auto"/>
              <w:right w:val="single" w:sz="4" w:space="0" w:color="auto"/>
            </w:tcBorders>
          </w:tcPr>
          <w:p w14:paraId="63C2E240"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2E71FD28" w14:textId="77777777" w:rsidTr="00D16FA2">
        <w:trPr>
          <w:cantSplit/>
        </w:trPr>
        <w:tc>
          <w:tcPr>
            <w:tcW w:w="818" w:type="dxa"/>
            <w:tcBorders>
              <w:top w:val="single" w:sz="4" w:space="0" w:color="auto"/>
              <w:left w:val="single" w:sz="4" w:space="0" w:color="auto"/>
              <w:bottom w:val="single" w:sz="4" w:space="0" w:color="auto"/>
              <w:right w:val="single" w:sz="4" w:space="0" w:color="auto"/>
            </w:tcBorders>
          </w:tcPr>
          <w:p w14:paraId="1A78DBEB" w14:textId="77777777" w:rsidR="00687B3E" w:rsidRPr="00687B3E" w:rsidRDefault="00687B3E" w:rsidP="00687B3E">
            <w:pPr>
              <w:numPr>
                <w:ilvl w:val="0"/>
                <w:numId w:val="3"/>
              </w:numPr>
              <w:pBdr>
                <w:top w:val="nil"/>
                <w:left w:val="nil"/>
                <w:bottom w:val="nil"/>
                <w:right w:val="nil"/>
                <w:between w:val="nil"/>
                <w:bar w:val="nil"/>
              </w:pBdr>
              <w:spacing w:after="0" w:line="240" w:lineRule="auto"/>
              <w:jc w:val="center"/>
              <w:rPr>
                <w:rFonts w:ascii="Times New Roman" w:eastAsia="Arial Unicode MS" w:hAnsi="Times New Roman" w:cs="Times New Roman"/>
                <w:bCs/>
                <w:kern w:val="0"/>
                <w:sz w:val="24"/>
                <w:szCs w:val="24"/>
                <w:bdr w:val="nil"/>
                <w14:ligatures w14:val="none"/>
              </w:rPr>
            </w:pPr>
          </w:p>
        </w:tc>
        <w:tc>
          <w:tcPr>
            <w:tcW w:w="2438" w:type="dxa"/>
            <w:tcBorders>
              <w:top w:val="single" w:sz="4" w:space="0" w:color="auto"/>
              <w:left w:val="single" w:sz="4" w:space="0" w:color="auto"/>
              <w:bottom w:val="single" w:sz="4" w:space="0" w:color="auto"/>
              <w:right w:val="single" w:sz="4" w:space="0" w:color="auto"/>
            </w:tcBorders>
            <w:hideMark/>
          </w:tcPr>
          <w:p w14:paraId="29997CEC"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Praleistų, atliktų ir priimtų skambučių numerių sąrašai</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05A2635"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Būtina</w:t>
            </w:r>
          </w:p>
        </w:tc>
        <w:tc>
          <w:tcPr>
            <w:tcW w:w="4111" w:type="dxa"/>
            <w:tcBorders>
              <w:top w:val="single" w:sz="4" w:space="0" w:color="auto"/>
              <w:left w:val="single" w:sz="4" w:space="0" w:color="auto"/>
              <w:bottom w:val="single" w:sz="4" w:space="0" w:color="auto"/>
              <w:right w:val="single" w:sz="4" w:space="0" w:color="auto"/>
            </w:tcBorders>
          </w:tcPr>
          <w:p w14:paraId="1D7862C6"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kern w:val="0"/>
                <w:sz w:val="24"/>
                <w:szCs w:val="24"/>
                <w:bdr w:val="nil"/>
                <w14:ligatures w14:val="none"/>
              </w:rPr>
            </w:pPr>
          </w:p>
        </w:tc>
      </w:tr>
      <w:tr w:rsidR="00687B3E" w:rsidRPr="00687B3E" w14:paraId="1952D275" w14:textId="77777777" w:rsidTr="00D16FA2">
        <w:trPr>
          <w:cantSplit/>
        </w:trPr>
        <w:tc>
          <w:tcPr>
            <w:tcW w:w="818" w:type="dxa"/>
            <w:tcBorders>
              <w:top w:val="single" w:sz="4" w:space="0" w:color="auto"/>
              <w:left w:val="single" w:sz="4" w:space="0" w:color="auto"/>
              <w:bottom w:val="single" w:sz="4" w:space="0" w:color="auto"/>
              <w:right w:val="single" w:sz="4" w:space="0" w:color="auto"/>
            </w:tcBorders>
          </w:tcPr>
          <w:p w14:paraId="6609A45F" w14:textId="77777777" w:rsidR="00687B3E" w:rsidRPr="00687B3E" w:rsidRDefault="00687B3E" w:rsidP="00687B3E">
            <w:pPr>
              <w:numPr>
                <w:ilvl w:val="0"/>
                <w:numId w:val="3"/>
              </w:numPr>
              <w:pBdr>
                <w:top w:val="nil"/>
                <w:left w:val="nil"/>
                <w:bottom w:val="nil"/>
                <w:right w:val="nil"/>
                <w:between w:val="nil"/>
                <w:bar w:val="nil"/>
              </w:pBdr>
              <w:spacing w:after="0" w:line="240" w:lineRule="auto"/>
              <w:jc w:val="center"/>
              <w:rPr>
                <w:rFonts w:ascii="Times New Roman" w:eastAsia="Arial Unicode MS" w:hAnsi="Times New Roman" w:cs="Times New Roman"/>
                <w:bCs/>
                <w:kern w:val="0"/>
                <w:sz w:val="24"/>
                <w:szCs w:val="24"/>
                <w:bdr w:val="nil"/>
                <w14:ligatures w14:val="none"/>
              </w:rPr>
            </w:pPr>
          </w:p>
        </w:tc>
        <w:tc>
          <w:tcPr>
            <w:tcW w:w="2438" w:type="dxa"/>
            <w:tcBorders>
              <w:top w:val="single" w:sz="4" w:space="0" w:color="auto"/>
              <w:left w:val="single" w:sz="4" w:space="0" w:color="auto"/>
              <w:bottom w:val="single" w:sz="4" w:space="0" w:color="auto"/>
              <w:right w:val="single" w:sz="4" w:space="0" w:color="auto"/>
            </w:tcBorders>
            <w:hideMark/>
          </w:tcPr>
          <w:p w14:paraId="1AF3BD3C"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 xml:space="preserve">HD </w:t>
            </w:r>
            <w:proofErr w:type="spellStart"/>
            <w:r w:rsidRPr="00687B3E">
              <w:rPr>
                <w:rFonts w:ascii="Times New Roman" w:eastAsia="Arial Unicode MS" w:hAnsi="Times New Roman" w:cs="Times New Roman"/>
                <w:kern w:val="0"/>
                <w:sz w:val="24"/>
                <w:szCs w:val="24"/>
                <w:bdr w:val="nil"/>
                <w14:ligatures w14:val="none"/>
              </w:rPr>
              <w:t>Voice</w:t>
            </w:r>
            <w:proofErr w:type="spellEnd"/>
            <w:r w:rsidRPr="00687B3E">
              <w:rPr>
                <w:rFonts w:ascii="Times New Roman" w:eastAsia="Arial Unicode MS" w:hAnsi="Times New Roman" w:cs="Times New Roman"/>
                <w:kern w:val="0"/>
                <w:sz w:val="24"/>
                <w:szCs w:val="24"/>
                <w:bdr w:val="nil"/>
                <w14:ligatures w14:val="none"/>
              </w:rPr>
              <w:t xml:space="preserve"> palaikymas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3AF6FC8"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Būtina</w:t>
            </w:r>
          </w:p>
        </w:tc>
        <w:tc>
          <w:tcPr>
            <w:tcW w:w="4111" w:type="dxa"/>
            <w:tcBorders>
              <w:top w:val="single" w:sz="4" w:space="0" w:color="auto"/>
              <w:left w:val="single" w:sz="4" w:space="0" w:color="auto"/>
              <w:bottom w:val="single" w:sz="4" w:space="0" w:color="auto"/>
              <w:right w:val="single" w:sz="4" w:space="0" w:color="auto"/>
            </w:tcBorders>
          </w:tcPr>
          <w:p w14:paraId="4C5FFBFC"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kern w:val="0"/>
                <w:sz w:val="24"/>
                <w:szCs w:val="24"/>
                <w:bdr w:val="nil"/>
                <w14:ligatures w14:val="none"/>
              </w:rPr>
            </w:pPr>
          </w:p>
        </w:tc>
      </w:tr>
      <w:tr w:rsidR="00687B3E" w:rsidRPr="00687B3E" w14:paraId="13C10C15" w14:textId="77777777" w:rsidTr="00D16FA2">
        <w:trPr>
          <w:cantSplit/>
        </w:trPr>
        <w:tc>
          <w:tcPr>
            <w:tcW w:w="818" w:type="dxa"/>
            <w:tcBorders>
              <w:top w:val="single" w:sz="4" w:space="0" w:color="auto"/>
              <w:left w:val="single" w:sz="4" w:space="0" w:color="auto"/>
              <w:bottom w:val="single" w:sz="4" w:space="0" w:color="auto"/>
              <w:right w:val="single" w:sz="4" w:space="0" w:color="auto"/>
            </w:tcBorders>
          </w:tcPr>
          <w:p w14:paraId="1960992A" w14:textId="77777777" w:rsidR="00687B3E" w:rsidRPr="00687B3E" w:rsidRDefault="00687B3E" w:rsidP="00687B3E">
            <w:pPr>
              <w:numPr>
                <w:ilvl w:val="0"/>
                <w:numId w:val="3"/>
              </w:numPr>
              <w:pBdr>
                <w:top w:val="nil"/>
                <w:left w:val="nil"/>
                <w:bottom w:val="nil"/>
                <w:right w:val="nil"/>
                <w:between w:val="nil"/>
                <w:bar w:val="nil"/>
              </w:pBdr>
              <w:spacing w:after="0" w:line="240" w:lineRule="auto"/>
              <w:jc w:val="center"/>
              <w:rPr>
                <w:rFonts w:ascii="Times New Roman" w:eastAsia="Arial Unicode MS" w:hAnsi="Times New Roman" w:cs="Times New Roman"/>
                <w:bCs/>
                <w:kern w:val="0"/>
                <w:sz w:val="24"/>
                <w:szCs w:val="24"/>
                <w:bdr w:val="nil"/>
                <w14:ligatures w14:val="none"/>
              </w:rPr>
            </w:pPr>
          </w:p>
        </w:tc>
        <w:tc>
          <w:tcPr>
            <w:tcW w:w="2438" w:type="dxa"/>
            <w:tcBorders>
              <w:top w:val="single" w:sz="4" w:space="0" w:color="auto"/>
              <w:left w:val="single" w:sz="4" w:space="0" w:color="auto"/>
              <w:bottom w:val="single" w:sz="4" w:space="0" w:color="auto"/>
              <w:right w:val="single" w:sz="4" w:space="0" w:color="auto"/>
            </w:tcBorders>
            <w:hideMark/>
          </w:tcPr>
          <w:p w14:paraId="29E09EC0"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roofErr w:type="spellStart"/>
            <w:r w:rsidRPr="00687B3E">
              <w:rPr>
                <w:rFonts w:ascii="Times New Roman" w:eastAsia="Arial Unicode MS" w:hAnsi="Times New Roman" w:cs="Times New Roman"/>
                <w:kern w:val="0"/>
                <w:sz w:val="24"/>
                <w:szCs w:val="24"/>
                <w:bdr w:val="nil"/>
                <w14:ligatures w14:val="none"/>
              </w:rPr>
              <w:t>Ethernet</w:t>
            </w:r>
            <w:proofErr w:type="spellEnd"/>
            <w:r w:rsidRPr="00687B3E">
              <w:rPr>
                <w:rFonts w:ascii="Times New Roman" w:eastAsia="Arial Unicode MS" w:hAnsi="Times New Roman" w:cs="Times New Roman"/>
                <w:kern w:val="0"/>
                <w:sz w:val="24"/>
                <w:szCs w:val="24"/>
                <w:bdr w:val="nil"/>
                <w14:ligatures w14:val="none"/>
              </w:rPr>
              <w:t xml:space="preserve"> 10/100 Mbps jungtys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936F1F6"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Ne mažiau 2 vnt.</w:t>
            </w:r>
          </w:p>
        </w:tc>
        <w:tc>
          <w:tcPr>
            <w:tcW w:w="4111" w:type="dxa"/>
            <w:tcBorders>
              <w:top w:val="single" w:sz="4" w:space="0" w:color="auto"/>
              <w:left w:val="single" w:sz="4" w:space="0" w:color="auto"/>
              <w:bottom w:val="single" w:sz="4" w:space="0" w:color="auto"/>
              <w:right w:val="single" w:sz="4" w:space="0" w:color="auto"/>
            </w:tcBorders>
          </w:tcPr>
          <w:p w14:paraId="3BED2569"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4CE8ABD4" w14:textId="77777777" w:rsidTr="00D16FA2">
        <w:trPr>
          <w:cantSplit/>
        </w:trPr>
        <w:tc>
          <w:tcPr>
            <w:tcW w:w="818" w:type="dxa"/>
            <w:tcBorders>
              <w:top w:val="single" w:sz="4" w:space="0" w:color="auto"/>
              <w:left w:val="single" w:sz="4" w:space="0" w:color="auto"/>
              <w:bottom w:val="single" w:sz="4" w:space="0" w:color="auto"/>
              <w:right w:val="single" w:sz="4" w:space="0" w:color="auto"/>
            </w:tcBorders>
          </w:tcPr>
          <w:p w14:paraId="6FF93A6C" w14:textId="77777777" w:rsidR="00687B3E" w:rsidRPr="00687B3E" w:rsidRDefault="00687B3E" w:rsidP="00687B3E">
            <w:pPr>
              <w:numPr>
                <w:ilvl w:val="0"/>
                <w:numId w:val="3"/>
              </w:numPr>
              <w:pBdr>
                <w:top w:val="nil"/>
                <w:left w:val="nil"/>
                <w:bottom w:val="nil"/>
                <w:right w:val="nil"/>
                <w:between w:val="nil"/>
                <w:bar w:val="nil"/>
              </w:pBdr>
              <w:spacing w:after="0" w:line="240" w:lineRule="auto"/>
              <w:jc w:val="center"/>
              <w:rPr>
                <w:rFonts w:ascii="Times New Roman" w:eastAsia="Arial Unicode MS" w:hAnsi="Times New Roman" w:cs="Times New Roman"/>
                <w:bCs/>
                <w:kern w:val="0"/>
                <w:sz w:val="24"/>
                <w:szCs w:val="24"/>
                <w:bdr w:val="nil"/>
                <w14:ligatures w14:val="none"/>
              </w:rPr>
            </w:pPr>
          </w:p>
        </w:tc>
        <w:tc>
          <w:tcPr>
            <w:tcW w:w="2438" w:type="dxa"/>
            <w:tcBorders>
              <w:top w:val="single" w:sz="4" w:space="0" w:color="auto"/>
              <w:left w:val="single" w:sz="4" w:space="0" w:color="auto"/>
              <w:bottom w:val="single" w:sz="4" w:space="0" w:color="auto"/>
              <w:right w:val="single" w:sz="4" w:space="0" w:color="auto"/>
            </w:tcBorders>
            <w:hideMark/>
          </w:tcPr>
          <w:p w14:paraId="4743354C"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roofErr w:type="spellStart"/>
            <w:r w:rsidRPr="00687B3E">
              <w:rPr>
                <w:rFonts w:ascii="Times New Roman" w:eastAsia="Arial Unicode MS" w:hAnsi="Times New Roman" w:cs="Times New Roman"/>
                <w:kern w:val="0"/>
                <w:sz w:val="24"/>
                <w:szCs w:val="24"/>
                <w:bdr w:val="nil"/>
                <w14:ligatures w14:val="none"/>
              </w:rPr>
              <w:t>Ethernet</w:t>
            </w:r>
            <w:proofErr w:type="spellEnd"/>
            <w:r w:rsidRPr="00687B3E">
              <w:rPr>
                <w:rFonts w:ascii="Times New Roman" w:eastAsia="Arial Unicode MS" w:hAnsi="Times New Roman" w:cs="Times New Roman"/>
                <w:kern w:val="0"/>
                <w:sz w:val="24"/>
                <w:szCs w:val="24"/>
                <w:bdr w:val="nil"/>
                <w14:ligatures w14:val="none"/>
              </w:rPr>
              <w:t xml:space="preserve"> jungtys palaiko </w:t>
            </w:r>
            <w:proofErr w:type="spellStart"/>
            <w:r w:rsidRPr="00687B3E">
              <w:rPr>
                <w:rFonts w:ascii="Times New Roman" w:eastAsia="Arial Unicode MS" w:hAnsi="Times New Roman" w:cs="Times New Roman"/>
                <w:kern w:val="0"/>
                <w:sz w:val="24"/>
                <w:szCs w:val="24"/>
                <w:bdr w:val="nil"/>
                <w14:ligatures w14:val="none"/>
              </w:rPr>
              <w:t>PoE</w:t>
            </w:r>
            <w:proofErr w:type="spellEnd"/>
          </w:p>
        </w:tc>
        <w:tc>
          <w:tcPr>
            <w:tcW w:w="2976" w:type="dxa"/>
            <w:tcBorders>
              <w:top w:val="single" w:sz="4" w:space="0" w:color="auto"/>
              <w:left w:val="single" w:sz="4" w:space="0" w:color="auto"/>
              <w:bottom w:val="single" w:sz="4" w:space="0" w:color="auto"/>
              <w:right w:val="single" w:sz="4" w:space="0" w:color="auto"/>
            </w:tcBorders>
            <w:vAlign w:val="center"/>
            <w:hideMark/>
          </w:tcPr>
          <w:p w14:paraId="78608C62"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Būtina</w:t>
            </w:r>
          </w:p>
        </w:tc>
        <w:tc>
          <w:tcPr>
            <w:tcW w:w="4111" w:type="dxa"/>
            <w:tcBorders>
              <w:top w:val="single" w:sz="4" w:space="0" w:color="auto"/>
              <w:left w:val="single" w:sz="4" w:space="0" w:color="auto"/>
              <w:bottom w:val="single" w:sz="4" w:space="0" w:color="auto"/>
              <w:right w:val="single" w:sz="4" w:space="0" w:color="auto"/>
            </w:tcBorders>
          </w:tcPr>
          <w:p w14:paraId="2AF67B65"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2EC3AD9D" w14:textId="77777777" w:rsidTr="00D16FA2">
        <w:trPr>
          <w:cantSplit/>
        </w:trPr>
        <w:tc>
          <w:tcPr>
            <w:tcW w:w="818" w:type="dxa"/>
            <w:tcBorders>
              <w:top w:val="single" w:sz="4" w:space="0" w:color="auto"/>
              <w:left w:val="single" w:sz="4" w:space="0" w:color="auto"/>
              <w:bottom w:val="single" w:sz="4" w:space="0" w:color="auto"/>
              <w:right w:val="single" w:sz="4" w:space="0" w:color="auto"/>
            </w:tcBorders>
          </w:tcPr>
          <w:p w14:paraId="1514D190" w14:textId="77777777" w:rsidR="00687B3E" w:rsidRPr="00687B3E" w:rsidRDefault="00687B3E" w:rsidP="00687B3E">
            <w:pPr>
              <w:numPr>
                <w:ilvl w:val="0"/>
                <w:numId w:val="3"/>
              </w:numPr>
              <w:pBdr>
                <w:top w:val="nil"/>
                <w:left w:val="nil"/>
                <w:bottom w:val="nil"/>
                <w:right w:val="nil"/>
                <w:between w:val="nil"/>
                <w:bar w:val="nil"/>
              </w:pBdr>
              <w:spacing w:after="0" w:line="240" w:lineRule="auto"/>
              <w:jc w:val="center"/>
              <w:rPr>
                <w:rFonts w:ascii="Times New Roman" w:eastAsia="Arial Unicode MS" w:hAnsi="Times New Roman" w:cs="Times New Roman"/>
                <w:bCs/>
                <w:kern w:val="0"/>
                <w:sz w:val="24"/>
                <w:szCs w:val="24"/>
                <w:bdr w:val="nil"/>
                <w14:ligatures w14:val="none"/>
              </w:rPr>
            </w:pPr>
          </w:p>
        </w:tc>
        <w:tc>
          <w:tcPr>
            <w:tcW w:w="2438" w:type="dxa"/>
            <w:tcBorders>
              <w:top w:val="single" w:sz="4" w:space="0" w:color="auto"/>
              <w:left w:val="single" w:sz="4" w:space="0" w:color="auto"/>
              <w:bottom w:val="single" w:sz="4" w:space="0" w:color="auto"/>
              <w:right w:val="single" w:sz="4" w:space="0" w:color="auto"/>
            </w:tcBorders>
            <w:hideMark/>
          </w:tcPr>
          <w:p w14:paraId="5AB84A37"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RJ-9 garso ausinių jungtis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B041611"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Būtina</w:t>
            </w:r>
          </w:p>
        </w:tc>
        <w:tc>
          <w:tcPr>
            <w:tcW w:w="4111" w:type="dxa"/>
            <w:tcBorders>
              <w:top w:val="single" w:sz="4" w:space="0" w:color="auto"/>
              <w:left w:val="single" w:sz="4" w:space="0" w:color="auto"/>
              <w:bottom w:val="single" w:sz="4" w:space="0" w:color="auto"/>
              <w:right w:val="single" w:sz="4" w:space="0" w:color="auto"/>
            </w:tcBorders>
          </w:tcPr>
          <w:p w14:paraId="16CF6E35"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38D7648D" w14:textId="77777777" w:rsidTr="00D16FA2">
        <w:trPr>
          <w:cantSplit/>
        </w:trPr>
        <w:tc>
          <w:tcPr>
            <w:tcW w:w="818" w:type="dxa"/>
            <w:tcBorders>
              <w:top w:val="single" w:sz="4" w:space="0" w:color="auto"/>
              <w:left w:val="single" w:sz="4" w:space="0" w:color="auto"/>
              <w:bottom w:val="single" w:sz="4" w:space="0" w:color="auto"/>
              <w:right w:val="single" w:sz="4" w:space="0" w:color="auto"/>
            </w:tcBorders>
          </w:tcPr>
          <w:p w14:paraId="23E82904" w14:textId="77777777" w:rsidR="00687B3E" w:rsidRPr="00687B3E" w:rsidRDefault="00687B3E" w:rsidP="00687B3E">
            <w:pPr>
              <w:numPr>
                <w:ilvl w:val="0"/>
                <w:numId w:val="3"/>
              </w:numPr>
              <w:pBdr>
                <w:top w:val="nil"/>
                <w:left w:val="nil"/>
                <w:bottom w:val="nil"/>
                <w:right w:val="nil"/>
                <w:between w:val="nil"/>
                <w:bar w:val="nil"/>
              </w:pBdr>
              <w:spacing w:after="0" w:line="240" w:lineRule="auto"/>
              <w:jc w:val="center"/>
              <w:rPr>
                <w:rFonts w:ascii="Times New Roman" w:eastAsia="Arial Unicode MS" w:hAnsi="Times New Roman" w:cs="Times New Roman"/>
                <w:bCs/>
                <w:kern w:val="0"/>
                <w:sz w:val="24"/>
                <w:szCs w:val="24"/>
                <w:bdr w:val="nil"/>
                <w14:ligatures w14:val="none"/>
              </w:rPr>
            </w:pPr>
          </w:p>
        </w:tc>
        <w:tc>
          <w:tcPr>
            <w:tcW w:w="2438" w:type="dxa"/>
            <w:tcBorders>
              <w:top w:val="single" w:sz="4" w:space="0" w:color="auto"/>
              <w:left w:val="single" w:sz="4" w:space="0" w:color="auto"/>
              <w:bottom w:val="single" w:sz="4" w:space="0" w:color="auto"/>
              <w:right w:val="single" w:sz="4" w:space="0" w:color="auto"/>
            </w:tcBorders>
            <w:hideMark/>
          </w:tcPr>
          <w:p w14:paraId="1C7A5526"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4 funkcijų valdymo mygtukai</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C214C5A"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Būtina</w:t>
            </w:r>
          </w:p>
        </w:tc>
        <w:tc>
          <w:tcPr>
            <w:tcW w:w="4111" w:type="dxa"/>
            <w:tcBorders>
              <w:top w:val="single" w:sz="4" w:space="0" w:color="auto"/>
              <w:left w:val="single" w:sz="4" w:space="0" w:color="auto"/>
              <w:bottom w:val="single" w:sz="4" w:space="0" w:color="auto"/>
              <w:right w:val="single" w:sz="4" w:space="0" w:color="auto"/>
            </w:tcBorders>
          </w:tcPr>
          <w:p w14:paraId="447ADF5A"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5950E015" w14:textId="77777777" w:rsidTr="00D16FA2">
        <w:trPr>
          <w:cantSplit/>
        </w:trPr>
        <w:tc>
          <w:tcPr>
            <w:tcW w:w="818" w:type="dxa"/>
            <w:tcBorders>
              <w:top w:val="single" w:sz="4" w:space="0" w:color="auto"/>
              <w:left w:val="single" w:sz="4" w:space="0" w:color="auto"/>
              <w:bottom w:val="single" w:sz="4" w:space="0" w:color="auto"/>
              <w:right w:val="single" w:sz="4" w:space="0" w:color="auto"/>
            </w:tcBorders>
          </w:tcPr>
          <w:p w14:paraId="3A393B6E" w14:textId="77777777" w:rsidR="00687B3E" w:rsidRPr="00687B3E" w:rsidRDefault="00687B3E" w:rsidP="00687B3E">
            <w:pPr>
              <w:numPr>
                <w:ilvl w:val="0"/>
                <w:numId w:val="3"/>
              </w:numPr>
              <w:pBdr>
                <w:top w:val="nil"/>
                <w:left w:val="nil"/>
                <w:bottom w:val="nil"/>
                <w:right w:val="nil"/>
                <w:between w:val="nil"/>
                <w:bar w:val="nil"/>
              </w:pBdr>
              <w:spacing w:after="0" w:line="240" w:lineRule="auto"/>
              <w:jc w:val="center"/>
              <w:rPr>
                <w:rFonts w:ascii="Times New Roman" w:eastAsia="Arial Unicode MS" w:hAnsi="Times New Roman" w:cs="Times New Roman"/>
                <w:bCs/>
                <w:kern w:val="0"/>
                <w:sz w:val="24"/>
                <w:szCs w:val="24"/>
                <w:bdr w:val="nil"/>
                <w14:ligatures w14:val="none"/>
              </w:rPr>
            </w:pPr>
          </w:p>
        </w:tc>
        <w:tc>
          <w:tcPr>
            <w:tcW w:w="2438" w:type="dxa"/>
            <w:tcBorders>
              <w:top w:val="single" w:sz="4" w:space="0" w:color="auto"/>
              <w:left w:val="single" w:sz="4" w:space="0" w:color="auto"/>
              <w:bottom w:val="single" w:sz="4" w:space="0" w:color="auto"/>
              <w:right w:val="single" w:sz="4" w:space="0" w:color="auto"/>
            </w:tcBorders>
            <w:hideMark/>
          </w:tcPr>
          <w:p w14:paraId="40A9CC5E"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 xml:space="preserve">4 krypčių </w:t>
            </w:r>
            <w:proofErr w:type="spellStart"/>
            <w:r w:rsidRPr="00687B3E">
              <w:rPr>
                <w:rFonts w:ascii="Times New Roman" w:eastAsia="Arial Unicode MS" w:hAnsi="Times New Roman" w:cs="Times New Roman"/>
                <w:kern w:val="0"/>
                <w:sz w:val="24"/>
                <w:szCs w:val="24"/>
                <w:bdr w:val="nil"/>
                <w14:ligatures w14:val="none"/>
              </w:rPr>
              <w:t>navigavimo</w:t>
            </w:r>
            <w:proofErr w:type="spellEnd"/>
            <w:r w:rsidRPr="00687B3E">
              <w:rPr>
                <w:rFonts w:ascii="Times New Roman" w:eastAsia="Arial Unicode MS" w:hAnsi="Times New Roman" w:cs="Times New Roman"/>
                <w:kern w:val="0"/>
                <w:sz w:val="24"/>
                <w:szCs w:val="24"/>
                <w:bdr w:val="nil"/>
                <w14:ligatures w14:val="none"/>
              </w:rPr>
              <w:t xml:space="preserve"> mygtukas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D121115"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Būtina</w:t>
            </w:r>
          </w:p>
        </w:tc>
        <w:tc>
          <w:tcPr>
            <w:tcW w:w="4111" w:type="dxa"/>
            <w:tcBorders>
              <w:top w:val="single" w:sz="4" w:space="0" w:color="auto"/>
              <w:left w:val="single" w:sz="4" w:space="0" w:color="auto"/>
              <w:bottom w:val="single" w:sz="4" w:space="0" w:color="auto"/>
              <w:right w:val="single" w:sz="4" w:space="0" w:color="auto"/>
            </w:tcBorders>
          </w:tcPr>
          <w:p w14:paraId="492631CA"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31C82AEF" w14:textId="77777777" w:rsidTr="00D16FA2">
        <w:trPr>
          <w:cantSplit/>
        </w:trPr>
        <w:tc>
          <w:tcPr>
            <w:tcW w:w="818" w:type="dxa"/>
            <w:tcBorders>
              <w:top w:val="single" w:sz="4" w:space="0" w:color="auto"/>
              <w:left w:val="single" w:sz="4" w:space="0" w:color="auto"/>
              <w:bottom w:val="single" w:sz="4" w:space="0" w:color="auto"/>
              <w:right w:val="single" w:sz="4" w:space="0" w:color="auto"/>
            </w:tcBorders>
          </w:tcPr>
          <w:p w14:paraId="0EB16D55" w14:textId="77777777" w:rsidR="00687B3E" w:rsidRPr="00687B3E" w:rsidRDefault="00687B3E" w:rsidP="00687B3E">
            <w:pPr>
              <w:numPr>
                <w:ilvl w:val="0"/>
                <w:numId w:val="3"/>
              </w:numPr>
              <w:pBdr>
                <w:top w:val="nil"/>
                <w:left w:val="nil"/>
                <w:bottom w:val="nil"/>
                <w:right w:val="nil"/>
                <w:between w:val="nil"/>
                <w:bar w:val="nil"/>
              </w:pBdr>
              <w:spacing w:after="0" w:line="240" w:lineRule="auto"/>
              <w:jc w:val="center"/>
              <w:rPr>
                <w:rFonts w:ascii="Times New Roman" w:eastAsia="Arial Unicode MS" w:hAnsi="Times New Roman" w:cs="Times New Roman"/>
                <w:bCs/>
                <w:kern w:val="0"/>
                <w:sz w:val="24"/>
                <w:szCs w:val="24"/>
                <w:bdr w:val="nil"/>
                <w14:ligatures w14:val="none"/>
              </w:rPr>
            </w:pPr>
          </w:p>
        </w:tc>
        <w:tc>
          <w:tcPr>
            <w:tcW w:w="2438" w:type="dxa"/>
            <w:tcBorders>
              <w:top w:val="single" w:sz="4" w:space="0" w:color="auto"/>
              <w:left w:val="single" w:sz="4" w:space="0" w:color="auto"/>
              <w:bottom w:val="single" w:sz="4" w:space="0" w:color="auto"/>
              <w:right w:val="single" w:sz="4" w:space="0" w:color="auto"/>
            </w:tcBorders>
            <w:hideMark/>
          </w:tcPr>
          <w:p w14:paraId="47BC1857"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Paieška įmonės darbuotojų informaciniame kataloge</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5FE9FDE"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Būtina</w:t>
            </w:r>
          </w:p>
        </w:tc>
        <w:tc>
          <w:tcPr>
            <w:tcW w:w="4111" w:type="dxa"/>
            <w:tcBorders>
              <w:top w:val="single" w:sz="4" w:space="0" w:color="auto"/>
              <w:left w:val="single" w:sz="4" w:space="0" w:color="auto"/>
              <w:bottom w:val="single" w:sz="4" w:space="0" w:color="auto"/>
              <w:right w:val="single" w:sz="4" w:space="0" w:color="auto"/>
            </w:tcBorders>
          </w:tcPr>
          <w:p w14:paraId="6447CE74"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67CF3C8C" w14:textId="77777777" w:rsidTr="00D16FA2">
        <w:trPr>
          <w:cantSplit/>
        </w:trPr>
        <w:tc>
          <w:tcPr>
            <w:tcW w:w="818" w:type="dxa"/>
            <w:tcBorders>
              <w:top w:val="single" w:sz="4" w:space="0" w:color="auto"/>
              <w:left w:val="single" w:sz="4" w:space="0" w:color="auto"/>
              <w:bottom w:val="single" w:sz="4" w:space="0" w:color="auto"/>
              <w:right w:val="single" w:sz="4" w:space="0" w:color="auto"/>
            </w:tcBorders>
          </w:tcPr>
          <w:p w14:paraId="6723D0CA" w14:textId="77777777" w:rsidR="00687B3E" w:rsidRPr="00687B3E" w:rsidRDefault="00687B3E" w:rsidP="00687B3E">
            <w:pPr>
              <w:numPr>
                <w:ilvl w:val="0"/>
                <w:numId w:val="3"/>
              </w:numPr>
              <w:pBdr>
                <w:top w:val="nil"/>
                <w:left w:val="nil"/>
                <w:bottom w:val="nil"/>
                <w:right w:val="nil"/>
                <w:between w:val="nil"/>
                <w:bar w:val="nil"/>
              </w:pBdr>
              <w:spacing w:after="0" w:line="240" w:lineRule="auto"/>
              <w:jc w:val="center"/>
              <w:rPr>
                <w:rFonts w:ascii="Times New Roman" w:eastAsia="Arial Unicode MS" w:hAnsi="Times New Roman" w:cs="Times New Roman"/>
                <w:bCs/>
                <w:kern w:val="0"/>
                <w:sz w:val="24"/>
                <w:szCs w:val="24"/>
                <w:bdr w:val="nil"/>
                <w14:ligatures w14:val="none"/>
              </w:rPr>
            </w:pPr>
          </w:p>
        </w:tc>
        <w:tc>
          <w:tcPr>
            <w:tcW w:w="2438" w:type="dxa"/>
            <w:tcBorders>
              <w:top w:val="single" w:sz="4" w:space="0" w:color="auto"/>
              <w:left w:val="single" w:sz="4" w:space="0" w:color="auto"/>
              <w:bottom w:val="single" w:sz="4" w:space="0" w:color="auto"/>
              <w:right w:val="single" w:sz="4" w:space="0" w:color="auto"/>
            </w:tcBorders>
            <w:hideMark/>
          </w:tcPr>
          <w:p w14:paraId="640DB789"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Atskiri mygtukai</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D470105"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Būtini šie:</w:t>
            </w:r>
          </w:p>
          <w:p w14:paraId="27FF1F7E" w14:textId="77777777" w:rsidR="00687B3E" w:rsidRPr="00687B3E" w:rsidRDefault="00687B3E" w:rsidP="00687B3E">
            <w:pPr>
              <w:numPr>
                <w:ilvl w:val="0"/>
                <w:numId w:val="4"/>
              </w:numPr>
              <w:pBdr>
                <w:top w:val="nil"/>
                <w:left w:val="nil"/>
                <w:bottom w:val="nil"/>
                <w:right w:val="nil"/>
                <w:between w:val="nil"/>
                <w:bar w:val="nil"/>
              </w:pBdr>
              <w:tabs>
                <w:tab w:val="center" w:pos="4819"/>
                <w:tab w:val="right" w:pos="9638"/>
              </w:tabs>
              <w:spacing w:after="0" w:line="240" w:lineRule="auto"/>
              <w:contextualSpacing/>
              <w:rPr>
                <w:rFonts w:ascii="Times New Roman" w:eastAsia="Times New Roman" w:hAnsi="Times New Roman" w:cs="Times New Roman"/>
                <w:bCs/>
                <w:kern w:val="0"/>
                <w:sz w:val="24"/>
                <w:szCs w:val="24"/>
                <w14:ligatures w14:val="none"/>
              </w:rPr>
            </w:pPr>
            <w:r w:rsidRPr="00687B3E">
              <w:rPr>
                <w:rFonts w:ascii="Times New Roman" w:eastAsia="Times New Roman" w:hAnsi="Times New Roman" w:cs="Times New Roman"/>
                <w:kern w:val="0"/>
                <w:sz w:val="24"/>
                <w:szCs w:val="24"/>
                <w14:ligatures w14:val="none"/>
              </w:rPr>
              <w:t>MUTE mygtukas (apšviečiamas);</w:t>
            </w:r>
          </w:p>
          <w:p w14:paraId="0167F63A" w14:textId="77777777" w:rsidR="00687B3E" w:rsidRPr="00687B3E" w:rsidRDefault="00687B3E" w:rsidP="00687B3E">
            <w:pPr>
              <w:numPr>
                <w:ilvl w:val="0"/>
                <w:numId w:val="4"/>
              </w:numPr>
              <w:pBdr>
                <w:top w:val="nil"/>
                <w:left w:val="nil"/>
                <w:bottom w:val="nil"/>
                <w:right w:val="nil"/>
                <w:between w:val="nil"/>
                <w:bar w:val="nil"/>
              </w:pBdr>
              <w:tabs>
                <w:tab w:val="center" w:pos="4819"/>
                <w:tab w:val="right" w:pos="9638"/>
              </w:tabs>
              <w:spacing w:after="0" w:line="240" w:lineRule="auto"/>
              <w:contextualSpacing/>
              <w:rPr>
                <w:rFonts w:ascii="Times New Roman" w:eastAsia="Times New Roman" w:hAnsi="Times New Roman" w:cs="Times New Roman"/>
                <w:bCs/>
                <w:kern w:val="0"/>
                <w:sz w:val="24"/>
                <w:szCs w:val="24"/>
                <w14:ligatures w14:val="none"/>
              </w:rPr>
            </w:pPr>
            <w:r w:rsidRPr="00687B3E">
              <w:rPr>
                <w:rFonts w:ascii="Times New Roman" w:eastAsia="Times New Roman" w:hAnsi="Times New Roman" w:cs="Times New Roman"/>
                <w:kern w:val="0"/>
                <w:sz w:val="24"/>
                <w:szCs w:val="24"/>
                <w14:ligatures w14:val="none"/>
              </w:rPr>
              <w:t>ausinėms ir garsiakalbio režimui nustatyti (apšviečiami);</w:t>
            </w:r>
          </w:p>
          <w:p w14:paraId="0C5DAD32" w14:textId="77777777" w:rsidR="00687B3E" w:rsidRPr="00687B3E" w:rsidRDefault="00687B3E" w:rsidP="00687B3E">
            <w:pPr>
              <w:numPr>
                <w:ilvl w:val="0"/>
                <w:numId w:val="4"/>
              </w:numPr>
              <w:pBdr>
                <w:top w:val="nil"/>
                <w:left w:val="nil"/>
                <w:bottom w:val="nil"/>
                <w:right w:val="nil"/>
                <w:between w:val="nil"/>
                <w:bar w:val="nil"/>
              </w:pBdr>
              <w:tabs>
                <w:tab w:val="center" w:pos="4819"/>
                <w:tab w:val="right" w:pos="9638"/>
              </w:tabs>
              <w:spacing w:after="0" w:line="240" w:lineRule="auto"/>
              <w:contextualSpacing/>
              <w:rPr>
                <w:rFonts w:ascii="Times New Roman" w:eastAsia="Times New Roman" w:hAnsi="Times New Roman" w:cs="Times New Roman"/>
                <w:bCs/>
                <w:kern w:val="0"/>
                <w:sz w:val="24"/>
                <w:szCs w:val="24"/>
                <w14:ligatures w14:val="none"/>
              </w:rPr>
            </w:pPr>
            <w:r w:rsidRPr="00687B3E">
              <w:rPr>
                <w:rFonts w:ascii="Times New Roman" w:eastAsia="Times New Roman" w:hAnsi="Times New Roman" w:cs="Times New Roman"/>
                <w:kern w:val="0"/>
                <w:sz w:val="24"/>
                <w:szCs w:val="24"/>
                <w14:ligatures w14:val="none"/>
              </w:rPr>
              <w:t>mygtukai garsui reguliuoti;</w:t>
            </w:r>
          </w:p>
          <w:p w14:paraId="00CA0B65" w14:textId="77777777" w:rsidR="00687B3E" w:rsidRPr="00687B3E" w:rsidRDefault="00687B3E" w:rsidP="00687B3E">
            <w:pPr>
              <w:numPr>
                <w:ilvl w:val="0"/>
                <w:numId w:val="4"/>
              </w:numPr>
              <w:pBdr>
                <w:top w:val="nil"/>
                <w:left w:val="nil"/>
                <w:bottom w:val="nil"/>
                <w:right w:val="nil"/>
                <w:between w:val="nil"/>
                <w:bar w:val="nil"/>
              </w:pBdr>
              <w:tabs>
                <w:tab w:val="center" w:pos="4819"/>
                <w:tab w:val="right" w:pos="9638"/>
              </w:tabs>
              <w:spacing w:after="0" w:line="240" w:lineRule="auto"/>
              <w:contextualSpacing/>
              <w:rPr>
                <w:rFonts w:ascii="Times New Roman" w:eastAsia="Times New Roman" w:hAnsi="Times New Roman" w:cs="Times New Roman"/>
                <w:bCs/>
                <w:kern w:val="0"/>
                <w:sz w:val="24"/>
                <w:szCs w:val="24"/>
                <w14:ligatures w14:val="none"/>
              </w:rPr>
            </w:pPr>
            <w:r w:rsidRPr="00687B3E">
              <w:rPr>
                <w:rFonts w:ascii="Times New Roman" w:eastAsia="Times New Roman" w:hAnsi="Times New Roman" w:cs="Times New Roman"/>
                <w:kern w:val="0"/>
                <w:sz w:val="24"/>
                <w:szCs w:val="24"/>
                <w14:ligatures w14:val="none"/>
              </w:rPr>
              <w:t>meniu mygtukas;</w:t>
            </w:r>
          </w:p>
          <w:p w14:paraId="6223D175" w14:textId="77777777" w:rsidR="00687B3E" w:rsidRPr="00687B3E" w:rsidRDefault="00687B3E" w:rsidP="00687B3E">
            <w:pPr>
              <w:numPr>
                <w:ilvl w:val="0"/>
                <w:numId w:val="4"/>
              </w:numPr>
              <w:pBdr>
                <w:top w:val="nil"/>
                <w:left w:val="nil"/>
                <w:bottom w:val="nil"/>
                <w:right w:val="nil"/>
                <w:between w:val="nil"/>
                <w:bar w:val="nil"/>
              </w:pBdr>
              <w:tabs>
                <w:tab w:val="center" w:pos="4819"/>
                <w:tab w:val="right" w:pos="9638"/>
              </w:tabs>
              <w:spacing w:after="0" w:line="240" w:lineRule="auto"/>
              <w:contextualSpacing/>
              <w:rPr>
                <w:rFonts w:ascii="Times New Roman" w:eastAsia="Times New Roman" w:hAnsi="Times New Roman" w:cs="Times New Roman"/>
                <w:bCs/>
                <w:kern w:val="0"/>
                <w:sz w:val="24"/>
                <w:szCs w:val="24"/>
                <w14:ligatures w14:val="none"/>
              </w:rPr>
            </w:pPr>
            <w:r w:rsidRPr="00687B3E">
              <w:rPr>
                <w:rFonts w:ascii="Times New Roman" w:eastAsia="Times New Roman" w:hAnsi="Times New Roman" w:cs="Times New Roman"/>
                <w:kern w:val="0"/>
                <w:sz w:val="24"/>
                <w:szCs w:val="24"/>
                <w14:ligatures w14:val="none"/>
              </w:rPr>
              <w:t>Ausinių mygtukas.</w:t>
            </w:r>
          </w:p>
        </w:tc>
        <w:tc>
          <w:tcPr>
            <w:tcW w:w="4111" w:type="dxa"/>
            <w:tcBorders>
              <w:top w:val="single" w:sz="4" w:space="0" w:color="auto"/>
              <w:left w:val="single" w:sz="4" w:space="0" w:color="auto"/>
              <w:bottom w:val="single" w:sz="4" w:space="0" w:color="auto"/>
              <w:right w:val="single" w:sz="4" w:space="0" w:color="auto"/>
            </w:tcBorders>
          </w:tcPr>
          <w:p w14:paraId="13275AB3"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kern w:val="0"/>
                <w:sz w:val="24"/>
                <w:szCs w:val="24"/>
                <w:bdr w:val="nil"/>
                <w14:ligatures w14:val="none"/>
              </w:rPr>
            </w:pPr>
          </w:p>
        </w:tc>
      </w:tr>
      <w:tr w:rsidR="00687B3E" w:rsidRPr="00687B3E" w14:paraId="13F21D62" w14:textId="77777777" w:rsidTr="00D16FA2">
        <w:trPr>
          <w:cantSplit/>
        </w:trPr>
        <w:tc>
          <w:tcPr>
            <w:tcW w:w="818" w:type="dxa"/>
            <w:tcBorders>
              <w:top w:val="single" w:sz="4" w:space="0" w:color="auto"/>
              <w:left w:val="single" w:sz="4" w:space="0" w:color="auto"/>
              <w:bottom w:val="single" w:sz="4" w:space="0" w:color="auto"/>
              <w:right w:val="single" w:sz="4" w:space="0" w:color="auto"/>
            </w:tcBorders>
          </w:tcPr>
          <w:p w14:paraId="1452B78E" w14:textId="77777777" w:rsidR="00687B3E" w:rsidRPr="00687B3E" w:rsidRDefault="00687B3E" w:rsidP="00687B3E">
            <w:pPr>
              <w:numPr>
                <w:ilvl w:val="0"/>
                <w:numId w:val="3"/>
              </w:numPr>
              <w:pBdr>
                <w:top w:val="nil"/>
                <w:left w:val="nil"/>
                <w:bottom w:val="nil"/>
                <w:right w:val="nil"/>
                <w:between w:val="nil"/>
                <w:bar w:val="nil"/>
              </w:pBdr>
              <w:spacing w:after="0" w:line="240" w:lineRule="auto"/>
              <w:jc w:val="center"/>
              <w:rPr>
                <w:rFonts w:ascii="Times New Roman" w:eastAsia="Arial Unicode MS" w:hAnsi="Times New Roman" w:cs="Times New Roman"/>
                <w:bCs/>
                <w:kern w:val="0"/>
                <w:sz w:val="24"/>
                <w:szCs w:val="24"/>
                <w:bdr w:val="nil"/>
                <w14:ligatures w14:val="none"/>
              </w:rPr>
            </w:pPr>
          </w:p>
        </w:tc>
        <w:tc>
          <w:tcPr>
            <w:tcW w:w="2438" w:type="dxa"/>
            <w:tcBorders>
              <w:top w:val="single" w:sz="4" w:space="0" w:color="auto"/>
              <w:left w:val="single" w:sz="4" w:space="0" w:color="auto"/>
              <w:bottom w:val="single" w:sz="4" w:space="0" w:color="auto"/>
              <w:right w:val="single" w:sz="4" w:space="0" w:color="auto"/>
            </w:tcBorders>
            <w:hideMark/>
          </w:tcPr>
          <w:p w14:paraId="44587D41"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Palaikomas linijų skaičius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1CA0912"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Ne mažiau 2 vnt.</w:t>
            </w:r>
          </w:p>
        </w:tc>
        <w:tc>
          <w:tcPr>
            <w:tcW w:w="4111" w:type="dxa"/>
            <w:tcBorders>
              <w:top w:val="single" w:sz="4" w:space="0" w:color="auto"/>
              <w:left w:val="single" w:sz="4" w:space="0" w:color="auto"/>
              <w:bottom w:val="single" w:sz="4" w:space="0" w:color="auto"/>
              <w:right w:val="single" w:sz="4" w:space="0" w:color="auto"/>
            </w:tcBorders>
          </w:tcPr>
          <w:p w14:paraId="0ECAC4F1"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2BB0B114" w14:textId="77777777" w:rsidTr="00D16FA2">
        <w:trPr>
          <w:cantSplit/>
        </w:trPr>
        <w:tc>
          <w:tcPr>
            <w:tcW w:w="818" w:type="dxa"/>
            <w:tcBorders>
              <w:top w:val="single" w:sz="4" w:space="0" w:color="auto"/>
              <w:left w:val="single" w:sz="4" w:space="0" w:color="auto"/>
              <w:bottom w:val="single" w:sz="4" w:space="0" w:color="auto"/>
              <w:right w:val="single" w:sz="4" w:space="0" w:color="auto"/>
            </w:tcBorders>
          </w:tcPr>
          <w:p w14:paraId="4A5DE52F" w14:textId="77777777" w:rsidR="00687B3E" w:rsidRPr="00687B3E" w:rsidRDefault="00687B3E" w:rsidP="00687B3E">
            <w:pPr>
              <w:numPr>
                <w:ilvl w:val="0"/>
                <w:numId w:val="3"/>
              </w:numPr>
              <w:pBdr>
                <w:top w:val="nil"/>
                <w:left w:val="nil"/>
                <w:bottom w:val="nil"/>
                <w:right w:val="nil"/>
                <w:between w:val="nil"/>
                <w:bar w:val="nil"/>
              </w:pBdr>
              <w:spacing w:after="0" w:line="240" w:lineRule="auto"/>
              <w:jc w:val="center"/>
              <w:rPr>
                <w:rFonts w:ascii="Times New Roman" w:eastAsia="Arial Unicode MS" w:hAnsi="Times New Roman" w:cs="Times New Roman"/>
                <w:bCs/>
                <w:kern w:val="0"/>
                <w:sz w:val="24"/>
                <w:szCs w:val="24"/>
                <w:bdr w:val="nil"/>
                <w14:ligatures w14:val="none"/>
              </w:rPr>
            </w:pPr>
          </w:p>
        </w:tc>
        <w:tc>
          <w:tcPr>
            <w:tcW w:w="2438" w:type="dxa"/>
            <w:tcBorders>
              <w:top w:val="single" w:sz="4" w:space="0" w:color="auto"/>
              <w:left w:val="single" w:sz="4" w:space="0" w:color="auto"/>
              <w:bottom w:val="single" w:sz="4" w:space="0" w:color="auto"/>
              <w:right w:val="single" w:sz="4" w:space="0" w:color="auto"/>
            </w:tcBorders>
            <w:hideMark/>
          </w:tcPr>
          <w:p w14:paraId="0F2E18D7"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Palaikomi protokolai</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67B9EA2"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SIP, SRTP</w:t>
            </w:r>
          </w:p>
        </w:tc>
        <w:tc>
          <w:tcPr>
            <w:tcW w:w="4111" w:type="dxa"/>
            <w:tcBorders>
              <w:top w:val="single" w:sz="4" w:space="0" w:color="auto"/>
              <w:left w:val="single" w:sz="4" w:space="0" w:color="auto"/>
              <w:bottom w:val="single" w:sz="4" w:space="0" w:color="auto"/>
              <w:right w:val="single" w:sz="4" w:space="0" w:color="auto"/>
            </w:tcBorders>
          </w:tcPr>
          <w:p w14:paraId="7F81A555"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0DA5D613" w14:textId="77777777" w:rsidTr="00D16FA2">
        <w:trPr>
          <w:cantSplit/>
        </w:trPr>
        <w:tc>
          <w:tcPr>
            <w:tcW w:w="818" w:type="dxa"/>
            <w:tcBorders>
              <w:top w:val="single" w:sz="4" w:space="0" w:color="auto"/>
              <w:left w:val="single" w:sz="4" w:space="0" w:color="auto"/>
              <w:bottom w:val="single" w:sz="4" w:space="0" w:color="auto"/>
              <w:right w:val="single" w:sz="4" w:space="0" w:color="auto"/>
            </w:tcBorders>
          </w:tcPr>
          <w:p w14:paraId="34862834" w14:textId="77777777" w:rsidR="00687B3E" w:rsidRPr="00687B3E" w:rsidRDefault="00687B3E" w:rsidP="00687B3E">
            <w:pPr>
              <w:numPr>
                <w:ilvl w:val="0"/>
                <w:numId w:val="3"/>
              </w:numPr>
              <w:pBdr>
                <w:top w:val="nil"/>
                <w:left w:val="nil"/>
                <w:bottom w:val="nil"/>
                <w:right w:val="nil"/>
                <w:between w:val="nil"/>
                <w:bar w:val="nil"/>
              </w:pBdr>
              <w:spacing w:after="0" w:line="240" w:lineRule="auto"/>
              <w:jc w:val="center"/>
              <w:rPr>
                <w:rFonts w:ascii="Times New Roman" w:eastAsia="Arial Unicode MS" w:hAnsi="Times New Roman" w:cs="Times New Roman"/>
                <w:bCs/>
                <w:kern w:val="0"/>
                <w:sz w:val="24"/>
                <w:szCs w:val="24"/>
                <w:bdr w:val="nil"/>
                <w14:ligatures w14:val="none"/>
              </w:rPr>
            </w:pPr>
          </w:p>
        </w:tc>
        <w:tc>
          <w:tcPr>
            <w:tcW w:w="2438" w:type="dxa"/>
            <w:tcBorders>
              <w:top w:val="single" w:sz="4" w:space="0" w:color="auto"/>
              <w:left w:val="single" w:sz="4" w:space="0" w:color="auto"/>
              <w:bottom w:val="single" w:sz="4" w:space="0" w:color="auto"/>
              <w:right w:val="single" w:sz="4" w:space="0" w:color="auto"/>
            </w:tcBorders>
          </w:tcPr>
          <w:p w14:paraId="19C127DD"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 xml:space="preserve">Palaikomi garso </w:t>
            </w:r>
            <w:proofErr w:type="spellStart"/>
            <w:r w:rsidRPr="00687B3E">
              <w:rPr>
                <w:rFonts w:ascii="Times New Roman" w:eastAsia="Arial Unicode MS" w:hAnsi="Times New Roman" w:cs="Times New Roman"/>
                <w:kern w:val="0"/>
                <w:sz w:val="24"/>
                <w:szCs w:val="24"/>
                <w:bdr w:val="nil"/>
                <w14:ligatures w14:val="none"/>
              </w:rPr>
              <w:t>kodekai</w:t>
            </w:r>
            <w:proofErr w:type="spellEnd"/>
          </w:p>
        </w:tc>
        <w:tc>
          <w:tcPr>
            <w:tcW w:w="2976" w:type="dxa"/>
            <w:tcBorders>
              <w:top w:val="single" w:sz="4" w:space="0" w:color="auto"/>
              <w:left w:val="single" w:sz="4" w:space="0" w:color="auto"/>
              <w:bottom w:val="single" w:sz="4" w:space="0" w:color="auto"/>
              <w:right w:val="single" w:sz="4" w:space="0" w:color="auto"/>
            </w:tcBorders>
            <w:vAlign w:val="center"/>
          </w:tcPr>
          <w:p w14:paraId="2222FC04"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 xml:space="preserve">G.722, G.729a, G.729ab, G.711a, </w:t>
            </w:r>
            <w:proofErr w:type="spellStart"/>
            <w:r w:rsidRPr="00687B3E">
              <w:rPr>
                <w:rFonts w:ascii="Times New Roman" w:eastAsia="Arial Unicode MS" w:hAnsi="Times New Roman" w:cs="Times New Roman"/>
                <w:bCs/>
                <w:kern w:val="0"/>
                <w:sz w:val="24"/>
                <w:szCs w:val="24"/>
                <w:bdr w:val="nil"/>
                <w14:ligatures w14:val="none"/>
              </w:rPr>
              <w:t>iLBC</w:t>
            </w:r>
            <w:proofErr w:type="spellEnd"/>
            <w:r w:rsidRPr="00687B3E">
              <w:rPr>
                <w:rFonts w:ascii="Times New Roman" w:eastAsia="Arial Unicode MS" w:hAnsi="Times New Roman" w:cs="Times New Roman"/>
                <w:bCs/>
                <w:kern w:val="0"/>
                <w:sz w:val="24"/>
                <w:szCs w:val="24"/>
                <w:bdr w:val="nil"/>
                <w14:ligatures w14:val="none"/>
              </w:rPr>
              <w:t xml:space="preserve">, G.729b, </w:t>
            </w:r>
            <w:proofErr w:type="spellStart"/>
            <w:r w:rsidRPr="00687B3E">
              <w:rPr>
                <w:rFonts w:ascii="Times New Roman" w:eastAsia="Arial Unicode MS" w:hAnsi="Times New Roman" w:cs="Times New Roman"/>
                <w:bCs/>
                <w:kern w:val="0"/>
                <w:sz w:val="24"/>
                <w:szCs w:val="24"/>
                <w:bdr w:val="nil"/>
                <w14:ligatures w14:val="none"/>
              </w:rPr>
              <w:t>iSAC</w:t>
            </w:r>
            <w:proofErr w:type="spellEnd"/>
            <w:r w:rsidRPr="00687B3E">
              <w:rPr>
                <w:rFonts w:ascii="Times New Roman" w:eastAsia="Arial Unicode MS" w:hAnsi="Times New Roman" w:cs="Times New Roman"/>
                <w:bCs/>
                <w:kern w:val="0"/>
                <w:sz w:val="24"/>
                <w:szCs w:val="24"/>
                <w:bdr w:val="nil"/>
                <w14:ligatures w14:val="none"/>
              </w:rPr>
              <w:t>, G.722.2, Opus, G.711µ</w:t>
            </w:r>
          </w:p>
        </w:tc>
        <w:tc>
          <w:tcPr>
            <w:tcW w:w="4111" w:type="dxa"/>
            <w:tcBorders>
              <w:top w:val="single" w:sz="4" w:space="0" w:color="auto"/>
              <w:left w:val="single" w:sz="4" w:space="0" w:color="auto"/>
              <w:bottom w:val="single" w:sz="4" w:space="0" w:color="auto"/>
              <w:right w:val="single" w:sz="4" w:space="0" w:color="auto"/>
            </w:tcBorders>
          </w:tcPr>
          <w:p w14:paraId="332AD7CE"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20B2552C" w14:textId="77777777" w:rsidTr="00D16FA2">
        <w:trPr>
          <w:cantSplit/>
        </w:trPr>
        <w:tc>
          <w:tcPr>
            <w:tcW w:w="818" w:type="dxa"/>
            <w:tcBorders>
              <w:top w:val="single" w:sz="4" w:space="0" w:color="auto"/>
              <w:left w:val="single" w:sz="4" w:space="0" w:color="auto"/>
              <w:bottom w:val="single" w:sz="4" w:space="0" w:color="auto"/>
              <w:right w:val="single" w:sz="4" w:space="0" w:color="auto"/>
            </w:tcBorders>
          </w:tcPr>
          <w:p w14:paraId="2E126162" w14:textId="77777777" w:rsidR="00687B3E" w:rsidRPr="00687B3E" w:rsidRDefault="00687B3E" w:rsidP="00687B3E">
            <w:pPr>
              <w:numPr>
                <w:ilvl w:val="0"/>
                <w:numId w:val="3"/>
              </w:numPr>
              <w:pBdr>
                <w:top w:val="nil"/>
                <w:left w:val="nil"/>
                <w:bottom w:val="nil"/>
                <w:right w:val="nil"/>
                <w:between w:val="nil"/>
                <w:bar w:val="nil"/>
              </w:pBdr>
              <w:spacing w:after="0" w:line="240" w:lineRule="auto"/>
              <w:jc w:val="center"/>
              <w:rPr>
                <w:rFonts w:ascii="Times New Roman" w:eastAsia="Arial Unicode MS" w:hAnsi="Times New Roman" w:cs="Times New Roman"/>
                <w:bCs/>
                <w:kern w:val="0"/>
                <w:sz w:val="24"/>
                <w:szCs w:val="24"/>
                <w:bdr w:val="nil"/>
                <w14:ligatures w14:val="none"/>
              </w:rPr>
            </w:pPr>
          </w:p>
        </w:tc>
        <w:tc>
          <w:tcPr>
            <w:tcW w:w="2438" w:type="dxa"/>
            <w:tcBorders>
              <w:top w:val="single" w:sz="4" w:space="0" w:color="auto"/>
              <w:left w:val="single" w:sz="4" w:space="0" w:color="auto"/>
              <w:bottom w:val="single" w:sz="4" w:space="0" w:color="auto"/>
              <w:right w:val="single" w:sz="4" w:space="0" w:color="auto"/>
            </w:tcBorders>
          </w:tcPr>
          <w:p w14:paraId="122EB536"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Maitinimo šaltinis</w:t>
            </w:r>
          </w:p>
        </w:tc>
        <w:tc>
          <w:tcPr>
            <w:tcW w:w="2976" w:type="dxa"/>
            <w:tcBorders>
              <w:top w:val="single" w:sz="4" w:space="0" w:color="auto"/>
              <w:left w:val="single" w:sz="4" w:space="0" w:color="auto"/>
              <w:bottom w:val="single" w:sz="4" w:space="0" w:color="auto"/>
              <w:right w:val="single" w:sz="4" w:space="0" w:color="auto"/>
            </w:tcBorders>
            <w:vAlign w:val="center"/>
          </w:tcPr>
          <w:p w14:paraId="24EA8C78"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Būtina</w:t>
            </w:r>
          </w:p>
        </w:tc>
        <w:tc>
          <w:tcPr>
            <w:tcW w:w="4111" w:type="dxa"/>
            <w:tcBorders>
              <w:top w:val="single" w:sz="4" w:space="0" w:color="auto"/>
              <w:left w:val="single" w:sz="4" w:space="0" w:color="auto"/>
              <w:bottom w:val="single" w:sz="4" w:space="0" w:color="auto"/>
              <w:right w:val="single" w:sz="4" w:space="0" w:color="auto"/>
            </w:tcBorders>
          </w:tcPr>
          <w:p w14:paraId="551BA5BE"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1DB773FE" w14:textId="77777777" w:rsidTr="00D16FA2">
        <w:trPr>
          <w:cantSplit/>
        </w:trPr>
        <w:tc>
          <w:tcPr>
            <w:tcW w:w="818" w:type="dxa"/>
            <w:tcBorders>
              <w:top w:val="single" w:sz="4" w:space="0" w:color="auto"/>
              <w:left w:val="single" w:sz="4" w:space="0" w:color="auto"/>
              <w:bottom w:val="single" w:sz="4" w:space="0" w:color="auto"/>
              <w:right w:val="single" w:sz="4" w:space="0" w:color="auto"/>
            </w:tcBorders>
          </w:tcPr>
          <w:p w14:paraId="747A4914" w14:textId="77777777" w:rsidR="00687B3E" w:rsidRPr="00687B3E" w:rsidRDefault="00687B3E" w:rsidP="00687B3E">
            <w:pPr>
              <w:numPr>
                <w:ilvl w:val="0"/>
                <w:numId w:val="3"/>
              </w:numPr>
              <w:pBdr>
                <w:top w:val="nil"/>
                <w:left w:val="nil"/>
                <w:bottom w:val="nil"/>
                <w:right w:val="nil"/>
                <w:between w:val="nil"/>
                <w:bar w:val="nil"/>
              </w:pBdr>
              <w:spacing w:after="0" w:line="240" w:lineRule="auto"/>
              <w:jc w:val="center"/>
              <w:rPr>
                <w:rFonts w:ascii="Times New Roman" w:eastAsia="Arial Unicode MS" w:hAnsi="Times New Roman" w:cs="Times New Roman"/>
                <w:bCs/>
                <w:kern w:val="0"/>
                <w:sz w:val="24"/>
                <w:szCs w:val="24"/>
                <w:bdr w:val="nil"/>
                <w14:ligatures w14:val="none"/>
              </w:rPr>
            </w:pPr>
          </w:p>
        </w:tc>
        <w:tc>
          <w:tcPr>
            <w:tcW w:w="2438" w:type="dxa"/>
            <w:tcBorders>
              <w:top w:val="single" w:sz="4" w:space="0" w:color="auto"/>
              <w:left w:val="single" w:sz="4" w:space="0" w:color="auto"/>
              <w:bottom w:val="single" w:sz="4" w:space="0" w:color="auto"/>
              <w:right w:val="single" w:sz="4" w:space="0" w:color="auto"/>
            </w:tcBorders>
          </w:tcPr>
          <w:p w14:paraId="12528B24"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Garantija</w:t>
            </w:r>
          </w:p>
        </w:tc>
        <w:tc>
          <w:tcPr>
            <w:tcW w:w="2976" w:type="dxa"/>
            <w:tcBorders>
              <w:top w:val="single" w:sz="4" w:space="0" w:color="auto"/>
              <w:left w:val="single" w:sz="4" w:space="0" w:color="auto"/>
              <w:bottom w:val="single" w:sz="4" w:space="0" w:color="auto"/>
              <w:right w:val="single" w:sz="4" w:space="0" w:color="auto"/>
            </w:tcBorders>
            <w:vAlign w:val="center"/>
          </w:tcPr>
          <w:p w14:paraId="03B095C2"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Ne mažiau 12 mėn.</w:t>
            </w:r>
          </w:p>
        </w:tc>
        <w:tc>
          <w:tcPr>
            <w:tcW w:w="4111" w:type="dxa"/>
            <w:tcBorders>
              <w:top w:val="single" w:sz="4" w:space="0" w:color="auto"/>
              <w:left w:val="single" w:sz="4" w:space="0" w:color="auto"/>
              <w:bottom w:val="single" w:sz="4" w:space="0" w:color="auto"/>
              <w:right w:val="single" w:sz="4" w:space="0" w:color="auto"/>
            </w:tcBorders>
          </w:tcPr>
          <w:p w14:paraId="286DF75D"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i/>
                <w:iCs/>
                <w:kern w:val="0"/>
                <w:sz w:val="20"/>
                <w:szCs w:val="20"/>
                <w:bdr w:val="nil"/>
                <w14:ligatures w14:val="none"/>
              </w:rPr>
            </w:pPr>
            <w:r w:rsidRPr="00687B3E">
              <w:rPr>
                <w:rFonts w:ascii="Times New Roman" w:eastAsia="Arial Unicode MS" w:hAnsi="Times New Roman" w:cs="Times New Roman"/>
                <w:bCs/>
                <w:i/>
                <w:iCs/>
                <w:kern w:val="0"/>
                <w:sz w:val="20"/>
                <w:szCs w:val="20"/>
                <w:bdr w:val="nil"/>
                <w14:ligatures w14:val="none"/>
              </w:rPr>
              <w:t>(Nurodyti tikslų garantinį terminą)</w:t>
            </w:r>
          </w:p>
        </w:tc>
      </w:tr>
    </w:tbl>
    <w:p w14:paraId="21E99C82" w14:textId="77777777" w:rsidR="00687B3E" w:rsidRPr="00687B3E" w:rsidRDefault="00687B3E" w:rsidP="00687B3E">
      <w:pPr>
        <w:pBdr>
          <w:top w:val="nil"/>
          <w:left w:val="nil"/>
          <w:bottom w:val="nil"/>
          <w:right w:val="nil"/>
          <w:between w:val="nil"/>
          <w:bar w:val="nil"/>
        </w:pBdr>
        <w:tabs>
          <w:tab w:val="left" w:pos="1402"/>
        </w:tabs>
        <w:spacing w:after="0" w:line="240" w:lineRule="auto"/>
        <w:rPr>
          <w:rFonts w:ascii="Times New Roman" w:eastAsia="Arial Unicode MS" w:hAnsi="Times New Roman" w:cs="Times New Roman"/>
          <w:i/>
          <w:iCs/>
          <w:kern w:val="0"/>
          <w:sz w:val="24"/>
          <w:szCs w:val="24"/>
          <w:bdr w:val="nil"/>
          <w14:ligatures w14:val="none"/>
        </w:rPr>
      </w:pPr>
      <w:r w:rsidRPr="00687B3E">
        <w:rPr>
          <w:rFonts w:ascii="Times New Roman" w:eastAsia="Arial Unicode MS" w:hAnsi="Times New Roman" w:cs="Times New Roman"/>
          <w:i/>
          <w:iCs/>
          <w:kern w:val="0"/>
          <w:sz w:val="24"/>
          <w:szCs w:val="24"/>
          <w:bdr w:val="nil"/>
          <w14:ligatures w14:val="none"/>
        </w:rPr>
        <w:tab/>
      </w:r>
    </w:p>
    <w:tbl>
      <w:tblPr>
        <w:tblpPr w:leftFromText="180" w:rightFromText="180" w:bottomFromText="20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410"/>
        <w:gridCol w:w="2976"/>
        <w:gridCol w:w="3969"/>
      </w:tblGrid>
      <w:tr w:rsidR="00687B3E" w:rsidRPr="00687B3E" w14:paraId="3E1245B6" w14:textId="77777777" w:rsidTr="00D16FA2">
        <w:trPr>
          <w:cantSplit/>
        </w:trPr>
        <w:tc>
          <w:tcPr>
            <w:tcW w:w="10201"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A25FAC6" w14:textId="77777777" w:rsidR="00687B3E" w:rsidRPr="00687B3E" w:rsidRDefault="00687B3E" w:rsidP="00687B3E">
            <w:pPr>
              <w:pBdr>
                <w:top w:val="nil"/>
                <w:left w:val="nil"/>
                <w:bottom w:val="nil"/>
                <w:right w:val="nil"/>
                <w:between w:val="nil"/>
                <w:bar w:val="nil"/>
              </w:pBdr>
              <w:spacing w:after="0" w:line="240" w:lineRule="auto"/>
              <w:jc w:val="center"/>
              <w:rPr>
                <w:rFonts w:ascii="Times New Roman" w:eastAsia="Arial Unicode MS" w:hAnsi="Times New Roman" w:cs="Times New Roman"/>
                <w:b/>
                <w:kern w:val="0"/>
                <w:sz w:val="24"/>
                <w:szCs w:val="24"/>
                <w:bdr w:val="nil"/>
                <w14:ligatures w14:val="none"/>
              </w:rPr>
            </w:pPr>
            <w:r w:rsidRPr="00687B3E">
              <w:rPr>
                <w:rFonts w:ascii="Times New Roman" w:eastAsia="Arial Unicode MS" w:hAnsi="Times New Roman" w:cs="Times New Roman"/>
                <w:b/>
                <w:kern w:val="0"/>
                <w:sz w:val="24"/>
                <w:szCs w:val="24"/>
                <w:bdr w:val="nil"/>
                <w14:ligatures w14:val="none"/>
              </w:rPr>
              <w:t>2. Reikalavimai II-</w:t>
            </w:r>
            <w:proofErr w:type="spellStart"/>
            <w:r w:rsidRPr="00687B3E">
              <w:rPr>
                <w:rFonts w:ascii="Times New Roman" w:eastAsia="Arial Unicode MS" w:hAnsi="Times New Roman" w:cs="Times New Roman"/>
                <w:b/>
                <w:kern w:val="0"/>
                <w:sz w:val="24"/>
                <w:szCs w:val="24"/>
                <w:bdr w:val="nil"/>
                <w14:ligatures w14:val="none"/>
              </w:rPr>
              <w:t>ojo</w:t>
            </w:r>
            <w:proofErr w:type="spellEnd"/>
            <w:r w:rsidRPr="00687B3E">
              <w:rPr>
                <w:rFonts w:ascii="Times New Roman" w:eastAsia="Arial Unicode MS" w:hAnsi="Times New Roman" w:cs="Times New Roman"/>
                <w:b/>
                <w:kern w:val="0"/>
                <w:sz w:val="24"/>
                <w:szCs w:val="24"/>
                <w:bdr w:val="nil"/>
                <w14:ligatures w14:val="none"/>
              </w:rPr>
              <w:t xml:space="preserve"> tipo IP telefonams. Kiekis 45 vnt. </w:t>
            </w:r>
          </w:p>
        </w:tc>
      </w:tr>
      <w:tr w:rsidR="00687B3E" w:rsidRPr="00687B3E" w14:paraId="4453799A" w14:textId="77777777" w:rsidTr="00D16FA2">
        <w:trPr>
          <w:cantSplit/>
          <w:trHeight w:val="70"/>
        </w:trPr>
        <w:tc>
          <w:tcPr>
            <w:tcW w:w="846" w:type="dxa"/>
            <w:tcBorders>
              <w:top w:val="single" w:sz="4" w:space="0" w:color="auto"/>
              <w:left w:val="single" w:sz="4" w:space="0" w:color="auto"/>
              <w:bottom w:val="single" w:sz="4" w:space="0" w:color="auto"/>
              <w:right w:val="single" w:sz="4" w:space="0" w:color="auto"/>
            </w:tcBorders>
          </w:tcPr>
          <w:p w14:paraId="5E093167" w14:textId="77777777" w:rsidR="00687B3E" w:rsidRPr="00687B3E" w:rsidRDefault="00687B3E" w:rsidP="00687B3E">
            <w:pPr>
              <w:spacing w:after="0" w:line="240" w:lineRule="auto"/>
              <w:jc w:val="right"/>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17.</w:t>
            </w:r>
          </w:p>
        </w:tc>
        <w:tc>
          <w:tcPr>
            <w:tcW w:w="5386" w:type="dxa"/>
            <w:gridSpan w:val="2"/>
            <w:tcBorders>
              <w:top w:val="single" w:sz="4" w:space="0" w:color="auto"/>
              <w:left w:val="single" w:sz="4" w:space="0" w:color="auto"/>
              <w:bottom w:val="single" w:sz="4" w:space="0" w:color="auto"/>
              <w:right w:val="single" w:sz="4" w:space="0" w:color="auto"/>
            </w:tcBorders>
          </w:tcPr>
          <w:p w14:paraId="21B937E7"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Gamintojas/modelis</w:t>
            </w:r>
          </w:p>
        </w:tc>
        <w:tc>
          <w:tcPr>
            <w:tcW w:w="3969" w:type="dxa"/>
            <w:tcBorders>
              <w:top w:val="single" w:sz="4" w:space="0" w:color="auto"/>
              <w:left w:val="single" w:sz="4" w:space="0" w:color="auto"/>
              <w:bottom w:val="single" w:sz="4" w:space="0" w:color="auto"/>
              <w:right w:val="single" w:sz="4" w:space="0" w:color="auto"/>
            </w:tcBorders>
          </w:tcPr>
          <w:p w14:paraId="59A25994"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i/>
                <w:iCs/>
                <w:kern w:val="0"/>
                <w:sz w:val="20"/>
                <w:szCs w:val="20"/>
                <w:bdr w:val="nil"/>
                <w14:ligatures w14:val="none"/>
              </w:rPr>
            </w:pPr>
            <w:r w:rsidRPr="00687B3E">
              <w:rPr>
                <w:rFonts w:ascii="Times New Roman" w:eastAsia="Arial Unicode MS" w:hAnsi="Times New Roman" w:cs="Times New Roman"/>
                <w:bCs/>
                <w:i/>
                <w:iCs/>
                <w:kern w:val="0"/>
                <w:sz w:val="20"/>
                <w:szCs w:val="20"/>
                <w:bdr w:val="nil"/>
                <w14:ligatures w14:val="none"/>
              </w:rPr>
              <w:t>(nurodyti modelį/gamintoją)</w:t>
            </w:r>
          </w:p>
        </w:tc>
      </w:tr>
      <w:tr w:rsidR="00687B3E" w:rsidRPr="00687B3E" w14:paraId="441A7F28" w14:textId="77777777" w:rsidTr="00D16FA2">
        <w:trPr>
          <w:cantSplit/>
          <w:trHeight w:val="70"/>
        </w:trPr>
        <w:tc>
          <w:tcPr>
            <w:tcW w:w="846" w:type="dxa"/>
            <w:tcBorders>
              <w:top w:val="single" w:sz="4" w:space="0" w:color="auto"/>
              <w:left w:val="single" w:sz="4" w:space="0" w:color="auto"/>
              <w:bottom w:val="single" w:sz="4" w:space="0" w:color="auto"/>
              <w:right w:val="single" w:sz="4" w:space="0" w:color="auto"/>
            </w:tcBorders>
          </w:tcPr>
          <w:p w14:paraId="516CE5EE" w14:textId="77777777" w:rsidR="00687B3E" w:rsidRPr="00687B3E" w:rsidRDefault="00687B3E" w:rsidP="00687B3E">
            <w:pPr>
              <w:spacing w:after="0" w:line="240" w:lineRule="auto"/>
              <w:jc w:val="right"/>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18.</w:t>
            </w:r>
          </w:p>
        </w:tc>
        <w:tc>
          <w:tcPr>
            <w:tcW w:w="2410" w:type="dxa"/>
            <w:tcBorders>
              <w:top w:val="single" w:sz="4" w:space="0" w:color="auto"/>
              <w:left w:val="single" w:sz="4" w:space="0" w:color="auto"/>
              <w:bottom w:val="single" w:sz="4" w:space="0" w:color="auto"/>
              <w:right w:val="single" w:sz="4" w:space="0" w:color="auto"/>
            </w:tcBorders>
            <w:hideMark/>
          </w:tcPr>
          <w:p w14:paraId="59BDC542"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LCD ekranas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0456119"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Ne mažiau 2.5 colių</w:t>
            </w:r>
          </w:p>
          <w:p w14:paraId="60AADA0A"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lastRenderedPageBreak/>
              <w:t>396x162 taškų</w:t>
            </w:r>
          </w:p>
        </w:tc>
        <w:tc>
          <w:tcPr>
            <w:tcW w:w="3969" w:type="dxa"/>
            <w:tcBorders>
              <w:top w:val="single" w:sz="4" w:space="0" w:color="auto"/>
              <w:left w:val="single" w:sz="4" w:space="0" w:color="auto"/>
              <w:bottom w:val="single" w:sz="4" w:space="0" w:color="auto"/>
              <w:right w:val="single" w:sz="4" w:space="0" w:color="auto"/>
            </w:tcBorders>
          </w:tcPr>
          <w:p w14:paraId="157BA94C"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6255B489" w14:textId="77777777" w:rsidTr="00D16FA2">
        <w:trPr>
          <w:cantSplit/>
          <w:trHeight w:val="70"/>
        </w:trPr>
        <w:tc>
          <w:tcPr>
            <w:tcW w:w="846" w:type="dxa"/>
            <w:tcBorders>
              <w:top w:val="single" w:sz="4" w:space="0" w:color="auto"/>
              <w:left w:val="single" w:sz="4" w:space="0" w:color="auto"/>
              <w:bottom w:val="single" w:sz="4" w:space="0" w:color="auto"/>
              <w:right w:val="single" w:sz="4" w:space="0" w:color="auto"/>
            </w:tcBorders>
          </w:tcPr>
          <w:p w14:paraId="478D045D" w14:textId="77777777" w:rsidR="00687B3E" w:rsidRPr="00687B3E" w:rsidRDefault="00687B3E" w:rsidP="00687B3E">
            <w:pPr>
              <w:spacing w:after="0" w:line="240" w:lineRule="auto"/>
              <w:jc w:val="right"/>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19.</w:t>
            </w:r>
          </w:p>
        </w:tc>
        <w:tc>
          <w:tcPr>
            <w:tcW w:w="2410" w:type="dxa"/>
            <w:tcBorders>
              <w:top w:val="single" w:sz="4" w:space="0" w:color="auto"/>
              <w:left w:val="single" w:sz="4" w:space="0" w:color="auto"/>
              <w:bottom w:val="single" w:sz="4" w:space="0" w:color="auto"/>
              <w:right w:val="single" w:sz="4" w:space="0" w:color="auto"/>
            </w:tcBorders>
            <w:hideMark/>
          </w:tcPr>
          <w:p w14:paraId="07ED2DAB"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Ekrano pašvietimas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0FDB058"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Būtina</w:t>
            </w:r>
          </w:p>
        </w:tc>
        <w:tc>
          <w:tcPr>
            <w:tcW w:w="3969" w:type="dxa"/>
            <w:tcBorders>
              <w:top w:val="single" w:sz="4" w:space="0" w:color="auto"/>
              <w:left w:val="single" w:sz="4" w:space="0" w:color="auto"/>
              <w:bottom w:val="single" w:sz="4" w:space="0" w:color="auto"/>
              <w:right w:val="single" w:sz="4" w:space="0" w:color="auto"/>
            </w:tcBorders>
          </w:tcPr>
          <w:p w14:paraId="0F62F4CA"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1D92531D" w14:textId="77777777" w:rsidTr="00D16FA2">
        <w:trPr>
          <w:cantSplit/>
        </w:trPr>
        <w:tc>
          <w:tcPr>
            <w:tcW w:w="846" w:type="dxa"/>
            <w:tcBorders>
              <w:top w:val="single" w:sz="4" w:space="0" w:color="auto"/>
              <w:left w:val="single" w:sz="4" w:space="0" w:color="auto"/>
              <w:bottom w:val="single" w:sz="4" w:space="0" w:color="auto"/>
              <w:right w:val="single" w:sz="4" w:space="0" w:color="auto"/>
            </w:tcBorders>
          </w:tcPr>
          <w:p w14:paraId="0CFBCCBB" w14:textId="77777777" w:rsidR="00687B3E" w:rsidRPr="00687B3E" w:rsidRDefault="00687B3E" w:rsidP="00687B3E">
            <w:pPr>
              <w:spacing w:after="0" w:line="240" w:lineRule="auto"/>
              <w:jc w:val="right"/>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20.</w:t>
            </w:r>
          </w:p>
        </w:tc>
        <w:tc>
          <w:tcPr>
            <w:tcW w:w="2410" w:type="dxa"/>
            <w:tcBorders>
              <w:top w:val="single" w:sz="4" w:space="0" w:color="auto"/>
              <w:left w:val="single" w:sz="4" w:space="0" w:color="auto"/>
              <w:bottom w:val="single" w:sz="4" w:space="0" w:color="auto"/>
              <w:right w:val="single" w:sz="4" w:space="0" w:color="auto"/>
            </w:tcBorders>
            <w:hideMark/>
          </w:tcPr>
          <w:p w14:paraId="32E9D70F"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Praleistų, atliktų ir priimtų skambučių numerių sąrašai</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FEC2BF8"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Būtina</w:t>
            </w:r>
          </w:p>
        </w:tc>
        <w:tc>
          <w:tcPr>
            <w:tcW w:w="3969" w:type="dxa"/>
            <w:tcBorders>
              <w:top w:val="single" w:sz="4" w:space="0" w:color="auto"/>
              <w:left w:val="single" w:sz="4" w:space="0" w:color="auto"/>
              <w:bottom w:val="single" w:sz="4" w:space="0" w:color="auto"/>
              <w:right w:val="single" w:sz="4" w:space="0" w:color="auto"/>
            </w:tcBorders>
          </w:tcPr>
          <w:p w14:paraId="325FBAE9"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kern w:val="0"/>
                <w:sz w:val="24"/>
                <w:szCs w:val="24"/>
                <w:bdr w:val="nil"/>
                <w14:ligatures w14:val="none"/>
              </w:rPr>
            </w:pPr>
          </w:p>
        </w:tc>
      </w:tr>
      <w:tr w:rsidR="00687B3E" w:rsidRPr="00687B3E" w14:paraId="3FA75303" w14:textId="77777777" w:rsidTr="00D16FA2">
        <w:trPr>
          <w:cantSplit/>
        </w:trPr>
        <w:tc>
          <w:tcPr>
            <w:tcW w:w="846" w:type="dxa"/>
            <w:tcBorders>
              <w:top w:val="single" w:sz="4" w:space="0" w:color="auto"/>
              <w:left w:val="single" w:sz="4" w:space="0" w:color="auto"/>
              <w:bottom w:val="single" w:sz="4" w:space="0" w:color="auto"/>
              <w:right w:val="single" w:sz="4" w:space="0" w:color="auto"/>
            </w:tcBorders>
          </w:tcPr>
          <w:p w14:paraId="118B4A8B" w14:textId="77777777" w:rsidR="00687B3E" w:rsidRPr="00687B3E" w:rsidRDefault="00687B3E" w:rsidP="00687B3E">
            <w:pPr>
              <w:spacing w:after="0" w:line="240" w:lineRule="auto"/>
              <w:jc w:val="right"/>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21.</w:t>
            </w:r>
          </w:p>
        </w:tc>
        <w:tc>
          <w:tcPr>
            <w:tcW w:w="2410" w:type="dxa"/>
            <w:tcBorders>
              <w:top w:val="single" w:sz="4" w:space="0" w:color="auto"/>
              <w:left w:val="single" w:sz="4" w:space="0" w:color="auto"/>
              <w:bottom w:val="single" w:sz="4" w:space="0" w:color="auto"/>
              <w:right w:val="single" w:sz="4" w:space="0" w:color="auto"/>
            </w:tcBorders>
            <w:hideMark/>
          </w:tcPr>
          <w:p w14:paraId="27B76328"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 xml:space="preserve">HD </w:t>
            </w:r>
            <w:proofErr w:type="spellStart"/>
            <w:r w:rsidRPr="00687B3E">
              <w:rPr>
                <w:rFonts w:ascii="Times New Roman" w:eastAsia="Arial Unicode MS" w:hAnsi="Times New Roman" w:cs="Times New Roman"/>
                <w:kern w:val="0"/>
                <w:sz w:val="24"/>
                <w:szCs w:val="24"/>
                <w:bdr w:val="nil"/>
                <w14:ligatures w14:val="none"/>
              </w:rPr>
              <w:t>Voice</w:t>
            </w:r>
            <w:proofErr w:type="spellEnd"/>
            <w:r w:rsidRPr="00687B3E">
              <w:rPr>
                <w:rFonts w:ascii="Times New Roman" w:eastAsia="Arial Unicode MS" w:hAnsi="Times New Roman" w:cs="Times New Roman"/>
                <w:kern w:val="0"/>
                <w:sz w:val="24"/>
                <w:szCs w:val="24"/>
                <w:bdr w:val="nil"/>
                <w14:ligatures w14:val="none"/>
              </w:rPr>
              <w:t xml:space="preserve"> palaikymas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163B2E6"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Būtina</w:t>
            </w:r>
          </w:p>
        </w:tc>
        <w:tc>
          <w:tcPr>
            <w:tcW w:w="3969" w:type="dxa"/>
            <w:tcBorders>
              <w:top w:val="single" w:sz="4" w:space="0" w:color="auto"/>
              <w:left w:val="single" w:sz="4" w:space="0" w:color="auto"/>
              <w:bottom w:val="single" w:sz="4" w:space="0" w:color="auto"/>
              <w:right w:val="single" w:sz="4" w:space="0" w:color="auto"/>
            </w:tcBorders>
          </w:tcPr>
          <w:p w14:paraId="28D2F254"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kern w:val="0"/>
                <w:sz w:val="24"/>
                <w:szCs w:val="24"/>
                <w:bdr w:val="nil"/>
                <w14:ligatures w14:val="none"/>
              </w:rPr>
            </w:pPr>
          </w:p>
        </w:tc>
      </w:tr>
      <w:tr w:rsidR="00687B3E" w:rsidRPr="00687B3E" w14:paraId="7F59D26A" w14:textId="77777777" w:rsidTr="00D16FA2">
        <w:trPr>
          <w:cantSplit/>
        </w:trPr>
        <w:tc>
          <w:tcPr>
            <w:tcW w:w="846" w:type="dxa"/>
            <w:tcBorders>
              <w:top w:val="single" w:sz="4" w:space="0" w:color="auto"/>
              <w:left w:val="single" w:sz="4" w:space="0" w:color="auto"/>
              <w:bottom w:val="single" w:sz="4" w:space="0" w:color="auto"/>
              <w:right w:val="single" w:sz="4" w:space="0" w:color="auto"/>
            </w:tcBorders>
          </w:tcPr>
          <w:p w14:paraId="11287368" w14:textId="77777777" w:rsidR="00687B3E" w:rsidRPr="00687B3E" w:rsidRDefault="00687B3E" w:rsidP="00687B3E">
            <w:pPr>
              <w:spacing w:after="0" w:line="240" w:lineRule="auto"/>
              <w:jc w:val="right"/>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22.</w:t>
            </w:r>
          </w:p>
        </w:tc>
        <w:tc>
          <w:tcPr>
            <w:tcW w:w="2410" w:type="dxa"/>
            <w:tcBorders>
              <w:top w:val="single" w:sz="4" w:space="0" w:color="auto"/>
              <w:left w:val="single" w:sz="4" w:space="0" w:color="auto"/>
              <w:bottom w:val="single" w:sz="4" w:space="0" w:color="auto"/>
              <w:right w:val="single" w:sz="4" w:space="0" w:color="auto"/>
            </w:tcBorders>
            <w:hideMark/>
          </w:tcPr>
          <w:p w14:paraId="57E02409"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roofErr w:type="spellStart"/>
            <w:r w:rsidRPr="00687B3E">
              <w:rPr>
                <w:rFonts w:ascii="Times New Roman" w:eastAsia="Arial Unicode MS" w:hAnsi="Times New Roman" w:cs="Times New Roman"/>
                <w:kern w:val="0"/>
                <w:sz w:val="24"/>
                <w:szCs w:val="24"/>
                <w:bdr w:val="nil"/>
                <w14:ligatures w14:val="none"/>
              </w:rPr>
              <w:t>Ethernet</w:t>
            </w:r>
            <w:proofErr w:type="spellEnd"/>
            <w:r w:rsidRPr="00687B3E">
              <w:rPr>
                <w:rFonts w:ascii="Times New Roman" w:eastAsia="Arial Unicode MS" w:hAnsi="Times New Roman" w:cs="Times New Roman"/>
                <w:kern w:val="0"/>
                <w:sz w:val="24"/>
                <w:szCs w:val="24"/>
                <w:bdr w:val="nil"/>
                <w14:ligatures w14:val="none"/>
              </w:rPr>
              <w:t xml:space="preserve"> 10/100/1000 Mbps jungtys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CD36382"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Ne mažiau 2 vnt.</w:t>
            </w:r>
          </w:p>
        </w:tc>
        <w:tc>
          <w:tcPr>
            <w:tcW w:w="3969" w:type="dxa"/>
            <w:tcBorders>
              <w:top w:val="single" w:sz="4" w:space="0" w:color="auto"/>
              <w:left w:val="single" w:sz="4" w:space="0" w:color="auto"/>
              <w:bottom w:val="single" w:sz="4" w:space="0" w:color="auto"/>
              <w:right w:val="single" w:sz="4" w:space="0" w:color="auto"/>
            </w:tcBorders>
          </w:tcPr>
          <w:p w14:paraId="649D3DD4"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07B7F8C4" w14:textId="77777777" w:rsidTr="00D16FA2">
        <w:trPr>
          <w:cantSplit/>
        </w:trPr>
        <w:tc>
          <w:tcPr>
            <w:tcW w:w="846" w:type="dxa"/>
            <w:tcBorders>
              <w:top w:val="single" w:sz="4" w:space="0" w:color="auto"/>
              <w:left w:val="single" w:sz="4" w:space="0" w:color="auto"/>
              <w:bottom w:val="single" w:sz="4" w:space="0" w:color="auto"/>
              <w:right w:val="single" w:sz="4" w:space="0" w:color="auto"/>
            </w:tcBorders>
          </w:tcPr>
          <w:p w14:paraId="33EA3BFF" w14:textId="77777777" w:rsidR="00687B3E" w:rsidRPr="00687B3E" w:rsidRDefault="00687B3E" w:rsidP="00687B3E">
            <w:pPr>
              <w:spacing w:after="0" w:line="240" w:lineRule="auto"/>
              <w:jc w:val="right"/>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23.</w:t>
            </w:r>
          </w:p>
        </w:tc>
        <w:tc>
          <w:tcPr>
            <w:tcW w:w="2410" w:type="dxa"/>
            <w:tcBorders>
              <w:top w:val="single" w:sz="4" w:space="0" w:color="auto"/>
              <w:left w:val="single" w:sz="4" w:space="0" w:color="auto"/>
              <w:bottom w:val="single" w:sz="4" w:space="0" w:color="auto"/>
              <w:right w:val="single" w:sz="4" w:space="0" w:color="auto"/>
            </w:tcBorders>
            <w:hideMark/>
          </w:tcPr>
          <w:p w14:paraId="3C0C797B"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roofErr w:type="spellStart"/>
            <w:r w:rsidRPr="00687B3E">
              <w:rPr>
                <w:rFonts w:ascii="Times New Roman" w:eastAsia="Arial Unicode MS" w:hAnsi="Times New Roman" w:cs="Times New Roman"/>
                <w:kern w:val="0"/>
                <w:sz w:val="24"/>
                <w:szCs w:val="24"/>
                <w:bdr w:val="nil"/>
                <w14:ligatures w14:val="none"/>
              </w:rPr>
              <w:t>Ethernet</w:t>
            </w:r>
            <w:proofErr w:type="spellEnd"/>
            <w:r w:rsidRPr="00687B3E">
              <w:rPr>
                <w:rFonts w:ascii="Times New Roman" w:eastAsia="Arial Unicode MS" w:hAnsi="Times New Roman" w:cs="Times New Roman"/>
                <w:kern w:val="0"/>
                <w:sz w:val="24"/>
                <w:szCs w:val="24"/>
                <w:bdr w:val="nil"/>
                <w14:ligatures w14:val="none"/>
              </w:rPr>
              <w:t xml:space="preserve"> jungtys palaiko </w:t>
            </w:r>
            <w:proofErr w:type="spellStart"/>
            <w:r w:rsidRPr="00687B3E">
              <w:rPr>
                <w:rFonts w:ascii="Times New Roman" w:eastAsia="Arial Unicode MS" w:hAnsi="Times New Roman" w:cs="Times New Roman"/>
                <w:kern w:val="0"/>
                <w:sz w:val="24"/>
                <w:szCs w:val="24"/>
                <w:bdr w:val="nil"/>
                <w14:ligatures w14:val="none"/>
              </w:rPr>
              <w:t>PoE</w:t>
            </w:r>
            <w:proofErr w:type="spellEnd"/>
          </w:p>
        </w:tc>
        <w:tc>
          <w:tcPr>
            <w:tcW w:w="2976" w:type="dxa"/>
            <w:tcBorders>
              <w:top w:val="single" w:sz="4" w:space="0" w:color="auto"/>
              <w:left w:val="single" w:sz="4" w:space="0" w:color="auto"/>
              <w:bottom w:val="single" w:sz="4" w:space="0" w:color="auto"/>
              <w:right w:val="single" w:sz="4" w:space="0" w:color="auto"/>
            </w:tcBorders>
            <w:vAlign w:val="center"/>
            <w:hideMark/>
          </w:tcPr>
          <w:p w14:paraId="459D4757"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Būtina</w:t>
            </w:r>
          </w:p>
        </w:tc>
        <w:tc>
          <w:tcPr>
            <w:tcW w:w="3969" w:type="dxa"/>
            <w:tcBorders>
              <w:top w:val="single" w:sz="4" w:space="0" w:color="auto"/>
              <w:left w:val="single" w:sz="4" w:space="0" w:color="auto"/>
              <w:bottom w:val="single" w:sz="4" w:space="0" w:color="auto"/>
              <w:right w:val="single" w:sz="4" w:space="0" w:color="auto"/>
            </w:tcBorders>
          </w:tcPr>
          <w:p w14:paraId="3DC69E69"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37D81053" w14:textId="77777777" w:rsidTr="00D16FA2">
        <w:trPr>
          <w:cantSplit/>
        </w:trPr>
        <w:tc>
          <w:tcPr>
            <w:tcW w:w="846" w:type="dxa"/>
            <w:tcBorders>
              <w:top w:val="single" w:sz="4" w:space="0" w:color="auto"/>
              <w:left w:val="single" w:sz="4" w:space="0" w:color="auto"/>
              <w:bottom w:val="single" w:sz="4" w:space="0" w:color="auto"/>
              <w:right w:val="single" w:sz="4" w:space="0" w:color="auto"/>
            </w:tcBorders>
          </w:tcPr>
          <w:p w14:paraId="37CF29C8" w14:textId="77777777" w:rsidR="00687B3E" w:rsidRPr="00687B3E" w:rsidRDefault="00687B3E" w:rsidP="00687B3E">
            <w:pPr>
              <w:spacing w:after="0" w:line="240" w:lineRule="auto"/>
              <w:jc w:val="right"/>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24.</w:t>
            </w:r>
          </w:p>
        </w:tc>
        <w:tc>
          <w:tcPr>
            <w:tcW w:w="2410" w:type="dxa"/>
            <w:tcBorders>
              <w:top w:val="single" w:sz="4" w:space="0" w:color="auto"/>
              <w:left w:val="single" w:sz="4" w:space="0" w:color="auto"/>
              <w:bottom w:val="single" w:sz="4" w:space="0" w:color="auto"/>
              <w:right w:val="single" w:sz="4" w:space="0" w:color="auto"/>
            </w:tcBorders>
            <w:hideMark/>
          </w:tcPr>
          <w:p w14:paraId="2182A870"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RJ-9 garso ausinių jungtis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C848ECE"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Būtina</w:t>
            </w:r>
          </w:p>
        </w:tc>
        <w:tc>
          <w:tcPr>
            <w:tcW w:w="3969" w:type="dxa"/>
            <w:tcBorders>
              <w:top w:val="single" w:sz="4" w:space="0" w:color="auto"/>
              <w:left w:val="single" w:sz="4" w:space="0" w:color="auto"/>
              <w:bottom w:val="single" w:sz="4" w:space="0" w:color="auto"/>
              <w:right w:val="single" w:sz="4" w:space="0" w:color="auto"/>
            </w:tcBorders>
          </w:tcPr>
          <w:p w14:paraId="74673E90"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3A779C9F" w14:textId="77777777" w:rsidTr="00D16FA2">
        <w:trPr>
          <w:cantSplit/>
        </w:trPr>
        <w:tc>
          <w:tcPr>
            <w:tcW w:w="846" w:type="dxa"/>
            <w:tcBorders>
              <w:top w:val="single" w:sz="4" w:space="0" w:color="auto"/>
              <w:left w:val="single" w:sz="4" w:space="0" w:color="auto"/>
              <w:bottom w:val="single" w:sz="4" w:space="0" w:color="auto"/>
              <w:right w:val="single" w:sz="4" w:space="0" w:color="auto"/>
            </w:tcBorders>
          </w:tcPr>
          <w:p w14:paraId="76F71D49" w14:textId="77777777" w:rsidR="00687B3E" w:rsidRPr="00687B3E" w:rsidRDefault="00687B3E" w:rsidP="00687B3E">
            <w:pPr>
              <w:spacing w:after="0" w:line="240" w:lineRule="auto"/>
              <w:jc w:val="right"/>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25.</w:t>
            </w:r>
          </w:p>
        </w:tc>
        <w:tc>
          <w:tcPr>
            <w:tcW w:w="2410" w:type="dxa"/>
            <w:tcBorders>
              <w:top w:val="single" w:sz="4" w:space="0" w:color="auto"/>
              <w:left w:val="single" w:sz="4" w:space="0" w:color="auto"/>
              <w:bottom w:val="single" w:sz="4" w:space="0" w:color="auto"/>
              <w:right w:val="single" w:sz="4" w:space="0" w:color="auto"/>
            </w:tcBorders>
            <w:hideMark/>
          </w:tcPr>
          <w:p w14:paraId="012B7142"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4 funkcijų valdymo mygtukai</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AA4AEA4"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Būtina</w:t>
            </w:r>
          </w:p>
        </w:tc>
        <w:tc>
          <w:tcPr>
            <w:tcW w:w="3969" w:type="dxa"/>
            <w:tcBorders>
              <w:top w:val="single" w:sz="4" w:space="0" w:color="auto"/>
              <w:left w:val="single" w:sz="4" w:space="0" w:color="auto"/>
              <w:bottom w:val="single" w:sz="4" w:space="0" w:color="auto"/>
              <w:right w:val="single" w:sz="4" w:space="0" w:color="auto"/>
            </w:tcBorders>
          </w:tcPr>
          <w:p w14:paraId="1ACCB63A"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7409AB0E" w14:textId="77777777" w:rsidTr="00D16FA2">
        <w:trPr>
          <w:cantSplit/>
        </w:trPr>
        <w:tc>
          <w:tcPr>
            <w:tcW w:w="846" w:type="dxa"/>
            <w:tcBorders>
              <w:top w:val="single" w:sz="4" w:space="0" w:color="auto"/>
              <w:left w:val="single" w:sz="4" w:space="0" w:color="auto"/>
              <w:bottom w:val="single" w:sz="4" w:space="0" w:color="auto"/>
              <w:right w:val="single" w:sz="4" w:space="0" w:color="auto"/>
            </w:tcBorders>
          </w:tcPr>
          <w:p w14:paraId="19C05987" w14:textId="77777777" w:rsidR="00687B3E" w:rsidRPr="00687B3E" w:rsidRDefault="00687B3E" w:rsidP="00687B3E">
            <w:pPr>
              <w:spacing w:after="0" w:line="240" w:lineRule="auto"/>
              <w:jc w:val="right"/>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26.</w:t>
            </w:r>
          </w:p>
        </w:tc>
        <w:tc>
          <w:tcPr>
            <w:tcW w:w="2410" w:type="dxa"/>
            <w:tcBorders>
              <w:top w:val="single" w:sz="4" w:space="0" w:color="auto"/>
              <w:left w:val="single" w:sz="4" w:space="0" w:color="auto"/>
              <w:bottom w:val="single" w:sz="4" w:space="0" w:color="auto"/>
              <w:right w:val="single" w:sz="4" w:space="0" w:color="auto"/>
            </w:tcBorders>
            <w:hideMark/>
          </w:tcPr>
          <w:p w14:paraId="03375AC0"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 xml:space="preserve">4 krypčių </w:t>
            </w:r>
            <w:proofErr w:type="spellStart"/>
            <w:r w:rsidRPr="00687B3E">
              <w:rPr>
                <w:rFonts w:ascii="Times New Roman" w:eastAsia="Arial Unicode MS" w:hAnsi="Times New Roman" w:cs="Times New Roman"/>
                <w:kern w:val="0"/>
                <w:sz w:val="24"/>
                <w:szCs w:val="24"/>
                <w:bdr w:val="nil"/>
                <w14:ligatures w14:val="none"/>
              </w:rPr>
              <w:t>navigavimo</w:t>
            </w:r>
            <w:proofErr w:type="spellEnd"/>
            <w:r w:rsidRPr="00687B3E">
              <w:rPr>
                <w:rFonts w:ascii="Times New Roman" w:eastAsia="Arial Unicode MS" w:hAnsi="Times New Roman" w:cs="Times New Roman"/>
                <w:kern w:val="0"/>
                <w:sz w:val="24"/>
                <w:szCs w:val="24"/>
                <w:bdr w:val="nil"/>
                <w14:ligatures w14:val="none"/>
              </w:rPr>
              <w:t xml:space="preserve"> mygtukas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DA12EE5"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Būtina</w:t>
            </w:r>
          </w:p>
        </w:tc>
        <w:tc>
          <w:tcPr>
            <w:tcW w:w="3969" w:type="dxa"/>
            <w:tcBorders>
              <w:top w:val="single" w:sz="4" w:space="0" w:color="auto"/>
              <w:left w:val="single" w:sz="4" w:space="0" w:color="auto"/>
              <w:bottom w:val="single" w:sz="4" w:space="0" w:color="auto"/>
              <w:right w:val="single" w:sz="4" w:space="0" w:color="auto"/>
            </w:tcBorders>
          </w:tcPr>
          <w:p w14:paraId="2B90FB69"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7C220049" w14:textId="77777777" w:rsidTr="00D16FA2">
        <w:trPr>
          <w:cantSplit/>
        </w:trPr>
        <w:tc>
          <w:tcPr>
            <w:tcW w:w="846" w:type="dxa"/>
            <w:tcBorders>
              <w:top w:val="single" w:sz="4" w:space="0" w:color="auto"/>
              <w:left w:val="single" w:sz="4" w:space="0" w:color="auto"/>
              <w:bottom w:val="single" w:sz="4" w:space="0" w:color="auto"/>
              <w:right w:val="single" w:sz="4" w:space="0" w:color="auto"/>
            </w:tcBorders>
          </w:tcPr>
          <w:p w14:paraId="31F435F7" w14:textId="77777777" w:rsidR="00687B3E" w:rsidRPr="00687B3E" w:rsidRDefault="00687B3E" w:rsidP="00687B3E">
            <w:pPr>
              <w:spacing w:after="0" w:line="240" w:lineRule="auto"/>
              <w:jc w:val="right"/>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27.</w:t>
            </w:r>
          </w:p>
        </w:tc>
        <w:tc>
          <w:tcPr>
            <w:tcW w:w="2410" w:type="dxa"/>
            <w:tcBorders>
              <w:top w:val="single" w:sz="4" w:space="0" w:color="auto"/>
              <w:left w:val="single" w:sz="4" w:space="0" w:color="auto"/>
              <w:bottom w:val="single" w:sz="4" w:space="0" w:color="auto"/>
              <w:right w:val="single" w:sz="4" w:space="0" w:color="auto"/>
            </w:tcBorders>
            <w:hideMark/>
          </w:tcPr>
          <w:p w14:paraId="00C72491"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Paieška įmonės darbuotojų informaciniame kataloge</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2D28E5D"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Būtina</w:t>
            </w:r>
          </w:p>
        </w:tc>
        <w:tc>
          <w:tcPr>
            <w:tcW w:w="3969" w:type="dxa"/>
            <w:tcBorders>
              <w:top w:val="single" w:sz="4" w:space="0" w:color="auto"/>
              <w:left w:val="single" w:sz="4" w:space="0" w:color="auto"/>
              <w:bottom w:val="single" w:sz="4" w:space="0" w:color="auto"/>
              <w:right w:val="single" w:sz="4" w:space="0" w:color="auto"/>
            </w:tcBorders>
          </w:tcPr>
          <w:p w14:paraId="12AC6EC4"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286BBEFC" w14:textId="77777777" w:rsidTr="00D16FA2">
        <w:trPr>
          <w:cantSplit/>
        </w:trPr>
        <w:tc>
          <w:tcPr>
            <w:tcW w:w="846" w:type="dxa"/>
            <w:tcBorders>
              <w:top w:val="single" w:sz="4" w:space="0" w:color="auto"/>
              <w:left w:val="single" w:sz="4" w:space="0" w:color="auto"/>
              <w:bottom w:val="single" w:sz="4" w:space="0" w:color="auto"/>
              <w:right w:val="single" w:sz="4" w:space="0" w:color="auto"/>
            </w:tcBorders>
          </w:tcPr>
          <w:p w14:paraId="3F71DB5E" w14:textId="77777777" w:rsidR="00687B3E" w:rsidRPr="00687B3E" w:rsidRDefault="00687B3E" w:rsidP="00687B3E">
            <w:pPr>
              <w:spacing w:after="0" w:line="240" w:lineRule="auto"/>
              <w:jc w:val="right"/>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28.</w:t>
            </w:r>
          </w:p>
        </w:tc>
        <w:tc>
          <w:tcPr>
            <w:tcW w:w="2410" w:type="dxa"/>
            <w:tcBorders>
              <w:top w:val="single" w:sz="4" w:space="0" w:color="auto"/>
              <w:left w:val="single" w:sz="4" w:space="0" w:color="auto"/>
              <w:bottom w:val="single" w:sz="4" w:space="0" w:color="auto"/>
              <w:right w:val="single" w:sz="4" w:space="0" w:color="auto"/>
            </w:tcBorders>
            <w:hideMark/>
          </w:tcPr>
          <w:p w14:paraId="0DF97FE4"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Atskiri mygtukai</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7AC0008"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Būtini šie:</w:t>
            </w:r>
          </w:p>
          <w:p w14:paraId="5C8A0134" w14:textId="77777777" w:rsidR="00687B3E" w:rsidRPr="00687B3E" w:rsidRDefault="00687B3E" w:rsidP="00687B3E">
            <w:pPr>
              <w:numPr>
                <w:ilvl w:val="0"/>
                <w:numId w:val="4"/>
              </w:numPr>
              <w:pBdr>
                <w:top w:val="nil"/>
                <w:left w:val="nil"/>
                <w:bottom w:val="nil"/>
                <w:right w:val="nil"/>
                <w:between w:val="nil"/>
                <w:bar w:val="nil"/>
              </w:pBdr>
              <w:tabs>
                <w:tab w:val="center" w:pos="4819"/>
                <w:tab w:val="right" w:pos="9638"/>
              </w:tabs>
              <w:spacing w:after="0" w:line="240" w:lineRule="auto"/>
              <w:contextualSpacing/>
              <w:rPr>
                <w:rFonts w:ascii="Times New Roman" w:eastAsia="Times New Roman" w:hAnsi="Times New Roman" w:cs="Times New Roman"/>
                <w:bCs/>
                <w:kern w:val="0"/>
                <w:sz w:val="24"/>
                <w:szCs w:val="24"/>
                <w14:ligatures w14:val="none"/>
              </w:rPr>
            </w:pPr>
            <w:r w:rsidRPr="00687B3E">
              <w:rPr>
                <w:rFonts w:ascii="Times New Roman" w:eastAsia="Times New Roman" w:hAnsi="Times New Roman" w:cs="Times New Roman"/>
                <w:kern w:val="0"/>
                <w:sz w:val="24"/>
                <w:szCs w:val="24"/>
                <w14:ligatures w14:val="none"/>
              </w:rPr>
              <w:t>MUTE mygtukas (apšviečiamas);</w:t>
            </w:r>
          </w:p>
          <w:p w14:paraId="355D20FA" w14:textId="77777777" w:rsidR="00687B3E" w:rsidRPr="00687B3E" w:rsidRDefault="00687B3E" w:rsidP="00687B3E">
            <w:pPr>
              <w:numPr>
                <w:ilvl w:val="0"/>
                <w:numId w:val="4"/>
              </w:numPr>
              <w:pBdr>
                <w:top w:val="nil"/>
                <w:left w:val="nil"/>
                <w:bottom w:val="nil"/>
                <w:right w:val="nil"/>
                <w:between w:val="nil"/>
                <w:bar w:val="nil"/>
              </w:pBdr>
              <w:tabs>
                <w:tab w:val="center" w:pos="4819"/>
                <w:tab w:val="right" w:pos="9638"/>
              </w:tabs>
              <w:spacing w:after="0" w:line="240" w:lineRule="auto"/>
              <w:contextualSpacing/>
              <w:rPr>
                <w:rFonts w:ascii="Times New Roman" w:eastAsia="Times New Roman" w:hAnsi="Times New Roman" w:cs="Times New Roman"/>
                <w:bCs/>
                <w:kern w:val="0"/>
                <w:sz w:val="24"/>
                <w:szCs w:val="24"/>
                <w14:ligatures w14:val="none"/>
              </w:rPr>
            </w:pPr>
            <w:r w:rsidRPr="00687B3E">
              <w:rPr>
                <w:rFonts w:ascii="Times New Roman" w:eastAsia="Times New Roman" w:hAnsi="Times New Roman" w:cs="Times New Roman"/>
                <w:kern w:val="0"/>
                <w:sz w:val="24"/>
                <w:szCs w:val="24"/>
                <w14:ligatures w14:val="none"/>
              </w:rPr>
              <w:t>ausinėms ir garsiakalbio režimui nustatyti (apšviečiami);</w:t>
            </w:r>
          </w:p>
          <w:p w14:paraId="50C6DEAD" w14:textId="77777777" w:rsidR="00687B3E" w:rsidRPr="00687B3E" w:rsidRDefault="00687B3E" w:rsidP="00687B3E">
            <w:pPr>
              <w:numPr>
                <w:ilvl w:val="0"/>
                <w:numId w:val="4"/>
              </w:numPr>
              <w:pBdr>
                <w:top w:val="nil"/>
                <w:left w:val="nil"/>
                <w:bottom w:val="nil"/>
                <w:right w:val="nil"/>
                <w:between w:val="nil"/>
                <w:bar w:val="nil"/>
              </w:pBdr>
              <w:tabs>
                <w:tab w:val="center" w:pos="4819"/>
                <w:tab w:val="right" w:pos="9638"/>
              </w:tabs>
              <w:spacing w:after="0" w:line="240" w:lineRule="auto"/>
              <w:contextualSpacing/>
              <w:rPr>
                <w:rFonts w:ascii="Times New Roman" w:eastAsia="Times New Roman" w:hAnsi="Times New Roman" w:cs="Times New Roman"/>
                <w:bCs/>
                <w:kern w:val="0"/>
                <w:sz w:val="24"/>
                <w:szCs w:val="24"/>
                <w14:ligatures w14:val="none"/>
              </w:rPr>
            </w:pPr>
            <w:r w:rsidRPr="00687B3E">
              <w:rPr>
                <w:rFonts w:ascii="Times New Roman" w:eastAsia="Times New Roman" w:hAnsi="Times New Roman" w:cs="Times New Roman"/>
                <w:kern w:val="0"/>
                <w:sz w:val="24"/>
                <w:szCs w:val="24"/>
                <w14:ligatures w14:val="none"/>
              </w:rPr>
              <w:t>mygtukai garsui reguliuoti;</w:t>
            </w:r>
          </w:p>
          <w:p w14:paraId="7859741A" w14:textId="77777777" w:rsidR="00687B3E" w:rsidRPr="00687B3E" w:rsidRDefault="00687B3E" w:rsidP="00687B3E">
            <w:pPr>
              <w:numPr>
                <w:ilvl w:val="0"/>
                <w:numId w:val="4"/>
              </w:numPr>
              <w:pBdr>
                <w:top w:val="nil"/>
                <w:left w:val="nil"/>
                <w:bottom w:val="nil"/>
                <w:right w:val="nil"/>
                <w:between w:val="nil"/>
                <w:bar w:val="nil"/>
              </w:pBdr>
              <w:tabs>
                <w:tab w:val="center" w:pos="4819"/>
                <w:tab w:val="right" w:pos="9638"/>
              </w:tabs>
              <w:spacing w:after="0" w:line="240" w:lineRule="auto"/>
              <w:contextualSpacing/>
              <w:rPr>
                <w:rFonts w:ascii="Times New Roman" w:eastAsia="Times New Roman" w:hAnsi="Times New Roman" w:cs="Times New Roman"/>
                <w:bCs/>
                <w:kern w:val="0"/>
                <w:sz w:val="24"/>
                <w:szCs w:val="24"/>
                <w14:ligatures w14:val="none"/>
              </w:rPr>
            </w:pPr>
            <w:r w:rsidRPr="00687B3E">
              <w:rPr>
                <w:rFonts w:ascii="Times New Roman" w:eastAsia="Times New Roman" w:hAnsi="Times New Roman" w:cs="Times New Roman"/>
                <w:kern w:val="0"/>
                <w:sz w:val="24"/>
                <w:szCs w:val="24"/>
                <w14:ligatures w14:val="none"/>
              </w:rPr>
              <w:t>meniu mygtukas;</w:t>
            </w:r>
          </w:p>
          <w:p w14:paraId="1AC800CF" w14:textId="77777777" w:rsidR="00687B3E" w:rsidRPr="00687B3E" w:rsidRDefault="00687B3E" w:rsidP="00687B3E">
            <w:pPr>
              <w:numPr>
                <w:ilvl w:val="0"/>
                <w:numId w:val="4"/>
              </w:numPr>
              <w:pBdr>
                <w:top w:val="nil"/>
                <w:left w:val="nil"/>
                <w:bottom w:val="nil"/>
                <w:right w:val="nil"/>
                <w:between w:val="nil"/>
                <w:bar w:val="nil"/>
              </w:pBdr>
              <w:tabs>
                <w:tab w:val="center" w:pos="4819"/>
                <w:tab w:val="right" w:pos="9638"/>
              </w:tabs>
              <w:spacing w:after="0" w:line="240" w:lineRule="auto"/>
              <w:contextualSpacing/>
              <w:rPr>
                <w:rFonts w:ascii="Times New Roman" w:eastAsia="Times New Roman" w:hAnsi="Times New Roman" w:cs="Times New Roman"/>
                <w:bCs/>
                <w:kern w:val="0"/>
                <w:sz w:val="24"/>
                <w:szCs w:val="24"/>
                <w14:ligatures w14:val="none"/>
              </w:rPr>
            </w:pPr>
            <w:r w:rsidRPr="00687B3E">
              <w:rPr>
                <w:rFonts w:ascii="Times New Roman" w:eastAsia="Times New Roman" w:hAnsi="Times New Roman" w:cs="Times New Roman"/>
                <w:kern w:val="0"/>
                <w:sz w:val="24"/>
                <w:szCs w:val="24"/>
                <w14:ligatures w14:val="none"/>
              </w:rPr>
              <w:t>Ausinių mygtukas.</w:t>
            </w:r>
          </w:p>
        </w:tc>
        <w:tc>
          <w:tcPr>
            <w:tcW w:w="3969" w:type="dxa"/>
            <w:tcBorders>
              <w:top w:val="single" w:sz="4" w:space="0" w:color="auto"/>
              <w:left w:val="single" w:sz="4" w:space="0" w:color="auto"/>
              <w:bottom w:val="single" w:sz="4" w:space="0" w:color="auto"/>
              <w:right w:val="single" w:sz="4" w:space="0" w:color="auto"/>
            </w:tcBorders>
          </w:tcPr>
          <w:p w14:paraId="05D3C651"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kern w:val="0"/>
                <w:sz w:val="24"/>
                <w:szCs w:val="24"/>
                <w:bdr w:val="nil"/>
                <w14:ligatures w14:val="none"/>
              </w:rPr>
            </w:pPr>
          </w:p>
        </w:tc>
      </w:tr>
      <w:tr w:rsidR="00687B3E" w:rsidRPr="00687B3E" w14:paraId="122E3D41" w14:textId="77777777" w:rsidTr="00D16FA2">
        <w:trPr>
          <w:cantSplit/>
        </w:trPr>
        <w:tc>
          <w:tcPr>
            <w:tcW w:w="846" w:type="dxa"/>
            <w:tcBorders>
              <w:top w:val="single" w:sz="4" w:space="0" w:color="auto"/>
              <w:left w:val="single" w:sz="4" w:space="0" w:color="auto"/>
              <w:bottom w:val="single" w:sz="4" w:space="0" w:color="auto"/>
              <w:right w:val="single" w:sz="4" w:space="0" w:color="auto"/>
            </w:tcBorders>
          </w:tcPr>
          <w:p w14:paraId="488A8DCE" w14:textId="77777777" w:rsidR="00687B3E" w:rsidRPr="00687B3E" w:rsidRDefault="00687B3E" w:rsidP="00687B3E">
            <w:pPr>
              <w:spacing w:after="0" w:line="240" w:lineRule="auto"/>
              <w:jc w:val="right"/>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29.</w:t>
            </w:r>
          </w:p>
        </w:tc>
        <w:tc>
          <w:tcPr>
            <w:tcW w:w="2410" w:type="dxa"/>
            <w:tcBorders>
              <w:top w:val="single" w:sz="4" w:space="0" w:color="auto"/>
              <w:left w:val="single" w:sz="4" w:space="0" w:color="auto"/>
              <w:bottom w:val="single" w:sz="4" w:space="0" w:color="auto"/>
              <w:right w:val="single" w:sz="4" w:space="0" w:color="auto"/>
            </w:tcBorders>
            <w:hideMark/>
          </w:tcPr>
          <w:p w14:paraId="066F03E3"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Dviejų spalvų LED mygtukai, rodantys kito abonento būseną</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BF4CC17"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Ne mažiau 2 vnt.</w:t>
            </w:r>
          </w:p>
        </w:tc>
        <w:tc>
          <w:tcPr>
            <w:tcW w:w="3969" w:type="dxa"/>
            <w:tcBorders>
              <w:top w:val="single" w:sz="4" w:space="0" w:color="auto"/>
              <w:left w:val="single" w:sz="4" w:space="0" w:color="auto"/>
              <w:bottom w:val="single" w:sz="4" w:space="0" w:color="auto"/>
              <w:right w:val="single" w:sz="4" w:space="0" w:color="auto"/>
            </w:tcBorders>
          </w:tcPr>
          <w:p w14:paraId="29468A24"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2E0DDB19" w14:textId="77777777" w:rsidTr="00D16FA2">
        <w:trPr>
          <w:cantSplit/>
        </w:trPr>
        <w:tc>
          <w:tcPr>
            <w:tcW w:w="846" w:type="dxa"/>
            <w:tcBorders>
              <w:top w:val="single" w:sz="4" w:space="0" w:color="auto"/>
              <w:left w:val="single" w:sz="4" w:space="0" w:color="auto"/>
              <w:bottom w:val="single" w:sz="4" w:space="0" w:color="auto"/>
              <w:right w:val="single" w:sz="4" w:space="0" w:color="auto"/>
            </w:tcBorders>
          </w:tcPr>
          <w:p w14:paraId="12F0A69B" w14:textId="77777777" w:rsidR="00687B3E" w:rsidRPr="00687B3E" w:rsidRDefault="00687B3E" w:rsidP="00687B3E">
            <w:pPr>
              <w:spacing w:after="0" w:line="240" w:lineRule="auto"/>
              <w:jc w:val="right"/>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30.</w:t>
            </w:r>
          </w:p>
        </w:tc>
        <w:tc>
          <w:tcPr>
            <w:tcW w:w="2410" w:type="dxa"/>
            <w:tcBorders>
              <w:top w:val="single" w:sz="4" w:space="0" w:color="auto"/>
              <w:left w:val="single" w:sz="4" w:space="0" w:color="auto"/>
              <w:bottom w:val="single" w:sz="4" w:space="0" w:color="auto"/>
              <w:right w:val="single" w:sz="4" w:space="0" w:color="auto"/>
            </w:tcBorders>
            <w:hideMark/>
          </w:tcPr>
          <w:p w14:paraId="3534406E"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Palaikomas linijų skaičius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09897AD"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Ne mažiau 4 vnt.</w:t>
            </w:r>
          </w:p>
        </w:tc>
        <w:tc>
          <w:tcPr>
            <w:tcW w:w="3969" w:type="dxa"/>
            <w:tcBorders>
              <w:top w:val="single" w:sz="4" w:space="0" w:color="auto"/>
              <w:left w:val="single" w:sz="4" w:space="0" w:color="auto"/>
              <w:bottom w:val="single" w:sz="4" w:space="0" w:color="auto"/>
              <w:right w:val="single" w:sz="4" w:space="0" w:color="auto"/>
            </w:tcBorders>
          </w:tcPr>
          <w:p w14:paraId="68FF87E9"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7CB69D4C" w14:textId="77777777" w:rsidTr="00D16FA2">
        <w:trPr>
          <w:cantSplit/>
        </w:trPr>
        <w:tc>
          <w:tcPr>
            <w:tcW w:w="846" w:type="dxa"/>
            <w:tcBorders>
              <w:top w:val="single" w:sz="4" w:space="0" w:color="auto"/>
              <w:left w:val="single" w:sz="4" w:space="0" w:color="auto"/>
              <w:bottom w:val="single" w:sz="4" w:space="0" w:color="auto"/>
              <w:right w:val="single" w:sz="4" w:space="0" w:color="auto"/>
            </w:tcBorders>
          </w:tcPr>
          <w:p w14:paraId="649B25AC" w14:textId="77777777" w:rsidR="00687B3E" w:rsidRPr="00687B3E" w:rsidRDefault="00687B3E" w:rsidP="00687B3E">
            <w:pPr>
              <w:spacing w:after="0" w:line="240" w:lineRule="auto"/>
              <w:jc w:val="right"/>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31.</w:t>
            </w:r>
          </w:p>
        </w:tc>
        <w:tc>
          <w:tcPr>
            <w:tcW w:w="2410" w:type="dxa"/>
            <w:tcBorders>
              <w:top w:val="single" w:sz="4" w:space="0" w:color="auto"/>
              <w:left w:val="single" w:sz="4" w:space="0" w:color="auto"/>
              <w:bottom w:val="single" w:sz="4" w:space="0" w:color="auto"/>
              <w:right w:val="single" w:sz="4" w:space="0" w:color="auto"/>
            </w:tcBorders>
            <w:hideMark/>
          </w:tcPr>
          <w:p w14:paraId="2F011E4A"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Prie telefono galima prijungti papildomų mygtukų pultus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8F3B873"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Būtina</w:t>
            </w:r>
          </w:p>
        </w:tc>
        <w:tc>
          <w:tcPr>
            <w:tcW w:w="3969" w:type="dxa"/>
            <w:tcBorders>
              <w:top w:val="single" w:sz="4" w:space="0" w:color="auto"/>
              <w:left w:val="single" w:sz="4" w:space="0" w:color="auto"/>
              <w:bottom w:val="single" w:sz="4" w:space="0" w:color="auto"/>
              <w:right w:val="single" w:sz="4" w:space="0" w:color="auto"/>
            </w:tcBorders>
          </w:tcPr>
          <w:p w14:paraId="18F7FD21"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6DFCBC76" w14:textId="77777777" w:rsidTr="00D16FA2">
        <w:trPr>
          <w:cantSplit/>
        </w:trPr>
        <w:tc>
          <w:tcPr>
            <w:tcW w:w="846" w:type="dxa"/>
            <w:tcBorders>
              <w:top w:val="single" w:sz="4" w:space="0" w:color="auto"/>
              <w:left w:val="single" w:sz="4" w:space="0" w:color="auto"/>
              <w:bottom w:val="single" w:sz="4" w:space="0" w:color="auto"/>
              <w:right w:val="single" w:sz="4" w:space="0" w:color="auto"/>
            </w:tcBorders>
          </w:tcPr>
          <w:p w14:paraId="04BD634D" w14:textId="77777777" w:rsidR="00687B3E" w:rsidRPr="00687B3E" w:rsidRDefault="00687B3E" w:rsidP="00687B3E">
            <w:pPr>
              <w:spacing w:after="0" w:line="240" w:lineRule="auto"/>
              <w:jc w:val="right"/>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32.</w:t>
            </w:r>
          </w:p>
        </w:tc>
        <w:tc>
          <w:tcPr>
            <w:tcW w:w="2410" w:type="dxa"/>
            <w:tcBorders>
              <w:top w:val="single" w:sz="4" w:space="0" w:color="auto"/>
              <w:left w:val="single" w:sz="4" w:space="0" w:color="auto"/>
              <w:bottom w:val="single" w:sz="4" w:space="0" w:color="auto"/>
              <w:right w:val="single" w:sz="4" w:space="0" w:color="auto"/>
            </w:tcBorders>
          </w:tcPr>
          <w:p w14:paraId="709729A8"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Palaikomi protokolai</w:t>
            </w:r>
          </w:p>
        </w:tc>
        <w:tc>
          <w:tcPr>
            <w:tcW w:w="2976" w:type="dxa"/>
            <w:tcBorders>
              <w:top w:val="single" w:sz="4" w:space="0" w:color="auto"/>
              <w:left w:val="single" w:sz="4" w:space="0" w:color="auto"/>
              <w:bottom w:val="single" w:sz="4" w:space="0" w:color="auto"/>
              <w:right w:val="single" w:sz="4" w:space="0" w:color="auto"/>
            </w:tcBorders>
            <w:vAlign w:val="center"/>
          </w:tcPr>
          <w:p w14:paraId="72260412"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SIP, SRTP</w:t>
            </w:r>
          </w:p>
        </w:tc>
        <w:tc>
          <w:tcPr>
            <w:tcW w:w="3969" w:type="dxa"/>
            <w:tcBorders>
              <w:top w:val="single" w:sz="4" w:space="0" w:color="auto"/>
              <w:left w:val="single" w:sz="4" w:space="0" w:color="auto"/>
              <w:bottom w:val="single" w:sz="4" w:space="0" w:color="auto"/>
              <w:right w:val="single" w:sz="4" w:space="0" w:color="auto"/>
            </w:tcBorders>
          </w:tcPr>
          <w:p w14:paraId="37771210"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0B45E97C" w14:textId="77777777" w:rsidTr="00D16FA2">
        <w:trPr>
          <w:cantSplit/>
        </w:trPr>
        <w:tc>
          <w:tcPr>
            <w:tcW w:w="846" w:type="dxa"/>
            <w:tcBorders>
              <w:top w:val="single" w:sz="4" w:space="0" w:color="auto"/>
              <w:left w:val="single" w:sz="4" w:space="0" w:color="auto"/>
              <w:bottom w:val="single" w:sz="4" w:space="0" w:color="auto"/>
              <w:right w:val="single" w:sz="4" w:space="0" w:color="auto"/>
            </w:tcBorders>
          </w:tcPr>
          <w:p w14:paraId="13D6F41B" w14:textId="77777777" w:rsidR="00687B3E" w:rsidRPr="00687B3E" w:rsidRDefault="00687B3E" w:rsidP="00687B3E">
            <w:pPr>
              <w:spacing w:after="0" w:line="240" w:lineRule="auto"/>
              <w:jc w:val="right"/>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33.</w:t>
            </w:r>
          </w:p>
        </w:tc>
        <w:tc>
          <w:tcPr>
            <w:tcW w:w="2410" w:type="dxa"/>
            <w:tcBorders>
              <w:top w:val="single" w:sz="4" w:space="0" w:color="auto"/>
              <w:left w:val="single" w:sz="4" w:space="0" w:color="auto"/>
              <w:bottom w:val="single" w:sz="4" w:space="0" w:color="auto"/>
              <w:right w:val="single" w:sz="4" w:space="0" w:color="auto"/>
            </w:tcBorders>
          </w:tcPr>
          <w:p w14:paraId="385F5F64"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 xml:space="preserve">Palaikomi garso </w:t>
            </w:r>
            <w:proofErr w:type="spellStart"/>
            <w:r w:rsidRPr="00687B3E">
              <w:rPr>
                <w:rFonts w:ascii="Times New Roman" w:eastAsia="Arial Unicode MS" w:hAnsi="Times New Roman" w:cs="Times New Roman"/>
                <w:kern w:val="0"/>
                <w:sz w:val="24"/>
                <w:szCs w:val="24"/>
                <w:bdr w:val="nil"/>
                <w14:ligatures w14:val="none"/>
              </w:rPr>
              <w:t>kodekai</w:t>
            </w:r>
            <w:proofErr w:type="spellEnd"/>
          </w:p>
        </w:tc>
        <w:tc>
          <w:tcPr>
            <w:tcW w:w="2976" w:type="dxa"/>
            <w:tcBorders>
              <w:top w:val="single" w:sz="4" w:space="0" w:color="auto"/>
              <w:left w:val="single" w:sz="4" w:space="0" w:color="auto"/>
              <w:bottom w:val="single" w:sz="4" w:space="0" w:color="auto"/>
              <w:right w:val="single" w:sz="4" w:space="0" w:color="auto"/>
            </w:tcBorders>
            <w:vAlign w:val="center"/>
          </w:tcPr>
          <w:p w14:paraId="3DDB3FEB"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 xml:space="preserve">G.722, G.729a, G.729ab, G.711a, </w:t>
            </w:r>
            <w:proofErr w:type="spellStart"/>
            <w:r w:rsidRPr="00687B3E">
              <w:rPr>
                <w:rFonts w:ascii="Times New Roman" w:eastAsia="Arial Unicode MS" w:hAnsi="Times New Roman" w:cs="Times New Roman"/>
                <w:bCs/>
                <w:kern w:val="0"/>
                <w:sz w:val="24"/>
                <w:szCs w:val="24"/>
                <w:bdr w:val="nil"/>
                <w14:ligatures w14:val="none"/>
              </w:rPr>
              <w:t>iLBC</w:t>
            </w:r>
            <w:proofErr w:type="spellEnd"/>
            <w:r w:rsidRPr="00687B3E">
              <w:rPr>
                <w:rFonts w:ascii="Times New Roman" w:eastAsia="Arial Unicode MS" w:hAnsi="Times New Roman" w:cs="Times New Roman"/>
                <w:bCs/>
                <w:kern w:val="0"/>
                <w:sz w:val="24"/>
                <w:szCs w:val="24"/>
                <w:bdr w:val="nil"/>
                <w14:ligatures w14:val="none"/>
              </w:rPr>
              <w:t xml:space="preserve">, G.729b, </w:t>
            </w:r>
            <w:proofErr w:type="spellStart"/>
            <w:r w:rsidRPr="00687B3E">
              <w:rPr>
                <w:rFonts w:ascii="Times New Roman" w:eastAsia="Arial Unicode MS" w:hAnsi="Times New Roman" w:cs="Times New Roman"/>
                <w:bCs/>
                <w:kern w:val="0"/>
                <w:sz w:val="24"/>
                <w:szCs w:val="24"/>
                <w:bdr w:val="nil"/>
                <w14:ligatures w14:val="none"/>
              </w:rPr>
              <w:t>iSAC</w:t>
            </w:r>
            <w:proofErr w:type="spellEnd"/>
            <w:r w:rsidRPr="00687B3E">
              <w:rPr>
                <w:rFonts w:ascii="Times New Roman" w:eastAsia="Arial Unicode MS" w:hAnsi="Times New Roman" w:cs="Times New Roman"/>
                <w:bCs/>
                <w:kern w:val="0"/>
                <w:sz w:val="24"/>
                <w:szCs w:val="24"/>
                <w:bdr w:val="nil"/>
                <w14:ligatures w14:val="none"/>
              </w:rPr>
              <w:t>, G.722.2, Opus, G.711µ</w:t>
            </w:r>
          </w:p>
        </w:tc>
        <w:tc>
          <w:tcPr>
            <w:tcW w:w="3969" w:type="dxa"/>
            <w:tcBorders>
              <w:top w:val="single" w:sz="4" w:space="0" w:color="auto"/>
              <w:left w:val="single" w:sz="4" w:space="0" w:color="auto"/>
              <w:bottom w:val="single" w:sz="4" w:space="0" w:color="auto"/>
              <w:right w:val="single" w:sz="4" w:space="0" w:color="auto"/>
            </w:tcBorders>
          </w:tcPr>
          <w:p w14:paraId="1F2FE3E1"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46501FD9" w14:textId="77777777" w:rsidTr="00D16FA2">
        <w:trPr>
          <w:cantSplit/>
        </w:trPr>
        <w:tc>
          <w:tcPr>
            <w:tcW w:w="846" w:type="dxa"/>
            <w:tcBorders>
              <w:top w:val="single" w:sz="4" w:space="0" w:color="auto"/>
              <w:left w:val="single" w:sz="4" w:space="0" w:color="auto"/>
              <w:bottom w:val="single" w:sz="4" w:space="0" w:color="auto"/>
              <w:right w:val="single" w:sz="4" w:space="0" w:color="auto"/>
            </w:tcBorders>
          </w:tcPr>
          <w:p w14:paraId="141AFD1C" w14:textId="77777777" w:rsidR="00687B3E" w:rsidRPr="00687B3E" w:rsidRDefault="00687B3E" w:rsidP="00687B3E">
            <w:pPr>
              <w:spacing w:after="0" w:line="240" w:lineRule="auto"/>
              <w:jc w:val="right"/>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34.</w:t>
            </w:r>
          </w:p>
        </w:tc>
        <w:tc>
          <w:tcPr>
            <w:tcW w:w="2410" w:type="dxa"/>
            <w:tcBorders>
              <w:top w:val="single" w:sz="4" w:space="0" w:color="auto"/>
              <w:left w:val="single" w:sz="4" w:space="0" w:color="auto"/>
              <w:bottom w:val="single" w:sz="4" w:space="0" w:color="auto"/>
              <w:right w:val="single" w:sz="4" w:space="0" w:color="auto"/>
            </w:tcBorders>
          </w:tcPr>
          <w:p w14:paraId="6A6CE473"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Maitinimo šaltinis</w:t>
            </w:r>
          </w:p>
        </w:tc>
        <w:tc>
          <w:tcPr>
            <w:tcW w:w="2976" w:type="dxa"/>
            <w:tcBorders>
              <w:top w:val="single" w:sz="4" w:space="0" w:color="auto"/>
              <w:left w:val="single" w:sz="4" w:space="0" w:color="auto"/>
              <w:bottom w:val="single" w:sz="4" w:space="0" w:color="auto"/>
              <w:right w:val="single" w:sz="4" w:space="0" w:color="auto"/>
            </w:tcBorders>
            <w:vAlign w:val="center"/>
          </w:tcPr>
          <w:p w14:paraId="6E850257"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Būtina</w:t>
            </w:r>
          </w:p>
        </w:tc>
        <w:tc>
          <w:tcPr>
            <w:tcW w:w="3969" w:type="dxa"/>
            <w:tcBorders>
              <w:top w:val="single" w:sz="4" w:space="0" w:color="auto"/>
              <w:left w:val="single" w:sz="4" w:space="0" w:color="auto"/>
              <w:bottom w:val="single" w:sz="4" w:space="0" w:color="auto"/>
              <w:right w:val="single" w:sz="4" w:space="0" w:color="auto"/>
            </w:tcBorders>
          </w:tcPr>
          <w:p w14:paraId="7FB7B964"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54C4D95C" w14:textId="77777777" w:rsidTr="00D16FA2">
        <w:trPr>
          <w:cantSplit/>
        </w:trPr>
        <w:tc>
          <w:tcPr>
            <w:tcW w:w="846" w:type="dxa"/>
            <w:tcBorders>
              <w:top w:val="single" w:sz="4" w:space="0" w:color="auto"/>
              <w:left w:val="single" w:sz="4" w:space="0" w:color="auto"/>
              <w:bottom w:val="single" w:sz="4" w:space="0" w:color="auto"/>
              <w:right w:val="single" w:sz="4" w:space="0" w:color="auto"/>
            </w:tcBorders>
          </w:tcPr>
          <w:p w14:paraId="0AE29EAD" w14:textId="77777777" w:rsidR="00687B3E" w:rsidRPr="00687B3E" w:rsidRDefault="00687B3E" w:rsidP="00687B3E">
            <w:pPr>
              <w:spacing w:after="0" w:line="240" w:lineRule="auto"/>
              <w:jc w:val="right"/>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35.</w:t>
            </w:r>
          </w:p>
        </w:tc>
        <w:tc>
          <w:tcPr>
            <w:tcW w:w="2410" w:type="dxa"/>
            <w:tcBorders>
              <w:top w:val="single" w:sz="4" w:space="0" w:color="auto"/>
              <w:left w:val="single" w:sz="4" w:space="0" w:color="auto"/>
              <w:bottom w:val="single" w:sz="4" w:space="0" w:color="auto"/>
              <w:right w:val="single" w:sz="4" w:space="0" w:color="auto"/>
            </w:tcBorders>
          </w:tcPr>
          <w:p w14:paraId="32EE1A55"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Garantija</w:t>
            </w:r>
          </w:p>
        </w:tc>
        <w:tc>
          <w:tcPr>
            <w:tcW w:w="2976" w:type="dxa"/>
            <w:tcBorders>
              <w:top w:val="single" w:sz="4" w:space="0" w:color="auto"/>
              <w:left w:val="single" w:sz="4" w:space="0" w:color="auto"/>
              <w:bottom w:val="single" w:sz="4" w:space="0" w:color="auto"/>
              <w:right w:val="single" w:sz="4" w:space="0" w:color="auto"/>
            </w:tcBorders>
            <w:vAlign w:val="center"/>
          </w:tcPr>
          <w:p w14:paraId="7374ED4B"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 xml:space="preserve">Ne mažiau 12 mėn. </w:t>
            </w:r>
          </w:p>
        </w:tc>
        <w:tc>
          <w:tcPr>
            <w:tcW w:w="3969" w:type="dxa"/>
            <w:tcBorders>
              <w:top w:val="single" w:sz="4" w:space="0" w:color="auto"/>
              <w:left w:val="single" w:sz="4" w:space="0" w:color="auto"/>
              <w:bottom w:val="single" w:sz="4" w:space="0" w:color="auto"/>
              <w:right w:val="single" w:sz="4" w:space="0" w:color="auto"/>
            </w:tcBorders>
          </w:tcPr>
          <w:p w14:paraId="67C03BD9"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0"/>
                <w:szCs w:val="20"/>
                <w:bdr w:val="nil"/>
                <w14:ligatures w14:val="none"/>
              </w:rPr>
            </w:pPr>
            <w:r w:rsidRPr="00687B3E">
              <w:rPr>
                <w:rFonts w:ascii="Times New Roman" w:eastAsia="Arial Unicode MS" w:hAnsi="Times New Roman" w:cs="Times New Roman"/>
                <w:bCs/>
                <w:i/>
                <w:iCs/>
                <w:kern w:val="0"/>
                <w:sz w:val="20"/>
                <w:szCs w:val="20"/>
                <w:bdr w:val="nil"/>
                <w14:ligatures w14:val="none"/>
              </w:rPr>
              <w:t>(nurodyti tikslų garantinį terminą)</w:t>
            </w:r>
          </w:p>
        </w:tc>
      </w:tr>
    </w:tbl>
    <w:p w14:paraId="1ED37CFC" w14:textId="77777777" w:rsidR="00687B3E" w:rsidRPr="00687B3E" w:rsidRDefault="00687B3E" w:rsidP="00687B3E">
      <w:pPr>
        <w:pBdr>
          <w:top w:val="nil"/>
          <w:left w:val="nil"/>
          <w:bottom w:val="nil"/>
          <w:right w:val="nil"/>
          <w:between w:val="nil"/>
          <w:bar w:val="nil"/>
        </w:pBdr>
        <w:tabs>
          <w:tab w:val="left" w:pos="188"/>
        </w:tabs>
        <w:spacing w:after="0" w:line="240" w:lineRule="auto"/>
        <w:rPr>
          <w:rFonts w:ascii="Times New Roman" w:eastAsia="Arial Unicode MS" w:hAnsi="Times New Roman" w:cs="Times New Roman"/>
          <w:i/>
          <w:iCs/>
          <w:kern w:val="0"/>
          <w:sz w:val="24"/>
          <w:szCs w:val="24"/>
          <w:bdr w:val="nil"/>
          <w14:ligatures w14:val="none"/>
        </w:rPr>
      </w:pPr>
    </w:p>
    <w:tbl>
      <w:tblPr>
        <w:tblpPr w:leftFromText="180" w:rightFromText="180" w:bottomFromText="20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410"/>
        <w:gridCol w:w="2976"/>
        <w:gridCol w:w="3969"/>
      </w:tblGrid>
      <w:tr w:rsidR="00687B3E" w:rsidRPr="00687B3E" w14:paraId="55F87F97" w14:textId="77777777" w:rsidTr="00D16FA2">
        <w:trPr>
          <w:cantSplit/>
        </w:trPr>
        <w:tc>
          <w:tcPr>
            <w:tcW w:w="10201"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326E8BDE" w14:textId="77777777" w:rsidR="00687B3E" w:rsidRPr="00687B3E" w:rsidRDefault="00687B3E" w:rsidP="00687B3E">
            <w:pPr>
              <w:pBdr>
                <w:top w:val="nil"/>
                <w:left w:val="nil"/>
                <w:bottom w:val="nil"/>
                <w:right w:val="nil"/>
                <w:between w:val="nil"/>
                <w:bar w:val="nil"/>
              </w:pBdr>
              <w:spacing w:after="0" w:line="240" w:lineRule="auto"/>
              <w:jc w:val="center"/>
              <w:rPr>
                <w:rFonts w:ascii="Times New Roman" w:eastAsia="Arial Unicode MS" w:hAnsi="Times New Roman" w:cs="Times New Roman"/>
                <w:b/>
                <w:kern w:val="0"/>
                <w:sz w:val="24"/>
                <w:szCs w:val="24"/>
                <w:bdr w:val="nil"/>
                <w14:ligatures w14:val="none"/>
              </w:rPr>
            </w:pPr>
            <w:r w:rsidRPr="00687B3E">
              <w:rPr>
                <w:rFonts w:ascii="Times New Roman" w:eastAsia="Arial Unicode MS" w:hAnsi="Times New Roman" w:cs="Times New Roman"/>
                <w:b/>
                <w:kern w:val="0"/>
                <w:sz w:val="24"/>
                <w:szCs w:val="24"/>
                <w:bdr w:val="nil"/>
                <w14:ligatures w14:val="none"/>
              </w:rPr>
              <w:t>3. Reikalavimai papildomų mygtukų išplėtimo moduliams. Kiekis 2 vnt.</w:t>
            </w:r>
          </w:p>
        </w:tc>
      </w:tr>
      <w:tr w:rsidR="00687B3E" w:rsidRPr="00687B3E" w14:paraId="291A8099" w14:textId="77777777" w:rsidTr="00D16FA2">
        <w:trPr>
          <w:cantSplit/>
          <w:trHeight w:val="70"/>
        </w:trPr>
        <w:tc>
          <w:tcPr>
            <w:tcW w:w="846" w:type="dxa"/>
            <w:tcBorders>
              <w:top w:val="single" w:sz="4" w:space="0" w:color="auto"/>
              <w:left w:val="single" w:sz="4" w:space="0" w:color="auto"/>
              <w:bottom w:val="single" w:sz="4" w:space="0" w:color="auto"/>
              <w:right w:val="single" w:sz="4" w:space="0" w:color="auto"/>
            </w:tcBorders>
          </w:tcPr>
          <w:p w14:paraId="3943A9AF" w14:textId="77777777" w:rsidR="00687B3E" w:rsidRPr="00687B3E" w:rsidRDefault="00687B3E" w:rsidP="00687B3E">
            <w:pPr>
              <w:spacing w:after="0" w:line="240" w:lineRule="auto"/>
              <w:jc w:val="right"/>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lastRenderedPageBreak/>
              <w:t>36.</w:t>
            </w:r>
          </w:p>
        </w:tc>
        <w:tc>
          <w:tcPr>
            <w:tcW w:w="5386" w:type="dxa"/>
            <w:gridSpan w:val="2"/>
            <w:tcBorders>
              <w:top w:val="single" w:sz="4" w:space="0" w:color="auto"/>
              <w:left w:val="single" w:sz="4" w:space="0" w:color="auto"/>
              <w:bottom w:val="single" w:sz="4" w:space="0" w:color="auto"/>
              <w:right w:val="single" w:sz="4" w:space="0" w:color="auto"/>
            </w:tcBorders>
          </w:tcPr>
          <w:p w14:paraId="73D172A4"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Gamintojas/modelis</w:t>
            </w:r>
          </w:p>
        </w:tc>
        <w:tc>
          <w:tcPr>
            <w:tcW w:w="3969" w:type="dxa"/>
            <w:tcBorders>
              <w:top w:val="single" w:sz="4" w:space="0" w:color="auto"/>
              <w:left w:val="single" w:sz="4" w:space="0" w:color="auto"/>
              <w:bottom w:val="single" w:sz="4" w:space="0" w:color="auto"/>
              <w:right w:val="single" w:sz="4" w:space="0" w:color="auto"/>
            </w:tcBorders>
          </w:tcPr>
          <w:p w14:paraId="4527F623"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i/>
                <w:iCs/>
                <w:kern w:val="0"/>
                <w:sz w:val="20"/>
                <w:szCs w:val="20"/>
                <w:bdr w:val="nil"/>
                <w14:ligatures w14:val="none"/>
              </w:rPr>
            </w:pPr>
            <w:r w:rsidRPr="00687B3E">
              <w:rPr>
                <w:rFonts w:ascii="Times New Roman" w:eastAsia="Arial Unicode MS" w:hAnsi="Times New Roman" w:cs="Times New Roman"/>
                <w:bCs/>
                <w:i/>
                <w:iCs/>
                <w:kern w:val="0"/>
                <w:sz w:val="20"/>
                <w:szCs w:val="20"/>
                <w:bdr w:val="nil"/>
                <w14:ligatures w14:val="none"/>
              </w:rPr>
              <w:t>(nurodyti gamintoją/modelį)</w:t>
            </w:r>
          </w:p>
        </w:tc>
      </w:tr>
      <w:tr w:rsidR="00687B3E" w:rsidRPr="00687B3E" w14:paraId="5FAAE103" w14:textId="77777777" w:rsidTr="00D16FA2">
        <w:trPr>
          <w:cantSplit/>
          <w:trHeight w:val="70"/>
        </w:trPr>
        <w:tc>
          <w:tcPr>
            <w:tcW w:w="846" w:type="dxa"/>
            <w:tcBorders>
              <w:top w:val="single" w:sz="4" w:space="0" w:color="auto"/>
              <w:left w:val="single" w:sz="4" w:space="0" w:color="auto"/>
              <w:bottom w:val="single" w:sz="4" w:space="0" w:color="auto"/>
              <w:right w:val="single" w:sz="4" w:space="0" w:color="auto"/>
            </w:tcBorders>
          </w:tcPr>
          <w:p w14:paraId="78C425ED" w14:textId="77777777" w:rsidR="00687B3E" w:rsidRPr="00687B3E" w:rsidRDefault="00687B3E" w:rsidP="00687B3E">
            <w:pPr>
              <w:spacing w:after="0" w:line="240" w:lineRule="auto"/>
              <w:jc w:val="right"/>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37.</w:t>
            </w:r>
          </w:p>
        </w:tc>
        <w:tc>
          <w:tcPr>
            <w:tcW w:w="2410" w:type="dxa"/>
            <w:tcBorders>
              <w:top w:val="single" w:sz="4" w:space="0" w:color="auto"/>
              <w:left w:val="single" w:sz="4" w:space="0" w:color="auto"/>
              <w:bottom w:val="single" w:sz="4" w:space="0" w:color="auto"/>
              <w:right w:val="single" w:sz="4" w:space="0" w:color="auto"/>
            </w:tcBorders>
            <w:hideMark/>
          </w:tcPr>
          <w:p w14:paraId="17EFE5B8"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LCD ekranas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595D5F2" w14:textId="79E23B3D" w:rsidR="00687B3E" w:rsidRPr="00687B3E" w:rsidRDefault="00687B3E" w:rsidP="00687B3E">
            <w:pPr>
              <w:pBdr>
                <w:top w:val="nil"/>
                <w:left w:val="nil"/>
                <w:bottom w:val="nil"/>
                <w:right w:val="nil"/>
                <w:between w:val="nil"/>
                <w:bar w:val="nil"/>
              </w:pBdr>
              <w:tabs>
                <w:tab w:val="center" w:pos="4819"/>
                <w:tab w:val="right" w:pos="9638"/>
              </w:tabs>
              <w:spacing w:after="0" w:line="240" w:lineRule="auto"/>
              <w:contextualSpacing/>
              <w:rPr>
                <w:rFonts w:ascii="Times New Roman" w:eastAsia="Times New Roman" w:hAnsi="Times New Roman" w:cs="Times New Roman"/>
                <w:bCs/>
                <w:kern w:val="0"/>
                <w:sz w:val="24"/>
                <w:szCs w:val="20"/>
                <w14:ligatures w14:val="none"/>
              </w:rPr>
            </w:pPr>
            <w:r w:rsidRPr="00687B3E">
              <w:rPr>
                <w:rFonts w:ascii="Times New Roman" w:eastAsia="Arial Unicode MS" w:hAnsi="Times New Roman" w:cs="Times New Roman"/>
                <w:bCs/>
                <w:kern w:val="0"/>
                <w:sz w:val="24"/>
                <w:szCs w:val="24"/>
                <w:bdr w:val="nil"/>
                <w14:ligatures w14:val="none"/>
              </w:rPr>
              <w:t>Ne mažiau nei du 3.5 colių (9-cm) ekranai po 160 x 270 taškų arba vienas ekranas ne mažiau nei 160 x 540 taškų</w:t>
            </w:r>
          </w:p>
        </w:tc>
        <w:tc>
          <w:tcPr>
            <w:tcW w:w="3969" w:type="dxa"/>
            <w:tcBorders>
              <w:top w:val="single" w:sz="4" w:space="0" w:color="auto"/>
              <w:left w:val="single" w:sz="4" w:space="0" w:color="auto"/>
              <w:bottom w:val="single" w:sz="4" w:space="0" w:color="auto"/>
              <w:right w:val="single" w:sz="4" w:space="0" w:color="auto"/>
            </w:tcBorders>
          </w:tcPr>
          <w:p w14:paraId="503D6DD2"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76C4962F" w14:textId="77777777" w:rsidTr="00D16FA2">
        <w:trPr>
          <w:cantSplit/>
          <w:trHeight w:val="70"/>
        </w:trPr>
        <w:tc>
          <w:tcPr>
            <w:tcW w:w="846" w:type="dxa"/>
            <w:tcBorders>
              <w:top w:val="single" w:sz="4" w:space="0" w:color="auto"/>
              <w:left w:val="single" w:sz="4" w:space="0" w:color="auto"/>
              <w:bottom w:val="single" w:sz="4" w:space="0" w:color="auto"/>
              <w:right w:val="single" w:sz="4" w:space="0" w:color="auto"/>
            </w:tcBorders>
          </w:tcPr>
          <w:p w14:paraId="3987141F" w14:textId="77777777" w:rsidR="00687B3E" w:rsidRPr="00687B3E" w:rsidRDefault="00687B3E" w:rsidP="00687B3E">
            <w:pPr>
              <w:spacing w:after="0" w:line="240" w:lineRule="auto"/>
              <w:jc w:val="right"/>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38.</w:t>
            </w:r>
          </w:p>
        </w:tc>
        <w:tc>
          <w:tcPr>
            <w:tcW w:w="2410" w:type="dxa"/>
            <w:tcBorders>
              <w:top w:val="single" w:sz="4" w:space="0" w:color="auto"/>
              <w:left w:val="single" w:sz="4" w:space="0" w:color="auto"/>
              <w:bottom w:val="single" w:sz="4" w:space="0" w:color="auto"/>
              <w:right w:val="single" w:sz="4" w:space="0" w:color="auto"/>
            </w:tcBorders>
            <w:hideMark/>
          </w:tcPr>
          <w:p w14:paraId="0E1BAF8C"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Ekrano pašvietimas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72A4FDF"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Būtina</w:t>
            </w:r>
          </w:p>
        </w:tc>
        <w:tc>
          <w:tcPr>
            <w:tcW w:w="3969" w:type="dxa"/>
            <w:tcBorders>
              <w:top w:val="single" w:sz="4" w:space="0" w:color="auto"/>
              <w:left w:val="single" w:sz="4" w:space="0" w:color="auto"/>
              <w:bottom w:val="single" w:sz="4" w:space="0" w:color="auto"/>
              <w:right w:val="single" w:sz="4" w:space="0" w:color="auto"/>
            </w:tcBorders>
          </w:tcPr>
          <w:p w14:paraId="0D46F8D4"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525128D7" w14:textId="77777777" w:rsidTr="00D16FA2">
        <w:trPr>
          <w:cantSplit/>
        </w:trPr>
        <w:tc>
          <w:tcPr>
            <w:tcW w:w="846" w:type="dxa"/>
            <w:tcBorders>
              <w:top w:val="single" w:sz="4" w:space="0" w:color="auto"/>
              <w:left w:val="single" w:sz="4" w:space="0" w:color="auto"/>
              <w:bottom w:val="single" w:sz="4" w:space="0" w:color="auto"/>
              <w:right w:val="single" w:sz="4" w:space="0" w:color="auto"/>
            </w:tcBorders>
          </w:tcPr>
          <w:p w14:paraId="6EC2799D" w14:textId="77777777" w:rsidR="00687B3E" w:rsidRPr="00687B3E" w:rsidRDefault="00687B3E" w:rsidP="00687B3E">
            <w:pPr>
              <w:spacing w:after="0" w:line="240" w:lineRule="auto"/>
              <w:jc w:val="right"/>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39.</w:t>
            </w:r>
          </w:p>
        </w:tc>
        <w:tc>
          <w:tcPr>
            <w:tcW w:w="2410" w:type="dxa"/>
            <w:tcBorders>
              <w:top w:val="single" w:sz="4" w:space="0" w:color="auto"/>
              <w:left w:val="single" w:sz="4" w:space="0" w:color="auto"/>
              <w:bottom w:val="single" w:sz="4" w:space="0" w:color="auto"/>
              <w:right w:val="single" w:sz="4" w:space="0" w:color="auto"/>
            </w:tcBorders>
            <w:hideMark/>
          </w:tcPr>
          <w:p w14:paraId="35C075A5"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Laisvai programuojamų mygtukų skaičius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36E0D4A"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Ne mažiau 14</w:t>
            </w:r>
          </w:p>
        </w:tc>
        <w:tc>
          <w:tcPr>
            <w:tcW w:w="3969" w:type="dxa"/>
            <w:tcBorders>
              <w:top w:val="single" w:sz="4" w:space="0" w:color="auto"/>
              <w:left w:val="single" w:sz="4" w:space="0" w:color="auto"/>
              <w:bottom w:val="single" w:sz="4" w:space="0" w:color="auto"/>
              <w:right w:val="single" w:sz="4" w:space="0" w:color="auto"/>
            </w:tcBorders>
          </w:tcPr>
          <w:p w14:paraId="20009B43"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kern w:val="0"/>
                <w:sz w:val="24"/>
                <w:szCs w:val="24"/>
                <w:bdr w:val="nil"/>
                <w14:ligatures w14:val="none"/>
              </w:rPr>
            </w:pPr>
          </w:p>
        </w:tc>
      </w:tr>
      <w:tr w:rsidR="00687B3E" w:rsidRPr="00687B3E" w14:paraId="24420D94" w14:textId="77777777" w:rsidTr="00D16FA2">
        <w:trPr>
          <w:cantSplit/>
        </w:trPr>
        <w:tc>
          <w:tcPr>
            <w:tcW w:w="846" w:type="dxa"/>
            <w:tcBorders>
              <w:top w:val="single" w:sz="4" w:space="0" w:color="auto"/>
              <w:left w:val="single" w:sz="4" w:space="0" w:color="auto"/>
              <w:bottom w:val="single" w:sz="4" w:space="0" w:color="auto"/>
              <w:right w:val="single" w:sz="4" w:space="0" w:color="auto"/>
            </w:tcBorders>
          </w:tcPr>
          <w:p w14:paraId="0E988F3C" w14:textId="77777777" w:rsidR="00687B3E" w:rsidRPr="00687B3E" w:rsidRDefault="00687B3E" w:rsidP="00687B3E">
            <w:pPr>
              <w:spacing w:after="0" w:line="240" w:lineRule="auto"/>
              <w:jc w:val="right"/>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40.</w:t>
            </w:r>
          </w:p>
        </w:tc>
        <w:tc>
          <w:tcPr>
            <w:tcW w:w="2410" w:type="dxa"/>
            <w:tcBorders>
              <w:top w:val="single" w:sz="4" w:space="0" w:color="auto"/>
              <w:left w:val="single" w:sz="4" w:space="0" w:color="auto"/>
              <w:bottom w:val="single" w:sz="4" w:space="0" w:color="auto"/>
              <w:right w:val="single" w:sz="4" w:space="0" w:color="auto"/>
            </w:tcBorders>
            <w:hideMark/>
          </w:tcPr>
          <w:p w14:paraId="0DBB9D15"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Dviejų spalvų LED mygtukai, rodantys kito abonento būseną</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185EF84"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Ne mažiau 14</w:t>
            </w:r>
          </w:p>
        </w:tc>
        <w:tc>
          <w:tcPr>
            <w:tcW w:w="3969" w:type="dxa"/>
            <w:tcBorders>
              <w:top w:val="single" w:sz="4" w:space="0" w:color="auto"/>
              <w:left w:val="single" w:sz="4" w:space="0" w:color="auto"/>
              <w:bottom w:val="single" w:sz="4" w:space="0" w:color="auto"/>
              <w:right w:val="single" w:sz="4" w:space="0" w:color="auto"/>
            </w:tcBorders>
          </w:tcPr>
          <w:p w14:paraId="3A428055"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kern w:val="0"/>
                <w:sz w:val="24"/>
                <w:szCs w:val="24"/>
                <w:bdr w:val="nil"/>
                <w14:ligatures w14:val="none"/>
              </w:rPr>
            </w:pPr>
          </w:p>
        </w:tc>
      </w:tr>
      <w:tr w:rsidR="00687B3E" w:rsidRPr="00687B3E" w14:paraId="1F8E3AD7" w14:textId="77777777" w:rsidTr="00D16FA2">
        <w:trPr>
          <w:cantSplit/>
        </w:trPr>
        <w:tc>
          <w:tcPr>
            <w:tcW w:w="846" w:type="dxa"/>
            <w:tcBorders>
              <w:top w:val="single" w:sz="4" w:space="0" w:color="auto"/>
              <w:left w:val="single" w:sz="4" w:space="0" w:color="auto"/>
              <w:bottom w:val="single" w:sz="4" w:space="0" w:color="auto"/>
              <w:right w:val="single" w:sz="4" w:space="0" w:color="auto"/>
            </w:tcBorders>
          </w:tcPr>
          <w:p w14:paraId="150FB24C" w14:textId="77777777" w:rsidR="00687B3E" w:rsidRPr="00687B3E" w:rsidRDefault="00687B3E" w:rsidP="00687B3E">
            <w:pPr>
              <w:spacing w:after="0" w:line="240" w:lineRule="auto"/>
              <w:jc w:val="right"/>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41.</w:t>
            </w:r>
          </w:p>
        </w:tc>
        <w:tc>
          <w:tcPr>
            <w:tcW w:w="2410" w:type="dxa"/>
            <w:tcBorders>
              <w:top w:val="single" w:sz="4" w:space="0" w:color="auto"/>
              <w:left w:val="single" w:sz="4" w:space="0" w:color="auto"/>
              <w:bottom w:val="single" w:sz="4" w:space="0" w:color="auto"/>
              <w:right w:val="single" w:sz="4" w:space="0" w:color="auto"/>
            </w:tcBorders>
          </w:tcPr>
          <w:p w14:paraId="1637C4AF"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Turi būti palaikomas funkcionalumas: greitas rinkimas, linijų sekimas BLF (</w:t>
            </w:r>
            <w:proofErr w:type="spellStart"/>
            <w:r w:rsidRPr="00687B3E">
              <w:rPr>
                <w:rFonts w:ascii="Times New Roman" w:eastAsia="Arial Unicode MS" w:hAnsi="Times New Roman" w:cs="Times New Roman"/>
                <w:kern w:val="0"/>
                <w:sz w:val="24"/>
                <w:szCs w:val="24"/>
                <w:bdr w:val="nil"/>
                <w14:ligatures w14:val="none"/>
              </w:rPr>
              <w:t>Busy</w:t>
            </w:r>
            <w:proofErr w:type="spellEnd"/>
            <w:r w:rsidRPr="00687B3E">
              <w:rPr>
                <w:rFonts w:ascii="Times New Roman" w:eastAsia="Arial Unicode MS" w:hAnsi="Times New Roman" w:cs="Times New Roman"/>
                <w:kern w:val="0"/>
                <w:sz w:val="24"/>
                <w:szCs w:val="24"/>
                <w:bdr w:val="nil"/>
                <w14:ligatures w14:val="none"/>
              </w:rPr>
              <w:t xml:space="preserve"> </w:t>
            </w:r>
            <w:proofErr w:type="spellStart"/>
            <w:r w:rsidRPr="00687B3E">
              <w:rPr>
                <w:rFonts w:ascii="Times New Roman" w:eastAsia="Arial Unicode MS" w:hAnsi="Times New Roman" w:cs="Times New Roman"/>
                <w:kern w:val="0"/>
                <w:sz w:val="24"/>
                <w:szCs w:val="24"/>
                <w:bdr w:val="nil"/>
                <w14:ligatures w14:val="none"/>
              </w:rPr>
              <w:t>Lamp</w:t>
            </w:r>
            <w:proofErr w:type="spellEnd"/>
            <w:r w:rsidRPr="00687B3E">
              <w:rPr>
                <w:rFonts w:ascii="Times New Roman" w:eastAsia="Arial Unicode MS" w:hAnsi="Times New Roman" w:cs="Times New Roman"/>
                <w:kern w:val="0"/>
                <w:sz w:val="24"/>
                <w:szCs w:val="24"/>
                <w:bdr w:val="nil"/>
                <w14:ligatures w14:val="none"/>
              </w:rPr>
              <w:t xml:space="preserve"> </w:t>
            </w:r>
            <w:proofErr w:type="spellStart"/>
            <w:r w:rsidRPr="00687B3E">
              <w:rPr>
                <w:rFonts w:ascii="Times New Roman" w:eastAsia="Arial Unicode MS" w:hAnsi="Times New Roman" w:cs="Times New Roman"/>
                <w:kern w:val="0"/>
                <w:sz w:val="24"/>
                <w:szCs w:val="24"/>
                <w:bdr w:val="nil"/>
                <w14:ligatures w14:val="none"/>
              </w:rPr>
              <w:t>Field</w:t>
            </w:r>
            <w:proofErr w:type="spellEnd"/>
            <w:r w:rsidRPr="00687B3E">
              <w:rPr>
                <w:rFonts w:ascii="Times New Roman" w:eastAsia="Arial Unicode MS" w:hAnsi="Times New Roman" w:cs="Times New Roman"/>
                <w:kern w:val="0"/>
                <w:sz w:val="24"/>
                <w:szCs w:val="24"/>
                <w:bdr w:val="nil"/>
                <w14:ligatures w14:val="none"/>
              </w:rPr>
              <w:t>)</w:t>
            </w:r>
          </w:p>
        </w:tc>
        <w:tc>
          <w:tcPr>
            <w:tcW w:w="2976" w:type="dxa"/>
            <w:tcBorders>
              <w:top w:val="single" w:sz="4" w:space="0" w:color="auto"/>
              <w:left w:val="single" w:sz="4" w:space="0" w:color="auto"/>
              <w:bottom w:val="single" w:sz="4" w:space="0" w:color="auto"/>
              <w:right w:val="single" w:sz="4" w:space="0" w:color="auto"/>
            </w:tcBorders>
            <w:vAlign w:val="center"/>
          </w:tcPr>
          <w:p w14:paraId="74813474"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Būtina</w:t>
            </w:r>
          </w:p>
        </w:tc>
        <w:tc>
          <w:tcPr>
            <w:tcW w:w="3969" w:type="dxa"/>
            <w:tcBorders>
              <w:top w:val="single" w:sz="4" w:space="0" w:color="auto"/>
              <w:left w:val="single" w:sz="4" w:space="0" w:color="auto"/>
              <w:bottom w:val="single" w:sz="4" w:space="0" w:color="auto"/>
              <w:right w:val="single" w:sz="4" w:space="0" w:color="auto"/>
            </w:tcBorders>
          </w:tcPr>
          <w:p w14:paraId="1BC63FE7"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167D1C77" w14:textId="77777777" w:rsidTr="00D16FA2">
        <w:trPr>
          <w:cantSplit/>
        </w:trPr>
        <w:tc>
          <w:tcPr>
            <w:tcW w:w="846" w:type="dxa"/>
            <w:tcBorders>
              <w:top w:val="single" w:sz="4" w:space="0" w:color="auto"/>
              <w:left w:val="single" w:sz="4" w:space="0" w:color="auto"/>
              <w:bottom w:val="single" w:sz="4" w:space="0" w:color="auto"/>
              <w:right w:val="single" w:sz="4" w:space="0" w:color="auto"/>
            </w:tcBorders>
          </w:tcPr>
          <w:p w14:paraId="2E740D3E" w14:textId="77777777" w:rsidR="00687B3E" w:rsidRPr="00687B3E" w:rsidRDefault="00687B3E" w:rsidP="00687B3E">
            <w:pPr>
              <w:spacing w:after="0" w:line="240" w:lineRule="auto"/>
              <w:jc w:val="right"/>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42.</w:t>
            </w:r>
          </w:p>
        </w:tc>
        <w:tc>
          <w:tcPr>
            <w:tcW w:w="2410" w:type="dxa"/>
            <w:tcBorders>
              <w:top w:val="single" w:sz="4" w:space="0" w:color="auto"/>
              <w:left w:val="single" w:sz="4" w:space="0" w:color="auto"/>
              <w:bottom w:val="single" w:sz="4" w:space="0" w:color="auto"/>
              <w:right w:val="single" w:sz="4" w:space="0" w:color="auto"/>
            </w:tcBorders>
          </w:tcPr>
          <w:p w14:paraId="352CD3C6"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Prie suprogramuoto mygtuko turi būti rodomas vartotojo vardas ar numeris</w:t>
            </w:r>
          </w:p>
        </w:tc>
        <w:tc>
          <w:tcPr>
            <w:tcW w:w="2976" w:type="dxa"/>
            <w:tcBorders>
              <w:top w:val="single" w:sz="4" w:space="0" w:color="auto"/>
              <w:left w:val="single" w:sz="4" w:space="0" w:color="auto"/>
              <w:bottom w:val="single" w:sz="4" w:space="0" w:color="auto"/>
              <w:right w:val="single" w:sz="4" w:space="0" w:color="auto"/>
            </w:tcBorders>
            <w:vAlign w:val="center"/>
          </w:tcPr>
          <w:p w14:paraId="13C51B04"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Būtina</w:t>
            </w:r>
          </w:p>
        </w:tc>
        <w:tc>
          <w:tcPr>
            <w:tcW w:w="3969" w:type="dxa"/>
            <w:tcBorders>
              <w:top w:val="single" w:sz="4" w:space="0" w:color="auto"/>
              <w:left w:val="single" w:sz="4" w:space="0" w:color="auto"/>
              <w:bottom w:val="single" w:sz="4" w:space="0" w:color="auto"/>
              <w:right w:val="single" w:sz="4" w:space="0" w:color="auto"/>
            </w:tcBorders>
          </w:tcPr>
          <w:p w14:paraId="0BAA11E4"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43EA8DCA" w14:textId="77777777" w:rsidTr="00D16FA2">
        <w:trPr>
          <w:cantSplit/>
        </w:trPr>
        <w:tc>
          <w:tcPr>
            <w:tcW w:w="846" w:type="dxa"/>
            <w:tcBorders>
              <w:top w:val="single" w:sz="4" w:space="0" w:color="auto"/>
              <w:left w:val="single" w:sz="4" w:space="0" w:color="auto"/>
              <w:bottom w:val="single" w:sz="4" w:space="0" w:color="auto"/>
              <w:right w:val="single" w:sz="4" w:space="0" w:color="auto"/>
            </w:tcBorders>
          </w:tcPr>
          <w:p w14:paraId="58B9C364" w14:textId="77777777" w:rsidR="00687B3E" w:rsidRPr="00687B3E" w:rsidRDefault="00687B3E" w:rsidP="00687B3E">
            <w:pPr>
              <w:spacing w:after="0" w:line="240" w:lineRule="auto"/>
              <w:jc w:val="right"/>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43.</w:t>
            </w:r>
          </w:p>
        </w:tc>
        <w:tc>
          <w:tcPr>
            <w:tcW w:w="2410" w:type="dxa"/>
            <w:tcBorders>
              <w:top w:val="single" w:sz="4" w:space="0" w:color="auto"/>
              <w:left w:val="single" w:sz="4" w:space="0" w:color="auto"/>
              <w:bottom w:val="single" w:sz="4" w:space="0" w:color="auto"/>
              <w:right w:val="single" w:sz="4" w:space="0" w:color="auto"/>
            </w:tcBorders>
            <w:hideMark/>
          </w:tcPr>
          <w:p w14:paraId="6989BC13"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Suderinamas su II dalyje aprašytais telefono aparatais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401228E"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Būtina</w:t>
            </w:r>
          </w:p>
        </w:tc>
        <w:tc>
          <w:tcPr>
            <w:tcW w:w="3969" w:type="dxa"/>
            <w:tcBorders>
              <w:top w:val="single" w:sz="4" w:space="0" w:color="auto"/>
              <w:left w:val="single" w:sz="4" w:space="0" w:color="auto"/>
              <w:bottom w:val="single" w:sz="4" w:space="0" w:color="auto"/>
              <w:right w:val="single" w:sz="4" w:space="0" w:color="auto"/>
            </w:tcBorders>
          </w:tcPr>
          <w:p w14:paraId="1A9792E1"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p>
        </w:tc>
      </w:tr>
      <w:tr w:rsidR="00687B3E" w:rsidRPr="00687B3E" w14:paraId="50E6963C" w14:textId="77777777" w:rsidTr="00D16FA2">
        <w:trPr>
          <w:cantSplit/>
        </w:trPr>
        <w:tc>
          <w:tcPr>
            <w:tcW w:w="846" w:type="dxa"/>
            <w:tcBorders>
              <w:top w:val="single" w:sz="4" w:space="0" w:color="auto"/>
              <w:left w:val="single" w:sz="4" w:space="0" w:color="auto"/>
              <w:bottom w:val="single" w:sz="4" w:space="0" w:color="auto"/>
              <w:right w:val="single" w:sz="4" w:space="0" w:color="auto"/>
            </w:tcBorders>
          </w:tcPr>
          <w:p w14:paraId="184E663C" w14:textId="77777777" w:rsidR="00687B3E" w:rsidRPr="00687B3E" w:rsidRDefault="00687B3E" w:rsidP="00687B3E">
            <w:pPr>
              <w:spacing w:after="0" w:line="240" w:lineRule="auto"/>
              <w:jc w:val="right"/>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44.</w:t>
            </w:r>
          </w:p>
        </w:tc>
        <w:tc>
          <w:tcPr>
            <w:tcW w:w="2410" w:type="dxa"/>
            <w:tcBorders>
              <w:top w:val="single" w:sz="4" w:space="0" w:color="auto"/>
              <w:left w:val="single" w:sz="4" w:space="0" w:color="auto"/>
              <w:bottom w:val="single" w:sz="4" w:space="0" w:color="auto"/>
              <w:right w:val="single" w:sz="4" w:space="0" w:color="auto"/>
            </w:tcBorders>
          </w:tcPr>
          <w:p w14:paraId="12B4DC33"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Garantija</w:t>
            </w:r>
          </w:p>
        </w:tc>
        <w:tc>
          <w:tcPr>
            <w:tcW w:w="2976" w:type="dxa"/>
            <w:tcBorders>
              <w:top w:val="single" w:sz="4" w:space="0" w:color="auto"/>
              <w:left w:val="single" w:sz="4" w:space="0" w:color="auto"/>
              <w:bottom w:val="single" w:sz="4" w:space="0" w:color="auto"/>
              <w:right w:val="single" w:sz="4" w:space="0" w:color="auto"/>
            </w:tcBorders>
            <w:vAlign w:val="center"/>
          </w:tcPr>
          <w:p w14:paraId="3F70402F"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bCs/>
                <w:kern w:val="0"/>
                <w:sz w:val="24"/>
                <w:szCs w:val="24"/>
                <w:bdr w:val="nil"/>
                <w14:ligatures w14:val="none"/>
              </w:rPr>
              <w:t>Ne mažiau 12 mėn.</w:t>
            </w:r>
          </w:p>
        </w:tc>
        <w:tc>
          <w:tcPr>
            <w:tcW w:w="3969" w:type="dxa"/>
            <w:tcBorders>
              <w:top w:val="single" w:sz="4" w:space="0" w:color="auto"/>
              <w:left w:val="single" w:sz="4" w:space="0" w:color="auto"/>
              <w:bottom w:val="single" w:sz="4" w:space="0" w:color="auto"/>
              <w:right w:val="single" w:sz="4" w:space="0" w:color="auto"/>
            </w:tcBorders>
          </w:tcPr>
          <w:p w14:paraId="505B12A1" w14:textId="77777777" w:rsidR="00687B3E" w:rsidRPr="00687B3E" w:rsidRDefault="00687B3E" w:rsidP="00687B3E">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Cs/>
                <w:i/>
                <w:iCs/>
                <w:kern w:val="0"/>
                <w:sz w:val="20"/>
                <w:szCs w:val="20"/>
                <w:bdr w:val="nil"/>
                <w14:ligatures w14:val="none"/>
              </w:rPr>
            </w:pPr>
            <w:r w:rsidRPr="00687B3E">
              <w:rPr>
                <w:rFonts w:ascii="Times New Roman" w:eastAsia="Arial Unicode MS" w:hAnsi="Times New Roman" w:cs="Times New Roman"/>
                <w:bCs/>
                <w:i/>
                <w:iCs/>
                <w:kern w:val="0"/>
                <w:sz w:val="20"/>
                <w:szCs w:val="20"/>
                <w:bdr w:val="nil"/>
                <w14:ligatures w14:val="none"/>
              </w:rPr>
              <w:t>(nurodyti tikslų garantinį terminą)</w:t>
            </w:r>
          </w:p>
        </w:tc>
      </w:tr>
    </w:tbl>
    <w:p w14:paraId="391E5D48"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i/>
          <w:iCs/>
          <w:kern w:val="0"/>
          <w:sz w:val="24"/>
          <w:szCs w:val="24"/>
          <w:u w:val="single"/>
          <w:bdr w:val="nil"/>
          <w14:ligatures w14:val="none"/>
        </w:rPr>
      </w:pPr>
    </w:p>
    <w:p w14:paraId="5CED52B2"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i/>
          <w:iCs/>
          <w:kern w:val="0"/>
          <w:sz w:val="24"/>
          <w:szCs w:val="24"/>
          <w:bdr w:val="nil"/>
          <w14:ligatures w14:val="none"/>
        </w:rPr>
      </w:pPr>
      <w:r w:rsidRPr="00687B3E">
        <w:rPr>
          <w:rFonts w:ascii="Times New Roman" w:eastAsia="Arial Unicode MS" w:hAnsi="Times New Roman" w:cs="Times New Roman"/>
          <w:i/>
          <w:iCs/>
          <w:kern w:val="0"/>
          <w:sz w:val="24"/>
          <w:szCs w:val="24"/>
          <w:bdr w:val="nil"/>
          <w14:ligatures w14:val="none"/>
        </w:rPr>
        <w:t>Atsižvelgiant į pirkimo dokumentuose išdėstytas sąlygas, mes siūlome tokią kainą:</w:t>
      </w:r>
    </w:p>
    <w:tbl>
      <w:tblPr>
        <w:tblW w:w="9776" w:type="dxa"/>
        <w:tblCellMar>
          <w:left w:w="10" w:type="dxa"/>
          <w:right w:w="10" w:type="dxa"/>
        </w:tblCellMar>
        <w:tblLook w:val="04A0" w:firstRow="1" w:lastRow="0" w:firstColumn="1" w:lastColumn="0" w:noHBand="0" w:noVBand="1"/>
      </w:tblPr>
      <w:tblGrid>
        <w:gridCol w:w="842"/>
        <w:gridCol w:w="3406"/>
        <w:gridCol w:w="1012"/>
        <w:gridCol w:w="1681"/>
        <w:gridCol w:w="2835"/>
      </w:tblGrid>
      <w:tr w:rsidR="00687B3E" w:rsidRPr="00687B3E" w14:paraId="3A996702" w14:textId="77777777" w:rsidTr="00D16FA2">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A51B4"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b/>
                <w:kern w:val="0"/>
                <w:sz w:val="24"/>
                <w:szCs w:val="24"/>
                <w:bdr w:val="nil"/>
                <w14:ligatures w14:val="none"/>
              </w:rPr>
            </w:pPr>
            <w:r w:rsidRPr="00687B3E">
              <w:rPr>
                <w:rFonts w:ascii="Times New Roman" w:eastAsia="Arial Unicode MS" w:hAnsi="Times New Roman" w:cs="Times New Roman"/>
                <w:b/>
                <w:kern w:val="0"/>
                <w:sz w:val="24"/>
                <w:szCs w:val="24"/>
                <w:bdr w:val="nil"/>
                <w14:ligatures w14:val="none"/>
              </w:rPr>
              <w:t>Eilės Nr.</w:t>
            </w:r>
          </w:p>
        </w:tc>
        <w:tc>
          <w:tcPr>
            <w:tcW w:w="3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D3478" w14:textId="77777777" w:rsidR="00687B3E" w:rsidRPr="00687B3E" w:rsidRDefault="00687B3E" w:rsidP="00687B3E">
            <w:pPr>
              <w:pBdr>
                <w:top w:val="nil"/>
                <w:left w:val="nil"/>
                <w:bottom w:val="nil"/>
                <w:right w:val="nil"/>
                <w:between w:val="nil"/>
                <w:bar w:val="nil"/>
              </w:pBdr>
              <w:spacing w:after="0" w:line="240" w:lineRule="auto"/>
              <w:jc w:val="center"/>
              <w:rPr>
                <w:rFonts w:ascii="Times New Roman" w:eastAsia="Arial Unicode MS" w:hAnsi="Times New Roman" w:cs="Times New Roman"/>
                <w:b/>
                <w:kern w:val="0"/>
                <w:sz w:val="24"/>
                <w:szCs w:val="24"/>
                <w:bdr w:val="nil"/>
                <w14:ligatures w14:val="none"/>
              </w:rPr>
            </w:pPr>
            <w:r w:rsidRPr="00687B3E">
              <w:rPr>
                <w:rFonts w:ascii="Times New Roman" w:eastAsia="Arial Unicode MS" w:hAnsi="Times New Roman" w:cs="Times New Roman"/>
                <w:b/>
                <w:i/>
                <w:iCs/>
                <w:kern w:val="0"/>
                <w:sz w:val="24"/>
                <w:szCs w:val="24"/>
                <w:bdr w:val="nil"/>
                <w14:ligatures w14:val="none"/>
              </w:rPr>
              <w:t>Prekės</w:t>
            </w:r>
            <w:r w:rsidRPr="00687B3E">
              <w:rPr>
                <w:rFonts w:ascii="Times New Roman" w:eastAsia="Arial Unicode MS" w:hAnsi="Times New Roman" w:cs="Times New Roman"/>
                <w:b/>
                <w:kern w:val="0"/>
                <w:sz w:val="24"/>
                <w:szCs w:val="24"/>
                <w:bdr w:val="nil"/>
                <w14:ligatures w14:val="none"/>
              </w:rPr>
              <w:t xml:space="preserve"> pavadinimas</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29D68"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b/>
                <w:kern w:val="0"/>
                <w:sz w:val="24"/>
                <w:szCs w:val="24"/>
                <w:bdr w:val="nil"/>
                <w14:ligatures w14:val="none"/>
              </w:rPr>
            </w:pPr>
            <w:r w:rsidRPr="00687B3E">
              <w:rPr>
                <w:rFonts w:ascii="Times New Roman" w:eastAsia="Arial Unicode MS" w:hAnsi="Times New Roman" w:cs="Times New Roman"/>
                <w:b/>
                <w:kern w:val="0"/>
                <w:sz w:val="24"/>
                <w:szCs w:val="24"/>
                <w:bdr w:val="nil"/>
                <w14:ligatures w14:val="none"/>
              </w:rPr>
              <w:t>Kiekis</w:t>
            </w:r>
          </w:p>
        </w:tc>
        <w:tc>
          <w:tcPr>
            <w:tcW w:w="168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5DD995C" w14:textId="77777777" w:rsidR="00687B3E" w:rsidRPr="00687B3E" w:rsidRDefault="00687B3E" w:rsidP="00687B3E">
            <w:pPr>
              <w:pBdr>
                <w:top w:val="nil"/>
                <w:left w:val="nil"/>
                <w:bottom w:val="nil"/>
                <w:right w:val="nil"/>
                <w:between w:val="nil"/>
                <w:bar w:val="nil"/>
              </w:pBdr>
              <w:spacing w:after="0" w:line="240" w:lineRule="auto"/>
              <w:jc w:val="center"/>
              <w:rPr>
                <w:rFonts w:ascii="Times New Roman" w:eastAsia="Arial Unicode MS" w:hAnsi="Times New Roman" w:cs="Times New Roman"/>
                <w:b/>
                <w:kern w:val="0"/>
                <w:sz w:val="24"/>
                <w:szCs w:val="24"/>
                <w:bdr w:val="nil"/>
                <w14:ligatures w14:val="none"/>
              </w:rPr>
            </w:pPr>
            <w:r w:rsidRPr="00687B3E">
              <w:rPr>
                <w:rFonts w:ascii="Times New Roman" w:eastAsia="Arial Unicode MS" w:hAnsi="Times New Roman" w:cs="Times New Roman"/>
                <w:b/>
                <w:kern w:val="0"/>
                <w:sz w:val="24"/>
                <w:szCs w:val="24"/>
                <w:bdr w:val="nil"/>
                <w14:ligatures w14:val="none"/>
              </w:rPr>
              <w:t>Vieneto kaina, Eur be PVM</w:t>
            </w:r>
          </w:p>
        </w:tc>
        <w:tc>
          <w:tcPr>
            <w:tcW w:w="2835" w:type="dxa"/>
            <w:tcBorders>
              <w:top w:val="single" w:sz="4" w:space="0" w:color="000000"/>
              <w:left w:val="single" w:sz="4" w:space="0" w:color="auto"/>
              <w:bottom w:val="single" w:sz="4" w:space="0" w:color="000000"/>
              <w:right w:val="single" w:sz="4" w:space="0" w:color="000000"/>
            </w:tcBorders>
            <w:hideMark/>
          </w:tcPr>
          <w:p w14:paraId="515164EB" w14:textId="77777777" w:rsidR="00687B3E" w:rsidRPr="00687B3E" w:rsidRDefault="00687B3E" w:rsidP="00687B3E">
            <w:pPr>
              <w:pBdr>
                <w:top w:val="nil"/>
                <w:left w:val="nil"/>
                <w:bottom w:val="nil"/>
                <w:right w:val="nil"/>
                <w:between w:val="nil"/>
                <w:bar w:val="nil"/>
              </w:pBdr>
              <w:spacing w:after="0" w:line="240" w:lineRule="auto"/>
              <w:jc w:val="center"/>
              <w:rPr>
                <w:rFonts w:ascii="Times New Roman" w:eastAsia="Arial Unicode MS" w:hAnsi="Times New Roman" w:cs="Times New Roman"/>
                <w:b/>
                <w:kern w:val="0"/>
                <w:sz w:val="24"/>
                <w:szCs w:val="24"/>
                <w:bdr w:val="nil"/>
                <w14:ligatures w14:val="none"/>
              </w:rPr>
            </w:pPr>
            <w:r w:rsidRPr="00687B3E">
              <w:rPr>
                <w:rFonts w:ascii="Times New Roman" w:eastAsia="Arial Unicode MS" w:hAnsi="Times New Roman" w:cs="Times New Roman"/>
                <w:b/>
                <w:kern w:val="0"/>
                <w:sz w:val="24"/>
                <w:szCs w:val="24"/>
                <w:bdr w:val="nil"/>
                <w14:ligatures w14:val="none"/>
              </w:rPr>
              <w:t>Suma, Eur be PVM</w:t>
            </w:r>
          </w:p>
        </w:tc>
      </w:tr>
      <w:tr w:rsidR="00687B3E" w:rsidRPr="00687B3E" w14:paraId="2E09CE3A" w14:textId="77777777" w:rsidTr="00D16FA2">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19730"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bCs/>
                <w:i/>
                <w:iCs/>
                <w:kern w:val="0"/>
                <w:sz w:val="24"/>
                <w:szCs w:val="24"/>
                <w:bdr w:val="nil"/>
                <w14:ligatures w14:val="none"/>
              </w:rPr>
            </w:pPr>
            <w:r w:rsidRPr="00687B3E">
              <w:rPr>
                <w:rFonts w:ascii="Times New Roman" w:eastAsia="Arial Unicode MS" w:hAnsi="Times New Roman" w:cs="Times New Roman"/>
                <w:bCs/>
                <w:i/>
                <w:iCs/>
                <w:kern w:val="0"/>
                <w:sz w:val="24"/>
                <w:szCs w:val="24"/>
                <w:bdr w:val="nil"/>
                <w14:ligatures w14:val="none"/>
              </w:rPr>
              <w:t>1</w:t>
            </w:r>
          </w:p>
        </w:tc>
        <w:tc>
          <w:tcPr>
            <w:tcW w:w="3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1CFA5" w14:textId="77777777" w:rsidR="00687B3E" w:rsidRPr="00687B3E" w:rsidRDefault="00687B3E" w:rsidP="00687B3E">
            <w:pPr>
              <w:pBdr>
                <w:top w:val="nil"/>
                <w:left w:val="nil"/>
                <w:bottom w:val="nil"/>
                <w:right w:val="nil"/>
                <w:between w:val="nil"/>
                <w:bar w:val="nil"/>
              </w:pBdr>
              <w:spacing w:after="0" w:line="240" w:lineRule="auto"/>
              <w:jc w:val="center"/>
              <w:rPr>
                <w:rFonts w:ascii="Times New Roman" w:eastAsia="Arial Unicode MS" w:hAnsi="Times New Roman" w:cs="Times New Roman"/>
                <w:bCs/>
                <w:i/>
                <w:iCs/>
                <w:kern w:val="0"/>
                <w:sz w:val="24"/>
                <w:szCs w:val="24"/>
                <w:bdr w:val="nil"/>
                <w14:ligatures w14:val="none"/>
              </w:rPr>
            </w:pPr>
            <w:r w:rsidRPr="00687B3E">
              <w:rPr>
                <w:rFonts w:ascii="Times New Roman" w:eastAsia="Arial Unicode MS" w:hAnsi="Times New Roman" w:cs="Times New Roman"/>
                <w:bCs/>
                <w:i/>
                <w:iCs/>
                <w:kern w:val="0"/>
                <w:sz w:val="24"/>
                <w:szCs w:val="24"/>
                <w:bdr w:val="nil"/>
                <w14:ligatures w14:val="none"/>
              </w:rPr>
              <w:t>2</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7EA86" w14:textId="77777777" w:rsidR="00687B3E" w:rsidRPr="00687B3E" w:rsidRDefault="00687B3E" w:rsidP="00687B3E">
            <w:pPr>
              <w:pBdr>
                <w:top w:val="nil"/>
                <w:left w:val="nil"/>
                <w:bottom w:val="nil"/>
                <w:right w:val="nil"/>
                <w:between w:val="nil"/>
                <w:bar w:val="nil"/>
              </w:pBdr>
              <w:spacing w:after="0" w:line="240" w:lineRule="auto"/>
              <w:jc w:val="center"/>
              <w:rPr>
                <w:rFonts w:ascii="Times New Roman" w:eastAsia="Arial Unicode MS" w:hAnsi="Times New Roman" w:cs="Times New Roman"/>
                <w:bCs/>
                <w:i/>
                <w:iCs/>
                <w:kern w:val="0"/>
                <w:sz w:val="24"/>
                <w:szCs w:val="24"/>
                <w:bdr w:val="nil"/>
                <w14:ligatures w14:val="none"/>
              </w:rPr>
            </w:pPr>
            <w:r w:rsidRPr="00687B3E">
              <w:rPr>
                <w:rFonts w:ascii="Times New Roman" w:eastAsia="Arial Unicode MS" w:hAnsi="Times New Roman" w:cs="Times New Roman"/>
                <w:bCs/>
                <w:i/>
                <w:iCs/>
                <w:kern w:val="0"/>
                <w:sz w:val="24"/>
                <w:szCs w:val="24"/>
                <w:bdr w:val="nil"/>
                <w14:ligatures w14:val="none"/>
              </w:rPr>
              <w:t>3</w:t>
            </w:r>
          </w:p>
        </w:tc>
        <w:tc>
          <w:tcPr>
            <w:tcW w:w="168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01CDAA4" w14:textId="77777777" w:rsidR="00687B3E" w:rsidRPr="00687B3E" w:rsidRDefault="00687B3E" w:rsidP="00687B3E">
            <w:pPr>
              <w:pBdr>
                <w:top w:val="nil"/>
                <w:left w:val="nil"/>
                <w:bottom w:val="nil"/>
                <w:right w:val="nil"/>
                <w:between w:val="nil"/>
                <w:bar w:val="nil"/>
              </w:pBdr>
              <w:spacing w:after="0" w:line="240" w:lineRule="auto"/>
              <w:jc w:val="center"/>
              <w:rPr>
                <w:rFonts w:ascii="Times New Roman" w:eastAsia="Arial Unicode MS" w:hAnsi="Times New Roman" w:cs="Times New Roman"/>
                <w:bCs/>
                <w:i/>
                <w:iCs/>
                <w:kern w:val="0"/>
                <w:sz w:val="24"/>
                <w:szCs w:val="24"/>
                <w:bdr w:val="nil"/>
                <w14:ligatures w14:val="none"/>
              </w:rPr>
            </w:pPr>
            <w:r w:rsidRPr="00687B3E">
              <w:rPr>
                <w:rFonts w:ascii="Times New Roman" w:eastAsia="Arial Unicode MS" w:hAnsi="Times New Roman" w:cs="Times New Roman"/>
                <w:bCs/>
                <w:i/>
                <w:iCs/>
                <w:kern w:val="0"/>
                <w:sz w:val="24"/>
                <w:szCs w:val="24"/>
                <w:bdr w:val="nil"/>
                <w14:ligatures w14:val="none"/>
              </w:rPr>
              <w:t>4</w:t>
            </w:r>
          </w:p>
        </w:tc>
        <w:tc>
          <w:tcPr>
            <w:tcW w:w="2835" w:type="dxa"/>
            <w:tcBorders>
              <w:top w:val="single" w:sz="4" w:space="0" w:color="000000"/>
              <w:left w:val="single" w:sz="4" w:space="0" w:color="auto"/>
              <w:bottom w:val="single" w:sz="4" w:space="0" w:color="000000"/>
              <w:right w:val="single" w:sz="4" w:space="0" w:color="000000"/>
            </w:tcBorders>
            <w:hideMark/>
          </w:tcPr>
          <w:p w14:paraId="0DFC95C1" w14:textId="77777777" w:rsidR="00687B3E" w:rsidRPr="00687B3E" w:rsidRDefault="00687B3E" w:rsidP="00687B3E">
            <w:pPr>
              <w:pBdr>
                <w:top w:val="nil"/>
                <w:left w:val="nil"/>
                <w:bottom w:val="nil"/>
                <w:right w:val="nil"/>
                <w:between w:val="nil"/>
                <w:bar w:val="nil"/>
              </w:pBdr>
              <w:spacing w:after="0" w:line="240" w:lineRule="auto"/>
              <w:jc w:val="center"/>
              <w:rPr>
                <w:rFonts w:ascii="Times New Roman" w:eastAsia="Arial Unicode MS" w:hAnsi="Times New Roman" w:cs="Times New Roman"/>
                <w:bCs/>
                <w:i/>
                <w:iCs/>
                <w:kern w:val="0"/>
                <w:sz w:val="24"/>
                <w:szCs w:val="24"/>
                <w:bdr w:val="nil"/>
                <w14:ligatures w14:val="none"/>
              </w:rPr>
            </w:pPr>
            <w:r w:rsidRPr="00687B3E">
              <w:rPr>
                <w:rFonts w:ascii="Times New Roman" w:eastAsia="Arial Unicode MS" w:hAnsi="Times New Roman" w:cs="Times New Roman"/>
                <w:bCs/>
                <w:i/>
                <w:iCs/>
                <w:kern w:val="0"/>
                <w:sz w:val="24"/>
                <w:szCs w:val="24"/>
                <w:bdr w:val="nil"/>
                <w14:ligatures w14:val="none"/>
              </w:rPr>
              <w:t>5 = (3 x 4)</w:t>
            </w:r>
          </w:p>
        </w:tc>
      </w:tr>
      <w:tr w:rsidR="00687B3E" w:rsidRPr="00687B3E" w14:paraId="7A752319" w14:textId="77777777" w:rsidTr="00D16FA2">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95AFD"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1.</w:t>
            </w:r>
          </w:p>
        </w:tc>
        <w:tc>
          <w:tcPr>
            <w:tcW w:w="3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48689"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i/>
                <w:iCs/>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I-</w:t>
            </w:r>
            <w:proofErr w:type="spellStart"/>
            <w:r w:rsidRPr="00687B3E">
              <w:rPr>
                <w:rFonts w:ascii="Times New Roman" w:eastAsia="Arial Unicode MS" w:hAnsi="Times New Roman" w:cs="Times New Roman"/>
                <w:kern w:val="0"/>
                <w:sz w:val="24"/>
                <w:szCs w:val="24"/>
                <w:bdr w:val="nil"/>
                <w14:ligatures w14:val="none"/>
              </w:rPr>
              <w:t>ojo</w:t>
            </w:r>
            <w:proofErr w:type="spellEnd"/>
            <w:r w:rsidRPr="00687B3E">
              <w:rPr>
                <w:rFonts w:ascii="Times New Roman" w:eastAsia="Arial Unicode MS" w:hAnsi="Times New Roman" w:cs="Times New Roman"/>
                <w:kern w:val="0"/>
                <w:sz w:val="24"/>
                <w:szCs w:val="24"/>
                <w:bdr w:val="nil"/>
                <w14:ligatures w14:val="none"/>
              </w:rPr>
              <w:t xml:space="preserve"> tipo IP telefonai </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9FB75"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150 vnt.</w:t>
            </w:r>
          </w:p>
        </w:tc>
        <w:tc>
          <w:tcPr>
            <w:tcW w:w="168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F806821"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c>
          <w:tcPr>
            <w:tcW w:w="2835" w:type="dxa"/>
            <w:tcBorders>
              <w:top w:val="single" w:sz="4" w:space="0" w:color="000000"/>
              <w:left w:val="single" w:sz="4" w:space="0" w:color="auto"/>
              <w:bottom w:val="single" w:sz="4" w:space="0" w:color="000000"/>
              <w:right w:val="single" w:sz="4" w:space="0" w:color="000000"/>
            </w:tcBorders>
          </w:tcPr>
          <w:p w14:paraId="5C27B5C5"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r w:rsidR="00687B3E" w:rsidRPr="00687B3E" w14:paraId="6118B6E7" w14:textId="77777777" w:rsidTr="00D16FA2">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082CB"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2.</w:t>
            </w:r>
          </w:p>
        </w:tc>
        <w:tc>
          <w:tcPr>
            <w:tcW w:w="3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6AABF"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II-</w:t>
            </w:r>
            <w:proofErr w:type="spellStart"/>
            <w:r w:rsidRPr="00687B3E">
              <w:rPr>
                <w:rFonts w:ascii="Times New Roman" w:eastAsia="Arial Unicode MS" w:hAnsi="Times New Roman" w:cs="Times New Roman"/>
                <w:kern w:val="0"/>
                <w:sz w:val="24"/>
                <w:szCs w:val="24"/>
                <w:bdr w:val="nil"/>
                <w14:ligatures w14:val="none"/>
              </w:rPr>
              <w:t>ojo</w:t>
            </w:r>
            <w:proofErr w:type="spellEnd"/>
            <w:r w:rsidRPr="00687B3E">
              <w:rPr>
                <w:rFonts w:ascii="Times New Roman" w:eastAsia="Arial Unicode MS" w:hAnsi="Times New Roman" w:cs="Times New Roman"/>
                <w:kern w:val="0"/>
                <w:sz w:val="24"/>
                <w:szCs w:val="24"/>
                <w:bdr w:val="nil"/>
                <w14:ligatures w14:val="none"/>
              </w:rPr>
              <w:t xml:space="preserve"> tipo IP telefonai</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124BF"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45 vnt.</w:t>
            </w:r>
          </w:p>
        </w:tc>
        <w:tc>
          <w:tcPr>
            <w:tcW w:w="168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62B988B"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c>
          <w:tcPr>
            <w:tcW w:w="2835" w:type="dxa"/>
            <w:tcBorders>
              <w:top w:val="single" w:sz="4" w:space="0" w:color="000000"/>
              <w:left w:val="single" w:sz="4" w:space="0" w:color="auto"/>
              <w:bottom w:val="single" w:sz="4" w:space="0" w:color="000000"/>
              <w:right w:val="single" w:sz="4" w:space="0" w:color="000000"/>
            </w:tcBorders>
            <w:hideMark/>
          </w:tcPr>
          <w:p w14:paraId="5187C837"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i/>
                <w:iCs/>
                <w:kern w:val="0"/>
                <w:sz w:val="24"/>
                <w:szCs w:val="24"/>
                <w:bdr w:val="nil"/>
                <w14:ligatures w14:val="none"/>
              </w:rPr>
            </w:pPr>
          </w:p>
        </w:tc>
      </w:tr>
      <w:tr w:rsidR="00687B3E" w:rsidRPr="00687B3E" w14:paraId="0C8D1160" w14:textId="77777777" w:rsidTr="00D16FA2">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D9C5B"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3.</w:t>
            </w:r>
          </w:p>
        </w:tc>
        <w:tc>
          <w:tcPr>
            <w:tcW w:w="3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3F9C4"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Papildomų mygtukų išplėtimo moduliai</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1C292"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2 vnt.</w:t>
            </w:r>
          </w:p>
        </w:tc>
        <w:tc>
          <w:tcPr>
            <w:tcW w:w="168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9324A3B"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c>
          <w:tcPr>
            <w:tcW w:w="2835" w:type="dxa"/>
            <w:tcBorders>
              <w:top w:val="single" w:sz="4" w:space="0" w:color="000000"/>
              <w:left w:val="single" w:sz="4" w:space="0" w:color="auto"/>
              <w:bottom w:val="single" w:sz="4" w:space="0" w:color="000000"/>
              <w:right w:val="single" w:sz="4" w:space="0" w:color="000000"/>
            </w:tcBorders>
          </w:tcPr>
          <w:p w14:paraId="7956A88D"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r w:rsidR="00687B3E" w:rsidRPr="00687B3E" w14:paraId="57FF756C" w14:textId="77777777" w:rsidTr="00D16FA2">
        <w:tc>
          <w:tcPr>
            <w:tcW w:w="694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AE055EF" w14:textId="77777777" w:rsidR="00687B3E" w:rsidRPr="00687B3E" w:rsidRDefault="00687B3E" w:rsidP="00687B3E">
            <w:pPr>
              <w:pBdr>
                <w:top w:val="nil"/>
                <w:left w:val="nil"/>
                <w:bottom w:val="nil"/>
                <w:right w:val="nil"/>
                <w:between w:val="nil"/>
                <w:bar w:val="nil"/>
              </w:pBdr>
              <w:spacing w:after="0" w:line="240" w:lineRule="auto"/>
              <w:jc w:val="right"/>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 xml:space="preserve">Bendra pasiūlymo kaina Eur be PVM </w:t>
            </w:r>
          </w:p>
        </w:tc>
        <w:tc>
          <w:tcPr>
            <w:tcW w:w="2835" w:type="dxa"/>
            <w:tcBorders>
              <w:top w:val="single" w:sz="4" w:space="0" w:color="000000"/>
              <w:left w:val="single" w:sz="4" w:space="0" w:color="auto"/>
              <w:bottom w:val="single" w:sz="4" w:space="0" w:color="000000"/>
              <w:right w:val="single" w:sz="4" w:space="0" w:color="000000"/>
            </w:tcBorders>
            <w:hideMark/>
          </w:tcPr>
          <w:p w14:paraId="2B4D854C"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r w:rsidR="00687B3E" w:rsidRPr="00687B3E" w14:paraId="34AD3833" w14:textId="77777777" w:rsidTr="00D16FA2">
        <w:tc>
          <w:tcPr>
            <w:tcW w:w="694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E488EA4" w14:textId="77777777" w:rsidR="00687B3E" w:rsidRPr="00687B3E" w:rsidRDefault="00687B3E" w:rsidP="00687B3E">
            <w:pPr>
              <w:pBdr>
                <w:top w:val="nil"/>
                <w:left w:val="nil"/>
                <w:bottom w:val="nil"/>
                <w:right w:val="nil"/>
                <w:between w:val="nil"/>
                <w:bar w:val="nil"/>
              </w:pBdr>
              <w:spacing w:after="0" w:line="240" w:lineRule="auto"/>
              <w:jc w:val="right"/>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 xml:space="preserve">PVM  </w:t>
            </w:r>
          </w:p>
        </w:tc>
        <w:tc>
          <w:tcPr>
            <w:tcW w:w="2835" w:type="dxa"/>
            <w:tcBorders>
              <w:top w:val="single" w:sz="4" w:space="0" w:color="000000"/>
              <w:left w:val="single" w:sz="4" w:space="0" w:color="auto"/>
              <w:bottom w:val="single" w:sz="4" w:space="0" w:color="000000"/>
              <w:right w:val="single" w:sz="4" w:space="0" w:color="000000"/>
            </w:tcBorders>
            <w:hideMark/>
          </w:tcPr>
          <w:p w14:paraId="409524B0"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r w:rsidR="00687B3E" w:rsidRPr="00687B3E" w14:paraId="7B7DFE29" w14:textId="77777777" w:rsidTr="00D16FA2">
        <w:tc>
          <w:tcPr>
            <w:tcW w:w="6941"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451C235" w14:textId="77777777" w:rsidR="00687B3E" w:rsidRPr="00687B3E" w:rsidRDefault="00687B3E" w:rsidP="00687B3E">
            <w:pPr>
              <w:pBdr>
                <w:top w:val="nil"/>
                <w:left w:val="nil"/>
                <w:bottom w:val="nil"/>
                <w:right w:val="nil"/>
                <w:between w:val="nil"/>
                <w:bar w:val="nil"/>
              </w:pBdr>
              <w:spacing w:after="0" w:line="240" w:lineRule="auto"/>
              <w:jc w:val="right"/>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 xml:space="preserve">Bendra pasiūlymo kaina Eur su PVM </w:t>
            </w:r>
          </w:p>
        </w:tc>
        <w:tc>
          <w:tcPr>
            <w:tcW w:w="2835" w:type="dxa"/>
            <w:tcBorders>
              <w:top w:val="single" w:sz="4" w:space="0" w:color="000000"/>
              <w:left w:val="single" w:sz="4" w:space="0" w:color="auto"/>
              <w:bottom w:val="single" w:sz="4" w:space="0" w:color="000000"/>
              <w:right w:val="single" w:sz="4" w:space="0" w:color="000000"/>
            </w:tcBorders>
            <w:hideMark/>
          </w:tcPr>
          <w:p w14:paraId="7F94689B"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bl>
    <w:p w14:paraId="2B8C74D7"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466B1F04"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Bendra pasiūlymo kaina su PVM ___________________________Eur.</w:t>
      </w:r>
    </w:p>
    <w:p w14:paraId="1691BE2A"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i/>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 xml:space="preserve">Į šią kainą įeina visos išlaidos ir visi mokesčiai, taip pat ir PVM, kuris sudaro </w:t>
      </w:r>
      <w:r w:rsidRPr="00687B3E">
        <w:rPr>
          <w:rFonts w:ascii="Times New Roman" w:eastAsia="Arial Unicode MS" w:hAnsi="Times New Roman" w:cs="Times New Roman"/>
          <w:i/>
          <w:kern w:val="0"/>
          <w:sz w:val="24"/>
          <w:szCs w:val="24"/>
          <w:bdr w:val="nil"/>
          <w14:ligatures w14:val="none"/>
        </w:rPr>
        <w:t>...................</w:t>
      </w:r>
      <w:r w:rsidRPr="00687B3E">
        <w:rPr>
          <w:rFonts w:ascii="Times New Roman" w:eastAsia="Arial Unicode MS" w:hAnsi="Times New Roman" w:cs="Times New Roman"/>
          <w:kern w:val="0"/>
          <w:sz w:val="24"/>
          <w:szCs w:val="24"/>
          <w:bdr w:val="nil"/>
          <w14:ligatures w14:val="none"/>
        </w:rPr>
        <w:t xml:space="preserve">Eur.          </w:t>
      </w:r>
    </w:p>
    <w:p w14:paraId="7038FF56"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b/>
          <w:bCs/>
          <w:kern w:val="0"/>
          <w:sz w:val="20"/>
          <w:szCs w:val="20"/>
          <w:bdr w:val="nil"/>
          <w14:ligatures w14:val="none"/>
        </w:rPr>
      </w:pPr>
    </w:p>
    <w:p w14:paraId="55A87B47"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b/>
          <w:bCs/>
          <w:kern w:val="0"/>
          <w:sz w:val="20"/>
          <w:szCs w:val="20"/>
          <w:bdr w:val="nil"/>
          <w14:ligatures w14:val="none"/>
        </w:rPr>
      </w:pPr>
      <w:r w:rsidRPr="00687B3E">
        <w:rPr>
          <w:rFonts w:ascii="Times New Roman" w:eastAsia="Arial Unicode MS" w:hAnsi="Times New Roman" w:cs="Times New Roman"/>
          <w:b/>
          <w:bCs/>
          <w:kern w:val="0"/>
          <w:sz w:val="20"/>
          <w:szCs w:val="20"/>
          <w:bdr w:val="nil"/>
          <w14:ligatures w14:val="none"/>
        </w:rPr>
        <w:t xml:space="preserve">Pastabos: </w:t>
      </w:r>
    </w:p>
    <w:p w14:paraId="3B8E4882"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0"/>
          <w:szCs w:val="20"/>
          <w:bdr w:val="nil"/>
          <w14:ligatures w14:val="none"/>
        </w:rPr>
      </w:pPr>
      <w:r w:rsidRPr="00687B3E">
        <w:rPr>
          <w:rFonts w:ascii="Times New Roman" w:eastAsia="Arial Unicode MS" w:hAnsi="Times New Roman" w:cs="Times New Roman"/>
          <w:kern w:val="0"/>
          <w:sz w:val="20"/>
          <w:szCs w:val="20"/>
          <w:bdr w:val="nil"/>
          <w14:ligatures w14:val="none"/>
        </w:rPr>
        <w:t>- kaina  nurodoma  paliekant du skaitmenis po kablelio;</w:t>
      </w:r>
    </w:p>
    <w:p w14:paraId="5C80646A"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0"/>
          <w:szCs w:val="20"/>
          <w:bdr w:val="nil"/>
          <w14:ligatures w14:val="none"/>
        </w:rPr>
      </w:pPr>
      <w:r w:rsidRPr="00687B3E">
        <w:rPr>
          <w:rFonts w:ascii="Times New Roman" w:eastAsia="Arial Unicode MS" w:hAnsi="Times New Roman" w:cs="Times New Roman"/>
          <w:kern w:val="0"/>
          <w:sz w:val="20"/>
          <w:szCs w:val="20"/>
          <w:bdr w:val="nil"/>
          <w14:ligatures w14:val="none"/>
        </w:rPr>
        <w:t>- tais  atvejais, kai pagal galiojančius teisės aktus  tiekėjui nereikia  mokėti  PVM,  jis atitinkamų skilčių  nepildo ir nurodo priežastis  dėl kurių PVM nemoka.</w:t>
      </w:r>
    </w:p>
    <w:p w14:paraId="44991165"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b/>
          <w:bCs/>
          <w:kern w:val="0"/>
          <w:sz w:val="20"/>
          <w:szCs w:val="20"/>
          <w:bdr w:val="nil"/>
          <w14:ligatures w14:val="none"/>
        </w:rPr>
      </w:pPr>
    </w:p>
    <w:p w14:paraId="3F3D3632"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b/>
          <w:bCs/>
          <w:kern w:val="0"/>
          <w:sz w:val="20"/>
          <w:szCs w:val="20"/>
          <w:bdr w:val="nil"/>
          <w14:ligatures w14:val="none"/>
        </w:rPr>
      </w:pPr>
    </w:p>
    <w:p w14:paraId="2A54E239" w14:textId="77777777" w:rsidR="00687B3E" w:rsidRPr="00687B3E" w:rsidRDefault="00687B3E" w:rsidP="00687B3E">
      <w:pPr>
        <w:numPr>
          <w:ilvl w:val="0"/>
          <w:numId w:val="2"/>
        </w:num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Vykdant</w:t>
      </w:r>
      <w:r w:rsidRPr="00687B3E">
        <w:rPr>
          <w:rFonts w:ascii="Times New Roman" w:eastAsia="Arial Unicode MS" w:hAnsi="Times New Roman" w:cs="Times New Roman"/>
          <w:bCs/>
          <w:kern w:val="0"/>
          <w:sz w:val="24"/>
          <w:szCs w:val="24"/>
          <w:bdr w:val="nil"/>
          <w14:ligatures w14:val="none"/>
        </w:rPr>
        <w:t xml:space="preserve"> sutartį, pasitelksime šiuos subrangovus: </w:t>
      </w:r>
    </w:p>
    <w:tbl>
      <w:tblPr>
        <w:tblStyle w:val="Lentelstinklelis1"/>
        <w:tblW w:w="9634" w:type="dxa"/>
        <w:tblLook w:val="04A0" w:firstRow="1" w:lastRow="0" w:firstColumn="1" w:lastColumn="0" w:noHBand="0" w:noVBand="1"/>
      </w:tblPr>
      <w:tblGrid>
        <w:gridCol w:w="556"/>
        <w:gridCol w:w="4073"/>
        <w:gridCol w:w="5005"/>
      </w:tblGrid>
      <w:tr w:rsidR="00687B3E" w:rsidRPr="00687B3E" w14:paraId="616D7319" w14:textId="77777777" w:rsidTr="00687B3E">
        <w:tc>
          <w:tcPr>
            <w:tcW w:w="556" w:type="dxa"/>
            <w:shd w:val="clear" w:color="auto" w:fill="FFFFFF"/>
          </w:tcPr>
          <w:p w14:paraId="1577782E" w14:textId="77777777" w:rsidR="00687B3E" w:rsidRPr="00687B3E" w:rsidRDefault="00687B3E" w:rsidP="00687B3E">
            <w:pPr>
              <w:pBdr>
                <w:top w:val="nil"/>
                <w:left w:val="nil"/>
                <w:bottom w:val="nil"/>
                <w:right w:val="nil"/>
                <w:between w:val="nil"/>
                <w:bar w:val="nil"/>
              </w:pBdr>
              <w:rPr>
                <w:rFonts w:ascii="Times New Roman" w:eastAsia="Arial Unicode MS" w:hAnsi="Times New Roman" w:cs="Times New Roman"/>
                <w:bCs/>
                <w:bdr w:val="nil"/>
              </w:rPr>
            </w:pPr>
            <w:r w:rsidRPr="00687B3E">
              <w:rPr>
                <w:rFonts w:ascii="Times New Roman" w:eastAsia="Arial Unicode MS" w:hAnsi="Times New Roman" w:cs="Times New Roman"/>
                <w:bCs/>
                <w:bdr w:val="nil"/>
              </w:rPr>
              <w:lastRenderedPageBreak/>
              <w:t>Eil. Nr.</w:t>
            </w:r>
          </w:p>
        </w:tc>
        <w:tc>
          <w:tcPr>
            <w:tcW w:w="4073" w:type="dxa"/>
            <w:shd w:val="clear" w:color="auto" w:fill="FFFFFF"/>
          </w:tcPr>
          <w:p w14:paraId="234A3D87" w14:textId="77777777" w:rsidR="00687B3E" w:rsidRPr="00687B3E" w:rsidRDefault="00687B3E" w:rsidP="00687B3E">
            <w:pPr>
              <w:pBdr>
                <w:top w:val="nil"/>
                <w:left w:val="nil"/>
                <w:bottom w:val="nil"/>
                <w:right w:val="nil"/>
                <w:between w:val="nil"/>
                <w:bar w:val="nil"/>
              </w:pBdr>
              <w:rPr>
                <w:rFonts w:ascii="Times New Roman" w:eastAsia="Arial Unicode MS" w:hAnsi="Times New Roman" w:cs="Times New Roman"/>
                <w:bCs/>
                <w:bdr w:val="nil"/>
              </w:rPr>
            </w:pPr>
            <w:r w:rsidRPr="00687B3E">
              <w:rPr>
                <w:rFonts w:ascii="Times New Roman" w:eastAsia="Arial Unicode MS" w:hAnsi="Times New Roman" w:cs="Times New Roman"/>
                <w:bCs/>
                <w:bdr w:val="nil"/>
              </w:rPr>
              <w:t xml:space="preserve">Subrangovo pavadinimas, </w:t>
            </w:r>
            <w:proofErr w:type="spellStart"/>
            <w:r w:rsidRPr="00687B3E">
              <w:rPr>
                <w:rFonts w:ascii="Times New Roman" w:eastAsia="Arial Unicode MS" w:hAnsi="Times New Roman" w:cs="Times New Roman"/>
                <w:bCs/>
                <w:bdr w:val="nil"/>
              </w:rPr>
              <w:t>juridinio</w:t>
            </w:r>
            <w:proofErr w:type="spellEnd"/>
            <w:r w:rsidRPr="00687B3E">
              <w:rPr>
                <w:rFonts w:ascii="Times New Roman" w:eastAsia="Arial Unicode MS" w:hAnsi="Times New Roman" w:cs="Times New Roman"/>
                <w:bCs/>
                <w:bdr w:val="nil"/>
              </w:rPr>
              <w:t xml:space="preserve"> </w:t>
            </w:r>
            <w:proofErr w:type="spellStart"/>
            <w:r w:rsidRPr="00687B3E">
              <w:rPr>
                <w:rFonts w:ascii="Times New Roman" w:eastAsia="Arial Unicode MS" w:hAnsi="Times New Roman" w:cs="Times New Roman"/>
                <w:bCs/>
                <w:bdr w:val="nil"/>
              </w:rPr>
              <w:t>asmens</w:t>
            </w:r>
            <w:proofErr w:type="spellEnd"/>
            <w:r w:rsidRPr="00687B3E">
              <w:rPr>
                <w:rFonts w:ascii="Times New Roman" w:eastAsia="Arial Unicode MS" w:hAnsi="Times New Roman" w:cs="Times New Roman"/>
                <w:bCs/>
                <w:bdr w:val="nil"/>
              </w:rPr>
              <w:t xml:space="preserve"> </w:t>
            </w:r>
            <w:proofErr w:type="spellStart"/>
            <w:r w:rsidRPr="00687B3E">
              <w:rPr>
                <w:rFonts w:ascii="Times New Roman" w:eastAsia="Arial Unicode MS" w:hAnsi="Times New Roman" w:cs="Times New Roman"/>
                <w:bCs/>
                <w:bdr w:val="nil"/>
              </w:rPr>
              <w:t>kodas</w:t>
            </w:r>
            <w:proofErr w:type="spellEnd"/>
            <w:r w:rsidRPr="00687B3E">
              <w:rPr>
                <w:rFonts w:ascii="Times New Roman" w:eastAsia="Arial Unicode MS" w:hAnsi="Times New Roman" w:cs="Times New Roman"/>
                <w:bCs/>
                <w:bdr w:val="nil"/>
              </w:rPr>
              <w:t>, adresas</w:t>
            </w:r>
          </w:p>
        </w:tc>
        <w:tc>
          <w:tcPr>
            <w:tcW w:w="5005" w:type="dxa"/>
            <w:shd w:val="clear" w:color="auto" w:fill="FFFFFF"/>
          </w:tcPr>
          <w:p w14:paraId="72271C16" w14:textId="77777777" w:rsidR="00687B3E" w:rsidRPr="00687B3E" w:rsidRDefault="00687B3E" w:rsidP="00687B3E">
            <w:pPr>
              <w:pBdr>
                <w:top w:val="nil"/>
                <w:left w:val="nil"/>
                <w:bottom w:val="nil"/>
                <w:right w:val="nil"/>
                <w:between w:val="nil"/>
                <w:bar w:val="nil"/>
              </w:pBdr>
              <w:rPr>
                <w:rFonts w:ascii="Times New Roman" w:eastAsia="Arial Unicode MS" w:hAnsi="Times New Roman" w:cs="Times New Roman"/>
                <w:bCs/>
                <w:bdr w:val="nil"/>
              </w:rPr>
            </w:pPr>
            <w:r w:rsidRPr="00687B3E">
              <w:rPr>
                <w:rFonts w:ascii="Times New Roman" w:eastAsia="Arial Unicode MS" w:hAnsi="Times New Roman" w:cs="Times New Roman"/>
                <w:bCs/>
                <w:bdr w:val="nil"/>
              </w:rPr>
              <w:t xml:space="preserve">Sutarties </w:t>
            </w:r>
            <w:proofErr w:type="spellStart"/>
            <w:r w:rsidRPr="00687B3E">
              <w:rPr>
                <w:rFonts w:ascii="Times New Roman" w:eastAsia="Arial Unicode MS" w:hAnsi="Times New Roman" w:cs="Times New Roman"/>
                <w:bCs/>
                <w:bdr w:val="nil"/>
              </w:rPr>
              <w:t>objekto</w:t>
            </w:r>
            <w:proofErr w:type="spellEnd"/>
            <w:r w:rsidRPr="00687B3E">
              <w:rPr>
                <w:rFonts w:ascii="Times New Roman" w:eastAsia="Arial Unicode MS" w:hAnsi="Times New Roman" w:cs="Times New Roman"/>
                <w:bCs/>
                <w:bdr w:val="nil"/>
              </w:rPr>
              <w:t xml:space="preserve"> dalies, </w:t>
            </w:r>
            <w:proofErr w:type="spellStart"/>
            <w:r w:rsidRPr="00687B3E">
              <w:rPr>
                <w:rFonts w:ascii="Times New Roman" w:eastAsia="Arial Unicode MS" w:hAnsi="Times New Roman" w:cs="Times New Roman"/>
                <w:bCs/>
                <w:bdr w:val="nil"/>
              </w:rPr>
              <w:t>perduodamos</w:t>
            </w:r>
            <w:proofErr w:type="spellEnd"/>
            <w:r w:rsidRPr="00687B3E">
              <w:rPr>
                <w:rFonts w:ascii="Times New Roman" w:eastAsia="Arial Unicode MS" w:hAnsi="Times New Roman" w:cs="Times New Roman"/>
                <w:bCs/>
                <w:bdr w:val="nil"/>
              </w:rPr>
              <w:t xml:space="preserve"> vykdyti </w:t>
            </w:r>
            <w:proofErr w:type="spellStart"/>
            <w:r w:rsidRPr="00687B3E">
              <w:rPr>
                <w:rFonts w:ascii="Times New Roman" w:eastAsia="Arial Unicode MS" w:hAnsi="Times New Roman" w:cs="Times New Roman"/>
                <w:bCs/>
                <w:bdr w:val="nil"/>
              </w:rPr>
              <w:t>subrangovui</w:t>
            </w:r>
            <w:proofErr w:type="spellEnd"/>
            <w:r w:rsidRPr="00687B3E">
              <w:rPr>
                <w:rFonts w:ascii="Times New Roman" w:eastAsia="Arial Unicode MS" w:hAnsi="Times New Roman" w:cs="Times New Roman"/>
                <w:bCs/>
                <w:bdr w:val="nil"/>
              </w:rPr>
              <w:t>, aprašymas</w:t>
            </w:r>
          </w:p>
        </w:tc>
      </w:tr>
      <w:tr w:rsidR="00687B3E" w:rsidRPr="00687B3E" w14:paraId="45E2A8A2" w14:textId="77777777" w:rsidTr="00D16FA2">
        <w:tc>
          <w:tcPr>
            <w:tcW w:w="556" w:type="dxa"/>
          </w:tcPr>
          <w:p w14:paraId="3EE570B5" w14:textId="77777777" w:rsidR="00687B3E" w:rsidRPr="00687B3E" w:rsidRDefault="00687B3E" w:rsidP="00687B3E">
            <w:pPr>
              <w:pBdr>
                <w:top w:val="nil"/>
                <w:left w:val="nil"/>
                <w:bottom w:val="nil"/>
                <w:right w:val="nil"/>
                <w:between w:val="nil"/>
                <w:bar w:val="nil"/>
              </w:pBdr>
              <w:rPr>
                <w:rFonts w:ascii="Times New Roman" w:eastAsia="Arial Unicode MS" w:hAnsi="Times New Roman" w:cs="Times New Roman"/>
                <w:bCs/>
                <w:bdr w:val="nil"/>
              </w:rPr>
            </w:pPr>
            <w:r w:rsidRPr="00687B3E">
              <w:rPr>
                <w:rFonts w:ascii="Times New Roman" w:eastAsia="Arial Unicode MS" w:hAnsi="Times New Roman" w:cs="Times New Roman"/>
                <w:bCs/>
                <w:bdr w:val="nil"/>
              </w:rPr>
              <w:t>1.</w:t>
            </w:r>
          </w:p>
        </w:tc>
        <w:tc>
          <w:tcPr>
            <w:tcW w:w="4073" w:type="dxa"/>
          </w:tcPr>
          <w:p w14:paraId="03219571" w14:textId="77777777" w:rsidR="00687B3E" w:rsidRPr="00687B3E" w:rsidRDefault="00687B3E" w:rsidP="00687B3E">
            <w:pPr>
              <w:pBdr>
                <w:top w:val="nil"/>
                <w:left w:val="nil"/>
                <w:bottom w:val="nil"/>
                <w:right w:val="nil"/>
                <w:between w:val="nil"/>
                <w:bar w:val="nil"/>
              </w:pBdr>
              <w:rPr>
                <w:rFonts w:ascii="Times New Roman" w:eastAsia="Arial Unicode MS" w:hAnsi="Times New Roman" w:cs="Times New Roman"/>
                <w:bCs/>
                <w:bdr w:val="nil"/>
              </w:rPr>
            </w:pPr>
          </w:p>
        </w:tc>
        <w:tc>
          <w:tcPr>
            <w:tcW w:w="5005" w:type="dxa"/>
          </w:tcPr>
          <w:p w14:paraId="3A6EC0AE" w14:textId="77777777" w:rsidR="00687B3E" w:rsidRPr="00687B3E" w:rsidRDefault="00687B3E" w:rsidP="00687B3E">
            <w:pPr>
              <w:pBdr>
                <w:top w:val="nil"/>
                <w:left w:val="nil"/>
                <w:bottom w:val="nil"/>
                <w:right w:val="nil"/>
                <w:between w:val="nil"/>
                <w:bar w:val="nil"/>
              </w:pBdr>
              <w:rPr>
                <w:rFonts w:ascii="Times New Roman" w:eastAsia="Arial Unicode MS" w:hAnsi="Times New Roman" w:cs="Times New Roman"/>
                <w:bCs/>
                <w:bdr w:val="nil"/>
              </w:rPr>
            </w:pPr>
          </w:p>
        </w:tc>
      </w:tr>
      <w:tr w:rsidR="00687B3E" w:rsidRPr="00687B3E" w14:paraId="2F965CCA" w14:textId="77777777" w:rsidTr="00D16FA2">
        <w:tc>
          <w:tcPr>
            <w:tcW w:w="556" w:type="dxa"/>
          </w:tcPr>
          <w:p w14:paraId="236C1C08" w14:textId="77777777" w:rsidR="00687B3E" w:rsidRPr="00687B3E" w:rsidRDefault="00687B3E" w:rsidP="00687B3E">
            <w:pPr>
              <w:pBdr>
                <w:top w:val="nil"/>
                <w:left w:val="nil"/>
                <w:bottom w:val="nil"/>
                <w:right w:val="nil"/>
                <w:between w:val="nil"/>
                <w:bar w:val="nil"/>
              </w:pBdr>
              <w:rPr>
                <w:rFonts w:ascii="Times New Roman" w:eastAsia="Arial Unicode MS" w:hAnsi="Times New Roman" w:cs="Times New Roman"/>
                <w:bCs/>
                <w:bdr w:val="nil"/>
              </w:rPr>
            </w:pPr>
            <w:r w:rsidRPr="00687B3E">
              <w:rPr>
                <w:rFonts w:ascii="Times New Roman" w:eastAsia="Arial Unicode MS" w:hAnsi="Times New Roman" w:cs="Times New Roman"/>
                <w:bCs/>
                <w:bdr w:val="nil"/>
              </w:rPr>
              <w:t>2.</w:t>
            </w:r>
          </w:p>
        </w:tc>
        <w:tc>
          <w:tcPr>
            <w:tcW w:w="4073" w:type="dxa"/>
          </w:tcPr>
          <w:p w14:paraId="057C15D5" w14:textId="77777777" w:rsidR="00687B3E" w:rsidRPr="00687B3E" w:rsidRDefault="00687B3E" w:rsidP="00687B3E">
            <w:pPr>
              <w:pBdr>
                <w:top w:val="nil"/>
                <w:left w:val="nil"/>
                <w:bottom w:val="nil"/>
                <w:right w:val="nil"/>
                <w:between w:val="nil"/>
                <w:bar w:val="nil"/>
              </w:pBdr>
              <w:rPr>
                <w:rFonts w:ascii="Times New Roman" w:eastAsia="Arial Unicode MS" w:hAnsi="Times New Roman" w:cs="Times New Roman"/>
                <w:bCs/>
                <w:bdr w:val="nil"/>
              </w:rPr>
            </w:pPr>
          </w:p>
        </w:tc>
        <w:tc>
          <w:tcPr>
            <w:tcW w:w="5005" w:type="dxa"/>
          </w:tcPr>
          <w:p w14:paraId="045E4554" w14:textId="77777777" w:rsidR="00687B3E" w:rsidRPr="00687B3E" w:rsidRDefault="00687B3E" w:rsidP="00687B3E">
            <w:pPr>
              <w:pBdr>
                <w:top w:val="nil"/>
                <w:left w:val="nil"/>
                <w:bottom w:val="nil"/>
                <w:right w:val="nil"/>
                <w:between w:val="nil"/>
                <w:bar w:val="nil"/>
              </w:pBdr>
              <w:rPr>
                <w:rFonts w:ascii="Times New Roman" w:eastAsia="Arial Unicode MS" w:hAnsi="Times New Roman" w:cs="Times New Roman"/>
                <w:bCs/>
                <w:bdr w:val="nil"/>
              </w:rPr>
            </w:pPr>
          </w:p>
        </w:tc>
      </w:tr>
    </w:tbl>
    <w:p w14:paraId="367290D8"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i/>
          <w:iCs/>
          <w:kern w:val="0"/>
          <w:sz w:val="20"/>
          <w:szCs w:val="20"/>
          <w:bdr w:val="nil"/>
          <w14:ligatures w14:val="none"/>
        </w:rPr>
      </w:pPr>
      <w:r w:rsidRPr="00687B3E">
        <w:rPr>
          <w:rFonts w:ascii="Times New Roman" w:eastAsia="Arial Unicode MS" w:hAnsi="Times New Roman" w:cs="Times New Roman"/>
          <w:i/>
          <w:iCs/>
          <w:kern w:val="0"/>
          <w:sz w:val="20"/>
          <w:szCs w:val="20"/>
          <w:bdr w:val="nil"/>
          <w14:ligatures w14:val="none"/>
        </w:rPr>
        <w:t>(pildoma, jei tiekėjas pasitelkia subrangovus)</w:t>
      </w:r>
    </w:p>
    <w:p w14:paraId="642B71AD"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i/>
          <w:iCs/>
          <w:kern w:val="0"/>
          <w:sz w:val="20"/>
          <w:szCs w:val="20"/>
          <w:bdr w:val="nil"/>
          <w14:ligatures w14:val="none"/>
        </w:rPr>
      </w:pPr>
    </w:p>
    <w:p w14:paraId="71B4F76D" w14:textId="77777777" w:rsidR="00687B3E" w:rsidRPr="00687B3E" w:rsidRDefault="00687B3E" w:rsidP="00687B3E">
      <w:pPr>
        <w:numPr>
          <w:ilvl w:val="0"/>
          <w:numId w:val="2"/>
        </w:num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Kartu su pasiūlymu pateikiami šie dokumentai:</w:t>
      </w:r>
    </w:p>
    <w:tbl>
      <w:tblPr>
        <w:tblW w:w="9526" w:type="dxa"/>
        <w:tblInd w:w="108" w:type="dxa"/>
        <w:tblLayout w:type="fixed"/>
        <w:tblLook w:val="0000" w:firstRow="0" w:lastRow="0" w:firstColumn="0" w:lastColumn="0" w:noHBand="0" w:noVBand="0"/>
      </w:tblPr>
      <w:tblGrid>
        <w:gridCol w:w="1134"/>
        <w:gridCol w:w="5245"/>
        <w:gridCol w:w="3147"/>
      </w:tblGrid>
      <w:tr w:rsidR="00687B3E" w:rsidRPr="00687B3E" w14:paraId="4C18A670" w14:textId="77777777" w:rsidTr="00D16FA2">
        <w:tc>
          <w:tcPr>
            <w:tcW w:w="1134" w:type="dxa"/>
            <w:tcBorders>
              <w:top w:val="single" w:sz="4" w:space="0" w:color="000000"/>
              <w:left w:val="single" w:sz="4" w:space="0" w:color="000000"/>
              <w:bottom w:val="single" w:sz="4" w:space="0" w:color="000000"/>
            </w:tcBorders>
            <w:shd w:val="clear" w:color="auto" w:fill="auto"/>
            <w:vAlign w:val="center"/>
          </w:tcPr>
          <w:p w14:paraId="4684FAEC"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Eil. Nr.</w:t>
            </w:r>
          </w:p>
        </w:tc>
        <w:tc>
          <w:tcPr>
            <w:tcW w:w="5245" w:type="dxa"/>
            <w:tcBorders>
              <w:top w:val="single" w:sz="4" w:space="0" w:color="000000"/>
              <w:left w:val="single" w:sz="4" w:space="0" w:color="000000"/>
              <w:bottom w:val="single" w:sz="4" w:space="0" w:color="000000"/>
            </w:tcBorders>
            <w:shd w:val="clear" w:color="auto" w:fill="auto"/>
            <w:vAlign w:val="center"/>
          </w:tcPr>
          <w:p w14:paraId="769AFFFB"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Pateiktų dokumentų pavadinimas</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B2EA1"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Dokumento puslapių skaičius</w:t>
            </w:r>
          </w:p>
        </w:tc>
      </w:tr>
      <w:tr w:rsidR="00687B3E" w:rsidRPr="00687B3E" w14:paraId="58FF0291" w14:textId="77777777" w:rsidTr="00D16FA2">
        <w:tc>
          <w:tcPr>
            <w:tcW w:w="1134" w:type="dxa"/>
            <w:tcBorders>
              <w:top w:val="single" w:sz="4" w:space="0" w:color="000000"/>
              <w:left w:val="single" w:sz="4" w:space="0" w:color="000000"/>
              <w:bottom w:val="single" w:sz="4" w:space="0" w:color="000000"/>
            </w:tcBorders>
            <w:shd w:val="clear" w:color="auto" w:fill="auto"/>
            <w:vAlign w:val="center"/>
          </w:tcPr>
          <w:p w14:paraId="68B5E942"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c>
          <w:tcPr>
            <w:tcW w:w="5245" w:type="dxa"/>
            <w:tcBorders>
              <w:top w:val="single" w:sz="4" w:space="0" w:color="000000"/>
              <w:left w:val="single" w:sz="4" w:space="0" w:color="000000"/>
              <w:bottom w:val="single" w:sz="4" w:space="0" w:color="000000"/>
            </w:tcBorders>
            <w:shd w:val="clear" w:color="auto" w:fill="auto"/>
          </w:tcPr>
          <w:p w14:paraId="25C26943"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CF27A"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r w:rsidR="00687B3E" w:rsidRPr="00687B3E" w14:paraId="07A60BF1" w14:textId="77777777" w:rsidTr="00D16FA2">
        <w:tc>
          <w:tcPr>
            <w:tcW w:w="1134" w:type="dxa"/>
            <w:tcBorders>
              <w:top w:val="single" w:sz="4" w:space="0" w:color="000000"/>
              <w:left w:val="single" w:sz="4" w:space="0" w:color="000000"/>
              <w:bottom w:val="single" w:sz="4" w:space="0" w:color="000000"/>
            </w:tcBorders>
            <w:shd w:val="clear" w:color="auto" w:fill="auto"/>
            <w:vAlign w:val="center"/>
          </w:tcPr>
          <w:p w14:paraId="4A12631F"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c>
          <w:tcPr>
            <w:tcW w:w="5245" w:type="dxa"/>
            <w:tcBorders>
              <w:top w:val="single" w:sz="4" w:space="0" w:color="000000"/>
              <w:left w:val="single" w:sz="4" w:space="0" w:color="000000"/>
              <w:bottom w:val="single" w:sz="4" w:space="0" w:color="000000"/>
            </w:tcBorders>
            <w:shd w:val="clear" w:color="auto" w:fill="auto"/>
          </w:tcPr>
          <w:p w14:paraId="3E716C10"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B6673"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bl>
    <w:p w14:paraId="0824DEF1"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0989747C" w14:textId="77777777" w:rsidR="00687B3E" w:rsidRPr="00687B3E" w:rsidRDefault="00687B3E" w:rsidP="00687B3E">
      <w:pPr>
        <w:numPr>
          <w:ilvl w:val="0"/>
          <w:numId w:val="2"/>
        </w:num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Šiame pasiūlyme yra pateikta ir konfidenciali informacija:</w:t>
      </w:r>
      <w:bookmarkStart w:id="1" w:name="sdfootnote1anc"/>
      <w:r w:rsidRPr="00687B3E">
        <w:rPr>
          <w:rFonts w:ascii="Times New Roman" w:eastAsia="Arial Unicode MS" w:hAnsi="Times New Roman" w:cs="Times New Roman"/>
          <w:kern w:val="0"/>
          <w:sz w:val="24"/>
          <w:szCs w:val="24"/>
          <w:bdr w:val="nil"/>
          <w14:ligatures w14:val="none"/>
        </w:rPr>
        <w:fldChar w:fldCharType="begin"/>
      </w:r>
      <w:r w:rsidRPr="00687B3E">
        <w:rPr>
          <w:rFonts w:ascii="Times New Roman" w:eastAsia="Arial Unicode MS" w:hAnsi="Times New Roman" w:cs="Times New Roman"/>
          <w:kern w:val="0"/>
          <w:sz w:val="24"/>
          <w:szCs w:val="24"/>
          <w:bdr w:val="nil"/>
          <w14:ligatures w14:val="none"/>
        </w:rPr>
        <w:instrText xml:space="preserve"> HYPERLINK "file:///C:\\Users\\Daina\\Desktop\\AppData\\Local\\Microsoft\\Windows\\INetCache\\IE\\AppData\\Local\\Microsoft\\Windows\\Temporary%20Internet%20Files\\Content.IE5\\OJT1J4JP\\PVZ.%20supap.%20atv.%20konkurso%20sąlygų%20geras.DOC" \l "sdfootnote1sym#sdfootnote1sym#sdfootnote1sym#sdfootnote1sym" </w:instrText>
      </w:r>
      <w:r w:rsidRPr="00687B3E">
        <w:rPr>
          <w:rFonts w:ascii="Times New Roman" w:eastAsia="Arial Unicode MS" w:hAnsi="Times New Roman" w:cs="Times New Roman"/>
          <w:kern w:val="0"/>
          <w:sz w:val="24"/>
          <w:szCs w:val="24"/>
          <w:bdr w:val="nil"/>
          <w14:ligatures w14:val="none"/>
        </w:rPr>
      </w:r>
      <w:r w:rsidRPr="00687B3E">
        <w:rPr>
          <w:rFonts w:ascii="Times New Roman" w:eastAsia="Arial Unicode MS" w:hAnsi="Times New Roman" w:cs="Times New Roman"/>
          <w:kern w:val="0"/>
          <w:sz w:val="24"/>
          <w:szCs w:val="24"/>
          <w:bdr w:val="nil"/>
          <w14:ligatures w14:val="none"/>
        </w:rPr>
        <w:fldChar w:fldCharType="separate"/>
      </w:r>
      <w:r w:rsidRPr="00687B3E">
        <w:rPr>
          <w:rFonts w:ascii="Times New Roman" w:eastAsia="Arial Unicode MS" w:hAnsi="Times New Roman" w:cs="Times New Roman"/>
          <w:color w:val="0563C1"/>
          <w:kern w:val="0"/>
          <w:sz w:val="24"/>
          <w:szCs w:val="24"/>
          <w:u w:val="single"/>
          <w:bdr w:val="nil"/>
          <w:vertAlign w:val="superscript"/>
          <w14:ligatures w14:val="none"/>
        </w:rPr>
        <w:t>1</w:t>
      </w:r>
      <w:r w:rsidRPr="00687B3E">
        <w:rPr>
          <w:rFonts w:ascii="Times New Roman" w:eastAsia="Arial Unicode MS" w:hAnsi="Times New Roman" w:cs="Times New Roman"/>
          <w:kern w:val="0"/>
          <w:sz w:val="24"/>
          <w:szCs w:val="24"/>
          <w:bdr w:val="nil"/>
          <w14:ligatures w14:val="none"/>
        </w:rPr>
        <w:fldChar w:fldCharType="end"/>
      </w:r>
      <w:bookmarkEnd w:id="1"/>
    </w:p>
    <w:tbl>
      <w:tblPr>
        <w:tblW w:w="9526" w:type="dxa"/>
        <w:tblInd w:w="108" w:type="dxa"/>
        <w:tblLayout w:type="fixed"/>
        <w:tblLook w:val="0000" w:firstRow="0" w:lastRow="0" w:firstColumn="0" w:lastColumn="0" w:noHBand="0" w:noVBand="0"/>
      </w:tblPr>
      <w:tblGrid>
        <w:gridCol w:w="1134"/>
        <w:gridCol w:w="5245"/>
        <w:gridCol w:w="3147"/>
      </w:tblGrid>
      <w:tr w:rsidR="00687B3E" w:rsidRPr="00687B3E" w14:paraId="637891BC" w14:textId="77777777" w:rsidTr="00D16FA2">
        <w:tc>
          <w:tcPr>
            <w:tcW w:w="1134" w:type="dxa"/>
            <w:tcBorders>
              <w:top w:val="single" w:sz="4" w:space="0" w:color="000000"/>
              <w:left w:val="single" w:sz="4" w:space="0" w:color="000000"/>
              <w:bottom w:val="single" w:sz="4" w:space="0" w:color="000000"/>
            </w:tcBorders>
            <w:shd w:val="clear" w:color="auto" w:fill="auto"/>
            <w:vAlign w:val="center"/>
          </w:tcPr>
          <w:p w14:paraId="79465D9C"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Eil. Nr.</w:t>
            </w:r>
          </w:p>
        </w:tc>
        <w:tc>
          <w:tcPr>
            <w:tcW w:w="5245" w:type="dxa"/>
            <w:tcBorders>
              <w:top w:val="single" w:sz="4" w:space="0" w:color="000000"/>
              <w:left w:val="single" w:sz="4" w:space="0" w:color="000000"/>
              <w:bottom w:val="single" w:sz="4" w:space="0" w:color="000000"/>
            </w:tcBorders>
            <w:shd w:val="clear" w:color="auto" w:fill="auto"/>
            <w:vAlign w:val="center"/>
          </w:tcPr>
          <w:p w14:paraId="1B821C17"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Pateiktų dokumentų pavadinimas</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C5FEA"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Nurodoma kokiu pagrindu atitinkamas dokumentas yra konfidencialus</w:t>
            </w:r>
          </w:p>
        </w:tc>
      </w:tr>
      <w:tr w:rsidR="00687B3E" w:rsidRPr="00687B3E" w14:paraId="306B459C" w14:textId="77777777" w:rsidTr="00D16FA2">
        <w:tc>
          <w:tcPr>
            <w:tcW w:w="1134" w:type="dxa"/>
            <w:tcBorders>
              <w:top w:val="single" w:sz="4" w:space="0" w:color="000000"/>
              <w:left w:val="single" w:sz="4" w:space="0" w:color="000000"/>
              <w:bottom w:val="single" w:sz="4" w:space="0" w:color="000000"/>
            </w:tcBorders>
            <w:shd w:val="clear" w:color="auto" w:fill="auto"/>
            <w:vAlign w:val="center"/>
          </w:tcPr>
          <w:p w14:paraId="237BD18F"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c>
          <w:tcPr>
            <w:tcW w:w="5245" w:type="dxa"/>
            <w:tcBorders>
              <w:top w:val="single" w:sz="4" w:space="0" w:color="000000"/>
              <w:left w:val="single" w:sz="4" w:space="0" w:color="000000"/>
              <w:bottom w:val="single" w:sz="4" w:space="0" w:color="000000"/>
            </w:tcBorders>
            <w:shd w:val="clear" w:color="auto" w:fill="auto"/>
          </w:tcPr>
          <w:p w14:paraId="602322E1"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DF9F7"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r w:rsidR="00687B3E" w:rsidRPr="00687B3E" w14:paraId="26B9EB0F" w14:textId="77777777" w:rsidTr="00D16FA2">
        <w:tc>
          <w:tcPr>
            <w:tcW w:w="1134" w:type="dxa"/>
            <w:tcBorders>
              <w:top w:val="single" w:sz="4" w:space="0" w:color="000000"/>
              <w:left w:val="single" w:sz="4" w:space="0" w:color="000000"/>
              <w:bottom w:val="single" w:sz="4" w:space="0" w:color="000000"/>
            </w:tcBorders>
            <w:shd w:val="clear" w:color="auto" w:fill="auto"/>
            <w:vAlign w:val="center"/>
          </w:tcPr>
          <w:p w14:paraId="1E5A3316"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c>
          <w:tcPr>
            <w:tcW w:w="5245" w:type="dxa"/>
            <w:tcBorders>
              <w:top w:val="single" w:sz="4" w:space="0" w:color="000000"/>
              <w:left w:val="single" w:sz="4" w:space="0" w:color="000000"/>
              <w:bottom w:val="single" w:sz="4" w:space="0" w:color="000000"/>
            </w:tcBorders>
            <w:shd w:val="clear" w:color="auto" w:fill="auto"/>
          </w:tcPr>
          <w:p w14:paraId="05669C6D"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BB55F"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bl>
    <w:p w14:paraId="457B675B"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0"/>
          <w:szCs w:val="20"/>
          <w:bdr w:val="nil"/>
          <w14:ligatures w14:val="none"/>
        </w:rPr>
      </w:pPr>
      <w:hyperlink r:id="rId5" w:anchor="sdfootnote1sym#sdfootnote1sym#sdfootnote1sym#sdfootnote1sym" w:history="1">
        <w:r w:rsidRPr="00687B3E">
          <w:rPr>
            <w:rFonts w:ascii="Times New Roman" w:eastAsia="Arial Unicode MS" w:hAnsi="Times New Roman" w:cs="Times New Roman"/>
            <w:color w:val="0563C1"/>
            <w:kern w:val="0"/>
            <w:sz w:val="20"/>
            <w:szCs w:val="20"/>
            <w:u w:val="single"/>
            <w:bdr w:val="nil"/>
            <w:vertAlign w:val="superscript"/>
            <w14:ligatures w14:val="none"/>
          </w:rPr>
          <w:t>1</w:t>
        </w:r>
      </w:hyperlink>
      <w:r w:rsidRPr="00687B3E">
        <w:rPr>
          <w:rFonts w:ascii="Times New Roman" w:eastAsia="Arial Unicode MS" w:hAnsi="Times New Roman" w:cs="Times New Roman"/>
          <w:kern w:val="0"/>
          <w:sz w:val="20"/>
          <w:szCs w:val="20"/>
          <w:bdr w:val="nil"/>
          <w14:ligatures w14:val="none"/>
        </w:rPr>
        <w:t xml:space="preserve"> Pildyti tuomet, jei bus pateikta konfidenciali informacija. Tiekėjas negali nurodyti, kad konfidenciali  yra pasiūlymo kaina arba visas pasiūlymas.</w:t>
      </w:r>
    </w:p>
    <w:p w14:paraId="2A38DDC9"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0"/>
          <w:szCs w:val="20"/>
          <w:bdr w:val="nil"/>
          <w14:ligatures w14:val="none"/>
        </w:rPr>
      </w:pPr>
      <w:r w:rsidRPr="00687B3E">
        <w:rPr>
          <w:rFonts w:ascii="Times New Roman" w:eastAsia="Arial Unicode MS" w:hAnsi="Times New Roman" w:cs="Times New Roman"/>
          <w:b/>
          <w:bCs/>
          <w:kern w:val="0"/>
          <w:sz w:val="20"/>
          <w:szCs w:val="20"/>
          <w:bdr w:val="nil"/>
          <w14:ligatures w14:val="none"/>
        </w:rPr>
        <w:t>Pastaba</w:t>
      </w:r>
      <w:r w:rsidRPr="00687B3E">
        <w:rPr>
          <w:rFonts w:ascii="Times New Roman" w:eastAsia="Arial Unicode MS" w:hAnsi="Times New Roman" w:cs="Times New Roman"/>
          <w:kern w:val="0"/>
          <w:sz w:val="20"/>
          <w:szCs w:val="20"/>
          <w:bdr w:val="nil"/>
          <w14:ligatures w14:val="none"/>
        </w:rPr>
        <w:t xml:space="preserve">. Tiekėjui nenurodžius kokia informacija  (taip pat ir papildomai pateikta)  yra konfidenciali, ar panaikinus lentelę, laikoma, kad konfidencialios informacijos pasiūlyme nėra. </w:t>
      </w:r>
    </w:p>
    <w:p w14:paraId="62A125AF"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bookmarkStart w:id="2" w:name="_Hlk53579913"/>
    </w:p>
    <w:p w14:paraId="5B2F9738"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Pasirašydami šį pasiūlymą, tvirtiname, kad:</w:t>
      </w:r>
    </w:p>
    <w:p w14:paraId="4BC927B8" w14:textId="77777777" w:rsidR="00687B3E" w:rsidRPr="00687B3E" w:rsidRDefault="00687B3E" w:rsidP="00687B3E">
      <w:pPr>
        <w:numPr>
          <w:ilvl w:val="0"/>
          <w:numId w:val="1"/>
        </w:num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F0598A7" w14:textId="77777777" w:rsidR="00687B3E" w:rsidRPr="00687B3E" w:rsidRDefault="00687B3E" w:rsidP="00687B3E">
      <w:pPr>
        <w:numPr>
          <w:ilvl w:val="0"/>
          <w:numId w:val="1"/>
        </w:num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sutinkame su pirkimo dokumentuose nustatytomis sąlygomis ir procedūromis;</w:t>
      </w:r>
    </w:p>
    <w:p w14:paraId="14BE4491" w14:textId="77777777" w:rsidR="00687B3E" w:rsidRPr="00687B3E" w:rsidRDefault="00687B3E" w:rsidP="00687B3E">
      <w:pPr>
        <w:numPr>
          <w:ilvl w:val="0"/>
          <w:numId w:val="1"/>
        </w:numPr>
        <w:pBdr>
          <w:top w:val="nil"/>
          <w:left w:val="nil"/>
          <w:bottom w:val="nil"/>
          <w:right w:val="nil"/>
          <w:between w:val="nil"/>
          <w:bar w:val="nil"/>
        </w:pBdr>
        <w:spacing w:after="0" w:line="240" w:lineRule="auto"/>
        <w:rPr>
          <w:rFonts w:ascii="Times New Roman" w:eastAsia="Arial Unicode MS" w:hAnsi="Times New Roman" w:cs="Times New Roman"/>
          <w:bCs/>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 xml:space="preserve">tuo atveju, jei mūsų pasiūlymas laimės šį viešąjį pirkimą, įsipareigojame pirkimo sutartyje numatytas prekes pristatyti </w:t>
      </w:r>
      <w:r w:rsidRPr="00687B3E">
        <w:rPr>
          <w:rFonts w:ascii="Times New Roman" w:eastAsia="Arial Unicode MS" w:hAnsi="Times New Roman" w:cs="Times New Roman"/>
          <w:bCs/>
          <w:kern w:val="0"/>
          <w:sz w:val="24"/>
          <w:szCs w:val="24"/>
          <w:bdr w:val="nil"/>
          <w14:ligatures w14:val="none"/>
        </w:rPr>
        <w:t>per sutartyje nurodytą terminą;</w:t>
      </w:r>
    </w:p>
    <w:p w14:paraId="625938EE" w14:textId="77777777" w:rsidR="00687B3E" w:rsidRPr="00687B3E" w:rsidRDefault="00687B3E" w:rsidP="00687B3E">
      <w:pPr>
        <w:numPr>
          <w:ilvl w:val="0"/>
          <w:numId w:val="1"/>
        </w:num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pasiūlymo dokumentuose pateikti duomenys ir informacija yra teisinga ir apima viską, ko reikia tinkamam sutarties įvykdymui;</w:t>
      </w:r>
    </w:p>
    <w:p w14:paraId="13E9DC87" w14:textId="77777777" w:rsidR="00687B3E" w:rsidRPr="00687B3E" w:rsidRDefault="00687B3E" w:rsidP="00687B3E">
      <w:pPr>
        <w:numPr>
          <w:ilvl w:val="0"/>
          <w:numId w:val="1"/>
        </w:num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jeigu kvalifikacija dėl teisės verstis atitinkama veikla nebuvo tikrinama arba tikrinama ne visa apimtimi, įsipareigojame Perkančiajai organizacijai, kad pirkimo sutartį vykdys tik tokią teisę turintys asmenys;</w:t>
      </w:r>
    </w:p>
    <w:p w14:paraId="0DBDE743" w14:textId="77777777" w:rsidR="00687B3E" w:rsidRPr="00687B3E" w:rsidRDefault="00687B3E" w:rsidP="00687B3E">
      <w:pPr>
        <w:numPr>
          <w:ilvl w:val="0"/>
          <w:numId w:val="1"/>
        </w:num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pasiūlymas galioja iki  termino,  nustatyto pirkimo sąlygose.</w:t>
      </w:r>
    </w:p>
    <w:bookmarkEnd w:id="2"/>
    <w:p w14:paraId="495D9C01"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2736A1B7"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75E6AAAA"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2D2E3D03"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bl>
      <w:tblPr>
        <w:tblW w:w="0" w:type="auto"/>
        <w:tblLayout w:type="fixed"/>
        <w:tblLook w:val="0000" w:firstRow="0" w:lastRow="0" w:firstColumn="0" w:lastColumn="0" w:noHBand="0" w:noVBand="0"/>
      </w:tblPr>
      <w:tblGrid>
        <w:gridCol w:w="3284"/>
        <w:gridCol w:w="604"/>
        <w:gridCol w:w="1980"/>
        <w:gridCol w:w="701"/>
        <w:gridCol w:w="2611"/>
        <w:gridCol w:w="648"/>
      </w:tblGrid>
      <w:tr w:rsidR="00687B3E" w:rsidRPr="00687B3E" w14:paraId="4A2C37AA" w14:textId="77777777" w:rsidTr="00D16FA2">
        <w:trPr>
          <w:trHeight w:val="186"/>
        </w:trPr>
        <w:tc>
          <w:tcPr>
            <w:tcW w:w="3284" w:type="dxa"/>
            <w:tcBorders>
              <w:top w:val="single" w:sz="4" w:space="0" w:color="000000"/>
            </w:tcBorders>
            <w:shd w:val="clear" w:color="auto" w:fill="auto"/>
          </w:tcPr>
          <w:p w14:paraId="61E75C4D"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 xml:space="preserve"> (Tiekėjo arba jo įgalioto asmens pareigų pavadinimas)</w:t>
            </w:r>
          </w:p>
        </w:tc>
        <w:tc>
          <w:tcPr>
            <w:tcW w:w="604" w:type="dxa"/>
            <w:shd w:val="clear" w:color="auto" w:fill="auto"/>
          </w:tcPr>
          <w:p w14:paraId="03CCE95E"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c>
          <w:tcPr>
            <w:tcW w:w="1980" w:type="dxa"/>
            <w:tcBorders>
              <w:top w:val="single" w:sz="4" w:space="0" w:color="000000"/>
            </w:tcBorders>
            <w:shd w:val="clear" w:color="auto" w:fill="auto"/>
          </w:tcPr>
          <w:p w14:paraId="67216422"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(Parašas)</w:t>
            </w:r>
            <w:r w:rsidRPr="00687B3E">
              <w:rPr>
                <w:rFonts w:ascii="Times New Roman" w:eastAsia="Arial Unicode MS" w:hAnsi="Times New Roman" w:cs="Times New Roman"/>
                <w:i/>
                <w:kern w:val="0"/>
                <w:sz w:val="24"/>
                <w:szCs w:val="24"/>
                <w:bdr w:val="nil"/>
                <w14:ligatures w14:val="none"/>
              </w:rPr>
              <w:t xml:space="preserve"> </w:t>
            </w:r>
          </w:p>
        </w:tc>
        <w:tc>
          <w:tcPr>
            <w:tcW w:w="701" w:type="dxa"/>
            <w:shd w:val="clear" w:color="auto" w:fill="auto"/>
          </w:tcPr>
          <w:p w14:paraId="070B53E8"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c>
          <w:tcPr>
            <w:tcW w:w="2611" w:type="dxa"/>
            <w:tcBorders>
              <w:top w:val="single" w:sz="4" w:space="0" w:color="000000"/>
            </w:tcBorders>
            <w:shd w:val="clear" w:color="auto" w:fill="auto"/>
          </w:tcPr>
          <w:p w14:paraId="589E9FCE"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87B3E">
              <w:rPr>
                <w:rFonts w:ascii="Times New Roman" w:eastAsia="Arial Unicode MS" w:hAnsi="Times New Roman" w:cs="Times New Roman"/>
                <w:kern w:val="0"/>
                <w:sz w:val="24"/>
                <w:szCs w:val="24"/>
                <w:bdr w:val="nil"/>
                <w14:ligatures w14:val="none"/>
              </w:rPr>
              <w:t>(Vardas ir pavardė)</w:t>
            </w:r>
            <w:r w:rsidRPr="00687B3E">
              <w:rPr>
                <w:rFonts w:ascii="Times New Roman" w:eastAsia="Arial Unicode MS" w:hAnsi="Times New Roman" w:cs="Times New Roman"/>
                <w:i/>
                <w:kern w:val="0"/>
                <w:sz w:val="24"/>
                <w:szCs w:val="24"/>
                <w:bdr w:val="nil"/>
                <w14:ligatures w14:val="none"/>
              </w:rPr>
              <w:t xml:space="preserve"> </w:t>
            </w:r>
          </w:p>
        </w:tc>
        <w:tc>
          <w:tcPr>
            <w:tcW w:w="648" w:type="dxa"/>
            <w:shd w:val="clear" w:color="auto" w:fill="auto"/>
          </w:tcPr>
          <w:p w14:paraId="58658856"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tc>
      </w:tr>
    </w:tbl>
    <w:p w14:paraId="1D60483B"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11BFC040"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043F0F4D"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023AAB5B"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1FCC863F" w14:textId="77777777" w:rsidR="00687B3E" w:rsidRPr="00687B3E" w:rsidRDefault="00687B3E" w:rsidP="00687B3E">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p>
    <w:p w14:paraId="48674ABA" w14:textId="77777777" w:rsidR="00D15A3D" w:rsidRDefault="00D15A3D"/>
    <w:sectPr w:rsidR="00D15A3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264FA"/>
    <w:multiLevelType w:val="hybridMultilevel"/>
    <w:tmpl w:val="1FF43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80160D"/>
    <w:multiLevelType w:val="hybridMultilevel"/>
    <w:tmpl w:val="B8B47F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4" w15:restartNumberingAfterBreak="0">
    <w:nsid w:val="5A0A05AC"/>
    <w:multiLevelType w:val="hybridMultilevel"/>
    <w:tmpl w:val="0DB2DC32"/>
    <w:lvl w:ilvl="0" w:tplc="0A80198A">
      <w:start w:val="1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7931594">
    <w:abstractNumId w:val="2"/>
  </w:num>
  <w:num w:numId="2" w16cid:durableId="1691830166">
    <w:abstractNumId w:val="3"/>
  </w:num>
  <w:num w:numId="3" w16cid:durableId="11860224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4937009">
    <w:abstractNumId w:val="0"/>
  </w:num>
  <w:num w:numId="5" w16cid:durableId="555555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B3E"/>
    <w:rsid w:val="000D157E"/>
    <w:rsid w:val="0017749A"/>
    <w:rsid w:val="00257B18"/>
    <w:rsid w:val="00451AB9"/>
    <w:rsid w:val="004544CD"/>
    <w:rsid w:val="004C3428"/>
    <w:rsid w:val="004E07B6"/>
    <w:rsid w:val="005659D4"/>
    <w:rsid w:val="00577BE5"/>
    <w:rsid w:val="00687B3E"/>
    <w:rsid w:val="00727A35"/>
    <w:rsid w:val="00AB5514"/>
    <w:rsid w:val="00B51C7C"/>
    <w:rsid w:val="00C6535E"/>
    <w:rsid w:val="00D15A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38A38"/>
  <w15:chartTrackingRefBased/>
  <w15:docId w15:val="{BD44BA3A-95B2-4489-B280-349E247F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87B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87B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87B3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87B3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87B3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87B3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7B3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7B3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7B3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7B3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87B3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87B3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87B3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87B3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87B3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7B3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7B3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7B3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7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7B3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7B3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7B3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7B3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7B3E"/>
    <w:rPr>
      <w:i/>
      <w:iCs/>
      <w:color w:val="404040" w:themeColor="text1" w:themeTint="BF"/>
    </w:rPr>
  </w:style>
  <w:style w:type="paragraph" w:styleId="Sraopastraipa">
    <w:name w:val="List Paragraph"/>
    <w:basedOn w:val="prastasis"/>
    <w:uiPriority w:val="34"/>
    <w:qFormat/>
    <w:rsid w:val="00687B3E"/>
    <w:pPr>
      <w:ind w:left="720"/>
      <w:contextualSpacing/>
    </w:pPr>
  </w:style>
  <w:style w:type="character" w:styleId="Rykuspabraukimas">
    <w:name w:val="Intense Emphasis"/>
    <w:basedOn w:val="Numatytasispastraiposriftas"/>
    <w:uiPriority w:val="21"/>
    <w:qFormat/>
    <w:rsid w:val="00687B3E"/>
    <w:rPr>
      <w:i/>
      <w:iCs/>
      <w:color w:val="2F5496" w:themeColor="accent1" w:themeShade="BF"/>
    </w:rPr>
  </w:style>
  <w:style w:type="paragraph" w:styleId="Iskirtacitata">
    <w:name w:val="Intense Quote"/>
    <w:basedOn w:val="prastasis"/>
    <w:next w:val="prastasis"/>
    <w:link w:val="IskirtacitataDiagrama"/>
    <w:uiPriority w:val="30"/>
    <w:qFormat/>
    <w:rsid w:val="00687B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87B3E"/>
    <w:rPr>
      <w:i/>
      <w:iCs/>
      <w:color w:val="2F5496" w:themeColor="accent1" w:themeShade="BF"/>
    </w:rPr>
  </w:style>
  <w:style w:type="character" w:styleId="Rykinuoroda">
    <w:name w:val="Intense Reference"/>
    <w:basedOn w:val="Numatytasispastraiposriftas"/>
    <w:uiPriority w:val="32"/>
    <w:qFormat/>
    <w:rsid w:val="00687B3E"/>
    <w:rPr>
      <w:b/>
      <w:bCs/>
      <w:smallCaps/>
      <w:color w:val="2F5496" w:themeColor="accent1" w:themeShade="BF"/>
      <w:spacing w:val="5"/>
    </w:rPr>
  </w:style>
  <w:style w:type="table" w:customStyle="1" w:styleId="Lentelstinklelis1">
    <w:name w:val="Lentelės tinklelis1"/>
    <w:basedOn w:val="prastojilentel"/>
    <w:next w:val="Lentelstinklelis"/>
    <w:uiPriority w:val="39"/>
    <w:rsid w:val="00687B3E"/>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87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5047</Words>
  <Characters>2878</Characters>
  <Application>Microsoft Office Word</Application>
  <DocSecurity>0</DocSecurity>
  <Lines>23</Lines>
  <Paragraphs>15</Paragraphs>
  <ScaleCrop>false</ScaleCrop>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Gliebkaitė</dc:creator>
  <cp:keywords/>
  <dc:description/>
  <cp:lastModifiedBy>Kornelija Gliebkaitė</cp:lastModifiedBy>
  <cp:revision>1</cp:revision>
  <dcterms:created xsi:type="dcterms:W3CDTF">2025-05-09T10:51:00Z</dcterms:created>
  <dcterms:modified xsi:type="dcterms:W3CDTF">2025-05-09T10:53:00Z</dcterms:modified>
</cp:coreProperties>
</file>