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DBF" w:rsidRPr="00F2312E" w:rsidRDefault="009F55A3" w:rsidP="008D668A">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Pirkimo sąlygų 5</w:t>
      </w:r>
      <w:bookmarkStart w:id="0" w:name="_GoBack"/>
      <w:bookmarkEnd w:id="0"/>
      <w:r w:rsidR="00B56C5F" w:rsidRPr="00F2312E">
        <w:rPr>
          <w:rFonts w:ascii="Times New Roman" w:hAnsi="Times New Roman" w:cs="Times New Roman"/>
          <w:sz w:val="24"/>
          <w:szCs w:val="24"/>
        </w:rPr>
        <w:t xml:space="preserve"> priedas</w:t>
      </w:r>
    </w:p>
    <w:p w:rsidR="008D668A" w:rsidRPr="00F2312E" w:rsidRDefault="008D668A" w:rsidP="008D668A">
      <w:pPr>
        <w:spacing w:after="0" w:line="240" w:lineRule="auto"/>
        <w:ind w:firstLine="567"/>
        <w:jc w:val="center"/>
        <w:rPr>
          <w:rFonts w:ascii="Times New Roman" w:hAnsi="Times New Roman" w:cs="Times New Roman"/>
          <w:b/>
          <w:sz w:val="24"/>
          <w:szCs w:val="24"/>
        </w:rPr>
      </w:pPr>
    </w:p>
    <w:p w:rsidR="00B56C5F" w:rsidRPr="00F2312E" w:rsidRDefault="008D668A" w:rsidP="008D668A">
      <w:pPr>
        <w:spacing w:after="0" w:line="240" w:lineRule="auto"/>
        <w:ind w:firstLine="567"/>
        <w:jc w:val="center"/>
        <w:rPr>
          <w:rFonts w:ascii="Times New Roman" w:hAnsi="Times New Roman" w:cs="Times New Roman"/>
          <w:b/>
          <w:sz w:val="24"/>
          <w:szCs w:val="24"/>
        </w:rPr>
      </w:pPr>
      <w:r w:rsidRPr="00F2312E">
        <w:rPr>
          <w:rFonts w:ascii="Times New Roman" w:hAnsi="Times New Roman" w:cs="Times New Roman"/>
          <w:b/>
          <w:sz w:val="24"/>
          <w:szCs w:val="24"/>
        </w:rPr>
        <w:t>T</w:t>
      </w:r>
      <w:r w:rsidR="00B56C5F" w:rsidRPr="00F2312E">
        <w:rPr>
          <w:rFonts w:ascii="Times New Roman" w:hAnsi="Times New Roman" w:cs="Times New Roman"/>
          <w:b/>
          <w:sz w:val="24"/>
          <w:szCs w:val="24"/>
        </w:rPr>
        <w:t>I</w:t>
      </w:r>
      <w:r w:rsidRPr="00F2312E">
        <w:rPr>
          <w:rFonts w:ascii="Times New Roman" w:hAnsi="Times New Roman" w:cs="Times New Roman"/>
          <w:b/>
          <w:sz w:val="24"/>
          <w:szCs w:val="24"/>
        </w:rPr>
        <w:t>E</w:t>
      </w:r>
      <w:r w:rsidR="00B56C5F" w:rsidRPr="00F2312E">
        <w:rPr>
          <w:rFonts w:ascii="Times New Roman" w:hAnsi="Times New Roman" w:cs="Times New Roman"/>
          <w:b/>
          <w:sz w:val="24"/>
          <w:szCs w:val="24"/>
        </w:rPr>
        <w:t>KĖJŲ PAŠALINIMO PAGRINDAI IR JŲ NEBUVIMĄ PATVIRTINANTYS DOKUMENTAI</w:t>
      </w:r>
    </w:p>
    <w:p w:rsidR="008D668A" w:rsidRPr="00F2312E" w:rsidRDefault="008D668A" w:rsidP="008D668A">
      <w:pPr>
        <w:spacing w:after="0" w:line="240" w:lineRule="auto"/>
        <w:ind w:firstLine="567"/>
        <w:jc w:val="center"/>
        <w:rPr>
          <w:rFonts w:ascii="Times New Roman" w:hAnsi="Times New Roman" w:cs="Times New Roman"/>
          <w:b/>
          <w:sz w:val="24"/>
          <w:szCs w:val="24"/>
        </w:rPr>
      </w:pPr>
    </w:p>
    <w:p w:rsidR="00E366C4" w:rsidRPr="00F2312E" w:rsidRDefault="00E366C4" w:rsidP="002044A7">
      <w:pPr>
        <w:pStyle w:val="Betarp"/>
        <w:numPr>
          <w:ilvl w:val="0"/>
          <w:numId w:val="9"/>
        </w:numPr>
        <w:tabs>
          <w:tab w:val="left" w:pos="1560"/>
        </w:tabs>
        <w:ind w:left="0" w:firstLine="851"/>
        <w:jc w:val="both"/>
        <w:rPr>
          <w:rFonts w:ascii="Times New Roman" w:hAnsi="Times New Roman" w:cs="Times New Roman"/>
          <w:sz w:val="24"/>
          <w:szCs w:val="24"/>
        </w:rPr>
      </w:pPr>
      <w:r w:rsidRPr="00F2312E">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rsidR="00E366C4" w:rsidRPr="00F2312E" w:rsidRDefault="00E366C4" w:rsidP="002044A7">
      <w:pPr>
        <w:pStyle w:val="Betarp"/>
        <w:numPr>
          <w:ilvl w:val="0"/>
          <w:numId w:val="9"/>
        </w:numPr>
        <w:tabs>
          <w:tab w:val="left" w:pos="1560"/>
        </w:tabs>
        <w:ind w:left="0" w:firstLine="851"/>
        <w:jc w:val="both"/>
        <w:rPr>
          <w:rFonts w:ascii="Times New Roman" w:hAnsi="Times New Roman" w:cs="Times New Roman"/>
          <w:sz w:val="24"/>
          <w:szCs w:val="24"/>
        </w:rPr>
      </w:pPr>
      <w:r w:rsidRPr="00F2312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rsidR="00F240FE" w:rsidRPr="00F2312E" w:rsidRDefault="00F240FE" w:rsidP="002044A7">
      <w:pPr>
        <w:pStyle w:val="Sraopastraipa"/>
        <w:widowControl w:val="0"/>
        <w:numPr>
          <w:ilvl w:val="0"/>
          <w:numId w:val="9"/>
        </w:numPr>
        <w:tabs>
          <w:tab w:val="left" w:pos="1560"/>
        </w:tabs>
        <w:spacing w:after="0" w:line="240" w:lineRule="auto"/>
        <w:ind w:left="0" w:firstLine="851"/>
        <w:contextualSpacing w:val="0"/>
        <w:jc w:val="both"/>
        <w:rPr>
          <w:rFonts w:ascii="Times New Roman" w:eastAsia="Times New Roman" w:hAnsi="Times New Roman" w:cs="Times New Roman"/>
          <w:sz w:val="24"/>
          <w:szCs w:val="24"/>
        </w:rPr>
      </w:pPr>
      <w:r w:rsidRPr="00F2312E">
        <w:rPr>
          <w:rFonts w:ascii="Times New Roman" w:eastAsia="Times New Roman" w:hAnsi="Times New Roman" w:cs="Times New Roman"/>
          <w:sz w:val="24"/>
          <w:szCs w:val="24"/>
        </w:rPr>
        <w:t>Deklaruodami, kad nėra pagrindo pašalinti iš pirkimo, kartu su pasiūlymu užpildytą EBVPD turi pateikti:</w:t>
      </w:r>
    </w:p>
    <w:p w:rsidR="00F240FE" w:rsidRPr="00F2312E" w:rsidRDefault="00F240FE" w:rsidP="002044A7">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F2312E">
        <w:rPr>
          <w:rFonts w:ascii="Times New Roman" w:eastAsia="Times New Roman" w:hAnsi="Times New Roman" w:cs="Times New Roman"/>
          <w:sz w:val="24"/>
          <w:szCs w:val="24"/>
        </w:rPr>
        <w:t>pasiūlymą pateikęs tiekėjas;</w:t>
      </w:r>
    </w:p>
    <w:p w:rsidR="00F240FE" w:rsidRPr="00F2312E" w:rsidRDefault="00F240FE" w:rsidP="005F50CF">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F2312E">
        <w:rPr>
          <w:rFonts w:ascii="Times New Roman" w:eastAsia="Times New Roman" w:hAnsi="Times New Roman" w:cs="Times New Roman"/>
          <w:sz w:val="24"/>
          <w:szCs w:val="24"/>
        </w:rPr>
        <w:t>kiekvienas tiekėjų grupės partneris, jei pasiūlymą pateikia tiekėjų grupė;</w:t>
      </w:r>
    </w:p>
    <w:p w:rsidR="00F240FE" w:rsidRPr="00F2312E" w:rsidRDefault="00F240FE" w:rsidP="005F50CF">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F2312E">
        <w:rPr>
          <w:rFonts w:ascii="Times New Roman" w:eastAsia="Times New Roman" w:hAnsi="Times New Roman" w:cs="Times New Roman"/>
          <w:sz w:val="24"/>
          <w:szCs w:val="24"/>
        </w:rPr>
        <w:t>kiekvienas ūkio subjektas, kurio pajėgumais</w:t>
      </w:r>
      <w:r w:rsidR="00DE4DC5" w:rsidRPr="00F2312E">
        <w:rPr>
          <w:rFonts w:ascii="Times New Roman" w:eastAsia="Times New Roman" w:hAnsi="Times New Roman" w:cs="Times New Roman"/>
          <w:sz w:val="24"/>
          <w:szCs w:val="24"/>
        </w:rPr>
        <w:t>,</w:t>
      </w:r>
      <w:r w:rsidR="00DE4DC5" w:rsidRPr="00F2312E">
        <w:rPr>
          <w:rFonts w:ascii="Times New Roman" w:eastAsia="Calibri" w:hAnsi="Times New Roman" w:cs="Times New Roman"/>
          <w:sz w:val="24"/>
          <w:szCs w:val="24"/>
        </w:rPr>
        <w:t xml:space="preserve"> t. y. siekdamas atitikti kvalifikacijos reikalavimus, </w:t>
      </w:r>
      <w:r w:rsidRPr="00F2312E">
        <w:rPr>
          <w:rFonts w:ascii="Times New Roman" w:hAnsi="Times New Roman" w:cs="Times New Roman"/>
          <w:sz w:val="24"/>
          <w:szCs w:val="24"/>
        </w:rPr>
        <w:t>tiekėjas remiasi</w:t>
      </w:r>
      <w:r w:rsidRPr="00F2312E">
        <w:rPr>
          <w:rFonts w:ascii="Times New Roman" w:eastAsia="Times New Roman" w:hAnsi="Times New Roman" w:cs="Times New Roman"/>
          <w:sz w:val="24"/>
          <w:szCs w:val="24"/>
        </w:rPr>
        <w:t>.</w:t>
      </w:r>
    </w:p>
    <w:p w:rsidR="00F240FE" w:rsidRPr="00F2312E" w:rsidRDefault="00F240FE" w:rsidP="005F50CF">
      <w:pPr>
        <w:widowControl w:val="0"/>
        <w:numPr>
          <w:ilvl w:val="0"/>
          <w:numId w:val="9"/>
        </w:numPr>
        <w:tabs>
          <w:tab w:val="left" w:pos="1560"/>
        </w:tabs>
        <w:spacing w:after="0" w:line="240" w:lineRule="auto"/>
        <w:ind w:left="0" w:firstLine="851"/>
        <w:jc w:val="both"/>
        <w:rPr>
          <w:rFonts w:ascii="Times New Roman" w:eastAsia="Calibri" w:hAnsi="Times New Roman" w:cs="Times New Roman"/>
          <w:sz w:val="24"/>
          <w:szCs w:val="24"/>
        </w:rPr>
      </w:pPr>
      <w:r w:rsidRPr="00F2312E">
        <w:rPr>
          <w:rFonts w:ascii="Times New Roman" w:eastAsia="Calibri" w:hAnsi="Times New Roman" w:cs="Times New Roman"/>
          <w:sz w:val="24"/>
          <w:szCs w:val="24"/>
        </w:rPr>
        <w:t>Subtiekėjai, kurių pajėgumais</w:t>
      </w:r>
      <w:r w:rsidR="00DE4DC5" w:rsidRPr="00F2312E">
        <w:rPr>
          <w:rFonts w:ascii="Times New Roman" w:eastAsia="Calibri" w:hAnsi="Times New Roman" w:cs="Times New Roman"/>
          <w:sz w:val="24"/>
          <w:szCs w:val="24"/>
        </w:rPr>
        <w:t xml:space="preserve">, t. y. siekdamas atitikti kvalifikacijos reikalavimus, </w:t>
      </w:r>
      <w:r w:rsidRPr="00F2312E">
        <w:rPr>
          <w:rFonts w:ascii="Times New Roman" w:eastAsia="Calibri" w:hAnsi="Times New Roman" w:cs="Times New Roman"/>
          <w:sz w:val="24"/>
          <w:szCs w:val="24"/>
        </w:rPr>
        <w:t xml:space="preserve"> tiekėjas nesiremia, tretieji asmenys ir kvazisubtiekėjai neprivalo teikti EBVPD ir pašalinimo pagrindų nebuvimą įrodančių dokumentų, perkančioji organizacija netikrina šių asmenų pašalinimo pagrindų.</w:t>
      </w:r>
    </w:p>
    <w:p w:rsidR="00F240FE" w:rsidRPr="00F2312E" w:rsidRDefault="00F240FE" w:rsidP="005F50CF">
      <w:pPr>
        <w:widowControl w:val="0"/>
        <w:numPr>
          <w:ilvl w:val="0"/>
          <w:numId w:val="9"/>
        </w:numPr>
        <w:tabs>
          <w:tab w:val="left" w:pos="1560"/>
        </w:tabs>
        <w:spacing w:after="0" w:line="240" w:lineRule="auto"/>
        <w:ind w:left="0" w:firstLine="851"/>
        <w:jc w:val="both"/>
        <w:rPr>
          <w:rFonts w:ascii="Times New Roman" w:eastAsia="Calibri" w:hAnsi="Times New Roman" w:cs="Times New Roman"/>
          <w:sz w:val="24"/>
          <w:szCs w:val="24"/>
        </w:rPr>
      </w:pPr>
      <w:r w:rsidRPr="00F2312E">
        <w:rPr>
          <w:rFonts w:ascii="Times New Roman" w:hAnsi="Times New Roman" w:cs="Times New Roman"/>
          <w:iCs/>
          <w:sz w:val="24"/>
          <w:szCs w:val="24"/>
        </w:rPr>
        <w:t xml:space="preserve">Tais atvejais, kai tiekėjas </w:t>
      </w:r>
      <w:r w:rsidRPr="00F2312E">
        <w:rPr>
          <w:rFonts w:ascii="Times New Roman" w:hAnsi="Times New Roman" w:cs="Times New Roman"/>
          <w:b/>
          <w:iCs/>
          <w:sz w:val="24"/>
          <w:szCs w:val="24"/>
        </w:rPr>
        <w:t>naudojasi (naudosis) trečiųjų asmenų</w:t>
      </w:r>
      <w:r w:rsidRPr="00F2312E">
        <w:rPr>
          <w:rFonts w:ascii="Times New Roman" w:hAnsi="Times New Roman" w:cs="Times New Roman"/>
          <w:iCs/>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F2312E">
        <w:rPr>
          <w:rFonts w:ascii="Times New Roman" w:hAnsi="Times New Roman" w:cs="Times New Roman"/>
          <w:b/>
          <w:bCs/>
          <w:iCs/>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F2312E">
        <w:rPr>
          <w:rFonts w:ascii="Times New Roman" w:hAnsi="Times New Roman" w:cs="Times New Roman"/>
          <w:iCs/>
          <w:sz w:val="24"/>
          <w:szCs w:val="24"/>
        </w:rPr>
        <w:t>. Tokiu atveju laikoma, kad tiekėjas pats turi atitinkamą kvalifikaciją, nepriklausomai nuo to, kokiais pagrindais (nuosavybės, nuomos ar kitais) naudojasi ar naudosis sutarties vykdymo metu atitinkamas priemones.</w:t>
      </w:r>
    </w:p>
    <w:p w:rsidR="00F240FE" w:rsidRPr="00F2312E" w:rsidRDefault="00F240FE" w:rsidP="002044A7">
      <w:pPr>
        <w:widowControl w:val="0"/>
        <w:numPr>
          <w:ilvl w:val="0"/>
          <w:numId w:val="9"/>
        </w:numPr>
        <w:tabs>
          <w:tab w:val="left" w:pos="1560"/>
        </w:tabs>
        <w:spacing w:after="0" w:line="240" w:lineRule="auto"/>
        <w:ind w:left="0" w:firstLine="851"/>
        <w:jc w:val="both"/>
        <w:rPr>
          <w:rFonts w:ascii="Times New Roman" w:eastAsia="Calibri" w:hAnsi="Times New Roman" w:cs="Times New Roman"/>
          <w:sz w:val="24"/>
          <w:szCs w:val="24"/>
        </w:rPr>
      </w:pPr>
      <w:r w:rsidRPr="00F2312E">
        <w:rPr>
          <w:rFonts w:ascii="Times New Roman" w:eastAsia="Calibri" w:hAnsi="Times New Roman" w:cs="Times New Roman"/>
          <w:sz w:val="24"/>
          <w:szCs w:val="24"/>
        </w:rPr>
        <w:t>Pasiūlymą pateikęs tiekėjas, kiekvienas tiekėjų grupės partneris, jei pasiūlymą pateikia tiekėjų grupė ir kiekvienas ūkio subjektas, ku</w:t>
      </w:r>
      <w:r w:rsidR="008B3158" w:rsidRPr="00F2312E">
        <w:rPr>
          <w:rFonts w:ascii="Times New Roman" w:eastAsia="Calibri" w:hAnsi="Times New Roman" w:cs="Times New Roman"/>
          <w:sz w:val="24"/>
          <w:szCs w:val="24"/>
        </w:rPr>
        <w:t>rio pajėgumais tiekėjas remiasi</w:t>
      </w:r>
      <w:r w:rsidRPr="00F2312E">
        <w:rPr>
          <w:rFonts w:ascii="Times New Roman" w:eastAsia="Calibri" w:hAnsi="Times New Roman" w:cs="Times New Roman"/>
          <w:sz w:val="24"/>
          <w:szCs w:val="24"/>
        </w:rPr>
        <w:t xml:space="preserve"> turi užpildyti EBVPD tokiu būdu:</w:t>
      </w:r>
    </w:p>
    <w:p w:rsidR="00F240FE" w:rsidRPr="00F2312E" w:rsidRDefault="00F240FE" w:rsidP="002044A7">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F2312E">
        <w:rPr>
          <w:rFonts w:ascii="Times New Roman" w:eastAsia="Calibri" w:hAnsi="Times New Roman" w:cs="Times New Roman"/>
          <w:sz w:val="24"/>
          <w:szCs w:val="24"/>
        </w:rPr>
        <w:t>kompiuteryje išsaugoti EBVPD formą XML formatu;</w:t>
      </w:r>
    </w:p>
    <w:p w:rsidR="00F240FE" w:rsidRPr="00F2312E" w:rsidRDefault="00F240FE" w:rsidP="002044A7">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F2312E">
        <w:rPr>
          <w:rFonts w:ascii="Times New Roman" w:eastAsia="Calibri" w:hAnsi="Times New Roman" w:cs="Times New Roman"/>
          <w:sz w:val="24"/>
          <w:szCs w:val="24"/>
        </w:rPr>
        <w:t xml:space="preserve">įkelti (importuoti) EBVPD duomenis Viešųjų pirkimų tarnybos EBVPD paslaugos puslapyje </w:t>
      </w:r>
      <w:hyperlink r:id="rId11" w:history="1">
        <w:r w:rsidR="00C07079" w:rsidRPr="00F2312E">
          <w:rPr>
            <w:rStyle w:val="Hipersaitas"/>
            <w:rFonts w:ascii="Times New Roman" w:hAnsi="Times New Roman"/>
            <w:sz w:val="24"/>
            <w:szCs w:val="24"/>
          </w:rPr>
          <w:t>http://ebvpd.eviesiejipirkimai.lt/espd-web/</w:t>
        </w:r>
      </w:hyperlink>
      <w:r w:rsidR="00C07079" w:rsidRPr="00F2312E">
        <w:rPr>
          <w:rFonts w:ascii="Times New Roman" w:eastAsia="Calibri" w:hAnsi="Times New Roman" w:cs="Times New Roman"/>
          <w:sz w:val="24"/>
          <w:szCs w:val="24"/>
        </w:rPr>
        <w:t>;</w:t>
      </w:r>
    </w:p>
    <w:p w:rsidR="00F240FE" w:rsidRPr="00F2312E" w:rsidRDefault="00F240FE" w:rsidP="002044A7">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F2312E">
        <w:rPr>
          <w:rFonts w:ascii="Times New Roman" w:eastAsia="Calibri" w:hAnsi="Times New Roman" w:cs="Times New Roman"/>
          <w:sz w:val="24"/>
          <w:szCs w:val="24"/>
        </w:rPr>
        <w:t>pateikti atsakymus į EBVPD nurodytus klausimus. EBVPD pildymo rekomendacijos tiekėjams:</w:t>
      </w:r>
      <w:hyperlink r:id="rId12" w:history="1">
        <w:r w:rsidR="00C07079" w:rsidRPr="00F2312E">
          <w:rPr>
            <w:rStyle w:val="Hipersaitas"/>
            <w:rFonts w:ascii="Times New Roman" w:eastAsia="Calibri" w:hAnsi="Times New Roman"/>
            <w:sz w:val="24"/>
            <w:szCs w:val="24"/>
          </w:rPr>
          <w:t>http://vpt.lrv.lt/uploads/vpt/documents/files/EBVPD%20pildymas(Tiek%C4%97jas).pdf</w:t>
        </w:r>
      </w:hyperlink>
      <w:r w:rsidRPr="00F2312E">
        <w:rPr>
          <w:rFonts w:ascii="Times New Roman" w:eastAsia="Calibri" w:hAnsi="Times New Roman" w:cs="Times New Roman"/>
          <w:sz w:val="24"/>
          <w:szCs w:val="24"/>
        </w:rPr>
        <w:t>;</w:t>
      </w:r>
    </w:p>
    <w:p w:rsidR="00F240FE" w:rsidRPr="00F2312E" w:rsidRDefault="00F240FE" w:rsidP="002044A7">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F2312E">
        <w:rPr>
          <w:rFonts w:ascii="Times New Roman" w:eastAsia="Calibri" w:hAnsi="Times New Roman" w:cs="Times New Roman"/>
          <w:sz w:val="24"/>
          <w:szCs w:val="24"/>
        </w:rPr>
        <w:t>kompiuteryje išsaugoti PDF formatu gautą formą su pateiktais atsakymais;</w:t>
      </w:r>
    </w:p>
    <w:p w:rsidR="00F240FE" w:rsidRPr="00F2312E" w:rsidRDefault="00F240FE" w:rsidP="002044A7">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F2312E">
        <w:rPr>
          <w:rFonts w:ascii="Times New Roman" w:eastAsia="Calibri" w:hAnsi="Times New Roman" w:cs="Times New Roman"/>
          <w:sz w:val="24"/>
          <w:szCs w:val="24"/>
        </w:rPr>
        <w:t xml:space="preserve">teikiant pasiūlymą, prie jo prisegti išsaugotą EBVPD formą su atsakymais PDF formatu kartu su kitais pasiūlymo dokumentais, t. y. </w:t>
      </w:r>
      <w:r w:rsidRPr="00F2312E">
        <w:rPr>
          <w:rFonts w:ascii="Times New Roman" w:eastAsia="Calibri" w:hAnsi="Times New Roman" w:cs="Times New Roman"/>
          <w:sz w:val="24"/>
          <w:szCs w:val="24"/>
        </w:rPr>
        <w:lastRenderedPageBreak/>
        <w:t xml:space="preserve">pasiūlymo pateikimo lango skiltyje „Prisegti dokumentus“. </w:t>
      </w:r>
    </w:p>
    <w:p w:rsidR="00F240FE" w:rsidRPr="00F2312E" w:rsidRDefault="00F240FE" w:rsidP="00F9018D">
      <w:pPr>
        <w:pStyle w:val="Sraopastraipa"/>
        <w:widowControl w:val="0"/>
        <w:numPr>
          <w:ilvl w:val="0"/>
          <w:numId w:val="9"/>
        </w:numPr>
        <w:tabs>
          <w:tab w:val="left" w:pos="1560"/>
        </w:tabs>
        <w:spacing w:after="0" w:line="240" w:lineRule="auto"/>
        <w:ind w:left="0" w:firstLine="851"/>
        <w:contextualSpacing w:val="0"/>
        <w:jc w:val="both"/>
        <w:rPr>
          <w:rFonts w:ascii="Times New Roman" w:eastAsia="Times New Roman" w:hAnsi="Times New Roman" w:cs="Times New Roman"/>
          <w:b/>
          <w:sz w:val="24"/>
          <w:szCs w:val="24"/>
        </w:rPr>
      </w:pPr>
      <w:r w:rsidRPr="00F2312E">
        <w:rPr>
          <w:rFonts w:ascii="Times New Roman" w:eastAsia="Times New Roman" w:hAnsi="Times New Roman" w:cs="Times New Roman"/>
          <w:sz w:val="24"/>
          <w:szCs w:val="24"/>
        </w:rPr>
        <w:t xml:space="preserve">Kiekvienas PDF formatu teikiamas EBVPD </w:t>
      </w:r>
      <w:r w:rsidRPr="00F2312E">
        <w:rPr>
          <w:rFonts w:ascii="Times New Roman" w:eastAsia="Times New Roman" w:hAnsi="Times New Roman" w:cs="Times New Roman"/>
          <w:b/>
          <w:sz w:val="24"/>
          <w:szCs w:val="24"/>
        </w:rPr>
        <w:t>turi būti pasirašytas originaliu saugiu elektroniniu parašu, atitinkančiu teisės aktų reikalavimus arba atspausdinamas, pasirašomas ir pateikiamas skenuotas dokumentas.</w:t>
      </w:r>
    </w:p>
    <w:p w:rsidR="00E366C4" w:rsidRPr="00F2312E" w:rsidRDefault="00E366C4" w:rsidP="002044A7">
      <w:pPr>
        <w:pStyle w:val="Betarp"/>
        <w:numPr>
          <w:ilvl w:val="0"/>
          <w:numId w:val="9"/>
        </w:numPr>
        <w:tabs>
          <w:tab w:val="left" w:pos="1560"/>
        </w:tabs>
        <w:ind w:left="0" w:firstLine="851"/>
        <w:jc w:val="both"/>
        <w:rPr>
          <w:rFonts w:ascii="Times New Roman" w:eastAsia="Verdana" w:hAnsi="Times New Roman" w:cs="Times New Roman"/>
          <w:sz w:val="24"/>
          <w:szCs w:val="24"/>
        </w:rPr>
      </w:pPr>
      <w:r w:rsidRPr="00F2312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312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rsidR="00424E4F" w:rsidRPr="00F2312E" w:rsidRDefault="00424E4F" w:rsidP="00424E4F">
      <w:pPr>
        <w:pStyle w:val="Sraopastraipa"/>
        <w:numPr>
          <w:ilvl w:val="0"/>
          <w:numId w:val="9"/>
        </w:numPr>
        <w:tabs>
          <w:tab w:val="left" w:pos="1560"/>
        </w:tabs>
        <w:spacing w:after="0" w:line="240" w:lineRule="auto"/>
        <w:ind w:left="0" w:firstLine="851"/>
        <w:jc w:val="both"/>
        <w:rPr>
          <w:rFonts w:ascii="Times New Roman" w:hAnsi="Times New Roman" w:cs="Times New Roman"/>
          <w:sz w:val="24"/>
          <w:szCs w:val="24"/>
        </w:rPr>
      </w:pPr>
      <w:r w:rsidRPr="00F2312E">
        <w:rPr>
          <w:rFonts w:ascii="Times New Roman" w:hAnsi="Times New Roman" w:cs="Times New Roman"/>
          <w:sz w:val="24"/>
          <w:szCs w:val="24"/>
        </w:rPr>
        <w:t xml:space="preserve">Perkančioji organizacija pašalina tiekėją iš pirkimo procedūros pagal VPĮ 46 straipsnio 4 dalyje nurodytus ir šio priedo lentelės </w:t>
      </w:r>
      <w:r w:rsidRPr="00F2312E">
        <w:rPr>
          <w:rFonts w:ascii="Times New Roman" w:eastAsia="Times New Roman" w:hAnsi="Times New Roman" w:cs="Times New Roman"/>
          <w:sz w:val="24"/>
          <w:szCs w:val="24"/>
        </w:rPr>
        <w:t>4–12 punktuose</w:t>
      </w:r>
      <w:r w:rsidRPr="00F2312E">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dalyje nurodytų pašalinimo pagrindų taikymo.</w:t>
      </w:r>
    </w:p>
    <w:p w:rsidR="00E366C4" w:rsidRPr="00F2312E" w:rsidRDefault="00E366C4" w:rsidP="002044A7">
      <w:pPr>
        <w:pStyle w:val="Betarp"/>
        <w:numPr>
          <w:ilvl w:val="0"/>
          <w:numId w:val="9"/>
        </w:numPr>
        <w:tabs>
          <w:tab w:val="left" w:pos="1560"/>
        </w:tabs>
        <w:ind w:left="0" w:firstLine="851"/>
        <w:jc w:val="both"/>
        <w:rPr>
          <w:rFonts w:ascii="Times New Roman" w:eastAsia="Verdana" w:hAnsi="Times New Roman" w:cs="Times New Roman"/>
          <w:sz w:val="24"/>
          <w:szCs w:val="24"/>
        </w:rPr>
      </w:pPr>
      <w:r w:rsidRPr="00F2312E">
        <w:rPr>
          <w:rFonts w:ascii="Times New Roman" w:eastAsia="Verdana" w:hAnsi="Times New Roman" w:cs="Times New Roman"/>
          <w:sz w:val="24"/>
          <w:szCs w:val="24"/>
        </w:rPr>
        <w:t>Perkančioji organizacija, priimdama sprendimus dėl tiekėjo pašalinimo iš pirkimo procedūros VPĮ 46  straipsnio 4 daly</w:t>
      </w:r>
      <w:r w:rsidR="003431F8" w:rsidRPr="00F2312E">
        <w:rPr>
          <w:rFonts w:ascii="Times New Roman" w:eastAsia="Verdana" w:hAnsi="Times New Roman" w:cs="Times New Roman"/>
          <w:sz w:val="24"/>
          <w:szCs w:val="24"/>
        </w:rPr>
        <w:t>je</w:t>
      </w:r>
      <w:r w:rsidRPr="00F2312E">
        <w:rPr>
          <w:rFonts w:ascii="Times New Roman" w:eastAsia="Verdana" w:hAnsi="Times New Roman" w:cs="Times New Roman"/>
          <w:sz w:val="24"/>
          <w:szCs w:val="24"/>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E366C4" w:rsidRPr="00F2312E" w:rsidRDefault="00E366C4" w:rsidP="002044A7">
      <w:pPr>
        <w:pStyle w:val="Betarp"/>
        <w:numPr>
          <w:ilvl w:val="0"/>
          <w:numId w:val="9"/>
        </w:numPr>
        <w:tabs>
          <w:tab w:val="left" w:pos="1560"/>
        </w:tabs>
        <w:ind w:left="0" w:firstLine="851"/>
        <w:jc w:val="both"/>
        <w:rPr>
          <w:rFonts w:ascii="Times New Roman" w:hAnsi="Times New Roman" w:cs="Times New Roman"/>
          <w:sz w:val="24"/>
          <w:szCs w:val="24"/>
        </w:rPr>
      </w:pPr>
      <w:r w:rsidRPr="00F231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312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F2312E">
          <w:rPr>
            <w:rStyle w:val="Hipersaitas"/>
            <w:rFonts w:ascii="Times New Roman" w:eastAsia="Calibri" w:hAnsi="Times New Roman" w:cs="Times New Roman"/>
            <w:sz w:val="24"/>
            <w:szCs w:val="24"/>
          </w:rPr>
          <w:t>https://ec.europa.eu/tools/ecertis/</w:t>
        </w:r>
      </w:hyperlink>
      <w:r w:rsidRPr="00F2312E">
        <w:rPr>
          <w:rFonts w:ascii="Times New Roman" w:hAnsi="Times New Roman" w:cs="Times New Roman"/>
          <w:sz w:val="24"/>
          <w:szCs w:val="24"/>
        </w:rPr>
        <w:t xml:space="preserve">. </w:t>
      </w:r>
    </w:p>
    <w:p w:rsidR="00E366C4" w:rsidRPr="00F2312E" w:rsidRDefault="00E366C4" w:rsidP="002044A7">
      <w:pPr>
        <w:pStyle w:val="Betarp"/>
        <w:numPr>
          <w:ilvl w:val="0"/>
          <w:numId w:val="9"/>
        </w:numPr>
        <w:tabs>
          <w:tab w:val="left" w:pos="1560"/>
        </w:tabs>
        <w:ind w:left="0" w:firstLine="851"/>
        <w:jc w:val="both"/>
        <w:rPr>
          <w:rFonts w:ascii="Times New Roman" w:hAnsi="Times New Roman" w:cs="Times New Roman"/>
          <w:sz w:val="24"/>
          <w:szCs w:val="24"/>
        </w:rPr>
      </w:pPr>
      <w:r w:rsidRPr="00F2312E">
        <w:rPr>
          <w:rFonts w:ascii="Times New Roman" w:hAnsi="Times New Roman" w:cs="Times New Roman"/>
          <w:sz w:val="24"/>
          <w:szCs w:val="24"/>
        </w:rPr>
        <w:t>Perkančioji organizacija nereikalauja iš tiekėjo pateikti dokumentų, patvirtinančių jo pašalinimo pagrindų nebuvimą, jeigu ji:</w:t>
      </w:r>
    </w:p>
    <w:p w:rsidR="00E366C4" w:rsidRPr="00F2312E" w:rsidRDefault="00E366C4" w:rsidP="002044A7">
      <w:pPr>
        <w:pStyle w:val="Betarp"/>
        <w:numPr>
          <w:ilvl w:val="1"/>
          <w:numId w:val="9"/>
        </w:numPr>
        <w:tabs>
          <w:tab w:val="left" w:pos="1560"/>
        </w:tabs>
        <w:ind w:left="0" w:firstLine="851"/>
        <w:jc w:val="both"/>
        <w:rPr>
          <w:rFonts w:ascii="Times New Roman" w:hAnsi="Times New Roman" w:cs="Times New Roman"/>
          <w:sz w:val="24"/>
          <w:szCs w:val="24"/>
        </w:rPr>
      </w:pPr>
      <w:r w:rsidRPr="00F231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E366C4" w:rsidRPr="00F2312E" w:rsidRDefault="00E366C4" w:rsidP="002044A7">
      <w:pPr>
        <w:pStyle w:val="Betarp"/>
        <w:numPr>
          <w:ilvl w:val="1"/>
          <w:numId w:val="9"/>
        </w:numPr>
        <w:tabs>
          <w:tab w:val="left" w:pos="1560"/>
        </w:tabs>
        <w:ind w:left="0" w:firstLine="851"/>
        <w:jc w:val="both"/>
        <w:rPr>
          <w:rFonts w:ascii="Times New Roman" w:hAnsi="Times New Roman" w:cs="Times New Roman"/>
          <w:sz w:val="24"/>
          <w:szCs w:val="24"/>
        </w:rPr>
      </w:pPr>
      <w:r w:rsidRPr="00F231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rsidR="00E366C4" w:rsidRPr="00F2312E" w:rsidRDefault="00F240FE" w:rsidP="002044A7">
      <w:pPr>
        <w:pStyle w:val="Betarp"/>
        <w:numPr>
          <w:ilvl w:val="0"/>
          <w:numId w:val="9"/>
        </w:numPr>
        <w:tabs>
          <w:tab w:val="left" w:pos="1560"/>
        </w:tabs>
        <w:ind w:left="0" w:firstLine="851"/>
        <w:jc w:val="both"/>
        <w:rPr>
          <w:rFonts w:ascii="Times New Roman" w:hAnsi="Times New Roman" w:cs="Times New Roman"/>
          <w:sz w:val="24"/>
          <w:szCs w:val="24"/>
        </w:rPr>
      </w:pPr>
      <w:r w:rsidRPr="00F2312E">
        <w:rPr>
          <w:rFonts w:ascii="Times New Roman" w:hAnsi="Times New Roman" w:cs="Times New Roman"/>
          <w:sz w:val="24"/>
          <w:szCs w:val="24"/>
        </w:rPr>
        <w:t>K</w:t>
      </w:r>
      <w:r w:rsidR="00E366C4" w:rsidRPr="00F2312E">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reikalau</w:t>
      </w:r>
      <w:r w:rsidRPr="00F2312E">
        <w:rPr>
          <w:rFonts w:ascii="Times New Roman" w:hAnsi="Times New Roman" w:cs="Times New Roman"/>
          <w:sz w:val="24"/>
          <w:szCs w:val="24"/>
        </w:rPr>
        <w:t>s</w:t>
      </w:r>
      <w:r w:rsidR="00E366C4" w:rsidRPr="00F2312E">
        <w:rPr>
          <w:rFonts w:ascii="Times New Roman" w:hAnsi="Times New Roman" w:cs="Times New Roman"/>
          <w:sz w:val="24"/>
          <w:szCs w:val="24"/>
        </w:rPr>
        <w:t xml:space="preserve"> iš tiekėjų tik turėdama pagrįstų abejonių dėl šių tiekėjų patikimumo.</w:t>
      </w:r>
    </w:p>
    <w:p w:rsidR="00213A15" w:rsidRPr="00F2312E" w:rsidRDefault="00213A15" w:rsidP="00213A15">
      <w:pPr>
        <w:pStyle w:val="Betarp"/>
        <w:numPr>
          <w:ilvl w:val="0"/>
          <w:numId w:val="9"/>
        </w:numPr>
        <w:tabs>
          <w:tab w:val="left" w:pos="1560"/>
        </w:tabs>
        <w:ind w:left="0" w:firstLine="851"/>
        <w:jc w:val="both"/>
        <w:rPr>
          <w:rFonts w:ascii="Times New Roman" w:hAnsi="Times New Roman" w:cs="Times New Roman"/>
          <w:sz w:val="24"/>
          <w:szCs w:val="24"/>
        </w:rPr>
      </w:pPr>
      <w:r w:rsidRPr="00F2312E">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213A15" w:rsidRPr="00F2312E" w:rsidRDefault="00213A15" w:rsidP="00213A15">
      <w:pPr>
        <w:pStyle w:val="Betarp"/>
        <w:numPr>
          <w:ilvl w:val="1"/>
          <w:numId w:val="9"/>
        </w:numPr>
        <w:tabs>
          <w:tab w:val="left" w:pos="1560"/>
        </w:tabs>
        <w:ind w:left="0" w:firstLine="851"/>
        <w:jc w:val="both"/>
        <w:rPr>
          <w:rFonts w:ascii="Times New Roman" w:hAnsi="Times New Roman" w:cs="Times New Roman"/>
          <w:sz w:val="24"/>
          <w:szCs w:val="24"/>
        </w:rPr>
      </w:pPr>
      <w:r w:rsidRPr="00F2312E">
        <w:rPr>
          <w:rFonts w:ascii="Times New Roman" w:hAnsi="Times New Roman" w:cs="Times New Roman"/>
          <w:sz w:val="24"/>
          <w:szCs w:val="24"/>
        </w:rPr>
        <w:t>priesaikos deklaracija;</w:t>
      </w:r>
    </w:p>
    <w:p w:rsidR="00213A15" w:rsidRPr="00F2312E" w:rsidRDefault="00213A15" w:rsidP="00213A15">
      <w:pPr>
        <w:pStyle w:val="Betarp"/>
        <w:numPr>
          <w:ilvl w:val="1"/>
          <w:numId w:val="9"/>
        </w:numPr>
        <w:tabs>
          <w:tab w:val="left" w:pos="1560"/>
        </w:tabs>
        <w:ind w:left="0" w:firstLine="851"/>
        <w:jc w:val="both"/>
        <w:rPr>
          <w:rFonts w:ascii="Times New Roman" w:hAnsi="Times New Roman" w:cs="Times New Roman"/>
          <w:sz w:val="24"/>
          <w:szCs w:val="24"/>
        </w:rPr>
      </w:pPr>
      <w:r w:rsidRPr="00F2312E">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778C3" w:rsidRPr="00F2312E" w:rsidRDefault="005778C3" w:rsidP="005778C3">
      <w:pPr>
        <w:widowControl w:val="0"/>
        <w:spacing w:after="0" w:line="240" w:lineRule="auto"/>
        <w:contextualSpacing/>
        <w:jc w:val="both"/>
        <w:rPr>
          <w:rFonts w:ascii="Times New Roman" w:eastAsia="Times New Roman" w:hAnsi="Times New Roman" w:cs="Times New Roman"/>
          <w:sz w:val="24"/>
          <w:szCs w:val="24"/>
        </w:rPr>
      </w:pPr>
    </w:p>
    <w:p w:rsidR="00404BCE" w:rsidRPr="00F2312E" w:rsidRDefault="00404BCE" w:rsidP="008D668A">
      <w:pPr>
        <w:spacing w:after="0" w:line="240" w:lineRule="auto"/>
        <w:rPr>
          <w:rFonts w:ascii="Times New Roman" w:hAnsi="Times New Roman" w:cs="Times New Roman"/>
          <w:sz w:val="24"/>
          <w:szCs w:val="24"/>
        </w:rPr>
      </w:pPr>
    </w:p>
    <w:tbl>
      <w:tblPr>
        <w:tblW w:w="14142"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F2312E" w:rsidRDefault="00805F54" w:rsidP="008D668A">
            <w:pPr>
              <w:pStyle w:val="Betarp"/>
              <w:ind w:left="32"/>
              <w:jc w:val="center"/>
              <w:rPr>
                <w:rFonts w:ascii="Times New Roman" w:hAnsi="Times New Roman" w:cs="Times New Roman"/>
                <w:b/>
                <w:bCs/>
                <w:sz w:val="22"/>
                <w:szCs w:val="22"/>
              </w:rPr>
            </w:pPr>
            <w:r w:rsidRPr="00F2312E">
              <w:rPr>
                <w:rFonts w:ascii="Times New Roman" w:hAnsi="Times New Roman" w:cs="Times New Roman"/>
                <w:b/>
                <w:bCs/>
                <w:sz w:val="22"/>
                <w:szCs w:val="22"/>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F2312E" w:rsidRDefault="00805F54" w:rsidP="008D668A">
            <w:pPr>
              <w:pStyle w:val="Betarp"/>
              <w:jc w:val="center"/>
              <w:rPr>
                <w:rFonts w:ascii="Times New Roman" w:hAnsi="Times New Roman" w:cs="Times New Roman"/>
                <w:bCs/>
                <w:sz w:val="22"/>
                <w:szCs w:val="22"/>
                <w:lang w:eastAsia="en-US"/>
              </w:rPr>
            </w:pPr>
            <w:r w:rsidRPr="00F2312E">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F2312E" w:rsidRDefault="00FB1CCA" w:rsidP="008D668A">
            <w:pPr>
              <w:pStyle w:val="Betarp"/>
              <w:jc w:val="center"/>
              <w:rPr>
                <w:rFonts w:ascii="Times New Roman" w:eastAsia="Yu Mincho" w:hAnsi="Times New Roman" w:cs="Times New Roman"/>
                <w:b/>
                <w:bCs/>
                <w:sz w:val="22"/>
                <w:szCs w:val="22"/>
              </w:rPr>
            </w:pPr>
            <w:r w:rsidRPr="00F2312E">
              <w:rPr>
                <w:rFonts w:ascii="Times New Roman" w:eastAsia="Yu Mincho" w:hAnsi="Times New Roman" w:cs="Times New Roman"/>
                <w:b/>
                <w:bCs/>
                <w:sz w:val="22"/>
                <w:szCs w:val="22"/>
              </w:rPr>
              <w:t xml:space="preserve">VPĮ straipsnis,  dalis, punktas bei </w:t>
            </w:r>
            <w:r w:rsidR="00805F54" w:rsidRPr="00F2312E">
              <w:rPr>
                <w:rFonts w:ascii="Times New Roman" w:eastAsia="Yu Mincho" w:hAnsi="Times New Roman" w:cs="Times New Roman"/>
                <w:b/>
                <w:bCs/>
                <w:sz w:val="22"/>
                <w:szCs w:val="22"/>
              </w:rPr>
              <w:t>EBVPD formos dalis pildymui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F2312E" w:rsidRDefault="00805F54" w:rsidP="008D668A">
            <w:pPr>
              <w:pStyle w:val="Betarp"/>
              <w:jc w:val="center"/>
              <w:rPr>
                <w:rFonts w:ascii="Times New Roman" w:hAnsi="Times New Roman" w:cs="Times New Roman"/>
                <w:bCs/>
                <w:iCs/>
                <w:sz w:val="22"/>
                <w:szCs w:val="22"/>
                <w:lang w:eastAsia="en-US"/>
              </w:rPr>
            </w:pPr>
            <w:r w:rsidRPr="00F2312E">
              <w:rPr>
                <w:rFonts w:ascii="Times New Roman" w:hAnsi="Times New Roman" w:cs="Times New Roman"/>
                <w:b/>
                <w:sz w:val="22"/>
                <w:szCs w:val="22"/>
              </w:rPr>
              <w:t>Pašalinimo pagrindų nebuvimą įrodantys dokumentai</w:t>
            </w:r>
          </w:p>
        </w:tc>
      </w:tr>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F2312E"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F2312E" w:rsidRDefault="00805F54" w:rsidP="39658640">
            <w:pPr>
              <w:pStyle w:val="Betarp"/>
              <w:jc w:val="both"/>
              <w:rPr>
                <w:rFonts w:ascii="Times New Roman" w:hAnsi="Times New Roman" w:cs="Times New Roman"/>
                <w:b/>
                <w:bCs/>
                <w:sz w:val="22"/>
                <w:szCs w:val="22"/>
                <w:lang w:eastAsia="en-US"/>
              </w:rPr>
            </w:pPr>
            <w:r w:rsidRPr="00F2312E">
              <w:rPr>
                <w:rFonts w:ascii="Times New Roman" w:hAnsi="Times New Roman" w:cs="Times New Roman"/>
                <w:sz w:val="22"/>
                <w:szCs w:val="22"/>
                <w:lang w:eastAsia="en-US"/>
              </w:rPr>
              <w:t>Tiekėjas arba jo atsakingas asmuo, nurodytas VPĮ 46 straipsnio 2 dalies 2 punkte, nuteistas už šią nusikalstamą veiką:</w:t>
            </w:r>
          </w:p>
          <w:p w:rsidR="00805F54" w:rsidRPr="00F2312E" w:rsidRDefault="00805F54" w:rsidP="00290CC0">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1) dalyvavimą nusikalstamame susivienijime, jo organizavimą ar vadovavimą jam;</w:t>
            </w:r>
          </w:p>
          <w:p w:rsidR="00805F54" w:rsidRPr="00F2312E" w:rsidRDefault="00805F54" w:rsidP="00290CC0">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2) kyšininkavimą, prekybą poveikiu, papirkimą;</w:t>
            </w:r>
          </w:p>
          <w:p w:rsidR="00805F54" w:rsidRPr="00F2312E" w:rsidRDefault="00805F54" w:rsidP="00290CC0">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05F54" w:rsidRPr="00F2312E" w:rsidRDefault="00805F54" w:rsidP="00290CC0">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4) nusikalstamą bankrotą;</w:t>
            </w:r>
          </w:p>
          <w:p w:rsidR="00805F54" w:rsidRPr="00F2312E" w:rsidRDefault="00805F54" w:rsidP="00290CC0">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5) teroristinį ir su teroristine veikla susijusį nusikaltimą;</w:t>
            </w:r>
          </w:p>
          <w:p w:rsidR="00805F54" w:rsidRPr="00F2312E" w:rsidRDefault="00805F54" w:rsidP="00290CC0">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6) nusikalstamu būdu gauto turto legalizavimą;</w:t>
            </w:r>
          </w:p>
          <w:p w:rsidR="00805F54" w:rsidRPr="00F2312E" w:rsidRDefault="00805F54" w:rsidP="00290CC0">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7) prekybą žmonėmis, vaiko pirkimą arba pardavimą;</w:t>
            </w:r>
          </w:p>
          <w:p w:rsidR="00805F54" w:rsidRPr="00F2312E" w:rsidRDefault="00805F54" w:rsidP="00290CC0">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 xml:space="preserve">8) kitos valstybės tiekėjo atliktą nusikaltimą, apibrėžtą </w:t>
            </w:r>
            <w:r w:rsidRPr="00F2312E">
              <w:rPr>
                <w:rFonts w:ascii="Times New Roman" w:hAnsi="Times New Roman" w:cs="Times New Roman"/>
                <w:bCs/>
                <w:sz w:val="22"/>
                <w:szCs w:val="22"/>
                <w:lang w:eastAsia="en-US"/>
              </w:rPr>
              <w:lastRenderedPageBreak/>
              <w:t>Direktyvos 2014/24/ES 57 straipsnio 1 dalyje išvardytus Europos Sąjungos teisės aktus įgyvendinančiuose kitų valstybių teisės aktuose.</w:t>
            </w:r>
          </w:p>
          <w:p w:rsidR="00805F54" w:rsidRPr="00F2312E" w:rsidRDefault="00805F54" w:rsidP="00290CC0">
            <w:pPr>
              <w:pStyle w:val="Betarp"/>
              <w:jc w:val="both"/>
              <w:rPr>
                <w:rFonts w:ascii="Times New Roman" w:hAnsi="Times New Roman" w:cs="Times New Roman"/>
                <w:b/>
                <w:bCs/>
                <w:sz w:val="22"/>
                <w:szCs w:val="22"/>
                <w:lang w:eastAsia="en-US"/>
              </w:rPr>
            </w:pPr>
          </w:p>
          <w:p w:rsidR="00805F54" w:rsidRPr="00F2312E" w:rsidRDefault="00805F54" w:rsidP="00290CC0">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Laikoma, kad tiekėjas arba jo atsakingas asmuo nuteistas už aukščiau nurodytą nusikalstamą veiką, kai dėl:</w:t>
            </w:r>
          </w:p>
          <w:p w:rsidR="00805F54" w:rsidRPr="00F2312E" w:rsidRDefault="00805F54" w:rsidP="00290CC0">
            <w:pPr>
              <w:pStyle w:val="Betarp"/>
              <w:jc w:val="both"/>
              <w:rPr>
                <w:rFonts w:ascii="Times New Roman" w:hAnsi="Times New Roman" w:cs="Times New Roman"/>
                <w:bCs/>
                <w:sz w:val="22"/>
                <w:szCs w:val="22"/>
                <w:lang w:eastAsia="en-US"/>
              </w:rPr>
            </w:pPr>
            <w:r w:rsidRPr="00F2312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F64DA3" w:rsidRPr="00F2312E" w:rsidRDefault="00F64DA3" w:rsidP="00F64DA3">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t xml:space="preserve">2) tiekėjo, kuris yra juridinis asmuo, kita organizacija ar jos </w:t>
            </w:r>
            <w:r w:rsidRPr="00F2312E">
              <w:rPr>
                <w:rFonts w:ascii="Times New Roman" w:hAnsi="Times New Roman" w:cs="Times New Roman"/>
                <w:b/>
                <w:bCs/>
                <w:sz w:val="22"/>
                <w:szCs w:val="22"/>
                <w:lang w:eastAsia="en-US"/>
              </w:rPr>
              <w:t>struktūrinis</w:t>
            </w:r>
            <w:r w:rsidRPr="00F2312E">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64DA3" w:rsidRPr="00F2312E" w:rsidRDefault="00F64DA3" w:rsidP="00290CC0">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 xml:space="preserve">3) tiekėjo, kuris yra juridinis asmuo, kita organizacija ar jos </w:t>
            </w:r>
            <w:r w:rsidRPr="00F2312E">
              <w:rPr>
                <w:rFonts w:ascii="Times New Roman" w:hAnsi="Times New Roman" w:cs="Times New Roman"/>
                <w:b/>
                <w:sz w:val="22"/>
                <w:szCs w:val="22"/>
                <w:lang w:eastAsia="en-US"/>
              </w:rPr>
              <w:t>struktūrinis</w:t>
            </w:r>
            <w:r w:rsidRPr="00F2312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B1CCA" w:rsidRPr="00F2312E" w:rsidRDefault="00FB1CCA" w:rsidP="001C3EF8">
            <w:pPr>
              <w:pStyle w:val="Betarp"/>
              <w:jc w:val="both"/>
              <w:rPr>
                <w:rFonts w:ascii="Times New Roman" w:eastAsia="Yu Mincho" w:hAnsi="Times New Roman" w:cs="Times New Roman"/>
                <w:b/>
                <w:bCs/>
                <w:sz w:val="22"/>
                <w:szCs w:val="22"/>
                <w:lang w:eastAsia="en-US"/>
              </w:rPr>
            </w:pPr>
            <w:r w:rsidRPr="00F2312E">
              <w:rPr>
                <w:rFonts w:ascii="Times New Roman" w:eastAsia="Yu Mincho" w:hAnsi="Times New Roman" w:cs="Times New Roman"/>
                <w:b/>
                <w:bCs/>
                <w:sz w:val="22"/>
                <w:szCs w:val="22"/>
                <w:lang w:eastAsia="en-US"/>
              </w:rPr>
              <w:lastRenderedPageBreak/>
              <w:t>VPĮ 46 straipsnio 1 dalis</w:t>
            </w:r>
          </w:p>
          <w:p w:rsidR="00FB1CCA" w:rsidRPr="00F2312E" w:rsidRDefault="00FB1CCA" w:rsidP="001C3EF8">
            <w:pPr>
              <w:pStyle w:val="Betarp"/>
              <w:jc w:val="both"/>
              <w:rPr>
                <w:rFonts w:ascii="Times New Roman" w:eastAsia="Yu Mincho" w:hAnsi="Times New Roman" w:cs="Times New Roman"/>
                <w:sz w:val="22"/>
                <w:szCs w:val="22"/>
                <w:lang w:eastAsia="en-US"/>
              </w:rPr>
            </w:pPr>
          </w:p>
          <w:p w:rsidR="00805F54" w:rsidRPr="00F2312E" w:rsidRDefault="001E687D" w:rsidP="001C3EF8">
            <w:pPr>
              <w:pStyle w:val="Betarp"/>
              <w:jc w:val="both"/>
              <w:rPr>
                <w:rFonts w:ascii="Times New Roman" w:eastAsia="Yu Mincho" w:hAnsi="Times New Roman" w:cs="Times New Roman"/>
                <w:sz w:val="22"/>
                <w:szCs w:val="22"/>
                <w:lang w:eastAsia="en-US"/>
              </w:rPr>
            </w:pPr>
            <w:r w:rsidRPr="00F2312E">
              <w:rPr>
                <w:rFonts w:ascii="Times New Roman" w:eastAsia="Yu Mincho" w:hAnsi="Times New Roman" w:cs="Times New Roman"/>
                <w:sz w:val="22"/>
                <w:szCs w:val="22"/>
                <w:lang w:eastAsia="en-US"/>
              </w:rPr>
              <w:t xml:space="preserve">EBVPD </w:t>
            </w:r>
            <w:r w:rsidR="00805F54" w:rsidRPr="00F2312E">
              <w:rPr>
                <w:rFonts w:ascii="Times New Roman" w:eastAsia="Yu Mincho" w:hAnsi="Times New Roman" w:cs="Times New Roman"/>
                <w:sz w:val="22"/>
                <w:szCs w:val="22"/>
                <w:lang w:eastAsia="en-US"/>
              </w:rPr>
              <w:t>III dalies A1</w:t>
            </w:r>
            <w:r w:rsidR="00625EFE" w:rsidRPr="00F2312E">
              <w:rPr>
                <w:rFonts w:ascii="Times New Roman" w:eastAsia="Yu Mincho" w:hAnsi="Times New Roman" w:cs="Times New Roman"/>
                <w:sz w:val="22"/>
                <w:szCs w:val="22"/>
                <w:lang w:eastAsia="en-US"/>
              </w:rPr>
              <w:t xml:space="preserve">-A6 </w:t>
            </w:r>
            <w:r w:rsidR="00805F54" w:rsidRPr="00F2312E">
              <w:rPr>
                <w:rFonts w:ascii="Times New Roman" w:eastAsia="Yu Mincho" w:hAnsi="Times New Roman" w:cs="Times New Roman"/>
                <w:sz w:val="22"/>
                <w:szCs w:val="22"/>
                <w:lang w:eastAsia="en-US"/>
              </w:rPr>
              <w:t>punkt</w:t>
            </w:r>
            <w:r w:rsidR="00625EFE" w:rsidRPr="00F2312E">
              <w:rPr>
                <w:rFonts w:ascii="Times New Roman" w:eastAsia="Yu Mincho" w:hAnsi="Times New Roman" w:cs="Times New Roman"/>
                <w:sz w:val="22"/>
                <w:szCs w:val="22"/>
                <w:lang w:eastAsia="en-US"/>
              </w:rPr>
              <w:t>ai</w:t>
            </w:r>
          </w:p>
          <w:p w:rsidR="00B548E2" w:rsidRPr="00F2312E" w:rsidRDefault="00B548E2" w:rsidP="001C3EF8">
            <w:pPr>
              <w:pStyle w:val="Betarp"/>
              <w:jc w:val="both"/>
              <w:rPr>
                <w:rFonts w:ascii="Times New Roman" w:eastAsia="Yu Mincho" w:hAnsi="Times New Roman" w:cs="Times New Roman"/>
                <w:sz w:val="22"/>
                <w:szCs w:val="22"/>
                <w:lang w:eastAsia="en-US"/>
              </w:rPr>
            </w:pPr>
          </w:p>
          <w:p w:rsidR="00B548E2" w:rsidRPr="00F2312E" w:rsidRDefault="001E687D" w:rsidP="001C3EF8">
            <w:pPr>
              <w:pStyle w:val="Betarp"/>
              <w:jc w:val="both"/>
              <w:rPr>
                <w:rFonts w:ascii="Times New Roman" w:eastAsia="Yu Mincho" w:hAnsi="Times New Roman" w:cs="Times New Roman"/>
                <w:sz w:val="22"/>
                <w:szCs w:val="22"/>
                <w:lang w:eastAsia="en-US"/>
              </w:rPr>
            </w:pPr>
            <w:r w:rsidRPr="00F2312E">
              <w:rPr>
                <w:rFonts w:ascii="Times New Roman" w:eastAsia="Yu Mincho" w:hAnsi="Times New Roman" w:cs="Times New Roman"/>
                <w:sz w:val="22"/>
                <w:szCs w:val="22"/>
                <w:lang w:eastAsia="en-US"/>
              </w:rPr>
              <w:t xml:space="preserve">EBVPD </w:t>
            </w:r>
            <w:r w:rsidR="00B548E2" w:rsidRPr="00F2312E">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64DA3" w:rsidRPr="00F2312E" w:rsidRDefault="00F64DA3" w:rsidP="00F64DA3">
            <w:pPr>
              <w:pStyle w:val="Betarp"/>
              <w:jc w:val="both"/>
              <w:rPr>
                <w:rFonts w:ascii="Times New Roman" w:hAnsi="Times New Roman" w:cs="Times New Roman"/>
                <w:sz w:val="22"/>
                <w:szCs w:val="22"/>
              </w:rPr>
            </w:pPr>
            <w:r w:rsidRPr="00F2312E">
              <w:rPr>
                <w:rFonts w:ascii="Times New Roman" w:hAnsi="Times New Roman" w:cs="Times New Roman"/>
                <w:sz w:val="22"/>
                <w:szCs w:val="22"/>
                <w:lang w:eastAsia="en-US"/>
              </w:rPr>
              <w:t>Iš Lietuvoje įsteigtų subjektų reikalaujama:</w:t>
            </w:r>
          </w:p>
          <w:p w:rsidR="00F64DA3" w:rsidRPr="00F2312E" w:rsidRDefault="00F64DA3" w:rsidP="00F64DA3">
            <w:pPr>
              <w:pStyle w:val="Betarp"/>
              <w:numPr>
                <w:ilvl w:val="0"/>
                <w:numId w:val="4"/>
              </w:numPr>
              <w:ind w:left="314"/>
              <w:jc w:val="both"/>
              <w:rPr>
                <w:rFonts w:ascii="Times New Roman" w:hAnsi="Times New Roman" w:cs="Times New Roman"/>
                <w:b/>
                <w:bCs/>
                <w:sz w:val="22"/>
                <w:szCs w:val="22"/>
              </w:rPr>
            </w:pPr>
            <w:r w:rsidRPr="00F2312E">
              <w:rPr>
                <w:rFonts w:ascii="Times New Roman" w:hAnsi="Times New Roman" w:cs="Times New Roman"/>
                <w:sz w:val="22"/>
                <w:szCs w:val="22"/>
              </w:rPr>
              <w:t>išrašo iš teismo sprendimo arba</w:t>
            </w:r>
          </w:p>
          <w:p w:rsidR="00F64DA3" w:rsidRPr="00F2312E" w:rsidRDefault="00F64DA3" w:rsidP="00F64DA3">
            <w:pPr>
              <w:pStyle w:val="Betarp"/>
              <w:numPr>
                <w:ilvl w:val="0"/>
                <w:numId w:val="4"/>
              </w:numPr>
              <w:ind w:left="314"/>
              <w:jc w:val="both"/>
              <w:rPr>
                <w:rFonts w:ascii="Times New Roman" w:hAnsi="Times New Roman" w:cs="Times New Roman"/>
                <w:b/>
                <w:bCs/>
                <w:sz w:val="22"/>
                <w:szCs w:val="22"/>
              </w:rPr>
            </w:pPr>
            <w:r w:rsidRPr="00F2312E">
              <w:rPr>
                <w:rFonts w:ascii="Times New Roman" w:hAnsi="Times New Roman" w:cs="Times New Roman"/>
                <w:sz w:val="22"/>
                <w:szCs w:val="22"/>
              </w:rPr>
              <w:t>Informatikos ir ryšių departamento prie Vidaus reikalų ministerijos pažymos, arba</w:t>
            </w:r>
          </w:p>
          <w:p w:rsidR="00F64DA3" w:rsidRPr="00F2312E" w:rsidRDefault="00F64DA3" w:rsidP="00F64DA3">
            <w:pPr>
              <w:pStyle w:val="Betarp"/>
              <w:numPr>
                <w:ilvl w:val="0"/>
                <w:numId w:val="4"/>
              </w:numPr>
              <w:ind w:left="314"/>
              <w:jc w:val="both"/>
              <w:rPr>
                <w:rFonts w:ascii="Times New Roman" w:hAnsi="Times New Roman" w:cs="Times New Roman"/>
                <w:b/>
                <w:bCs/>
                <w:sz w:val="22"/>
                <w:szCs w:val="22"/>
              </w:rPr>
            </w:pPr>
            <w:r w:rsidRPr="00F2312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F64DA3" w:rsidRPr="00F2312E" w:rsidRDefault="00F64DA3" w:rsidP="00F64DA3">
            <w:pPr>
              <w:pStyle w:val="Betarp"/>
              <w:jc w:val="both"/>
              <w:rPr>
                <w:rFonts w:ascii="Times New Roman" w:hAnsi="Times New Roman" w:cs="Times New Roman"/>
                <w:sz w:val="22"/>
                <w:szCs w:val="22"/>
                <w:lang w:eastAsia="en-US"/>
              </w:rPr>
            </w:pPr>
          </w:p>
          <w:p w:rsidR="00F64DA3" w:rsidRPr="00F2312E" w:rsidRDefault="00F64DA3" w:rsidP="00F64DA3">
            <w:pPr>
              <w:pStyle w:val="Betarp"/>
              <w:jc w:val="both"/>
              <w:rPr>
                <w:rFonts w:ascii="Times New Roman" w:hAnsi="Times New Roman" w:cs="Times New Roman"/>
                <w:sz w:val="22"/>
                <w:szCs w:val="22"/>
              </w:rPr>
            </w:pPr>
            <w:r w:rsidRPr="00F2312E">
              <w:rPr>
                <w:rFonts w:ascii="Times New Roman" w:hAnsi="Times New Roman" w:cs="Times New Roman"/>
                <w:sz w:val="22"/>
                <w:szCs w:val="22"/>
                <w:lang w:eastAsia="en-US"/>
              </w:rPr>
              <w:t>Iš ne Lietuvoje įsteigtų subjektų reikalaujama:</w:t>
            </w:r>
          </w:p>
          <w:p w:rsidR="00F64DA3" w:rsidRPr="00F2312E" w:rsidRDefault="00F64DA3" w:rsidP="00F64DA3">
            <w:pPr>
              <w:pStyle w:val="Betarp"/>
              <w:numPr>
                <w:ilvl w:val="0"/>
                <w:numId w:val="4"/>
              </w:numPr>
              <w:ind w:left="314"/>
              <w:jc w:val="both"/>
              <w:rPr>
                <w:rFonts w:ascii="Times New Roman" w:hAnsi="Times New Roman" w:cs="Times New Roman"/>
                <w:b/>
                <w:bCs/>
                <w:sz w:val="22"/>
                <w:szCs w:val="22"/>
              </w:rPr>
            </w:pPr>
            <w:r w:rsidRPr="00F2312E">
              <w:rPr>
                <w:rFonts w:ascii="Times New Roman" w:hAnsi="Times New Roman" w:cs="Times New Roman"/>
                <w:sz w:val="22"/>
                <w:szCs w:val="22"/>
              </w:rPr>
              <w:t>atitinkamos užsienio šalies institucijos dokumento</w:t>
            </w:r>
            <w:r w:rsidRPr="00F2312E">
              <w:rPr>
                <w:rStyle w:val="Puslapioinaosnuoroda"/>
                <w:rFonts w:ascii="Times New Roman" w:hAnsi="Times New Roman" w:cs="Times New Roman"/>
                <w:sz w:val="22"/>
                <w:szCs w:val="22"/>
              </w:rPr>
              <w:footnoteReference w:id="2"/>
            </w:r>
            <w:r w:rsidRPr="00F2312E">
              <w:rPr>
                <w:rFonts w:ascii="Times New Roman" w:hAnsi="Times New Roman" w:cs="Times New Roman"/>
                <w:sz w:val="22"/>
                <w:szCs w:val="22"/>
              </w:rPr>
              <w:t>.</w:t>
            </w:r>
          </w:p>
          <w:p w:rsidR="00F64DA3" w:rsidRPr="00F2312E" w:rsidRDefault="00F64DA3" w:rsidP="00F64DA3">
            <w:pPr>
              <w:pStyle w:val="Betarp"/>
              <w:jc w:val="both"/>
              <w:rPr>
                <w:rFonts w:ascii="Times New Roman" w:hAnsi="Times New Roman" w:cs="Times New Roman"/>
                <w:sz w:val="22"/>
                <w:szCs w:val="22"/>
              </w:rPr>
            </w:pPr>
          </w:p>
          <w:p w:rsidR="00F64DA3" w:rsidRPr="00F2312E" w:rsidRDefault="00F64DA3" w:rsidP="00F64DA3">
            <w:pPr>
              <w:pStyle w:val="Betarp"/>
              <w:jc w:val="both"/>
              <w:rPr>
                <w:rFonts w:ascii="Times New Roman" w:hAnsi="Times New Roman" w:cs="Times New Roman"/>
                <w:sz w:val="22"/>
                <w:szCs w:val="22"/>
              </w:rPr>
            </w:pPr>
            <w:r w:rsidRPr="00F2312E">
              <w:rPr>
                <w:rFonts w:ascii="Times New Roman" w:hAnsi="Times New Roman" w:cs="Times New Roman"/>
                <w:sz w:val="22"/>
                <w:szCs w:val="22"/>
              </w:rPr>
              <w:t xml:space="preserve">Nurodyti dokumentai turi būti išduoti ne anksčiau kaip 180 dienų iki </w:t>
            </w:r>
            <w:r w:rsidRPr="00F2312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312E">
              <w:rPr>
                <w:rFonts w:ascii="Times New Roman" w:eastAsia="Times New Roman" w:hAnsi="Times New Roman" w:cs="Times New Roman"/>
                <w:i/>
                <w:sz w:val="22"/>
                <w:szCs w:val="22"/>
              </w:rPr>
              <w:t>umentus</w:t>
            </w:r>
            <w:r w:rsidRPr="00F2312E">
              <w:rPr>
                <w:rFonts w:ascii="Times New Roman" w:hAnsi="Times New Roman" w:cs="Times New Roman"/>
                <w:i/>
                <w:sz w:val="22"/>
                <w:szCs w:val="22"/>
              </w:rPr>
              <w:t>.</w:t>
            </w:r>
            <w:r w:rsidRPr="00F2312E">
              <w:rPr>
                <w:rFonts w:ascii="Times New Roman" w:hAnsi="Times New Roman" w:cs="Times New Roman"/>
                <w:b/>
                <w:bCs/>
                <w:i/>
                <w:iCs/>
                <w:sz w:val="22"/>
                <w:szCs w:val="22"/>
              </w:rPr>
              <w:t>Pavyzdys</w:t>
            </w:r>
            <w:r w:rsidRPr="00F2312E">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F64DA3" w:rsidRPr="00F2312E" w:rsidRDefault="00F64DA3" w:rsidP="00F64DA3">
            <w:pPr>
              <w:pStyle w:val="Betarp"/>
              <w:jc w:val="both"/>
              <w:rPr>
                <w:rFonts w:ascii="Times New Roman" w:hAnsi="Times New Roman" w:cs="Times New Roman"/>
                <w:b/>
                <w:bCs/>
                <w:sz w:val="22"/>
                <w:szCs w:val="22"/>
              </w:rPr>
            </w:pPr>
          </w:p>
          <w:p w:rsidR="00F64DA3" w:rsidRPr="00F2312E" w:rsidRDefault="00F64DA3" w:rsidP="00F64DA3">
            <w:pPr>
              <w:pStyle w:val="Betarp"/>
              <w:jc w:val="both"/>
              <w:rPr>
                <w:rFonts w:ascii="Times New Roman" w:hAnsi="Times New Roman" w:cs="Times New Roman"/>
                <w:bCs/>
                <w:sz w:val="22"/>
                <w:szCs w:val="22"/>
              </w:rPr>
            </w:pPr>
            <w:r w:rsidRPr="00F2312E">
              <w:rPr>
                <w:rFonts w:ascii="Times New Roman" w:hAnsi="Times New Roman" w:cs="Times New Roman"/>
                <w:bCs/>
                <w:sz w:val="22"/>
                <w:szCs w:val="22"/>
              </w:rPr>
              <w:t xml:space="preserve">Jei dokumentas išduotas anksčiau, tačiau jame nurodytas galiojimo terminas ilgesnis nei pašalinimo pagrindų nebuvimą </w:t>
            </w:r>
            <w:r w:rsidRPr="00F2312E">
              <w:rPr>
                <w:rFonts w:ascii="Times New Roman" w:hAnsi="Times New Roman" w:cs="Times New Roman"/>
                <w:bCs/>
                <w:sz w:val="22"/>
                <w:szCs w:val="22"/>
              </w:rPr>
              <w:lastRenderedPageBreak/>
              <w:t>patvirtinančių dokumentų pagal EBVPD galutinis pateikimo terminas, toks dokumentas jo galiojimo laikotarpiu yra priimtinas.</w:t>
            </w:r>
          </w:p>
          <w:p w:rsidR="00F64DA3" w:rsidRPr="00F2312E" w:rsidRDefault="00F64DA3" w:rsidP="00F64DA3">
            <w:pPr>
              <w:pStyle w:val="Betarp"/>
              <w:jc w:val="both"/>
              <w:rPr>
                <w:rFonts w:ascii="Times New Roman" w:hAnsi="Times New Roman" w:cs="Times New Roman"/>
                <w:bCs/>
                <w:sz w:val="22"/>
                <w:szCs w:val="22"/>
              </w:rPr>
            </w:pPr>
          </w:p>
          <w:p w:rsidR="00F64DA3" w:rsidRPr="00F2312E" w:rsidRDefault="00F64DA3" w:rsidP="00F64DA3">
            <w:pPr>
              <w:pStyle w:val="Betarp"/>
              <w:jc w:val="both"/>
              <w:rPr>
                <w:rFonts w:ascii="Times New Roman" w:hAnsi="Times New Roman" w:cs="Times New Roman"/>
                <w:b/>
                <w:bCs/>
                <w:i/>
                <w:iCs/>
                <w:sz w:val="22"/>
                <w:szCs w:val="22"/>
              </w:rPr>
            </w:pPr>
            <w:r w:rsidRPr="00F2312E">
              <w:rPr>
                <w:rFonts w:ascii="Times New Roman" w:hAnsi="Times New Roman" w:cs="Times New Roman"/>
                <w:b/>
                <w:bCs/>
                <w:i/>
                <w:iCs/>
                <w:sz w:val="22"/>
                <w:szCs w:val="22"/>
              </w:rPr>
              <w:t>PASTABA</w:t>
            </w:r>
          </w:p>
          <w:p w:rsidR="00F64DA3" w:rsidRPr="00F2312E" w:rsidRDefault="00F64DA3" w:rsidP="00F64DA3">
            <w:pPr>
              <w:pStyle w:val="Betarp"/>
              <w:jc w:val="both"/>
              <w:rPr>
                <w:rFonts w:ascii="Times New Roman" w:hAnsi="Times New Roman" w:cs="Times New Roman"/>
                <w:b/>
                <w:sz w:val="22"/>
                <w:szCs w:val="22"/>
              </w:rPr>
            </w:pPr>
            <w:r w:rsidRPr="00F2312E">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rsidR="00F64DA3" w:rsidRPr="00F2312E" w:rsidRDefault="00F64DA3" w:rsidP="00F64DA3">
            <w:pPr>
              <w:pStyle w:val="Betarp"/>
              <w:jc w:val="both"/>
              <w:rPr>
                <w:rFonts w:ascii="Times New Roman" w:hAnsi="Times New Roman" w:cs="Times New Roman"/>
                <w:b/>
                <w:bCs/>
                <w:sz w:val="22"/>
                <w:szCs w:val="22"/>
              </w:rPr>
            </w:pPr>
          </w:p>
          <w:p w:rsidR="00F64DA3" w:rsidRPr="00F2312E" w:rsidRDefault="00F64DA3" w:rsidP="00290CC0">
            <w:pPr>
              <w:pStyle w:val="Betarp"/>
              <w:jc w:val="both"/>
              <w:rPr>
                <w:rFonts w:ascii="Times New Roman" w:hAnsi="Times New Roman" w:cs="Times New Roman"/>
                <w:b/>
                <w:bCs/>
                <w:sz w:val="22"/>
                <w:szCs w:val="22"/>
              </w:rPr>
            </w:pPr>
          </w:p>
        </w:tc>
      </w:tr>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eastAsia="Yu Mincho" w:hAnsi="Times New Roman" w:cs="Times New Roman"/>
                <w:b/>
                <w:bCs/>
                <w:sz w:val="22"/>
                <w:szCs w:val="22"/>
                <w:lang w:eastAsia="en-US"/>
              </w:rPr>
            </w:pPr>
            <w:r w:rsidRPr="00F2312E">
              <w:rPr>
                <w:rFonts w:ascii="Times New Roman" w:eastAsia="Yu Mincho" w:hAnsi="Times New Roman" w:cs="Times New Roman"/>
                <w:b/>
                <w:bCs/>
                <w:sz w:val="22"/>
                <w:szCs w:val="22"/>
                <w:lang w:eastAsia="en-US"/>
              </w:rPr>
              <w:t>VPĮ 46 straipsnio 2¹ dalis</w:t>
            </w:r>
          </w:p>
          <w:p w:rsidR="00E366C4" w:rsidRPr="00F2312E" w:rsidRDefault="00E366C4" w:rsidP="00E366C4">
            <w:pPr>
              <w:pStyle w:val="Betarp"/>
              <w:jc w:val="both"/>
              <w:rPr>
                <w:rFonts w:ascii="Times New Roman" w:eastAsia="Yu Mincho" w:hAnsi="Times New Roman" w:cs="Times New Roman"/>
                <w:b/>
                <w:bCs/>
                <w:sz w:val="22"/>
                <w:szCs w:val="22"/>
              </w:rPr>
            </w:pPr>
          </w:p>
          <w:p w:rsidR="00E366C4" w:rsidRPr="00F2312E" w:rsidRDefault="00E366C4" w:rsidP="00E366C4">
            <w:pPr>
              <w:pStyle w:val="Betarp"/>
              <w:jc w:val="both"/>
              <w:rPr>
                <w:rFonts w:ascii="Times New Roman" w:eastAsia="Yu Mincho" w:hAnsi="Times New Roman" w:cs="Times New Roman"/>
                <w:b/>
                <w:bCs/>
                <w:sz w:val="22"/>
                <w:szCs w:val="22"/>
              </w:rPr>
            </w:pPr>
            <w:r w:rsidRPr="00F2312E">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t>Iš Lietuvoje įsteigtų subjektų įrodančių dokumentų nereikalaujama. Užtenka pateikto EBVPD.</w:t>
            </w:r>
          </w:p>
          <w:p w:rsidR="00E366C4" w:rsidRPr="00F2312E" w:rsidRDefault="00E366C4" w:rsidP="00E366C4">
            <w:pPr>
              <w:pStyle w:val="Betarp"/>
              <w:jc w:val="both"/>
              <w:rPr>
                <w:rFonts w:ascii="Times New Roman" w:hAnsi="Times New Roman" w:cs="Times New Roman"/>
                <w:sz w:val="22"/>
                <w:szCs w:val="22"/>
              </w:rPr>
            </w:pPr>
          </w:p>
        </w:tc>
      </w:tr>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numPr>
                <w:ilvl w:val="0"/>
                <w:numId w:val="5"/>
              </w:numPr>
              <w:rPr>
                <w:rFonts w:ascii="Times New Roman" w:hAnsi="Times New Roman" w:cs="Times New Roman"/>
                <w:b/>
                <w:bCs/>
                <w:sz w:val="22"/>
                <w:szCs w:val="22"/>
              </w:rPr>
            </w:pPr>
            <w:bookmarkStart w:id="1"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b/>
                <w:bCs/>
                <w:sz w:val="22"/>
                <w:szCs w:val="22"/>
                <w:lang w:eastAsia="en-US"/>
              </w:rPr>
            </w:pPr>
            <w:r w:rsidRPr="00F2312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w:t>
            </w:r>
            <w:r w:rsidRPr="00F2312E">
              <w:rPr>
                <w:rFonts w:ascii="Times New Roman" w:hAnsi="Times New Roman" w:cs="Times New Roman"/>
                <w:sz w:val="22"/>
                <w:szCs w:val="22"/>
                <w:lang w:eastAsia="en-US"/>
              </w:rPr>
              <w:lastRenderedPageBreak/>
              <w:t xml:space="preserve">kitų įrodymų apie šių įsipareigojimų nevykdymą. </w:t>
            </w:r>
          </w:p>
          <w:p w:rsidR="00E366C4" w:rsidRPr="00F2312E" w:rsidRDefault="00E366C4" w:rsidP="00E366C4">
            <w:pPr>
              <w:pStyle w:val="Betarp"/>
              <w:jc w:val="both"/>
              <w:rPr>
                <w:rFonts w:ascii="Times New Roman" w:hAnsi="Times New Roman" w:cs="Times New Roman"/>
                <w:b/>
                <w:bCs/>
                <w:sz w:val="22"/>
                <w:szCs w:val="22"/>
                <w:lang w:eastAsia="en-US"/>
              </w:rPr>
            </w:pPr>
          </w:p>
          <w:p w:rsidR="00E366C4" w:rsidRPr="00F2312E" w:rsidRDefault="00E366C4" w:rsidP="00E366C4">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Laikoma, kad tiekėjas nuteistas už aukščiau nurodytą nusikalstamą veiką, kai dėl:</w:t>
            </w:r>
          </w:p>
          <w:p w:rsidR="00E366C4" w:rsidRPr="00F2312E" w:rsidRDefault="00E366C4" w:rsidP="00E366C4">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E366C4" w:rsidRPr="00F2312E" w:rsidRDefault="00E366C4" w:rsidP="00E366C4">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 xml:space="preserve">2) tiekėjo, kuris yra juridinis asmuo, kita organizacija ar jos </w:t>
            </w:r>
            <w:r w:rsidRPr="00F2312E">
              <w:rPr>
                <w:rFonts w:ascii="Times New Roman" w:hAnsi="Times New Roman" w:cs="Times New Roman"/>
                <w:b/>
                <w:sz w:val="22"/>
                <w:szCs w:val="22"/>
                <w:lang w:eastAsia="en-US"/>
              </w:rPr>
              <w:t>struktūrinis</w:t>
            </w:r>
            <w:r w:rsidRPr="00F2312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E366C4" w:rsidRPr="00F2312E" w:rsidRDefault="00E366C4" w:rsidP="00E366C4">
            <w:pPr>
              <w:pStyle w:val="Betarp"/>
              <w:jc w:val="both"/>
              <w:rPr>
                <w:rFonts w:ascii="Times New Roman" w:hAnsi="Times New Roman" w:cs="Times New Roman"/>
                <w:b/>
                <w:bCs/>
                <w:sz w:val="22"/>
                <w:szCs w:val="22"/>
                <w:lang w:eastAsia="en-US"/>
              </w:rPr>
            </w:pPr>
          </w:p>
          <w:p w:rsidR="00E366C4" w:rsidRPr="00F2312E" w:rsidRDefault="00E366C4" w:rsidP="00E366C4">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Tačiau ši nuostata netaikoma, jeigu:</w:t>
            </w:r>
          </w:p>
          <w:p w:rsidR="00E366C4" w:rsidRPr="00F2312E" w:rsidRDefault="00E366C4" w:rsidP="00E366C4">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E366C4" w:rsidRPr="00F2312E" w:rsidRDefault="00E366C4" w:rsidP="00E366C4">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2) įsiskolinimo suma neviršija 50 Eur (penkiasdešimt eurų);</w:t>
            </w:r>
          </w:p>
          <w:p w:rsidR="00E366C4" w:rsidRPr="00F2312E" w:rsidRDefault="00E366C4" w:rsidP="00E366C4">
            <w:pPr>
              <w:pStyle w:val="Betarp"/>
              <w:jc w:val="both"/>
              <w:rPr>
                <w:rFonts w:ascii="Times New Roman" w:hAnsi="Times New Roman" w:cs="Times New Roman"/>
                <w:b/>
                <w:bCs/>
                <w:sz w:val="22"/>
                <w:szCs w:val="22"/>
                <w:lang w:eastAsia="en-US"/>
              </w:rPr>
            </w:pPr>
            <w:r w:rsidRPr="00F2312E">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2312E">
              <w:rPr>
                <w:rFonts w:ascii="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eastAsia="Yu Mincho" w:hAnsi="Times New Roman" w:cs="Times New Roman"/>
                <w:b/>
                <w:bCs/>
                <w:sz w:val="22"/>
                <w:szCs w:val="22"/>
              </w:rPr>
            </w:pPr>
            <w:r w:rsidRPr="00F2312E">
              <w:rPr>
                <w:rFonts w:ascii="Times New Roman" w:eastAsia="Yu Mincho" w:hAnsi="Times New Roman" w:cs="Times New Roman"/>
                <w:b/>
                <w:bCs/>
                <w:sz w:val="22"/>
                <w:szCs w:val="22"/>
              </w:rPr>
              <w:lastRenderedPageBreak/>
              <w:t>VPĮ 46 straipsnio 3 dalis</w:t>
            </w:r>
          </w:p>
          <w:p w:rsidR="00E366C4" w:rsidRPr="00F2312E" w:rsidRDefault="00E366C4" w:rsidP="00E366C4">
            <w:pPr>
              <w:pStyle w:val="Betarp"/>
              <w:jc w:val="both"/>
              <w:rPr>
                <w:rFonts w:ascii="Times New Roman" w:eastAsia="Arial" w:hAnsi="Times New Roman" w:cs="Times New Roman"/>
                <w:sz w:val="22"/>
                <w:szCs w:val="22"/>
              </w:rPr>
            </w:pPr>
          </w:p>
          <w:p w:rsidR="00E366C4" w:rsidRPr="00F2312E" w:rsidRDefault="00E366C4" w:rsidP="00E366C4">
            <w:pPr>
              <w:pStyle w:val="Betarp"/>
              <w:jc w:val="both"/>
              <w:rPr>
                <w:rFonts w:ascii="Times New Roman" w:eastAsia="Yu Mincho" w:hAnsi="Times New Roman" w:cs="Times New Roman"/>
                <w:sz w:val="22"/>
                <w:szCs w:val="22"/>
              </w:rPr>
            </w:pPr>
            <w:r w:rsidRPr="00F2312E">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sz w:val="22"/>
                <w:szCs w:val="22"/>
              </w:rPr>
              <w:t>1) Dėl įsipareigojimų, susijusių su mokesčių mokėjimu, įvykdymo i</w:t>
            </w:r>
            <w:r w:rsidRPr="00F2312E">
              <w:rPr>
                <w:rFonts w:ascii="Times New Roman" w:hAnsi="Times New Roman" w:cs="Times New Roman"/>
                <w:sz w:val="22"/>
                <w:szCs w:val="22"/>
                <w:lang w:eastAsia="en-US"/>
              </w:rPr>
              <w:t xml:space="preserve">š Lietuvoje įsteigtų subjektų </w:t>
            </w:r>
            <w:r w:rsidRPr="00F2312E">
              <w:rPr>
                <w:rFonts w:ascii="Times New Roman" w:hAnsi="Times New Roman" w:cs="Times New Roman"/>
                <w:sz w:val="22"/>
                <w:szCs w:val="22"/>
              </w:rPr>
              <w:t>prašoma:</w:t>
            </w:r>
          </w:p>
          <w:p w:rsidR="00E366C4" w:rsidRPr="00F2312E" w:rsidRDefault="00E366C4" w:rsidP="00E366C4">
            <w:pPr>
              <w:pStyle w:val="Betarp"/>
              <w:jc w:val="both"/>
              <w:rPr>
                <w:rFonts w:ascii="Times New Roman" w:hAnsi="Times New Roman" w:cs="Times New Roman"/>
                <w:b/>
                <w:bCs/>
                <w:sz w:val="22"/>
                <w:szCs w:val="22"/>
              </w:rPr>
            </w:pPr>
          </w:p>
          <w:p w:rsidR="00E366C4" w:rsidRPr="00F2312E" w:rsidRDefault="00E366C4" w:rsidP="00E366C4">
            <w:pPr>
              <w:pStyle w:val="Betarp"/>
              <w:numPr>
                <w:ilvl w:val="0"/>
                <w:numId w:val="3"/>
              </w:numPr>
              <w:jc w:val="both"/>
              <w:rPr>
                <w:rFonts w:ascii="Times New Roman" w:hAnsi="Times New Roman" w:cs="Times New Roman"/>
                <w:sz w:val="22"/>
                <w:szCs w:val="22"/>
              </w:rPr>
            </w:pPr>
            <w:r w:rsidRPr="00F2312E">
              <w:rPr>
                <w:rFonts w:ascii="Times New Roman" w:hAnsi="Times New Roman" w:cs="Times New Roman"/>
                <w:sz w:val="22"/>
                <w:szCs w:val="22"/>
              </w:rPr>
              <w:t>išrašo iš teismo sprendimo (jei toks yra) arba Valstybinės mokesčių inspekcijos prie Lietuvos Respublikos finansų ministerijos išduoto dokumento,</w:t>
            </w:r>
          </w:p>
          <w:p w:rsidR="00E366C4" w:rsidRPr="00F2312E" w:rsidRDefault="00E366C4" w:rsidP="00E366C4">
            <w:pPr>
              <w:pStyle w:val="Betarp"/>
              <w:numPr>
                <w:ilvl w:val="0"/>
                <w:numId w:val="1"/>
              </w:numPr>
              <w:jc w:val="both"/>
              <w:rPr>
                <w:rFonts w:ascii="Times New Roman" w:hAnsi="Times New Roman" w:cs="Times New Roman"/>
                <w:sz w:val="22"/>
                <w:szCs w:val="22"/>
              </w:rPr>
            </w:pPr>
            <w:r w:rsidRPr="00F2312E">
              <w:rPr>
                <w:rFonts w:ascii="Times New Roman" w:hAnsi="Times New Roman" w:cs="Times New Roman"/>
                <w:sz w:val="22"/>
                <w:szCs w:val="22"/>
              </w:rPr>
              <w:lastRenderedPageBreak/>
              <w:t>arba valstybės įmonės Registrų centro Lietuvos Respublikos Vyriausybės nustatyta tvarka išduoto dokumento, patvirtinančio jungtinius kompetentingų institucijų tvarkomus duomenis.</w:t>
            </w:r>
          </w:p>
          <w:p w:rsidR="00E366C4" w:rsidRPr="00F2312E" w:rsidRDefault="00E366C4" w:rsidP="00E366C4">
            <w:pPr>
              <w:pStyle w:val="Betarp"/>
              <w:jc w:val="both"/>
              <w:rPr>
                <w:rFonts w:ascii="Times New Roman" w:hAnsi="Times New Roman" w:cs="Times New Roman"/>
                <w:sz w:val="22"/>
                <w:szCs w:val="22"/>
              </w:rPr>
            </w:pPr>
          </w:p>
          <w:p w:rsidR="00E366C4" w:rsidRPr="00F2312E" w:rsidRDefault="00E366C4" w:rsidP="00E366C4">
            <w:pPr>
              <w:pStyle w:val="Betarp"/>
              <w:jc w:val="both"/>
              <w:rPr>
                <w:rFonts w:ascii="Times New Roman" w:hAnsi="Times New Roman" w:cs="Times New Roman"/>
                <w:sz w:val="22"/>
                <w:szCs w:val="22"/>
              </w:rPr>
            </w:pPr>
            <w:r w:rsidRPr="00F2312E">
              <w:rPr>
                <w:rFonts w:ascii="Times New Roman" w:hAnsi="Times New Roman" w:cs="Times New Roman"/>
                <w:sz w:val="22"/>
                <w:szCs w:val="22"/>
                <w:lang w:eastAsia="en-US"/>
              </w:rPr>
              <w:t>Iš ne Lietuvoje įsteigtų subjektų reikalaujama:</w:t>
            </w:r>
          </w:p>
          <w:p w:rsidR="00E366C4" w:rsidRPr="00F2312E" w:rsidRDefault="00E366C4" w:rsidP="00E366C4">
            <w:pPr>
              <w:pStyle w:val="Betarp"/>
              <w:numPr>
                <w:ilvl w:val="0"/>
                <w:numId w:val="4"/>
              </w:numPr>
              <w:ind w:left="314"/>
              <w:jc w:val="both"/>
              <w:rPr>
                <w:rFonts w:ascii="Times New Roman" w:hAnsi="Times New Roman" w:cs="Times New Roman"/>
                <w:b/>
                <w:bCs/>
                <w:sz w:val="22"/>
                <w:szCs w:val="22"/>
              </w:rPr>
            </w:pPr>
            <w:r w:rsidRPr="00F2312E">
              <w:rPr>
                <w:rFonts w:ascii="Times New Roman" w:hAnsi="Times New Roman" w:cs="Times New Roman"/>
                <w:sz w:val="22"/>
                <w:szCs w:val="22"/>
              </w:rPr>
              <w:t>atitinkamos užsienio šalies institucijos dokumento</w:t>
            </w:r>
            <w:r w:rsidRPr="00F2312E">
              <w:rPr>
                <w:rStyle w:val="Puslapioinaosnuoroda"/>
                <w:rFonts w:ascii="Times New Roman" w:hAnsi="Times New Roman" w:cs="Times New Roman"/>
                <w:sz w:val="22"/>
                <w:szCs w:val="22"/>
              </w:rPr>
              <w:footnoteReference w:id="3"/>
            </w:r>
            <w:r w:rsidRPr="00F2312E">
              <w:rPr>
                <w:rFonts w:ascii="Times New Roman" w:hAnsi="Times New Roman" w:cs="Times New Roman"/>
                <w:sz w:val="22"/>
                <w:szCs w:val="22"/>
              </w:rPr>
              <w:t>.</w:t>
            </w:r>
          </w:p>
          <w:p w:rsidR="00E366C4" w:rsidRPr="00F2312E" w:rsidRDefault="00E366C4" w:rsidP="00E366C4">
            <w:pPr>
              <w:pStyle w:val="Betarp"/>
              <w:jc w:val="both"/>
              <w:rPr>
                <w:rFonts w:ascii="Times New Roman" w:eastAsia="Yu Mincho" w:hAnsi="Times New Roman" w:cs="Times New Roman"/>
                <w:sz w:val="22"/>
                <w:szCs w:val="22"/>
              </w:rPr>
            </w:pPr>
          </w:p>
          <w:p w:rsidR="00E366C4" w:rsidRPr="00F2312E" w:rsidRDefault="00E366C4" w:rsidP="00E366C4">
            <w:pPr>
              <w:pStyle w:val="Betarp"/>
              <w:jc w:val="both"/>
              <w:rPr>
                <w:rFonts w:ascii="Times New Roman" w:hAnsi="Times New Roman" w:cs="Times New Roman"/>
                <w:i/>
                <w:iCs/>
                <w:sz w:val="22"/>
                <w:szCs w:val="22"/>
              </w:rPr>
            </w:pPr>
            <w:r w:rsidRPr="00F2312E">
              <w:rPr>
                <w:rFonts w:ascii="Times New Roman" w:hAnsi="Times New Roman" w:cs="Times New Roman"/>
                <w:sz w:val="22"/>
                <w:szCs w:val="22"/>
              </w:rPr>
              <w:t xml:space="preserve">Nurodyti dokumentai turi būti  išduoti ne anksčiau kaip 120 dienų iki </w:t>
            </w:r>
            <w:r w:rsidRPr="00F2312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312E">
              <w:rPr>
                <w:rFonts w:ascii="Times New Roman" w:eastAsia="Times New Roman" w:hAnsi="Times New Roman" w:cs="Times New Roman"/>
                <w:i/>
                <w:sz w:val="22"/>
                <w:szCs w:val="22"/>
              </w:rPr>
              <w:t>umentus</w:t>
            </w:r>
            <w:r w:rsidRPr="00F2312E">
              <w:rPr>
                <w:rFonts w:ascii="Times New Roman" w:hAnsi="Times New Roman" w:cs="Times New Roman"/>
                <w:i/>
                <w:sz w:val="22"/>
                <w:szCs w:val="22"/>
              </w:rPr>
              <w:t>.</w:t>
            </w:r>
            <w:r w:rsidRPr="00F2312E">
              <w:rPr>
                <w:rFonts w:ascii="Times New Roman" w:hAnsi="Times New Roman" w:cs="Times New Roman"/>
                <w:b/>
                <w:bCs/>
                <w:i/>
                <w:iCs/>
                <w:sz w:val="22"/>
                <w:szCs w:val="22"/>
              </w:rPr>
              <w:t>Pavyzdys</w:t>
            </w:r>
            <w:r w:rsidRPr="00F2312E">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E366C4" w:rsidRPr="00F2312E" w:rsidRDefault="00E366C4" w:rsidP="00E366C4">
            <w:pPr>
              <w:pStyle w:val="Betarp"/>
              <w:jc w:val="both"/>
              <w:rPr>
                <w:rFonts w:ascii="Times New Roman" w:hAnsi="Times New Roman" w:cs="Times New Roman"/>
                <w:i/>
                <w:iCs/>
                <w:sz w:val="22"/>
                <w:szCs w:val="22"/>
              </w:rPr>
            </w:pPr>
          </w:p>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E366C4" w:rsidRPr="00F2312E" w:rsidRDefault="00E366C4" w:rsidP="00E366C4">
            <w:pPr>
              <w:pStyle w:val="Betarp"/>
              <w:jc w:val="both"/>
              <w:rPr>
                <w:rFonts w:ascii="Times New Roman" w:hAnsi="Times New Roman" w:cs="Times New Roman"/>
                <w:b/>
                <w:bCs/>
                <w:sz w:val="22"/>
                <w:szCs w:val="22"/>
              </w:rPr>
            </w:pPr>
          </w:p>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bCs/>
                <w:sz w:val="22"/>
                <w:szCs w:val="22"/>
              </w:rPr>
              <w:t>2) Dėl įsipareigojimų, susijusių su socialinio draudimo įmokų mokėjimu, įvykdymo i</w:t>
            </w:r>
            <w:r w:rsidRPr="00F2312E">
              <w:rPr>
                <w:rFonts w:ascii="Times New Roman" w:hAnsi="Times New Roman" w:cs="Times New Roman"/>
                <w:sz w:val="22"/>
                <w:szCs w:val="22"/>
                <w:lang w:eastAsia="en-US"/>
              </w:rPr>
              <w:t xml:space="preserve">š Lietuvoje įsteigtų subjektų </w:t>
            </w:r>
            <w:r w:rsidRPr="00F2312E">
              <w:rPr>
                <w:rFonts w:ascii="Times New Roman" w:hAnsi="Times New Roman" w:cs="Times New Roman"/>
                <w:bCs/>
                <w:sz w:val="22"/>
                <w:szCs w:val="22"/>
              </w:rPr>
              <w:t>prašoma:</w:t>
            </w:r>
          </w:p>
          <w:p w:rsidR="00E366C4" w:rsidRPr="00F2312E" w:rsidRDefault="00E366C4" w:rsidP="00E366C4">
            <w:pPr>
              <w:pStyle w:val="Betarp"/>
              <w:jc w:val="both"/>
              <w:rPr>
                <w:rFonts w:ascii="Times New Roman" w:hAnsi="Times New Roman" w:cs="Times New Roman"/>
                <w:bCs/>
                <w:sz w:val="22"/>
                <w:szCs w:val="22"/>
              </w:rPr>
            </w:pPr>
            <w:r w:rsidRPr="00F2312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2312E">
                <w:rPr>
                  <w:rStyle w:val="Hipersaitas"/>
                  <w:rFonts w:ascii="Times New Roman" w:hAnsi="Times New Roman" w:cs="Times New Roman"/>
                  <w:bCs/>
                  <w:sz w:val="22"/>
                  <w:szCs w:val="22"/>
                  <w:u w:val="single"/>
                </w:rPr>
                <w:t>https://draudejai.sodra.lt/draudeju_viesi_duomenys/</w:t>
              </w:r>
            </w:hyperlink>
            <w:r w:rsidRPr="00F2312E">
              <w:rPr>
                <w:rFonts w:ascii="Times New Roman" w:hAnsi="Times New Roman" w:cs="Times New Roman"/>
                <w:bCs/>
                <w:sz w:val="22"/>
                <w:szCs w:val="22"/>
              </w:rPr>
              <w:t>.</w:t>
            </w:r>
          </w:p>
          <w:p w:rsidR="00E366C4" w:rsidRPr="00F2312E" w:rsidRDefault="00E366C4" w:rsidP="00E366C4">
            <w:pPr>
              <w:pStyle w:val="Betarp"/>
              <w:jc w:val="both"/>
              <w:rPr>
                <w:rFonts w:ascii="Times New Roman" w:hAnsi="Times New Roman" w:cs="Times New Roman"/>
                <w:b/>
                <w:bCs/>
                <w:sz w:val="22"/>
                <w:szCs w:val="22"/>
              </w:rPr>
            </w:pPr>
          </w:p>
          <w:p w:rsidR="00E366C4" w:rsidRPr="00F2312E" w:rsidRDefault="00E366C4" w:rsidP="00E366C4">
            <w:pPr>
              <w:pStyle w:val="Betarp"/>
              <w:jc w:val="both"/>
              <w:rPr>
                <w:rFonts w:ascii="Times New Roman" w:hAnsi="Times New Roman" w:cs="Times New Roman"/>
                <w:sz w:val="22"/>
                <w:szCs w:val="22"/>
              </w:rPr>
            </w:pPr>
            <w:r w:rsidRPr="00F2312E">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E366C4" w:rsidRPr="00F2312E" w:rsidRDefault="00E366C4" w:rsidP="00E366C4">
            <w:pPr>
              <w:pStyle w:val="Betarp"/>
              <w:jc w:val="both"/>
              <w:rPr>
                <w:rFonts w:ascii="Times New Roman" w:hAnsi="Times New Roman" w:cs="Times New Roman"/>
                <w:b/>
                <w:bCs/>
                <w:sz w:val="22"/>
                <w:szCs w:val="22"/>
              </w:rPr>
            </w:pPr>
          </w:p>
          <w:p w:rsidR="00E366C4" w:rsidRPr="00F2312E" w:rsidRDefault="00E366C4" w:rsidP="00E366C4">
            <w:pPr>
              <w:pStyle w:val="Betarp"/>
              <w:jc w:val="both"/>
              <w:rPr>
                <w:rFonts w:ascii="Times New Roman" w:hAnsi="Times New Roman" w:cs="Times New Roman"/>
                <w:sz w:val="22"/>
                <w:szCs w:val="22"/>
              </w:rPr>
            </w:pPr>
            <w:r w:rsidRPr="00F2312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E366C4" w:rsidRPr="00F2312E" w:rsidRDefault="00E366C4" w:rsidP="00E366C4">
            <w:pPr>
              <w:pStyle w:val="Betarp"/>
              <w:jc w:val="both"/>
              <w:rPr>
                <w:rFonts w:ascii="Times New Roman" w:hAnsi="Times New Roman" w:cs="Times New Roman"/>
                <w:b/>
                <w:bCs/>
                <w:sz w:val="22"/>
                <w:szCs w:val="22"/>
              </w:rPr>
            </w:pPr>
          </w:p>
          <w:p w:rsidR="00E366C4" w:rsidRPr="00F2312E" w:rsidRDefault="00E366C4" w:rsidP="00E366C4">
            <w:pPr>
              <w:pStyle w:val="Betarp"/>
              <w:jc w:val="both"/>
              <w:rPr>
                <w:rFonts w:ascii="Times New Roman" w:hAnsi="Times New Roman" w:cs="Times New Roman"/>
                <w:sz w:val="22"/>
                <w:szCs w:val="22"/>
              </w:rPr>
            </w:pPr>
            <w:r w:rsidRPr="00F2312E">
              <w:rPr>
                <w:rFonts w:ascii="Times New Roman" w:hAnsi="Times New Roman" w:cs="Times New Roman"/>
                <w:sz w:val="22"/>
                <w:szCs w:val="22"/>
                <w:lang w:eastAsia="en-US"/>
              </w:rPr>
              <w:t>Iš ne Lietuvoje įsteigtų subjektų reikalaujama:</w:t>
            </w:r>
          </w:p>
          <w:p w:rsidR="00E366C4" w:rsidRPr="00F2312E" w:rsidRDefault="00E366C4" w:rsidP="00E366C4">
            <w:pPr>
              <w:pStyle w:val="Betarp"/>
              <w:numPr>
                <w:ilvl w:val="0"/>
                <w:numId w:val="4"/>
              </w:numPr>
              <w:ind w:left="314"/>
              <w:jc w:val="both"/>
              <w:rPr>
                <w:rFonts w:ascii="Times New Roman" w:hAnsi="Times New Roman" w:cs="Times New Roman"/>
                <w:b/>
                <w:bCs/>
                <w:sz w:val="22"/>
                <w:szCs w:val="22"/>
              </w:rPr>
            </w:pPr>
            <w:r w:rsidRPr="00F2312E">
              <w:rPr>
                <w:rFonts w:ascii="Times New Roman" w:hAnsi="Times New Roman" w:cs="Times New Roman"/>
                <w:sz w:val="22"/>
                <w:szCs w:val="22"/>
              </w:rPr>
              <w:t>atitinkamos užsienio šalies kompetentingos institucijos dokumento</w:t>
            </w:r>
            <w:r w:rsidRPr="00F2312E">
              <w:rPr>
                <w:rStyle w:val="Puslapioinaosnuoroda"/>
                <w:rFonts w:ascii="Times New Roman" w:hAnsi="Times New Roman" w:cs="Times New Roman"/>
                <w:sz w:val="22"/>
                <w:szCs w:val="22"/>
              </w:rPr>
              <w:footnoteReference w:id="4"/>
            </w:r>
            <w:r w:rsidRPr="00F2312E">
              <w:rPr>
                <w:rFonts w:ascii="Times New Roman" w:hAnsi="Times New Roman" w:cs="Times New Roman"/>
                <w:sz w:val="22"/>
                <w:szCs w:val="22"/>
              </w:rPr>
              <w:t>.</w:t>
            </w:r>
          </w:p>
          <w:p w:rsidR="00E366C4" w:rsidRPr="00F2312E" w:rsidRDefault="00E366C4" w:rsidP="00E366C4">
            <w:pPr>
              <w:pStyle w:val="Betarp"/>
              <w:jc w:val="both"/>
              <w:rPr>
                <w:rFonts w:ascii="Times New Roman" w:hAnsi="Times New Roman" w:cs="Times New Roman"/>
                <w:b/>
                <w:bCs/>
                <w:sz w:val="22"/>
                <w:szCs w:val="22"/>
              </w:rPr>
            </w:pPr>
          </w:p>
          <w:p w:rsidR="00E366C4" w:rsidRPr="00F2312E" w:rsidRDefault="00E366C4" w:rsidP="00E366C4">
            <w:pPr>
              <w:pStyle w:val="Betarp"/>
              <w:jc w:val="both"/>
              <w:rPr>
                <w:rFonts w:ascii="Times New Roman" w:hAnsi="Times New Roman" w:cs="Times New Roman"/>
                <w:i/>
                <w:iCs/>
                <w:sz w:val="22"/>
                <w:szCs w:val="22"/>
              </w:rPr>
            </w:pPr>
            <w:r w:rsidRPr="00F2312E">
              <w:rPr>
                <w:rFonts w:ascii="Times New Roman" w:hAnsi="Times New Roman" w:cs="Times New Roman"/>
                <w:sz w:val="22"/>
                <w:szCs w:val="22"/>
              </w:rPr>
              <w:t xml:space="preserve">Nurodyti dokumentai turi būti  išduoti ne anksčiau kaip 120 dienų iki </w:t>
            </w:r>
            <w:r w:rsidRPr="00F2312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312E">
              <w:rPr>
                <w:rFonts w:ascii="Times New Roman" w:eastAsia="Times New Roman" w:hAnsi="Times New Roman" w:cs="Times New Roman"/>
                <w:i/>
                <w:sz w:val="22"/>
                <w:szCs w:val="22"/>
              </w:rPr>
              <w:t>umentus</w:t>
            </w:r>
            <w:r w:rsidRPr="00F2312E">
              <w:rPr>
                <w:rFonts w:ascii="Times New Roman" w:hAnsi="Times New Roman" w:cs="Times New Roman"/>
                <w:i/>
                <w:sz w:val="22"/>
                <w:szCs w:val="22"/>
              </w:rPr>
              <w:t>.</w:t>
            </w:r>
            <w:r w:rsidRPr="00F2312E">
              <w:rPr>
                <w:rFonts w:ascii="Times New Roman" w:hAnsi="Times New Roman" w:cs="Times New Roman"/>
                <w:b/>
                <w:bCs/>
                <w:i/>
                <w:iCs/>
                <w:sz w:val="22"/>
                <w:szCs w:val="22"/>
              </w:rPr>
              <w:t>Pavyzdys</w:t>
            </w:r>
            <w:r w:rsidRPr="00F2312E">
              <w:rPr>
                <w:rFonts w:ascii="Times New Roman" w:hAnsi="Times New Roman" w:cs="Times New Roman"/>
                <w:i/>
                <w:iCs/>
                <w:sz w:val="22"/>
                <w:szCs w:val="22"/>
              </w:rPr>
              <w:t xml:space="preserve">: Jeigu perkančioji organizacija 2022-10-10 kreipėsi į tiekėją prašydama iki 2022-10-14 pateikti įrodančius </w:t>
            </w:r>
            <w:r w:rsidRPr="00F2312E">
              <w:rPr>
                <w:rFonts w:ascii="Times New Roman" w:hAnsi="Times New Roman" w:cs="Times New Roman"/>
                <w:i/>
                <w:iCs/>
                <w:sz w:val="22"/>
                <w:szCs w:val="22"/>
              </w:rPr>
              <w:lastRenderedPageBreak/>
              <w:t>dokumentus, jie turi būti išduoti ne anksčiau kaip 120 dienų, jas skaičiuojant atgal nuo 2022-10-14.</w:t>
            </w:r>
          </w:p>
          <w:p w:rsidR="00E366C4" w:rsidRPr="00F2312E" w:rsidRDefault="00E366C4" w:rsidP="00E366C4">
            <w:pPr>
              <w:pStyle w:val="Betarp"/>
              <w:jc w:val="both"/>
              <w:rPr>
                <w:rFonts w:ascii="Times New Roman" w:hAnsi="Times New Roman" w:cs="Times New Roman"/>
                <w:b/>
                <w:bCs/>
                <w:sz w:val="22"/>
                <w:szCs w:val="22"/>
              </w:rPr>
            </w:pPr>
          </w:p>
          <w:p w:rsidR="00E366C4" w:rsidRPr="00F2312E" w:rsidRDefault="00E366C4" w:rsidP="00E366C4">
            <w:pPr>
              <w:pStyle w:val="Betarp"/>
              <w:jc w:val="both"/>
              <w:rPr>
                <w:rFonts w:ascii="Times New Roman" w:hAnsi="Times New Roman" w:cs="Times New Roman"/>
                <w:sz w:val="22"/>
                <w:szCs w:val="22"/>
              </w:rPr>
            </w:pPr>
            <w:r w:rsidRPr="00F2312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E366C4" w:rsidRPr="00F2312E" w:rsidRDefault="00E366C4" w:rsidP="00E366C4">
            <w:pPr>
              <w:pStyle w:val="Betarp"/>
              <w:jc w:val="both"/>
              <w:rPr>
                <w:rFonts w:ascii="Times New Roman" w:hAnsi="Times New Roman" w:cs="Times New Roman"/>
                <w:sz w:val="22"/>
                <w:szCs w:val="22"/>
              </w:rPr>
            </w:pPr>
          </w:p>
          <w:p w:rsidR="00E366C4" w:rsidRPr="00F2312E" w:rsidRDefault="00E366C4" w:rsidP="00E366C4">
            <w:pPr>
              <w:pStyle w:val="Betarp"/>
              <w:jc w:val="both"/>
              <w:rPr>
                <w:rFonts w:ascii="Times New Roman" w:hAnsi="Times New Roman" w:cs="Times New Roman"/>
                <w:b/>
                <w:bCs/>
                <w:i/>
                <w:iCs/>
                <w:sz w:val="22"/>
                <w:szCs w:val="22"/>
              </w:rPr>
            </w:pPr>
            <w:r w:rsidRPr="00F2312E">
              <w:rPr>
                <w:rFonts w:ascii="Times New Roman" w:hAnsi="Times New Roman" w:cs="Times New Roman"/>
                <w:b/>
                <w:bCs/>
                <w:i/>
                <w:iCs/>
                <w:sz w:val="22"/>
                <w:szCs w:val="22"/>
              </w:rPr>
              <w:t>PASTABA</w:t>
            </w:r>
          </w:p>
          <w:p w:rsidR="00E366C4" w:rsidRPr="00F2312E" w:rsidRDefault="00E366C4" w:rsidP="00E366C4">
            <w:pPr>
              <w:pStyle w:val="Betarp"/>
              <w:jc w:val="both"/>
              <w:rPr>
                <w:rFonts w:ascii="Times New Roman" w:hAnsi="Times New Roman" w:cs="Times New Roman"/>
                <w:b/>
                <w:sz w:val="22"/>
                <w:szCs w:val="22"/>
              </w:rPr>
            </w:pPr>
            <w:r w:rsidRPr="00F2312E">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rsidR="00E366C4" w:rsidRPr="00F2312E" w:rsidRDefault="00E366C4" w:rsidP="00E366C4">
            <w:pPr>
              <w:pStyle w:val="Betarp"/>
              <w:jc w:val="both"/>
              <w:rPr>
                <w:rFonts w:ascii="Times New Roman" w:hAnsi="Times New Roman" w:cs="Times New Roman"/>
                <w:b/>
                <w:bCs/>
                <w:sz w:val="22"/>
                <w:szCs w:val="22"/>
              </w:rPr>
            </w:pPr>
          </w:p>
        </w:tc>
      </w:tr>
      <w:bookmarkEnd w:id="1"/>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eastAsia="Yu Mincho" w:hAnsi="Times New Roman" w:cs="Times New Roman"/>
                <w:b/>
                <w:bCs/>
                <w:sz w:val="22"/>
                <w:szCs w:val="22"/>
              </w:rPr>
            </w:pPr>
            <w:r w:rsidRPr="00F2312E">
              <w:rPr>
                <w:rFonts w:ascii="Times New Roman" w:eastAsia="Yu Mincho" w:hAnsi="Times New Roman" w:cs="Times New Roman"/>
                <w:b/>
                <w:bCs/>
                <w:sz w:val="22"/>
                <w:szCs w:val="22"/>
              </w:rPr>
              <w:t>VPĮ 46 straipsnio 4 dalies 1 punktas</w:t>
            </w:r>
          </w:p>
          <w:p w:rsidR="00E366C4" w:rsidRPr="00F2312E" w:rsidRDefault="00E366C4" w:rsidP="00E366C4">
            <w:pPr>
              <w:pStyle w:val="Betarp"/>
              <w:jc w:val="both"/>
              <w:rPr>
                <w:rFonts w:ascii="Times New Roman" w:eastAsia="Yu Mincho" w:hAnsi="Times New Roman" w:cs="Times New Roman"/>
                <w:sz w:val="22"/>
                <w:szCs w:val="22"/>
              </w:rPr>
            </w:pPr>
          </w:p>
          <w:p w:rsidR="00E366C4" w:rsidRPr="00F2312E" w:rsidRDefault="00E366C4" w:rsidP="00E366C4">
            <w:pPr>
              <w:pStyle w:val="Betarp"/>
              <w:jc w:val="both"/>
              <w:rPr>
                <w:rFonts w:ascii="Times New Roman" w:eastAsia="Yu Mincho" w:hAnsi="Times New Roman" w:cs="Times New Roman"/>
                <w:sz w:val="22"/>
                <w:szCs w:val="22"/>
                <w:lang w:eastAsia="en-US"/>
              </w:rPr>
            </w:pPr>
            <w:r w:rsidRPr="00F2312E">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t>Iš Lietuvoje įsteigtų subjektų įrodančių dokumentų nereikalaujama. Užtenka pateikto EBVPD.</w:t>
            </w:r>
          </w:p>
          <w:p w:rsidR="00E366C4" w:rsidRPr="00F2312E" w:rsidRDefault="00E366C4" w:rsidP="00E366C4">
            <w:pPr>
              <w:pStyle w:val="Betarp"/>
              <w:jc w:val="both"/>
              <w:rPr>
                <w:rFonts w:ascii="Times New Roman" w:hAnsi="Times New Roman" w:cs="Times New Roman"/>
                <w:bCs/>
                <w:iCs/>
                <w:sz w:val="22"/>
                <w:szCs w:val="22"/>
                <w:lang w:eastAsia="en-US"/>
              </w:rPr>
            </w:pPr>
          </w:p>
          <w:p w:rsidR="00E366C4" w:rsidRPr="00F2312E" w:rsidRDefault="00E366C4" w:rsidP="00E366C4">
            <w:pPr>
              <w:pStyle w:val="Betarp"/>
              <w:jc w:val="both"/>
              <w:rPr>
                <w:rFonts w:ascii="Times New Roman" w:hAnsi="Times New Roman" w:cs="Times New Roman"/>
                <w:b/>
                <w:bCs/>
                <w:iCs/>
                <w:sz w:val="22"/>
                <w:szCs w:val="22"/>
                <w:lang w:eastAsia="en-US"/>
              </w:rPr>
            </w:pPr>
          </w:p>
        </w:tc>
      </w:tr>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eastAsia="Yu Mincho" w:hAnsi="Times New Roman" w:cs="Times New Roman"/>
                <w:b/>
                <w:bCs/>
                <w:sz w:val="22"/>
                <w:szCs w:val="22"/>
              </w:rPr>
            </w:pPr>
            <w:r w:rsidRPr="00F2312E">
              <w:rPr>
                <w:rFonts w:ascii="Times New Roman" w:eastAsia="Yu Mincho" w:hAnsi="Times New Roman" w:cs="Times New Roman"/>
                <w:b/>
                <w:bCs/>
                <w:sz w:val="22"/>
                <w:szCs w:val="22"/>
              </w:rPr>
              <w:t>VPĮ 46 straipsnio 4 dalies 2 punktas</w:t>
            </w:r>
          </w:p>
          <w:p w:rsidR="00E366C4" w:rsidRPr="00F2312E" w:rsidRDefault="00E366C4" w:rsidP="00E366C4">
            <w:pPr>
              <w:pStyle w:val="Betarp"/>
              <w:jc w:val="both"/>
              <w:rPr>
                <w:rFonts w:ascii="Times New Roman" w:eastAsia="Yu Mincho" w:hAnsi="Times New Roman" w:cs="Times New Roman"/>
                <w:sz w:val="22"/>
                <w:szCs w:val="22"/>
              </w:rPr>
            </w:pPr>
          </w:p>
          <w:p w:rsidR="00E366C4" w:rsidRPr="00F2312E" w:rsidRDefault="00E366C4" w:rsidP="00E366C4">
            <w:pPr>
              <w:pStyle w:val="Betarp"/>
              <w:jc w:val="both"/>
              <w:rPr>
                <w:rFonts w:ascii="Times New Roman" w:eastAsia="Yu Mincho" w:hAnsi="Times New Roman" w:cs="Times New Roman"/>
                <w:sz w:val="22"/>
                <w:szCs w:val="22"/>
              </w:rPr>
            </w:pPr>
            <w:r w:rsidRPr="00F2312E">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t>Iš Lietuvoje įsteigtų subjektų įrodančių dokumentų nereikalaujama. Užtenka pateikto EBVPD.</w:t>
            </w:r>
          </w:p>
          <w:p w:rsidR="00E366C4" w:rsidRPr="00F2312E" w:rsidRDefault="00E366C4" w:rsidP="00E366C4">
            <w:pPr>
              <w:pStyle w:val="Betarp"/>
              <w:jc w:val="both"/>
              <w:rPr>
                <w:rFonts w:ascii="Times New Roman" w:hAnsi="Times New Roman" w:cs="Times New Roman"/>
                <w:bCs/>
                <w:iCs/>
                <w:sz w:val="22"/>
                <w:szCs w:val="22"/>
                <w:lang w:eastAsia="en-US"/>
              </w:rPr>
            </w:pPr>
          </w:p>
          <w:p w:rsidR="00E366C4" w:rsidRPr="00F2312E" w:rsidRDefault="00E366C4" w:rsidP="00E366C4">
            <w:pPr>
              <w:pStyle w:val="Betarp"/>
              <w:jc w:val="both"/>
              <w:rPr>
                <w:rFonts w:ascii="Times New Roman" w:hAnsi="Times New Roman" w:cs="Times New Roman"/>
                <w:b/>
                <w:bCs/>
                <w:iCs/>
                <w:sz w:val="22"/>
                <w:szCs w:val="22"/>
                <w:lang w:eastAsia="en-US"/>
              </w:rPr>
            </w:pPr>
          </w:p>
        </w:tc>
      </w:tr>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eastAsia="Yu Mincho" w:hAnsi="Times New Roman" w:cs="Times New Roman"/>
                <w:b/>
                <w:bCs/>
                <w:sz w:val="22"/>
                <w:szCs w:val="22"/>
              </w:rPr>
            </w:pPr>
            <w:r w:rsidRPr="00F2312E">
              <w:rPr>
                <w:rFonts w:ascii="Times New Roman" w:eastAsia="Yu Mincho" w:hAnsi="Times New Roman" w:cs="Times New Roman"/>
                <w:b/>
                <w:bCs/>
                <w:sz w:val="22"/>
                <w:szCs w:val="22"/>
              </w:rPr>
              <w:t>VPĮ 46 straipsnio 4 dalies 3 punktas</w:t>
            </w:r>
          </w:p>
          <w:p w:rsidR="00E366C4" w:rsidRPr="00F2312E" w:rsidRDefault="00E366C4" w:rsidP="00E366C4">
            <w:pPr>
              <w:pStyle w:val="Betarp"/>
              <w:jc w:val="both"/>
              <w:rPr>
                <w:rFonts w:ascii="Times New Roman" w:eastAsia="Yu Mincho" w:hAnsi="Times New Roman" w:cs="Times New Roman"/>
                <w:sz w:val="22"/>
                <w:szCs w:val="22"/>
              </w:rPr>
            </w:pPr>
          </w:p>
          <w:p w:rsidR="00E366C4" w:rsidRPr="00F2312E" w:rsidRDefault="00E366C4" w:rsidP="00E366C4">
            <w:pPr>
              <w:pStyle w:val="Betarp"/>
              <w:jc w:val="both"/>
              <w:rPr>
                <w:rFonts w:ascii="Times New Roman" w:eastAsia="Yu Mincho" w:hAnsi="Times New Roman" w:cs="Times New Roman"/>
                <w:sz w:val="22"/>
                <w:szCs w:val="22"/>
                <w:lang w:eastAsia="en-US"/>
              </w:rPr>
            </w:pPr>
            <w:r w:rsidRPr="00F2312E">
              <w:rPr>
                <w:rFonts w:ascii="Times New Roman" w:eastAsia="Yu Mincho" w:hAnsi="Times New Roman" w:cs="Times New Roman"/>
                <w:sz w:val="22"/>
                <w:szCs w:val="22"/>
              </w:rPr>
              <w:t>EBVPD III dalies C13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t>Iš Lietuvoje įsteigtų subjektų įrodančių dokumentų nereikalaujama. Užtenka pateikto EBVPD.</w:t>
            </w:r>
          </w:p>
          <w:p w:rsidR="00E366C4" w:rsidRPr="00F2312E" w:rsidRDefault="00E366C4" w:rsidP="00E366C4">
            <w:pPr>
              <w:pStyle w:val="Betarp"/>
              <w:jc w:val="both"/>
              <w:rPr>
                <w:rFonts w:ascii="Times New Roman" w:hAnsi="Times New Roman" w:cs="Times New Roman"/>
                <w:b/>
                <w:bCs/>
                <w:iCs/>
                <w:sz w:val="22"/>
                <w:szCs w:val="22"/>
                <w:lang w:eastAsia="en-US"/>
              </w:rPr>
            </w:pPr>
          </w:p>
        </w:tc>
      </w:tr>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jc w:val="both"/>
              <w:rPr>
                <w:rFonts w:ascii="Times New Roman" w:hAnsi="Times New Roman" w:cs="Times New Roman"/>
                <w:sz w:val="22"/>
                <w:szCs w:val="22"/>
              </w:rPr>
            </w:pPr>
            <w:r w:rsidRPr="00F2312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w:t>
            </w:r>
            <w:r w:rsidRPr="00F2312E">
              <w:rPr>
                <w:rFonts w:ascii="Times New Roman" w:hAnsi="Times New Roman" w:cs="Times New Roman"/>
                <w:sz w:val="22"/>
                <w:szCs w:val="22"/>
              </w:rPr>
              <w:lastRenderedPageBreak/>
              <w:t xml:space="preserve">organizacija gali tai įrodyti bet kokiomis teisėtomis priemonėmis, arba tiekėjas dėl pateiktos melagingos informacijos negali pateikti patvirtinančių dokumentų, reikalaujamų pagal VPĮ 50 straipsnį. </w:t>
            </w:r>
          </w:p>
          <w:p w:rsidR="00E366C4" w:rsidRPr="00F2312E" w:rsidRDefault="00E366C4" w:rsidP="00E366C4">
            <w:pPr>
              <w:pStyle w:val="Betarp"/>
              <w:jc w:val="both"/>
              <w:rPr>
                <w:rFonts w:ascii="Times New Roman" w:hAnsi="Times New Roman" w:cs="Times New Roman"/>
                <w:bCs/>
                <w:sz w:val="22"/>
                <w:szCs w:val="22"/>
              </w:rPr>
            </w:pPr>
            <w:r w:rsidRPr="00F2312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E366C4" w:rsidRPr="00F2312E" w:rsidRDefault="00E366C4" w:rsidP="00E366C4">
            <w:pPr>
              <w:pStyle w:val="Betarp"/>
              <w:jc w:val="both"/>
              <w:rPr>
                <w:rFonts w:ascii="Times New Roman" w:hAnsi="Times New Roman" w:cs="Times New Roman"/>
                <w:bCs/>
                <w:sz w:val="22"/>
                <w:szCs w:val="22"/>
              </w:rPr>
            </w:pPr>
            <w:r w:rsidRPr="00F2312E">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eastAsia="Yu Mincho" w:hAnsi="Times New Roman" w:cs="Times New Roman"/>
                <w:b/>
                <w:bCs/>
                <w:sz w:val="22"/>
                <w:szCs w:val="22"/>
              </w:rPr>
            </w:pPr>
            <w:r w:rsidRPr="00F2312E">
              <w:rPr>
                <w:rFonts w:ascii="Times New Roman" w:eastAsia="Yu Mincho" w:hAnsi="Times New Roman" w:cs="Times New Roman"/>
                <w:b/>
                <w:bCs/>
                <w:sz w:val="22"/>
                <w:szCs w:val="22"/>
              </w:rPr>
              <w:lastRenderedPageBreak/>
              <w:t>VPĮ 46 straipsnio 4 dalies 4 punktas</w:t>
            </w:r>
          </w:p>
          <w:p w:rsidR="00E366C4" w:rsidRPr="00F2312E" w:rsidRDefault="00E366C4" w:rsidP="00E366C4">
            <w:pPr>
              <w:pStyle w:val="Betarp"/>
              <w:jc w:val="both"/>
              <w:rPr>
                <w:rFonts w:ascii="Times New Roman" w:eastAsia="Yu Mincho" w:hAnsi="Times New Roman" w:cs="Times New Roman"/>
                <w:sz w:val="22"/>
                <w:szCs w:val="22"/>
              </w:rPr>
            </w:pPr>
          </w:p>
          <w:p w:rsidR="00E366C4" w:rsidRPr="00F2312E" w:rsidRDefault="00E366C4" w:rsidP="00E366C4">
            <w:pPr>
              <w:pStyle w:val="Betarp"/>
              <w:jc w:val="both"/>
              <w:rPr>
                <w:rFonts w:ascii="Times New Roman" w:eastAsia="Yu Mincho" w:hAnsi="Times New Roman" w:cs="Times New Roman"/>
                <w:sz w:val="22"/>
                <w:szCs w:val="22"/>
                <w:lang w:eastAsia="en-US"/>
              </w:rPr>
            </w:pPr>
            <w:r w:rsidRPr="00F2312E">
              <w:rPr>
                <w:rFonts w:ascii="Times New Roman" w:eastAsia="Yu Mincho" w:hAnsi="Times New Roman" w:cs="Times New Roman"/>
                <w:sz w:val="22"/>
                <w:szCs w:val="22"/>
              </w:rPr>
              <w:lastRenderedPageBreak/>
              <w:t>EBVPD III dalies C15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lastRenderedPageBreak/>
              <w:t>Iš Lietuvoje įsteigtų subjektų įrodančių dokumentų nereikalaujama. Užtenka pateikto EBVPD.</w:t>
            </w:r>
          </w:p>
          <w:p w:rsidR="00E366C4" w:rsidRPr="00F2312E" w:rsidRDefault="00E366C4" w:rsidP="00E366C4">
            <w:pPr>
              <w:pStyle w:val="Betarp"/>
              <w:jc w:val="both"/>
              <w:rPr>
                <w:rFonts w:ascii="Times New Roman" w:hAnsi="Times New Roman" w:cs="Times New Roman"/>
                <w:bCs/>
                <w:iCs/>
                <w:sz w:val="22"/>
                <w:szCs w:val="22"/>
                <w:lang w:eastAsia="en-US"/>
              </w:rPr>
            </w:pPr>
          </w:p>
          <w:p w:rsidR="00E366C4" w:rsidRPr="00F2312E" w:rsidRDefault="00E366C4" w:rsidP="00E366C4">
            <w:pPr>
              <w:pStyle w:val="Betarp"/>
              <w:jc w:val="both"/>
              <w:rPr>
                <w:rFonts w:ascii="Times New Roman" w:hAnsi="Times New Roman" w:cs="Times New Roman"/>
                <w:bCs/>
                <w:iCs/>
                <w:sz w:val="22"/>
                <w:szCs w:val="22"/>
                <w:lang w:eastAsia="en-US"/>
              </w:rPr>
            </w:pPr>
          </w:p>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E366C4" w:rsidRPr="00F2312E" w:rsidRDefault="00E366C4" w:rsidP="00E366C4">
            <w:pPr>
              <w:pStyle w:val="Betarp"/>
              <w:jc w:val="both"/>
              <w:rPr>
                <w:rFonts w:ascii="Times New Roman" w:hAnsi="Times New Roman" w:cs="Times New Roman"/>
                <w:b/>
                <w:bCs/>
                <w:sz w:val="22"/>
                <w:szCs w:val="22"/>
              </w:rPr>
            </w:pPr>
          </w:p>
          <w:p w:rsidR="00E366C4" w:rsidRPr="00F2312E" w:rsidRDefault="0004262E" w:rsidP="00E366C4">
            <w:pPr>
              <w:pStyle w:val="Betarp"/>
              <w:jc w:val="both"/>
              <w:rPr>
                <w:rStyle w:val="Hipersaitas"/>
                <w:rFonts w:ascii="Times New Roman" w:hAnsi="Times New Roman" w:cs="Times New Roman"/>
                <w:sz w:val="22"/>
                <w:szCs w:val="22"/>
                <w:u w:val="single"/>
              </w:rPr>
            </w:pPr>
            <w:hyperlink r:id="rId15" w:history="1">
              <w:r w:rsidR="00E366C4" w:rsidRPr="00F2312E">
                <w:rPr>
                  <w:rStyle w:val="Hipersaitas"/>
                  <w:rFonts w:ascii="Times New Roman" w:hAnsi="Times New Roman" w:cs="Times New Roman"/>
                  <w:sz w:val="22"/>
                  <w:szCs w:val="22"/>
                  <w:u w:val="single"/>
                </w:rPr>
                <w:t>https://vpt.lrv.lt/lt/nuorodos/kiti-duomenys/powerbi/melaginga-informacija-pateikusiu-tiekeju-sarasas-3/</w:t>
              </w:r>
            </w:hyperlink>
          </w:p>
          <w:p w:rsidR="00E366C4" w:rsidRPr="00F2312E" w:rsidRDefault="00E366C4" w:rsidP="00E366C4">
            <w:pPr>
              <w:pStyle w:val="Betarp"/>
              <w:jc w:val="both"/>
              <w:rPr>
                <w:rFonts w:ascii="Times New Roman" w:hAnsi="Times New Roman" w:cs="Times New Roman"/>
                <w:b/>
                <w:bCs/>
                <w:sz w:val="22"/>
                <w:szCs w:val="22"/>
              </w:rPr>
            </w:pPr>
          </w:p>
        </w:tc>
      </w:tr>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eastAsia="Yu Mincho" w:hAnsi="Times New Roman" w:cs="Times New Roman"/>
                <w:b/>
                <w:bCs/>
                <w:sz w:val="22"/>
                <w:szCs w:val="22"/>
              </w:rPr>
            </w:pPr>
            <w:r w:rsidRPr="00F2312E">
              <w:rPr>
                <w:rFonts w:ascii="Times New Roman" w:eastAsia="Yu Mincho" w:hAnsi="Times New Roman" w:cs="Times New Roman"/>
                <w:b/>
                <w:bCs/>
                <w:sz w:val="22"/>
                <w:szCs w:val="22"/>
              </w:rPr>
              <w:t>VPĮ 46 straipsnio 4 dalies 5 punktas</w:t>
            </w:r>
          </w:p>
          <w:p w:rsidR="00E366C4" w:rsidRPr="00F2312E" w:rsidRDefault="00E366C4" w:rsidP="00E366C4">
            <w:pPr>
              <w:pStyle w:val="Betarp"/>
              <w:jc w:val="both"/>
              <w:rPr>
                <w:rFonts w:ascii="Times New Roman" w:eastAsia="Yu Mincho" w:hAnsi="Times New Roman" w:cs="Times New Roman"/>
                <w:sz w:val="22"/>
                <w:szCs w:val="22"/>
              </w:rPr>
            </w:pPr>
          </w:p>
          <w:p w:rsidR="00E366C4" w:rsidRPr="00F2312E" w:rsidRDefault="00E366C4" w:rsidP="00E366C4">
            <w:pPr>
              <w:pStyle w:val="Betarp"/>
              <w:jc w:val="both"/>
              <w:rPr>
                <w:rFonts w:ascii="Times New Roman" w:eastAsia="Yu Mincho" w:hAnsi="Times New Roman" w:cs="Times New Roman"/>
                <w:sz w:val="22"/>
                <w:szCs w:val="22"/>
              </w:rPr>
            </w:pPr>
            <w:r w:rsidRPr="00F2312E">
              <w:rPr>
                <w:rFonts w:ascii="Times New Roman" w:eastAsia="Yu Mincho" w:hAnsi="Times New Roman" w:cs="Times New Roman"/>
                <w:sz w:val="22"/>
                <w:szCs w:val="22"/>
              </w:rPr>
              <w:t>EBVPD</w:t>
            </w:r>
            <w:r w:rsidRPr="00F2312E">
              <w:rPr>
                <w:rFonts w:ascii="Times New Roman" w:eastAsia="Arial" w:hAnsi="Times New Roman" w:cs="Times New Roman"/>
                <w:sz w:val="22"/>
                <w:szCs w:val="22"/>
              </w:rPr>
              <w:t xml:space="preserve"> III dalies C15 punktas</w:t>
            </w:r>
          </w:p>
          <w:p w:rsidR="00E366C4" w:rsidRPr="00F2312E" w:rsidRDefault="00E366C4" w:rsidP="00E366C4">
            <w:pPr>
              <w:pStyle w:val="Betarp"/>
              <w:jc w:val="both"/>
              <w:rPr>
                <w:rFonts w:ascii="Times New Roman" w:eastAsia="Yu Mincho" w:hAnsi="Times New Roman" w:cs="Times New Roman"/>
                <w:sz w:val="22"/>
                <w:szCs w:val="22"/>
                <w:lang w:eastAsia="en-US"/>
              </w:rPr>
            </w:pPr>
          </w:p>
          <w:p w:rsidR="00E366C4" w:rsidRPr="00F2312E"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t>Iš Lietuvoje įsteigtų subjektų įrodančių dokumentų nereikalaujama. Užtenka pateikto EBVPD.</w:t>
            </w:r>
          </w:p>
          <w:p w:rsidR="00E366C4" w:rsidRPr="00F2312E" w:rsidRDefault="00E366C4" w:rsidP="00E366C4">
            <w:pPr>
              <w:pStyle w:val="Betarp"/>
              <w:jc w:val="both"/>
              <w:rPr>
                <w:rFonts w:ascii="Times New Roman" w:hAnsi="Times New Roman" w:cs="Times New Roman"/>
                <w:b/>
                <w:bCs/>
                <w:iCs/>
                <w:sz w:val="22"/>
                <w:szCs w:val="22"/>
                <w:lang w:eastAsia="en-US"/>
              </w:rPr>
            </w:pPr>
          </w:p>
        </w:tc>
      </w:tr>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spacing w:after="0" w:line="240" w:lineRule="auto"/>
              <w:jc w:val="both"/>
              <w:rPr>
                <w:rFonts w:ascii="Times New Roman" w:hAnsi="Times New Roman" w:cs="Times New Roman"/>
                <w:sz w:val="22"/>
                <w:szCs w:val="22"/>
              </w:rPr>
            </w:pPr>
            <w:r w:rsidRPr="00F2312E">
              <w:rPr>
                <w:rFonts w:ascii="Times New Roman" w:hAnsi="Times New Roman" w:cs="Times New Roman"/>
                <w:sz w:val="22"/>
                <w:szCs w:val="22"/>
              </w:rPr>
              <w:t xml:space="preserve">Tiekėjas yra neįvykdęs sutarties, sudarytos vadovaujantis </w:t>
            </w:r>
            <w:r w:rsidRPr="00F2312E">
              <w:rPr>
                <w:rFonts w:ascii="Times New Roman" w:hAnsi="Times New Roman" w:cs="Times New Roman"/>
                <w:sz w:val="22"/>
                <w:szCs w:val="22"/>
              </w:rPr>
              <w:lastRenderedPageBreak/>
              <w:t xml:space="preserve">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E366C4" w:rsidRPr="00F2312E" w:rsidRDefault="00E366C4" w:rsidP="00E366C4">
            <w:pPr>
              <w:spacing w:after="0" w:line="240" w:lineRule="auto"/>
              <w:jc w:val="both"/>
              <w:rPr>
                <w:rFonts w:ascii="Times New Roman" w:hAnsi="Times New Roman" w:cs="Times New Roman"/>
                <w:sz w:val="22"/>
                <w:szCs w:val="22"/>
              </w:rPr>
            </w:pPr>
            <w:r w:rsidRPr="00F2312E">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eastAsia="Yu Mincho" w:hAnsi="Times New Roman" w:cs="Times New Roman"/>
                <w:b/>
                <w:bCs/>
                <w:sz w:val="22"/>
                <w:szCs w:val="22"/>
              </w:rPr>
            </w:pPr>
            <w:r w:rsidRPr="00F2312E">
              <w:rPr>
                <w:rFonts w:ascii="Times New Roman" w:eastAsia="Yu Mincho" w:hAnsi="Times New Roman" w:cs="Times New Roman"/>
                <w:b/>
                <w:bCs/>
                <w:sz w:val="22"/>
                <w:szCs w:val="22"/>
              </w:rPr>
              <w:lastRenderedPageBreak/>
              <w:t xml:space="preserve">VPĮ 46 straipsnio 4 </w:t>
            </w:r>
            <w:r w:rsidRPr="00F2312E">
              <w:rPr>
                <w:rFonts w:ascii="Times New Roman" w:eastAsia="Yu Mincho" w:hAnsi="Times New Roman" w:cs="Times New Roman"/>
                <w:b/>
                <w:bCs/>
                <w:sz w:val="22"/>
                <w:szCs w:val="22"/>
              </w:rPr>
              <w:lastRenderedPageBreak/>
              <w:t>dalies 6 punktas</w:t>
            </w:r>
          </w:p>
          <w:p w:rsidR="00E366C4" w:rsidRPr="00F2312E" w:rsidRDefault="00E366C4" w:rsidP="00E366C4">
            <w:pPr>
              <w:pStyle w:val="Betarp"/>
              <w:jc w:val="both"/>
              <w:rPr>
                <w:rFonts w:ascii="Times New Roman" w:eastAsia="Yu Mincho" w:hAnsi="Times New Roman" w:cs="Times New Roman"/>
                <w:sz w:val="22"/>
                <w:szCs w:val="22"/>
              </w:rPr>
            </w:pPr>
          </w:p>
          <w:p w:rsidR="00E366C4" w:rsidRPr="00F2312E" w:rsidRDefault="00E366C4" w:rsidP="00E366C4">
            <w:pPr>
              <w:pStyle w:val="Betarp"/>
              <w:jc w:val="both"/>
              <w:rPr>
                <w:rFonts w:ascii="Times New Roman" w:eastAsia="Yu Mincho" w:hAnsi="Times New Roman" w:cs="Times New Roman"/>
                <w:sz w:val="22"/>
                <w:szCs w:val="22"/>
              </w:rPr>
            </w:pPr>
            <w:r w:rsidRPr="00F2312E">
              <w:rPr>
                <w:rFonts w:ascii="Times New Roman" w:eastAsia="Yu Mincho" w:hAnsi="Times New Roman" w:cs="Times New Roman"/>
                <w:sz w:val="22"/>
                <w:szCs w:val="22"/>
              </w:rPr>
              <w:t>EBVPD</w:t>
            </w:r>
            <w:r w:rsidRPr="00F2312E">
              <w:rPr>
                <w:rFonts w:ascii="Times New Roman" w:eastAsia="Arial" w:hAnsi="Times New Roman" w:cs="Times New Roman"/>
                <w:sz w:val="22"/>
                <w:szCs w:val="22"/>
              </w:rPr>
              <w:t xml:space="preserve"> III dalies C14 punktas</w:t>
            </w:r>
          </w:p>
          <w:p w:rsidR="00E366C4" w:rsidRPr="00F2312E" w:rsidRDefault="00E366C4" w:rsidP="00E366C4">
            <w:pPr>
              <w:pStyle w:val="Betarp"/>
              <w:jc w:val="both"/>
              <w:rPr>
                <w:rFonts w:ascii="Times New Roman" w:eastAsia="Yu Mincho" w:hAnsi="Times New Roman" w:cs="Times New Roman"/>
                <w:sz w:val="22"/>
                <w:szCs w:val="22"/>
                <w:lang w:eastAsia="en-US"/>
              </w:rPr>
            </w:pPr>
          </w:p>
          <w:p w:rsidR="00E366C4" w:rsidRPr="00F2312E"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lastRenderedPageBreak/>
              <w:t xml:space="preserve">Iš Lietuvoje įsteigtų subjektų įrodančių dokumentų </w:t>
            </w:r>
            <w:r w:rsidRPr="00F2312E">
              <w:rPr>
                <w:rFonts w:ascii="Times New Roman" w:hAnsi="Times New Roman" w:cs="Times New Roman"/>
                <w:sz w:val="22"/>
                <w:szCs w:val="22"/>
                <w:lang w:eastAsia="en-US"/>
              </w:rPr>
              <w:lastRenderedPageBreak/>
              <w:t>nereikalaujama. Užtenka pateikto EBVPD.</w:t>
            </w:r>
          </w:p>
          <w:p w:rsidR="00E366C4" w:rsidRPr="00F2312E" w:rsidRDefault="00E366C4" w:rsidP="00E366C4">
            <w:pPr>
              <w:pStyle w:val="Betarp"/>
              <w:jc w:val="both"/>
              <w:rPr>
                <w:rFonts w:ascii="Times New Roman" w:hAnsi="Times New Roman" w:cs="Times New Roman"/>
                <w:bCs/>
                <w:iCs/>
                <w:sz w:val="22"/>
                <w:szCs w:val="22"/>
                <w:lang w:eastAsia="en-US"/>
              </w:rPr>
            </w:pPr>
          </w:p>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E366C4" w:rsidRPr="00F2312E" w:rsidRDefault="00E366C4" w:rsidP="00E366C4">
            <w:pPr>
              <w:pStyle w:val="Betarp"/>
              <w:jc w:val="both"/>
              <w:rPr>
                <w:rFonts w:ascii="Times New Roman" w:hAnsi="Times New Roman" w:cs="Times New Roman"/>
                <w:sz w:val="22"/>
                <w:szCs w:val="22"/>
              </w:rPr>
            </w:pPr>
          </w:p>
          <w:p w:rsidR="00E366C4" w:rsidRPr="00F2312E" w:rsidRDefault="0004262E" w:rsidP="00E366C4">
            <w:pPr>
              <w:pStyle w:val="Betarp"/>
              <w:jc w:val="both"/>
              <w:rPr>
                <w:rFonts w:ascii="Times New Roman" w:hAnsi="Times New Roman" w:cs="Times New Roman"/>
                <w:sz w:val="22"/>
                <w:szCs w:val="22"/>
                <w:u w:val="single"/>
              </w:rPr>
            </w:pPr>
            <w:hyperlink r:id="rId16" w:history="1">
              <w:r w:rsidR="00E366C4" w:rsidRPr="00F2312E">
                <w:rPr>
                  <w:rStyle w:val="Hipersaitas"/>
                  <w:rFonts w:ascii="Times New Roman" w:hAnsi="Times New Roman" w:cs="Times New Roman"/>
                  <w:sz w:val="22"/>
                  <w:szCs w:val="22"/>
                  <w:u w:val="single"/>
                </w:rPr>
                <w:t>https://vpt.lrv.lt/lt/nuorodos/kiti-duomenys/powerbi/nepatikimi-tiekejai-1/</w:t>
              </w:r>
            </w:hyperlink>
          </w:p>
          <w:p w:rsidR="00E366C4" w:rsidRPr="00F2312E" w:rsidRDefault="00E366C4" w:rsidP="00E366C4">
            <w:pPr>
              <w:pStyle w:val="Betarp"/>
              <w:jc w:val="both"/>
              <w:rPr>
                <w:rFonts w:ascii="Times New Roman" w:hAnsi="Times New Roman" w:cs="Times New Roman"/>
                <w:sz w:val="22"/>
                <w:szCs w:val="22"/>
              </w:rPr>
            </w:pPr>
          </w:p>
          <w:p w:rsidR="00E366C4" w:rsidRPr="00F2312E" w:rsidRDefault="0004262E" w:rsidP="00E366C4">
            <w:pPr>
              <w:pStyle w:val="Betarp"/>
              <w:jc w:val="both"/>
              <w:rPr>
                <w:rFonts w:ascii="Times New Roman" w:hAnsi="Times New Roman" w:cs="Times New Roman"/>
                <w:sz w:val="22"/>
                <w:szCs w:val="22"/>
                <w:u w:val="single"/>
              </w:rPr>
            </w:pPr>
            <w:hyperlink r:id="rId17" w:history="1">
              <w:r w:rsidR="00E366C4" w:rsidRPr="00F2312E">
                <w:rPr>
                  <w:rStyle w:val="Hipersaitas"/>
                  <w:rFonts w:ascii="Times New Roman" w:hAnsi="Times New Roman" w:cs="Times New Roman"/>
                  <w:sz w:val="22"/>
                  <w:szCs w:val="22"/>
                  <w:u w:val="single"/>
                </w:rPr>
                <w:t>https://vpt.lrv.lt/lt/pasalinimo-pagrindai-1/nepatikimu-koncesininku-sarasas-1/nepatikimu-koncesininku-sarasas/</w:t>
              </w:r>
            </w:hyperlink>
          </w:p>
          <w:p w:rsidR="00E366C4" w:rsidRPr="00F2312E" w:rsidRDefault="00E366C4" w:rsidP="00E366C4">
            <w:pPr>
              <w:pStyle w:val="Betarp"/>
              <w:jc w:val="both"/>
              <w:rPr>
                <w:u w:val="single"/>
              </w:rPr>
            </w:pPr>
          </w:p>
          <w:p w:rsidR="00E366C4" w:rsidRPr="00F2312E" w:rsidRDefault="00E366C4" w:rsidP="00E366C4">
            <w:pPr>
              <w:pStyle w:val="Betarp"/>
              <w:jc w:val="both"/>
              <w:rPr>
                <w:rFonts w:ascii="Times New Roman" w:hAnsi="Times New Roman" w:cs="Times New Roman"/>
                <w:bCs/>
                <w:sz w:val="22"/>
                <w:szCs w:val="22"/>
              </w:rPr>
            </w:pPr>
          </w:p>
          <w:p w:rsidR="00E366C4" w:rsidRPr="00F2312E" w:rsidRDefault="00E366C4" w:rsidP="00E366C4">
            <w:pPr>
              <w:pStyle w:val="Betarp"/>
              <w:jc w:val="both"/>
              <w:rPr>
                <w:rFonts w:ascii="Times New Roman" w:hAnsi="Times New Roman" w:cs="Times New Roman"/>
                <w:bCs/>
                <w:sz w:val="22"/>
                <w:szCs w:val="22"/>
              </w:rPr>
            </w:pPr>
          </w:p>
          <w:p w:rsidR="00E366C4" w:rsidRPr="00F2312E" w:rsidRDefault="00E366C4" w:rsidP="00E366C4">
            <w:pPr>
              <w:pStyle w:val="Betarp"/>
              <w:jc w:val="both"/>
              <w:rPr>
                <w:rFonts w:ascii="Times New Roman" w:hAnsi="Times New Roman" w:cs="Times New Roman"/>
                <w:b/>
                <w:bCs/>
                <w:sz w:val="22"/>
                <w:szCs w:val="22"/>
              </w:rPr>
            </w:pPr>
          </w:p>
        </w:tc>
      </w:tr>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numPr>
                <w:ilvl w:val="0"/>
                <w:numId w:val="5"/>
              </w:numPr>
              <w:rPr>
                <w:rFonts w:ascii="Times New Roman" w:hAnsi="Times New Roman" w:cs="Times New Roman"/>
                <w:sz w:val="22"/>
                <w:szCs w:val="22"/>
              </w:rPr>
            </w:pPr>
          </w:p>
          <w:p w:rsidR="00E366C4" w:rsidRPr="00F2312E" w:rsidRDefault="00E366C4" w:rsidP="00E366C4">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rPr>
            </w:pPr>
            <w:r w:rsidRPr="00F2312E">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F2312E">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E366C4" w:rsidRPr="00F2312E" w:rsidRDefault="00E366C4" w:rsidP="00E366C4">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eastAsia="Yu Mincho" w:hAnsi="Times New Roman" w:cs="Times New Roman"/>
                <w:b/>
                <w:bCs/>
                <w:sz w:val="22"/>
                <w:szCs w:val="22"/>
              </w:rPr>
            </w:pPr>
            <w:r w:rsidRPr="00F2312E">
              <w:rPr>
                <w:rFonts w:ascii="Times New Roman" w:eastAsia="Yu Mincho" w:hAnsi="Times New Roman" w:cs="Times New Roman"/>
                <w:b/>
                <w:bCs/>
                <w:sz w:val="22"/>
                <w:szCs w:val="22"/>
              </w:rPr>
              <w:t>VPĮ 46 straipsnio 4 dalies 7 punkto a papunktis</w:t>
            </w:r>
          </w:p>
          <w:p w:rsidR="00E366C4" w:rsidRPr="00F2312E" w:rsidRDefault="00E366C4" w:rsidP="00E366C4">
            <w:pPr>
              <w:pStyle w:val="Betarp"/>
              <w:jc w:val="both"/>
              <w:rPr>
                <w:rFonts w:ascii="Times New Roman" w:eastAsia="Yu Mincho" w:hAnsi="Times New Roman" w:cs="Times New Roman"/>
                <w:sz w:val="22"/>
                <w:szCs w:val="22"/>
              </w:rPr>
            </w:pPr>
          </w:p>
          <w:p w:rsidR="00E366C4" w:rsidRPr="00F2312E" w:rsidRDefault="00E366C4" w:rsidP="00E366C4">
            <w:pPr>
              <w:pStyle w:val="Betarp"/>
              <w:jc w:val="both"/>
              <w:rPr>
                <w:rFonts w:ascii="Times New Roman" w:eastAsia="Yu Mincho" w:hAnsi="Times New Roman" w:cs="Times New Roman"/>
                <w:sz w:val="22"/>
                <w:szCs w:val="22"/>
              </w:rPr>
            </w:pPr>
            <w:r w:rsidRPr="00F2312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t xml:space="preserve">Iš Lietuvoje įsteigtų subjektų įrodančių dokumentų nereikalaujama. Užtenka pateikto EBVPD. </w:t>
            </w:r>
          </w:p>
          <w:p w:rsidR="00E366C4" w:rsidRPr="00F2312E" w:rsidRDefault="00E366C4" w:rsidP="00E366C4">
            <w:pPr>
              <w:pStyle w:val="Betarp"/>
              <w:jc w:val="both"/>
              <w:rPr>
                <w:rFonts w:ascii="Times New Roman" w:hAnsi="Times New Roman" w:cs="Times New Roman"/>
                <w:b/>
                <w:sz w:val="22"/>
                <w:szCs w:val="22"/>
              </w:rPr>
            </w:pPr>
            <w:r w:rsidRPr="00F2312E">
              <w:rPr>
                <w:rFonts w:ascii="Times New Roman" w:hAnsi="Times New Roman" w:cs="Times New Roman"/>
                <w:b/>
                <w:sz w:val="22"/>
                <w:szCs w:val="22"/>
              </w:rPr>
              <w:t>Priimant sprendimus dėl tiekėjo pašalinimo iš pirkimo procedūros šiame punkte nurodytu pašalinimo pagrindu, be kita ko, atsižvelgiama įnacionalinėje duomenų bazėje adresu:</w:t>
            </w:r>
          </w:p>
          <w:p w:rsidR="00E366C4" w:rsidRPr="00F2312E" w:rsidRDefault="0004262E" w:rsidP="00E366C4">
            <w:pPr>
              <w:pStyle w:val="Betarp"/>
              <w:jc w:val="both"/>
              <w:rPr>
                <w:rFonts w:ascii="Times New Roman" w:hAnsi="Times New Roman" w:cs="Times New Roman"/>
                <w:sz w:val="22"/>
                <w:szCs w:val="22"/>
              </w:rPr>
            </w:pPr>
            <w:hyperlink r:id="rId18" w:history="1">
              <w:r w:rsidR="00E366C4" w:rsidRPr="00F2312E">
                <w:rPr>
                  <w:rStyle w:val="Hipersaitas"/>
                  <w:rFonts w:ascii="Times New Roman" w:hAnsi="Times New Roman" w:cs="Times New Roman"/>
                  <w:sz w:val="22"/>
                  <w:szCs w:val="22"/>
                  <w:u w:val="single"/>
                </w:rPr>
                <w:t>https://www.registrucentras.lt/jar/p/index.php</w:t>
              </w:r>
            </w:hyperlink>
          </w:p>
          <w:p w:rsidR="00E366C4" w:rsidRPr="00F2312E" w:rsidRDefault="00E366C4" w:rsidP="00E366C4">
            <w:pPr>
              <w:pStyle w:val="Betarp"/>
              <w:jc w:val="both"/>
              <w:rPr>
                <w:rFonts w:ascii="Times New Roman" w:hAnsi="Times New Roman" w:cs="Times New Roman"/>
                <w:sz w:val="22"/>
                <w:szCs w:val="22"/>
              </w:rPr>
            </w:pPr>
            <w:r w:rsidRPr="00F2312E">
              <w:rPr>
                <w:rFonts w:ascii="Times New Roman" w:hAnsi="Times New Roman" w:cs="Times New Roman"/>
                <w:sz w:val="22"/>
                <w:szCs w:val="22"/>
              </w:rPr>
              <w:lastRenderedPageBreak/>
              <w:t xml:space="preserve">paskelbtą informaciją, </w:t>
            </w:r>
            <w:r w:rsidRPr="00F2312E">
              <w:rPr>
                <w:rFonts w:ascii="Times New Roman" w:hAnsi="Times New Roman" w:cs="Times New Roman"/>
                <w:b/>
                <w:sz w:val="22"/>
                <w:szCs w:val="22"/>
              </w:rPr>
              <w:t>taip pat į šiame informaciniame pranešime pateiktą informaciją</w:t>
            </w:r>
            <w:r w:rsidRPr="00F2312E">
              <w:rPr>
                <w:rFonts w:ascii="Times New Roman" w:hAnsi="Times New Roman" w:cs="Times New Roman"/>
                <w:sz w:val="22"/>
                <w:szCs w:val="22"/>
              </w:rPr>
              <w:t>:</w:t>
            </w:r>
          </w:p>
          <w:p w:rsidR="00E366C4" w:rsidRPr="00F2312E" w:rsidRDefault="0004262E" w:rsidP="00E366C4">
            <w:pPr>
              <w:spacing w:after="0" w:line="240" w:lineRule="auto"/>
              <w:jc w:val="both"/>
              <w:rPr>
                <w:rFonts w:ascii="Times New Roman" w:hAnsi="Times New Roman" w:cs="Times New Roman"/>
                <w:sz w:val="22"/>
                <w:szCs w:val="22"/>
                <w:u w:val="single"/>
              </w:rPr>
            </w:pPr>
            <w:hyperlink r:id="rId19" w:history="1">
              <w:r w:rsidR="00E366C4" w:rsidRPr="00F2312E">
                <w:rPr>
                  <w:rFonts w:ascii="Times New Roman" w:hAnsi="Times New Roman" w:cs="Times New Roman"/>
                  <w:sz w:val="22"/>
                  <w:szCs w:val="22"/>
                  <w:u w:val="single"/>
                </w:rPr>
                <w:t>https://vpt.lrv.lt/lt/naujienos-3/finansiniu-ataskaitu-nepateikimas-gali-tapti-kliutimi-dalyvauti-viesuosiuose-pirkimuose/</w:t>
              </w:r>
            </w:hyperlink>
          </w:p>
        </w:tc>
      </w:tr>
      <w:tr w:rsidR="00F2312E"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sz w:val="22"/>
                <w:szCs w:val="22"/>
              </w:rPr>
              <w:t xml:space="preserve">Tiekėjas yra padaręs rimtą profesinį pažeidimą, dėl kurio perkančioji organizacija abejoja tiekėjo sąžiningumu, </w:t>
            </w:r>
            <w:r w:rsidRPr="00F2312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312E">
              <w:rPr>
                <w:rFonts w:ascii="Times New Roman" w:eastAsia="Times New Roman" w:hAnsi="Times New Roman" w:cs="Times New Roman"/>
                <w:sz w:val="22"/>
                <w:szCs w:val="22"/>
                <w:vertAlign w:val="superscript"/>
              </w:rPr>
              <w:t>1</w:t>
            </w:r>
            <w:r w:rsidRPr="00F2312E">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eastAsia="Yu Mincho" w:hAnsi="Times New Roman" w:cs="Times New Roman"/>
                <w:b/>
                <w:bCs/>
                <w:sz w:val="22"/>
                <w:szCs w:val="22"/>
              </w:rPr>
            </w:pPr>
            <w:r w:rsidRPr="00F2312E">
              <w:rPr>
                <w:rFonts w:ascii="Times New Roman" w:eastAsia="Yu Mincho" w:hAnsi="Times New Roman" w:cs="Times New Roman"/>
                <w:b/>
                <w:bCs/>
                <w:sz w:val="22"/>
                <w:szCs w:val="22"/>
              </w:rPr>
              <w:t>VPĮ 46 straipsnio 4 dalies 7 punkto b papunktis</w:t>
            </w:r>
          </w:p>
          <w:p w:rsidR="00E366C4" w:rsidRPr="00F2312E" w:rsidRDefault="00E366C4" w:rsidP="00E366C4">
            <w:pPr>
              <w:pStyle w:val="Betarp"/>
              <w:jc w:val="both"/>
              <w:rPr>
                <w:rFonts w:ascii="Times New Roman" w:eastAsia="Yu Mincho" w:hAnsi="Times New Roman" w:cs="Times New Roman"/>
                <w:sz w:val="22"/>
                <w:szCs w:val="22"/>
              </w:rPr>
            </w:pPr>
          </w:p>
          <w:p w:rsidR="00E366C4" w:rsidRPr="00F2312E" w:rsidRDefault="00E366C4" w:rsidP="00E366C4">
            <w:pPr>
              <w:pStyle w:val="Betarp"/>
              <w:jc w:val="both"/>
              <w:rPr>
                <w:rFonts w:ascii="Times New Roman" w:eastAsia="Yu Mincho" w:hAnsi="Times New Roman" w:cs="Times New Roman"/>
                <w:sz w:val="22"/>
                <w:szCs w:val="22"/>
                <w:lang w:eastAsia="en-US"/>
              </w:rPr>
            </w:pPr>
            <w:r w:rsidRPr="00F2312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t>Iš Lietuvoje įsteigtų subjektų įrodančių dokumentų nereikalaujama. Užtenka pateikto EBVPD.</w:t>
            </w:r>
          </w:p>
          <w:p w:rsidR="00E366C4" w:rsidRPr="00F2312E" w:rsidRDefault="00E366C4" w:rsidP="00E366C4">
            <w:pPr>
              <w:pStyle w:val="Betarp"/>
              <w:jc w:val="both"/>
              <w:rPr>
                <w:rFonts w:ascii="Times New Roman" w:hAnsi="Times New Roman" w:cs="Times New Roman"/>
                <w:b/>
                <w:bCs/>
                <w:iCs/>
                <w:sz w:val="22"/>
                <w:szCs w:val="22"/>
                <w:lang w:eastAsia="en-US"/>
              </w:rPr>
            </w:pPr>
          </w:p>
          <w:p w:rsidR="00E366C4" w:rsidRPr="00F2312E" w:rsidRDefault="00E366C4" w:rsidP="00E366C4">
            <w:pPr>
              <w:pStyle w:val="Betarp"/>
              <w:jc w:val="both"/>
              <w:rPr>
                <w:rFonts w:ascii="Times New Roman" w:hAnsi="Times New Roman" w:cs="Times New Roman"/>
                <w:b/>
                <w:bCs/>
                <w:sz w:val="22"/>
                <w:szCs w:val="22"/>
              </w:rPr>
            </w:pPr>
            <w:r w:rsidRPr="00F2312E">
              <w:rPr>
                <w:rFonts w:ascii="Times New Roman" w:hAnsi="Times New Roman" w:cs="Times New Roman"/>
                <w:b/>
                <w:sz w:val="22"/>
                <w:szCs w:val="22"/>
              </w:rPr>
              <w:t>Priimant sprendimus dėl tiekėjo pašalinimo iš pirkimo procedūros šiame punkte nurodytu pašalinimo pagrindu, be kita ko, atsižvelgiama įnacionalinėje duomenų bazėje adresu</w:t>
            </w:r>
            <w:hyperlink r:id="rId20">
              <w:r w:rsidRPr="00F2312E">
                <w:rPr>
                  <w:rStyle w:val="Hipersaitas"/>
                  <w:rFonts w:ascii="Times New Roman" w:hAnsi="Times New Roman" w:cs="Times New Roman"/>
                  <w:sz w:val="22"/>
                  <w:szCs w:val="22"/>
                  <w:u w:val="single"/>
                </w:rPr>
                <w:t>https://www.vmi.lt/evmi/mokesciu-moketoju-informacija</w:t>
              </w:r>
            </w:hyperlink>
            <w:r w:rsidRPr="00F2312E">
              <w:rPr>
                <w:rFonts w:ascii="Times New Roman" w:hAnsi="Times New Roman" w:cs="Times New Roman"/>
                <w:sz w:val="22"/>
                <w:szCs w:val="22"/>
              </w:rPr>
              <w:t xml:space="preserve"> skelbiamą informaciją.</w:t>
            </w:r>
          </w:p>
        </w:tc>
      </w:tr>
      <w:tr w:rsidR="00E366C4" w:rsidRPr="00F2312E"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rPr>
            </w:pPr>
            <w:r w:rsidRPr="00F2312E">
              <w:rPr>
                <w:rFonts w:ascii="Times New Roman" w:hAnsi="Times New Roman" w:cs="Times New Roman"/>
                <w:sz w:val="22"/>
                <w:szCs w:val="22"/>
              </w:rPr>
              <w:t>Tiekėjas yra padaręs rimtą profesinį pažeidimą, dėl kurio perkančioji organizacija abejoja tiekėjo sąžiningumu,</w:t>
            </w:r>
            <w:r w:rsidRPr="00F2312E">
              <w:rPr>
                <w:rFonts w:ascii="Times New Roman" w:eastAsia="Times New Roman" w:hAnsi="Times New Roman" w:cs="Times New Roman"/>
                <w:sz w:val="22"/>
                <w:szCs w:val="22"/>
              </w:rPr>
              <w:t xml:space="preserve"> kai jis </w:t>
            </w:r>
            <w:r w:rsidRPr="00F2312E">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eastAsia="Yu Mincho" w:hAnsi="Times New Roman" w:cs="Times New Roman"/>
                <w:b/>
                <w:bCs/>
                <w:sz w:val="22"/>
                <w:szCs w:val="22"/>
              </w:rPr>
            </w:pPr>
            <w:r w:rsidRPr="00F2312E">
              <w:rPr>
                <w:rFonts w:ascii="Times New Roman" w:eastAsia="Yu Mincho" w:hAnsi="Times New Roman" w:cs="Times New Roman"/>
                <w:b/>
                <w:bCs/>
                <w:sz w:val="22"/>
                <w:szCs w:val="22"/>
              </w:rPr>
              <w:t>VPĮ 46 straipsnio 4 dalies 7 punkto c papunktis</w:t>
            </w:r>
          </w:p>
          <w:p w:rsidR="00E366C4" w:rsidRPr="00F2312E" w:rsidRDefault="00E366C4" w:rsidP="00E366C4">
            <w:pPr>
              <w:pStyle w:val="Betarp"/>
              <w:jc w:val="both"/>
              <w:rPr>
                <w:rFonts w:ascii="Times New Roman" w:eastAsia="Yu Mincho" w:hAnsi="Times New Roman" w:cs="Times New Roman"/>
                <w:sz w:val="22"/>
                <w:szCs w:val="22"/>
              </w:rPr>
            </w:pPr>
          </w:p>
          <w:p w:rsidR="00E366C4" w:rsidRPr="00F2312E" w:rsidRDefault="00E366C4" w:rsidP="00E366C4">
            <w:pPr>
              <w:pStyle w:val="Betarp"/>
              <w:jc w:val="both"/>
              <w:rPr>
                <w:rFonts w:ascii="Times New Roman" w:eastAsia="Yu Mincho" w:hAnsi="Times New Roman" w:cs="Times New Roman"/>
                <w:sz w:val="22"/>
                <w:szCs w:val="22"/>
                <w:lang w:eastAsia="en-US"/>
              </w:rPr>
            </w:pPr>
            <w:r w:rsidRPr="00F2312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366C4" w:rsidRPr="00F2312E" w:rsidRDefault="00E366C4" w:rsidP="00E366C4">
            <w:pPr>
              <w:pStyle w:val="Betarp"/>
              <w:jc w:val="both"/>
              <w:rPr>
                <w:rFonts w:ascii="Times New Roman" w:hAnsi="Times New Roman" w:cs="Times New Roman"/>
                <w:sz w:val="22"/>
                <w:szCs w:val="22"/>
                <w:lang w:eastAsia="en-US"/>
              </w:rPr>
            </w:pPr>
            <w:r w:rsidRPr="00F2312E">
              <w:rPr>
                <w:rFonts w:ascii="Times New Roman" w:hAnsi="Times New Roman" w:cs="Times New Roman"/>
                <w:sz w:val="22"/>
                <w:szCs w:val="22"/>
                <w:lang w:eastAsia="en-US"/>
              </w:rPr>
              <w:t>Iš Lietuvoje įsteigtų subjektų įrodančių dokumentų nereikalaujama. Užtenka pateikto EBVPD.</w:t>
            </w:r>
          </w:p>
          <w:p w:rsidR="00E366C4" w:rsidRPr="00F2312E" w:rsidRDefault="00E366C4" w:rsidP="00E366C4">
            <w:pPr>
              <w:pStyle w:val="Betarp"/>
              <w:jc w:val="both"/>
              <w:rPr>
                <w:rFonts w:ascii="Times New Roman" w:hAnsi="Times New Roman" w:cs="Times New Roman"/>
                <w:bCs/>
                <w:iCs/>
                <w:sz w:val="22"/>
                <w:szCs w:val="22"/>
                <w:lang w:eastAsia="en-US"/>
              </w:rPr>
            </w:pPr>
          </w:p>
          <w:p w:rsidR="00E366C4" w:rsidRPr="00F2312E" w:rsidRDefault="00E366C4" w:rsidP="00E366C4">
            <w:pPr>
              <w:rPr>
                <w:rFonts w:ascii="Times New Roman" w:hAnsi="Times New Roman" w:cs="Times New Roman"/>
                <w:b/>
                <w:bCs/>
                <w:sz w:val="22"/>
                <w:szCs w:val="22"/>
              </w:rPr>
            </w:pPr>
            <w:r w:rsidRPr="00F2312E">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rsidR="00E366C4" w:rsidRPr="00F2312E" w:rsidRDefault="0004262E" w:rsidP="00E366C4">
            <w:pPr>
              <w:rPr>
                <w:rFonts w:ascii="Times New Roman" w:hAnsi="Times New Roman" w:cs="Times New Roman"/>
                <w:bCs/>
                <w:iCs/>
                <w:sz w:val="22"/>
                <w:szCs w:val="22"/>
                <w:lang w:eastAsia="en-US"/>
              </w:rPr>
            </w:pPr>
            <w:hyperlink r:id="rId21" w:history="1">
              <w:r w:rsidR="00E366C4" w:rsidRPr="00F2312E">
                <w:rPr>
                  <w:rStyle w:val="Hipersaitas"/>
                  <w:rFonts w:ascii="Times New Roman" w:hAnsi="Times New Roman" w:cs="Times New Roman"/>
                  <w:sz w:val="22"/>
                  <w:szCs w:val="22"/>
                  <w:u w:val="single"/>
                </w:rPr>
                <w:t>https://kt.gov.lt/lt/atviri-duomenys/diskvalifikavimas-is-viesuju-pirkimu</w:t>
              </w:r>
            </w:hyperlink>
            <w:r w:rsidR="00E366C4" w:rsidRPr="00F2312E">
              <w:rPr>
                <w:rFonts w:ascii="Times New Roman" w:hAnsi="Times New Roman" w:cs="Times New Roman"/>
                <w:sz w:val="22"/>
                <w:szCs w:val="22"/>
              </w:rPr>
              <w:t xml:space="preserve"> skelbiamą informaciją.  </w:t>
            </w:r>
          </w:p>
        </w:tc>
      </w:tr>
    </w:tbl>
    <w:p w:rsidR="004E5D0A" w:rsidRPr="00F2312E" w:rsidRDefault="004E5D0A" w:rsidP="00290CC0">
      <w:pPr>
        <w:spacing w:after="0" w:line="240" w:lineRule="auto"/>
        <w:rPr>
          <w:rFonts w:ascii="Times New Roman" w:hAnsi="Times New Roman" w:cs="Times New Roman"/>
          <w:sz w:val="24"/>
          <w:szCs w:val="24"/>
        </w:rPr>
      </w:pPr>
    </w:p>
    <w:sectPr w:rsidR="004E5D0A" w:rsidRPr="00F2312E" w:rsidSect="008D668A">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62E" w:rsidRDefault="0004262E" w:rsidP="00B97C4F">
      <w:pPr>
        <w:spacing w:after="0" w:line="240" w:lineRule="auto"/>
      </w:pPr>
      <w:r>
        <w:separator/>
      </w:r>
    </w:p>
  </w:endnote>
  <w:endnote w:type="continuationSeparator" w:id="0">
    <w:p w:rsidR="0004262E" w:rsidRDefault="0004262E" w:rsidP="00B97C4F">
      <w:pPr>
        <w:spacing w:after="0" w:line="240" w:lineRule="auto"/>
      </w:pPr>
      <w:r>
        <w:continuationSeparator/>
      </w:r>
    </w:p>
  </w:endnote>
  <w:endnote w:type="continuationNotice" w:id="1">
    <w:p w:rsidR="0004262E" w:rsidRDefault="000426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MS P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69F6BF54" w:rsidP="00262028">
          <w:pPr>
            <w:pStyle w:val="Porat"/>
            <w:ind w:left="-115"/>
            <w:rPr>
              <w:rFonts w:ascii="Calibri" w:hAnsi="Calibri"/>
            </w:rPr>
          </w:pPr>
        </w:p>
      </w:tc>
      <w:tc>
        <w:tcPr>
          <w:tcW w:w="3005" w:type="dxa"/>
        </w:tcPr>
        <w:p w:rsidR="69F6BF54" w:rsidRDefault="69F6BF54" w:rsidP="00262028">
          <w:pPr>
            <w:pStyle w:val="Porat"/>
            <w:jc w:val="center"/>
            <w:rPr>
              <w:rFonts w:ascii="Calibri" w:hAnsi="Calibri"/>
            </w:rPr>
          </w:pPr>
        </w:p>
      </w:tc>
      <w:tc>
        <w:tcPr>
          <w:tcW w:w="3005" w:type="dxa"/>
        </w:tcPr>
        <w:p w:rsidR="69F6BF54" w:rsidRDefault="69F6BF54" w:rsidP="00262028">
          <w:pPr>
            <w:pStyle w:val="Porat"/>
            <w:ind w:right="-115"/>
            <w:jc w:val="right"/>
            <w:rPr>
              <w:rFonts w:ascii="Calibri" w:hAnsi="Calibri"/>
            </w:rPr>
          </w:pPr>
        </w:p>
      </w:tc>
    </w:tr>
  </w:tbl>
  <w:p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62E" w:rsidRDefault="0004262E" w:rsidP="00B97C4F">
      <w:pPr>
        <w:spacing w:after="0" w:line="240" w:lineRule="auto"/>
      </w:pPr>
      <w:r>
        <w:separator/>
      </w:r>
    </w:p>
  </w:footnote>
  <w:footnote w:type="continuationSeparator" w:id="0">
    <w:p w:rsidR="0004262E" w:rsidRDefault="0004262E" w:rsidP="00B97C4F">
      <w:pPr>
        <w:spacing w:after="0" w:line="240" w:lineRule="auto"/>
      </w:pPr>
      <w:r>
        <w:continuationSeparator/>
      </w:r>
    </w:p>
  </w:footnote>
  <w:footnote w:type="continuationNotice" w:id="1">
    <w:p w:rsidR="0004262E" w:rsidRDefault="0004262E">
      <w:pPr>
        <w:spacing w:after="0" w:line="240" w:lineRule="auto"/>
      </w:pPr>
    </w:p>
  </w:footnote>
  <w:footnote w:id="2">
    <w:p w:rsidR="00F64DA3" w:rsidRPr="008D668A" w:rsidRDefault="00F64DA3"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F64DA3" w:rsidRPr="008D668A" w:rsidRDefault="00F64DA3" w:rsidP="00F64DA3">
      <w:pPr>
        <w:pStyle w:val="Puslapioinaostekstas"/>
        <w:numPr>
          <w:ilvl w:val="0"/>
          <w:numId w:val="10"/>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rsidR="00F64DA3" w:rsidRPr="008D668A" w:rsidRDefault="00F64DA3" w:rsidP="00F64DA3">
      <w:pPr>
        <w:pStyle w:val="Puslapioinaostekstas"/>
        <w:numPr>
          <w:ilvl w:val="0"/>
          <w:numId w:val="10"/>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E366C4" w:rsidRPr="008D668A" w:rsidRDefault="00E366C4" w:rsidP="00F64DA3">
      <w:pPr>
        <w:pStyle w:val="Puslapioinaostekstas"/>
        <w:numPr>
          <w:ilvl w:val="0"/>
          <w:numId w:val="11"/>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rsidR="00E366C4" w:rsidRPr="008D668A" w:rsidRDefault="00E366C4" w:rsidP="00F64DA3">
      <w:pPr>
        <w:pStyle w:val="Puslapioinaostekstas"/>
        <w:numPr>
          <w:ilvl w:val="0"/>
          <w:numId w:val="11"/>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E366C4" w:rsidRPr="008D668A" w:rsidRDefault="00E366C4" w:rsidP="00F64DA3">
      <w:pPr>
        <w:pStyle w:val="Puslapioinaostekstas"/>
        <w:numPr>
          <w:ilvl w:val="0"/>
          <w:numId w:val="12"/>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rsidR="00E366C4" w:rsidRPr="008D668A" w:rsidRDefault="00E366C4" w:rsidP="00F64DA3">
      <w:pPr>
        <w:pStyle w:val="Puslapioinaostekstas"/>
        <w:numPr>
          <w:ilvl w:val="0"/>
          <w:numId w:val="12"/>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rsidR="006E0DBF" w:rsidRPr="006E0DBF" w:rsidRDefault="00BE776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006E0DBF"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9F55A3">
          <w:rPr>
            <w:rFonts w:ascii="Times New Roman" w:hAnsi="Times New Roman" w:cs="Times New Roman"/>
            <w:noProof/>
            <w:sz w:val="24"/>
            <w:szCs w:val="24"/>
          </w:rPr>
          <w:t>2</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7"/>
  </w:num>
  <w:num w:numId="4">
    <w:abstractNumId w:val="13"/>
  </w:num>
  <w:num w:numId="5">
    <w:abstractNumId w:val="20"/>
  </w:num>
  <w:num w:numId="6">
    <w:abstractNumId w:val="18"/>
  </w:num>
  <w:num w:numId="7">
    <w:abstractNumId w:val="2"/>
  </w:num>
  <w:num w:numId="8">
    <w:abstractNumId w:val="1"/>
  </w:num>
  <w:num w:numId="9">
    <w:abstractNumId w:val="12"/>
  </w:num>
  <w:num w:numId="10">
    <w:abstractNumId w:val="15"/>
  </w:num>
  <w:num w:numId="11">
    <w:abstractNumId w:val="19"/>
  </w:num>
  <w:num w:numId="12">
    <w:abstractNumId w:val="0"/>
  </w:num>
  <w:num w:numId="13">
    <w:abstractNumId w:val="3"/>
  </w:num>
  <w:num w:numId="14">
    <w:abstractNumId w:val="21"/>
  </w:num>
  <w:num w:numId="15">
    <w:abstractNumId w:val="16"/>
  </w:num>
  <w:num w:numId="16">
    <w:abstractNumId w:val="9"/>
  </w:num>
  <w:num w:numId="17">
    <w:abstractNumId w:val="7"/>
  </w:num>
  <w:num w:numId="18">
    <w:abstractNumId w:val="14"/>
  </w:num>
  <w:num w:numId="19">
    <w:abstractNumId w:val="11"/>
  </w:num>
  <w:num w:numId="20">
    <w:abstractNumId w:val="10"/>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1A0108"/>
    <w:rsid w:val="000007F3"/>
    <w:rsid w:val="00001A35"/>
    <w:rsid w:val="00012F8C"/>
    <w:rsid w:val="00022485"/>
    <w:rsid w:val="00027516"/>
    <w:rsid w:val="0004262E"/>
    <w:rsid w:val="0004323E"/>
    <w:rsid w:val="00045824"/>
    <w:rsid w:val="00046795"/>
    <w:rsid w:val="00047F5F"/>
    <w:rsid w:val="00052274"/>
    <w:rsid w:val="0007098E"/>
    <w:rsid w:val="00090807"/>
    <w:rsid w:val="000929DF"/>
    <w:rsid w:val="00093E38"/>
    <w:rsid w:val="000949D9"/>
    <w:rsid w:val="000A7227"/>
    <w:rsid w:val="000B04BA"/>
    <w:rsid w:val="000B65C8"/>
    <w:rsid w:val="000B7DD6"/>
    <w:rsid w:val="000C1F14"/>
    <w:rsid w:val="000D171D"/>
    <w:rsid w:val="000D5AC8"/>
    <w:rsid w:val="000E0A5A"/>
    <w:rsid w:val="000E3435"/>
    <w:rsid w:val="000F029C"/>
    <w:rsid w:val="000F0507"/>
    <w:rsid w:val="00100DCC"/>
    <w:rsid w:val="00110134"/>
    <w:rsid w:val="0011189B"/>
    <w:rsid w:val="00116D83"/>
    <w:rsid w:val="00117B9D"/>
    <w:rsid w:val="00121EEB"/>
    <w:rsid w:val="00125C28"/>
    <w:rsid w:val="00130424"/>
    <w:rsid w:val="0013058C"/>
    <w:rsid w:val="0013453B"/>
    <w:rsid w:val="00135007"/>
    <w:rsid w:val="00160B5D"/>
    <w:rsid w:val="001620D3"/>
    <w:rsid w:val="001640C2"/>
    <w:rsid w:val="00164AC6"/>
    <w:rsid w:val="0016677C"/>
    <w:rsid w:val="00166FED"/>
    <w:rsid w:val="001670FA"/>
    <w:rsid w:val="0017455B"/>
    <w:rsid w:val="00177EAE"/>
    <w:rsid w:val="00180614"/>
    <w:rsid w:val="00186297"/>
    <w:rsid w:val="00192841"/>
    <w:rsid w:val="001A0108"/>
    <w:rsid w:val="001A7B8C"/>
    <w:rsid w:val="001B46F8"/>
    <w:rsid w:val="001B6DC5"/>
    <w:rsid w:val="001C33EA"/>
    <w:rsid w:val="001C3EF8"/>
    <w:rsid w:val="001C4665"/>
    <w:rsid w:val="001C5AB6"/>
    <w:rsid w:val="001C70E5"/>
    <w:rsid w:val="001D199A"/>
    <w:rsid w:val="001D4659"/>
    <w:rsid w:val="001E687D"/>
    <w:rsid w:val="001F0528"/>
    <w:rsid w:val="001F4734"/>
    <w:rsid w:val="001F73D4"/>
    <w:rsid w:val="00201CA1"/>
    <w:rsid w:val="0020294A"/>
    <w:rsid w:val="002044A7"/>
    <w:rsid w:val="00204C65"/>
    <w:rsid w:val="00206166"/>
    <w:rsid w:val="0021352B"/>
    <w:rsid w:val="00213A15"/>
    <w:rsid w:val="00213D1E"/>
    <w:rsid w:val="00220983"/>
    <w:rsid w:val="00225ED4"/>
    <w:rsid w:val="00233FFB"/>
    <w:rsid w:val="00235EBC"/>
    <w:rsid w:val="00241C1E"/>
    <w:rsid w:val="00257871"/>
    <w:rsid w:val="00262028"/>
    <w:rsid w:val="00266F09"/>
    <w:rsid w:val="0027212F"/>
    <w:rsid w:val="002729A3"/>
    <w:rsid w:val="00272A0C"/>
    <w:rsid w:val="00275429"/>
    <w:rsid w:val="00275A7D"/>
    <w:rsid w:val="00282E9F"/>
    <w:rsid w:val="00290CC0"/>
    <w:rsid w:val="002912A4"/>
    <w:rsid w:val="002B0C11"/>
    <w:rsid w:val="002B1932"/>
    <w:rsid w:val="002C630D"/>
    <w:rsid w:val="002E2DFB"/>
    <w:rsid w:val="002E5E16"/>
    <w:rsid w:val="002E7E87"/>
    <w:rsid w:val="002F2F40"/>
    <w:rsid w:val="00302076"/>
    <w:rsid w:val="003042EA"/>
    <w:rsid w:val="003043D1"/>
    <w:rsid w:val="003431F8"/>
    <w:rsid w:val="0035146D"/>
    <w:rsid w:val="00370F56"/>
    <w:rsid w:val="00372F8B"/>
    <w:rsid w:val="003759E3"/>
    <w:rsid w:val="00375DF9"/>
    <w:rsid w:val="003906EE"/>
    <w:rsid w:val="003A5475"/>
    <w:rsid w:val="003A5D81"/>
    <w:rsid w:val="003B1FAB"/>
    <w:rsid w:val="003F6597"/>
    <w:rsid w:val="00404BCE"/>
    <w:rsid w:val="004177FF"/>
    <w:rsid w:val="00417AD8"/>
    <w:rsid w:val="00421330"/>
    <w:rsid w:val="00422901"/>
    <w:rsid w:val="00424118"/>
    <w:rsid w:val="00424E4F"/>
    <w:rsid w:val="00427E63"/>
    <w:rsid w:val="00433063"/>
    <w:rsid w:val="00445397"/>
    <w:rsid w:val="00447215"/>
    <w:rsid w:val="004548D6"/>
    <w:rsid w:val="00456B81"/>
    <w:rsid w:val="004876E5"/>
    <w:rsid w:val="00487C41"/>
    <w:rsid w:val="00497091"/>
    <w:rsid w:val="004A1F95"/>
    <w:rsid w:val="004B4710"/>
    <w:rsid w:val="004B4873"/>
    <w:rsid w:val="004B6830"/>
    <w:rsid w:val="004C3545"/>
    <w:rsid w:val="004C69E6"/>
    <w:rsid w:val="004D2837"/>
    <w:rsid w:val="004E0772"/>
    <w:rsid w:val="004E5D0A"/>
    <w:rsid w:val="004F3653"/>
    <w:rsid w:val="004F43FB"/>
    <w:rsid w:val="005054A2"/>
    <w:rsid w:val="00506786"/>
    <w:rsid w:val="0051108B"/>
    <w:rsid w:val="005111BC"/>
    <w:rsid w:val="0052109B"/>
    <w:rsid w:val="0052109D"/>
    <w:rsid w:val="00527E1D"/>
    <w:rsid w:val="00530772"/>
    <w:rsid w:val="00542C6A"/>
    <w:rsid w:val="00546862"/>
    <w:rsid w:val="0055306C"/>
    <w:rsid w:val="00560C91"/>
    <w:rsid w:val="0056176F"/>
    <w:rsid w:val="00571713"/>
    <w:rsid w:val="00573D79"/>
    <w:rsid w:val="00573EFC"/>
    <w:rsid w:val="00574306"/>
    <w:rsid w:val="00575CCD"/>
    <w:rsid w:val="005778C3"/>
    <w:rsid w:val="005817D3"/>
    <w:rsid w:val="005859BE"/>
    <w:rsid w:val="005A1970"/>
    <w:rsid w:val="005A6016"/>
    <w:rsid w:val="005B2835"/>
    <w:rsid w:val="005B39EA"/>
    <w:rsid w:val="005C095E"/>
    <w:rsid w:val="005D1FF7"/>
    <w:rsid w:val="005E7DB5"/>
    <w:rsid w:val="005F50CF"/>
    <w:rsid w:val="005F56F5"/>
    <w:rsid w:val="0060035D"/>
    <w:rsid w:val="006037D8"/>
    <w:rsid w:val="00611386"/>
    <w:rsid w:val="00615F83"/>
    <w:rsid w:val="00624C07"/>
    <w:rsid w:val="00625EFE"/>
    <w:rsid w:val="0064178C"/>
    <w:rsid w:val="00652729"/>
    <w:rsid w:val="006578A7"/>
    <w:rsid w:val="006726D3"/>
    <w:rsid w:val="00672DEE"/>
    <w:rsid w:val="00677BD3"/>
    <w:rsid w:val="0068119C"/>
    <w:rsid w:val="00692064"/>
    <w:rsid w:val="006A2936"/>
    <w:rsid w:val="006A2BC3"/>
    <w:rsid w:val="006A6F2F"/>
    <w:rsid w:val="006B18DE"/>
    <w:rsid w:val="006C105F"/>
    <w:rsid w:val="006C4427"/>
    <w:rsid w:val="006C4BA5"/>
    <w:rsid w:val="006D758D"/>
    <w:rsid w:val="006D7665"/>
    <w:rsid w:val="006DA2CD"/>
    <w:rsid w:val="006E0DBF"/>
    <w:rsid w:val="006E14D5"/>
    <w:rsid w:val="006E170C"/>
    <w:rsid w:val="006E3DBF"/>
    <w:rsid w:val="006E7A6D"/>
    <w:rsid w:val="006E7DB7"/>
    <w:rsid w:val="006F743F"/>
    <w:rsid w:val="0070400A"/>
    <w:rsid w:val="00705FC9"/>
    <w:rsid w:val="00711BB2"/>
    <w:rsid w:val="0071277E"/>
    <w:rsid w:val="00723311"/>
    <w:rsid w:val="0072573A"/>
    <w:rsid w:val="00725861"/>
    <w:rsid w:val="0072756D"/>
    <w:rsid w:val="00730428"/>
    <w:rsid w:val="00767A08"/>
    <w:rsid w:val="00772ABA"/>
    <w:rsid w:val="00772F5D"/>
    <w:rsid w:val="00787677"/>
    <w:rsid w:val="00797D9D"/>
    <w:rsid w:val="007A730F"/>
    <w:rsid w:val="007B31AA"/>
    <w:rsid w:val="007B643B"/>
    <w:rsid w:val="007B6BB0"/>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07B"/>
    <w:rsid w:val="008A341E"/>
    <w:rsid w:val="008B3158"/>
    <w:rsid w:val="008B3370"/>
    <w:rsid w:val="008B3E88"/>
    <w:rsid w:val="008C449E"/>
    <w:rsid w:val="008D5E3C"/>
    <w:rsid w:val="008D668A"/>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4A09"/>
    <w:rsid w:val="009F236C"/>
    <w:rsid w:val="009F55A3"/>
    <w:rsid w:val="009F7B89"/>
    <w:rsid w:val="00A019B4"/>
    <w:rsid w:val="00A0764A"/>
    <w:rsid w:val="00A142D8"/>
    <w:rsid w:val="00A148F2"/>
    <w:rsid w:val="00A24B73"/>
    <w:rsid w:val="00A255FA"/>
    <w:rsid w:val="00A26474"/>
    <w:rsid w:val="00A35903"/>
    <w:rsid w:val="00A411BD"/>
    <w:rsid w:val="00A573D4"/>
    <w:rsid w:val="00A669AE"/>
    <w:rsid w:val="00A75A58"/>
    <w:rsid w:val="00A824E8"/>
    <w:rsid w:val="00A8602E"/>
    <w:rsid w:val="00A874E6"/>
    <w:rsid w:val="00A94048"/>
    <w:rsid w:val="00AA295C"/>
    <w:rsid w:val="00AB1F1B"/>
    <w:rsid w:val="00AB544A"/>
    <w:rsid w:val="00AD4CF6"/>
    <w:rsid w:val="00AE0169"/>
    <w:rsid w:val="00AE2278"/>
    <w:rsid w:val="00AE2FBF"/>
    <w:rsid w:val="00AF4536"/>
    <w:rsid w:val="00AF4EAC"/>
    <w:rsid w:val="00AF7CF7"/>
    <w:rsid w:val="00B044BA"/>
    <w:rsid w:val="00B06414"/>
    <w:rsid w:val="00B14C38"/>
    <w:rsid w:val="00B1588A"/>
    <w:rsid w:val="00B21D0F"/>
    <w:rsid w:val="00B2375A"/>
    <w:rsid w:val="00B32515"/>
    <w:rsid w:val="00B35395"/>
    <w:rsid w:val="00B4438D"/>
    <w:rsid w:val="00B46BE2"/>
    <w:rsid w:val="00B5060C"/>
    <w:rsid w:val="00B54014"/>
    <w:rsid w:val="00B548E2"/>
    <w:rsid w:val="00B56C5F"/>
    <w:rsid w:val="00B66675"/>
    <w:rsid w:val="00B71A08"/>
    <w:rsid w:val="00B73A06"/>
    <w:rsid w:val="00B76549"/>
    <w:rsid w:val="00B9553D"/>
    <w:rsid w:val="00B96625"/>
    <w:rsid w:val="00B96F4B"/>
    <w:rsid w:val="00B97C4F"/>
    <w:rsid w:val="00BC34D5"/>
    <w:rsid w:val="00BE776F"/>
    <w:rsid w:val="00C02F22"/>
    <w:rsid w:val="00C07079"/>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71FB"/>
    <w:rsid w:val="00D514C4"/>
    <w:rsid w:val="00D53FCA"/>
    <w:rsid w:val="00D7078E"/>
    <w:rsid w:val="00D7458B"/>
    <w:rsid w:val="00D75FC4"/>
    <w:rsid w:val="00D83B63"/>
    <w:rsid w:val="00D92122"/>
    <w:rsid w:val="00DA0CEE"/>
    <w:rsid w:val="00DA19BA"/>
    <w:rsid w:val="00DB25FC"/>
    <w:rsid w:val="00DB4B20"/>
    <w:rsid w:val="00DC54FC"/>
    <w:rsid w:val="00DD0791"/>
    <w:rsid w:val="00DD4AD6"/>
    <w:rsid w:val="00DD5F66"/>
    <w:rsid w:val="00DD7181"/>
    <w:rsid w:val="00DD758B"/>
    <w:rsid w:val="00DE4DC5"/>
    <w:rsid w:val="00DE7D32"/>
    <w:rsid w:val="00E03202"/>
    <w:rsid w:val="00E05CC7"/>
    <w:rsid w:val="00E05F35"/>
    <w:rsid w:val="00E366C4"/>
    <w:rsid w:val="00E42909"/>
    <w:rsid w:val="00E42E44"/>
    <w:rsid w:val="00E55A5B"/>
    <w:rsid w:val="00E56E70"/>
    <w:rsid w:val="00E95848"/>
    <w:rsid w:val="00EA346F"/>
    <w:rsid w:val="00EA4F0D"/>
    <w:rsid w:val="00EB56B1"/>
    <w:rsid w:val="00EC2A36"/>
    <w:rsid w:val="00ED2903"/>
    <w:rsid w:val="00ED2FD8"/>
    <w:rsid w:val="00ED4C15"/>
    <w:rsid w:val="00EDC014"/>
    <w:rsid w:val="00EE0CB1"/>
    <w:rsid w:val="00EE1468"/>
    <w:rsid w:val="00F009F2"/>
    <w:rsid w:val="00F10DFC"/>
    <w:rsid w:val="00F11EDC"/>
    <w:rsid w:val="00F21B55"/>
    <w:rsid w:val="00F2312E"/>
    <w:rsid w:val="00F240FE"/>
    <w:rsid w:val="00F2785B"/>
    <w:rsid w:val="00F30C5A"/>
    <w:rsid w:val="00F313D3"/>
    <w:rsid w:val="00F3485D"/>
    <w:rsid w:val="00F510E6"/>
    <w:rsid w:val="00F53F25"/>
    <w:rsid w:val="00F56357"/>
    <w:rsid w:val="00F63EE8"/>
    <w:rsid w:val="00F64DA3"/>
    <w:rsid w:val="00F66ED8"/>
    <w:rsid w:val="00F75815"/>
    <w:rsid w:val="00F7793B"/>
    <w:rsid w:val="00F77D76"/>
    <w:rsid w:val="00F8481B"/>
    <w:rsid w:val="00F85D9F"/>
    <w:rsid w:val="00F8752B"/>
    <w:rsid w:val="00F9018D"/>
    <w:rsid w:val="00FA3A3E"/>
    <w:rsid w:val="00FB1CCA"/>
    <w:rsid w:val="00FB4DE7"/>
    <w:rsid w:val="00FB5A68"/>
    <w:rsid w:val="00FB6CED"/>
    <w:rsid w:val="00FC190A"/>
    <w:rsid w:val="00FC1945"/>
    <w:rsid w:val="00FC314B"/>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C8A3B"/>
  <w15:docId w15:val="{1DBD1617-5656-47C0-B0E9-74FE75229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sid w:val="00BE776F"/>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F240FE"/>
    <w:rPr>
      <w:rFonts w:eastAsiaTheme="minorEastAsia"/>
      <w:sz w:val="21"/>
      <w:szCs w:val="21"/>
      <w:lang w:eastAsia="lt-LT"/>
    </w:rPr>
  </w:style>
  <w:style w:type="character" w:styleId="Perirtashipersaitas">
    <w:name w:val="FollowedHyperlink"/>
    <w:basedOn w:val="Numatytasispastraiposriftas"/>
    <w:uiPriority w:val="99"/>
    <w:semiHidden/>
    <w:unhideWhenUsed/>
    <w:rsid w:val="00C07079"/>
    <w:rPr>
      <w:color w:val="954F72" w:themeColor="followedHyperlink"/>
      <w:u w:val="single"/>
    </w:rPr>
  </w:style>
  <w:style w:type="paragraph" w:styleId="Debesliotekstas">
    <w:name w:val="Balloon Text"/>
    <w:basedOn w:val="prastasis"/>
    <w:link w:val="DebesliotekstasDiagrama"/>
    <w:uiPriority w:val="99"/>
    <w:semiHidden/>
    <w:unhideWhenUsed/>
    <w:rsid w:val="00FC31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314B"/>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AFA1D0A-B1B6-4068-95A5-6836CC345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16398</Words>
  <Characters>9348</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Daiva Jonauskienė</cp:lastModifiedBy>
  <cp:revision>3</cp:revision>
  <cp:lastPrinted>2022-12-15T10:27:00Z</cp:lastPrinted>
  <dcterms:created xsi:type="dcterms:W3CDTF">2025-03-17T07:40:00Z</dcterms:created>
  <dcterms:modified xsi:type="dcterms:W3CDTF">2025-03-17T07:41:00Z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