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8237F" w14:textId="7C4371E2" w:rsidR="00391776" w:rsidRPr="00391776" w:rsidRDefault="00391776" w:rsidP="00391776">
      <w:pPr>
        <w:jc w:val="center"/>
        <w:rPr>
          <w:rFonts w:ascii="Times New Roman" w:hAnsi="Times New Roman" w:cs="Times New Roman"/>
          <w:color w:val="FF0000"/>
          <w:sz w:val="24"/>
          <w:szCs w:val="24"/>
          <w:highlight w:val="yellow"/>
          <w:lang w:val="lt-LT"/>
        </w:rPr>
      </w:pPr>
      <w:bookmarkStart w:id="0" w:name="_GoBack"/>
      <w:bookmarkEnd w:id="0"/>
    </w:p>
    <w:p w14:paraId="2FF8EE94" w14:textId="1CE115F6" w:rsidR="00391776" w:rsidRDefault="00391776" w:rsidP="00391776">
      <w:pPr>
        <w:jc w:val="center"/>
        <w:rPr>
          <w:rFonts w:ascii="Times New Roman" w:hAnsi="Times New Roman" w:cs="Times New Roman"/>
          <w:color w:val="00B050"/>
          <w:sz w:val="24"/>
          <w:szCs w:val="24"/>
          <w:lang w:val="lt-LT"/>
        </w:rPr>
      </w:pPr>
    </w:p>
    <w:p w14:paraId="0247B963" w14:textId="77777777" w:rsidR="00391776" w:rsidRPr="00391776" w:rsidRDefault="00391776" w:rsidP="00391776">
      <w:pPr>
        <w:jc w:val="center"/>
        <w:rPr>
          <w:rFonts w:ascii="Times New Roman" w:hAnsi="Times New Roman" w:cs="Times New Roman"/>
          <w:color w:val="00B050"/>
          <w:sz w:val="24"/>
          <w:szCs w:val="24"/>
          <w:lang w:val="lt-LT"/>
        </w:rPr>
      </w:pPr>
    </w:p>
    <w:p w14:paraId="19B4C651" w14:textId="1E07A601" w:rsidR="00910162" w:rsidRPr="007C48BB" w:rsidRDefault="002F6278" w:rsidP="00910162">
      <w:pPr>
        <w:jc w:val="right"/>
        <w:rPr>
          <w:rFonts w:ascii="Times New Roman" w:hAnsi="Times New Roman" w:cs="Times New Roman"/>
          <w:sz w:val="24"/>
          <w:szCs w:val="24"/>
          <w:lang w:val="lt-LT"/>
        </w:rPr>
      </w:pPr>
      <w:r w:rsidRPr="007C48BB">
        <w:rPr>
          <w:rFonts w:ascii="Times New Roman" w:hAnsi="Times New Roman" w:cs="Times New Roman"/>
          <w:sz w:val="24"/>
          <w:szCs w:val="24"/>
          <w:lang w:val="lt-LT"/>
        </w:rPr>
        <w:t>1 priedas</w:t>
      </w:r>
    </w:p>
    <w:p w14:paraId="4728C8CC" w14:textId="09B8A4C8" w:rsidR="00910162" w:rsidRPr="007C48BB" w:rsidRDefault="00DF78DA" w:rsidP="00430B21">
      <w:pPr>
        <w:spacing w:after="0" w:line="240" w:lineRule="auto"/>
        <w:jc w:val="center"/>
        <w:rPr>
          <w:rFonts w:ascii="Times New Roman" w:hAnsi="Times New Roman" w:cs="Times New Roman"/>
          <w:b/>
          <w:bCs/>
          <w:sz w:val="24"/>
          <w:szCs w:val="24"/>
          <w:lang w:val="lt-LT"/>
        </w:rPr>
      </w:pPr>
      <w:r w:rsidRPr="007C48BB">
        <w:rPr>
          <w:rFonts w:ascii="Times New Roman" w:hAnsi="Times New Roman" w:cs="Times New Roman"/>
          <w:b/>
          <w:bCs/>
          <w:sz w:val="24"/>
          <w:szCs w:val="24"/>
          <w:lang w:val="lt-LT"/>
        </w:rPr>
        <w:t>TECHNINĖ SPECI</w:t>
      </w:r>
      <w:r w:rsidR="00910162" w:rsidRPr="007C48BB">
        <w:rPr>
          <w:rFonts w:ascii="Times New Roman" w:hAnsi="Times New Roman" w:cs="Times New Roman"/>
          <w:b/>
          <w:bCs/>
          <w:sz w:val="24"/>
          <w:szCs w:val="24"/>
          <w:lang w:val="lt-LT"/>
        </w:rPr>
        <w:t>FIKACIJA</w:t>
      </w:r>
    </w:p>
    <w:p w14:paraId="0FF3544E" w14:textId="77777777" w:rsidR="00430B21" w:rsidRPr="007C48BB" w:rsidRDefault="00430B21" w:rsidP="00430B21">
      <w:pPr>
        <w:shd w:val="clear" w:color="auto" w:fill="FFFFFF" w:themeFill="background1"/>
        <w:spacing w:after="0" w:line="240" w:lineRule="auto"/>
        <w:jc w:val="center"/>
        <w:rPr>
          <w:rFonts w:ascii="Times New Roman" w:hAnsi="Times New Roman" w:cs="Times New Roman"/>
          <w:b/>
          <w:bCs/>
          <w:sz w:val="24"/>
          <w:szCs w:val="24"/>
          <w:shd w:val="clear" w:color="auto" w:fill="FAFAFA"/>
          <w:lang w:val="lt-LT"/>
        </w:rPr>
      </w:pPr>
    </w:p>
    <w:p w14:paraId="02AC1CDE" w14:textId="177C2064" w:rsidR="00910162" w:rsidRPr="007C48BB" w:rsidRDefault="00910162" w:rsidP="00430B21">
      <w:pPr>
        <w:shd w:val="clear" w:color="auto" w:fill="FFFFFF" w:themeFill="background1"/>
        <w:spacing w:after="0" w:line="240" w:lineRule="auto"/>
        <w:jc w:val="center"/>
        <w:rPr>
          <w:rFonts w:ascii="Times New Roman" w:hAnsi="Times New Roman" w:cs="Times New Roman"/>
          <w:b/>
          <w:bCs/>
          <w:sz w:val="24"/>
          <w:szCs w:val="24"/>
          <w:shd w:val="clear" w:color="auto" w:fill="FAFAFA"/>
          <w:lang w:val="lt-LT"/>
        </w:rPr>
      </w:pPr>
      <w:r w:rsidRPr="007C48BB">
        <w:rPr>
          <w:rFonts w:ascii="Times New Roman" w:hAnsi="Times New Roman" w:cs="Times New Roman"/>
          <w:b/>
          <w:bCs/>
          <w:sz w:val="24"/>
          <w:szCs w:val="24"/>
          <w:shd w:val="clear" w:color="auto" w:fill="FAFAFA"/>
          <w:lang w:val="lt-LT"/>
        </w:rPr>
        <w:t>Lengvųjų m</w:t>
      </w:r>
      <w:r w:rsidR="0046727F" w:rsidRPr="007C48BB">
        <w:rPr>
          <w:rFonts w:ascii="Times New Roman" w:hAnsi="Times New Roman" w:cs="Times New Roman"/>
          <w:b/>
          <w:bCs/>
          <w:sz w:val="24"/>
          <w:szCs w:val="24"/>
          <w:shd w:val="clear" w:color="auto" w:fill="FAFAFA"/>
          <w:lang w:val="lt-LT"/>
        </w:rPr>
        <w:t>ažos klasės elektromobilio pirkimas</w:t>
      </w:r>
    </w:p>
    <w:p w14:paraId="1FDC3390" w14:textId="77777777" w:rsidR="00910162" w:rsidRPr="007C48BB" w:rsidRDefault="00910162" w:rsidP="00430B21">
      <w:pPr>
        <w:spacing w:after="0" w:line="240" w:lineRule="auto"/>
        <w:ind w:hanging="567"/>
        <w:rPr>
          <w:rFonts w:ascii="Times New Roman" w:hAnsi="Times New Roman" w:cs="Times New Roman"/>
          <w:b/>
          <w:bCs/>
          <w:sz w:val="24"/>
          <w:szCs w:val="24"/>
          <w:shd w:val="clear" w:color="auto" w:fill="FAFAFA"/>
          <w:lang w:val="lt-LT"/>
        </w:rPr>
      </w:pPr>
    </w:p>
    <w:p w14:paraId="2FAA76A2" w14:textId="2FE39BA1" w:rsidR="005C2D2E" w:rsidRPr="007C48BB" w:rsidRDefault="005C2D2E" w:rsidP="00430B21">
      <w:pPr>
        <w:pStyle w:val="Sraopastraipa"/>
        <w:numPr>
          <w:ilvl w:val="0"/>
          <w:numId w:val="1"/>
        </w:numPr>
        <w:suppressAutoHyphens/>
        <w:spacing w:after="0" w:line="240" w:lineRule="auto"/>
        <w:ind w:left="0" w:firstLine="851"/>
        <w:outlineLvl w:val="0"/>
        <w:rPr>
          <w:rFonts w:ascii="Times New Roman" w:eastAsia="Calibri" w:hAnsi="Times New Roman" w:cs="Times New Roman"/>
          <w:b/>
          <w:bCs/>
          <w:sz w:val="24"/>
          <w:szCs w:val="24"/>
        </w:rPr>
      </w:pPr>
      <w:r w:rsidRPr="007C48BB">
        <w:rPr>
          <w:rFonts w:ascii="Times New Roman" w:eastAsia="Calibri" w:hAnsi="Times New Roman" w:cs="Times New Roman"/>
          <w:b/>
          <w:bCs/>
          <w:sz w:val="24"/>
          <w:szCs w:val="24"/>
        </w:rPr>
        <w:t>Pirkimo objektas:</w:t>
      </w:r>
      <w:r w:rsidR="002F6278" w:rsidRPr="007C48BB">
        <w:rPr>
          <w:rFonts w:ascii="Times New Roman" w:eastAsia="Calibri" w:hAnsi="Times New Roman" w:cs="Times New Roman"/>
          <w:b/>
          <w:bCs/>
          <w:sz w:val="24"/>
          <w:szCs w:val="24"/>
        </w:rPr>
        <w:t xml:space="preserve"> </w:t>
      </w:r>
    </w:p>
    <w:p w14:paraId="39960164" w14:textId="6474B47F" w:rsidR="005C2D2E" w:rsidRPr="007C48BB" w:rsidRDefault="005C2D2E" w:rsidP="00430B21">
      <w:pPr>
        <w:spacing w:after="0" w:line="240" w:lineRule="auto"/>
        <w:ind w:firstLine="851"/>
        <w:rPr>
          <w:rFonts w:ascii="Times New Roman" w:eastAsia="Calibri" w:hAnsi="Times New Roman" w:cs="Times New Roman"/>
          <w:bCs/>
          <w:sz w:val="24"/>
          <w:szCs w:val="24"/>
          <w:lang w:val="lt-LT"/>
        </w:rPr>
      </w:pPr>
      <w:r w:rsidRPr="007C48BB">
        <w:rPr>
          <w:rFonts w:ascii="Times New Roman" w:eastAsia="Calibri" w:hAnsi="Times New Roman" w:cs="Times New Roman"/>
          <w:bCs/>
          <w:sz w:val="24"/>
          <w:szCs w:val="24"/>
          <w:lang w:val="lt-LT"/>
        </w:rPr>
        <w:t>Įgyvendinant projektą  Nr. 10-058-P-0006 “Plungės specialiojo ugdymo centro aprūpinimas, įgyvendinant įtraukųjį švietimą” perkamas lengvųjų mažos klasės elektromobilis</w:t>
      </w:r>
      <w:r w:rsidR="00403B55" w:rsidRPr="007C48BB">
        <w:rPr>
          <w:rFonts w:ascii="Times New Roman" w:eastAsia="Calibri" w:hAnsi="Times New Roman" w:cs="Times New Roman"/>
          <w:bCs/>
          <w:sz w:val="24"/>
          <w:szCs w:val="24"/>
          <w:lang w:val="lt-LT"/>
        </w:rPr>
        <w:t xml:space="preserve"> (toliau – Prekė)</w:t>
      </w:r>
      <w:r w:rsidRPr="007C48BB">
        <w:rPr>
          <w:rFonts w:ascii="Times New Roman" w:eastAsia="Calibri" w:hAnsi="Times New Roman" w:cs="Times New Roman"/>
          <w:bCs/>
          <w:sz w:val="24"/>
          <w:szCs w:val="24"/>
          <w:lang w:val="lt-LT"/>
        </w:rPr>
        <w:t>.</w:t>
      </w:r>
      <w:r w:rsidR="00403B55" w:rsidRPr="007C48BB">
        <w:rPr>
          <w:rFonts w:ascii="Times New Roman" w:hAnsi="Times New Roman" w:cs="Times New Roman"/>
          <w:sz w:val="24"/>
          <w:szCs w:val="24"/>
          <w:shd w:val="clear" w:color="auto" w:fill="FAFAFA"/>
          <w:lang w:val="lt-LT"/>
        </w:rPr>
        <w:t xml:space="preserve"> Kiekis – </w:t>
      </w:r>
      <w:r w:rsidR="00403B55" w:rsidRPr="007C48BB">
        <w:rPr>
          <w:rFonts w:ascii="Times New Roman" w:hAnsi="Times New Roman" w:cs="Times New Roman"/>
          <w:bCs/>
          <w:sz w:val="24"/>
          <w:szCs w:val="24"/>
          <w:shd w:val="clear" w:color="auto" w:fill="FAFAFA"/>
          <w:lang w:val="lt-LT"/>
        </w:rPr>
        <w:t>1 vnt.</w:t>
      </w:r>
      <w:r w:rsidR="00403B55" w:rsidRPr="007C48BB">
        <w:rPr>
          <w:rFonts w:ascii="Times New Roman" w:hAnsi="Times New Roman" w:cs="Times New Roman"/>
          <w:b/>
          <w:bCs/>
          <w:sz w:val="24"/>
          <w:szCs w:val="24"/>
          <w:shd w:val="clear" w:color="auto" w:fill="FAFAFA"/>
          <w:lang w:val="lt-LT"/>
        </w:rPr>
        <w:t xml:space="preserve"> </w:t>
      </w:r>
    </w:p>
    <w:p w14:paraId="4AC01951" w14:textId="77777777" w:rsidR="005C2D2E" w:rsidRPr="007C48BB" w:rsidRDefault="005C2D2E" w:rsidP="00430B21">
      <w:pPr>
        <w:pStyle w:val="Sraopastraipa"/>
        <w:numPr>
          <w:ilvl w:val="0"/>
          <w:numId w:val="1"/>
        </w:numPr>
        <w:suppressAutoHyphens/>
        <w:spacing w:after="0" w:line="240" w:lineRule="auto"/>
        <w:ind w:left="0" w:firstLine="851"/>
        <w:outlineLvl w:val="0"/>
        <w:rPr>
          <w:rFonts w:ascii="Times New Roman" w:eastAsia="Calibri" w:hAnsi="Times New Roman" w:cs="Times New Roman"/>
          <w:b/>
          <w:bCs/>
          <w:sz w:val="24"/>
          <w:szCs w:val="24"/>
        </w:rPr>
      </w:pPr>
      <w:r w:rsidRPr="007C48BB">
        <w:rPr>
          <w:rFonts w:ascii="Times New Roman" w:eastAsia="Calibri" w:hAnsi="Times New Roman" w:cs="Times New Roman"/>
          <w:b/>
          <w:bCs/>
          <w:sz w:val="24"/>
          <w:szCs w:val="24"/>
        </w:rPr>
        <w:t>Bendrosios sąlygos:</w:t>
      </w:r>
    </w:p>
    <w:p w14:paraId="469816E9" w14:textId="1EB360AB" w:rsidR="005C2D2E" w:rsidRPr="007C48BB" w:rsidRDefault="005C2D2E" w:rsidP="002F6278">
      <w:pPr>
        <w:pStyle w:val="Sraopastraipa"/>
        <w:numPr>
          <w:ilvl w:val="1"/>
          <w:numId w:val="1"/>
        </w:numPr>
        <w:suppressAutoHyphens/>
        <w:spacing w:after="0" w:line="240" w:lineRule="auto"/>
        <w:ind w:left="0" w:firstLine="851"/>
        <w:jc w:val="both"/>
        <w:outlineLvl w:val="0"/>
        <w:rPr>
          <w:rFonts w:ascii="Times New Roman" w:eastAsia="Calibri" w:hAnsi="Times New Roman" w:cs="Times New Roman"/>
          <w:b/>
          <w:bCs/>
          <w:sz w:val="24"/>
          <w:szCs w:val="24"/>
        </w:rPr>
      </w:pPr>
      <w:r w:rsidRPr="007C48BB">
        <w:rPr>
          <w:rFonts w:ascii="Times New Roman" w:eastAsia="Calibri" w:hAnsi="Times New Roman" w:cs="Times New Roman"/>
          <w:bCs/>
          <w:sz w:val="24"/>
          <w:szCs w:val="24"/>
        </w:rPr>
        <w:t xml:space="preserve">Lentelėje išdėstyti minimalūs reikalavimai. </w:t>
      </w:r>
      <w:r w:rsidR="00403B55" w:rsidRPr="007C48BB">
        <w:rPr>
          <w:rFonts w:ascii="Times New Roman" w:eastAsia="Calibri" w:hAnsi="Times New Roman" w:cs="Times New Roman"/>
          <w:bCs/>
          <w:sz w:val="24"/>
          <w:szCs w:val="24"/>
        </w:rPr>
        <w:t>Prekė</w:t>
      </w:r>
      <w:r w:rsidRPr="007C48BB">
        <w:rPr>
          <w:rFonts w:ascii="Times New Roman" w:eastAsia="Calibri" w:hAnsi="Times New Roman" w:cs="Times New Roman"/>
          <w:bCs/>
          <w:sz w:val="24"/>
          <w:szCs w:val="24"/>
        </w:rPr>
        <w:t xml:space="preserve"> turi atitikti arba viršyti reikalavimus. </w:t>
      </w:r>
    </w:p>
    <w:p w14:paraId="53B3C45B" w14:textId="05A644AA" w:rsidR="005C2D2E" w:rsidRPr="00731D60" w:rsidRDefault="005C2D2E" w:rsidP="00CD6047">
      <w:pPr>
        <w:pStyle w:val="Sraopastraipa"/>
        <w:numPr>
          <w:ilvl w:val="1"/>
          <w:numId w:val="1"/>
        </w:numPr>
        <w:spacing w:after="0" w:line="240" w:lineRule="auto"/>
        <w:ind w:left="0" w:firstLine="851"/>
        <w:jc w:val="both"/>
        <w:rPr>
          <w:rFonts w:ascii="Times New Roman" w:eastAsia="Calibri" w:hAnsi="Times New Roman" w:cs="Times New Roman"/>
          <w:kern w:val="2"/>
          <w:sz w:val="24"/>
          <w:szCs w:val="24"/>
          <w:lang w:eastAsia="zh-CN" w:bidi="hi-IN"/>
        </w:rPr>
      </w:pPr>
      <w:r w:rsidRPr="00731D60">
        <w:rPr>
          <w:rFonts w:ascii="Times New Roman" w:eastAsia="Calibri" w:hAnsi="Times New Roman" w:cs="Times New Roman"/>
          <w:kern w:val="2"/>
          <w:sz w:val="24"/>
          <w:szCs w:val="24"/>
          <w:lang w:eastAsia="zh-CN" w:bidi="hi-IN"/>
        </w:rPr>
        <w:t xml:space="preserve">Tiekėjas </w:t>
      </w:r>
      <w:r w:rsidRPr="00731D60">
        <w:rPr>
          <w:rFonts w:ascii="Times New Roman" w:eastAsia="NSimSun" w:hAnsi="Times New Roman" w:cs="Times New Roman"/>
          <w:bCs/>
          <w:kern w:val="2"/>
          <w:sz w:val="24"/>
          <w:szCs w:val="24"/>
          <w:lang w:eastAsia="zh-CN" w:bidi="hi-IN"/>
        </w:rPr>
        <w:t xml:space="preserve">ne vėliau kaip </w:t>
      </w:r>
      <w:r w:rsidRPr="00731D60">
        <w:rPr>
          <w:rFonts w:ascii="Times New Roman" w:eastAsia="NSimSun" w:hAnsi="Times New Roman" w:cs="Times New Roman"/>
          <w:b/>
          <w:bCs/>
          <w:kern w:val="2"/>
          <w:sz w:val="24"/>
          <w:szCs w:val="24"/>
          <w:lang w:eastAsia="zh-CN" w:bidi="hi-IN"/>
        </w:rPr>
        <w:t xml:space="preserve">per </w:t>
      </w:r>
      <w:r w:rsidR="0080219A" w:rsidRPr="00731D60">
        <w:rPr>
          <w:rFonts w:ascii="Times New Roman" w:eastAsia="NSimSun" w:hAnsi="Times New Roman" w:cs="Times New Roman"/>
          <w:b/>
          <w:bCs/>
          <w:kern w:val="2"/>
          <w:sz w:val="24"/>
          <w:szCs w:val="24"/>
          <w:lang w:eastAsia="zh-CN" w:bidi="hi-IN"/>
        </w:rPr>
        <w:t>6</w:t>
      </w:r>
      <w:r w:rsidRPr="00731D60">
        <w:rPr>
          <w:rFonts w:ascii="Times New Roman" w:eastAsia="NSimSun" w:hAnsi="Times New Roman" w:cs="Times New Roman"/>
          <w:b/>
          <w:bCs/>
          <w:kern w:val="2"/>
          <w:sz w:val="24"/>
          <w:szCs w:val="24"/>
          <w:lang w:eastAsia="zh-CN" w:bidi="hi-IN"/>
        </w:rPr>
        <w:t xml:space="preserve"> (</w:t>
      </w:r>
      <w:r w:rsidR="0080219A" w:rsidRPr="00731D60">
        <w:rPr>
          <w:rFonts w:ascii="Times New Roman" w:eastAsia="NSimSun" w:hAnsi="Times New Roman" w:cs="Times New Roman"/>
          <w:b/>
          <w:bCs/>
          <w:kern w:val="2"/>
          <w:sz w:val="24"/>
          <w:szCs w:val="24"/>
          <w:lang w:eastAsia="zh-CN" w:bidi="hi-IN"/>
        </w:rPr>
        <w:t>šeši</w:t>
      </w:r>
      <w:r w:rsidRPr="00731D60">
        <w:rPr>
          <w:rFonts w:ascii="Times New Roman" w:eastAsia="NSimSun" w:hAnsi="Times New Roman" w:cs="Times New Roman"/>
          <w:b/>
          <w:bCs/>
          <w:kern w:val="2"/>
          <w:sz w:val="24"/>
          <w:szCs w:val="24"/>
          <w:lang w:eastAsia="zh-CN" w:bidi="hi-IN"/>
        </w:rPr>
        <w:t>) mėnesius</w:t>
      </w:r>
      <w:r w:rsidRPr="00731D60">
        <w:rPr>
          <w:rFonts w:ascii="Times New Roman" w:eastAsia="NSimSun" w:hAnsi="Times New Roman" w:cs="Times New Roman"/>
          <w:bCs/>
          <w:kern w:val="2"/>
          <w:sz w:val="24"/>
          <w:szCs w:val="24"/>
          <w:lang w:eastAsia="zh-CN" w:bidi="hi-IN"/>
        </w:rPr>
        <w:t xml:space="preserve"> nuo sutarties įsigaliojimo dienos Prekę turi pristatyti adresu </w:t>
      </w:r>
      <w:proofErr w:type="spellStart"/>
      <w:r w:rsidRPr="00731D60">
        <w:rPr>
          <w:rFonts w:ascii="Times New Roman" w:eastAsia="NSimSun" w:hAnsi="Times New Roman" w:cs="Times New Roman"/>
          <w:b/>
          <w:bCs/>
          <w:kern w:val="2"/>
          <w:sz w:val="24"/>
          <w:szCs w:val="24"/>
          <w:lang w:eastAsia="zh-CN" w:bidi="hi-IN"/>
        </w:rPr>
        <w:t>Mendeno</w:t>
      </w:r>
      <w:proofErr w:type="spellEnd"/>
      <w:r w:rsidRPr="00731D60">
        <w:rPr>
          <w:rFonts w:ascii="Times New Roman" w:eastAsia="NSimSun" w:hAnsi="Times New Roman" w:cs="Times New Roman"/>
          <w:b/>
          <w:bCs/>
          <w:kern w:val="2"/>
          <w:sz w:val="24"/>
          <w:szCs w:val="24"/>
          <w:lang w:eastAsia="zh-CN" w:bidi="hi-IN"/>
        </w:rPr>
        <w:t xml:space="preserve"> g. 4, Plungė.</w:t>
      </w:r>
      <w:r w:rsidRPr="00731D60">
        <w:rPr>
          <w:rFonts w:ascii="Times New Roman" w:eastAsia="NSimSun" w:hAnsi="Times New Roman" w:cs="Times New Roman"/>
          <w:kern w:val="2"/>
          <w:sz w:val="24"/>
          <w:szCs w:val="24"/>
          <w:lang w:eastAsia="zh-CN" w:bidi="hi-IN"/>
        </w:rPr>
        <w:t xml:space="preserve"> </w:t>
      </w:r>
      <w:r w:rsidR="00CD6047" w:rsidRPr="00731D60">
        <w:rPr>
          <w:rFonts w:ascii="Times New Roman" w:hAnsi="Times New Roman" w:cs="Times New Roman"/>
          <w:sz w:val="24"/>
          <w:szCs w:val="24"/>
        </w:rPr>
        <w:t xml:space="preserve">Elektromobilis turi būti visiškai sukomplektuotas, su visais dokumentais bei priklausiniais: vaistinėle, gesintuvu, avariniu ženklu, šviesą atspindinčia liemene, transportavimo kilpa. Atsarginis ratas (analogiškas automobilio ratams), raktas rato nuėmimui ir kėliklis. Jei siūlomam modeliui gamintojas nenumato komplektavimo standartinio dydžio atsarginiu ratu, vietoj jo automobilis turi būti sukomplektuotas gamykliniu ratų remonto komplektu. </w:t>
      </w:r>
      <w:r w:rsidRPr="00731D60">
        <w:rPr>
          <w:rFonts w:ascii="Times New Roman" w:hAnsi="Times New Roman" w:cs="Times New Roman"/>
          <w:sz w:val="24"/>
          <w:szCs w:val="24"/>
        </w:rPr>
        <w:t>K</w:t>
      </w:r>
      <w:r w:rsidRPr="00731D60">
        <w:rPr>
          <w:rFonts w:ascii="Times New Roman" w:eastAsia="NSimSun" w:hAnsi="Times New Roman" w:cs="Times New Roman"/>
          <w:kern w:val="2"/>
          <w:sz w:val="24"/>
          <w:szCs w:val="24"/>
          <w:lang w:eastAsia="zh-CN" w:bidi="hi-IN"/>
        </w:rPr>
        <w:t xml:space="preserve">artu su Preke turi </w:t>
      </w:r>
      <w:r w:rsidRPr="00731D60">
        <w:rPr>
          <w:rFonts w:ascii="Times New Roman" w:eastAsia="NSimSun" w:hAnsi="Times New Roman" w:cs="Times New Roman"/>
          <w:bCs/>
          <w:kern w:val="2"/>
          <w:sz w:val="24"/>
          <w:szCs w:val="24"/>
          <w:lang w:eastAsia="zh-CN" w:bidi="hi-IN"/>
        </w:rPr>
        <w:t>pateikti visus reikiamus dokumentus:</w:t>
      </w:r>
      <w:r w:rsidRPr="00731D60">
        <w:rPr>
          <w:rFonts w:ascii="Times New Roman" w:eastAsia="Calibri" w:hAnsi="Times New Roman" w:cs="Times New Roman"/>
          <w:kern w:val="2"/>
          <w:sz w:val="24"/>
          <w:szCs w:val="24"/>
          <w:lang w:eastAsia="zh-CN" w:bidi="hi-IN"/>
        </w:rPr>
        <w:t xml:space="preserve"> priėmimo-perdavimo a</w:t>
      </w:r>
      <w:r w:rsidR="00795F66" w:rsidRPr="00731D60">
        <w:rPr>
          <w:rFonts w:ascii="Times New Roman" w:eastAsia="Calibri" w:hAnsi="Times New Roman" w:cs="Times New Roman"/>
          <w:kern w:val="2"/>
          <w:sz w:val="24"/>
          <w:szCs w:val="24"/>
          <w:lang w:eastAsia="zh-CN" w:bidi="hi-IN"/>
        </w:rPr>
        <w:t>ktą, prekės gamintojo dokumentus</w:t>
      </w:r>
      <w:r w:rsidRPr="00731D60">
        <w:rPr>
          <w:rFonts w:ascii="Times New Roman" w:eastAsia="Calibri" w:hAnsi="Times New Roman" w:cs="Times New Roman"/>
          <w:kern w:val="2"/>
          <w:sz w:val="24"/>
          <w:szCs w:val="24"/>
          <w:lang w:eastAsia="zh-CN" w:bidi="hi-IN"/>
        </w:rPr>
        <w:t>, prekės gar</w:t>
      </w:r>
      <w:r w:rsidR="00795F66" w:rsidRPr="00731D60">
        <w:rPr>
          <w:rFonts w:ascii="Times New Roman" w:eastAsia="Calibri" w:hAnsi="Times New Roman" w:cs="Times New Roman"/>
          <w:kern w:val="2"/>
          <w:sz w:val="24"/>
          <w:szCs w:val="24"/>
          <w:lang w:eastAsia="zh-CN" w:bidi="hi-IN"/>
        </w:rPr>
        <w:t>antinį laikotarpį pagrindžiančius dokumentus</w:t>
      </w:r>
      <w:r w:rsidRPr="00731D60">
        <w:rPr>
          <w:rFonts w:ascii="Times New Roman" w:eastAsia="Calibri" w:hAnsi="Times New Roman" w:cs="Times New Roman"/>
          <w:kern w:val="2"/>
          <w:sz w:val="24"/>
          <w:szCs w:val="24"/>
          <w:lang w:eastAsia="zh-CN" w:bidi="hi-IN"/>
        </w:rPr>
        <w:t xml:space="preserve"> - gam</w:t>
      </w:r>
      <w:r w:rsidR="00795F66" w:rsidRPr="00731D60">
        <w:rPr>
          <w:rFonts w:ascii="Times New Roman" w:eastAsia="Calibri" w:hAnsi="Times New Roman" w:cs="Times New Roman"/>
          <w:kern w:val="2"/>
          <w:sz w:val="24"/>
          <w:szCs w:val="24"/>
          <w:lang w:eastAsia="zh-CN" w:bidi="hi-IN"/>
        </w:rPr>
        <w:t>intojo garantiją</w:t>
      </w:r>
      <w:r w:rsidRPr="00731D60">
        <w:rPr>
          <w:rFonts w:ascii="Times New Roman" w:eastAsia="Calibri" w:hAnsi="Times New Roman" w:cs="Times New Roman"/>
          <w:kern w:val="2"/>
          <w:sz w:val="24"/>
          <w:szCs w:val="24"/>
          <w:lang w:eastAsia="zh-CN" w:bidi="hi-IN"/>
        </w:rPr>
        <w:t>,</w:t>
      </w:r>
      <w:r w:rsidR="006D1E85">
        <w:rPr>
          <w:rFonts w:ascii="Times New Roman" w:eastAsia="Calibri" w:hAnsi="Times New Roman" w:cs="Times New Roman"/>
          <w:kern w:val="2"/>
          <w:sz w:val="24"/>
          <w:szCs w:val="24"/>
          <w:lang w:eastAsia="zh-CN" w:bidi="hi-IN"/>
        </w:rPr>
        <w:t xml:space="preserve"> </w:t>
      </w:r>
      <w:r w:rsidR="006D1E85" w:rsidRPr="006D1E85">
        <w:rPr>
          <w:rFonts w:ascii="Times New Roman" w:eastAsia="Calibri" w:hAnsi="Times New Roman" w:cs="Times New Roman"/>
          <w:color w:val="FF0000"/>
          <w:kern w:val="2"/>
          <w:sz w:val="24"/>
          <w:szCs w:val="24"/>
          <w:lang w:eastAsia="zh-CN" w:bidi="hi-IN"/>
        </w:rPr>
        <w:t>automobilio techninio pritaikymo neįgaliesiems sertifikatą</w:t>
      </w:r>
      <w:r w:rsidR="006D1E85">
        <w:rPr>
          <w:rFonts w:ascii="Times New Roman" w:eastAsia="Calibri" w:hAnsi="Times New Roman" w:cs="Times New Roman"/>
          <w:kern w:val="2"/>
          <w:sz w:val="24"/>
          <w:szCs w:val="24"/>
          <w:lang w:eastAsia="zh-CN" w:bidi="hi-IN"/>
        </w:rPr>
        <w:t>,</w:t>
      </w:r>
      <w:r w:rsidR="00795F66" w:rsidRPr="00731D60">
        <w:rPr>
          <w:rFonts w:ascii="Times New Roman" w:eastAsia="Calibri" w:hAnsi="Times New Roman" w:cs="Times New Roman"/>
          <w:kern w:val="2"/>
          <w:sz w:val="24"/>
          <w:szCs w:val="24"/>
          <w:lang w:eastAsia="zh-CN" w:bidi="hi-IN"/>
        </w:rPr>
        <w:t xml:space="preserve"> prekės registracijos liudijimą</w:t>
      </w:r>
      <w:r w:rsidRPr="00731D60">
        <w:rPr>
          <w:rFonts w:ascii="Times New Roman" w:eastAsia="Calibri" w:hAnsi="Times New Roman" w:cs="Times New Roman"/>
          <w:kern w:val="2"/>
          <w:sz w:val="24"/>
          <w:szCs w:val="24"/>
          <w:lang w:eastAsia="zh-CN" w:bidi="hi-IN"/>
        </w:rPr>
        <w:t>, civilinės</w:t>
      </w:r>
      <w:r w:rsidR="00795F66" w:rsidRPr="00731D60">
        <w:rPr>
          <w:rFonts w:ascii="Times New Roman" w:eastAsia="Calibri" w:hAnsi="Times New Roman" w:cs="Times New Roman"/>
          <w:kern w:val="2"/>
          <w:sz w:val="24"/>
          <w:szCs w:val="24"/>
          <w:lang w:eastAsia="zh-CN" w:bidi="hi-IN"/>
        </w:rPr>
        <w:t xml:space="preserve"> atsakomybės draudimo dokumentus, techninės apžiūros dokumentus, techninės priežiūros grafiką</w:t>
      </w:r>
      <w:r w:rsidRPr="00731D60">
        <w:rPr>
          <w:rFonts w:ascii="Times New Roman" w:eastAsia="Calibri" w:hAnsi="Times New Roman" w:cs="Times New Roman"/>
          <w:kern w:val="2"/>
          <w:sz w:val="24"/>
          <w:szCs w:val="24"/>
          <w:lang w:eastAsia="zh-CN" w:bidi="hi-IN"/>
        </w:rPr>
        <w:t xml:space="preserve">. </w:t>
      </w:r>
      <w:r w:rsidR="00782B15" w:rsidRPr="00731D60">
        <w:rPr>
          <w:rFonts w:ascii="Times New Roman" w:eastAsia="Calibri" w:hAnsi="Times New Roman" w:cs="Times New Roman"/>
          <w:kern w:val="2"/>
          <w:sz w:val="24"/>
          <w:szCs w:val="24"/>
          <w:lang w:eastAsia="zh-CN" w:bidi="hi-IN"/>
        </w:rPr>
        <w:t>Tiekėjas įsipareigoja įregistruoti transporto priemonę VĮ „</w:t>
      </w:r>
      <w:proofErr w:type="spellStart"/>
      <w:r w:rsidR="00782B15" w:rsidRPr="00731D60">
        <w:rPr>
          <w:rFonts w:ascii="Times New Roman" w:eastAsia="Calibri" w:hAnsi="Times New Roman" w:cs="Times New Roman"/>
          <w:kern w:val="2"/>
          <w:sz w:val="24"/>
          <w:szCs w:val="24"/>
          <w:lang w:eastAsia="zh-CN" w:bidi="hi-IN"/>
        </w:rPr>
        <w:t>Regitra</w:t>
      </w:r>
      <w:proofErr w:type="spellEnd"/>
      <w:r w:rsidR="00782B15" w:rsidRPr="00731D60">
        <w:rPr>
          <w:rFonts w:ascii="Times New Roman" w:eastAsia="Calibri" w:hAnsi="Times New Roman" w:cs="Times New Roman"/>
          <w:kern w:val="2"/>
          <w:sz w:val="24"/>
          <w:szCs w:val="24"/>
          <w:lang w:eastAsia="zh-CN" w:bidi="hi-IN"/>
        </w:rPr>
        <w:t xml:space="preserve">“ Perkančiosios organizacijos vardu ne vėliau nei Prekės perdavimo Perkančiajai organizacijai dieną. </w:t>
      </w:r>
    </w:p>
    <w:p w14:paraId="3280BD7D" w14:textId="592D353C" w:rsidR="005C2D2E" w:rsidRPr="00731D60" w:rsidRDefault="005C2D2E" w:rsidP="002261AF">
      <w:pPr>
        <w:pStyle w:val="Sraopastraipa"/>
        <w:numPr>
          <w:ilvl w:val="1"/>
          <w:numId w:val="1"/>
        </w:numPr>
        <w:spacing w:after="0" w:line="240" w:lineRule="auto"/>
        <w:ind w:left="0" w:firstLine="567"/>
        <w:jc w:val="both"/>
        <w:rPr>
          <w:rFonts w:ascii="Times New Roman" w:eastAsia="Times New Roman" w:hAnsi="Times New Roman" w:cs="Times New Roman"/>
          <w:kern w:val="3"/>
          <w:sz w:val="24"/>
          <w:szCs w:val="24"/>
          <w:lang w:eastAsia="lt-LT"/>
        </w:rPr>
      </w:pPr>
      <w:r w:rsidRPr="00731D60">
        <w:rPr>
          <w:rFonts w:ascii="Times New Roman" w:eastAsia="Calibri" w:hAnsi="Times New Roman" w:cs="Times New Roman"/>
          <w:kern w:val="2"/>
          <w:sz w:val="24"/>
          <w:szCs w:val="24"/>
          <w:lang w:eastAsia="zh-CN" w:bidi="hi-IN"/>
        </w:rPr>
        <w:t>Tiekėjas</w:t>
      </w:r>
      <w:r w:rsidRPr="00731D60">
        <w:rPr>
          <w:rFonts w:ascii="Times New Roman" w:eastAsia="Times New Roman" w:hAnsi="Times New Roman" w:cs="Times New Roman"/>
          <w:kern w:val="3"/>
          <w:sz w:val="24"/>
          <w:szCs w:val="24"/>
          <w:lang w:eastAsia="lt-LT"/>
        </w:rPr>
        <w:t xml:space="preserve"> privalo užtikrinti automobilio gamintojo numatytą techninę priežiūrą garantinio termino metu Tiekėjo nurodytose automobilių techninės priežiūros dirbtuvėse.</w:t>
      </w:r>
      <w:r w:rsidR="002261AF" w:rsidRPr="00731D60">
        <w:rPr>
          <w:rFonts w:ascii="Times New Roman" w:eastAsia="Times New Roman" w:hAnsi="Times New Roman" w:cs="Times New Roman"/>
          <w:kern w:val="3"/>
          <w:sz w:val="24"/>
          <w:szCs w:val="24"/>
          <w:lang w:eastAsia="lt-LT"/>
        </w:rPr>
        <w:t xml:space="preserve"> Elektromobilyje turi būti eksploatacijos vadovas lietuvių kalba, kurioje turi būti nurodyta Elektromobilio garantinio aptarnavimo atlikėjų adresai ir telefonų numeriai bei atliekamų garantinių aptarnavimų periodiškumas.</w:t>
      </w:r>
    </w:p>
    <w:p w14:paraId="1D28E31C" w14:textId="1571160F" w:rsidR="005C2D2E" w:rsidRPr="007C48BB" w:rsidRDefault="005C2D2E" w:rsidP="002F6278">
      <w:pPr>
        <w:pStyle w:val="Sraopastraipa"/>
        <w:numPr>
          <w:ilvl w:val="1"/>
          <w:numId w:val="1"/>
        </w:numPr>
        <w:tabs>
          <w:tab w:val="left" w:pos="851"/>
        </w:tabs>
        <w:suppressAutoHyphens/>
        <w:spacing w:after="0" w:line="240" w:lineRule="auto"/>
        <w:ind w:left="0" w:firstLine="851"/>
        <w:jc w:val="both"/>
        <w:outlineLvl w:val="0"/>
        <w:rPr>
          <w:rFonts w:ascii="Times New Roman" w:eastAsia="Calibri" w:hAnsi="Times New Roman" w:cs="Times New Roman"/>
          <w:bCs/>
          <w:sz w:val="24"/>
          <w:szCs w:val="24"/>
        </w:rPr>
      </w:pPr>
      <w:r w:rsidRPr="007C48BB">
        <w:rPr>
          <w:rFonts w:ascii="Times New Roman" w:eastAsia="Calibri" w:hAnsi="Times New Roman" w:cs="Times New Roman"/>
          <w:bCs/>
          <w:sz w:val="24"/>
          <w:szCs w:val="24"/>
        </w:rPr>
        <w:t>Tiekėjas</w:t>
      </w:r>
      <w:r w:rsidR="00795F66" w:rsidRPr="007C48BB">
        <w:rPr>
          <w:rFonts w:ascii="Times New Roman" w:eastAsia="Calibri" w:hAnsi="Times New Roman" w:cs="Times New Roman"/>
          <w:bCs/>
          <w:sz w:val="24"/>
          <w:szCs w:val="24"/>
        </w:rPr>
        <w:t>,</w:t>
      </w:r>
      <w:r w:rsidRPr="007C48BB">
        <w:rPr>
          <w:rFonts w:ascii="Times New Roman" w:eastAsia="Calibri" w:hAnsi="Times New Roman" w:cs="Times New Roman"/>
          <w:bCs/>
          <w:sz w:val="24"/>
          <w:szCs w:val="24"/>
        </w:rPr>
        <w:t xml:space="preserve"> teikdamas pasiūlymą</w:t>
      </w:r>
      <w:r w:rsidR="00795F66" w:rsidRPr="007C48BB">
        <w:rPr>
          <w:rFonts w:ascii="Times New Roman" w:eastAsia="Calibri" w:hAnsi="Times New Roman" w:cs="Times New Roman"/>
          <w:bCs/>
          <w:sz w:val="24"/>
          <w:szCs w:val="24"/>
        </w:rPr>
        <w:t>,</w:t>
      </w:r>
      <w:r w:rsidRPr="007C48BB">
        <w:rPr>
          <w:rFonts w:ascii="Times New Roman" w:eastAsia="Calibri" w:hAnsi="Times New Roman" w:cs="Times New Roman"/>
          <w:bCs/>
          <w:sz w:val="24"/>
          <w:szCs w:val="24"/>
        </w:rPr>
        <w:t xml:space="preserve"> privalo užpildyti žemiau pateiktą lentelę</w:t>
      </w:r>
      <w:r w:rsidR="00795F66" w:rsidRPr="007C48BB">
        <w:rPr>
          <w:rFonts w:ascii="Times New Roman" w:eastAsia="Calibri" w:hAnsi="Times New Roman" w:cs="Times New Roman"/>
          <w:bCs/>
          <w:sz w:val="24"/>
          <w:szCs w:val="24"/>
        </w:rPr>
        <w:t>,</w:t>
      </w:r>
      <w:r w:rsidRPr="007C48BB">
        <w:rPr>
          <w:rFonts w:ascii="Times New Roman" w:eastAsia="Calibri" w:hAnsi="Times New Roman" w:cs="Times New Roman"/>
          <w:bCs/>
          <w:sz w:val="24"/>
          <w:szCs w:val="24"/>
        </w:rPr>
        <w:t xml:space="preserve"> įrašydamas joje konkrečias siūlomos prekės charakteristikas (reikšmes), o kur jų įrašyti negalima – nurodyti/aprašyti reikalavimo atitikimą. Tiekėjas gali siūlyti geresnes technines charakteristikas. Jeigu tas pats </w:t>
      </w:r>
      <w:r w:rsidR="00795F66" w:rsidRPr="007C48BB">
        <w:rPr>
          <w:rFonts w:ascii="Times New Roman" w:eastAsia="Calibri" w:hAnsi="Times New Roman" w:cs="Times New Roman"/>
          <w:bCs/>
          <w:sz w:val="24"/>
          <w:szCs w:val="24"/>
        </w:rPr>
        <w:t>prekės modelis turi modifikacijo</w:t>
      </w:r>
      <w:r w:rsidRPr="007C48BB">
        <w:rPr>
          <w:rFonts w:ascii="Times New Roman" w:eastAsia="Calibri" w:hAnsi="Times New Roman" w:cs="Times New Roman"/>
          <w:bCs/>
          <w:sz w:val="24"/>
          <w:szCs w:val="24"/>
        </w:rPr>
        <w:t xml:space="preserve">s/komplektacijos versijas, kurių charakteristikos skiriasi, turi būti aiškiai detalizuota, kuris prekės modelis ir modifikacija/komplektacijos versija yra </w:t>
      </w:r>
      <w:r w:rsidR="00C83FBA" w:rsidRPr="007C48BB">
        <w:rPr>
          <w:rFonts w:ascii="Times New Roman" w:eastAsia="Calibri" w:hAnsi="Times New Roman" w:cs="Times New Roman"/>
          <w:bCs/>
          <w:sz w:val="24"/>
          <w:szCs w:val="24"/>
        </w:rPr>
        <w:t>siūloma. Gali būti siūloma kitų</w:t>
      </w:r>
      <w:r w:rsidRPr="007C48BB">
        <w:rPr>
          <w:rFonts w:ascii="Times New Roman" w:eastAsia="Calibri" w:hAnsi="Times New Roman" w:cs="Times New Roman"/>
          <w:bCs/>
          <w:sz w:val="24"/>
          <w:szCs w:val="24"/>
        </w:rPr>
        <w:t xml:space="preserve"> nepaminėtų arba geresnių parametrų automobilių įrangos komponentai, įeinantys į siūlomą automobilio komplektaciją. </w:t>
      </w:r>
    </w:p>
    <w:p w14:paraId="449D74D9" w14:textId="77777777" w:rsidR="005C2D2E" w:rsidRPr="007C48BB" w:rsidRDefault="005C2D2E" w:rsidP="002F6278">
      <w:pPr>
        <w:pStyle w:val="Sraopastraipa"/>
        <w:numPr>
          <w:ilvl w:val="1"/>
          <w:numId w:val="1"/>
        </w:numPr>
        <w:tabs>
          <w:tab w:val="left" w:pos="851"/>
        </w:tabs>
        <w:suppressAutoHyphens/>
        <w:spacing w:after="0" w:line="240" w:lineRule="auto"/>
        <w:ind w:left="0" w:firstLine="851"/>
        <w:jc w:val="both"/>
        <w:outlineLvl w:val="0"/>
        <w:rPr>
          <w:rFonts w:ascii="Times New Roman" w:eastAsia="Calibri" w:hAnsi="Times New Roman" w:cs="Times New Roman"/>
          <w:bCs/>
          <w:sz w:val="24"/>
          <w:szCs w:val="24"/>
        </w:rPr>
      </w:pPr>
      <w:r w:rsidRPr="007C48BB">
        <w:rPr>
          <w:rFonts w:ascii="Times New Roman" w:hAnsi="Times New Roman" w:cs="Times New Roman"/>
          <w:b/>
          <w:bCs/>
          <w:iCs/>
          <w:sz w:val="24"/>
          <w:szCs w:val="24"/>
        </w:rPr>
        <w:t xml:space="preserve"> Tiekėjui įrodant siūlomos prekės atitiktį techninės specifikacijos reikalavimams, kartu su pasiūlymu turi būti pateikiami prekės gamintojo dokumentai*</w:t>
      </w:r>
      <w:r w:rsidRPr="007C48BB">
        <w:rPr>
          <w:rFonts w:ascii="Times New Roman" w:hAnsi="Times New Roman" w:cs="Times New Roman"/>
          <w:b/>
          <w:bCs/>
          <w:i/>
          <w:iCs/>
          <w:sz w:val="24"/>
          <w:szCs w:val="24"/>
        </w:rPr>
        <w:t xml:space="preserve"> </w:t>
      </w:r>
      <w:r w:rsidRPr="007C48BB">
        <w:rPr>
          <w:rFonts w:ascii="Times New Roman" w:hAnsi="Times New Roman" w:cs="Times New Roman"/>
          <w:i/>
          <w:iCs/>
          <w:sz w:val="24"/>
          <w:szCs w:val="24"/>
        </w:rPr>
        <w:t>(techninės specifikacijos ir (arba) katalogų ir (arba)  bukletų kopijos ir (arba)  internetinės nuorodos į prekių gamintojo puslapius ir (arba) atitinkamą (-</w:t>
      </w:r>
      <w:proofErr w:type="spellStart"/>
      <w:r w:rsidRPr="007C48BB">
        <w:rPr>
          <w:rFonts w:ascii="Times New Roman" w:hAnsi="Times New Roman" w:cs="Times New Roman"/>
          <w:i/>
          <w:iCs/>
          <w:sz w:val="24"/>
          <w:szCs w:val="24"/>
        </w:rPr>
        <w:t>us</w:t>
      </w:r>
      <w:proofErr w:type="spellEnd"/>
      <w:r w:rsidRPr="007C48BB">
        <w:rPr>
          <w:rFonts w:ascii="Times New Roman" w:hAnsi="Times New Roman" w:cs="Times New Roman"/>
          <w:i/>
          <w:iCs/>
          <w:sz w:val="24"/>
          <w:szCs w:val="24"/>
        </w:rPr>
        <w:t>) techninės specifikacijos reikalavimą (-</w:t>
      </w:r>
      <w:proofErr w:type="spellStart"/>
      <w:r w:rsidRPr="007C48BB">
        <w:rPr>
          <w:rFonts w:ascii="Times New Roman" w:hAnsi="Times New Roman" w:cs="Times New Roman"/>
          <w:i/>
          <w:iCs/>
          <w:sz w:val="24"/>
          <w:szCs w:val="24"/>
        </w:rPr>
        <w:t>us</w:t>
      </w:r>
      <w:proofErr w:type="spellEnd"/>
      <w:r w:rsidRPr="007C48BB">
        <w:rPr>
          <w:rFonts w:ascii="Times New Roman" w:hAnsi="Times New Roman" w:cs="Times New Roman"/>
          <w:i/>
          <w:iCs/>
          <w:sz w:val="24"/>
          <w:szCs w:val="24"/>
        </w:rPr>
        <w:t>) patvirtinančia (-</w:t>
      </w:r>
      <w:proofErr w:type="spellStart"/>
      <w:r w:rsidRPr="007C48BB">
        <w:rPr>
          <w:rFonts w:ascii="Times New Roman" w:hAnsi="Times New Roman" w:cs="Times New Roman"/>
          <w:i/>
          <w:iCs/>
          <w:sz w:val="24"/>
          <w:szCs w:val="24"/>
        </w:rPr>
        <w:t>čias</w:t>
      </w:r>
      <w:proofErr w:type="spellEnd"/>
      <w:r w:rsidRPr="007C48BB">
        <w:rPr>
          <w:rFonts w:ascii="Times New Roman" w:hAnsi="Times New Roman" w:cs="Times New Roman"/>
          <w:i/>
          <w:iCs/>
          <w:sz w:val="24"/>
          <w:szCs w:val="24"/>
        </w:rPr>
        <w:t>) momentine (</w:t>
      </w:r>
      <w:proofErr w:type="spellStart"/>
      <w:r w:rsidRPr="007C48BB">
        <w:rPr>
          <w:rFonts w:ascii="Times New Roman" w:hAnsi="Times New Roman" w:cs="Times New Roman"/>
          <w:i/>
          <w:iCs/>
          <w:sz w:val="24"/>
          <w:szCs w:val="24"/>
        </w:rPr>
        <w:t>es</w:t>
      </w:r>
      <w:proofErr w:type="spellEnd"/>
      <w:r w:rsidRPr="007C48BB">
        <w:rPr>
          <w:rFonts w:ascii="Times New Roman" w:hAnsi="Times New Roman" w:cs="Times New Roman"/>
          <w:i/>
          <w:iCs/>
          <w:sz w:val="24"/>
          <w:szCs w:val="24"/>
        </w:rPr>
        <w:t>) ekrano kopija (-</w:t>
      </w:r>
      <w:proofErr w:type="spellStart"/>
      <w:r w:rsidRPr="007C48BB">
        <w:rPr>
          <w:rFonts w:ascii="Times New Roman" w:hAnsi="Times New Roman" w:cs="Times New Roman"/>
          <w:i/>
          <w:iCs/>
          <w:sz w:val="24"/>
          <w:szCs w:val="24"/>
        </w:rPr>
        <w:t>os</w:t>
      </w:r>
      <w:proofErr w:type="spellEnd"/>
      <w:r w:rsidRPr="007C48BB">
        <w:rPr>
          <w:rFonts w:ascii="Times New Roman" w:hAnsi="Times New Roman" w:cs="Times New Roman"/>
          <w:i/>
          <w:iCs/>
          <w:sz w:val="24"/>
          <w:szCs w:val="24"/>
        </w:rPr>
        <w:t>) (</w:t>
      </w:r>
      <w:proofErr w:type="spellStart"/>
      <w:r w:rsidRPr="007C48BB">
        <w:rPr>
          <w:rFonts w:ascii="Times New Roman" w:hAnsi="Times New Roman" w:cs="Times New Roman"/>
          <w:i/>
          <w:iCs/>
          <w:sz w:val="24"/>
          <w:szCs w:val="24"/>
        </w:rPr>
        <w:t>print</w:t>
      </w:r>
      <w:proofErr w:type="spellEnd"/>
      <w:r w:rsidRPr="007C48BB">
        <w:rPr>
          <w:rFonts w:ascii="Times New Roman" w:hAnsi="Times New Roman" w:cs="Times New Roman"/>
          <w:i/>
          <w:iCs/>
          <w:sz w:val="24"/>
          <w:szCs w:val="24"/>
        </w:rPr>
        <w:t xml:space="preserve"> </w:t>
      </w:r>
      <w:proofErr w:type="spellStart"/>
      <w:r w:rsidRPr="007C48BB">
        <w:rPr>
          <w:rFonts w:ascii="Times New Roman" w:hAnsi="Times New Roman" w:cs="Times New Roman"/>
          <w:i/>
          <w:iCs/>
          <w:sz w:val="24"/>
          <w:szCs w:val="24"/>
        </w:rPr>
        <w:t>screen</w:t>
      </w:r>
      <w:proofErr w:type="spellEnd"/>
      <w:r w:rsidRPr="007C48BB">
        <w:rPr>
          <w:rFonts w:ascii="Times New Roman" w:hAnsi="Times New Roman" w:cs="Times New Roman"/>
          <w:i/>
          <w:iCs/>
          <w:sz w:val="24"/>
          <w:szCs w:val="24"/>
        </w:rPr>
        <w:t>) (tokiu atveju momentinėje ekrano kopijoje (</w:t>
      </w:r>
      <w:proofErr w:type="spellStart"/>
      <w:r w:rsidRPr="007C48BB">
        <w:rPr>
          <w:rFonts w:ascii="Times New Roman" w:hAnsi="Times New Roman" w:cs="Times New Roman"/>
          <w:i/>
          <w:iCs/>
          <w:sz w:val="24"/>
          <w:szCs w:val="24"/>
        </w:rPr>
        <w:t>print</w:t>
      </w:r>
      <w:proofErr w:type="spellEnd"/>
      <w:r w:rsidRPr="007C48BB">
        <w:rPr>
          <w:rFonts w:ascii="Times New Roman" w:hAnsi="Times New Roman" w:cs="Times New Roman"/>
          <w:i/>
          <w:iCs/>
          <w:sz w:val="24"/>
          <w:szCs w:val="24"/>
        </w:rPr>
        <w:t xml:space="preserve"> </w:t>
      </w:r>
      <w:proofErr w:type="spellStart"/>
      <w:r w:rsidRPr="007C48BB">
        <w:rPr>
          <w:rFonts w:ascii="Times New Roman" w:hAnsi="Times New Roman" w:cs="Times New Roman"/>
          <w:i/>
          <w:iCs/>
          <w:sz w:val="24"/>
          <w:szCs w:val="24"/>
        </w:rPr>
        <w:t>screen</w:t>
      </w:r>
      <w:proofErr w:type="spellEnd"/>
      <w:r w:rsidRPr="007C48BB">
        <w:rPr>
          <w:rFonts w:ascii="Times New Roman" w:hAnsi="Times New Roman" w:cs="Times New Roman"/>
          <w:i/>
          <w:iCs/>
          <w:sz w:val="24"/>
          <w:szCs w:val="24"/>
        </w:rPr>
        <w:t xml:space="preserve">) turi būti matoma informacija, kad kopija padaryta iš prekės gamintojo tinklalapio) ir pan.), 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w:t>
      </w:r>
      <w:proofErr w:type="spellStart"/>
      <w:r w:rsidRPr="007C48BB">
        <w:rPr>
          <w:rFonts w:ascii="Times New Roman" w:hAnsi="Times New Roman" w:cs="Times New Roman"/>
          <w:i/>
          <w:iCs/>
          <w:sz w:val="24"/>
          <w:szCs w:val="24"/>
        </w:rPr>
        <w:t>patvirtinimus</w:t>
      </w:r>
      <w:proofErr w:type="spellEnd"/>
      <w:r w:rsidRPr="007C48BB">
        <w:rPr>
          <w:rFonts w:ascii="Times New Roman" w:hAnsi="Times New Roman" w:cs="Times New Roman"/>
          <w:i/>
          <w:iCs/>
          <w:sz w:val="24"/>
          <w:szCs w:val="24"/>
        </w:rPr>
        <w:t xml:space="preserve"> (pvz., prekės gamintojo atitikties deklaraciją ar eksploatacinių savybių </w:t>
      </w:r>
      <w:r w:rsidRPr="007C48BB">
        <w:rPr>
          <w:rFonts w:ascii="Times New Roman" w:hAnsi="Times New Roman" w:cs="Times New Roman"/>
          <w:i/>
          <w:iCs/>
          <w:sz w:val="24"/>
          <w:szCs w:val="24"/>
        </w:rPr>
        <w:lastRenderedPageBreak/>
        <w:t>deklaraciją) ar kitus lygiaverčius atitiktį reikalavimams įrodančius dokumentus (informaciją), kad Perkančioji organizacija galėtų įsitikinti siūlomos prekės atitiktimi nustatytiems reikalavimams.</w:t>
      </w:r>
    </w:p>
    <w:p w14:paraId="67989434" w14:textId="77777777" w:rsidR="005C2D2E" w:rsidRPr="007C48BB" w:rsidRDefault="005C2D2E" w:rsidP="002F6278">
      <w:pPr>
        <w:pStyle w:val="Sraopastraipa"/>
        <w:tabs>
          <w:tab w:val="left" w:pos="851"/>
        </w:tabs>
        <w:suppressAutoHyphens/>
        <w:spacing w:after="0" w:line="240" w:lineRule="auto"/>
        <w:ind w:left="0" w:firstLine="851"/>
        <w:jc w:val="both"/>
        <w:outlineLvl w:val="0"/>
        <w:rPr>
          <w:rFonts w:ascii="Times New Roman" w:eastAsia="Calibri" w:hAnsi="Times New Roman" w:cs="Times New Roman"/>
          <w:bCs/>
          <w:sz w:val="24"/>
          <w:szCs w:val="24"/>
        </w:rPr>
      </w:pPr>
      <w:r w:rsidRPr="007C48BB">
        <w:rPr>
          <w:rFonts w:ascii="Times New Roman" w:hAnsi="Times New Roman" w:cs="Times New Roman"/>
          <w:i/>
          <w:iCs/>
          <w:sz w:val="24"/>
          <w:szCs w:val="24"/>
        </w:rPr>
        <w:t xml:space="preserve"> </w:t>
      </w:r>
      <w:r w:rsidRPr="007C48BB">
        <w:rPr>
          <w:rFonts w:ascii="Times New Roman" w:hAnsi="Times New Roman" w:cs="Times New Roman"/>
          <w:b/>
          <w:bCs/>
          <w:i/>
          <w:iCs/>
          <w:sz w:val="24"/>
          <w:szCs w:val="24"/>
        </w:rPr>
        <w:t xml:space="preserve">* </w:t>
      </w:r>
      <w:r w:rsidRPr="007C48BB">
        <w:rPr>
          <w:rFonts w:ascii="Times New Roman" w:hAnsi="Times New Roman" w:cs="Times New Roman"/>
          <w:b/>
          <w:bCs/>
          <w:iCs/>
          <w:sz w:val="24"/>
          <w:szCs w:val="24"/>
        </w:rPr>
        <w:t xml:space="preserve">Tiekėjo prašoma šiuos dokumentus pateikti kartu su pasiūlymu. Siekdamas įrodyti atitikimą, šiuose dokumentuose tiekėjas turės grafiškai nurodyti (t. y. pastebimai pažymėti – spalvotai </w:t>
      </w:r>
      <w:proofErr w:type="spellStart"/>
      <w:r w:rsidRPr="007C48BB">
        <w:rPr>
          <w:rFonts w:ascii="Times New Roman" w:hAnsi="Times New Roman" w:cs="Times New Roman"/>
          <w:b/>
          <w:bCs/>
          <w:iCs/>
          <w:sz w:val="24"/>
          <w:szCs w:val="24"/>
        </w:rPr>
        <w:t>markiruoti</w:t>
      </w:r>
      <w:proofErr w:type="spellEnd"/>
      <w:r w:rsidRPr="007C48BB">
        <w:rPr>
          <w:rFonts w:ascii="Times New Roman" w:hAnsi="Times New Roman" w:cs="Times New Roman"/>
          <w:b/>
          <w:bCs/>
          <w:iCs/>
          <w:sz w:val="24"/>
          <w:szCs w:val="24"/>
        </w:rPr>
        <w:t>, ir/ar nurodyti rodyklėmis, ir/ar pabraukti) konkrečias teikiamų dokumentų vietas, kur aprašomos reikalaujamų techninių charakteristikų reikšmės.</w:t>
      </w:r>
      <w:r w:rsidRPr="007C48BB">
        <w:rPr>
          <w:rFonts w:ascii="Times New Roman" w:hAnsi="Times New Roman" w:cs="Times New Roman"/>
          <w:b/>
          <w:bCs/>
          <w:i/>
          <w:iCs/>
          <w:sz w:val="24"/>
          <w:szCs w:val="24"/>
        </w:rPr>
        <w:t xml:space="preserve"> </w:t>
      </w:r>
      <w:r w:rsidRPr="007C48BB">
        <w:rPr>
          <w:rFonts w:ascii="Times New Roman" w:hAnsi="Times New Roman" w:cs="Times New Roman"/>
          <w:sz w:val="24"/>
          <w:szCs w:val="24"/>
        </w:rPr>
        <w:t xml:space="preserve">Tiekėjo siūloma prekė turi atitikti ir tiekėjas </w:t>
      </w:r>
      <w:r w:rsidRPr="007C48BB">
        <w:rPr>
          <w:rFonts w:ascii="Times New Roman" w:hAnsi="Times New Roman" w:cs="Times New Roman"/>
          <w:b/>
          <w:sz w:val="24"/>
          <w:szCs w:val="24"/>
        </w:rPr>
        <w:t>turi įrodyt</w:t>
      </w:r>
      <w:r w:rsidRPr="007C48BB">
        <w:rPr>
          <w:rFonts w:ascii="Times New Roman" w:hAnsi="Times New Roman" w:cs="Times New Roman"/>
          <w:sz w:val="24"/>
          <w:szCs w:val="24"/>
        </w:rPr>
        <w:t xml:space="preserve">i, kad siūloma </w:t>
      </w:r>
      <w:r w:rsidRPr="007C48BB">
        <w:rPr>
          <w:rFonts w:ascii="Times New Roman" w:hAnsi="Times New Roman" w:cs="Times New Roman"/>
          <w:b/>
          <w:sz w:val="24"/>
          <w:szCs w:val="24"/>
        </w:rPr>
        <w:t>prekė atitinka visus techninėje specifikacijoje nurodytus reikalavimus</w:t>
      </w:r>
      <w:r w:rsidRPr="007C48BB">
        <w:rPr>
          <w:rFonts w:ascii="Times New Roman" w:hAnsi="Times New Roman" w:cs="Times New Roman"/>
          <w:sz w:val="24"/>
          <w:szCs w:val="24"/>
        </w:rPr>
        <w:t xml:space="preserve"> prekei. Tiekėjo teikiama Prekės informacija ir dokumentai turi būti tokio detalumo, kad perkančioji organizacija galėtų įsitikinti siūlomos Prekės atitiktimi iškeltiems reikalavimams ir nekiltų abejonių, kokią Prekę tiekėjas pristatys.</w:t>
      </w:r>
    </w:p>
    <w:p w14:paraId="0175044F" w14:textId="738B43AA" w:rsidR="006C0895" w:rsidRDefault="006C0895" w:rsidP="00910162">
      <w:pPr>
        <w:rPr>
          <w:rFonts w:ascii="Times New Roman" w:hAnsi="Times New Roman" w:cs="Times New Roman"/>
          <w:sz w:val="24"/>
          <w:szCs w:val="24"/>
          <w:lang w:val="lt-LT"/>
        </w:rPr>
      </w:pPr>
    </w:p>
    <w:p w14:paraId="40AFCC3D" w14:textId="77777777" w:rsidR="00584F0A" w:rsidRPr="007C48BB" w:rsidRDefault="00584F0A" w:rsidP="00910162">
      <w:pPr>
        <w:rPr>
          <w:rFonts w:ascii="Times New Roman" w:hAnsi="Times New Roman" w:cs="Times New Roman"/>
          <w:sz w:val="24"/>
          <w:szCs w:val="24"/>
          <w:lang w:val="lt-LT"/>
        </w:rPr>
      </w:pPr>
    </w:p>
    <w:p w14:paraId="1AB7EF49" w14:textId="4F31EBE0" w:rsidR="006C0895" w:rsidRPr="007C48BB" w:rsidRDefault="006C0895" w:rsidP="00ED7986">
      <w:pPr>
        <w:pStyle w:val="Sraopastraipa"/>
        <w:numPr>
          <w:ilvl w:val="0"/>
          <w:numId w:val="1"/>
        </w:numPr>
        <w:tabs>
          <w:tab w:val="left" w:pos="851"/>
        </w:tabs>
        <w:suppressAutoHyphens/>
        <w:spacing w:after="200"/>
        <w:ind w:left="851" w:hanging="567"/>
        <w:jc w:val="both"/>
        <w:outlineLvl w:val="0"/>
        <w:rPr>
          <w:rFonts w:ascii="Times New Roman" w:hAnsi="Times New Roman" w:cs="Times New Roman"/>
          <w:sz w:val="24"/>
          <w:szCs w:val="24"/>
        </w:rPr>
      </w:pPr>
      <w:r w:rsidRPr="007C48BB">
        <w:rPr>
          <w:rFonts w:ascii="Times New Roman" w:eastAsia="Calibri" w:hAnsi="Times New Roman" w:cs="Times New Roman"/>
          <w:b/>
          <w:bCs/>
          <w:sz w:val="24"/>
          <w:szCs w:val="24"/>
        </w:rPr>
        <w:t>Perkamo objekto privalomieji 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
        <w:gridCol w:w="3545"/>
        <w:gridCol w:w="4915"/>
        <w:gridCol w:w="4541"/>
      </w:tblGrid>
      <w:tr w:rsidR="002F6278" w:rsidRPr="007C48BB" w14:paraId="57879009" w14:textId="77777777" w:rsidTr="002F6278">
        <w:trPr>
          <w:trHeight w:val="1178"/>
        </w:trPr>
        <w:tc>
          <w:tcPr>
            <w:tcW w:w="207" w:type="pct"/>
            <w:shd w:val="clear" w:color="auto" w:fill="D9D9D9"/>
            <w:vAlign w:val="center"/>
          </w:tcPr>
          <w:p w14:paraId="0ECF42D5" w14:textId="77777777" w:rsidR="006C0895" w:rsidRPr="007C48BB" w:rsidRDefault="006C0895" w:rsidP="00BB4BA6">
            <w:pPr>
              <w:suppressAutoHyphens/>
              <w:autoSpaceDN w:val="0"/>
              <w:spacing w:after="0" w:line="240" w:lineRule="auto"/>
              <w:ind w:left="127"/>
              <w:jc w:val="center"/>
              <w:textAlignment w:val="baseline"/>
              <w:rPr>
                <w:rFonts w:ascii="Times New Roman" w:eastAsia="Times New Roman" w:hAnsi="Times New Roman" w:cs="Times New Roman"/>
                <w:b/>
                <w:bCs/>
                <w:kern w:val="3"/>
                <w:sz w:val="24"/>
                <w:szCs w:val="24"/>
                <w:lang w:val="lt-LT" w:eastAsia="lt-LT"/>
              </w:rPr>
            </w:pPr>
            <w:r w:rsidRPr="007C48BB">
              <w:rPr>
                <w:rFonts w:ascii="Times New Roman" w:eastAsia="SimSun" w:hAnsi="Times New Roman" w:cs="Times New Roman"/>
                <w:b/>
                <w:bCs/>
                <w:kern w:val="3"/>
                <w:sz w:val="24"/>
                <w:szCs w:val="24"/>
                <w:lang w:val="lt-LT"/>
              </w:rPr>
              <w:t>Eil. Nr.</w:t>
            </w:r>
          </w:p>
        </w:tc>
        <w:tc>
          <w:tcPr>
            <w:tcW w:w="1307" w:type="pct"/>
            <w:shd w:val="clear" w:color="auto" w:fill="D9D9D9"/>
            <w:tcMar>
              <w:top w:w="15" w:type="dxa"/>
              <w:left w:w="15" w:type="dxa"/>
              <w:bottom w:w="15" w:type="dxa"/>
              <w:right w:w="15" w:type="dxa"/>
            </w:tcMar>
            <w:vAlign w:val="center"/>
          </w:tcPr>
          <w:p w14:paraId="40438D3E" w14:textId="77777777" w:rsidR="006C0895" w:rsidRPr="007C48BB" w:rsidRDefault="006C0895" w:rsidP="00BB4BA6">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val="lt-LT" w:eastAsia="lt-LT"/>
              </w:rPr>
            </w:pPr>
            <w:r w:rsidRPr="007C48BB">
              <w:rPr>
                <w:rFonts w:ascii="Times New Roman" w:eastAsia="SimSun" w:hAnsi="Times New Roman" w:cs="Times New Roman"/>
                <w:b/>
                <w:bCs/>
                <w:kern w:val="3"/>
                <w:sz w:val="24"/>
                <w:szCs w:val="24"/>
                <w:lang w:val="lt-LT"/>
              </w:rPr>
              <w:t>Rodiklis, savybė</w:t>
            </w:r>
          </w:p>
        </w:tc>
        <w:tc>
          <w:tcPr>
            <w:tcW w:w="1812" w:type="pct"/>
            <w:shd w:val="clear" w:color="auto" w:fill="D9D9D9"/>
            <w:vAlign w:val="center"/>
          </w:tcPr>
          <w:p w14:paraId="7A8E4F46" w14:textId="77777777" w:rsidR="006C0895" w:rsidRPr="007C48BB" w:rsidRDefault="006C0895" w:rsidP="00BB4BA6">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val="lt-LT" w:eastAsia="lt-LT"/>
              </w:rPr>
            </w:pPr>
            <w:r w:rsidRPr="007C48BB">
              <w:rPr>
                <w:rFonts w:ascii="Times New Roman" w:eastAsia="SimSun" w:hAnsi="Times New Roman" w:cs="Times New Roman"/>
                <w:b/>
                <w:bCs/>
                <w:kern w:val="3"/>
                <w:sz w:val="24"/>
                <w:szCs w:val="24"/>
                <w:lang w:val="lt-LT"/>
              </w:rPr>
              <w:t>Reikalavimai</w:t>
            </w:r>
          </w:p>
        </w:tc>
        <w:tc>
          <w:tcPr>
            <w:tcW w:w="1674" w:type="pct"/>
            <w:shd w:val="clear" w:color="auto" w:fill="D9D9D9"/>
            <w:vAlign w:val="center"/>
          </w:tcPr>
          <w:p w14:paraId="408422C5" w14:textId="77777777" w:rsidR="006C0895" w:rsidRPr="007C48BB" w:rsidRDefault="006C0895" w:rsidP="00BB4BA6">
            <w:pPr>
              <w:suppressAutoHyphens/>
              <w:autoSpaceDN w:val="0"/>
              <w:spacing w:after="0" w:line="240" w:lineRule="auto"/>
              <w:jc w:val="center"/>
              <w:textAlignment w:val="baseline"/>
              <w:rPr>
                <w:rFonts w:ascii="Times New Roman" w:eastAsia="SimSun" w:hAnsi="Times New Roman" w:cs="Times New Roman"/>
                <w:b/>
                <w:bCs/>
                <w:kern w:val="3"/>
                <w:sz w:val="24"/>
                <w:szCs w:val="24"/>
                <w:lang w:val="lt-LT"/>
              </w:rPr>
            </w:pPr>
            <w:r w:rsidRPr="007C48BB">
              <w:rPr>
                <w:rFonts w:ascii="Times New Roman" w:eastAsia="SimSun" w:hAnsi="Times New Roman" w:cs="Times New Roman"/>
                <w:b/>
                <w:bCs/>
                <w:kern w:val="3"/>
                <w:sz w:val="24"/>
                <w:szCs w:val="24"/>
                <w:lang w:val="lt-LT"/>
              </w:rPr>
              <w:t>Siūlomos prekės techniniai duomenys. Pildo tiekėjas</w:t>
            </w:r>
          </w:p>
          <w:p w14:paraId="2836C09A" w14:textId="77777777" w:rsidR="006C0895" w:rsidRPr="007C48BB" w:rsidRDefault="006C0895" w:rsidP="00BB4BA6">
            <w:pPr>
              <w:suppressAutoHyphens/>
              <w:autoSpaceDN w:val="0"/>
              <w:spacing w:after="0" w:line="240" w:lineRule="auto"/>
              <w:jc w:val="center"/>
              <w:textAlignment w:val="baseline"/>
              <w:rPr>
                <w:rFonts w:ascii="Times New Roman" w:eastAsia="SimSun" w:hAnsi="Times New Roman" w:cs="Times New Roman"/>
                <w:b/>
                <w:bCs/>
                <w:kern w:val="3"/>
                <w:sz w:val="24"/>
                <w:szCs w:val="24"/>
                <w:lang w:val="lt-LT"/>
              </w:rPr>
            </w:pPr>
            <w:r w:rsidRPr="007C48BB">
              <w:rPr>
                <w:rFonts w:ascii="Times New Roman" w:eastAsia="SimSun" w:hAnsi="Times New Roman" w:cs="Times New Roman"/>
                <w:bCs/>
                <w:i/>
                <w:kern w:val="3"/>
                <w:sz w:val="24"/>
                <w:szCs w:val="24"/>
                <w:lang w:val="lt-LT"/>
              </w:rPr>
              <w:t>(Tiekėjas nurodo konkrečius techninius rodiklius ir jų reikšmes, o kur techninių reikšmių įrašyti negalima – nurodo reikalavimo atitikimą, kur to reikalaujama</w:t>
            </w:r>
            <w:r w:rsidRPr="007C48BB">
              <w:rPr>
                <w:rFonts w:ascii="Times New Roman" w:eastAsia="SimSun" w:hAnsi="Times New Roman" w:cs="Times New Roman"/>
                <w:bCs/>
                <w:kern w:val="3"/>
                <w:sz w:val="24"/>
                <w:szCs w:val="24"/>
                <w:lang w:val="lt-LT"/>
              </w:rPr>
              <w:t>)</w:t>
            </w:r>
          </w:p>
        </w:tc>
      </w:tr>
      <w:tr w:rsidR="002F6278" w:rsidRPr="007C48BB" w14:paraId="424FCBEF" w14:textId="77777777" w:rsidTr="002F6278">
        <w:tc>
          <w:tcPr>
            <w:tcW w:w="207" w:type="pct"/>
            <w:shd w:val="clear" w:color="auto" w:fill="FAFAFA"/>
          </w:tcPr>
          <w:p w14:paraId="0B85538F" w14:textId="7FEA3899" w:rsidR="006C0895" w:rsidRPr="007C48BB" w:rsidRDefault="006C0895" w:rsidP="00BB4BA6">
            <w:p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1.</w:t>
            </w:r>
          </w:p>
        </w:tc>
        <w:tc>
          <w:tcPr>
            <w:tcW w:w="1307" w:type="pct"/>
            <w:shd w:val="clear" w:color="auto" w:fill="auto"/>
            <w:tcMar>
              <w:top w:w="15" w:type="dxa"/>
              <w:left w:w="15" w:type="dxa"/>
              <w:bottom w:w="15" w:type="dxa"/>
              <w:right w:w="15" w:type="dxa"/>
            </w:tcMar>
          </w:tcPr>
          <w:p w14:paraId="14E34B6D" w14:textId="77777777" w:rsidR="006C0895" w:rsidRPr="007C48BB" w:rsidRDefault="006C0895" w:rsidP="00BB4BA6">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Automobilio rūšis</w:t>
            </w:r>
          </w:p>
        </w:tc>
        <w:tc>
          <w:tcPr>
            <w:tcW w:w="1812" w:type="pct"/>
            <w:shd w:val="clear" w:color="auto" w:fill="auto"/>
            <w:tcMar>
              <w:top w:w="15" w:type="dxa"/>
              <w:left w:w="15" w:type="dxa"/>
              <w:bottom w:w="15" w:type="dxa"/>
              <w:right w:w="15" w:type="dxa"/>
            </w:tcMar>
          </w:tcPr>
          <w:p w14:paraId="6ED14A18" w14:textId="7916761E" w:rsidR="006C0895" w:rsidRPr="007C48BB" w:rsidRDefault="006C0895" w:rsidP="00BB4BA6">
            <w:pPr>
              <w:suppressAutoHyphens/>
              <w:autoSpaceDN w:val="0"/>
              <w:spacing w:after="0" w:line="240" w:lineRule="auto"/>
              <w:ind w:left="73" w:right="109"/>
              <w:jc w:val="both"/>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Lengvasis iki 3,5 t bendrosios masės mažos klasės elektromobilis, M1 kategorija.</w:t>
            </w:r>
          </w:p>
        </w:tc>
        <w:tc>
          <w:tcPr>
            <w:tcW w:w="1674" w:type="pct"/>
            <w:shd w:val="clear" w:color="auto" w:fill="auto"/>
          </w:tcPr>
          <w:p w14:paraId="6E146F14" w14:textId="77777777" w:rsidR="006C0895" w:rsidRPr="007C48BB" w:rsidRDefault="006C0895" w:rsidP="00BB4BA6">
            <w:pPr>
              <w:suppressAutoHyphens/>
              <w:autoSpaceDN w:val="0"/>
              <w:spacing w:after="0" w:line="240" w:lineRule="auto"/>
              <w:ind w:left="158" w:right="243"/>
              <w:jc w:val="both"/>
              <w:textAlignment w:val="baseline"/>
              <w:rPr>
                <w:rFonts w:ascii="Times New Roman" w:eastAsia="Times New Roman" w:hAnsi="Times New Roman" w:cs="Times New Roman"/>
                <w:i/>
                <w:kern w:val="3"/>
                <w:sz w:val="24"/>
                <w:szCs w:val="24"/>
                <w:lang w:val="lt-LT" w:eastAsia="lt-LT"/>
              </w:rPr>
            </w:pPr>
            <w:r w:rsidRPr="007C48BB">
              <w:rPr>
                <w:rFonts w:ascii="Times New Roman" w:eastAsia="Times New Roman" w:hAnsi="Times New Roman" w:cs="Times New Roman"/>
                <w:kern w:val="3"/>
                <w:sz w:val="24"/>
                <w:szCs w:val="24"/>
                <w:lang w:val="lt-LT" w:eastAsia="lt-LT"/>
              </w:rPr>
              <w:t>Markė</w:t>
            </w:r>
            <w:r w:rsidRPr="007C48BB">
              <w:rPr>
                <w:rFonts w:ascii="Times New Roman" w:eastAsia="Times New Roman" w:hAnsi="Times New Roman" w:cs="Times New Roman"/>
                <w:i/>
                <w:kern w:val="3"/>
                <w:sz w:val="24"/>
                <w:szCs w:val="24"/>
                <w:lang w:val="lt-LT" w:eastAsia="lt-LT"/>
              </w:rPr>
              <w:t xml:space="preserve"> (nurodyti markės pavadinimą) ...........................</w:t>
            </w:r>
          </w:p>
          <w:p w14:paraId="20F655EB" w14:textId="77777777" w:rsidR="006C0895" w:rsidRPr="007C48BB" w:rsidRDefault="006C0895" w:rsidP="00BB4BA6">
            <w:pPr>
              <w:suppressAutoHyphens/>
              <w:autoSpaceDN w:val="0"/>
              <w:spacing w:after="0" w:line="240" w:lineRule="auto"/>
              <w:ind w:left="158" w:right="243"/>
              <w:jc w:val="both"/>
              <w:textAlignment w:val="baseline"/>
              <w:rPr>
                <w:rFonts w:ascii="Times New Roman" w:eastAsia="Times New Roman" w:hAnsi="Times New Roman" w:cs="Times New Roman"/>
                <w:i/>
                <w:kern w:val="3"/>
                <w:sz w:val="24"/>
                <w:szCs w:val="24"/>
                <w:lang w:val="lt-LT" w:eastAsia="lt-LT"/>
              </w:rPr>
            </w:pPr>
            <w:r w:rsidRPr="007C48BB">
              <w:rPr>
                <w:rFonts w:ascii="Times New Roman" w:eastAsia="Times New Roman" w:hAnsi="Times New Roman" w:cs="Times New Roman"/>
                <w:kern w:val="3"/>
                <w:sz w:val="24"/>
                <w:szCs w:val="24"/>
                <w:lang w:val="lt-LT" w:eastAsia="lt-LT"/>
              </w:rPr>
              <w:t>Modelis</w:t>
            </w:r>
            <w:r w:rsidRPr="007C48BB">
              <w:rPr>
                <w:rFonts w:ascii="Times New Roman" w:eastAsia="Times New Roman" w:hAnsi="Times New Roman" w:cs="Times New Roman"/>
                <w:i/>
                <w:kern w:val="3"/>
                <w:sz w:val="24"/>
                <w:szCs w:val="24"/>
                <w:lang w:val="lt-LT" w:eastAsia="lt-LT"/>
              </w:rPr>
              <w:t xml:space="preserve"> (nurodyti modelio pavadinimą) .......................</w:t>
            </w:r>
          </w:p>
          <w:p w14:paraId="254AD165" w14:textId="77777777" w:rsidR="006C0895" w:rsidRPr="007C48BB" w:rsidRDefault="006C0895" w:rsidP="00BB4BA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i/>
                <w:kern w:val="3"/>
                <w:sz w:val="24"/>
                <w:szCs w:val="24"/>
                <w:lang w:val="lt-LT" w:eastAsia="lt-LT"/>
              </w:rPr>
              <w:t>(nurodyti automobilio rūšį, nurodant jo masę ir kategoriją) ................</w:t>
            </w:r>
            <w:r w:rsidRPr="007C48BB">
              <w:rPr>
                <w:rFonts w:ascii="Times New Roman" w:eastAsia="Times New Roman" w:hAnsi="Times New Roman" w:cs="Times New Roman"/>
                <w:kern w:val="3"/>
                <w:sz w:val="24"/>
                <w:szCs w:val="24"/>
                <w:lang w:val="lt-LT" w:eastAsia="lt-LT"/>
              </w:rPr>
              <w:t xml:space="preserve"> t</w:t>
            </w:r>
            <w:r w:rsidRPr="007C48BB">
              <w:rPr>
                <w:rFonts w:ascii="Times New Roman" w:eastAsia="Times New Roman" w:hAnsi="Times New Roman" w:cs="Times New Roman"/>
                <w:i/>
                <w:kern w:val="3"/>
                <w:sz w:val="24"/>
                <w:szCs w:val="24"/>
                <w:lang w:val="lt-LT" w:eastAsia="lt-LT"/>
              </w:rPr>
              <w:t xml:space="preserve">, ................... </w:t>
            </w:r>
            <w:r w:rsidRPr="007C48BB">
              <w:rPr>
                <w:rFonts w:ascii="Times New Roman" w:eastAsia="Times New Roman" w:hAnsi="Times New Roman" w:cs="Times New Roman"/>
                <w:kern w:val="3"/>
                <w:sz w:val="24"/>
                <w:szCs w:val="24"/>
                <w:lang w:val="lt-LT" w:eastAsia="lt-LT"/>
              </w:rPr>
              <w:t xml:space="preserve">kategorija </w:t>
            </w:r>
          </w:p>
        </w:tc>
      </w:tr>
      <w:tr w:rsidR="002F6278" w:rsidRPr="007C48BB" w14:paraId="204E908F" w14:textId="77777777" w:rsidTr="002F6278">
        <w:tc>
          <w:tcPr>
            <w:tcW w:w="207" w:type="pct"/>
            <w:shd w:val="clear" w:color="auto" w:fill="FAFAFA"/>
          </w:tcPr>
          <w:p w14:paraId="0A4F6B2A" w14:textId="6DE36A5B" w:rsidR="006C0895" w:rsidRPr="007C48BB" w:rsidRDefault="006C0895" w:rsidP="006C089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sidRPr="007C48BB">
              <w:rPr>
                <w:rFonts w:ascii="Times New Roman" w:eastAsia="Times New Roman" w:hAnsi="Times New Roman" w:cs="Times New Roman"/>
                <w:kern w:val="3"/>
                <w:sz w:val="24"/>
                <w:szCs w:val="24"/>
                <w:lang w:eastAsia="lt-LT"/>
              </w:rPr>
              <w:t>2.</w:t>
            </w:r>
          </w:p>
          <w:p w14:paraId="23CEEDD8" w14:textId="77777777" w:rsidR="006C0895" w:rsidRPr="007C48BB" w:rsidRDefault="006C0895" w:rsidP="00BB4BA6">
            <w:p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sz w:val="24"/>
                <w:szCs w:val="24"/>
                <w:lang w:val="lt-LT" w:eastAsia="lt-LT"/>
              </w:rPr>
            </w:pPr>
          </w:p>
        </w:tc>
        <w:tc>
          <w:tcPr>
            <w:tcW w:w="1307" w:type="pct"/>
            <w:shd w:val="clear" w:color="auto" w:fill="auto"/>
            <w:tcMar>
              <w:top w:w="15" w:type="dxa"/>
              <w:left w:w="15" w:type="dxa"/>
              <w:bottom w:w="15" w:type="dxa"/>
              <w:right w:w="15" w:type="dxa"/>
            </w:tcMar>
          </w:tcPr>
          <w:p w14:paraId="54874B2A" w14:textId="77777777" w:rsidR="006C0895" w:rsidRPr="007C48BB" w:rsidRDefault="006C0895" w:rsidP="00BB4BA6">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Automobilio pagaminimas</w:t>
            </w:r>
          </w:p>
        </w:tc>
        <w:tc>
          <w:tcPr>
            <w:tcW w:w="1812" w:type="pct"/>
            <w:shd w:val="clear" w:color="auto" w:fill="auto"/>
            <w:tcMar>
              <w:top w:w="15" w:type="dxa"/>
              <w:left w:w="15" w:type="dxa"/>
              <w:bottom w:w="15" w:type="dxa"/>
              <w:right w:w="15" w:type="dxa"/>
            </w:tcMar>
          </w:tcPr>
          <w:p w14:paraId="655B5FF9" w14:textId="0595BA00" w:rsidR="006C0895" w:rsidRPr="007C48BB" w:rsidRDefault="006C0895" w:rsidP="00BB4BA6">
            <w:pPr>
              <w:suppressAutoHyphens/>
              <w:autoSpaceDN w:val="0"/>
              <w:spacing w:after="0" w:line="240" w:lineRule="auto"/>
              <w:ind w:left="73" w:right="10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Elektromobilis turi būti naujas ir neeksploatuotas, pagamintas ne anksčiau kaip prieš 12 mėnesių iki pasiūlymo pateikimo termino pabaigos.</w:t>
            </w:r>
          </w:p>
        </w:tc>
        <w:tc>
          <w:tcPr>
            <w:tcW w:w="1674" w:type="pct"/>
            <w:shd w:val="clear" w:color="auto" w:fill="auto"/>
          </w:tcPr>
          <w:p w14:paraId="7D7DCBDD" w14:textId="77777777" w:rsidR="006C0895" w:rsidRPr="007C48BB" w:rsidRDefault="006C0895" w:rsidP="00BB4BA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Pagaminimo metai ir mėnuo</w:t>
            </w:r>
            <w:r w:rsidRPr="007C48BB">
              <w:rPr>
                <w:rFonts w:ascii="Times New Roman" w:eastAsia="Times New Roman" w:hAnsi="Times New Roman" w:cs="Times New Roman"/>
                <w:i/>
                <w:kern w:val="3"/>
                <w:sz w:val="24"/>
                <w:szCs w:val="24"/>
                <w:lang w:val="lt-LT" w:eastAsia="lt-LT"/>
              </w:rPr>
              <w:t xml:space="preserve"> (įrašyti ).......... </w:t>
            </w:r>
            <w:r w:rsidRPr="007C48BB">
              <w:rPr>
                <w:rFonts w:ascii="Times New Roman" w:eastAsia="Times New Roman" w:hAnsi="Times New Roman" w:cs="Times New Roman"/>
                <w:kern w:val="3"/>
                <w:sz w:val="24"/>
                <w:szCs w:val="24"/>
                <w:lang w:val="lt-LT" w:eastAsia="lt-LT"/>
              </w:rPr>
              <w:t>m. .................. mėn.</w:t>
            </w:r>
          </w:p>
          <w:p w14:paraId="5E02D984" w14:textId="766F6BE6" w:rsidR="006C0895" w:rsidRPr="007C48BB" w:rsidRDefault="006C0895" w:rsidP="00BB4BA6">
            <w:pPr>
              <w:suppressAutoHyphens/>
              <w:autoSpaceDN w:val="0"/>
              <w:spacing w:after="0" w:line="240" w:lineRule="auto"/>
              <w:ind w:left="158" w:right="243"/>
              <w:jc w:val="both"/>
              <w:textAlignment w:val="baseline"/>
              <w:rPr>
                <w:rFonts w:ascii="Times New Roman" w:eastAsia="Times New Roman" w:hAnsi="Times New Roman" w:cs="Times New Roman"/>
                <w:i/>
                <w:kern w:val="3"/>
                <w:sz w:val="24"/>
                <w:szCs w:val="24"/>
                <w:lang w:val="lt-LT" w:eastAsia="lt-LT"/>
              </w:rPr>
            </w:pPr>
            <w:r w:rsidRPr="007C48BB">
              <w:rPr>
                <w:rFonts w:ascii="Times New Roman" w:eastAsia="Times New Roman" w:hAnsi="Times New Roman" w:cs="Times New Roman"/>
                <w:kern w:val="3"/>
                <w:sz w:val="24"/>
                <w:szCs w:val="24"/>
                <w:lang w:val="lt-LT" w:eastAsia="lt-LT"/>
              </w:rPr>
              <w:t>Automobilis</w:t>
            </w:r>
            <w:r w:rsidRPr="007C48BB">
              <w:rPr>
                <w:rFonts w:ascii="Times New Roman" w:eastAsia="Times New Roman" w:hAnsi="Times New Roman" w:cs="Times New Roman"/>
                <w:i/>
                <w:kern w:val="3"/>
                <w:sz w:val="24"/>
                <w:szCs w:val="24"/>
                <w:lang w:val="lt-LT" w:eastAsia="lt-LT"/>
              </w:rPr>
              <w:t xml:space="preserve"> (nurod</w:t>
            </w:r>
            <w:r w:rsidR="00E45826" w:rsidRPr="007C48BB">
              <w:rPr>
                <w:rFonts w:ascii="Times New Roman" w:eastAsia="Times New Roman" w:hAnsi="Times New Roman" w:cs="Times New Roman"/>
                <w:i/>
                <w:kern w:val="3"/>
                <w:sz w:val="24"/>
                <w:szCs w:val="24"/>
                <w:lang w:val="lt-LT" w:eastAsia="lt-LT"/>
              </w:rPr>
              <w:t>yti</w:t>
            </w:r>
            <w:r w:rsidRPr="007C48BB">
              <w:rPr>
                <w:rFonts w:ascii="Times New Roman" w:eastAsia="Times New Roman" w:hAnsi="Times New Roman" w:cs="Times New Roman"/>
                <w:i/>
                <w:kern w:val="3"/>
                <w:sz w:val="24"/>
                <w:szCs w:val="24"/>
                <w:lang w:val="lt-LT" w:eastAsia="lt-LT"/>
              </w:rPr>
              <w:t xml:space="preserve"> naujas/naudotas) ...................</w:t>
            </w:r>
          </w:p>
          <w:p w14:paraId="2E5F7D16" w14:textId="4CBEBA1E" w:rsidR="006C0895" w:rsidRPr="007C48BB" w:rsidRDefault="006C0895" w:rsidP="00E45826">
            <w:pPr>
              <w:suppressAutoHyphens/>
              <w:autoSpaceDN w:val="0"/>
              <w:spacing w:after="0" w:line="240" w:lineRule="auto"/>
              <w:ind w:left="158" w:right="243"/>
              <w:jc w:val="both"/>
              <w:textAlignment w:val="baseline"/>
              <w:rPr>
                <w:rFonts w:ascii="Times New Roman" w:eastAsia="Times New Roman" w:hAnsi="Times New Roman" w:cs="Times New Roman"/>
                <w:i/>
                <w:kern w:val="3"/>
                <w:sz w:val="24"/>
                <w:szCs w:val="24"/>
                <w:lang w:val="lt-LT" w:eastAsia="lt-LT"/>
              </w:rPr>
            </w:pPr>
            <w:r w:rsidRPr="007C48BB">
              <w:rPr>
                <w:rFonts w:ascii="Times New Roman" w:eastAsia="Times New Roman" w:hAnsi="Times New Roman" w:cs="Times New Roman"/>
                <w:kern w:val="3"/>
                <w:sz w:val="24"/>
                <w:szCs w:val="24"/>
                <w:lang w:val="lt-LT" w:eastAsia="lt-LT"/>
              </w:rPr>
              <w:t>Automobilis</w:t>
            </w:r>
            <w:r w:rsidRPr="007C48BB">
              <w:rPr>
                <w:rFonts w:ascii="Times New Roman" w:eastAsia="Times New Roman" w:hAnsi="Times New Roman" w:cs="Times New Roman"/>
                <w:i/>
                <w:kern w:val="3"/>
                <w:sz w:val="24"/>
                <w:szCs w:val="24"/>
                <w:lang w:val="lt-LT" w:eastAsia="lt-LT"/>
              </w:rPr>
              <w:t xml:space="preserve"> (nurod</w:t>
            </w:r>
            <w:r w:rsidR="00E45826" w:rsidRPr="007C48BB">
              <w:rPr>
                <w:rFonts w:ascii="Times New Roman" w:eastAsia="Times New Roman" w:hAnsi="Times New Roman" w:cs="Times New Roman"/>
                <w:i/>
                <w:kern w:val="3"/>
                <w:sz w:val="24"/>
                <w:szCs w:val="24"/>
                <w:lang w:val="lt-LT" w:eastAsia="lt-LT"/>
              </w:rPr>
              <w:t>yti</w:t>
            </w:r>
            <w:r w:rsidRPr="007C48BB">
              <w:rPr>
                <w:rFonts w:ascii="Times New Roman" w:eastAsia="Times New Roman" w:hAnsi="Times New Roman" w:cs="Times New Roman"/>
                <w:i/>
                <w:kern w:val="3"/>
                <w:sz w:val="24"/>
                <w:szCs w:val="24"/>
                <w:lang w:val="lt-LT" w:eastAsia="lt-LT"/>
              </w:rPr>
              <w:t xml:space="preserve"> neeksploatuotas/ eksploatuotas)  .......................</w:t>
            </w:r>
          </w:p>
        </w:tc>
      </w:tr>
      <w:tr w:rsidR="000B0945" w:rsidRPr="007C48BB" w14:paraId="720F21F0" w14:textId="77777777" w:rsidTr="002F6278">
        <w:tc>
          <w:tcPr>
            <w:tcW w:w="207" w:type="pct"/>
            <w:shd w:val="clear" w:color="auto" w:fill="FAFAFA"/>
          </w:tcPr>
          <w:p w14:paraId="72250EA9" w14:textId="3B4213F0" w:rsidR="000B0945" w:rsidRPr="007C48BB" w:rsidRDefault="000B0945"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sidRPr="007C48BB">
              <w:rPr>
                <w:rFonts w:ascii="Times New Roman" w:hAnsi="Times New Roman" w:cs="Times New Roman"/>
                <w:sz w:val="24"/>
                <w:szCs w:val="24"/>
              </w:rPr>
              <w:t>3.</w:t>
            </w:r>
          </w:p>
        </w:tc>
        <w:tc>
          <w:tcPr>
            <w:tcW w:w="1307" w:type="pct"/>
            <w:shd w:val="clear" w:color="auto" w:fill="auto"/>
            <w:tcMar>
              <w:top w:w="15" w:type="dxa"/>
              <w:left w:w="15" w:type="dxa"/>
              <w:bottom w:w="15" w:type="dxa"/>
              <w:right w:w="15" w:type="dxa"/>
            </w:tcMar>
          </w:tcPr>
          <w:p w14:paraId="12B06B40" w14:textId="7103B733" w:rsidR="000B0945" w:rsidRPr="007C48BB"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Kėbulo tipas</w:t>
            </w:r>
          </w:p>
        </w:tc>
        <w:tc>
          <w:tcPr>
            <w:tcW w:w="1812" w:type="pct"/>
            <w:shd w:val="clear" w:color="auto" w:fill="auto"/>
            <w:tcMar>
              <w:top w:w="15" w:type="dxa"/>
              <w:left w:w="15" w:type="dxa"/>
              <w:bottom w:w="15" w:type="dxa"/>
              <w:right w:w="15" w:type="dxa"/>
            </w:tcMar>
          </w:tcPr>
          <w:p w14:paraId="150F217D" w14:textId="369817A3" w:rsidR="000B0945" w:rsidRPr="007C48BB"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proofErr w:type="spellStart"/>
            <w:r w:rsidRPr="007C48BB">
              <w:rPr>
                <w:rFonts w:ascii="Times New Roman" w:hAnsi="Times New Roman" w:cs="Times New Roman"/>
                <w:sz w:val="24"/>
                <w:szCs w:val="24"/>
                <w:lang w:val="lt-LT"/>
              </w:rPr>
              <w:t>Daugiatikslės</w:t>
            </w:r>
            <w:proofErr w:type="spellEnd"/>
            <w:r w:rsidRPr="007C48BB">
              <w:rPr>
                <w:rFonts w:ascii="Times New Roman" w:hAnsi="Times New Roman" w:cs="Times New Roman"/>
                <w:sz w:val="24"/>
                <w:szCs w:val="24"/>
                <w:lang w:val="lt-LT"/>
              </w:rPr>
              <w:t>, universaliosios transporto priemonės (vienatūris)</w:t>
            </w:r>
          </w:p>
        </w:tc>
        <w:tc>
          <w:tcPr>
            <w:tcW w:w="1674" w:type="pct"/>
            <w:shd w:val="clear" w:color="auto" w:fill="auto"/>
          </w:tcPr>
          <w:p w14:paraId="00846479" w14:textId="067D6D8E" w:rsidR="000B0945" w:rsidRPr="00731D60" w:rsidRDefault="00E45826"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lang w:val="lt-LT" w:eastAsia="lt-LT"/>
              </w:rPr>
              <w:t>(nurodyti kėbulo tipą)</w:t>
            </w:r>
            <w:r w:rsidRPr="00731D60">
              <w:rPr>
                <w:rFonts w:ascii="Times New Roman" w:eastAsia="Times New Roman" w:hAnsi="Times New Roman" w:cs="Times New Roman"/>
                <w:kern w:val="3"/>
                <w:sz w:val="24"/>
                <w:szCs w:val="24"/>
                <w:lang w:val="lt-LT" w:eastAsia="lt-LT"/>
              </w:rPr>
              <w:t>..............</w:t>
            </w:r>
          </w:p>
        </w:tc>
      </w:tr>
      <w:tr w:rsidR="000B0945" w:rsidRPr="007C48BB" w14:paraId="243AF16D" w14:textId="77777777" w:rsidTr="002F6278">
        <w:tc>
          <w:tcPr>
            <w:tcW w:w="207" w:type="pct"/>
            <w:shd w:val="clear" w:color="auto" w:fill="FAFAFA"/>
          </w:tcPr>
          <w:p w14:paraId="4995E5EE" w14:textId="03CFA8A7" w:rsidR="000B0945" w:rsidRPr="007C48BB" w:rsidRDefault="000B0945"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sidRPr="007C48BB">
              <w:rPr>
                <w:rFonts w:ascii="Times New Roman" w:hAnsi="Times New Roman" w:cs="Times New Roman"/>
                <w:sz w:val="24"/>
                <w:szCs w:val="24"/>
              </w:rPr>
              <w:t>4.</w:t>
            </w:r>
          </w:p>
        </w:tc>
        <w:tc>
          <w:tcPr>
            <w:tcW w:w="1307" w:type="pct"/>
            <w:shd w:val="clear" w:color="auto" w:fill="auto"/>
            <w:tcMar>
              <w:top w:w="15" w:type="dxa"/>
              <w:left w:w="15" w:type="dxa"/>
              <w:bottom w:w="15" w:type="dxa"/>
              <w:right w:w="15" w:type="dxa"/>
            </w:tcMar>
          </w:tcPr>
          <w:p w14:paraId="16A2B680" w14:textId="5085B960" w:rsidR="000B0945" w:rsidRPr="007C48BB"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Keleivių skaičius (su vairuotoju) su papildomai įrengiamomis vietomis</w:t>
            </w:r>
          </w:p>
        </w:tc>
        <w:tc>
          <w:tcPr>
            <w:tcW w:w="1812" w:type="pct"/>
            <w:shd w:val="clear" w:color="auto" w:fill="auto"/>
            <w:tcMar>
              <w:top w:w="15" w:type="dxa"/>
              <w:left w:w="15" w:type="dxa"/>
              <w:bottom w:w="15" w:type="dxa"/>
              <w:right w:w="15" w:type="dxa"/>
            </w:tcMar>
          </w:tcPr>
          <w:p w14:paraId="7B401A92" w14:textId="0D283B8E" w:rsidR="00124845" w:rsidRPr="007C48BB" w:rsidRDefault="00FD42A7"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Pr>
                <w:rFonts w:ascii="Times New Roman" w:hAnsi="Times New Roman" w:cs="Times New Roman"/>
                <w:color w:val="FF0000"/>
                <w:sz w:val="24"/>
                <w:szCs w:val="24"/>
                <w:lang w:val="lt-LT"/>
              </w:rPr>
              <w:t xml:space="preserve">Ne mažiau </w:t>
            </w:r>
            <w:r w:rsidR="00124845" w:rsidRPr="00124845">
              <w:rPr>
                <w:rFonts w:ascii="Times New Roman" w:hAnsi="Times New Roman" w:cs="Times New Roman"/>
                <w:color w:val="FF0000"/>
                <w:sz w:val="24"/>
                <w:szCs w:val="24"/>
                <w:lang w:val="lt-LT"/>
              </w:rPr>
              <w:t>5 sėdimos vietos (su vairuotoju) + viena vieta pritaikyta neįgaliajam</w:t>
            </w:r>
          </w:p>
        </w:tc>
        <w:tc>
          <w:tcPr>
            <w:tcW w:w="1674" w:type="pct"/>
            <w:shd w:val="clear" w:color="auto" w:fill="auto"/>
          </w:tcPr>
          <w:p w14:paraId="4DD3CB5A" w14:textId="77777777" w:rsidR="000B0945" w:rsidRDefault="00E45826"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sz w:val="24"/>
                <w:szCs w:val="24"/>
                <w:lang w:val="lt-LT" w:eastAsia="lt-LT"/>
              </w:rPr>
              <w:t>(įrašyti vietų sk.)</w:t>
            </w:r>
            <w:r w:rsidRPr="00731D60">
              <w:rPr>
                <w:rFonts w:ascii="Times New Roman" w:eastAsia="Times New Roman" w:hAnsi="Times New Roman" w:cs="Times New Roman"/>
                <w:kern w:val="3"/>
                <w:sz w:val="24"/>
                <w:szCs w:val="24"/>
                <w:lang w:val="lt-LT" w:eastAsia="lt-LT"/>
              </w:rPr>
              <w:t xml:space="preserve"> ........</w:t>
            </w:r>
          </w:p>
          <w:p w14:paraId="65485D94" w14:textId="57C896DF" w:rsidR="00762800" w:rsidRPr="00731D60" w:rsidRDefault="00762800"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62800">
              <w:rPr>
                <w:rFonts w:ascii="Times New Roman" w:hAnsi="Times New Roman" w:cs="Times New Roman"/>
                <w:color w:val="FF0000"/>
                <w:sz w:val="24"/>
                <w:szCs w:val="24"/>
                <w:lang w:val="lt-LT"/>
              </w:rPr>
              <w:t xml:space="preserve">Automobilyje </w:t>
            </w:r>
            <w:r w:rsidRPr="00762800">
              <w:rPr>
                <w:rFonts w:ascii="Times New Roman" w:eastAsia="Times New Roman" w:hAnsi="Times New Roman" w:cs="Times New Roman"/>
                <w:i/>
                <w:color w:val="FF0000"/>
                <w:kern w:val="3"/>
                <w:lang w:val="lt-LT" w:eastAsia="lt-LT"/>
              </w:rPr>
              <w:t xml:space="preserve">(nurodyti skaičių) </w:t>
            </w:r>
            <w:r w:rsidRPr="00762800">
              <w:rPr>
                <w:rFonts w:ascii="Times New Roman" w:hAnsi="Times New Roman" w:cs="Times New Roman"/>
                <w:color w:val="FF0000"/>
                <w:sz w:val="24"/>
                <w:szCs w:val="24"/>
                <w:lang w:val="lt-LT"/>
              </w:rPr>
              <w:t xml:space="preserve">........ vietos įrengtos neįgaliesiems. </w:t>
            </w:r>
          </w:p>
        </w:tc>
      </w:tr>
      <w:tr w:rsidR="000B0945" w:rsidRPr="007C48BB" w14:paraId="12B0D055" w14:textId="77777777" w:rsidTr="002F6278">
        <w:tc>
          <w:tcPr>
            <w:tcW w:w="207" w:type="pct"/>
            <w:shd w:val="clear" w:color="auto" w:fill="FAFAFA"/>
          </w:tcPr>
          <w:p w14:paraId="1C516186" w14:textId="7B9BE7B7" w:rsidR="000B0945" w:rsidRPr="007C48BB" w:rsidRDefault="000B0945"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sidRPr="007C48BB">
              <w:rPr>
                <w:rFonts w:ascii="Times New Roman" w:hAnsi="Times New Roman" w:cs="Times New Roman"/>
                <w:sz w:val="24"/>
                <w:szCs w:val="24"/>
              </w:rPr>
              <w:t>5.</w:t>
            </w:r>
          </w:p>
        </w:tc>
        <w:tc>
          <w:tcPr>
            <w:tcW w:w="1307" w:type="pct"/>
            <w:shd w:val="clear" w:color="auto" w:fill="auto"/>
            <w:tcMar>
              <w:top w:w="15" w:type="dxa"/>
              <w:left w:w="15" w:type="dxa"/>
              <w:bottom w:w="15" w:type="dxa"/>
              <w:right w:w="15" w:type="dxa"/>
            </w:tcMar>
          </w:tcPr>
          <w:p w14:paraId="79171B08" w14:textId="2715469A" w:rsidR="000B0945" w:rsidRPr="007C48BB"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 xml:space="preserve">Bendroji akumuliatorių baterijų talpa </w:t>
            </w:r>
          </w:p>
        </w:tc>
        <w:tc>
          <w:tcPr>
            <w:tcW w:w="1812" w:type="pct"/>
            <w:shd w:val="clear" w:color="auto" w:fill="auto"/>
            <w:tcMar>
              <w:top w:w="15" w:type="dxa"/>
              <w:left w:w="15" w:type="dxa"/>
              <w:bottom w:w="15" w:type="dxa"/>
              <w:right w:w="15" w:type="dxa"/>
            </w:tcMar>
          </w:tcPr>
          <w:p w14:paraId="0674FB72" w14:textId="764243CE" w:rsidR="000B0945" w:rsidRPr="007C48BB"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C48BB">
              <w:rPr>
                <w:rFonts w:ascii="Times New Roman" w:hAnsi="Times New Roman" w:cs="Times New Roman"/>
                <w:sz w:val="24"/>
                <w:szCs w:val="24"/>
                <w:lang w:val="lt-LT"/>
              </w:rPr>
              <w:t>Ne mažesnė kaip 75 kWh, baterija šildoma ir aušinama</w:t>
            </w:r>
          </w:p>
        </w:tc>
        <w:tc>
          <w:tcPr>
            <w:tcW w:w="1674" w:type="pct"/>
            <w:shd w:val="clear" w:color="auto" w:fill="auto"/>
          </w:tcPr>
          <w:p w14:paraId="0E634C70" w14:textId="77777777" w:rsidR="00E45826"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sz w:val="24"/>
                <w:szCs w:val="24"/>
                <w:lang w:val="lt-LT" w:eastAsia="lt-LT"/>
              </w:rPr>
              <w:t xml:space="preserve">(įrašyti reikšmę) </w:t>
            </w:r>
            <w:r w:rsidRPr="00731D60">
              <w:rPr>
                <w:rFonts w:ascii="Times New Roman" w:eastAsia="Times New Roman" w:hAnsi="Times New Roman" w:cs="Times New Roman"/>
                <w:kern w:val="3"/>
                <w:sz w:val="24"/>
                <w:szCs w:val="24"/>
                <w:lang w:val="lt-LT" w:eastAsia="lt-LT"/>
              </w:rPr>
              <w:t xml:space="preserve">....... kWh;  </w:t>
            </w:r>
          </w:p>
          <w:p w14:paraId="50DEE981" w14:textId="12780FA0" w:rsidR="002261AF"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baterija šildoma ir aušinama (</w:t>
            </w:r>
            <w:r w:rsidRPr="00731D60">
              <w:rPr>
                <w:rFonts w:ascii="Times New Roman" w:eastAsia="Times New Roman" w:hAnsi="Times New Roman" w:cs="Times New Roman"/>
                <w:i/>
                <w:kern w:val="3"/>
                <w:lang w:val="lt-LT" w:eastAsia="lt-LT"/>
              </w:rPr>
              <w:t>taip /ne) ...........</w:t>
            </w:r>
          </w:p>
        </w:tc>
      </w:tr>
      <w:tr w:rsidR="000B0945" w:rsidRPr="007C48BB" w14:paraId="64E65FDA" w14:textId="77777777" w:rsidTr="002F6278">
        <w:tc>
          <w:tcPr>
            <w:tcW w:w="207" w:type="pct"/>
            <w:shd w:val="clear" w:color="auto" w:fill="FAFAFA"/>
          </w:tcPr>
          <w:p w14:paraId="243517E2" w14:textId="67302913" w:rsidR="000B0945" w:rsidRPr="007C48BB" w:rsidRDefault="000B0945"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sidRPr="007C48BB">
              <w:rPr>
                <w:rFonts w:ascii="Times New Roman" w:hAnsi="Times New Roman" w:cs="Times New Roman"/>
                <w:sz w:val="24"/>
                <w:szCs w:val="24"/>
              </w:rPr>
              <w:t>6.</w:t>
            </w:r>
          </w:p>
        </w:tc>
        <w:tc>
          <w:tcPr>
            <w:tcW w:w="1307" w:type="pct"/>
            <w:shd w:val="clear" w:color="auto" w:fill="auto"/>
            <w:tcMar>
              <w:top w:w="15" w:type="dxa"/>
              <w:left w:w="15" w:type="dxa"/>
              <w:bottom w:w="15" w:type="dxa"/>
              <w:right w:w="15" w:type="dxa"/>
            </w:tcMar>
          </w:tcPr>
          <w:p w14:paraId="23E20C20" w14:textId="3DA4A5D4" w:rsidR="000B0945" w:rsidRPr="007C48BB"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 xml:space="preserve">Variklio galingumas </w:t>
            </w:r>
          </w:p>
        </w:tc>
        <w:tc>
          <w:tcPr>
            <w:tcW w:w="1812" w:type="pct"/>
            <w:shd w:val="clear" w:color="auto" w:fill="auto"/>
            <w:tcMar>
              <w:top w:w="15" w:type="dxa"/>
              <w:left w:w="15" w:type="dxa"/>
              <w:bottom w:w="15" w:type="dxa"/>
              <w:right w:w="15" w:type="dxa"/>
            </w:tcMar>
          </w:tcPr>
          <w:p w14:paraId="31F7E4FE" w14:textId="707A8D61" w:rsidR="000B0945" w:rsidRPr="007C48BB"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C48BB">
              <w:rPr>
                <w:rFonts w:ascii="Times New Roman" w:hAnsi="Times New Roman" w:cs="Times New Roman"/>
                <w:sz w:val="24"/>
                <w:szCs w:val="24"/>
                <w:lang w:val="lt-LT"/>
              </w:rPr>
              <w:t xml:space="preserve">Ne mažiau kaip 100 kW </w:t>
            </w:r>
          </w:p>
        </w:tc>
        <w:tc>
          <w:tcPr>
            <w:tcW w:w="1674" w:type="pct"/>
            <w:shd w:val="clear" w:color="auto" w:fill="auto"/>
          </w:tcPr>
          <w:p w14:paraId="0E18B50D" w14:textId="0AD4AD0A" w:rsidR="000B0945" w:rsidRPr="00731D60" w:rsidRDefault="00E45826"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sz w:val="24"/>
                <w:szCs w:val="24"/>
                <w:lang w:val="lt-LT" w:eastAsia="lt-LT"/>
              </w:rPr>
              <w:t>(įrašyti reikšmę)</w:t>
            </w:r>
            <w:r w:rsidRPr="00731D60">
              <w:rPr>
                <w:rFonts w:ascii="Times New Roman" w:eastAsia="Times New Roman" w:hAnsi="Times New Roman" w:cs="Times New Roman"/>
                <w:kern w:val="3"/>
                <w:sz w:val="24"/>
                <w:szCs w:val="24"/>
                <w:lang w:val="lt-LT" w:eastAsia="lt-LT"/>
              </w:rPr>
              <w:t>........ kW</w:t>
            </w:r>
          </w:p>
        </w:tc>
      </w:tr>
      <w:tr w:rsidR="000B0945" w:rsidRPr="007C48BB" w14:paraId="0B757CB4" w14:textId="77777777" w:rsidTr="002F6278">
        <w:tc>
          <w:tcPr>
            <w:tcW w:w="207" w:type="pct"/>
            <w:shd w:val="clear" w:color="auto" w:fill="FAFAFA"/>
          </w:tcPr>
          <w:p w14:paraId="10DDACD5" w14:textId="5F18F6FD"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lastRenderedPageBreak/>
              <w:t>7</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233C15FD" w14:textId="73BE25FA" w:rsidR="000B0945" w:rsidRPr="007C48BB"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Salono šildymas ir vėdinimas</w:t>
            </w:r>
          </w:p>
        </w:tc>
        <w:tc>
          <w:tcPr>
            <w:tcW w:w="1812" w:type="pct"/>
            <w:shd w:val="clear" w:color="auto" w:fill="auto"/>
            <w:tcMar>
              <w:top w:w="15" w:type="dxa"/>
              <w:left w:w="15" w:type="dxa"/>
              <w:bottom w:w="15" w:type="dxa"/>
              <w:right w:w="15" w:type="dxa"/>
            </w:tcMar>
          </w:tcPr>
          <w:p w14:paraId="53243DA3" w14:textId="547DEE19" w:rsidR="000B0945" w:rsidRPr="007C48BB" w:rsidRDefault="000B0945" w:rsidP="00C67EB3">
            <w:pPr>
              <w:suppressAutoHyphens/>
              <w:autoSpaceDN w:val="0"/>
              <w:spacing w:after="0" w:line="240" w:lineRule="auto"/>
              <w:ind w:left="73" w:right="109"/>
              <w:textAlignment w:val="baseline"/>
              <w:rPr>
                <w:rFonts w:ascii="Times New Roman" w:hAnsi="Times New Roman" w:cs="Times New Roman"/>
                <w:sz w:val="24"/>
                <w:szCs w:val="24"/>
                <w:lang w:val="lt-LT"/>
              </w:rPr>
            </w:pPr>
            <w:r w:rsidRPr="007C48BB">
              <w:rPr>
                <w:rFonts w:ascii="Times New Roman" w:hAnsi="Times New Roman" w:cs="Times New Roman"/>
                <w:sz w:val="24"/>
                <w:szCs w:val="24"/>
                <w:lang w:val="lt-LT"/>
              </w:rPr>
              <w:t>Elektromobilyje turi būti automatinė klimato kontrolės sistema arba kondicionierius</w:t>
            </w:r>
          </w:p>
        </w:tc>
        <w:tc>
          <w:tcPr>
            <w:tcW w:w="1674" w:type="pct"/>
            <w:shd w:val="clear" w:color="auto" w:fill="auto"/>
          </w:tcPr>
          <w:p w14:paraId="305D6EEE" w14:textId="7EBD342E" w:rsidR="000B0945" w:rsidRPr="00731D60" w:rsidRDefault="00CD6047"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kern w:val="3"/>
                <w:lang w:val="lt-LT" w:eastAsia="lt-LT"/>
              </w:rPr>
              <w:t>Salono šildymo ir vėdinimo sistema</w:t>
            </w:r>
            <w:r w:rsidRPr="00731D60">
              <w:rPr>
                <w:rFonts w:ascii="Times New Roman" w:eastAsia="Times New Roman" w:hAnsi="Times New Roman" w:cs="Times New Roman"/>
                <w:i/>
                <w:kern w:val="3"/>
                <w:lang w:val="lt-LT" w:eastAsia="lt-LT"/>
              </w:rPr>
              <w:t xml:space="preserve"> (įrašyti) .................</w:t>
            </w:r>
          </w:p>
        </w:tc>
      </w:tr>
      <w:tr w:rsidR="000B0945" w:rsidRPr="007C48BB" w14:paraId="790D174B" w14:textId="77777777" w:rsidTr="002F6278">
        <w:tc>
          <w:tcPr>
            <w:tcW w:w="207" w:type="pct"/>
            <w:shd w:val="clear" w:color="auto" w:fill="FAFAFA"/>
          </w:tcPr>
          <w:p w14:paraId="353DA982" w14:textId="03C0CFD0"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8</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4B42F1F8" w14:textId="77777777" w:rsidR="0046562D" w:rsidRPr="00731D60" w:rsidRDefault="0046562D" w:rsidP="00C67EB3">
            <w:pPr>
              <w:suppressAutoHyphens/>
              <w:autoSpaceDN w:val="0"/>
              <w:spacing w:after="0" w:line="240" w:lineRule="auto"/>
              <w:ind w:right="185" w:firstLine="142"/>
              <w:textAlignment w:val="baseline"/>
              <w:rPr>
                <w:rFonts w:ascii="Times New Roman" w:eastAsia="Times New Roman" w:hAnsi="Times New Roman" w:cs="Times New Roman"/>
                <w:lang w:val="lt-LT"/>
              </w:rPr>
            </w:pPr>
            <w:r w:rsidRPr="00731D60">
              <w:rPr>
                <w:rFonts w:ascii="Times New Roman" w:eastAsia="Times New Roman" w:hAnsi="Times New Roman" w:cs="Times New Roman"/>
                <w:lang w:val="lt-LT"/>
              </w:rPr>
              <w:t>Varančioji ašis</w:t>
            </w:r>
          </w:p>
          <w:p w14:paraId="199CA8D6" w14:textId="6B508B43" w:rsidR="0046562D" w:rsidRPr="00731D60" w:rsidRDefault="0046562D" w:rsidP="00D80DA0">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p>
        </w:tc>
        <w:tc>
          <w:tcPr>
            <w:tcW w:w="1812" w:type="pct"/>
            <w:shd w:val="clear" w:color="auto" w:fill="auto"/>
            <w:tcMar>
              <w:top w:w="15" w:type="dxa"/>
              <w:left w:w="15" w:type="dxa"/>
              <w:bottom w:w="15" w:type="dxa"/>
              <w:right w:w="15" w:type="dxa"/>
            </w:tcMar>
          </w:tcPr>
          <w:p w14:paraId="2DAE4172" w14:textId="6A94F981" w:rsidR="000B0945" w:rsidRPr="00731D60" w:rsidRDefault="000B0945" w:rsidP="000B0945">
            <w:pPr>
              <w:suppressAutoHyphens/>
              <w:autoSpaceDN w:val="0"/>
              <w:spacing w:after="0" w:line="240" w:lineRule="auto"/>
              <w:ind w:left="73" w:right="109"/>
              <w:textAlignment w:val="baseline"/>
              <w:rPr>
                <w:rFonts w:ascii="Times New Roman" w:hAnsi="Times New Roman" w:cs="Times New Roman"/>
                <w:strike/>
                <w:sz w:val="24"/>
                <w:szCs w:val="24"/>
                <w:lang w:val="lt-LT"/>
              </w:rPr>
            </w:pPr>
          </w:p>
          <w:p w14:paraId="76EBF3A5" w14:textId="77777777" w:rsidR="00D80DA0" w:rsidRPr="00731D60" w:rsidRDefault="0046562D" w:rsidP="00D80DA0">
            <w:pPr>
              <w:suppressAutoHyphens/>
              <w:autoSpaceDN w:val="0"/>
              <w:spacing w:after="0" w:line="240" w:lineRule="auto"/>
              <w:ind w:left="169"/>
              <w:textAlignment w:val="baseline"/>
              <w:rPr>
                <w:rFonts w:ascii="Times New Roman" w:eastAsia="Times New Roman" w:hAnsi="Times New Roman" w:cs="Times New Roman"/>
                <w:kern w:val="3"/>
                <w:lang w:val="lt-LT" w:eastAsia="lt-LT"/>
              </w:rPr>
            </w:pPr>
            <w:r w:rsidRPr="00731D60">
              <w:rPr>
                <w:rFonts w:ascii="Times New Roman" w:eastAsia="Times New Roman" w:hAnsi="Times New Roman" w:cs="Times New Roman"/>
                <w:kern w:val="3"/>
                <w:lang w:val="lt-LT" w:eastAsia="lt-LT"/>
              </w:rPr>
              <w:t>Priekinė arba priekinė ir galinė</w:t>
            </w:r>
          </w:p>
          <w:p w14:paraId="6F70812B" w14:textId="77777777" w:rsidR="00D80DA0" w:rsidRPr="00731D60" w:rsidRDefault="00D80DA0" w:rsidP="00D80DA0">
            <w:pPr>
              <w:suppressAutoHyphens/>
              <w:autoSpaceDN w:val="0"/>
              <w:spacing w:after="0" w:line="240" w:lineRule="auto"/>
              <w:ind w:left="169"/>
              <w:textAlignment w:val="baseline"/>
              <w:rPr>
                <w:rFonts w:ascii="Times New Roman" w:eastAsia="Times New Roman" w:hAnsi="Times New Roman" w:cs="Times New Roman"/>
                <w:kern w:val="3"/>
                <w:lang w:val="lt-LT" w:eastAsia="lt-LT"/>
              </w:rPr>
            </w:pPr>
          </w:p>
          <w:p w14:paraId="3030EB3C" w14:textId="4A184DB3" w:rsidR="00D80DA0" w:rsidRPr="00731D60" w:rsidRDefault="00D80DA0" w:rsidP="00D80DA0">
            <w:pPr>
              <w:suppressAutoHyphens/>
              <w:autoSpaceDN w:val="0"/>
              <w:spacing w:after="0" w:line="240" w:lineRule="auto"/>
              <w:ind w:left="169"/>
              <w:textAlignment w:val="baseline"/>
              <w:rPr>
                <w:rFonts w:ascii="Times New Roman" w:hAnsi="Times New Roman" w:cs="Times New Roman"/>
                <w:sz w:val="24"/>
                <w:szCs w:val="24"/>
                <w:lang w:val="lt-LT"/>
              </w:rPr>
            </w:pPr>
            <w:r w:rsidRPr="00731D60">
              <w:rPr>
                <w:rFonts w:ascii="Times New Roman" w:eastAsia="Times New Roman" w:hAnsi="Times New Roman" w:cs="Times New Roman"/>
                <w:lang w:val="lt-LT"/>
              </w:rPr>
              <w:t>(</w:t>
            </w:r>
            <w:r w:rsidRPr="00731D60">
              <w:rPr>
                <w:rFonts w:ascii="Times New Roman" w:eastAsia="Times New Roman" w:hAnsi="Times New Roman" w:cs="Times New Roman"/>
                <w:i/>
                <w:lang w:val="lt-LT"/>
              </w:rPr>
              <w:t>automobilis bus eksploatuojamas blogo pra</w:t>
            </w:r>
            <w:r w:rsidRPr="00731D60">
              <w:rPr>
                <w:rFonts w:ascii="Times New Roman" w:eastAsia="Times New Roman" w:hAnsi="Times New Roman" w:cs="Times New Roman"/>
                <w:i/>
                <w:lang w:val="lt-LT"/>
              </w:rPr>
              <w:softHyphen/>
              <w:t>važumo kelyje: prastos būklės kaimo keliuose ir atokiuose vienkiemiuose</w:t>
            </w:r>
            <w:r w:rsidRPr="00731D60">
              <w:rPr>
                <w:rFonts w:ascii="Times New Roman" w:eastAsia="Times New Roman" w:hAnsi="Times New Roman" w:cs="Times New Roman"/>
                <w:lang w:val="lt-LT"/>
              </w:rPr>
              <w:t>)</w:t>
            </w:r>
          </w:p>
          <w:p w14:paraId="2A05CD98" w14:textId="382DEFF7" w:rsidR="0046562D" w:rsidRPr="00731D60" w:rsidRDefault="0046562D" w:rsidP="000B0945">
            <w:pPr>
              <w:suppressAutoHyphens/>
              <w:autoSpaceDN w:val="0"/>
              <w:spacing w:after="0" w:line="240" w:lineRule="auto"/>
              <w:ind w:left="73" w:right="109"/>
              <w:textAlignment w:val="baseline"/>
              <w:rPr>
                <w:rFonts w:ascii="Times New Roman" w:hAnsi="Times New Roman" w:cs="Times New Roman"/>
                <w:strike/>
                <w:sz w:val="24"/>
                <w:szCs w:val="24"/>
                <w:lang w:val="lt-LT"/>
              </w:rPr>
            </w:pPr>
          </w:p>
        </w:tc>
        <w:tc>
          <w:tcPr>
            <w:tcW w:w="1674" w:type="pct"/>
            <w:shd w:val="clear" w:color="auto" w:fill="auto"/>
          </w:tcPr>
          <w:p w14:paraId="3BAD0E5F" w14:textId="5680F4E0" w:rsidR="000B0945" w:rsidRPr="00731D60" w:rsidRDefault="0046562D"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kern w:val="3"/>
                <w:lang w:val="lt-LT" w:eastAsia="lt-LT"/>
              </w:rPr>
              <w:t>Varančioji ašis</w:t>
            </w:r>
            <w:r w:rsidRPr="00731D60">
              <w:rPr>
                <w:rFonts w:ascii="Times New Roman" w:eastAsia="Times New Roman" w:hAnsi="Times New Roman" w:cs="Times New Roman"/>
                <w:i/>
                <w:kern w:val="3"/>
                <w:lang w:val="lt-LT" w:eastAsia="lt-LT"/>
              </w:rPr>
              <w:t xml:space="preserve"> (įrašyti)..................</w:t>
            </w:r>
          </w:p>
        </w:tc>
      </w:tr>
      <w:tr w:rsidR="000B0945" w:rsidRPr="007C48BB" w14:paraId="2558FBD2" w14:textId="77777777" w:rsidTr="002F6278">
        <w:tc>
          <w:tcPr>
            <w:tcW w:w="207" w:type="pct"/>
            <w:shd w:val="clear" w:color="auto" w:fill="FAFAFA"/>
          </w:tcPr>
          <w:p w14:paraId="06438EB6" w14:textId="593E7910"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9</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68C69656" w14:textId="71149C70" w:rsidR="000B0945" w:rsidRPr="00731D60"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Durų užraktas</w:t>
            </w:r>
          </w:p>
        </w:tc>
        <w:tc>
          <w:tcPr>
            <w:tcW w:w="1812" w:type="pct"/>
            <w:shd w:val="clear" w:color="auto" w:fill="auto"/>
            <w:tcMar>
              <w:top w:w="15" w:type="dxa"/>
              <w:left w:w="15" w:type="dxa"/>
              <w:bottom w:w="15" w:type="dxa"/>
              <w:right w:w="15" w:type="dxa"/>
            </w:tcMar>
          </w:tcPr>
          <w:p w14:paraId="25824041" w14:textId="3EC257E5" w:rsidR="000B0945" w:rsidRPr="00731D60"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Gamyklinis centrinis visų durų užraktas su nuotoliniu valdymu ir „</w:t>
            </w:r>
            <w:proofErr w:type="spellStart"/>
            <w:r w:rsidRPr="00731D60">
              <w:rPr>
                <w:rFonts w:ascii="Times New Roman" w:hAnsi="Times New Roman" w:cs="Times New Roman"/>
                <w:sz w:val="24"/>
                <w:szCs w:val="24"/>
                <w:lang w:val="lt-LT"/>
              </w:rPr>
              <w:t>Kasko</w:t>
            </w:r>
            <w:proofErr w:type="spellEnd"/>
            <w:r w:rsidRPr="00731D60">
              <w:rPr>
                <w:rFonts w:ascii="Times New Roman" w:hAnsi="Times New Roman" w:cs="Times New Roman"/>
                <w:sz w:val="24"/>
                <w:szCs w:val="24"/>
                <w:lang w:val="lt-LT"/>
              </w:rPr>
              <w:t>“ draudimo reikalavimus atitinkančia apsaugos sistema. Mažiausiai du užvedimo rakteliai su centrinio užrakto nuotolinio valdymo pulteliais.</w:t>
            </w:r>
          </w:p>
        </w:tc>
        <w:tc>
          <w:tcPr>
            <w:tcW w:w="1674" w:type="pct"/>
            <w:shd w:val="clear" w:color="auto" w:fill="auto"/>
          </w:tcPr>
          <w:p w14:paraId="69724345" w14:textId="77777777" w:rsidR="00E45826" w:rsidRPr="00731D60" w:rsidRDefault="00E45826" w:rsidP="00E45826">
            <w:pPr>
              <w:suppressAutoHyphens/>
              <w:autoSpaceDN w:val="0"/>
              <w:spacing w:after="0" w:line="240" w:lineRule="auto"/>
              <w:ind w:left="169" w:right="185"/>
              <w:jc w:val="both"/>
              <w:textAlignment w:val="baseline"/>
              <w:rPr>
                <w:rFonts w:ascii="Times New Roman" w:eastAsia="Times New Roman" w:hAnsi="Times New Roman" w:cs="Times New Roman"/>
                <w:kern w:val="3"/>
                <w:lang w:val="lt-LT" w:eastAsia="lt-LT"/>
              </w:rPr>
            </w:pPr>
            <w:r w:rsidRPr="00731D60">
              <w:rPr>
                <w:rFonts w:ascii="Times New Roman" w:eastAsia="Times New Roman" w:hAnsi="Times New Roman" w:cs="Times New Roman"/>
                <w:kern w:val="3"/>
                <w:lang w:val="lt-LT" w:eastAsia="lt-LT"/>
              </w:rPr>
              <w:t>Gamyklinis centrinis visų durų užraktas su nuotoliniu valdymu</w:t>
            </w:r>
            <w:r w:rsidRPr="00731D60">
              <w:rPr>
                <w:rFonts w:ascii="Times New Roman" w:eastAsia="Times New Roman" w:hAnsi="Times New Roman" w:cs="Times New Roman"/>
                <w:i/>
                <w:kern w:val="3"/>
                <w:lang w:val="lt-LT" w:eastAsia="lt-LT"/>
              </w:rPr>
              <w:t xml:space="preserve"> (nurodyti yra/nėra</w:t>
            </w:r>
            <w:r w:rsidRPr="00731D60">
              <w:rPr>
                <w:rFonts w:ascii="Times New Roman" w:eastAsia="Times New Roman" w:hAnsi="Times New Roman" w:cs="Times New Roman"/>
                <w:kern w:val="3"/>
                <w:lang w:val="lt-LT" w:eastAsia="lt-LT"/>
              </w:rPr>
              <w:t xml:space="preserve">) ....................... </w:t>
            </w:r>
          </w:p>
          <w:p w14:paraId="10E7BD61" w14:textId="5F8BA7F9" w:rsidR="000B0945"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kern w:val="3"/>
                <w:lang w:val="lt-LT" w:eastAsia="lt-LT"/>
              </w:rPr>
              <w:t>Užvedimo rakteliai su centrinio užrakto nuotolinio valdymo pulteliais</w:t>
            </w:r>
            <w:r w:rsidRPr="00731D60">
              <w:rPr>
                <w:rFonts w:ascii="Times New Roman" w:eastAsia="Times New Roman" w:hAnsi="Times New Roman" w:cs="Times New Roman"/>
                <w:i/>
                <w:kern w:val="3"/>
                <w:lang w:val="lt-LT" w:eastAsia="lt-LT"/>
              </w:rPr>
              <w:t xml:space="preserve"> (įrašyti skaičių ) ................. </w:t>
            </w:r>
            <w:r w:rsidRPr="00731D60">
              <w:rPr>
                <w:rFonts w:ascii="Times New Roman" w:eastAsia="Times New Roman" w:hAnsi="Times New Roman" w:cs="Times New Roman"/>
                <w:kern w:val="3"/>
                <w:lang w:val="lt-LT" w:eastAsia="lt-LT"/>
              </w:rPr>
              <w:t>vnt.</w:t>
            </w:r>
          </w:p>
        </w:tc>
      </w:tr>
      <w:tr w:rsidR="000B0945" w:rsidRPr="007C48BB" w14:paraId="40941CD3" w14:textId="77777777" w:rsidTr="002F6278">
        <w:tc>
          <w:tcPr>
            <w:tcW w:w="207" w:type="pct"/>
            <w:shd w:val="clear" w:color="auto" w:fill="FAFAFA"/>
          </w:tcPr>
          <w:p w14:paraId="61C16900" w14:textId="5D0010B7"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10</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53E60A4D" w14:textId="22789434" w:rsidR="000B0945" w:rsidRPr="00391776"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391776">
              <w:rPr>
                <w:rFonts w:ascii="Times New Roman" w:hAnsi="Times New Roman" w:cs="Times New Roman"/>
                <w:sz w:val="24"/>
                <w:szCs w:val="24"/>
                <w:lang w:val="lt-LT"/>
              </w:rPr>
              <w:t>Laisvų rankų įranga</w:t>
            </w:r>
          </w:p>
        </w:tc>
        <w:tc>
          <w:tcPr>
            <w:tcW w:w="1812" w:type="pct"/>
            <w:shd w:val="clear" w:color="auto" w:fill="auto"/>
            <w:tcMar>
              <w:top w:w="15" w:type="dxa"/>
              <w:left w:w="15" w:type="dxa"/>
              <w:bottom w:w="15" w:type="dxa"/>
              <w:right w:w="15" w:type="dxa"/>
            </w:tcMar>
          </w:tcPr>
          <w:p w14:paraId="3B261BFE" w14:textId="06DA6596" w:rsidR="000B0945" w:rsidRPr="00391776"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391776">
              <w:rPr>
                <w:rFonts w:ascii="Times New Roman" w:hAnsi="Times New Roman" w:cs="Times New Roman"/>
                <w:sz w:val="24"/>
                <w:szCs w:val="24"/>
                <w:lang w:val="lt-LT"/>
              </w:rPr>
              <w:t>Elektromobilyje turi būti įmontuota gamyklinė laisvų rankų įranga.</w:t>
            </w:r>
          </w:p>
        </w:tc>
        <w:tc>
          <w:tcPr>
            <w:tcW w:w="1674" w:type="pct"/>
            <w:shd w:val="clear" w:color="auto" w:fill="auto"/>
          </w:tcPr>
          <w:p w14:paraId="400CA7F4" w14:textId="1446B3B9" w:rsidR="000B0945" w:rsidRPr="007C48BB" w:rsidRDefault="002273C8"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lang w:val="lt-LT" w:eastAsia="lt-LT"/>
              </w:rPr>
              <w:t>(nurod</w:t>
            </w:r>
            <w:r w:rsidR="00E45826" w:rsidRPr="00731D60">
              <w:rPr>
                <w:rFonts w:ascii="Times New Roman" w:eastAsia="Times New Roman" w:hAnsi="Times New Roman" w:cs="Times New Roman"/>
                <w:i/>
                <w:kern w:val="3"/>
                <w:lang w:val="lt-LT" w:eastAsia="lt-LT"/>
              </w:rPr>
              <w:t>yti</w:t>
            </w:r>
            <w:r w:rsidRPr="00731D60">
              <w:rPr>
                <w:rFonts w:ascii="Times New Roman" w:eastAsia="Times New Roman" w:hAnsi="Times New Roman" w:cs="Times New Roman"/>
                <w:i/>
                <w:kern w:val="3"/>
                <w:lang w:val="lt-LT" w:eastAsia="lt-LT"/>
              </w:rPr>
              <w:t xml:space="preserve"> yra/nėra)</w:t>
            </w:r>
            <w:r w:rsidRPr="00731D60">
              <w:rPr>
                <w:rFonts w:ascii="Times New Roman" w:eastAsia="Times New Roman" w:hAnsi="Times New Roman" w:cs="Times New Roman"/>
                <w:kern w:val="3"/>
                <w:sz w:val="24"/>
                <w:szCs w:val="24"/>
                <w:lang w:val="lt-LT" w:eastAsia="lt-LT"/>
              </w:rPr>
              <w:t>..........</w:t>
            </w:r>
          </w:p>
        </w:tc>
      </w:tr>
      <w:tr w:rsidR="000B0945" w:rsidRPr="007C48BB" w14:paraId="2A7A389D" w14:textId="77777777" w:rsidTr="002F6278">
        <w:tc>
          <w:tcPr>
            <w:tcW w:w="207" w:type="pct"/>
            <w:shd w:val="clear" w:color="auto" w:fill="FAFAFA"/>
          </w:tcPr>
          <w:p w14:paraId="1A07BCC2" w14:textId="33B0E8D1"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11</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35E11327" w14:textId="63CB440E" w:rsidR="000B0945" w:rsidRPr="007C48BB"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Style w:val="text"/>
                <w:rFonts w:ascii="Times New Roman" w:hAnsi="Times New Roman" w:cs="Times New Roman"/>
                <w:sz w:val="24"/>
                <w:szCs w:val="24"/>
                <w:lang w:val="lt-LT"/>
              </w:rPr>
              <w:t>Multimedijos ir informacinė sistema</w:t>
            </w:r>
          </w:p>
        </w:tc>
        <w:tc>
          <w:tcPr>
            <w:tcW w:w="1812" w:type="pct"/>
            <w:shd w:val="clear" w:color="auto" w:fill="auto"/>
            <w:tcMar>
              <w:top w:w="15" w:type="dxa"/>
              <w:left w:w="15" w:type="dxa"/>
              <w:bottom w:w="15" w:type="dxa"/>
              <w:right w:w="15" w:type="dxa"/>
            </w:tcMar>
          </w:tcPr>
          <w:p w14:paraId="16A88D3F" w14:textId="07E48434" w:rsidR="002273C8" w:rsidRPr="00731D60" w:rsidRDefault="002273C8" w:rsidP="00C67EB3">
            <w:pPr>
              <w:suppressAutoHyphens/>
              <w:autoSpaceDN w:val="0"/>
              <w:spacing w:after="0" w:line="240" w:lineRule="auto"/>
              <w:ind w:right="109" w:firstLine="133"/>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Turi būti</w:t>
            </w:r>
          </w:p>
        </w:tc>
        <w:tc>
          <w:tcPr>
            <w:tcW w:w="1674" w:type="pct"/>
            <w:shd w:val="clear" w:color="auto" w:fill="auto"/>
          </w:tcPr>
          <w:p w14:paraId="5B3F67B4" w14:textId="421F6BB8" w:rsidR="000B0945"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lang w:val="lt-LT" w:eastAsia="lt-LT"/>
              </w:rPr>
              <w:t>(</w:t>
            </w:r>
            <w:r w:rsidR="002273C8" w:rsidRPr="00731D60">
              <w:rPr>
                <w:rFonts w:ascii="Times New Roman" w:eastAsia="Times New Roman" w:hAnsi="Times New Roman" w:cs="Times New Roman"/>
                <w:i/>
                <w:kern w:val="3"/>
                <w:lang w:val="lt-LT" w:eastAsia="lt-LT"/>
              </w:rPr>
              <w:t>nurod</w:t>
            </w:r>
            <w:r w:rsidRPr="00731D60">
              <w:rPr>
                <w:rFonts w:ascii="Times New Roman" w:eastAsia="Times New Roman" w:hAnsi="Times New Roman" w:cs="Times New Roman"/>
                <w:i/>
                <w:kern w:val="3"/>
                <w:lang w:val="lt-LT" w:eastAsia="lt-LT"/>
              </w:rPr>
              <w:t>yti</w:t>
            </w:r>
            <w:r w:rsidR="002273C8" w:rsidRPr="00731D60">
              <w:rPr>
                <w:rFonts w:ascii="Times New Roman" w:eastAsia="Times New Roman" w:hAnsi="Times New Roman" w:cs="Times New Roman"/>
                <w:i/>
                <w:kern w:val="3"/>
                <w:lang w:val="lt-LT" w:eastAsia="lt-LT"/>
              </w:rPr>
              <w:t xml:space="preserve"> yra/nėra)</w:t>
            </w:r>
            <w:r w:rsidR="002273C8" w:rsidRPr="00731D60">
              <w:rPr>
                <w:rFonts w:ascii="Times New Roman" w:eastAsia="Times New Roman" w:hAnsi="Times New Roman" w:cs="Times New Roman"/>
                <w:kern w:val="3"/>
                <w:sz w:val="24"/>
                <w:szCs w:val="24"/>
                <w:lang w:val="lt-LT" w:eastAsia="lt-LT"/>
              </w:rPr>
              <w:t>..........</w:t>
            </w:r>
          </w:p>
        </w:tc>
      </w:tr>
      <w:tr w:rsidR="000B0945" w:rsidRPr="007C48BB" w14:paraId="7E77E7C5" w14:textId="77777777" w:rsidTr="002F6278">
        <w:tc>
          <w:tcPr>
            <w:tcW w:w="207" w:type="pct"/>
            <w:shd w:val="clear" w:color="auto" w:fill="FAFAFA"/>
          </w:tcPr>
          <w:p w14:paraId="075F4BA5" w14:textId="3ADB2A73"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12</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6DE5C07F" w14:textId="7BE69378" w:rsidR="00CD6047" w:rsidRPr="007C48BB" w:rsidRDefault="00CD6047" w:rsidP="00C67EB3">
            <w:pPr>
              <w:suppressAutoHyphens/>
              <w:autoSpaceDN w:val="0"/>
              <w:spacing w:after="0" w:line="240" w:lineRule="auto"/>
              <w:ind w:left="142"/>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Padangos</w:t>
            </w:r>
          </w:p>
        </w:tc>
        <w:tc>
          <w:tcPr>
            <w:tcW w:w="1812" w:type="pct"/>
            <w:shd w:val="clear" w:color="auto" w:fill="auto"/>
            <w:tcMar>
              <w:top w:w="15" w:type="dxa"/>
              <w:left w:w="15" w:type="dxa"/>
              <w:bottom w:w="15" w:type="dxa"/>
              <w:right w:w="15" w:type="dxa"/>
            </w:tcMar>
          </w:tcPr>
          <w:p w14:paraId="2216B3E3" w14:textId="7C8C72BC" w:rsidR="000B0945" w:rsidRPr="00731D60" w:rsidRDefault="00251988"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eastAsia="Times New Roman" w:hAnsi="Times New Roman" w:cs="Times New Roman"/>
                <w:kern w:val="3"/>
                <w:lang w:val="lt-LT" w:eastAsia="lt-LT"/>
              </w:rPr>
              <w:t xml:space="preserve">Originalūs  gamintojo ratlankiai </w:t>
            </w:r>
            <w:r w:rsidR="00A00017" w:rsidRPr="00731D60">
              <w:rPr>
                <w:rFonts w:ascii="Times New Roman" w:hAnsi="Times New Roman" w:cs="Times New Roman"/>
                <w:sz w:val="24"/>
                <w:szCs w:val="24"/>
                <w:lang w:val="lt-LT"/>
              </w:rPr>
              <w:t>su universaliomis padangomis</w:t>
            </w:r>
            <w:r w:rsidR="000B0945" w:rsidRPr="00731D60">
              <w:rPr>
                <w:rFonts w:ascii="Times New Roman" w:hAnsi="Times New Roman" w:cs="Times New Roman"/>
                <w:sz w:val="24"/>
                <w:szCs w:val="24"/>
                <w:lang w:val="lt-LT"/>
              </w:rPr>
              <w:t xml:space="preserve"> arba su vasarinių ir žieminių padangų komplektais.</w:t>
            </w:r>
          </w:p>
        </w:tc>
        <w:tc>
          <w:tcPr>
            <w:tcW w:w="1674" w:type="pct"/>
            <w:shd w:val="clear" w:color="auto" w:fill="auto"/>
          </w:tcPr>
          <w:p w14:paraId="7383A8DB" w14:textId="77777777" w:rsidR="00E45826" w:rsidRPr="00731D60" w:rsidRDefault="00E45826" w:rsidP="00E45826">
            <w:pPr>
              <w:suppressAutoHyphens/>
              <w:autoSpaceDN w:val="0"/>
              <w:spacing w:after="0" w:line="240" w:lineRule="auto"/>
              <w:ind w:left="169" w:right="185"/>
              <w:jc w:val="both"/>
              <w:textAlignment w:val="baseline"/>
              <w:rPr>
                <w:rFonts w:ascii="Times New Roman" w:hAnsi="Times New Roman" w:cs="Times New Roman"/>
                <w:lang w:val="lt-LT"/>
              </w:rPr>
            </w:pPr>
            <w:r w:rsidRPr="00731D60">
              <w:rPr>
                <w:rFonts w:ascii="Times New Roman" w:eastAsia="Times New Roman" w:hAnsi="Times New Roman" w:cs="Times New Roman"/>
                <w:kern w:val="3"/>
                <w:lang w:val="lt-LT" w:eastAsia="lt-LT"/>
              </w:rPr>
              <w:t xml:space="preserve">Originalūs gamintojo ratlankiai su </w:t>
            </w:r>
            <w:r w:rsidRPr="00731D60">
              <w:rPr>
                <w:rFonts w:ascii="Times New Roman" w:eastAsia="Times New Roman" w:hAnsi="Times New Roman" w:cs="Times New Roman"/>
                <w:i/>
                <w:kern w:val="3"/>
                <w:lang w:val="lt-LT" w:eastAsia="lt-LT"/>
              </w:rPr>
              <w:t xml:space="preserve">(nurodyti padangų tipą)  </w:t>
            </w:r>
            <w:r w:rsidRPr="00731D60">
              <w:rPr>
                <w:rFonts w:ascii="Times New Roman" w:hAnsi="Times New Roman" w:cs="Times New Roman"/>
                <w:lang w:val="lt-LT"/>
              </w:rPr>
              <w:t xml:space="preserve">................... </w:t>
            </w:r>
          </w:p>
          <w:p w14:paraId="1CF1C0D0" w14:textId="77777777" w:rsidR="00E45826" w:rsidRPr="00731D60" w:rsidRDefault="00E45826" w:rsidP="00E45826">
            <w:pPr>
              <w:suppressAutoHyphens/>
              <w:autoSpaceDN w:val="0"/>
              <w:spacing w:after="0" w:line="240" w:lineRule="auto"/>
              <w:ind w:left="169" w:right="185"/>
              <w:jc w:val="both"/>
              <w:textAlignment w:val="baseline"/>
              <w:rPr>
                <w:rFonts w:ascii="Times New Roman" w:eastAsia="Times New Roman" w:hAnsi="Times New Roman" w:cs="Times New Roman"/>
                <w:i/>
                <w:kern w:val="3"/>
                <w:lang w:val="lt-LT" w:eastAsia="lt-LT"/>
              </w:rPr>
            </w:pPr>
            <w:r w:rsidRPr="00731D60">
              <w:rPr>
                <w:rFonts w:ascii="Times New Roman" w:eastAsia="Times New Roman" w:hAnsi="Times New Roman" w:cs="Times New Roman"/>
                <w:i/>
                <w:kern w:val="3"/>
                <w:lang w:val="lt-LT" w:eastAsia="lt-LT"/>
              </w:rPr>
              <w:t xml:space="preserve">(įrašyti  skaičių ) ................ </w:t>
            </w:r>
            <w:r w:rsidRPr="00731D60">
              <w:rPr>
                <w:rFonts w:ascii="Times New Roman" w:eastAsia="Times New Roman" w:hAnsi="Times New Roman" w:cs="Times New Roman"/>
                <w:kern w:val="3"/>
                <w:lang w:val="lt-LT" w:eastAsia="lt-LT"/>
              </w:rPr>
              <w:t>komplektu (-</w:t>
            </w:r>
            <w:proofErr w:type="spellStart"/>
            <w:r w:rsidRPr="00731D60">
              <w:rPr>
                <w:rFonts w:ascii="Times New Roman" w:eastAsia="Times New Roman" w:hAnsi="Times New Roman" w:cs="Times New Roman"/>
                <w:kern w:val="3"/>
                <w:lang w:val="lt-LT" w:eastAsia="lt-LT"/>
              </w:rPr>
              <w:t>ais</w:t>
            </w:r>
            <w:proofErr w:type="spellEnd"/>
            <w:r w:rsidRPr="00731D60">
              <w:rPr>
                <w:rFonts w:ascii="Times New Roman" w:eastAsia="Times New Roman" w:hAnsi="Times New Roman" w:cs="Times New Roman"/>
                <w:kern w:val="3"/>
                <w:lang w:val="lt-LT" w:eastAsia="lt-LT"/>
              </w:rPr>
              <w:t>)</w:t>
            </w:r>
            <w:r w:rsidRPr="00731D60">
              <w:rPr>
                <w:rFonts w:ascii="Times New Roman" w:eastAsia="Times New Roman" w:hAnsi="Times New Roman" w:cs="Times New Roman"/>
                <w:i/>
                <w:kern w:val="3"/>
                <w:lang w:val="lt-LT" w:eastAsia="lt-LT"/>
              </w:rPr>
              <w:t xml:space="preserve">, </w:t>
            </w:r>
          </w:p>
          <w:p w14:paraId="5BFFC6BB" w14:textId="77777777" w:rsidR="000B0945" w:rsidRPr="00731D60" w:rsidRDefault="000B0945"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p>
        </w:tc>
      </w:tr>
      <w:tr w:rsidR="000B0945" w:rsidRPr="007C48BB" w14:paraId="2D226903" w14:textId="77777777" w:rsidTr="002F6278">
        <w:tc>
          <w:tcPr>
            <w:tcW w:w="207" w:type="pct"/>
            <w:shd w:val="clear" w:color="auto" w:fill="FAFAFA"/>
          </w:tcPr>
          <w:p w14:paraId="074136DE" w14:textId="7B0CC04F"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13</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6BE2A76E" w14:textId="7F9E4F76" w:rsidR="000B0945" w:rsidRPr="00731D60"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Elektromobilio įkrovimo laidai</w:t>
            </w:r>
          </w:p>
        </w:tc>
        <w:tc>
          <w:tcPr>
            <w:tcW w:w="1812" w:type="pct"/>
            <w:shd w:val="clear" w:color="auto" w:fill="auto"/>
            <w:tcMar>
              <w:top w:w="15" w:type="dxa"/>
              <w:left w:w="15" w:type="dxa"/>
              <w:bottom w:w="15" w:type="dxa"/>
              <w:right w:w="15" w:type="dxa"/>
            </w:tcMar>
          </w:tcPr>
          <w:p w14:paraId="713E1D6B" w14:textId="775B5C39" w:rsidR="000B0945" w:rsidRPr="00731D60"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Vienas – pakrauti elektromobilį iš 220 V, kitas – ne mažiau 32A – krautis elektromobiliui iš pakrovimo stotelių.</w:t>
            </w:r>
          </w:p>
        </w:tc>
        <w:tc>
          <w:tcPr>
            <w:tcW w:w="1674" w:type="pct"/>
            <w:shd w:val="clear" w:color="auto" w:fill="auto"/>
          </w:tcPr>
          <w:p w14:paraId="46BBD314" w14:textId="109659D5" w:rsidR="00DD5124" w:rsidRPr="00731D60" w:rsidRDefault="00DD5124" w:rsidP="00DD5124">
            <w:pPr>
              <w:suppressAutoHyphens/>
              <w:autoSpaceDN w:val="0"/>
              <w:spacing w:after="0" w:line="240" w:lineRule="auto"/>
              <w:ind w:left="158" w:right="243"/>
              <w:jc w:val="both"/>
              <w:textAlignment w:val="baseline"/>
              <w:rPr>
                <w:rFonts w:ascii="Times New Roman" w:eastAsia="Times New Roman" w:hAnsi="Times New Roman" w:cs="Times New Roman"/>
                <w:i/>
                <w:kern w:val="3"/>
                <w:lang w:val="lt-LT" w:eastAsia="lt-LT"/>
              </w:rPr>
            </w:pPr>
            <w:r w:rsidRPr="00731D60">
              <w:rPr>
                <w:rFonts w:ascii="Times New Roman" w:hAnsi="Times New Roman" w:cs="Times New Roman"/>
                <w:sz w:val="24"/>
                <w:szCs w:val="24"/>
                <w:lang w:val="lt-LT"/>
              </w:rPr>
              <w:t xml:space="preserve">Įkrovimo laidas pakrauti elektromobilį iš 220 V </w:t>
            </w:r>
            <w:r w:rsidRPr="00731D60">
              <w:rPr>
                <w:rFonts w:ascii="Times New Roman" w:eastAsia="Times New Roman" w:hAnsi="Times New Roman" w:cs="Times New Roman"/>
                <w:i/>
                <w:kern w:val="3"/>
                <w:lang w:val="lt-LT" w:eastAsia="lt-LT"/>
              </w:rPr>
              <w:t>(nurod</w:t>
            </w:r>
            <w:r w:rsidR="00E45826" w:rsidRPr="00731D60">
              <w:rPr>
                <w:rFonts w:ascii="Times New Roman" w:eastAsia="Times New Roman" w:hAnsi="Times New Roman" w:cs="Times New Roman"/>
                <w:i/>
                <w:kern w:val="3"/>
                <w:lang w:val="lt-LT" w:eastAsia="lt-LT"/>
              </w:rPr>
              <w:t>yti</w:t>
            </w:r>
            <w:r w:rsidRPr="00731D60">
              <w:rPr>
                <w:rFonts w:ascii="Times New Roman" w:eastAsia="Times New Roman" w:hAnsi="Times New Roman" w:cs="Times New Roman"/>
                <w:i/>
                <w:kern w:val="3"/>
                <w:lang w:val="lt-LT" w:eastAsia="lt-LT"/>
              </w:rPr>
              <w:t xml:space="preserve"> yra/nėra) ...............</w:t>
            </w:r>
          </w:p>
          <w:p w14:paraId="2E9D8281" w14:textId="68EB039B" w:rsidR="00DD5124" w:rsidRPr="00731D60" w:rsidRDefault="00DD5124" w:rsidP="00DD5124">
            <w:pPr>
              <w:suppressAutoHyphens/>
              <w:autoSpaceDN w:val="0"/>
              <w:spacing w:after="0" w:line="240" w:lineRule="auto"/>
              <w:ind w:left="158" w:right="243"/>
              <w:jc w:val="both"/>
              <w:textAlignment w:val="baseline"/>
              <w:rPr>
                <w:rFonts w:ascii="Times New Roman" w:eastAsia="Times New Roman" w:hAnsi="Times New Roman" w:cs="Times New Roman"/>
                <w:i/>
                <w:kern w:val="3"/>
                <w:lang w:val="lt-LT" w:eastAsia="lt-LT"/>
              </w:rPr>
            </w:pPr>
            <w:r w:rsidRPr="00731D60">
              <w:rPr>
                <w:rFonts w:ascii="Times New Roman" w:hAnsi="Times New Roman" w:cs="Times New Roman"/>
                <w:sz w:val="24"/>
                <w:szCs w:val="24"/>
                <w:lang w:val="lt-LT"/>
              </w:rPr>
              <w:t xml:space="preserve">Įkrovimo laidas krautis elektromobiliui iš pakrovimo stotelių </w:t>
            </w:r>
            <w:r w:rsidRPr="00731D60">
              <w:rPr>
                <w:rFonts w:ascii="Times New Roman" w:eastAsia="Times New Roman" w:hAnsi="Times New Roman" w:cs="Times New Roman"/>
                <w:i/>
                <w:kern w:val="3"/>
                <w:lang w:val="lt-LT" w:eastAsia="lt-LT"/>
              </w:rPr>
              <w:t>(įraš</w:t>
            </w:r>
            <w:r w:rsidR="00E45826" w:rsidRPr="00731D60">
              <w:rPr>
                <w:rFonts w:ascii="Times New Roman" w:eastAsia="Times New Roman" w:hAnsi="Times New Roman" w:cs="Times New Roman"/>
                <w:i/>
                <w:kern w:val="3"/>
                <w:lang w:val="lt-LT" w:eastAsia="lt-LT"/>
              </w:rPr>
              <w:t>yti</w:t>
            </w:r>
            <w:r w:rsidRPr="00731D60">
              <w:rPr>
                <w:rFonts w:ascii="Times New Roman" w:eastAsia="Times New Roman" w:hAnsi="Times New Roman" w:cs="Times New Roman"/>
                <w:i/>
                <w:kern w:val="3"/>
                <w:lang w:val="lt-LT" w:eastAsia="lt-LT"/>
              </w:rPr>
              <w:t xml:space="preserve"> reikšmę)</w:t>
            </w:r>
            <w:r w:rsidRPr="00731D60">
              <w:rPr>
                <w:rFonts w:ascii="Times New Roman" w:eastAsia="Times New Roman" w:hAnsi="Times New Roman" w:cs="Times New Roman"/>
                <w:kern w:val="3"/>
                <w:sz w:val="24"/>
                <w:szCs w:val="24"/>
                <w:lang w:val="lt-LT" w:eastAsia="lt-LT"/>
              </w:rPr>
              <w:t xml:space="preserve">.....  </w:t>
            </w:r>
            <w:r w:rsidRPr="00731D60">
              <w:rPr>
                <w:rFonts w:ascii="Times New Roman" w:hAnsi="Times New Roman" w:cs="Times New Roman"/>
                <w:sz w:val="24"/>
                <w:szCs w:val="24"/>
                <w:lang w:val="lt-LT"/>
              </w:rPr>
              <w:t xml:space="preserve">A </w:t>
            </w:r>
          </w:p>
          <w:p w14:paraId="76FB98D0" w14:textId="77777777" w:rsidR="000B0945" w:rsidRPr="00731D60" w:rsidRDefault="000B0945"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p>
        </w:tc>
      </w:tr>
      <w:tr w:rsidR="000B0945" w:rsidRPr="007C48BB" w14:paraId="4D456447" w14:textId="77777777" w:rsidTr="002F6278">
        <w:tc>
          <w:tcPr>
            <w:tcW w:w="207" w:type="pct"/>
            <w:shd w:val="clear" w:color="auto" w:fill="FAFAFA"/>
          </w:tcPr>
          <w:p w14:paraId="1C235EE6" w14:textId="138CFE20"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14</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13FC69FC" w14:textId="6FF8737A" w:rsidR="000B0945" w:rsidRPr="00731D60"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 xml:space="preserve">Gamintojo deklaruojamas vidutinis nuvažiuojamas atstumas vienu įkrovimu pagal WLTP </w:t>
            </w:r>
          </w:p>
        </w:tc>
        <w:tc>
          <w:tcPr>
            <w:tcW w:w="1812" w:type="pct"/>
            <w:shd w:val="clear" w:color="auto" w:fill="auto"/>
            <w:tcMar>
              <w:top w:w="15" w:type="dxa"/>
              <w:left w:w="15" w:type="dxa"/>
              <w:bottom w:w="15" w:type="dxa"/>
              <w:right w:w="15" w:type="dxa"/>
            </w:tcMar>
          </w:tcPr>
          <w:p w14:paraId="557AA683" w14:textId="29730FE6" w:rsidR="000B0945" w:rsidRPr="00731D60"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Ne mažiau  300 km</w:t>
            </w:r>
          </w:p>
        </w:tc>
        <w:tc>
          <w:tcPr>
            <w:tcW w:w="1674" w:type="pct"/>
            <w:shd w:val="clear" w:color="auto" w:fill="auto"/>
          </w:tcPr>
          <w:p w14:paraId="5D52D1BF" w14:textId="626F3C9E" w:rsidR="000B0945" w:rsidRPr="00731D60" w:rsidRDefault="009B2EEE"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lang w:val="lt-LT" w:eastAsia="lt-LT"/>
              </w:rPr>
              <w:t>(įraš</w:t>
            </w:r>
            <w:r w:rsidR="00E45826" w:rsidRPr="00731D60">
              <w:rPr>
                <w:rFonts w:ascii="Times New Roman" w:eastAsia="Times New Roman" w:hAnsi="Times New Roman" w:cs="Times New Roman"/>
                <w:i/>
                <w:kern w:val="3"/>
                <w:lang w:val="lt-LT" w:eastAsia="lt-LT"/>
              </w:rPr>
              <w:t>yti</w:t>
            </w:r>
            <w:r w:rsidRPr="00731D60">
              <w:rPr>
                <w:rFonts w:ascii="Times New Roman" w:eastAsia="Times New Roman" w:hAnsi="Times New Roman" w:cs="Times New Roman"/>
                <w:i/>
                <w:kern w:val="3"/>
                <w:lang w:val="lt-LT" w:eastAsia="lt-LT"/>
              </w:rPr>
              <w:t xml:space="preserve"> reikšmę)</w:t>
            </w:r>
            <w:r w:rsidRPr="00731D60">
              <w:rPr>
                <w:rFonts w:ascii="Times New Roman" w:eastAsia="Times New Roman" w:hAnsi="Times New Roman" w:cs="Times New Roman"/>
                <w:kern w:val="3"/>
                <w:sz w:val="24"/>
                <w:szCs w:val="24"/>
                <w:lang w:val="lt-LT" w:eastAsia="lt-LT"/>
              </w:rPr>
              <w:t>......... km</w:t>
            </w:r>
          </w:p>
        </w:tc>
      </w:tr>
      <w:tr w:rsidR="000B0945" w:rsidRPr="007C48BB" w14:paraId="2700AEE5" w14:textId="77777777" w:rsidTr="002F6278">
        <w:tc>
          <w:tcPr>
            <w:tcW w:w="207" w:type="pct"/>
            <w:shd w:val="clear" w:color="auto" w:fill="FAFAFA"/>
          </w:tcPr>
          <w:p w14:paraId="7A24D41A" w14:textId="7220BCB3"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15</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71E9E141" w14:textId="2DFBBC8A" w:rsidR="000B0945" w:rsidRPr="00731D60" w:rsidRDefault="000B0945" w:rsidP="000B0945">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Durelių skaičius</w:t>
            </w:r>
          </w:p>
        </w:tc>
        <w:tc>
          <w:tcPr>
            <w:tcW w:w="1812" w:type="pct"/>
            <w:shd w:val="clear" w:color="auto" w:fill="auto"/>
            <w:tcMar>
              <w:top w:w="15" w:type="dxa"/>
              <w:left w:w="15" w:type="dxa"/>
              <w:bottom w:w="15" w:type="dxa"/>
              <w:right w:w="15" w:type="dxa"/>
            </w:tcMar>
          </w:tcPr>
          <w:p w14:paraId="34736589" w14:textId="2D7CCA3C" w:rsidR="000B0945" w:rsidRPr="00731D60" w:rsidRDefault="000B0945" w:rsidP="000B0945">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Ne mažiau 5 vnt.</w:t>
            </w:r>
          </w:p>
        </w:tc>
        <w:tc>
          <w:tcPr>
            <w:tcW w:w="1674" w:type="pct"/>
            <w:shd w:val="clear" w:color="auto" w:fill="auto"/>
          </w:tcPr>
          <w:p w14:paraId="4A0B1A67" w14:textId="3C04184D" w:rsidR="000B0945" w:rsidRPr="00731D60" w:rsidRDefault="002261AF"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i/>
                <w:kern w:val="3"/>
                <w:lang w:val="lt-LT" w:eastAsia="lt-LT"/>
              </w:rPr>
              <w:t>(įraš</w:t>
            </w:r>
            <w:r w:rsidR="00E45826" w:rsidRPr="00731D60">
              <w:rPr>
                <w:rFonts w:ascii="Times New Roman" w:eastAsia="Times New Roman" w:hAnsi="Times New Roman" w:cs="Times New Roman"/>
                <w:i/>
                <w:kern w:val="3"/>
                <w:lang w:val="lt-LT" w:eastAsia="lt-LT"/>
              </w:rPr>
              <w:t>yti</w:t>
            </w:r>
            <w:r w:rsidRPr="00731D60">
              <w:rPr>
                <w:rFonts w:ascii="Times New Roman" w:eastAsia="Times New Roman" w:hAnsi="Times New Roman" w:cs="Times New Roman"/>
                <w:i/>
                <w:kern w:val="3"/>
                <w:lang w:val="lt-LT" w:eastAsia="lt-LT"/>
              </w:rPr>
              <w:t xml:space="preserve"> reikšmę)</w:t>
            </w:r>
            <w:r w:rsidRPr="00731D60">
              <w:rPr>
                <w:rFonts w:ascii="Times New Roman" w:eastAsia="Times New Roman" w:hAnsi="Times New Roman" w:cs="Times New Roman"/>
                <w:kern w:val="3"/>
                <w:sz w:val="24"/>
                <w:szCs w:val="24"/>
                <w:lang w:val="lt-LT" w:eastAsia="lt-LT"/>
              </w:rPr>
              <w:t xml:space="preserve">......... </w:t>
            </w:r>
            <w:proofErr w:type="spellStart"/>
            <w:r w:rsidRPr="00731D60">
              <w:rPr>
                <w:rFonts w:ascii="Times New Roman" w:eastAsia="Times New Roman" w:hAnsi="Times New Roman" w:cs="Times New Roman"/>
                <w:kern w:val="3"/>
                <w:sz w:val="24"/>
                <w:szCs w:val="24"/>
                <w:lang w:val="lt-LT" w:eastAsia="lt-LT"/>
              </w:rPr>
              <w:t>vnt</w:t>
            </w:r>
            <w:proofErr w:type="spellEnd"/>
          </w:p>
        </w:tc>
      </w:tr>
      <w:tr w:rsidR="000B0945" w:rsidRPr="007C48BB" w14:paraId="6183897D" w14:textId="77777777" w:rsidTr="002F6278">
        <w:tc>
          <w:tcPr>
            <w:tcW w:w="207" w:type="pct"/>
            <w:shd w:val="clear" w:color="auto" w:fill="FAFAFA"/>
          </w:tcPr>
          <w:p w14:paraId="604259FC" w14:textId="495270EF"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16</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6C830DBB" w14:textId="2B4B5FC2" w:rsidR="002261AF" w:rsidRPr="00731D60" w:rsidRDefault="00A00017" w:rsidP="00A00017">
            <w:pPr>
              <w:suppressAutoHyphens/>
              <w:autoSpaceDN w:val="0"/>
              <w:spacing w:after="0" w:line="240" w:lineRule="auto"/>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 xml:space="preserve">   </w:t>
            </w:r>
            <w:r w:rsidR="002261AF" w:rsidRPr="00731D60">
              <w:rPr>
                <w:rFonts w:ascii="Times New Roman" w:hAnsi="Times New Roman" w:cs="Times New Roman"/>
                <w:sz w:val="24"/>
                <w:szCs w:val="24"/>
                <w:lang w:val="lt-LT"/>
              </w:rPr>
              <w:t>Kilimėliai</w:t>
            </w:r>
          </w:p>
        </w:tc>
        <w:tc>
          <w:tcPr>
            <w:tcW w:w="1812" w:type="pct"/>
            <w:shd w:val="clear" w:color="auto" w:fill="auto"/>
            <w:tcMar>
              <w:top w:w="15" w:type="dxa"/>
              <w:left w:w="15" w:type="dxa"/>
              <w:bottom w:w="15" w:type="dxa"/>
              <w:right w:w="15" w:type="dxa"/>
            </w:tcMar>
          </w:tcPr>
          <w:p w14:paraId="7AB2C26E" w14:textId="66D8E329" w:rsidR="002261AF" w:rsidRPr="00731D60" w:rsidRDefault="002261AF" w:rsidP="00A00017">
            <w:pPr>
              <w:suppressAutoHyphens/>
              <w:autoSpaceDN w:val="0"/>
              <w:spacing w:after="0" w:line="240" w:lineRule="auto"/>
              <w:ind w:left="133" w:right="109"/>
              <w:textAlignment w:val="baseline"/>
              <w:rPr>
                <w:rFonts w:ascii="Times New Roman" w:hAnsi="Times New Roman" w:cs="Times New Roman"/>
                <w:strike/>
                <w:sz w:val="24"/>
                <w:szCs w:val="24"/>
                <w:lang w:val="lt-LT"/>
              </w:rPr>
            </w:pPr>
            <w:r w:rsidRPr="00731D60">
              <w:rPr>
                <w:rFonts w:ascii="Times New Roman" w:eastAsia="Times New Roman" w:hAnsi="Times New Roman" w:cs="Times New Roman"/>
                <w:lang w:val="lt-LT" w:eastAsia="lt-LT"/>
              </w:rPr>
              <w:t>Nemažiau 1 (vienas) guminių (arba lygiaverčių) kilimėlių komplektas, pritaikytas konkrečiam automobilio modeliui, įskaitant kilimėlius automobilio priekiui ir galui.</w:t>
            </w:r>
          </w:p>
        </w:tc>
        <w:tc>
          <w:tcPr>
            <w:tcW w:w="1674" w:type="pct"/>
            <w:shd w:val="clear" w:color="auto" w:fill="auto"/>
          </w:tcPr>
          <w:p w14:paraId="16A70A51" w14:textId="77777777" w:rsidR="00E45826" w:rsidRPr="00731D60" w:rsidRDefault="00E45826" w:rsidP="00E45826">
            <w:pPr>
              <w:suppressAutoHyphens/>
              <w:autoSpaceDN w:val="0"/>
              <w:spacing w:after="0" w:line="240" w:lineRule="auto"/>
              <w:ind w:left="169" w:right="185"/>
              <w:jc w:val="both"/>
              <w:textAlignment w:val="baseline"/>
              <w:rPr>
                <w:rFonts w:ascii="Times New Roman" w:eastAsia="Times New Roman" w:hAnsi="Times New Roman" w:cs="Times New Roman"/>
                <w:i/>
                <w:kern w:val="3"/>
                <w:lang w:val="lt-LT" w:eastAsia="lt-LT"/>
              </w:rPr>
            </w:pPr>
            <w:r w:rsidRPr="00731D60">
              <w:rPr>
                <w:rFonts w:ascii="Times New Roman" w:eastAsia="Times New Roman" w:hAnsi="Times New Roman" w:cs="Times New Roman"/>
                <w:i/>
                <w:kern w:val="3"/>
                <w:lang w:val="lt-LT" w:eastAsia="lt-LT"/>
              </w:rPr>
              <w:t xml:space="preserve">(nurodyti kilimėlių medžiagiškumą) </w:t>
            </w:r>
            <w:r w:rsidRPr="00731D60">
              <w:rPr>
                <w:rFonts w:ascii="Times New Roman" w:eastAsia="Times New Roman" w:hAnsi="Times New Roman" w:cs="Times New Roman"/>
                <w:kern w:val="3"/>
                <w:lang w:val="lt-LT" w:eastAsia="lt-LT"/>
              </w:rPr>
              <w:t>........ kilimėlių komplektas</w:t>
            </w:r>
            <w:r w:rsidRPr="00731D60">
              <w:rPr>
                <w:rFonts w:ascii="Times New Roman" w:eastAsia="Times New Roman" w:hAnsi="Times New Roman" w:cs="Times New Roman"/>
                <w:i/>
                <w:kern w:val="3"/>
                <w:lang w:val="lt-LT" w:eastAsia="lt-LT"/>
              </w:rPr>
              <w:t xml:space="preserve"> (nurodyti yra/nėra) .....................</w:t>
            </w:r>
          </w:p>
          <w:p w14:paraId="36D9EDC6" w14:textId="2143795A" w:rsidR="000B0945"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kern w:val="3"/>
                <w:lang w:val="lt-LT" w:eastAsia="lt-LT"/>
              </w:rPr>
              <w:t>Guminių kilimėlių komplektų</w:t>
            </w:r>
            <w:r w:rsidRPr="00731D60">
              <w:rPr>
                <w:rFonts w:ascii="Times New Roman" w:eastAsia="Times New Roman" w:hAnsi="Times New Roman" w:cs="Times New Roman"/>
                <w:i/>
                <w:kern w:val="3"/>
                <w:lang w:val="lt-LT" w:eastAsia="lt-LT"/>
              </w:rPr>
              <w:t xml:space="preserve"> (įrašyti) ................. </w:t>
            </w:r>
            <w:r w:rsidRPr="00731D60">
              <w:rPr>
                <w:rFonts w:ascii="Times New Roman" w:eastAsia="Times New Roman" w:hAnsi="Times New Roman" w:cs="Times New Roman"/>
                <w:kern w:val="3"/>
                <w:lang w:val="lt-LT" w:eastAsia="lt-LT"/>
              </w:rPr>
              <w:t>skaičius</w:t>
            </w:r>
          </w:p>
        </w:tc>
      </w:tr>
      <w:tr w:rsidR="000B0945" w:rsidRPr="007C48BB" w14:paraId="602ABD14" w14:textId="77777777" w:rsidTr="002F6278">
        <w:tc>
          <w:tcPr>
            <w:tcW w:w="207" w:type="pct"/>
            <w:shd w:val="clear" w:color="auto" w:fill="FAFAFA"/>
          </w:tcPr>
          <w:p w14:paraId="25EFEF8D" w14:textId="6B5856DA" w:rsidR="000B0945" w:rsidRPr="007C48BB" w:rsidRDefault="00731D60" w:rsidP="000B0945">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17</w:t>
            </w:r>
            <w:r w:rsidR="000B0945"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619E2581" w14:textId="11C6EB54" w:rsidR="000B0945" w:rsidRPr="007C48BB" w:rsidRDefault="00BE1B79" w:rsidP="000B0945">
            <w:pPr>
              <w:suppressAutoHyphens/>
              <w:autoSpaceDN w:val="0"/>
              <w:spacing w:after="0" w:line="240" w:lineRule="auto"/>
              <w:ind w:left="169"/>
              <w:textAlignment w:val="baseline"/>
              <w:rPr>
                <w:rFonts w:ascii="Times New Roman" w:hAnsi="Times New Roman" w:cs="Times New Roman"/>
                <w:color w:val="00B050"/>
                <w:sz w:val="24"/>
                <w:szCs w:val="24"/>
                <w:lang w:val="lt-LT"/>
              </w:rPr>
            </w:pPr>
            <w:r w:rsidRPr="007C48BB">
              <w:rPr>
                <w:rFonts w:ascii="Times New Roman" w:hAnsi="Times New Roman" w:cs="Times New Roman"/>
                <w:sz w:val="24"/>
                <w:szCs w:val="24"/>
                <w:lang w:val="lt-LT"/>
              </w:rPr>
              <w:t>P</w:t>
            </w:r>
            <w:r w:rsidR="00A00017">
              <w:rPr>
                <w:rFonts w:ascii="Times New Roman" w:hAnsi="Times New Roman" w:cs="Times New Roman"/>
                <w:sz w:val="24"/>
                <w:szCs w:val="24"/>
                <w:lang w:val="lt-LT"/>
              </w:rPr>
              <w:t>arkavimo</w:t>
            </w:r>
            <w:r w:rsidR="00CD6047" w:rsidRPr="00A00017">
              <w:rPr>
                <w:rFonts w:ascii="Times New Roman" w:hAnsi="Times New Roman" w:cs="Times New Roman"/>
                <w:sz w:val="24"/>
                <w:szCs w:val="24"/>
                <w:lang w:val="lt-LT"/>
              </w:rPr>
              <w:t xml:space="preserve"> jutikliai</w:t>
            </w:r>
          </w:p>
          <w:p w14:paraId="00C5B065" w14:textId="0B11C1E0" w:rsidR="00BE1B79" w:rsidRPr="007C48BB" w:rsidRDefault="00BE1B79" w:rsidP="00D80DA0">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p>
        </w:tc>
        <w:tc>
          <w:tcPr>
            <w:tcW w:w="1812" w:type="pct"/>
            <w:shd w:val="clear" w:color="auto" w:fill="auto"/>
            <w:tcMar>
              <w:top w:w="15" w:type="dxa"/>
              <w:left w:w="15" w:type="dxa"/>
              <w:bottom w:w="15" w:type="dxa"/>
              <w:right w:w="15" w:type="dxa"/>
            </w:tcMar>
          </w:tcPr>
          <w:p w14:paraId="77EF324B" w14:textId="77777777" w:rsidR="000B0945" w:rsidRPr="00731D60" w:rsidRDefault="00BE1B79" w:rsidP="000B0945">
            <w:pPr>
              <w:suppressAutoHyphens/>
              <w:autoSpaceDN w:val="0"/>
              <w:spacing w:after="0" w:line="240" w:lineRule="auto"/>
              <w:ind w:left="73" w:right="109"/>
              <w:textAlignment w:val="baseline"/>
              <w:rPr>
                <w:rFonts w:ascii="Times New Roman" w:eastAsia="Times New Roman" w:hAnsi="Times New Roman" w:cs="Times New Roman"/>
                <w:kern w:val="3"/>
                <w:lang w:val="lt-LT" w:eastAsia="lt-LT"/>
              </w:rPr>
            </w:pPr>
            <w:r w:rsidRPr="00731D60">
              <w:rPr>
                <w:rFonts w:ascii="Times New Roman" w:eastAsia="Times New Roman" w:hAnsi="Times New Roman" w:cs="Times New Roman"/>
                <w:kern w:val="3"/>
                <w:lang w:val="lt-LT" w:eastAsia="lt-LT"/>
              </w:rPr>
              <w:t>Automobilis turi turėti parkavimo sistemą automobilio gale arba automobilis turi turėti parkavimo sistemą automobilio priekyje ir gale, arba automobilį statant atbulomis įsijungianti galinio vaizdo kamera</w:t>
            </w:r>
          </w:p>
          <w:p w14:paraId="1AAD0FCE" w14:textId="77777777" w:rsidR="00D80DA0" w:rsidRPr="00731D60" w:rsidRDefault="00D80DA0" w:rsidP="000B0945">
            <w:pPr>
              <w:suppressAutoHyphens/>
              <w:autoSpaceDN w:val="0"/>
              <w:spacing w:after="0" w:line="240" w:lineRule="auto"/>
              <w:ind w:left="73" w:right="109"/>
              <w:textAlignment w:val="baseline"/>
              <w:rPr>
                <w:rFonts w:ascii="Times New Roman" w:eastAsia="Times New Roman" w:hAnsi="Times New Roman" w:cs="Times New Roman"/>
                <w:kern w:val="3"/>
                <w:lang w:val="lt-LT" w:eastAsia="lt-LT"/>
              </w:rPr>
            </w:pPr>
          </w:p>
          <w:p w14:paraId="7C4418B7" w14:textId="77777777" w:rsidR="00D80DA0" w:rsidRPr="00731D60" w:rsidRDefault="00D80DA0" w:rsidP="00D80DA0">
            <w:pPr>
              <w:suppressAutoHyphens/>
              <w:autoSpaceDN w:val="0"/>
              <w:spacing w:after="0" w:line="240" w:lineRule="auto"/>
              <w:ind w:left="169"/>
              <w:textAlignment w:val="baseline"/>
              <w:rPr>
                <w:rFonts w:ascii="Times New Roman" w:hAnsi="Times New Roman" w:cs="Times New Roman"/>
                <w:i/>
                <w:sz w:val="24"/>
                <w:szCs w:val="24"/>
                <w:lang w:val="lt-LT"/>
              </w:rPr>
            </w:pPr>
            <w:r w:rsidRPr="00731D60">
              <w:rPr>
                <w:rFonts w:ascii="Times New Roman" w:eastAsia="Times New Roman" w:hAnsi="Times New Roman" w:cs="Times New Roman"/>
                <w:i/>
                <w:kern w:val="3"/>
                <w:lang w:val="lt-LT" w:eastAsia="lt-LT"/>
              </w:rPr>
              <w:t>(reikalavimas yra būtinas dėl organizacijoje dirbančių mažą vairavimo patirtį turinčių ir automobiliu besinaudosiančių darbuotojų).</w:t>
            </w:r>
          </w:p>
          <w:p w14:paraId="3B0CC0B3" w14:textId="2E6959F6" w:rsidR="00D80DA0" w:rsidRPr="00731D60" w:rsidRDefault="00D80DA0" w:rsidP="000B0945">
            <w:pPr>
              <w:suppressAutoHyphens/>
              <w:autoSpaceDN w:val="0"/>
              <w:spacing w:after="0" w:line="240" w:lineRule="auto"/>
              <w:ind w:left="73" w:right="109"/>
              <w:textAlignment w:val="baseline"/>
              <w:rPr>
                <w:rFonts w:ascii="Times New Roman" w:hAnsi="Times New Roman" w:cs="Times New Roman"/>
                <w:sz w:val="24"/>
                <w:szCs w:val="24"/>
                <w:lang w:val="lt-LT"/>
              </w:rPr>
            </w:pPr>
          </w:p>
        </w:tc>
        <w:tc>
          <w:tcPr>
            <w:tcW w:w="1674" w:type="pct"/>
            <w:shd w:val="clear" w:color="auto" w:fill="auto"/>
          </w:tcPr>
          <w:p w14:paraId="73495ABB" w14:textId="66FE2A9A" w:rsidR="000B0945" w:rsidRPr="00731D60" w:rsidRDefault="00CD6047" w:rsidP="000B0945">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kern w:val="3"/>
                <w:lang w:val="lt-LT" w:eastAsia="lt-LT"/>
              </w:rPr>
              <w:lastRenderedPageBreak/>
              <w:t>Parkavimo jutikliai</w:t>
            </w:r>
            <w:r w:rsidRPr="00731D60">
              <w:rPr>
                <w:rFonts w:ascii="Times New Roman" w:eastAsia="Times New Roman" w:hAnsi="Times New Roman" w:cs="Times New Roman"/>
                <w:i/>
                <w:kern w:val="3"/>
                <w:lang w:val="lt-LT" w:eastAsia="lt-LT"/>
              </w:rPr>
              <w:t xml:space="preserve"> (tiekėjas nurodo parkavimo jutiklius) ...................................</w:t>
            </w:r>
          </w:p>
        </w:tc>
      </w:tr>
      <w:tr w:rsidR="00E45826" w:rsidRPr="007C48BB" w14:paraId="13C3F8F1" w14:textId="77777777" w:rsidTr="002F6278">
        <w:tc>
          <w:tcPr>
            <w:tcW w:w="207" w:type="pct"/>
            <w:shd w:val="clear" w:color="auto" w:fill="FAFAFA"/>
          </w:tcPr>
          <w:p w14:paraId="7E845418" w14:textId="351BE15D" w:rsidR="00E45826" w:rsidRPr="007C48BB" w:rsidRDefault="00584F0A" w:rsidP="00E45826">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lastRenderedPageBreak/>
              <w:t>18</w:t>
            </w:r>
            <w:r w:rsidR="00E45826"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359B1DF9" w14:textId="243F9E66" w:rsidR="00E45826" w:rsidRPr="007C48BB" w:rsidRDefault="00E45826" w:rsidP="00E45826">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Gamintojo garantija nuo kiauryminio prarūdijimo</w:t>
            </w:r>
          </w:p>
        </w:tc>
        <w:tc>
          <w:tcPr>
            <w:tcW w:w="1812" w:type="pct"/>
            <w:shd w:val="clear" w:color="auto" w:fill="auto"/>
            <w:tcMar>
              <w:top w:w="15" w:type="dxa"/>
              <w:left w:w="15" w:type="dxa"/>
              <w:bottom w:w="15" w:type="dxa"/>
              <w:right w:w="15" w:type="dxa"/>
            </w:tcMar>
          </w:tcPr>
          <w:p w14:paraId="1AD999AC" w14:textId="37AC86A6" w:rsidR="00E45826" w:rsidRPr="00731D60" w:rsidRDefault="00E45826" w:rsidP="00E45826">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Ne mažiau 10 metų.</w:t>
            </w:r>
          </w:p>
        </w:tc>
        <w:tc>
          <w:tcPr>
            <w:tcW w:w="1674" w:type="pct"/>
            <w:shd w:val="clear" w:color="auto" w:fill="auto"/>
          </w:tcPr>
          <w:p w14:paraId="28E92883" w14:textId="68ACE826" w:rsidR="00E45826"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hAnsi="Times New Roman" w:cs="Times New Roman"/>
                <w:sz w:val="24"/>
                <w:szCs w:val="24"/>
                <w:lang w:val="lt-LT"/>
              </w:rPr>
              <w:t>Gamintojo garantija nuo kiauryminio prarūdijimo (</w:t>
            </w:r>
            <w:r w:rsidRPr="00731D60">
              <w:rPr>
                <w:rFonts w:ascii="Times New Roman" w:hAnsi="Times New Roman" w:cs="Times New Roman"/>
                <w:i/>
                <w:sz w:val="24"/>
                <w:szCs w:val="24"/>
                <w:lang w:val="lt-LT"/>
              </w:rPr>
              <w:t>įrašyti reikšmę</w:t>
            </w:r>
            <w:r w:rsidRPr="00731D60">
              <w:rPr>
                <w:rFonts w:ascii="Times New Roman" w:hAnsi="Times New Roman" w:cs="Times New Roman"/>
                <w:sz w:val="24"/>
                <w:szCs w:val="24"/>
                <w:lang w:val="lt-LT"/>
              </w:rPr>
              <w:t>)...... metų</w:t>
            </w:r>
          </w:p>
        </w:tc>
      </w:tr>
      <w:tr w:rsidR="00E45826" w:rsidRPr="007C48BB" w14:paraId="472F52F0" w14:textId="77777777" w:rsidTr="002F6278">
        <w:tc>
          <w:tcPr>
            <w:tcW w:w="207" w:type="pct"/>
            <w:shd w:val="clear" w:color="auto" w:fill="FAFAFA"/>
          </w:tcPr>
          <w:p w14:paraId="6031F6BD" w14:textId="6C37093D" w:rsidR="00E45826" w:rsidRPr="007C48BB" w:rsidRDefault="00584F0A" w:rsidP="00E45826">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19</w:t>
            </w:r>
            <w:r w:rsidR="00E45826"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77D38B8C" w14:textId="1CF7B0F5" w:rsidR="00E45826" w:rsidRPr="007C48BB" w:rsidRDefault="00E45826" w:rsidP="00E45826">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hAnsi="Times New Roman" w:cs="Times New Roman"/>
                <w:sz w:val="24"/>
                <w:szCs w:val="24"/>
                <w:lang w:val="lt-LT"/>
              </w:rPr>
              <w:t>Įranga neįgaliesiems</w:t>
            </w:r>
          </w:p>
        </w:tc>
        <w:tc>
          <w:tcPr>
            <w:tcW w:w="1812" w:type="pct"/>
            <w:shd w:val="clear" w:color="auto" w:fill="auto"/>
            <w:tcMar>
              <w:top w:w="15" w:type="dxa"/>
              <w:left w:w="15" w:type="dxa"/>
              <w:bottom w:w="15" w:type="dxa"/>
              <w:right w:w="15" w:type="dxa"/>
            </w:tcMar>
          </w:tcPr>
          <w:p w14:paraId="6AB9941A" w14:textId="77777777" w:rsidR="00E45826" w:rsidRPr="00C43A07" w:rsidRDefault="00124845" w:rsidP="00E45826">
            <w:pPr>
              <w:suppressAutoHyphens/>
              <w:autoSpaceDN w:val="0"/>
              <w:spacing w:after="0" w:line="240" w:lineRule="auto"/>
              <w:ind w:left="73" w:right="109"/>
              <w:textAlignment w:val="baseline"/>
              <w:rPr>
                <w:rFonts w:ascii="Times New Roman" w:hAnsi="Times New Roman" w:cs="Times New Roman"/>
                <w:color w:val="FF0000"/>
                <w:sz w:val="24"/>
                <w:szCs w:val="24"/>
                <w:lang w:val="lt-LT"/>
              </w:rPr>
            </w:pPr>
            <w:r w:rsidRPr="00C43A07">
              <w:rPr>
                <w:rFonts w:ascii="Times New Roman" w:hAnsi="Times New Roman" w:cs="Times New Roman"/>
                <w:color w:val="FF0000"/>
                <w:sz w:val="24"/>
                <w:szCs w:val="24"/>
                <w:lang w:val="lt-LT"/>
              </w:rPr>
              <w:t>Teleskopinė rampa neįgaliųjų patekimui į automobilį. Ji turi būti lengvai sulankstoma ir išskleidžiama, patvari, universali. Pagaminta iš aliuminio su neslystančiu paviršiumi</w:t>
            </w:r>
            <w:r w:rsidR="00C43A07" w:rsidRPr="00C43A07">
              <w:rPr>
                <w:rFonts w:ascii="Times New Roman" w:hAnsi="Times New Roman" w:cs="Times New Roman"/>
                <w:color w:val="FF0000"/>
                <w:sz w:val="24"/>
                <w:szCs w:val="24"/>
                <w:lang w:val="lt-LT"/>
              </w:rPr>
              <w:t xml:space="preserve">. Susideda iš dviejų atskirų važiuojamųjų bėgių su segmentais, turinčiais fiksavimo mechanizmą, kad būtų išvengta netyčinio segmentų pratęsimo ir įtraukimo. </w:t>
            </w:r>
          </w:p>
          <w:p w14:paraId="0DC54F02" w14:textId="6C8309C3" w:rsidR="00C43A07" w:rsidRPr="00C43A07" w:rsidRDefault="00C43A07" w:rsidP="00E45826">
            <w:pPr>
              <w:suppressAutoHyphens/>
              <w:autoSpaceDN w:val="0"/>
              <w:spacing w:after="0" w:line="240" w:lineRule="auto"/>
              <w:ind w:left="73" w:right="109"/>
              <w:textAlignment w:val="baseline"/>
              <w:rPr>
                <w:rFonts w:ascii="Times New Roman" w:hAnsi="Times New Roman" w:cs="Times New Roman"/>
                <w:color w:val="FF0000"/>
                <w:sz w:val="24"/>
                <w:szCs w:val="24"/>
                <w:lang w:val="lt-LT"/>
              </w:rPr>
            </w:pPr>
            <w:r w:rsidRPr="00C43A07">
              <w:rPr>
                <w:rFonts w:ascii="Times New Roman" w:hAnsi="Times New Roman" w:cs="Times New Roman"/>
                <w:color w:val="FF0000"/>
                <w:sz w:val="24"/>
                <w:szCs w:val="24"/>
                <w:lang w:val="lt-LT"/>
              </w:rPr>
              <w:t>-maksimali apkrova ne mažiau 275 kg</w:t>
            </w:r>
            <w:r w:rsidR="00584F0A">
              <w:rPr>
                <w:rFonts w:ascii="Times New Roman" w:hAnsi="Times New Roman" w:cs="Times New Roman"/>
                <w:color w:val="FF0000"/>
                <w:sz w:val="24"/>
                <w:szCs w:val="24"/>
                <w:lang w:val="lt-LT"/>
              </w:rPr>
              <w:t>.</w:t>
            </w:r>
          </w:p>
          <w:p w14:paraId="25A177EA" w14:textId="7A1A6F81" w:rsidR="00C43A07" w:rsidRPr="00C43A07" w:rsidRDefault="00C43A07" w:rsidP="00E45826">
            <w:pPr>
              <w:suppressAutoHyphens/>
              <w:autoSpaceDN w:val="0"/>
              <w:spacing w:after="0" w:line="240" w:lineRule="auto"/>
              <w:ind w:left="73" w:right="109"/>
              <w:textAlignment w:val="baseline"/>
              <w:rPr>
                <w:rFonts w:ascii="Times New Roman" w:hAnsi="Times New Roman" w:cs="Times New Roman"/>
                <w:color w:val="FF0000"/>
                <w:sz w:val="24"/>
                <w:szCs w:val="24"/>
                <w:lang w:val="lt-LT"/>
              </w:rPr>
            </w:pPr>
            <w:r w:rsidRPr="00C43A07">
              <w:rPr>
                <w:rFonts w:ascii="Times New Roman" w:hAnsi="Times New Roman" w:cs="Times New Roman"/>
                <w:color w:val="FF0000"/>
                <w:sz w:val="24"/>
                <w:szCs w:val="24"/>
                <w:lang w:val="lt-LT"/>
              </w:rPr>
              <w:t>-ilgis ne mažiau 200 cm</w:t>
            </w:r>
            <w:r w:rsidR="00584F0A">
              <w:rPr>
                <w:rFonts w:ascii="Times New Roman" w:hAnsi="Times New Roman" w:cs="Times New Roman"/>
                <w:color w:val="FF0000"/>
                <w:sz w:val="24"/>
                <w:szCs w:val="24"/>
                <w:lang w:val="lt-LT"/>
              </w:rPr>
              <w:t>.</w:t>
            </w:r>
          </w:p>
          <w:p w14:paraId="2FC5E2FC" w14:textId="77777777" w:rsidR="00762800" w:rsidRDefault="00C43A07" w:rsidP="00E45826">
            <w:pPr>
              <w:suppressAutoHyphens/>
              <w:autoSpaceDN w:val="0"/>
              <w:spacing w:after="0" w:line="240" w:lineRule="auto"/>
              <w:ind w:left="73" w:right="109"/>
              <w:textAlignment w:val="baseline"/>
              <w:rPr>
                <w:rFonts w:ascii="Times New Roman" w:hAnsi="Times New Roman" w:cs="Times New Roman"/>
                <w:color w:val="FF0000"/>
                <w:sz w:val="24"/>
                <w:szCs w:val="24"/>
                <w:lang w:val="lt-LT"/>
              </w:rPr>
            </w:pPr>
            <w:r w:rsidRPr="00C43A07">
              <w:rPr>
                <w:rFonts w:ascii="Times New Roman" w:hAnsi="Times New Roman" w:cs="Times New Roman"/>
                <w:color w:val="FF0000"/>
                <w:sz w:val="24"/>
                <w:szCs w:val="24"/>
                <w:lang w:val="lt-LT"/>
              </w:rPr>
              <w:t>Neįgaliųjų vežimėlio tvirtinimo taškai su specialiais diržais.</w:t>
            </w:r>
          </w:p>
          <w:p w14:paraId="099D605D" w14:textId="633496D5" w:rsidR="00C43A07" w:rsidRPr="00731D60" w:rsidRDefault="00762800" w:rsidP="00E45826">
            <w:pPr>
              <w:suppressAutoHyphens/>
              <w:autoSpaceDN w:val="0"/>
              <w:spacing w:after="0" w:line="240" w:lineRule="auto"/>
              <w:ind w:left="73" w:right="109"/>
              <w:textAlignment w:val="baseline"/>
              <w:rPr>
                <w:rFonts w:ascii="Times New Roman" w:hAnsi="Times New Roman" w:cs="Times New Roman"/>
                <w:sz w:val="24"/>
                <w:szCs w:val="24"/>
                <w:lang w:val="lt-LT"/>
              </w:rPr>
            </w:pPr>
            <w:r>
              <w:rPr>
                <w:rFonts w:ascii="Times New Roman" w:hAnsi="Times New Roman" w:cs="Times New Roman"/>
                <w:color w:val="FF0000"/>
                <w:sz w:val="24"/>
                <w:szCs w:val="24"/>
                <w:lang w:val="lt-LT"/>
              </w:rPr>
              <w:t xml:space="preserve">Neįgaliojo tvirtinimo 3 – </w:t>
            </w:r>
            <w:proofErr w:type="spellStart"/>
            <w:r>
              <w:rPr>
                <w:rFonts w:ascii="Times New Roman" w:hAnsi="Times New Roman" w:cs="Times New Roman"/>
                <w:color w:val="FF0000"/>
                <w:sz w:val="24"/>
                <w:szCs w:val="24"/>
                <w:lang w:val="lt-LT"/>
              </w:rPr>
              <w:t>taškis</w:t>
            </w:r>
            <w:proofErr w:type="spellEnd"/>
            <w:r>
              <w:rPr>
                <w:rFonts w:ascii="Times New Roman" w:hAnsi="Times New Roman" w:cs="Times New Roman"/>
                <w:color w:val="FF0000"/>
                <w:sz w:val="24"/>
                <w:szCs w:val="24"/>
                <w:lang w:val="lt-LT"/>
              </w:rPr>
              <w:t xml:space="preserve"> diržas</w:t>
            </w:r>
            <w:r w:rsidR="00584F0A">
              <w:rPr>
                <w:rFonts w:ascii="Times New Roman" w:hAnsi="Times New Roman" w:cs="Times New Roman"/>
                <w:color w:val="FF0000"/>
                <w:sz w:val="24"/>
                <w:szCs w:val="24"/>
                <w:lang w:val="lt-LT"/>
              </w:rPr>
              <w:t>.</w:t>
            </w:r>
          </w:p>
        </w:tc>
        <w:tc>
          <w:tcPr>
            <w:tcW w:w="1674" w:type="pct"/>
            <w:shd w:val="clear" w:color="auto" w:fill="auto"/>
          </w:tcPr>
          <w:p w14:paraId="78DED491" w14:textId="130E0EF2" w:rsidR="00E45826" w:rsidRPr="00731D60" w:rsidRDefault="00C43A07"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C43A07">
              <w:rPr>
                <w:rFonts w:ascii="Times New Roman" w:hAnsi="Times New Roman" w:cs="Times New Roman"/>
                <w:color w:val="FF0000"/>
                <w:sz w:val="24"/>
                <w:szCs w:val="24"/>
                <w:lang w:val="lt-LT"/>
              </w:rPr>
              <w:t>Teleskopinė rampa neįgaliųjų patekimui į automobilį</w:t>
            </w:r>
            <w:r w:rsidR="00165C95">
              <w:rPr>
                <w:rFonts w:ascii="Times New Roman" w:hAnsi="Times New Roman" w:cs="Times New Roman"/>
                <w:color w:val="FF0000"/>
                <w:sz w:val="24"/>
                <w:szCs w:val="24"/>
                <w:lang w:val="lt-LT"/>
              </w:rPr>
              <w:t xml:space="preserve"> </w:t>
            </w:r>
            <w:r w:rsidR="00E45826" w:rsidRPr="00C43A07">
              <w:rPr>
                <w:rFonts w:ascii="Times New Roman" w:hAnsi="Times New Roman" w:cs="Times New Roman"/>
                <w:color w:val="FF0000"/>
                <w:sz w:val="24"/>
                <w:szCs w:val="24"/>
                <w:lang w:val="lt-LT"/>
              </w:rPr>
              <w:t>su oficialia neįgaliojo vežimėlio vieta automobilyje</w:t>
            </w:r>
            <w:r w:rsidR="00E45826" w:rsidRPr="00C43A07">
              <w:rPr>
                <w:rFonts w:ascii="Times New Roman" w:eastAsia="Times New Roman" w:hAnsi="Times New Roman" w:cs="Times New Roman"/>
                <w:i/>
                <w:color w:val="FF0000"/>
                <w:kern w:val="3"/>
                <w:lang w:val="lt-LT" w:eastAsia="lt-LT"/>
              </w:rPr>
              <w:t xml:space="preserve"> </w:t>
            </w:r>
            <w:r w:rsidR="00E45826" w:rsidRPr="00731D60">
              <w:rPr>
                <w:rFonts w:ascii="Times New Roman" w:eastAsia="Times New Roman" w:hAnsi="Times New Roman" w:cs="Times New Roman"/>
                <w:i/>
                <w:kern w:val="3"/>
                <w:lang w:val="lt-LT" w:eastAsia="lt-LT"/>
              </w:rPr>
              <w:t xml:space="preserve">(nurodyti yra/nėra) </w:t>
            </w:r>
            <w:r w:rsidR="00E45826" w:rsidRPr="00731D60">
              <w:rPr>
                <w:rFonts w:ascii="Times New Roman" w:eastAsia="Times New Roman" w:hAnsi="Times New Roman" w:cs="Times New Roman"/>
                <w:kern w:val="3"/>
                <w:sz w:val="24"/>
                <w:szCs w:val="24"/>
                <w:lang w:val="lt-LT" w:eastAsia="lt-LT"/>
              </w:rPr>
              <w:t>..........</w:t>
            </w:r>
          </w:p>
          <w:p w14:paraId="31318E52" w14:textId="77777777" w:rsidR="00E45826"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p>
          <w:p w14:paraId="0787FBE9" w14:textId="77777777" w:rsidR="00A830C8" w:rsidRDefault="00A830C8" w:rsidP="00E45826">
            <w:pPr>
              <w:suppressAutoHyphens/>
              <w:autoSpaceDN w:val="0"/>
              <w:spacing w:after="0" w:line="240" w:lineRule="auto"/>
              <w:ind w:left="158" w:right="243"/>
              <w:jc w:val="both"/>
              <w:textAlignment w:val="baseline"/>
              <w:rPr>
                <w:rFonts w:ascii="Times New Roman" w:hAnsi="Times New Roman" w:cs="Times New Roman"/>
                <w:sz w:val="24"/>
                <w:szCs w:val="24"/>
                <w:lang w:val="lt-LT"/>
              </w:rPr>
            </w:pPr>
          </w:p>
          <w:p w14:paraId="218B7CED" w14:textId="77777777" w:rsidR="00A830C8" w:rsidRDefault="00A830C8" w:rsidP="00E45826">
            <w:pPr>
              <w:suppressAutoHyphens/>
              <w:autoSpaceDN w:val="0"/>
              <w:spacing w:after="0" w:line="240" w:lineRule="auto"/>
              <w:ind w:left="158" w:right="243"/>
              <w:jc w:val="both"/>
              <w:textAlignment w:val="baseline"/>
              <w:rPr>
                <w:rFonts w:ascii="Times New Roman" w:hAnsi="Times New Roman" w:cs="Times New Roman"/>
                <w:sz w:val="24"/>
                <w:szCs w:val="24"/>
                <w:lang w:val="lt-LT"/>
              </w:rPr>
            </w:pPr>
          </w:p>
          <w:p w14:paraId="459C9313" w14:textId="77777777" w:rsidR="00A830C8" w:rsidRDefault="00A830C8" w:rsidP="00E45826">
            <w:pPr>
              <w:suppressAutoHyphens/>
              <w:autoSpaceDN w:val="0"/>
              <w:spacing w:after="0" w:line="240" w:lineRule="auto"/>
              <w:ind w:left="158" w:right="243"/>
              <w:jc w:val="both"/>
              <w:textAlignment w:val="baseline"/>
              <w:rPr>
                <w:rFonts w:ascii="Times New Roman" w:hAnsi="Times New Roman" w:cs="Times New Roman"/>
                <w:sz w:val="24"/>
                <w:szCs w:val="24"/>
                <w:lang w:val="lt-LT"/>
              </w:rPr>
            </w:pPr>
          </w:p>
          <w:p w14:paraId="31692394" w14:textId="77777777" w:rsidR="00A830C8" w:rsidRDefault="00A830C8" w:rsidP="00E45826">
            <w:pPr>
              <w:suppressAutoHyphens/>
              <w:autoSpaceDN w:val="0"/>
              <w:spacing w:after="0" w:line="240" w:lineRule="auto"/>
              <w:ind w:left="158" w:right="243"/>
              <w:jc w:val="both"/>
              <w:textAlignment w:val="baseline"/>
              <w:rPr>
                <w:rFonts w:ascii="Times New Roman" w:hAnsi="Times New Roman" w:cs="Times New Roman"/>
                <w:sz w:val="24"/>
                <w:szCs w:val="24"/>
                <w:lang w:val="lt-LT"/>
              </w:rPr>
            </w:pPr>
          </w:p>
          <w:p w14:paraId="2CC1C63B" w14:textId="77777777" w:rsidR="00A830C8" w:rsidRDefault="00A830C8" w:rsidP="00E45826">
            <w:pPr>
              <w:suppressAutoHyphens/>
              <w:autoSpaceDN w:val="0"/>
              <w:spacing w:after="0" w:line="240" w:lineRule="auto"/>
              <w:ind w:left="158" w:right="243"/>
              <w:jc w:val="both"/>
              <w:textAlignment w:val="baseline"/>
              <w:rPr>
                <w:rFonts w:ascii="Times New Roman" w:hAnsi="Times New Roman" w:cs="Times New Roman"/>
                <w:sz w:val="24"/>
                <w:szCs w:val="24"/>
                <w:lang w:val="lt-LT"/>
              </w:rPr>
            </w:pPr>
          </w:p>
          <w:p w14:paraId="7A038302" w14:textId="2B2B4DE1" w:rsidR="00A830C8" w:rsidRPr="00A830C8" w:rsidRDefault="00A830C8" w:rsidP="00A830C8">
            <w:pPr>
              <w:suppressAutoHyphens/>
              <w:autoSpaceDN w:val="0"/>
              <w:spacing w:after="0" w:line="240" w:lineRule="auto"/>
              <w:ind w:right="243"/>
              <w:jc w:val="both"/>
              <w:textAlignment w:val="baseline"/>
              <w:rPr>
                <w:rFonts w:ascii="Times New Roman" w:hAnsi="Times New Roman" w:cs="Times New Roman"/>
                <w:color w:val="FF0000"/>
                <w:sz w:val="24"/>
                <w:szCs w:val="24"/>
                <w:lang w:val="lt-LT"/>
              </w:rPr>
            </w:pPr>
            <w:r>
              <w:rPr>
                <w:rFonts w:ascii="Times New Roman" w:hAnsi="Times New Roman" w:cs="Times New Roman"/>
                <w:sz w:val="24"/>
                <w:szCs w:val="24"/>
                <w:lang w:val="lt-LT"/>
              </w:rPr>
              <w:t xml:space="preserve">    </w:t>
            </w:r>
            <w:r w:rsidR="00E45826" w:rsidRPr="00A830C8">
              <w:rPr>
                <w:rFonts w:ascii="Times New Roman" w:hAnsi="Times New Roman" w:cs="Times New Roman"/>
                <w:color w:val="FF0000"/>
                <w:sz w:val="24"/>
                <w:szCs w:val="24"/>
                <w:lang w:val="lt-LT"/>
              </w:rPr>
              <w:t>Automobilyj</w:t>
            </w:r>
            <w:r w:rsidRPr="00A830C8">
              <w:rPr>
                <w:rFonts w:ascii="Times New Roman" w:hAnsi="Times New Roman" w:cs="Times New Roman"/>
                <w:color w:val="FF0000"/>
                <w:sz w:val="24"/>
                <w:szCs w:val="24"/>
                <w:lang w:val="lt-LT"/>
              </w:rPr>
              <w:t xml:space="preserve">e </w:t>
            </w:r>
            <w:r w:rsidR="00E45826" w:rsidRPr="00A830C8">
              <w:rPr>
                <w:rFonts w:ascii="Times New Roman" w:hAnsi="Times New Roman" w:cs="Times New Roman"/>
                <w:color w:val="FF0000"/>
                <w:sz w:val="24"/>
                <w:szCs w:val="24"/>
                <w:lang w:val="lt-LT"/>
              </w:rPr>
              <w:t xml:space="preserve">vietos įrengtos </w:t>
            </w:r>
            <w:r w:rsidRPr="00A830C8">
              <w:rPr>
                <w:rFonts w:ascii="Times New Roman" w:hAnsi="Times New Roman" w:cs="Times New Roman"/>
                <w:color w:val="FF0000"/>
                <w:sz w:val="24"/>
                <w:szCs w:val="24"/>
                <w:lang w:val="lt-LT"/>
              </w:rPr>
              <w:t xml:space="preserve">         </w:t>
            </w:r>
            <w:r w:rsidR="00E45826" w:rsidRPr="00A830C8">
              <w:rPr>
                <w:rFonts w:ascii="Times New Roman" w:hAnsi="Times New Roman" w:cs="Times New Roman"/>
                <w:color w:val="FF0000"/>
                <w:sz w:val="24"/>
                <w:szCs w:val="24"/>
                <w:lang w:val="lt-LT"/>
              </w:rPr>
              <w:t xml:space="preserve">neįgaliesiems </w:t>
            </w:r>
            <w:r w:rsidRPr="00A830C8">
              <w:rPr>
                <w:rFonts w:ascii="Times New Roman" w:hAnsi="Times New Roman" w:cs="Times New Roman"/>
                <w:color w:val="FF0000"/>
                <w:sz w:val="24"/>
                <w:szCs w:val="24"/>
                <w:lang w:val="lt-LT"/>
              </w:rPr>
              <w:t xml:space="preserve">     </w:t>
            </w:r>
            <w:r w:rsidR="00E45826" w:rsidRPr="00A830C8">
              <w:rPr>
                <w:rFonts w:ascii="Times New Roman" w:hAnsi="Times New Roman" w:cs="Times New Roman"/>
                <w:color w:val="FF0000"/>
                <w:sz w:val="24"/>
                <w:szCs w:val="24"/>
                <w:lang w:val="lt-LT"/>
              </w:rPr>
              <w:t xml:space="preserve">su vežimėlio tvirtinimo ir </w:t>
            </w:r>
            <w:r w:rsidRPr="00A830C8">
              <w:rPr>
                <w:rFonts w:ascii="Times New Roman" w:hAnsi="Times New Roman" w:cs="Times New Roman"/>
                <w:color w:val="FF0000"/>
                <w:sz w:val="24"/>
                <w:szCs w:val="24"/>
                <w:lang w:val="lt-LT"/>
              </w:rPr>
              <w:t xml:space="preserve">   </w:t>
            </w:r>
            <w:r w:rsidR="00E45826" w:rsidRPr="00A830C8">
              <w:rPr>
                <w:rFonts w:ascii="Times New Roman" w:hAnsi="Times New Roman" w:cs="Times New Roman"/>
                <w:color w:val="FF0000"/>
                <w:sz w:val="24"/>
                <w:szCs w:val="24"/>
                <w:lang w:val="lt-LT"/>
              </w:rPr>
              <w:t xml:space="preserve">žmogaus saugos </w:t>
            </w:r>
            <w:r w:rsidRPr="00A830C8">
              <w:rPr>
                <w:rFonts w:ascii="Times New Roman" w:hAnsi="Times New Roman" w:cs="Times New Roman"/>
                <w:color w:val="FF0000"/>
                <w:sz w:val="24"/>
                <w:szCs w:val="24"/>
                <w:lang w:val="lt-LT"/>
              </w:rPr>
              <w:t xml:space="preserve">      </w:t>
            </w:r>
            <w:r w:rsidR="00E45826" w:rsidRPr="00A830C8">
              <w:rPr>
                <w:rFonts w:ascii="Times New Roman" w:hAnsi="Times New Roman" w:cs="Times New Roman"/>
                <w:color w:val="FF0000"/>
                <w:sz w:val="24"/>
                <w:szCs w:val="24"/>
                <w:lang w:val="lt-LT"/>
              </w:rPr>
              <w:t>diržais</w:t>
            </w:r>
          </w:p>
          <w:p w14:paraId="758695D7" w14:textId="66AF7968" w:rsidR="00E45826" w:rsidRPr="00731D60" w:rsidRDefault="00A830C8" w:rsidP="00A830C8">
            <w:pPr>
              <w:suppressAutoHyphens/>
              <w:autoSpaceDN w:val="0"/>
              <w:spacing w:after="0" w:line="240" w:lineRule="auto"/>
              <w:ind w:right="243"/>
              <w:jc w:val="both"/>
              <w:textAlignment w:val="baseline"/>
              <w:rPr>
                <w:rFonts w:ascii="Times New Roman" w:eastAsia="Times New Roman" w:hAnsi="Times New Roman" w:cs="Times New Roman"/>
                <w:kern w:val="3"/>
                <w:sz w:val="24"/>
                <w:szCs w:val="24"/>
                <w:lang w:val="lt-LT" w:eastAsia="lt-LT"/>
              </w:rPr>
            </w:pPr>
            <w:r w:rsidRPr="00A830C8">
              <w:rPr>
                <w:rFonts w:ascii="Times New Roman" w:hAnsi="Times New Roman" w:cs="Times New Roman"/>
                <w:color w:val="FF0000"/>
                <w:sz w:val="24"/>
                <w:szCs w:val="24"/>
                <w:lang w:val="lt-LT"/>
              </w:rPr>
              <w:t xml:space="preserve"> (nurodyti taip/ne)..........</w:t>
            </w:r>
          </w:p>
        </w:tc>
      </w:tr>
      <w:tr w:rsidR="00E45826" w:rsidRPr="007C48BB" w14:paraId="5A874E83" w14:textId="77777777" w:rsidTr="002F6278">
        <w:tc>
          <w:tcPr>
            <w:tcW w:w="207" w:type="pct"/>
            <w:shd w:val="clear" w:color="auto" w:fill="FAFAFA"/>
          </w:tcPr>
          <w:p w14:paraId="2B8F4A0D" w14:textId="099B5A82" w:rsidR="00E45826" w:rsidRPr="007C48BB" w:rsidRDefault="00731D60" w:rsidP="00E45826">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hAnsi="Times New Roman" w:cs="Times New Roman"/>
                <w:sz w:val="24"/>
                <w:szCs w:val="24"/>
              </w:rPr>
              <w:t>2</w:t>
            </w:r>
            <w:r w:rsidR="00584F0A">
              <w:rPr>
                <w:rFonts w:ascii="Times New Roman" w:hAnsi="Times New Roman" w:cs="Times New Roman"/>
                <w:sz w:val="24"/>
                <w:szCs w:val="24"/>
              </w:rPr>
              <w:t>0</w:t>
            </w:r>
            <w:r w:rsidR="00E45826" w:rsidRPr="007C48BB">
              <w:rPr>
                <w:rFonts w:ascii="Times New Roman" w:hAnsi="Times New Roman" w:cs="Times New Roman"/>
                <w:sz w:val="24"/>
                <w:szCs w:val="24"/>
              </w:rPr>
              <w:t>.</w:t>
            </w:r>
          </w:p>
        </w:tc>
        <w:tc>
          <w:tcPr>
            <w:tcW w:w="1307" w:type="pct"/>
            <w:shd w:val="clear" w:color="auto" w:fill="auto"/>
            <w:tcMar>
              <w:top w:w="15" w:type="dxa"/>
              <w:left w:w="15" w:type="dxa"/>
              <w:bottom w:w="15" w:type="dxa"/>
              <w:right w:w="15" w:type="dxa"/>
            </w:tcMar>
          </w:tcPr>
          <w:p w14:paraId="6301038A" w14:textId="77777777" w:rsidR="00E45826" w:rsidRPr="007C48BB" w:rsidRDefault="00E45826" w:rsidP="00E45826">
            <w:pPr>
              <w:suppressAutoHyphens/>
              <w:autoSpaceDN w:val="0"/>
              <w:spacing w:after="0" w:line="240" w:lineRule="auto"/>
              <w:ind w:left="169"/>
              <w:textAlignment w:val="baseline"/>
              <w:rPr>
                <w:rFonts w:ascii="Times New Roman" w:eastAsia="Calibri" w:hAnsi="Times New Roman" w:cs="Times New Roman"/>
                <w:sz w:val="24"/>
                <w:szCs w:val="24"/>
                <w:lang w:val="lt-LT"/>
              </w:rPr>
            </w:pPr>
            <w:r w:rsidRPr="007C48BB">
              <w:rPr>
                <w:rFonts w:ascii="Times New Roman" w:eastAsia="Calibri" w:hAnsi="Times New Roman" w:cs="Times New Roman"/>
                <w:sz w:val="24"/>
                <w:szCs w:val="24"/>
                <w:lang w:val="lt-LT"/>
              </w:rPr>
              <w:t>Pavarų dėžės tipas</w:t>
            </w:r>
          </w:p>
          <w:p w14:paraId="3318A678" w14:textId="38F1A0D9" w:rsidR="00E45826" w:rsidRPr="007C48BB" w:rsidRDefault="00E45826" w:rsidP="00D80DA0">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p>
        </w:tc>
        <w:tc>
          <w:tcPr>
            <w:tcW w:w="1812" w:type="pct"/>
            <w:shd w:val="clear" w:color="auto" w:fill="auto"/>
            <w:tcMar>
              <w:top w:w="15" w:type="dxa"/>
              <w:left w:w="15" w:type="dxa"/>
              <w:bottom w:w="15" w:type="dxa"/>
              <w:right w:w="15" w:type="dxa"/>
            </w:tcMar>
          </w:tcPr>
          <w:p w14:paraId="21F7CC6F" w14:textId="77777777" w:rsidR="00E45826" w:rsidRPr="00731D60" w:rsidRDefault="00E45826" w:rsidP="00E45826">
            <w:pPr>
              <w:suppressAutoHyphens/>
              <w:autoSpaceDN w:val="0"/>
              <w:spacing w:after="0" w:line="240" w:lineRule="auto"/>
              <w:ind w:left="73" w:right="109"/>
              <w:textAlignment w:val="baseline"/>
              <w:rPr>
                <w:rFonts w:ascii="Times New Roman" w:hAnsi="Times New Roman" w:cs="Times New Roman"/>
                <w:sz w:val="24"/>
                <w:szCs w:val="24"/>
                <w:lang w:val="lt-LT"/>
              </w:rPr>
            </w:pPr>
            <w:r w:rsidRPr="00731D60">
              <w:rPr>
                <w:rFonts w:ascii="Times New Roman" w:hAnsi="Times New Roman" w:cs="Times New Roman"/>
                <w:sz w:val="24"/>
                <w:szCs w:val="24"/>
                <w:lang w:val="lt-LT"/>
              </w:rPr>
              <w:t>Automatinė</w:t>
            </w:r>
          </w:p>
          <w:p w14:paraId="575BF8CB" w14:textId="77777777" w:rsidR="00D80DA0" w:rsidRPr="00731D60" w:rsidRDefault="00D80DA0" w:rsidP="00731D60">
            <w:pPr>
              <w:suppressAutoHyphens/>
              <w:autoSpaceDN w:val="0"/>
              <w:spacing w:after="0" w:line="240" w:lineRule="auto"/>
              <w:textAlignment w:val="baseline"/>
              <w:rPr>
                <w:rFonts w:ascii="Times New Roman" w:eastAsia="Calibri" w:hAnsi="Times New Roman" w:cs="Times New Roman"/>
                <w:i/>
                <w:sz w:val="24"/>
                <w:szCs w:val="24"/>
                <w:lang w:val="lt-LT"/>
              </w:rPr>
            </w:pPr>
            <w:r w:rsidRPr="00731D60">
              <w:rPr>
                <w:rFonts w:ascii="Times New Roman" w:eastAsia="Times New Roman" w:hAnsi="Times New Roman" w:cs="Times New Roman"/>
                <w:i/>
                <w:kern w:val="3"/>
                <w:lang w:val="lt-LT" w:eastAsia="lt-LT"/>
              </w:rPr>
              <w:t>(automobilį vairuos ir asmenys, turintys teisę vairuoti tik automobilius su automatine transmisija)</w:t>
            </w:r>
          </w:p>
          <w:p w14:paraId="53B729F3" w14:textId="3A6A82F6" w:rsidR="00D80DA0" w:rsidRPr="00731D60" w:rsidRDefault="00D80DA0" w:rsidP="00E45826">
            <w:pPr>
              <w:suppressAutoHyphens/>
              <w:autoSpaceDN w:val="0"/>
              <w:spacing w:after="0" w:line="240" w:lineRule="auto"/>
              <w:ind w:left="73" w:right="109"/>
              <w:textAlignment w:val="baseline"/>
              <w:rPr>
                <w:rFonts w:ascii="Times New Roman" w:hAnsi="Times New Roman" w:cs="Times New Roman"/>
                <w:sz w:val="24"/>
                <w:szCs w:val="24"/>
                <w:lang w:val="lt-LT"/>
              </w:rPr>
            </w:pPr>
          </w:p>
        </w:tc>
        <w:tc>
          <w:tcPr>
            <w:tcW w:w="1674" w:type="pct"/>
            <w:shd w:val="clear" w:color="auto" w:fill="auto"/>
          </w:tcPr>
          <w:p w14:paraId="00004231" w14:textId="06E714B5" w:rsidR="00E45826" w:rsidRPr="00731D60" w:rsidRDefault="00E45826" w:rsidP="00E45826">
            <w:pPr>
              <w:suppressAutoHyphens/>
              <w:autoSpaceDN w:val="0"/>
              <w:spacing w:after="0" w:line="240" w:lineRule="auto"/>
              <w:ind w:left="169"/>
              <w:textAlignment w:val="baseline"/>
              <w:rPr>
                <w:rFonts w:ascii="Times New Roman" w:eastAsia="Calibri" w:hAnsi="Times New Roman" w:cs="Times New Roman"/>
                <w:sz w:val="24"/>
                <w:szCs w:val="24"/>
                <w:lang w:val="lt-LT"/>
              </w:rPr>
            </w:pPr>
            <w:r w:rsidRPr="00731D60">
              <w:rPr>
                <w:rFonts w:ascii="Times New Roman" w:eastAsia="Calibri" w:hAnsi="Times New Roman" w:cs="Times New Roman"/>
                <w:sz w:val="24"/>
                <w:szCs w:val="24"/>
                <w:lang w:val="lt-LT"/>
              </w:rPr>
              <w:t xml:space="preserve">Pavarų dėžės tipas </w:t>
            </w:r>
            <w:r w:rsidRPr="00731D60">
              <w:rPr>
                <w:rFonts w:ascii="Times New Roman" w:eastAsia="Times New Roman" w:hAnsi="Times New Roman" w:cs="Times New Roman"/>
                <w:i/>
                <w:kern w:val="3"/>
                <w:lang w:val="lt-LT" w:eastAsia="lt-LT"/>
              </w:rPr>
              <w:t xml:space="preserve">(įrašyti)  </w:t>
            </w:r>
            <w:r w:rsidRPr="00731D60">
              <w:rPr>
                <w:rFonts w:ascii="Times New Roman" w:eastAsia="Calibri" w:hAnsi="Times New Roman" w:cs="Times New Roman"/>
                <w:sz w:val="24"/>
                <w:szCs w:val="24"/>
                <w:lang w:val="lt-LT"/>
              </w:rPr>
              <w:t xml:space="preserve">........... </w:t>
            </w:r>
          </w:p>
          <w:p w14:paraId="34D13FBF" w14:textId="77777777" w:rsidR="00E45826"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p>
        </w:tc>
      </w:tr>
      <w:tr w:rsidR="00E45826" w:rsidRPr="007C48BB" w14:paraId="02D9580A" w14:textId="77777777" w:rsidTr="002F6278">
        <w:tc>
          <w:tcPr>
            <w:tcW w:w="207" w:type="pct"/>
            <w:shd w:val="clear" w:color="auto" w:fill="FAFAFA"/>
          </w:tcPr>
          <w:p w14:paraId="6C16C3CF" w14:textId="1D0462FD" w:rsidR="00E45826" w:rsidRPr="007C48BB" w:rsidRDefault="00410BDF" w:rsidP="00E45826">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w:t>
            </w:r>
            <w:r w:rsidR="00584F0A">
              <w:rPr>
                <w:rFonts w:ascii="Times New Roman" w:eastAsia="Times New Roman" w:hAnsi="Times New Roman" w:cs="Times New Roman"/>
                <w:kern w:val="3"/>
                <w:sz w:val="24"/>
                <w:szCs w:val="24"/>
                <w:lang w:eastAsia="lt-LT"/>
              </w:rPr>
              <w:t>1</w:t>
            </w:r>
            <w:r w:rsidR="00E45826" w:rsidRPr="007C48BB">
              <w:rPr>
                <w:rFonts w:ascii="Times New Roman" w:eastAsia="Times New Roman" w:hAnsi="Times New Roman" w:cs="Times New Roman"/>
                <w:kern w:val="3"/>
                <w:sz w:val="24"/>
                <w:szCs w:val="24"/>
                <w:lang w:eastAsia="lt-LT"/>
              </w:rPr>
              <w:t>.</w:t>
            </w:r>
          </w:p>
        </w:tc>
        <w:tc>
          <w:tcPr>
            <w:tcW w:w="1307" w:type="pct"/>
            <w:shd w:val="clear" w:color="auto" w:fill="auto"/>
            <w:tcMar>
              <w:top w:w="15" w:type="dxa"/>
              <w:left w:w="15" w:type="dxa"/>
              <w:bottom w:w="15" w:type="dxa"/>
              <w:right w:w="15" w:type="dxa"/>
            </w:tcMar>
          </w:tcPr>
          <w:p w14:paraId="4062D535" w14:textId="0E5B032D" w:rsidR="00E45826" w:rsidRPr="007C48BB" w:rsidRDefault="00E45826" w:rsidP="00E45826">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eastAsia="Calibri" w:hAnsi="Times New Roman" w:cs="Times New Roman"/>
                <w:sz w:val="24"/>
                <w:szCs w:val="24"/>
                <w:lang w:val="lt-LT"/>
              </w:rPr>
              <w:t>Kėbulo spalva</w:t>
            </w:r>
          </w:p>
        </w:tc>
        <w:tc>
          <w:tcPr>
            <w:tcW w:w="1812" w:type="pct"/>
            <w:shd w:val="clear" w:color="auto" w:fill="auto"/>
            <w:tcMar>
              <w:top w:w="15" w:type="dxa"/>
              <w:left w:w="15" w:type="dxa"/>
              <w:bottom w:w="15" w:type="dxa"/>
              <w:right w:w="15" w:type="dxa"/>
            </w:tcMar>
          </w:tcPr>
          <w:p w14:paraId="2A9A3995" w14:textId="54958C1F" w:rsidR="00E45826" w:rsidRPr="007C48BB" w:rsidRDefault="00E45826" w:rsidP="00E45826">
            <w:pPr>
              <w:suppressAutoHyphens/>
              <w:autoSpaceDN w:val="0"/>
              <w:spacing w:after="0" w:line="240" w:lineRule="auto"/>
              <w:ind w:left="73" w:right="109"/>
              <w:textAlignment w:val="baseline"/>
              <w:rPr>
                <w:rFonts w:ascii="Times New Roman" w:hAnsi="Times New Roman" w:cs="Times New Roman"/>
                <w:sz w:val="24"/>
                <w:szCs w:val="24"/>
                <w:lang w:val="lt-LT"/>
              </w:rPr>
            </w:pPr>
            <w:r w:rsidRPr="007C48BB">
              <w:rPr>
                <w:rFonts w:ascii="Times New Roman" w:eastAsia="Times New Roman" w:hAnsi="Times New Roman" w:cs="Times New Roman"/>
                <w:kern w:val="0"/>
                <w:sz w:val="24"/>
                <w:szCs w:val="24"/>
                <w:lang w:val="lt-LT" w:eastAsia="lt-LT"/>
                <w14:ligatures w14:val="none"/>
              </w:rPr>
              <w:t>Pasirinktai iš tiekėjo turimų</w:t>
            </w:r>
          </w:p>
        </w:tc>
        <w:tc>
          <w:tcPr>
            <w:tcW w:w="1674" w:type="pct"/>
            <w:shd w:val="clear" w:color="auto" w:fill="auto"/>
          </w:tcPr>
          <w:p w14:paraId="1BC9EB8F" w14:textId="143E1F5C" w:rsidR="00E45826" w:rsidRPr="00731D60"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31D60">
              <w:rPr>
                <w:rFonts w:ascii="Times New Roman" w:eastAsia="Times New Roman" w:hAnsi="Times New Roman" w:cs="Times New Roman"/>
                <w:kern w:val="3"/>
                <w:sz w:val="24"/>
                <w:szCs w:val="24"/>
                <w:lang w:val="lt-LT" w:eastAsia="lt-LT"/>
              </w:rPr>
              <w:t>(</w:t>
            </w:r>
            <w:r w:rsidRPr="00731D60">
              <w:rPr>
                <w:rFonts w:ascii="Times New Roman" w:eastAsia="Times New Roman" w:hAnsi="Times New Roman" w:cs="Times New Roman"/>
                <w:i/>
                <w:kern w:val="3"/>
                <w:sz w:val="24"/>
                <w:szCs w:val="24"/>
                <w:lang w:val="lt-LT" w:eastAsia="lt-LT"/>
              </w:rPr>
              <w:t>tiekėjas nurodo siūlomą spalvą</w:t>
            </w:r>
            <w:r w:rsidRPr="00731D60">
              <w:rPr>
                <w:rFonts w:ascii="Times New Roman" w:eastAsia="Times New Roman" w:hAnsi="Times New Roman" w:cs="Times New Roman"/>
                <w:kern w:val="3"/>
                <w:sz w:val="24"/>
                <w:szCs w:val="24"/>
                <w:lang w:val="lt-LT" w:eastAsia="lt-LT"/>
              </w:rPr>
              <w:t>) .........</w:t>
            </w:r>
          </w:p>
          <w:p w14:paraId="799FCF1C" w14:textId="308C9201" w:rsidR="00E45826" w:rsidRPr="007C48BB"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p>
        </w:tc>
      </w:tr>
      <w:tr w:rsidR="00E45826" w:rsidRPr="007C48BB" w14:paraId="635C41BB" w14:textId="77777777" w:rsidTr="002F6278">
        <w:tc>
          <w:tcPr>
            <w:tcW w:w="207" w:type="pct"/>
            <w:shd w:val="clear" w:color="auto" w:fill="FAFAFA"/>
          </w:tcPr>
          <w:p w14:paraId="3A04B520" w14:textId="278B499B" w:rsidR="00E45826" w:rsidRPr="007C48BB" w:rsidRDefault="00410BDF" w:rsidP="00E45826">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w:t>
            </w:r>
            <w:r w:rsidR="00584F0A">
              <w:rPr>
                <w:rFonts w:ascii="Times New Roman" w:eastAsia="Times New Roman" w:hAnsi="Times New Roman" w:cs="Times New Roman"/>
                <w:kern w:val="3"/>
                <w:sz w:val="24"/>
                <w:szCs w:val="24"/>
                <w:lang w:eastAsia="lt-LT"/>
              </w:rPr>
              <w:t>2</w:t>
            </w:r>
            <w:r w:rsidR="00E45826" w:rsidRPr="007C48BB">
              <w:rPr>
                <w:rFonts w:ascii="Times New Roman" w:eastAsia="Times New Roman" w:hAnsi="Times New Roman" w:cs="Times New Roman"/>
                <w:kern w:val="3"/>
                <w:sz w:val="24"/>
                <w:szCs w:val="24"/>
                <w:lang w:eastAsia="lt-LT"/>
              </w:rPr>
              <w:t>.</w:t>
            </w:r>
          </w:p>
        </w:tc>
        <w:tc>
          <w:tcPr>
            <w:tcW w:w="1307" w:type="pct"/>
            <w:shd w:val="clear" w:color="auto" w:fill="auto"/>
            <w:tcMar>
              <w:top w:w="15" w:type="dxa"/>
              <w:left w:w="15" w:type="dxa"/>
              <w:bottom w:w="15" w:type="dxa"/>
              <w:right w:w="15" w:type="dxa"/>
            </w:tcMar>
          </w:tcPr>
          <w:p w14:paraId="61A5717A" w14:textId="6EC0906B" w:rsidR="00E45826" w:rsidRPr="007C48BB" w:rsidRDefault="00E45826" w:rsidP="00E45826">
            <w:pPr>
              <w:suppressAutoHyphens/>
              <w:autoSpaceDN w:val="0"/>
              <w:spacing w:after="0" w:line="240" w:lineRule="auto"/>
              <w:ind w:left="169"/>
              <w:textAlignment w:val="baseline"/>
              <w:rPr>
                <w:rStyle w:val="text"/>
                <w:rFonts w:ascii="Times New Roman" w:hAnsi="Times New Roman" w:cs="Times New Roman"/>
                <w:sz w:val="24"/>
                <w:szCs w:val="24"/>
                <w:lang w:val="lt-LT"/>
              </w:rPr>
            </w:pPr>
            <w:r w:rsidRPr="007C48BB">
              <w:rPr>
                <w:rFonts w:ascii="Times New Roman" w:eastAsia="Times New Roman" w:hAnsi="Times New Roman" w:cs="Times New Roman"/>
                <w:kern w:val="3"/>
                <w:sz w:val="24"/>
                <w:szCs w:val="24"/>
                <w:lang w:val="lt-LT" w:eastAsia="lt-LT"/>
              </w:rPr>
              <w:t xml:space="preserve">Automobilio garantija </w:t>
            </w:r>
          </w:p>
        </w:tc>
        <w:tc>
          <w:tcPr>
            <w:tcW w:w="1812" w:type="pct"/>
            <w:shd w:val="clear" w:color="auto" w:fill="auto"/>
            <w:tcMar>
              <w:top w:w="15" w:type="dxa"/>
              <w:left w:w="15" w:type="dxa"/>
              <w:bottom w:w="15" w:type="dxa"/>
              <w:right w:w="15" w:type="dxa"/>
            </w:tcMar>
          </w:tcPr>
          <w:p w14:paraId="22FF41E5" w14:textId="6C71442B" w:rsidR="00E45826" w:rsidRPr="007C48BB" w:rsidRDefault="00E45826" w:rsidP="00E45826">
            <w:pPr>
              <w:suppressAutoHyphens/>
              <w:autoSpaceDN w:val="0"/>
              <w:spacing w:after="0" w:line="240" w:lineRule="auto"/>
              <w:ind w:left="73" w:right="109"/>
              <w:textAlignment w:val="baseline"/>
              <w:rPr>
                <w:rStyle w:val="text"/>
                <w:rFonts w:ascii="Times New Roman" w:hAnsi="Times New Roman" w:cs="Times New Roman"/>
                <w:sz w:val="24"/>
                <w:szCs w:val="24"/>
                <w:lang w:val="lt-LT"/>
              </w:rPr>
            </w:pPr>
            <w:r w:rsidRPr="007C48BB">
              <w:rPr>
                <w:rFonts w:ascii="Times New Roman" w:eastAsia="Times New Roman" w:hAnsi="Times New Roman" w:cs="Times New Roman"/>
                <w:kern w:val="3"/>
                <w:sz w:val="24"/>
                <w:szCs w:val="24"/>
                <w:lang w:val="lt-LT" w:eastAsia="lt-LT"/>
              </w:rPr>
              <w:t>Automobiliui turi būti suteikta ne mažiau kaip 60 mėn. garantija arba ne mažiau 100 000 km ridos (priklausomai nuo to kas įvyko ankščiau)</w:t>
            </w:r>
          </w:p>
        </w:tc>
        <w:tc>
          <w:tcPr>
            <w:tcW w:w="1674" w:type="pct"/>
            <w:shd w:val="clear" w:color="auto" w:fill="auto"/>
          </w:tcPr>
          <w:p w14:paraId="358FA93C" w14:textId="33717F15" w:rsidR="00E45826" w:rsidRPr="007C48BB"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Automobiliui suteikiama</w:t>
            </w:r>
            <w:r w:rsidRPr="007C48BB">
              <w:rPr>
                <w:rFonts w:ascii="Times New Roman" w:eastAsia="Times New Roman" w:hAnsi="Times New Roman" w:cs="Times New Roman"/>
                <w:i/>
                <w:kern w:val="3"/>
                <w:sz w:val="24"/>
                <w:szCs w:val="24"/>
                <w:lang w:val="lt-LT" w:eastAsia="lt-LT"/>
              </w:rPr>
              <w:t xml:space="preserve"> (įrašyti reikšmę) .............  mėn. </w:t>
            </w:r>
            <w:r w:rsidRPr="007C48BB">
              <w:rPr>
                <w:rFonts w:ascii="Times New Roman" w:eastAsia="Times New Roman" w:hAnsi="Times New Roman" w:cs="Times New Roman"/>
                <w:kern w:val="3"/>
                <w:sz w:val="24"/>
                <w:szCs w:val="24"/>
                <w:lang w:val="lt-LT" w:eastAsia="lt-LT"/>
              </w:rPr>
              <w:t>garantija arba</w:t>
            </w:r>
            <w:r w:rsidRPr="007C48BB">
              <w:rPr>
                <w:rFonts w:ascii="Times New Roman" w:eastAsia="Times New Roman" w:hAnsi="Times New Roman" w:cs="Times New Roman"/>
                <w:i/>
                <w:kern w:val="3"/>
                <w:sz w:val="24"/>
                <w:szCs w:val="24"/>
                <w:lang w:val="lt-LT" w:eastAsia="lt-LT"/>
              </w:rPr>
              <w:t xml:space="preserve"> (tiekėjas įrašo reikšmę) .................</w:t>
            </w:r>
            <w:r w:rsidRPr="007C48BB">
              <w:rPr>
                <w:rFonts w:ascii="Times New Roman" w:eastAsia="Times New Roman" w:hAnsi="Times New Roman" w:cs="Times New Roman"/>
                <w:kern w:val="3"/>
                <w:sz w:val="24"/>
                <w:szCs w:val="24"/>
                <w:lang w:val="lt-LT" w:eastAsia="lt-LT"/>
              </w:rPr>
              <w:t>km ridos (priklausomai nuo to kas įvyko ankščiau)</w:t>
            </w:r>
          </w:p>
        </w:tc>
      </w:tr>
      <w:tr w:rsidR="00E45826" w:rsidRPr="007C48BB" w14:paraId="49A911FE" w14:textId="77777777" w:rsidTr="002F6278">
        <w:tc>
          <w:tcPr>
            <w:tcW w:w="207" w:type="pct"/>
            <w:shd w:val="clear" w:color="auto" w:fill="FAFAFA"/>
          </w:tcPr>
          <w:p w14:paraId="29269761" w14:textId="2830D1F5" w:rsidR="00E45826" w:rsidRPr="007C48BB" w:rsidRDefault="00410BDF" w:rsidP="00E45826">
            <w:pPr>
              <w:pStyle w:val="Sraopastraipa"/>
              <w:pBdr>
                <w:top w:val="nil"/>
                <w:left w:val="nil"/>
                <w:bottom w:val="nil"/>
                <w:right w:val="nil"/>
                <w:between w:val="nil"/>
                <w:bar w:val="nil"/>
              </w:pBdr>
              <w:suppressAutoHyphens/>
              <w:autoSpaceDN w:val="0"/>
              <w:spacing w:after="0" w:line="240" w:lineRule="auto"/>
              <w:ind w:left="125" w:right="64"/>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w:t>
            </w:r>
            <w:r w:rsidR="00584F0A">
              <w:rPr>
                <w:rFonts w:ascii="Times New Roman" w:eastAsia="Times New Roman" w:hAnsi="Times New Roman" w:cs="Times New Roman"/>
                <w:kern w:val="3"/>
                <w:sz w:val="24"/>
                <w:szCs w:val="24"/>
                <w:lang w:eastAsia="lt-LT"/>
              </w:rPr>
              <w:t>3</w:t>
            </w:r>
            <w:r w:rsidR="00E45826" w:rsidRPr="007C48BB">
              <w:rPr>
                <w:rFonts w:ascii="Times New Roman" w:eastAsia="Times New Roman" w:hAnsi="Times New Roman" w:cs="Times New Roman"/>
                <w:kern w:val="3"/>
                <w:sz w:val="24"/>
                <w:szCs w:val="24"/>
                <w:lang w:eastAsia="lt-LT"/>
              </w:rPr>
              <w:t>.</w:t>
            </w:r>
          </w:p>
        </w:tc>
        <w:tc>
          <w:tcPr>
            <w:tcW w:w="1307" w:type="pct"/>
            <w:shd w:val="clear" w:color="auto" w:fill="auto"/>
            <w:tcMar>
              <w:top w:w="15" w:type="dxa"/>
              <w:left w:w="15" w:type="dxa"/>
              <w:bottom w:w="15" w:type="dxa"/>
              <w:right w:w="15" w:type="dxa"/>
            </w:tcMar>
          </w:tcPr>
          <w:p w14:paraId="488A2666" w14:textId="6D3DE7BB" w:rsidR="00E45826" w:rsidRPr="007C48BB" w:rsidRDefault="00E45826" w:rsidP="00E45826">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 xml:space="preserve">Akumuliatorių baterijos garantija </w:t>
            </w:r>
          </w:p>
        </w:tc>
        <w:tc>
          <w:tcPr>
            <w:tcW w:w="1812" w:type="pct"/>
            <w:shd w:val="clear" w:color="auto" w:fill="auto"/>
            <w:tcMar>
              <w:top w:w="15" w:type="dxa"/>
              <w:left w:w="15" w:type="dxa"/>
              <w:bottom w:w="15" w:type="dxa"/>
              <w:right w:w="15" w:type="dxa"/>
            </w:tcMar>
          </w:tcPr>
          <w:p w14:paraId="76EFFFCD" w14:textId="7AEFE691" w:rsidR="00E45826" w:rsidRPr="007C48BB" w:rsidRDefault="00E45826" w:rsidP="00E45826">
            <w:pPr>
              <w:suppressAutoHyphens/>
              <w:autoSpaceDN w:val="0"/>
              <w:spacing w:after="0" w:line="240" w:lineRule="auto"/>
              <w:ind w:left="73" w:right="109"/>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 xml:space="preserve">Aukštos įtampos akumuliatoriui turi būti suteikta ne mažiau kaip 8 metų garantija arba ne mažiau 160 000 km ridos (priklausomai nuo to kas įvyko ankščiau) </w:t>
            </w:r>
          </w:p>
        </w:tc>
        <w:tc>
          <w:tcPr>
            <w:tcW w:w="1674" w:type="pct"/>
            <w:shd w:val="clear" w:color="auto" w:fill="auto"/>
          </w:tcPr>
          <w:p w14:paraId="70355920" w14:textId="2F3C4048" w:rsidR="00E45826" w:rsidRPr="007C48BB" w:rsidRDefault="00E45826" w:rsidP="00E45826">
            <w:pPr>
              <w:suppressAutoHyphens/>
              <w:autoSpaceDN w:val="0"/>
              <w:spacing w:after="0" w:line="240" w:lineRule="auto"/>
              <w:ind w:left="158" w:right="243"/>
              <w:jc w:val="both"/>
              <w:textAlignment w:val="baseline"/>
              <w:rPr>
                <w:rFonts w:ascii="Times New Roman" w:eastAsia="Times New Roman" w:hAnsi="Times New Roman" w:cs="Times New Roman"/>
                <w:kern w:val="3"/>
                <w:sz w:val="24"/>
                <w:szCs w:val="24"/>
                <w:lang w:val="lt-LT" w:eastAsia="lt-LT"/>
              </w:rPr>
            </w:pPr>
            <w:r w:rsidRPr="007C48BB">
              <w:rPr>
                <w:rFonts w:ascii="Times New Roman" w:eastAsia="Times New Roman" w:hAnsi="Times New Roman" w:cs="Times New Roman"/>
                <w:kern w:val="3"/>
                <w:sz w:val="24"/>
                <w:szCs w:val="24"/>
                <w:lang w:val="lt-LT" w:eastAsia="lt-LT"/>
              </w:rPr>
              <w:t>Aukštos įtampos akumuliatoriui suteikiama</w:t>
            </w:r>
            <w:r w:rsidRPr="007C48BB">
              <w:rPr>
                <w:rFonts w:ascii="Times New Roman" w:eastAsia="Times New Roman" w:hAnsi="Times New Roman" w:cs="Times New Roman"/>
                <w:i/>
                <w:kern w:val="3"/>
                <w:sz w:val="24"/>
                <w:szCs w:val="24"/>
                <w:lang w:val="lt-LT" w:eastAsia="lt-LT"/>
              </w:rPr>
              <w:t xml:space="preserve"> (tiekėjas įrašo reikšmę) .............  </w:t>
            </w:r>
            <w:r w:rsidRPr="007C48BB">
              <w:rPr>
                <w:rFonts w:ascii="Times New Roman" w:eastAsia="Times New Roman" w:hAnsi="Times New Roman" w:cs="Times New Roman"/>
                <w:kern w:val="3"/>
                <w:sz w:val="24"/>
                <w:szCs w:val="24"/>
                <w:lang w:val="lt-LT" w:eastAsia="lt-LT"/>
              </w:rPr>
              <w:t>mėn. garantija arba</w:t>
            </w:r>
            <w:r w:rsidRPr="007C48BB">
              <w:rPr>
                <w:rFonts w:ascii="Times New Roman" w:eastAsia="Times New Roman" w:hAnsi="Times New Roman" w:cs="Times New Roman"/>
                <w:i/>
                <w:kern w:val="3"/>
                <w:sz w:val="24"/>
                <w:szCs w:val="24"/>
                <w:lang w:val="lt-LT" w:eastAsia="lt-LT"/>
              </w:rPr>
              <w:t xml:space="preserve"> (įrašyti reikšmę) .................km </w:t>
            </w:r>
            <w:r w:rsidRPr="007C48BB">
              <w:rPr>
                <w:rFonts w:ascii="Times New Roman" w:eastAsia="Times New Roman" w:hAnsi="Times New Roman" w:cs="Times New Roman"/>
                <w:kern w:val="3"/>
                <w:sz w:val="24"/>
                <w:szCs w:val="24"/>
                <w:lang w:val="lt-LT" w:eastAsia="lt-LT"/>
              </w:rPr>
              <w:t>ridos (priklausomai nuo to kas įvyko ankščiau)</w:t>
            </w:r>
          </w:p>
        </w:tc>
      </w:tr>
    </w:tbl>
    <w:p w14:paraId="50B46EA1" w14:textId="55549FE8" w:rsidR="006C0895" w:rsidRPr="007C48BB" w:rsidRDefault="006C0895" w:rsidP="00910162">
      <w:pPr>
        <w:rPr>
          <w:rFonts w:ascii="Times New Roman" w:hAnsi="Times New Roman" w:cs="Times New Roman"/>
          <w:lang w:val="lt-LT"/>
        </w:rPr>
      </w:pPr>
    </w:p>
    <w:p w14:paraId="2A877B32" w14:textId="2A8E06EE" w:rsidR="00782B15" w:rsidRPr="007C48BB" w:rsidRDefault="00782B15" w:rsidP="00910162">
      <w:pPr>
        <w:rPr>
          <w:rFonts w:ascii="Times New Roman" w:hAnsi="Times New Roman" w:cs="Times New Roman"/>
          <w:lang w:val="lt-LT"/>
        </w:rPr>
      </w:pPr>
    </w:p>
    <w:p w14:paraId="6EF2D66A" w14:textId="77777777" w:rsidR="00782B15" w:rsidRPr="007C48BB" w:rsidRDefault="00782B15" w:rsidP="00910162">
      <w:pPr>
        <w:rPr>
          <w:rFonts w:ascii="Times New Roman" w:hAnsi="Times New Roman" w:cs="Times New Roman"/>
          <w:lang w:val="lt-LT"/>
        </w:rPr>
      </w:pPr>
    </w:p>
    <w:p w14:paraId="6E29A5B6" w14:textId="101BE478" w:rsidR="00CF5F79" w:rsidRPr="007C48BB" w:rsidRDefault="00CF5F79" w:rsidP="00CF5F79">
      <w:pPr>
        <w:jc w:val="center"/>
        <w:rPr>
          <w:rFonts w:ascii="Times New Roman" w:hAnsi="Times New Roman" w:cs="Times New Roman"/>
          <w:lang w:val="lt-LT"/>
        </w:rPr>
      </w:pPr>
      <w:r w:rsidRPr="007C48BB">
        <w:rPr>
          <w:rFonts w:ascii="Times New Roman" w:hAnsi="Times New Roman" w:cs="Times New Roman"/>
          <w:lang w:val="lt-LT"/>
        </w:rPr>
        <w:t>________________________________</w:t>
      </w:r>
    </w:p>
    <w:sectPr w:rsidR="00CF5F79" w:rsidRPr="007C48BB" w:rsidSect="00731D60">
      <w:pgSz w:w="15840" w:h="12240" w:orient="landscape"/>
      <w:pgMar w:top="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62"/>
    <w:rsid w:val="00000259"/>
    <w:rsid w:val="00003DE0"/>
    <w:rsid w:val="00061B4E"/>
    <w:rsid w:val="000758EA"/>
    <w:rsid w:val="00092C10"/>
    <w:rsid w:val="000B0945"/>
    <w:rsid w:val="000B205A"/>
    <w:rsid w:val="00115829"/>
    <w:rsid w:val="00124845"/>
    <w:rsid w:val="00165C95"/>
    <w:rsid w:val="0017100D"/>
    <w:rsid w:val="001E1CD8"/>
    <w:rsid w:val="00213298"/>
    <w:rsid w:val="00217CE7"/>
    <w:rsid w:val="002261AF"/>
    <w:rsid w:val="002273C8"/>
    <w:rsid w:val="002304F7"/>
    <w:rsid w:val="00251988"/>
    <w:rsid w:val="00282576"/>
    <w:rsid w:val="002F6278"/>
    <w:rsid w:val="00304312"/>
    <w:rsid w:val="00374FA2"/>
    <w:rsid w:val="00391776"/>
    <w:rsid w:val="003A28F0"/>
    <w:rsid w:val="003A66D0"/>
    <w:rsid w:val="003B00AA"/>
    <w:rsid w:val="003F617E"/>
    <w:rsid w:val="00403B55"/>
    <w:rsid w:val="00410BDF"/>
    <w:rsid w:val="00426310"/>
    <w:rsid w:val="00430B21"/>
    <w:rsid w:val="00442DA8"/>
    <w:rsid w:val="00460A26"/>
    <w:rsid w:val="0046562D"/>
    <w:rsid w:val="0046727F"/>
    <w:rsid w:val="0047667B"/>
    <w:rsid w:val="004A71BF"/>
    <w:rsid w:val="004C4CD7"/>
    <w:rsid w:val="004D7C0F"/>
    <w:rsid w:val="005117A6"/>
    <w:rsid w:val="00516EF1"/>
    <w:rsid w:val="00580BB8"/>
    <w:rsid w:val="00584F0A"/>
    <w:rsid w:val="005C2D2E"/>
    <w:rsid w:val="005E0030"/>
    <w:rsid w:val="00601E9E"/>
    <w:rsid w:val="006375BC"/>
    <w:rsid w:val="006457D8"/>
    <w:rsid w:val="00647D32"/>
    <w:rsid w:val="006C0895"/>
    <w:rsid w:val="006D1E85"/>
    <w:rsid w:val="007117A7"/>
    <w:rsid w:val="00722675"/>
    <w:rsid w:val="00727A97"/>
    <w:rsid w:val="00731D60"/>
    <w:rsid w:val="00762800"/>
    <w:rsid w:val="0078028A"/>
    <w:rsid w:val="00782B15"/>
    <w:rsid w:val="00795F66"/>
    <w:rsid w:val="007A6B5C"/>
    <w:rsid w:val="007B7D4B"/>
    <w:rsid w:val="007C48BB"/>
    <w:rsid w:val="0080219A"/>
    <w:rsid w:val="00806722"/>
    <w:rsid w:val="00836411"/>
    <w:rsid w:val="00844A2D"/>
    <w:rsid w:val="00893DC1"/>
    <w:rsid w:val="008C5E0D"/>
    <w:rsid w:val="008F2D42"/>
    <w:rsid w:val="00910162"/>
    <w:rsid w:val="009B2EEE"/>
    <w:rsid w:val="009D05C8"/>
    <w:rsid w:val="009F3427"/>
    <w:rsid w:val="00A00017"/>
    <w:rsid w:val="00A339D4"/>
    <w:rsid w:val="00A622BE"/>
    <w:rsid w:val="00A803E7"/>
    <w:rsid w:val="00A830C8"/>
    <w:rsid w:val="00A90443"/>
    <w:rsid w:val="00AA0ABC"/>
    <w:rsid w:val="00AA2767"/>
    <w:rsid w:val="00AC2E7B"/>
    <w:rsid w:val="00B07DE5"/>
    <w:rsid w:val="00B32F1A"/>
    <w:rsid w:val="00B70574"/>
    <w:rsid w:val="00B8612E"/>
    <w:rsid w:val="00BE1B79"/>
    <w:rsid w:val="00C17668"/>
    <w:rsid w:val="00C30523"/>
    <w:rsid w:val="00C32B9E"/>
    <w:rsid w:val="00C43A07"/>
    <w:rsid w:val="00C46597"/>
    <w:rsid w:val="00C67EB3"/>
    <w:rsid w:val="00C717F4"/>
    <w:rsid w:val="00C76ABC"/>
    <w:rsid w:val="00C83FBA"/>
    <w:rsid w:val="00CA69BD"/>
    <w:rsid w:val="00CD6047"/>
    <w:rsid w:val="00CF5F79"/>
    <w:rsid w:val="00D254CB"/>
    <w:rsid w:val="00D37A78"/>
    <w:rsid w:val="00D426A2"/>
    <w:rsid w:val="00D63DD8"/>
    <w:rsid w:val="00D80DA0"/>
    <w:rsid w:val="00D9698E"/>
    <w:rsid w:val="00DD5124"/>
    <w:rsid w:val="00DD70BC"/>
    <w:rsid w:val="00DF123D"/>
    <w:rsid w:val="00DF78DA"/>
    <w:rsid w:val="00E45826"/>
    <w:rsid w:val="00EA6203"/>
    <w:rsid w:val="00F046F8"/>
    <w:rsid w:val="00F15F88"/>
    <w:rsid w:val="00F4622B"/>
    <w:rsid w:val="00F4681B"/>
    <w:rsid w:val="00FD42A7"/>
    <w:rsid w:val="00FE152E"/>
    <w:rsid w:val="00FE621C"/>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574E"/>
  <w15:docId w15:val="{132985E7-2F76-4AA6-8132-DC485FA9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xt">
    <w:name w:val="text"/>
    <w:basedOn w:val="Numatytasispastraiposriftas"/>
    <w:rsid w:val="00426310"/>
  </w:style>
  <w:style w:type="paragraph" w:styleId="Sraopastraipa">
    <w:name w:val="List Paragraph"/>
    <w:basedOn w:val="prastasis"/>
    <w:uiPriority w:val="34"/>
    <w:qFormat/>
    <w:rsid w:val="005C2D2E"/>
    <w:pPr>
      <w:ind w:left="720"/>
      <w:contextualSpacing/>
    </w:pPr>
    <w:rPr>
      <w:kern w:val="0"/>
      <w:lang w:val="lt-LT"/>
      <w14:ligatures w14:val="none"/>
    </w:rPr>
  </w:style>
  <w:style w:type="character" w:styleId="Komentaronuoroda">
    <w:name w:val="annotation reference"/>
    <w:basedOn w:val="Numatytasispastraiposriftas"/>
    <w:uiPriority w:val="99"/>
    <w:semiHidden/>
    <w:unhideWhenUsed/>
    <w:rsid w:val="00C30523"/>
    <w:rPr>
      <w:sz w:val="16"/>
      <w:szCs w:val="16"/>
    </w:rPr>
  </w:style>
  <w:style w:type="paragraph" w:styleId="Komentarotekstas">
    <w:name w:val="annotation text"/>
    <w:basedOn w:val="prastasis"/>
    <w:link w:val="KomentarotekstasDiagrama"/>
    <w:uiPriority w:val="99"/>
    <w:semiHidden/>
    <w:unhideWhenUsed/>
    <w:rsid w:val="00C305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30523"/>
    <w:rPr>
      <w:sz w:val="20"/>
      <w:szCs w:val="20"/>
    </w:rPr>
  </w:style>
  <w:style w:type="paragraph" w:styleId="Komentarotema">
    <w:name w:val="annotation subject"/>
    <w:basedOn w:val="Komentarotekstas"/>
    <w:next w:val="Komentarotekstas"/>
    <w:link w:val="KomentarotemaDiagrama"/>
    <w:uiPriority w:val="99"/>
    <w:semiHidden/>
    <w:unhideWhenUsed/>
    <w:rsid w:val="00C30523"/>
    <w:rPr>
      <w:b/>
      <w:bCs/>
    </w:rPr>
  </w:style>
  <w:style w:type="character" w:customStyle="1" w:styleId="KomentarotemaDiagrama">
    <w:name w:val="Komentaro tema Diagrama"/>
    <w:basedOn w:val="KomentarotekstasDiagrama"/>
    <w:link w:val="Komentarotema"/>
    <w:uiPriority w:val="99"/>
    <w:semiHidden/>
    <w:rsid w:val="00C30523"/>
    <w:rPr>
      <w:b/>
      <w:bCs/>
      <w:sz w:val="20"/>
      <w:szCs w:val="20"/>
    </w:rPr>
  </w:style>
  <w:style w:type="paragraph" w:styleId="Debesliotekstas">
    <w:name w:val="Balloon Text"/>
    <w:basedOn w:val="prastasis"/>
    <w:link w:val="DebesliotekstasDiagrama"/>
    <w:uiPriority w:val="99"/>
    <w:semiHidden/>
    <w:unhideWhenUsed/>
    <w:rsid w:val="00C305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4818">
      <w:bodyDiv w:val="1"/>
      <w:marLeft w:val="0"/>
      <w:marRight w:val="0"/>
      <w:marTop w:val="0"/>
      <w:marBottom w:val="0"/>
      <w:divBdr>
        <w:top w:val="none" w:sz="0" w:space="0" w:color="auto"/>
        <w:left w:val="none" w:sz="0" w:space="0" w:color="auto"/>
        <w:bottom w:val="none" w:sz="0" w:space="0" w:color="auto"/>
        <w:right w:val="none" w:sz="0" w:space="0" w:color="auto"/>
      </w:divBdr>
    </w:div>
    <w:div w:id="1606768649">
      <w:bodyDiv w:val="1"/>
      <w:marLeft w:val="0"/>
      <w:marRight w:val="0"/>
      <w:marTop w:val="0"/>
      <w:marBottom w:val="0"/>
      <w:divBdr>
        <w:top w:val="none" w:sz="0" w:space="0" w:color="auto"/>
        <w:left w:val="none" w:sz="0" w:space="0" w:color="auto"/>
        <w:bottom w:val="none" w:sz="0" w:space="0" w:color="auto"/>
        <w:right w:val="none" w:sz="0" w:space="0" w:color="auto"/>
      </w:divBdr>
      <w:divsChild>
        <w:div w:id="786042510">
          <w:marLeft w:val="0"/>
          <w:marRight w:val="0"/>
          <w:marTop w:val="0"/>
          <w:marBottom w:val="0"/>
          <w:divBdr>
            <w:top w:val="none" w:sz="0" w:space="0" w:color="auto"/>
            <w:left w:val="none" w:sz="0" w:space="0" w:color="auto"/>
            <w:bottom w:val="none" w:sz="0" w:space="0" w:color="auto"/>
            <w:right w:val="none" w:sz="0" w:space="0" w:color="auto"/>
          </w:divBdr>
        </w:div>
      </w:divsChild>
    </w:div>
    <w:div w:id="2006131170">
      <w:bodyDiv w:val="1"/>
      <w:marLeft w:val="0"/>
      <w:marRight w:val="0"/>
      <w:marTop w:val="0"/>
      <w:marBottom w:val="0"/>
      <w:divBdr>
        <w:top w:val="none" w:sz="0" w:space="0" w:color="auto"/>
        <w:left w:val="none" w:sz="0" w:space="0" w:color="auto"/>
        <w:bottom w:val="none" w:sz="0" w:space="0" w:color="auto"/>
        <w:right w:val="none" w:sz="0" w:space="0" w:color="auto"/>
      </w:divBdr>
      <w:divsChild>
        <w:div w:id="145366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9F9E-815C-409A-AD9A-525986AB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6936</Words>
  <Characters>3954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Daiva Jonauskienė</cp:lastModifiedBy>
  <cp:revision>2</cp:revision>
  <dcterms:created xsi:type="dcterms:W3CDTF">2025-05-09T10:54:00Z</dcterms:created>
  <dcterms:modified xsi:type="dcterms:W3CDTF">2025-05-09T10:54:00Z</dcterms:modified>
</cp:coreProperties>
</file>