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D51822" w:rsidRDefault="006935B4" w:rsidP="79A52F8C">
      <w:pPr>
        <w:spacing w:after="120" w:line="20" w:lineRule="atLeast"/>
        <w:contextualSpacing/>
        <w:jc w:val="center"/>
        <w:rPr>
          <w:rFonts w:ascii="Times New Roman" w:hAnsi="Times New Roman" w:cs="Times New Roman"/>
          <w:b/>
          <w:bCs/>
          <w:sz w:val="24"/>
          <w:szCs w:val="24"/>
        </w:rPr>
      </w:pPr>
      <w:r w:rsidRPr="00D5182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D51822" w:rsidRDefault="006935B4" w:rsidP="006935B4">
          <w:pPr>
            <w:jc w:val="center"/>
            <w:rPr>
              <w:rFonts w:ascii="Times New Roman" w:eastAsia="Times New Roman" w:hAnsi="Times New Roman" w:cs="Times New Roman"/>
              <w:b/>
              <w:sz w:val="28"/>
              <w:szCs w:val="28"/>
            </w:rPr>
          </w:pPr>
          <w:r w:rsidRPr="00D51822">
            <w:rPr>
              <w:rFonts w:ascii="Times New Roman" w:eastAsia="Times New Roman" w:hAnsi="Times New Roman" w:cs="Times New Roman"/>
              <w:b/>
              <w:sz w:val="28"/>
              <w:szCs w:val="28"/>
            </w:rPr>
            <w:t>KLAIPĖDOS UNIVERSITETO LIGONINĖ</w:t>
          </w:r>
        </w:p>
        <w:p w14:paraId="1F66F536" w14:textId="67CAE86D" w:rsidR="006935B4" w:rsidRPr="00D51822" w:rsidRDefault="006935B4" w:rsidP="006935B4">
          <w:pP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Viešoji įstaiga, Liepojos g.4</w:t>
          </w:r>
          <w:r w:rsidR="00F47123" w:rsidRPr="00D51822">
            <w:rPr>
              <w:rFonts w:ascii="Times New Roman" w:eastAsia="Times New Roman" w:hAnsi="Times New Roman" w:cs="Times New Roman"/>
              <w:sz w:val="20"/>
              <w:szCs w:val="20"/>
            </w:rPr>
            <w:t>1</w:t>
          </w:r>
          <w:r w:rsidRPr="00D51822">
            <w:rPr>
              <w:rFonts w:ascii="Times New Roman" w:eastAsia="Times New Roman" w:hAnsi="Times New Roman" w:cs="Times New Roman"/>
              <w:sz w:val="20"/>
              <w:szCs w:val="20"/>
            </w:rPr>
            <w:t>, LT-92288 Klaipėda,  tel.(</w:t>
          </w:r>
          <w:r w:rsidR="000E27F8">
            <w:rPr>
              <w:rFonts w:ascii="Times New Roman" w:eastAsia="Times New Roman" w:hAnsi="Times New Roman" w:cs="Times New Roman"/>
              <w:sz w:val="20"/>
              <w:szCs w:val="20"/>
            </w:rPr>
            <w:t>0</w:t>
          </w:r>
          <w:r w:rsidRPr="00D51822">
            <w:rPr>
              <w:rFonts w:ascii="Times New Roman" w:eastAsia="Times New Roman" w:hAnsi="Times New Roman" w:cs="Times New Roman"/>
              <w:sz w:val="20"/>
              <w:szCs w:val="20"/>
            </w:rPr>
            <w:t xml:space="preserve"> 46) </w:t>
          </w:r>
          <w:r w:rsidR="00F60F22" w:rsidRPr="00D51822">
            <w:rPr>
              <w:rFonts w:ascii="Times New Roman" w:eastAsia="Times New Roman" w:hAnsi="Times New Roman" w:cs="Times New Roman"/>
              <w:sz w:val="20"/>
              <w:szCs w:val="20"/>
            </w:rPr>
            <w:t xml:space="preserve">396 </w:t>
          </w:r>
          <w:r w:rsidR="000E27F8">
            <w:rPr>
              <w:rFonts w:ascii="Times New Roman" w:eastAsia="Times New Roman" w:hAnsi="Times New Roman" w:cs="Times New Roman"/>
              <w:sz w:val="20"/>
              <w:szCs w:val="20"/>
            </w:rPr>
            <w:t>600</w:t>
          </w:r>
          <w:r w:rsidRPr="00D51822">
            <w:rPr>
              <w:rFonts w:ascii="Times New Roman" w:eastAsia="Times New Roman" w:hAnsi="Times New Roman" w:cs="Times New Roman"/>
              <w:sz w:val="20"/>
              <w:szCs w:val="20"/>
            </w:rPr>
            <w:t xml:space="preserve">, </w:t>
          </w:r>
          <w:hyperlink r:id="rId12" w:history="1">
            <w:r w:rsidR="00F60F22" w:rsidRPr="00D51822">
              <w:rPr>
                <w:rStyle w:val="Hipersaitas"/>
                <w:rFonts w:ascii="Times New Roman" w:eastAsia="Times New Roman" w:hAnsi="Times New Roman" w:cs="Times New Roman"/>
                <w:sz w:val="20"/>
                <w:szCs w:val="20"/>
              </w:rPr>
              <w:t>kulig@kulig.lt</w:t>
            </w:r>
          </w:hyperlink>
        </w:p>
        <w:p w14:paraId="4BD9CEDD" w14:textId="77777777" w:rsidR="006935B4" w:rsidRPr="00D5182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D51822">
            <w:rPr>
              <w:rFonts w:ascii="Times New Roman" w:eastAsia="Times New Roman" w:hAnsi="Times New Roman" w:cs="Times New Roman"/>
              <w:sz w:val="20"/>
              <w:szCs w:val="20"/>
            </w:rPr>
            <w:t>Duomenys kaupiami ir saugomi Juridinių asmenų registre, kodas 306207585</w:t>
          </w:r>
        </w:p>
        <w:p w14:paraId="7DE1E19A" w14:textId="77777777" w:rsidR="006935B4" w:rsidRPr="00D5182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430C"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PATVIRTINTA</w:t>
          </w:r>
        </w:p>
        <w:p w14:paraId="4AB08FB9" w14:textId="77777777"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Viešųjų pirkimų komisijos</w:t>
          </w:r>
        </w:p>
        <w:p w14:paraId="728676AF" w14:textId="75FF0A7A" w:rsidR="006935B4" w:rsidRPr="00E4430C" w:rsidRDefault="00192211"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2025-</w:t>
          </w:r>
          <w:r w:rsidR="000D39FD">
            <w:rPr>
              <w:rFonts w:ascii="Times New Roman" w:eastAsia="Times New Roman" w:hAnsi="Times New Roman" w:cs="Times New Roman"/>
              <w:noProof/>
              <w:sz w:val="24"/>
              <w:szCs w:val="24"/>
            </w:rPr>
            <w:t>0</w:t>
          </w:r>
          <w:r w:rsidR="000E27F8">
            <w:rPr>
              <w:rFonts w:ascii="Times New Roman" w:eastAsia="Times New Roman" w:hAnsi="Times New Roman" w:cs="Times New Roman"/>
              <w:noProof/>
              <w:sz w:val="24"/>
              <w:szCs w:val="24"/>
            </w:rPr>
            <w:t>5</w:t>
          </w:r>
          <w:r>
            <w:rPr>
              <w:rFonts w:ascii="Times New Roman" w:eastAsia="Times New Roman" w:hAnsi="Times New Roman" w:cs="Times New Roman"/>
              <w:noProof/>
              <w:sz w:val="24"/>
              <w:szCs w:val="24"/>
            </w:rPr>
            <w:t>-</w:t>
          </w:r>
        </w:p>
        <w:p w14:paraId="2B84068B" w14:textId="7B5D6FD9" w:rsidR="006935B4" w:rsidRPr="00E4430C"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E4430C">
            <w:rPr>
              <w:rFonts w:ascii="Times New Roman" w:eastAsia="Times New Roman" w:hAnsi="Times New Roman" w:cs="Times New Roman"/>
              <w:noProof/>
              <w:sz w:val="24"/>
              <w:szCs w:val="24"/>
            </w:rPr>
            <w:t>Protokolu Nr.</w:t>
          </w:r>
          <w:r w:rsidR="00B903B3" w:rsidRPr="00E4430C">
            <w:rPr>
              <w:rFonts w:ascii="Times New Roman" w:eastAsia="Times New Roman" w:hAnsi="Times New Roman" w:cs="Times New Roman"/>
              <w:noProof/>
              <w:sz w:val="24"/>
              <w:szCs w:val="24"/>
            </w:rPr>
            <w:t xml:space="preserve"> 202</w:t>
          </w:r>
          <w:r w:rsidR="00192211">
            <w:rPr>
              <w:rFonts w:ascii="Times New Roman" w:eastAsia="Times New Roman" w:hAnsi="Times New Roman" w:cs="Times New Roman"/>
              <w:noProof/>
              <w:sz w:val="24"/>
              <w:szCs w:val="24"/>
            </w:rPr>
            <w:t>5</w:t>
          </w:r>
          <w:r w:rsidR="00B903B3" w:rsidRPr="00E4430C">
            <w:rPr>
              <w:rFonts w:ascii="Times New Roman" w:eastAsia="Times New Roman" w:hAnsi="Times New Roman" w:cs="Times New Roman"/>
              <w:noProof/>
              <w:sz w:val="24"/>
              <w:szCs w:val="24"/>
            </w:rPr>
            <w:t>-PROT-</w:t>
          </w:r>
          <w:r w:rsidR="008D4B2F" w:rsidRPr="00E4430C">
            <w:rPr>
              <w:rFonts w:ascii="Times New Roman" w:eastAsia="Times New Roman" w:hAnsi="Times New Roman" w:cs="Times New Roman"/>
              <w:noProof/>
              <w:sz w:val="24"/>
              <w:szCs w:val="24"/>
            </w:rPr>
            <w:t xml:space="preserve"> </w:t>
          </w:r>
        </w:p>
        <w:p w14:paraId="5EEE1D8F" w14:textId="77777777" w:rsidR="00F60F22" w:rsidRPr="00E4430C"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D726FA" w:rsidRDefault="00EB164F" w:rsidP="00DE7037">
          <w:pPr>
            <w:tabs>
              <w:tab w:val="left" w:pos="870"/>
            </w:tabs>
            <w:spacing w:after="120" w:line="20" w:lineRule="atLeast"/>
            <w:contextualSpacing/>
            <w:rPr>
              <w:rFonts w:ascii="Times New Roman" w:hAnsi="Times New Roman" w:cs="Times New Roman"/>
              <w:b/>
              <w:bCs/>
              <w:sz w:val="24"/>
              <w:szCs w:val="24"/>
            </w:rPr>
          </w:pPr>
          <w:r w:rsidRPr="00D51822">
            <w:rPr>
              <w:rFonts w:ascii="Times New Roman" w:hAnsi="Times New Roman" w:cs="Times New Roman"/>
              <w:color w:val="00B050"/>
              <w:sz w:val="24"/>
              <w:szCs w:val="24"/>
            </w:rPr>
            <w:tab/>
          </w:r>
        </w:p>
        <w:p w14:paraId="63B1FEAE" w14:textId="05495D32" w:rsidR="001F4422" w:rsidRDefault="00D726FA" w:rsidP="004E4612">
          <w:pPr>
            <w:spacing w:after="120" w:line="20" w:lineRule="atLeast"/>
            <w:contextualSpacing/>
            <w:jc w:val="center"/>
            <w:rPr>
              <w:rFonts w:ascii="Times New Roman" w:hAnsi="Times New Roman" w:cs="Times New Roman"/>
              <w:b/>
              <w:bCs/>
              <w:sz w:val="24"/>
              <w:szCs w:val="24"/>
            </w:rPr>
          </w:pPr>
          <w:r w:rsidRPr="00D726FA">
            <w:rPr>
              <w:rFonts w:ascii="Times New Roman" w:hAnsi="Times New Roman" w:cs="Times New Roman"/>
              <w:b/>
              <w:bCs/>
              <w:sz w:val="24"/>
              <w:szCs w:val="24"/>
            </w:rPr>
            <w:t xml:space="preserve">SUPAPRASTINTO VIEŠOJO PIRKIMO </w:t>
          </w:r>
        </w:p>
        <w:p w14:paraId="4A719B5A" w14:textId="77777777" w:rsidR="00D726FA" w:rsidRPr="00D726FA" w:rsidRDefault="00D726FA" w:rsidP="004E4612">
          <w:pPr>
            <w:spacing w:after="120" w:line="20" w:lineRule="atLeast"/>
            <w:contextualSpacing/>
            <w:jc w:val="center"/>
            <w:rPr>
              <w:rFonts w:ascii="Times New Roman" w:hAnsi="Times New Roman" w:cs="Times New Roman"/>
              <w:b/>
              <w:bCs/>
              <w:sz w:val="24"/>
              <w:szCs w:val="24"/>
            </w:rPr>
          </w:pPr>
        </w:p>
        <w:p w14:paraId="1A089881" w14:textId="77777777" w:rsidR="00237D3D" w:rsidRPr="00237D3D" w:rsidRDefault="00237D3D" w:rsidP="000D39FD">
          <w:pPr>
            <w:spacing w:after="0" w:line="259" w:lineRule="auto"/>
            <w:jc w:val="center"/>
            <w:rPr>
              <w:rFonts w:ascii="Times New Roman" w:eastAsia="TimesNewRomanPS-BoldMT" w:hAnsi="Times New Roman" w:cs="Times New Roman"/>
              <w:b/>
              <w:bCs/>
              <w:sz w:val="24"/>
              <w:szCs w:val="24"/>
              <w:lang w:eastAsia="en-US"/>
              <w14:ligatures w14:val="standardContextual"/>
            </w:rPr>
          </w:pPr>
          <w:r w:rsidRPr="00237D3D">
            <w:rPr>
              <w:rFonts w:ascii="Times New Roman" w:eastAsia="TimesNewRomanPS-BoldMT" w:hAnsi="Times New Roman" w:cs="Times New Roman"/>
              <w:b/>
              <w:bCs/>
              <w:sz w:val="24"/>
              <w:szCs w:val="24"/>
              <w:lang w:eastAsia="en-US"/>
              <w14:ligatures w14:val="standardContextual"/>
            </w:rPr>
            <w:t xml:space="preserve">UŽRAKIANMŲ KABUČIŲ KASEČIŲ </w:t>
          </w:r>
        </w:p>
        <w:p w14:paraId="51AFF31B" w14:textId="446CA6E8" w:rsidR="00D726FA" w:rsidRDefault="00237D3D" w:rsidP="00237D3D">
          <w:pPr>
            <w:spacing w:after="0" w:line="259" w:lineRule="auto"/>
            <w:jc w:val="center"/>
            <w:rPr>
              <w:rFonts w:ascii="Times New Roman" w:hAnsi="Times New Roman" w:cs="Times New Roman"/>
              <w:b/>
              <w:bCs/>
              <w:color w:val="00241A"/>
              <w:sz w:val="24"/>
              <w:szCs w:val="24"/>
              <w:shd w:val="clear" w:color="auto" w:fill="FFFFFF"/>
            </w:rPr>
          </w:pPr>
          <w:r w:rsidRPr="00237D3D">
            <w:rPr>
              <w:rFonts w:ascii="Times New Roman" w:eastAsia="TimesNewRomanPS-BoldMT" w:hAnsi="Times New Roman" w:cs="Times New Roman"/>
              <w:b/>
              <w:bCs/>
              <w:sz w:val="24"/>
              <w:szCs w:val="24"/>
              <w:lang w:eastAsia="en-US"/>
              <w14:ligatures w14:val="standardContextual"/>
            </w:rPr>
            <w:t xml:space="preserve">(6 </w:t>
          </w:r>
          <w:r w:rsidRPr="00237D3D">
            <w:rPr>
              <w:rFonts w:ascii="Times New Roman" w:hAnsi="Times New Roman" w:cs="Times New Roman"/>
              <w:b/>
              <w:bCs/>
              <w:color w:val="00241A"/>
              <w:sz w:val="24"/>
              <w:szCs w:val="24"/>
              <w:shd w:val="clear" w:color="auto" w:fill="FFFFFF"/>
            </w:rPr>
            <w:t>VNT. KABUČIŲ VIENOJE KASETĖJE)</w:t>
          </w:r>
        </w:p>
        <w:p w14:paraId="608E82CE" w14:textId="77777777" w:rsidR="0022052B" w:rsidRPr="00237D3D" w:rsidRDefault="0022052B" w:rsidP="00237D3D">
          <w:pPr>
            <w:spacing w:after="0" w:line="259" w:lineRule="auto"/>
            <w:jc w:val="center"/>
            <w:rPr>
              <w:rFonts w:ascii="Times New Roman" w:hAnsi="Times New Roman" w:cs="Times New Roman"/>
              <w:b/>
              <w:bCs/>
              <w:color w:val="00241A"/>
              <w:sz w:val="24"/>
              <w:szCs w:val="24"/>
              <w:shd w:val="clear" w:color="auto" w:fill="FFFFFF"/>
            </w:rPr>
          </w:pPr>
        </w:p>
        <w:p w14:paraId="18ACC6AD" w14:textId="0835EEFC" w:rsidR="00D526C8" w:rsidRPr="00237D3D" w:rsidRDefault="00D726FA" w:rsidP="004E4612">
          <w:pPr>
            <w:spacing w:after="120" w:line="20" w:lineRule="atLeast"/>
            <w:contextualSpacing/>
            <w:jc w:val="center"/>
            <w:rPr>
              <w:rFonts w:ascii="Times New Roman" w:hAnsi="Times New Roman" w:cs="Times New Roman"/>
              <w:b/>
              <w:bCs/>
              <w:sz w:val="24"/>
              <w:szCs w:val="24"/>
            </w:rPr>
          </w:pPr>
          <w:r w:rsidRPr="00237D3D">
            <w:rPr>
              <w:rFonts w:ascii="Times New Roman" w:hAnsi="Times New Roman" w:cs="Times New Roman"/>
              <w:b/>
              <w:bCs/>
              <w:sz w:val="24"/>
              <w:szCs w:val="24"/>
            </w:rPr>
            <w:t>ATVIRO KONKURSO SPECIALIOSIOS SĄLYGOS</w:t>
          </w:r>
        </w:p>
        <w:p w14:paraId="0FC90D8B" w14:textId="77777777" w:rsidR="00D526C8" w:rsidRPr="00D726FA" w:rsidRDefault="00D526C8" w:rsidP="0048654D">
          <w:pPr>
            <w:spacing w:after="120" w:line="20" w:lineRule="atLeast"/>
            <w:contextualSpacing/>
            <w:rPr>
              <w:rFonts w:ascii="Times New Roman" w:hAnsi="Times New Roman" w:cs="Times New Roman"/>
              <w:b/>
              <w:bCs/>
              <w:sz w:val="24"/>
              <w:szCs w:val="24"/>
            </w:rPr>
          </w:pPr>
        </w:p>
        <w:p w14:paraId="517C01D9" w14:textId="4AE20950" w:rsidR="001C24BC" w:rsidRDefault="001C24BC" w:rsidP="004E4612">
          <w:pPr>
            <w:spacing w:after="120" w:line="20" w:lineRule="atLeast"/>
            <w:contextualSpacing/>
            <w:rPr>
              <w:rFonts w:ascii="Times New Roman" w:hAnsi="Times New Roman" w:cs="Times New Roman"/>
            </w:rPr>
          </w:pPr>
        </w:p>
        <w:p w14:paraId="27A70337" w14:textId="77777777" w:rsidR="000172CC" w:rsidRDefault="000172CC" w:rsidP="004E4612">
          <w:pPr>
            <w:spacing w:after="120" w:line="20" w:lineRule="atLeast"/>
            <w:contextualSpacing/>
            <w:rPr>
              <w:rFonts w:ascii="Times New Roman" w:hAnsi="Times New Roman" w:cs="Times New Roman"/>
            </w:rPr>
          </w:pPr>
        </w:p>
        <w:p w14:paraId="26918FFF" w14:textId="77777777" w:rsidR="000172CC" w:rsidRDefault="000172CC" w:rsidP="004E4612">
          <w:pPr>
            <w:spacing w:after="120" w:line="20" w:lineRule="atLeast"/>
            <w:contextualSpacing/>
            <w:rPr>
              <w:rFonts w:ascii="Times New Roman" w:hAnsi="Times New Roman" w:cs="Times New Roman"/>
            </w:rPr>
          </w:pPr>
        </w:p>
        <w:p w14:paraId="49635F86" w14:textId="77777777" w:rsidR="000172CC" w:rsidRDefault="000172CC" w:rsidP="004E4612">
          <w:pPr>
            <w:spacing w:after="120" w:line="20" w:lineRule="atLeast"/>
            <w:contextualSpacing/>
            <w:rPr>
              <w:rFonts w:ascii="Times New Roman" w:hAnsi="Times New Roman" w:cs="Times New Roman"/>
            </w:rPr>
          </w:pPr>
        </w:p>
        <w:p w14:paraId="0C9955AD" w14:textId="77777777" w:rsidR="000172CC" w:rsidRDefault="000172CC" w:rsidP="004E4612">
          <w:pPr>
            <w:spacing w:after="120" w:line="20" w:lineRule="atLeast"/>
            <w:contextualSpacing/>
            <w:rPr>
              <w:rFonts w:ascii="Times New Roman" w:hAnsi="Times New Roman" w:cs="Times New Roman"/>
            </w:rPr>
          </w:pPr>
        </w:p>
        <w:p w14:paraId="59D9D9BF" w14:textId="77777777" w:rsidR="000172CC" w:rsidRDefault="000172CC" w:rsidP="004E4612">
          <w:pPr>
            <w:spacing w:after="120" w:line="20" w:lineRule="atLeast"/>
            <w:contextualSpacing/>
            <w:rPr>
              <w:rFonts w:ascii="Times New Roman" w:hAnsi="Times New Roman" w:cs="Times New Roman"/>
            </w:rPr>
          </w:pPr>
        </w:p>
        <w:p w14:paraId="03353FB4" w14:textId="77777777" w:rsidR="000172CC" w:rsidRDefault="000172CC" w:rsidP="004E4612">
          <w:pPr>
            <w:spacing w:after="120" w:line="20" w:lineRule="atLeast"/>
            <w:contextualSpacing/>
            <w:rPr>
              <w:rFonts w:ascii="Times New Roman" w:hAnsi="Times New Roman" w:cs="Times New Roman"/>
            </w:rPr>
          </w:pPr>
        </w:p>
        <w:p w14:paraId="19730C1A" w14:textId="77777777" w:rsidR="000172CC" w:rsidRDefault="000172CC" w:rsidP="004E4612">
          <w:pPr>
            <w:spacing w:after="120" w:line="20" w:lineRule="atLeast"/>
            <w:contextualSpacing/>
            <w:rPr>
              <w:rFonts w:ascii="Times New Roman" w:hAnsi="Times New Roman" w:cs="Times New Roman"/>
            </w:rPr>
          </w:pPr>
        </w:p>
        <w:p w14:paraId="401BDCA2" w14:textId="77777777" w:rsidR="000172CC" w:rsidRDefault="000172CC" w:rsidP="004E4612">
          <w:pPr>
            <w:spacing w:after="120" w:line="20" w:lineRule="atLeast"/>
            <w:contextualSpacing/>
            <w:rPr>
              <w:rFonts w:ascii="Times New Roman" w:hAnsi="Times New Roman" w:cs="Times New Roman"/>
            </w:rPr>
          </w:pPr>
        </w:p>
        <w:p w14:paraId="216FAF23" w14:textId="77777777" w:rsidR="000172CC" w:rsidRDefault="000172CC" w:rsidP="004E4612">
          <w:pPr>
            <w:spacing w:after="120" w:line="20" w:lineRule="atLeast"/>
            <w:contextualSpacing/>
            <w:rPr>
              <w:rFonts w:ascii="Times New Roman" w:hAnsi="Times New Roman" w:cs="Times New Roman"/>
            </w:rPr>
          </w:pPr>
        </w:p>
        <w:p w14:paraId="0332FD9C" w14:textId="77777777" w:rsidR="000172CC" w:rsidRDefault="000172CC" w:rsidP="004E4612">
          <w:pPr>
            <w:spacing w:after="120" w:line="20" w:lineRule="atLeast"/>
            <w:contextualSpacing/>
            <w:rPr>
              <w:rFonts w:ascii="Times New Roman" w:hAnsi="Times New Roman" w:cs="Times New Roman"/>
            </w:rPr>
          </w:pPr>
        </w:p>
        <w:p w14:paraId="339D22A1" w14:textId="77777777" w:rsidR="00AC6163" w:rsidRDefault="00AC6163" w:rsidP="004E4612">
          <w:pPr>
            <w:spacing w:after="120" w:line="20" w:lineRule="atLeast"/>
            <w:contextualSpacing/>
            <w:rPr>
              <w:rFonts w:ascii="Times New Roman" w:hAnsi="Times New Roman" w:cs="Times New Roman"/>
            </w:rPr>
            <w:sectPr w:rsidR="00AC6163" w:rsidSect="00B05A1B">
              <w:pgSz w:w="12240" w:h="15840"/>
              <w:pgMar w:top="851" w:right="567" w:bottom="1134" w:left="1560" w:header="720" w:footer="720" w:gutter="0"/>
              <w:pgNumType w:start="0"/>
              <w:cols w:space="720"/>
              <w:titlePg/>
              <w:docGrid w:linePitch="360"/>
            </w:sect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D5182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51822">
                <w:rPr>
                  <w:rFonts w:ascii="Times New Roman" w:hAnsi="Times New Roman" w:cs="Times New Roman"/>
                  <w:sz w:val="24"/>
                  <w:szCs w:val="24"/>
                </w:rPr>
                <w:t>TURINYS</w:t>
              </w:r>
            </w:p>
            <w:p w14:paraId="313EB560" w14:textId="6B3A5D06" w:rsidR="00427DE0" w:rsidRDefault="001C24BC" w:rsidP="00817289">
              <w:pPr>
                <w:pStyle w:val="Turinys1"/>
              </w:pPr>
              <w:r w:rsidRPr="00D51822">
                <w:rPr>
                  <w:color w:val="FF0000"/>
                  <w:shd w:val="clear" w:color="auto" w:fill="E6E6E6"/>
                </w:rPr>
                <w:fldChar w:fldCharType="begin"/>
              </w:r>
              <w:r w:rsidRPr="00D51822">
                <w:rPr>
                  <w:color w:val="FF0000"/>
                </w:rPr>
                <w:instrText xml:space="preserve"> TOC \o "1-3" \h \z \u </w:instrText>
              </w:r>
              <w:r w:rsidRPr="00D51822">
                <w:rPr>
                  <w:color w:val="FF0000"/>
                  <w:shd w:val="clear" w:color="auto" w:fill="E6E6E6"/>
                </w:rPr>
                <w:fldChar w:fldCharType="separate"/>
              </w:r>
            </w:p>
            <w:p w14:paraId="4DC0E42A" w14:textId="053B9D47"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5" w:history="1">
                <w:r w:rsidRPr="00BE251C">
                  <w:rPr>
                    <w:rStyle w:val="Hipersaitas"/>
                  </w:rPr>
                  <w:t>1.</w:t>
                </w:r>
                <w:r>
                  <w:rPr>
                    <w:rFonts w:asciiTheme="minorHAnsi" w:eastAsiaTheme="minorEastAsia" w:hAnsiTheme="minorHAnsi" w:cstheme="minorBidi"/>
                    <w:b w:val="0"/>
                    <w:bCs w:val="0"/>
                    <w:kern w:val="2"/>
                    <w:sz w:val="22"/>
                    <w:szCs w:val="22"/>
                    <w14:ligatures w14:val="standardContextual"/>
                  </w:rPr>
                  <w:tab/>
                </w:r>
                <w:r w:rsidRPr="00BE251C">
                  <w:rPr>
                    <w:rStyle w:val="Hipersaitas"/>
                  </w:rPr>
                  <w:t>Bendra informacija</w:t>
                </w:r>
                <w:r>
                  <w:rPr>
                    <w:webHidden/>
                  </w:rPr>
                  <w:tab/>
                </w:r>
                <w:r>
                  <w:rPr>
                    <w:webHidden/>
                  </w:rPr>
                  <w:fldChar w:fldCharType="begin"/>
                </w:r>
                <w:r>
                  <w:rPr>
                    <w:webHidden/>
                  </w:rPr>
                  <w:instrText xml:space="preserve"> PAGEREF _Toc166755515 \h </w:instrText>
                </w:r>
                <w:r>
                  <w:rPr>
                    <w:webHidden/>
                  </w:rPr>
                </w:r>
                <w:r>
                  <w:rPr>
                    <w:webHidden/>
                  </w:rPr>
                  <w:fldChar w:fldCharType="separate"/>
                </w:r>
                <w:r w:rsidR="003F47E3">
                  <w:rPr>
                    <w:webHidden/>
                  </w:rPr>
                  <w:t>1</w:t>
                </w:r>
                <w:r>
                  <w:rPr>
                    <w:webHidden/>
                  </w:rPr>
                  <w:fldChar w:fldCharType="end"/>
                </w:r>
              </w:hyperlink>
            </w:p>
            <w:p w14:paraId="7BFDF340" w14:textId="3594CF2B"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6" w:history="1">
                <w:r w:rsidRPr="00BE251C">
                  <w:rPr>
                    <w:rStyle w:val="Hipersaitas"/>
                  </w:rPr>
                  <w:t>2. Pirkimo objektas</w:t>
                </w:r>
                <w:r>
                  <w:rPr>
                    <w:webHidden/>
                  </w:rPr>
                  <w:tab/>
                </w:r>
                <w:r>
                  <w:rPr>
                    <w:webHidden/>
                  </w:rPr>
                  <w:fldChar w:fldCharType="begin"/>
                </w:r>
                <w:r>
                  <w:rPr>
                    <w:webHidden/>
                  </w:rPr>
                  <w:instrText xml:space="preserve"> PAGEREF _Toc166755516 \h </w:instrText>
                </w:r>
                <w:r>
                  <w:rPr>
                    <w:webHidden/>
                  </w:rPr>
                </w:r>
                <w:r>
                  <w:rPr>
                    <w:webHidden/>
                  </w:rPr>
                  <w:fldChar w:fldCharType="separate"/>
                </w:r>
                <w:r w:rsidR="003F47E3">
                  <w:rPr>
                    <w:webHidden/>
                  </w:rPr>
                  <w:t>1</w:t>
                </w:r>
                <w:r>
                  <w:rPr>
                    <w:webHidden/>
                  </w:rPr>
                  <w:fldChar w:fldCharType="end"/>
                </w:r>
              </w:hyperlink>
            </w:p>
            <w:p w14:paraId="5869CFD7" w14:textId="29DEA0B1"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7" w:history="1">
                <w:r w:rsidRPr="00BE251C">
                  <w:rPr>
                    <w:rStyle w:val="Hipersaitas"/>
                  </w:rPr>
                  <w:t>3. Susitikimai su tiekėjais ir objekto apžiūra</w:t>
                </w:r>
                <w:r>
                  <w:rPr>
                    <w:webHidden/>
                  </w:rPr>
                  <w:tab/>
                </w:r>
                <w:r>
                  <w:rPr>
                    <w:webHidden/>
                  </w:rPr>
                  <w:fldChar w:fldCharType="begin"/>
                </w:r>
                <w:r>
                  <w:rPr>
                    <w:webHidden/>
                  </w:rPr>
                  <w:instrText xml:space="preserve"> PAGEREF _Toc166755517 \h </w:instrText>
                </w:r>
                <w:r>
                  <w:rPr>
                    <w:webHidden/>
                  </w:rPr>
                </w:r>
                <w:r>
                  <w:rPr>
                    <w:webHidden/>
                  </w:rPr>
                  <w:fldChar w:fldCharType="separate"/>
                </w:r>
                <w:r w:rsidR="003F47E3">
                  <w:rPr>
                    <w:webHidden/>
                  </w:rPr>
                  <w:t>1</w:t>
                </w:r>
                <w:r>
                  <w:rPr>
                    <w:webHidden/>
                  </w:rPr>
                  <w:fldChar w:fldCharType="end"/>
                </w:r>
              </w:hyperlink>
            </w:p>
            <w:p w14:paraId="6E575307" w14:textId="6A0213F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8" w:history="1">
                <w:r w:rsidRPr="00BE251C">
                  <w:rPr>
                    <w:rStyle w:val="Hipersaitas"/>
                  </w:rPr>
                  <w:t>4. Tiekėjų pašalinimo pagrindai ir kvalifikacijos reikalavimai</w:t>
                </w:r>
                <w:r>
                  <w:rPr>
                    <w:webHidden/>
                  </w:rPr>
                  <w:tab/>
                </w:r>
                <w:r>
                  <w:rPr>
                    <w:webHidden/>
                  </w:rPr>
                  <w:fldChar w:fldCharType="begin"/>
                </w:r>
                <w:r>
                  <w:rPr>
                    <w:webHidden/>
                  </w:rPr>
                  <w:instrText xml:space="preserve"> PAGEREF _Toc166755518 \h </w:instrText>
                </w:r>
                <w:r>
                  <w:rPr>
                    <w:webHidden/>
                  </w:rPr>
                </w:r>
                <w:r>
                  <w:rPr>
                    <w:webHidden/>
                  </w:rPr>
                  <w:fldChar w:fldCharType="separate"/>
                </w:r>
                <w:r w:rsidR="003F47E3">
                  <w:rPr>
                    <w:webHidden/>
                  </w:rPr>
                  <w:t>1</w:t>
                </w:r>
                <w:r>
                  <w:rPr>
                    <w:webHidden/>
                  </w:rPr>
                  <w:fldChar w:fldCharType="end"/>
                </w:r>
              </w:hyperlink>
            </w:p>
            <w:p w14:paraId="27193146" w14:textId="667C0E7A"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19" w:history="1">
                <w:r w:rsidRPr="00BE251C">
                  <w:rPr>
                    <w:rStyle w:val="Hipersaitas"/>
                  </w:rPr>
                  <w:t>5. Reikalavimai, susiję su nacionaliniu saugumu</w:t>
                </w:r>
                <w:r>
                  <w:rPr>
                    <w:webHidden/>
                  </w:rPr>
                  <w:tab/>
                </w:r>
                <w:r>
                  <w:rPr>
                    <w:webHidden/>
                  </w:rPr>
                  <w:fldChar w:fldCharType="begin"/>
                </w:r>
                <w:r>
                  <w:rPr>
                    <w:webHidden/>
                  </w:rPr>
                  <w:instrText xml:space="preserve"> PAGEREF _Toc166755519 \h </w:instrText>
                </w:r>
                <w:r>
                  <w:rPr>
                    <w:webHidden/>
                  </w:rPr>
                </w:r>
                <w:r>
                  <w:rPr>
                    <w:webHidden/>
                  </w:rPr>
                  <w:fldChar w:fldCharType="separate"/>
                </w:r>
                <w:r w:rsidR="003F47E3">
                  <w:rPr>
                    <w:webHidden/>
                  </w:rPr>
                  <w:t>2</w:t>
                </w:r>
                <w:r>
                  <w:rPr>
                    <w:webHidden/>
                  </w:rPr>
                  <w:fldChar w:fldCharType="end"/>
                </w:r>
              </w:hyperlink>
            </w:p>
            <w:p w14:paraId="0C841C7B" w14:textId="165EB53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0" w:history="1">
                <w:r w:rsidRPr="00BE251C">
                  <w:rPr>
                    <w:rStyle w:val="Hipersaitas"/>
                    <w:rFonts w:eastAsia="Calibri"/>
                    <w:lang w:eastAsia="en-US"/>
                  </w:rPr>
                  <w:t>6.</w:t>
                </w:r>
                <w:r>
                  <w:rPr>
                    <w:rFonts w:asciiTheme="minorHAnsi" w:eastAsiaTheme="minorEastAsia" w:hAnsiTheme="minorHAnsi" w:cstheme="minorBidi"/>
                    <w:b w:val="0"/>
                    <w:bCs w:val="0"/>
                    <w:kern w:val="2"/>
                    <w:sz w:val="22"/>
                    <w:szCs w:val="22"/>
                    <w14:ligatures w14:val="standardContextual"/>
                  </w:rPr>
                  <w:tab/>
                </w:r>
                <w:r w:rsidRPr="00BE251C">
                  <w:rPr>
                    <w:rStyle w:val="Hipersaitas"/>
                  </w:rPr>
                  <w:t>Specialieji reikalavimai pasiūlymų rengimui ir pateikimui</w:t>
                </w:r>
                <w:r>
                  <w:rPr>
                    <w:webHidden/>
                  </w:rPr>
                  <w:tab/>
                </w:r>
                <w:r>
                  <w:rPr>
                    <w:webHidden/>
                  </w:rPr>
                  <w:fldChar w:fldCharType="begin"/>
                </w:r>
                <w:r>
                  <w:rPr>
                    <w:webHidden/>
                  </w:rPr>
                  <w:instrText xml:space="preserve"> PAGEREF _Toc166755520 \h </w:instrText>
                </w:r>
                <w:r>
                  <w:rPr>
                    <w:webHidden/>
                  </w:rPr>
                </w:r>
                <w:r>
                  <w:rPr>
                    <w:webHidden/>
                  </w:rPr>
                  <w:fldChar w:fldCharType="separate"/>
                </w:r>
                <w:r w:rsidR="003F47E3">
                  <w:rPr>
                    <w:webHidden/>
                  </w:rPr>
                  <w:t>2</w:t>
                </w:r>
                <w:r>
                  <w:rPr>
                    <w:webHidden/>
                  </w:rPr>
                  <w:fldChar w:fldCharType="end"/>
                </w:r>
              </w:hyperlink>
            </w:p>
            <w:p w14:paraId="43454A30" w14:textId="1F9AC425"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1" w:history="1">
                <w:r w:rsidRPr="00BE251C">
                  <w:rPr>
                    <w:rStyle w:val="Hipersaitas"/>
                    <w:rFonts w:eastAsia="Calibri"/>
                  </w:rPr>
                  <w:t>7.</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Pasiūlymo galiojimo užtikrinimas</w:t>
                </w:r>
                <w:r>
                  <w:rPr>
                    <w:webHidden/>
                  </w:rPr>
                  <w:tab/>
                </w:r>
                <w:r>
                  <w:rPr>
                    <w:webHidden/>
                  </w:rPr>
                  <w:fldChar w:fldCharType="begin"/>
                </w:r>
                <w:r>
                  <w:rPr>
                    <w:webHidden/>
                  </w:rPr>
                  <w:instrText xml:space="preserve"> PAGEREF _Toc166755521 \h </w:instrText>
                </w:r>
                <w:r>
                  <w:rPr>
                    <w:webHidden/>
                  </w:rPr>
                </w:r>
                <w:r>
                  <w:rPr>
                    <w:webHidden/>
                  </w:rPr>
                  <w:fldChar w:fldCharType="separate"/>
                </w:r>
                <w:r w:rsidR="003F47E3">
                  <w:rPr>
                    <w:webHidden/>
                  </w:rPr>
                  <w:t>3</w:t>
                </w:r>
                <w:r>
                  <w:rPr>
                    <w:webHidden/>
                  </w:rPr>
                  <w:fldChar w:fldCharType="end"/>
                </w:r>
              </w:hyperlink>
            </w:p>
            <w:p w14:paraId="543BF36B" w14:textId="78EB489F"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2" w:history="1">
                <w:r w:rsidRPr="00BE251C">
                  <w:rPr>
                    <w:rStyle w:val="Hipersaitas"/>
                  </w:rPr>
                  <w:t>8.</w:t>
                </w:r>
                <w:r>
                  <w:rPr>
                    <w:rFonts w:asciiTheme="minorHAnsi" w:eastAsiaTheme="minorEastAsia" w:hAnsiTheme="minorHAnsi" w:cstheme="minorBidi"/>
                    <w:b w:val="0"/>
                    <w:bCs w:val="0"/>
                    <w:kern w:val="2"/>
                    <w:sz w:val="22"/>
                    <w:szCs w:val="22"/>
                    <w14:ligatures w14:val="standardContextual"/>
                  </w:rPr>
                  <w:tab/>
                </w:r>
                <w:r w:rsidRPr="00BE251C">
                  <w:rPr>
                    <w:rStyle w:val="Hipersaitas"/>
                  </w:rPr>
                  <w:t>Elektroninis aukcionas</w:t>
                </w:r>
                <w:r>
                  <w:rPr>
                    <w:webHidden/>
                  </w:rPr>
                  <w:tab/>
                </w:r>
                <w:r>
                  <w:rPr>
                    <w:webHidden/>
                  </w:rPr>
                  <w:fldChar w:fldCharType="begin"/>
                </w:r>
                <w:r>
                  <w:rPr>
                    <w:webHidden/>
                  </w:rPr>
                  <w:instrText xml:space="preserve"> PAGEREF _Toc166755522 \h </w:instrText>
                </w:r>
                <w:r>
                  <w:rPr>
                    <w:webHidden/>
                  </w:rPr>
                </w:r>
                <w:r>
                  <w:rPr>
                    <w:webHidden/>
                  </w:rPr>
                  <w:fldChar w:fldCharType="separate"/>
                </w:r>
                <w:r w:rsidR="003F47E3">
                  <w:rPr>
                    <w:webHidden/>
                  </w:rPr>
                  <w:t>3</w:t>
                </w:r>
                <w:r>
                  <w:rPr>
                    <w:webHidden/>
                  </w:rPr>
                  <w:fldChar w:fldCharType="end"/>
                </w:r>
              </w:hyperlink>
            </w:p>
            <w:p w14:paraId="1AF643DD" w14:textId="4A5DD4C6"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3" w:history="1">
                <w:r w:rsidRPr="00BE251C">
                  <w:rPr>
                    <w:rStyle w:val="Hipersaitas"/>
                  </w:rPr>
                  <w:t>9.</w:t>
                </w:r>
                <w:r>
                  <w:rPr>
                    <w:rFonts w:asciiTheme="minorHAnsi" w:eastAsiaTheme="minorEastAsia" w:hAnsiTheme="minorHAnsi" w:cstheme="minorBidi"/>
                    <w:b w:val="0"/>
                    <w:bCs w:val="0"/>
                    <w:kern w:val="2"/>
                    <w:sz w:val="22"/>
                    <w:szCs w:val="22"/>
                    <w14:ligatures w14:val="standardContextual"/>
                  </w:rPr>
                  <w:tab/>
                </w:r>
                <w:r w:rsidRPr="00BE251C">
                  <w:rPr>
                    <w:rStyle w:val="Hipersaitas"/>
                  </w:rPr>
                  <w:t>Pasiūlymų vertinimas</w:t>
                </w:r>
                <w:r>
                  <w:rPr>
                    <w:webHidden/>
                  </w:rPr>
                  <w:tab/>
                </w:r>
                <w:r>
                  <w:rPr>
                    <w:webHidden/>
                  </w:rPr>
                  <w:fldChar w:fldCharType="begin"/>
                </w:r>
                <w:r>
                  <w:rPr>
                    <w:webHidden/>
                  </w:rPr>
                  <w:instrText xml:space="preserve"> PAGEREF _Toc166755523 \h </w:instrText>
                </w:r>
                <w:r>
                  <w:rPr>
                    <w:webHidden/>
                  </w:rPr>
                </w:r>
                <w:r>
                  <w:rPr>
                    <w:webHidden/>
                  </w:rPr>
                  <w:fldChar w:fldCharType="separate"/>
                </w:r>
                <w:r w:rsidR="003F47E3">
                  <w:rPr>
                    <w:webHidden/>
                  </w:rPr>
                  <w:t>3</w:t>
                </w:r>
                <w:r>
                  <w:rPr>
                    <w:webHidden/>
                  </w:rPr>
                  <w:fldChar w:fldCharType="end"/>
                </w:r>
              </w:hyperlink>
            </w:p>
            <w:p w14:paraId="74962FA7" w14:textId="1CDAEFA4"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4" w:history="1">
                <w:r w:rsidRPr="00BE251C">
                  <w:rPr>
                    <w:rStyle w:val="Hipersaitas"/>
                  </w:rPr>
                  <w:t>10.</w:t>
                </w:r>
                <w:r>
                  <w:rPr>
                    <w:rFonts w:asciiTheme="minorHAnsi" w:eastAsiaTheme="minorEastAsia" w:hAnsiTheme="minorHAnsi" w:cstheme="minorBidi"/>
                    <w:b w:val="0"/>
                    <w:bCs w:val="0"/>
                    <w:kern w:val="2"/>
                    <w:sz w:val="22"/>
                    <w:szCs w:val="22"/>
                    <w14:ligatures w14:val="standardContextual"/>
                  </w:rPr>
                  <w:tab/>
                </w:r>
                <w:r w:rsidRPr="00BE251C">
                  <w:rPr>
                    <w:rStyle w:val="Hipersaitas"/>
                  </w:rPr>
                  <w:t>Sutarties sudarymas</w:t>
                </w:r>
                <w:r>
                  <w:rPr>
                    <w:webHidden/>
                  </w:rPr>
                  <w:tab/>
                </w:r>
                <w:r>
                  <w:rPr>
                    <w:webHidden/>
                  </w:rPr>
                  <w:fldChar w:fldCharType="begin"/>
                </w:r>
                <w:r>
                  <w:rPr>
                    <w:webHidden/>
                  </w:rPr>
                  <w:instrText xml:space="preserve"> PAGEREF _Toc166755524 \h </w:instrText>
                </w:r>
                <w:r>
                  <w:rPr>
                    <w:webHidden/>
                  </w:rPr>
                </w:r>
                <w:r>
                  <w:rPr>
                    <w:webHidden/>
                  </w:rPr>
                  <w:fldChar w:fldCharType="separate"/>
                </w:r>
                <w:r w:rsidR="003F47E3">
                  <w:rPr>
                    <w:webHidden/>
                  </w:rPr>
                  <w:t>3</w:t>
                </w:r>
                <w:r>
                  <w:rPr>
                    <w:webHidden/>
                  </w:rPr>
                  <w:fldChar w:fldCharType="end"/>
                </w:r>
              </w:hyperlink>
            </w:p>
            <w:p w14:paraId="40AF069D" w14:textId="1C11D609" w:rsidR="00427DE0" w:rsidRDefault="00427DE0">
              <w:pPr>
                <w:pStyle w:val="Turinys1"/>
                <w:rPr>
                  <w:rFonts w:asciiTheme="minorHAnsi" w:eastAsiaTheme="minorEastAsia" w:hAnsiTheme="minorHAnsi" w:cstheme="minorBidi"/>
                  <w:b w:val="0"/>
                  <w:bCs w:val="0"/>
                  <w:kern w:val="2"/>
                  <w:sz w:val="22"/>
                  <w:szCs w:val="22"/>
                  <w14:ligatures w14:val="standardContextual"/>
                </w:rPr>
              </w:pPr>
              <w:hyperlink w:anchor="_Toc166755525" w:history="1">
                <w:r w:rsidRPr="00BE251C">
                  <w:rPr>
                    <w:rStyle w:val="Hipersaitas"/>
                  </w:rPr>
                  <w:t>11.</w:t>
                </w:r>
                <w:r>
                  <w:rPr>
                    <w:rFonts w:asciiTheme="minorHAnsi" w:eastAsiaTheme="minorEastAsia" w:hAnsiTheme="minorHAnsi" w:cstheme="minorBidi"/>
                    <w:b w:val="0"/>
                    <w:bCs w:val="0"/>
                    <w:kern w:val="2"/>
                    <w:sz w:val="22"/>
                    <w:szCs w:val="22"/>
                    <w14:ligatures w14:val="standardContextual"/>
                  </w:rPr>
                  <w:tab/>
                </w:r>
                <w:r w:rsidRPr="00BE251C">
                  <w:rPr>
                    <w:rStyle w:val="Hipersaitas"/>
                  </w:rPr>
                  <w:t>Kitos sąlygos</w:t>
                </w:r>
                <w:r>
                  <w:rPr>
                    <w:webHidden/>
                  </w:rPr>
                  <w:tab/>
                </w:r>
                <w:r>
                  <w:rPr>
                    <w:webHidden/>
                  </w:rPr>
                  <w:fldChar w:fldCharType="begin"/>
                </w:r>
                <w:r>
                  <w:rPr>
                    <w:webHidden/>
                  </w:rPr>
                  <w:instrText xml:space="preserve"> PAGEREF _Toc166755525 \h </w:instrText>
                </w:r>
                <w:r>
                  <w:rPr>
                    <w:webHidden/>
                  </w:rPr>
                </w:r>
                <w:r>
                  <w:rPr>
                    <w:webHidden/>
                  </w:rPr>
                  <w:fldChar w:fldCharType="separate"/>
                </w:r>
                <w:r w:rsidR="003F47E3">
                  <w:rPr>
                    <w:webHidden/>
                  </w:rPr>
                  <w:t>4</w:t>
                </w:r>
                <w:r>
                  <w:rPr>
                    <w:webHidden/>
                  </w:rPr>
                  <w:fldChar w:fldCharType="end"/>
                </w:r>
              </w:hyperlink>
            </w:p>
            <w:p w14:paraId="159D9313" w14:textId="665AF86A" w:rsidR="00427DE0" w:rsidRDefault="001D19AB">
              <w:pPr>
                <w:pStyle w:val="Turinys1"/>
                <w:rPr>
                  <w:rFonts w:asciiTheme="minorHAnsi" w:eastAsiaTheme="minorEastAsia" w:hAnsiTheme="minorHAnsi" w:cstheme="minorBidi"/>
                  <w:b w:val="0"/>
                  <w:bCs w:val="0"/>
                  <w:kern w:val="2"/>
                  <w:sz w:val="22"/>
                  <w:szCs w:val="22"/>
                  <w14:ligatures w14:val="standardContextual"/>
                </w:rPr>
              </w:pPr>
              <w:r>
                <w:rPr>
                  <w:rStyle w:val="Hipersaitas"/>
                </w:rPr>
                <w:t xml:space="preserve"> </w:t>
              </w:r>
              <w:hyperlink w:anchor="_Toc166755526" w:history="1">
                <w:r w:rsidR="00427DE0" w:rsidRPr="00BE251C">
                  <w:rPr>
                    <w:rStyle w:val="Hipersaitas"/>
                  </w:rPr>
                  <w:t>Pirkimo sąlygų 1 priedas „Terminai“</w:t>
                </w:r>
                <w:r w:rsidR="00427DE0">
                  <w:rPr>
                    <w:webHidden/>
                  </w:rPr>
                  <w:tab/>
                </w:r>
                <w:r w:rsidR="00427DE0">
                  <w:rPr>
                    <w:webHidden/>
                  </w:rPr>
                  <w:fldChar w:fldCharType="begin"/>
                </w:r>
                <w:r w:rsidR="00427DE0">
                  <w:rPr>
                    <w:webHidden/>
                  </w:rPr>
                  <w:instrText xml:space="preserve"> PAGEREF _Toc166755526 \h </w:instrText>
                </w:r>
                <w:r w:rsidR="00427DE0">
                  <w:rPr>
                    <w:webHidden/>
                  </w:rPr>
                </w:r>
                <w:r w:rsidR="00427DE0">
                  <w:rPr>
                    <w:webHidden/>
                  </w:rPr>
                  <w:fldChar w:fldCharType="separate"/>
                </w:r>
                <w:r w:rsidR="003F47E3">
                  <w:rPr>
                    <w:webHidden/>
                  </w:rPr>
                  <w:t>5</w:t>
                </w:r>
                <w:r w:rsidR="00427DE0">
                  <w:rPr>
                    <w:webHidden/>
                  </w:rPr>
                  <w:fldChar w:fldCharType="end"/>
                </w:r>
              </w:hyperlink>
            </w:p>
            <w:p w14:paraId="591FF1CE" w14:textId="4BE7F31A" w:rsidR="00427DE0" w:rsidRDefault="00427DE0">
              <w:pPr>
                <w:pStyle w:val="Turinys2"/>
                <w:rPr>
                  <w:noProof/>
                  <w:kern w:val="2"/>
                  <w:sz w:val="22"/>
                  <w:szCs w:val="22"/>
                  <w14:ligatures w14:val="standardContextual"/>
                </w:rPr>
              </w:pPr>
              <w:hyperlink w:anchor="_Toc166755527" w:history="1">
                <w:r w:rsidRPr="00BE251C">
                  <w:rPr>
                    <w:rStyle w:val="Hipersaitas"/>
                    <w:rFonts w:ascii="Times New Roman" w:eastAsia="Calibri" w:hAnsi="Times New Roman" w:cs="Times New Roman"/>
                    <w:b/>
                    <w:bCs/>
                    <w:noProof/>
                  </w:rPr>
                  <w:t>Pirkimo sąlygų 2 priedas „Techninė specifikacija“</w:t>
                </w:r>
                <w:r>
                  <w:rPr>
                    <w:noProof/>
                    <w:webHidden/>
                  </w:rPr>
                  <w:tab/>
                </w:r>
                <w:r>
                  <w:rPr>
                    <w:noProof/>
                    <w:webHidden/>
                  </w:rPr>
                  <w:fldChar w:fldCharType="begin"/>
                </w:r>
                <w:r>
                  <w:rPr>
                    <w:noProof/>
                    <w:webHidden/>
                  </w:rPr>
                  <w:instrText xml:space="preserve"> PAGEREF _Toc166755527 \h </w:instrText>
                </w:r>
                <w:r>
                  <w:rPr>
                    <w:noProof/>
                    <w:webHidden/>
                  </w:rPr>
                </w:r>
                <w:r>
                  <w:rPr>
                    <w:noProof/>
                    <w:webHidden/>
                  </w:rPr>
                  <w:fldChar w:fldCharType="separate"/>
                </w:r>
                <w:r w:rsidR="003F47E3">
                  <w:rPr>
                    <w:noProof/>
                    <w:webHidden/>
                  </w:rPr>
                  <w:t>8</w:t>
                </w:r>
                <w:r>
                  <w:rPr>
                    <w:noProof/>
                    <w:webHidden/>
                  </w:rPr>
                  <w:fldChar w:fldCharType="end"/>
                </w:r>
              </w:hyperlink>
            </w:p>
            <w:p w14:paraId="398C44A0" w14:textId="0F73C28F" w:rsidR="00427DE0" w:rsidRDefault="00427DE0">
              <w:pPr>
                <w:pStyle w:val="Turinys2"/>
                <w:rPr>
                  <w:noProof/>
                  <w:kern w:val="2"/>
                  <w:sz w:val="22"/>
                  <w:szCs w:val="22"/>
                  <w14:ligatures w14:val="standardContextual"/>
                </w:rPr>
              </w:pPr>
              <w:hyperlink w:anchor="_Toc166755528" w:history="1">
                <w:r w:rsidRPr="00BE251C">
                  <w:rPr>
                    <w:rStyle w:val="Hipersaitas"/>
                    <w:rFonts w:ascii="Times New Roman" w:eastAsia="Calibri" w:hAnsi="Times New Roman" w:cs="Times New Roman"/>
                    <w:b/>
                    <w:bCs/>
                    <w:noProof/>
                  </w:rPr>
                  <w:t>Pirkimo sąlygų 3 priedas „Tiekėjų pašalinimo pagrindai“</w:t>
                </w:r>
                <w:r>
                  <w:rPr>
                    <w:noProof/>
                    <w:webHidden/>
                  </w:rPr>
                  <w:tab/>
                </w:r>
                <w:r>
                  <w:rPr>
                    <w:noProof/>
                    <w:webHidden/>
                  </w:rPr>
                  <w:fldChar w:fldCharType="begin"/>
                </w:r>
                <w:r>
                  <w:rPr>
                    <w:noProof/>
                    <w:webHidden/>
                  </w:rPr>
                  <w:instrText xml:space="preserve"> PAGEREF _Toc166755528 \h </w:instrText>
                </w:r>
                <w:r>
                  <w:rPr>
                    <w:noProof/>
                    <w:webHidden/>
                  </w:rPr>
                </w:r>
                <w:r>
                  <w:rPr>
                    <w:noProof/>
                    <w:webHidden/>
                  </w:rPr>
                  <w:fldChar w:fldCharType="separate"/>
                </w:r>
                <w:r w:rsidR="003F47E3">
                  <w:rPr>
                    <w:noProof/>
                    <w:webHidden/>
                  </w:rPr>
                  <w:t>9</w:t>
                </w:r>
                <w:r>
                  <w:rPr>
                    <w:noProof/>
                    <w:webHidden/>
                  </w:rPr>
                  <w:fldChar w:fldCharType="end"/>
                </w:r>
              </w:hyperlink>
            </w:p>
            <w:p w14:paraId="55319154" w14:textId="5EEAE63B" w:rsidR="00427DE0" w:rsidRDefault="00427DE0">
              <w:pPr>
                <w:pStyle w:val="Turinys2"/>
                <w:rPr>
                  <w:noProof/>
                  <w:kern w:val="2"/>
                  <w:sz w:val="22"/>
                  <w:szCs w:val="22"/>
                  <w14:ligatures w14:val="standardContextual"/>
                </w:rPr>
              </w:pPr>
              <w:hyperlink w:anchor="_Toc166755529" w:history="1">
                <w:r w:rsidRPr="00BE251C">
                  <w:rPr>
                    <w:rStyle w:val="Hipersaitas"/>
                    <w:rFonts w:ascii="Times New Roman" w:eastAsia="Calibri" w:hAnsi="Times New Roman" w:cs="Times New Roman"/>
                    <w:b/>
                    <w:bCs/>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_Toc166755529 \h </w:instrText>
                </w:r>
                <w:r>
                  <w:rPr>
                    <w:noProof/>
                    <w:webHidden/>
                  </w:rPr>
                </w:r>
                <w:r>
                  <w:rPr>
                    <w:noProof/>
                    <w:webHidden/>
                  </w:rPr>
                  <w:fldChar w:fldCharType="separate"/>
                </w:r>
                <w:r w:rsidR="003F47E3">
                  <w:rPr>
                    <w:noProof/>
                    <w:webHidden/>
                  </w:rPr>
                  <w:t>18</w:t>
                </w:r>
                <w:r>
                  <w:rPr>
                    <w:noProof/>
                    <w:webHidden/>
                  </w:rPr>
                  <w:fldChar w:fldCharType="end"/>
                </w:r>
              </w:hyperlink>
            </w:p>
            <w:p w14:paraId="69A1303C" w14:textId="3A5245DF" w:rsidR="00427DE0" w:rsidRDefault="00427DE0">
              <w:pPr>
                <w:pStyle w:val="Turinys2"/>
                <w:rPr>
                  <w:noProof/>
                  <w:kern w:val="2"/>
                  <w:sz w:val="22"/>
                  <w:szCs w:val="22"/>
                  <w14:ligatures w14:val="standardContextual"/>
                </w:rPr>
              </w:pPr>
              <w:hyperlink w:anchor="_Toc166755530" w:history="1">
                <w:r w:rsidRPr="00BE251C">
                  <w:rPr>
                    <w:rStyle w:val="Hipersaitas"/>
                    <w:rFonts w:ascii="Times New Roman" w:eastAsia="Calibri" w:hAnsi="Times New Roman" w:cs="Times New Roman"/>
                    <w:b/>
                    <w:bCs/>
                    <w:noProof/>
                  </w:rPr>
                  <w:t xml:space="preserve">Pirkimo sąlygų 5 priedas „EBVPD“ </w:t>
                </w:r>
                <w:r w:rsidRPr="00BE251C">
                  <w:rPr>
                    <w:rStyle w:val="Hipersaitas"/>
                    <w:rFonts w:ascii="Times New Roman" w:hAnsi="Times New Roman" w:cs="Times New Roman"/>
                    <w:b/>
                    <w:bCs/>
                    <w:noProof/>
                  </w:rPr>
                  <w:t>(XML formatu)</w:t>
                </w:r>
                <w:r>
                  <w:rPr>
                    <w:noProof/>
                    <w:webHidden/>
                  </w:rPr>
                  <w:tab/>
                </w:r>
                <w:r>
                  <w:rPr>
                    <w:noProof/>
                    <w:webHidden/>
                  </w:rPr>
                  <w:fldChar w:fldCharType="begin"/>
                </w:r>
                <w:r>
                  <w:rPr>
                    <w:noProof/>
                    <w:webHidden/>
                  </w:rPr>
                  <w:instrText xml:space="preserve"> PAGEREF _Toc166755530 \h </w:instrText>
                </w:r>
                <w:r>
                  <w:rPr>
                    <w:noProof/>
                    <w:webHidden/>
                  </w:rPr>
                </w:r>
                <w:r>
                  <w:rPr>
                    <w:noProof/>
                    <w:webHidden/>
                  </w:rPr>
                  <w:fldChar w:fldCharType="separate"/>
                </w:r>
                <w:r w:rsidR="003F47E3">
                  <w:rPr>
                    <w:noProof/>
                    <w:webHidden/>
                  </w:rPr>
                  <w:t>19</w:t>
                </w:r>
                <w:r>
                  <w:rPr>
                    <w:noProof/>
                    <w:webHidden/>
                  </w:rPr>
                  <w:fldChar w:fldCharType="end"/>
                </w:r>
              </w:hyperlink>
            </w:p>
            <w:p w14:paraId="67C45D23" w14:textId="5D0D4D50" w:rsidR="00427DE0" w:rsidRDefault="00427DE0">
              <w:pPr>
                <w:pStyle w:val="Turinys2"/>
                <w:rPr>
                  <w:noProof/>
                  <w:kern w:val="2"/>
                  <w:sz w:val="22"/>
                  <w:szCs w:val="22"/>
                  <w14:ligatures w14:val="standardContextual"/>
                </w:rPr>
              </w:pPr>
              <w:hyperlink w:anchor="_Toc166755531" w:history="1">
                <w:r w:rsidRPr="00BE251C">
                  <w:rPr>
                    <w:rStyle w:val="Hipersaitas"/>
                    <w:rFonts w:ascii="Times New Roman" w:eastAsia="Calibri" w:hAnsi="Times New Roman" w:cs="Times New Roman"/>
                    <w:b/>
                    <w:bCs/>
                    <w:noProof/>
                  </w:rPr>
                  <w:t>Pirkimo sąlygų 6 priedas „Pasiūlymo forma“</w:t>
                </w:r>
                <w:r>
                  <w:rPr>
                    <w:noProof/>
                    <w:webHidden/>
                  </w:rPr>
                  <w:tab/>
                </w:r>
                <w:r>
                  <w:rPr>
                    <w:noProof/>
                    <w:webHidden/>
                  </w:rPr>
                  <w:fldChar w:fldCharType="begin"/>
                </w:r>
                <w:r>
                  <w:rPr>
                    <w:noProof/>
                    <w:webHidden/>
                  </w:rPr>
                  <w:instrText xml:space="preserve"> PAGEREF _Toc166755531 \h </w:instrText>
                </w:r>
                <w:r>
                  <w:rPr>
                    <w:noProof/>
                    <w:webHidden/>
                  </w:rPr>
                </w:r>
                <w:r>
                  <w:rPr>
                    <w:noProof/>
                    <w:webHidden/>
                  </w:rPr>
                  <w:fldChar w:fldCharType="separate"/>
                </w:r>
                <w:r w:rsidR="003F47E3">
                  <w:rPr>
                    <w:noProof/>
                    <w:webHidden/>
                  </w:rPr>
                  <w:t>20</w:t>
                </w:r>
                <w:r>
                  <w:rPr>
                    <w:noProof/>
                    <w:webHidden/>
                  </w:rPr>
                  <w:fldChar w:fldCharType="end"/>
                </w:r>
              </w:hyperlink>
            </w:p>
            <w:p w14:paraId="733604C4" w14:textId="78A25E46" w:rsidR="00427DE0" w:rsidRDefault="00427DE0">
              <w:pPr>
                <w:pStyle w:val="Turinys2"/>
                <w:rPr>
                  <w:noProof/>
                  <w:kern w:val="2"/>
                  <w:sz w:val="22"/>
                  <w:szCs w:val="22"/>
                  <w14:ligatures w14:val="standardContextual"/>
                </w:rPr>
              </w:pPr>
              <w:hyperlink w:anchor="_Toc166755532" w:history="1">
                <w:r w:rsidRPr="00BE251C">
                  <w:rPr>
                    <w:rStyle w:val="Hipersaitas"/>
                    <w:rFonts w:ascii="Times New Roman" w:eastAsia="Calibri" w:hAnsi="Times New Roman" w:cs="Times New Roman"/>
                    <w:b/>
                    <w:bCs/>
                    <w:noProof/>
                  </w:rPr>
                  <w:t>Pirkimo sąlygų 7 priedas „Pasiūlymų vertinimo kriterijai ir sąlygos“</w:t>
                </w:r>
                <w:r>
                  <w:rPr>
                    <w:noProof/>
                    <w:webHidden/>
                  </w:rPr>
                  <w:tab/>
                </w:r>
                <w:r>
                  <w:rPr>
                    <w:noProof/>
                    <w:webHidden/>
                  </w:rPr>
                  <w:fldChar w:fldCharType="begin"/>
                </w:r>
                <w:r>
                  <w:rPr>
                    <w:noProof/>
                    <w:webHidden/>
                  </w:rPr>
                  <w:instrText xml:space="preserve"> PAGEREF _Toc166755532 \h </w:instrText>
                </w:r>
                <w:r>
                  <w:rPr>
                    <w:noProof/>
                    <w:webHidden/>
                  </w:rPr>
                </w:r>
                <w:r>
                  <w:rPr>
                    <w:noProof/>
                    <w:webHidden/>
                  </w:rPr>
                  <w:fldChar w:fldCharType="separate"/>
                </w:r>
                <w:r w:rsidR="003F47E3">
                  <w:rPr>
                    <w:noProof/>
                    <w:webHidden/>
                  </w:rPr>
                  <w:t>22</w:t>
                </w:r>
                <w:r>
                  <w:rPr>
                    <w:noProof/>
                    <w:webHidden/>
                  </w:rPr>
                  <w:fldChar w:fldCharType="end"/>
                </w:r>
              </w:hyperlink>
            </w:p>
            <w:p w14:paraId="7A61D979" w14:textId="263D451F" w:rsidR="00427DE0" w:rsidRDefault="00427DE0">
              <w:pPr>
                <w:pStyle w:val="Turinys2"/>
                <w:rPr>
                  <w:noProof/>
                  <w:kern w:val="2"/>
                  <w:sz w:val="22"/>
                  <w:szCs w:val="22"/>
                  <w14:ligatures w14:val="standardContextual"/>
                </w:rPr>
              </w:pPr>
              <w:hyperlink w:anchor="_Toc166755533" w:history="1">
                <w:r w:rsidRPr="00BE251C">
                  <w:rPr>
                    <w:rStyle w:val="Hipersaitas"/>
                    <w:rFonts w:ascii="Times New Roman" w:hAnsi="Times New Roman" w:cs="Times New Roman"/>
                    <w:b/>
                    <w:bCs/>
                    <w:noProof/>
                  </w:rPr>
                  <w:t>Pirkimo sąlygų 8 priedas „Tiekėjo deklaracija dėl atitikties Reglamento nuostatoms juridiniam asmeniui“</w:t>
                </w:r>
                <w:r>
                  <w:rPr>
                    <w:noProof/>
                    <w:webHidden/>
                  </w:rPr>
                  <w:tab/>
                </w:r>
                <w:r>
                  <w:rPr>
                    <w:noProof/>
                    <w:webHidden/>
                  </w:rPr>
                  <w:fldChar w:fldCharType="begin"/>
                </w:r>
                <w:r>
                  <w:rPr>
                    <w:noProof/>
                    <w:webHidden/>
                  </w:rPr>
                  <w:instrText xml:space="preserve"> PAGEREF _Toc166755533 \h </w:instrText>
                </w:r>
                <w:r>
                  <w:rPr>
                    <w:noProof/>
                    <w:webHidden/>
                  </w:rPr>
                </w:r>
                <w:r>
                  <w:rPr>
                    <w:noProof/>
                    <w:webHidden/>
                  </w:rPr>
                  <w:fldChar w:fldCharType="separate"/>
                </w:r>
                <w:r w:rsidR="003F47E3">
                  <w:rPr>
                    <w:noProof/>
                    <w:webHidden/>
                  </w:rPr>
                  <w:t>23</w:t>
                </w:r>
                <w:r>
                  <w:rPr>
                    <w:noProof/>
                    <w:webHidden/>
                  </w:rPr>
                  <w:fldChar w:fldCharType="end"/>
                </w:r>
              </w:hyperlink>
            </w:p>
            <w:p w14:paraId="4C96D2C0" w14:textId="07FFC49C" w:rsidR="00427DE0" w:rsidRDefault="00427DE0">
              <w:pPr>
                <w:pStyle w:val="Turinys2"/>
                <w:rPr>
                  <w:noProof/>
                  <w:kern w:val="2"/>
                  <w:sz w:val="22"/>
                  <w:szCs w:val="22"/>
                  <w14:ligatures w14:val="standardContextual"/>
                </w:rPr>
              </w:pPr>
              <w:hyperlink w:anchor="_Toc166755535" w:history="1">
                <w:r w:rsidRPr="00BE251C">
                  <w:rPr>
                    <w:rStyle w:val="Hipersaitas"/>
                    <w:rFonts w:ascii="Times New Roman" w:hAnsi="Times New Roman" w:cs="Times New Roman"/>
                    <w:b/>
                    <w:bCs/>
                    <w:noProof/>
                  </w:rPr>
                  <w:t>Pirkimo sąlygų 9 priedas „Tiekėjo deklaracija dėl atitikties Reglamento nuostatoms fiziniam asmeniui“</w:t>
                </w:r>
                <w:r>
                  <w:rPr>
                    <w:noProof/>
                    <w:webHidden/>
                  </w:rPr>
                  <w:tab/>
                </w:r>
                <w:r>
                  <w:rPr>
                    <w:noProof/>
                    <w:webHidden/>
                  </w:rPr>
                  <w:fldChar w:fldCharType="begin"/>
                </w:r>
                <w:r>
                  <w:rPr>
                    <w:noProof/>
                    <w:webHidden/>
                  </w:rPr>
                  <w:instrText xml:space="preserve"> PAGEREF _Toc166755535 \h </w:instrText>
                </w:r>
                <w:r>
                  <w:rPr>
                    <w:noProof/>
                    <w:webHidden/>
                  </w:rPr>
                </w:r>
                <w:r>
                  <w:rPr>
                    <w:noProof/>
                    <w:webHidden/>
                  </w:rPr>
                  <w:fldChar w:fldCharType="separate"/>
                </w:r>
                <w:r w:rsidR="003F47E3">
                  <w:rPr>
                    <w:noProof/>
                    <w:webHidden/>
                  </w:rPr>
                  <w:t>25</w:t>
                </w:r>
                <w:r>
                  <w:rPr>
                    <w:noProof/>
                    <w:webHidden/>
                  </w:rPr>
                  <w:fldChar w:fldCharType="end"/>
                </w:r>
              </w:hyperlink>
            </w:p>
            <w:p w14:paraId="511FDCED" w14:textId="29D5C98A" w:rsidR="00427DE0" w:rsidRDefault="00427DE0">
              <w:pPr>
                <w:pStyle w:val="Turinys2"/>
                <w:rPr>
                  <w:noProof/>
                  <w:kern w:val="2"/>
                  <w:sz w:val="22"/>
                  <w:szCs w:val="22"/>
                  <w14:ligatures w14:val="standardContextual"/>
                </w:rPr>
              </w:pPr>
              <w:hyperlink w:anchor="_Toc166755536" w:history="1">
                <w:r w:rsidRPr="00BE251C">
                  <w:rPr>
                    <w:rStyle w:val="Hipersaitas"/>
                    <w:rFonts w:ascii="Times New Roman" w:hAnsi="Times New Roman" w:cs="Times New Roman"/>
                    <w:b/>
                    <w:bCs/>
                    <w:noProof/>
                  </w:rPr>
                  <w:t>Pirkimo sąlygų 10 priedas „Sutarties projektas“</w:t>
                </w:r>
                <w:r>
                  <w:rPr>
                    <w:noProof/>
                    <w:webHidden/>
                  </w:rPr>
                  <w:tab/>
                </w:r>
                <w:r>
                  <w:rPr>
                    <w:noProof/>
                    <w:webHidden/>
                  </w:rPr>
                  <w:fldChar w:fldCharType="begin"/>
                </w:r>
                <w:r>
                  <w:rPr>
                    <w:noProof/>
                    <w:webHidden/>
                  </w:rPr>
                  <w:instrText xml:space="preserve"> PAGEREF _Toc166755536 \h </w:instrText>
                </w:r>
                <w:r>
                  <w:rPr>
                    <w:noProof/>
                    <w:webHidden/>
                  </w:rPr>
                </w:r>
                <w:r>
                  <w:rPr>
                    <w:noProof/>
                    <w:webHidden/>
                  </w:rPr>
                  <w:fldChar w:fldCharType="separate"/>
                </w:r>
                <w:r w:rsidR="003F47E3">
                  <w:rPr>
                    <w:noProof/>
                    <w:webHidden/>
                  </w:rPr>
                  <w:t>26</w:t>
                </w:r>
                <w:r>
                  <w:rPr>
                    <w:noProof/>
                    <w:webHidden/>
                  </w:rPr>
                  <w:fldChar w:fldCharType="end"/>
                </w:r>
              </w:hyperlink>
            </w:p>
            <w:p w14:paraId="0DDC40AE" w14:textId="30785A41" w:rsidR="001C24BC"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b/>
                  <w:bCs/>
                  <w:color w:val="FF0000"/>
                  <w:sz w:val="24"/>
                  <w:szCs w:val="24"/>
                  <w:shd w:val="clear" w:color="auto" w:fill="E6E6E6"/>
                </w:rPr>
                <w:fldChar w:fldCharType="end"/>
              </w:r>
            </w:p>
          </w:sdtContent>
        </w:sdt>
        <w:p w14:paraId="2F325134" w14:textId="77777777" w:rsidR="000A6A40" w:rsidRPr="00D51822" w:rsidRDefault="000A6A40" w:rsidP="004E4612">
          <w:pPr>
            <w:spacing w:after="120" w:line="20" w:lineRule="atLeast"/>
            <w:contextualSpacing/>
            <w:rPr>
              <w:rFonts w:ascii="Times New Roman" w:hAnsi="Times New Roman" w:cs="Times New Roman"/>
            </w:rPr>
          </w:pPr>
        </w:p>
        <w:p w14:paraId="7E84EEBC" w14:textId="77777777" w:rsidR="000A6A40" w:rsidRPr="00D51822" w:rsidRDefault="000A6A40" w:rsidP="00383389">
          <w:pPr>
            <w:spacing w:after="120" w:line="20" w:lineRule="atLeast"/>
            <w:contextualSpacing/>
            <w:rPr>
              <w:rFonts w:ascii="Times New Roman" w:hAnsi="Times New Roman" w:cs="Times New Roman"/>
            </w:rPr>
          </w:pPr>
        </w:p>
        <w:p w14:paraId="73CCB438" w14:textId="71FC7E44" w:rsidR="005F13F0" w:rsidRPr="00D51822" w:rsidRDefault="001C24BC" w:rsidP="004E4612">
          <w:pPr>
            <w:spacing w:after="120" w:line="20" w:lineRule="atLeast"/>
            <w:contextualSpacing/>
            <w:rPr>
              <w:rFonts w:ascii="Times New Roman" w:hAnsi="Times New Roman" w:cs="Times New Roman"/>
            </w:rPr>
          </w:pPr>
          <w:r w:rsidRPr="00D51822">
            <w:rPr>
              <w:rFonts w:ascii="Times New Roman" w:hAnsi="Times New Roman" w:cs="Times New Roman"/>
            </w:rPr>
            <w:br w:type="page"/>
          </w:r>
        </w:p>
      </w:sdtContent>
    </w:sdt>
    <w:p w14:paraId="7DBFF88B" w14:textId="0FE73970" w:rsidR="002415C7" w:rsidRPr="00341673"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66755515"/>
      <w:bookmarkStart w:id="2" w:name="_Toc335201954"/>
      <w:bookmarkStart w:id="3" w:name="_Toc147739116"/>
      <w:r w:rsidRPr="00341673">
        <w:rPr>
          <w:rFonts w:ascii="Times New Roman" w:hAnsi="Times New Roman" w:cs="Times New Roman"/>
          <w:b/>
          <w:bCs/>
          <w:sz w:val="28"/>
          <w:szCs w:val="28"/>
        </w:rPr>
        <w:lastRenderedPageBreak/>
        <w:t>Bendra informacija</w:t>
      </w:r>
      <w:bookmarkEnd w:id="1"/>
    </w:p>
    <w:p w14:paraId="633DDE13" w14:textId="3DB22D01" w:rsidR="0099015F" w:rsidRPr="00D51822" w:rsidRDefault="0099015F" w:rsidP="00F15112">
      <w:pPr>
        <w:pStyle w:val="Body2"/>
        <w:numPr>
          <w:ilvl w:val="1"/>
          <w:numId w:val="1"/>
        </w:numPr>
        <w:tabs>
          <w:tab w:val="left" w:pos="851"/>
          <w:tab w:val="left" w:pos="1134"/>
        </w:tabs>
        <w:ind w:left="0" w:firstLine="567"/>
        <w:rPr>
          <w:rFonts w:cs="Times New Roman"/>
          <w:sz w:val="24"/>
          <w:szCs w:val="24"/>
          <w:bdr w:val="nil"/>
          <w:lang w:val="lt-LT"/>
        </w:rPr>
      </w:pPr>
      <w:r w:rsidRPr="00D51822">
        <w:rPr>
          <w:rFonts w:cs="Times New Roman"/>
          <w:sz w:val="24"/>
          <w:szCs w:val="24"/>
          <w:lang w:val="lt-LT"/>
        </w:rPr>
        <w:t xml:space="preserve">Perkančioji organizacija - VšĮ Klaipėdos universiteto ligoninė, juridinio asmens kodas 306207585, adresas: Liepojos g. 41, LT-92288, Klaipėda. </w:t>
      </w:r>
      <w:r w:rsidRPr="00D51822">
        <w:rPr>
          <w:rFonts w:cs="Times New Roman"/>
          <w:sz w:val="24"/>
          <w:szCs w:val="24"/>
          <w:bdr w:val="nil"/>
          <w:lang w:val="lt-LT"/>
        </w:rPr>
        <w:t>Perkančioji organizacija yra pridėtinės vertės mokesčio (toliau – PVM) mokėtoja, tačiau sveikatos priežiūros paslaugos PVM neapmokestinamos.</w:t>
      </w:r>
    </w:p>
    <w:p w14:paraId="4D31B71B" w14:textId="24D55616" w:rsidR="00F60F22" w:rsidRPr="00356AFD" w:rsidRDefault="007D6857" w:rsidP="00F15112">
      <w:pPr>
        <w:pStyle w:val="Sraopastraipa"/>
        <w:numPr>
          <w:ilvl w:val="1"/>
          <w:numId w:val="1"/>
        </w:numPr>
        <w:tabs>
          <w:tab w:val="left" w:pos="851"/>
          <w:tab w:val="left" w:pos="1134"/>
        </w:tabs>
        <w:spacing w:after="0" w:line="240" w:lineRule="auto"/>
        <w:ind w:left="0" w:firstLine="567"/>
        <w:jc w:val="both"/>
        <w:rPr>
          <w:rFonts w:ascii="Times New Roman" w:hAnsi="Times New Roman" w:cs="Times New Roman"/>
          <w:color w:val="000000" w:themeColor="text1"/>
          <w:sz w:val="24"/>
          <w:szCs w:val="24"/>
        </w:rPr>
      </w:pPr>
      <w:r w:rsidRPr="00356AFD">
        <w:rPr>
          <w:rFonts w:ascii="Times New Roman" w:hAnsi="Times New Roman" w:cs="Times New Roman"/>
          <w:color w:val="000000" w:themeColor="text1"/>
          <w:sz w:val="24"/>
          <w:szCs w:val="24"/>
        </w:rPr>
        <w:t>Pirkimas</w:t>
      </w:r>
      <w:r w:rsidR="00B37854" w:rsidRPr="00356AFD">
        <w:rPr>
          <w:rFonts w:ascii="Times New Roman" w:hAnsi="Times New Roman" w:cs="Times New Roman"/>
          <w:color w:val="000000" w:themeColor="text1"/>
          <w:sz w:val="24"/>
          <w:szCs w:val="24"/>
        </w:rPr>
        <w:t xml:space="preserve"> neatlieka</w:t>
      </w:r>
      <w:r w:rsidRPr="00356AFD">
        <w:rPr>
          <w:rFonts w:ascii="Times New Roman" w:hAnsi="Times New Roman" w:cs="Times New Roman"/>
          <w:color w:val="000000" w:themeColor="text1"/>
          <w:sz w:val="24"/>
          <w:szCs w:val="24"/>
        </w:rPr>
        <w:t>mas</w:t>
      </w:r>
      <w:r w:rsidR="00B37854"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naudojantis centralizuotų pirkimų katalogu</w:t>
      </w:r>
      <w:r w:rsidRPr="00356AFD">
        <w:rPr>
          <w:rFonts w:ascii="Times New Roman" w:hAnsi="Times New Roman" w:cs="Times New Roman"/>
          <w:color w:val="000000" w:themeColor="text1"/>
          <w:sz w:val="24"/>
          <w:szCs w:val="24"/>
        </w:rPr>
        <w:t xml:space="preserve">, </w:t>
      </w:r>
      <w:r w:rsidR="00356AFD" w:rsidRPr="00356AFD">
        <w:rPr>
          <w:rFonts w:ascii="Times New Roman" w:hAnsi="Times New Roman" w:cs="Times New Roman"/>
          <w:sz w:val="24"/>
          <w:szCs w:val="24"/>
        </w:rPr>
        <w:t>nes perkamų prekių nėra</w:t>
      </w:r>
      <w:r w:rsidR="008C5F5E" w:rsidRPr="00356AFD">
        <w:rPr>
          <w:rFonts w:ascii="Times New Roman" w:hAnsi="Times New Roman" w:cs="Times New Roman"/>
          <w:color w:val="000000" w:themeColor="text1"/>
          <w:sz w:val="24"/>
          <w:szCs w:val="24"/>
        </w:rPr>
        <w:t xml:space="preserve">. </w:t>
      </w:r>
      <w:r w:rsidR="002F5F8E" w:rsidRPr="00356AFD">
        <w:rPr>
          <w:rFonts w:ascii="Times New Roman" w:hAnsi="Times New Roman" w:cs="Times New Roman"/>
          <w:color w:val="000000" w:themeColor="text1"/>
          <w:sz w:val="24"/>
          <w:szCs w:val="24"/>
        </w:rPr>
        <w:t xml:space="preserve"> </w:t>
      </w:r>
    </w:p>
    <w:p w14:paraId="39603E6D" w14:textId="4315543C" w:rsidR="005E62F0" w:rsidRPr="00F826B7" w:rsidRDefault="005E62F0" w:rsidP="00F15112">
      <w:pPr>
        <w:pStyle w:val="Sraopastraipa"/>
        <w:numPr>
          <w:ilvl w:val="1"/>
          <w:numId w:val="1"/>
        </w:numPr>
        <w:tabs>
          <w:tab w:val="left" w:pos="1134"/>
        </w:tabs>
        <w:spacing w:after="0" w:line="240" w:lineRule="auto"/>
        <w:ind w:left="0" w:firstLine="567"/>
        <w:jc w:val="both"/>
        <w:rPr>
          <w:rFonts w:ascii="Times New Roman" w:hAnsi="Times New Roman" w:cs="Times New Roman"/>
          <w:sz w:val="24"/>
          <w:szCs w:val="24"/>
        </w:rPr>
      </w:pPr>
      <w:r w:rsidRPr="00F826B7">
        <w:rPr>
          <w:rFonts w:ascii="Times New Roman" w:hAnsi="Times New Roman" w:cs="Times New Roman"/>
          <w:sz w:val="24"/>
          <w:szCs w:val="24"/>
        </w:rPr>
        <w:t xml:space="preserve">Atliekamas žaliasis pirkimas. Pirkimas vykdomas vadovaujantis </w:t>
      </w:r>
      <w:hyperlink r:id="rId13" w:history="1">
        <w:r w:rsidRPr="00F826B7">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26B7">
        <w:rPr>
          <w:rFonts w:ascii="Times New Roman" w:hAnsi="Times New Roman" w:cs="Times New Roman"/>
          <w:sz w:val="24"/>
          <w:szCs w:val="24"/>
        </w:rPr>
        <w:t>“</w:t>
      </w:r>
      <w:r w:rsidR="009423A5" w:rsidRPr="00F826B7">
        <w:rPr>
          <w:rFonts w:ascii="Times New Roman" w:hAnsi="Times New Roman" w:cs="Times New Roman"/>
          <w:sz w:val="24"/>
          <w:szCs w:val="24"/>
        </w:rPr>
        <w:t xml:space="preserve"> </w:t>
      </w:r>
      <w:r w:rsidR="00F826B7" w:rsidRPr="00F826B7">
        <w:rPr>
          <w:rFonts w:ascii="Times New Roman" w:hAnsi="Times New Roman" w:cs="Times New Roman"/>
          <w:sz w:val="24"/>
          <w:szCs w:val="24"/>
        </w:rPr>
        <w:t>4.4.4. punktu - pirkdamas produktą pirkimo vykdytojas savarankiškai nustato aplinkos apsaugos kriterijus. Aplinkos apaugos kriterijai nustatyti specialiųjų sąlygų 10 priede – Sutarties projekte</w:t>
      </w:r>
      <w:r w:rsidR="00321D07" w:rsidRPr="00F826B7">
        <w:rPr>
          <w:rFonts w:ascii="Times New Roman" w:hAnsi="Times New Roman" w:cs="Times New Roman"/>
          <w:sz w:val="24"/>
          <w:szCs w:val="24"/>
        </w:rPr>
        <w:t>.</w:t>
      </w:r>
    </w:p>
    <w:p w14:paraId="2413C02D" w14:textId="627446C4"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D51822">
        <w:rPr>
          <w:rFonts w:ascii="Times New Roman" w:eastAsia="Arial" w:hAnsi="Times New Roman" w:cs="Times New Roman"/>
          <w:sz w:val="24"/>
          <w:szCs w:val="24"/>
        </w:rPr>
        <w:t xml:space="preserve">Išankstinis skelbimas apie </w:t>
      </w:r>
      <w:r w:rsidR="007A68AD" w:rsidRPr="00D51822">
        <w:rPr>
          <w:rFonts w:ascii="Times New Roman" w:eastAsia="Arial" w:hAnsi="Times New Roman" w:cs="Times New Roman"/>
          <w:sz w:val="24"/>
          <w:szCs w:val="24"/>
        </w:rPr>
        <w:t>p</w:t>
      </w:r>
      <w:r w:rsidRPr="00D51822">
        <w:rPr>
          <w:rFonts w:ascii="Times New Roman" w:eastAsia="Arial" w:hAnsi="Times New Roman" w:cs="Times New Roman"/>
          <w:sz w:val="24"/>
          <w:szCs w:val="24"/>
        </w:rPr>
        <w:t>irkimą nebuvo paskelbtas</w:t>
      </w:r>
      <w:r w:rsidR="006D7B59">
        <w:rPr>
          <w:rFonts w:ascii="Times New Roman" w:eastAsia="Arial" w:hAnsi="Times New Roman" w:cs="Times New Roman"/>
          <w:sz w:val="24"/>
          <w:szCs w:val="24"/>
        </w:rPr>
        <w:t>.</w:t>
      </w:r>
    </w:p>
    <w:p w14:paraId="72EF28E7" w14:textId="29B97633" w:rsidR="00AF1430" w:rsidRPr="00D51822"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D51822">
        <w:rPr>
          <w:rFonts w:ascii="Times New Roman" w:hAnsi="Times New Roman" w:cs="Times New Roman"/>
          <w:sz w:val="24"/>
          <w:szCs w:val="24"/>
          <w:lang w:eastAsia="en-US"/>
        </w:rPr>
        <w:t>P</w:t>
      </w:r>
      <w:r w:rsidR="00E32C8E" w:rsidRPr="00D51822">
        <w:rPr>
          <w:rFonts w:ascii="Times New Roman" w:hAnsi="Times New Roman" w:cs="Times New Roman"/>
          <w:sz w:val="24"/>
          <w:szCs w:val="24"/>
          <w:lang w:eastAsia="en-US"/>
        </w:rPr>
        <w:t xml:space="preserve">irkime </w:t>
      </w:r>
      <w:r w:rsidR="007A68AD" w:rsidRPr="00D51822">
        <w:rPr>
          <w:rFonts w:ascii="Times New Roman" w:hAnsi="Times New Roman" w:cs="Times New Roman"/>
          <w:sz w:val="24"/>
          <w:szCs w:val="24"/>
        </w:rPr>
        <w:t>perkančioji organizacija</w:t>
      </w:r>
      <w:r w:rsidR="00E32C8E" w:rsidRPr="00D51822">
        <w:rPr>
          <w:rFonts w:ascii="Times New Roman" w:hAnsi="Times New Roman" w:cs="Times New Roman"/>
          <w:sz w:val="24"/>
          <w:szCs w:val="24"/>
          <w:lang w:eastAsia="en-US"/>
        </w:rPr>
        <w:t xml:space="preserve"> nenumato skelbti pranešimo dėl savanoriško </w:t>
      </w:r>
      <w:proofErr w:type="spellStart"/>
      <w:r w:rsidR="00E32C8E" w:rsidRPr="00D51822">
        <w:rPr>
          <w:rFonts w:ascii="Times New Roman" w:hAnsi="Times New Roman" w:cs="Times New Roman"/>
          <w:i/>
          <w:iCs/>
          <w:sz w:val="24"/>
          <w:szCs w:val="24"/>
          <w:lang w:eastAsia="en-US"/>
        </w:rPr>
        <w:t>ex</w:t>
      </w:r>
      <w:proofErr w:type="spellEnd"/>
      <w:r w:rsidR="00E32C8E" w:rsidRPr="00D51822">
        <w:rPr>
          <w:rFonts w:ascii="Times New Roman" w:hAnsi="Times New Roman" w:cs="Times New Roman"/>
          <w:i/>
          <w:iCs/>
          <w:sz w:val="24"/>
          <w:szCs w:val="24"/>
          <w:lang w:eastAsia="en-US"/>
        </w:rPr>
        <w:t xml:space="preserve"> ante</w:t>
      </w:r>
      <w:r w:rsidR="00E32C8E" w:rsidRPr="00D51822">
        <w:rPr>
          <w:rFonts w:ascii="Times New Roman" w:hAnsi="Times New Roman" w:cs="Times New Roman"/>
          <w:sz w:val="24"/>
          <w:szCs w:val="24"/>
          <w:lang w:eastAsia="en-US"/>
        </w:rPr>
        <w:t xml:space="preserve"> skaidrumo.</w:t>
      </w:r>
    </w:p>
    <w:p w14:paraId="278EA4A0" w14:textId="524E9FA6" w:rsidR="00AF1430" w:rsidRPr="00D51822"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D51822">
        <w:rPr>
          <w:rFonts w:ascii="Times New Roman" w:hAnsi="Times New Roman" w:cs="Times New Roman"/>
          <w:sz w:val="24"/>
          <w:szCs w:val="24"/>
        </w:rPr>
        <w:t>Pirkime neleidžia</w:t>
      </w:r>
      <w:r w:rsidR="00216820" w:rsidRPr="00D51822">
        <w:rPr>
          <w:rFonts w:ascii="Times New Roman" w:hAnsi="Times New Roman" w:cs="Times New Roman"/>
          <w:sz w:val="24"/>
          <w:szCs w:val="24"/>
        </w:rPr>
        <w:t>ma</w:t>
      </w:r>
      <w:r w:rsidRPr="00D51822">
        <w:rPr>
          <w:rFonts w:ascii="Times New Roman" w:hAnsi="Times New Roman" w:cs="Times New Roman"/>
          <w:sz w:val="24"/>
          <w:szCs w:val="24"/>
        </w:rPr>
        <w:t xml:space="preserve"> pateikti alternatyvių </w:t>
      </w:r>
      <w:r w:rsidR="00D27E76" w:rsidRPr="00D51822">
        <w:rPr>
          <w:rFonts w:ascii="Times New Roman" w:hAnsi="Times New Roman" w:cs="Times New Roman"/>
          <w:sz w:val="24"/>
          <w:szCs w:val="24"/>
        </w:rPr>
        <w:t>p</w:t>
      </w:r>
      <w:r w:rsidRPr="00D51822">
        <w:rPr>
          <w:rFonts w:ascii="Times New Roman" w:hAnsi="Times New Roman" w:cs="Times New Roman"/>
          <w:sz w:val="24"/>
          <w:szCs w:val="24"/>
        </w:rPr>
        <w:t xml:space="preserve">asiūlymų. </w:t>
      </w:r>
    </w:p>
    <w:p w14:paraId="0C002F05" w14:textId="68A15AD1" w:rsidR="00E32C8E" w:rsidRPr="00D51822"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D51822">
        <w:rPr>
          <w:rFonts w:ascii="Times New Roman" w:eastAsia="Arial" w:hAnsi="Times New Roman" w:cs="Times New Roman"/>
          <w:color w:val="333333"/>
          <w:sz w:val="24"/>
          <w:szCs w:val="24"/>
        </w:rPr>
        <w:t xml:space="preserve">Bendrosios </w:t>
      </w:r>
      <w:r w:rsidR="007E5F55" w:rsidRPr="00D51822">
        <w:rPr>
          <w:rFonts w:ascii="Times New Roman" w:eastAsia="Arial" w:hAnsi="Times New Roman" w:cs="Times New Roman"/>
          <w:color w:val="333333"/>
          <w:sz w:val="24"/>
          <w:szCs w:val="24"/>
        </w:rPr>
        <w:t xml:space="preserve">pirkimo </w:t>
      </w:r>
      <w:r w:rsidRPr="00D51822">
        <w:rPr>
          <w:rFonts w:ascii="Times New Roman" w:eastAsia="Arial" w:hAnsi="Times New Roman" w:cs="Times New Roman"/>
          <w:color w:val="333333"/>
          <w:sz w:val="24"/>
          <w:szCs w:val="24"/>
        </w:rPr>
        <w:t>sąlygos yra neatskiriama ši</w:t>
      </w:r>
      <w:r w:rsidR="00C07F25" w:rsidRPr="00D51822">
        <w:rPr>
          <w:rFonts w:ascii="Times New Roman" w:eastAsia="Arial" w:hAnsi="Times New Roman" w:cs="Times New Roman"/>
          <w:color w:val="333333"/>
          <w:sz w:val="24"/>
          <w:szCs w:val="24"/>
        </w:rPr>
        <w:t>ų</w:t>
      </w:r>
      <w:r w:rsidRPr="00D51822">
        <w:rPr>
          <w:rFonts w:ascii="Times New Roman" w:eastAsia="Arial" w:hAnsi="Times New Roman" w:cs="Times New Roman"/>
          <w:color w:val="333333"/>
          <w:sz w:val="24"/>
          <w:szCs w:val="24"/>
        </w:rPr>
        <w:t xml:space="preserve"> </w:t>
      </w:r>
      <w:r w:rsidR="00F4541C" w:rsidRPr="00D51822">
        <w:rPr>
          <w:rFonts w:ascii="Times New Roman" w:eastAsia="Arial" w:hAnsi="Times New Roman" w:cs="Times New Roman"/>
          <w:color w:val="333333"/>
          <w:sz w:val="24"/>
          <w:szCs w:val="24"/>
        </w:rPr>
        <w:t>p</w:t>
      </w:r>
      <w:r w:rsidRPr="00D51822">
        <w:rPr>
          <w:rFonts w:ascii="Times New Roman" w:eastAsia="Arial" w:hAnsi="Times New Roman" w:cs="Times New Roman"/>
          <w:color w:val="333333"/>
          <w:sz w:val="24"/>
          <w:szCs w:val="24"/>
        </w:rPr>
        <w:t>irkimo sąlygų dalis.</w:t>
      </w:r>
    </w:p>
    <w:p w14:paraId="5DEDEBC7" w14:textId="1ED44FB6" w:rsidR="00B41C66" w:rsidRPr="003454AD" w:rsidRDefault="00507DC9" w:rsidP="00717DCC">
      <w:pPr>
        <w:pStyle w:val="Antrat1"/>
        <w:spacing w:line="20" w:lineRule="atLeast"/>
        <w:contextualSpacing/>
        <w:rPr>
          <w:rFonts w:ascii="Times New Roman" w:hAnsi="Times New Roman" w:cs="Times New Roman"/>
          <w:b/>
          <w:bCs/>
          <w:sz w:val="24"/>
          <w:szCs w:val="24"/>
        </w:rPr>
      </w:pPr>
      <w:bookmarkStart w:id="4" w:name="_Ref39426332"/>
      <w:bookmarkStart w:id="5" w:name="_Ref39426338"/>
      <w:bookmarkStart w:id="6" w:name="_Toc166755516"/>
      <w:bookmarkEnd w:id="2"/>
      <w:r w:rsidRPr="00AA727A">
        <w:rPr>
          <w:rFonts w:ascii="Times New Roman" w:hAnsi="Times New Roman" w:cs="Times New Roman"/>
          <w:b/>
          <w:bCs/>
          <w:sz w:val="24"/>
          <w:szCs w:val="24"/>
        </w:rPr>
        <w:t>2</w:t>
      </w:r>
      <w:r w:rsidRPr="00AA727A">
        <w:rPr>
          <w:rFonts w:ascii="Times New Roman" w:hAnsi="Times New Roman" w:cs="Times New Roman"/>
          <w:b/>
          <w:bCs/>
          <w:sz w:val="28"/>
          <w:szCs w:val="28"/>
        </w:rPr>
        <w:t xml:space="preserve">. </w:t>
      </w:r>
      <w:r w:rsidR="00B41C66" w:rsidRPr="00AA727A">
        <w:rPr>
          <w:rFonts w:ascii="Times New Roman" w:hAnsi="Times New Roman" w:cs="Times New Roman"/>
          <w:b/>
          <w:bCs/>
          <w:sz w:val="28"/>
          <w:szCs w:val="28"/>
        </w:rPr>
        <w:t>Pirkimo objektas</w:t>
      </w:r>
      <w:bookmarkEnd w:id="4"/>
      <w:bookmarkEnd w:id="5"/>
      <w:bookmarkEnd w:id="6"/>
    </w:p>
    <w:p w14:paraId="0B7B0A50" w14:textId="41F02642" w:rsidR="00B41C66" w:rsidRPr="00992053" w:rsidRDefault="00B76FBB" w:rsidP="00992053">
      <w:pPr>
        <w:spacing w:after="0" w:line="240" w:lineRule="auto"/>
        <w:ind w:firstLine="567"/>
        <w:jc w:val="both"/>
        <w:rPr>
          <w:rFonts w:ascii="Times New Roman" w:hAnsi="Times New Roman" w:cs="Times New Roman"/>
          <w:sz w:val="24"/>
          <w:szCs w:val="24"/>
        </w:rPr>
      </w:pPr>
      <w:r w:rsidRPr="003454AD">
        <w:rPr>
          <w:rFonts w:ascii="Times New Roman" w:eastAsia="Calibri" w:hAnsi="Times New Roman" w:cs="Times New Roman"/>
          <w:color w:val="000000" w:themeColor="text1"/>
          <w:sz w:val="24"/>
          <w:szCs w:val="24"/>
        </w:rPr>
        <w:t>2.1</w:t>
      </w:r>
      <w:r w:rsidRPr="009D5D65">
        <w:rPr>
          <w:rFonts w:ascii="Times New Roman" w:eastAsia="Calibri" w:hAnsi="Times New Roman" w:cs="Times New Roman"/>
          <w:color w:val="000000" w:themeColor="text1"/>
          <w:sz w:val="24"/>
          <w:szCs w:val="24"/>
        </w:rPr>
        <w:t>.</w:t>
      </w:r>
      <w:r w:rsidR="00842406" w:rsidRPr="009D5D65">
        <w:rPr>
          <w:rFonts w:ascii="Times New Roman" w:eastAsia="Calibri" w:hAnsi="Times New Roman" w:cs="Times New Roman"/>
          <w:color w:val="000000" w:themeColor="text1"/>
          <w:sz w:val="24"/>
          <w:szCs w:val="24"/>
        </w:rPr>
        <w:t xml:space="preserve"> </w:t>
      </w:r>
      <w:r w:rsidR="00B41C66" w:rsidRPr="00992053">
        <w:rPr>
          <w:rFonts w:ascii="Times New Roman" w:eastAsia="Calibri" w:hAnsi="Times New Roman" w:cs="Times New Roman"/>
          <w:color w:val="000000" w:themeColor="text1"/>
          <w:sz w:val="24"/>
          <w:szCs w:val="24"/>
        </w:rPr>
        <w:t xml:space="preserve">Perkančioji organizacija numato įsigyti </w:t>
      </w:r>
      <w:r w:rsidR="0022052B">
        <w:rPr>
          <w:rFonts w:ascii="Times New Roman" w:eastAsia="TimesNewRomanPS-BoldMT" w:hAnsi="Times New Roman" w:cs="Times New Roman"/>
          <w:sz w:val="24"/>
          <w:szCs w:val="24"/>
          <w:lang w:eastAsia="en-US"/>
          <w14:ligatures w14:val="standardContextual"/>
        </w:rPr>
        <w:t>užrakinamų kabučių kasetes (6 vnt. kabučių vienoje kasetėje)</w:t>
      </w:r>
      <w:r w:rsidR="005B7D86" w:rsidRPr="00992053">
        <w:rPr>
          <w:rFonts w:ascii="Times New Roman" w:eastAsia="TimesNewRomanPS-BoldMT" w:hAnsi="Times New Roman" w:cs="Times New Roman"/>
          <w:sz w:val="24"/>
          <w:szCs w:val="24"/>
          <w:lang w:eastAsia="en-US"/>
          <w14:ligatures w14:val="standardContextual"/>
        </w:rPr>
        <w:t>.</w:t>
      </w:r>
      <w:r w:rsidR="00992053">
        <w:rPr>
          <w:rFonts w:ascii="Times New Roman" w:eastAsia="TimesNewRomanPS-BoldMT" w:hAnsi="Times New Roman" w:cs="Times New Roman"/>
          <w:sz w:val="24"/>
          <w:szCs w:val="24"/>
          <w:lang w:eastAsia="en-US"/>
          <w14:ligatures w14:val="standardContextual"/>
        </w:rPr>
        <w:t xml:space="preserve"> </w:t>
      </w:r>
      <w:r w:rsidR="003454AD" w:rsidRPr="00992053">
        <w:rPr>
          <w:rFonts w:ascii="Times New Roman" w:hAnsi="Times New Roman" w:cs="Times New Roman"/>
          <w:sz w:val="24"/>
          <w:szCs w:val="24"/>
        </w:rPr>
        <w:t>R</w:t>
      </w:r>
      <w:r w:rsidR="00B41C66" w:rsidRPr="00992053">
        <w:rPr>
          <w:rFonts w:ascii="Times New Roman" w:hAnsi="Times New Roman" w:cs="Times New Roman"/>
          <w:sz w:val="24"/>
          <w:szCs w:val="24"/>
        </w:rPr>
        <w:t xml:space="preserve">eikalavimai pirkimo objektui nustatyti </w:t>
      </w:r>
      <w:r w:rsidR="00704310" w:rsidRPr="00992053">
        <w:rPr>
          <w:rFonts w:ascii="Times New Roman" w:hAnsi="Times New Roman" w:cs="Times New Roman"/>
          <w:sz w:val="24"/>
          <w:szCs w:val="24"/>
        </w:rPr>
        <w:t>s</w:t>
      </w:r>
      <w:r w:rsidR="00444CAF" w:rsidRPr="00992053">
        <w:rPr>
          <w:rFonts w:ascii="Times New Roman" w:hAnsi="Times New Roman" w:cs="Times New Roman"/>
          <w:sz w:val="24"/>
          <w:szCs w:val="24"/>
        </w:rPr>
        <w:t xml:space="preserve">pecialiųjų </w:t>
      </w:r>
      <w:r w:rsidR="00CE7209" w:rsidRPr="00992053">
        <w:rPr>
          <w:rFonts w:ascii="Times New Roman" w:hAnsi="Times New Roman" w:cs="Times New Roman"/>
          <w:sz w:val="24"/>
          <w:szCs w:val="24"/>
        </w:rPr>
        <w:t xml:space="preserve">pirkimo </w:t>
      </w:r>
      <w:r w:rsidR="00444CAF" w:rsidRPr="00992053">
        <w:rPr>
          <w:rFonts w:ascii="Times New Roman" w:hAnsi="Times New Roman" w:cs="Times New Roman"/>
          <w:sz w:val="24"/>
          <w:szCs w:val="24"/>
        </w:rPr>
        <w:t xml:space="preserve">sąlygų </w:t>
      </w:r>
      <w:r w:rsidR="00105BF7" w:rsidRPr="00992053">
        <w:rPr>
          <w:rFonts w:ascii="Times New Roman" w:hAnsi="Times New Roman" w:cs="Times New Roman"/>
          <w:sz w:val="24"/>
          <w:szCs w:val="24"/>
        </w:rPr>
        <w:t>6</w:t>
      </w:r>
      <w:r w:rsidR="00FA7D78" w:rsidRPr="00992053">
        <w:rPr>
          <w:rFonts w:ascii="Times New Roman" w:hAnsi="Times New Roman" w:cs="Times New Roman"/>
          <w:sz w:val="24"/>
          <w:szCs w:val="24"/>
        </w:rPr>
        <w:t xml:space="preserve"> </w:t>
      </w:r>
      <w:r w:rsidR="00444CAF" w:rsidRPr="00992053">
        <w:rPr>
          <w:rFonts w:ascii="Times New Roman" w:hAnsi="Times New Roman" w:cs="Times New Roman"/>
          <w:sz w:val="24"/>
          <w:szCs w:val="24"/>
        </w:rPr>
        <w:t>priede</w:t>
      </w:r>
      <w:r w:rsidR="00105BF7" w:rsidRPr="00992053">
        <w:rPr>
          <w:rFonts w:ascii="Times New Roman" w:hAnsi="Times New Roman" w:cs="Times New Roman"/>
          <w:sz w:val="24"/>
          <w:szCs w:val="24"/>
        </w:rPr>
        <w:t xml:space="preserve"> „Pasiūlymo forma“</w:t>
      </w:r>
      <w:r w:rsidR="000E27F8">
        <w:rPr>
          <w:rFonts w:ascii="Times New Roman" w:hAnsi="Times New Roman" w:cs="Times New Roman"/>
          <w:sz w:val="24"/>
          <w:szCs w:val="24"/>
        </w:rPr>
        <w:t xml:space="preserve"> ir 10 priede „Sutarties projektas“</w:t>
      </w:r>
      <w:r w:rsidR="00B41C66" w:rsidRPr="00992053">
        <w:rPr>
          <w:rFonts w:ascii="Times New Roman" w:hAnsi="Times New Roman" w:cs="Times New Roman"/>
          <w:sz w:val="24"/>
          <w:szCs w:val="24"/>
        </w:rPr>
        <w:t>.</w:t>
      </w:r>
    </w:p>
    <w:p w14:paraId="49B1DD57" w14:textId="76A09034" w:rsidR="00E93F89" w:rsidRPr="00992053" w:rsidRDefault="00507DC9" w:rsidP="00992053">
      <w:pPr>
        <w:pStyle w:val="Betarp"/>
        <w:ind w:firstLine="567"/>
        <w:contextualSpacing/>
        <w:jc w:val="both"/>
        <w:rPr>
          <w:rFonts w:ascii="Times New Roman" w:hAnsi="Times New Roman" w:cs="Times New Roman"/>
          <w:sz w:val="24"/>
          <w:szCs w:val="24"/>
        </w:rPr>
      </w:pPr>
      <w:r w:rsidRPr="00992053">
        <w:rPr>
          <w:rFonts w:ascii="Times New Roman" w:hAnsi="Times New Roman" w:cs="Times New Roman"/>
          <w:sz w:val="24"/>
          <w:szCs w:val="24"/>
        </w:rPr>
        <w:t>2.2</w:t>
      </w:r>
      <w:r w:rsidR="00B76FBB" w:rsidRPr="00992053">
        <w:rPr>
          <w:rFonts w:ascii="Times New Roman" w:hAnsi="Times New Roman" w:cs="Times New Roman"/>
          <w:sz w:val="24"/>
          <w:szCs w:val="24"/>
        </w:rPr>
        <w:t>.</w:t>
      </w:r>
      <w:r w:rsidR="00DF35F4" w:rsidRPr="00992053">
        <w:rPr>
          <w:rFonts w:ascii="Times New Roman" w:hAnsi="Times New Roman" w:cs="Times New Roman"/>
          <w:sz w:val="24"/>
          <w:szCs w:val="24"/>
        </w:rPr>
        <w:t xml:space="preserve"> </w:t>
      </w:r>
      <w:r w:rsidR="00F826B7" w:rsidRPr="00992053">
        <w:rPr>
          <w:rFonts w:ascii="Times New Roman" w:hAnsi="Times New Roman" w:cs="Times New Roman"/>
          <w:sz w:val="24"/>
          <w:szCs w:val="24"/>
        </w:rPr>
        <w:t xml:space="preserve">Pirkimo objektas </w:t>
      </w:r>
      <w:r w:rsidR="005B7D86" w:rsidRPr="00992053">
        <w:rPr>
          <w:rFonts w:ascii="Times New Roman" w:hAnsi="Times New Roman" w:cs="Times New Roman"/>
          <w:sz w:val="24"/>
          <w:szCs w:val="24"/>
        </w:rPr>
        <w:t>ne</w:t>
      </w:r>
      <w:r w:rsidR="00F826B7" w:rsidRPr="00992053">
        <w:rPr>
          <w:rFonts w:ascii="Times New Roman" w:hAnsi="Times New Roman" w:cs="Times New Roman"/>
          <w:sz w:val="24"/>
          <w:szCs w:val="24"/>
        </w:rPr>
        <w:t>skaidomas</w:t>
      </w:r>
      <w:r w:rsidR="00AC6163" w:rsidRPr="00992053">
        <w:rPr>
          <w:rFonts w:ascii="Times New Roman" w:hAnsi="Times New Roman" w:cs="Times New Roman"/>
          <w:sz w:val="24"/>
          <w:szCs w:val="24"/>
        </w:rPr>
        <w:t xml:space="preserve"> į pirkimo dalis</w:t>
      </w:r>
      <w:r w:rsidR="00F826B7" w:rsidRPr="00992053">
        <w:rPr>
          <w:rFonts w:ascii="Times New Roman" w:hAnsi="Times New Roman" w:cs="Times New Roman"/>
          <w:sz w:val="24"/>
          <w:szCs w:val="24"/>
        </w:rPr>
        <w:t xml:space="preserve">. Pirkimo apimtys, reikalavimai ir techninė specifikacija apibrėžti specialiųjų pirkimo sąlygų </w:t>
      </w:r>
      <w:r w:rsidR="00105BF7" w:rsidRPr="00992053">
        <w:rPr>
          <w:rFonts w:ascii="Times New Roman" w:hAnsi="Times New Roman" w:cs="Times New Roman"/>
          <w:sz w:val="24"/>
          <w:szCs w:val="24"/>
        </w:rPr>
        <w:t>6</w:t>
      </w:r>
      <w:r w:rsidR="00F826B7" w:rsidRPr="00992053">
        <w:rPr>
          <w:rFonts w:ascii="Times New Roman" w:hAnsi="Times New Roman" w:cs="Times New Roman"/>
          <w:sz w:val="24"/>
          <w:szCs w:val="24"/>
        </w:rPr>
        <w:t xml:space="preserve"> priede</w:t>
      </w:r>
      <w:r w:rsidR="006E7E68" w:rsidRPr="00992053">
        <w:rPr>
          <w:rFonts w:ascii="Times New Roman" w:hAnsi="Times New Roman" w:cs="Times New Roman"/>
          <w:sz w:val="24"/>
          <w:szCs w:val="24"/>
        </w:rPr>
        <w:t xml:space="preserve"> „Pasiūlymo forma“. </w:t>
      </w:r>
    </w:p>
    <w:p w14:paraId="0CA81FB8" w14:textId="708D3FDF" w:rsidR="00325243" w:rsidRPr="00992053" w:rsidRDefault="00325243" w:rsidP="00992053">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3</w:t>
      </w:r>
      <w:r w:rsidRPr="00992053">
        <w:rPr>
          <w:rFonts w:ascii="Times New Roman" w:hAnsi="Times New Roman" w:cs="Times New Roman"/>
          <w:sz w:val="24"/>
          <w:szCs w:val="24"/>
        </w:rPr>
        <w:t>.</w:t>
      </w:r>
      <w:r w:rsidR="00E53E12" w:rsidRPr="00992053">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992053">
        <w:rPr>
          <w:rFonts w:ascii="Times New Roman" w:hAnsi="Times New Roman" w:cs="Times New Roman"/>
          <w:sz w:val="24"/>
          <w:szCs w:val="24"/>
        </w:rPr>
        <w:t xml:space="preserve">turi būti </w:t>
      </w:r>
      <w:r w:rsidR="00AE7624" w:rsidRPr="00992053">
        <w:rPr>
          <w:rFonts w:ascii="Times New Roman" w:hAnsi="Times New Roman" w:cs="Times New Roman"/>
          <w:sz w:val="24"/>
          <w:szCs w:val="24"/>
        </w:rPr>
        <w:t xml:space="preserve">laikoma, kad kiekviena tokia nuoroda yra pateikta su žodžiais „arba lygiavertis“. </w:t>
      </w:r>
    </w:p>
    <w:p w14:paraId="3031DC86" w14:textId="0685426C" w:rsidR="00004521" w:rsidRPr="00992053" w:rsidRDefault="00004521" w:rsidP="00992053">
      <w:pPr>
        <w:pStyle w:val="Sraopastraipa"/>
        <w:spacing w:after="0" w:line="240" w:lineRule="auto"/>
        <w:ind w:left="0" w:firstLine="567"/>
        <w:jc w:val="both"/>
        <w:rPr>
          <w:rFonts w:ascii="Times New Roman" w:hAnsi="Times New Roman" w:cs="Times New Roman"/>
          <w:sz w:val="24"/>
          <w:szCs w:val="24"/>
        </w:rPr>
      </w:pPr>
      <w:r w:rsidRPr="00992053">
        <w:rPr>
          <w:rFonts w:ascii="Times New Roman" w:hAnsi="Times New Roman" w:cs="Times New Roman"/>
          <w:sz w:val="24"/>
          <w:szCs w:val="24"/>
        </w:rPr>
        <w:t>2.</w:t>
      </w:r>
      <w:r w:rsidR="00C70DD0" w:rsidRPr="00992053">
        <w:rPr>
          <w:rFonts w:ascii="Times New Roman" w:hAnsi="Times New Roman" w:cs="Times New Roman"/>
          <w:sz w:val="24"/>
          <w:szCs w:val="24"/>
        </w:rPr>
        <w:t>4</w:t>
      </w:r>
      <w:r w:rsidRPr="00992053">
        <w:rPr>
          <w:rFonts w:ascii="Times New Roman" w:hAnsi="Times New Roman" w:cs="Times New Roman"/>
          <w:sz w:val="24"/>
          <w:szCs w:val="24"/>
        </w:rPr>
        <w:t>. Jeigu apibūdinant pirkimo objektą techninėje specifikacijoje nurodytas standartas</w:t>
      </w:r>
      <w:r w:rsidR="00245655" w:rsidRPr="00992053">
        <w:rPr>
          <w:rFonts w:ascii="Times New Roman" w:hAnsi="Times New Roman" w:cs="Times New Roman"/>
          <w:sz w:val="24"/>
          <w:szCs w:val="24"/>
        </w:rPr>
        <w:t xml:space="preserve">, </w:t>
      </w:r>
      <w:r w:rsidR="00245655" w:rsidRPr="00992053">
        <w:rPr>
          <w:rFonts w:ascii="Times New Roman" w:hAnsi="Times New Roman" w:cs="Times New Roman"/>
          <w:color w:val="000000"/>
          <w:sz w:val="24"/>
          <w:szCs w:val="24"/>
        </w:rPr>
        <w:t>techninis liudijimas ar bendrosios techninės specifikacijos</w:t>
      </w:r>
      <w:r w:rsidR="00046522" w:rsidRPr="00992053">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992053">
        <w:rPr>
          <w:rFonts w:ascii="Times New Roman" w:hAnsi="Times New Roman" w:cs="Times New Roman"/>
          <w:color w:val="000000"/>
          <w:sz w:val="24"/>
          <w:szCs w:val="24"/>
        </w:rPr>
        <w:t xml:space="preserve">, </w:t>
      </w:r>
      <w:r w:rsidR="00245655" w:rsidRPr="00992053">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AA727A"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66755517"/>
      <w:r w:rsidRPr="00AA727A">
        <w:rPr>
          <w:rFonts w:ascii="Times New Roman" w:hAnsi="Times New Roman" w:cs="Times New Roman"/>
          <w:b/>
          <w:bCs/>
          <w:color w:val="auto"/>
          <w:sz w:val="28"/>
          <w:szCs w:val="28"/>
        </w:rPr>
        <w:t>3.</w:t>
      </w:r>
      <w:r w:rsidR="00D24970" w:rsidRPr="00AA72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AA727A">
        <w:rPr>
          <w:rFonts w:ascii="Times New Roman" w:hAnsi="Times New Roman" w:cs="Times New Roman"/>
          <w:b/>
          <w:bCs/>
          <w:color w:val="auto"/>
          <w:sz w:val="28"/>
          <w:szCs w:val="28"/>
        </w:rPr>
        <w:t>Susitikimai su tiekėjais</w:t>
      </w:r>
      <w:bookmarkEnd w:id="8"/>
      <w:bookmarkEnd w:id="9"/>
      <w:r w:rsidR="003B6924" w:rsidRPr="00AA727A">
        <w:rPr>
          <w:rFonts w:ascii="Times New Roman" w:hAnsi="Times New Roman" w:cs="Times New Roman"/>
          <w:b/>
          <w:bCs/>
          <w:color w:val="auto"/>
          <w:sz w:val="28"/>
          <w:szCs w:val="28"/>
        </w:rPr>
        <w:t xml:space="preserve"> ir objekto apžiūra</w:t>
      </w:r>
      <w:bookmarkEnd w:id="7"/>
      <w:bookmarkEnd w:id="10"/>
    </w:p>
    <w:p w14:paraId="0F1522F9"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D51822">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D51822"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D51822" w:rsidRDefault="00AD57B1" w:rsidP="00AD57B1">
      <w:pPr>
        <w:pStyle w:val="Antrat1"/>
        <w:spacing w:line="20" w:lineRule="atLeast"/>
        <w:contextualSpacing/>
        <w:rPr>
          <w:rFonts w:ascii="Times New Roman" w:hAnsi="Times New Roman" w:cs="Times New Roman"/>
          <w:b/>
          <w:bCs/>
          <w:sz w:val="28"/>
          <w:szCs w:val="28"/>
        </w:rPr>
      </w:pPr>
      <w:bookmarkStart w:id="14" w:name="_Toc166755518"/>
      <w:r w:rsidRPr="00D51822">
        <w:rPr>
          <w:rFonts w:ascii="Times New Roman" w:hAnsi="Times New Roman" w:cs="Times New Roman"/>
          <w:b/>
          <w:bCs/>
          <w:sz w:val="28"/>
          <w:szCs w:val="28"/>
        </w:rPr>
        <w:t xml:space="preserve">4. </w:t>
      </w:r>
      <w:r w:rsidR="00173ACB" w:rsidRPr="00D51822">
        <w:rPr>
          <w:rFonts w:ascii="Times New Roman" w:hAnsi="Times New Roman" w:cs="Times New Roman"/>
          <w:b/>
          <w:bCs/>
          <w:sz w:val="28"/>
          <w:szCs w:val="28"/>
        </w:rPr>
        <w:t>Tiekėjų pašalinimo pagrindai</w:t>
      </w:r>
      <w:bookmarkEnd w:id="11"/>
      <w:bookmarkEnd w:id="12"/>
      <w:bookmarkEnd w:id="13"/>
      <w:r w:rsidR="00975F1F" w:rsidRPr="00D51822">
        <w:rPr>
          <w:rFonts w:ascii="Times New Roman" w:hAnsi="Times New Roman" w:cs="Times New Roman"/>
          <w:b/>
          <w:bCs/>
          <w:sz w:val="28"/>
          <w:szCs w:val="28"/>
        </w:rPr>
        <w:t xml:space="preserve"> ir kvalifikacijos reikalavimai</w:t>
      </w:r>
      <w:bookmarkEnd w:id="14"/>
    </w:p>
    <w:p w14:paraId="53882565" w14:textId="228B0A36" w:rsidR="0095245F" w:rsidRPr="00D51822" w:rsidRDefault="009D2F13" w:rsidP="001004C3">
      <w:pPr>
        <w:pStyle w:val="Sraopastraipa"/>
        <w:spacing w:after="120" w:line="20" w:lineRule="atLeast"/>
        <w:ind w:left="0"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4.1. </w:t>
      </w:r>
      <w:r w:rsidR="002C5249" w:rsidRPr="00D51822">
        <w:rPr>
          <w:rFonts w:ascii="Times New Roman" w:hAnsi="Times New Roman" w:cs="Times New Roman"/>
          <w:sz w:val="24"/>
          <w:szCs w:val="24"/>
        </w:rPr>
        <w:t>Reikalavimai dėl tiekėjo ir</w:t>
      </w:r>
      <w:bookmarkStart w:id="15" w:name="_Hlk41039660"/>
      <w:r w:rsidR="00942379" w:rsidRPr="00D51822">
        <w:rPr>
          <w:rFonts w:ascii="Times New Roman" w:hAnsi="Times New Roman" w:cs="Times New Roman"/>
          <w:sz w:val="24"/>
          <w:szCs w:val="24"/>
        </w:rPr>
        <w:t xml:space="preserve"> </w:t>
      </w:r>
      <w:r w:rsidR="002C5249" w:rsidRPr="00D51822">
        <w:rPr>
          <w:rFonts w:ascii="Times New Roman" w:hAnsi="Times New Roman" w:cs="Times New Roman"/>
          <w:sz w:val="24"/>
          <w:szCs w:val="24"/>
        </w:rPr>
        <w:t>subtiekėjų</w:t>
      </w:r>
      <w:r w:rsidR="00942379" w:rsidRPr="00D51822">
        <w:rPr>
          <w:rFonts w:ascii="Times New Roman" w:hAnsi="Times New Roman" w:cs="Times New Roman"/>
          <w:sz w:val="24"/>
          <w:szCs w:val="24"/>
        </w:rPr>
        <w:t xml:space="preserve"> (jei taikoma)</w:t>
      </w:r>
      <w:r w:rsidR="00953F2B" w:rsidRPr="00D51822">
        <w:rPr>
          <w:rFonts w:ascii="Times New Roman" w:hAnsi="Times New Roman" w:cs="Times New Roman"/>
          <w:sz w:val="24"/>
          <w:szCs w:val="24"/>
        </w:rPr>
        <w:t xml:space="preserve">, </w:t>
      </w:r>
      <w:r w:rsidR="007F34C7" w:rsidRPr="00D51822">
        <w:rPr>
          <w:rFonts w:ascii="Times New Roman" w:hAnsi="Times New Roman" w:cs="Times New Roman"/>
          <w:sz w:val="24"/>
          <w:szCs w:val="24"/>
        </w:rPr>
        <w:t>ūkio subjektų, kurių pajėgumais tiekėjas remiasi,</w:t>
      </w:r>
      <w:r w:rsidR="002C5249" w:rsidRPr="00D51822">
        <w:rPr>
          <w:rFonts w:ascii="Times New Roman" w:hAnsi="Times New Roman" w:cs="Times New Roman"/>
          <w:sz w:val="24"/>
          <w:szCs w:val="24"/>
        </w:rPr>
        <w:t xml:space="preserve"> </w:t>
      </w:r>
      <w:bookmarkEnd w:id="15"/>
      <w:r w:rsidR="002C5249" w:rsidRPr="00D51822">
        <w:rPr>
          <w:rFonts w:ascii="Times New Roman" w:hAnsi="Times New Roman" w:cs="Times New Roman"/>
          <w:sz w:val="24"/>
          <w:szCs w:val="24"/>
        </w:rPr>
        <w:t xml:space="preserve">pašalinimo pagrindų nebuvimo bei jų nebuvimą patvirtinantys dokumentai nurodyti </w:t>
      </w:r>
      <w:r w:rsidR="006A737F" w:rsidRPr="00D51822">
        <w:rPr>
          <w:rFonts w:ascii="Times New Roman" w:hAnsi="Times New Roman" w:cs="Times New Roman"/>
          <w:sz w:val="24"/>
          <w:szCs w:val="24"/>
        </w:rPr>
        <w:t>specialiųjų</w:t>
      </w:r>
      <w:r w:rsidR="009032B2" w:rsidRPr="00D51822">
        <w:rPr>
          <w:rFonts w:ascii="Times New Roman" w:hAnsi="Times New Roman" w:cs="Times New Roman"/>
          <w:sz w:val="24"/>
          <w:szCs w:val="24"/>
        </w:rPr>
        <w:t xml:space="preserve"> sąlygų 3 priede.</w:t>
      </w:r>
    </w:p>
    <w:p w14:paraId="34E32D48" w14:textId="035D2F34" w:rsidR="007B6F6D" w:rsidRPr="00D51822" w:rsidRDefault="006A737F" w:rsidP="009032B2">
      <w:pPr>
        <w:pStyle w:val="Sraopastraipa"/>
        <w:spacing w:after="120" w:line="20" w:lineRule="atLeast"/>
        <w:ind w:left="0" w:firstLine="567"/>
        <w:jc w:val="both"/>
        <w:rPr>
          <w:rFonts w:ascii="Times New Roman" w:hAnsi="Times New Roman" w:cs="Times New Roman"/>
          <w:color w:val="00B050"/>
          <w:sz w:val="24"/>
          <w:szCs w:val="24"/>
        </w:rPr>
      </w:pPr>
      <w:r w:rsidRPr="00D51822">
        <w:rPr>
          <w:rFonts w:ascii="Times New Roman" w:hAnsi="Times New Roman" w:cs="Times New Roman"/>
          <w:sz w:val="24"/>
          <w:szCs w:val="24"/>
        </w:rPr>
        <w:lastRenderedPageBreak/>
        <w:t xml:space="preserve"> </w:t>
      </w:r>
      <w:r w:rsidR="00970624" w:rsidRPr="00B0548C">
        <w:rPr>
          <w:rFonts w:ascii="Times New Roman" w:hAnsi="Times New Roman" w:cs="Times New Roman"/>
          <w:sz w:val="24"/>
          <w:szCs w:val="24"/>
        </w:rPr>
        <w:t>4.2.</w:t>
      </w:r>
      <w:r w:rsidR="00E201B9" w:rsidRPr="00B0548C">
        <w:rPr>
          <w:rFonts w:ascii="Times New Roman" w:hAnsi="Times New Roman" w:cs="Times New Roman"/>
          <w:color w:val="00B050"/>
          <w:sz w:val="24"/>
          <w:szCs w:val="24"/>
        </w:rPr>
        <w:t xml:space="preserve"> </w:t>
      </w:r>
      <w:r w:rsidR="00877C28" w:rsidRPr="00AB3F20">
        <w:rPr>
          <w:rFonts w:ascii="Times New Roman" w:hAnsi="Times New Roman" w:cs="Times New Roman"/>
          <w:sz w:val="24"/>
          <w:szCs w:val="24"/>
        </w:rPr>
        <w:t>Tiekėjams nenustatomi kvalifikacijos reikalavimai, reikalavimai dėl kokybės vadybos sistemos ir aplinkos apsaugos vadybos sistemos standartų laikymosi</w:t>
      </w:r>
      <w:r w:rsidR="00996DBE" w:rsidRPr="00B0548C">
        <w:rPr>
          <w:rFonts w:ascii="Times New Roman" w:hAnsi="Times New Roman" w:cs="Times New Roman"/>
          <w:sz w:val="24"/>
          <w:szCs w:val="24"/>
        </w:rPr>
        <w:t>.</w:t>
      </w:r>
      <w:r w:rsidR="00A6625B" w:rsidRPr="00D51822">
        <w:rPr>
          <w:rFonts w:ascii="Times New Roman" w:hAnsi="Times New Roman" w:cs="Times New Roman"/>
          <w:color w:val="00B050"/>
          <w:sz w:val="24"/>
          <w:szCs w:val="24"/>
        </w:rPr>
        <w:t xml:space="preserve"> </w:t>
      </w:r>
    </w:p>
    <w:p w14:paraId="69D62E2B" w14:textId="058F3629" w:rsidR="00A000BE" w:rsidRPr="00D51822" w:rsidRDefault="00D24970" w:rsidP="0037632B">
      <w:pPr>
        <w:pStyle w:val="Antrat1"/>
        <w:tabs>
          <w:tab w:val="left" w:pos="567"/>
        </w:tabs>
        <w:spacing w:after="0"/>
        <w:contextualSpacing/>
        <w:jc w:val="both"/>
        <w:rPr>
          <w:rFonts w:ascii="Times New Roman" w:hAnsi="Times New Roman" w:cs="Times New Roman"/>
          <w:b/>
          <w:bCs/>
          <w:sz w:val="28"/>
          <w:szCs w:val="28"/>
        </w:rPr>
      </w:pPr>
      <w:bookmarkStart w:id="16" w:name="_Toc166755519"/>
      <w:bookmarkStart w:id="17" w:name="_Hlk156819942"/>
      <w:r w:rsidRPr="00D51822">
        <w:rPr>
          <w:rFonts w:ascii="Times New Roman" w:hAnsi="Times New Roman" w:cs="Times New Roman"/>
          <w:b/>
          <w:bCs/>
          <w:sz w:val="28"/>
          <w:szCs w:val="28"/>
        </w:rPr>
        <w:t>5</w:t>
      </w:r>
      <w:r w:rsidR="001E3D5A" w:rsidRPr="00D51822">
        <w:rPr>
          <w:rFonts w:ascii="Times New Roman" w:hAnsi="Times New Roman" w:cs="Times New Roman"/>
          <w:b/>
          <w:bCs/>
          <w:sz w:val="28"/>
          <w:szCs w:val="28"/>
        </w:rPr>
        <w:t>.</w:t>
      </w:r>
      <w:r w:rsidR="00500D46">
        <w:rPr>
          <w:rFonts w:ascii="Times New Roman" w:hAnsi="Times New Roman" w:cs="Times New Roman"/>
          <w:b/>
          <w:bCs/>
          <w:sz w:val="28"/>
          <w:szCs w:val="28"/>
        </w:rPr>
        <w:t xml:space="preserve"> </w:t>
      </w:r>
      <w:r w:rsidR="009743D3" w:rsidRPr="00D51822">
        <w:rPr>
          <w:rFonts w:ascii="Times New Roman" w:hAnsi="Times New Roman" w:cs="Times New Roman"/>
          <w:b/>
          <w:bCs/>
          <w:sz w:val="28"/>
          <w:szCs w:val="28"/>
        </w:rPr>
        <w:t>Reikalavimai, susiję su nacionaliniu saugumu</w:t>
      </w:r>
      <w:bookmarkEnd w:id="16"/>
      <w:r w:rsidR="009743D3" w:rsidRPr="00D51822">
        <w:rPr>
          <w:rFonts w:ascii="Times New Roman" w:hAnsi="Times New Roman" w:cs="Times New Roman"/>
          <w:b/>
          <w:bCs/>
          <w:sz w:val="28"/>
          <w:szCs w:val="28"/>
        </w:rPr>
        <w:t xml:space="preserve"> </w:t>
      </w:r>
    </w:p>
    <w:bookmarkEnd w:id="17"/>
    <w:p w14:paraId="53EE35CD" w14:textId="7F8CF7E8" w:rsidR="00851548" w:rsidRPr="00D51822" w:rsidRDefault="00851548" w:rsidP="00851548">
      <w:pPr>
        <w:spacing w:after="0" w:line="240" w:lineRule="auto"/>
        <w:ind w:firstLine="567"/>
        <w:contextualSpacing/>
        <w:jc w:val="both"/>
        <w:rPr>
          <w:rFonts w:ascii="Times New Roman" w:eastAsia="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996DBE">
        <w:rPr>
          <w:rFonts w:ascii="Times New Roman" w:eastAsia="Times New Roman" w:hAnsi="Times New Roman" w:cs="Times New Roman"/>
          <w:sz w:val="24"/>
          <w:szCs w:val="24"/>
          <w:lang w:eastAsia="en-US"/>
        </w:rPr>
        <w:t>kvazisubtiekėjai</w:t>
      </w:r>
      <w:proofErr w:type="spellEnd"/>
      <w:r w:rsidRPr="00D51822">
        <w:rPr>
          <w:rFonts w:ascii="Times New Roman" w:eastAsia="Times New Roman" w:hAnsi="Times New Roman" w:cs="Times New Roman"/>
          <w:sz w:val="24"/>
          <w:szCs w:val="24"/>
          <w:lang w:eastAsia="en-US"/>
        </w:rPr>
        <w:t xml:space="preserve"> turi pateikti užpildytą deklaraciją dėl (ne)atitikties Reglamento nuostatoms, kuri pateikta specialiųjų pirkimo sąlygų</w:t>
      </w:r>
      <w:r w:rsidR="00FE514B" w:rsidRPr="00D51822">
        <w:rPr>
          <w:rFonts w:ascii="Times New Roman" w:eastAsia="Times New Roman" w:hAnsi="Times New Roman" w:cs="Times New Roman"/>
          <w:sz w:val="24"/>
          <w:szCs w:val="24"/>
          <w:lang w:eastAsia="en-US"/>
        </w:rPr>
        <w:t xml:space="preserve"> 8</w:t>
      </w:r>
      <w:r w:rsidRPr="00D51822">
        <w:rPr>
          <w:rFonts w:ascii="Times New Roman" w:eastAsia="Times New Roman" w:hAnsi="Times New Roman" w:cs="Times New Roman"/>
          <w:sz w:val="24"/>
          <w:szCs w:val="24"/>
          <w:lang w:eastAsia="en-US"/>
        </w:rPr>
        <w:t xml:space="preserve"> ir</w:t>
      </w:r>
      <w:r w:rsidR="00FE514B" w:rsidRPr="00D51822">
        <w:rPr>
          <w:rFonts w:ascii="Times New Roman" w:eastAsia="Times New Roman" w:hAnsi="Times New Roman" w:cs="Times New Roman"/>
          <w:sz w:val="24"/>
          <w:szCs w:val="24"/>
          <w:lang w:eastAsia="en-US"/>
        </w:rPr>
        <w:t xml:space="preserve"> 9</w:t>
      </w:r>
      <w:r w:rsidRPr="00D51822">
        <w:rPr>
          <w:rFonts w:ascii="Times New Roman" w:eastAsia="Times New Roman" w:hAnsi="Times New Roman" w:cs="Times New Roman"/>
          <w:sz w:val="24"/>
          <w:szCs w:val="24"/>
          <w:lang w:eastAsia="en-US"/>
        </w:rPr>
        <w:t xml:space="preserve"> prieduose. Kilus abejonių dėl tiekėjo (ne)atitikties Reglamento nuostatoms, perkančioji organizacija iš galimo laimėtojo prašys pateikti dokumentus, įrodančius deklaracijoje pateiktų duomenų teisingumą.</w:t>
      </w:r>
    </w:p>
    <w:p w14:paraId="7492E298" w14:textId="77777777" w:rsidR="00851548" w:rsidRPr="00D51822" w:rsidRDefault="00851548" w:rsidP="008416A0">
      <w:pPr>
        <w:spacing w:line="240" w:lineRule="auto"/>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D51822" w:rsidRDefault="008416A0" w:rsidP="008416A0">
      <w:pPr>
        <w:pStyle w:val="Antrat1"/>
        <w:numPr>
          <w:ilvl w:val="0"/>
          <w:numId w:val="8"/>
        </w:numPr>
        <w:tabs>
          <w:tab w:val="left" w:pos="709"/>
        </w:tabs>
        <w:spacing w:before="240" w:after="0"/>
        <w:ind w:hanging="362"/>
        <w:contextualSpacing/>
        <w:jc w:val="both"/>
        <w:rPr>
          <w:rFonts w:ascii="Times New Roman" w:eastAsia="Times New Roman" w:hAnsi="Times New Roman" w:cs="Times New Roman"/>
          <w:sz w:val="28"/>
          <w:szCs w:val="28"/>
          <w:lang w:eastAsia="en-US"/>
        </w:rPr>
      </w:pPr>
      <w:bookmarkStart w:id="18" w:name="_Toc166755520"/>
      <w:bookmarkStart w:id="19" w:name="_Ref39666794"/>
      <w:bookmarkStart w:id="20" w:name="_Ref39666796"/>
      <w:r w:rsidRPr="00D51822">
        <w:rPr>
          <w:rFonts w:ascii="Times New Roman" w:hAnsi="Times New Roman" w:cs="Times New Roman"/>
          <w:b/>
          <w:bCs/>
          <w:sz w:val="28"/>
          <w:szCs w:val="28"/>
        </w:rPr>
        <w:t>Specialieji reikalavimai pasiūlymų rengimui ir pateikimui</w:t>
      </w:r>
      <w:bookmarkEnd w:id="18"/>
      <w:r w:rsidRPr="00D51822">
        <w:rPr>
          <w:rFonts w:ascii="Times New Roman" w:hAnsi="Times New Roman" w:cs="Times New Roman"/>
          <w:b/>
          <w:bCs/>
          <w:sz w:val="28"/>
          <w:szCs w:val="28"/>
        </w:rPr>
        <w:t xml:space="preserve"> </w:t>
      </w:r>
    </w:p>
    <w:bookmarkEnd w:id="19"/>
    <w:bookmarkEnd w:id="20"/>
    <w:p w14:paraId="097897DC" w14:textId="77777777" w:rsidR="006805F1" w:rsidRPr="00D51822" w:rsidRDefault="00192AF9" w:rsidP="006805F1">
      <w:pPr>
        <w:tabs>
          <w:tab w:val="left" w:pos="2492"/>
        </w:tabs>
        <w:spacing w:after="0" w:line="20" w:lineRule="atLeast"/>
        <w:ind w:firstLine="567"/>
        <w:jc w:val="both"/>
        <w:rPr>
          <w:rFonts w:ascii="Times New Roman" w:hAnsi="Times New Roman" w:cs="Times New Roman"/>
          <w:sz w:val="24"/>
          <w:szCs w:val="24"/>
        </w:rPr>
      </w:pPr>
      <w:r w:rsidRPr="00D51822">
        <w:rPr>
          <w:rFonts w:ascii="Times New Roman" w:hAnsi="Times New Roman" w:cs="Times New Roman"/>
          <w:sz w:val="24"/>
          <w:szCs w:val="24"/>
        </w:rPr>
        <w:t xml:space="preserve">6.1. </w:t>
      </w:r>
      <w:r w:rsidR="00EF5623" w:rsidRPr="00D51822">
        <w:rPr>
          <w:rFonts w:ascii="Times New Roman" w:hAnsi="Times New Roman" w:cs="Times New Roman"/>
          <w:sz w:val="24"/>
          <w:szCs w:val="24"/>
        </w:rPr>
        <w:t xml:space="preserve">Tiekėjo </w:t>
      </w:r>
      <w:r w:rsidR="0058726C" w:rsidRPr="00D51822">
        <w:rPr>
          <w:rFonts w:ascii="Times New Roman" w:hAnsi="Times New Roman" w:cs="Times New Roman"/>
          <w:sz w:val="24"/>
          <w:szCs w:val="24"/>
        </w:rPr>
        <w:t>p</w:t>
      </w:r>
      <w:r w:rsidR="00EF5623" w:rsidRPr="00D51822">
        <w:rPr>
          <w:rFonts w:ascii="Times New Roman" w:hAnsi="Times New Roman" w:cs="Times New Roman"/>
          <w:sz w:val="24"/>
          <w:szCs w:val="24"/>
        </w:rPr>
        <w:t>asiūlymą sudaro CVP IS pateikiamų ir žemiau nurodytų dokumentų visuma</w:t>
      </w:r>
      <w:r w:rsidR="00FD53CF" w:rsidRPr="00D51822">
        <w:rPr>
          <w:rFonts w:ascii="Times New Roman" w:hAnsi="Times New Roman" w:cs="Times New Roman"/>
          <w:sz w:val="24"/>
          <w:szCs w:val="24"/>
        </w:rPr>
        <w:t>:</w:t>
      </w:r>
    </w:p>
    <w:p w14:paraId="0B17BEF7" w14:textId="5D69A811" w:rsidR="00FF12F1" w:rsidRPr="00D51822" w:rsidRDefault="006805F1" w:rsidP="006805F1">
      <w:pPr>
        <w:tabs>
          <w:tab w:val="left" w:pos="2492"/>
        </w:tabs>
        <w:spacing w:after="0" w:line="20" w:lineRule="atLeast"/>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6.1.1. </w:t>
      </w:r>
      <w:r w:rsidR="003F0DA7" w:rsidRPr="00D51822">
        <w:rPr>
          <w:rFonts w:ascii="Times New Roman" w:hAnsi="Times New Roman" w:cs="Times New Roman"/>
          <w:sz w:val="24"/>
          <w:szCs w:val="24"/>
        </w:rPr>
        <w:t xml:space="preserve">tiekėjo pasirašytas </w:t>
      </w:r>
      <w:r w:rsidR="005A195F" w:rsidRPr="00D51822">
        <w:rPr>
          <w:rFonts w:ascii="Times New Roman" w:hAnsi="Times New Roman" w:cs="Times New Roman"/>
          <w:sz w:val="24"/>
          <w:szCs w:val="24"/>
        </w:rPr>
        <w:t>p</w:t>
      </w:r>
      <w:r w:rsidR="003F0DA7" w:rsidRPr="00D51822">
        <w:rPr>
          <w:rFonts w:ascii="Times New Roman" w:hAnsi="Times New Roman" w:cs="Times New Roman"/>
          <w:sz w:val="24"/>
          <w:szCs w:val="24"/>
        </w:rPr>
        <w:t xml:space="preserve">asiūlymas, parengtas pagal </w:t>
      </w:r>
      <w:r w:rsidR="007C1C57" w:rsidRPr="00D51822">
        <w:rPr>
          <w:rFonts w:ascii="Times New Roman" w:hAnsi="Times New Roman" w:cs="Times New Roman"/>
          <w:sz w:val="24"/>
          <w:szCs w:val="24"/>
        </w:rPr>
        <w:t>specialiųjų p</w:t>
      </w:r>
      <w:r w:rsidR="00551FA7" w:rsidRPr="00D51822">
        <w:rPr>
          <w:rFonts w:ascii="Times New Roman" w:hAnsi="Times New Roman" w:cs="Times New Roman"/>
          <w:sz w:val="24"/>
          <w:szCs w:val="24"/>
        </w:rPr>
        <w:t xml:space="preserve">irkimo </w:t>
      </w:r>
      <w:r w:rsidR="00476F8C" w:rsidRPr="00500D46">
        <w:rPr>
          <w:rFonts w:ascii="Times New Roman" w:hAnsi="Times New Roman" w:cs="Times New Roman"/>
          <w:sz w:val="24"/>
          <w:szCs w:val="24"/>
        </w:rPr>
        <w:t>sąlygų</w:t>
      </w:r>
      <w:r w:rsidR="00DE5F20" w:rsidRPr="00500D46">
        <w:rPr>
          <w:rFonts w:ascii="Times New Roman" w:hAnsi="Times New Roman" w:cs="Times New Roman"/>
          <w:sz w:val="24"/>
          <w:szCs w:val="24"/>
        </w:rPr>
        <w:t xml:space="preserve"> </w:t>
      </w:r>
      <w:r w:rsidR="00500D46" w:rsidRPr="00500D46">
        <w:rPr>
          <w:rFonts w:ascii="Times New Roman" w:hAnsi="Times New Roman" w:cs="Times New Roman"/>
          <w:sz w:val="24"/>
          <w:szCs w:val="24"/>
          <w:shd w:val="clear" w:color="auto" w:fill="FFFFFF"/>
        </w:rPr>
        <w:t xml:space="preserve">6 </w:t>
      </w:r>
      <w:r w:rsidR="00476F8C" w:rsidRPr="00D51822">
        <w:rPr>
          <w:rFonts w:ascii="Times New Roman" w:hAnsi="Times New Roman" w:cs="Times New Roman"/>
          <w:sz w:val="24"/>
          <w:szCs w:val="24"/>
        </w:rPr>
        <w:t xml:space="preserve">priede </w:t>
      </w:r>
      <w:r w:rsidR="003F0DA7" w:rsidRPr="00D51822">
        <w:rPr>
          <w:rFonts w:ascii="Times New Roman" w:hAnsi="Times New Roman" w:cs="Times New Roman"/>
          <w:sz w:val="24"/>
          <w:szCs w:val="24"/>
        </w:rPr>
        <w:t xml:space="preserve">pateiktą </w:t>
      </w:r>
      <w:r w:rsidR="00C35C26" w:rsidRPr="00D51822">
        <w:rPr>
          <w:rFonts w:ascii="Times New Roman" w:hAnsi="Times New Roman" w:cs="Times New Roman"/>
          <w:sz w:val="24"/>
          <w:szCs w:val="24"/>
        </w:rPr>
        <w:t>p</w:t>
      </w:r>
      <w:r w:rsidR="003F0DA7" w:rsidRPr="00D51822">
        <w:rPr>
          <w:rFonts w:ascii="Times New Roman" w:hAnsi="Times New Roman" w:cs="Times New Roman"/>
          <w:sz w:val="24"/>
          <w:szCs w:val="24"/>
        </w:rPr>
        <w:t>asiūlymo formą</w:t>
      </w:r>
      <w:r w:rsidR="00105BF7">
        <w:rPr>
          <w:rFonts w:ascii="Times New Roman" w:hAnsi="Times New Roman" w:cs="Times New Roman"/>
          <w:sz w:val="24"/>
          <w:szCs w:val="24"/>
        </w:rPr>
        <w:t xml:space="preserve">, pateikiama </w:t>
      </w:r>
      <w:r w:rsidR="00105BF7" w:rsidRPr="000E27F8">
        <w:rPr>
          <w:rFonts w:ascii="Times New Roman" w:hAnsi="Times New Roman" w:cs="Times New Roman"/>
          <w:i/>
          <w:iCs/>
          <w:sz w:val="24"/>
          <w:szCs w:val="24"/>
        </w:rPr>
        <w:t>EXEL formatu</w:t>
      </w:r>
      <w:r w:rsidR="003F0DA7" w:rsidRPr="00D51822">
        <w:rPr>
          <w:rFonts w:ascii="Times New Roman" w:hAnsi="Times New Roman" w:cs="Times New Roman"/>
          <w:sz w:val="24"/>
          <w:szCs w:val="24"/>
        </w:rPr>
        <w:t>.</w:t>
      </w:r>
    </w:p>
    <w:p w14:paraId="3459FD0B" w14:textId="19AC6444" w:rsidR="009C1155" w:rsidRPr="00D51822" w:rsidRDefault="009C1155">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užpildytas EBVPD (specialiųjų pirkimo sąlygų </w:t>
      </w:r>
      <w:r w:rsidR="00500D46" w:rsidRPr="00500D46">
        <w:rPr>
          <w:rFonts w:ascii="Times New Roman" w:hAnsi="Times New Roman" w:cs="Times New Roman"/>
          <w:sz w:val="24"/>
          <w:szCs w:val="24"/>
        </w:rPr>
        <w:t>5</w:t>
      </w:r>
      <w:r w:rsidRPr="00D51822">
        <w:rPr>
          <w:rFonts w:ascii="Times New Roman" w:hAnsi="Times New Roman" w:cs="Times New Roman"/>
          <w:color w:val="00B050"/>
          <w:sz w:val="24"/>
          <w:szCs w:val="24"/>
        </w:rPr>
        <w:t xml:space="preserve"> </w:t>
      </w:r>
      <w:r w:rsidRPr="00D51822">
        <w:rPr>
          <w:rFonts w:ascii="Times New Roman" w:hAnsi="Times New Roman" w:cs="Times New Roman"/>
          <w:sz w:val="24"/>
          <w:szCs w:val="24"/>
        </w:rPr>
        <w:t xml:space="preserve">priedas). Pasirašydamas </w:t>
      </w:r>
      <w:r w:rsidR="00C35C26" w:rsidRPr="00D51822">
        <w:rPr>
          <w:rFonts w:ascii="Times New Roman" w:hAnsi="Times New Roman" w:cs="Times New Roman"/>
          <w:sz w:val="24"/>
          <w:szCs w:val="24"/>
        </w:rPr>
        <w:t>p</w:t>
      </w:r>
      <w:r w:rsidRPr="00D51822">
        <w:rPr>
          <w:rFonts w:ascii="Times New Roman" w:hAnsi="Times New Roman" w:cs="Times New Roman"/>
          <w:sz w:val="24"/>
          <w:szCs w:val="24"/>
        </w:rPr>
        <w:t>asiūlymą, tiekėjas patvirtina ir EBVPD tikrumą;</w:t>
      </w:r>
    </w:p>
    <w:p w14:paraId="021CA68F" w14:textId="7BD07B5D" w:rsidR="007C1C57" w:rsidRPr="00D51822" w:rsidRDefault="006805F1" w:rsidP="0042146B">
      <w:pPr>
        <w:tabs>
          <w:tab w:val="left" w:pos="1418"/>
        </w:tabs>
        <w:spacing w:after="0" w:line="240" w:lineRule="auto"/>
        <w:ind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6.1.3. </w:t>
      </w:r>
      <w:r w:rsidR="000C55D6" w:rsidRPr="00D51822">
        <w:rPr>
          <w:rFonts w:ascii="Times New Roman" w:hAnsi="Times New Roman" w:cs="Times New Roman"/>
          <w:sz w:val="24"/>
          <w:szCs w:val="24"/>
        </w:rPr>
        <w:t xml:space="preserve">jungtinės veiklos sutarties kopija (jeigu </w:t>
      </w:r>
      <w:r w:rsidR="00C35C26" w:rsidRPr="00D51822">
        <w:rPr>
          <w:rFonts w:ascii="Times New Roman" w:hAnsi="Times New Roman" w:cs="Times New Roman"/>
          <w:sz w:val="24"/>
          <w:szCs w:val="24"/>
        </w:rPr>
        <w:t>p</w:t>
      </w:r>
      <w:r w:rsidR="000C55D6" w:rsidRPr="00D51822">
        <w:rPr>
          <w:rFonts w:ascii="Times New Roman" w:hAnsi="Times New Roman" w:cs="Times New Roman"/>
          <w:sz w:val="24"/>
          <w:szCs w:val="24"/>
        </w:rPr>
        <w:t>irkime dalyvauja ūkio subjektų grupė jungtinės veiklos sutarties pagrindu)</w:t>
      </w:r>
      <w:r w:rsidR="007C1C57" w:rsidRPr="00D51822">
        <w:rPr>
          <w:rFonts w:ascii="Times New Roman" w:hAnsi="Times New Roman" w:cs="Times New Roman"/>
          <w:sz w:val="24"/>
          <w:szCs w:val="24"/>
        </w:rPr>
        <w:t>;</w:t>
      </w:r>
    </w:p>
    <w:p w14:paraId="50A0B33A" w14:textId="30605CAF" w:rsidR="006D0EC0" w:rsidRPr="00D51822" w:rsidRDefault="006805F1" w:rsidP="006805F1">
      <w:p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6.1.4. </w:t>
      </w:r>
      <w:r w:rsidR="006D0EC0" w:rsidRPr="00D51822">
        <w:rPr>
          <w:rFonts w:ascii="Times New Roman" w:hAnsi="Times New Roman" w:cs="Times New Roman"/>
          <w:sz w:val="24"/>
          <w:szCs w:val="24"/>
        </w:rPr>
        <w:t xml:space="preserve">dokumentas, patvirtinantis, kad asmuo, kuris pasirašė </w:t>
      </w:r>
      <w:r w:rsidR="00212F68"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asiūlymą (jei jis ne tiekėjo vadovas), turėjo teisę jį pasirašyti;</w:t>
      </w:r>
    </w:p>
    <w:p w14:paraId="0997451A" w14:textId="0E77D9BA" w:rsidR="006D0EC0" w:rsidRPr="00D51822" w:rsidRDefault="00212F68">
      <w:pPr>
        <w:pStyle w:val="Sraopastraipa"/>
        <w:numPr>
          <w:ilvl w:val="2"/>
          <w:numId w:val="12"/>
        </w:numPr>
        <w:tabs>
          <w:tab w:val="left" w:pos="1276"/>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p</w:t>
      </w:r>
      <w:r w:rsidR="006D0EC0" w:rsidRPr="00D51822">
        <w:rPr>
          <w:rFonts w:ascii="Times New Roman" w:hAnsi="Times New Roman" w:cs="Times New Roman"/>
          <w:sz w:val="24"/>
          <w:szCs w:val="24"/>
        </w:rPr>
        <w:t>asiūlymo galiojimą užtikrinantis dokumentas (jeigu reikalaujama);</w:t>
      </w:r>
    </w:p>
    <w:p w14:paraId="53A8B5A3" w14:textId="48004E3A" w:rsidR="00450415" w:rsidRPr="00D51822" w:rsidRDefault="00450415">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D5182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D51822"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D5182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D51822">
        <w:rPr>
          <w:rFonts w:ascii="Times New Roman" w:hAnsi="Times New Roman" w:cs="Times New Roman"/>
          <w:sz w:val="24"/>
          <w:szCs w:val="24"/>
        </w:rPr>
        <w:t>p</w:t>
      </w:r>
      <w:r w:rsidRPr="00D51822">
        <w:rPr>
          <w:rFonts w:ascii="Times New Roman" w:hAnsi="Times New Roman" w:cs="Times New Roman"/>
          <w:sz w:val="24"/>
          <w:szCs w:val="24"/>
        </w:rPr>
        <w:t>irkime;</w:t>
      </w:r>
    </w:p>
    <w:p w14:paraId="054A3B95" w14:textId="78A12233" w:rsidR="00450415" w:rsidRPr="00662D68" w:rsidRDefault="00450415" w:rsidP="00500D46">
      <w:pPr>
        <w:pStyle w:val="Sraopastraipa"/>
        <w:numPr>
          <w:ilvl w:val="2"/>
          <w:numId w:val="12"/>
        </w:numPr>
        <w:tabs>
          <w:tab w:val="left" w:pos="1418"/>
        </w:tabs>
        <w:spacing w:after="0" w:line="240" w:lineRule="auto"/>
        <w:ind w:left="0" w:firstLine="567"/>
        <w:jc w:val="both"/>
        <w:rPr>
          <w:rFonts w:ascii="Times New Roman" w:hAnsi="Times New Roman" w:cs="Times New Roman"/>
          <w:sz w:val="24"/>
          <w:szCs w:val="24"/>
          <w:u w:val="single"/>
        </w:rPr>
      </w:pPr>
      <w:r w:rsidRPr="00662D68">
        <w:rPr>
          <w:rFonts w:ascii="Times New Roman" w:hAnsi="Times New Roman" w:cs="Times New Roman"/>
          <w:sz w:val="24"/>
          <w:szCs w:val="24"/>
        </w:rPr>
        <w:t xml:space="preserve">dokumentai, patvirtinantys, kad ūkio subjektas, kurio pajėgumais tiekėjas remiasi, atsižvelgdamas į specialiųjų pirkimo sąlygų </w:t>
      </w:r>
      <w:r w:rsidR="00662D68" w:rsidRPr="00662D68">
        <w:rPr>
          <w:rFonts w:ascii="Times New Roman" w:hAnsi="Times New Roman" w:cs="Times New Roman"/>
          <w:sz w:val="24"/>
          <w:szCs w:val="24"/>
        </w:rPr>
        <w:t>4</w:t>
      </w:r>
      <w:r w:rsidRPr="00662D68">
        <w:rPr>
          <w:rFonts w:ascii="Times New Roman" w:hAnsi="Times New Roman" w:cs="Times New Roman"/>
          <w:color w:val="00B050"/>
          <w:sz w:val="24"/>
          <w:szCs w:val="24"/>
        </w:rPr>
        <w:t xml:space="preserve"> </w:t>
      </w:r>
      <w:r w:rsidRPr="00662D68">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662D68">
        <w:rPr>
          <w:rFonts w:ascii="Times New Roman" w:hAnsi="Times New Roman" w:cs="Times New Roman"/>
          <w:i/>
          <w:iCs/>
          <w:sz w:val="24"/>
          <w:szCs w:val="24"/>
        </w:rPr>
        <w:t xml:space="preserve"> </w:t>
      </w:r>
    </w:p>
    <w:p w14:paraId="77684BB1" w14:textId="4C2B8C9C" w:rsidR="00673212" w:rsidRPr="00BE01C3" w:rsidRDefault="00673212" w:rsidP="00A50F95">
      <w:pPr>
        <w:pStyle w:val="Sraopastraipa"/>
        <w:numPr>
          <w:ilvl w:val="2"/>
          <w:numId w:val="12"/>
        </w:numPr>
        <w:tabs>
          <w:tab w:val="left" w:pos="1276"/>
          <w:tab w:val="left" w:pos="1560"/>
        </w:tabs>
        <w:spacing w:after="0" w:line="240" w:lineRule="auto"/>
        <w:ind w:left="0" w:firstLine="696"/>
        <w:jc w:val="both"/>
        <w:rPr>
          <w:rFonts w:ascii="Times New Roman" w:hAnsi="Times New Roman" w:cs="Times New Roman"/>
          <w:sz w:val="24"/>
          <w:szCs w:val="24"/>
          <w:u w:val="single"/>
        </w:rPr>
      </w:pPr>
      <w:r w:rsidRPr="00BE01C3">
        <w:rPr>
          <w:rFonts w:ascii="Times New Roman" w:hAnsi="Times New Roman" w:cs="Times New Roman"/>
          <w:b/>
          <w:bCs/>
          <w:sz w:val="24"/>
          <w:szCs w:val="24"/>
        </w:rPr>
        <w:t xml:space="preserve">Prekių gamintojo katalogai ir/ar gamintojo parengti ir tiekėjo patvirtinti siūlomų prekių techniniai aprašai, ar kiti dokumentai, kuriuose būtų nurodytos siūlomos prekės ir jų charakteristikos, išvardintos perkančiosios organizacijos sudarytoje techninėje specifikacijoje </w:t>
      </w:r>
      <w:r w:rsidRPr="00BE01C3">
        <w:rPr>
          <w:rFonts w:ascii="Times New Roman" w:hAnsi="Times New Roman" w:cs="Times New Roman"/>
          <w:sz w:val="24"/>
          <w:szCs w:val="24"/>
        </w:rPr>
        <w:t xml:space="preserve">(specialiųjų pirkimo sąlygų </w:t>
      </w:r>
      <w:r w:rsidR="00512B27">
        <w:rPr>
          <w:rFonts w:ascii="Times New Roman" w:hAnsi="Times New Roman" w:cs="Times New Roman"/>
          <w:sz w:val="24"/>
          <w:szCs w:val="24"/>
        </w:rPr>
        <w:t>6</w:t>
      </w:r>
      <w:r w:rsidRPr="00BE01C3">
        <w:rPr>
          <w:rFonts w:ascii="Times New Roman" w:hAnsi="Times New Roman" w:cs="Times New Roman"/>
          <w:sz w:val="24"/>
          <w:szCs w:val="24"/>
        </w:rPr>
        <w:t xml:space="preserve"> pried</w:t>
      </w:r>
      <w:r w:rsidR="00512B27">
        <w:rPr>
          <w:rFonts w:ascii="Times New Roman" w:hAnsi="Times New Roman" w:cs="Times New Roman"/>
          <w:sz w:val="24"/>
          <w:szCs w:val="24"/>
        </w:rPr>
        <w:t>as</w:t>
      </w:r>
      <w:r w:rsidRPr="00BE01C3">
        <w:rPr>
          <w:rFonts w:ascii="Times New Roman" w:hAnsi="Times New Roman" w:cs="Times New Roman"/>
          <w:sz w:val="24"/>
          <w:szCs w:val="24"/>
        </w:rPr>
        <w:t>). Šie dokumentai gali būti 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2 priedo Techninė specifikacija lentelėje nurodomas katalogo ar aprašo puslapis</w:t>
      </w:r>
      <w:r w:rsidR="00BE01C3" w:rsidRPr="00BE01C3">
        <w:rPr>
          <w:rFonts w:ascii="Times New Roman" w:hAnsi="Times New Roman" w:cs="Times New Roman"/>
          <w:sz w:val="24"/>
          <w:szCs w:val="24"/>
        </w:rPr>
        <w:t>.</w:t>
      </w:r>
    </w:p>
    <w:p w14:paraId="1CAB3B82" w14:textId="15BFBAA7" w:rsidR="006E1F24" w:rsidRPr="00662D68" w:rsidRDefault="006E1F24">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662D68">
        <w:rPr>
          <w:rFonts w:ascii="Times New Roman" w:hAnsi="Times New Roman" w:cs="Times New Roman"/>
          <w:sz w:val="24"/>
          <w:szCs w:val="24"/>
        </w:rPr>
        <w:t>šių pirkimo sąlygų 5 dalyje nurodyti dokumentai;</w:t>
      </w:r>
    </w:p>
    <w:p w14:paraId="23830027" w14:textId="11660F30" w:rsidR="00166F02" w:rsidRPr="00662D68" w:rsidRDefault="00166F02" w:rsidP="00166F02">
      <w:pPr>
        <w:tabs>
          <w:tab w:val="left" w:pos="1276"/>
          <w:tab w:val="left" w:pos="2492"/>
        </w:tabs>
        <w:spacing w:after="0" w:line="240" w:lineRule="auto"/>
        <w:ind w:firstLine="709"/>
        <w:jc w:val="both"/>
        <w:rPr>
          <w:rFonts w:ascii="Times New Roman" w:hAnsi="Times New Roman" w:cs="Times New Roman"/>
          <w:sz w:val="24"/>
          <w:szCs w:val="24"/>
        </w:rPr>
      </w:pPr>
      <w:r w:rsidRPr="00662D68">
        <w:rPr>
          <w:rFonts w:ascii="Times New Roman" w:hAnsi="Times New Roman" w:cs="Times New Roman"/>
          <w:sz w:val="24"/>
          <w:szCs w:val="24"/>
        </w:rPr>
        <w:t>6.1.1</w:t>
      </w:r>
      <w:r w:rsidR="00F40950">
        <w:rPr>
          <w:rFonts w:ascii="Times New Roman" w:hAnsi="Times New Roman" w:cs="Times New Roman"/>
          <w:sz w:val="24"/>
          <w:szCs w:val="24"/>
        </w:rPr>
        <w:t>2</w:t>
      </w:r>
      <w:r w:rsidRPr="00662D68">
        <w:rPr>
          <w:rFonts w:ascii="Times New Roman" w:hAnsi="Times New Roman" w:cs="Times New Roman"/>
          <w:sz w:val="24"/>
          <w:szCs w:val="24"/>
        </w:rPr>
        <w:t>. kiti reikiami dokumentai.</w:t>
      </w:r>
    </w:p>
    <w:p w14:paraId="7A4C8A45" w14:textId="77777777" w:rsidR="005B7D86" w:rsidRPr="00740CD7" w:rsidRDefault="005B7D86" w:rsidP="005B7D86">
      <w:pPr>
        <w:spacing w:after="0" w:line="240" w:lineRule="auto"/>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66755521"/>
      <w:bookmarkEnd w:id="21"/>
      <w:bookmarkEnd w:id="22"/>
      <w:bookmarkEnd w:id="23"/>
      <w:bookmarkEnd w:id="24"/>
      <w:bookmarkEnd w:id="25"/>
      <w:r w:rsidRPr="00740CD7">
        <w:rPr>
          <w:rFonts w:ascii="Times New Roman" w:hAnsi="Times New Roman" w:cs="Times New Roman"/>
          <w:sz w:val="24"/>
          <w:szCs w:val="24"/>
        </w:rPr>
        <w:t>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5616915" w14:textId="77777777" w:rsidR="005B7D86" w:rsidRPr="00740CD7" w:rsidRDefault="005B7D86" w:rsidP="005B7D86">
      <w:pPr>
        <w:spacing w:after="0" w:line="240" w:lineRule="auto"/>
        <w:ind w:firstLine="567"/>
        <w:jc w:val="both"/>
        <w:rPr>
          <w:rFonts w:ascii="Times New Roman" w:hAnsi="Times New Roman" w:cs="Times New Roman"/>
          <w:sz w:val="24"/>
          <w:szCs w:val="24"/>
        </w:rPr>
      </w:pPr>
      <w:r w:rsidRPr="00740CD7">
        <w:rPr>
          <w:rFonts w:ascii="Times New Roman" w:hAnsi="Times New Roman" w:cs="Times New Roman"/>
          <w:sz w:val="24"/>
          <w:szCs w:val="24"/>
        </w:rPr>
        <w:lastRenderedPageBreak/>
        <w:t>6.2.1.</w:t>
      </w:r>
      <w:r w:rsidRPr="00740CD7">
        <w:rPr>
          <w:rFonts w:ascii="Times New Roman" w:hAnsi="Times New Roman" w:cs="Times New Roman"/>
          <w:sz w:val="24"/>
          <w:szCs w:val="24"/>
        </w:rPr>
        <w:tab/>
        <w:t>pateikiami kvalifikuotu elektroniniu parašu pasirašyti elektroninėmis priemonėmis suformuoti dokumentai;</w:t>
      </w:r>
    </w:p>
    <w:p w14:paraId="5ABE0D8C" w14:textId="77777777" w:rsidR="000E27F8" w:rsidRDefault="005B7D86" w:rsidP="005B7D86">
      <w:pPr>
        <w:spacing w:after="0" w:line="240" w:lineRule="auto"/>
        <w:ind w:firstLine="567"/>
        <w:jc w:val="both"/>
        <w:rPr>
          <w:rFonts w:ascii="Times New Roman" w:hAnsi="Times New Roman" w:cs="Times New Roman"/>
          <w:sz w:val="24"/>
          <w:szCs w:val="24"/>
        </w:rPr>
      </w:pPr>
      <w:r w:rsidRPr="00740CD7">
        <w:rPr>
          <w:rFonts w:ascii="Times New Roman" w:hAnsi="Times New Roman" w:cs="Times New Roman"/>
          <w:sz w:val="24"/>
          <w:szCs w:val="24"/>
        </w:rPr>
        <w:t>6.2.2. skaitmeninės dokumentų kopijos (fiziniu parašu tvirtinami dokumentai turi būti pateikiami pasirašyti ir nuskenuoti).</w:t>
      </w:r>
    </w:p>
    <w:p w14:paraId="68608B6B" w14:textId="77777777" w:rsidR="00F05045" w:rsidRPr="00F74A7E" w:rsidRDefault="00F05045" w:rsidP="00580D42">
      <w:pPr>
        <w:tabs>
          <w:tab w:val="left" w:pos="567"/>
          <w:tab w:val="left" w:pos="709"/>
        </w:tabs>
        <w:spacing w:after="0"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 xml:space="preserve">6.3. Pasiūlymas turi būti parengtas </w:t>
      </w:r>
      <w:r w:rsidRPr="00316A2A">
        <w:rPr>
          <w:rFonts w:ascii="Times New Roman" w:hAnsi="Times New Roman" w:cs="Times New Roman"/>
          <w:sz w:val="24"/>
          <w:szCs w:val="24"/>
        </w:rPr>
        <w:t>lietuvių kalba</w:t>
      </w:r>
      <w:r w:rsidRPr="00D51822">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D51822">
        <w:rPr>
          <w:rFonts w:ascii="Times New Roman" w:hAnsi="Times New Roman" w:cs="Times New Roman"/>
          <w:sz w:val="24"/>
          <w:szCs w:val="24"/>
        </w:rPr>
        <w:t xml:space="preserve">Perkančiajai organizacijai turint įtarimų dėl pasiūlyme pateikto dokumento vertimo kokybės ir (ar) jo atitikties dokumento originalo </w:t>
      </w:r>
      <w:r w:rsidRPr="00F74A7E">
        <w:rPr>
          <w:rFonts w:ascii="Times New Roman" w:hAnsi="Times New Roman" w:cs="Times New Roman"/>
          <w:sz w:val="24"/>
          <w:szCs w:val="24"/>
        </w:rPr>
        <w:t xml:space="preserve">turiniui, perkančioji organizacija reikalaus pateikti vertimą atlikusio asmens parašu ir vertimų biuro antspaudu (jei turi) patvirtintą šio dokumento vertimą. </w:t>
      </w:r>
    </w:p>
    <w:p w14:paraId="5AD18599" w14:textId="77777777" w:rsidR="00F05045" w:rsidRPr="00F74A7E" w:rsidRDefault="00F05045" w:rsidP="00580D42">
      <w:pPr>
        <w:spacing w:after="0" w:line="240" w:lineRule="auto"/>
        <w:ind w:firstLine="710"/>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6.4. Bendra pasiūlymo kaina (sąnaudos) su PVM  turi būti nurodoma dviejų skaičių po kablelio tikslumu. Šią kainą sudarančios kainos sudedamosios dalys ar įkainiai gali būti išreikštos neribojant </w:t>
      </w:r>
      <w:r w:rsidRPr="00F74A7E">
        <w:rPr>
          <w:rFonts w:ascii="Times New Roman" w:eastAsia="Arial" w:hAnsi="Times New Roman" w:cs="Times New Roman"/>
          <w:sz w:val="24"/>
          <w:szCs w:val="24"/>
        </w:rPr>
        <w:t xml:space="preserve">skaičių po kablelio kiekio. Atsižvelgdama į pirkimo objekto ypatumus </w:t>
      </w:r>
      <w:r w:rsidRPr="00F74A7E">
        <w:rPr>
          <w:rFonts w:ascii="Times New Roman" w:hAnsi="Times New Roman" w:cs="Times New Roman"/>
          <w:sz w:val="24"/>
          <w:szCs w:val="24"/>
        </w:rPr>
        <w:t xml:space="preserve"> </w:t>
      </w:r>
      <w:r w:rsidRPr="00F74A7E">
        <w:rPr>
          <w:rFonts w:ascii="Times New Roman" w:eastAsia="Arial" w:hAnsi="Times New Roman" w:cs="Times New Roman"/>
          <w:sz w:val="24"/>
          <w:szCs w:val="24"/>
        </w:rPr>
        <w:t>gali būti nustatytos ir kitokios taisykles dėl atskirų įkainių tikslumo ir apvalinimo.</w:t>
      </w:r>
    </w:p>
    <w:p w14:paraId="32FF36D8" w14:textId="77777777" w:rsidR="00F05045" w:rsidRPr="00D51822" w:rsidRDefault="00F05045" w:rsidP="00580D42">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D51822">
        <w:rPr>
          <w:rFonts w:ascii="Times New Roman" w:eastAsia="Arial" w:hAnsi="Times New Roman" w:cs="Times New Roman"/>
          <w:sz w:val="24"/>
          <w:szCs w:val="24"/>
        </w:rPr>
        <w:t xml:space="preserve">Tiekėjų pasiūlymuose nurodytos kainos bus vertinamos </w:t>
      </w:r>
      <w:r w:rsidRPr="00D51822">
        <w:rPr>
          <w:rFonts w:ascii="Times New Roman" w:hAnsi="Times New Roman" w:cs="Times New Roman"/>
          <w:sz w:val="24"/>
          <w:szCs w:val="24"/>
        </w:rPr>
        <w:t xml:space="preserve">ir lyginamos su visais mokesčiais, įskaitant PVM. </w:t>
      </w:r>
    </w:p>
    <w:p w14:paraId="7A15AE0A" w14:textId="2D338451" w:rsidR="00EE1C85" w:rsidRPr="00D51822" w:rsidRDefault="00C877E5">
      <w:pPr>
        <w:pStyle w:val="Antrat1"/>
        <w:numPr>
          <w:ilvl w:val="0"/>
          <w:numId w:val="8"/>
        </w:numPr>
        <w:tabs>
          <w:tab w:val="left" w:pos="709"/>
        </w:tabs>
        <w:rPr>
          <w:rFonts w:ascii="Times New Roman" w:hAnsi="Times New Roman" w:cs="Times New Roman"/>
          <w:b/>
          <w:bCs/>
          <w:sz w:val="28"/>
          <w:szCs w:val="28"/>
        </w:rPr>
      </w:pPr>
      <w:r w:rsidRPr="00D51822">
        <w:rPr>
          <w:rFonts w:ascii="Times New Roman" w:hAnsi="Times New Roman" w:cs="Times New Roman"/>
          <w:b/>
          <w:bCs/>
          <w:sz w:val="28"/>
          <w:szCs w:val="28"/>
        </w:rPr>
        <w:t>P</w:t>
      </w:r>
      <w:r w:rsidR="00EE1C85" w:rsidRPr="00D51822">
        <w:rPr>
          <w:rFonts w:ascii="Times New Roman" w:hAnsi="Times New Roman" w:cs="Times New Roman"/>
          <w:b/>
          <w:bCs/>
          <w:sz w:val="28"/>
          <w:szCs w:val="28"/>
        </w:rPr>
        <w:t>asiūlymo galiojimo užtikrinimas</w:t>
      </w:r>
      <w:bookmarkEnd w:id="26"/>
      <w:bookmarkEnd w:id="27"/>
      <w:bookmarkEnd w:id="28"/>
    </w:p>
    <w:p w14:paraId="7181BB48" w14:textId="263A3748" w:rsidR="00BB6A54" w:rsidRPr="00D51822"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D51822">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D51822"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66755522"/>
      <w:bookmarkStart w:id="34" w:name="_Ref39485250"/>
      <w:bookmarkStart w:id="35" w:name="_Ref39485258"/>
      <w:r w:rsidRPr="00D51822">
        <w:rPr>
          <w:rFonts w:ascii="Times New Roman" w:hAnsi="Times New Roman" w:cs="Times New Roman"/>
          <w:b/>
          <w:bCs/>
          <w:sz w:val="28"/>
          <w:szCs w:val="28"/>
        </w:rPr>
        <w:t>Elektroninis aukcionas</w:t>
      </w:r>
      <w:bookmarkEnd w:id="29"/>
      <w:bookmarkEnd w:id="30"/>
      <w:bookmarkEnd w:id="31"/>
      <w:bookmarkEnd w:id="32"/>
      <w:bookmarkEnd w:id="33"/>
    </w:p>
    <w:p w14:paraId="2C1BFE44" w14:textId="5B743753" w:rsidR="00BB6A54" w:rsidRPr="00D51822" w:rsidRDefault="00BB6A54">
      <w:pPr>
        <w:pStyle w:val="Sraopastraipa"/>
        <w:numPr>
          <w:ilvl w:val="1"/>
          <w:numId w:val="13"/>
        </w:numPr>
        <w:ind w:hanging="503"/>
        <w:rPr>
          <w:rFonts w:ascii="Times New Roman" w:hAnsi="Times New Roman" w:cs="Times New Roman"/>
          <w:sz w:val="24"/>
          <w:szCs w:val="24"/>
        </w:rPr>
      </w:pPr>
      <w:r w:rsidRPr="00D51822">
        <w:rPr>
          <w:rFonts w:ascii="Times New Roman" w:hAnsi="Times New Roman" w:cs="Times New Roman"/>
          <w:sz w:val="24"/>
          <w:szCs w:val="24"/>
        </w:rPr>
        <w:t>Perkančioji organizacija pirkime netaikys elektroninio aukciono</w:t>
      </w:r>
      <w:r w:rsidR="0028772D">
        <w:rPr>
          <w:rFonts w:ascii="Times New Roman" w:hAnsi="Times New Roman" w:cs="Times New Roman"/>
          <w:sz w:val="24"/>
          <w:szCs w:val="24"/>
        </w:rPr>
        <w:t>.</w:t>
      </w:r>
    </w:p>
    <w:p w14:paraId="14CBD3AD" w14:textId="23B8A7AF" w:rsidR="009D0DC5" w:rsidRPr="00D51822"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66755523"/>
      <w:r w:rsidRPr="00D51822">
        <w:rPr>
          <w:rFonts w:ascii="Times New Roman" w:hAnsi="Times New Roman" w:cs="Times New Roman"/>
          <w:b/>
          <w:bCs/>
          <w:sz w:val="28"/>
          <w:szCs w:val="28"/>
        </w:rPr>
        <w:t>P</w:t>
      </w:r>
      <w:r w:rsidR="00014A61" w:rsidRPr="00D51822">
        <w:rPr>
          <w:rFonts w:ascii="Times New Roman" w:hAnsi="Times New Roman" w:cs="Times New Roman"/>
          <w:b/>
          <w:bCs/>
          <w:sz w:val="28"/>
          <w:szCs w:val="28"/>
        </w:rPr>
        <w:t>asiūlymų vertinimas</w:t>
      </w:r>
      <w:bookmarkEnd w:id="34"/>
      <w:bookmarkEnd w:id="35"/>
      <w:bookmarkEnd w:id="36"/>
      <w:bookmarkEnd w:id="37"/>
      <w:bookmarkEnd w:id="38"/>
    </w:p>
    <w:p w14:paraId="2988E4A1" w14:textId="4ADCA0C0" w:rsidR="00DD0E2C" w:rsidRPr="00D51822" w:rsidRDefault="00DD0E2C" w:rsidP="00DD0E2C">
      <w:pPr>
        <w:spacing w:after="0" w:line="240" w:lineRule="auto"/>
        <w:ind w:firstLine="709"/>
        <w:jc w:val="both"/>
        <w:rPr>
          <w:rFonts w:ascii="Times New Roman" w:hAnsi="Times New Roman" w:cs="Times New Roman"/>
          <w:iCs/>
          <w:sz w:val="24"/>
          <w:szCs w:val="24"/>
        </w:rPr>
      </w:pPr>
      <w:r w:rsidRPr="00D51822">
        <w:rPr>
          <w:rFonts w:ascii="Times New Roman" w:hAnsi="Times New Roman" w:cs="Times New Roman"/>
          <w:sz w:val="24"/>
          <w:szCs w:val="24"/>
        </w:rPr>
        <w:t xml:space="preserve">9.1. </w:t>
      </w:r>
      <w:r w:rsidRPr="00D51822">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D51822">
        <w:rPr>
          <w:rFonts w:ascii="Times New Roman" w:eastAsia="Calibri" w:hAnsi="Times New Roman" w:cs="Times New Roman"/>
          <w:sz w:val="24"/>
          <w:szCs w:val="24"/>
        </w:rPr>
        <w:t xml:space="preserve">specialiųjų pirkimo sąlygų </w:t>
      </w:r>
      <w:bookmarkEnd w:id="39"/>
      <w:r w:rsidR="005B7D86">
        <w:rPr>
          <w:rFonts w:ascii="Times New Roman" w:eastAsia="Calibri" w:hAnsi="Times New Roman" w:cs="Times New Roman"/>
          <w:sz w:val="24"/>
          <w:szCs w:val="24"/>
        </w:rPr>
        <w:t>6</w:t>
      </w:r>
      <w:r w:rsidR="0028772D" w:rsidRPr="00FF1BF5">
        <w:rPr>
          <w:rFonts w:ascii="Times New Roman" w:eastAsia="Calibri" w:hAnsi="Times New Roman" w:cs="Times New Roman"/>
          <w:sz w:val="24"/>
          <w:szCs w:val="24"/>
        </w:rPr>
        <w:t xml:space="preserve"> priede „</w:t>
      </w:r>
      <w:r w:rsidR="005B7D86">
        <w:rPr>
          <w:rFonts w:ascii="Times New Roman" w:eastAsia="Calibri" w:hAnsi="Times New Roman" w:cs="Times New Roman"/>
          <w:sz w:val="24"/>
          <w:szCs w:val="24"/>
        </w:rPr>
        <w:t>Pasiūlymo forma</w:t>
      </w:r>
      <w:r w:rsidR="00C13ABB" w:rsidRPr="00D51822">
        <w:rPr>
          <w:rFonts w:ascii="Times New Roman" w:eastAsia="Calibri" w:hAnsi="Times New Roman" w:cs="Times New Roman"/>
          <w:sz w:val="24"/>
          <w:szCs w:val="24"/>
        </w:rPr>
        <w:t>“</w:t>
      </w:r>
      <w:r w:rsidRPr="00D51822">
        <w:rPr>
          <w:rFonts w:ascii="Times New Roman" w:eastAsia="Calibri" w:hAnsi="Times New Roman" w:cs="Times New Roman"/>
          <w:sz w:val="24"/>
          <w:szCs w:val="24"/>
        </w:rPr>
        <w:t>.</w:t>
      </w:r>
    </w:p>
    <w:p w14:paraId="39E12750" w14:textId="39062041" w:rsidR="00DD0E2C" w:rsidRPr="008F58D2" w:rsidRDefault="00DD0E2C" w:rsidP="005B7D86">
      <w:pPr>
        <w:spacing w:after="0" w:line="20" w:lineRule="atLeast"/>
        <w:ind w:firstLine="709"/>
        <w:contextualSpacing/>
        <w:jc w:val="both"/>
        <w:rPr>
          <w:rFonts w:ascii="Times New Roman" w:eastAsiaTheme="minorHAnsi" w:hAnsi="Times New Roman" w:cs="Times New Roman"/>
          <w:bCs/>
          <w:i/>
          <w:iCs/>
          <w:sz w:val="24"/>
          <w:szCs w:val="24"/>
        </w:rPr>
      </w:pPr>
      <w:r w:rsidRPr="00D51822">
        <w:rPr>
          <w:rFonts w:ascii="Times New Roman" w:hAnsi="Times New Roman" w:cs="Times New Roman"/>
          <w:color w:val="000000" w:themeColor="text1"/>
          <w:sz w:val="24"/>
          <w:szCs w:val="24"/>
        </w:rPr>
        <w:t>9.2</w:t>
      </w:r>
      <w:r w:rsidR="005B7D86">
        <w:rPr>
          <w:rFonts w:ascii="Times New Roman" w:hAnsi="Times New Roman" w:cs="Times New Roman"/>
          <w:color w:val="000000" w:themeColor="text1"/>
          <w:sz w:val="24"/>
          <w:szCs w:val="24"/>
        </w:rPr>
        <w:t xml:space="preserve">. </w:t>
      </w:r>
      <w:r w:rsidRPr="008F58D2">
        <w:rPr>
          <w:rFonts w:ascii="Times New Roman" w:hAnsi="Times New Roman" w:cs="Times New Roman"/>
          <w:sz w:val="24"/>
          <w:szCs w:val="24"/>
        </w:rPr>
        <w:t xml:space="preserve">Perkančioji organizacija atmes tiekėjo pasiūlymą, jeigu kartu su pasiūlymu nebus pateikti šie pirkimo sąlygose reikalaujami pateikti dokumentai: užpildyta </w:t>
      </w:r>
      <w:r w:rsidR="00512B27">
        <w:rPr>
          <w:rFonts w:ascii="Times New Roman" w:hAnsi="Times New Roman" w:cs="Times New Roman"/>
          <w:sz w:val="24"/>
          <w:szCs w:val="24"/>
        </w:rPr>
        <w:t>P</w:t>
      </w:r>
      <w:r w:rsidRPr="008F58D2">
        <w:rPr>
          <w:rFonts w:ascii="Times New Roman" w:hAnsi="Times New Roman" w:cs="Times New Roman"/>
          <w:sz w:val="24"/>
          <w:szCs w:val="24"/>
        </w:rPr>
        <w:t>asiūlymo forma (6 priedas)</w:t>
      </w:r>
      <w:r w:rsidR="00512B27">
        <w:rPr>
          <w:rFonts w:ascii="Times New Roman" w:hAnsi="Times New Roman" w:cs="Times New Roman"/>
          <w:sz w:val="24"/>
          <w:szCs w:val="24"/>
        </w:rPr>
        <w:t>.</w:t>
      </w:r>
    </w:p>
    <w:p w14:paraId="678C44CA" w14:textId="1A8877D1" w:rsidR="00FE7908" w:rsidRPr="00D51822" w:rsidRDefault="008F58D2">
      <w:pPr>
        <w:pStyle w:val="Antrat1"/>
        <w:numPr>
          <w:ilvl w:val="0"/>
          <w:numId w:val="23"/>
        </w:numPr>
        <w:tabs>
          <w:tab w:val="left" w:pos="567"/>
        </w:tabs>
        <w:spacing w:line="20" w:lineRule="atLeast"/>
        <w:contextualSpacing/>
        <w:rPr>
          <w:rFonts w:ascii="Times New Roman" w:hAnsi="Times New Roman" w:cs="Times New Roman"/>
          <w:b/>
          <w:bCs/>
          <w:sz w:val="28"/>
          <w:szCs w:val="28"/>
        </w:rPr>
      </w:pPr>
      <w:bookmarkStart w:id="40" w:name="_Ref39425999"/>
      <w:bookmarkStart w:id="41" w:name="_Ref39426005"/>
      <w:r>
        <w:rPr>
          <w:rFonts w:ascii="Times New Roman" w:hAnsi="Times New Roman" w:cs="Times New Roman"/>
          <w:b/>
          <w:bCs/>
          <w:sz w:val="28"/>
          <w:szCs w:val="28"/>
        </w:rPr>
        <w:t xml:space="preserve"> </w:t>
      </w:r>
      <w:bookmarkStart w:id="42" w:name="_Toc166755524"/>
      <w:r w:rsidR="00FE7908" w:rsidRPr="00D51822">
        <w:rPr>
          <w:rFonts w:ascii="Times New Roman" w:hAnsi="Times New Roman" w:cs="Times New Roman"/>
          <w:b/>
          <w:bCs/>
          <w:sz w:val="28"/>
          <w:szCs w:val="28"/>
        </w:rPr>
        <w:t>S</w:t>
      </w:r>
      <w:r w:rsidR="00281735" w:rsidRPr="00D51822">
        <w:rPr>
          <w:rFonts w:ascii="Times New Roman" w:hAnsi="Times New Roman" w:cs="Times New Roman"/>
          <w:b/>
          <w:bCs/>
          <w:sz w:val="28"/>
          <w:szCs w:val="28"/>
        </w:rPr>
        <w:t>utarties sudarymas</w:t>
      </w:r>
      <w:bookmarkEnd w:id="40"/>
      <w:bookmarkEnd w:id="41"/>
      <w:bookmarkEnd w:id="42"/>
    </w:p>
    <w:p w14:paraId="0D083BAD" w14:textId="03337704" w:rsidR="00E15665" w:rsidRPr="000B0C52"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10.1.</w:t>
      </w:r>
      <w:r w:rsidRPr="00D51822">
        <w:rPr>
          <w:rFonts w:ascii="Times New Roman" w:hAnsi="Times New Roman" w:cs="Times New Roman"/>
          <w:sz w:val="24"/>
          <w:szCs w:val="24"/>
        </w:rPr>
        <w:tab/>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w:t>
      </w:r>
      <w:r w:rsidRPr="000B0C52">
        <w:rPr>
          <w:rFonts w:ascii="Times New Roman" w:hAnsi="Times New Roman" w:cs="Times New Roman"/>
          <w:sz w:val="24"/>
          <w:szCs w:val="24"/>
        </w:rPr>
        <w:t xml:space="preserve">pateikiamos Pirkimo sąlygų </w:t>
      </w:r>
      <w:r w:rsidR="00C75DE3" w:rsidRPr="000B0C52">
        <w:rPr>
          <w:rFonts w:ascii="Times New Roman" w:hAnsi="Times New Roman" w:cs="Times New Roman"/>
          <w:sz w:val="24"/>
          <w:szCs w:val="24"/>
        </w:rPr>
        <w:t>10</w:t>
      </w:r>
      <w:r w:rsidRPr="000B0C52">
        <w:rPr>
          <w:rFonts w:ascii="Times New Roman" w:hAnsi="Times New Roman" w:cs="Times New Roman"/>
          <w:sz w:val="24"/>
          <w:szCs w:val="24"/>
        </w:rPr>
        <w:t xml:space="preserve"> priede „Sutarties projektas“.</w:t>
      </w:r>
    </w:p>
    <w:p w14:paraId="0FE61CAA" w14:textId="77777777" w:rsidR="00E15665" w:rsidRDefault="00E15665" w:rsidP="008F58D2">
      <w:pPr>
        <w:spacing w:line="240" w:lineRule="auto"/>
        <w:ind w:firstLine="709"/>
        <w:jc w:val="both"/>
        <w:rPr>
          <w:rFonts w:ascii="Times New Roman" w:hAnsi="Times New Roman" w:cs="Times New Roman"/>
          <w:sz w:val="24"/>
          <w:szCs w:val="24"/>
        </w:rPr>
      </w:pPr>
      <w:r w:rsidRPr="00D51822">
        <w:rPr>
          <w:rFonts w:ascii="Times New Roman" w:hAnsi="Times New Roman" w:cs="Times New Roman"/>
          <w:sz w:val="24"/>
          <w:szCs w:val="24"/>
        </w:rPr>
        <w:t>10.2.</w:t>
      </w:r>
      <w:r w:rsidRPr="00D51822">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7E3F1F59" w14:textId="77777777" w:rsidR="00673212" w:rsidRPr="00E43A7C" w:rsidRDefault="00673212" w:rsidP="00673212">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26333938"/>
      <w:bookmarkStart w:id="44" w:name="_Toc165356983"/>
      <w:bookmarkStart w:id="45" w:name="_Toc166755525"/>
      <w:r w:rsidRPr="00E43A7C">
        <w:rPr>
          <w:rFonts w:ascii="Times New Roman" w:hAnsi="Times New Roman" w:cs="Times New Roman"/>
          <w:b/>
          <w:bCs/>
          <w:sz w:val="28"/>
          <w:szCs w:val="28"/>
        </w:rPr>
        <w:t>Kitos sąlygos</w:t>
      </w:r>
      <w:bookmarkEnd w:id="43"/>
      <w:bookmarkEnd w:id="44"/>
      <w:bookmarkEnd w:id="45"/>
    </w:p>
    <w:bookmarkEnd w:id="3"/>
    <w:p w14:paraId="7881FCAE" w14:textId="77777777" w:rsidR="00C87AB8" w:rsidRPr="00D51822"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D51822" w:rsidSect="003454AD">
          <w:pgSz w:w="12240" w:h="15840"/>
          <w:pgMar w:top="851" w:right="758" w:bottom="993" w:left="1560" w:header="720" w:footer="720" w:gutter="0"/>
          <w:pgNumType w:start="0"/>
          <w:cols w:space="720"/>
          <w:titlePg/>
          <w:docGrid w:linePitch="360"/>
        </w:sectPr>
      </w:pPr>
      <w:r w:rsidRPr="00D51822">
        <w:rPr>
          <w:rFonts w:ascii="Times New Roman" w:eastAsia="Calibri" w:hAnsi="Times New Roman" w:cs="Times New Roman"/>
          <w:sz w:val="24"/>
          <w:szCs w:val="24"/>
        </w:rPr>
        <w:t>__________</w:t>
      </w:r>
    </w:p>
    <w:p w14:paraId="1DF37652" w14:textId="0A6B5A0A" w:rsidR="00774AA5" w:rsidRPr="00D51822" w:rsidRDefault="000631F1" w:rsidP="005C1E12">
      <w:pPr>
        <w:pStyle w:val="Antrat1"/>
        <w:jc w:val="right"/>
        <w:rPr>
          <w:rFonts w:ascii="Times New Roman" w:hAnsi="Times New Roman" w:cs="Times New Roman"/>
          <w:b/>
          <w:bCs/>
          <w:color w:val="auto"/>
          <w:sz w:val="24"/>
          <w:szCs w:val="24"/>
        </w:rPr>
      </w:pPr>
      <w:bookmarkStart w:id="46" w:name="_Toc166755526"/>
      <w:r w:rsidRPr="00D51822">
        <w:rPr>
          <w:rFonts w:ascii="Times New Roman" w:hAnsi="Times New Roman" w:cs="Times New Roman"/>
          <w:b/>
          <w:bCs/>
          <w:color w:val="auto"/>
          <w:sz w:val="24"/>
          <w:szCs w:val="24"/>
        </w:rPr>
        <w:lastRenderedPageBreak/>
        <w:t>P</w:t>
      </w:r>
      <w:r w:rsidR="008F59C5" w:rsidRPr="00D51822">
        <w:rPr>
          <w:rFonts w:ascii="Times New Roman" w:hAnsi="Times New Roman" w:cs="Times New Roman"/>
          <w:b/>
          <w:bCs/>
          <w:color w:val="auto"/>
          <w:sz w:val="24"/>
          <w:szCs w:val="24"/>
        </w:rPr>
        <w:t>irkimo sąlygų 1 priedas „Terminai“</w:t>
      </w:r>
      <w:bookmarkEnd w:id="46"/>
    </w:p>
    <w:p w14:paraId="5369DEF7" w14:textId="77777777" w:rsidR="00A53BAE" w:rsidRPr="00D5182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85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tblGrid>
      <w:tr w:rsidR="00AA727A" w:rsidRPr="00D51822" w14:paraId="730836B8" w14:textId="6D415059" w:rsidTr="00AA727A">
        <w:trPr>
          <w:trHeight w:val="455"/>
        </w:trPr>
        <w:tc>
          <w:tcPr>
            <w:tcW w:w="747" w:type="dxa"/>
            <w:shd w:val="clear" w:color="auto" w:fill="D9D9D9" w:themeFill="background1" w:themeFillShade="D9"/>
            <w:tcMar>
              <w:top w:w="0" w:type="dxa"/>
              <w:left w:w="108" w:type="dxa"/>
              <w:bottom w:w="0" w:type="dxa"/>
              <w:right w:w="108" w:type="dxa"/>
            </w:tcMar>
          </w:tcPr>
          <w:p w14:paraId="200EEC47" w14:textId="3160F104"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Eil. Nr.</w:t>
            </w:r>
          </w:p>
        </w:tc>
        <w:tc>
          <w:tcPr>
            <w:tcW w:w="2700" w:type="dxa"/>
            <w:shd w:val="clear" w:color="auto" w:fill="D9D9D9" w:themeFill="background1" w:themeFillShade="D9"/>
            <w:tcMar>
              <w:top w:w="0" w:type="dxa"/>
              <w:left w:w="108" w:type="dxa"/>
              <w:bottom w:w="0" w:type="dxa"/>
              <w:right w:w="108" w:type="dxa"/>
            </w:tcMar>
          </w:tcPr>
          <w:p w14:paraId="778B1404" w14:textId="0B137751" w:rsidR="00AA727A" w:rsidRPr="001658A9" w:rsidRDefault="00AA727A" w:rsidP="004B3551">
            <w:pPr>
              <w:jc w:val="center"/>
              <w:rPr>
                <w:rFonts w:ascii="Times New Roman" w:hAnsi="Times New Roman" w:cs="Times New Roman"/>
                <w:b/>
                <w:bCs/>
              </w:rPr>
            </w:pPr>
            <w:r w:rsidRPr="001658A9">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DATA/DIENŲ SKAIČIUS/ LAIKAS</w:t>
            </w:r>
          </w:p>
          <w:p w14:paraId="677BC1F4" w14:textId="77777777"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(Lietuvos laiku)</w:t>
            </w:r>
          </w:p>
        </w:tc>
        <w:tc>
          <w:tcPr>
            <w:tcW w:w="2737" w:type="dxa"/>
            <w:shd w:val="clear" w:color="auto" w:fill="D9D9D9" w:themeFill="background1" w:themeFillShade="D9"/>
          </w:tcPr>
          <w:p w14:paraId="7DB4560C" w14:textId="701A05E4" w:rsidR="00AA727A" w:rsidRPr="001658A9" w:rsidRDefault="00AA727A" w:rsidP="004B3551">
            <w:pPr>
              <w:spacing w:after="0"/>
              <w:jc w:val="center"/>
              <w:rPr>
                <w:rFonts w:ascii="Times New Roman" w:hAnsi="Times New Roman" w:cs="Times New Roman"/>
                <w:b/>
                <w:bCs/>
              </w:rPr>
            </w:pPr>
            <w:r w:rsidRPr="001658A9">
              <w:rPr>
                <w:rFonts w:ascii="Times New Roman" w:hAnsi="Times New Roman" w:cs="Times New Roman"/>
                <w:b/>
                <w:bCs/>
              </w:rPr>
              <w:t>PASTABOS</w:t>
            </w:r>
          </w:p>
        </w:tc>
      </w:tr>
      <w:tr w:rsidR="00AA727A" w:rsidRPr="00D51822" w14:paraId="33F22B33" w14:textId="0A5603F9" w:rsidTr="00AA727A">
        <w:trPr>
          <w:trHeight w:val="20"/>
        </w:trPr>
        <w:tc>
          <w:tcPr>
            <w:tcW w:w="747" w:type="dxa"/>
            <w:shd w:val="clear" w:color="auto" w:fill="auto"/>
            <w:tcMar>
              <w:top w:w="0" w:type="dxa"/>
              <w:left w:w="108" w:type="dxa"/>
              <w:bottom w:w="0" w:type="dxa"/>
              <w:right w:w="108" w:type="dxa"/>
            </w:tcMar>
          </w:tcPr>
          <w:p w14:paraId="1D2814F3" w14:textId="2D8BEDEE"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3EBD3E23"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p w14:paraId="3167CE4C" w14:textId="32CA65D9"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20E31371" w14:textId="19B20A6E"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AA727A" w:rsidRPr="00D51822" w14:paraId="2DDCD559" w14:textId="426DA16E" w:rsidTr="00AA727A">
        <w:trPr>
          <w:trHeight w:val="20"/>
        </w:trPr>
        <w:tc>
          <w:tcPr>
            <w:tcW w:w="747" w:type="dxa"/>
            <w:shd w:val="clear" w:color="auto" w:fill="auto"/>
            <w:tcMar>
              <w:top w:w="0" w:type="dxa"/>
              <w:left w:w="108" w:type="dxa"/>
              <w:bottom w:w="0" w:type="dxa"/>
              <w:right w:w="108" w:type="dxa"/>
            </w:tcMar>
          </w:tcPr>
          <w:p w14:paraId="6C70187E" w14:textId="7D03D63A" w:rsidR="00AA727A" w:rsidRPr="00D51822" w:rsidRDefault="00AA727A" w:rsidP="006932C2">
            <w:pPr>
              <w:keepNext/>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AA727A" w:rsidRPr="00D51822" w:rsidRDefault="00AA727A" w:rsidP="0003169B">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54B0E554"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Pradedamas ne anksčiau nei po </w:t>
            </w:r>
            <w:r w:rsidR="00D42FE8">
              <w:rPr>
                <w:rFonts w:ascii="Times New Roman" w:hAnsi="Times New Roman" w:cs="Times New Roman"/>
                <w:sz w:val="22"/>
                <w:szCs w:val="22"/>
              </w:rPr>
              <w:t>30</w:t>
            </w:r>
            <w:r w:rsidRPr="00D51822">
              <w:rPr>
                <w:rFonts w:ascii="Times New Roman" w:hAnsi="Times New Roman" w:cs="Times New Roman"/>
                <w:sz w:val="22"/>
                <w:szCs w:val="22"/>
              </w:rPr>
              <w:t xml:space="preserve"> minučių po pasiūlymų pateikimo termino pabaigos</w:t>
            </w:r>
          </w:p>
        </w:tc>
        <w:tc>
          <w:tcPr>
            <w:tcW w:w="2737" w:type="dxa"/>
          </w:tcPr>
          <w:p w14:paraId="02D6C877" w14:textId="77777777" w:rsidR="00AA727A" w:rsidRPr="00D51822" w:rsidRDefault="00AA727A" w:rsidP="0003169B">
            <w:pPr>
              <w:spacing w:after="0" w:line="240" w:lineRule="auto"/>
              <w:rPr>
                <w:rFonts w:ascii="Times New Roman" w:hAnsi="Times New Roman" w:cs="Times New Roman"/>
                <w:sz w:val="22"/>
                <w:szCs w:val="22"/>
              </w:rPr>
            </w:pPr>
          </w:p>
        </w:tc>
      </w:tr>
      <w:tr w:rsidR="00AA727A" w:rsidRPr="00D51822" w14:paraId="0E1517C9" w14:textId="04D525FF" w:rsidTr="00AA727A">
        <w:trPr>
          <w:trHeight w:val="20"/>
        </w:trPr>
        <w:tc>
          <w:tcPr>
            <w:tcW w:w="747" w:type="dxa"/>
            <w:shd w:val="clear" w:color="auto" w:fill="auto"/>
            <w:tcMar>
              <w:top w:w="0" w:type="dxa"/>
              <w:left w:w="108" w:type="dxa"/>
              <w:bottom w:w="0" w:type="dxa"/>
              <w:right w:w="108" w:type="dxa"/>
            </w:tcMar>
          </w:tcPr>
          <w:p w14:paraId="0BF18051" w14:textId="03A0C935" w:rsidR="00AA727A" w:rsidRPr="000A3833" w:rsidRDefault="00AA727A" w:rsidP="006932C2">
            <w:pPr>
              <w:keepNext/>
              <w:spacing w:after="0" w:line="240" w:lineRule="auto"/>
              <w:rPr>
                <w:rFonts w:ascii="Times New Roman" w:hAnsi="Times New Roman" w:cs="Times New Roman"/>
                <w:bCs/>
                <w:sz w:val="22"/>
                <w:szCs w:val="22"/>
              </w:rPr>
            </w:pPr>
            <w:r w:rsidRPr="000A3833">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AA727A" w:rsidRPr="00D51822" w:rsidRDefault="00AA727A" w:rsidP="0003169B">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00F16BDC"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6 (šešios) dienos iki pasiūlymų pateikimo termino pabaigos</w:t>
            </w:r>
          </w:p>
          <w:p w14:paraId="56FC8010" w14:textId="4AFEFB82"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001F53ED"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6E37868A" w14:textId="4CE35C9E" w:rsidTr="00AA727A">
        <w:trPr>
          <w:trHeight w:val="20"/>
        </w:trPr>
        <w:tc>
          <w:tcPr>
            <w:tcW w:w="747" w:type="dxa"/>
            <w:shd w:val="clear" w:color="auto" w:fill="auto"/>
            <w:tcMar>
              <w:top w:w="0" w:type="dxa"/>
              <w:left w:w="108" w:type="dxa"/>
              <w:bottom w:w="0" w:type="dxa"/>
              <w:right w:w="108" w:type="dxa"/>
            </w:tcMar>
          </w:tcPr>
          <w:p w14:paraId="5A3E2C4C" w14:textId="38147E67"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69169ABB" w14:textId="77777777" w:rsidR="00AA727A" w:rsidRPr="00D51822" w:rsidRDefault="00AA727A" w:rsidP="00830154">
            <w:pPr>
              <w:spacing w:after="0" w:line="240" w:lineRule="auto"/>
              <w:rPr>
                <w:rFonts w:ascii="Times New Roman" w:eastAsia="Calibri" w:hAnsi="Times New Roman" w:cs="Times New Roman"/>
                <w:sz w:val="22"/>
                <w:szCs w:val="22"/>
              </w:rPr>
            </w:pPr>
            <w:r w:rsidRPr="00D51822">
              <w:rPr>
                <w:rFonts w:ascii="Times New Roman" w:eastAsia="Calibri" w:hAnsi="Times New Roman" w:cs="Times New Roman"/>
                <w:sz w:val="22"/>
                <w:szCs w:val="22"/>
              </w:rPr>
              <w:t xml:space="preserve">4 (keturios) dienos iki pasiūlymų pateikimo termino pabaigos </w:t>
            </w:r>
          </w:p>
          <w:p w14:paraId="4D170373" w14:textId="4ACE0931" w:rsidR="00AA727A" w:rsidRPr="00D51822" w:rsidRDefault="00AA727A" w:rsidP="0003169B">
            <w:pPr>
              <w:spacing w:after="0" w:line="240" w:lineRule="auto"/>
              <w:rPr>
                <w:rFonts w:ascii="Times New Roman" w:hAnsi="Times New Roman" w:cs="Times New Roman"/>
                <w:sz w:val="22"/>
                <w:szCs w:val="22"/>
              </w:rPr>
            </w:pPr>
          </w:p>
        </w:tc>
        <w:tc>
          <w:tcPr>
            <w:tcW w:w="2737" w:type="dxa"/>
          </w:tcPr>
          <w:p w14:paraId="4964E674" w14:textId="77777777" w:rsidR="00AA727A" w:rsidRPr="00D51822" w:rsidRDefault="00AA727A" w:rsidP="00254D71">
            <w:pPr>
              <w:spacing w:after="0" w:line="240" w:lineRule="auto"/>
              <w:rPr>
                <w:rFonts w:ascii="Times New Roman" w:hAnsi="Times New Roman" w:cs="Times New Roman"/>
                <w:sz w:val="22"/>
                <w:szCs w:val="22"/>
              </w:rPr>
            </w:pPr>
          </w:p>
        </w:tc>
      </w:tr>
      <w:tr w:rsidR="00AA727A" w:rsidRPr="00D51822" w14:paraId="594FD1F7" w14:textId="77777777" w:rsidTr="00AA727A">
        <w:trPr>
          <w:trHeight w:val="20"/>
        </w:trPr>
        <w:tc>
          <w:tcPr>
            <w:tcW w:w="747" w:type="dxa"/>
            <w:shd w:val="clear" w:color="auto" w:fill="auto"/>
            <w:tcMar>
              <w:top w:w="0" w:type="dxa"/>
              <w:left w:w="108" w:type="dxa"/>
              <w:bottom w:w="0" w:type="dxa"/>
              <w:right w:w="108" w:type="dxa"/>
            </w:tcMar>
          </w:tcPr>
          <w:p w14:paraId="1DA27AF5" w14:textId="055D69D1"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AA727A" w:rsidRPr="00DA19A8" w:rsidRDefault="00AA727A" w:rsidP="0003169B">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AA727A" w:rsidRPr="00DA19A8" w:rsidRDefault="00AA727A" w:rsidP="0003169B">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737" w:type="dxa"/>
          </w:tcPr>
          <w:p w14:paraId="0B806FDB"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3AA572DF" w14:textId="3EE9D54B" w:rsidTr="00AA727A">
        <w:trPr>
          <w:trHeight w:val="20"/>
        </w:trPr>
        <w:tc>
          <w:tcPr>
            <w:tcW w:w="747" w:type="dxa"/>
            <w:shd w:val="clear" w:color="auto" w:fill="auto"/>
            <w:tcMar>
              <w:top w:w="0" w:type="dxa"/>
              <w:left w:w="108" w:type="dxa"/>
              <w:bottom w:w="0" w:type="dxa"/>
              <w:right w:w="108" w:type="dxa"/>
            </w:tcMar>
          </w:tcPr>
          <w:p w14:paraId="0C5D727C" w14:textId="641033E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AA727A" w:rsidRPr="00D51822" w:rsidRDefault="00AA727A" w:rsidP="0003169B">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737" w:type="dxa"/>
          </w:tcPr>
          <w:p w14:paraId="2BA88054" w14:textId="77777777" w:rsidR="00AA727A" w:rsidRPr="00D51822" w:rsidRDefault="00AA727A" w:rsidP="0003169B">
            <w:pPr>
              <w:spacing w:after="0" w:line="240" w:lineRule="auto"/>
              <w:rPr>
                <w:rFonts w:ascii="Times New Roman" w:hAnsi="Times New Roman" w:cs="Times New Roman"/>
                <w:iCs/>
                <w:sz w:val="22"/>
                <w:szCs w:val="22"/>
              </w:rPr>
            </w:pPr>
          </w:p>
        </w:tc>
      </w:tr>
      <w:tr w:rsidR="00AA727A" w:rsidRPr="00D51822" w14:paraId="595801DB" w14:textId="7A4FE76F" w:rsidTr="00AA727A">
        <w:trPr>
          <w:trHeight w:val="20"/>
        </w:trPr>
        <w:tc>
          <w:tcPr>
            <w:tcW w:w="747" w:type="dxa"/>
            <w:shd w:val="clear" w:color="auto" w:fill="auto"/>
            <w:tcMar>
              <w:top w:w="0" w:type="dxa"/>
              <w:left w:w="108" w:type="dxa"/>
              <w:bottom w:w="0" w:type="dxa"/>
              <w:right w:w="108" w:type="dxa"/>
            </w:tcMar>
          </w:tcPr>
          <w:p w14:paraId="7834A329" w14:textId="7F92BE74"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AA727A" w:rsidRPr="00D51822" w:rsidRDefault="00AA727A" w:rsidP="0003169B">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2FF1D8C1" w:rsidR="00AA727A" w:rsidRPr="00D51822" w:rsidRDefault="0050333B" w:rsidP="0003169B">
            <w:pPr>
              <w:spacing w:after="0" w:line="240" w:lineRule="auto"/>
              <w:rPr>
                <w:rFonts w:ascii="Times New Roman" w:hAnsi="Times New Roman" w:cs="Times New Roman"/>
                <w:iCs/>
                <w:color w:val="00B050"/>
                <w:sz w:val="22"/>
                <w:szCs w:val="22"/>
              </w:rPr>
            </w:pPr>
            <w:r w:rsidRPr="0050333B">
              <w:rPr>
                <w:rFonts w:ascii="Times New Roman" w:hAnsi="Times New Roman" w:cs="Times New Roman"/>
                <w:iCs/>
                <w:sz w:val="22"/>
                <w:szCs w:val="22"/>
              </w:rPr>
              <w:t xml:space="preserve">pasiūlymų vertinimo metu, perkančiajai organizacijai paprašius, per </w:t>
            </w:r>
            <w:r w:rsidR="005B25E1">
              <w:rPr>
                <w:rFonts w:ascii="Times New Roman" w:hAnsi="Times New Roman" w:cs="Times New Roman"/>
                <w:iCs/>
                <w:color w:val="00B050"/>
                <w:sz w:val="22"/>
                <w:szCs w:val="22"/>
              </w:rPr>
              <w:t>10</w:t>
            </w:r>
            <w:r w:rsidRPr="0050333B">
              <w:rPr>
                <w:rFonts w:ascii="Times New Roman" w:hAnsi="Times New Roman" w:cs="Times New Roman"/>
                <w:iCs/>
                <w:color w:val="00B050"/>
                <w:sz w:val="22"/>
                <w:szCs w:val="22"/>
              </w:rPr>
              <w:t xml:space="preserve"> darbo dien</w:t>
            </w:r>
            <w:r w:rsidR="005B25E1">
              <w:rPr>
                <w:rFonts w:ascii="Times New Roman" w:hAnsi="Times New Roman" w:cs="Times New Roman"/>
                <w:iCs/>
                <w:color w:val="00B050"/>
                <w:sz w:val="22"/>
                <w:szCs w:val="22"/>
              </w:rPr>
              <w:t>ų</w:t>
            </w:r>
          </w:p>
        </w:tc>
        <w:tc>
          <w:tcPr>
            <w:tcW w:w="2737" w:type="dxa"/>
          </w:tcPr>
          <w:p w14:paraId="666E941E" w14:textId="77777777" w:rsidR="00AA727A" w:rsidRPr="00D51822" w:rsidRDefault="00AA727A" w:rsidP="0003169B">
            <w:pPr>
              <w:pStyle w:val="Body2"/>
              <w:spacing w:after="0"/>
              <w:rPr>
                <w:rFonts w:cs="Times New Roman"/>
                <w:i/>
                <w:iCs/>
                <w:color w:val="auto"/>
                <w:sz w:val="22"/>
                <w:szCs w:val="22"/>
                <w:lang w:val="lt-LT"/>
              </w:rPr>
            </w:pPr>
          </w:p>
        </w:tc>
      </w:tr>
      <w:tr w:rsidR="00AA727A" w:rsidRPr="00D51822" w14:paraId="42F529A5" w14:textId="3D144A4E" w:rsidTr="00AA727A">
        <w:trPr>
          <w:trHeight w:val="20"/>
        </w:trPr>
        <w:tc>
          <w:tcPr>
            <w:tcW w:w="747" w:type="dxa"/>
            <w:shd w:val="clear" w:color="auto" w:fill="auto"/>
            <w:tcMar>
              <w:top w:w="0" w:type="dxa"/>
              <w:left w:w="108" w:type="dxa"/>
              <w:bottom w:w="0" w:type="dxa"/>
              <w:right w:w="108" w:type="dxa"/>
            </w:tcMar>
          </w:tcPr>
          <w:p w14:paraId="33D668DE" w14:textId="5709727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AA727A" w:rsidRPr="00042360" w:rsidRDefault="00AA727A" w:rsidP="00805456">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4F03F723" w:rsidR="00AA727A" w:rsidRPr="00D51822" w:rsidRDefault="00AA727A" w:rsidP="00805456">
            <w:pPr>
              <w:spacing w:after="0" w:line="240" w:lineRule="auto"/>
              <w:rPr>
                <w:rFonts w:ascii="Times New Roman" w:hAnsi="Times New Roman" w:cs="Times New Roman"/>
                <w:bCs/>
                <w:color w:val="ED0000"/>
                <w:sz w:val="22"/>
                <w:szCs w:val="22"/>
              </w:rPr>
            </w:pPr>
          </w:p>
        </w:tc>
      </w:tr>
      <w:tr w:rsidR="00AA727A" w:rsidRPr="00D51822" w14:paraId="2C9EDE3F" w14:textId="77777777" w:rsidTr="00AA727A">
        <w:trPr>
          <w:trHeight w:val="20"/>
        </w:trPr>
        <w:tc>
          <w:tcPr>
            <w:tcW w:w="747" w:type="dxa"/>
            <w:shd w:val="clear" w:color="auto" w:fill="auto"/>
            <w:tcMar>
              <w:top w:w="0" w:type="dxa"/>
              <w:left w:w="108" w:type="dxa"/>
              <w:bottom w:w="0" w:type="dxa"/>
              <w:right w:w="108" w:type="dxa"/>
            </w:tcMar>
          </w:tcPr>
          <w:p w14:paraId="50411AC5" w14:textId="2751ADC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29066"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3CADF72B" w14:textId="44CA62B6"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121C1436"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1AFDB0A1" w14:textId="77777777" w:rsidTr="00AA727A">
        <w:trPr>
          <w:trHeight w:val="20"/>
        </w:trPr>
        <w:tc>
          <w:tcPr>
            <w:tcW w:w="747" w:type="dxa"/>
            <w:shd w:val="clear" w:color="auto" w:fill="auto"/>
            <w:tcMar>
              <w:top w:w="0" w:type="dxa"/>
              <w:left w:w="108" w:type="dxa"/>
              <w:bottom w:w="0" w:type="dxa"/>
              <w:right w:w="108" w:type="dxa"/>
            </w:tcMar>
          </w:tcPr>
          <w:p w14:paraId="586798BE" w14:textId="17AD5BA9"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AA727A" w:rsidRPr="00042360" w:rsidRDefault="00AA727A" w:rsidP="00042360">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C0F31" w14:textId="77777777" w:rsidR="00AA727A" w:rsidRPr="00D51822" w:rsidRDefault="00AA727A" w:rsidP="00042360">
            <w:pPr>
              <w:pStyle w:val="Body2"/>
              <w:spacing w:after="0"/>
              <w:rPr>
                <w:rFonts w:cs="Times New Roman"/>
                <w:color w:val="auto"/>
                <w:sz w:val="22"/>
                <w:szCs w:val="22"/>
                <w:lang w:val="lt-LT"/>
              </w:rPr>
            </w:pPr>
            <w:r w:rsidRPr="00D51822">
              <w:rPr>
                <w:rFonts w:cs="Times New Roman"/>
                <w:color w:val="auto"/>
                <w:sz w:val="22"/>
                <w:szCs w:val="22"/>
                <w:lang w:val="lt-LT"/>
              </w:rPr>
              <w:t>NETAIKOMA</w:t>
            </w:r>
          </w:p>
          <w:p w14:paraId="692D0378" w14:textId="308FA790" w:rsidR="00AA727A" w:rsidRPr="00D51822" w:rsidRDefault="00AA727A" w:rsidP="00042360">
            <w:pPr>
              <w:spacing w:after="0" w:line="240" w:lineRule="auto"/>
              <w:rPr>
                <w:rFonts w:ascii="Times New Roman" w:hAnsi="Times New Roman" w:cs="Times New Roman"/>
                <w:bCs/>
                <w:color w:val="ED0000"/>
                <w:sz w:val="22"/>
                <w:szCs w:val="22"/>
              </w:rPr>
            </w:pPr>
            <w:r w:rsidRPr="00D51822">
              <w:rPr>
                <w:rFonts w:ascii="Times New Roman" w:hAnsi="Times New Roman" w:cs="Times New Roman"/>
                <w:iCs/>
                <w:color w:val="00B050"/>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5A400760" w:rsidR="00AA727A" w:rsidRPr="00D51822" w:rsidRDefault="00AA727A" w:rsidP="00042360">
            <w:pPr>
              <w:spacing w:after="0" w:line="240" w:lineRule="auto"/>
              <w:rPr>
                <w:rFonts w:ascii="Times New Roman" w:hAnsi="Times New Roman" w:cs="Times New Roman"/>
                <w:bCs/>
                <w:color w:val="ED0000"/>
                <w:sz w:val="22"/>
                <w:szCs w:val="22"/>
              </w:rPr>
            </w:pPr>
          </w:p>
        </w:tc>
      </w:tr>
      <w:tr w:rsidR="00AA727A" w:rsidRPr="00D51822" w14:paraId="6D55395E" w14:textId="3B353A69" w:rsidTr="00AA727A">
        <w:trPr>
          <w:trHeight w:val="20"/>
        </w:trPr>
        <w:tc>
          <w:tcPr>
            <w:tcW w:w="747" w:type="dxa"/>
            <w:shd w:val="clear" w:color="auto" w:fill="auto"/>
            <w:tcMar>
              <w:top w:w="0" w:type="dxa"/>
              <w:left w:w="108" w:type="dxa"/>
              <w:bottom w:w="0" w:type="dxa"/>
              <w:right w:w="108" w:type="dxa"/>
            </w:tcMar>
          </w:tcPr>
          <w:p w14:paraId="5B414F03" w14:textId="3523C793"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737" w:type="dxa"/>
          </w:tcPr>
          <w:p w14:paraId="040E9D1F"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9E99749" w14:textId="3FAE72F9" w:rsidTr="00AA727A">
        <w:trPr>
          <w:trHeight w:val="20"/>
        </w:trPr>
        <w:tc>
          <w:tcPr>
            <w:tcW w:w="747" w:type="dxa"/>
            <w:shd w:val="clear" w:color="auto" w:fill="auto"/>
            <w:tcMar>
              <w:top w:w="0" w:type="dxa"/>
              <w:left w:w="108" w:type="dxa"/>
              <w:bottom w:w="0" w:type="dxa"/>
              <w:right w:w="108" w:type="dxa"/>
            </w:tcMar>
          </w:tcPr>
          <w:p w14:paraId="7986B22C" w14:textId="038B9BA6"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w:t>
            </w:r>
            <w:r w:rsidRPr="00D51822">
              <w:rPr>
                <w:rFonts w:ascii="Times New Roman" w:hAnsi="Times New Roman" w:cs="Times New Roman"/>
                <w:bCs/>
                <w:sz w:val="22"/>
                <w:szCs w:val="22"/>
              </w:rPr>
              <w:lastRenderedPageBreak/>
              <w:t xml:space="preserve">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lastRenderedPageBreak/>
              <w:t>3 (tris) darbo dienas nuo sprendimo priėmimo dienos</w:t>
            </w:r>
          </w:p>
        </w:tc>
        <w:tc>
          <w:tcPr>
            <w:tcW w:w="2737" w:type="dxa"/>
          </w:tcPr>
          <w:p w14:paraId="227D8397"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5D779D75" w14:textId="442DF61F" w:rsidTr="00AA727A">
        <w:trPr>
          <w:trHeight w:val="1766"/>
        </w:trPr>
        <w:tc>
          <w:tcPr>
            <w:tcW w:w="747" w:type="dxa"/>
            <w:shd w:val="clear" w:color="auto" w:fill="auto"/>
            <w:tcMar>
              <w:top w:w="0" w:type="dxa"/>
              <w:left w:w="108" w:type="dxa"/>
              <w:bottom w:w="0" w:type="dxa"/>
              <w:right w:w="108" w:type="dxa"/>
            </w:tcMar>
          </w:tcPr>
          <w:p w14:paraId="715DBD55" w14:textId="321ABF5C"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AA727A" w:rsidRPr="00D51822" w:rsidRDefault="00AA727A" w:rsidP="00805456">
            <w:pPr>
              <w:spacing w:after="0" w:line="240" w:lineRule="auto"/>
              <w:rPr>
                <w:rFonts w:ascii="Times New Roman" w:hAnsi="Times New Roman" w:cs="Times New Roman"/>
                <w:bCs/>
                <w:sz w:val="22"/>
                <w:szCs w:val="22"/>
              </w:rPr>
            </w:pPr>
          </w:p>
        </w:tc>
      </w:tr>
      <w:tr w:rsidR="00AA727A" w:rsidRPr="00D51822" w14:paraId="3739CF2C" w14:textId="09A6A3DF" w:rsidTr="00AA727A">
        <w:trPr>
          <w:trHeight w:val="20"/>
        </w:trPr>
        <w:tc>
          <w:tcPr>
            <w:tcW w:w="747" w:type="dxa"/>
            <w:shd w:val="clear" w:color="auto" w:fill="auto"/>
            <w:tcMar>
              <w:top w:w="0" w:type="dxa"/>
              <w:left w:w="108" w:type="dxa"/>
              <w:bottom w:w="0" w:type="dxa"/>
              <w:right w:w="108" w:type="dxa"/>
            </w:tcMar>
          </w:tcPr>
          <w:p w14:paraId="50E0821F" w14:textId="445DC9D7" w:rsidR="00AA727A" w:rsidRPr="00D51822"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77019EE7" w14:textId="77777777" w:rsidR="00AA727A" w:rsidRPr="00855BAA" w:rsidRDefault="00AA727A" w:rsidP="00855BAA">
            <w:pPr>
              <w:spacing w:after="0" w:line="240" w:lineRule="auto"/>
              <w:rPr>
                <w:rFonts w:ascii="Times New Roman" w:eastAsia="Calibri" w:hAnsi="Times New Roman" w:cs="Times New Roman"/>
                <w:sz w:val="22"/>
                <w:szCs w:val="22"/>
              </w:rPr>
            </w:pPr>
            <w:r w:rsidRPr="00855BAA">
              <w:rPr>
                <w:rFonts w:ascii="Times New Roman" w:eastAsia="Calibri" w:hAnsi="Times New Roman" w:cs="Times New Roman"/>
                <w:sz w:val="22"/>
                <w:szCs w:val="22"/>
              </w:rPr>
              <w:t>5 (penkias) darbo dienas</w:t>
            </w:r>
          </w:p>
          <w:p w14:paraId="38F150E0" w14:textId="770ADE5D" w:rsidR="00AA727A" w:rsidRPr="00855BAA" w:rsidRDefault="00AA727A" w:rsidP="00805456">
            <w:pPr>
              <w:spacing w:after="0" w:line="240" w:lineRule="auto"/>
              <w:rPr>
                <w:rFonts w:ascii="Times New Roman" w:hAnsi="Times New Roman" w:cs="Times New Roman"/>
                <w:sz w:val="22"/>
                <w:szCs w:val="22"/>
              </w:rPr>
            </w:pPr>
            <w:r w:rsidRPr="00855BAA">
              <w:rPr>
                <w:rFonts w:ascii="Times New Roman" w:hAnsi="Times New Roman" w:cs="Times New Roman"/>
                <w:sz w:val="22"/>
                <w:szCs w:val="22"/>
              </w:rPr>
              <w:t xml:space="preserve">nuo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pranešimo raštu apie jos priimtą sprendimą išsiuntimo tiekėjams dienos arba nuo paskelbimo apie </w:t>
            </w:r>
            <w:r w:rsidRPr="00855BAA">
              <w:rPr>
                <w:rFonts w:ascii="Times New Roman" w:eastAsia="Arial" w:hAnsi="Times New Roman" w:cs="Times New Roman"/>
                <w:sz w:val="22"/>
                <w:szCs w:val="22"/>
              </w:rPr>
              <w:t>perkančiosios organizacijos</w:t>
            </w:r>
            <w:r w:rsidRPr="00855BAA">
              <w:rPr>
                <w:rFonts w:ascii="Times New Roman" w:hAnsi="Times New Roman" w:cs="Times New Roman"/>
                <w:sz w:val="22"/>
                <w:szCs w:val="22"/>
              </w:rPr>
              <w:t xml:space="preserve"> priimtus sprendimus dienos, jei VPĮ nenumato reikalavimo raštu informuoti tiekėjus apie </w:t>
            </w:r>
            <w:r w:rsidRPr="00855BAA">
              <w:rPr>
                <w:rFonts w:ascii="Times New Roman" w:eastAsia="Arial" w:hAnsi="Times New Roman" w:cs="Times New Roman"/>
                <w:sz w:val="22"/>
                <w:szCs w:val="22"/>
              </w:rPr>
              <w:t xml:space="preserve"> perkančiosios organizacijos</w:t>
            </w:r>
            <w:r w:rsidRPr="00855BAA">
              <w:rPr>
                <w:rFonts w:ascii="Times New Roman" w:hAnsi="Times New Roman" w:cs="Times New Roman"/>
                <w:sz w:val="22"/>
                <w:szCs w:val="22"/>
              </w:rPr>
              <w:t xml:space="preserve"> priimtus sprendimus;</w:t>
            </w:r>
          </w:p>
          <w:p w14:paraId="24167C40" w14:textId="4434CEE0" w:rsidR="00AA727A" w:rsidRPr="00855BAA" w:rsidRDefault="00AA727A" w:rsidP="00805456">
            <w:pPr>
              <w:spacing w:after="0" w:line="240" w:lineRule="auto"/>
              <w:jc w:val="both"/>
              <w:rPr>
                <w:rFonts w:ascii="Times New Roman" w:hAnsi="Times New Roman" w:cs="Times New Roman"/>
                <w:sz w:val="20"/>
                <w:szCs w:val="20"/>
              </w:rPr>
            </w:pPr>
            <w:r w:rsidRPr="00855BAA">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A8FC6DE" w14:textId="0B19C73B" w:rsidTr="00AA727A">
        <w:trPr>
          <w:trHeight w:val="20"/>
        </w:trPr>
        <w:tc>
          <w:tcPr>
            <w:tcW w:w="747" w:type="dxa"/>
            <w:shd w:val="clear" w:color="auto" w:fill="auto"/>
            <w:tcMar>
              <w:top w:w="0" w:type="dxa"/>
              <w:left w:w="108" w:type="dxa"/>
              <w:bottom w:w="0" w:type="dxa"/>
              <w:right w:w="108" w:type="dxa"/>
            </w:tcMar>
          </w:tcPr>
          <w:p w14:paraId="3FCD8BCC" w14:textId="07F4D633"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737" w:type="dxa"/>
          </w:tcPr>
          <w:p w14:paraId="76FCE138"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65BDD6BA" w14:textId="5E5929C9" w:rsidTr="00AA727A">
        <w:trPr>
          <w:trHeight w:val="20"/>
        </w:trPr>
        <w:tc>
          <w:tcPr>
            <w:tcW w:w="747" w:type="dxa"/>
            <w:shd w:val="clear" w:color="auto" w:fill="auto"/>
            <w:tcMar>
              <w:top w:w="0" w:type="dxa"/>
              <w:left w:w="108" w:type="dxa"/>
              <w:bottom w:w="0" w:type="dxa"/>
              <w:right w:w="108" w:type="dxa"/>
            </w:tcMar>
          </w:tcPr>
          <w:p w14:paraId="18CCF556" w14:textId="7417E093" w:rsidR="00AA727A" w:rsidRPr="000A3833" w:rsidRDefault="00AA727A" w:rsidP="000A3833">
            <w:pPr>
              <w:pStyle w:val="Sraopastraipa"/>
              <w:numPr>
                <w:ilvl w:val="0"/>
                <w:numId w:val="6"/>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AA727A" w:rsidRPr="00D51822" w:rsidRDefault="00AA727A" w:rsidP="00805456">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AA727A" w:rsidRPr="00D51822" w:rsidRDefault="00AA727A" w:rsidP="00805456">
            <w:pPr>
              <w:spacing w:after="0" w:line="240" w:lineRule="auto"/>
              <w:rPr>
                <w:rFonts w:ascii="Times New Roman" w:hAnsi="Times New Roman" w:cs="Times New Roman"/>
                <w:sz w:val="22"/>
                <w:szCs w:val="22"/>
              </w:rPr>
            </w:pPr>
          </w:p>
        </w:tc>
      </w:tr>
      <w:tr w:rsidR="00AA727A" w:rsidRPr="00D51822" w14:paraId="1EEDC62F" w14:textId="5D4C9FA3" w:rsidTr="00AA727A">
        <w:trPr>
          <w:trHeight w:val="20"/>
        </w:trPr>
        <w:tc>
          <w:tcPr>
            <w:tcW w:w="747" w:type="dxa"/>
            <w:shd w:val="clear" w:color="auto" w:fill="auto"/>
            <w:tcMar>
              <w:top w:w="0" w:type="dxa"/>
              <w:left w:w="108" w:type="dxa"/>
              <w:bottom w:w="0" w:type="dxa"/>
              <w:right w:w="108" w:type="dxa"/>
            </w:tcMar>
          </w:tcPr>
          <w:p w14:paraId="3EE38EA3" w14:textId="6A40A7FD"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73E07B6B"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5 (penkių) darbo dienų,</w:t>
            </w:r>
            <w:r w:rsidRPr="00D51822">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w:t>
            </w:r>
            <w:r w:rsidRPr="00D51822">
              <w:rPr>
                <w:rFonts w:ascii="Times New Roman" w:hAnsi="Times New Roman" w:cs="Times New Roman"/>
                <w:sz w:val="22"/>
                <w:szCs w:val="22"/>
              </w:rPr>
              <w:lastRenderedPageBreak/>
              <w:t>elektroninėmis priemonėmis, – ne anksčiau kaip po 15 (penkiolikos) dienų.</w:t>
            </w:r>
          </w:p>
        </w:tc>
        <w:tc>
          <w:tcPr>
            <w:tcW w:w="2737" w:type="dxa"/>
          </w:tcPr>
          <w:p w14:paraId="5F952387" w14:textId="77777777" w:rsidR="00AA727A" w:rsidRPr="00D51822" w:rsidRDefault="00AA727A" w:rsidP="00805456">
            <w:pPr>
              <w:spacing w:after="0" w:line="240" w:lineRule="auto"/>
              <w:rPr>
                <w:rFonts w:ascii="Times New Roman" w:eastAsia="Calibri" w:hAnsi="Times New Roman" w:cs="Times New Roman"/>
                <w:bCs/>
                <w:sz w:val="22"/>
                <w:szCs w:val="22"/>
              </w:rPr>
            </w:pPr>
          </w:p>
        </w:tc>
      </w:tr>
      <w:tr w:rsidR="00AA727A" w:rsidRPr="00D51822" w14:paraId="74B4ACF3" w14:textId="7780E0C9" w:rsidTr="00AA727A">
        <w:trPr>
          <w:trHeight w:val="20"/>
        </w:trPr>
        <w:tc>
          <w:tcPr>
            <w:tcW w:w="747" w:type="dxa"/>
            <w:shd w:val="clear" w:color="auto" w:fill="auto"/>
            <w:tcMar>
              <w:top w:w="0" w:type="dxa"/>
              <w:left w:w="108" w:type="dxa"/>
              <w:bottom w:w="0" w:type="dxa"/>
              <w:right w:w="108" w:type="dxa"/>
            </w:tcMar>
          </w:tcPr>
          <w:p w14:paraId="5A1CA8A8" w14:textId="1A06820F" w:rsidR="00AA727A" w:rsidRPr="00D51822" w:rsidRDefault="00AA727A" w:rsidP="000A3833">
            <w:pPr>
              <w:pStyle w:val="Sraopastraipa"/>
              <w:numPr>
                <w:ilvl w:val="0"/>
                <w:numId w:val="6"/>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AA727A" w:rsidRPr="00D51822" w:rsidRDefault="00AA727A" w:rsidP="00805456">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AA727A" w:rsidRPr="00A15810" w:rsidRDefault="00AA727A" w:rsidP="00805456">
            <w:pPr>
              <w:spacing w:after="0" w:line="240" w:lineRule="auto"/>
              <w:jc w:val="both"/>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AA727A" w:rsidRPr="00D51822" w:rsidRDefault="00AA727A" w:rsidP="00805456">
            <w:pPr>
              <w:spacing w:after="0" w:line="240" w:lineRule="auto"/>
              <w:jc w:val="both"/>
              <w:rPr>
                <w:rFonts w:ascii="Times New Roman" w:hAnsi="Times New Roman" w:cs="Times New Roman"/>
                <w:i/>
                <w:iCs/>
                <w:sz w:val="22"/>
                <w:szCs w:val="22"/>
              </w:rPr>
            </w:pPr>
          </w:p>
        </w:tc>
      </w:tr>
    </w:tbl>
    <w:p w14:paraId="7300D3EE" w14:textId="187855F2" w:rsidR="008F59C5" w:rsidRPr="00D51822"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D51822" w:rsidRDefault="008F59C5" w:rsidP="009F0698">
      <w:pPr>
        <w:rPr>
          <w:rFonts w:ascii="Times New Roman" w:eastAsia="Calibri" w:hAnsi="Times New Roman" w:cs="Times New Roman"/>
        </w:rPr>
      </w:pPr>
      <w:r w:rsidRPr="00D51822">
        <w:rPr>
          <w:rFonts w:ascii="Times New Roman" w:eastAsia="Calibri" w:hAnsi="Times New Roman" w:cs="Times New Roman"/>
        </w:rPr>
        <w:br w:type="page"/>
      </w:r>
    </w:p>
    <w:p w14:paraId="43872200"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headerReference w:type="first" r:id="rId14"/>
          <w:footerReference w:type="first" r:id="rId15"/>
          <w:pgSz w:w="12240" w:h="15840"/>
          <w:pgMar w:top="709" w:right="567" w:bottom="1134" w:left="1701" w:header="720" w:footer="720" w:gutter="0"/>
          <w:cols w:space="720"/>
          <w:titlePg/>
          <w:docGrid w:linePitch="360"/>
        </w:sectPr>
      </w:pPr>
      <w:bookmarkStart w:id="47" w:name="_Ref38539939"/>
      <w:bookmarkStart w:id="48" w:name="_Ref38541068"/>
      <w:bookmarkStart w:id="49" w:name="_Ref38885053"/>
      <w:bookmarkStart w:id="50" w:name="_Ref38899023"/>
    </w:p>
    <w:p w14:paraId="01D56E47" w14:textId="331D14C8" w:rsidR="008D704D" w:rsidRPr="006F43B3" w:rsidRDefault="008D704D" w:rsidP="00890985">
      <w:pPr>
        <w:pStyle w:val="Antrat2"/>
        <w:jc w:val="right"/>
        <w:rPr>
          <w:rFonts w:ascii="Times New Roman" w:eastAsia="Calibri" w:hAnsi="Times New Roman" w:cs="Times New Roman"/>
          <w:b/>
          <w:bCs/>
          <w:color w:val="auto"/>
          <w:sz w:val="24"/>
          <w:szCs w:val="24"/>
        </w:rPr>
      </w:pPr>
      <w:bookmarkStart w:id="51" w:name="_Toc166755527"/>
      <w:r w:rsidRPr="006F43B3">
        <w:rPr>
          <w:rFonts w:ascii="Times New Roman" w:eastAsia="Calibri" w:hAnsi="Times New Roman" w:cs="Times New Roman"/>
          <w:b/>
          <w:bCs/>
          <w:color w:val="auto"/>
          <w:sz w:val="24"/>
          <w:szCs w:val="24"/>
        </w:rPr>
        <w:lastRenderedPageBreak/>
        <w:t xml:space="preserve">Pirkimo sąlygų </w:t>
      </w:r>
      <w:r w:rsidR="005F0B78" w:rsidRPr="006F43B3">
        <w:rPr>
          <w:rFonts w:ascii="Times New Roman" w:eastAsia="Calibri" w:hAnsi="Times New Roman" w:cs="Times New Roman"/>
          <w:b/>
          <w:bCs/>
          <w:color w:val="auto"/>
          <w:sz w:val="24"/>
          <w:szCs w:val="24"/>
        </w:rPr>
        <w:t>2</w:t>
      </w:r>
      <w:r w:rsidRPr="006F43B3">
        <w:rPr>
          <w:rFonts w:ascii="Times New Roman" w:eastAsia="Calibri" w:hAnsi="Times New Roman" w:cs="Times New Roman"/>
          <w:b/>
          <w:bCs/>
          <w:color w:val="auto"/>
          <w:sz w:val="24"/>
          <w:szCs w:val="24"/>
        </w:rPr>
        <w:t xml:space="preserve"> priedas „Techninė specifikacija“</w:t>
      </w:r>
      <w:bookmarkEnd w:id="47"/>
      <w:bookmarkEnd w:id="48"/>
      <w:bookmarkEnd w:id="49"/>
      <w:bookmarkEnd w:id="50"/>
      <w:bookmarkEnd w:id="51"/>
    </w:p>
    <w:p w14:paraId="251A9256" w14:textId="77777777" w:rsidR="00281735" w:rsidRPr="00D51822" w:rsidRDefault="00281735" w:rsidP="00281735">
      <w:pPr>
        <w:jc w:val="center"/>
        <w:rPr>
          <w:rFonts w:ascii="Times New Roman" w:hAnsi="Times New Roman" w:cs="Times New Roman"/>
          <w:b/>
          <w:bCs/>
          <w:sz w:val="24"/>
          <w:szCs w:val="24"/>
        </w:rPr>
      </w:pPr>
    </w:p>
    <w:p w14:paraId="3D31C450" w14:textId="33AE1989" w:rsidR="00007E5A" w:rsidRDefault="00007E5A" w:rsidP="00007E5A">
      <w:pPr>
        <w:ind w:firstLine="1560"/>
        <w:rPr>
          <w:rFonts w:ascii="Times New Roman" w:hAnsi="Times New Roman" w:cs="Times New Roman"/>
          <w:b/>
          <w:bCs/>
          <w:sz w:val="24"/>
          <w:szCs w:val="24"/>
        </w:rPr>
      </w:pPr>
      <w:r w:rsidRPr="00007E5A">
        <w:rPr>
          <w:rFonts w:ascii="Times New Roman" w:hAnsi="Times New Roman" w:cs="Times New Roman"/>
          <w:b/>
          <w:bCs/>
          <w:sz w:val="24"/>
          <w:szCs w:val="24"/>
        </w:rPr>
        <w:t xml:space="preserve">TECHNINĖ SPECIFIKACIJA PATEIKTA 6 PRIEDE </w:t>
      </w:r>
      <w:r>
        <w:rPr>
          <w:rFonts w:ascii="Times New Roman" w:hAnsi="Times New Roman" w:cs="Times New Roman"/>
          <w:b/>
          <w:bCs/>
          <w:sz w:val="24"/>
          <w:szCs w:val="24"/>
        </w:rPr>
        <w:t>„</w:t>
      </w:r>
      <w:r w:rsidRPr="00007E5A">
        <w:rPr>
          <w:rFonts w:ascii="Times New Roman" w:hAnsi="Times New Roman" w:cs="Times New Roman"/>
          <w:b/>
          <w:bCs/>
          <w:sz w:val="24"/>
          <w:szCs w:val="24"/>
        </w:rPr>
        <w:t>PASIŪLYMO FORMA</w:t>
      </w:r>
      <w:r>
        <w:rPr>
          <w:rFonts w:ascii="Times New Roman" w:hAnsi="Times New Roman" w:cs="Times New Roman"/>
          <w:b/>
          <w:bCs/>
          <w:sz w:val="24"/>
          <w:szCs w:val="24"/>
        </w:rPr>
        <w:t>“</w:t>
      </w:r>
    </w:p>
    <w:p w14:paraId="4016828B" w14:textId="77777777" w:rsidR="000E27F8" w:rsidRPr="00007E5A" w:rsidRDefault="000E27F8" w:rsidP="00007E5A">
      <w:pPr>
        <w:ind w:firstLine="1560"/>
        <w:rPr>
          <w:rFonts w:ascii="Times New Roman" w:hAnsi="Times New Roman" w:cs="Times New Roman"/>
          <w:b/>
          <w:bCs/>
          <w:sz w:val="24"/>
          <w:szCs w:val="24"/>
        </w:rPr>
      </w:pPr>
    </w:p>
    <w:p w14:paraId="560F062B" w14:textId="3F5EB053" w:rsidR="00DB25EA" w:rsidRDefault="000E27F8" w:rsidP="00DB25EA">
      <w:r w:rsidRPr="00D51822">
        <w:rPr>
          <w:rFonts w:ascii="Times New Roman" w:hAnsi="Times New Roman" w:cs="Times New Roman"/>
          <w:sz w:val="24"/>
          <w:szCs w:val="24"/>
        </w:rPr>
        <w:t>Pateikiamas atskiru dokumentu</w:t>
      </w:r>
      <w:r>
        <w:rPr>
          <w:rFonts w:ascii="Times New Roman" w:hAnsi="Times New Roman" w:cs="Times New Roman"/>
          <w:sz w:val="24"/>
          <w:szCs w:val="24"/>
        </w:rPr>
        <w:t xml:space="preserve"> kartu su p</w:t>
      </w:r>
      <w:r w:rsidRPr="00512B27">
        <w:rPr>
          <w:rFonts w:ascii="Times New Roman" w:hAnsi="Times New Roman" w:cs="Times New Roman"/>
          <w:b/>
          <w:bCs/>
          <w:sz w:val="24"/>
          <w:szCs w:val="24"/>
        </w:rPr>
        <w:t>asiūlymo forma EXEL formatu</w:t>
      </w:r>
    </w:p>
    <w:p w14:paraId="7EC91839" w14:textId="7EE6D398" w:rsidR="00A4599F" w:rsidRPr="00D51822" w:rsidRDefault="00A4599F" w:rsidP="008829EB">
      <w:pPr>
        <w:pStyle w:val="Paantrat"/>
        <w:jc w:val="cente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65F09996" w14:textId="77777777" w:rsidR="00F045A1" w:rsidRDefault="00F045A1" w:rsidP="008D704D">
      <w:pPr>
        <w:pStyle w:val="Antrat2"/>
        <w:ind w:left="5103"/>
        <w:rPr>
          <w:rFonts w:ascii="Times New Roman" w:eastAsia="Calibri" w:hAnsi="Times New Roman" w:cs="Times New Roman"/>
          <w:color w:val="0070C0"/>
          <w:sz w:val="24"/>
          <w:szCs w:val="24"/>
        </w:rPr>
        <w:sectPr w:rsidR="00F045A1" w:rsidSect="00AC6163">
          <w:pgSz w:w="12240" w:h="15840"/>
          <w:pgMar w:top="709" w:right="567" w:bottom="1134" w:left="709" w:header="720" w:footer="720" w:gutter="0"/>
          <w:cols w:space="720"/>
          <w:titlePg/>
          <w:docGrid w:linePitch="360"/>
        </w:sectPr>
      </w:pPr>
      <w:bookmarkStart w:id="52" w:name="_Ref38285444"/>
      <w:bookmarkStart w:id="53" w:name="_Ref38291496"/>
    </w:p>
    <w:p w14:paraId="1DE3A4B0" w14:textId="77777777" w:rsidR="00580D42" w:rsidRPr="00E24B93" w:rsidRDefault="00580D42" w:rsidP="00580D42">
      <w:pPr>
        <w:pStyle w:val="Antrat2"/>
        <w:jc w:val="right"/>
        <w:rPr>
          <w:rFonts w:ascii="Times New Roman" w:eastAsia="Calibri" w:hAnsi="Times New Roman" w:cs="Times New Roman"/>
          <w:b/>
          <w:bCs/>
          <w:color w:val="auto"/>
          <w:sz w:val="21"/>
          <w:szCs w:val="21"/>
        </w:rPr>
      </w:pPr>
      <w:bookmarkStart w:id="54" w:name="_Toc166755528"/>
      <w:bookmarkStart w:id="55" w:name="_Ref38291223"/>
      <w:bookmarkStart w:id="56" w:name="_Ref38291334"/>
      <w:bookmarkStart w:id="57" w:name="_Ref38533412"/>
      <w:bookmarkStart w:id="58" w:name="_Toc166755529"/>
      <w:bookmarkEnd w:id="52"/>
      <w:bookmarkEnd w:id="53"/>
      <w:r w:rsidRPr="00E24B93">
        <w:rPr>
          <w:rFonts w:ascii="Times New Roman" w:eastAsia="Calibri" w:hAnsi="Times New Roman" w:cs="Times New Roman"/>
          <w:b/>
          <w:bCs/>
          <w:color w:val="auto"/>
          <w:sz w:val="24"/>
          <w:szCs w:val="24"/>
        </w:rPr>
        <w:lastRenderedPageBreak/>
        <w:t>Pirkimo sąlygų 3 priedas „Tiekėjų pašalinimo pagrindai</w:t>
      </w:r>
      <w:r w:rsidRPr="00E24B93">
        <w:rPr>
          <w:rFonts w:ascii="Times New Roman" w:eastAsia="Calibri" w:hAnsi="Times New Roman" w:cs="Times New Roman"/>
          <w:b/>
          <w:bCs/>
          <w:color w:val="auto"/>
          <w:sz w:val="21"/>
          <w:szCs w:val="21"/>
        </w:rPr>
        <w:t>“</w:t>
      </w:r>
      <w:bookmarkEnd w:id="54"/>
    </w:p>
    <w:p w14:paraId="4131BB45" w14:textId="77777777" w:rsidR="00580D42" w:rsidRPr="00D51822" w:rsidRDefault="00580D42" w:rsidP="00580D42">
      <w:pPr>
        <w:jc w:val="center"/>
        <w:rPr>
          <w:rFonts w:ascii="Times New Roman" w:hAnsi="Times New Roman" w:cs="Times New Roman"/>
          <w:b/>
          <w:bCs/>
          <w:smallCaps/>
          <w:sz w:val="24"/>
          <w:szCs w:val="24"/>
        </w:rPr>
      </w:pPr>
    </w:p>
    <w:p w14:paraId="2BEA1CE9" w14:textId="77777777" w:rsidR="00580D42" w:rsidRPr="00D51822" w:rsidRDefault="00580D42" w:rsidP="00580D42">
      <w:pPr>
        <w:pStyle w:val="Paantrat"/>
        <w:jc w:val="center"/>
        <w:rPr>
          <w:rFonts w:ascii="Times New Roman" w:hAnsi="Times New Roman" w:cs="Times New Roman"/>
          <w:b/>
          <w:bCs/>
          <w:sz w:val="24"/>
          <w:szCs w:val="24"/>
        </w:rPr>
      </w:pPr>
      <w:r w:rsidRPr="00D51822">
        <w:rPr>
          <w:rFonts w:ascii="Times New Roman" w:hAnsi="Times New Roman" w:cs="Times New Roman"/>
          <w:b/>
          <w:bCs/>
          <w:sz w:val="24"/>
          <w:szCs w:val="24"/>
        </w:rPr>
        <w:t>TIEKĖJŲ PAŠALINIMO PAGRINDAI</w:t>
      </w:r>
    </w:p>
    <w:p w14:paraId="4F63DE20" w14:textId="77777777" w:rsidR="00580D42" w:rsidRPr="00D51822" w:rsidRDefault="00580D42" w:rsidP="00580D42">
      <w:pPr>
        <w:pStyle w:val="Sraopastraipa"/>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54D566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42F89305"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sz w:val="24"/>
          <w:szCs w:val="24"/>
        </w:rPr>
      </w:pPr>
      <w:r w:rsidRPr="00D51822">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5182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552D0C58" w14:textId="77777777" w:rsidR="00580D42" w:rsidRPr="00D51822" w:rsidRDefault="00580D42" w:rsidP="00580D42">
      <w:pPr>
        <w:numPr>
          <w:ilvl w:val="0"/>
          <w:numId w:val="21"/>
        </w:numPr>
        <w:spacing w:after="0" w:line="240" w:lineRule="auto"/>
        <w:ind w:left="0" w:firstLine="851"/>
        <w:jc w:val="both"/>
        <w:rPr>
          <w:rFonts w:ascii="Times New Roman" w:eastAsia="Verdana" w:hAnsi="Times New Roman" w:cs="Times New Roman"/>
          <w:color w:val="000000" w:themeColor="text1"/>
          <w:sz w:val="24"/>
          <w:szCs w:val="24"/>
        </w:rPr>
      </w:pPr>
      <w:r w:rsidRPr="00D5182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3F6A87"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1822">
        <w:rPr>
          <w:rFonts w:ascii="Times New Roman" w:eastAsia="Verdana" w:hAnsi="Times New Roman" w:cs="Times New Roman"/>
          <w:sz w:val="24"/>
          <w:szCs w:val="24"/>
        </w:rPr>
        <w:t>Certis</w:t>
      </w:r>
      <w:proofErr w:type="spellEnd"/>
      <w:r w:rsidRPr="00D51822">
        <w:rPr>
          <w:rFonts w:ascii="Times New Roman" w:eastAsia="Verdana" w:hAnsi="Times New Roman" w:cs="Times New Roman"/>
          <w:sz w:val="24"/>
          <w:szCs w:val="24"/>
        </w:rPr>
        <w:t>“. Lentelės ketvirtame stulpelyje nurodomi doku</w:t>
      </w:r>
      <w:r w:rsidRPr="00D51822">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51822">
        <w:rPr>
          <w:rFonts w:ascii="Times New Roman" w:eastAsia="Yu Mincho" w:hAnsi="Times New Roman" w:cs="Times New Roman"/>
          <w:sz w:val="24"/>
          <w:szCs w:val="24"/>
        </w:rPr>
        <w:t>Certis</w:t>
      </w:r>
      <w:proofErr w:type="spellEnd"/>
      <w:r w:rsidRPr="00D51822">
        <w:rPr>
          <w:rFonts w:ascii="Times New Roman" w:eastAsia="Yu Mincho" w:hAnsi="Times New Roman" w:cs="Times New Roman"/>
          <w:sz w:val="24"/>
          <w:szCs w:val="24"/>
        </w:rPr>
        <w:t xml:space="preserve">“, adresu </w:t>
      </w:r>
      <w:hyperlink r:id="rId16" w:history="1">
        <w:r w:rsidRPr="00D51822">
          <w:rPr>
            <w:rFonts w:ascii="Times New Roman" w:eastAsia="Calibri" w:hAnsi="Times New Roman" w:cs="Times New Roman"/>
            <w:sz w:val="24"/>
            <w:szCs w:val="24"/>
          </w:rPr>
          <w:t>https://ec.europa.eu/tools/ecertis/</w:t>
        </w:r>
      </w:hyperlink>
      <w:r w:rsidRPr="00D51822">
        <w:rPr>
          <w:rFonts w:ascii="Times New Roman" w:eastAsia="Yu Mincho" w:hAnsi="Times New Roman" w:cs="Times New Roman"/>
          <w:sz w:val="24"/>
          <w:szCs w:val="24"/>
        </w:rPr>
        <w:t xml:space="preserve">. </w:t>
      </w:r>
    </w:p>
    <w:p w14:paraId="67E69FB9" w14:textId="77777777" w:rsidR="00580D42" w:rsidRPr="005B7D86"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158A5E84"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58AD6A" w14:textId="77777777" w:rsidR="00580D42" w:rsidRPr="005B7D86"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9D2BBCC" w14:textId="13838831" w:rsidR="005B7D86" w:rsidRPr="005B7D86" w:rsidRDefault="005B7D86" w:rsidP="005B7D86">
      <w:pPr>
        <w:spacing w:after="0" w:line="240" w:lineRule="auto"/>
        <w:ind w:firstLine="851"/>
        <w:jc w:val="both"/>
        <w:rPr>
          <w:rFonts w:ascii="Times New Roman" w:eastAsia="Yu Mincho" w:hAnsi="Times New Roman" w:cs="Times New Roman"/>
          <w:sz w:val="24"/>
          <w:szCs w:val="24"/>
        </w:rPr>
      </w:pPr>
      <w:r w:rsidRPr="005B7D86">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D01B5F0" w14:textId="77777777" w:rsidR="00580D42" w:rsidRPr="00D51822" w:rsidRDefault="00580D42" w:rsidP="00580D42">
      <w:pPr>
        <w:numPr>
          <w:ilvl w:val="0"/>
          <w:numId w:val="21"/>
        </w:numPr>
        <w:spacing w:after="0" w:line="240" w:lineRule="auto"/>
        <w:ind w:left="0" w:firstLine="851"/>
        <w:jc w:val="both"/>
        <w:rPr>
          <w:rFonts w:ascii="Times New Roman" w:eastAsia="Yu Mincho" w:hAnsi="Times New Roman" w:cs="Times New Roman"/>
          <w:sz w:val="24"/>
          <w:szCs w:val="24"/>
        </w:rPr>
      </w:pPr>
      <w:r w:rsidRPr="005B7D86">
        <w:rPr>
          <w:rFonts w:ascii="Times New Roman" w:eastAsia="Yu Mincho" w:hAnsi="Times New Roman" w:cs="Times New Roman"/>
          <w:sz w:val="24"/>
          <w:szCs w:val="24"/>
        </w:rPr>
        <w:t xml:space="preserve">Jeigu tiekėjas negali pateikti nurodytų dokumentų, įrodančių, kad nėra pašalinimo pagrindų, numatytų VPĮ 46 straipsnio 1 ir 3 dalyse ir 6 dalies 2 punkte, nes valstybėje narėje ar atitinkamoje šalyje tokie dokumentai neišduodami </w:t>
      </w:r>
      <w:r w:rsidRPr="00D51822">
        <w:rPr>
          <w:rFonts w:ascii="Times New Roman" w:eastAsia="Yu Mincho" w:hAnsi="Times New Roman" w:cs="Times New Roman"/>
          <w:sz w:val="24"/>
          <w:szCs w:val="24"/>
        </w:rPr>
        <w:t>arba toje šalyje išduodami dokumentai neapima visų 46 straipsnio 1 ir 3 dalyse ir 6 dalies 2 punkte keliamų klausimų, jie gali būti pakeisti:</w:t>
      </w:r>
    </w:p>
    <w:p w14:paraId="45ADB0E6" w14:textId="77777777" w:rsidR="00580D42" w:rsidRPr="00D51822" w:rsidRDefault="00580D42" w:rsidP="00580D42">
      <w:pPr>
        <w:numPr>
          <w:ilvl w:val="1"/>
          <w:numId w:val="21"/>
        </w:numPr>
        <w:spacing w:after="0" w:line="240" w:lineRule="auto"/>
        <w:ind w:left="0"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t>priesaikos deklaracija;</w:t>
      </w:r>
    </w:p>
    <w:p w14:paraId="33683302" w14:textId="77777777" w:rsidR="00580D42" w:rsidRPr="00D51822" w:rsidRDefault="00580D42" w:rsidP="00580D42">
      <w:pPr>
        <w:ind w:firstLine="851"/>
        <w:jc w:val="both"/>
        <w:rPr>
          <w:rFonts w:ascii="Times New Roman" w:eastAsia="Yu Mincho" w:hAnsi="Times New Roman" w:cs="Times New Roman"/>
          <w:sz w:val="24"/>
          <w:szCs w:val="24"/>
        </w:rPr>
      </w:pPr>
      <w:r w:rsidRPr="00D51822">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79AA32" w14:textId="77777777" w:rsidR="00580D42" w:rsidRPr="00D51822" w:rsidRDefault="00580D42" w:rsidP="00580D42">
      <w:pPr>
        <w:ind w:firstLine="851"/>
        <w:jc w:val="both"/>
        <w:rPr>
          <w:rFonts w:ascii="Times New Roman" w:eastAsia="Yu Mincho" w:hAnsi="Times New Roman" w:cs="Times New Roman"/>
          <w:sz w:val="24"/>
          <w:szCs w:val="24"/>
        </w:rPr>
      </w:pPr>
    </w:p>
    <w:p w14:paraId="39830B2B" w14:textId="77777777" w:rsidR="00580D42" w:rsidRPr="00D51822" w:rsidRDefault="00580D42" w:rsidP="00580D42">
      <w:pPr>
        <w:spacing w:after="0" w:line="240" w:lineRule="auto"/>
        <w:rPr>
          <w:rFonts w:ascii="Times New Roman" w:eastAsia="Yu Mincho" w:hAnsi="Times New Roman" w:cs="Times New Roman"/>
          <w:sz w:val="24"/>
          <w:szCs w:val="24"/>
        </w:rPr>
      </w:pPr>
    </w:p>
    <w:tbl>
      <w:tblPr>
        <w:tblW w:w="9918" w:type="dxa"/>
        <w:tblLayout w:type="fixed"/>
        <w:tblCellMar>
          <w:left w:w="10" w:type="dxa"/>
          <w:right w:w="10" w:type="dxa"/>
        </w:tblCellMar>
        <w:tblLook w:val="04A0" w:firstRow="1" w:lastRow="0" w:firstColumn="1" w:lastColumn="0" w:noHBand="0" w:noVBand="1"/>
      </w:tblPr>
      <w:tblGrid>
        <w:gridCol w:w="900"/>
        <w:gridCol w:w="3631"/>
        <w:gridCol w:w="2127"/>
        <w:gridCol w:w="3260"/>
      </w:tblGrid>
      <w:tr w:rsidR="00580D42" w:rsidRPr="00D51822" w14:paraId="3FB06E5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35043A4" w14:textId="77777777" w:rsidR="00580D42" w:rsidRPr="00D51822" w:rsidRDefault="00580D42" w:rsidP="00EE2949">
            <w:pPr>
              <w:spacing w:after="0" w:line="240" w:lineRule="auto"/>
              <w:ind w:left="32"/>
              <w:jc w:val="center"/>
              <w:rPr>
                <w:rFonts w:ascii="Times New Roman" w:hAnsi="Times New Roman" w:cs="Times New Roman"/>
                <w:b/>
                <w:bCs/>
                <w:sz w:val="22"/>
                <w:szCs w:val="22"/>
              </w:rPr>
            </w:pPr>
            <w:r w:rsidRPr="00D51822">
              <w:rPr>
                <w:rFonts w:ascii="Times New Roman" w:hAnsi="Times New Roman" w:cs="Times New Roman"/>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3FCE4E" w14:textId="77777777" w:rsidR="00580D42" w:rsidRPr="00D51822" w:rsidRDefault="00580D42" w:rsidP="00EE2949">
            <w:pPr>
              <w:spacing w:after="0" w:line="240" w:lineRule="auto"/>
              <w:jc w:val="center"/>
              <w:rPr>
                <w:rFonts w:ascii="Times New Roman" w:hAnsi="Times New Roman" w:cs="Times New Roman"/>
                <w:bCs/>
                <w:sz w:val="22"/>
                <w:szCs w:val="22"/>
                <w:lang w:eastAsia="en-US"/>
              </w:rPr>
            </w:pPr>
            <w:r w:rsidRPr="00D51822">
              <w:rPr>
                <w:rFonts w:ascii="Times New Roman" w:hAnsi="Times New Roman" w:cs="Times New Roman"/>
                <w:b/>
                <w:sz w:val="22"/>
                <w:szCs w:val="22"/>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DA7D8C" w14:textId="77777777" w:rsidR="00580D42" w:rsidRPr="00D51822" w:rsidRDefault="00580D42" w:rsidP="00EE2949">
            <w:pPr>
              <w:spacing w:after="0" w:line="240" w:lineRule="auto"/>
              <w:jc w:val="center"/>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0F3D54" w14:textId="77777777" w:rsidR="00580D42" w:rsidRPr="00D51822" w:rsidRDefault="00580D42" w:rsidP="00EE2949">
            <w:pPr>
              <w:spacing w:after="0" w:line="240" w:lineRule="auto"/>
              <w:jc w:val="center"/>
              <w:rPr>
                <w:rFonts w:ascii="Times New Roman" w:hAnsi="Times New Roman" w:cs="Times New Roman"/>
                <w:bCs/>
                <w:iCs/>
                <w:sz w:val="22"/>
                <w:szCs w:val="22"/>
                <w:lang w:eastAsia="en-US"/>
              </w:rPr>
            </w:pPr>
            <w:r w:rsidRPr="00D51822">
              <w:rPr>
                <w:rFonts w:ascii="Times New Roman" w:hAnsi="Times New Roman" w:cs="Times New Roman"/>
                <w:b/>
                <w:sz w:val="22"/>
                <w:szCs w:val="22"/>
              </w:rPr>
              <w:t>Pašalinimo pagrindų nebuvimą įrodantys dokumentai</w:t>
            </w:r>
          </w:p>
        </w:tc>
      </w:tr>
      <w:tr w:rsidR="00580D42" w:rsidRPr="00D51822" w14:paraId="28B8B716" w14:textId="77777777" w:rsidTr="00EE294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613F6"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b/>
                <w:bCs/>
                <w:color w:val="7030A0"/>
                <w:sz w:val="22"/>
                <w:szCs w:val="22"/>
                <w:lang w:eastAsia="en-US"/>
              </w:rPr>
              <w:t>Privalomi</w:t>
            </w:r>
            <w:r w:rsidRPr="00D51822">
              <w:rPr>
                <w:rFonts w:ascii="Times New Roman" w:hAnsi="Times New Roman" w:cs="Times New Roman"/>
                <w:b/>
                <w:bCs/>
                <w:color w:val="7030A0"/>
                <w:sz w:val="22"/>
                <w:szCs w:val="22"/>
                <w:vertAlign w:val="superscript"/>
                <w:lang w:eastAsia="en-US"/>
              </w:rPr>
              <w:footnoteReference w:id="2"/>
            </w:r>
            <w:r w:rsidRPr="00D51822">
              <w:rPr>
                <w:rFonts w:ascii="Times New Roman" w:hAnsi="Times New Roman" w:cs="Times New Roman"/>
                <w:b/>
                <w:bCs/>
                <w:color w:val="7030A0"/>
                <w:sz w:val="22"/>
                <w:szCs w:val="22"/>
                <w:lang w:eastAsia="en-US"/>
              </w:rPr>
              <w:t xml:space="preserve"> pašalinimo pagrindai pagal VPĮ 46 straipsnio 1 – 4 dalių nuostatas</w:t>
            </w:r>
          </w:p>
        </w:tc>
      </w:tr>
      <w:tr w:rsidR="00580D42" w:rsidRPr="00D51822" w14:paraId="1AFBC26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547E10"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75190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Tiekėjas arba jo atsakingas asmuo, nurodytas VPĮ 46 straipsnio 2 dalies 2 punkte, nuteistas už šią nusikalstamą veiką:</w:t>
            </w:r>
          </w:p>
          <w:p w14:paraId="744F27D7"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dalyvavimą nusikalstamame susivienijime, jo organizavimą ar vadovavimą jam;</w:t>
            </w:r>
          </w:p>
          <w:p w14:paraId="1BB869A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kyšininkavimą, prekybą poveikiu, papirkimą;</w:t>
            </w:r>
          </w:p>
          <w:p w14:paraId="0CBAF4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B3E019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4) nusikalstamą bankrotą;</w:t>
            </w:r>
          </w:p>
          <w:p w14:paraId="14D0856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lastRenderedPageBreak/>
              <w:t>5) teroristinį ir su teroristine veikla susijusį nusikaltimą;</w:t>
            </w:r>
          </w:p>
          <w:p w14:paraId="1E99ADA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6) nusikalstamu būdu gauto turto legalizavimą;</w:t>
            </w:r>
          </w:p>
          <w:p w14:paraId="08A7001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7) prekybą žmonėmis, vaiko pirkimą arba pardavimą;</w:t>
            </w:r>
          </w:p>
          <w:p w14:paraId="09BA21FC"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4B66E8E"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25BC054B"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arba jo atsakingas asmuo nuteistas už aukščiau nurodytą nusikalstamą veiką, kai dėl:</w:t>
            </w:r>
          </w:p>
          <w:p w14:paraId="3923E191"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9150EB"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p>
          <w:p w14:paraId="51DA07A9" w14:textId="77777777" w:rsidR="00580D42" w:rsidRPr="00145C98" w:rsidRDefault="00580D42" w:rsidP="00EE2949">
            <w:pPr>
              <w:spacing w:after="0" w:line="240" w:lineRule="auto"/>
              <w:jc w:val="both"/>
              <w:rPr>
                <w:rFonts w:ascii="Times New Roman" w:hAnsi="Times New Roman" w:cs="Times New Roman"/>
                <w:sz w:val="22"/>
                <w:szCs w:val="22"/>
                <w:lang w:eastAsia="en-US"/>
              </w:rPr>
            </w:pPr>
            <w:r w:rsidRPr="00145C98">
              <w:rPr>
                <w:rFonts w:ascii="Times New Roman" w:hAnsi="Times New Roman" w:cs="Times New Roman"/>
                <w:sz w:val="22"/>
                <w:szCs w:val="22"/>
                <w:lang w:eastAsia="en-US"/>
              </w:rPr>
              <w:t xml:space="preserve">2) tiekėjo, kuris yra juridinis asmuo, kita organizacija ar jos </w:t>
            </w:r>
            <w:r w:rsidRPr="00145C98">
              <w:rPr>
                <w:rFonts w:ascii="Times New Roman" w:hAnsi="Times New Roman" w:cs="Times New Roman"/>
                <w:b/>
                <w:bCs/>
                <w:sz w:val="22"/>
                <w:szCs w:val="22"/>
                <w:lang w:eastAsia="en-US"/>
              </w:rPr>
              <w:t>struktūrinis</w:t>
            </w:r>
            <w:r w:rsidRPr="00145C98">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464B264" w14:textId="77777777" w:rsidR="00580D42" w:rsidRPr="00145C98" w:rsidRDefault="00580D42" w:rsidP="00EE2949">
            <w:pPr>
              <w:spacing w:after="0" w:line="240" w:lineRule="auto"/>
              <w:jc w:val="both"/>
              <w:rPr>
                <w:rFonts w:ascii="Times New Roman" w:hAnsi="Times New Roman" w:cs="Times New Roman"/>
                <w:b/>
                <w:sz w:val="22"/>
                <w:szCs w:val="22"/>
                <w:lang w:eastAsia="en-US"/>
              </w:rPr>
            </w:pPr>
          </w:p>
          <w:p w14:paraId="161C718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3)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3D3C83" w14:textId="77777777" w:rsidR="00580D42" w:rsidRPr="00D51822" w:rsidRDefault="00580D42" w:rsidP="00EE2949">
            <w:pPr>
              <w:spacing w:after="0" w:line="240" w:lineRule="auto"/>
              <w:jc w:val="both"/>
              <w:rPr>
                <w:rFonts w:ascii="Times New Roman" w:eastAsia="Yu Mincho" w:hAnsi="Times New Roman" w:cs="Times New Roman"/>
                <w:b/>
                <w:bCs/>
                <w:sz w:val="22"/>
                <w:szCs w:val="22"/>
                <w:lang w:eastAsia="en-US"/>
              </w:rPr>
            </w:pPr>
            <w:r w:rsidRPr="00D51822">
              <w:rPr>
                <w:rFonts w:ascii="Times New Roman" w:eastAsia="Yu Mincho" w:hAnsi="Times New Roman" w:cs="Times New Roman"/>
                <w:b/>
                <w:bCs/>
                <w:sz w:val="22"/>
                <w:szCs w:val="22"/>
                <w:lang w:eastAsia="en-US"/>
              </w:rPr>
              <w:lastRenderedPageBreak/>
              <w:t>VPĮ 46 straipsnio 1 dalis</w:t>
            </w:r>
          </w:p>
          <w:p w14:paraId="344744F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D2D3CE7"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A1-A6 punktai</w:t>
            </w:r>
          </w:p>
          <w:p w14:paraId="3B8631DA"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26333A0F"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71E5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Lietuvoje įsteigtų subjektų reikalaujama:</w:t>
            </w:r>
          </w:p>
          <w:p w14:paraId="41633DEE"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išrašo iš teismo sprendimo arba</w:t>
            </w:r>
          </w:p>
          <w:p w14:paraId="174B9CE5"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Informatikos ir ryšių departamento prie Vidaus reikalų ministerijos pažymos, arba</w:t>
            </w:r>
          </w:p>
          <w:p w14:paraId="4ACEB0F7"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667E146" w14:textId="77777777" w:rsidR="00580D42" w:rsidRPr="00D51822" w:rsidRDefault="00580D42" w:rsidP="00EE2949">
            <w:pPr>
              <w:spacing w:after="0" w:line="240" w:lineRule="auto"/>
              <w:jc w:val="both"/>
              <w:rPr>
                <w:rFonts w:ascii="Times New Roman" w:hAnsi="Times New Roman" w:cs="Times New Roman"/>
                <w:sz w:val="22"/>
                <w:szCs w:val="22"/>
                <w:lang w:eastAsia="en-US"/>
              </w:rPr>
            </w:pPr>
          </w:p>
          <w:p w14:paraId="0A3A29B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745E87D3"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3"/>
            </w:r>
            <w:r w:rsidRPr="00D51822">
              <w:rPr>
                <w:rFonts w:ascii="Times New Roman" w:hAnsi="Times New Roman" w:cs="Times New Roman"/>
                <w:sz w:val="22"/>
                <w:szCs w:val="22"/>
              </w:rPr>
              <w:t>.</w:t>
            </w:r>
          </w:p>
          <w:p w14:paraId="698D94A6" w14:textId="77777777" w:rsidR="00580D42" w:rsidRPr="00D51822" w:rsidRDefault="00580D42" w:rsidP="00EE2949">
            <w:pPr>
              <w:spacing w:after="0" w:line="240" w:lineRule="auto"/>
              <w:jc w:val="both"/>
              <w:rPr>
                <w:rFonts w:ascii="Times New Roman" w:hAnsi="Times New Roman" w:cs="Times New Roman"/>
                <w:sz w:val="22"/>
                <w:szCs w:val="22"/>
              </w:rPr>
            </w:pPr>
          </w:p>
          <w:p w14:paraId="778C8CD4" w14:textId="77777777" w:rsidR="00580D42" w:rsidRPr="00D51822" w:rsidRDefault="00580D42" w:rsidP="00EE2949">
            <w:pPr>
              <w:spacing w:after="0" w:line="240" w:lineRule="auto"/>
              <w:jc w:val="both"/>
              <w:rPr>
                <w:rFonts w:ascii="Times New Roman" w:hAnsi="Times New Roman" w:cs="Times New Roman"/>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 xml:space="preserve">180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lastRenderedPageBreak/>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60389C3" w14:textId="77777777" w:rsidR="00580D42" w:rsidRPr="00D51822" w:rsidRDefault="00580D42" w:rsidP="00EE2949">
            <w:pPr>
              <w:spacing w:after="0" w:line="240" w:lineRule="auto"/>
              <w:jc w:val="both"/>
              <w:rPr>
                <w:rFonts w:ascii="Times New Roman" w:hAnsi="Times New Roman" w:cs="Times New Roman"/>
                <w:b/>
                <w:bCs/>
                <w:sz w:val="22"/>
                <w:szCs w:val="22"/>
              </w:rPr>
            </w:pPr>
          </w:p>
          <w:p w14:paraId="30C8FBA5"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96AC1CF" w14:textId="77777777" w:rsidR="00580D42" w:rsidRPr="00145C98" w:rsidRDefault="00580D42" w:rsidP="00EE2949">
            <w:pPr>
              <w:spacing w:after="0" w:line="240" w:lineRule="auto"/>
              <w:jc w:val="both"/>
              <w:rPr>
                <w:rFonts w:ascii="Times New Roman" w:hAnsi="Times New Roman" w:cs="Times New Roman"/>
                <w:bCs/>
                <w:sz w:val="22"/>
                <w:szCs w:val="22"/>
              </w:rPr>
            </w:pPr>
          </w:p>
          <w:p w14:paraId="7F99E601"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4E19C353"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4D6736D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BB0DC3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0470EB" w:rsidRPr="00D51822" w14:paraId="126B75B9"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0E0D88" w14:textId="77777777" w:rsidR="000470EB" w:rsidRPr="00D51822" w:rsidRDefault="000470EB" w:rsidP="000470EB">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29ED20" w14:textId="3FE93D6E" w:rsidR="000470EB" w:rsidRPr="00D51822" w:rsidRDefault="000470EB" w:rsidP="000470EB">
            <w:pPr>
              <w:spacing w:after="0" w:line="240" w:lineRule="auto"/>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674C2" w14:textId="77777777" w:rsidR="000470EB" w:rsidRPr="00B46177" w:rsidRDefault="000470EB" w:rsidP="000470EB">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311A217A" w14:textId="77777777" w:rsidR="000470EB" w:rsidRPr="00B46177" w:rsidRDefault="000470EB" w:rsidP="000470EB">
            <w:pPr>
              <w:pStyle w:val="Betarp"/>
              <w:jc w:val="both"/>
              <w:rPr>
                <w:rFonts w:ascii="Times New Roman" w:eastAsia="Yu Mincho" w:hAnsi="Times New Roman" w:cs="Times New Roman"/>
                <w:b/>
                <w:bCs/>
                <w:sz w:val="22"/>
                <w:szCs w:val="22"/>
              </w:rPr>
            </w:pPr>
          </w:p>
          <w:p w14:paraId="7D7AD2D7" w14:textId="5283077B" w:rsidR="000470EB" w:rsidRPr="00D51822" w:rsidRDefault="000470EB" w:rsidP="000470EB">
            <w:pPr>
              <w:spacing w:after="0" w:line="240" w:lineRule="auto"/>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789B9" w14:textId="07C2E270" w:rsidR="000470EB" w:rsidRPr="00D51822" w:rsidRDefault="000470EB" w:rsidP="000470EB">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580D42" w:rsidRPr="00D51822" w14:paraId="44634987"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CCBC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217D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w:t>
            </w:r>
            <w:r w:rsidRPr="00D51822">
              <w:rPr>
                <w:rFonts w:ascii="Times New Roman" w:hAnsi="Times New Roman" w:cs="Times New Roman"/>
                <w:sz w:val="22"/>
                <w:szCs w:val="22"/>
                <w:lang w:eastAsia="en-US"/>
              </w:rPr>
              <w:lastRenderedPageBreak/>
              <w:t xml:space="preserve">arba perkančioji organizacija turi kitų įrodymų apie šių įsipareigojimų nevykdymą. </w:t>
            </w:r>
          </w:p>
          <w:p w14:paraId="415858D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7554CE26"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Laikoma, kad tiekėjas nuteistas už aukščiau nurodytą nusikalstamą veiką, kai dėl:</w:t>
            </w:r>
          </w:p>
          <w:p w14:paraId="517581CA" w14:textId="77777777" w:rsidR="00580D42" w:rsidRPr="00D51822" w:rsidRDefault="00580D42" w:rsidP="00EE2949">
            <w:pPr>
              <w:spacing w:after="0" w:line="240" w:lineRule="auto"/>
              <w:jc w:val="both"/>
              <w:rPr>
                <w:rFonts w:ascii="Times New Roman" w:hAnsi="Times New Roman" w:cs="Times New Roman"/>
                <w:bCs/>
                <w:sz w:val="22"/>
                <w:szCs w:val="22"/>
                <w:lang w:eastAsia="en-US"/>
              </w:rPr>
            </w:pPr>
            <w:r w:rsidRPr="00D51822">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400F122"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p>
          <w:p w14:paraId="532F7B85" w14:textId="77777777" w:rsidR="00580D42" w:rsidRPr="00145C98"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 xml:space="preserve">2) tiekėjo, kuris yra juridinis asmuo, kita organizacija ar jos </w:t>
            </w:r>
            <w:r w:rsidRPr="00145C98">
              <w:rPr>
                <w:rFonts w:ascii="Times New Roman" w:hAnsi="Times New Roman" w:cs="Times New Roman"/>
                <w:b/>
                <w:sz w:val="22"/>
                <w:szCs w:val="22"/>
                <w:lang w:eastAsia="en-US"/>
              </w:rPr>
              <w:t>struktūrinis</w:t>
            </w:r>
            <w:r w:rsidRPr="00145C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FA272CF"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145C98">
              <w:rPr>
                <w:rFonts w:ascii="Times New Roman" w:hAnsi="Times New Roman" w:cs="Times New Roman"/>
                <w:bCs/>
                <w:sz w:val="22"/>
                <w:szCs w:val="22"/>
                <w:lang w:eastAsia="en-US"/>
              </w:rPr>
              <w:t>Tačiau ši nuostata netaikoma, jeigu</w:t>
            </w:r>
            <w:r w:rsidRPr="00D51822">
              <w:rPr>
                <w:rFonts w:ascii="Times New Roman" w:hAnsi="Times New Roman" w:cs="Times New Roman"/>
                <w:bCs/>
                <w:sz w:val="22"/>
                <w:szCs w:val="22"/>
                <w:lang w:eastAsia="en-US"/>
              </w:rPr>
              <w:t>:</w:t>
            </w:r>
          </w:p>
          <w:p w14:paraId="761B52B3"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140A5A0"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2) įsiskolinimo suma neviršija 50 Eur (penkiasdešimt eurų);</w:t>
            </w:r>
          </w:p>
          <w:p w14:paraId="781EA3B1" w14:textId="77777777" w:rsidR="00580D42" w:rsidRPr="00D51822" w:rsidRDefault="00580D42" w:rsidP="00EE2949">
            <w:pPr>
              <w:spacing w:after="0" w:line="240" w:lineRule="auto"/>
              <w:jc w:val="both"/>
              <w:rPr>
                <w:rFonts w:ascii="Times New Roman" w:hAnsi="Times New Roman" w:cs="Times New Roman"/>
                <w:b/>
                <w:bCs/>
                <w:sz w:val="22"/>
                <w:szCs w:val="22"/>
                <w:lang w:eastAsia="en-US"/>
              </w:rPr>
            </w:pPr>
            <w:r w:rsidRPr="00D51822">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D51822">
              <w:rPr>
                <w:rFonts w:ascii="Times New Roman" w:hAnsi="Times New Roman" w:cs="Times New Roman"/>
                <w:bCs/>
                <w:sz w:val="22"/>
                <w:szCs w:val="22"/>
                <w:lang w:eastAsia="en-US"/>
              </w:rPr>
              <w:lastRenderedPageBreak/>
              <w:t>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7AC2D3"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3 dalis</w:t>
            </w:r>
          </w:p>
          <w:p w14:paraId="6290E680" w14:textId="77777777" w:rsidR="00580D42" w:rsidRPr="00D51822" w:rsidRDefault="00580D42" w:rsidP="00EE2949">
            <w:pPr>
              <w:spacing w:after="0" w:line="240" w:lineRule="auto"/>
              <w:jc w:val="both"/>
              <w:rPr>
                <w:rFonts w:ascii="Times New Roman" w:eastAsia="Arial" w:hAnsi="Times New Roman" w:cs="Times New Roman"/>
                <w:sz w:val="22"/>
                <w:szCs w:val="22"/>
              </w:rPr>
            </w:pPr>
          </w:p>
          <w:p w14:paraId="6BE7B223"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A9C94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1) Dėl įsipareigojimų, susijusių su mokesčių 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sz w:val="22"/>
                <w:szCs w:val="22"/>
              </w:rPr>
              <w:t>prašoma:</w:t>
            </w:r>
          </w:p>
          <w:p w14:paraId="369C47B2"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4773E66" w14:textId="77777777" w:rsidR="00580D42" w:rsidRPr="00D51822" w:rsidRDefault="00580D42" w:rsidP="00EE2949">
            <w:pPr>
              <w:numPr>
                <w:ilvl w:val="0"/>
                <w:numId w:val="15"/>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išrašo iš teismo sprendimo (jei toks yra) arba Valstybinės mokesčių </w:t>
            </w:r>
            <w:r w:rsidRPr="00D51822">
              <w:rPr>
                <w:rFonts w:ascii="Times New Roman" w:hAnsi="Times New Roman" w:cs="Times New Roman"/>
                <w:sz w:val="22"/>
                <w:szCs w:val="22"/>
              </w:rPr>
              <w:lastRenderedPageBreak/>
              <w:t>inspekcijos prie Lietuvos Respublikos finansų ministerijos išduoto dokumento,</w:t>
            </w:r>
          </w:p>
          <w:p w14:paraId="0DA19484" w14:textId="77777777" w:rsidR="00580D42" w:rsidRPr="00D51822" w:rsidRDefault="00580D42" w:rsidP="00EE2949">
            <w:pPr>
              <w:numPr>
                <w:ilvl w:val="0"/>
                <w:numId w:val="16"/>
              </w:num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0ACB4E0B" w14:textId="77777777" w:rsidR="00580D42" w:rsidRPr="00D51822" w:rsidRDefault="00580D42" w:rsidP="00EE2949">
            <w:pPr>
              <w:spacing w:after="0" w:line="240" w:lineRule="auto"/>
              <w:jc w:val="both"/>
              <w:rPr>
                <w:rFonts w:ascii="Times New Roman" w:hAnsi="Times New Roman" w:cs="Times New Roman"/>
                <w:sz w:val="22"/>
                <w:szCs w:val="22"/>
              </w:rPr>
            </w:pPr>
          </w:p>
          <w:p w14:paraId="347DB76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55F238EB"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t>atitinkamos užsienio šalies institucijos dokumento</w:t>
            </w:r>
            <w:r w:rsidRPr="00D51822">
              <w:rPr>
                <w:rFonts w:ascii="Times New Roman" w:hAnsi="Times New Roman" w:cs="Times New Roman"/>
                <w:sz w:val="22"/>
                <w:szCs w:val="22"/>
                <w:vertAlign w:val="superscript"/>
              </w:rPr>
              <w:footnoteReference w:id="4"/>
            </w:r>
            <w:r w:rsidRPr="00D51822">
              <w:rPr>
                <w:rFonts w:ascii="Times New Roman" w:hAnsi="Times New Roman" w:cs="Times New Roman"/>
                <w:sz w:val="22"/>
                <w:szCs w:val="22"/>
              </w:rPr>
              <w:t>.</w:t>
            </w:r>
          </w:p>
          <w:p w14:paraId="487E804A"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80C6675" w14:textId="77777777" w:rsidR="00580D42" w:rsidRPr="00D51822" w:rsidRDefault="00580D42" w:rsidP="00EE2949">
            <w:pPr>
              <w:spacing w:after="0" w:line="240" w:lineRule="auto"/>
              <w:jc w:val="both"/>
              <w:rPr>
                <w:rFonts w:ascii="Times New Roman" w:hAnsi="Times New Roman" w:cs="Times New Roman"/>
                <w:i/>
                <w:iCs/>
                <w:color w:val="000000" w:themeColor="text1"/>
                <w:sz w:val="22"/>
                <w:szCs w:val="22"/>
              </w:rPr>
            </w:pPr>
            <w:r w:rsidRPr="00D51822">
              <w:rPr>
                <w:rFonts w:ascii="Times New Roman" w:hAnsi="Times New Roman" w:cs="Times New Roman"/>
                <w:sz w:val="22"/>
                <w:szCs w:val="22"/>
              </w:rPr>
              <w:t xml:space="preserve">Nurodyti dokumentai turi būti  išduoti ne anksčiau </w:t>
            </w:r>
            <w:r w:rsidRPr="00145C98">
              <w:rPr>
                <w:rFonts w:ascii="Times New Roman" w:hAnsi="Times New Roman" w:cs="Times New Roman"/>
                <w:sz w:val="22"/>
                <w:szCs w:val="22"/>
              </w:rPr>
              <w:t xml:space="preserve">kaip 120 dienų </w:t>
            </w:r>
            <w:r w:rsidRPr="00D51822">
              <w:rPr>
                <w:rFonts w:ascii="Times New Roman" w:hAnsi="Times New Roman" w:cs="Times New Roman"/>
                <w:sz w:val="22"/>
                <w:szCs w:val="22"/>
              </w:rPr>
              <w:t xml:space="preserve">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EC36C99"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p>
          <w:p w14:paraId="3A29F81C"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7200B6E" w14:textId="77777777" w:rsidR="00580D42" w:rsidRPr="00D51822" w:rsidRDefault="00580D42" w:rsidP="00EE2949">
            <w:pPr>
              <w:spacing w:after="0" w:line="240" w:lineRule="auto"/>
              <w:jc w:val="both"/>
              <w:rPr>
                <w:rFonts w:ascii="Times New Roman" w:hAnsi="Times New Roman" w:cs="Times New Roman"/>
                <w:b/>
                <w:bCs/>
                <w:sz w:val="22"/>
                <w:szCs w:val="22"/>
              </w:rPr>
            </w:pPr>
          </w:p>
          <w:p w14:paraId="2363832F"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Cs/>
                <w:sz w:val="22"/>
                <w:szCs w:val="22"/>
              </w:rPr>
              <w:t xml:space="preserve">2) Dėl įsipareigojimų, susijusių su socialinio draudimo įmokų </w:t>
            </w:r>
            <w:r w:rsidRPr="00D51822">
              <w:rPr>
                <w:rFonts w:ascii="Times New Roman" w:hAnsi="Times New Roman" w:cs="Times New Roman"/>
                <w:bCs/>
                <w:sz w:val="22"/>
                <w:szCs w:val="22"/>
              </w:rPr>
              <w:lastRenderedPageBreak/>
              <w:t>mokėjimu, įvykdymo i</w:t>
            </w:r>
            <w:r w:rsidRPr="00D51822">
              <w:rPr>
                <w:rFonts w:ascii="Times New Roman" w:hAnsi="Times New Roman" w:cs="Times New Roman"/>
                <w:sz w:val="22"/>
                <w:szCs w:val="22"/>
                <w:lang w:eastAsia="en-US"/>
              </w:rPr>
              <w:t xml:space="preserve">š Lietuvoje įsteigtų subjektų </w:t>
            </w:r>
            <w:r w:rsidRPr="00D51822">
              <w:rPr>
                <w:rFonts w:ascii="Times New Roman" w:hAnsi="Times New Roman" w:cs="Times New Roman"/>
                <w:bCs/>
                <w:sz w:val="22"/>
                <w:szCs w:val="22"/>
              </w:rPr>
              <w:t>prašoma:</w:t>
            </w:r>
          </w:p>
          <w:p w14:paraId="3BAC5E3E"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51822">
                <w:rPr>
                  <w:rFonts w:ascii="Times New Roman" w:hAnsi="Times New Roman" w:cs="Times New Roman"/>
                  <w:bCs/>
                  <w:sz w:val="22"/>
                  <w:szCs w:val="22"/>
                  <w:u w:val="single"/>
                </w:rPr>
                <w:t>http://draudejai.sodra.lt/draudeju_viesi_duomenys/</w:t>
              </w:r>
            </w:hyperlink>
            <w:r w:rsidRPr="00D51822">
              <w:rPr>
                <w:rFonts w:ascii="Times New Roman" w:hAnsi="Times New Roman" w:cs="Times New Roman"/>
                <w:bCs/>
                <w:sz w:val="22"/>
                <w:szCs w:val="22"/>
              </w:rPr>
              <w:t>.</w:t>
            </w:r>
          </w:p>
          <w:p w14:paraId="5EA844E4" w14:textId="77777777" w:rsidR="00580D42" w:rsidRPr="00D51822" w:rsidRDefault="00580D42" w:rsidP="00EE2949">
            <w:pPr>
              <w:spacing w:after="0" w:line="240" w:lineRule="auto"/>
              <w:jc w:val="both"/>
              <w:rPr>
                <w:rFonts w:ascii="Times New Roman" w:hAnsi="Times New Roman" w:cs="Times New Roman"/>
                <w:b/>
                <w:bCs/>
                <w:sz w:val="22"/>
                <w:szCs w:val="22"/>
              </w:rPr>
            </w:pPr>
          </w:p>
          <w:p w14:paraId="7867CCE5"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2C66E0" w14:textId="77777777" w:rsidR="00580D42" w:rsidRPr="00D51822" w:rsidRDefault="00580D42" w:rsidP="00EE2949">
            <w:pPr>
              <w:spacing w:after="0" w:line="240" w:lineRule="auto"/>
              <w:jc w:val="both"/>
              <w:rPr>
                <w:rFonts w:ascii="Times New Roman" w:hAnsi="Times New Roman" w:cs="Times New Roman"/>
                <w:b/>
                <w:bCs/>
                <w:sz w:val="22"/>
                <w:szCs w:val="22"/>
              </w:rPr>
            </w:pPr>
          </w:p>
          <w:p w14:paraId="5F73789D"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BE705AF" w14:textId="77777777" w:rsidR="00580D42" w:rsidRPr="00D51822" w:rsidRDefault="00580D42" w:rsidP="00EE2949">
            <w:pPr>
              <w:spacing w:after="0" w:line="240" w:lineRule="auto"/>
              <w:jc w:val="both"/>
              <w:rPr>
                <w:rFonts w:ascii="Times New Roman" w:hAnsi="Times New Roman" w:cs="Times New Roman"/>
                <w:b/>
                <w:bCs/>
                <w:sz w:val="22"/>
                <w:szCs w:val="22"/>
              </w:rPr>
            </w:pPr>
          </w:p>
          <w:p w14:paraId="18D204E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Iš ne Lietuvoje įsteigtų subjektų reikalaujama:</w:t>
            </w:r>
          </w:p>
          <w:p w14:paraId="4C141020" w14:textId="77777777" w:rsidR="00580D42" w:rsidRPr="00D51822" w:rsidRDefault="00580D42" w:rsidP="00EE2949">
            <w:pPr>
              <w:numPr>
                <w:ilvl w:val="0"/>
                <w:numId w:val="14"/>
              </w:numPr>
              <w:spacing w:after="0" w:line="240" w:lineRule="auto"/>
              <w:ind w:left="314"/>
              <w:jc w:val="both"/>
              <w:rPr>
                <w:rFonts w:ascii="Times New Roman" w:hAnsi="Times New Roman" w:cs="Times New Roman"/>
                <w:b/>
                <w:bCs/>
                <w:sz w:val="22"/>
                <w:szCs w:val="22"/>
              </w:rPr>
            </w:pPr>
            <w:r w:rsidRPr="00D51822">
              <w:rPr>
                <w:rFonts w:ascii="Times New Roman" w:hAnsi="Times New Roman" w:cs="Times New Roman"/>
                <w:sz w:val="22"/>
                <w:szCs w:val="22"/>
              </w:rPr>
              <w:lastRenderedPageBreak/>
              <w:t>atitinkamos užsienio šalies kompetentingos institucijos dokumento</w:t>
            </w:r>
            <w:r w:rsidRPr="00D51822">
              <w:rPr>
                <w:rFonts w:ascii="Times New Roman" w:hAnsi="Times New Roman" w:cs="Times New Roman"/>
                <w:sz w:val="22"/>
                <w:szCs w:val="22"/>
                <w:vertAlign w:val="superscript"/>
              </w:rPr>
              <w:footnoteReference w:id="5"/>
            </w:r>
            <w:r w:rsidRPr="00D51822">
              <w:rPr>
                <w:rFonts w:ascii="Times New Roman" w:hAnsi="Times New Roman" w:cs="Times New Roman"/>
                <w:sz w:val="22"/>
                <w:szCs w:val="22"/>
              </w:rPr>
              <w:t>.</w:t>
            </w:r>
          </w:p>
          <w:p w14:paraId="38BB8A8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0DBDE391" w14:textId="77777777" w:rsidR="00580D42" w:rsidRPr="00D51822" w:rsidRDefault="00580D42" w:rsidP="00EE2949">
            <w:pPr>
              <w:spacing w:after="0" w:line="240" w:lineRule="auto"/>
              <w:jc w:val="both"/>
              <w:rPr>
                <w:rFonts w:ascii="Times New Roman" w:hAnsi="Times New Roman" w:cs="Times New Roman"/>
                <w:i/>
                <w:iCs/>
                <w:color w:val="7030A0"/>
                <w:sz w:val="22"/>
                <w:szCs w:val="22"/>
              </w:rPr>
            </w:pPr>
            <w:r w:rsidRPr="00D51822">
              <w:rPr>
                <w:rFonts w:ascii="Times New Roman" w:hAnsi="Times New Roman" w:cs="Times New Roman"/>
                <w:sz w:val="22"/>
                <w:szCs w:val="22"/>
              </w:rPr>
              <w:t xml:space="preserve">Nurodyti dokumentai turi būti  išduoti ne anksčiau kaip </w:t>
            </w:r>
            <w:r w:rsidRPr="00D51822">
              <w:rPr>
                <w:rFonts w:ascii="Times New Roman" w:hAnsi="Times New Roman" w:cs="Times New Roman"/>
                <w:color w:val="00B050"/>
                <w:sz w:val="22"/>
                <w:szCs w:val="22"/>
              </w:rPr>
              <w:t>120</w:t>
            </w:r>
            <w:r w:rsidRPr="00D51822">
              <w:rPr>
                <w:rFonts w:ascii="Times New Roman" w:hAnsi="Times New Roman" w:cs="Times New Roman"/>
                <w:sz w:val="22"/>
                <w:szCs w:val="22"/>
              </w:rPr>
              <w:t xml:space="preserve"> </w:t>
            </w:r>
            <w:r w:rsidRPr="00D51822">
              <w:rPr>
                <w:rFonts w:ascii="Times New Roman" w:hAnsi="Times New Roman" w:cs="Times New Roman"/>
                <w:color w:val="00B050"/>
                <w:sz w:val="22"/>
                <w:szCs w:val="22"/>
              </w:rPr>
              <w:t>dienų</w:t>
            </w:r>
            <w:r w:rsidRPr="00D51822">
              <w:rPr>
                <w:rFonts w:ascii="Times New Roman" w:hAnsi="Times New Roman" w:cs="Times New Roman"/>
                <w:sz w:val="22"/>
                <w:szCs w:val="22"/>
              </w:rPr>
              <w:t xml:space="preserve"> iki </w:t>
            </w:r>
            <w:r w:rsidRPr="00D51822">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51822">
              <w:rPr>
                <w:rFonts w:ascii="Times New Roman" w:eastAsia="Times New Roman" w:hAnsi="Times New Roman" w:cs="Times New Roman"/>
                <w:sz w:val="22"/>
                <w:szCs w:val="22"/>
              </w:rPr>
              <w:t>umentus</w:t>
            </w:r>
            <w:r w:rsidRPr="00D51822">
              <w:rPr>
                <w:rFonts w:ascii="Times New Roman" w:hAnsi="Times New Roman" w:cs="Times New Roman"/>
                <w:sz w:val="22"/>
                <w:szCs w:val="22"/>
              </w:rPr>
              <w:t xml:space="preserve">. </w:t>
            </w:r>
            <w:r w:rsidRPr="00D51822">
              <w:rPr>
                <w:rFonts w:ascii="Times New Roman" w:hAnsi="Times New Roman" w:cs="Times New Roman"/>
                <w:b/>
                <w:bCs/>
                <w:i/>
                <w:iCs/>
                <w:color w:val="000000" w:themeColor="text1"/>
                <w:sz w:val="22"/>
                <w:szCs w:val="22"/>
              </w:rPr>
              <w:t>Pavyzdys</w:t>
            </w:r>
            <w:r w:rsidRPr="00D51822">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48CFDD95" w14:textId="77777777" w:rsidR="00580D42" w:rsidRPr="00D51822" w:rsidRDefault="00580D42" w:rsidP="00EE2949">
            <w:pPr>
              <w:spacing w:after="0" w:line="240" w:lineRule="auto"/>
              <w:jc w:val="both"/>
              <w:rPr>
                <w:rFonts w:ascii="Times New Roman" w:hAnsi="Times New Roman" w:cs="Times New Roman"/>
                <w:b/>
                <w:bCs/>
                <w:sz w:val="22"/>
                <w:szCs w:val="22"/>
              </w:rPr>
            </w:pPr>
          </w:p>
          <w:p w14:paraId="697487E6"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8E7C8A" w14:textId="77777777" w:rsidR="00580D42" w:rsidRPr="00D51822" w:rsidRDefault="00580D42" w:rsidP="00EE2949">
            <w:pPr>
              <w:spacing w:after="0" w:line="240" w:lineRule="auto"/>
              <w:jc w:val="both"/>
              <w:rPr>
                <w:rFonts w:ascii="Times New Roman" w:hAnsi="Times New Roman" w:cs="Times New Roman"/>
                <w:sz w:val="22"/>
                <w:szCs w:val="22"/>
              </w:rPr>
            </w:pPr>
          </w:p>
          <w:p w14:paraId="134C88E3" w14:textId="77777777" w:rsidR="00580D42" w:rsidRPr="00145C98" w:rsidRDefault="00580D42" w:rsidP="00EE2949">
            <w:pPr>
              <w:spacing w:after="0" w:line="240" w:lineRule="auto"/>
              <w:jc w:val="both"/>
              <w:rPr>
                <w:rFonts w:ascii="Times New Roman" w:hAnsi="Times New Roman" w:cs="Times New Roman"/>
                <w:b/>
                <w:bCs/>
                <w:i/>
                <w:iCs/>
                <w:sz w:val="22"/>
                <w:szCs w:val="22"/>
              </w:rPr>
            </w:pPr>
            <w:r w:rsidRPr="00145C98">
              <w:rPr>
                <w:rFonts w:ascii="Times New Roman" w:hAnsi="Times New Roman" w:cs="Times New Roman"/>
                <w:b/>
                <w:bCs/>
                <w:i/>
                <w:iCs/>
                <w:sz w:val="22"/>
                <w:szCs w:val="22"/>
              </w:rPr>
              <w:t>PASTABA</w:t>
            </w:r>
          </w:p>
          <w:p w14:paraId="7A2C1C44" w14:textId="77777777" w:rsidR="00580D42" w:rsidRPr="00145C98" w:rsidRDefault="00580D42" w:rsidP="00EE2949">
            <w:pPr>
              <w:spacing w:after="0" w:line="240" w:lineRule="auto"/>
              <w:jc w:val="both"/>
              <w:rPr>
                <w:rFonts w:ascii="Times New Roman" w:hAnsi="Times New Roman" w:cs="Times New Roman"/>
                <w:sz w:val="22"/>
                <w:szCs w:val="22"/>
              </w:rPr>
            </w:pPr>
            <w:r w:rsidRPr="00145C98">
              <w:rPr>
                <w:rFonts w:ascii="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p w14:paraId="09455890"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4BE1177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08A93E"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18A4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3204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1 punktas</w:t>
            </w:r>
          </w:p>
          <w:p w14:paraId="0FF3069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95054E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6D6E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61FFF8DE"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33FB5463"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62ACA801"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EA865"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EF4F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27C1FA"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97A6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2 punktas</w:t>
            </w:r>
          </w:p>
          <w:p w14:paraId="1BE96815"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44ABCFA"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40AA60"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5D4D967"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1A5048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259C00C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B6284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33CD36"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46AE7"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3 punktas</w:t>
            </w:r>
          </w:p>
          <w:p w14:paraId="2A961B67"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BA5FF14"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C13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7991B"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11F9576F"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48B2FABF"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D5FE98"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95118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9CED2F2"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7F5266" w14:textId="77777777" w:rsidR="00580D42" w:rsidRPr="00D51822" w:rsidRDefault="00580D42" w:rsidP="00EE2949">
            <w:pPr>
              <w:spacing w:after="0" w:line="240" w:lineRule="auto"/>
              <w:jc w:val="both"/>
              <w:rPr>
                <w:rFonts w:ascii="Times New Roman" w:hAnsi="Times New Roman" w:cs="Times New Roman"/>
                <w:bCs/>
                <w:sz w:val="22"/>
                <w:szCs w:val="22"/>
              </w:rPr>
            </w:pPr>
            <w:r w:rsidRPr="00D51822">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w:t>
            </w:r>
            <w:r w:rsidRPr="00D51822">
              <w:rPr>
                <w:rFonts w:ascii="Times New Roman" w:hAnsi="Times New Roman" w:cs="Times New Roman"/>
                <w:bCs/>
                <w:sz w:val="22"/>
                <w:szCs w:val="22"/>
              </w:rPr>
              <w:lastRenderedPageBreak/>
              <w:t>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88EDA6"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4 punktas</w:t>
            </w:r>
          </w:p>
          <w:p w14:paraId="71119D91"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4BD6C095"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C15 punktas</w:t>
            </w:r>
            <w:r w:rsidRPr="00D51822">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6E62E"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5D92238"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760277F6"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57C10C5B"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403DFCB" w14:textId="77777777" w:rsidR="00580D42" w:rsidRPr="00D51822" w:rsidRDefault="00580D42" w:rsidP="00EE2949">
            <w:pPr>
              <w:spacing w:after="0" w:line="240" w:lineRule="auto"/>
              <w:jc w:val="both"/>
              <w:rPr>
                <w:rFonts w:ascii="Times New Roman" w:hAnsi="Times New Roman" w:cs="Times New Roman"/>
                <w:b/>
                <w:bCs/>
                <w:sz w:val="22"/>
                <w:szCs w:val="22"/>
              </w:rPr>
            </w:pPr>
          </w:p>
          <w:p w14:paraId="43AD3554" w14:textId="77777777" w:rsidR="00580D42" w:rsidRPr="00D51822" w:rsidRDefault="00580D42" w:rsidP="00EE2949">
            <w:pPr>
              <w:spacing w:after="0" w:line="240" w:lineRule="auto"/>
              <w:jc w:val="both"/>
              <w:rPr>
                <w:rFonts w:ascii="Times New Roman" w:hAnsi="Times New Roman" w:cs="Times New Roman"/>
                <w:sz w:val="22"/>
                <w:szCs w:val="22"/>
                <w:u w:val="single"/>
              </w:rPr>
            </w:pPr>
            <w:hyperlink r:id="rId18">
              <w:r w:rsidRPr="00D51822">
                <w:rPr>
                  <w:rFonts w:ascii="Times New Roman" w:hAnsi="Times New Roman" w:cs="Times New Roman"/>
                  <w:sz w:val="22"/>
                  <w:szCs w:val="22"/>
                  <w:u w:val="single"/>
                </w:rPr>
                <w:t>https://vpt.lrv.lt/melaginga-informacija-pateikusiu-tiekeju-sarasas-3</w:t>
              </w:r>
            </w:hyperlink>
          </w:p>
          <w:p w14:paraId="66E3B566"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337A2DA3"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4A526C"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48B55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124EC"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5 punktas</w:t>
            </w:r>
          </w:p>
          <w:p w14:paraId="40D21733"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56D0D279"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C15 punktas</w:t>
            </w:r>
          </w:p>
          <w:p w14:paraId="242748B8"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21D8FBE"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2017C9"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513D307E"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tc>
      </w:tr>
      <w:tr w:rsidR="00580D42" w:rsidRPr="00D51822" w14:paraId="02FF682C"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359436" w14:textId="77777777" w:rsidR="00580D42" w:rsidRPr="00D51822" w:rsidRDefault="00580D42" w:rsidP="00EE2949">
            <w:pPr>
              <w:numPr>
                <w:ilvl w:val="0"/>
                <w:numId w:val="26"/>
              </w:numPr>
              <w:spacing w:after="0" w:line="240" w:lineRule="auto"/>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3DF3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1163323"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w:t>
            </w:r>
            <w:r w:rsidRPr="00D51822">
              <w:rPr>
                <w:rFonts w:ascii="Times New Roman" w:hAnsi="Times New Roman" w:cs="Times New Roman"/>
                <w:sz w:val="22"/>
                <w:szCs w:val="22"/>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B4CBD5"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lastRenderedPageBreak/>
              <w:t>VPĮ 46 straipsnio 4 dalies 6 punktas</w:t>
            </w:r>
          </w:p>
          <w:p w14:paraId="61FCAFF9"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35F7DE91"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w:t>
            </w:r>
            <w:r w:rsidRPr="00D51822">
              <w:rPr>
                <w:rFonts w:ascii="Times New Roman" w:eastAsia="Arial" w:hAnsi="Times New Roman" w:cs="Times New Roman"/>
                <w:sz w:val="22"/>
                <w:szCs w:val="22"/>
              </w:rPr>
              <w:t xml:space="preserve"> III dalies C14 punktas</w:t>
            </w:r>
          </w:p>
          <w:p w14:paraId="012224D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p w14:paraId="15ECF101"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E6681D"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4B350114"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4B774B02"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A857766" w14:textId="77777777" w:rsidR="00580D42" w:rsidRPr="00D51822" w:rsidRDefault="00580D42" w:rsidP="00EE2949">
            <w:pPr>
              <w:spacing w:after="0" w:line="240" w:lineRule="auto"/>
              <w:jc w:val="both"/>
              <w:rPr>
                <w:rFonts w:ascii="Times New Roman" w:hAnsi="Times New Roman" w:cs="Times New Roman"/>
                <w:sz w:val="22"/>
                <w:szCs w:val="22"/>
              </w:rPr>
            </w:pPr>
          </w:p>
          <w:p w14:paraId="2D425E92" w14:textId="77777777" w:rsidR="00580D42" w:rsidRPr="00D51822" w:rsidRDefault="00580D42" w:rsidP="00EE2949">
            <w:pPr>
              <w:spacing w:after="0" w:line="240" w:lineRule="auto"/>
              <w:jc w:val="both"/>
              <w:rPr>
                <w:rFonts w:ascii="Times New Roman" w:hAnsi="Times New Roman" w:cs="Times New Roman"/>
                <w:sz w:val="22"/>
                <w:szCs w:val="22"/>
              </w:rPr>
            </w:pPr>
            <w:hyperlink r:id="rId19" w:history="1">
              <w:r w:rsidRPr="00D51822">
                <w:rPr>
                  <w:rFonts w:ascii="Times New Roman" w:hAnsi="Times New Roman" w:cs="Times New Roman"/>
                  <w:sz w:val="22"/>
                  <w:szCs w:val="22"/>
                </w:rPr>
                <w:t>https://vpt.lrv.lt/lt/pasalinimo-pagrindai-1/nepatikimi-tiekejai-1</w:t>
              </w:r>
            </w:hyperlink>
          </w:p>
          <w:p w14:paraId="6632CAB3" w14:textId="77777777" w:rsidR="00580D42" w:rsidRPr="00D51822" w:rsidRDefault="00580D42" w:rsidP="00EE2949">
            <w:pPr>
              <w:spacing w:after="0" w:line="240" w:lineRule="auto"/>
              <w:jc w:val="both"/>
              <w:rPr>
                <w:rFonts w:ascii="Times New Roman" w:hAnsi="Times New Roman" w:cs="Times New Roman"/>
                <w:sz w:val="22"/>
                <w:szCs w:val="22"/>
              </w:rPr>
            </w:pPr>
          </w:p>
          <w:p w14:paraId="45970FB1" w14:textId="77777777" w:rsidR="00580D42" w:rsidRPr="00D51822" w:rsidRDefault="00580D42" w:rsidP="00EE2949">
            <w:pPr>
              <w:spacing w:after="0" w:line="240" w:lineRule="auto"/>
              <w:jc w:val="both"/>
              <w:rPr>
                <w:rFonts w:ascii="Times New Roman" w:hAnsi="Times New Roman" w:cs="Times New Roman"/>
                <w:sz w:val="22"/>
                <w:szCs w:val="22"/>
              </w:rPr>
            </w:pPr>
            <w:hyperlink r:id="rId20" w:history="1">
              <w:r w:rsidRPr="00D51822">
                <w:rPr>
                  <w:rFonts w:ascii="Times New Roman" w:hAnsi="Times New Roman" w:cs="Times New Roman"/>
                  <w:sz w:val="22"/>
                  <w:szCs w:val="22"/>
                </w:rPr>
                <w:t>https://vpt.lrv.lt/lt/pasalinimo-pagrindai-1/nepatikimu-koncesininku-sarasas-1/nepatikimu-koncesininku-sarasas</w:t>
              </w:r>
            </w:hyperlink>
          </w:p>
          <w:p w14:paraId="4F41CAE6" w14:textId="77777777" w:rsidR="00580D42" w:rsidRPr="00D51822" w:rsidRDefault="00580D42" w:rsidP="00EE2949">
            <w:pPr>
              <w:spacing w:after="0" w:line="240" w:lineRule="auto"/>
              <w:jc w:val="both"/>
              <w:rPr>
                <w:rFonts w:ascii="Times New Roman" w:hAnsi="Times New Roman" w:cs="Times New Roman"/>
                <w:bCs/>
                <w:sz w:val="22"/>
                <w:szCs w:val="22"/>
              </w:rPr>
            </w:pPr>
          </w:p>
          <w:p w14:paraId="2A11ABFA" w14:textId="77777777" w:rsidR="00580D42" w:rsidRPr="00D51822" w:rsidRDefault="00580D42" w:rsidP="00EE2949">
            <w:pPr>
              <w:spacing w:after="0" w:line="240" w:lineRule="auto"/>
              <w:jc w:val="both"/>
              <w:rPr>
                <w:rFonts w:ascii="Times New Roman" w:hAnsi="Times New Roman" w:cs="Times New Roman"/>
                <w:b/>
                <w:bCs/>
                <w:sz w:val="22"/>
                <w:szCs w:val="22"/>
              </w:rPr>
            </w:pPr>
          </w:p>
        </w:tc>
      </w:tr>
      <w:tr w:rsidR="00580D42" w:rsidRPr="00D51822" w14:paraId="542AB76B"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C0500"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p w14:paraId="4E68A080" w14:textId="77777777" w:rsidR="00580D42" w:rsidRPr="00D51822" w:rsidRDefault="00580D42" w:rsidP="00EE2949">
            <w:pPr>
              <w:spacing w:after="0" w:line="240" w:lineRule="auto"/>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E234A1"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709CE11" w14:textId="77777777" w:rsidR="00580D42" w:rsidRPr="00D51822" w:rsidRDefault="00580D42" w:rsidP="00EE2949">
            <w:pPr>
              <w:spacing w:after="0" w:line="240" w:lineRule="auto"/>
              <w:jc w:val="both"/>
              <w:rPr>
                <w:rFonts w:ascii="Times New Roman" w:hAnsi="Times New Roman" w:cs="Times New Roman"/>
                <w:b/>
                <w:sz w:val="22"/>
                <w:szCs w:val="22"/>
              </w:rPr>
            </w:pP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334A3F"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a papunktis</w:t>
            </w:r>
          </w:p>
          <w:p w14:paraId="10B45E8E"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9C373D" w14:textId="77777777" w:rsidR="00580D42" w:rsidRPr="00D51822" w:rsidRDefault="00580D42" w:rsidP="00EE2949">
            <w:pPr>
              <w:spacing w:after="0" w:line="240" w:lineRule="auto"/>
              <w:jc w:val="both"/>
              <w:rPr>
                <w:rFonts w:ascii="Times New Roman" w:eastAsia="Yu Mincho" w:hAnsi="Times New Roman" w:cs="Times New Roman"/>
                <w:sz w:val="22"/>
                <w:szCs w:val="22"/>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0E34"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lang w:eastAsia="en-US"/>
              </w:rPr>
              <w:t xml:space="preserve">Iš Lietuvoje įsteigtų subjektų įrodančių dokumentų nereikalaujama. Užtenka pateikto EBVPD. </w:t>
            </w: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1" w:history="1">
              <w:r w:rsidRPr="00D51822">
                <w:rPr>
                  <w:rFonts w:ascii="Times New Roman" w:hAnsi="Times New Roman" w:cs="Times New Roman"/>
                  <w:sz w:val="22"/>
                  <w:szCs w:val="22"/>
                  <w:u w:val="single"/>
                </w:rPr>
                <w:t>https://www.registrucentras.lt/jar/p/index.php</w:t>
              </w:r>
            </w:hyperlink>
          </w:p>
          <w:p w14:paraId="132DC23A"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paskelbtą informaciją, taip pat į šiame informaciniame pranešime pateiktą informaciją:</w:t>
            </w:r>
          </w:p>
          <w:p w14:paraId="5D80DCBF" w14:textId="77777777" w:rsidR="00580D42" w:rsidRPr="00D51822" w:rsidRDefault="00580D42" w:rsidP="00EE2949">
            <w:pPr>
              <w:spacing w:after="0" w:line="240" w:lineRule="auto"/>
              <w:jc w:val="both"/>
              <w:rPr>
                <w:rFonts w:ascii="Times New Roman" w:hAnsi="Times New Roman" w:cs="Times New Roman"/>
                <w:sz w:val="22"/>
                <w:szCs w:val="22"/>
                <w:lang w:eastAsia="en-US"/>
              </w:rPr>
            </w:pPr>
            <w:hyperlink r:id="rId22" w:history="1">
              <w:r w:rsidRPr="00D51822">
                <w:rPr>
                  <w:rFonts w:ascii="Times New Roman" w:hAnsi="Times New Roman" w:cs="Times New Roman"/>
                  <w:sz w:val="22"/>
                  <w:szCs w:val="22"/>
                </w:rPr>
                <w:t>https://vpt.lrv.lt/lt/naujienos/finansiniu-ataskaitu-nepateikimas-gali-tapti-kliutimi-dalyvauti-viesuosiuose-pirkimuose</w:t>
              </w:r>
            </w:hyperlink>
          </w:p>
          <w:p w14:paraId="33A175A3" w14:textId="77777777" w:rsidR="00580D42" w:rsidRPr="00D51822" w:rsidRDefault="00580D42" w:rsidP="00EE2949">
            <w:pPr>
              <w:spacing w:after="0" w:line="240" w:lineRule="auto"/>
              <w:jc w:val="both"/>
              <w:rPr>
                <w:rFonts w:ascii="Times New Roman" w:hAnsi="Times New Roman" w:cs="Times New Roman"/>
                <w:b/>
                <w:bCs/>
                <w:iCs/>
                <w:sz w:val="22"/>
                <w:szCs w:val="22"/>
              </w:rPr>
            </w:pPr>
          </w:p>
        </w:tc>
      </w:tr>
      <w:tr w:rsidR="00580D42" w:rsidRPr="00D51822" w14:paraId="448F82DD"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B6F79"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802223"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 xml:space="preserve">Tiekėjas yra padaręs rimtą profesinį pažeidimą, dėl kurio perkančioji organizacija abejoja tiekėjo sąžiningumu, </w:t>
            </w:r>
            <w:r w:rsidRPr="00D51822">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51822">
              <w:rPr>
                <w:rFonts w:ascii="Times New Roman" w:eastAsia="Times New Roman" w:hAnsi="Times New Roman" w:cs="Times New Roman"/>
                <w:sz w:val="22"/>
                <w:szCs w:val="22"/>
                <w:vertAlign w:val="superscript"/>
              </w:rPr>
              <w:t>1</w:t>
            </w:r>
            <w:r w:rsidRPr="00D51822">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AA86DD"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b papunktis</w:t>
            </w:r>
          </w:p>
          <w:p w14:paraId="27048036"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72B76CBC"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34F54"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2296F3B4" w14:textId="77777777" w:rsidR="00580D42" w:rsidRPr="00D51822" w:rsidRDefault="00580D42" w:rsidP="00EE2949">
            <w:pPr>
              <w:spacing w:after="0" w:line="240" w:lineRule="auto"/>
              <w:jc w:val="both"/>
              <w:rPr>
                <w:rFonts w:ascii="Times New Roman" w:hAnsi="Times New Roman" w:cs="Times New Roman"/>
                <w:b/>
                <w:bCs/>
                <w:iCs/>
                <w:sz w:val="22"/>
                <w:szCs w:val="22"/>
                <w:lang w:eastAsia="en-US"/>
              </w:rPr>
            </w:pPr>
          </w:p>
          <w:p w14:paraId="140FFDFD" w14:textId="77777777" w:rsidR="00580D42" w:rsidRPr="00D51822" w:rsidRDefault="00580D42" w:rsidP="00EE2949">
            <w:pPr>
              <w:spacing w:after="0" w:line="240" w:lineRule="auto"/>
              <w:jc w:val="both"/>
              <w:rPr>
                <w:rFonts w:ascii="Times New Roman" w:hAnsi="Times New Roman" w:cs="Times New Roman"/>
                <w:b/>
                <w:bCs/>
                <w:sz w:val="22"/>
                <w:szCs w:val="22"/>
              </w:rPr>
            </w:pPr>
            <w:r w:rsidRPr="00D51822">
              <w:rPr>
                <w:rFonts w:ascii="Times New Roman" w:hAnsi="Times New Roman" w:cs="Times New Roman"/>
                <w:sz w:val="22"/>
                <w:szCs w:val="22"/>
              </w:rPr>
              <w:t>Priimant sprendimus dėl tiekėjo pašalinimo iš pirkimo procedūros šiame punkte nurodytu pašalinimo pagrindu, be kita ko, atsižvelgiama į</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 xml:space="preserve">nacionalinėje duomenų bazėje adresu </w:t>
            </w:r>
            <w:hyperlink r:id="rId23">
              <w:r w:rsidRPr="00D51822">
                <w:rPr>
                  <w:rFonts w:ascii="Times New Roman" w:hAnsi="Times New Roman" w:cs="Times New Roman"/>
                  <w:sz w:val="22"/>
                  <w:szCs w:val="22"/>
                  <w:u w:val="single"/>
                </w:rPr>
                <w:t>https://www.vmi.lt/evmi/mokesciu-moketoju-informacija</w:t>
              </w:r>
            </w:hyperlink>
            <w:r w:rsidRPr="00D51822">
              <w:rPr>
                <w:rFonts w:ascii="Times New Roman" w:hAnsi="Times New Roman" w:cs="Times New Roman"/>
                <w:sz w:val="22"/>
                <w:szCs w:val="22"/>
              </w:rPr>
              <w:t xml:space="preserve"> skelbiamą informaciją.</w:t>
            </w:r>
          </w:p>
        </w:tc>
      </w:tr>
      <w:tr w:rsidR="00580D42" w:rsidRPr="00D51822" w14:paraId="1C04AB90" w14:textId="77777777" w:rsidTr="00EE294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9C3BB7" w14:textId="77777777" w:rsidR="00580D42" w:rsidRPr="00D51822" w:rsidRDefault="00580D42" w:rsidP="00EE2949">
            <w:pPr>
              <w:numPr>
                <w:ilvl w:val="0"/>
                <w:numId w:val="26"/>
              </w:numPr>
              <w:spacing w:after="0" w:line="240" w:lineRule="auto"/>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BB6BF" w14:textId="77777777" w:rsidR="00580D42" w:rsidRPr="00D51822" w:rsidRDefault="00580D42" w:rsidP="00EE2949">
            <w:pPr>
              <w:spacing w:after="0" w:line="240" w:lineRule="auto"/>
              <w:jc w:val="both"/>
              <w:rPr>
                <w:rFonts w:ascii="Times New Roman" w:hAnsi="Times New Roman" w:cs="Times New Roman"/>
                <w:sz w:val="22"/>
                <w:szCs w:val="22"/>
              </w:rPr>
            </w:pPr>
            <w:r w:rsidRPr="00D51822">
              <w:rPr>
                <w:rFonts w:ascii="Times New Roman" w:hAnsi="Times New Roman" w:cs="Times New Roman"/>
                <w:sz w:val="22"/>
                <w:szCs w:val="22"/>
              </w:rPr>
              <w:t>Tiekėjas yra padaręs rimtą profesinį pažeidimą, dėl kurio perkančioji organizacija abejoja tiekėjo sąžiningumu,</w:t>
            </w:r>
            <w:r w:rsidRPr="00D51822">
              <w:rPr>
                <w:rFonts w:ascii="Times New Roman" w:eastAsia="Times New Roman" w:hAnsi="Times New Roman" w:cs="Times New Roman"/>
                <w:sz w:val="22"/>
                <w:szCs w:val="22"/>
              </w:rPr>
              <w:t xml:space="preserve"> kai jis </w:t>
            </w:r>
            <w:r w:rsidRPr="00D51822">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8E7A02" w14:textId="77777777" w:rsidR="00580D42" w:rsidRPr="00D51822" w:rsidRDefault="00580D42" w:rsidP="00EE2949">
            <w:pPr>
              <w:spacing w:after="0" w:line="240" w:lineRule="auto"/>
              <w:jc w:val="both"/>
              <w:rPr>
                <w:rFonts w:ascii="Times New Roman" w:eastAsia="Yu Mincho" w:hAnsi="Times New Roman" w:cs="Times New Roman"/>
                <w:b/>
                <w:bCs/>
                <w:sz w:val="22"/>
                <w:szCs w:val="22"/>
              </w:rPr>
            </w:pPr>
            <w:r w:rsidRPr="00D51822">
              <w:rPr>
                <w:rFonts w:ascii="Times New Roman" w:eastAsia="Yu Mincho" w:hAnsi="Times New Roman" w:cs="Times New Roman"/>
                <w:b/>
                <w:bCs/>
                <w:sz w:val="22"/>
                <w:szCs w:val="22"/>
              </w:rPr>
              <w:t>VPĮ 46 straipsnio 4 dalies 7 punkto c papunktis</w:t>
            </w:r>
          </w:p>
          <w:p w14:paraId="66EB502D" w14:textId="77777777" w:rsidR="00580D42" w:rsidRPr="00D51822" w:rsidRDefault="00580D42" w:rsidP="00EE2949">
            <w:pPr>
              <w:spacing w:after="0" w:line="240" w:lineRule="auto"/>
              <w:jc w:val="both"/>
              <w:rPr>
                <w:rFonts w:ascii="Times New Roman" w:eastAsia="Yu Mincho" w:hAnsi="Times New Roman" w:cs="Times New Roman"/>
                <w:sz w:val="22"/>
                <w:szCs w:val="22"/>
              </w:rPr>
            </w:pPr>
          </w:p>
          <w:p w14:paraId="6C6FCA0D" w14:textId="77777777" w:rsidR="00580D42" w:rsidRPr="00D51822" w:rsidRDefault="00580D42" w:rsidP="00EE2949">
            <w:pPr>
              <w:spacing w:after="0" w:line="240" w:lineRule="auto"/>
              <w:jc w:val="both"/>
              <w:rPr>
                <w:rFonts w:ascii="Times New Roman" w:eastAsia="Yu Mincho" w:hAnsi="Times New Roman" w:cs="Times New Roman"/>
                <w:sz w:val="22"/>
                <w:szCs w:val="22"/>
                <w:lang w:eastAsia="en-US"/>
              </w:rPr>
            </w:pPr>
            <w:r w:rsidRPr="00D51822">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750A8" w14:textId="77777777" w:rsidR="00580D42" w:rsidRPr="00D51822" w:rsidRDefault="00580D42" w:rsidP="00EE2949">
            <w:pPr>
              <w:spacing w:after="0" w:line="240" w:lineRule="auto"/>
              <w:jc w:val="both"/>
              <w:rPr>
                <w:rFonts w:ascii="Times New Roman" w:hAnsi="Times New Roman" w:cs="Times New Roman"/>
                <w:sz w:val="22"/>
                <w:szCs w:val="22"/>
                <w:lang w:eastAsia="en-US"/>
              </w:rPr>
            </w:pPr>
            <w:r w:rsidRPr="00D51822">
              <w:rPr>
                <w:rFonts w:ascii="Times New Roman" w:hAnsi="Times New Roman" w:cs="Times New Roman"/>
                <w:sz w:val="22"/>
                <w:szCs w:val="22"/>
                <w:lang w:eastAsia="en-US"/>
              </w:rPr>
              <w:t>Iš Lietuvoje įsteigtų subjektų įrodančių dokumentų nereikalaujama. Užtenka pateikto EBVPD.</w:t>
            </w:r>
          </w:p>
          <w:p w14:paraId="08CE014B" w14:textId="77777777" w:rsidR="00580D42" w:rsidRPr="00D51822" w:rsidRDefault="00580D42" w:rsidP="00EE2949">
            <w:pPr>
              <w:spacing w:after="0" w:line="240" w:lineRule="auto"/>
              <w:jc w:val="both"/>
              <w:rPr>
                <w:rFonts w:ascii="Times New Roman" w:hAnsi="Times New Roman" w:cs="Times New Roman"/>
                <w:bCs/>
                <w:iCs/>
                <w:sz w:val="22"/>
                <w:szCs w:val="22"/>
                <w:lang w:eastAsia="en-US"/>
              </w:rPr>
            </w:pPr>
          </w:p>
          <w:p w14:paraId="62145FED" w14:textId="77777777" w:rsidR="00580D42" w:rsidRPr="00D51822" w:rsidRDefault="00580D42" w:rsidP="00EE2949">
            <w:pPr>
              <w:rPr>
                <w:rFonts w:ascii="Times New Roman" w:hAnsi="Times New Roman" w:cs="Times New Roman"/>
                <w:b/>
                <w:bCs/>
                <w:sz w:val="22"/>
                <w:szCs w:val="22"/>
              </w:rPr>
            </w:pPr>
            <w:r w:rsidRPr="00D51822">
              <w:rPr>
                <w:rFonts w:ascii="Times New Roman" w:hAnsi="Times New Roman" w:cs="Times New Roman"/>
                <w:b/>
                <w:bCs/>
                <w:sz w:val="22"/>
                <w:szCs w:val="22"/>
              </w:rPr>
              <w:t xml:space="preserve">Priimant sprendimus dėl tiekėjo pašalinimo iš pirkimo procedūros šiame punkte nurodytu pašalinimo pagrindu, be kita ko, atsižvelgiama į </w:t>
            </w:r>
            <w:r w:rsidRPr="00D51822">
              <w:rPr>
                <w:rFonts w:ascii="Times New Roman" w:hAnsi="Times New Roman" w:cs="Times New Roman"/>
                <w:b/>
                <w:bCs/>
                <w:sz w:val="22"/>
                <w:szCs w:val="22"/>
              </w:rPr>
              <w:lastRenderedPageBreak/>
              <w:t xml:space="preserve">nacionalinėje duomenų bazėje adresu: </w:t>
            </w:r>
          </w:p>
          <w:p w14:paraId="42B10474" w14:textId="77777777" w:rsidR="00580D42" w:rsidRPr="00D51822" w:rsidRDefault="00580D42" w:rsidP="00EE2949">
            <w:pPr>
              <w:rPr>
                <w:rFonts w:ascii="Times New Roman" w:hAnsi="Times New Roman" w:cs="Times New Roman"/>
                <w:bCs/>
                <w:iCs/>
                <w:sz w:val="22"/>
                <w:szCs w:val="22"/>
                <w:lang w:eastAsia="en-US"/>
              </w:rPr>
            </w:pPr>
            <w:hyperlink r:id="rId24" w:history="1">
              <w:r w:rsidRPr="00D51822">
                <w:rPr>
                  <w:rFonts w:ascii="Times New Roman" w:hAnsi="Times New Roman" w:cs="Times New Roman"/>
                  <w:sz w:val="22"/>
                  <w:szCs w:val="22"/>
                  <w:u w:val="single"/>
                </w:rPr>
                <w:t>https://kt.gov.lt/lt/atviri-duomenys/diskvalifikavimas-is-viesuju-pirkimu</w:t>
              </w:r>
            </w:hyperlink>
            <w:r w:rsidRPr="00D51822">
              <w:rPr>
                <w:rFonts w:ascii="Times New Roman" w:hAnsi="Times New Roman" w:cs="Times New Roman"/>
                <w:sz w:val="22"/>
                <w:szCs w:val="22"/>
              </w:rPr>
              <w:t xml:space="preserve"> skelbiamą informaciją. </w:t>
            </w:r>
          </w:p>
        </w:tc>
      </w:tr>
    </w:tbl>
    <w:p w14:paraId="20C384CE" w14:textId="77777777" w:rsidR="00580D42" w:rsidRDefault="00580D42" w:rsidP="009C2357">
      <w:pPr>
        <w:pStyle w:val="Antrat2"/>
        <w:ind w:left="5103"/>
        <w:rPr>
          <w:rFonts w:ascii="Times New Roman" w:eastAsia="Calibri" w:hAnsi="Times New Roman" w:cs="Times New Roman"/>
          <w:b/>
          <w:bCs/>
          <w:color w:val="auto"/>
          <w:sz w:val="24"/>
          <w:szCs w:val="24"/>
        </w:rPr>
      </w:pPr>
    </w:p>
    <w:p w14:paraId="2768D492" w14:textId="77777777" w:rsidR="004D0469" w:rsidRDefault="004D0469" w:rsidP="00580D42">
      <w:pPr>
        <w:sectPr w:rsidR="004D0469" w:rsidSect="00AC6163">
          <w:footerReference w:type="first" r:id="rId25"/>
          <w:pgSz w:w="12240" w:h="15840"/>
          <w:pgMar w:top="709" w:right="567" w:bottom="1134" w:left="1701" w:header="720" w:footer="720" w:gutter="0"/>
          <w:cols w:space="720"/>
          <w:titlePg/>
          <w:docGrid w:linePitch="360"/>
        </w:sectPr>
      </w:pPr>
    </w:p>
    <w:p w14:paraId="7BFABC1F" w14:textId="07CAA4F6" w:rsidR="008D704D" w:rsidRPr="00E24B93" w:rsidRDefault="008D704D" w:rsidP="009C2357">
      <w:pPr>
        <w:pStyle w:val="Antrat2"/>
        <w:ind w:left="5103"/>
        <w:rPr>
          <w:rFonts w:ascii="Times New Roman" w:eastAsia="Calibri" w:hAnsi="Times New Roman" w:cs="Times New Roman"/>
          <w:b/>
          <w:bCs/>
          <w:color w:val="auto"/>
          <w:sz w:val="24"/>
          <w:szCs w:val="24"/>
        </w:rPr>
      </w:pPr>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4</w:t>
      </w:r>
      <w:r w:rsidRPr="00E24B93">
        <w:rPr>
          <w:rFonts w:ascii="Times New Roman" w:eastAsia="Calibri" w:hAnsi="Times New Roman" w:cs="Times New Roman"/>
          <w:b/>
          <w:bCs/>
          <w:color w:val="auto"/>
          <w:sz w:val="24"/>
          <w:szCs w:val="24"/>
        </w:rPr>
        <w:t xml:space="preserve"> priedas „Tiekėjų kvalifikacijos reikalavimai</w:t>
      </w:r>
      <w:r w:rsidR="00283391" w:rsidRPr="00E24B93">
        <w:rPr>
          <w:rFonts w:ascii="Times New Roman" w:eastAsia="Calibri" w:hAnsi="Times New Roman" w:cs="Times New Roman"/>
          <w:b/>
          <w:bCs/>
          <w:color w:val="auto"/>
          <w:sz w:val="24"/>
          <w:szCs w:val="24"/>
        </w:rPr>
        <w:t xml:space="preserve"> ir reikalaujami kokybės bei aplinkos apsaugos vadybos sistemų standartai</w:t>
      </w:r>
      <w:r w:rsidRPr="00E24B93">
        <w:rPr>
          <w:rFonts w:ascii="Times New Roman" w:eastAsia="Calibri" w:hAnsi="Times New Roman" w:cs="Times New Roman"/>
          <w:b/>
          <w:bCs/>
          <w:color w:val="auto"/>
          <w:sz w:val="24"/>
          <w:szCs w:val="24"/>
        </w:rPr>
        <w:t>“</w:t>
      </w:r>
      <w:bookmarkEnd w:id="55"/>
      <w:bookmarkEnd w:id="56"/>
      <w:bookmarkEnd w:id="57"/>
      <w:bookmarkEnd w:id="58"/>
    </w:p>
    <w:p w14:paraId="70EF5423" w14:textId="77777777" w:rsidR="002F396F" w:rsidRPr="00D51822" w:rsidRDefault="002F396F" w:rsidP="00DE290C">
      <w:pPr>
        <w:rPr>
          <w:rFonts w:ascii="Times New Roman" w:hAnsi="Times New Roman" w:cs="Times New Roman"/>
          <w:b/>
          <w:bCs/>
          <w:smallCaps/>
          <w:sz w:val="24"/>
          <w:szCs w:val="24"/>
        </w:rPr>
      </w:pPr>
    </w:p>
    <w:p w14:paraId="2E4A6A51" w14:textId="7093DA19" w:rsidR="002F396F" w:rsidRPr="00D51822" w:rsidRDefault="002F396F" w:rsidP="007C0612">
      <w:pPr>
        <w:pStyle w:val="Paantrat"/>
        <w:spacing w:line="240" w:lineRule="auto"/>
        <w:jc w:val="center"/>
        <w:rPr>
          <w:rFonts w:ascii="Times New Roman" w:hAnsi="Times New Roman" w:cs="Times New Roman"/>
          <w:b/>
          <w:bCs/>
          <w:smallCaps/>
          <w:sz w:val="24"/>
          <w:szCs w:val="24"/>
        </w:rPr>
      </w:pPr>
      <w:r w:rsidRPr="00D51822">
        <w:rPr>
          <w:rFonts w:ascii="Times New Roman" w:hAnsi="Times New Roman" w:cs="Times New Roman"/>
          <w:b/>
          <w:bCs/>
          <w:smallCaps/>
          <w:sz w:val="24"/>
          <w:szCs w:val="24"/>
        </w:rPr>
        <w:t>TIEKĖJŲ KVALIFIKACIJOS REIKALAVIMAI</w:t>
      </w:r>
      <w:r w:rsidR="00955F2F" w:rsidRPr="00D51822">
        <w:rPr>
          <w:rFonts w:ascii="Times New Roman" w:hAnsi="Times New Roman" w:cs="Times New Roman"/>
          <w:b/>
          <w:bCs/>
          <w:smallCaps/>
          <w:sz w:val="24"/>
          <w:szCs w:val="24"/>
        </w:rPr>
        <w:t xml:space="preserve"> IR REIKALAVIMAI LAIKYTIS </w:t>
      </w:r>
      <w:r w:rsidR="00955F2F" w:rsidRPr="00D51822">
        <w:rPr>
          <w:rFonts w:ascii="Times New Roman" w:hAnsi="Times New Roman" w:cs="Times New Roman"/>
          <w:b/>
          <w:bCs/>
          <w:sz w:val="24"/>
          <w:szCs w:val="24"/>
          <w:lang w:eastAsia="en-US"/>
        </w:rPr>
        <w:t>KOKYBĖS VADYBOS SISTEMOS IR (ARBA) APLINKOS APSAUGOS VADYBOS SISTEMOS STANDARTŲ</w:t>
      </w:r>
    </w:p>
    <w:p w14:paraId="65273A06" w14:textId="77777777" w:rsidR="00890985" w:rsidRPr="008440DE" w:rsidRDefault="00890985" w:rsidP="00890985">
      <w:pPr>
        <w:pStyle w:val="Sraopastraipa"/>
        <w:spacing w:after="0" w:line="20" w:lineRule="atLeast"/>
        <w:ind w:left="0" w:firstLine="567"/>
        <w:jc w:val="both"/>
        <w:rPr>
          <w:rFonts w:ascii="Times New Roman" w:eastAsiaTheme="minorHAnsi" w:hAnsi="Times New Roman" w:cs="Times New Roman"/>
          <w:sz w:val="24"/>
          <w:szCs w:val="24"/>
        </w:rPr>
      </w:pPr>
      <w:r w:rsidRPr="008440DE">
        <w:rPr>
          <w:rFonts w:ascii="Times New Roman" w:eastAsiaTheme="minorHAnsi" w:hAnsi="Times New Roman" w:cs="Times New Roman"/>
          <w:iCs/>
          <w:sz w:val="24"/>
          <w:szCs w:val="24"/>
          <w:lang w:eastAsia="en-US"/>
        </w:rPr>
        <w:t xml:space="preserve">Reikalavimai tiekėjo kvalifikacijai nėra nustatomi. </w:t>
      </w:r>
    </w:p>
    <w:p w14:paraId="41F01C12" w14:textId="2CE9E9D9" w:rsidR="005B19E4" w:rsidRPr="00145C98" w:rsidRDefault="00890985" w:rsidP="00890985">
      <w:pPr>
        <w:pStyle w:val="Sraopastraipa"/>
        <w:spacing w:after="0" w:line="20" w:lineRule="atLeast"/>
        <w:ind w:left="0" w:firstLine="567"/>
        <w:jc w:val="both"/>
        <w:rPr>
          <w:rFonts w:ascii="Times New Roman" w:eastAsiaTheme="minorHAnsi" w:hAnsi="Times New Roman" w:cs="Times New Roman"/>
          <w:sz w:val="22"/>
          <w:szCs w:val="22"/>
        </w:rPr>
      </w:pPr>
      <w:r w:rsidRPr="003778E3">
        <w:rPr>
          <w:rFonts w:ascii="Times New Roman" w:eastAsia="Calibri" w:hAnsi="Times New Roman" w:cs="Times New Roman"/>
          <w:sz w:val="22"/>
          <w:szCs w:val="22"/>
          <w:lang w:eastAsia="en-US"/>
        </w:rPr>
        <w:t>Perkančioji organizacija nereikalauja, kad tiekėjai laikytųsi k</w:t>
      </w:r>
      <w:r w:rsidRPr="003778E3">
        <w:rPr>
          <w:rFonts w:ascii="Times New Roman" w:eastAsia="Calibri" w:hAnsi="Times New Roman" w:cs="Times New Roman"/>
          <w:iCs/>
          <w:sz w:val="22"/>
          <w:szCs w:val="22"/>
          <w:lang w:eastAsia="en-US"/>
        </w:rPr>
        <w:t>okybės vadybos sistemos ir (arba) aplinkos apsaugos vadybos sistemos standartų</w:t>
      </w:r>
      <w:r w:rsidR="005B19E4" w:rsidRPr="00145C98">
        <w:rPr>
          <w:rFonts w:ascii="Times New Roman" w:eastAsia="Calibri" w:hAnsi="Times New Roman" w:cs="Times New Roman"/>
          <w:iCs/>
          <w:sz w:val="22"/>
          <w:szCs w:val="22"/>
          <w:lang w:eastAsia="en-US"/>
        </w:rPr>
        <w:t>.</w:t>
      </w:r>
    </w:p>
    <w:p w14:paraId="09870E7B" w14:textId="77777777" w:rsidR="006545F9" w:rsidRPr="00D51822" w:rsidRDefault="006545F9" w:rsidP="00384F5A">
      <w:pPr>
        <w:spacing w:after="0" w:line="240" w:lineRule="auto"/>
        <w:jc w:val="center"/>
        <w:rPr>
          <w:rFonts w:ascii="Times New Roman" w:eastAsiaTheme="minorHAnsi" w:hAnsi="Times New Roman" w:cs="Times New Roman"/>
          <w:lang w:eastAsia="en-US"/>
        </w:rPr>
      </w:pPr>
    </w:p>
    <w:p w14:paraId="054BBDB1" w14:textId="6778349B" w:rsidR="002F396F" w:rsidRPr="00D51822" w:rsidRDefault="00384F5A" w:rsidP="00384F5A">
      <w:pPr>
        <w:spacing w:after="0" w:line="240" w:lineRule="auto"/>
        <w:jc w:val="center"/>
        <w:rPr>
          <w:rFonts w:ascii="Times New Roman" w:hAnsi="Times New Roman" w:cs="Times New Roman"/>
          <w:b/>
          <w:bCs/>
          <w:smallCaps/>
        </w:rPr>
      </w:pPr>
      <w:r w:rsidRPr="00D51822">
        <w:rPr>
          <w:rFonts w:ascii="Times New Roman" w:eastAsiaTheme="minorHAnsi" w:hAnsi="Times New Roman" w:cs="Times New Roman"/>
          <w:lang w:eastAsia="en-US"/>
        </w:rPr>
        <w:t>__________</w:t>
      </w:r>
    </w:p>
    <w:p w14:paraId="6821DAB9" w14:textId="3EED3D03"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5D0FDE6E" w14:textId="77FBD6EF" w:rsidR="008D704D" w:rsidRPr="00E24B93" w:rsidRDefault="008D704D" w:rsidP="008D704D">
      <w:pPr>
        <w:pStyle w:val="Antrat2"/>
        <w:ind w:left="5103"/>
        <w:rPr>
          <w:rFonts w:ascii="Times New Roman" w:hAnsi="Times New Roman" w:cs="Times New Roman"/>
          <w:b/>
          <w:bCs/>
          <w:color w:val="auto"/>
          <w:sz w:val="24"/>
          <w:szCs w:val="24"/>
        </w:rPr>
      </w:pPr>
      <w:bookmarkStart w:id="59" w:name="_Ref38291379"/>
      <w:bookmarkStart w:id="60" w:name="_Ref38291394"/>
      <w:bookmarkStart w:id="61" w:name="_Ref38898251"/>
      <w:bookmarkStart w:id="62" w:name="_Toc166755530"/>
      <w:r w:rsidRPr="00E24B93">
        <w:rPr>
          <w:rFonts w:ascii="Times New Roman" w:eastAsia="Calibri" w:hAnsi="Times New Roman" w:cs="Times New Roman"/>
          <w:b/>
          <w:bCs/>
          <w:color w:val="auto"/>
          <w:sz w:val="24"/>
          <w:szCs w:val="24"/>
        </w:rPr>
        <w:lastRenderedPageBreak/>
        <w:t xml:space="preserve">Pirkimo sąlygų </w:t>
      </w:r>
      <w:r w:rsidR="00F1334C" w:rsidRPr="00E24B93">
        <w:rPr>
          <w:rFonts w:ascii="Times New Roman" w:eastAsia="Calibri" w:hAnsi="Times New Roman" w:cs="Times New Roman"/>
          <w:b/>
          <w:bCs/>
          <w:color w:val="auto"/>
          <w:sz w:val="24"/>
          <w:szCs w:val="24"/>
        </w:rPr>
        <w:t>5</w:t>
      </w:r>
      <w:r w:rsidRPr="00E24B93">
        <w:rPr>
          <w:rFonts w:ascii="Times New Roman" w:eastAsia="Calibri" w:hAnsi="Times New Roman" w:cs="Times New Roman"/>
          <w:b/>
          <w:bCs/>
          <w:color w:val="auto"/>
          <w:sz w:val="24"/>
          <w:szCs w:val="24"/>
        </w:rPr>
        <w:t xml:space="preserve"> priedas </w:t>
      </w:r>
      <w:bookmarkEnd w:id="59"/>
      <w:bookmarkEnd w:id="60"/>
      <w:bookmarkEnd w:id="61"/>
      <w:bookmarkEnd w:id="62"/>
    </w:p>
    <w:p w14:paraId="1E33CF75" w14:textId="0E2F80D8" w:rsidR="002F396F" w:rsidRPr="00D51822" w:rsidRDefault="002F396F" w:rsidP="00DE290C">
      <w:pPr>
        <w:rPr>
          <w:rFonts w:ascii="Times New Roman" w:hAnsi="Times New Roman" w:cs="Times New Roman"/>
          <w:b/>
          <w:bCs/>
          <w:smallCaps/>
          <w:sz w:val="24"/>
          <w:szCs w:val="24"/>
        </w:rPr>
      </w:pPr>
    </w:p>
    <w:p w14:paraId="4F6E9F95" w14:textId="40122A3B" w:rsidR="00B970B0" w:rsidRPr="00D51822" w:rsidRDefault="00B970B0" w:rsidP="00BE1858">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EUROPOS BENDRASIS VIEŠŲJŲ PIRKIMŲ DOKUMENTAS</w:t>
      </w:r>
    </w:p>
    <w:p w14:paraId="3584D74E" w14:textId="6B06E9B8" w:rsidR="002F396F" w:rsidRPr="00D51822" w:rsidRDefault="002F396F" w:rsidP="002F396F">
      <w:pPr>
        <w:jc w:val="both"/>
        <w:rPr>
          <w:rFonts w:ascii="Times New Roman" w:hAnsi="Times New Roman" w:cs="Times New Roman"/>
          <w:color w:val="FF0000"/>
          <w:sz w:val="24"/>
          <w:szCs w:val="24"/>
        </w:rPr>
      </w:pPr>
      <w:r w:rsidRPr="00D51822">
        <w:rPr>
          <w:rFonts w:ascii="Times New Roman" w:hAnsi="Times New Roman" w:cs="Times New Roman"/>
          <w:sz w:val="24"/>
          <w:szCs w:val="24"/>
        </w:rPr>
        <w:t xml:space="preserve">„Europos bendrasis viešųjų pirkimų dokumentas (EBVPD)“ </w:t>
      </w:r>
      <w:r w:rsidRPr="00145C98">
        <w:rPr>
          <w:rFonts w:ascii="Times New Roman" w:hAnsi="Times New Roman" w:cs="Times New Roman"/>
          <w:sz w:val="24"/>
          <w:szCs w:val="24"/>
        </w:rPr>
        <w:t>pateikiamas .</w:t>
      </w:r>
      <w:proofErr w:type="spellStart"/>
      <w:r w:rsidRPr="00145C98">
        <w:rPr>
          <w:rFonts w:ascii="Times New Roman" w:hAnsi="Times New Roman" w:cs="Times New Roman"/>
          <w:sz w:val="24"/>
          <w:szCs w:val="24"/>
        </w:rPr>
        <w:t>xml</w:t>
      </w:r>
      <w:proofErr w:type="spellEnd"/>
      <w:r w:rsidR="00D17BDF">
        <w:rPr>
          <w:rFonts w:ascii="Times New Roman" w:hAnsi="Times New Roman" w:cs="Times New Roman"/>
          <w:sz w:val="24"/>
          <w:szCs w:val="24"/>
        </w:rPr>
        <w:t xml:space="preserve"> ir </w:t>
      </w:r>
      <w:proofErr w:type="spellStart"/>
      <w:r w:rsidR="00D17BDF">
        <w:rPr>
          <w:rFonts w:ascii="Times New Roman" w:hAnsi="Times New Roman" w:cs="Times New Roman"/>
          <w:sz w:val="24"/>
          <w:szCs w:val="24"/>
        </w:rPr>
        <w:t>pdf</w:t>
      </w:r>
      <w:proofErr w:type="spellEnd"/>
      <w:r w:rsidRPr="00145C98">
        <w:rPr>
          <w:rFonts w:ascii="Times New Roman" w:hAnsi="Times New Roman" w:cs="Times New Roman"/>
          <w:sz w:val="24"/>
          <w:szCs w:val="24"/>
        </w:rPr>
        <w:t xml:space="preserve"> formatu</w:t>
      </w:r>
      <w:r w:rsidRPr="00D51822">
        <w:rPr>
          <w:rFonts w:ascii="Times New Roman" w:hAnsi="Times New Roman" w:cs="Times New Roman"/>
          <w:color w:val="FF0000"/>
          <w:sz w:val="24"/>
          <w:szCs w:val="24"/>
        </w:rPr>
        <w:t>.</w:t>
      </w:r>
    </w:p>
    <w:p w14:paraId="5D197AB2" w14:textId="0EAE7A12" w:rsidR="002F396F" w:rsidRPr="00D51822" w:rsidRDefault="00B970B0" w:rsidP="00B970B0">
      <w:pPr>
        <w:jc w:val="center"/>
        <w:rPr>
          <w:rFonts w:ascii="Times New Roman" w:hAnsi="Times New Roman" w:cs="Times New Roman"/>
          <w:smallCaps/>
          <w:sz w:val="22"/>
          <w:szCs w:val="22"/>
        </w:rPr>
      </w:pPr>
      <w:r w:rsidRPr="00D51822">
        <w:rPr>
          <w:rFonts w:ascii="Times New Roman" w:hAnsi="Times New Roman" w:cs="Times New Roman"/>
          <w:smallCaps/>
          <w:sz w:val="22"/>
          <w:szCs w:val="22"/>
        </w:rPr>
        <w:t>__________</w:t>
      </w:r>
    </w:p>
    <w:p w14:paraId="403C297A" w14:textId="44AA8768" w:rsidR="00A4599F" w:rsidRPr="00D51822" w:rsidRDefault="00A4599F" w:rsidP="00DE290C">
      <w:pPr>
        <w:rPr>
          <w:rFonts w:ascii="Times New Roman" w:hAnsi="Times New Roman" w:cs="Times New Roman"/>
          <w:b/>
          <w:bCs/>
          <w:smallCaps/>
          <w:sz w:val="22"/>
          <w:szCs w:val="22"/>
        </w:rPr>
      </w:pPr>
      <w:r w:rsidRPr="00D51822">
        <w:rPr>
          <w:rFonts w:ascii="Times New Roman" w:hAnsi="Times New Roman" w:cs="Times New Roman"/>
          <w:b/>
          <w:bCs/>
          <w:smallCaps/>
          <w:sz w:val="22"/>
          <w:szCs w:val="22"/>
        </w:rPr>
        <w:br w:type="page"/>
      </w:r>
    </w:p>
    <w:p w14:paraId="44D514D3" w14:textId="762D0F29" w:rsidR="008D704D" w:rsidRPr="00E24B93" w:rsidRDefault="008D704D" w:rsidP="008D704D">
      <w:pPr>
        <w:pStyle w:val="Antrat2"/>
        <w:ind w:left="5103"/>
        <w:rPr>
          <w:rFonts w:ascii="Times New Roman" w:eastAsia="Calibri" w:hAnsi="Times New Roman" w:cs="Times New Roman"/>
          <w:b/>
          <w:bCs/>
          <w:color w:val="auto"/>
          <w:sz w:val="21"/>
          <w:szCs w:val="21"/>
        </w:rPr>
      </w:pPr>
      <w:bookmarkStart w:id="63" w:name="_Ref38540913"/>
      <w:bookmarkStart w:id="64" w:name="_Ref38898051"/>
      <w:bookmarkStart w:id="65" w:name="_Ref38901392"/>
      <w:bookmarkStart w:id="66" w:name="_Toc166755531"/>
      <w:bookmarkStart w:id="67" w:name="_Hlk175728176"/>
      <w:r w:rsidRPr="00E24B93">
        <w:rPr>
          <w:rFonts w:ascii="Times New Roman" w:eastAsia="Calibri" w:hAnsi="Times New Roman" w:cs="Times New Roman"/>
          <w:b/>
          <w:bCs/>
          <w:color w:val="auto"/>
          <w:sz w:val="21"/>
          <w:szCs w:val="21"/>
        </w:rPr>
        <w:lastRenderedPageBreak/>
        <w:t xml:space="preserve">Pirkimo sąlygų </w:t>
      </w:r>
      <w:r w:rsidR="00F1334C" w:rsidRPr="00E24B93">
        <w:rPr>
          <w:rFonts w:ascii="Times New Roman" w:eastAsia="Calibri" w:hAnsi="Times New Roman" w:cs="Times New Roman"/>
          <w:b/>
          <w:bCs/>
          <w:color w:val="auto"/>
          <w:sz w:val="21"/>
          <w:szCs w:val="21"/>
        </w:rPr>
        <w:t>6</w:t>
      </w:r>
      <w:r w:rsidRPr="00E24B93">
        <w:rPr>
          <w:rFonts w:ascii="Times New Roman" w:eastAsia="Calibri" w:hAnsi="Times New Roman" w:cs="Times New Roman"/>
          <w:b/>
          <w:bCs/>
          <w:color w:val="auto"/>
          <w:sz w:val="21"/>
          <w:szCs w:val="21"/>
        </w:rPr>
        <w:t xml:space="preserve"> priedas „Pasiūlymo forma“</w:t>
      </w:r>
      <w:bookmarkEnd w:id="63"/>
      <w:bookmarkEnd w:id="64"/>
      <w:bookmarkEnd w:id="65"/>
      <w:bookmarkEnd w:id="66"/>
    </w:p>
    <w:p w14:paraId="4A9D824A" w14:textId="77777777" w:rsidR="00FA78CB" w:rsidRPr="00D51822" w:rsidRDefault="00FA78CB" w:rsidP="00FA78CB">
      <w:pPr>
        <w:rPr>
          <w:rFonts w:ascii="Times New Roman" w:hAnsi="Times New Roman" w:cs="Times New Roman"/>
        </w:rPr>
      </w:pPr>
    </w:p>
    <w:p w14:paraId="120104FE"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1A7C95CD" w14:textId="0BBD60A9" w:rsidR="00A602B2" w:rsidRDefault="00A602B2" w:rsidP="00A602B2">
      <w:pPr>
        <w:pStyle w:val="Paantrat"/>
        <w:jc w:val="center"/>
        <w:rPr>
          <w:rFonts w:ascii="Times New Roman" w:hAnsi="Times New Roman" w:cs="Times New Roman"/>
          <w:b/>
          <w:bCs/>
          <w:sz w:val="24"/>
          <w:szCs w:val="24"/>
        </w:rPr>
      </w:pPr>
      <w:r>
        <w:rPr>
          <w:rFonts w:ascii="Times New Roman" w:hAnsi="Times New Roman" w:cs="Times New Roman"/>
          <w:b/>
          <w:bCs/>
          <w:sz w:val="24"/>
          <w:szCs w:val="24"/>
        </w:rPr>
        <w:t>Pasiūlymo forma (pridėtas atskiras failas)</w:t>
      </w:r>
    </w:p>
    <w:p w14:paraId="6651FB24" w14:textId="77777777" w:rsidR="00A602B2" w:rsidRDefault="00A602B2" w:rsidP="00885403">
      <w:pPr>
        <w:spacing w:after="0" w:line="240" w:lineRule="auto"/>
        <w:ind w:right="-178"/>
        <w:jc w:val="center"/>
        <w:rPr>
          <w:rFonts w:ascii="Times New Roman" w:eastAsia="Calibri" w:hAnsi="Times New Roman" w:cs="Times New Roman"/>
          <w:sz w:val="20"/>
          <w:szCs w:val="20"/>
          <w:lang w:eastAsia="en-US"/>
        </w:rPr>
      </w:pPr>
    </w:p>
    <w:p w14:paraId="45615FF3" w14:textId="5F52B799" w:rsidR="00A602B2" w:rsidRPr="00512B27" w:rsidRDefault="00512B27" w:rsidP="00A602B2">
      <w:pPr>
        <w:rPr>
          <w:b/>
          <w:bCs/>
        </w:rPr>
      </w:pPr>
      <w:bookmarkStart w:id="68" w:name="_Ref39484039"/>
      <w:bookmarkStart w:id="69" w:name="_Ref40278562"/>
      <w:bookmarkStart w:id="70" w:name="_Toc166755532"/>
      <w:bookmarkStart w:id="71" w:name="_Ref39586171"/>
      <w:bookmarkStart w:id="72" w:name="_Ref39673580"/>
      <w:bookmarkStart w:id="73" w:name="_Ref39674283"/>
      <w:bookmarkEnd w:id="67"/>
      <w:r w:rsidRPr="00512B27">
        <w:rPr>
          <w:rFonts w:ascii="Times New Roman" w:hAnsi="Times New Roman" w:cs="Times New Roman"/>
          <w:b/>
          <w:bCs/>
          <w:sz w:val="24"/>
          <w:szCs w:val="24"/>
        </w:rPr>
        <w:t>Užpildyta Pasiūlymo forma pateikiama EXEL formatu</w:t>
      </w:r>
      <w:r w:rsidR="004D0469">
        <w:rPr>
          <w:rFonts w:ascii="Times New Roman" w:hAnsi="Times New Roman" w:cs="Times New Roman"/>
          <w:b/>
          <w:bCs/>
          <w:sz w:val="24"/>
          <w:szCs w:val="24"/>
        </w:rPr>
        <w:t>, pasiūlymą sudaro 2 EXEL lapai.</w:t>
      </w:r>
    </w:p>
    <w:p w14:paraId="0A12D6A9" w14:textId="77777777" w:rsidR="00A602B2" w:rsidRDefault="00A602B2" w:rsidP="00A602B2"/>
    <w:p w14:paraId="172076E5" w14:textId="77777777" w:rsidR="00A602B2" w:rsidRDefault="00A602B2" w:rsidP="00A602B2"/>
    <w:p w14:paraId="2042423A" w14:textId="77777777" w:rsidR="00A602B2" w:rsidRDefault="00A602B2" w:rsidP="00A602B2"/>
    <w:p w14:paraId="1BB86FF2" w14:textId="77777777" w:rsidR="00A602B2" w:rsidRDefault="00A602B2" w:rsidP="00A602B2"/>
    <w:p w14:paraId="0425B865" w14:textId="77777777" w:rsidR="00A602B2" w:rsidRDefault="00A602B2" w:rsidP="00A602B2"/>
    <w:p w14:paraId="773E86BD" w14:textId="77777777" w:rsidR="00A602B2" w:rsidRDefault="00A602B2" w:rsidP="00A602B2"/>
    <w:p w14:paraId="5F4DA56D" w14:textId="77777777" w:rsidR="00A602B2" w:rsidRDefault="00A602B2" w:rsidP="00A602B2"/>
    <w:p w14:paraId="0D8D0270" w14:textId="77777777" w:rsidR="00A602B2" w:rsidRDefault="00A602B2" w:rsidP="00A602B2"/>
    <w:p w14:paraId="120B534D" w14:textId="77777777" w:rsidR="00A602B2" w:rsidRDefault="00A602B2" w:rsidP="00A602B2"/>
    <w:p w14:paraId="03E57642" w14:textId="77777777" w:rsidR="00A602B2" w:rsidRDefault="00A602B2" w:rsidP="00A602B2"/>
    <w:p w14:paraId="4EA5AD92" w14:textId="77777777" w:rsidR="00A602B2" w:rsidRDefault="00A602B2" w:rsidP="00A602B2"/>
    <w:p w14:paraId="420DB239" w14:textId="77777777" w:rsidR="00A602B2" w:rsidRDefault="00A602B2" w:rsidP="00A602B2"/>
    <w:p w14:paraId="62FE8427" w14:textId="77777777" w:rsidR="00A602B2" w:rsidRDefault="00A602B2" w:rsidP="00A602B2"/>
    <w:p w14:paraId="59D46F9D" w14:textId="77777777" w:rsidR="00A602B2" w:rsidRDefault="00A602B2" w:rsidP="00A602B2"/>
    <w:p w14:paraId="0F4348F1" w14:textId="77777777" w:rsidR="00A602B2" w:rsidRDefault="00A602B2" w:rsidP="00A602B2"/>
    <w:p w14:paraId="1D99F2E3" w14:textId="77777777" w:rsidR="00A602B2" w:rsidRDefault="00A602B2" w:rsidP="00A602B2"/>
    <w:p w14:paraId="5E9FE36D" w14:textId="77777777" w:rsidR="00A602B2" w:rsidRDefault="00A602B2" w:rsidP="00A602B2"/>
    <w:p w14:paraId="00BFFB19" w14:textId="77777777" w:rsidR="00A602B2" w:rsidRDefault="00A602B2" w:rsidP="00A602B2"/>
    <w:p w14:paraId="7B51A2C1" w14:textId="77777777" w:rsidR="00A602B2" w:rsidRDefault="00A602B2" w:rsidP="00A602B2"/>
    <w:p w14:paraId="26EB9050" w14:textId="77777777" w:rsidR="00A602B2" w:rsidRDefault="00A602B2" w:rsidP="00A602B2"/>
    <w:p w14:paraId="06A5927D" w14:textId="77777777" w:rsidR="00A602B2" w:rsidRDefault="00A602B2" w:rsidP="00A602B2"/>
    <w:p w14:paraId="0247532F" w14:textId="77777777" w:rsidR="00A602B2" w:rsidRDefault="00A602B2" w:rsidP="00A602B2"/>
    <w:p w14:paraId="3FCEB821" w14:textId="77777777" w:rsidR="00A602B2" w:rsidRDefault="00A602B2" w:rsidP="00A602B2"/>
    <w:p w14:paraId="12D77E18" w14:textId="77777777" w:rsidR="00A602B2" w:rsidRPr="00A602B2" w:rsidRDefault="00A602B2" w:rsidP="00A602B2"/>
    <w:p w14:paraId="16E731E5" w14:textId="77777777" w:rsidR="006D239C" w:rsidRPr="006D239C" w:rsidRDefault="006D239C" w:rsidP="006D239C"/>
    <w:p w14:paraId="4BD8A352" w14:textId="4B0E48EE" w:rsidR="00FA78CB" w:rsidRPr="00AB604B" w:rsidRDefault="00FA78CB" w:rsidP="00FA78CB">
      <w:pPr>
        <w:pStyle w:val="Antrat2"/>
        <w:ind w:left="5103"/>
        <w:rPr>
          <w:rFonts w:ascii="Times New Roman" w:eastAsia="Calibri" w:hAnsi="Times New Roman" w:cs="Times New Roman"/>
          <w:b/>
          <w:bCs/>
          <w:color w:val="auto"/>
          <w:sz w:val="21"/>
          <w:szCs w:val="21"/>
        </w:rPr>
      </w:pPr>
      <w:r w:rsidRPr="00AB604B">
        <w:rPr>
          <w:rFonts w:ascii="Times New Roman" w:eastAsia="Calibri" w:hAnsi="Times New Roman" w:cs="Times New Roman"/>
          <w:b/>
          <w:bCs/>
          <w:color w:val="auto"/>
          <w:sz w:val="21"/>
          <w:szCs w:val="21"/>
        </w:rPr>
        <w:lastRenderedPageBreak/>
        <w:t>Pirkimo sąlygų 7 priedas „Pasiūlymų vertinimo kriterijai ir sąlygos“</w:t>
      </w:r>
      <w:bookmarkEnd w:id="68"/>
      <w:bookmarkEnd w:id="69"/>
      <w:bookmarkEnd w:id="70"/>
    </w:p>
    <w:p w14:paraId="50FE674A" w14:textId="77777777" w:rsidR="00FA78CB" w:rsidRPr="00D51822" w:rsidRDefault="00FA78CB" w:rsidP="00FA78CB">
      <w:pPr>
        <w:jc w:val="center"/>
        <w:rPr>
          <w:rFonts w:ascii="Times New Roman" w:hAnsi="Times New Roman" w:cs="Times New Roman"/>
          <w:b/>
          <w:szCs w:val="24"/>
        </w:rPr>
      </w:pPr>
    </w:p>
    <w:p w14:paraId="4ACD6E4E" w14:textId="77777777" w:rsidR="00FA78CB" w:rsidRPr="00D51822" w:rsidRDefault="00FA78CB" w:rsidP="00FA78CB">
      <w:pPr>
        <w:pStyle w:val="Paantrat"/>
        <w:jc w:val="center"/>
        <w:rPr>
          <w:rFonts w:ascii="Times New Roman" w:hAnsi="Times New Roman" w:cs="Times New Roman"/>
          <w:b/>
          <w:bCs/>
          <w:smallCaps/>
          <w:sz w:val="24"/>
          <w:szCs w:val="24"/>
        </w:rPr>
      </w:pPr>
      <w:r w:rsidRPr="00D51822">
        <w:rPr>
          <w:rFonts w:ascii="Times New Roman" w:hAnsi="Times New Roman" w:cs="Times New Roman"/>
          <w:b/>
          <w:bCs/>
          <w:sz w:val="24"/>
          <w:szCs w:val="24"/>
        </w:rPr>
        <w:t>PASIŪLYMŲ VERTINIMO KRITERIJAI ir Sąlygos</w:t>
      </w:r>
    </w:p>
    <w:p w14:paraId="460D79CE" w14:textId="77777777" w:rsidR="00FA78CB" w:rsidRPr="00D51822" w:rsidRDefault="00FA78CB" w:rsidP="00FA78CB">
      <w:pPr>
        <w:spacing w:line="240" w:lineRule="auto"/>
        <w:ind w:left="7314"/>
        <w:rPr>
          <w:rFonts w:ascii="Times New Roman" w:hAnsi="Times New Roman" w:cs="Times New Roman"/>
          <w:sz w:val="24"/>
          <w:szCs w:val="24"/>
        </w:rPr>
      </w:pPr>
    </w:p>
    <w:p w14:paraId="0E06BB04" w14:textId="77777777" w:rsidR="00FA78CB" w:rsidRPr="00D51822" w:rsidRDefault="00FA78CB" w:rsidP="00FA78CB">
      <w:pPr>
        <w:pStyle w:val="paragrafesrasas2lygis"/>
        <w:ind w:firstLine="709"/>
        <w:rPr>
          <w:rFonts w:eastAsiaTheme="minorEastAsia"/>
          <w:sz w:val="24"/>
          <w:szCs w:val="24"/>
          <w:lang w:eastAsia="lt-LT"/>
        </w:rPr>
      </w:pPr>
      <w:r w:rsidRPr="00D51822">
        <w:rPr>
          <w:color w:val="7030A0"/>
          <w:sz w:val="24"/>
          <w:szCs w:val="24"/>
        </w:rPr>
        <w:t xml:space="preserve"> </w:t>
      </w:r>
      <w:r w:rsidRPr="00D51822">
        <w:rPr>
          <w:rFonts w:eastAsiaTheme="minorEastAsia"/>
          <w:sz w:val="24"/>
          <w:szCs w:val="24"/>
          <w:lang w:eastAsia="lt-LT"/>
        </w:rPr>
        <w:t>1.</w:t>
      </w:r>
      <w:r w:rsidRPr="00D51822">
        <w:rPr>
          <w:rFonts w:eastAsiaTheme="minorEastAsia"/>
          <w:sz w:val="24"/>
          <w:szCs w:val="24"/>
          <w:lang w:eastAsia="lt-LT"/>
        </w:rPr>
        <w:tab/>
        <w:t>Perkančioji organizacija ekonomiškai naudingiausią pasiūlymą išrenka pagal kainos kriterijų.</w:t>
      </w:r>
    </w:p>
    <w:p w14:paraId="33414080" w14:textId="77777777" w:rsidR="00FA78CB" w:rsidRPr="00D51822" w:rsidRDefault="00FA78CB" w:rsidP="00FA78CB">
      <w:pPr>
        <w:pStyle w:val="paragrafesrasas2lygis"/>
        <w:ind w:firstLine="709"/>
        <w:jc w:val="left"/>
        <w:rPr>
          <w:i/>
          <w:iCs/>
          <w:color w:val="7030A0"/>
          <w:sz w:val="24"/>
          <w:szCs w:val="24"/>
        </w:rPr>
      </w:pPr>
      <w:r w:rsidRPr="00D51822">
        <w:rPr>
          <w:rFonts w:eastAsiaTheme="minorEastAsia"/>
          <w:sz w:val="24"/>
          <w:szCs w:val="24"/>
          <w:lang w:eastAsia="lt-LT"/>
        </w:rPr>
        <w:t>2.</w:t>
      </w:r>
      <w:r w:rsidRPr="00D51822">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6954433E" w14:textId="77777777" w:rsidR="00FA78CB" w:rsidRPr="00D51822" w:rsidRDefault="00FA78CB" w:rsidP="00FA78CB">
      <w:pPr>
        <w:pStyle w:val="paragrafesrasas2lygis"/>
        <w:ind w:firstLine="397"/>
        <w:jc w:val="left"/>
        <w:rPr>
          <w:color w:val="7030A0"/>
          <w:sz w:val="24"/>
          <w:szCs w:val="24"/>
        </w:rPr>
      </w:pPr>
      <w:r w:rsidRPr="00D51822">
        <w:rPr>
          <w:color w:val="7030A0"/>
          <w:sz w:val="24"/>
          <w:szCs w:val="24"/>
        </w:rPr>
        <w:t xml:space="preserve"> </w:t>
      </w:r>
    </w:p>
    <w:p w14:paraId="59AACC91" w14:textId="441E5FF0" w:rsidR="00FA78CB" w:rsidRPr="00D51822" w:rsidRDefault="00FA78CB" w:rsidP="00FA78CB">
      <w:pPr>
        <w:pStyle w:val="Antrat2"/>
        <w:ind w:left="5103"/>
        <w:rPr>
          <w:rFonts w:ascii="Times New Roman" w:eastAsia="Calibri" w:hAnsi="Times New Roman" w:cs="Times New Roman"/>
          <w:color w:val="auto"/>
          <w:sz w:val="22"/>
          <w:szCs w:val="22"/>
          <w:lang w:eastAsia="en-US"/>
        </w:rPr>
      </w:pPr>
      <w:r w:rsidRPr="00D51822">
        <w:rPr>
          <w:rFonts w:ascii="Times New Roman" w:hAnsi="Times New Roman" w:cs="Times New Roman"/>
          <w:b/>
          <w:bCs/>
          <w:smallCaps/>
          <w:sz w:val="22"/>
          <w:szCs w:val="22"/>
        </w:rPr>
        <w:br w:type="page"/>
      </w:r>
    </w:p>
    <w:p w14:paraId="5032BD86" w14:textId="77777777" w:rsidR="00FA78CB" w:rsidRPr="00D51822" w:rsidRDefault="00FA78CB" w:rsidP="00AB5541">
      <w:pPr>
        <w:pStyle w:val="Antrat2"/>
        <w:ind w:left="5103"/>
        <w:rPr>
          <w:rFonts w:ascii="Times New Roman" w:eastAsia="Calibri" w:hAnsi="Times New Roman" w:cs="Times New Roman"/>
          <w:color w:val="auto"/>
          <w:sz w:val="22"/>
          <w:szCs w:val="22"/>
          <w:lang w:eastAsia="en-US"/>
        </w:rPr>
      </w:pPr>
    </w:p>
    <w:p w14:paraId="07E397BF" w14:textId="6DA55335" w:rsidR="007545D6" w:rsidRDefault="00FE3D1F" w:rsidP="00AB5541">
      <w:pPr>
        <w:pStyle w:val="Antrat2"/>
        <w:ind w:left="5103"/>
        <w:rPr>
          <w:rFonts w:ascii="Times New Roman" w:hAnsi="Times New Roman" w:cs="Times New Roman"/>
          <w:b/>
          <w:bCs/>
          <w:color w:val="auto"/>
          <w:sz w:val="22"/>
          <w:szCs w:val="22"/>
        </w:rPr>
      </w:pPr>
      <w:bookmarkStart w:id="74" w:name="_Toc166755533"/>
      <w:r w:rsidRPr="00AB604B">
        <w:rPr>
          <w:rFonts w:ascii="Times New Roman" w:hAnsi="Times New Roman" w:cs="Times New Roman"/>
          <w:b/>
          <w:bCs/>
          <w:color w:val="auto"/>
          <w:sz w:val="22"/>
          <w:szCs w:val="22"/>
        </w:rPr>
        <w:t xml:space="preserve">Pirkimo sąlygų </w:t>
      </w:r>
      <w:r w:rsidR="00FA78CB" w:rsidRPr="00AB604B">
        <w:rPr>
          <w:rFonts w:ascii="Times New Roman" w:hAnsi="Times New Roman" w:cs="Times New Roman"/>
          <w:b/>
          <w:bCs/>
          <w:color w:val="auto"/>
          <w:sz w:val="22"/>
          <w:szCs w:val="22"/>
        </w:rPr>
        <w:t>8</w:t>
      </w:r>
      <w:r w:rsidR="007545D6" w:rsidRPr="00AB604B">
        <w:rPr>
          <w:rFonts w:ascii="Times New Roman" w:hAnsi="Times New Roman" w:cs="Times New Roman"/>
          <w:b/>
          <w:bCs/>
          <w:color w:val="auto"/>
          <w:sz w:val="22"/>
          <w:szCs w:val="22"/>
        </w:rPr>
        <w:t xml:space="preserve"> priedas „</w:t>
      </w:r>
      <w:r w:rsidR="00FF607F" w:rsidRPr="00AB604B">
        <w:rPr>
          <w:rFonts w:ascii="Times New Roman" w:hAnsi="Times New Roman" w:cs="Times New Roman"/>
          <w:b/>
          <w:bCs/>
          <w:color w:val="auto"/>
          <w:sz w:val="22"/>
          <w:szCs w:val="22"/>
        </w:rPr>
        <w:t>Tiekėjo deklaracija</w:t>
      </w:r>
      <w:r w:rsidR="004D3BE3" w:rsidRPr="00AB604B">
        <w:rPr>
          <w:rFonts w:ascii="Times New Roman" w:hAnsi="Times New Roman" w:cs="Times New Roman"/>
          <w:b/>
          <w:bCs/>
          <w:color w:val="auto"/>
          <w:sz w:val="22"/>
          <w:szCs w:val="22"/>
        </w:rPr>
        <w:t xml:space="preserve"> </w:t>
      </w:r>
      <w:r w:rsidR="00B03CE0" w:rsidRPr="00AB604B">
        <w:rPr>
          <w:rFonts w:ascii="Times New Roman" w:hAnsi="Times New Roman" w:cs="Times New Roman"/>
          <w:b/>
          <w:bCs/>
          <w:color w:val="auto"/>
          <w:sz w:val="22"/>
          <w:szCs w:val="22"/>
        </w:rPr>
        <w:t xml:space="preserve">dėl </w:t>
      </w:r>
      <w:r w:rsidR="00596C27" w:rsidRPr="00AB604B">
        <w:rPr>
          <w:rFonts w:ascii="Times New Roman" w:hAnsi="Times New Roman" w:cs="Times New Roman"/>
          <w:b/>
          <w:bCs/>
          <w:color w:val="auto"/>
          <w:sz w:val="22"/>
          <w:szCs w:val="22"/>
        </w:rPr>
        <w:t xml:space="preserve">atitikties </w:t>
      </w:r>
      <w:r w:rsidR="00B03CE0" w:rsidRPr="00AB604B">
        <w:rPr>
          <w:rFonts w:ascii="Times New Roman" w:hAnsi="Times New Roman" w:cs="Times New Roman"/>
          <w:b/>
          <w:bCs/>
          <w:color w:val="auto"/>
          <w:sz w:val="22"/>
          <w:szCs w:val="22"/>
        </w:rPr>
        <w:t xml:space="preserve">Reglamento </w:t>
      </w:r>
      <w:r w:rsidR="00596C27" w:rsidRPr="00AB604B">
        <w:rPr>
          <w:rFonts w:ascii="Times New Roman" w:hAnsi="Times New Roman" w:cs="Times New Roman"/>
          <w:b/>
          <w:bCs/>
          <w:color w:val="auto"/>
          <w:sz w:val="22"/>
          <w:szCs w:val="22"/>
        </w:rPr>
        <w:t>nuostatoms</w:t>
      </w:r>
      <w:r w:rsidR="00B03CE0" w:rsidRPr="00AB604B">
        <w:rPr>
          <w:rFonts w:ascii="Times New Roman" w:hAnsi="Times New Roman" w:cs="Times New Roman"/>
          <w:b/>
          <w:bCs/>
          <w:color w:val="auto"/>
          <w:sz w:val="22"/>
          <w:szCs w:val="22"/>
        </w:rPr>
        <w:t xml:space="preserve"> </w:t>
      </w:r>
      <w:r w:rsidR="004D3BE3" w:rsidRPr="00AB604B">
        <w:rPr>
          <w:rFonts w:ascii="Times New Roman" w:hAnsi="Times New Roman" w:cs="Times New Roman"/>
          <w:b/>
          <w:bCs/>
          <w:color w:val="auto"/>
          <w:sz w:val="22"/>
          <w:szCs w:val="22"/>
        </w:rPr>
        <w:t>juridiniam asmeniui</w:t>
      </w:r>
      <w:r w:rsidR="00FF607F" w:rsidRPr="00AB604B">
        <w:rPr>
          <w:rFonts w:ascii="Times New Roman" w:hAnsi="Times New Roman" w:cs="Times New Roman"/>
          <w:b/>
          <w:bCs/>
          <w:color w:val="auto"/>
          <w:sz w:val="22"/>
          <w:szCs w:val="22"/>
        </w:rPr>
        <w:t>“</w:t>
      </w:r>
      <w:bookmarkEnd w:id="74"/>
    </w:p>
    <w:p w14:paraId="224D6F4F" w14:textId="77777777" w:rsidR="00890985" w:rsidRPr="00D51822" w:rsidRDefault="00890985" w:rsidP="00890985">
      <w:pPr>
        <w:pStyle w:val="Antrat2"/>
        <w:ind w:left="5103"/>
        <w:rPr>
          <w:rFonts w:ascii="Times New Roman" w:eastAsia="Calibri" w:hAnsi="Times New Roman" w:cs="Times New Roman"/>
          <w:color w:val="auto"/>
          <w:sz w:val="22"/>
          <w:szCs w:val="22"/>
          <w:lang w:eastAsia="en-US"/>
        </w:rPr>
      </w:pPr>
      <w:bookmarkStart w:id="75" w:name="_Toc159230972"/>
      <w:bookmarkStart w:id="76" w:name="_Toc166755534"/>
      <w:r w:rsidRPr="00D51822">
        <w:rPr>
          <w:rFonts w:ascii="Times New Roman" w:eastAsia="Calibri" w:hAnsi="Times New Roman" w:cs="Times New Roman"/>
          <w:color w:val="auto"/>
          <w:sz w:val="22"/>
          <w:szCs w:val="22"/>
          <w:lang w:eastAsia="en-US"/>
        </w:rPr>
        <w:t>(Tiekėjo arba jo įgalioto asmens pareigų pavadinimas) ( Parašas)</w:t>
      </w:r>
      <w:bookmarkEnd w:id="75"/>
      <w:bookmarkEnd w:id="76"/>
    </w:p>
    <w:p w14:paraId="5B45E78B" w14:textId="77777777" w:rsidR="00210594" w:rsidRPr="00D51822" w:rsidRDefault="00210594" w:rsidP="00210594">
      <w:pPr>
        <w:rPr>
          <w:rFonts w:ascii="Times New Roman" w:hAnsi="Times New Roman" w:cs="Times New Roman"/>
          <w:sz w:val="22"/>
          <w:szCs w:val="22"/>
        </w:rPr>
      </w:pPr>
    </w:p>
    <w:p w14:paraId="2E56C74E" w14:textId="77777777"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Herbas arba prekių ženklas</w:t>
      </w:r>
    </w:p>
    <w:p w14:paraId="00A9F200" w14:textId="24FC0045" w:rsidR="008C7C8C" w:rsidRPr="00D51822" w:rsidRDefault="008C7C8C" w:rsidP="008C7C8C">
      <w:pPr>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12B5AC17" w14:textId="77777777" w:rsidR="008C7C8C" w:rsidRPr="00D51822" w:rsidRDefault="008C7C8C" w:rsidP="008C7C8C">
      <w:pPr>
        <w:jc w:val="both"/>
        <w:rPr>
          <w:rFonts w:ascii="Times New Roman" w:hAnsi="Times New Roman" w:cs="Times New Roman"/>
          <w:sz w:val="22"/>
          <w:szCs w:val="22"/>
        </w:rPr>
      </w:pPr>
      <w:r w:rsidRPr="00D51822">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77777777" w:rsidR="008C7C8C" w:rsidRPr="00D51822" w:rsidRDefault="008C7C8C" w:rsidP="009D03EB">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F28F2A3" w14:textId="4D4758B1" w:rsidR="008C7C8C" w:rsidRPr="00D51822" w:rsidRDefault="008C7C8C" w:rsidP="009D03EB">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w:t>
      </w:r>
      <w:r w:rsidR="009D03EB" w:rsidRPr="00D51822">
        <w:rPr>
          <w:rFonts w:ascii="Times New Roman" w:hAnsi="Times New Roman" w:cs="Times New Roman"/>
          <w:i/>
          <w:iCs/>
          <w:sz w:val="22"/>
          <w:szCs w:val="22"/>
        </w:rPr>
        <w:t>erkančioji organizacija</w:t>
      </w:r>
      <w:r w:rsidRPr="00D51822">
        <w:rPr>
          <w:rFonts w:ascii="Times New Roman" w:hAnsi="Times New Roman" w:cs="Times New Roman"/>
          <w:i/>
          <w:iCs/>
          <w:sz w:val="22"/>
          <w:szCs w:val="22"/>
        </w:rPr>
        <w:t>))</w:t>
      </w:r>
    </w:p>
    <w:p w14:paraId="00F110B0" w14:textId="77777777" w:rsidR="008C7C8C" w:rsidRPr="00D51822" w:rsidRDefault="008C7C8C" w:rsidP="008C7C8C">
      <w:pPr>
        <w:jc w:val="center"/>
        <w:rPr>
          <w:rFonts w:ascii="Times New Roman" w:hAnsi="Times New Roman" w:cs="Times New Roman"/>
          <w:b/>
          <w:sz w:val="22"/>
          <w:szCs w:val="22"/>
        </w:rPr>
      </w:pPr>
    </w:p>
    <w:p w14:paraId="3B19EFA1" w14:textId="77777777" w:rsidR="008C7C8C" w:rsidRPr="00D51822" w:rsidRDefault="008C7C8C" w:rsidP="008C7C8C">
      <w:pPr>
        <w:autoSpaceDE w:val="0"/>
        <w:autoSpaceDN w:val="0"/>
        <w:adjustRightInd w:val="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6D0AB619" w14:textId="77777777" w:rsidR="008C7C8C" w:rsidRPr="00D51822" w:rsidRDefault="008C7C8C" w:rsidP="009D03EB">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4EF8D4BE" w14:textId="77777777" w:rsidR="008C7C8C" w:rsidRPr="00D51822"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19BF9635" w14:textId="77777777" w:rsidR="009D03EB" w:rsidRPr="00D51822"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3B065A03" w14:textId="77777777" w:rsidR="008C7C8C" w:rsidRPr="00D51822"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7DB7E886" w14:textId="77777777" w:rsidR="008C7C8C" w:rsidRPr="00D51822"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136048CE" w14:textId="77777777" w:rsidR="008C7C8C" w:rsidRPr="00D51822" w:rsidRDefault="008C7C8C" w:rsidP="008C7C8C">
      <w:pPr>
        <w:shd w:val="clear" w:color="auto" w:fill="FFFFFF"/>
        <w:jc w:val="center"/>
        <w:rPr>
          <w:rFonts w:ascii="Times New Roman" w:hAnsi="Times New Roman" w:cs="Times New Roman"/>
          <w:bCs/>
          <w:color w:val="000000"/>
          <w:sz w:val="22"/>
          <w:szCs w:val="22"/>
        </w:rPr>
      </w:pPr>
    </w:p>
    <w:p w14:paraId="6FD5BE81" w14:textId="49B840F6" w:rsidR="008C7C8C" w:rsidRPr="00D51822" w:rsidRDefault="008C7C8C" w:rsidP="004346C6">
      <w:pPr>
        <w:tabs>
          <w:tab w:val="left" w:pos="851"/>
        </w:tabs>
        <w:snapToGrid w:val="0"/>
        <w:spacing w:after="0" w:line="240" w:lineRule="auto"/>
        <w:ind w:right="-1"/>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w:t>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r>
      <w:r w:rsidR="002609DE" w:rsidRPr="00D51822">
        <w:rPr>
          <w:rFonts w:ascii="Times New Roman" w:hAnsi="Times New Roman" w:cs="Times New Roman"/>
          <w:spacing w:val="-2"/>
          <w:sz w:val="22"/>
          <w:szCs w:val="22"/>
        </w:rPr>
        <w:softHyphen/>
        <w:t>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0480FB7" w14:textId="520259CE" w:rsidR="008C7C8C" w:rsidRPr="00D51822" w:rsidRDefault="008C7C8C" w:rsidP="004346C6">
      <w:pPr>
        <w:tabs>
          <w:tab w:val="left" w:pos="851"/>
        </w:tabs>
        <w:snapToGrid w:val="0"/>
        <w:ind w:right="-1"/>
        <w:rPr>
          <w:rFonts w:ascii="Times New Roman" w:hAnsi="Times New Roman" w:cs="Times New Roman"/>
          <w:i/>
          <w:iCs/>
          <w:spacing w:val="-2"/>
          <w:sz w:val="22"/>
          <w:szCs w:val="22"/>
        </w:rPr>
      </w:pPr>
      <w:r w:rsidRPr="00D51822">
        <w:rPr>
          <w:rFonts w:ascii="Times New Roman" w:hAnsi="Times New Roman" w:cs="Times New Roman"/>
          <w:spacing w:val="-2"/>
          <w:sz w:val="22"/>
          <w:szCs w:val="22"/>
        </w:rPr>
        <w:tab/>
      </w:r>
      <w:r w:rsidRPr="00D51822">
        <w:rPr>
          <w:rFonts w:ascii="Times New Roman" w:hAnsi="Times New Roman" w:cs="Times New Roman"/>
          <w:spacing w:val="-2"/>
          <w:sz w:val="22"/>
          <w:szCs w:val="22"/>
        </w:rPr>
        <w:tab/>
        <w:t xml:space="preserve">                 </w:t>
      </w:r>
      <w:r w:rsidRPr="00D51822">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D51822" w:rsidRDefault="001C45C1" w:rsidP="004346C6">
      <w:pPr>
        <w:snapToGrid w:val="0"/>
        <w:spacing w:after="0" w:line="240" w:lineRule="auto"/>
        <w:rPr>
          <w:rFonts w:ascii="Times New Roman" w:hAnsi="Times New Roman" w:cs="Times New Roman"/>
          <w:spacing w:val="-2"/>
          <w:sz w:val="22"/>
          <w:szCs w:val="22"/>
        </w:rPr>
      </w:pPr>
    </w:p>
    <w:p w14:paraId="078FAA56" w14:textId="584D9A52"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mano vadovaujamas (-a) (atstovaujamas (-a))_________________________________</w:t>
      </w:r>
      <w:r w:rsidR="001C45C1" w:rsidRPr="00D51822">
        <w:rPr>
          <w:rFonts w:ascii="Times New Roman" w:hAnsi="Times New Roman" w:cs="Times New Roman"/>
          <w:spacing w:val="-2"/>
          <w:sz w:val="22"/>
          <w:szCs w:val="22"/>
        </w:rPr>
        <w:t>____________</w:t>
      </w:r>
      <w:r w:rsidRPr="00D51822">
        <w:rPr>
          <w:rFonts w:ascii="Times New Roman" w:hAnsi="Times New Roman" w:cs="Times New Roman"/>
          <w:spacing w:val="-2"/>
          <w:sz w:val="22"/>
          <w:szCs w:val="22"/>
        </w:rPr>
        <w:t>,</w:t>
      </w:r>
    </w:p>
    <w:p w14:paraId="2D866A54" w14:textId="77777777"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spacing w:val="-2"/>
          <w:sz w:val="22"/>
          <w:szCs w:val="22"/>
        </w:rPr>
        <w:t xml:space="preserve">                                                                                                                                      </w:t>
      </w:r>
      <w:r w:rsidRPr="00D51822">
        <w:rPr>
          <w:rFonts w:ascii="Times New Roman" w:hAnsi="Times New Roman" w:cs="Times New Roman"/>
          <w:i/>
          <w:iCs/>
          <w:spacing w:val="-2"/>
          <w:sz w:val="22"/>
          <w:szCs w:val="22"/>
        </w:rPr>
        <w:t>(Tiekėjo pavadinimas)</w:t>
      </w:r>
    </w:p>
    <w:p w14:paraId="0C9B4EF2" w14:textId="77777777" w:rsidR="00B015FC" w:rsidRPr="00D51822" w:rsidRDefault="00B015FC" w:rsidP="004346C6">
      <w:pPr>
        <w:snapToGrid w:val="0"/>
        <w:ind w:right="-1"/>
        <w:rPr>
          <w:rFonts w:ascii="Times New Roman" w:hAnsi="Times New Roman" w:cs="Times New Roman"/>
          <w:spacing w:val="-2"/>
          <w:sz w:val="22"/>
          <w:szCs w:val="22"/>
        </w:rPr>
      </w:pPr>
    </w:p>
    <w:p w14:paraId="18A9DE20" w14:textId="6AC280E9"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dalyvaujantis (-i) ___________________________________________________________________</w:t>
      </w:r>
      <w:r w:rsidR="00B015FC" w:rsidRPr="00D51822">
        <w:rPr>
          <w:rFonts w:ascii="Times New Roman" w:hAnsi="Times New Roman" w:cs="Times New Roman"/>
          <w:spacing w:val="-2"/>
          <w:sz w:val="22"/>
          <w:szCs w:val="22"/>
        </w:rPr>
        <w:t>___________</w:t>
      </w:r>
    </w:p>
    <w:p w14:paraId="47BB41A6" w14:textId="2A2F87FA" w:rsidR="008C7C8C" w:rsidRPr="00D51822" w:rsidRDefault="008C7C8C" w:rsidP="004346C6">
      <w:pPr>
        <w:snapToGrid w:val="0"/>
        <w:spacing w:after="0" w:line="240" w:lineRule="auto"/>
        <w:ind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w:t>
      </w:r>
      <w:r w:rsidR="00B015FC" w:rsidRPr="00D51822">
        <w:rPr>
          <w:rFonts w:ascii="Times New Roman" w:hAnsi="Times New Roman" w:cs="Times New Roman"/>
          <w:i/>
          <w:iCs/>
          <w:spacing w:val="-2"/>
          <w:sz w:val="22"/>
          <w:szCs w:val="22"/>
        </w:rPr>
        <w:t>erkančiosios organizacijos</w:t>
      </w:r>
      <w:r w:rsidRPr="00D51822">
        <w:rPr>
          <w:rFonts w:ascii="Times New Roman" w:hAnsi="Times New Roman" w:cs="Times New Roman"/>
          <w:i/>
          <w:iCs/>
          <w:spacing w:val="-2"/>
          <w:sz w:val="22"/>
          <w:szCs w:val="22"/>
        </w:rPr>
        <w:t xml:space="preserve"> pavadinimas)</w:t>
      </w:r>
    </w:p>
    <w:p w14:paraId="62CAB9C1" w14:textId="77777777" w:rsidR="00B015FC" w:rsidRPr="00D51822" w:rsidRDefault="00B015FC" w:rsidP="004346C6">
      <w:pPr>
        <w:snapToGrid w:val="0"/>
        <w:ind w:right="-1"/>
        <w:rPr>
          <w:rFonts w:ascii="Times New Roman" w:hAnsi="Times New Roman" w:cs="Times New Roman"/>
          <w:spacing w:val="-2"/>
          <w:sz w:val="22"/>
          <w:szCs w:val="22"/>
        </w:rPr>
      </w:pPr>
    </w:p>
    <w:p w14:paraId="75D256D7" w14:textId="00128057"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w:t>
      </w:r>
      <w:r w:rsidR="00B015FC" w:rsidRPr="00D51822">
        <w:rPr>
          <w:rFonts w:ascii="Times New Roman" w:hAnsi="Times New Roman" w:cs="Times New Roman"/>
          <w:spacing w:val="-2"/>
          <w:sz w:val="22"/>
          <w:szCs w:val="22"/>
        </w:rPr>
        <w:t>__________</w:t>
      </w:r>
    </w:p>
    <w:p w14:paraId="79B15640" w14:textId="1FE712D3" w:rsidR="008C7C8C" w:rsidRPr="00D51822" w:rsidRDefault="008C7C8C" w:rsidP="004346C6">
      <w:pPr>
        <w:snapToGrid w:val="0"/>
        <w:spacing w:after="0" w:line="240" w:lineRule="auto"/>
        <w:ind w:left="1296" w:firstLine="1296"/>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259DBB28" w14:textId="77777777" w:rsidR="00B015FC" w:rsidRPr="00D51822" w:rsidRDefault="00B015FC" w:rsidP="004346C6">
      <w:pPr>
        <w:snapToGrid w:val="0"/>
        <w:ind w:right="-1"/>
        <w:rPr>
          <w:rFonts w:ascii="Times New Roman" w:hAnsi="Times New Roman" w:cs="Times New Roman"/>
          <w:spacing w:val="-2"/>
          <w:sz w:val="22"/>
          <w:szCs w:val="22"/>
        </w:rPr>
      </w:pPr>
    </w:p>
    <w:p w14:paraId="2346CD36" w14:textId="6C1DC8D8" w:rsidR="008C7C8C" w:rsidRPr="00D51822" w:rsidRDefault="008C7C8C" w:rsidP="004346C6">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w:t>
      </w:r>
      <w:r w:rsidR="00425CFB" w:rsidRPr="00D51822">
        <w:rPr>
          <w:rFonts w:ascii="Times New Roman" w:hAnsi="Times New Roman" w:cs="Times New Roman"/>
          <w:spacing w:val="-2"/>
          <w:sz w:val="22"/>
          <w:szCs w:val="22"/>
        </w:rPr>
        <w:t>___________</w:t>
      </w:r>
      <w:r w:rsidRPr="00D51822">
        <w:rPr>
          <w:rFonts w:ascii="Times New Roman" w:hAnsi="Times New Roman" w:cs="Times New Roman"/>
          <w:spacing w:val="-2"/>
          <w:sz w:val="22"/>
          <w:szCs w:val="22"/>
        </w:rPr>
        <w:t>,</w:t>
      </w:r>
    </w:p>
    <w:p w14:paraId="6E3B631C" w14:textId="16FE1440" w:rsidR="008C7C8C" w:rsidRPr="00D51822" w:rsidRDefault="008C7C8C" w:rsidP="004346C6">
      <w:pPr>
        <w:snapToGrid w:val="0"/>
        <w:spacing w:after="0" w:line="240" w:lineRule="auto"/>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w:t>
      </w:r>
      <w:r w:rsidR="00425CFB" w:rsidRPr="00D51822">
        <w:rPr>
          <w:rFonts w:ascii="Times New Roman" w:hAnsi="Times New Roman" w:cs="Times New Roman"/>
          <w:i/>
          <w:iCs/>
          <w:spacing w:val="-2"/>
          <w:sz w:val="22"/>
          <w:szCs w:val="22"/>
        </w:rPr>
        <w:t>Skelbimo</w:t>
      </w:r>
      <w:r w:rsidRPr="00D51822">
        <w:rPr>
          <w:rFonts w:ascii="Times New Roman" w:hAnsi="Times New Roman" w:cs="Times New Roman"/>
          <w:i/>
          <w:iCs/>
          <w:spacing w:val="-2"/>
          <w:sz w:val="22"/>
          <w:szCs w:val="22"/>
        </w:rPr>
        <w:t xml:space="preserve"> data)</w:t>
      </w:r>
    </w:p>
    <w:p w14:paraId="007C44DC" w14:textId="77777777" w:rsidR="00425CFB" w:rsidRPr="00D51822" w:rsidRDefault="00425CFB" w:rsidP="004346C6">
      <w:pPr>
        <w:rPr>
          <w:rFonts w:ascii="Times New Roman" w:hAnsi="Times New Roman" w:cs="Times New Roman"/>
          <w:sz w:val="22"/>
          <w:szCs w:val="22"/>
        </w:rPr>
      </w:pPr>
    </w:p>
    <w:p w14:paraId="775628D9" w14:textId="791A495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nėra įtakojama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3F69FA74" w14:textId="77777777"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lastRenderedPageBreak/>
        <w:t xml:space="preserve">(b) mano atstovaujama įmonė (ir nė viena iš įmonių, kurios yra mūsų konsorciumo nariais) nėra juridinis asmuo, subjektas ar įstaiga, </w:t>
      </w:r>
      <w:r w:rsidRPr="00D51822">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51822">
        <w:rPr>
          <w:rFonts w:ascii="Times New Roman" w:hAnsi="Times New Roman" w:cs="Times New Roman"/>
          <w:color w:val="333333"/>
          <w:sz w:val="22"/>
          <w:szCs w:val="22"/>
          <w:shd w:val="clear" w:color="auto" w:fill="FFFFFF"/>
        </w:rPr>
        <w:t xml:space="preserve"> šios deklaracijos</w:t>
      </w:r>
      <w:r w:rsidRPr="00D51822">
        <w:rPr>
          <w:rFonts w:ascii="Times New Roman" w:hAnsi="Times New Roman" w:cs="Times New Roman"/>
          <w:color w:val="333333"/>
          <w:sz w:val="22"/>
          <w:szCs w:val="22"/>
          <w:shd w:val="clear" w:color="auto" w:fill="FFFFFF"/>
        </w:rPr>
        <w:t xml:space="preserve"> a) punkte nurodytam subjektui</w:t>
      </w:r>
      <w:r w:rsidRPr="00D51822">
        <w:rPr>
          <w:rFonts w:ascii="Times New Roman" w:hAnsi="Times New Roman" w:cs="Times New Roman"/>
          <w:sz w:val="22"/>
          <w:szCs w:val="22"/>
        </w:rPr>
        <w:t xml:space="preserve">; </w:t>
      </w:r>
    </w:p>
    <w:p w14:paraId="7E3BB8EC" w14:textId="27257B7F" w:rsidR="008C7C8C" w:rsidRPr="00D51822" w:rsidRDefault="008C7C8C" w:rsidP="004346C6">
      <w:pPr>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(c) nei aš, nei mano atstovaujama bendrovė nesame </w:t>
      </w:r>
      <w:r w:rsidRPr="00D51822">
        <w:rPr>
          <w:rFonts w:ascii="Times New Roman" w:hAnsi="Times New Roman" w:cs="Times New Roman"/>
          <w:sz w:val="22"/>
          <w:szCs w:val="22"/>
          <w:shd w:val="clear" w:color="auto" w:fill="FFFFFF"/>
        </w:rPr>
        <w:t xml:space="preserve">fiziniu ar juridiniu asmeniu, subjektu ar organizacija, veikiančia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 punkte nurodyto subjekto vardu ar jo nurodymu</w:t>
      </w:r>
      <w:r w:rsidR="00C605A8" w:rsidRPr="00D51822">
        <w:rPr>
          <w:rFonts w:ascii="Times New Roman" w:hAnsi="Times New Roman" w:cs="Times New Roman"/>
          <w:sz w:val="22"/>
          <w:szCs w:val="22"/>
          <w:shd w:val="clear" w:color="auto" w:fill="FFFFFF"/>
        </w:rPr>
        <w:t>;</w:t>
      </w:r>
    </w:p>
    <w:p w14:paraId="54323C61" w14:textId="73AF8975" w:rsidR="008C7C8C" w:rsidRPr="00D51822" w:rsidRDefault="008C7C8C" w:rsidP="004346C6">
      <w:pPr>
        <w:rPr>
          <w:rFonts w:ascii="Times New Roman" w:hAnsi="Times New Roman" w:cs="Times New Roman"/>
          <w:sz w:val="22"/>
          <w:szCs w:val="22"/>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xml:space="preserve">) subjektui (-tams), kurių pajėgumais remiasi, kurie priskirtini </w:t>
      </w:r>
      <w:r w:rsidR="00C605A8" w:rsidRPr="00D51822">
        <w:rPr>
          <w:rFonts w:ascii="Times New Roman" w:hAnsi="Times New Roman" w:cs="Times New Roman"/>
          <w:sz w:val="22"/>
          <w:szCs w:val="22"/>
          <w:shd w:val="clear" w:color="auto" w:fill="FFFFFF"/>
        </w:rPr>
        <w:t xml:space="preserve">šios deklaracijos </w:t>
      </w:r>
      <w:r w:rsidRPr="00D51822">
        <w:rPr>
          <w:rFonts w:ascii="Times New Roman" w:hAnsi="Times New Roman" w:cs="Times New Roman"/>
          <w:sz w:val="22"/>
          <w:szCs w:val="22"/>
          <w:shd w:val="clear" w:color="auto" w:fill="FFFFFF"/>
        </w:rPr>
        <w:t>a) arba b)</w:t>
      </w:r>
      <w:r w:rsidR="00C605A8"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arba c) punktuose nurodytiems subjektams.</w:t>
      </w:r>
    </w:p>
    <w:p w14:paraId="156C0059" w14:textId="77777777" w:rsidR="00210594" w:rsidRPr="00D51822" w:rsidRDefault="00210594" w:rsidP="00210594">
      <w:pPr>
        <w:rPr>
          <w:rFonts w:ascii="Times New Roman" w:hAnsi="Times New Roman" w:cs="Times New Roman"/>
          <w:sz w:val="22"/>
          <w:szCs w:val="22"/>
        </w:rPr>
      </w:pPr>
    </w:p>
    <w:p w14:paraId="5EFC9948" w14:textId="46D846FD" w:rsidR="004D3BE3" w:rsidRPr="00D51822" w:rsidRDefault="004D3BE3">
      <w:pPr>
        <w:rPr>
          <w:rFonts w:ascii="Times New Roman" w:hAnsi="Times New Roman" w:cs="Times New Roman"/>
          <w:sz w:val="22"/>
          <w:szCs w:val="22"/>
        </w:rPr>
      </w:pPr>
      <w:r w:rsidRPr="00D51822">
        <w:rPr>
          <w:rFonts w:ascii="Times New Roman" w:hAnsi="Times New Roman" w:cs="Times New Roman"/>
          <w:sz w:val="22"/>
          <w:szCs w:val="22"/>
        </w:rPr>
        <w:br w:type="page"/>
      </w:r>
    </w:p>
    <w:p w14:paraId="3D5EE867" w14:textId="6F426AF5" w:rsidR="004D3BE3" w:rsidRPr="00C43C7A" w:rsidRDefault="004D3BE3" w:rsidP="004D3BE3">
      <w:pPr>
        <w:pStyle w:val="Antrat2"/>
        <w:ind w:left="5103"/>
        <w:rPr>
          <w:rFonts w:ascii="Times New Roman" w:hAnsi="Times New Roman" w:cs="Times New Roman"/>
          <w:b/>
          <w:bCs/>
          <w:color w:val="auto"/>
          <w:sz w:val="22"/>
          <w:szCs w:val="22"/>
        </w:rPr>
      </w:pPr>
      <w:bookmarkStart w:id="77" w:name="_Toc166755535"/>
      <w:r w:rsidRPr="00C43C7A">
        <w:rPr>
          <w:rFonts w:ascii="Times New Roman" w:hAnsi="Times New Roman" w:cs="Times New Roman"/>
          <w:b/>
          <w:bCs/>
          <w:color w:val="auto"/>
          <w:sz w:val="22"/>
          <w:szCs w:val="22"/>
        </w:rPr>
        <w:lastRenderedPageBreak/>
        <w:t xml:space="preserve">Pirkimo sąlygų </w:t>
      </w:r>
      <w:r w:rsidR="00FA78CB" w:rsidRPr="00C43C7A">
        <w:rPr>
          <w:rFonts w:ascii="Times New Roman" w:hAnsi="Times New Roman" w:cs="Times New Roman"/>
          <w:b/>
          <w:bCs/>
          <w:color w:val="auto"/>
          <w:sz w:val="22"/>
          <w:szCs w:val="22"/>
        </w:rPr>
        <w:t>9</w:t>
      </w:r>
      <w:r w:rsidRPr="00C43C7A">
        <w:rPr>
          <w:rFonts w:ascii="Times New Roman" w:hAnsi="Times New Roman" w:cs="Times New Roman"/>
          <w:b/>
          <w:bCs/>
          <w:color w:val="auto"/>
          <w:sz w:val="22"/>
          <w:szCs w:val="22"/>
        </w:rPr>
        <w:t xml:space="preserve"> priedas „Tiekėjo deklaracija </w:t>
      </w:r>
      <w:r w:rsidR="002A25D9" w:rsidRPr="00C43C7A">
        <w:rPr>
          <w:rFonts w:ascii="Times New Roman" w:hAnsi="Times New Roman" w:cs="Times New Roman"/>
          <w:b/>
          <w:bCs/>
          <w:color w:val="auto"/>
          <w:sz w:val="22"/>
          <w:szCs w:val="22"/>
        </w:rPr>
        <w:t xml:space="preserve">dėl atitikties Reglamento nuostatoms </w:t>
      </w:r>
      <w:r w:rsidRPr="00C43C7A">
        <w:rPr>
          <w:rFonts w:ascii="Times New Roman" w:hAnsi="Times New Roman" w:cs="Times New Roman"/>
          <w:b/>
          <w:bCs/>
          <w:color w:val="auto"/>
          <w:sz w:val="22"/>
          <w:szCs w:val="22"/>
        </w:rPr>
        <w:t>fiziniam asmeniui“</w:t>
      </w:r>
      <w:bookmarkEnd w:id="77"/>
    </w:p>
    <w:p w14:paraId="722834BE" w14:textId="77777777" w:rsidR="00210594" w:rsidRPr="00D51822" w:rsidRDefault="00210594" w:rsidP="00210594">
      <w:pPr>
        <w:rPr>
          <w:rFonts w:ascii="Times New Roman" w:hAnsi="Times New Roman" w:cs="Times New Roman"/>
          <w:sz w:val="22"/>
          <w:szCs w:val="22"/>
        </w:rPr>
      </w:pPr>
    </w:p>
    <w:p w14:paraId="47F2FA43" w14:textId="77777777" w:rsidR="004D3BE3" w:rsidRPr="00D51822" w:rsidRDefault="004D3BE3" w:rsidP="00C75DE3">
      <w:pPr>
        <w:spacing w:after="0"/>
        <w:jc w:val="center"/>
        <w:rPr>
          <w:rFonts w:ascii="Times New Roman" w:hAnsi="Times New Roman" w:cs="Times New Roman"/>
          <w:sz w:val="22"/>
          <w:szCs w:val="22"/>
        </w:rPr>
      </w:pPr>
      <w:r w:rsidRPr="00D51822">
        <w:rPr>
          <w:rFonts w:ascii="Times New Roman" w:hAnsi="Times New Roman" w:cs="Times New Roman"/>
          <w:sz w:val="22"/>
          <w:szCs w:val="22"/>
        </w:rPr>
        <w:t>(Tiekėjo pavadinimas)</w:t>
      </w:r>
    </w:p>
    <w:p w14:paraId="4F77BB46" w14:textId="0E18091D" w:rsidR="004D3BE3" w:rsidRPr="00D51822" w:rsidRDefault="004D3BE3" w:rsidP="00C75DE3">
      <w:pPr>
        <w:spacing w:after="0"/>
        <w:jc w:val="both"/>
        <w:rPr>
          <w:rFonts w:ascii="Times New Roman" w:hAnsi="Times New Roman" w:cs="Times New Roman"/>
          <w:sz w:val="22"/>
          <w:szCs w:val="22"/>
        </w:rPr>
      </w:pPr>
      <w:r w:rsidRPr="00D51822">
        <w:rPr>
          <w:rFonts w:ascii="Times New Roman" w:hAnsi="Times New Roman" w:cs="Times New Roman"/>
          <w:sz w:val="22"/>
          <w:szCs w:val="22"/>
        </w:rPr>
        <w:t>(</w:t>
      </w:r>
      <w:r w:rsidR="00F650C8" w:rsidRPr="00D51822">
        <w:rPr>
          <w:rFonts w:ascii="Times New Roman" w:hAnsi="Times New Roman" w:cs="Times New Roman"/>
          <w:sz w:val="22"/>
          <w:szCs w:val="22"/>
        </w:rPr>
        <w:t>Fizinio asmens vardas, pavardė</w:t>
      </w:r>
      <w:r w:rsidRPr="00D51822">
        <w:rPr>
          <w:rFonts w:ascii="Times New Roman" w:hAnsi="Times New Roman" w:cs="Times New Roman"/>
          <w:sz w:val="22"/>
          <w:szCs w:val="22"/>
        </w:rPr>
        <w:t>, kontaktinė informacija, registro, kuriame kaupiami ir saugomi duomenys apie tiekėją, pavadinimas)</w:t>
      </w:r>
    </w:p>
    <w:p w14:paraId="3958AD8F" w14:textId="77777777" w:rsidR="004D3BE3" w:rsidRPr="00D51822" w:rsidRDefault="004D3BE3" w:rsidP="00C75DE3">
      <w:pPr>
        <w:spacing w:after="0" w:line="240" w:lineRule="auto"/>
        <w:jc w:val="center"/>
        <w:rPr>
          <w:rFonts w:ascii="Times New Roman" w:hAnsi="Times New Roman" w:cs="Times New Roman"/>
          <w:sz w:val="22"/>
          <w:szCs w:val="22"/>
        </w:rPr>
      </w:pPr>
      <w:r w:rsidRPr="00D51822">
        <w:rPr>
          <w:rFonts w:ascii="Times New Roman" w:hAnsi="Times New Roman" w:cs="Times New Roman"/>
          <w:sz w:val="22"/>
          <w:szCs w:val="22"/>
        </w:rPr>
        <w:t>__________________________</w:t>
      </w:r>
    </w:p>
    <w:p w14:paraId="1A07084A" w14:textId="77777777" w:rsidR="004D3BE3" w:rsidRPr="00D51822" w:rsidRDefault="004D3BE3" w:rsidP="00C75DE3">
      <w:pPr>
        <w:tabs>
          <w:tab w:val="center" w:pos="2520"/>
        </w:tabs>
        <w:spacing w:after="0" w:line="240" w:lineRule="auto"/>
        <w:jc w:val="center"/>
        <w:rPr>
          <w:rFonts w:ascii="Times New Roman" w:hAnsi="Times New Roman" w:cs="Times New Roman"/>
          <w:i/>
          <w:iCs/>
          <w:sz w:val="22"/>
          <w:szCs w:val="22"/>
        </w:rPr>
      </w:pPr>
      <w:r w:rsidRPr="00D51822">
        <w:rPr>
          <w:rFonts w:ascii="Times New Roman" w:hAnsi="Times New Roman" w:cs="Times New Roman"/>
          <w:i/>
          <w:iCs/>
          <w:sz w:val="22"/>
          <w:szCs w:val="22"/>
        </w:rPr>
        <w:t>(Adresatas (perkančioji organizacija))</w:t>
      </w:r>
    </w:p>
    <w:p w14:paraId="1AD5C159" w14:textId="77777777" w:rsidR="004D3BE3" w:rsidRPr="00D51822" w:rsidRDefault="004D3BE3" w:rsidP="00C75DE3">
      <w:pPr>
        <w:spacing w:after="0"/>
        <w:jc w:val="center"/>
        <w:rPr>
          <w:rFonts w:ascii="Times New Roman" w:hAnsi="Times New Roman" w:cs="Times New Roman"/>
          <w:b/>
          <w:sz w:val="22"/>
          <w:szCs w:val="22"/>
        </w:rPr>
      </w:pPr>
    </w:p>
    <w:p w14:paraId="15672B3B" w14:textId="77777777" w:rsidR="004D3BE3" w:rsidRPr="00D51822" w:rsidRDefault="004D3BE3" w:rsidP="00C75DE3">
      <w:pPr>
        <w:autoSpaceDE w:val="0"/>
        <w:autoSpaceDN w:val="0"/>
        <w:adjustRightInd w:val="0"/>
        <w:spacing w:after="0"/>
        <w:jc w:val="center"/>
        <w:rPr>
          <w:rFonts w:ascii="Times New Roman" w:hAnsi="Times New Roman" w:cs="Times New Roman"/>
          <w:sz w:val="22"/>
          <w:szCs w:val="22"/>
        </w:rPr>
      </w:pPr>
      <w:r w:rsidRPr="00D51822">
        <w:rPr>
          <w:rFonts w:ascii="Times New Roman" w:hAnsi="Times New Roman" w:cs="Times New Roman"/>
          <w:b/>
          <w:bCs/>
          <w:sz w:val="22"/>
          <w:szCs w:val="22"/>
        </w:rPr>
        <w:t>TIEKĖJO DEKLARACIJA</w:t>
      </w:r>
    </w:p>
    <w:p w14:paraId="31F23D3E" w14:textId="77777777" w:rsidR="004D3BE3" w:rsidRPr="00D51822" w:rsidRDefault="004D3BE3" w:rsidP="00C75DE3">
      <w:pPr>
        <w:shd w:val="clear" w:color="auto" w:fill="FFFFFF"/>
        <w:spacing w:after="0" w:line="240" w:lineRule="auto"/>
        <w:jc w:val="center"/>
        <w:rPr>
          <w:rFonts w:ascii="Times New Roman" w:hAnsi="Times New Roman" w:cs="Times New Roman"/>
          <w:b/>
          <w:bCs/>
          <w:sz w:val="22"/>
          <w:szCs w:val="22"/>
        </w:rPr>
      </w:pPr>
      <w:r w:rsidRPr="00D51822">
        <w:rPr>
          <w:rFonts w:ascii="Times New Roman" w:hAnsi="Times New Roman" w:cs="Times New Roman"/>
          <w:sz w:val="22"/>
          <w:szCs w:val="22"/>
        </w:rPr>
        <w:t>_____________</w:t>
      </w:r>
      <w:r w:rsidRPr="00D51822">
        <w:rPr>
          <w:rFonts w:ascii="Times New Roman" w:hAnsi="Times New Roman" w:cs="Times New Roman"/>
          <w:b/>
          <w:bCs/>
          <w:sz w:val="22"/>
          <w:szCs w:val="22"/>
        </w:rPr>
        <w:t xml:space="preserve"> </w:t>
      </w:r>
      <w:r w:rsidRPr="00D51822">
        <w:rPr>
          <w:rFonts w:ascii="Times New Roman" w:hAnsi="Times New Roman" w:cs="Times New Roman"/>
          <w:sz w:val="22"/>
          <w:szCs w:val="22"/>
        </w:rPr>
        <w:t>Nr.______</w:t>
      </w:r>
    </w:p>
    <w:p w14:paraId="35243FF4" w14:textId="77777777" w:rsidR="004D3BE3" w:rsidRPr="00D51822" w:rsidRDefault="004D3BE3" w:rsidP="00C75DE3">
      <w:pPr>
        <w:shd w:val="clear" w:color="auto" w:fill="FFFFFF"/>
        <w:spacing w:after="0" w:line="240" w:lineRule="auto"/>
        <w:ind w:firstLine="3969"/>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 xml:space="preserve">           (Data)</w:t>
      </w:r>
    </w:p>
    <w:p w14:paraId="4AB6319B" w14:textId="77777777" w:rsidR="004D3BE3" w:rsidRPr="00D51822" w:rsidRDefault="004D3BE3" w:rsidP="00C75DE3">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D51822" w:rsidRDefault="004D3BE3" w:rsidP="00C75DE3">
      <w:pPr>
        <w:shd w:val="clear" w:color="auto" w:fill="FFFFFF"/>
        <w:spacing w:after="0" w:line="240" w:lineRule="auto"/>
        <w:jc w:val="center"/>
        <w:rPr>
          <w:rFonts w:ascii="Times New Roman" w:hAnsi="Times New Roman" w:cs="Times New Roman"/>
          <w:bCs/>
          <w:color w:val="000000"/>
          <w:sz w:val="22"/>
          <w:szCs w:val="22"/>
        </w:rPr>
      </w:pPr>
      <w:r w:rsidRPr="00D51822">
        <w:rPr>
          <w:rFonts w:ascii="Times New Roman" w:hAnsi="Times New Roman" w:cs="Times New Roman"/>
          <w:bCs/>
          <w:color w:val="000000"/>
          <w:sz w:val="22"/>
          <w:szCs w:val="22"/>
        </w:rPr>
        <w:t>_____________</w:t>
      </w:r>
    </w:p>
    <w:p w14:paraId="0D9E5220" w14:textId="77777777" w:rsidR="004D3BE3" w:rsidRPr="00D51822" w:rsidRDefault="004D3BE3" w:rsidP="00C75DE3">
      <w:pPr>
        <w:shd w:val="clear" w:color="auto" w:fill="FFFFFF"/>
        <w:spacing w:after="0" w:line="240" w:lineRule="auto"/>
        <w:jc w:val="center"/>
        <w:rPr>
          <w:rFonts w:ascii="Times New Roman" w:hAnsi="Times New Roman" w:cs="Times New Roman"/>
          <w:bCs/>
          <w:i/>
          <w:iCs/>
          <w:color w:val="000000"/>
          <w:sz w:val="22"/>
          <w:szCs w:val="22"/>
        </w:rPr>
      </w:pPr>
      <w:r w:rsidRPr="00D51822">
        <w:rPr>
          <w:rFonts w:ascii="Times New Roman" w:hAnsi="Times New Roman" w:cs="Times New Roman"/>
          <w:bCs/>
          <w:i/>
          <w:iCs/>
          <w:color w:val="000000"/>
          <w:sz w:val="22"/>
          <w:szCs w:val="22"/>
        </w:rPr>
        <w:t>(Sudarymo vieta)</w:t>
      </w:r>
    </w:p>
    <w:p w14:paraId="0DC14B94" w14:textId="77777777" w:rsidR="004D3BE3" w:rsidRPr="00D51822" w:rsidRDefault="004D3BE3" w:rsidP="00C75DE3">
      <w:pPr>
        <w:shd w:val="clear" w:color="auto" w:fill="FFFFFF"/>
        <w:spacing w:after="0"/>
        <w:jc w:val="center"/>
        <w:rPr>
          <w:rFonts w:ascii="Times New Roman" w:hAnsi="Times New Roman" w:cs="Times New Roman"/>
          <w:bCs/>
          <w:color w:val="000000"/>
          <w:sz w:val="22"/>
          <w:szCs w:val="22"/>
        </w:rPr>
      </w:pPr>
    </w:p>
    <w:p w14:paraId="4B7D17D9" w14:textId="15449543" w:rsidR="004D3BE3" w:rsidRPr="00D51822"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Aš, ________________________________________________________________________________________ ,</w:t>
      </w:r>
    </w:p>
    <w:p w14:paraId="1908CAAF" w14:textId="2AB48D61" w:rsidR="004D3BE3" w:rsidRPr="00D51822" w:rsidRDefault="004D3BE3" w:rsidP="008305F0">
      <w:pPr>
        <w:tabs>
          <w:tab w:val="left" w:pos="851"/>
        </w:tabs>
        <w:snapToGrid w:val="0"/>
        <w:ind w:right="-1"/>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(Tiekėjo vardas ir pavardė)</w:t>
      </w:r>
    </w:p>
    <w:p w14:paraId="0618B927" w14:textId="371847BF" w:rsidR="004D3BE3" w:rsidRPr="00D51822" w:rsidRDefault="004D3BE3" w:rsidP="00895F31">
      <w:pPr>
        <w:snapToGrid w:val="0"/>
        <w:spacing w:after="0" w:line="240" w:lineRule="auto"/>
        <w:rPr>
          <w:rFonts w:ascii="Times New Roman" w:hAnsi="Times New Roman" w:cs="Times New Roman"/>
          <w:spacing w:val="-2"/>
          <w:sz w:val="22"/>
          <w:szCs w:val="22"/>
        </w:rPr>
      </w:pPr>
      <w:r w:rsidRPr="00D51822">
        <w:rPr>
          <w:rFonts w:ascii="Times New Roman" w:hAnsi="Times New Roman" w:cs="Times New Roman"/>
          <w:spacing w:val="-2"/>
          <w:sz w:val="22"/>
          <w:szCs w:val="22"/>
        </w:rPr>
        <w:t>tvirtinu, kad dalyvau</w:t>
      </w:r>
      <w:r w:rsidR="00CE07F5" w:rsidRPr="00D51822">
        <w:rPr>
          <w:rFonts w:ascii="Times New Roman" w:hAnsi="Times New Roman" w:cs="Times New Roman"/>
          <w:spacing w:val="-2"/>
          <w:sz w:val="22"/>
          <w:szCs w:val="22"/>
        </w:rPr>
        <w:t>dama</w:t>
      </w:r>
      <w:r w:rsidR="00A06AC2" w:rsidRPr="00D51822">
        <w:rPr>
          <w:rFonts w:ascii="Times New Roman" w:hAnsi="Times New Roman" w:cs="Times New Roman"/>
          <w:spacing w:val="-2"/>
          <w:sz w:val="22"/>
          <w:szCs w:val="22"/>
        </w:rPr>
        <w:t>s</w:t>
      </w:r>
      <w:r w:rsidRPr="00D51822">
        <w:rPr>
          <w:rFonts w:ascii="Times New Roman" w:hAnsi="Times New Roman" w:cs="Times New Roman"/>
          <w:spacing w:val="-2"/>
          <w:sz w:val="22"/>
          <w:szCs w:val="22"/>
        </w:rPr>
        <w:t xml:space="preserve"> (-</w:t>
      </w:r>
      <w:r w:rsidR="00A06AC2" w:rsidRPr="00D51822">
        <w:rPr>
          <w:rFonts w:ascii="Times New Roman" w:hAnsi="Times New Roman" w:cs="Times New Roman"/>
          <w:spacing w:val="-2"/>
          <w:sz w:val="22"/>
          <w:szCs w:val="22"/>
        </w:rPr>
        <w:t>a</w:t>
      </w:r>
      <w:r w:rsidRPr="00D51822">
        <w:rPr>
          <w:rFonts w:ascii="Times New Roman" w:hAnsi="Times New Roman" w:cs="Times New Roman"/>
          <w:spacing w:val="-2"/>
          <w:sz w:val="22"/>
          <w:szCs w:val="22"/>
        </w:rPr>
        <w:t>) _______________________________________________________________</w:t>
      </w:r>
      <w:r w:rsidR="00097431">
        <w:rPr>
          <w:rFonts w:ascii="Times New Roman" w:hAnsi="Times New Roman" w:cs="Times New Roman"/>
          <w:spacing w:val="-2"/>
          <w:sz w:val="22"/>
          <w:szCs w:val="22"/>
        </w:rPr>
        <w:t>___</w:t>
      </w:r>
    </w:p>
    <w:p w14:paraId="7D83CB51" w14:textId="674A82CD" w:rsidR="004D3BE3" w:rsidRPr="00D51822"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w:t>
      </w:r>
      <w:r w:rsidR="00A06AC2" w:rsidRPr="00D51822">
        <w:rPr>
          <w:rFonts w:ascii="Times New Roman" w:hAnsi="Times New Roman" w:cs="Times New Roman"/>
          <w:i/>
          <w:iCs/>
          <w:spacing w:val="-2"/>
          <w:sz w:val="22"/>
          <w:szCs w:val="22"/>
        </w:rPr>
        <w:t>P</w:t>
      </w:r>
      <w:r w:rsidRPr="00D51822">
        <w:rPr>
          <w:rFonts w:ascii="Times New Roman" w:hAnsi="Times New Roman" w:cs="Times New Roman"/>
          <w:i/>
          <w:iCs/>
          <w:spacing w:val="-2"/>
          <w:sz w:val="22"/>
          <w:szCs w:val="22"/>
        </w:rPr>
        <w:t>erkančiosios organizacijos pavadinimas)</w:t>
      </w:r>
    </w:p>
    <w:p w14:paraId="441BE92F" w14:textId="77777777" w:rsidR="004D3BE3" w:rsidRPr="00D51822" w:rsidRDefault="004D3BE3" w:rsidP="004D3BE3">
      <w:pPr>
        <w:snapToGrid w:val="0"/>
        <w:ind w:right="-1"/>
        <w:jc w:val="both"/>
        <w:rPr>
          <w:rFonts w:ascii="Times New Roman" w:hAnsi="Times New Roman" w:cs="Times New Roman"/>
          <w:spacing w:val="-2"/>
          <w:sz w:val="22"/>
          <w:szCs w:val="22"/>
        </w:rPr>
      </w:pPr>
    </w:p>
    <w:p w14:paraId="7DCD90F4" w14:textId="33FA0C6C"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atliekamame ________________________________________________________________________________</w:t>
      </w:r>
      <w:r w:rsidR="00097431">
        <w:rPr>
          <w:rFonts w:ascii="Times New Roman" w:hAnsi="Times New Roman" w:cs="Times New Roman"/>
          <w:spacing w:val="-2"/>
          <w:sz w:val="22"/>
          <w:szCs w:val="22"/>
        </w:rPr>
        <w:t>_</w:t>
      </w:r>
    </w:p>
    <w:p w14:paraId="523EDB86" w14:textId="77777777" w:rsidR="004D3BE3" w:rsidRPr="00D51822"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(Pirkimo objekto pavadinimas, pirkimo numeris)</w:t>
      </w:r>
    </w:p>
    <w:p w14:paraId="50787952" w14:textId="77777777" w:rsidR="004D3BE3" w:rsidRPr="00D51822" w:rsidRDefault="004D3BE3" w:rsidP="004D3BE3">
      <w:pPr>
        <w:snapToGrid w:val="0"/>
        <w:ind w:right="-1"/>
        <w:jc w:val="both"/>
        <w:rPr>
          <w:rFonts w:ascii="Times New Roman" w:hAnsi="Times New Roman" w:cs="Times New Roman"/>
          <w:spacing w:val="-2"/>
          <w:sz w:val="22"/>
          <w:szCs w:val="22"/>
        </w:rPr>
      </w:pPr>
    </w:p>
    <w:p w14:paraId="38D3303B" w14:textId="307E2A10" w:rsidR="004D3BE3" w:rsidRPr="00D51822" w:rsidRDefault="004D3BE3" w:rsidP="004D3BE3">
      <w:pPr>
        <w:snapToGrid w:val="0"/>
        <w:spacing w:after="0" w:line="240" w:lineRule="auto"/>
        <w:jc w:val="both"/>
        <w:rPr>
          <w:rFonts w:ascii="Times New Roman" w:hAnsi="Times New Roman" w:cs="Times New Roman"/>
          <w:spacing w:val="-2"/>
          <w:sz w:val="22"/>
          <w:szCs w:val="22"/>
        </w:rPr>
      </w:pPr>
      <w:r w:rsidRPr="00D51822">
        <w:rPr>
          <w:rFonts w:ascii="Times New Roman" w:hAnsi="Times New Roman" w:cs="Times New Roman"/>
          <w:spacing w:val="-2"/>
          <w:sz w:val="22"/>
          <w:szCs w:val="22"/>
        </w:rPr>
        <w:t>skelbtame ___________________________________________________________________________________,</w:t>
      </w:r>
    </w:p>
    <w:p w14:paraId="18EE216D" w14:textId="77777777" w:rsidR="004D3BE3" w:rsidRPr="00D51822" w:rsidRDefault="004D3BE3" w:rsidP="004D3BE3">
      <w:pPr>
        <w:snapToGrid w:val="0"/>
        <w:spacing w:after="0" w:line="240" w:lineRule="auto"/>
        <w:jc w:val="center"/>
        <w:rPr>
          <w:rFonts w:ascii="Times New Roman" w:hAnsi="Times New Roman" w:cs="Times New Roman"/>
          <w:i/>
          <w:iCs/>
          <w:spacing w:val="-2"/>
          <w:sz w:val="22"/>
          <w:szCs w:val="22"/>
        </w:rPr>
      </w:pPr>
      <w:r w:rsidRPr="00D51822">
        <w:rPr>
          <w:rFonts w:ascii="Times New Roman" w:hAnsi="Times New Roman" w:cs="Times New Roman"/>
          <w:i/>
          <w:iCs/>
          <w:spacing w:val="-2"/>
          <w:sz w:val="22"/>
          <w:szCs w:val="22"/>
        </w:rPr>
        <w:t xml:space="preserve">        (Skelbimo data)</w:t>
      </w:r>
    </w:p>
    <w:p w14:paraId="02850BD9" w14:textId="77777777" w:rsidR="004D3BE3" w:rsidRPr="00D51822" w:rsidRDefault="004D3BE3" w:rsidP="004D3BE3">
      <w:pPr>
        <w:jc w:val="both"/>
        <w:rPr>
          <w:rFonts w:ascii="Times New Roman" w:hAnsi="Times New Roman" w:cs="Times New Roman"/>
          <w:sz w:val="22"/>
          <w:szCs w:val="22"/>
        </w:rPr>
      </w:pPr>
    </w:p>
    <w:p w14:paraId="45242E9E" w14:textId="48A9C37D"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n</w:t>
      </w:r>
      <w:r w:rsidR="00A06AC2" w:rsidRPr="00D51822">
        <w:rPr>
          <w:rFonts w:ascii="Times New Roman" w:hAnsi="Times New Roman" w:cs="Times New Roman"/>
          <w:sz w:val="22"/>
          <w:szCs w:val="22"/>
        </w:rPr>
        <w:t>esu</w:t>
      </w:r>
      <w:r w:rsidRPr="00D51822">
        <w:rPr>
          <w:rFonts w:ascii="Times New Roman" w:hAnsi="Times New Roman" w:cs="Times New Roman"/>
          <w:sz w:val="22"/>
          <w:szCs w:val="22"/>
        </w:rPr>
        <w:t xml:space="preserve"> įtakojama</w:t>
      </w:r>
      <w:r w:rsidR="00A06AC2" w:rsidRPr="00D51822">
        <w:rPr>
          <w:rFonts w:ascii="Times New Roman" w:hAnsi="Times New Roman" w:cs="Times New Roman"/>
          <w:sz w:val="22"/>
          <w:szCs w:val="22"/>
        </w:rPr>
        <w:t>s (-a)</w:t>
      </w:r>
      <w:r w:rsidRPr="00D51822">
        <w:rPr>
          <w:rFonts w:ascii="Times New Roman" w:hAnsi="Times New Roman" w:cs="Times New Roman"/>
          <w:sz w:val="22"/>
          <w:szCs w:val="22"/>
        </w:rPr>
        <w:t xml:space="preserve"> Rusijos, kaip nurodyta </w:t>
      </w:r>
      <w:r w:rsidRPr="00D51822">
        <w:rPr>
          <w:rFonts w:ascii="Times New Roman" w:hAnsi="Times New Roman" w:cs="Times New Roman"/>
          <w:b/>
          <w:bCs/>
          <w:sz w:val="22"/>
          <w:szCs w:val="22"/>
        </w:rPr>
        <w:t>Tarybos reglamento</w:t>
      </w:r>
      <w:r w:rsidRPr="00D51822">
        <w:rPr>
          <w:rFonts w:ascii="Times New Roman" w:hAnsi="Times New Roman" w:cs="Times New Roman"/>
          <w:sz w:val="22"/>
          <w:szCs w:val="22"/>
        </w:rPr>
        <w:t xml:space="preserve"> </w:t>
      </w:r>
      <w:r w:rsidRPr="00D51822">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51822">
        <w:rPr>
          <w:rFonts w:ascii="Times New Roman" w:hAnsi="Times New Roman" w:cs="Times New Roman"/>
          <w:sz w:val="22"/>
          <w:szCs w:val="22"/>
        </w:rPr>
        <w:t>5k straipsnyje nustatytuose apribojimuose. Visų pirma pareiškiu, kad:</w:t>
      </w:r>
    </w:p>
    <w:p w14:paraId="181D3261" w14:textId="040C8DC1"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(a) </w:t>
      </w:r>
      <w:r w:rsidR="00A37503" w:rsidRPr="00D51822">
        <w:rPr>
          <w:rFonts w:ascii="Times New Roman" w:hAnsi="Times New Roman" w:cs="Times New Roman"/>
          <w:sz w:val="22"/>
          <w:szCs w:val="22"/>
        </w:rPr>
        <w:t xml:space="preserve">nesu </w:t>
      </w:r>
      <w:r w:rsidRPr="00D51822">
        <w:rPr>
          <w:rFonts w:ascii="Times New Roman" w:hAnsi="Times New Roman" w:cs="Times New Roman"/>
          <w:sz w:val="22"/>
          <w:szCs w:val="22"/>
        </w:rPr>
        <w:t>Rusijo</w:t>
      </w:r>
      <w:r w:rsidR="00A47A85" w:rsidRPr="00D51822">
        <w:rPr>
          <w:rFonts w:ascii="Times New Roman" w:hAnsi="Times New Roman" w:cs="Times New Roman"/>
          <w:sz w:val="22"/>
          <w:szCs w:val="22"/>
        </w:rPr>
        <w:t>s pilietis (-ė)</w:t>
      </w:r>
      <w:r w:rsidR="00752758" w:rsidRPr="00D51822">
        <w:rPr>
          <w:rFonts w:ascii="Times New Roman" w:hAnsi="Times New Roman" w:cs="Times New Roman"/>
          <w:sz w:val="22"/>
          <w:szCs w:val="22"/>
        </w:rPr>
        <w:t xml:space="preserve"> ar </w:t>
      </w:r>
      <w:r w:rsidR="001578F5" w:rsidRPr="00D51822">
        <w:rPr>
          <w:rFonts w:ascii="Times New Roman" w:hAnsi="Times New Roman" w:cs="Times New Roman"/>
          <w:sz w:val="22"/>
          <w:szCs w:val="22"/>
        </w:rPr>
        <w:t>įsisteigęs Rusijoje</w:t>
      </w:r>
      <w:r w:rsidRPr="00D51822">
        <w:rPr>
          <w:rFonts w:ascii="Times New Roman" w:hAnsi="Times New Roman" w:cs="Times New Roman"/>
          <w:sz w:val="22"/>
          <w:szCs w:val="22"/>
        </w:rPr>
        <w:t>;</w:t>
      </w:r>
    </w:p>
    <w:p w14:paraId="33226897" w14:textId="266A9A8A" w:rsidR="004D3BE3" w:rsidRPr="00D51822" w:rsidRDefault="004D3BE3" w:rsidP="004D3BE3">
      <w:pPr>
        <w:jc w:val="both"/>
        <w:rPr>
          <w:rFonts w:ascii="Times New Roman" w:hAnsi="Times New Roman" w:cs="Times New Roman"/>
          <w:sz w:val="22"/>
          <w:szCs w:val="22"/>
        </w:rPr>
      </w:pPr>
      <w:r w:rsidRPr="00D51822">
        <w:rPr>
          <w:rFonts w:ascii="Times New Roman" w:hAnsi="Times New Roman" w:cs="Times New Roman"/>
          <w:sz w:val="22"/>
          <w:szCs w:val="22"/>
        </w:rPr>
        <w:t xml:space="preserve">(b) </w:t>
      </w:r>
      <w:r w:rsidR="001578F5" w:rsidRPr="00D51822">
        <w:rPr>
          <w:rFonts w:ascii="Times New Roman" w:hAnsi="Times New Roman" w:cs="Times New Roman"/>
          <w:sz w:val="22"/>
          <w:szCs w:val="22"/>
        </w:rPr>
        <w:t xml:space="preserve">neveikiu </w:t>
      </w:r>
      <w:r w:rsidR="002907D9" w:rsidRPr="00D51822">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D51822" w:rsidRDefault="004D3BE3" w:rsidP="00E957CD">
      <w:pPr>
        <w:jc w:val="both"/>
        <w:rPr>
          <w:rFonts w:ascii="Times New Roman" w:hAnsi="Times New Roman" w:cs="Times New Roman"/>
          <w:sz w:val="22"/>
          <w:szCs w:val="22"/>
          <w:shd w:val="clear" w:color="auto" w:fill="FFFFFF"/>
        </w:rPr>
      </w:pPr>
      <w:r w:rsidRPr="00D51822">
        <w:rPr>
          <w:rFonts w:ascii="Times New Roman" w:hAnsi="Times New Roman" w:cs="Times New Roman"/>
          <w:sz w:val="22"/>
          <w:szCs w:val="22"/>
        </w:rPr>
        <w:t xml:space="preserve">d) sutartis nebus paskirta vykdyti </w:t>
      </w:r>
      <w:r w:rsidRPr="00D51822">
        <w:rPr>
          <w:rFonts w:ascii="Times New Roman" w:hAnsi="Times New Roman" w:cs="Times New Roman"/>
          <w:sz w:val="22"/>
          <w:szCs w:val="22"/>
          <w:shd w:val="clear" w:color="auto" w:fill="FFFFFF"/>
        </w:rPr>
        <w:t>subrangovui (-</w:t>
      </w:r>
      <w:proofErr w:type="spellStart"/>
      <w:r w:rsidRPr="00D51822">
        <w:rPr>
          <w:rFonts w:ascii="Times New Roman" w:hAnsi="Times New Roman" w:cs="Times New Roman"/>
          <w:sz w:val="22"/>
          <w:szCs w:val="22"/>
          <w:shd w:val="clear" w:color="auto" w:fill="FFFFFF"/>
        </w:rPr>
        <w:t>ams</w:t>
      </w:r>
      <w:proofErr w:type="spellEnd"/>
      <w:r w:rsidRPr="00D51822">
        <w:rPr>
          <w:rFonts w:ascii="Times New Roman" w:hAnsi="Times New Roman" w:cs="Times New Roman"/>
          <w:sz w:val="22"/>
          <w:szCs w:val="22"/>
          <w:shd w:val="clear" w:color="auto" w:fill="FFFFFF"/>
        </w:rPr>
        <w:t>), ar kitam (-</w:t>
      </w:r>
      <w:proofErr w:type="spellStart"/>
      <w:r w:rsidRPr="00D51822">
        <w:rPr>
          <w:rFonts w:ascii="Times New Roman" w:hAnsi="Times New Roman" w:cs="Times New Roman"/>
          <w:sz w:val="22"/>
          <w:szCs w:val="22"/>
          <w:shd w:val="clear" w:color="auto" w:fill="FFFFFF"/>
        </w:rPr>
        <w:t>iems</w:t>
      </w:r>
      <w:proofErr w:type="spellEnd"/>
      <w:r w:rsidRPr="00D51822">
        <w:rPr>
          <w:rFonts w:ascii="Times New Roman" w:hAnsi="Times New Roman" w:cs="Times New Roman"/>
          <w:sz w:val="22"/>
          <w:szCs w:val="22"/>
          <w:shd w:val="clear" w:color="auto" w:fill="FFFFFF"/>
        </w:rPr>
        <w:t>) subjektui (-tams), kurių pajėgumais remia</w:t>
      </w:r>
      <w:r w:rsidR="00EE5FC7" w:rsidRPr="00D51822">
        <w:rPr>
          <w:rFonts w:ascii="Times New Roman" w:hAnsi="Times New Roman" w:cs="Times New Roman"/>
          <w:sz w:val="22"/>
          <w:szCs w:val="22"/>
          <w:shd w:val="clear" w:color="auto" w:fill="FFFFFF"/>
        </w:rPr>
        <w:t>masi</w:t>
      </w:r>
      <w:r w:rsidRPr="00D51822">
        <w:rPr>
          <w:rFonts w:ascii="Times New Roman" w:hAnsi="Times New Roman" w:cs="Times New Roman"/>
          <w:sz w:val="22"/>
          <w:szCs w:val="22"/>
          <w:shd w:val="clear" w:color="auto" w:fill="FFFFFF"/>
        </w:rPr>
        <w:t>, kurie priskirtini šios deklaracijos a) arba b</w:t>
      </w:r>
      <w:r w:rsidR="004712B7" w:rsidRPr="00D51822">
        <w:rPr>
          <w:rFonts w:ascii="Times New Roman" w:hAnsi="Times New Roman" w:cs="Times New Roman"/>
          <w:sz w:val="22"/>
          <w:szCs w:val="22"/>
          <w:shd w:val="clear" w:color="auto" w:fill="FFFFFF"/>
        </w:rPr>
        <w:t>)</w:t>
      </w:r>
      <w:r w:rsidRPr="00D51822">
        <w:rPr>
          <w:rFonts w:ascii="Times New Roman" w:hAnsi="Times New Roman" w:cs="Times New Roman"/>
          <w:sz w:val="22"/>
          <w:szCs w:val="22"/>
          <w:shd w:val="clear" w:color="auto" w:fill="FFFFFF"/>
        </w:rPr>
        <w:t xml:space="preserve"> punktuose nurodytiems subjektams.</w:t>
      </w:r>
    </w:p>
    <w:p w14:paraId="7AFA0A93" w14:textId="77777777" w:rsidR="001F5B95" w:rsidRPr="00D51822" w:rsidRDefault="001F5B95" w:rsidP="001F5B95">
      <w:pPr>
        <w:tabs>
          <w:tab w:val="left" w:pos="284"/>
          <w:tab w:val="left" w:pos="426"/>
        </w:tabs>
        <w:suppressAutoHyphens/>
        <w:spacing w:after="150" w:line="240" w:lineRule="auto"/>
        <w:ind w:firstLine="851"/>
        <w:jc w:val="both"/>
        <w:rPr>
          <w:rFonts w:ascii="Times New Roman" w:eastAsia="Times New Roman" w:hAnsi="Times New Roman" w:cs="Times New Roman"/>
          <w:color w:val="000000"/>
          <w:sz w:val="24"/>
          <w:szCs w:val="24"/>
        </w:rPr>
      </w:pPr>
    </w:p>
    <w:tbl>
      <w:tblPr>
        <w:tblW w:w="0" w:type="auto"/>
        <w:tblInd w:w="-142" w:type="dxa"/>
        <w:tblLook w:val="04A0" w:firstRow="1" w:lastRow="0" w:firstColumn="1" w:lastColumn="0" w:noHBand="0" w:noVBand="1"/>
      </w:tblPr>
      <w:tblGrid>
        <w:gridCol w:w="1096"/>
        <w:gridCol w:w="222"/>
        <w:gridCol w:w="222"/>
        <w:gridCol w:w="2996"/>
        <w:gridCol w:w="2993"/>
        <w:gridCol w:w="222"/>
      </w:tblGrid>
      <w:tr w:rsidR="001F5B95" w:rsidRPr="00D51822" w14:paraId="66F44927" w14:textId="77777777" w:rsidTr="00266F56">
        <w:trPr>
          <w:trHeight w:val="186"/>
        </w:trPr>
        <w:tc>
          <w:tcPr>
            <w:tcW w:w="0" w:type="auto"/>
            <w:tcBorders>
              <w:top w:val="single" w:sz="4" w:space="0" w:color="000000"/>
              <w:left w:val="nil"/>
              <w:bottom w:val="nil"/>
              <w:right w:val="nil"/>
            </w:tcBorders>
            <w:hideMark/>
          </w:tcPr>
          <w:p w14:paraId="6574A9FA" w14:textId="77777777" w:rsidR="001F5B95" w:rsidRPr="00D51822" w:rsidRDefault="001F5B95" w:rsidP="001F5B95">
            <w:pPr>
              <w:suppressAutoHyphens/>
              <w:spacing w:after="150" w:line="240" w:lineRule="auto"/>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(Parašas)</w:t>
            </w:r>
          </w:p>
        </w:tc>
        <w:tc>
          <w:tcPr>
            <w:tcW w:w="0" w:type="auto"/>
            <w:hideMark/>
          </w:tcPr>
          <w:p w14:paraId="47A9D055" w14:textId="77777777" w:rsidR="001F5B95" w:rsidRPr="00D51822" w:rsidRDefault="001F5B95" w:rsidP="001F5B95">
            <w:pPr>
              <w:suppressAutoHyphens/>
              <w:spacing w:after="200"/>
              <w:rPr>
                <w:rFonts w:ascii="Times New Roman" w:eastAsia="Times New Roman" w:hAnsi="Times New Roman" w:cs="Times New Roman"/>
                <w:sz w:val="24"/>
                <w:szCs w:val="24"/>
              </w:rPr>
            </w:pPr>
          </w:p>
        </w:tc>
        <w:tc>
          <w:tcPr>
            <w:tcW w:w="0" w:type="auto"/>
            <w:hideMark/>
          </w:tcPr>
          <w:p w14:paraId="58AA3806"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2996" w:type="dxa"/>
            <w:hideMark/>
          </w:tcPr>
          <w:p w14:paraId="153434A5" w14:textId="77777777" w:rsidR="001F5B95" w:rsidRPr="00D51822" w:rsidRDefault="001F5B95" w:rsidP="001F5B95">
            <w:pPr>
              <w:spacing w:after="0" w:line="240" w:lineRule="auto"/>
              <w:rPr>
                <w:rFonts w:ascii="Times New Roman" w:eastAsia="Calibri" w:hAnsi="Times New Roman" w:cs="Times New Roman"/>
                <w:sz w:val="20"/>
                <w:szCs w:val="20"/>
              </w:rPr>
            </w:pPr>
          </w:p>
        </w:tc>
        <w:tc>
          <w:tcPr>
            <w:tcW w:w="0" w:type="auto"/>
            <w:tcBorders>
              <w:top w:val="single" w:sz="4" w:space="0" w:color="000000"/>
              <w:left w:val="nil"/>
              <w:bottom w:val="nil"/>
              <w:right w:val="nil"/>
            </w:tcBorders>
            <w:hideMark/>
          </w:tcPr>
          <w:p w14:paraId="0ED45817" w14:textId="77777777" w:rsidR="001F5B95" w:rsidRPr="00D51822" w:rsidRDefault="001F5B95" w:rsidP="00890985">
            <w:pPr>
              <w:suppressAutoHyphens/>
              <w:spacing w:after="150" w:line="240" w:lineRule="auto"/>
              <w:ind w:left="36" w:firstLine="142"/>
              <w:rPr>
                <w:rFonts w:ascii="Times New Roman" w:eastAsia="Times New Roman" w:hAnsi="Times New Roman" w:cs="Times New Roman"/>
                <w:sz w:val="24"/>
                <w:szCs w:val="24"/>
              </w:rPr>
            </w:pPr>
            <w:r w:rsidRPr="00D51822">
              <w:rPr>
                <w:rFonts w:ascii="Times New Roman" w:eastAsia="Times New Roman" w:hAnsi="Times New Roman" w:cs="Times New Roman"/>
                <w:color w:val="000000"/>
                <w:sz w:val="24"/>
                <w:szCs w:val="24"/>
              </w:rPr>
              <w:t>(vardas, pavardė, pareigos)</w:t>
            </w:r>
          </w:p>
        </w:tc>
        <w:tc>
          <w:tcPr>
            <w:tcW w:w="0" w:type="auto"/>
            <w:hideMark/>
          </w:tcPr>
          <w:p w14:paraId="03441C09" w14:textId="77777777" w:rsidR="001F5B95" w:rsidRPr="00D51822" w:rsidRDefault="001F5B95" w:rsidP="001F5B95">
            <w:pPr>
              <w:suppressAutoHyphens/>
              <w:spacing w:after="200"/>
              <w:rPr>
                <w:rFonts w:ascii="Times New Roman" w:eastAsia="Times New Roman" w:hAnsi="Times New Roman" w:cs="Times New Roman"/>
                <w:sz w:val="24"/>
                <w:szCs w:val="24"/>
              </w:rPr>
            </w:pPr>
          </w:p>
        </w:tc>
      </w:tr>
    </w:tbl>
    <w:p w14:paraId="781822D2" w14:textId="77777777" w:rsidR="001F5B95" w:rsidRPr="00D51822" w:rsidRDefault="001F5B95" w:rsidP="00E957CD">
      <w:pPr>
        <w:jc w:val="both"/>
        <w:rPr>
          <w:rFonts w:ascii="Times New Roman" w:hAnsi="Times New Roman" w:cs="Times New Roman"/>
          <w:sz w:val="22"/>
          <w:szCs w:val="22"/>
        </w:rPr>
      </w:pPr>
    </w:p>
    <w:p w14:paraId="4763C7B8" w14:textId="77777777" w:rsidR="006D239C" w:rsidRDefault="006D239C" w:rsidP="00FA78CB">
      <w:pPr>
        <w:pStyle w:val="Antrat2"/>
        <w:ind w:left="5103"/>
        <w:rPr>
          <w:rFonts w:ascii="Times New Roman" w:hAnsi="Times New Roman" w:cs="Times New Roman"/>
          <w:b/>
          <w:bCs/>
          <w:color w:val="auto"/>
          <w:sz w:val="24"/>
          <w:szCs w:val="24"/>
        </w:rPr>
      </w:pPr>
      <w:bookmarkStart w:id="78" w:name="_Toc126333948"/>
      <w:bookmarkStart w:id="79" w:name="_Toc166755536"/>
      <w:bookmarkEnd w:id="71"/>
      <w:bookmarkEnd w:id="72"/>
      <w:bookmarkEnd w:id="73"/>
    </w:p>
    <w:p w14:paraId="3C2B9019" w14:textId="77777777" w:rsidR="00725928" w:rsidRPr="00725928" w:rsidRDefault="00725928" w:rsidP="00725928"/>
    <w:p w14:paraId="1492F50A" w14:textId="1AB25B43" w:rsidR="00FA78CB" w:rsidRPr="00C43C7A" w:rsidRDefault="00FA78CB" w:rsidP="00FA78CB">
      <w:pPr>
        <w:pStyle w:val="Antrat2"/>
        <w:ind w:left="5103"/>
        <w:rPr>
          <w:rFonts w:ascii="Times New Roman" w:hAnsi="Times New Roman" w:cs="Times New Roman"/>
          <w:b/>
          <w:bCs/>
          <w:color w:val="0070C0"/>
          <w:sz w:val="24"/>
          <w:szCs w:val="24"/>
        </w:rPr>
      </w:pPr>
      <w:r w:rsidRPr="00C43C7A">
        <w:rPr>
          <w:rFonts w:ascii="Times New Roman" w:hAnsi="Times New Roman" w:cs="Times New Roman"/>
          <w:b/>
          <w:bCs/>
          <w:color w:val="auto"/>
          <w:sz w:val="24"/>
          <w:szCs w:val="24"/>
        </w:rPr>
        <w:lastRenderedPageBreak/>
        <w:t>Pirkimo sąlygų 10 priedas „Sutarties projektas“</w:t>
      </w:r>
      <w:bookmarkEnd w:id="78"/>
      <w:bookmarkEnd w:id="79"/>
    </w:p>
    <w:p w14:paraId="64CF300F" w14:textId="77777777" w:rsidR="00FA78CB" w:rsidRPr="00D51822" w:rsidRDefault="00FA78CB" w:rsidP="00FA78CB">
      <w:pPr>
        <w:rPr>
          <w:rFonts w:ascii="Times New Roman" w:hAnsi="Times New Roman" w:cs="Times New Roman"/>
          <w:sz w:val="24"/>
          <w:szCs w:val="24"/>
        </w:rPr>
      </w:pPr>
    </w:p>
    <w:p w14:paraId="7B73AED3" w14:textId="77777777" w:rsidR="00FA78CB" w:rsidRPr="00D5182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D51822">
        <w:rPr>
          <w:rFonts w:ascii="Times New Roman" w:hAnsi="Times New Roman" w:cs="Times New Roman"/>
          <w:sz w:val="24"/>
          <w:szCs w:val="24"/>
        </w:rPr>
        <w:t>Pateikiamas atskiru dokumentu CVP IS.</w:t>
      </w:r>
    </w:p>
    <w:p w14:paraId="2846E10D" w14:textId="3DC6F432" w:rsidR="00F47123" w:rsidRPr="00D51822" w:rsidRDefault="00F47123" w:rsidP="00463465">
      <w:pPr>
        <w:jc w:val="both"/>
        <w:rPr>
          <w:rFonts w:ascii="Times New Roman" w:eastAsia="Calibri" w:hAnsi="Times New Roman" w:cs="Times New Roman"/>
          <w:i/>
          <w:iCs/>
          <w:color w:val="FF0000"/>
          <w:sz w:val="24"/>
          <w:szCs w:val="24"/>
        </w:rPr>
      </w:pPr>
    </w:p>
    <w:sectPr w:rsidR="00F47123" w:rsidRPr="00D51822" w:rsidSect="004D0469">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5BB7" w14:textId="77777777" w:rsidR="00B05A1B" w:rsidRDefault="00B05A1B" w:rsidP="00D05666">
      <w:r>
        <w:separator/>
      </w:r>
    </w:p>
  </w:endnote>
  <w:endnote w:type="continuationSeparator" w:id="0">
    <w:p w14:paraId="75EE8152" w14:textId="77777777" w:rsidR="00B05A1B" w:rsidRDefault="00B05A1B" w:rsidP="00D05666">
      <w:r>
        <w:continuationSeparator/>
      </w:r>
    </w:p>
  </w:endnote>
  <w:endnote w:type="continuationNotice" w:id="1">
    <w:p w14:paraId="1EE9E4EB" w14:textId="77777777" w:rsidR="00B05A1B" w:rsidRDefault="00B05A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FFC53" w14:textId="3E3042C6" w:rsidR="009B18D9" w:rsidRPr="006D239C" w:rsidRDefault="009B18D9" w:rsidP="006D23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78B6DFBD" w:rsidR="00260ED5" w:rsidRPr="006D239C" w:rsidRDefault="00260ED5" w:rsidP="006D23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525DC" w14:textId="77777777" w:rsidR="00B05A1B" w:rsidRDefault="00B05A1B" w:rsidP="00D05666">
      <w:r>
        <w:separator/>
      </w:r>
    </w:p>
  </w:footnote>
  <w:footnote w:type="continuationSeparator" w:id="0">
    <w:p w14:paraId="79EA61A0" w14:textId="77777777" w:rsidR="00B05A1B" w:rsidRDefault="00B05A1B" w:rsidP="00D05666">
      <w:r>
        <w:continuationSeparator/>
      </w:r>
    </w:p>
  </w:footnote>
  <w:footnote w:type="continuationNotice" w:id="1">
    <w:p w14:paraId="149836AA" w14:textId="77777777" w:rsidR="00B05A1B" w:rsidRDefault="00B05A1B">
      <w:pPr>
        <w:spacing w:after="0" w:line="240" w:lineRule="auto"/>
      </w:pPr>
    </w:p>
  </w:footnote>
  <w:footnote w:id="2">
    <w:p w14:paraId="7A36697C" w14:textId="77777777" w:rsidR="00580D42" w:rsidRPr="001620D3" w:rsidRDefault="00580D42" w:rsidP="00580D42">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1479A067" w14:textId="77777777" w:rsidR="00580D42" w:rsidRPr="001620D3" w:rsidRDefault="00580D42" w:rsidP="00580D42">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B47B1" w14:textId="77777777" w:rsidR="00580D42" w:rsidRPr="001620D3" w:rsidRDefault="00580D42" w:rsidP="00580D42">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CA1496" w14:textId="77777777" w:rsidR="00580D42" w:rsidRDefault="00580D42" w:rsidP="00580D42">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849CAD"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B7F0D" w14:textId="77777777" w:rsidR="00580D42" w:rsidRPr="001620D3" w:rsidRDefault="00580D42" w:rsidP="00580D42">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9C5E646" w14:textId="77777777" w:rsidR="00580D42" w:rsidRDefault="00580D42" w:rsidP="00580D42">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81FC906" w14:textId="77777777" w:rsidR="00580D42" w:rsidRPr="001620D3" w:rsidRDefault="00580D42" w:rsidP="00580D42">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6FAA7E" w14:textId="77777777" w:rsidR="00580D42" w:rsidRPr="001620D3" w:rsidRDefault="00580D42" w:rsidP="00580D42">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4EC9045" w14:textId="77777777" w:rsidR="00580D42" w:rsidRDefault="00580D42" w:rsidP="00580D42">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F0D5" w14:textId="77777777" w:rsidR="000A521F" w:rsidRDefault="000A521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577023"/>
    <w:multiLevelType w:val="multilevel"/>
    <w:tmpl w:val="62C8FAB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0556BD"/>
    <w:multiLevelType w:val="hybridMultilevel"/>
    <w:tmpl w:val="441A1790"/>
    <w:lvl w:ilvl="0" w:tplc="270413D6">
      <w:start w:val="1"/>
      <w:numFmt w:val="decimal"/>
      <w:lvlText w:val="%1."/>
      <w:lvlJc w:val="left"/>
      <w:pPr>
        <w:ind w:left="502" w:hanging="360"/>
      </w:pPr>
      <w:rPr>
        <w:rFonts w:ascii="Times New Roman" w:eastAsia="Times New Roman" w:hAnsi="Times New Roman" w:cs="Times New Roman" w:hint="default"/>
        <w:sz w:val="21"/>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7"/>
  </w:num>
  <w:num w:numId="4" w16cid:durableId="1484615006">
    <w:abstractNumId w:val="20"/>
  </w:num>
  <w:num w:numId="5" w16cid:durableId="607934237">
    <w:abstractNumId w:val="13"/>
  </w:num>
  <w:num w:numId="6" w16cid:durableId="1759206832">
    <w:abstractNumId w:val="15"/>
  </w:num>
  <w:num w:numId="7" w16cid:durableId="408162091">
    <w:abstractNumId w:val="25"/>
  </w:num>
  <w:num w:numId="8" w16cid:durableId="412043720">
    <w:abstractNumId w:val="24"/>
  </w:num>
  <w:num w:numId="9" w16cid:durableId="1996449446">
    <w:abstractNumId w:val="23"/>
  </w:num>
  <w:num w:numId="10" w16cid:durableId="1318921492">
    <w:abstractNumId w:val="12"/>
  </w:num>
  <w:num w:numId="11" w16cid:durableId="182548654">
    <w:abstractNumId w:val="11"/>
  </w:num>
  <w:num w:numId="12" w16cid:durableId="1573735120">
    <w:abstractNumId w:val="9"/>
  </w:num>
  <w:num w:numId="13" w16cid:durableId="593629820">
    <w:abstractNumId w:val="10"/>
  </w:num>
  <w:num w:numId="14" w16cid:durableId="1086878064">
    <w:abstractNumId w:val="16"/>
  </w:num>
  <w:num w:numId="15" w16cid:durableId="601766584">
    <w:abstractNumId w:val="19"/>
  </w:num>
  <w:num w:numId="16" w16cid:durableId="1876188991">
    <w:abstractNumId w:val="8"/>
  </w:num>
  <w:num w:numId="17" w16cid:durableId="8837584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6"/>
  </w:num>
  <w:num w:numId="22" w16cid:durableId="1137794015">
    <w:abstractNumId w:val="2"/>
  </w:num>
  <w:num w:numId="23" w16cid:durableId="750396670">
    <w:abstractNumId w:val="5"/>
  </w:num>
  <w:num w:numId="24" w16cid:durableId="175846264">
    <w:abstractNumId w:val="6"/>
  </w:num>
  <w:num w:numId="25" w16cid:durableId="256329913">
    <w:abstractNumId w:val="14"/>
  </w:num>
  <w:num w:numId="26" w16cid:durableId="1789858266">
    <w:abstractNumId w:val="22"/>
  </w:num>
  <w:num w:numId="27" w16cid:durableId="494614562">
    <w:abstractNumId w:val="18"/>
  </w:num>
  <w:num w:numId="28" w16cid:durableId="1473055655">
    <w:abstractNumId w:val="21"/>
  </w:num>
  <w:num w:numId="29" w16cid:durableId="510532351">
    <w:abstractNumId w:val="0"/>
  </w:num>
  <w:num w:numId="30" w16cid:durableId="1866208320">
    <w:abstractNumId w:val="4"/>
  </w:num>
  <w:num w:numId="31" w16cid:durableId="1295065342">
    <w:abstractNumId w:val="3"/>
  </w:num>
  <w:num w:numId="32" w16cid:durableId="887379893">
    <w:abstractNumId w:val="24"/>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5A"/>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172CC"/>
    <w:rsid w:val="0002064E"/>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360"/>
    <w:rsid w:val="00042720"/>
    <w:rsid w:val="00042937"/>
    <w:rsid w:val="00042D50"/>
    <w:rsid w:val="000431AC"/>
    <w:rsid w:val="00043C51"/>
    <w:rsid w:val="00043D65"/>
    <w:rsid w:val="00044728"/>
    <w:rsid w:val="00044B63"/>
    <w:rsid w:val="00044D8E"/>
    <w:rsid w:val="00044DAC"/>
    <w:rsid w:val="00044F08"/>
    <w:rsid w:val="000455B9"/>
    <w:rsid w:val="000455E8"/>
    <w:rsid w:val="00045ED4"/>
    <w:rsid w:val="000461D0"/>
    <w:rsid w:val="000464E8"/>
    <w:rsid w:val="00046522"/>
    <w:rsid w:val="000466D2"/>
    <w:rsid w:val="00046DDC"/>
    <w:rsid w:val="000470EB"/>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AF7"/>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E4"/>
    <w:rsid w:val="00085478"/>
    <w:rsid w:val="00085609"/>
    <w:rsid w:val="000859C8"/>
    <w:rsid w:val="00085B3C"/>
    <w:rsid w:val="00086831"/>
    <w:rsid w:val="00086C16"/>
    <w:rsid w:val="00086D57"/>
    <w:rsid w:val="00086DDB"/>
    <w:rsid w:val="00087211"/>
    <w:rsid w:val="000873A9"/>
    <w:rsid w:val="000876C6"/>
    <w:rsid w:val="00087BEC"/>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431"/>
    <w:rsid w:val="00097B80"/>
    <w:rsid w:val="000A05FB"/>
    <w:rsid w:val="000A09BB"/>
    <w:rsid w:val="000A0DFE"/>
    <w:rsid w:val="000A0F5D"/>
    <w:rsid w:val="000A19A5"/>
    <w:rsid w:val="000A1E34"/>
    <w:rsid w:val="000A202B"/>
    <w:rsid w:val="000A2CBA"/>
    <w:rsid w:val="000A2D88"/>
    <w:rsid w:val="000A3833"/>
    <w:rsid w:val="000A521F"/>
    <w:rsid w:val="000A5738"/>
    <w:rsid w:val="000A5FB1"/>
    <w:rsid w:val="000A6A40"/>
    <w:rsid w:val="000A6BBE"/>
    <w:rsid w:val="000A76C1"/>
    <w:rsid w:val="000A7BF8"/>
    <w:rsid w:val="000A7E99"/>
    <w:rsid w:val="000B049C"/>
    <w:rsid w:val="000B0C52"/>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9FD"/>
    <w:rsid w:val="000D412D"/>
    <w:rsid w:val="000D4406"/>
    <w:rsid w:val="000D4B9C"/>
    <w:rsid w:val="000D4E2B"/>
    <w:rsid w:val="000D5C58"/>
    <w:rsid w:val="000D60F4"/>
    <w:rsid w:val="000D638A"/>
    <w:rsid w:val="000D6FB0"/>
    <w:rsid w:val="000D71C2"/>
    <w:rsid w:val="000D7494"/>
    <w:rsid w:val="000D7AD2"/>
    <w:rsid w:val="000E083B"/>
    <w:rsid w:val="000E0EAE"/>
    <w:rsid w:val="000E10BD"/>
    <w:rsid w:val="000E149B"/>
    <w:rsid w:val="000E1743"/>
    <w:rsid w:val="000E2119"/>
    <w:rsid w:val="000E266E"/>
    <w:rsid w:val="000E27F8"/>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BB9"/>
    <w:rsid w:val="000F513D"/>
    <w:rsid w:val="000F5948"/>
    <w:rsid w:val="000F5BE7"/>
    <w:rsid w:val="000F66CF"/>
    <w:rsid w:val="000F7102"/>
    <w:rsid w:val="001004C3"/>
    <w:rsid w:val="00100B38"/>
    <w:rsid w:val="001010F7"/>
    <w:rsid w:val="00101313"/>
    <w:rsid w:val="00101C48"/>
    <w:rsid w:val="00101DB0"/>
    <w:rsid w:val="0010270D"/>
    <w:rsid w:val="00102D1D"/>
    <w:rsid w:val="00103779"/>
    <w:rsid w:val="001045A6"/>
    <w:rsid w:val="0010505E"/>
    <w:rsid w:val="001059F7"/>
    <w:rsid w:val="001059F9"/>
    <w:rsid w:val="00105B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1E7"/>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76F"/>
    <w:rsid w:val="00143940"/>
    <w:rsid w:val="0014414A"/>
    <w:rsid w:val="001455B2"/>
    <w:rsid w:val="0014578C"/>
    <w:rsid w:val="00145B8E"/>
    <w:rsid w:val="00145C98"/>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8A9"/>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534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211"/>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D8B"/>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5B1A"/>
    <w:rsid w:val="001B77FA"/>
    <w:rsid w:val="001C1AD0"/>
    <w:rsid w:val="001C1CC5"/>
    <w:rsid w:val="001C24BC"/>
    <w:rsid w:val="001C305A"/>
    <w:rsid w:val="001C37BD"/>
    <w:rsid w:val="001C45C1"/>
    <w:rsid w:val="001C468D"/>
    <w:rsid w:val="001C4F12"/>
    <w:rsid w:val="001C530C"/>
    <w:rsid w:val="001C545C"/>
    <w:rsid w:val="001C635E"/>
    <w:rsid w:val="001C6757"/>
    <w:rsid w:val="001C6A8E"/>
    <w:rsid w:val="001C762B"/>
    <w:rsid w:val="001C7F48"/>
    <w:rsid w:val="001D19AB"/>
    <w:rsid w:val="001D2623"/>
    <w:rsid w:val="001D2CB6"/>
    <w:rsid w:val="001D37D8"/>
    <w:rsid w:val="001D3CA5"/>
    <w:rsid w:val="001D414C"/>
    <w:rsid w:val="001D41F4"/>
    <w:rsid w:val="001D5752"/>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5B34"/>
    <w:rsid w:val="001E61DF"/>
    <w:rsid w:val="001E76C7"/>
    <w:rsid w:val="001E7E24"/>
    <w:rsid w:val="001F04C1"/>
    <w:rsid w:val="001F15A0"/>
    <w:rsid w:val="001F1D6C"/>
    <w:rsid w:val="001F1DB6"/>
    <w:rsid w:val="001F1FB1"/>
    <w:rsid w:val="001F2168"/>
    <w:rsid w:val="001F2E11"/>
    <w:rsid w:val="001F2EB6"/>
    <w:rsid w:val="001F3174"/>
    <w:rsid w:val="001F3DF6"/>
    <w:rsid w:val="001F4422"/>
    <w:rsid w:val="001F5180"/>
    <w:rsid w:val="001F573E"/>
    <w:rsid w:val="001F5B95"/>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2B"/>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6E7"/>
    <w:rsid w:val="00237D3D"/>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651"/>
    <w:rsid w:val="00252A35"/>
    <w:rsid w:val="00253090"/>
    <w:rsid w:val="00253C3C"/>
    <w:rsid w:val="00254895"/>
    <w:rsid w:val="00254B13"/>
    <w:rsid w:val="00254D71"/>
    <w:rsid w:val="00255225"/>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CC2"/>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72D"/>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A00F8"/>
    <w:rsid w:val="002A12F6"/>
    <w:rsid w:val="002A1EB6"/>
    <w:rsid w:val="002A25D9"/>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007E"/>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2D0"/>
    <w:rsid w:val="003074D1"/>
    <w:rsid w:val="00307836"/>
    <w:rsid w:val="003101E1"/>
    <w:rsid w:val="00310753"/>
    <w:rsid w:val="0031109D"/>
    <w:rsid w:val="00311111"/>
    <w:rsid w:val="00311FED"/>
    <w:rsid w:val="003127FC"/>
    <w:rsid w:val="0031284C"/>
    <w:rsid w:val="00312FEE"/>
    <w:rsid w:val="00313947"/>
    <w:rsid w:val="00313A09"/>
    <w:rsid w:val="00313C2B"/>
    <w:rsid w:val="0031420A"/>
    <w:rsid w:val="00314972"/>
    <w:rsid w:val="00314A80"/>
    <w:rsid w:val="00314BA3"/>
    <w:rsid w:val="003150D1"/>
    <w:rsid w:val="003155D3"/>
    <w:rsid w:val="00316A2A"/>
    <w:rsid w:val="00317AC3"/>
    <w:rsid w:val="00317F8E"/>
    <w:rsid w:val="00320115"/>
    <w:rsid w:val="00321802"/>
    <w:rsid w:val="00321A79"/>
    <w:rsid w:val="00321B1F"/>
    <w:rsid w:val="00321D07"/>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673"/>
    <w:rsid w:val="003418B1"/>
    <w:rsid w:val="00341929"/>
    <w:rsid w:val="00341D9A"/>
    <w:rsid w:val="00343586"/>
    <w:rsid w:val="003436A3"/>
    <w:rsid w:val="00343AFE"/>
    <w:rsid w:val="0034460F"/>
    <w:rsid w:val="00344F46"/>
    <w:rsid w:val="00345141"/>
    <w:rsid w:val="003451F8"/>
    <w:rsid w:val="003453C2"/>
    <w:rsid w:val="003454AD"/>
    <w:rsid w:val="00346410"/>
    <w:rsid w:val="00350286"/>
    <w:rsid w:val="0035041E"/>
    <w:rsid w:val="00350730"/>
    <w:rsid w:val="00351D68"/>
    <w:rsid w:val="00352626"/>
    <w:rsid w:val="00352C78"/>
    <w:rsid w:val="003536CF"/>
    <w:rsid w:val="00353906"/>
    <w:rsid w:val="00353A48"/>
    <w:rsid w:val="00353D1B"/>
    <w:rsid w:val="00354AB4"/>
    <w:rsid w:val="00354CAC"/>
    <w:rsid w:val="00355501"/>
    <w:rsid w:val="00355743"/>
    <w:rsid w:val="00355846"/>
    <w:rsid w:val="003559E0"/>
    <w:rsid w:val="00356AFD"/>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89"/>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A1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E3"/>
    <w:rsid w:val="003F5489"/>
    <w:rsid w:val="003F54D8"/>
    <w:rsid w:val="003F5913"/>
    <w:rsid w:val="003F5E74"/>
    <w:rsid w:val="003F740A"/>
    <w:rsid w:val="003F7FE3"/>
    <w:rsid w:val="00400269"/>
    <w:rsid w:val="0040082E"/>
    <w:rsid w:val="004008C3"/>
    <w:rsid w:val="004017E7"/>
    <w:rsid w:val="00401CAD"/>
    <w:rsid w:val="004022F2"/>
    <w:rsid w:val="0040276A"/>
    <w:rsid w:val="004038D3"/>
    <w:rsid w:val="00403A7E"/>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27DE0"/>
    <w:rsid w:val="00431627"/>
    <w:rsid w:val="00432574"/>
    <w:rsid w:val="0043288C"/>
    <w:rsid w:val="00432B94"/>
    <w:rsid w:val="0043335A"/>
    <w:rsid w:val="00433991"/>
    <w:rsid w:val="00433A4A"/>
    <w:rsid w:val="00433FD7"/>
    <w:rsid w:val="004344CB"/>
    <w:rsid w:val="004346C6"/>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099"/>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8C6"/>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350"/>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0469"/>
    <w:rsid w:val="004D0486"/>
    <w:rsid w:val="004D06E3"/>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0D46"/>
    <w:rsid w:val="00501200"/>
    <w:rsid w:val="00501215"/>
    <w:rsid w:val="005020EF"/>
    <w:rsid w:val="0050218B"/>
    <w:rsid w:val="0050224F"/>
    <w:rsid w:val="005032DE"/>
    <w:rsid w:val="0050333B"/>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B27"/>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6E04"/>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D4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5E1"/>
    <w:rsid w:val="005B2A1D"/>
    <w:rsid w:val="005B2C82"/>
    <w:rsid w:val="005B2D9B"/>
    <w:rsid w:val="005B2FD0"/>
    <w:rsid w:val="005B34A6"/>
    <w:rsid w:val="005B383F"/>
    <w:rsid w:val="005B3D70"/>
    <w:rsid w:val="005B46C1"/>
    <w:rsid w:val="005B484F"/>
    <w:rsid w:val="005B537C"/>
    <w:rsid w:val="005B5793"/>
    <w:rsid w:val="005B5ED5"/>
    <w:rsid w:val="005B653C"/>
    <w:rsid w:val="005B7D86"/>
    <w:rsid w:val="005C0258"/>
    <w:rsid w:val="005C0B37"/>
    <w:rsid w:val="005C17C2"/>
    <w:rsid w:val="005C1E12"/>
    <w:rsid w:val="005C3F18"/>
    <w:rsid w:val="005C5BD5"/>
    <w:rsid w:val="005C6C2A"/>
    <w:rsid w:val="005C6D8F"/>
    <w:rsid w:val="005D08AD"/>
    <w:rsid w:val="005D0CD2"/>
    <w:rsid w:val="005D0E74"/>
    <w:rsid w:val="005D1328"/>
    <w:rsid w:val="005D1747"/>
    <w:rsid w:val="005D1C6D"/>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DFE"/>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0F7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2D68"/>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212"/>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6878"/>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147"/>
    <w:rsid w:val="006A737F"/>
    <w:rsid w:val="006A7476"/>
    <w:rsid w:val="006A7D03"/>
    <w:rsid w:val="006B019A"/>
    <w:rsid w:val="006B02BE"/>
    <w:rsid w:val="006B0411"/>
    <w:rsid w:val="006B1D7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694"/>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39C"/>
    <w:rsid w:val="006D3202"/>
    <w:rsid w:val="006D3C8B"/>
    <w:rsid w:val="006D3DCB"/>
    <w:rsid w:val="006D463E"/>
    <w:rsid w:val="006D5E06"/>
    <w:rsid w:val="006D65C1"/>
    <w:rsid w:val="006D6694"/>
    <w:rsid w:val="006D675E"/>
    <w:rsid w:val="006D7B59"/>
    <w:rsid w:val="006E04DD"/>
    <w:rsid w:val="006E0DEA"/>
    <w:rsid w:val="006E1496"/>
    <w:rsid w:val="006E1CFB"/>
    <w:rsid w:val="006E1F24"/>
    <w:rsid w:val="006E202E"/>
    <w:rsid w:val="006E28D7"/>
    <w:rsid w:val="006E2957"/>
    <w:rsid w:val="006E2F05"/>
    <w:rsid w:val="006E3394"/>
    <w:rsid w:val="006E5188"/>
    <w:rsid w:val="006E533D"/>
    <w:rsid w:val="006E6883"/>
    <w:rsid w:val="006E6B5D"/>
    <w:rsid w:val="006E75C7"/>
    <w:rsid w:val="006E7679"/>
    <w:rsid w:val="006E7E68"/>
    <w:rsid w:val="006F2478"/>
    <w:rsid w:val="006F2F71"/>
    <w:rsid w:val="006F4380"/>
    <w:rsid w:val="006F43B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92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1F4F"/>
    <w:rsid w:val="007520CD"/>
    <w:rsid w:val="0075257E"/>
    <w:rsid w:val="00752758"/>
    <w:rsid w:val="00752BFC"/>
    <w:rsid w:val="00752DE9"/>
    <w:rsid w:val="00752E01"/>
    <w:rsid w:val="00752FCB"/>
    <w:rsid w:val="0075368A"/>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3835"/>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EE2"/>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AC5"/>
    <w:rsid w:val="00785F17"/>
    <w:rsid w:val="007860B6"/>
    <w:rsid w:val="007869D1"/>
    <w:rsid w:val="00786D50"/>
    <w:rsid w:val="007872CB"/>
    <w:rsid w:val="007872CE"/>
    <w:rsid w:val="00787DC2"/>
    <w:rsid w:val="00787EB6"/>
    <w:rsid w:val="0079007C"/>
    <w:rsid w:val="0079034E"/>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34B"/>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344"/>
    <w:rsid w:val="00814604"/>
    <w:rsid w:val="00814C2C"/>
    <w:rsid w:val="00814F72"/>
    <w:rsid w:val="008150F0"/>
    <w:rsid w:val="0081570A"/>
    <w:rsid w:val="008157B1"/>
    <w:rsid w:val="00815D5F"/>
    <w:rsid w:val="00816329"/>
    <w:rsid w:val="008166C7"/>
    <w:rsid w:val="00817289"/>
    <w:rsid w:val="008176D9"/>
    <w:rsid w:val="00817D5A"/>
    <w:rsid w:val="00820D8D"/>
    <w:rsid w:val="008216CF"/>
    <w:rsid w:val="00821BB1"/>
    <w:rsid w:val="00822FE2"/>
    <w:rsid w:val="00823BF2"/>
    <w:rsid w:val="0082502F"/>
    <w:rsid w:val="008253EC"/>
    <w:rsid w:val="0082571E"/>
    <w:rsid w:val="00825FEE"/>
    <w:rsid w:val="0082692A"/>
    <w:rsid w:val="00826A7E"/>
    <w:rsid w:val="00826C98"/>
    <w:rsid w:val="00827090"/>
    <w:rsid w:val="008272CE"/>
    <w:rsid w:val="00827AF2"/>
    <w:rsid w:val="00830154"/>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406"/>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BA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FC2"/>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C28"/>
    <w:rsid w:val="008802B8"/>
    <w:rsid w:val="00881064"/>
    <w:rsid w:val="00881B1D"/>
    <w:rsid w:val="0088228F"/>
    <w:rsid w:val="00882826"/>
    <w:rsid w:val="00882956"/>
    <w:rsid w:val="008829EB"/>
    <w:rsid w:val="008834C6"/>
    <w:rsid w:val="00884B13"/>
    <w:rsid w:val="00884D1B"/>
    <w:rsid w:val="0088536D"/>
    <w:rsid w:val="00885403"/>
    <w:rsid w:val="008877C1"/>
    <w:rsid w:val="00887B5D"/>
    <w:rsid w:val="00890985"/>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1A8"/>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511"/>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984"/>
    <w:rsid w:val="008D4B2F"/>
    <w:rsid w:val="008D6DD2"/>
    <w:rsid w:val="008D6F67"/>
    <w:rsid w:val="008D6FCC"/>
    <w:rsid w:val="008D704D"/>
    <w:rsid w:val="008E02DE"/>
    <w:rsid w:val="008E0475"/>
    <w:rsid w:val="008E1835"/>
    <w:rsid w:val="008E1BD3"/>
    <w:rsid w:val="008E2035"/>
    <w:rsid w:val="008E3081"/>
    <w:rsid w:val="008E31B9"/>
    <w:rsid w:val="008E42F1"/>
    <w:rsid w:val="008E479D"/>
    <w:rsid w:val="008E48F0"/>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8D2"/>
    <w:rsid w:val="008F59C5"/>
    <w:rsid w:val="008F5E15"/>
    <w:rsid w:val="008F6484"/>
    <w:rsid w:val="008F66FF"/>
    <w:rsid w:val="008F6A15"/>
    <w:rsid w:val="008F6D6B"/>
    <w:rsid w:val="008F7226"/>
    <w:rsid w:val="008F75BE"/>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07EAC"/>
    <w:rsid w:val="00910C39"/>
    <w:rsid w:val="00911B90"/>
    <w:rsid w:val="00911C54"/>
    <w:rsid w:val="00911E93"/>
    <w:rsid w:val="009122A7"/>
    <w:rsid w:val="00912795"/>
    <w:rsid w:val="00913029"/>
    <w:rsid w:val="0091333F"/>
    <w:rsid w:val="00913EE3"/>
    <w:rsid w:val="009142CB"/>
    <w:rsid w:val="00914D3F"/>
    <w:rsid w:val="009152F5"/>
    <w:rsid w:val="0091557F"/>
    <w:rsid w:val="00915AF0"/>
    <w:rsid w:val="0091615C"/>
    <w:rsid w:val="00916CA4"/>
    <w:rsid w:val="00916D77"/>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F56"/>
    <w:rsid w:val="0093767A"/>
    <w:rsid w:val="009400B9"/>
    <w:rsid w:val="00940EF8"/>
    <w:rsid w:val="00942030"/>
    <w:rsid w:val="00942226"/>
    <w:rsid w:val="00942379"/>
    <w:rsid w:val="009423A5"/>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42C9"/>
    <w:rsid w:val="00965310"/>
    <w:rsid w:val="009655C4"/>
    <w:rsid w:val="0096562F"/>
    <w:rsid w:val="009657AE"/>
    <w:rsid w:val="00965894"/>
    <w:rsid w:val="00965A2E"/>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053"/>
    <w:rsid w:val="009921F1"/>
    <w:rsid w:val="0099297C"/>
    <w:rsid w:val="00993376"/>
    <w:rsid w:val="0099370A"/>
    <w:rsid w:val="00993EC5"/>
    <w:rsid w:val="0099413E"/>
    <w:rsid w:val="00995FEE"/>
    <w:rsid w:val="00996076"/>
    <w:rsid w:val="0099696F"/>
    <w:rsid w:val="00996A31"/>
    <w:rsid w:val="00996DBE"/>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8C5"/>
    <w:rsid w:val="009D0C3F"/>
    <w:rsid w:val="009D0DC5"/>
    <w:rsid w:val="009D1038"/>
    <w:rsid w:val="009D184C"/>
    <w:rsid w:val="009D2F13"/>
    <w:rsid w:val="009D2F4F"/>
    <w:rsid w:val="009D4D09"/>
    <w:rsid w:val="009D5909"/>
    <w:rsid w:val="009D5D65"/>
    <w:rsid w:val="009D5D9E"/>
    <w:rsid w:val="009D61CE"/>
    <w:rsid w:val="009D62CF"/>
    <w:rsid w:val="009D6598"/>
    <w:rsid w:val="009D7294"/>
    <w:rsid w:val="009D73D9"/>
    <w:rsid w:val="009D779F"/>
    <w:rsid w:val="009E064A"/>
    <w:rsid w:val="009E0FE0"/>
    <w:rsid w:val="009E1FFB"/>
    <w:rsid w:val="009E20B7"/>
    <w:rsid w:val="009E2403"/>
    <w:rsid w:val="009E3E43"/>
    <w:rsid w:val="009E43D5"/>
    <w:rsid w:val="009E46B6"/>
    <w:rsid w:val="009E46BC"/>
    <w:rsid w:val="009E4CDE"/>
    <w:rsid w:val="009E61A9"/>
    <w:rsid w:val="009E6E3B"/>
    <w:rsid w:val="009E7901"/>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430F"/>
    <w:rsid w:val="00A045BC"/>
    <w:rsid w:val="00A0494F"/>
    <w:rsid w:val="00A04ACA"/>
    <w:rsid w:val="00A05334"/>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581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718"/>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F95"/>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2B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601"/>
    <w:rsid w:val="00A70D62"/>
    <w:rsid w:val="00A70DAE"/>
    <w:rsid w:val="00A70DC3"/>
    <w:rsid w:val="00A70E68"/>
    <w:rsid w:val="00A7140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02"/>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27A"/>
    <w:rsid w:val="00AA78B2"/>
    <w:rsid w:val="00AA7C0D"/>
    <w:rsid w:val="00AA7DD1"/>
    <w:rsid w:val="00AB03CB"/>
    <w:rsid w:val="00AB1754"/>
    <w:rsid w:val="00AB1EF3"/>
    <w:rsid w:val="00AB2DB9"/>
    <w:rsid w:val="00AB2E78"/>
    <w:rsid w:val="00AB2FA0"/>
    <w:rsid w:val="00AB33BE"/>
    <w:rsid w:val="00AB3B35"/>
    <w:rsid w:val="00AB3B5E"/>
    <w:rsid w:val="00AB3EA4"/>
    <w:rsid w:val="00AB5541"/>
    <w:rsid w:val="00AB5657"/>
    <w:rsid w:val="00AB5FFA"/>
    <w:rsid w:val="00AB604B"/>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163"/>
    <w:rsid w:val="00AC69AA"/>
    <w:rsid w:val="00AC6CCC"/>
    <w:rsid w:val="00AC6F14"/>
    <w:rsid w:val="00AC7575"/>
    <w:rsid w:val="00AC7C29"/>
    <w:rsid w:val="00AD010C"/>
    <w:rsid w:val="00AD0431"/>
    <w:rsid w:val="00AD0911"/>
    <w:rsid w:val="00AD0F22"/>
    <w:rsid w:val="00AD16FA"/>
    <w:rsid w:val="00AD1B88"/>
    <w:rsid w:val="00AD1B99"/>
    <w:rsid w:val="00AD2428"/>
    <w:rsid w:val="00AD2F9C"/>
    <w:rsid w:val="00AD352D"/>
    <w:rsid w:val="00AD3648"/>
    <w:rsid w:val="00AD3951"/>
    <w:rsid w:val="00AD3DCD"/>
    <w:rsid w:val="00AD4055"/>
    <w:rsid w:val="00AD5069"/>
    <w:rsid w:val="00AD51F7"/>
    <w:rsid w:val="00AD56F4"/>
    <w:rsid w:val="00AD57B1"/>
    <w:rsid w:val="00AD5BC5"/>
    <w:rsid w:val="00AD5DD1"/>
    <w:rsid w:val="00AD6119"/>
    <w:rsid w:val="00AD64F5"/>
    <w:rsid w:val="00AD6A9B"/>
    <w:rsid w:val="00AD7D83"/>
    <w:rsid w:val="00AE0668"/>
    <w:rsid w:val="00AE0C81"/>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6C1B"/>
    <w:rsid w:val="00AF76C1"/>
    <w:rsid w:val="00AF7CB0"/>
    <w:rsid w:val="00AF7F98"/>
    <w:rsid w:val="00AF7FB3"/>
    <w:rsid w:val="00B004F2"/>
    <w:rsid w:val="00B00C12"/>
    <w:rsid w:val="00B012CF"/>
    <w:rsid w:val="00B015FC"/>
    <w:rsid w:val="00B01A92"/>
    <w:rsid w:val="00B01C30"/>
    <w:rsid w:val="00B03CE0"/>
    <w:rsid w:val="00B0548C"/>
    <w:rsid w:val="00B05A03"/>
    <w:rsid w:val="00B05A1B"/>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6F5D"/>
    <w:rsid w:val="00B57190"/>
    <w:rsid w:val="00B600AE"/>
    <w:rsid w:val="00B606C9"/>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03B1"/>
    <w:rsid w:val="00B712C7"/>
    <w:rsid w:val="00B71986"/>
    <w:rsid w:val="00B71B06"/>
    <w:rsid w:val="00B72BAC"/>
    <w:rsid w:val="00B73A00"/>
    <w:rsid w:val="00B73B87"/>
    <w:rsid w:val="00B741D0"/>
    <w:rsid w:val="00B7494D"/>
    <w:rsid w:val="00B7560A"/>
    <w:rsid w:val="00B75AF1"/>
    <w:rsid w:val="00B75F6D"/>
    <w:rsid w:val="00B7632D"/>
    <w:rsid w:val="00B76501"/>
    <w:rsid w:val="00B76FA2"/>
    <w:rsid w:val="00B76FBB"/>
    <w:rsid w:val="00B772DE"/>
    <w:rsid w:val="00B80303"/>
    <w:rsid w:val="00B80E8A"/>
    <w:rsid w:val="00B81936"/>
    <w:rsid w:val="00B81E4A"/>
    <w:rsid w:val="00B83109"/>
    <w:rsid w:val="00B835E8"/>
    <w:rsid w:val="00B8383C"/>
    <w:rsid w:val="00B83AF3"/>
    <w:rsid w:val="00B84D7D"/>
    <w:rsid w:val="00B85199"/>
    <w:rsid w:val="00B852B7"/>
    <w:rsid w:val="00B856FF"/>
    <w:rsid w:val="00B85888"/>
    <w:rsid w:val="00B85D0A"/>
    <w:rsid w:val="00B85D18"/>
    <w:rsid w:val="00B8671F"/>
    <w:rsid w:val="00B86CBC"/>
    <w:rsid w:val="00B86FA1"/>
    <w:rsid w:val="00B87FE9"/>
    <w:rsid w:val="00B903B3"/>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B9D"/>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BFE"/>
    <w:rsid w:val="00BC7F89"/>
    <w:rsid w:val="00BD00CF"/>
    <w:rsid w:val="00BD0C86"/>
    <w:rsid w:val="00BD22D9"/>
    <w:rsid w:val="00BD2CF8"/>
    <w:rsid w:val="00BD3C64"/>
    <w:rsid w:val="00BD41D7"/>
    <w:rsid w:val="00BD4544"/>
    <w:rsid w:val="00BD4EF9"/>
    <w:rsid w:val="00BD4FD0"/>
    <w:rsid w:val="00BD584D"/>
    <w:rsid w:val="00BD65B2"/>
    <w:rsid w:val="00BD7C43"/>
    <w:rsid w:val="00BE01C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2AE"/>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30"/>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1C3"/>
    <w:rsid w:val="00C327B5"/>
    <w:rsid w:val="00C32E53"/>
    <w:rsid w:val="00C338F5"/>
    <w:rsid w:val="00C33DBC"/>
    <w:rsid w:val="00C34753"/>
    <w:rsid w:val="00C34BAF"/>
    <w:rsid w:val="00C35066"/>
    <w:rsid w:val="00C3528A"/>
    <w:rsid w:val="00C357D8"/>
    <w:rsid w:val="00C35C26"/>
    <w:rsid w:val="00C35F4D"/>
    <w:rsid w:val="00C373EA"/>
    <w:rsid w:val="00C37C99"/>
    <w:rsid w:val="00C37CB5"/>
    <w:rsid w:val="00C37E50"/>
    <w:rsid w:val="00C4066F"/>
    <w:rsid w:val="00C42A0E"/>
    <w:rsid w:val="00C42DF7"/>
    <w:rsid w:val="00C438F5"/>
    <w:rsid w:val="00C43C7A"/>
    <w:rsid w:val="00C441D7"/>
    <w:rsid w:val="00C44260"/>
    <w:rsid w:val="00C4463D"/>
    <w:rsid w:val="00C447D2"/>
    <w:rsid w:val="00C46663"/>
    <w:rsid w:val="00C468E9"/>
    <w:rsid w:val="00C47599"/>
    <w:rsid w:val="00C476FC"/>
    <w:rsid w:val="00C477E1"/>
    <w:rsid w:val="00C47CE7"/>
    <w:rsid w:val="00C504C6"/>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DD0"/>
    <w:rsid w:val="00C70F76"/>
    <w:rsid w:val="00C714A2"/>
    <w:rsid w:val="00C7179F"/>
    <w:rsid w:val="00C725E4"/>
    <w:rsid w:val="00C727CF"/>
    <w:rsid w:val="00C72D44"/>
    <w:rsid w:val="00C73A6F"/>
    <w:rsid w:val="00C75DE3"/>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52D5"/>
    <w:rsid w:val="00CA611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24"/>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2F1"/>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7FC"/>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17BDF"/>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2FE8"/>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822"/>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26F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9F2"/>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9A8"/>
    <w:rsid w:val="00DA1B9B"/>
    <w:rsid w:val="00DA22F0"/>
    <w:rsid w:val="00DA4455"/>
    <w:rsid w:val="00DA62B5"/>
    <w:rsid w:val="00DA649F"/>
    <w:rsid w:val="00DA6785"/>
    <w:rsid w:val="00DA6C21"/>
    <w:rsid w:val="00DA72F8"/>
    <w:rsid w:val="00DA758B"/>
    <w:rsid w:val="00DA7A8A"/>
    <w:rsid w:val="00DA7EE1"/>
    <w:rsid w:val="00DB0683"/>
    <w:rsid w:val="00DB25E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5F4"/>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7B"/>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40"/>
    <w:rsid w:val="00E15665"/>
    <w:rsid w:val="00E16072"/>
    <w:rsid w:val="00E160F5"/>
    <w:rsid w:val="00E16240"/>
    <w:rsid w:val="00E16397"/>
    <w:rsid w:val="00E201B9"/>
    <w:rsid w:val="00E20832"/>
    <w:rsid w:val="00E20941"/>
    <w:rsid w:val="00E20B63"/>
    <w:rsid w:val="00E21018"/>
    <w:rsid w:val="00E213D4"/>
    <w:rsid w:val="00E217CA"/>
    <w:rsid w:val="00E2216E"/>
    <w:rsid w:val="00E2272C"/>
    <w:rsid w:val="00E22919"/>
    <w:rsid w:val="00E22FEC"/>
    <w:rsid w:val="00E23403"/>
    <w:rsid w:val="00E24B5E"/>
    <w:rsid w:val="00E24B93"/>
    <w:rsid w:val="00E24BA1"/>
    <w:rsid w:val="00E2520F"/>
    <w:rsid w:val="00E2534F"/>
    <w:rsid w:val="00E25A55"/>
    <w:rsid w:val="00E25B02"/>
    <w:rsid w:val="00E25CFD"/>
    <w:rsid w:val="00E25D98"/>
    <w:rsid w:val="00E262E0"/>
    <w:rsid w:val="00E2694C"/>
    <w:rsid w:val="00E270AB"/>
    <w:rsid w:val="00E27A96"/>
    <w:rsid w:val="00E30A51"/>
    <w:rsid w:val="00E30C84"/>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A7C"/>
    <w:rsid w:val="00E43E42"/>
    <w:rsid w:val="00E43FBD"/>
    <w:rsid w:val="00E4430C"/>
    <w:rsid w:val="00E448B7"/>
    <w:rsid w:val="00E50D81"/>
    <w:rsid w:val="00E50F51"/>
    <w:rsid w:val="00E50F94"/>
    <w:rsid w:val="00E52B67"/>
    <w:rsid w:val="00E53102"/>
    <w:rsid w:val="00E53269"/>
    <w:rsid w:val="00E53CA2"/>
    <w:rsid w:val="00E53E12"/>
    <w:rsid w:val="00E54362"/>
    <w:rsid w:val="00E54BE2"/>
    <w:rsid w:val="00E55E1A"/>
    <w:rsid w:val="00E56BA8"/>
    <w:rsid w:val="00E57702"/>
    <w:rsid w:val="00E577C7"/>
    <w:rsid w:val="00E57D82"/>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2E27"/>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2D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4"/>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CB5"/>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FA3"/>
    <w:rsid w:val="00F0044A"/>
    <w:rsid w:val="00F00EAA"/>
    <w:rsid w:val="00F011E0"/>
    <w:rsid w:val="00F01B51"/>
    <w:rsid w:val="00F01DAE"/>
    <w:rsid w:val="00F02806"/>
    <w:rsid w:val="00F02B98"/>
    <w:rsid w:val="00F02C2E"/>
    <w:rsid w:val="00F03222"/>
    <w:rsid w:val="00F032A4"/>
    <w:rsid w:val="00F03537"/>
    <w:rsid w:val="00F03EE0"/>
    <w:rsid w:val="00F045A1"/>
    <w:rsid w:val="00F0480A"/>
    <w:rsid w:val="00F0499F"/>
    <w:rsid w:val="00F05045"/>
    <w:rsid w:val="00F058C8"/>
    <w:rsid w:val="00F05F84"/>
    <w:rsid w:val="00F065D6"/>
    <w:rsid w:val="00F06610"/>
    <w:rsid w:val="00F07198"/>
    <w:rsid w:val="00F07575"/>
    <w:rsid w:val="00F0779F"/>
    <w:rsid w:val="00F10EB1"/>
    <w:rsid w:val="00F11188"/>
    <w:rsid w:val="00F1174E"/>
    <w:rsid w:val="00F126A8"/>
    <w:rsid w:val="00F1334C"/>
    <w:rsid w:val="00F133E3"/>
    <w:rsid w:val="00F13921"/>
    <w:rsid w:val="00F15112"/>
    <w:rsid w:val="00F1573A"/>
    <w:rsid w:val="00F166A2"/>
    <w:rsid w:val="00F16BD6"/>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950"/>
    <w:rsid w:val="00F40BD7"/>
    <w:rsid w:val="00F40E95"/>
    <w:rsid w:val="00F41BF7"/>
    <w:rsid w:val="00F429B7"/>
    <w:rsid w:val="00F42BEE"/>
    <w:rsid w:val="00F42CE8"/>
    <w:rsid w:val="00F431D1"/>
    <w:rsid w:val="00F431D3"/>
    <w:rsid w:val="00F4353E"/>
    <w:rsid w:val="00F43C74"/>
    <w:rsid w:val="00F43D84"/>
    <w:rsid w:val="00F43E57"/>
    <w:rsid w:val="00F44527"/>
    <w:rsid w:val="00F44F39"/>
    <w:rsid w:val="00F4541C"/>
    <w:rsid w:val="00F45ADC"/>
    <w:rsid w:val="00F45EB2"/>
    <w:rsid w:val="00F46943"/>
    <w:rsid w:val="00F46984"/>
    <w:rsid w:val="00F46A0F"/>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129"/>
    <w:rsid w:val="00F56281"/>
    <w:rsid w:val="00F56594"/>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4A7E"/>
    <w:rsid w:val="00F75592"/>
    <w:rsid w:val="00F7599F"/>
    <w:rsid w:val="00F75FB4"/>
    <w:rsid w:val="00F7680D"/>
    <w:rsid w:val="00F76C42"/>
    <w:rsid w:val="00F7725C"/>
    <w:rsid w:val="00F7789D"/>
    <w:rsid w:val="00F80241"/>
    <w:rsid w:val="00F80B9A"/>
    <w:rsid w:val="00F81F56"/>
    <w:rsid w:val="00F82282"/>
    <w:rsid w:val="00F82324"/>
    <w:rsid w:val="00F826B7"/>
    <w:rsid w:val="00F83041"/>
    <w:rsid w:val="00F83115"/>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68AF"/>
    <w:rsid w:val="00F9752F"/>
    <w:rsid w:val="00F97F0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99C"/>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2EEA"/>
    <w:rsid w:val="00FC30FB"/>
    <w:rsid w:val="00FC37D8"/>
    <w:rsid w:val="00FC40CF"/>
    <w:rsid w:val="00FC46D9"/>
    <w:rsid w:val="00FC4BAD"/>
    <w:rsid w:val="00FC55A6"/>
    <w:rsid w:val="00FC5AAA"/>
    <w:rsid w:val="00FC5CAE"/>
    <w:rsid w:val="00FC5EA5"/>
    <w:rsid w:val="00FC674E"/>
    <w:rsid w:val="00FC6B12"/>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A19A8"/>
    <w:pPr>
      <w:tabs>
        <w:tab w:val="left" w:pos="142"/>
        <w:tab w:val="left" w:pos="660"/>
        <w:tab w:val="right" w:leader="dot" w:pos="9962"/>
      </w:tabs>
      <w:spacing w:after="0"/>
      <w:ind w:left="426" w:hanging="284"/>
    </w:pPr>
    <w:rPr>
      <w:rFonts w:ascii="Times New Roman" w:eastAsia="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939928">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668809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872938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11544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4828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pasalinimo-pagrindai-1/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27</Pages>
  <Words>29068</Words>
  <Characters>16569</Characters>
  <Application>Microsoft Office Word</Application>
  <DocSecurity>0</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Diana Kuzmarskienė</cp:lastModifiedBy>
  <cp:revision>23</cp:revision>
  <cp:lastPrinted>2024-05-16T09:52:00Z</cp:lastPrinted>
  <dcterms:created xsi:type="dcterms:W3CDTF">2024-12-09T10:39:00Z</dcterms:created>
  <dcterms:modified xsi:type="dcterms:W3CDTF">2025-05-09T08:14:00Z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