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5F2E1" w14:textId="77777777" w:rsidR="001E29DA" w:rsidRPr="00E076A2" w:rsidRDefault="00334FC3" w:rsidP="001E29DA">
      <w:pPr>
        <w:jc w:val="right"/>
        <w:rPr>
          <w:rFonts w:ascii="Arial" w:hAnsi="Arial" w:cs="Arial"/>
          <w:sz w:val="20"/>
          <w:szCs w:val="20"/>
        </w:rPr>
      </w:pPr>
      <w:r w:rsidRPr="00E076A2">
        <w:rPr>
          <w:rFonts w:ascii="Arial" w:hAnsi="Arial" w:cs="Arial"/>
          <w:sz w:val="20"/>
          <w:szCs w:val="20"/>
        </w:rPr>
        <w:t>Pirkimo sąlygų 4 priedas „Techninė    specifikacija“</w:t>
      </w:r>
    </w:p>
    <w:p w14:paraId="227352E8" w14:textId="77777777" w:rsidR="00971A07" w:rsidRPr="00E076A2" w:rsidRDefault="00971A07" w:rsidP="001E29DA">
      <w:pPr>
        <w:jc w:val="right"/>
        <w:rPr>
          <w:rFonts w:ascii="Times New Roman" w:eastAsia="Calibri" w:hAnsi="Times New Roman" w:cs="Times New Roman"/>
          <w:sz w:val="24"/>
          <w:szCs w:val="24"/>
          <w:lang w:eastAsia="en-US"/>
        </w:rPr>
      </w:pPr>
    </w:p>
    <w:p w14:paraId="0FAB0A7A" w14:textId="38AD5A8F" w:rsidR="003A6819" w:rsidRPr="00E076A2" w:rsidRDefault="001E29DA" w:rsidP="00FB3ADF">
      <w:pPr>
        <w:spacing w:line="288" w:lineRule="auto"/>
        <w:ind w:firstLine="0"/>
        <w:jc w:val="center"/>
        <w:rPr>
          <w:rFonts w:ascii="Arial" w:eastAsia="Calibri" w:hAnsi="Arial" w:cs="Arial"/>
          <w:b/>
          <w:sz w:val="22"/>
          <w:szCs w:val="22"/>
          <w:lang w:eastAsia="en-US"/>
        </w:rPr>
      </w:pPr>
      <w:r w:rsidRPr="00E076A2">
        <w:rPr>
          <w:rFonts w:ascii="Arial" w:eastAsia="Calibri" w:hAnsi="Arial" w:cs="Arial"/>
          <w:b/>
          <w:sz w:val="22"/>
          <w:szCs w:val="22"/>
          <w:lang w:eastAsia="en-US"/>
        </w:rPr>
        <w:t>TECHNINĖ SPECIFIKACIJA</w:t>
      </w:r>
      <w:bookmarkStart w:id="0" w:name="_Hlk129081041"/>
    </w:p>
    <w:bookmarkEnd w:id="0"/>
    <w:p w14:paraId="51A662C4" w14:textId="77777777" w:rsidR="00E076A2" w:rsidRPr="00E076A2" w:rsidRDefault="00E076A2" w:rsidP="00E076A2">
      <w:pPr>
        <w:spacing w:line="240" w:lineRule="auto"/>
        <w:ind w:firstLine="0"/>
        <w:rPr>
          <w:rFonts w:ascii="Arial" w:eastAsia="Times New Roman" w:hAnsi="Arial" w:cs="Arial"/>
          <w:b/>
          <w:sz w:val="22"/>
          <w:szCs w:val="22"/>
          <w:lang w:eastAsia="en-US"/>
        </w:rPr>
      </w:pPr>
    </w:p>
    <w:p w14:paraId="7727EAA4" w14:textId="77777777" w:rsidR="00E076A2" w:rsidRPr="00E076A2" w:rsidRDefault="00E076A2" w:rsidP="00E076A2">
      <w:pPr>
        <w:tabs>
          <w:tab w:val="left" w:pos="8137"/>
        </w:tabs>
        <w:suppressAutoHyphens/>
        <w:spacing w:line="240" w:lineRule="auto"/>
        <w:ind w:firstLine="0"/>
        <w:rPr>
          <w:rFonts w:ascii="Arial" w:eastAsia="Times New Roman" w:hAnsi="Arial" w:cs="Arial"/>
          <w:b/>
          <w:bCs/>
          <w:sz w:val="22"/>
          <w:szCs w:val="22"/>
          <w:lang w:eastAsia="ar-SA"/>
        </w:rPr>
      </w:pPr>
    </w:p>
    <w:p w14:paraId="516195EE" w14:textId="77777777" w:rsidR="00E076A2" w:rsidRPr="00E076A2" w:rsidRDefault="00E076A2" w:rsidP="00E076A2">
      <w:pPr>
        <w:numPr>
          <w:ilvl w:val="0"/>
          <w:numId w:val="15"/>
        </w:numPr>
        <w:pBdr>
          <w:top w:val="single" w:sz="8" w:space="1" w:color="auto"/>
          <w:bottom w:val="single" w:sz="8" w:space="1" w:color="auto"/>
        </w:pBdr>
        <w:tabs>
          <w:tab w:val="left" w:pos="284"/>
          <w:tab w:val="left" w:pos="810"/>
        </w:tabs>
        <w:suppressAutoHyphens/>
        <w:spacing w:line="240" w:lineRule="auto"/>
        <w:ind w:left="0" w:firstLine="0"/>
        <w:contextualSpacing/>
        <w:jc w:val="left"/>
        <w:rPr>
          <w:rFonts w:ascii="Arial" w:eastAsia="Calibri" w:hAnsi="Arial" w:cs="Arial"/>
          <w:b/>
          <w:sz w:val="22"/>
          <w:szCs w:val="22"/>
          <w:lang w:eastAsia="en-US"/>
        </w:rPr>
      </w:pPr>
      <w:r w:rsidRPr="00E076A2">
        <w:rPr>
          <w:rFonts w:ascii="Arial" w:eastAsia="Calibri" w:hAnsi="Arial" w:cs="Arial"/>
          <w:b/>
          <w:sz w:val="22"/>
          <w:szCs w:val="22"/>
          <w:lang w:eastAsia="en-US"/>
        </w:rPr>
        <w:t>SĄVOKOS IR SUTRUMPINIMAI</w:t>
      </w:r>
    </w:p>
    <w:p w14:paraId="27C1AB25" w14:textId="77777777" w:rsidR="00E076A2" w:rsidRPr="00E076A2" w:rsidRDefault="00E076A2" w:rsidP="00E076A2">
      <w:pPr>
        <w:numPr>
          <w:ilvl w:val="1"/>
          <w:numId w:val="1"/>
        </w:numPr>
        <w:tabs>
          <w:tab w:val="left" w:pos="567"/>
          <w:tab w:val="left" w:pos="810"/>
        </w:tabs>
        <w:suppressAutoHyphens/>
        <w:spacing w:line="240" w:lineRule="auto"/>
        <w:ind w:left="0" w:firstLine="0"/>
        <w:contextualSpacing/>
        <w:jc w:val="left"/>
        <w:rPr>
          <w:rFonts w:ascii="Arial" w:eastAsia="Calibri" w:hAnsi="Arial" w:cs="Arial"/>
          <w:sz w:val="22"/>
          <w:szCs w:val="22"/>
          <w:lang w:eastAsia="en-US"/>
        </w:rPr>
      </w:pPr>
      <w:r w:rsidRPr="00E076A2">
        <w:rPr>
          <w:rFonts w:ascii="Arial" w:eastAsia="Calibri" w:hAnsi="Arial" w:cs="Arial"/>
          <w:b/>
          <w:sz w:val="22"/>
          <w:szCs w:val="22"/>
          <w:lang w:eastAsia="en-US"/>
        </w:rPr>
        <w:t>Pirkėjas</w:t>
      </w:r>
      <w:r w:rsidRPr="00E076A2">
        <w:rPr>
          <w:rFonts w:ascii="Arial" w:eastAsia="Calibri" w:hAnsi="Arial" w:cs="Arial"/>
          <w:b/>
          <w:i/>
          <w:sz w:val="22"/>
          <w:szCs w:val="22"/>
          <w:lang w:eastAsia="en-US"/>
        </w:rPr>
        <w:t xml:space="preserve"> </w:t>
      </w:r>
      <w:r w:rsidRPr="00E076A2">
        <w:rPr>
          <w:rFonts w:ascii="Arial" w:eastAsia="Calibri" w:hAnsi="Arial" w:cs="Arial"/>
          <w:sz w:val="22"/>
          <w:szCs w:val="22"/>
          <w:lang w:eastAsia="en-US"/>
        </w:rPr>
        <w:t>– UAB „Kauno švara“.</w:t>
      </w:r>
    </w:p>
    <w:p w14:paraId="4BCF828F" w14:textId="77777777" w:rsidR="00E076A2" w:rsidRPr="00E076A2" w:rsidRDefault="00E076A2" w:rsidP="00E076A2">
      <w:pPr>
        <w:numPr>
          <w:ilvl w:val="1"/>
          <w:numId w:val="1"/>
        </w:numPr>
        <w:tabs>
          <w:tab w:val="left" w:pos="567"/>
          <w:tab w:val="left" w:pos="810"/>
        </w:tabs>
        <w:suppressAutoHyphens/>
        <w:spacing w:line="240" w:lineRule="auto"/>
        <w:ind w:left="0" w:firstLine="0"/>
        <w:contextualSpacing/>
        <w:jc w:val="left"/>
        <w:rPr>
          <w:rFonts w:ascii="Arial" w:eastAsia="Calibri" w:hAnsi="Arial" w:cs="Arial"/>
          <w:sz w:val="22"/>
          <w:szCs w:val="22"/>
          <w:lang w:eastAsia="en-US"/>
        </w:rPr>
      </w:pPr>
      <w:r w:rsidRPr="00E076A2">
        <w:rPr>
          <w:rFonts w:ascii="Arial" w:eastAsia="Calibri" w:hAnsi="Arial" w:cs="Arial"/>
          <w:b/>
          <w:bCs/>
          <w:sz w:val="22"/>
          <w:szCs w:val="22"/>
          <w:lang w:eastAsia="en-US"/>
        </w:rPr>
        <w:t>Tiekėjas</w:t>
      </w:r>
      <w:r w:rsidRPr="00E076A2">
        <w:rPr>
          <w:rFonts w:ascii="Arial" w:eastAsia="Calibri" w:hAnsi="Arial" w:cs="Arial"/>
          <w:bCs/>
          <w:sz w:val="22"/>
          <w:szCs w:val="22"/>
          <w:lang w:eastAsia="en-US"/>
        </w:rPr>
        <w:t xml:space="preserve"> – ūkio subjektas – fizinis asmuo, privatusis juridinis asmuo, viešasis juridinis asmuo, kitos organizacijos ir jų padaliniai ar tokių asmenų</w:t>
      </w:r>
      <w:r w:rsidRPr="00E076A2">
        <w:rPr>
          <w:rFonts w:ascii="Arial" w:eastAsia="Calibri" w:hAnsi="Arial" w:cs="Arial"/>
          <w:sz w:val="22"/>
          <w:szCs w:val="22"/>
          <w:lang w:eastAsia="en-US"/>
        </w:rPr>
        <w:t xml:space="preserve"> grupė, su kuriuo Pirkėjas sudaro Sutartį.</w:t>
      </w:r>
    </w:p>
    <w:p w14:paraId="72D072CD" w14:textId="77777777" w:rsidR="00E076A2" w:rsidRPr="00E076A2" w:rsidRDefault="00E076A2" w:rsidP="00E076A2">
      <w:pPr>
        <w:numPr>
          <w:ilvl w:val="1"/>
          <w:numId w:val="1"/>
        </w:numPr>
        <w:tabs>
          <w:tab w:val="left" w:pos="567"/>
          <w:tab w:val="left" w:pos="810"/>
        </w:tabs>
        <w:suppressAutoHyphens/>
        <w:spacing w:line="240" w:lineRule="auto"/>
        <w:ind w:left="0" w:firstLine="0"/>
        <w:contextualSpacing/>
        <w:jc w:val="left"/>
        <w:rPr>
          <w:rFonts w:ascii="Arial" w:eastAsia="Calibri" w:hAnsi="Arial" w:cs="Arial"/>
          <w:sz w:val="22"/>
          <w:szCs w:val="22"/>
          <w:lang w:eastAsia="en-US"/>
        </w:rPr>
      </w:pPr>
      <w:r w:rsidRPr="00E076A2">
        <w:rPr>
          <w:rFonts w:ascii="Arial" w:eastAsia="Calibri" w:hAnsi="Arial" w:cs="Arial"/>
          <w:b/>
          <w:sz w:val="22"/>
          <w:szCs w:val="22"/>
          <w:lang w:eastAsia="en-US"/>
        </w:rPr>
        <w:t>Sutartis</w:t>
      </w:r>
      <w:r w:rsidRPr="00E076A2">
        <w:rPr>
          <w:rFonts w:ascii="Arial" w:eastAsia="Calibri" w:hAnsi="Arial" w:cs="Arial"/>
          <w:sz w:val="22"/>
          <w:szCs w:val="22"/>
          <w:lang w:eastAsia="en-US"/>
        </w:rPr>
        <w:t xml:space="preserve"> – Sutartis, sudaroma tarp </w:t>
      </w:r>
      <w:r w:rsidRPr="00E076A2">
        <w:rPr>
          <w:rFonts w:ascii="Arial" w:eastAsia="Calibri" w:hAnsi="Arial" w:cs="Arial"/>
          <w:b/>
          <w:bCs/>
          <w:sz w:val="22"/>
          <w:szCs w:val="22"/>
          <w:lang w:eastAsia="en-US"/>
        </w:rPr>
        <w:t>Tiekėjo</w:t>
      </w:r>
      <w:r w:rsidRPr="00E076A2">
        <w:rPr>
          <w:rFonts w:ascii="Arial" w:eastAsia="Calibri" w:hAnsi="Arial" w:cs="Arial"/>
          <w:b/>
          <w:bCs/>
          <w:i/>
          <w:sz w:val="22"/>
          <w:szCs w:val="22"/>
          <w:lang w:eastAsia="en-US"/>
        </w:rPr>
        <w:t xml:space="preserve"> </w:t>
      </w:r>
      <w:r w:rsidRPr="00E076A2">
        <w:rPr>
          <w:rFonts w:ascii="Arial" w:eastAsia="Calibri" w:hAnsi="Arial" w:cs="Arial"/>
          <w:sz w:val="22"/>
          <w:szCs w:val="22"/>
          <w:lang w:eastAsia="en-US"/>
        </w:rPr>
        <w:t xml:space="preserve">ir </w:t>
      </w:r>
      <w:r w:rsidRPr="00E076A2">
        <w:rPr>
          <w:rFonts w:ascii="Arial" w:eastAsia="Calibri" w:hAnsi="Arial" w:cs="Arial"/>
          <w:b/>
          <w:sz w:val="22"/>
          <w:szCs w:val="22"/>
          <w:lang w:eastAsia="en-US"/>
        </w:rPr>
        <w:t>Pirkėjo</w:t>
      </w:r>
      <w:r w:rsidRPr="00E076A2">
        <w:rPr>
          <w:rFonts w:ascii="Arial" w:eastAsia="Calibri" w:hAnsi="Arial" w:cs="Arial"/>
          <w:b/>
          <w:i/>
          <w:sz w:val="22"/>
          <w:szCs w:val="22"/>
          <w:lang w:eastAsia="en-US"/>
        </w:rPr>
        <w:t xml:space="preserve"> </w:t>
      </w:r>
      <w:r w:rsidRPr="00E076A2">
        <w:rPr>
          <w:rFonts w:ascii="Arial" w:eastAsia="Calibri" w:hAnsi="Arial" w:cs="Arial"/>
          <w:sz w:val="22"/>
          <w:szCs w:val="22"/>
          <w:lang w:eastAsia="en-US"/>
        </w:rPr>
        <w:t>dėl Pirkimo objekto.</w:t>
      </w:r>
    </w:p>
    <w:p w14:paraId="41D10DEC" w14:textId="77777777" w:rsidR="00E076A2" w:rsidRPr="00E076A2" w:rsidRDefault="00E076A2" w:rsidP="00E076A2">
      <w:pPr>
        <w:numPr>
          <w:ilvl w:val="1"/>
          <w:numId w:val="1"/>
        </w:numPr>
        <w:tabs>
          <w:tab w:val="left" w:pos="567"/>
          <w:tab w:val="left" w:pos="810"/>
        </w:tabs>
        <w:suppressAutoHyphens/>
        <w:spacing w:line="240" w:lineRule="auto"/>
        <w:ind w:left="0" w:firstLine="0"/>
        <w:contextualSpacing/>
        <w:jc w:val="left"/>
        <w:rPr>
          <w:rFonts w:ascii="Arial" w:eastAsia="Calibri" w:hAnsi="Arial" w:cs="Arial"/>
          <w:sz w:val="22"/>
          <w:szCs w:val="22"/>
          <w:lang w:eastAsia="en-US"/>
        </w:rPr>
      </w:pPr>
      <w:r w:rsidRPr="00E076A2">
        <w:rPr>
          <w:rFonts w:ascii="Arial" w:eastAsia="Calibri" w:hAnsi="Arial" w:cs="Arial"/>
          <w:b/>
          <w:sz w:val="22"/>
          <w:szCs w:val="22"/>
          <w:lang w:eastAsia="en-US"/>
        </w:rPr>
        <w:t>Pirkimo objektas</w:t>
      </w:r>
      <w:r w:rsidRPr="00E076A2">
        <w:rPr>
          <w:rFonts w:ascii="Arial" w:eastAsia="Calibri" w:hAnsi="Arial" w:cs="Arial"/>
          <w:sz w:val="22"/>
          <w:szCs w:val="22"/>
          <w:lang w:eastAsia="en-US"/>
        </w:rPr>
        <w:t>:</w:t>
      </w:r>
      <w:bookmarkStart w:id="1" w:name="_Hlk56710307"/>
      <w:bookmarkStart w:id="2" w:name="_Hlk54611053"/>
      <w:r w:rsidRPr="00E076A2">
        <w:rPr>
          <w:rFonts w:ascii="Arial" w:eastAsia="Calibri" w:hAnsi="Arial" w:cs="Arial"/>
          <w:sz w:val="22"/>
          <w:szCs w:val="22"/>
          <w:lang w:eastAsia="en-US"/>
        </w:rPr>
        <w:t xml:space="preserve"> Dumperis.</w:t>
      </w:r>
    </w:p>
    <w:bookmarkEnd w:id="1"/>
    <w:bookmarkEnd w:id="2"/>
    <w:p w14:paraId="0C0FDC7F" w14:textId="77777777" w:rsidR="00E076A2" w:rsidRPr="00E076A2" w:rsidRDefault="00E076A2" w:rsidP="00E076A2">
      <w:pPr>
        <w:numPr>
          <w:ilvl w:val="0"/>
          <w:numId w:val="16"/>
        </w:numPr>
        <w:pBdr>
          <w:top w:val="single" w:sz="8" w:space="1" w:color="auto"/>
          <w:bottom w:val="single" w:sz="8" w:space="1" w:color="auto"/>
        </w:pBdr>
        <w:tabs>
          <w:tab w:val="left" w:pos="284"/>
          <w:tab w:val="left" w:pos="810"/>
        </w:tabs>
        <w:suppressAutoHyphens/>
        <w:spacing w:line="240" w:lineRule="auto"/>
        <w:contextualSpacing/>
        <w:jc w:val="left"/>
        <w:rPr>
          <w:rFonts w:ascii="Arial" w:eastAsia="Calibri" w:hAnsi="Arial" w:cs="Arial"/>
          <w:b/>
          <w:sz w:val="22"/>
          <w:szCs w:val="22"/>
          <w:lang w:eastAsia="en-US"/>
        </w:rPr>
      </w:pPr>
      <w:r w:rsidRPr="00E076A2">
        <w:rPr>
          <w:rFonts w:ascii="Arial" w:eastAsia="Calibri" w:hAnsi="Arial" w:cs="Arial"/>
          <w:b/>
          <w:sz w:val="22"/>
          <w:szCs w:val="22"/>
          <w:lang w:eastAsia="en-US"/>
        </w:rPr>
        <w:t>PIRKIMO OBJEKTAS</w:t>
      </w:r>
    </w:p>
    <w:p w14:paraId="578AABBB" w14:textId="77777777" w:rsidR="00E076A2" w:rsidRPr="00E076A2" w:rsidRDefault="00E076A2" w:rsidP="00E076A2">
      <w:pPr>
        <w:numPr>
          <w:ilvl w:val="1"/>
          <w:numId w:val="16"/>
        </w:numPr>
        <w:tabs>
          <w:tab w:val="left" w:pos="426"/>
          <w:tab w:val="left" w:pos="810"/>
        </w:tabs>
        <w:suppressAutoHyphens/>
        <w:spacing w:line="240" w:lineRule="auto"/>
        <w:ind w:left="0" w:firstLine="0"/>
        <w:contextualSpacing/>
        <w:jc w:val="left"/>
        <w:rPr>
          <w:rFonts w:ascii="Arial" w:eastAsia="Calibri" w:hAnsi="Arial" w:cs="Arial"/>
          <w:b/>
          <w:i/>
          <w:sz w:val="22"/>
          <w:szCs w:val="22"/>
          <w:lang w:eastAsia="en-US"/>
        </w:rPr>
      </w:pPr>
      <w:r w:rsidRPr="00E076A2">
        <w:rPr>
          <w:rFonts w:ascii="Arial" w:eastAsia="Calibri" w:hAnsi="Arial" w:cs="Arial"/>
          <w:sz w:val="22"/>
          <w:szCs w:val="22"/>
          <w:lang w:eastAsia="en-US"/>
        </w:rPr>
        <w:t xml:space="preserve"> Pirkimo objektas neskirstomas į dalis.</w:t>
      </w:r>
    </w:p>
    <w:p w14:paraId="7DEB1C97" w14:textId="53DCFFEA" w:rsidR="00E076A2" w:rsidRPr="00E076A2" w:rsidRDefault="00AC3B55" w:rsidP="00AC3B55">
      <w:pPr>
        <w:pBdr>
          <w:top w:val="single" w:sz="8" w:space="1" w:color="auto"/>
          <w:bottom w:val="single" w:sz="8" w:space="1" w:color="auto"/>
        </w:pBdr>
        <w:tabs>
          <w:tab w:val="left" w:pos="284"/>
          <w:tab w:val="left" w:pos="810"/>
        </w:tabs>
        <w:suppressAutoHyphens/>
        <w:spacing w:line="240" w:lineRule="auto"/>
        <w:ind w:firstLine="0"/>
        <w:contextualSpacing/>
        <w:jc w:val="left"/>
        <w:rPr>
          <w:rFonts w:ascii="Arial" w:eastAsia="Calibri" w:hAnsi="Arial" w:cs="Arial"/>
          <w:b/>
          <w:sz w:val="22"/>
          <w:szCs w:val="22"/>
          <w:lang w:eastAsia="en-US"/>
        </w:rPr>
      </w:pPr>
      <w:r w:rsidRPr="00AC3B55">
        <w:rPr>
          <w:rFonts w:ascii="Arial" w:eastAsia="Calibri" w:hAnsi="Arial" w:cs="Arial"/>
          <w:b/>
          <w:iCs/>
          <w:sz w:val="22"/>
          <w:szCs w:val="22"/>
          <w:lang w:eastAsia="en-US"/>
        </w:rPr>
        <w:t>3.</w:t>
      </w:r>
      <w:r w:rsidR="00E076A2" w:rsidRPr="00E076A2">
        <w:rPr>
          <w:rFonts w:ascii="Arial" w:eastAsia="Calibri" w:hAnsi="Arial" w:cs="Arial"/>
          <w:bCs/>
          <w:iCs/>
          <w:sz w:val="22"/>
          <w:szCs w:val="22"/>
          <w:lang w:eastAsia="en-US"/>
        </w:rPr>
        <w:t xml:space="preserve"> </w:t>
      </w:r>
      <w:r w:rsidR="00E076A2" w:rsidRPr="00E076A2">
        <w:rPr>
          <w:rFonts w:ascii="Arial" w:eastAsia="Calibri" w:hAnsi="Arial" w:cs="Arial"/>
          <w:b/>
          <w:sz w:val="22"/>
          <w:szCs w:val="22"/>
          <w:lang w:eastAsia="en-US"/>
        </w:rPr>
        <w:t xml:space="preserve"> REIKALAVIMAI PIRKIMO OBJEKTUI</w:t>
      </w:r>
    </w:p>
    <w:p w14:paraId="3FB4D021" w14:textId="2383DA47" w:rsidR="00E076A2" w:rsidRPr="00E076A2" w:rsidRDefault="00AC3B55" w:rsidP="00AC3B55">
      <w:pPr>
        <w:tabs>
          <w:tab w:val="left" w:pos="426"/>
        </w:tabs>
        <w:suppressAutoHyphens/>
        <w:spacing w:line="240" w:lineRule="auto"/>
        <w:ind w:firstLine="0"/>
        <w:jc w:val="left"/>
        <w:rPr>
          <w:rFonts w:ascii="Arial" w:eastAsia="Times New Roman" w:hAnsi="Arial" w:cs="Arial"/>
          <w:iCs/>
          <w:sz w:val="22"/>
          <w:szCs w:val="22"/>
          <w:lang w:eastAsia="ar-SA"/>
        </w:rPr>
      </w:pPr>
      <w:r>
        <w:rPr>
          <w:rFonts w:ascii="Arial" w:eastAsia="Times New Roman" w:hAnsi="Arial" w:cs="Arial"/>
          <w:sz w:val="22"/>
          <w:szCs w:val="22"/>
          <w:lang w:eastAsia="ar-SA"/>
        </w:rPr>
        <w:t xml:space="preserve">3.1. </w:t>
      </w:r>
      <w:r w:rsidR="00E076A2" w:rsidRPr="00E076A2">
        <w:rPr>
          <w:rFonts w:ascii="Arial" w:eastAsia="Times New Roman" w:hAnsi="Arial" w:cs="Arial"/>
          <w:sz w:val="22"/>
          <w:szCs w:val="22"/>
          <w:lang w:eastAsia="ar-SA"/>
        </w:rPr>
        <w:t xml:space="preserve">Prekės </w:t>
      </w:r>
      <w:bookmarkStart w:id="3" w:name="_Hlk85542665"/>
      <w:r w:rsidR="00E076A2" w:rsidRPr="00E076A2">
        <w:rPr>
          <w:rFonts w:ascii="Arial" w:eastAsia="Times New Roman" w:hAnsi="Arial" w:cs="Arial"/>
          <w:sz w:val="22"/>
          <w:szCs w:val="22"/>
          <w:lang w:eastAsia="ar-SA"/>
        </w:rPr>
        <w:t xml:space="preserve">turi atitikti šios Techninės specifikacijos prieduose nustatytus techninius reikalavimus. </w:t>
      </w:r>
    </w:p>
    <w:bookmarkEnd w:id="3"/>
    <w:p w14:paraId="16A164D2" w14:textId="0C356933" w:rsidR="00E076A2" w:rsidRPr="00E076A2" w:rsidRDefault="007B6CEB" w:rsidP="007B6CEB">
      <w:pPr>
        <w:tabs>
          <w:tab w:val="left" w:pos="426"/>
        </w:tabs>
        <w:suppressAutoHyphens/>
        <w:spacing w:line="240" w:lineRule="auto"/>
        <w:ind w:firstLine="0"/>
        <w:jc w:val="left"/>
        <w:rPr>
          <w:rFonts w:ascii="Arial" w:eastAsia="Times New Roman" w:hAnsi="Arial" w:cs="Arial"/>
          <w:iCs/>
          <w:sz w:val="22"/>
          <w:szCs w:val="22"/>
          <w:lang w:eastAsia="ar-SA"/>
        </w:rPr>
      </w:pPr>
      <w:r>
        <w:rPr>
          <w:rFonts w:ascii="Arial" w:eastAsia="Times New Roman" w:hAnsi="Arial" w:cs="Arial"/>
          <w:iCs/>
          <w:sz w:val="22"/>
          <w:szCs w:val="22"/>
          <w:lang w:eastAsia="ar-SA"/>
        </w:rPr>
        <w:t xml:space="preserve">3.2. </w:t>
      </w:r>
      <w:r w:rsidR="00E076A2" w:rsidRPr="00E076A2">
        <w:rPr>
          <w:rFonts w:ascii="Arial" w:eastAsia="Times New Roman" w:hAnsi="Arial" w:cs="Arial"/>
          <w:iCs/>
          <w:sz w:val="22"/>
          <w:szCs w:val="22"/>
          <w:lang w:eastAsia="ar-SA"/>
        </w:rPr>
        <w:t>Papildomi reikalavimai:</w:t>
      </w:r>
    </w:p>
    <w:p w14:paraId="48A5962B" w14:textId="556AB934" w:rsidR="00E076A2" w:rsidRPr="00E076A2" w:rsidRDefault="007B6CEB" w:rsidP="00E076A2">
      <w:pPr>
        <w:autoSpaceDN w:val="0"/>
        <w:spacing w:line="240" w:lineRule="auto"/>
        <w:ind w:firstLine="0"/>
        <w:rPr>
          <w:rFonts w:ascii="Arial" w:eastAsia="Times New Roman" w:hAnsi="Arial" w:cs="Arial"/>
          <w:iCs/>
          <w:sz w:val="22"/>
          <w:szCs w:val="22"/>
          <w:lang w:eastAsia="ar-SA"/>
        </w:rPr>
      </w:pPr>
      <w:r w:rsidRPr="007B6CEB">
        <w:rPr>
          <w:rFonts w:ascii="Arial" w:eastAsia="Times New Roman" w:hAnsi="Arial" w:cs="Arial"/>
          <w:iCs/>
          <w:sz w:val="22"/>
          <w:szCs w:val="22"/>
          <w:lang w:eastAsia="ar-SA"/>
        </w:rPr>
        <w:t>3</w:t>
      </w:r>
      <w:r w:rsidR="00E076A2" w:rsidRPr="00E076A2">
        <w:rPr>
          <w:rFonts w:ascii="Arial" w:eastAsia="Times New Roman" w:hAnsi="Arial" w:cs="Arial"/>
          <w:iCs/>
          <w:sz w:val="22"/>
          <w:szCs w:val="22"/>
          <w:lang w:eastAsia="ar-SA"/>
        </w:rPr>
        <w:t xml:space="preserve">.2.1. Tiekėjas turi būti siūlomos prekės gamintojo (jeigu pats nėra gamintojas) oficialus atstovas, turintis teisę atlikti siūlomos prekės remontą garantiniu laikotarpiu arba būti sudaręs atitinkamų paslaugų teikimo sutartį su kitu tokią teisę turinčiu ūkio subjektu. </w:t>
      </w:r>
    </w:p>
    <w:p w14:paraId="137ECD36" w14:textId="77777777" w:rsidR="00E076A2" w:rsidRPr="00E076A2" w:rsidRDefault="00E076A2" w:rsidP="00E076A2">
      <w:pPr>
        <w:tabs>
          <w:tab w:val="left" w:pos="567"/>
        </w:tabs>
        <w:spacing w:line="240" w:lineRule="auto"/>
        <w:ind w:firstLine="0"/>
        <w:rPr>
          <w:rFonts w:ascii="Arial" w:eastAsia="Calibri" w:hAnsi="Arial" w:cs="Arial"/>
          <w:bCs/>
          <w:sz w:val="22"/>
          <w:szCs w:val="22"/>
          <w:lang w:eastAsia="zh-CN"/>
        </w:rPr>
      </w:pPr>
      <w:r w:rsidRPr="00E076A2">
        <w:rPr>
          <w:rFonts w:ascii="Arial" w:eastAsia="Times New Roman" w:hAnsi="Arial" w:cs="Arial"/>
          <w:bCs/>
          <w:iCs/>
          <w:sz w:val="22"/>
          <w:szCs w:val="22"/>
          <w:lang w:eastAsia="ar-SA"/>
        </w:rPr>
        <w:t>Kartu su pasiūlymu turi būti pateiktas siūlomos prekės gamintojo įgaliojimas ar kitas dokumentas, patvirtinantis tiekėjo teisę atlikti remonto paslaugas garantiniu laikotarpiu arba pateikiami įrodymai apie sudarytą atitinkamų paslaugų teikimo sutartį su kitu tokią teisę turinčiu ūkio subjektu. </w:t>
      </w:r>
    </w:p>
    <w:p w14:paraId="02933F14" w14:textId="509E7945" w:rsidR="00E076A2" w:rsidRPr="00E076A2" w:rsidRDefault="007B6CEB" w:rsidP="007B6CEB">
      <w:pPr>
        <w:tabs>
          <w:tab w:val="left" w:pos="567"/>
        </w:tabs>
        <w:spacing w:line="240" w:lineRule="auto"/>
        <w:ind w:firstLine="0"/>
        <w:contextualSpacing/>
        <w:jc w:val="left"/>
        <w:rPr>
          <w:rFonts w:ascii="Arial" w:eastAsia="Calibri" w:hAnsi="Arial" w:cs="Arial"/>
          <w:sz w:val="22"/>
          <w:szCs w:val="22"/>
          <w:lang w:eastAsia="zh-CN"/>
        </w:rPr>
      </w:pPr>
      <w:r>
        <w:rPr>
          <w:rFonts w:ascii="Arial" w:eastAsia="Times New Roman" w:hAnsi="Arial" w:cs="Arial"/>
          <w:sz w:val="22"/>
          <w:szCs w:val="22"/>
          <w:lang w:eastAsia="ar-SA"/>
        </w:rPr>
        <w:t xml:space="preserve">3.2.2. </w:t>
      </w:r>
      <w:r w:rsidR="00E076A2" w:rsidRPr="00E076A2">
        <w:rPr>
          <w:rFonts w:ascii="Arial" w:eastAsia="Times New Roman" w:hAnsi="Arial" w:cs="Arial"/>
          <w:sz w:val="22"/>
          <w:szCs w:val="22"/>
          <w:lang w:eastAsia="ar-SA"/>
        </w:rPr>
        <w:t>Kartu su Preke turi būti pateikiama</w:t>
      </w:r>
      <w:r w:rsidR="00E076A2" w:rsidRPr="00E076A2">
        <w:rPr>
          <w:rFonts w:ascii="Arial" w:eastAsia="Calibri" w:hAnsi="Arial" w:cs="Arial"/>
          <w:sz w:val="22"/>
          <w:szCs w:val="22"/>
          <w:lang w:eastAsia="zh-CN"/>
        </w:rPr>
        <w:t xml:space="preserve">s eksploatacijos vadovas. </w:t>
      </w:r>
    </w:p>
    <w:p w14:paraId="65E7870E" w14:textId="0CB9BF9C" w:rsidR="00E076A2" w:rsidRPr="00E076A2" w:rsidRDefault="007B6CEB" w:rsidP="007B6CEB">
      <w:pPr>
        <w:tabs>
          <w:tab w:val="left" w:pos="630"/>
          <w:tab w:val="left" w:pos="810"/>
        </w:tabs>
        <w:suppressAutoHyphens/>
        <w:spacing w:line="240" w:lineRule="auto"/>
        <w:ind w:firstLine="0"/>
        <w:jc w:val="left"/>
        <w:textAlignment w:val="baseline"/>
        <w:rPr>
          <w:rFonts w:ascii="Arial" w:eastAsia="Calibri" w:hAnsi="Arial" w:cs="Arial"/>
          <w:sz w:val="22"/>
          <w:szCs w:val="22"/>
          <w:lang w:eastAsia="zh-CN"/>
        </w:rPr>
      </w:pPr>
      <w:r>
        <w:rPr>
          <w:rFonts w:ascii="Arial" w:eastAsia="Calibri" w:hAnsi="Arial" w:cs="Arial"/>
          <w:sz w:val="22"/>
          <w:szCs w:val="22"/>
          <w:lang w:eastAsia="zh-CN"/>
        </w:rPr>
        <w:t xml:space="preserve">3.2.3. </w:t>
      </w:r>
      <w:r w:rsidR="00E076A2" w:rsidRPr="00E076A2">
        <w:rPr>
          <w:rFonts w:ascii="Arial" w:eastAsia="Calibri" w:hAnsi="Arial" w:cs="Arial"/>
          <w:sz w:val="22"/>
          <w:szCs w:val="22"/>
          <w:lang w:eastAsia="zh-CN"/>
        </w:rPr>
        <w:t>Dumperiui turi būti suteikiama ne mažiau kaip 36 mėn. pilna garantija. Remonto darbus atliekant ne vėliau kaip per 48 val. po paraiškos pateikimo.</w:t>
      </w:r>
    </w:p>
    <w:p w14:paraId="7E35050B" w14:textId="72D78049" w:rsidR="00E076A2" w:rsidRPr="00E076A2" w:rsidRDefault="007B6CEB" w:rsidP="00E076A2">
      <w:pPr>
        <w:autoSpaceDN w:val="0"/>
        <w:spacing w:line="240" w:lineRule="auto"/>
        <w:ind w:firstLine="0"/>
        <w:rPr>
          <w:rFonts w:ascii="Arial" w:eastAsia="Times New Roman" w:hAnsi="Arial" w:cs="Arial"/>
          <w:spacing w:val="-6"/>
          <w:sz w:val="22"/>
          <w:szCs w:val="22"/>
          <w:lang w:eastAsia="en-US"/>
        </w:rPr>
      </w:pPr>
      <w:r>
        <w:rPr>
          <w:rFonts w:ascii="Arial" w:eastAsia="Calibri" w:hAnsi="Arial" w:cs="Arial"/>
          <w:sz w:val="22"/>
          <w:szCs w:val="22"/>
          <w:lang w:eastAsia="zh-CN"/>
        </w:rPr>
        <w:t>3</w:t>
      </w:r>
      <w:r w:rsidR="00E076A2" w:rsidRPr="00E076A2">
        <w:rPr>
          <w:rFonts w:ascii="Arial" w:eastAsia="Calibri" w:hAnsi="Arial" w:cs="Arial"/>
          <w:sz w:val="22"/>
          <w:szCs w:val="22"/>
          <w:lang w:eastAsia="zh-CN"/>
        </w:rPr>
        <w:t xml:space="preserve">.2.4. </w:t>
      </w:r>
      <w:r w:rsidR="00E076A2" w:rsidRPr="00E076A2">
        <w:rPr>
          <w:rFonts w:ascii="Arial" w:eastAsia="Times New Roman" w:hAnsi="Arial" w:cs="Arial"/>
          <w:sz w:val="22"/>
          <w:szCs w:val="22"/>
          <w:lang w:eastAsia="en-US"/>
        </w:rPr>
        <w:t xml:space="preserve">Smulkų remontą Tiekėjas  turi atlikti per 24 val., o didesnį remontą per </w:t>
      </w:r>
      <w:r w:rsidR="00E076A2" w:rsidRPr="00E076A2">
        <w:rPr>
          <w:rFonts w:ascii="Arial" w:eastAsia="Times New Roman" w:hAnsi="Arial" w:cs="Arial"/>
          <w:spacing w:val="-4"/>
          <w:sz w:val="22"/>
          <w:szCs w:val="22"/>
          <w:lang w:eastAsia="en-US"/>
        </w:rPr>
        <w:t xml:space="preserve">48 val. po Pirkėjo paraiškos </w:t>
      </w:r>
      <w:r w:rsidR="00E076A2" w:rsidRPr="00E076A2">
        <w:rPr>
          <w:rFonts w:ascii="Arial" w:eastAsia="Times New Roman" w:hAnsi="Arial" w:cs="Arial"/>
          <w:spacing w:val="-6"/>
          <w:sz w:val="22"/>
          <w:szCs w:val="22"/>
          <w:lang w:eastAsia="en-US"/>
        </w:rPr>
        <w:t xml:space="preserve">pateikimo rašytine forma (el. paštu) nurodytam Tiekėjo atsakingam asmeniui. </w:t>
      </w:r>
      <w:r w:rsidR="00E076A2" w:rsidRPr="00E076A2">
        <w:rPr>
          <w:rFonts w:ascii="Arial" w:eastAsia="Times New Roman" w:hAnsi="Arial" w:cs="Arial"/>
          <w:sz w:val="22"/>
          <w:szCs w:val="22"/>
          <w:lang w:eastAsia="en-US"/>
        </w:rPr>
        <w:t>Dėl pateisinamų priežasčių Paslaugų suteikimo terminas gali būti pratęsiamas ir nustatomas atskiru Pirkėjo ir Tiekėjo rašytiniu susitarimu.</w:t>
      </w:r>
      <w:bookmarkStart w:id="4" w:name="_Hlk53391202"/>
      <w:r w:rsidR="00E076A2" w:rsidRPr="00E076A2">
        <w:rPr>
          <w:rFonts w:ascii="Arial" w:eastAsia="Calibri" w:hAnsi="Arial" w:cs="Arial"/>
          <w:sz w:val="22"/>
          <w:szCs w:val="22"/>
          <w:lang w:eastAsia="zh-CN"/>
        </w:rPr>
        <w:t xml:space="preserve"> </w:t>
      </w:r>
    </w:p>
    <w:p w14:paraId="530F697C" w14:textId="4242DC94" w:rsidR="00E076A2" w:rsidRPr="00E076A2" w:rsidRDefault="007B6CEB" w:rsidP="00E076A2">
      <w:pPr>
        <w:tabs>
          <w:tab w:val="left" w:pos="630"/>
          <w:tab w:val="left" w:pos="810"/>
        </w:tabs>
        <w:suppressAutoHyphens/>
        <w:spacing w:line="240" w:lineRule="auto"/>
        <w:ind w:firstLine="0"/>
        <w:textAlignment w:val="baseline"/>
        <w:rPr>
          <w:rFonts w:ascii="Arial" w:eastAsia="Calibri" w:hAnsi="Arial" w:cs="Arial"/>
          <w:sz w:val="22"/>
          <w:szCs w:val="22"/>
          <w:lang w:eastAsia="zh-CN"/>
        </w:rPr>
      </w:pPr>
      <w:r>
        <w:rPr>
          <w:rFonts w:ascii="Arial" w:eastAsia="Calibri" w:hAnsi="Arial" w:cs="Arial"/>
          <w:sz w:val="22"/>
          <w:szCs w:val="22"/>
          <w:lang w:eastAsia="zh-CN"/>
        </w:rPr>
        <w:t>3</w:t>
      </w:r>
      <w:r w:rsidR="00E076A2" w:rsidRPr="00E076A2">
        <w:rPr>
          <w:rFonts w:ascii="Arial" w:eastAsia="Calibri" w:hAnsi="Arial" w:cs="Arial"/>
          <w:sz w:val="22"/>
          <w:szCs w:val="22"/>
          <w:lang w:eastAsia="zh-CN"/>
        </w:rPr>
        <w:t>.2.5. Dumperio remontas laikomas garantiniu, jeigu nebuvo pažeisti eksploataciniai reikalavimai, buvo laikomasi gamintojo reikalavimų, nurodytų naudojimo instrukcijose, Dumperis buvo naudojamas pagal paskirtį, buvo naudotos originalios detalės.</w:t>
      </w:r>
    </w:p>
    <w:p w14:paraId="114EA8DE" w14:textId="3164EC63" w:rsidR="00E076A2" w:rsidRPr="00E076A2" w:rsidRDefault="007B6CEB" w:rsidP="00E076A2">
      <w:pPr>
        <w:tabs>
          <w:tab w:val="left" w:pos="630"/>
          <w:tab w:val="left" w:pos="810"/>
        </w:tabs>
        <w:suppressAutoHyphens/>
        <w:spacing w:line="240" w:lineRule="auto"/>
        <w:ind w:firstLine="0"/>
        <w:textAlignment w:val="baseline"/>
        <w:rPr>
          <w:rFonts w:ascii="Arial" w:eastAsia="Calibri" w:hAnsi="Arial" w:cs="Arial"/>
          <w:sz w:val="22"/>
          <w:szCs w:val="22"/>
          <w:lang w:eastAsia="zh-CN"/>
        </w:rPr>
      </w:pPr>
      <w:r>
        <w:rPr>
          <w:rFonts w:ascii="Arial" w:eastAsia="Calibri" w:hAnsi="Arial" w:cs="Arial"/>
          <w:sz w:val="22"/>
          <w:szCs w:val="22"/>
          <w:lang w:eastAsia="zh-CN"/>
        </w:rPr>
        <w:t>3</w:t>
      </w:r>
      <w:r w:rsidR="00E076A2" w:rsidRPr="00E076A2">
        <w:rPr>
          <w:rFonts w:ascii="Arial" w:eastAsia="Calibri" w:hAnsi="Arial" w:cs="Arial"/>
          <w:sz w:val="22"/>
          <w:szCs w:val="22"/>
          <w:lang w:eastAsia="zh-CN"/>
        </w:rPr>
        <w:t xml:space="preserve">.2.6. Garantija nėra taikoma defektams, atsiradusiems dėl autoavarijų, avarinių ar gamtinių priežasčių, netinkamo, nerūpestingo ar neįprasto naudojimo, pakrovimo, viršijančio gamintojo nustatytą bruto svorį. </w:t>
      </w:r>
      <w:bookmarkEnd w:id="4"/>
    </w:p>
    <w:p w14:paraId="11B118EE" w14:textId="6BDC0FF7" w:rsidR="00E076A2" w:rsidRPr="00E076A2" w:rsidRDefault="007B6CEB" w:rsidP="00E076A2">
      <w:pPr>
        <w:autoSpaceDN w:val="0"/>
        <w:spacing w:line="240" w:lineRule="auto"/>
        <w:ind w:firstLine="0"/>
        <w:rPr>
          <w:rFonts w:ascii="Arial" w:eastAsia="Calibri" w:hAnsi="Arial" w:cs="Arial"/>
          <w:sz w:val="22"/>
          <w:szCs w:val="22"/>
          <w:lang w:eastAsia="en-US"/>
        </w:rPr>
      </w:pPr>
      <w:r>
        <w:rPr>
          <w:rFonts w:ascii="Arial" w:eastAsia="Calibri" w:hAnsi="Arial" w:cs="Arial"/>
          <w:sz w:val="22"/>
          <w:szCs w:val="22"/>
          <w:lang w:eastAsia="en-US"/>
        </w:rPr>
        <w:t>3</w:t>
      </w:r>
      <w:r w:rsidR="00E076A2" w:rsidRPr="00E076A2">
        <w:rPr>
          <w:rFonts w:ascii="Arial" w:eastAsia="Calibri" w:hAnsi="Arial" w:cs="Arial"/>
          <w:sz w:val="22"/>
          <w:szCs w:val="22"/>
          <w:lang w:eastAsia="en-US"/>
        </w:rPr>
        <w:t>.2.7. Prekės pristatymo metu, bet ne vėliau negu Pirkėjas pradeda eksploatuoti Prekę, Pardavėjas privalo apmokinti Pirkėjo įgaliotą asmenį.</w:t>
      </w:r>
    </w:p>
    <w:p w14:paraId="5216127D" w14:textId="50651A7D" w:rsidR="00E076A2" w:rsidRPr="00E076A2" w:rsidRDefault="007B6CEB" w:rsidP="007B6CEB">
      <w:pPr>
        <w:pBdr>
          <w:top w:val="single" w:sz="8" w:space="1" w:color="auto"/>
          <w:bottom w:val="single" w:sz="8" w:space="1" w:color="auto"/>
        </w:pBdr>
        <w:tabs>
          <w:tab w:val="left" w:pos="284"/>
          <w:tab w:val="left" w:pos="810"/>
        </w:tabs>
        <w:suppressAutoHyphens/>
        <w:spacing w:line="240" w:lineRule="auto"/>
        <w:ind w:firstLine="0"/>
        <w:contextualSpacing/>
        <w:jc w:val="left"/>
        <w:rPr>
          <w:rFonts w:ascii="Arial" w:eastAsia="Calibri" w:hAnsi="Arial" w:cs="Arial"/>
          <w:b/>
          <w:sz w:val="22"/>
          <w:szCs w:val="22"/>
          <w:lang w:eastAsia="en-US"/>
        </w:rPr>
      </w:pPr>
      <w:r>
        <w:rPr>
          <w:rFonts w:ascii="Arial" w:eastAsia="Calibri" w:hAnsi="Arial" w:cs="Arial"/>
          <w:b/>
          <w:sz w:val="22"/>
          <w:szCs w:val="22"/>
          <w:lang w:eastAsia="en-US"/>
        </w:rPr>
        <w:t xml:space="preserve">4. </w:t>
      </w:r>
      <w:r w:rsidR="00E076A2" w:rsidRPr="00E076A2">
        <w:rPr>
          <w:rFonts w:ascii="Arial" w:eastAsia="Calibri" w:hAnsi="Arial" w:cs="Arial"/>
          <w:b/>
          <w:sz w:val="22"/>
          <w:szCs w:val="22"/>
          <w:lang w:eastAsia="en-US"/>
        </w:rPr>
        <w:t>SUTARTINIŲ ĮSIPAREIGOJIMŲ VYKDYMO VIETA, TVARKA IR TERMINAI:</w:t>
      </w:r>
    </w:p>
    <w:p w14:paraId="33D02FCF" w14:textId="19C418C1" w:rsidR="00E076A2" w:rsidRPr="00E076A2" w:rsidRDefault="007B6CEB" w:rsidP="007B6CEB">
      <w:pPr>
        <w:pBdr>
          <w:top w:val="none" w:sz="0" w:space="0" w:color="000000"/>
          <w:left w:val="none" w:sz="0" w:space="0" w:color="000000"/>
          <w:bottom w:val="none" w:sz="0" w:space="0" w:color="000000"/>
          <w:right w:val="none" w:sz="0" w:space="0" w:color="000000"/>
        </w:pBdr>
        <w:tabs>
          <w:tab w:val="left" w:pos="540"/>
          <w:tab w:val="left" w:pos="810"/>
        </w:tabs>
        <w:suppressAutoHyphens/>
        <w:spacing w:line="240" w:lineRule="auto"/>
        <w:ind w:firstLine="0"/>
        <w:jc w:val="left"/>
        <w:rPr>
          <w:rFonts w:ascii="Arial" w:eastAsia="Times New Roman" w:hAnsi="Arial" w:cs="Arial"/>
          <w:sz w:val="22"/>
          <w:szCs w:val="22"/>
          <w:lang w:eastAsia="ar-SA"/>
        </w:rPr>
      </w:pPr>
      <w:r>
        <w:rPr>
          <w:rFonts w:ascii="Arial" w:eastAsia="Times New Roman" w:hAnsi="Arial" w:cs="Arial"/>
          <w:sz w:val="22"/>
          <w:szCs w:val="22"/>
          <w:lang w:eastAsia="ar-SA"/>
        </w:rPr>
        <w:t>4</w:t>
      </w:r>
      <w:r w:rsidRPr="007B6CEB">
        <w:rPr>
          <w:rFonts w:ascii="Arial" w:eastAsia="Times New Roman" w:hAnsi="Arial" w:cs="Arial"/>
          <w:sz w:val="22"/>
          <w:szCs w:val="22"/>
          <w:lang w:eastAsia="ar-SA"/>
        </w:rPr>
        <w:t xml:space="preserve">.1. </w:t>
      </w:r>
      <w:r w:rsidR="00E076A2" w:rsidRPr="00E076A2">
        <w:rPr>
          <w:rFonts w:ascii="Arial" w:eastAsia="Times New Roman" w:hAnsi="Arial" w:cs="Arial"/>
          <w:sz w:val="22"/>
          <w:szCs w:val="22"/>
          <w:lang w:eastAsia="ar-SA"/>
        </w:rPr>
        <w:t xml:space="preserve">Tiekėjas Prekę turi pristatyti į </w:t>
      </w:r>
      <w:bookmarkStart w:id="5" w:name="_Hlk98916872"/>
      <w:r w:rsidR="00E076A2" w:rsidRPr="00E076A2">
        <w:rPr>
          <w:rFonts w:ascii="Arial" w:eastAsia="Times New Roman" w:hAnsi="Arial" w:cs="Arial"/>
          <w:sz w:val="22"/>
          <w:szCs w:val="22"/>
          <w:lang w:eastAsia="ar-SA"/>
        </w:rPr>
        <w:t>pristatymo vieta:</w:t>
      </w:r>
      <w:r w:rsidR="00E076A2" w:rsidRPr="00E076A2">
        <w:rPr>
          <w:rFonts w:ascii="Arial" w:eastAsia="Times New Roman" w:hAnsi="Arial" w:cs="Arial"/>
          <w:sz w:val="22"/>
          <w:szCs w:val="22"/>
          <w:lang w:eastAsia="en-US"/>
        </w:rPr>
        <w:t xml:space="preserve"> Statybininkų g. 3, Kaunas.</w:t>
      </w:r>
      <w:bookmarkEnd w:id="5"/>
    </w:p>
    <w:p w14:paraId="54C6EF57" w14:textId="77777777" w:rsidR="00E076A2" w:rsidRPr="00E076A2" w:rsidRDefault="00E076A2" w:rsidP="00E076A2">
      <w:pPr>
        <w:suppressAutoHyphens/>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ar-SA"/>
        </w:rPr>
        <w:t>4.2. Prekė turi būti pateikta ne vėliau kaip per 30 kalendorinių dienų po Sutarties įsigaliojimo dienos.</w:t>
      </w:r>
      <w:r w:rsidRPr="00E076A2">
        <w:rPr>
          <w:rFonts w:ascii="Arial" w:eastAsia="Times New Roman" w:hAnsi="Arial" w:cs="Arial"/>
          <w:sz w:val="22"/>
          <w:szCs w:val="22"/>
          <w:lang w:eastAsia="en-US"/>
        </w:rPr>
        <w:t xml:space="preserve"> </w:t>
      </w:r>
    </w:p>
    <w:p w14:paraId="6ED8BFF5" w14:textId="77777777" w:rsidR="00E076A2" w:rsidRPr="00E076A2" w:rsidRDefault="00E076A2" w:rsidP="00E076A2">
      <w:pPr>
        <w:pBdr>
          <w:top w:val="none" w:sz="0" w:space="0" w:color="000000"/>
          <w:left w:val="none" w:sz="0" w:space="0" w:color="000000"/>
          <w:bottom w:val="none" w:sz="0" w:space="0" w:color="000000"/>
          <w:right w:val="none" w:sz="0" w:space="0" w:color="000000"/>
        </w:pBdr>
        <w:tabs>
          <w:tab w:val="left" w:pos="540"/>
          <w:tab w:val="left" w:pos="810"/>
        </w:tabs>
        <w:suppressAutoHyphens/>
        <w:spacing w:line="240" w:lineRule="auto"/>
        <w:ind w:firstLine="0"/>
        <w:rPr>
          <w:rFonts w:ascii="Arial" w:eastAsia="Times New Roman" w:hAnsi="Arial" w:cs="Arial"/>
          <w:sz w:val="22"/>
          <w:szCs w:val="22"/>
          <w:lang w:eastAsia="ar-SA"/>
        </w:rPr>
      </w:pPr>
      <w:r w:rsidRPr="00E076A2">
        <w:rPr>
          <w:rFonts w:ascii="Arial" w:eastAsia="Times New Roman" w:hAnsi="Arial" w:cs="Arial"/>
          <w:sz w:val="22"/>
          <w:szCs w:val="22"/>
          <w:lang w:eastAsia="ar-SA"/>
        </w:rPr>
        <w:t>4.2.1. Vykdant Sutartį pridėtinės vertės mokesčio sąskaitos faktūros turi būti teikiamos naudojantis informacinės sistemos SABIS priemonėmis, išskyrus Lietuvos Respublikos Viešųjų pirkimų įstatymo 22 straipsnio 12 dalyje nustatytus atvejus. Tiekėjo pateikto mokėjimo dokumento komentare turi būti nurodyta  Sutarties sudarymo data bei Pirkėjo suteiktas Sutarties numeris</w:t>
      </w:r>
      <w:r w:rsidRPr="00E076A2" w:rsidDel="007742BA">
        <w:rPr>
          <w:rFonts w:ascii="Arial" w:eastAsia="Times New Roman" w:hAnsi="Arial" w:cs="Arial"/>
          <w:sz w:val="22"/>
          <w:szCs w:val="22"/>
          <w:lang w:eastAsia="ar-SA"/>
        </w:rPr>
        <w:t xml:space="preserve"> </w:t>
      </w:r>
      <w:r w:rsidRPr="00E076A2">
        <w:rPr>
          <w:rFonts w:ascii="Arial" w:eastAsia="Times New Roman" w:hAnsi="Arial" w:cs="Arial"/>
          <w:sz w:val="22"/>
          <w:szCs w:val="22"/>
          <w:lang w:eastAsia="ar-SA"/>
        </w:rPr>
        <w:t>.</w:t>
      </w:r>
    </w:p>
    <w:p w14:paraId="0C4914AA" w14:textId="77777777" w:rsidR="00E076A2" w:rsidRPr="00E076A2" w:rsidRDefault="00E076A2" w:rsidP="00E076A2">
      <w:pPr>
        <w:pBdr>
          <w:top w:val="none" w:sz="0" w:space="0" w:color="000000"/>
          <w:left w:val="none" w:sz="0" w:space="0" w:color="000000"/>
          <w:bottom w:val="none" w:sz="0" w:space="0" w:color="000000"/>
          <w:right w:val="none" w:sz="0" w:space="0" w:color="000000"/>
        </w:pBdr>
        <w:tabs>
          <w:tab w:val="left" w:pos="540"/>
          <w:tab w:val="left" w:pos="810"/>
        </w:tabs>
        <w:suppressAutoHyphens/>
        <w:spacing w:line="240" w:lineRule="auto"/>
        <w:ind w:firstLine="0"/>
        <w:rPr>
          <w:rFonts w:ascii="Arial" w:eastAsia="Times New Roman" w:hAnsi="Arial" w:cs="Arial"/>
          <w:sz w:val="22"/>
          <w:szCs w:val="22"/>
          <w:lang w:eastAsia="ar-SA"/>
        </w:rPr>
      </w:pPr>
      <w:r w:rsidRPr="00E076A2">
        <w:rPr>
          <w:rFonts w:ascii="Arial" w:eastAsia="Times New Roman" w:hAnsi="Arial" w:cs="Arial"/>
          <w:sz w:val="22"/>
          <w:szCs w:val="22"/>
          <w:lang w:eastAsia="ar-SA"/>
        </w:rPr>
        <w:t>4.2.2</w:t>
      </w:r>
      <w:r w:rsidRPr="00E076A2">
        <w:rPr>
          <w:rFonts w:ascii="Arial" w:eastAsia="Times New Roman" w:hAnsi="Arial" w:cs="Arial"/>
          <w:b/>
          <w:bCs/>
          <w:sz w:val="22"/>
          <w:szCs w:val="22"/>
          <w:lang w:eastAsia="ar-SA"/>
        </w:rPr>
        <w:t>.</w:t>
      </w:r>
      <w:r w:rsidRPr="00E076A2">
        <w:rPr>
          <w:rFonts w:ascii="Arial" w:eastAsia="Times New Roman" w:hAnsi="Arial" w:cs="Arial"/>
          <w:sz w:val="22"/>
          <w:szCs w:val="22"/>
          <w:lang w:eastAsia="ar-SA"/>
        </w:rPr>
        <w:t xml:space="preserve"> Už pristatytas Prekes bus apmokama per 30 kalendorinių dienų nuo dienos, kai Pirkėjas gauna sąskaitą faktūrą ir Prekės priėmimo-perdavimo aktą.</w:t>
      </w:r>
    </w:p>
    <w:p w14:paraId="6AAA7E92" w14:textId="77777777" w:rsidR="00E076A2" w:rsidRPr="00E076A2" w:rsidRDefault="00E076A2" w:rsidP="00E076A2">
      <w:pPr>
        <w:shd w:val="clear" w:color="auto" w:fill="FFFFFF"/>
        <w:spacing w:before="60" w:after="60"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en-US"/>
        </w:rPr>
        <w:t>4.2.3. Pirkėjas siekia jog jo ir Tiekėjo veiksmai darytų kuo mažesnį poveikį aplinkai, todėl:</w:t>
      </w:r>
    </w:p>
    <w:p w14:paraId="29C68573" w14:textId="77777777" w:rsidR="00E076A2" w:rsidRPr="00E076A2" w:rsidRDefault="00E076A2" w:rsidP="00E076A2">
      <w:pPr>
        <w:numPr>
          <w:ilvl w:val="0"/>
          <w:numId w:val="17"/>
        </w:numPr>
        <w:shd w:val="clear" w:color="auto" w:fill="FFFFFF"/>
        <w:spacing w:before="60" w:after="60" w:line="240" w:lineRule="auto"/>
        <w:contextualSpacing/>
        <w:jc w:val="left"/>
        <w:rPr>
          <w:rFonts w:ascii="Arial" w:eastAsia="Times New Roman" w:hAnsi="Arial" w:cs="Arial"/>
          <w:sz w:val="22"/>
          <w:szCs w:val="22"/>
          <w:lang w:eastAsia="en-US"/>
        </w:rPr>
      </w:pPr>
      <w:r w:rsidRPr="00E076A2">
        <w:rPr>
          <w:rFonts w:ascii="Arial" w:eastAsia="Times New Roman" w:hAnsi="Arial" w:cs="Arial"/>
          <w:sz w:val="22"/>
          <w:szCs w:val="22"/>
          <w:lang w:eastAsia="en-US"/>
        </w:rPr>
        <w:t>Viešojo pirkimo ir sutarties vykdymo metu bendravimas tarp Tiekėjo ir Pirkėjo bus vykdomas tik elektroninėmis   priemonėmis (CVP IS priemonėmis, telefonu, elektroniniu paštu, ar kt.);</w:t>
      </w:r>
    </w:p>
    <w:p w14:paraId="3FFA6186" w14:textId="77777777" w:rsidR="00E076A2" w:rsidRPr="00E076A2" w:rsidRDefault="00E076A2" w:rsidP="00E076A2">
      <w:pPr>
        <w:numPr>
          <w:ilvl w:val="0"/>
          <w:numId w:val="17"/>
        </w:numPr>
        <w:shd w:val="clear" w:color="auto" w:fill="FFFFFF"/>
        <w:spacing w:before="60" w:after="60" w:line="240" w:lineRule="auto"/>
        <w:contextualSpacing/>
        <w:jc w:val="left"/>
        <w:rPr>
          <w:rFonts w:ascii="Arial" w:eastAsia="Times New Roman" w:hAnsi="Arial" w:cs="Arial"/>
          <w:sz w:val="22"/>
          <w:szCs w:val="22"/>
          <w:lang w:eastAsia="en-US"/>
        </w:rPr>
      </w:pPr>
      <w:r w:rsidRPr="00E076A2">
        <w:rPr>
          <w:rFonts w:ascii="Arial" w:eastAsia="Times New Roman" w:hAnsi="Arial" w:cs="Arial"/>
          <w:sz w:val="22"/>
          <w:szCs w:val="22"/>
          <w:lang w:eastAsia="en-US"/>
        </w:rPr>
        <w:t>visa dokumentacija susijusi su Sutarties vykdymu teikiama Pirkėjui ir Tiekėjui elektorinėmis priemonėmis (elektoriniu paštu ar kt.);</w:t>
      </w:r>
    </w:p>
    <w:p w14:paraId="037C15DE" w14:textId="77777777" w:rsidR="00E076A2" w:rsidRPr="00E076A2" w:rsidRDefault="00E076A2" w:rsidP="00E076A2">
      <w:pPr>
        <w:numPr>
          <w:ilvl w:val="0"/>
          <w:numId w:val="17"/>
        </w:numPr>
        <w:shd w:val="clear" w:color="auto" w:fill="FFFFFF"/>
        <w:spacing w:before="60" w:after="60" w:line="240" w:lineRule="auto"/>
        <w:contextualSpacing/>
        <w:jc w:val="left"/>
        <w:rPr>
          <w:rFonts w:ascii="Arial" w:eastAsia="Times New Roman" w:hAnsi="Arial" w:cs="Arial"/>
          <w:sz w:val="22"/>
          <w:szCs w:val="22"/>
          <w:lang w:eastAsia="en-US"/>
        </w:rPr>
      </w:pPr>
      <w:r w:rsidRPr="00E076A2">
        <w:rPr>
          <w:rFonts w:ascii="Arial" w:eastAsia="Times New Roman" w:hAnsi="Arial" w:cs="Arial"/>
          <w:sz w:val="22"/>
          <w:szCs w:val="22"/>
          <w:lang w:eastAsia="en-US"/>
        </w:rPr>
        <w:t>Sutartis bus pasirašoma tik elektroninėmis priemonėmis (elektroniniu parašu);</w:t>
      </w:r>
    </w:p>
    <w:p w14:paraId="4A5FA45D" w14:textId="77777777" w:rsidR="00E076A2" w:rsidRPr="00E076A2" w:rsidRDefault="00E076A2" w:rsidP="00E076A2">
      <w:pPr>
        <w:numPr>
          <w:ilvl w:val="0"/>
          <w:numId w:val="17"/>
        </w:numPr>
        <w:shd w:val="clear" w:color="auto" w:fill="FFFFFF"/>
        <w:spacing w:before="60" w:after="60" w:line="240" w:lineRule="auto"/>
        <w:contextualSpacing/>
        <w:jc w:val="left"/>
        <w:rPr>
          <w:rFonts w:ascii="Arial" w:eastAsia="Times New Roman" w:hAnsi="Arial" w:cs="Arial"/>
          <w:sz w:val="22"/>
          <w:szCs w:val="22"/>
          <w:lang w:eastAsia="en-US"/>
        </w:rPr>
      </w:pPr>
      <w:r w:rsidRPr="00E076A2">
        <w:rPr>
          <w:rFonts w:ascii="Arial" w:eastAsia="Times New Roman" w:hAnsi="Arial" w:cs="Arial"/>
          <w:sz w:val="22"/>
          <w:szCs w:val="22"/>
          <w:lang w:eastAsia="en-US"/>
        </w:rPr>
        <w:lastRenderedPageBreak/>
        <w:t>Tiekėjas įsipareigoja mažinti popieriaus sunaudojimą, atsisakyti nebūtino dokumentų kopijavimo ir spausdinimo, jeigu bus naudojamos kanceliarinės prekės, jos turi būti pagamintos iš perdirbtų žaliavų arba tinkamos perdirbimui.</w:t>
      </w:r>
    </w:p>
    <w:p w14:paraId="52315EE6" w14:textId="77777777" w:rsidR="00E076A2" w:rsidRPr="00E076A2" w:rsidRDefault="00E076A2" w:rsidP="00E076A2">
      <w:pPr>
        <w:numPr>
          <w:ilvl w:val="0"/>
          <w:numId w:val="17"/>
        </w:numPr>
        <w:shd w:val="clear" w:color="auto" w:fill="FFFFFF"/>
        <w:spacing w:before="60" w:after="60" w:line="240" w:lineRule="auto"/>
        <w:contextualSpacing/>
        <w:jc w:val="left"/>
        <w:rPr>
          <w:rFonts w:ascii="Arial" w:eastAsia="Times New Roman" w:hAnsi="Arial" w:cs="Arial"/>
          <w:sz w:val="22"/>
          <w:szCs w:val="22"/>
          <w:lang w:eastAsia="en-US"/>
        </w:rPr>
      </w:pPr>
      <w:bookmarkStart w:id="6" w:name="_Hlk127867960"/>
      <w:r w:rsidRPr="00E076A2">
        <w:rPr>
          <w:rFonts w:ascii="Arial" w:eastAsia="Times New Roman" w:hAnsi="Arial" w:cs="Arial"/>
          <w:sz w:val="22"/>
          <w:szCs w:val="22"/>
          <w:lang w:eastAsia="en-US"/>
        </w:rPr>
        <w:t xml:space="preserve">Jei įsigyjama prekė turi būti tiekiama ar perduodama antrinėje pakuotėje, ji turi atitikti pakuotėms nustatytus minimalius aplinkos apsaugos kriterijus, nebent tai prieštarauja higienos normoms: </w:t>
      </w:r>
      <w:bookmarkStart w:id="7" w:name="_Hlk123735984"/>
      <w:r w:rsidRPr="00E076A2">
        <w:rPr>
          <w:rFonts w:ascii="Arial" w:eastAsia="Times New Roman" w:hAnsi="Arial" w:cs="Arial"/>
          <w:sz w:val="22"/>
          <w:szCs w:val="22"/>
          <w:lang w:eastAsia="en-US"/>
        </w:rPr>
        <w:t>p</w:t>
      </w:r>
      <w:r w:rsidRPr="00E076A2">
        <w:rPr>
          <w:rFonts w:ascii="Arial" w:eastAsia="Times New Roman" w:hAnsi="Arial" w:cs="Arial"/>
          <w:sz w:val="22"/>
          <w:szCs w:val="22"/>
        </w:rPr>
        <w:t>akuotės</w:t>
      </w:r>
      <w:r w:rsidRPr="00E076A2">
        <w:rPr>
          <w:rFonts w:ascii="Arial" w:eastAsia="Times New Roman" w:hAnsi="Arial" w:cs="Arial"/>
          <w:b/>
          <w:bCs/>
          <w:sz w:val="22"/>
          <w:szCs w:val="22"/>
        </w:rPr>
        <w:t xml:space="preserve"> </w:t>
      </w:r>
      <w:r w:rsidRPr="00E076A2">
        <w:rPr>
          <w:rFonts w:ascii="Arial" w:eastAsia="Times New Roman" w:hAnsi="Arial" w:cs="Arial"/>
          <w:sz w:val="22"/>
          <w:szCs w:val="22"/>
        </w:rPr>
        <w:t>turi būti laikytinos perdirbamosiomis pakuotėmis pagal Lietuvos Respublikos mokesčio už aplinkos teršimą įstatymo nuostatas</w:t>
      </w:r>
      <w:bookmarkEnd w:id="6"/>
      <w:bookmarkEnd w:id="7"/>
      <w:r w:rsidRPr="00E076A2">
        <w:rPr>
          <w:rFonts w:ascii="Arial" w:eastAsia="Times New Roman" w:hAnsi="Arial" w:cs="Arial"/>
          <w:sz w:val="22"/>
          <w:szCs w:val="22"/>
        </w:rPr>
        <w:t>.</w:t>
      </w:r>
    </w:p>
    <w:p w14:paraId="4B127299" w14:textId="77777777" w:rsidR="00E076A2" w:rsidRPr="00E076A2" w:rsidRDefault="00E076A2" w:rsidP="00E076A2">
      <w:pPr>
        <w:pBdr>
          <w:top w:val="none" w:sz="0" w:space="0" w:color="000000"/>
          <w:left w:val="none" w:sz="0" w:space="0" w:color="000000"/>
          <w:bottom w:val="none" w:sz="0" w:space="0" w:color="000000"/>
          <w:right w:val="none" w:sz="0" w:space="0" w:color="000000"/>
        </w:pBdr>
        <w:tabs>
          <w:tab w:val="left" w:pos="540"/>
          <w:tab w:val="left" w:pos="810"/>
        </w:tabs>
        <w:suppressAutoHyphens/>
        <w:spacing w:line="240" w:lineRule="auto"/>
        <w:ind w:firstLine="0"/>
        <w:rPr>
          <w:rFonts w:ascii="Arial" w:eastAsia="Times New Roman" w:hAnsi="Arial" w:cs="Arial"/>
          <w:sz w:val="22"/>
          <w:szCs w:val="22"/>
          <w:lang w:eastAsia="ar-SA"/>
        </w:rPr>
      </w:pPr>
    </w:p>
    <w:p w14:paraId="1DC337A4" w14:textId="77777777" w:rsidR="00E076A2" w:rsidRPr="00E076A2" w:rsidRDefault="00E076A2" w:rsidP="00E076A2">
      <w:pPr>
        <w:pBdr>
          <w:top w:val="none" w:sz="0" w:space="0" w:color="000000"/>
          <w:left w:val="none" w:sz="0" w:space="0" w:color="000000"/>
          <w:bottom w:val="none" w:sz="0" w:space="0" w:color="000000"/>
          <w:right w:val="none" w:sz="0" w:space="0" w:color="000000"/>
        </w:pBdr>
        <w:tabs>
          <w:tab w:val="left" w:pos="540"/>
          <w:tab w:val="left" w:pos="810"/>
        </w:tabs>
        <w:suppressAutoHyphens/>
        <w:spacing w:line="240" w:lineRule="auto"/>
        <w:ind w:firstLine="0"/>
        <w:rPr>
          <w:rFonts w:ascii="Arial" w:eastAsia="Times New Roman" w:hAnsi="Arial" w:cs="Arial"/>
          <w:sz w:val="22"/>
          <w:szCs w:val="22"/>
          <w:lang w:eastAsia="ar-SA"/>
        </w:rPr>
      </w:pPr>
    </w:p>
    <w:p w14:paraId="653A632C" w14:textId="77777777" w:rsidR="00E076A2" w:rsidRPr="00E076A2" w:rsidRDefault="00E076A2" w:rsidP="00E076A2">
      <w:pPr>
        <w:pBdr>
          <w:top w:val="none" w:sz="0" w:space="0" w:color="000000"/>
          <w:left w:val="none" w:sz="0" w:space="0" w:color="000000"/>
          <w:bottom w:val="none" w:sz="0" w:space="0" w:color="000000"/>
          <w:right w:val="none" w:sz="0" w:space="0" w:color="000000"/>
        </w:pBdr>
        <w:tabs>
          <w:tab w:val="left" w:pos="540"/>
          <w:tab w:val="left" w:pos="810"/>
        </w:tabs>
        <w:suppressAutoHyphens/>
        <w:spacing w:line="240" w:lineRule="auto"/>
        <w:ind w:firstLine="0"/>
        <w:rPr>
          <w:rFonts w:ascii="Arial" w:eastAsia="Times New Roman" w:hAnsi="Arial" w:cs="Arial"/>
          <w:sz w:val="22"/>
          <w:szCs w:val="22"/>
          <w:lang w:eastAsia="ar-SA"/>
        </w:rPr>
        <w:sectPr w:rsidR="00E076A2" w:rsidRPr="00E076A2" w:rsidSect="00E076A2">
          <w:pgSz w:w="11906" w:h="16838"/>
          <w:pgMar w:top="1134" w:right="567" w:bottom="1134" w:left="1701" w:header="567" w:footer="567" w:gutter="0"/>
          <w:cols w:space="1296"/>
          <w:docGrid w:linePitch="360"/>
        </w:sectPr>
      </w:pPr>
    </w:p>
    <w:p w14:paraId="0BFB6B99" w14:textId="77777777" w:rsidR="00E076A2" w:rsidRPr="00E076A2" w:rsidRDefault="00E076A2" w:rsidP="00E076A2">
      <w:pPr>
        <w:keepNext/>
        <w:spacing w:line="240" w:lineRule="auto"/>
        <w:ind w:firstLine="0"/>
        <w:jc w:val="right"/>
        <w:outlineLvl w:val="2"/>
        <w:rPr>
          <w:rFonts w:ascii="Arial" w:eastAsia="Times New Roman" w:hAnsi="Arial" w:cs="Arial"/>
          <w:sz w:val="22"/>
          <w:szCs w:val="22"/>
          <w:lang w:eastAsia="en-US"/>
        </w:rPr>
      </w:pPr>
      <w:r w:rsidRPr="00E076A2">
        <w:rPr>
          <w:rFonts w:ascii="Arial" w:eastAsia="Times New Roman" w:hAnsi="Arial" w:cs="Arial"/>
          <w:sz w:val="22"/>
          <w:szCs w:val="22"/>
          <w:lang w:eastAsia="en-US"/>
        </w:rPr>
        <w:lastRenderedPageBreak/>
        <w:t>Techninės specifikacijos 1 priedas</w:t>
      </w:r>
    </w:p>
    <w:p w14:paraId="475B938A" w14:textId="77777777" w:rsidR="00E076A2" w:rsidRPr="00E076A2" w:rsidRDefault="00E076A2" w:rsidP="00E076A2">
      <w:pPr>
        <w:keepNext/>
        <w:spacing w:line="240" w:lineRule="auto"/>
        <w:ind w:firstLine="0"/>
        <w:outlineLvl w:val="2"/>
        <w:rPr>
          <w:rFonts w:ascii="Arial" w:eastAsia="Times New Roman" w:hAnsi="Arial" w:cs="Arial"/>
          <w:sz w:val="22"/>
          <w:szCs w:val="22"/>
          <w:lang w:eastAsia="en-US"/>
        </w:rPr>
      </w:pPr>
    </w:p>
    <w:p w14:paraId="1F37EF80" w14:textId="77777777" w:rsidR="00E076A2" w:rsidRPr="00E076A2" w:rsidRDefault="00E076A2" w:rsidP="00E076A2">
      <w:pPr>
        <w:spacing w:line="240" w:lineRule="auto"/>
        <w:ind w:firstLine="0"/>
        <w:jc w:val="center"/>
        <w:rPr>
          <w:rFonts w:ascii="Arial" w:eastAsia="Times New Roman" w:hAnsi="Arial" w:cs="Arial"/>
          <w:b/>
          <w:sz w:val="22"/>
          <w:szCs w:val="22"/>
          <w:lang w:eastAsia="en-US"/>
        </w:rPr>
      </w:pPr>
      <w:r w:rsidRPr="00E076A2">
        <w:rPr>
          <w:rFonts w:ascii="Arial" w:eastAsia="Times New Roman" w:hAnsi="Arial" w:cs="Arial"/>
          <w:b/>
          <w:sz w:val="22"/>
          <w:szCs w:val="22"/>
          <w:lang w:eastAsia="en-US"/>
        </w:rPr>
        <w:t xml:space="preserve">PRIVALOMI TECHNINIAI REIKALAVIMAI </w:t>
      </w:r>
    </w:p>
    <w:p w14:paraId="3FEBB739" w14:textId="77777777" w:rsidR="00E076A2" w:rsidRPr="00E076A2" w:rsidRDefault="00E076A2" w:rsidP="00E076A2">
      <w:pPr>
        <w:shd w:val="clear" w:color="auto" w:fill="FFFFFF"/>
        <w:spacing w:line="240" w:lineRule="auto"/>
        <w:ind w:right="95" w:firstLine="709"/>
        <w:textAlignment w:val="baseline"/>
        <w:rPr>
          <w:rFonts w:ascii="Arial" w:eastAsia="Times New Roman" w:hAnsi="Arial" w:cs="Arial"/>
          <w:sz w:val="22"/>
          <w:szCs w:val="22"/>
          <w:lang w:eastAsia="en-US"/>
        </w:rPr>
      </w:pPr>
    </w:p>
    <w:p w14:paraId="50E0E89D" w14:textId="77777777" w:rsidR="00E076A2" w:rsidRPr="00E076A2" w:rsidRDefault="00E076A2" w:rsidP="00E076A2">
      <w:pPr>
        <w:spacing w:line="240" w:lineRule="auto"/>
        <w:ind w:firstLine="0"/>
        <w:jc w:val="center"/>
        <w:rPr>
          <w:rFonts w:ascii="Arial" w:eastAsia="Times New Roman" w:hAnsi="Arial" w:cs="Arial"/>
          <w:i/>
          <w:iCs/>
          <w:caps/>
          <w:color w:val="7030A0"/>
          <w:sz w:val="22"/>
          <w:szCs w:val="22"/>
          <w:lang w:eastAsia="en-US"/>
        </w:rPr>
      </w:pPr>
      <w:r w:rsidRPr="00E076A2">
        <w:rPr>
          <w:rFonts w:ascii="Arial" w:eastAsia="Arial" w:hAnsi="Arial" w:cs="Arial"/>
          <w:b/>
          <w:sz w:val="22"/>
          <w:szCs w:val="22"/>
          <w:lang w:eastAsia="en-US"/>
        </w:rPr>
        <w:t xml:space="preserve">DĖL DUMPERIO PIRKIMO </w:t>
      </w:r>
    </w:p>
    <w:p w14:paraId="5F489FE2" w14:textId="77777777" w:rsidR="00E076A2" w:rsidRPr="00E076A2" w:rsidRDefault="00E076A2" w:rsidP="00E076A2">
      <w:pPr>
        <w:spacing w:line="240" w:lineRule="auto"/>
        <w:ind w:firstLine="0"/>
        <w:jc w:val="center"/>
        <w:rPr>
          <w:rFonts w:ascii="Arial" w:eastAsia="Times New Roman" w:hAnsi="Arial" w:cs="Arial"/>
          <w:b/>
          <w:bCs/>
          <w:sz w:val="22"/>
          <w:szCs w:val="22"/>
          <w:shd w:val="clear" w:color="auto" w:fill="FFFFFF"/>
          <w:lang w:eastAsia="en-US"/>
        </w:rPr>
      </w:pPr>
    </w:p>
    <w:p w14:paraId="002A7A92" w14:textId="77777777" w:rsidR="00E076A2" w:rsidRPr="00E076A2" w:rsidRDefault="00E076A2" w:rsidP="00E076A2">
      <w:pPr>
        <w:shd w:val="clear" w:color="auto" w:fill="FFFFFF"/>
        <w:spacing w:line="240" w:lineRule="auto"/>
        <w:ind w:right="95" w:firstLine="709"/>
        <w:textAlignment w:val="baseline"/>
        <w:rPr>
          <w:rFonts w:ascii="Arial" w:eastAsia="Times New Roman" w:hAnsi="Arial" w:cs="Arial"/>
          <w:b/>
          <w:bCs/>
          <w:sz w:val="22"/>
          <w:szCs w:val="22"/>
          <w:u w:val="single"/>
          <w:lang w:eastAsia="en-US"/>
        </w:rPr>
      </w:pPr>
      <w:r w:rsidRPr="00E076A2">
        <w:rPr>
          <w:rFonts w:ascii="Arial" w:eastAsia="Times New Roman" w:hAnsi="Arial" w:cs="Arial"/>
          <w:b/>
          <w:bCs/>
          <w:sz w:val="22"/>
          <w:szCs w:val="22"/>
          <w:u w:val="single"/>
          <w:lang w:eastAsia="en-US"/>
        </w:rPr>
        <w:t>Turi būti pateikiama:</w:t>
      </w:r>
    </w:p>
    <w:p w14:paraId="78ACE1DE" w14:textId="77777777" w:rsidR="00E076A2" w:rsidRPr="00E076A2" w:rsidRDefault="00E076A2" w:rsidP="00E076A2">
      <w:pPr>
        <w:shd w:val="clear" w:color="auto" w:fill="FFFFFF"/>
        <w:spacing w:line="240" w:lineRule="auto"/>
        <w:ind w:right="95" w:firstLine="709"/>
        <w:textAlignment w:val="baseline"/>
        <w:rPr>
          <w:rFonts w:ascii="Arial" w:eastAsia="Times New Roman" w:hAnsi="Arial" w:cs="Arial"/>
          <w:color w:val="212121"/>
          <w:sz w:val="22"/>
          <w:szCs w:val="22"/>
          <w:lang w:eastAsia="en-US"/>
        </w:rPr>
      </w:pPr>
      <w:r w:rsidRPr="00E076A2">
        <w:rPr>
          <w:rFonts w:ascii="Arial" w:eastAsia="Times New Roman" w:hAnsi="Arial" w:cs="Arial"/>
          <w:color w:val="212121"/>
          <w:sz w:val="22"/>
          <w:szCs w:val="22"/>
          <w:lang w:eastAsia="en-US"/>
        </w:rPr>
        <w:t xml:space="preserve">Prekės gamintojo techninė dokumentacija (katalogai, brošiūros) ir/ar Prekės gamintojo deklaracijos (jei gamintojo techninėje dokumentacijoje neišsamiai atsispindi siūlomos Prekės atitikimas techninės specifikacijos reikalavimams) ir kiti techninėje specifikacijoje nurodyti dokumentai ar kiti lygiaverčiai dokumentai, įrodantys siūlomos Prekės atitikimą techniniams reikalavimams. </w:t>
      </w:r>
    </w:p>
    <w:p w14:paraId="1B61EFA6" w14:textId="77777777" w:rsidR="00E076A2" w:rsidRPr="00E076A2" w:rsidRDefault="00E076A2" w:rsidP="00E076A2">
      <w:pPr>
        <w:keepNext/>
        <w:keepLines/>
        <w:spacing w:line="240" w:lineRule="auto"/>
        <w:ind w:firstLine="709"/>
        <w:outlineLvl w:val="1"/>
        <w:rPr>
          <w:rFonts w:ascii="Arial" w:eastAsia="Calibri" w:hAnsi="Arial" w:cs="Arial"/>
          <w:sz w:val="22"/>
          <w:szCs w:val="22"/>
          <w:lang w:eastAsia="en-US"/>
        </w:rPr>
      </w:pPr>
      <w:r w:rsidRPr="00E076A2">
        <w:rPr>
          <w:rFonts w:ascii="Arial" w:eastAsia="Calibri" w:hAnsi="Arial" w:cs="Arial"/>
          <w:sz w:val="22"/>
          <w:szCs w:val="22"/>
          <w:lang w:eastAsia="en-US"/>
        </w:rPr>
        <w:t>Dokumentai (Prekės gamintojo techninė dokumentacija (katalogai, brošiūros) ir/ar Prekės gamintojo deklaracijos ar kiti lygiaverčiai dokumentai, įrodantys siūlomos Prekės atitikimą techninėms charakteristikoms) gali būti pateikti lietuvių ir/arba anglų  kalba. Vertinant Tiekėjų pasiūlymus ir perkančiajai organizacijai paprašius, Tiekėjai privalės pateikti nurodytus dokumentus ar jų dalis, išverstus į lietuvių kalbą bei vertimo patvirtinimą.</w:t>
      </w:r>
    </w:p>
    <w:p w14:paraId="173367AF" w14:textId="77777777" w:rsidR="00E076A2" w:rsidRPr="00E076A2" w:rsidRDefault="00E076A2" w:rsidP="00E076A2">
      <w:pPr>
        <w:spacing w:line="240" w:lineRule="auto"/>
        <w:ind w:firstLine="0"/>
        <w:contextualSpacing/>
        <w:jc w:val="left"/>
        <w:rPr>
          <w:rFonts w:ascii="Arial" w:eastAsia="Times New Roman" w:hAnsi="Arial" w:cs="Arial"/>
          <w:i/>
          <w:iCs/>
          <w:sz w:val="22"/>
          <w:szCs w:val="22"/>
          <w:lang w:eastAsia="en-US"/>
        </w:rPr>
      </w:pPr>
    </w:p>
    <w:p w14:paraId="2A1D56C7" w14:textId="77777777" w:rsidR="00E076A2" w:rsidRPr="00E076A2" w:rsidRDefault="00E076A2" w:rsidP="00E076A2">
      <w:pPr>
        <w:shd w:val="clear" w:color="auto" w:fill="FFFFFF"/>
        <w:spacing w:line="240" w:lineRule="auto"/>
        <w:ind w:right="141" w:firstLine="0"/>
        <w:textAlignment w:val="baseline"/>
        <w:rPr>
          <w:rFonts w:ascii="Arial" w:eastAsia="Times New Roman" w:hAnsi="Arial" w:cs="Arial"/>
          <w:sz w:val="22"/>
          <w:szCs w:val="22"/>
        </w:rPr>
      </w:pPr>
      <w:r w:rsidRPr="00E076A2">
        <w:rPr>
          <w:rFonts w:ascii="Arial" w:eastAsia="Times New Roman" w:hAnsi="Arial" w:cs="Arial"/>
          <w:sz w:val="22"/>
          <w:szCs w:val="22"/>
          <w:lang w:eastAsia="en-US"/>
        </w:rPr>
        <w:tab/>
      </w:r>
      <w:bookmarkStart w:id="8" w:name="_Hlk65576457"/>
      <w:r w:rsidRPr="00E076A2">
        <w:rPr>
          <w:rFonts w:ascii="Arial" w:eastAsia="Times New Roman" w:hAnsi="Arial" w:cs="Arial"/>
          <w:sz w:val="22"/>
          <w:szCs w:val="22"/>
          <w:lang w:eastAsia="en-US"/>
        </w:rPr>
        <w:tab/>
      </w:r>
      <w:r w:rsidRPr="00E076A2">
        <w:rPr>
          <w:rFonts w:ascii="Arial" w:eastAsia="Times New Roman" w:hAnsi="Arial" w:cs="Arial"/>
          <w:sz w:val="22"/>
          <w:szCs w:val="22"/>
          <w:lang w:eastAsia="en-US"/>
        </w:rPr>
        <w:tab/>
      </w:r>
      <w:r w:rsidRPr="00E076A2">
        <w:rPr>
          <w:rFonts w:ascii="Arial" w:eastAsia="Times New Roman" w:hAnsi="Arial" w:cs="Arial"/>
          <w:sz w:val="22"/>
          <w:szCs w:val="22"/>
          <w:lang w:eastAsia="en-US"/>
        </w:rPr>
        <w:tab/>
      </w:r>
      <w:r w:rsidRPr="00E076A2">
        <w:rPr>
          <w:rFonts w:ascii="Arial" w:eastAsia="Times New Roman" w:hAnsi="Arial" w:cs="Arial"/>
          <w:sz w:val="22"/>
          <w:szCs w:val="22"/>
          <w:lang w:eastAsia="en-US"/>
        </w:rPr>
        <w:tab/>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551"/>
        <w:gridCol w:w="7967"/>
        <w:gridCol w:w="3686"/>
      </w:tblGrid>
      <w:tr w:rsidR="00E076A2" w:rsidRPr="00E076A2" w14:paraId="7BF9EDC7" w14:textId="77777777" w:rsidTr="00971056">
        <w:tc>
          <w:tcPr>
            <w:tcW w:w="959" w:type="dxa"/>
            <w:vAlign w:val="center"/>
          </w:tcPr>
          <w:p w14:paraId="4296DE98" w14:textId="77777777" w:rsidR="00E076A2" w:rsidRPr="00E076A2" w:rsidRDefault="00E076A2" w:rsidP="00E076A2">
            <w:pPr>
              <w:spacing w:line="240" w:lineRule="auto"/>
              <w:ind w:firstLine="0"/>
              <w:rPr>
                <w:rFonts w:ascii="Arial" w:eastAsia="Times New Roman" w:hAnsi="Arial" w:cs="Arial"/>
                <w:sz w:val="22"/>
                <w:szCs w:val="22"/>
              </w:rPr>
            </w:pPr>
            <w:r w:rsidRPr="00E076A2">
              <w:rPr>
                <w:rFonts w:ascii="Arial" w:eastAsia="Times New Roman" w:hAnsi="Arial" w:cs="Arial"/>
                <w:sz w:val="22"/>
                <w:szCs w:val="22"/>
                <w:lang w:eastAsia="en-US"/>
              </w:rPr>
              <w:t>Eil. Nr.</w:t>
            </w:r>
          </w:p>
        </w:tc>
        <w:tc>
          <w:tcPr>
            <w:tcW w:w="2551" w:type="dxa"/>
            <w:vAlign w:val="center"/>
          </w:tcPr>
          <w:p w14:paraId="30E63FF1" w14:textId="77777777" w:rsidR="00E076A2" w:rsidRPr="00E076A2" w:rsidRDefault="00E076A2" w:rsidP="00E076A2">
            <w:pPr>
              <w:spacing w:line="240" w:lineRule="auto"/>
              <w:ind w:firstLine="0"/>
              <w:rPr>
                <w:rFonts w:ascii="Arial" w:eastAsia="Times New Roman" w:hAnsi="Arial" w:cs="Arial"/>
                <w:sz w:val="22"/>
                <w:szCs w:val="22"/>
              </w:rPr>
            </w:pPr>
            <w:r w:rsidRPr="00E076A2">
              <w:rPr>
                <w:rFonts w:ascii="Arial" w:eastAsia="Times New Roman" w:hAnsi="Arial" w:cs="Arial"/>
                <w:sz w:val="22"/>
                <w:szCs w:val="22"/>
                <w:lang w:eastAsia="en-US"/>
              </w:rPr>
              <w:t>Charakteristikų pavadinimas</w:t>
            </w:r>
          </w:p>
        </w:tc>
        <w:tc>
          <w:tcPr>
            <w:tcW w:w="7967" w:type="dxa"/>
            <w:vAlign w:val="center"/>
          </w:tcPr>
          <w:p w14:paraId="0C2FC869" w14:textId="77777777" w:rsidR="00E076A2" w:rsidRPr="00E076A2" w:rsidRDefault="00E076A2" w:rsidP="00E076A2">
            <w:pPr>
              <w:spacing w:line="240" w:lineRule="auto"/>
              <w:ind w:firstLine="0"/>
              <w:rPr>
                <w:rFonts w:ascii="Arial" w:eastAsia="Times New Roman" w:hAnsi="Arial" w:cs="Arial"/>
                <w:sz w:val="22"/>
                <w:szCs w:val="22"/>
              </w:rPr>
            </w:pPr>
            <w:r w:rsidRPr="00E076A2">
              <w:rPr>
                <w:rFonts w:ascii="Arial" w:eastAsia="Times New Roman" w:hAnsi="Arial" w:cs="Arial"/>
                <w:sz w:val="22"/>
                <w:szCs w:val="22"/>
                <w:lang w:eastAsia="en-US"/>
              </w:rPr>
              <w:t xml:space="preserve"> Pirkėjo reikalaujamos charakteristikos</w:t>
            </w:r>
          </w:p>
        </w:tc>
        <w:tc>
          <w:tcPr>
            <w:tcW w:w="3686" w:type="dxa"/>
            <w:tcBorders>
              <w:top w:val="single" w:sz="4" w:space="0" w:color="auto"/>
              <w:left w:val="nil"/>
              <w:bottom w:val="single" w:sz="4" w:space="0" w:color="auto"/>
              <w:right w:val="single" w:sz="4" w:space="0" w:color="000000"/>
            </w:tcBorders>
            <w:vAlign w:val="center"/>
          </w:tcPr>
          <w:p w14:paraId="20281F0A" w14:textId="77777777" w:rsidR="00E076A2" w:rsidRPr="00E076A2" w:rsidRDefault="00E076A2" w:rsidP="00E076A2">
            <w:pPr>
              <w:spacing w:line="240" w:lineRule="auto"/>
              <w:ind w:firstLine="0"/>
              <w:jc w:val="center"/>
              <w:rPr>
                <w:rFonts w:ascii="Arial" w:eastAsia="Times New Roman" w:hAnsi="Arial" w:cs="Arial"/>
                <w:sz w:val="22"/>
                <w:szCs w:val="22"/>
                <w:lang w:eastAsia="en-US"/>
              </w:rPr>
            </w:pPr>
            <w:r w:rsidRPr="00E076A2">
              <w:rPr>
                <w:rFonts w:ascii="Arial" w:eastAsia="Times New Roman" w:hAnsi="Arial" w:cs="Arial"/>
                <w:sz w:val="22"/>
                <w:szCs w:val="22"/>
                <w:lang w:eastAsia="en-US"/>
              </w:rPr>
              <w:t>Tiekėjas privalo patvirtinti atitikimą techniniam reikalavimui nurodydamas: taip/ne o, kur to reikalaujama, įrašyti tikslią siūlomos Prekės reikšmę.</w:t>
            </w:r>
          </w:p>
          <w:p w14:paraId="3E3B93A1" w14:textId="77777777" w:rsidR="00E076A2" w:rsidRPr="00E076A2" w:rsidRDefault="00E076A2" w:rsidP="00E076A2">
            <w:pPr>
              <w:spacing w:line="240" w:lineRule="auto"/>
              <w:ind w:firstLine="0"/>
              <w:jc w:val="center"/>
              <w:rPr>
                <w:rFonts w:ascii="Arial" w:eastAsia="Calibri" w:hAnsi="Arial" w:cs="Arial"/>
                <w:sz w:val="22"/>
                <w:szCs w:val="22"/>
                <w:lang w:eastAsia="en-US"/>
              </w:rPr>
            </w:pPr>
          </w:p>
          <w:p w14:paraId="0E9B6EE5" w14:textId="77777777" w:rsidR="00E076A2" w:rsidRPr="00E076A2" w:rsidRDefault="00E076A2" w:rsidP="00E076A2">
            <w:pPr>
              <w:spacing w:line="240" w:lineRule="auto"/>
              <w:ind w:firstLine="0"/>
              <w:jc w:val="center"/>
              <w:rPr>
                <w:rFonts w:ascii="Arial" w:eastAsia="Calibri" w:hAnsi="Arial" w:cs="Arial"/>
                <w:sz w:val="22"/>
                <w:szCs w:val="22"/>
                <w:lang w:eastAsia="en-US"/>
              </w:rPr>
            </w:pPr>
            <w:r w:rsidRPr="00E076A2">
              <w:rPr>
                <w:rFonts w:ascii="Arial" w:eastAsia="Calibri" w:hAnsi="Arial" w:cs="Arial"/>
                <w:sz w:val="22"/>
                <w:szCs w:val="22"/>
                <w:lang w:eastAsia="en-US"/>
              </w:rPr>
              <w:t>Punktuose, kur to reikalaujama, Tiekėjas privalo įrašyti kartu su pasiūlymu pateikiamo, parametrų reikšmes įrodančio, dokumento pavadinimą ir/arba nuorodą į šaltinį, patvirtinantį siūlomus parametrus.</w:t>
            </w:r>
          </w:p>
        </w:tc>
      </w:tr>
      <w:tr w:rsidR="00E076A2" w:rsidRPr="00E076A2" w14:paraId="00707718" w14:textId="77777777" w:rsidTr="00971056">
        <w:tc>
          <w:tcPr>
            <w:tcW w:w="15163" w:type="dxa"/>
            <w:gridSpan w:val="4"/>
          </w:tcPr>
          <w:p w14:paraId="3E23DA0A" w14:textId="77777777" w:rsidR="00E076A2" w:rsidRPr="00E076A2" w:rsidRDefault="00E076A2" w:rsidP="00E076A2">
            <w:pPr>
              <w:spacing w:line="240" w:lineRule="auto"/>
              <w:ind w:firstLine="0"/>
              <w:rPr>
                <w:rFonts w:ascii="Arial" w:eastAsia="Times New Roman" w:hAnsi="Arial" w:cs="Arial"/>
                <w:b/>
                <w:sz w:val="22"/>
                <w:szCs w:val="22"/>
                <w:lang w:eastAsia="en-US"/>
              </w:rPr>
            </w:pPr>
            <w:r w:rsidRPr="00E076A2">
              <w:rPr>
                <w:rFonts w:ascii="Arial" w:eastAsia="Times New Roman" w:hAnsi="Arial" w:cs="Arial"/>
                <w:b/>
                <w:sz w:val="22"/>
                <w:szCs w:val="22"/>
                <w:lang w:eastAsia="en-US"/>
              </w:rPr>
              <w:t>1. BENDRI REIKALAVIMAI TECHNIKAI</w:t>
            </w:r>
          </w:p>
        </w:tc>
      </w:tr>
      <w:tr w:rsidR="00E076A2" w:rsidRPr="00E076A2" w14:paraId="4932F686" w14:textId="77777777" w:rsidTr="00971056">
        <w:tc>
          <w:tcPr>
            <w:tcW w:w="959" w:type="dxa"/>
            <w:vAlign w:val="center"/>
          </w:tcPr>
          <w:p w14:paraId="759595CD"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en-US"/>
              </w:rPr>
              <w:t>1.1.</w:t>
            </w:r>
          </w:p>
        </w:tc>
        <w:tc>
          <w:tcPr>
            <w:tcW w:w="2551" w:type="dxa"/>
            <w:vAlign w:val="center"/>
          </w:tcPr>
          <w:p w14:paraId="06A0E19F"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en-US"/>
              </w:rPr>
              <w:t>Paskirtis.</w:t>
            </w:r>
          </w:p>
        </w:tc>
        <w:tc>
          <w:tcPr>
            <w:tcW w:w="7967" w:type="dxa"/>
            <w:vAlign w:val="center"/>
          </w:tcPr>
          <w:p w14:paraId="64FC516C"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ar-SA"/>
              </w:rPr>
              <w:t>Žemių, statybų ar kito tipo medžiagų pervežimui ribotose erdvėse.</w:t>
            </w:r>
          </w:p>
        </w:tc>
        <w:tc>
          <w:tcPr>
            <w:tcW w:w="3686" w:type="dxa"/>
            <w:vAlign w:val="center"/>
          </w:tcPr>
          <w:p w14:paraId="3ECC9312" w14:textId="77777777" w:rsidR="00E076A2" w:rsidRPr="00E076A2" w:rsidRDefault="00E076A2" w:rsidP="00E076A2">
            <w:pPr>
              <w:spacing w:line="240" w:lineRule="auto"/>
              <w:ind w:firstLine="0"/>
              <w:rPr>
                <w:rFonts w:ascii="Arial" w:eastAsia="Times New Roman" w:hAnsi="Arial" w:cs="Arial"/>
                <w:sz w:val="22"/>
                <w:szCs w:val="22"/>
                <w:lang w:eastAsia="en-US"/>
              </w:rPr>
            </w:pPr>
          </w:p>
        </w:tc>
      </w:tr>
      <w:tr w:rsidR="00E076A2" w:rsidRPr="00E076A2" w14:paraId="79FD3B9D" w14:textId="77777777" w:rsidTr="00971056">
        <w:tc>
          <w:tcPr>
            <w:tcW w:w="959" w:type="dxa"/>
            <w:vAlign w:val="center"/>
          </w:tcPr>
          <w:p w14:paraId="43285C7B"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en-US"/>
              </w:rPr>
              <w:t>1.2.</w:t>
            </w:r>
          </w:p>
        </w:tc>
        <w:tc>
          <w:tcPr>
            <w:tcW w:w="2551" w:type="dxa"/>
            <w:vAlign w:val="center"/>
          </w:tcPr>
          <w:p w14:paraId="7E70A070"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en-US"/>
              </w:rPr>
              <w:t>Pagaminimo metai</w:t>
            </w:r>
          </w:p>
        </w:tc>
        <w:tc>
          <w:tcPr>
            <w:tcW w:w="7967" w:type="dxa"/>
            <w:vAlign w:val="center"/>
          </w:tcPr>
          <w:p w14:paraId="41C7ED03" w14:textId="77777777" w:rsidR="00E076A2" w:rsidRPr="00E076A2" w:rsidRDefault="00E076A2" w:rsidP="00E076A2">
            <w:pPr>
              <w:spacing w:line="240" w:lineRule="auto"/>
              <w:ind w:firstLine="0"/>
              <w:rPr>
                <w:rFonts w:ascii="Arial" w:eastAsia="Times New Roman" w:hAnsi="Arial" w:cs="Arial"/>
                <w:sz w:val="22"/>
                <w:szCs w:val="22"/>
                <w:lang w:eastAsia="en-US"/>
              </w:rPr>
            </w:pPr>
            <w:bookmarkStart w:id="9" w:name="_Hlk64610342"/>
            <w:r w:rsidRPr="00E076A2">
              <w:rPr>
                <w:rFonts w:ascii="Arial" w:eastAsia="Times New Roman" w:hAnsi="Arial" w:cs="Arial"/>
                <w:sz w:val="22"/>
                <w:szCs w:val="22"/>
                <w:lang w:eastAsia="en-US"/>
              </w:rPr>
              <w:t>Ne senesnis kaip 2025 metais.</w:t>
            </w:r>
            <w:r w:rsidRPr="00E076A2">
              <w:rPr>
                <w:rFonts w:ascii="Arial" w:eastAsia="Times New Roman" w:hAnsi="Arial" w:cs="Arial"/>
                <w:sz w:val="22"/>
                <w:szCs w:val="22"/>
                <w:lang w:eastAsia="ar-SA"/>
              </w:rPr>
              <w:t xml:space="preserve"> </w:t>
            </w:r>
            <w:bookmarkEnd w:id="9"/>
          </w:p>
        </w:tc>
        <w:tc>
          <w:tcPr>
            <w:tcW w:w="3686" w:type="dxa"/>
            <w:vAlign w:val="center"/>
          </w:tcPr>
          <w:p w14:paraId="2DDC5D8A" w14:textId="77777777" w:rsidR="00E076A2" w:rsidRPr="00E076A2" w:rsidRDefault="00E076A2" w:rsidP="00E076A2">
            <w:pPr>
              <w:spacing w:line="240" w:lineRule="auto"/>
              <w:ind w:firstLine="0"/>
              <w:rPr>
                <w:rFonts w:ascii="Arial" w:eastAsia="Times New Roman" w:hAnsi="Arial" w:cs="Arial"/>
                <w:sz w:val="22"/>
                <w:szCs w:val="22"/>
                <w:lang w:eastAsia="en-US"/>
              </w:rPr>
            </w:pPr>
          </w:p>
        </w:tc>
      </w:tr>
      <w:tr w:rsidR="00E076A2" w:rsidRPr="00E076A2" w14:paraId="23AF2859" w14:textId="77777777" w:rsidTr="00971056">
        <w:trPr>
          <w:trHeight w:val="353"/>
        </w:trPr>
        <w:tc>
          <w:tcPr>
            <w:tcW w:w="959" w:type="dxa"/>
            <w:vAlign w:val="center"/>
          </w:tcPr>
          <w:p w14:paraId="02E4F6FE"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en-US"/>
              </w:rPr>
              <w:t>1.3.</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4129E" w14:textId="77777777" w:rsidR="00E076A2" w:rsidRPr="00E076A2" w:rsidRDefault="00E076A2" w:rsidP="00E076A2">
            <w:pPr>
              <w:autoSpaceDN w:val="0"/>
              <w:spacing w:line="240" w:lineRule="auto"/>
              <w:ind w:firstLine="0"/>
              <w:rPr>
                <w:rFonts w:ascii="Arial" w:eastAsia="Times New Roman" w:hAnsi="Arial" w:cs="Arial"/>
                <w:sz w:val="22"/>
                <w:szCs w:val="22"/>
                <w:lang w:eastAsia="ar-SA"/>
              </w:rPr>
            </w:pPr>
            <w:r w:rsidRPr="00E076A2">
              <w:rPr>
                <w:rFonts w:ascii="Arial" w:eastAsia="Times New Roman" w:hAnsi="Arial" w:cs="Arial"/>
                <w:sz w:val="22"/>
                <w:szCs w:val="22"/>
                <w:lang w:eastAsia="ar-SA"/>
              </w:rPr>
              <w:t xml:space="preserve">Technikos </w:t>
            </w:r>
          </w:p>
          <w:p w14:paraId="5CAAEE8C"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ar-SA"/>
              </w:rPr>
              <w:t>tipas</w:t>
            </w:r>
          </w:p>
        </w:tc>
        <w:tc>
          <w:tcPr>
            <w:tcW w:w="7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E55B7"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val="fr-FR" w:eastAsia="ar-SA"/>
              </w:rPr>
              <w:t xml:space="preserve">Mini </w:t>
            </w:r>
            <w:r w:rsidRPr="00E076A2">
              <w:rPr>
                <w:rFonts w:ascii="Arial" w:eastAsia="Times New Roman" w:hAnsi="Arial" w:cs="Arial"/>
                <w:sz w:val="22"/>
                <w:szCs w:val="22"/>
                <w:lang w:eastAsia="ar-SA"/>
              </w:rPr>
              <w:t>Dumperis su elektros</w:t>
            </w:r>
            <w:r w:rsidRPr="00E076A2">
              <w:rPr>
                <w:rFonts w:ascii="Arial" w:eastAsia="Times New Roman" w:hAnsi="Arial" w:cs="Arial"/>
                <w:sz w:val="22"/>
                <w:szCs w:val="22"/>
                <w:lang w:val="fr-FR" w:eastAsia="ar-SA"/>
              </w:rPr>
              <w:t xml:space="preserve"> </w:t>
            </w:r>
            <w:r w:rsidRPr="00E076A2">
              <w:rPr>
                <w:rFonts w:ascii="Arial" w:eastAsia="Times New Roman" w:hAnsi="Arial" w:cs="Arial"/>
                <w:sz w:val="22"/>
                <w:szCs w:val="22"/>
                <w:lang w:eastAsia="ar-SA"/>
              </w:rPr>
              <w:t>sistema.</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37B13B1" w14:textId="77777777" w:rsidR="00E076A2" w:rsidRPr="00E076A2" w:rsidRDefault="00E076A2" w:rsidP="00E076A2">
            <w:pPr>
              <w:spacing w:line="240" w:lineRule="auto"/>
              <w:ind w:firstLine="0"/>
              <w:rPr>
                <w:rFonts w:ascii="Arial" w:eastAsia="Times New Roman" w:hAnsi="Arial" w:cs="Arial"/>
                <w:sz w:val="22"/>
                <w:szCs w:val="22"/>
                <w:lang w:eastAsia="en-US"/>
              </w:rPr>
            </w:pPr>
          </w:p>
        </w:tc>
      </w:tr>
      <w:tr w:rsidR="00E076A2" w:rsidRPr="00E076A2" w14:paraId="612CB6BB" w14:textId="77777777" w:rsidTr="00971056">
        <w:trPr>
          <w:trHeight w:val="403"/>
        </w:trPr>
        <w:tc>
          <w:tcPr>
            <w:tcW w:w="959" w:type="dxa"/>
            <w:vAlign w:val="center"/>
          </w:tcPr>
          <w:p w14:paraId="11AB96E8"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en-US"/>
              </w:rPr>
              <w:t>1.4.</w:t>
            </w:r>
          </w:p>
        </w:tc>
        <w:tc>
          <w:tcPr>
            <w:tcW w:w="2551" w:type="dxa"/>
            <w:vAlign w:val="center"/>
          </w:tcPr>
          <w:p w14:paraId="7EC8FB13"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en-US"/>
              </w:rPr>
              <w:t>Dumperio masė be krovinio.</w:t>
            </w:r>
          </w:p>
        </w:tc>
        <w:tc>
          <w:tcPr>
            <w:tcW w:w="7967" w:type="dxa"/>
            <w:vAlign w:val="center"/>
          </w:tcPr>
          <w:p w14:paraId="7F54FBF6"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en-US"/>
              </w:rPr>
              <w:t>Ne daugiau kaip 550 kg.</w:t>
            </w:r>
          </w:p>
        </w:tc>
        <w:tc>
          <w:tcPr>
            <w:tcW w:w="3686" w:type="dxa"/>
          </w:tcPr>
          <w:p w14:paraId="7A531A81" w14:textId="77777777" w:rsidR="00E076A2" w:rsidRPr="00E076A2" w:rsidRDefault="00E076A2" w:rsidP="00E076A2">
            <w:pPr>
              <w:spacing w:line="240" w:lineRule="auto"/>
              <w:ind w:firstLine="0"/>
              <w:rPr>
                <w:rFonts w:ascii="Arial" w:eastAsia="Times New Roman" w:hAnsi="Arial" w:cs="Arial"/>
                <w:b/>
                <w:sz w:val="22"/>
                <w:szCs w:val="22"/>
                <w:lang w:eastAsia="en-US"/>
              </w:rPr>
            </w:pPr>
          </w:p>
        </w:tc>
      </w:tr>
      <w:tr w:rsidR="00E076A2" w:rsidRPr="00E076A2" w14:paraId="341A9982" w14:textId="77777777" w:rsidTr="00971056">
        <w:trPr>
          <w:trHeight w:val="357"/>
        </w:trPr>
        <w:tc>
          <w:tcPr>
            <w:tcW w:w="959" w:type="dxa"/>
            <w:vAlign w:val="center"/>
          </w:tcPr>
          <w:p w14:paraId="0B6B051E"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en-US"/>
              </w:rPr>
              <w:t>1.5.</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019EE" w14:textId="77777777" w:rsidR="00E076A2" w:rsidRPr="00E076A2" w:rsidRDefault="00E076A2" w:rsidP="00E076A2">
            <w:pPr>
              <w:spacing w:line="240" w:lineRule="auto"/>
              <w:ind w:firstLine="0"/>
              <w:rPr>
                <w:rFonts w:ascii="Arial" w:eastAsia="Times New Roman" w:hAnsi="Arial" w:cs="Arial"/>
                <w:sz w:val="22"/>
                <w:szCs w:val="22"/>
                <w:lang w:eastAsia="ar-SA"/>
              </w:rPr>
            </w:pPr>
            <w:r w:rsidRPr="00E076A2">
              <w:rPr>
                <w:rFonts w:ascii="Arial" w:eastAsia="Times New Roman" w:hAnsi="Arial" w:cs="Arial"/>
                <w:sz w:val="22"/>
                <w:szCs w:val="22"/>
                <w:lang w:eastAsia="ar-SA"/>
              </w:rPr>
              <w:t>Bunkerio talpa</w:t>
            </w:r>
          </w:p>
        </w:tc>
        <w:tc>
          <w:tcPr>
            <w:tcW w:w="7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F849F" w14:textId="77777777" w:rsidR="00E076A2" w:rsidRPr="00E076A2" w:rsidRDefault="00E076A2" w:rsidP="00E076A2">
            <w:pPr>
              <w:autoSpaceDN w:val="0"/>
              <w:spacing w:line="240" w:lineRule="auto"/>
              <w:ind w:firstLine="0"/>
              <w:rPr>
                <w:rFonts w:ascii="Arial" w:eastAsia="Times New Roman" w:hAnsi="Arial" w:cs="Arial"/>
                <w:sz w:val="22"/>
                <w:szCs w:val="22"/>
                <w:lang w:eastAsia="ar-SA"/>
              </w:rPr>
            </w:pPr>
            <w:r w:rsidRPr="00E076A2">
              <w:rPr>
                <w:rFonts w:ascii="Arial" w:eastAsia="Times New Roman" w:hAnsi="Arial" w:cs="Arial"/>
                <w:sz w:val="22"/>
                <w:szCs w:val="22"/>
                <w:lang w:eastAsia="ar-SA"/>
              </w:rPr>
              <w:t>Ne mažiau kaip 800kg (0,5 m</w:t>
            </w:r>
            <w:r w:rsidRPr="00E076A2">
              <w:rPr>
                <w:rFonts w:ascii="Arial" w:eastAsia="Times New Roman" w:hAnsi="Arial" w:cs="Arial"/>
                <w:sz w:val="22"/>
                <w:szCs w:val="22"/>
                <w:vertAlign w:val="superscript"/>
                <w:lang w:eastAsia="ar-SA"/>
              </w:rPr>
              <w:t>3</w:t>
            </w:r>
            <w:r w:rsidRPr="00E076A2">
              <w:rPr>
                <w:rFonts w:ascii="Arial" w:eastAsia="Times New Roman" w:hAnsi="Arial" w:cs="Arial"/>
                <w:sz w:val="22"/>
                <w:szCs w:val="22"/>
                <w:lang w:eastAsia="ar-SA"/>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F9456" w14:textId="77777777" w:rsidR="00E076A2" w:rsidRPr="00E076A2" w:rsidRDefault="00E076A2" w:rsidP="00E076A2">
            <w:pPr>
              <w:autoSpaceDN w:val="0"/>
              <w:spacing w:line="240" w:lineRule="auto"/>
              <w:ind w:firstLine="0"/>
              <w:textAlignment w:val="baseline"/>
              <w:rPr>
                <w:rFonts w:ascii="Arial" w:eastAsia="Calibri" w:hAnsi="Arial" w:cs="Arial"/>
                <w:sz w:val="22"/>
                <w:szCs w:val="22"/>
                <w:lang w:eastAsia="en-US"/>
              </w:rPr>
            </w:pPr>
          </w:p>
        </w:tc>
      </w:tr>
      <w:tr w:rsidR="00E076A2" w:rsidRPr="00E076A2" w14:paraId="42795EB5" w14:textId="77777777" w:rsidTr="00971056">
        <w:trPr>
          <w:trHeight w:val="357"/>
        </w:trPr>
        <w:tc>
          <w:tcPr>
            <w:tcW w:w="959" w:type="dxa"/>
            <w:vAlign w:val="center"/>
          </w:tcPr>
          <w:p w14:paraId="7B7FEA23"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en-US"/>
              </w:rPr>
              <w:lastRenderedPageBreak/>
              <w:t>1.6.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63FB7" w14:textId="77777777" w:rsidR="00E076A2" w:rsidRPr="00E076A2" w:rsidRDefault="00E076A2" w:rsidP="00E076A2">
            <w:pPr>
              <w:spacing w:line="240" w:lineRule="auto"/>
              <w:ind w:firstLine="0"/>
              <w:rPr>
                <w:rFonts w:ascii="Arial" w:eastAsia="Times New Roman" w:hAnsi="Arial" w:cs="Arial"/>
                <w:sz w:val="22"/>
                <w:szCs w:val="22"/>
                <w:lang w:eastAsia="ar-SA"/>
              </w:rPr>
            </w:pPr>
            <w:r w:rsidRPr="00E076A2">
              <w:rPr>
                <w:rFonts w:ascii="Arial" w:eastAsia="Times New Roman" w:hAnsi="Arial" w:cs="Arial"/>
                <w:sz w:val="22"/>
                <w:szCs w:val="22"/>
                <w:lang w:eastAsia="ar-SA"/>
              </w:rPr>
              <w:t>Bunkerio talpos išpylimas</w:t>
            </w:r>
          </w:p>
        </w:tc>
        <w:tc>
          <w:tcPr>
            <w:tcW w:w="7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74B30" w14:textId="77777777" w:rsidR="00E076A2" w:rsidRPr="00E076A2" w:rsidRDefault="00E076A2" w:rsidP="00E076A2">
            <w:pPr>
              <w:autoSpaceDN w:val="0"/>
              <w:spacing w:line="240" w:lineRule="auto"/>
              <w:ind w:firstLine="0"/>
              <w:rPr>
                <w:rFonts w:ascii="Arial" w:eastAsia="Times New Roman" w:hAnsi="Arial" w:cs="Arial"/>
                <w:sz w:val="22"/>
                <w:szCs w:val="22"/>
                <w:lang w:eastAsia="ar-SA"/>
              </w:rPr>
            </w:pPr>
            <w:r w:rsidRPr="00E076A2">
              <w:rPr>
                <w:rFonts w:ascii="Arial" w:eastAsia="Times New Roman" w:hAnsi="Arial" w:cs="Arial"/>
                <w:sz w:val="22"/>
                <w:szCs w:val="22"/>
                <w:lang w:eastAsia="ar-SA"/>
              </w:rPr>
              <w:t>Hidraulinio cilindro pagalba.</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C4614" w14:textId="77777777" w:rsidR="00E076A2" w:rsidRPr="00E076A2" w:rsidRDefault="00E076A2" w:rsidP="00E076A2">
            <w:pPr>
              <w:autoSpaceDN w:val="0"/>
              <w:spacing w:line="240" w:lineRule="auto"/>
              <w:ind w:firstLine="0"/>
              <w:textAlignment w:val="baseline"/>
              <w:rPr>
                <w:rFonts w:ascii="Arial" w:eastAsia="Calibri" w:hAnsi="Arial" w:cs="Arial"/>
                <w:sz w:val="22"/>
                <w:szCs w:val="22"/>
                <w:lang w:eastAsia="en-US"/>
              </w:rPr>
            </w:pPr>
          </w:p>
        </w:tc>
      </w:tr>
      <w:tr w:rsidR="00E076A2" w:rsidRPr="00E076A2" w14:paraId="3D08F088" w14:textId="77777777" w:rsidTr="00971056">
        <w:trPr>
          <w:trHeight w:val="357"/>
        </w:trPr>
        <w:tc>
          <w:tcPr>
            <w:tcW w:w="959" w:type="dxa"/>
            <w:vAlign w:val="center"/>
          </w:tcPr>
          <w:p w14:paraId="45331FBE"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en-US"/>
              </w:rPr>
              <w:t>1.7.</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59BA2" w14:textId="77777777" w:rsidR="00E076A2" w:rsidRPr="00E076A2" w:rsidRDefault="00E076A2" w:rsidP="00E076A2">
            <w:pPr>
              <w:spacing w:line="240" w:lineRule="auto"/>
              <w:ind w:firstLine="0"/>
              <w:rPr>
                <w:rFonts w:ascii="Arial" w:eastAsia="Times New Roman" w:hAnsi="Arial" w:cs="Arial"/>
                <w:sz w:val="22"/>
                <w:szCs w:val="22"/>
                <w:lang w:eastAsia="ar-SA"/>
              </w:rPr>
            </w:pPr>
            <w:r w:rsidRPr="00E076A2">
              <w:rPr>
                <w:rFonts w:ascii="Arial" w:eastAsia="Times New Roman" w:hAnsi="Arial" w:cs="Arial"/>
                <w:sz w:val="22"/>
                <w:szCs w:val="22"/>
                <w:lang w:eastAsia="ar-SA"/>
              </w:rPr>
              <w:t>Pakojis</w:t>
            </w:r>
          </w:p>
        </w:tc>
        <w:tc>
          <w:tcPr>
            <w:tcW w:w="7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06700" w14:textId="77777777" w:rsidR="00E076A2" w:rsidRPr="00E076A2" w:rsidRDefault="00E076A2" w:rsidP="00E076A2">
            <w:pPr>
              <w:autoSpaceDN w:val="0"/>
              <w:spacing w:line="240" w:lineRule="auto"/>
              <w:ind w:firstLine="0"/>
              <w:rPr>
                <w:rFonts w:ascii="Arial" w:eastAsia="Times New Roman" w:hAnsi="Arial" w:cs="Arial"/>
                <w:sz w:val="22"/>
                <w:szCs w:val="22"/>
                <w:lang w:eastAsia="ar-SA"/>
              </w:rPr>
            </w:pPr>
            <w:r w:rsidRPr="00E076A2">
              <w:rPr>
                <w:rFonts w:ascii="Arial" w:eastAsia="Times New Roman" w:hAnsi="Arial" w:cs="Arial"/>
                <w:sz w:val="22"/>
                <w:szCs w:val="22"/>
                <w:lang w:eastAsia="ar-SA"/>
              </w:rPr>
              <w:t>Turi būti</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C39F9" w14:textId="77777777" w:rsidR="00E076A2" w:rsidRPr="00E076A2" w:rsidRDefault="00E076A2" w:rsidP="00E076A2">
            <w:pPr>
              <w:autoSpaceDN w:val="0"/>
              <w:spacing w:line="240" w:lineRule="auto"/>
              <w:ind w:firstLine="0"/>
              <w:textAlignment w:val="baseline"/>
              <w:rPr>
                <w:rFonts w:ascii="Arial" w:eastAsia="Calibri" w:hAnsi="Arial" w:cs="Arial"/>
                <w:sz w:val="22"/>
                <w:szCs w:val="22"/>
                <w:lang w:eastAsia="en-US"/>
              </w:rPr>
            </w:pPr>
          </w:p>
        </w:tc>
      </w:tr>
      <w:tr w:rsidR="00E076A2" w:rsidRPr="00E076A2" w14:paraId="001C5A97" w14:textId="77777777" w:rsidTr="00971056">
        <w:trPr>
          <w:trHeight w:val="357"/>
        </w:trPr>
        <w:tc>
          <w:tcPr>
            <w:tcW w:w="959" w:type="dxa"/>
            <w:vAlign w:val="center"/>
          </w:tcPr>
          <w:p w14:paraId="1B005A8A"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en-US"/>
              </w:rPr>
              <w:t>1.8.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E1E65" w14:textId="77777777" w:rsidR="00E076A2" w:rsidRPr="00E076A2" w:rsidRDefault="00E076A2" w:rsidP="00E076A2">
            <w:pPr>
              <w:spacing w:line="240" w:lineRule="auto"/>
              <w:ind w:firstLine="0"/>
              <w:rPr>
                <w:rFonts w:ascii="Arial" w:eastAsia="Times New Roman" w:hAnsi="Arial" w:cs="Arial"/>
                <w:sz w:val="22"/>
                <w:szCs w:val="22"/>
                <w:lang w:eastAsia="ar-SA"/>
              </w:rPr>
            </w:pPr>
            <w:r w:rsidRPr="00E076A2">
              <w:rPr>
                <w:rFonts w:ascii="Arial" w:eastAsia="Times New Roman" w:hAnsi="Arial" w:cs="Arial"/>
                <w:sz w:val="22"/>
                <w:szCs w:val="22"/>
                <w:lang w:eastAsia="ar-SA"/>
              </w:rPr>
              <w:t>Garsinis signalas</w:t>
            </w:r>
          </w:p>
        </w:tc>
        <w:tc>
          <w:tcPr>
            <w:tcW w:w="7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106B9" w14:textId="77777777" w:rsidR="00E076A2" w:rsidRPr="00E076A2" w:rsidRDefault="00E076A2" w:rsidP="00E076A2">
            <w:pPr>
              <w:autoSpaceDN w:val="0"/>
              <w:spacing w:line="240" w:lineRule="auto"/>
              <w:ind w:firstLine="0"/>
              <w:rPr>
                <w:rFonts w:ascii="Arial" w:eastAsia="Times New Roman" w:hAnsi="Arial" w:cs="Arial"/>
                <w:sz w:val="22"/>
                <w:szCs w:val="22"/>
                <w:lang w:eastAsia="ar-SA"/>
              </w:rPr>
            </w:pPr>
            <w:r w:rsidRPr="00E076A2">
              <w:rPr>
                <w:rFonts w:ascii="Arial" w:eastAsia="Times New Roman" w:hAnsi="Arial" w:cs="Arial"/>
                <w:sz w:val="22"/>
                <w:szCs w:val="22"/>
                <w:lang w:eastAsia="ar-SA"/>
              </w:rPr>
              <w:t>Turi būti</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BAEC4" w14:textId="77777777" w:rsidR="00E076A2" w:rsidRPr="00E076A2" w:rsidRDefault="00E076A2" w:rsidP="00E076A2">
            <w:pPr>
              <w:autoSpaceDN w:val="0"/>
              <w:spacing w:line="240" w:lineRule="auto"/>
              <w:ind w:firstLine="0"/>
              <w:textAlignment w:val="baseline"/>
              <w:rPr>
                <w:rFonts w:ascii="Arial" w:eastAsia="Calibri" w:hAnsi="Arial" w:cs="Arial"/>
                <w:sz w:val="22"/>
                <w:szCs w:val="22"/>
                <w:lang w:eastAsia="en-US"/>
              </w:rPr>
            </w:pPr>
          </w:p>
        </w:tc>
      </w:tr>
      <w:tr w:rsidR="00E076A2" w:rsidRPr="00E076A2" w14:paraId="1D76E7BD" w14:textId="77777777" w:rsidTr="00971056">
        <w:trPr>
          <w:trHeight w:val="357"/>
        </w:trPr>
        <w:tc>
          <w:tcPr>
            <w:tcW w:w="959" w:type="dxa"/>
            <w:vAlign w:val="center"/>
          </w:tcPr>
          <w:p w14:paraId="5ACC0DF9"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en-US"/>
              </w:rPr>
              <w:t>1.9.</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0EF5C" w14:textId="77777777" w:rsidR="00E076A2" w:rsidRPr="00E076A2" w:rsidRDefault="00E076A2" w:rsidP="00E076A2">
            <w:pPr>
              <w:spacing w:line="240" w:lineRule="auto"/>
              <w:ind w:firstLine="0"/>
              <w:rPr>
                <w:rFonts w:ascii="Arial" w:eastAsia="Times New Roman" w:hAnsi="Arial" w:cs="Arial"/>
                <w:sz w:val="22"/>
                <w:szCs w:val="22"/>
                <w:lang w:eastAsia="ar-SA"/>
              </w:rPr>
            </w:pPr>
            <w:r w:rsidRPr="00E076A2">
              <w:rPr>
                <w:rFonts w:ascii="Arial" w:eastAsia="Times New Roman" w:hAnsi="Arial" w:cs="Arial"/>
                <w:sz w:val="22"/>
                <w:szCs w:val="22"/>
                <w:lang w:eastAsia="ar-SA"/>
              </w:rPr>
              <w:t>Priekinis žibintas</w:t>
            </w:r>
          </w:p>
        </w:tc>
        <w:tc>
          <w:tcPr>
            <w:tcW w:w="7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B85D9" w14:textId="77777777" w:rsidR="00E076A2" w:rsidRPr="00E076A2" w:rsidRDefault="00E076A2" w:rsidP="00E076A2">
            <w:pPr>
              <w:autoSpaceDN w:val="0"/>
              <w:spacing w:line="240" w:lineRule="auto"/>
              <w:ind w:firstLine="0"/>
              <w:rPr>
                <w:rFonts w:ascii="Arial" w:eastAsia="Times New Roman" w:hAnsi="Arial" w:cs="Arial"/>
                <w:sz w:val="22"/>
                <w:szCs w:val="22"/>
                <w:lang w:eastAsia="ar-SA"/>
              </w:rPr>
            </w:pPr>
            <w:r w:rsidRPr="00E076A2">
              <w:rPr>
                <w:rFonts w:ascii="Arial" w:eastAsia="Times New Roman" w:hAnsi="Arial" w:cs="Arial"/>
                <w:sz w:val="22"/>
                <w:szCs w:val="22"/>
                <w:lang w:eastAsia="ar-SA"/>
              </w:rPr>
              <w:t>Turi būti LED</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A9F1E" w14:textId="77777777" w:rsidR="00E076A2" w:rsidRPr="00E076A2" w:rsidRDefault="00E076A2" w:rsidP="00E076A2">
            <w:pPr>
              <w:autoSpaceDN w:val="0"/>
              <w:spacing w:line="240" w:lineRule="auto"/>
              <w:ind w:firstLine="0"/>
              <w:textAlignment w:val="baseline"/>
              <w:rPr>
                <w:rFonts w:ascii="Arial" w:eastAsia="Calibri" w:hAnsi="Arial" w:cs="Arial"/>
                <w:sz w:val="22"/>
                <w:szCs w:val="22"/>
                <w:lang w:eastAsia="en-US"/>
              </w:rPr>
            </w:pPr>
          </w:p>
        </w:tc>
      </w:tr>
      <w:tr w:rsidR="00E076A2" w:rsidRPr="00E076A2" w14:paraId="1D8277CD" w14:textId="77777777" w:rsidTr="00971056">
        <w:tc>
          <w:tcPr>
            <w:tcW w:w="959" w:type="dxa"/>
            <w:vAlign w:val="center"/>
          </w:tcPr>
          <w:p w14:paraId="75A50D15"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en-US"/>
              </w:rPr>
              <w:t>1.10.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7F3CD26" w14:textId="77777777" w:rsidR="00E076A2" w:rsidRPr="00E076A2" w:rsidRDefault="00E076A2" w:rsidP="00E076A2">
            <w:pPr>
              <w:spacing w:line="240" w:lineRule="auto"/>
              <w:ind w:firstLine="0"/>
              <w:rPr>
                <w:rFonts w:ascii="Arial" w:eastAsia="Times New Roman" w:hAnsi="Arial" w:cs="Arial"/>
                <w:sz w:val="22"/>
                <w:szCs w:val="22"/>
                <w:lang w:eastAsia="ar-SA"/>
              </w:rPr>
            </w:pPr>
            <w:r w:rsidRPr="00E076A2">
              <w:rPr>
                <w:rFonts w:ascii="Arial" w:eastAsia="Times New Roman" w:hAnsi="Arial" w:cs="Arial"/>
                <w:sz w:val="22"/>
                <w:szCs w:val="22"/>
                <w:lang w:eastAsia="ar-SA"/>
              </w:rPr>
              <w:t xml:space="preserve">Garantija </w:t>
            </w:r>
          </w:p>
        </w:tc>
        <w:tc>
          <w:tcPr>
            <w:tcW w:w="7967" w:type="dxa"/>
            <w:tcBorders>
              <w:top w:val="single" w:sz="4" w:space="0" w:color="000000"/>
              <w:left w:val="single" w:sz="4" w:space="0" w:color="000000"/>
              <w:bottom w:val="single" w:sz="4" w:space="0" w:color="000000"/>
            </w:tcBorders>
            <w:shd w:val="clear" w:color="auto" w:fill="auto"/>
          </w:tcPr>
          <w:p w14:paraId="3F1201A6" w14:textId="77777777" w:rsidR="00E076A2" w:rsidRPr="00E076A2" w:rsidRDefault="00E076A2" w:rsidP="00E076A2">
            <w:pPr>
              <w:autoSpaceDN w:val="0"/>
              <w:spacing w:line="240" w:lineRule="auto"/>
              <w:ind w:firstLine="0"/>
              <w:rPr>
                <w:rFonts w:ascii="Arial" w:eastAsia="Times New Roman" w:hAnsi="Arial" w:cs="Arial"/>
                <w:iCs/>
                <w:sz w:val="22"/>
                <w:szCs w:val="22"/>
                <w:highlight w:val="yellow"/>
                <w:lang w:eastAsia="ar-SA"/>
              </w:rPr>
            </w:pPr>
            <w:r w:rsidRPr="00E076A2">
              <w:rPr>
                <w:rFonts w:ascii="Arial" w:eastAsia="Calibri" w:hAnsi="Arial" w:cs="Arial"/>
                <w:sz w:val="22"/>
                <w:szCs w:val="22"/>
                <w:lang w:eastAsia="zh-CN"/>
              </w:rPr>
              <w:t xml:space="preserve">Dumperiui taikoma ne mažiau kaip </w:t>
            </w:r>
            <w:r w:rsidRPr="00E076A2">
              <w:rPr>
                <w:rFonts w:ascii="Arial" w:eastAsia="Calibri" w:hAnsi="Arial" w:cs="Arial"/>
                <w:sz w:val="22"/>
                <w:szCs w:val="22"/>
                <w:lang w:val="en-US" w:eastAsia="zh-CN"/>
              </w:rPr>
              <w:t xml:space="preserve">36 </w:t>
            </w:r>
            <w:r w:rsidRPr="00E076A2">
              <w:rPr>
                <w:rFonts w:ascii="Arial" w:eastAsia="Calibri" w:hAnsi="Arial" w:cs="Arial"/>
                <w:sz w:val="22"/>
                <w:szCs w:val="22"/>
                <w:lang w:eastAsia="zh-CN"/>
              </w:rPr>
              <w:t>mėn. pilna garantija.</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0D604CA" w14:textId="77777777" w:rsidR="00E076A2" w:rsidRPr="00E076A2" w:rsidRDefault="00E076A2" w:rsidP="00E076A2">
            <w:pPr>
              <w:autoSpaceDN w:val="0"/>
              <w:spacing w:line="240" w:lineRule="auto"/>
              <w:ind w:firstLine="0"/>
              <w:rPr>
                <w:rFonts w:ascii="Arial" w:eastAsia="Times New Roman" w:hAnsi="Arial" w:cs="Arial"/>
                <w:i/>
                <w:iCs/>
                <w:sz w:val="22"/>
                <w:szCs w:val="22"/>
                <w:lang w:val="en-US"/>
              </w:rPr>
            </w:pPr>
          </w:p>
        </w:tc>
      </w:tr>
      <w:tr w:rsidR="00E076A2" w:rsidRPr="00E076A2" w14:paraId="1AE67505" w14:textId="77777777" w:rsidTr="00E076A2">
        <w:tc>
          <w:tcPr>
            <w:tcW w:w="959" w:type="dxa"/>
            <w:vAlign w:val="center"/>
          </w:tcPr>
          <w:p w14:paraId="313AB2B7"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en-US"/>
              </w:rPr>
              <w:t>1.11.</w:t>
            </w:r>
          </w:p>
        </w:tc>
        <w:tc>
          <w:tcPr>
            <w:tcW w:w="2551" w:type="dxa"/>
            <w:vAlign w:val="center"/>
          </w:tcPr>
          <w:p w14:paraId="33E6D5A5" w14:textId="77777777" w:rsidR="00E076A2" w:rsidRPr="00E076A2" w:rsidRDefault="00E076A2" w:rsidP="00E076A2">
            <w:pPr>
              <w:spacing w:line="240" w:lineRule="auto"/>
              <w:ind w:firstLine="0"/>
              <w:jc w:val="left"/>
              <w:rPr>
                <w:rFonts w:ascii="Arial" w:eastAsia="Times New Roman" w:hAnsi="Arial" w:cs="Arial"/>
                <w:sz w:val="22"/>
                <w:szCs w:val="22"/>
                <w:lang w:eastAsia="ar-SA"/>
              </w:rPr>
            </w:pPr>
            <w:r w:rsidRPr="00E076A2">
              <w:rPr>
                <w:rFonts w:ascii="Arial" w:eastAsia="Times New Roman" w:hAnsi="Arial" w:cs="Arial"/>
                <w:sz w:val="22"/>
                <w:szCs w:val="22"/>
                <w:lang w:eastAsia="ar-SA"/>
              </w:rPr>
              <w:t>Dokumentacija</w:t>
            </w:r>
          </w:p>
        </w:tc>
        <w:tc>
          <w:tcPr>
            <w:tcW w:w="7967" w:type="dxa"/>
            <w:shd w:val="clear" w:color="auto" w:fill="FFFFFF"/>
          </w:tcPr>
          <w:p w14:paraId="399EF980" w14:textId="77777777" w:rsidR="00E076A2" w:rsidRPr="00E076A2" w:rsidRDefault="00E076A2" w:rsidP="00E076A2">
            <w:pPr>
              <w:autoSpaceDN w:val="0"/>
              <w:spacing w:line="240" w:lineRule="auto"/>
              <w:ind w:firstLine="0"/>
              <w:rPr>
                <w:rFonts w:ascii="Arial" w:eastAsia="Times New Roman" w:hAnsi="Arial" w:cs="Arial"/>
                <w:iCs/>
                <w:sz w:val="22"/>
                <w:szCs w:val="22"/>
                <w:lang w:eastAsia="ar-SA"/>
              </w:rPr>
            </w:pPr>
            <w:r w:rsidRPr="00E076A2">
              <w:rPr>
                <w:rFonts w:ascii="Arial" w:eastAsia="Times New Roman" w:hAnsi="Arial" w:cs="Arial"/>
                <w:sz w:val="22"/>
                <w:szCs w:val="22"/>
                <w:lang w:eastAsia="ar-SA"/>
              </w:rPr>
              <w:t>Gamintojo techninė dokumentacija, deklaracijos pateikiamos ne vėliau nei prekės perdavimo dieną.</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2D6862F" w14:textId="77777777" w:rsidR="00E076A2" w:rsidRPr="00E076A2" w:rsidRDefault="00E076A2" w:rsidP="00E076A2">
            <w:pPr>
              <w:autoSpaceDN w:val="0"/>
              <w:spacing w:line="240" w:lineRule="auto"/>
              <w:ind w:firstLine="0"/>
              <w:rPr>
                <w:rFonts w:ascii="Arial" w:eastAsia="Times New Roman" w:hAnsi="Arial" w:cs="Arial"/>
                <w:sz w:val="22"/>
                <w:szCs w:val="22"/>
                <w:shd w:val="clear" w:color="auto" w:fill="C0C0C0"/>
              </w:rPr>
            </w:pPr>
          </w:p>
        </w:tc>
      </w:tr>
      <w:tr w:rsidR="00E076A2" w:rsidRPr="00E076A2" w14:paraId="7E2B9E39" w14:textId="77777777" w:rsidTr="00971056">
        <w:tc>
          <w:tcPr>
            <w:tcW w:w="15163" w:type="dxa"/>
            <w:gridSpan w:val="4"/>
          </w:tcPr>
          <w:p w14:paraId="16240049" w14:textId="77777777" w:rsidR="00E076A2" w:rsidRPr="00E076A2" w:rsidRDefault="00E076A2" w:rsidP="00E076A2">
            <w:pPr>
              <w:spacing w:line="240" w:lineRule="auto"/>
              <w:ind w:firstLine="0"/>
              <w:rPr>
                <w:rFonts w:ascii="Arial" w:eastAsia="Times New Roman" w:hAnsi="Arial" w:cs="Arial"/>
                <w:b/>
                <w:sz w:val="22"/>
                <w:szCs w:val="22"/>
                <w:lang w:eastAsia="en-US"/>
              </w:rPr>
            </w:pPr>
            <w:r w:rsidRPr="00E076A2">
              <w:rPr>
                <w:rFonts w:ascii="Arial" w:eastAsia="Times New Roman" w:hAnsi="Arial" w:cs="Arial"/>
                <w:b/>
                <w:sz w:val="22"/>
                <w:szCs w:val="22"/>
                <w:lang w:eastAsia="en-US"/>
              </w:rPr>
              <w:t>2. VARIKLIS</w:t>
            </w:r>
          </w:p>
        </w:tc>
      </w:tr>
      <w:tr w:rsidR="00E076A2" w:rsidRPr="00E076A2" w14:paraId="2B0E3C7D" w14:textId="77777777" w:rsidTr="00971056">
        <w:tc>
          <w:tcPr>
            <w:tcW w:w="959" w:type="dxa"/>
            <w:vAlign w:val="center"/>
          </w:tcPr>
          <w:p w14:paraId="6A61E944"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en-US"/>
              </w:rPr>
              <w:t>2.1.</w:t>
            </w:r>
          </w:p>
        </w:tc>
        <w:tc>
          <w:tcPr>
            <w:tcW w:w="2551" w:type="dxa"/>
            <w:vAlign w:val="center"/>
          </w:tcPr>
          <w:p w14:paraId="493EB995"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en-US"/>
              </w:rPr>
              <w:t>Galia</w:t>
            </w:r>
          </w:p>
        </w:tc>
        <w:tc>
          <w:tcPr>
            <w:tcW w:w="7967" w:type="dxa"/>
            <w:vAlign w:val="center"/>
          </w:tcPr>
          <w:p w14:paraId="066267D8" w14:textId="77777777" w:rsidR="00E076A2" w:rsidRPr="00E076A2" w:rsidRDefault="00E076A2" w:rsidP="00E076A2">
            <w:pPr>
              <w:suppressAutoHyphens/>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en-US"/>
              </w:rPr>
              <w:t xml:space="preserve">Ne mažiau 2 x 1400W/24V. </w:t>
            </w:r>
          </w:p>
        </w:tc>
        <w:tc>
          <w:tcPr>
            <w:tcW w:w="3686" w:type="dxa"/>
          </w:tcPr>
          <w:p w14:paraId="08366D5D" w14:textId="77777777" w:rsidR="00E076A2" w:rsidRPr="00E076A2" w:rsidRDefault="00E076A2" w:rsidP="00E076A2">
            <w:pPr>
              <w:spacing w:line="240" w:lineRule="auto"/>
              <w:ind w:firstLine="0"/>
              <w:rPr>
                <w:rFonts w:ascii="Arial" w:eastAsia="Times New Roman" w:hAnsi="Arial" w:cs="Arial"/>
                <w:b/>
                <w:sz w:val="22"/>
                <w:szCs w:val="22"/>
                <w:lang w:eastAsia="en-US"/>
              </w:rPr>
            </w:pPr>
          </w:p>
        </w:tc>
      </w:tr>
      <w:tr w:rsidR="00E076A2" w:rsidRPr="00E076A2" w14:paraId="7F87BBBF" w14:textId="77777777" w:rsidTr="00971056">
        <w:tc>
          <w:tcPr>
            <w:tcW w:w="959" w:type="dxa"/>
            <w:vAlign w:val="center"/>
          </w:tcPr>
          <w:p w14:paraId="5C33479F"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en-US"/>
              </w:rPr>
              <w:t>2.2.</w:t>
            </w:r>
          </w:p>
        </w:tc>
        <w:tc>
          <w:tcPr>
            <w:tcW w:w="2551" w:type="dxa"/>
            <w:vAlign w:val="center"/>
          </w:tcPr>
          <w:p w14:paraId="364F9227"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en-US"/>
              </w:rPr>
              <w:t>Variklio tipas</w:t>
            </w:r>
          </w:p>
        </w:tc>
        <w:tc>
          <w:tcPr>
            <w:tcW w:w="7967" w:type="dxa"/>
            <w:vAlign w:val="center"/>
          </w:tcPr>
          <w:p w14:paraId="25A6B185" w14:textId="77777777" w:rsidR="00E076A2" w:rsidRPr="00E076A2" w:rsidRDefault="00E076A2" w:rsidP="00E076A2">
            <w:pPr>
              <w:spacing w:line="240" w:lineRule="auto"/>
              <w:ind w:firstLine="0"/>
              <w:jc w:val="left"/>
              <w:rPr>
                <w:rFonts w:ascii="Arial" w:eastAsia="Times New Roman" w:hAnsi="Arial" w:cs="Arial"/>
                <w:sz w:val="22"/>
                <w:szCs w:val="22"/>
                <w:lang w:eastAsia="en-US"/>
              </w:rPr>
            </w:pPr>
            <w:r w:rsidRPr="00E076A2">
              <w:rPr>
                <w:rFonts w:ascii="Arial" w:eastAsia="Times New Roman" w:hAnsi="Arial" w:cs="Arial"/>
                <w:sz w:val="22"/>
                <w:szCs w:val="22"/>
                <w:lang w:eastAsia="en-US"/>
              </w:rPr>
              <w:t>Elektrinis</w:t>
            </w:r>
          </w:p>
        </w:tc>
        <w:tc>
          <w:tcPr>
            <w:tcW w:w="3686" w:type="dxa"/>
          </w:tcPr>
          <w:p w14:paraId="06F4FC82" w14:textId="77777777" w:rsidR="00E076A2" w:rsidRPr="00E076A2" w:rsidRDefault="00E076A2" w:rsidP="00E076A2">
            <w:pPr>
              <w:spacing w:line="240" w:lineRule="auto"/>
              <w:ind w:firstLine="0"/>
              <w:rPr>
                <w:rFonts w:ascii="Arial" w:eastAsia="Times New Roman" w:hAnsi="Arial" w:cs="Arial"/>
                <w:b/>
                <w:sz w:val="22"/>
                <w:szCs w:val="22"/>
                <w:lang w:eastAsia="en-US"/>
              </w:rPr>
            </w:pPr>
          </w:p>
        </w:tc>
      </w:tr>
      <w:tr w:rsidR="00E076A2" w:rsidRPr="00E076A2" w14:paraId="2B0FA656" w14:textId="77777777" w:rsidTr="00971056">
        <w:trPr>
          <w:trHeight w:val="267"/>
        </w:trPr>
        <w:tc>
          <w:tcPr>
            <w:tcW w:w="959" w:type="dxa"/>
            <w:vAlign w:val="center"/>
          </w:tcPr>
          <w:p w14:paraId="153A9B41"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en-US"/>
              </w:rPr>
              <w:t>2.3.</w:t>
            </w:r>
          </w:p>
        </w:tc>
        <w:tc>
          <w:tcPr>
            <w:tcW w:w="2551" w:type="dxa"/>
            <w:vAlign w:val="center"/>
          </w:tcPr>
          <w:p w14:paraId="0462D2AD"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en-US"/>
              </w:rPr>
              <w:t>Elektros sistema</w:t>
            </w:r>
          </w:p>
        </w:tc>
        <w:tc>
          <w:tcPr>
            <w:tcW w:w="7967" w:type="dxa"/>
            <w:vAlign w:val="center"/>
          </w:tcPr>
          <w:p w14:paraId="5E38E3F4" w14:textId="77777777" w:rsidR="00E076A2" w:rsidRPr="00E076A2" w:rsidRDefault="00E076A2" w:rsidP="00E076A2">
            <w:pPr>
              <w:suppressAutoHyphens/>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en-US"/>
              </w:rPr>
              <w:t xml:space="preserve">Ne mažiau 5kWh. </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DEED1" w14:textId="77777777" w:rsidR="00E076A2" w:rsidRPr="00E076A2" w:rsidRDefault="00E076A2" w:rsidP="00E076A2">
            <w:pPr>
              <w:spacing w:line="240" w:lineRule="auto"/>
              <w:ind w:firstLine="0"/>
              <w:rPr>
                <w:rFonts w:ascii="Arial" w:eastAsia="Times New Roman" w:hAnsi="Arial" w:cs="Arial"/>
                <w:sz w:val="22"/>
                <w:szCs w:val="22"/>
                <w:lang w:eastAsia="en-US"/>
              </w:rPr>
            </w:pPr>
          </w:p>
        </w:tc>
      </w:tr>
      <w:tr w:rsidR="00E076A2" w:rsidRPr="00E076A2" w14:paraId="2D39789F" w14:textId="77777777" w:rsidTr="00971056">
        <w:tc>
          <w:tcPr>
            <w:tcW w:w="959" w:type="dxa"/>
            <w:vAlign w:val="center"/>
          </w:tcPr>
          <w:p w14:paraId="126D05FD"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color w:val="000000"/>
                <w:sz w:val="22"/>
                <w:szCs w:val="22"/>
                <w:lang w:eastAsia="en-US"/>
              </w:rPr>
              <w:t>2.4.</w:t>
            </w:r>
          </w:p>
        </w:tc>
        <w:tc>
          <w:tcPr>
            <w:tcW w:w="2551" w:type="dxa"/>
            <w:vAlign w:val="center"/>
          </w:tcPr>
          <w:p w14:paraId="7B8B7F17"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en-US"/>
              </w:rPr>
              <w:t>Dumperio darbo laikas</w:t>
            </w:r>
          </w:p>
        </w:tc>
        <w:tc>
          <w:tcPr>
            <w:tcW w:w="7967" w:type="dxa"/>
            <w:vAlign w:val="center"/>
          </w:tcPr>
          <w:p w14:paraId="3197A0CC" w14:textId="77777777" w:rsidR="00E076A2" w:rsidRPr="00E076A2" w:rsidRDefault="00E076A2" w:rsidP="00E076A2">
            <w:pPr>
              <w:spacing w:line="240" w:lineRule="auto"/>
              <w:ind w:right="-108" w:firstLine="0"/>
              <w:rPr>
                <w:rFonts w:ascii="Arial" w:eastAsia="Times New Roman" w:hAnsi="Arial" w:cs="Arial"/>
                <w:sz w:val="22"/>
                <w:szCs w:val="22"/>
                <w:highlight w:val="yellow"/>
                <w:lang w:eastAsia="en-US"/>
              </w:rPr>
            </w:pPr>
            <w:r w:rsidRPr="00E076A2">
              <w:rPr>
                <w:rFonts w:ascii="Arial" w:eastAsia="Times New Roman" w:hAnsi="Arial" w:cs="Arial"/>
                <w:sz w:val="22"/>
                <w:szCs w:val="22"/>
                <w:lang w:eastAsia="en-US"/>
              </w:rPr>
              <w:t>Pilnai pakrauta baterija dirbant maksimalia apkrova ne mažiau 6 val.</w:t>
            </w:r>
          </w:p>
        </w:tc>
        <w:tc>
          <w:tcPr>
            <w:tcW w:w="3686" w:type="dxa"/>
            <w:vAlign w:val="center"/>
          </w:tcPr>
          <w:p w14:paraId="21008D4D" w14:textId="77777777" w:rsidR="00E076A2" w:rsidRPr="00E076A2" w:rsidRDefault="00E076A2" w:rsidP="00E076A2">
            <w:pPr>
              <w:spacing w:line="240" w:lineRule="auto"/>
              <w:ind w:firstLine="0"/>
              <w:rPr>
                <w:rFonts w:ascii="Arial" w:eastAsia="Times New Roman" w:hAnsi="Arial" w:cs="Arial"/>
                <w:sz w:val="22"/>
                <w:szCs w:val="22"/>
                <w:highlight w:val="yellow"/>
                <w:lang w:eastAsia="en-US"/>
              </w:rPr>
            </w:pPr>
          </w:p>
        </w:tc>
      </w:tr>
      <w:tr w:rsidR="00E076A2" w:rsidRPr="00E076A2" w14:paraId="574AA5C2" w14:textId="77777777" w:rsidTr="00971056">
        <w:tc>
          <w:tcPr>
            <w:tcW w:w="959" w:type="dxa"/>
            <w:vAlign w:val="center"/>
          </w:tcPr>
          <w:p w14:paraId="10D547B4" w14:textId="77777777" w:rsidR="00E076A2" w:rsidRPr="00E076A2" w:rsidRDefault="00E076A2" w:rsidP="00E076A2">
            <w:pPr>
              <w:spacing w:line="240" w:lineRule="auto"/>
              <w:ind w:firstLine="0"/>
              <w:rPr>
                <w:rFonts w:ascii="Arial" w:eastAsia="Times New Roman" w:hAnsi="Arial" w:cs="Arial"/>
                <w:color w:val="00B050"/>
                <w:sz w:val="22"/>
                <w:szCs w:val="22"/>
                <w:lang w:eastAsia="en-US"/>
              </w:rPr>
            </w:pPr>
            <w:r w:rsidRPr="00E076A2">
              <w:rPr>
                <w:rFonts w:ascii="Arial" w:eastAsia="Times New Roman" w:hAnsi="Arial" w:cs="Arial"/>
                <w:color w:val="000000"/>
                <w:sz w:val="22"/>
                <w:szCs w:val="22"/>
                <w:lang w:eastAsia="en-US"/>
              </w:rPr>
              <w:t>2.5.</w:t>
            </w:r>
          </w:p>
        </w:tc>
        <w:tc>
          <w:tcPr>
            <w:tcW w:w="2551" w:type="dxa"/>
            <w:vAlign w:val="center"/>
          </w:tcPr>
          <w:p w14:paraId="612C72FF" w14:textId="77777777" w:rsidR="00E076A2" w:rsidRPr="00E076A2" w:rsidRDefault="00E076A2" w:rsidP="00E076A2">
            <w:pPr>
              <w:spacing w:line="240" w:lineRule="auto"/>
              <w:ind w:firstLine="0"/>
              <w:rPr>
                <w:rFonts w:ascii="Arial" w:eastAsia="Times New Roman" w:hAnsi="Arial" w:cs="Arial"/>
                <w:color w:val="000000"/>
                <w:sz w:val="22"/>
                <w:szCs w:val="22"/>
                <w:lang w:eastAsia="en-US"/>
              </w:rPr>
            </w:pPr>
            <w:r w:rsidRPr="00E076A2">
              <w:rPr>
                <w:rFonts w:ascii="Arial" w:eastAsia="Times New Roman" w:hAnsi="Arial" w:cs="Arial"/>
                <w:color w:val="000000"/>
                <w:sz w:val="22"/>
                <w:szCs w:val="22"/>
                <w:lang w:eastAsia="en-US"/>
              </w:rPr>
              <w:t>Baterijos įkrovimo laikas</w:t>
            </w:r>
          </w:p>
        </w:tc>
        <w:tc>
          <w:tcPr>
            <w:tcW w:w="7967" w:type="dxa"/>
            <w:vAlign w:val="center"/>
          </w:tcPr>
          <w:p w14:paraId="014479BB" w14:textId="77777777" w:rsidR="00E076A2" w:rsidRPr="00E076A2" w:rsidRDefault="00E076A2" w:rsidP="00E076A2">
            <w:pPr>
              <w:spacing w:line="240" w:lineRule="auto"/>
              <w:ind w:right="-108" w:firstLine="0"/>
              <w:rPr>
                <w:rFonts w:ascii="Arial" w:eastAsia="Times New Roman" w:hAnsi="Arial" w:cs="Arial"/>
                <w:color w:val="000000"/>
                <w:sz w:val="22"/>
                <w:szCs w:val="22"/>
                <w:lang w:eastAsia="en-US"/>
              </w:rPr>
            </w:pPr>
            <w:r w:rsidRPr="00E076A2">
              <w:rPr>
                <w:rFonts w:ascii="Arial" w:eastAsia="Times New Roman" w:hAnsi="Arial" w:cs="Arial"/>
                <w:color w:val="000000"/>
                <w:sz w:val="22"/>
                <w:szCs w:val="22"/>
                <w:lang w:eastAsia="en-US"/>
              </w:rPr>
              <w:t>Ne daugiau 8 val.</w:t>
            </w:r>
          </w:p>
        </w:tc>
        <w:tc>
          <w:tcPr>
            <w:tcW w:w="3686" w:type="dxa"/>
            <w:vAlign w:val="center"/>
          </w:tcPr>
          <w:p w14:paraId="3AFEAD49" w14:textId="77777777" w:rsidR="00E076A2" w:rsidRPr="00E076A2" w:rsidRDefault="00E076A2" w:rsidP="00E076A2">
            <w:pPr>
              <w:spacing w:line="240" w:lineRule="auto"/>
              <w:ind w:firstLine="0"/>
              <w:rPr>
                <w:rFonts w:ascii="Arial" w:eastAsia="Times New Roman" w:hAnsi="Arial" w:cs="Arial"/>
                <w:sz w:val="22"/>
                <w:szCs w:val="22"/>
                <w:highlight w:val="yellow"/>
                <w:lang w:eastAsia="en-US"/>
              </w:rPr>
            </w:pPr>
          </w:p>
        </w:tc>
      </w:tr>
      <w:tr w:rsidR="00E076A2" w:rsidRPr="00E076A2" w14:paraId="64E0B582" w14:textId="77777777" w:rsidTr="00971056">
        <w:tc>
          <w:tcPr>
            <w:tcW w:w="959" w:type="dxa"/>
            <w:vAlign w:val="center"/>
          </w:tcPr>
          <w:p w14:paraId="65C5D96B" w14:textId="77777777" w:rsidR="00E076A2" w:rsidRPr="00E076A2" w:rsidRDefault="00E076A2" w:rsidP="00E076A2">
            <w:pPr>
              <w:spacing w:line="240" w:lineRule="auto"/>
              <w:ind w:firstLine="0"/>
              <w:rPr>
                <w:rFonts w:ascii="Arial" w:eastAsia="Times New Roman" w:hAnsi="Arial" w:cs="Arial"/>
                <w:color w:val="000000"/>
                <w:sz w:val="22"/>
                <w:szCs w:val="22"/>
                <w:lang w:eastAsia="en-US"/>
              </w:rPr>
            </w:pPr>
            <w:r w:rsidRPr="00E076A2">
              <w:rPr>
                <w:rFonts w:ascii="Arial" w:eastAsia="Times New Roman" w:hAnsi="Arial" w:cs="Arial"/>
                <w:color w:val="000000"/>
                <w:sz w:val="22"/>
                <w:szCs w:val="22"/>
                <w:lang w:eastAsia="en-US"/>
              </w:rPr>
              <w:t>2.6.</w:t>
            </w:r>
          </w:p>
        </w:tc>
        <w:tc>
          <w:tcPr>
            <w:tcW w:w="2551" w:type="dxa"/>
            <w:vAlign w:val="center"/>
          </w:tcPr>
          <w:p w14:paraId="7232C4D2" w14:textId="77777777" w:rsidR="00E076A2" w:rsidRPr="00E076A2" w:rsidRDefault="00E076A2" w:rsidP="00E076A2">
            <w:pPr>
              <w:spacing w:line="240" w:lineRule="auto"/>
              <w:ind w:firstLine="0"/>
              <w:rPr>
                <w:rFonts w:ascii="Arial" w:eastAsia="Times New Roman" w:hAnsi="Arial" w:cs="Arial"/>
                <w:color w:val="000000"/>
                <w:sz w:val="22"/>
                <w:szCs w:val="22"/>
                <w:lang w:eastAsia="en-US"/>
              </w:rPr>
            </w:pPr>
            <w:r w:rsidRPr="00E076A2">
              <w:rPr>
                <w:rFonts w:ascii="Arial" w:eastAsia="Times New Roman" w:hAnsi="Arial" w:cs="Arial"/>
                <w:color w:val="000000"/>
                <w:sz w:val="22"/>
                <w:szCs w:val="22"/>
                <w:lang w:eastAsia="en-US"/>
              </w:rPr>
              <w:t>Baterijos įkrovimas</w:t>
            </w:r>
          </w:p>
        </w:tc>
        <w:tc>
          <w:tcPr>
            <w:tcW w:w="7967" w:type="dxa"/>
            <w:vAlign w:val="center"/>
          </w:tcPr>
          <w:p w14:paraId="20B59C29" w14:textId="77777777" w:rsidR="00E076A2" w:rsidRPr="00E076A2" w:rsidRDefault="00E076A2" w:rsidP="00E076A2">
            <w:pPr>
              <w:spacing w:line="240" w:lineRule="auto"/>
              <w:ind w:right="-108" w:firstLine="0"/>
              <w:rPr>
                <w:rFonts w:ascii="Arial" w:eastAsia="Times New Roman" w:hAnsi="Arial" w:cs="Arial"/>
                <w:color w:val="000000"/>
                <w:sz w:val="22"/>
                <w:szCs w:val="22"/>
                <w:lang w:eastAsia="en-US"/>
              </w:rPr>
            </w:pPr>
            <w:r w:rsidRPr="00E076A2">
              <w:rPr>
                <w:rFonts w:ascii="Arial" w:eastAsia="Times New Roman" w:hAnsi="Arial" w:cs="Arial"/>
                <w:color w:val="000000"/>
                <w:sz w:val="22"/>
                <w:szCs w:val="22"/>
                <w:lang w:eastAsia="en-US"/>
              </w:rPr>
              <w:t>Vienfazis 220W</w:t>
            </w:r>
          </w:p>
        </w:tc>
        <w:tc>
          <w:tcPr>
            <w:tcW w:w="3686" w:type="dxa"/>
            <w:vAlign w:val="center"/>
          </w:tcPr>
          <w:p w14:paraId="72348BB6" w14:textId="77777777" w:rsidR="00E076A2" w:rsidRPr="00E076A2" w:rsidRDefault="00E076A2" w:rsidP="00E076A2">
            <w:pPr>
              <w:spacing w:line="240" w:lineRule="auto"/>
              <w:ind w:firstLine="0"/>
              <w:rPr>
                <w:rFonts w:ascii="Arial" w:eastAsia="Times New Roman" w:hAnsi="Arial" w:cs="Arial"/>
                <w:sz w:val="22"/>
                <w:szCs w:val="22"/>
                <w:highlight w:val="yellow"/>
                <w:lang w:eastAsia="en-US"/>
              </w:rPr>
            </w:pPr>
          </w:p>
        </w:tc>
      </w:tr>
      <w:tr w:rsidR="00E076A2" w:rsidRPr="00E076A2" w14:paraId="6A21BD53" w14:textId="77777777" w:rsidTr="00971056">
        <w:tc>
          <w:tcPr>
            <w:tcW w:w="15163" w:type="dxa"/>
            <w:gridSpan w:val="4"/>
          </w:tcPr>
          <w:p w14:paraId="1BA027C0" w14:textId="77777777" w:rsidR="00E076A2" w:rsidRPr="00E076A2" w:rsidRDefault="00E076A2" w:rsidP="00E076A2">
            <w:pPr>
              <w:spacing w:line="240" w:lineRule="auto"/>
              <w:ind w:firstLine="0"/>
              <w:rPr>
                <w:rFonts w:ascii="Arial" w:eastAsia="Times New Roman" w:hAnsi="Arial" w:cs="Arial"/>
                <w:b/>
                <w:sz w:val="22"/>
                <w:szCs w:val="22"/>
                <w:lang w:eastAsia="en-US"/>
              </w:rPr>
            </w:pPr>
            <w:r w:rsidRPr="00E076A2">
              <w:rPr>
                <w:rFonts w:ascii="Arial" w:eastAsia="Times New Roman" w:hAnsi="Arial" w:cs="Arial"/>
                <w:b/>
                <w:sz w:val="22"/>
                <w:szCs w:val="22"/>
                <w:lang w:eastAsia="en-US"/>
              </w:rPr>
              <w:t>3. TRANSMISIJA</w:t>
            </w:r>
          </w:p>
        </w:tc>
      </w:tr>
      <w:tr w:rsidR="00E076A2" w:rsidRPr="00E076A2" w14:paraId="6A5C043A" w14:textId="77777777" w:rsidTr="00971056">
        <w:trPr>
          <w:trHeight w:val="292"/>
        </w:trPr>
        <w:tc>
          <w:tcPr>
            <w:tcW w:w="959" w:type="dxa"/>
            <w:vAlign w:val="center"/>
          </w:tcPr>
          <w:p w14:paraId="2B690B6B"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en-US"/>
              </w:rPr>
              <w:t>3.1.</w:t>
            </w:r>
          </w:p>
        </w:tc>
        <w:tc>
          <w:tcPr>
            <w:tcW w:w="2551" w:type="dxa"/>
            <w:vAlign w:val="center"/>
          </w:tcPr>
          <w:p w14:paraId="77E7E1C8"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en-US"/>
              </w:rPr>
              <w:t xml:space="preserve">Elektrinė pavara </w:t>
            </w:r>
          </w:p>
        </w:tc>
        <w:tc>
          <w:tcPr>
            <w:tcW w:w="7967" w:type="dxa"/>
            <w:vAlign w:val="center"/>
          </w:tcPr>
          <w:p w14:paraId="15CDB4AA" w14:textId="77777777" w:rsidR="00E076A2" w:rsidRPr="00E076A2" w:rsidRDefault="00E076A2" w:rsidP="00E076A2">
            <w:pPr>
              <w:spacing w:line="240" w:lineRule="auto"/>
              <w:ind w:firstLine="0"/>
              <w:jc w:val="left"/>
              <w:rPr>
                <w:rFonts w:ascii="Arial" w:eastAsia="Times New Roman" w:hAnsi="Arial" w:cs="Arial"/>
                <w:sz w:val="22"/>
                <w:szCs w:val="22"/>
                <w:lang w:eastAsia="en-US"/>
              </w:rPr>
            </w:pPr>
            <w:r w:rsidRPr="00E076A2">
              <w:rPr>
                <w:rFonts w:ascii="Arial" w:eastAsia="Times New Roman" w:hAnsi="Arial" w:cs="Arial"/>
                <w:sz w:val="22"/>
                <w:szCs w:val="22"/>
                <w:lang w:eastAsia="en-US"/>
              </w:rPr>
              <w:t>Ne mažesnis nei 24 V variklis.</w:t>
            </w:r>
          </w:p>
        </w:tc>
        <w:tc>
          <w:tcPr>
            <w:tcW w:w="3686" w:type="dxa"/>
          </w:tcPr>
          <w:p w14:paraId="0F988CBE" w14:textId="77777777" w:rsidR="00E076A2" w:rsidRPr="00E076A2" w:rsidRDefault="00E076A2" w:rsidP="00E076A2">
            <w:pPr>
              <w:spacing w:line="240" w:lineRule="auto"/>
              <w:ind w:firstLine="0"/>
              <w:rPr>
                <w:rFonts w:ascii="Arial" w:eastAsia="Times New Roman" w:hAnsi="Arial" w:cs="Arial"/>
                <w:sz w:val="22"/>
                <w:szCs w:val="22"/>
                <w:highlight w:val="yellow"/>
                <w:lang w:eastAsia="en-US"/>
              </w:rPr>
            </w:pPr>
          </w:p>
        </w:tc>
      </w:tr>
      <w:tr w:rsidR="00E076A2" w:rsidRPr="00E076A2" w14:paraId="1430259C" w14:textId="77777777" w:rsidTr="00971056">
        <w:tc>
          <w:tcPr>
            <w:tcW w:w="15163" w:type="dxa"/>
            <w:gridSpan w:val="4"/>
          </w:tcPr>
          <w:p w14:paraId="671B0F8B" w14:textId="77777777" w:rsidR="00E076A2" w:rsidRPr="00E076A2" w:rsidRDefault="00E076A2" w:rsidP="00E076A2">
            <w:pPr>
              <w:spacing w:line="240" w:lineRule="auto"/>
              <w:ind w:firstLine="0"/>
              <w:rPr>
                <w:rFonts w:ascii="Arial" w:eastAsia="Times New Roman" w:hAnsi="Arial" w:cs="Arial"/>
                <w:b/>
                <w:sz w:val="22"/>
                <w:szCs w:val="22"/>
                <w:lang w:eastAsia="en-US"/>
              </w:rPr>
            </w:pPr>
            <w:r w:rsidRPr="00E076A2">
              <w:rPr>
                <w:rFonts w:ascii="Arial" w:eastAsia="Times New Roman" w:hAnsi="Arial" w:cs="Arial"/>
                <w:b/>
                <w:sz w:val="22"/>
                <w:szCs w:val="22"/>
                <w:lang w:eastAsia="en-US"/>
              </w:rPr>
              <w:t>4.  VAIRO MECHANIZMAS</w:t>
            </w:r>
          </w:p>
        </w:tc>
      </w:tr>
      <w:tr w:rsidR="00E076A2" w:rsidRPr="00E076A2" w14:paraId="039EDF4B" w14:textId="77777777" w:rsidTr="00971056">
        <w:trPr>
          <w:trHeight w:val="375"/>
        </w:trPr>
        <w:tc>
          <w:tcPr>
            <w:tcW w:w="959" w:type="dxa"/>
            <w:vAlign w:val="center"/>
          </w:tcPr>
          <w:p w14:paraId="161F8A8C"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en-US"/>
              </w:rPr>
              <w:t>4.1.</w:t>
            </w:r>
          </w:p>
        </w:tc>
        <w:tc>
          <w:tcPr>
            <w:tcW w:w="2551" w:type="dxa"/>
            <w:vAlign w:val="center"/>
          </w:tcPr>
          <w:p w14:paraId="5312CB2A"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en-US"/>
              </w:rPr>
              <w:t>Vairo mechanizmas</w:t>
            </w:r>
          </w:p>
        </w:tc>
        <w:tc>
          <w:tcPr>
            <w:tcW w:w="7967" w:type="dxa"/>
            <w:vAlign w:val="center"/>
          </w:tcPr>
          <w:p w14:paraId="1308EDD7"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en-US"/>
              </w:rPr>
              <w:t>Šarnyrinis.</w:t>
            </w:r>
          </w:p>
        </w:tc>
        <w:tc>
          <w:tcPr>
            <w:tcW w:w="3686" w:type="dxa"/>
          </w:tcPr>
          <w:p w14:paraId="589913F1" w14:textId="77777777" w:rsidR="00E076A2" w:rsidRPr="00E076A2" w:rsidRDefault="00E076A2" w:rsidP="00E076A2">
            <w:pPr>
              <w:spacing w:line="240" w:lineRule="auto"/>
              <w:ind w:firstLine="0"/>
              <w:rPr>
                <w:rFonts w:ascii="Arial" w:eastAsia="Times New Roman" w:hAnsi="Arial" w:cs="Arial"/>
                <w:b/>
                <w:sz w:val="22"/>
                <w:szCs w:val="22"/>
                <w:lang w:eastAsia="en-US"/>
              </w:rPr>
            </w:pPr>
          </w:p>
        </w:tc>
      </w:tr>
      <w:tr w:rsidR="00E076A2" w:rsidRPr="00E076A2" w14:paraId="553D789A" w14:textId="77777777" w:rsidTr="00971056">
        <w:tc>
          <w:tcPr>
            <w:tcW w:w="959" w:type="dxa"/>
            <w:vAlign w:val="center"/>
          </w:tcPr>
          <w:p w14:paraId="00E8F274"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en-US"/>
              </w:rPr>
              <w:t xml:space="preserve">4.2. </w:t>
            </w:r>
          </w:p>
        </w:tc>
        <w:tc>
          <w:tcPr>
            <w:tcW w:w="2551" w:type="dxa"/>
            <w:vAlign w:val="center"/>
          </w:tcPr>
          <w:p w14:paraId="03A9F415"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en-US"/>
              </w:rPr>
              <w:t>Vibracija rankoms</w:t>
            </w:r>
          </w:p>
        </w:tc>
        <w:tc>
          <w:tcPr>
            <w:tcW w:w="7967" w:type="dxa"/>
            <w:vAlign w:val="center"/>
          </w:tcPr>
          <w:p w14:paraId="2A0575FD"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en-US"/>
              </w:rPr>
              <w:t xml:space="preserve"> Ne daugiau 2,5 m/s</w:t>
            </w:r>
            <w:r w:rsidRPr="00E076A2">
              <w:rPr>
                <w:rFonts w:ascii="Arial" w:eastAsia="Times New Roman" w:hAnsi="Arial" w:cs="Arial"/>
                <w:sz w:val="22"/>
                <w:szCs w:val="22"/>
                <w:vertAlign w:val="superscript"/>
                <w:lang w:eastAsia="en-US"/>
              </w:rPr>
              <w:t>2</w:t>
            </w:r>
          </w:p>
        </w:tc>
        <w:tc>
          <w:tcPr>
            <w:tcW w:w="3686" w:type="dxa"/>
          </w:tcPr>
          <w:p w14:paraId="2E8C3E44" w14:textId="77777777" w:rsidR="00E076A2" w:rsidRPr="00E076A2" w:rsidRDefault="00E076A2" w:rsidP="00E076A2">
            <w:pPr>
              <w:spacing w:line="240" w:lineRule="auto"/>
              <w:ind w:firstLine="0"/>
              <w:rPr>
                <w:rFonts w:ascii="Arial" w:eastAsia="Times New Roman" w:hAnsi="Arial" w:cs="Arial"/>
                <w:b/>
                <w:sz w:val="22"/>
                <w:szCs w:val="22"/>
                <w:lang w:eastAsia="en-US"/>
              </w:rPr>
            </w:pPr>
          </w:p>
        </w:tc>
      </w:tr>
      <w:tr w:rsidR="00E076A2" w:rsidRPr="00E076A2" w14:paraId="24B580FC" w14:textId="77777777" w:rsidTr="00971056">
        <w:tc>
          <w:tcPr>
            <w:tcW w:w="15163" w:type="dxa"/>
            <w:gridSpan w:val="4"/>
          </w:tcPr>
          <w:p w14:paraId="32488F7D" w14:textId="77777777" w:rsidR="00E076A2" w:rsidRPr="00E076A2" w:rsidRDefault="00E076A2" w:rsidP="00E076A2">
            <w:pPr>
              <w:spacing w:line="240" w:lineRule="auto"/>
              <w:ind w:firstLine="0"/>
              <w:rPr>
                <w:rFonts w:ascii="Arial" w:eastAsia="Times New Roman" w:hAnsi="Arial" w:cs="Arial"/>
                <w:b/>
                <w:sz w:val="22"/>
                <w:szCs w:val="22"/>
                <w:lang w:eastAsia="en-US"/>
              </w:rPr>
            </w:pPr>
            <w:r w:rsidRPr="00E076A2">
              <w:rPr>
                <w:rFonts w:ascii="Arial" w:eastAsia="Times New Roman" w:hAnsi="Arial" w:cs="Arial"/>
                <w:b/>
                <w:sz w:val="22"/>
                <w:szCs w:val="22"/>
                <w:lang w:eastAsia="en-US"/>
              </w:rPr>
              <w:t>5.   VAŽIUOKLĖ</w:t>
            </w:r>
          </w:p>
        </w:tc>
      </w:tr>
      <w:tr w:rsidR="00E076A2" w:rsidRPr="00E076A2" w14:paraId="163ABE7C" w14:textId="77777777" w:rsidTr="00971056">
        <w:tc>
          <w:tcPr>
            <w:tcW w:w="959" w:type="dxa"/>
            <w:vAlign w:val="center"/>
          </w:tcPr>
          <w:p w14:paraId="6221FD77" w14:textId="77777777" w:rsidR="00E076A2" w:rsidRPr="00E076A2" w:rsidRDefault="00E076A2" w:rsidP="00E076A2">
            <w:pPr>
              <w:spacing w:line="240" w:lineRule="auto"/>
              <w:ind w:firstLine="0"/>
              <w:rPr>
                <w:rFonts w:ascii="Arial" w:eastAsia="Times New Roman" w:hAnsi="Arial" w:cs="Arial"/>
                <w:sz w:val="22"/>
                <w:szCs w:val="22"/>
                <w:highlight w:val="yellow"/>
                <w:lang w:eastAsia="en-US"/>
              </w:rPr>
            </w:pPr>
            <w:r w:rsidRPr="00E076A2">
              <w:rPr>
                <w:rFonts w:ascii="Arial" w:eastAsia="Times New Roman" w:hAnsi="Arial" w:cs="Arial"/>
                <w:sz w:val="22"/>
                <w:szCs w:val="22"/>
                <w:lang w:eastAsia="en-US"/>
              </w:rPr>
              <w:t>5.1</w:t>
            </w:r>
          </w:p>
        </w:tc>
        <w:tc>
          <w:tcPr>
            <w:tcW w:w="2551" w:type="dxa"/>
            <w:vAlign w:val="center"/>
          </w:tcPr>
          <w:p w14:paraId="4D05A7BB" w14:textId="77777777" w:rsidR="00E076A2" w:rsidRPr="00E076A2" w:rsidRDefault="00E076A2" w:rsidP="00E076A2">
            <w:pPr>
              <w:spacing w:line="240" w:lineRule="auto"/>
              <w:ind w:firstLine="0"/>
              <w:rPr>
                <w:rFonts w:ascii="Arial" w:eastAsia="Times New Roman" w:hAnsi="Arial" w:cs="Arial"/>
                <w:sz w:val="22"/>
                <w:szCs w:val="22"/>
                <w:highlight w:val="yellow"/>
                <w:lang w:eastAsia="en-US"/>
              </w:rPr>
            </w:pPr>
            <w:r w:rsidRPr="00E076A2">
              <w:rPr>
                <w:rFonts w:ascii="Arial" w:eastAsia="Times New Roman" w:hAnsi="Arial" w:cs="Arial"/>
                <w:sz w:val="22"/>
                <w:szCs w:val="22"/>
                <w:lang w:eastAsia="en-US"/>
              </w:rPr>
              <w:t>Ratų formulė</w:t>
            </w:r>
          </w:p>
        </w:tc>
        <w:tc>
          <w:tcPr>
            <w:tcW w:w="7967" w:type="dxa"/>
            <w:vAlign w:val="center"/>
          </w:tcPr>
          <w:p w14:paraId="6D00812E"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en-US"/>
              </w:rPr>
              <w:t xml:space="preserve"> </w:t>
            </w:r>
            <w:r w:rsidRPr="00E076A2">
              <w:rPr>
                <w:rFonts w:ascii="Arial" w:eastAsia="Times New Roman" w:hAnsi="Arial" w:cs="Arial"/>
                <w:sz w:val="22"/>
                <w:szCs w:val="22"/>
                <w:lang w:val="en-US" w:eastAsia="en-US"/>
              </w:rPr>
              <w:t xml:space="preserve">4 x 4 </w:t>
            </w:r>
            <w:r w:rsidRPr="00E076A2">
              <w:rPr>
                <w:rFonts w:ascii="Arial" w:eastAsia="Times New Roman" w:hAnsi="Arial" w:cs="Arial"/>
                <w:sz w:val="22"/>
                <w:szCs w:val="22"/>
                <w:lang w:eastAsia="en-US"/>
              </w:rPr>
              <w:t>visi varomi.</w:t>
            </w:r>
          </w:p>
        </w:tc>
        <w:tc>
          <w:tcPr>
            <w:tcW w:w="3686" w:type="dxa"/>
          </w:tcPr>
          <w:p w14:paraId="4768B028" w14:textId="77777777" w:rsidR="00E076A2" w:rsidRPr="00E076A2" w:rsidRDefault="00E076A2" w:rsidP="00E076A2">
            <w:pPr>
              <w:spacing w:line="240" w:lineRule="auto"/>
              <w:ind w:firstLine="0"/>
              <w:rPr>
                <w:rFonts w:ascii="Arial" w:eastAsia="Times New Roman" w:hAnsi="Arial" w:cs="Arial"/>
                <w:sz w:val="22"/>
                <w:szCs w:val="22"/>
                <w:lang w:eastAsia="en-US"/>
              </w:rPr>
            </w:pPr>
          </w:p>
        </w:tc>
      </w:tr>
      <w:tr w:rsidR="00E076A2" w:rsidRPr="00E076A2" w14:paraId="17C4B94E" w14:textId="77777777" w:rsidTr="00971056">
        <w:tc>
          <w:tcPr>
            <w:tcW w:w="959" w:type="dxa"/>
            <w:vAlign w:val="center"/>
          </w:tcPr>
          <w:p w14:paraId="66AA4741"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en-US"/>
              </w:rPr>
              <w:t>5.2.</w:t>
            </w:r>
          </w:p>
        </w:tc>
        <w:tc>
          <w:tcPr>
            <w:tcW w:w="2551" w:type="dxa"/>
            <w:vAlign w:val="center"/>
          </w:tcPr>
          <w:p w14:paraId="2D7C68E6"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en-US"/>
              </w:rPr>
              <w:t>Važiavimo greitis į priekį</w:t>
            </w:r>
          </w:p>
        </w:tc>
        <w:tc>
          <w:tcPr>
            <w:tcW w:w="7967" w:type="dxa"/>
            <w:vAlign w:val="center"/>
          </w:tcPr>
          <w:p w14:paraId="18D102B1"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rPr>
              <w:t xml:space="preserve">Ne mažiau 0 - </w:t>
            </w:r>
            <w:r w:rsidRPr="00E076A2">
              <w:rPr>
                <w:rFonts w:ascii="Arial" w:eastAsia="Times New Roman" w:hAnsi="Arial" w:cs="Arial"/>
                <w:sz w:val="22"/>
                <w:szCs w:val="22"/>
                <w:lang w:val="en-US"/>
              </w:rPr>
              <w:t>4</w:t>
            </w:r>
            <w:r w:rsidRPr="00E076A2">
              <w:rPr>
                <w:rFonts w:ascii="Arial" w:eastAsia="Times New Roman" w:hAnsi="Arial" w:cs="Arial"/>
                <w:sz w:val="22"/>
                <w:szCs w:val="22"/>
              </w:rPr>
              <w:t xml:space="preserve"> km/h</w:t>
            </w:r>
          </w:p>
        </w:tc>
        <w:tc>
          <w:tcPr>
            <w:tcW w:w="3686" w:type="dxa"/>
            <w:vAlign w:val="center"/>
          </w:tcPr>
          <w:p w14:paraId="2561108D" w14:textId="77777777" w:rsidR="00E076A2" w:rsidRPr="00E076A2" w:rsidRDefault="00E076A2" w:rsidP="00E076A2">
            <w:pPr>
              <w:spacing w:line="240" w:lineRule="auto"/>
              <w:ind w:firstLine="0"/>
              <w:rPr>
                <w:rFonts w:ascii="Arial" w:eastAsia="Times New Roman" w:hAnsi="Arial" w:cs="Arial"/>
                <w:sz w:val="22"/>
                <w:szCs w:val="22"/>
                <w:lang w:eastAsia="en-US"/>
              </w:rPr>
            </w:pPr>
          </w:p>
        </w:tc>
      </w:tr>
      <w:tr w:rsidR="00E076A2" w:rsidRPr="00E076A2" w14:paraId="71DFD8FE" w14:textId="77777777" w:rsidTr="00971056">
        <w:tc>
          <w:tcPr>
            <w:tcW w:w="959" w:type="dxa"/>
            <w:vAlign w:val="center"/>
          </w:tcPr>
          <w:p w14:paraId="7105B522"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en-US"/>
              </w:rPr>
              <w:t>5.3.</w:t>
            </w:r>
          </w:p>
        </w:tc>
        <w:tc>
          <w:tcPr>
            <w:tcW w:w="2551" w:type="dxa"/>
            <w:vAlign w:val="center"/>
          </w:tcPr>
          <w:p w14:paraId="0302C45A" w14:textId="77777777" w:rsidR="00E076A2" w:rsidRPr="00E076A2" w:rsidRDefault="00E076A2" w:rsidP="00E076A2">
            <w:pPr>
              <w:spacing w:line="240" w:lineRule="auto"/>
              <w:ind w:firstLine="0"/>
              <w:rPr>
                <w:rFonts w:ascii="Arial" w:eastAsia="Times New Roman" w:hAnsi="Arial" w:cs="Arial"/>
                <w:sz w:val="22"/>
                <w:szCs w:val="22"/>
                <w:lang w:val="en-US" w:eastAsia="en-US"/>
              </w:rPr>
            </w:pPr>
            <w:r w:rsidRPr="00E076A2">
              <w:rPr>
                <w:rFonts w:ascii="Arial" w:eastAsia="Times New Roman" w:hAnsi="Arial" w:cs="Arial"/>
                <w:sz w:val="22"/>
                <w:szCs w:val="22"/>
                <w:lang w:eastAsia="en-US"/>
              </w:rPr>
              <w:t>Važiavimo greitis į atgal</w:t>
            </w:r>
          </w:p>
        </w:tc>
        <w:tc>
          <w:tcPr>
            <w:tcW w:w="7967" w:type="dxa"/>
            <w:vAlign w:val="center"/>
          </w:tcPr>
          <w:p w14:paraId="1C3372DC" w14:textId="77777777" w:rsidR="00E076A2" w:rsidRPr="00E076A2" w:rsidRDefault="00E076A2" w:rsidP="00E076A2">
            <w:pPr>
              <w:suppressAutoHyphens/>
              <w:spacing w:line="240" w:lineRule="auto"/>
              <w:ind w:firstLine="0"/>
              <w:jc w:val="left"/>
              <w:rPr>
                <w:rFonts w:ascii="Arial" w:eastAsia="Times New Roman" w:hAnsi="Arial" w:cs="Arial"/>
                <w:sz w:val="22"/>
                <w:szCs w:val="22"/>
                <w:lang w:eastAsia="ar-SA"/>
              </w:rPr>
            </w:pPr>
            <w:r w:rsidRPr="00E076A2">
              <w:rPr>
                <w:rFonts w:ascii="Arial" w:eastAsia="Times New Roman" w:hAnsi="Arial" w:cs="Arial"/>
                <w:sz w:val="22"/>
                <w:szCs w:val="22"/>
              </w:rPr>
              <w:t xml:space="preserve">Ne mažiau  </w:t>
            </w:r>
            <w:r w:rsidRPr="00E076A2">
              <w:rPr>
                <w:rFonts w:ascii="Arial" w:eastAsia="Times New Roman" w:hAnsi="Arial" w:cs="Arial"/>
                <w:sz w:val="22"/>
                <w:szCs w:val="22"/>
                <w:lang w:eastAsia="ar-SA"/>
              </w:rPr>
              <w:t>0 – 2 km/h</w:t>
            </w:r>
          </w:p>
        </w:tc>
        <w:tc>
          <w:tcPr>
            <w:tcW w:w="3686" w:type="dxa"/>
            <w:vAlign w:val="center"/>
          </w:tcPr>
          <w:p w14:paraId="7CCA244F" w14:textId="77777777" w:rsidR="00E076A2" w:rsidRPr="00E076A2" w:rsidRDefault="00E076A2" w:rsidP="00E076A2">
            <w:pPr>
              <w:spacing w:line="240" w:lineRule="auto"/>
              <w:ind w:firstLine="0"/>
              <w:rPr>
                <w:rFonts w:ascii="Arial" w:eastAsia="Times New Roman" w:hAnsi="Arial" w:cs="Arial"/>
                <w:sz w:val="22"/>
                <w:szCs w:val="22"/>
                <w:lang w:eastAsia="en-US"/>
              </w:rPr>
            </w:pPr>
          </w:p>
        </w:tc>
      </w:tr>
      <w:tr w:rsidR="00E076A2" w:rsidRPr="00E076A2" w14:paraId="75FFEA6C" w14:textId="77777777" w:rsidTr="00971056">
        <w:tc>
          <w:tcPr>
            <w:tcW w:w="959" w:type="dxa"/>
            <w:vAlign w:val="center"/>
          </w:tcPr>
          <w:p w14:paraId="33947080"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en-US"/>
              </w:rPr>
              <w:t>5.4.</w:t>
            </w:r>
          </w:p>
        </w:tc>
        <w:tc>
          <w:tcPr>
            <w:tcW w:w="2551" w:type="dxa"/>
            <w:vAlign w:val="center"/>
          </w:tcPr>
          <w:p w14:paraId="60ACAB73" w14:textId="77777777" w:rsidR="00E076A2" w:rsidRPr="00E076A2" w:rsidRDefault="00E076A2" w:rsidP="00E076A2">
            <w:pPr>
              <w:spacing w:line="240" w:lineRule="auto"/>
              <w:ind w:firstLine="0"/>
              <w:rPr>
                <w:rFonts w:ascii="Arial" w:eastAsia="Times New Roman" w:hAnsi="Arial" w:cs="Arial"/>
                <w:sz w:val="22"/>
                <w:szCs w:val="22"/>
                <w:highlight w:val="yellow"/>
                <w:lang w:eastAsia="en-US"/>
              </w:rPr>
            </w:pPr>
            <w:r w:rsidRPr="00E076A2">
              <w:rPr>
                <w:rFonts w:ascii="Arial" w:eastAsia="Times New Roman" w:hAnsi="Arial" w:cs="Arial"/>
                <w:sz w:val="22"/>
                <w:szCs w:val="22"/>
                <w:lang w:eastAsia="en-US"/>
              </w:rPr>
              <w:t>Įkalnės įveikimas</w:t>
            </w:r>
          </w:p>
        </w:tc>
        <w:tc>
          <w:tcPr>
            <w:tcW w:w="7967" w:type="dxa"/>
            <w:vAlign w:val="center"/>
          </w:tcPr>
          <w:p w14:paraId="5B3A4985" w14:textId="77777777" w:rsidR="00E076A2" w:rsidRPr="00E076A2" w:rsidRDefault="00E076A2" w:rsidP="00E076A2">
            <w:pPr>
              <w:spacing w:line="240" w:lineRule="auto"/>
              <w:ind w:firstLine="0"/>
              <w:rPr>
                <w:rFonts w:ascii="Arial" w:eastAsia="Times New Roman" w:hAnsi="Arial" w:cs="Arial"/>
                <w:sz w:val="22"/>
                <w:szCs w:val="22"/>
                <w:highlight w:val="yellow"/>
                <w:lang w:eastAsia="en-US"/>
              </w:rPr>
            </w:pPr>
            <w:r w:rsidRPr="00E076A2">
              <w:rPr>
                <w:rFonts w:ascii="Arial" w:eastAsia="Times New Roman" w:hAnsi="Arial" w:cs="Arial"/>
                <w:sz w:val="22"/>
                <w:szCs w:val="22"/>
                <w:lang w:eastAsia="en-US"/>
              </w:rPr>
              <w:t xml:space="preserve">Ne mažiau 25 </w:t>
            </w:r>
            <w:r w:rsidRPr="00E076A2">
              <w:rPr>
                <w:rFonts w:ascii="Arial" w:eastAsia="Times New Roman" w:hAnsi="Arial" w:cs="Arial"/>
                <w:sz w:val="22"/>
                <w:szCs w:val="22"/>
                <w:vertAlign w:val="superscript"/>
                <w:lang w:eastAsia="en-US"/>
              </w:rPr>
              <w:t>0</w:t>
            </w:r>
          </w:p>
        </w:tc>
        <w:tc>
          <w:tcPr>
            <w:tcW w:w="3686" w:type="dxa"/>
            <w:vAlign w:val="center"/>
          </w:tcPr>
          <w:p w14:paraId="66235EFD" w14:textId="77777777" w:rsidR="00E076A2" w:rsidRPr="00E076A2" w:rsidRDefault="00E076A2" w:rsidP="00E076A2">
            <w:pPr>
              <w:spacing w:line="240" w:lineRule="auto"/>
              <w:ind w:firstLine="0"/>
              <w:rPr>
                <w:rFonts w:ascii="Arial" w:eastAsia="Times New Roman" w:hAnsi="Arial" w:cs="Arial"/>
                <w:sz w:val="22"/>
                <w:szCs w:val="22"/>
                <w:lang w:eastAsia="en-US"/>
              </w:rPr>
            </w:pPr>
          </w:p>
        </w:tc>
      </w:tr>
      <w:tr w:rsidR="00E076A2" w:rsidRPr="00E076A2" w14:paraId="720F8DB6" w14:textId="77777777" w:rsidTr="00971056">
        <w:tc>
          <w:tcPr>
            <w:tcW w:w="15163" w:type="dxa"/>
            <w:gridSpan w:val="4"/>
          </w:tcPr>
          <w:p w14:paraId="75D11B41" w14:textId="77777777" w:rsidR="00E076A2" w:rsidRPr="00E076A2" w:rsidRDefault="00E076A2" w:rsidP="00E076A2">
            <w:pPr>
              <w:spacing w:line="240" w:lineRule="auto"/>
              <w:ind w:firstLine="0"/>
              <w:rPr>
                <w:rFonts w:ascii="Arial" w:eastAsia="Times New Roman" w:hAnsi="Arial" w:cs="Arial"/>
                <w:b/>
                <w:sz w:val="22"/>
                <w:szCs w:val="22"/>
                <w:lang w:eastAsia="en-US"/>
              </w:rPr>
            </w:pPr>
            <w:r w:rsidRPr="00E076A2">
              <w:rPr>
                <w:rFonts w:ascii="Arial" w:eastAsia="Times New Roman" w:hAnsi="Arial" w:cs="Arial"/>
                <w:b/>
                <w:sz w:val="22"/>
                <w:szCs w:val="22"/>
                <w:lang w:eastAsia="en-US"/>
              </w:rPr>
              <w:t>6.  PADANGOS</w:t>
            </w:r>
          </w:p>
        </w:tc>
      </w:tr>
      <w:tr w:rsidR="00E076A2" w:rsidRPr="00E076A2" w14:paraId="16F118F2" w14:textId="77777777" w:rsidTr="00971056">
        <w:trPr>
          <w:trHeight w:val="421"/>
        </w:trPr>
        <w:tc>
          <w:tcPr>
            <w:tcW w:w="959" w:type="dxa"/>
            <w:vAlign w:val="center"/>
          </w:tcPr>
          <w:p w14:paraId="59BC7E1F"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en-US"/>
              </w:rPr>
              <w:t>6.1.</w:t>
            </w:r>
          </w:p>
        </w:tc>
        <w:tc>
          <w:tcPr>
            <w:tcW w:w="2551" w:type="dxa"/>
            <w:vAlign w:val="center"/>
          </w:tcPr>
          <w:p w14:paraId="2F3F409B" w14:textId="77777777" w:rsidR="00E076A2" w:rsidRPr="00E076A2" w:rsidRDefault="00E076A2" w:rsidP="00E076A2">
            <w:pPr>
              <w:spacing w:line="240" w:lineRule="auto"/>
              <w:ind w:firstLine="0"/>
              <w:rPr>
                <w:rFonts w:ascii="Arial" w:eastAsia="Times New Roman" w:hAnsi="Arial" w:cs="Arial"/>
                <w:sz w:val="22"/>
                <w:szCs w:val="22"/>
              </w:rPr>
            </w:pPr>
            <w:r w:rsidRPr="00E076A2">
              <w:rPr>
                <w:rFonts w:ascii="Arial" w:eastAsia="Times New Roman" w:hAnsi="Arial" w:cs="Arial"/>
                <w:sz w:val="22"/>
                <w:szCs w:val="22"/>
              </w:rPr>
              <w:t>Padangos</w:t>
            </w:r>
          </w:p>
        </w:tc>
        <w:tc>
          <w:tcPr>
            <w:tcW w:w="7967" w:type="dxa"/>
            <w:vAlign w:val="center"/>
          </w:tcPr>
          <w:p w14:paraId="289E4FE1" w14:textId="77777777" w:rsidR="00E076A2" w:rsidRPr="00E076A2" w:rsidRDefault="00E076A2" w:rsidP="00E076A2">
            <w:pPr>
              <w:spacing w:line="240" w:lineRule="auto"/>
              <w:ind w:firstLine="0"/>
              <w:rPr>
                <w:rFonts w:ascii="Arial" w:eastAsia="Times New Roman" w:hAnsi="Arial" w:cs="Arial"/>
                <w:strike/>
                <w:sz w:val="22"/>
                <w:szCs w:val="22"/>
              </w:rPr>
            </w:pPr>
            <w:r w:rsidRPr="00E076A2">
              <w:rPr>
                <w:rFonts w:ascii="Arial" w:eastAsia="Times New Roman" w:hAnsi="Arial" w:cs="Arial"/>
                <w:sz w:val="22"/>
                <w:szCs w:val="22"/>
              </w:rPr>
              <w:t>Atitinkančios 16 x 6,50 – 8. Tinkančios eksploatuoti visais metų sezonais.</w:t>
            </w:r>
          </w:p>
        </w:tc>
        <w:tc>
          <w:tcPr>
            <w:tcW w:w="3686" w:type="dxa"/>
            <w:vAlign w:val="center"/>
          </w:tcPr>
          <w:p w14:paraId="5C6B2ED9" w14:textId="77777777" w:rsidR="00E076A2" w:rsidRPr="00E076A2" w:rsidRDefault="00E076A2" w:rsidP="00E076A2">
            <w:pPr>
              <w:widowControl w:val="0"/>
              <w:suppressAutoHyphens/>
              <w:autoSpaceDE w:val="0"/>
              <w:autoSpaceDN w:val="0"/>
              <w:spacing w:line="240" w:lineRule="auto"/>
              <w:ind w:firstLine="0"/>
              <w:textAlignment w:val="baseline"/>
              <w:rPr>
                <w:rFonts w:ascii="Arial" w:eastAsia="Times New Roman" w:hAnsi="Arial" w:cs="Arial"/>
                <w:strike/>
                <w:sz w:val="22"/>
                <w:szCs w:val="22"/>
                <w:highlight w:val="yellow"/>
              </w:rPr>
            </w:pPr>
          </w:p>
        </w:tc>
      </w:tr>
      <w:tr w:rsidR="00E076A2" w:rsidRPr="00E076A2" w14:paraId="7D674DE7" w14:textId="77777777" w:rsidTr="00971056">
        <w:trPr>
          <w:trHeight w:val="421"/>
        </w:trPr>
        <w:tc>
          <w:tcPr>
            <w:tcW w:w="959" w:type="dxa"/>
            <w:vAlign w:val="center"/>
          </w:tcPr>
          <w:p w14:paraId="3A56B4C9" w14:textId="77777777" w:rsidR="00E076A2" w:rsidRPr="00E076A2" w:rsidRDefault="00E076A2" w:rsidP="00E076A2">
            <w:pPr>
              <w:spacing w:line="240" w:lineRule="auto"/>
              <w:ind w:firstLine="0"/>
              <w:rPr>
                <w:rFonts w:ascii="Arial" w:eastAsia="Times New Roman" w:hAnsi="Arial" w:cs="Arial"/>
                <w:sz w:val="22"/>
                <w:szCs w:val="22"/>
                <w:lang w:val="en-US" w:eastAsia="en-US"/>
              </w:rPr>
            </w:pPr>
            <w:r w:rsidRPr="00E076A2">
              <w:rPr>
                <w:rFonts w:ascii="Arial" w:eastAsia="Times New Roman" w:hAnsi="Arial" w:cs="Arial"/>
                <w:sz w:val="22"/>
                <w:szCs w:val="22"/>
                <w:lang w:val="en-US" w:eastAsia="en-US"/>
              </w:rPr>
              <w:t>6.2.</w:t>
            </w:r>
          </w:p>
        </w:tc>
        <w:tc>
          <w:tcPr>
            <w:tcW w:w="2551" w:type="dxa"/>
            <w:vAlign w:val="center"/>
          </w:tcPr>
          <w:p w14:paraId="2B6257B1" w14:textId="77777777" w:rsidR="00E076A2" w:rsidRPr="00E076A2" w:rsidRDefault="00E076A2" w:rsidP="00E076A2">
            <w:pPr>
              <w:spacing w:line="240" w:lineRule="auto"/>
              <w:ind w:firstLine="0"/>
              <w:rPr>
                <w:rFonts w:ascii="Arial" w:eastAsia="Times New Roman" w:hAnsi="Arial" w:cs="Arial"/>
                <w:sz w:val="22"/>
                <w:szCs w:val="22"/>
              </w:rPr>
            </w:pPr>
            <w:r w:rsidRPr="00E076A2">
              <w:rPr>
                <w:rFonts w:ascii="Arial" w:eastAsia="Times New Roman" w:hAnsi="Arial" w:cs="Arial"/>
                <w:sz w:val="22"/>
                <w:szCs w:val="22"/>
              </w:rPr>
              <w:t>Padangos paskirtis</w:t>
            </w:r>
          </w:p>
        </w:tc>
        <w:tc>
          <w:tcPr>
            <w:tcW w:w="7967" w:type="dxa"/>
            <w:vAlign w:val="center"/>
          </w:tcPr>
          <w:p w14:paraId="76CADE84" w14:textId="77777777" w:rsidR="00E076A2" w:rsidRPr="00E076A2" w:rsidRDefault="00E076A2" w:rsidP="00E076A2">
            <w:pPr>
              <w:spacing w:line="240" w:lineRule="auto"/>
              <w:ind w:firstLine="0"/>
              <w:rPr>
                <w:rFonts w:ascii="Arial" w:eastAsia="Times New Roman" w:hAnsi="Arial" w:cs="Arial"/>
                <w:sz w:val="22"/>
                <w:szCs w:val="22"/>
                <w:lang w:val="en-US"/>
              </w:rPr>
            </w:pPr>
            <w:r w:rsidRPr="00E076A2">
              <w:rPr>
                <w:rFonts w:ascii="Arial" w:eastAsia="Times New Roman" w:hAnsi="Arial" w:cs="Arial"/>
                <w:sz w:val="22"/>
                <w:szCs w:val="22"/>
              </w:rPr>
              <w:t>Turi būti pritaikytos važiuoti statybvietėje.</w:t>
            </w:r>
          </w:p>
        </w:tc>
        <w:tc>
          <w:tcPr>
            <w:tcW w:w="3686" w:type="dxa"/>
            <w:vAlign w:val="center"/>
          </w:tcPr>
          <w:p w14:paraId="5FC75727" w14:textId="77777777" w:rsidR="00E076A2" w:rsidRPr="00E076A2" w:rsidRDefault="00E076A2" w:rsidP="00E076A2">
            <w:pPr>
              <w:widowControl w:val="0"/>
              <w:suppressAutoHyphens/>
              <w:autoSpaceDE w:val="0"/>
              <w:autoSpaceDN w:val="0"/>
              <w:spacing w:line="240" w:lineRule="auto"/>
              <w:ind w:firstLine="0"/>
              <w:textAlignment w:val="baseline"/>
              <w:rPr>
                <w:rFonts w:ascii="Arial" w:eastAsia="Times New Roman" w:hAnsi="Arial" w:cs="Arial"/>
                <w:strike/>
                <w:sz w:val="22"/>
                <w:szCs w:val="22"/>
                <w:highlight w:val="yellow"/>
              </w:rPr>
            </w:pPr>
          </w:p>
        </w:tc>
      </w:tr>
      <w:tr w:rsidR="00E076A2" w:rsidRPr="00E076A2" w14:paraId="39957448" w14:textId="77777777" w:rsidTr="00971056">
        <w:tc>
          <w:tcPr>
            <w:tcW w:w="15163" w:type="dxa"/>
            <w:gridSpan w:val="4"/>
          </w:tcPr>
          <w:p w14:paraId="7F2495D8" w14:textId="77777777" w:rsidR="00E076A2" w:rsidRPr="00E076A2" w:rsidRDefault="00E076A2" w:rsidP="00E076A2">
            <w:pPr>
              <w:spacing w:line="240" w:lineRule="auto"/>
              <w:ind w:firstLine="0"/>
              <w:rPr>
                <w:rFonts w:ascii="Arial" w:eastAsia="Times New Roman" w:hAnsi="Arial" w:cs="Arial"/>
                <w:b/>
                <w:sz w:val="22"/>
                <w:szCs w:val="22"/>
                <w:lang w:eastAsia="en-US"/>
              </w:rPr>
            </w:pPr>
            <w:r w:rsidRPr="00E076A2">
              <w:rPr>
                <w:rFonts w:ascii="Arial" w:eastAsia="Times New Roman" w:hAnsi="Arial" w:cs="Arial"/>
                <w:b/>
                <w:sz w:val="22"/>
                <w:szCs w:val="22"/>
                <w:lang w:eastAsia="en-US"/>
              </w:rPr>
              <w:t>7.  STABDŽIŲ SISTEMA</w:t>
            </w:r>
          </w:p>
        </w:tc>
      </w:tr>
      <w:tr w:rsidR="00E076A2" w:rsidRPr="00E076A2" w14:paraId="735694D4" w14:textId="77777777" w:rsidTr="00971056">
        <w:trPr>
          <w:trHeight w:val="329"/>
        </w:trPr>
        <w:tc>
          <w:tcPr>
            <w:tcW w:w="959" w:type="dxa"/>
            <w:vAlign w:val="center"/>
          </w:tcPr>
          <w:p w14:paraId="359ACEE4"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en-US"/>
              </w:rPr>
              <w:t>7.1.</w:t>
            </w:r>
          </w:p>
        </w:tc>
        <w:tc>
          <w:tcPr>
            <w:tcW w:w="2551" w:type="dxa"/>
            <w:vAlign w:val="center"/>
          </w:tcPr>
          <w:p w14:paraId="0EFFC76A"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en-US"/>
              </w:rPr>
              <w:t>Stabdžiai.</w:t>
            </w:r>
          </w:p>
        </w:tc>
        <w:tc>
          <w:tcPr>
            <w:tcW w:w="7967" w:type="dxa"/>
            <w:vAlign w:val="center"/>
          </w:tcPr>
          <w:p w14:paraId="0591E509"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en-US"/>
              </w:rPr>
              <w:t xml:space="preserve">Prie vairo mechanizmo pritvirtinta svirtis. Automatinis stabdis. </w:t>
            </w:r>
          </w:p>
        </w:tc>
        <w:tc>
          <w:tcPr>
            <w:tcW w:w="3686" w:type="dxa"/>
          </w:tcPr>
          <w:p w14:paraId="490C2E3C" w14:textId="77777777" w:rsidR="00E076A2" w:rsidRPr="00E076A2" w:rsidRDefault="00E076A2" w:rsidP="00E076A2">
            <w:pPr>
              <w:spacing w:line="240" w:lineRule="auto"/>
              <w:ind w:firstLine="0"/>
              <w:rPr>
                <w:rFonts w:ascii="Arial" w:eastAsia="Times New Roman" w:hAnsi="Arial" w:cs="Arial"/>
                <w:b/>
                <w:sz w:val="22"/>
                <w:szCs w:val="22"/>
                <w:lang w:eastAsia="en-US"/>
              </w:rPr>
            </w:pPr>
          </w:p>
        </w:tc>
      </w:tr>
      <w:tr w:rsidR="00E076A2" w:rsidRPr="00E076A2" w14:paraId="093C8BCC" w14:textId="77777777" w:rsidTr="00971056">
        <w:tc>
          <w:tcPr>
            <w:tcW w:w="959" w:type="dxa"/>
            <w:vAlign w:val="center"/>
          </w:tcPr>
          <w:p w14:paraId="5B986B78"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en-US"/>
              </w:rPr>
              <w:lastRenderedPageBreak/>
              <w:t>7.4.</w:t>
            </w:r>
          </w:p>
        </w:tc>
        <w:tc>
          <w:tcPr>
            <w:tcW w:w="2551" w:type="dxa"/>
            <w:vAlign w:val="center"/>
          </w:tcPr>
          <w:p w14:paraId="015FCE83"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en-US"/>
              </w:rPr>
              <w:t>Stovėjimo stabdis, apsaugantis nuo pariedėjimo.</w:t>
            </w:r>
          </w:p>
        </w:tc>
        <w:tc>
          <w:tcPr>
            <w:tcW w:w="7967" w:type="dxa"/>
            <w:vAlign w:val="center"/>
          </w:tcPr>
          <w:p w14:paraId="53822AFD" w14:textId="77777777" w:rsidR="00E076A2" w:rsidRPr="00E076A2" w:rsidRDefault="00E076A2" w:rsidP="00E076A2">
            <w:pPr>
              <w:spacing w:line="240" w:lineRule="auto"/>
              <w:ind w:firstLine="0"/>
              <w:rPr>
                <w:rFonts w:ascii="Arial" w:eastAsia="Times New Roman" w:hAnsi="Arial" w:cs="Arial"/>
                <w:sz w:val="22"/>
                <w:szCs w:val="22"/>
                <w:lang w:eastAsia="en-US"/>
              </w:rPr>
            </w:pPr>
            <w:r w:rsidRPr="00E076A2">
              <w:rPr>
                <w:rFonts w:ascii="Arial" w:eastAsia="Times New Roman" w:hAnsi="Arial" w:cs="Arial"/>
                <w:sz w:val="22"/>
                <w:szCs w:val="22"/>
                <w:lang w:eastAsia="en-US"/>
              </w:rPr>
              <w:t>Važiavimo apsaugos svirtis – avarinis stabdis.</w:t>
            </w:r>
          </w:p>
        </w:tc>
        <w:tc>
          <w:tcPr>
            <w:tcW w:w="3686" w:type="dxa"/>
          </w:tcPr>
          <w:p w14:paraId="43B81CFA" w14:textId="77777777" w:rsidR="00E076A2" w:rsidRPr="00E076A2" w:rsidRDefault="00E076A2" w:rsidP="00E076A2">
            <w:pPr>
              <w:spacing w:line="240" w:lineRule="auto"/>
              <w:ind w:firstLine="0"/>
              <w:rPr>
                <w:rFonts w:ascii="Arial" w:eastAsia="Times New Roman" w:hAnsi="Arial" w:cs="Arial"/>
                <w:sz w:val="22"/>
                <w:szCs w:val="22"/>
                <w:lang w:eastAsia="en-US"/>
              </w:rPr>
            </w:pPr>
          </w:p>
        </w:tc>
      </w:tr>
      <w:bookmarkEnd w:id="8"/>
    </w:tbl>
    <w:p w14:paraId="3D1B482C" w14:textId="77777777" w:rsidR="003A6819" w:rsidRPr="003A6819" w:rsidRDefault="003A6819" w:rsidP="003A6819">
      <w:pPr>
        <w:spacing w:line="240" w:lineRule="auto"/>
        <w:ind w:firstLine="0"/>
        <w:jc w:val="left"/>
        <w:rPr>
          <w:rFonts w:ascii="Arial" w:eastAsia="Times New Roman" w:hAnsi="Arial" w:cs="Arial"/>
          <w:sz w:val="22"/>
          <w:szCs w:val="22"/>
          <w:lang w:eastAsia="en-US"/>
        </w:rPr>
      </w:pPr>
    </w:p>
    <w:p w14:paraId="5AAC964D" w14:textId="77777777" w:rsidR="003A6819" w:rsidRPr="003A6819" w:rsidRDefault="003A6819" w:rsidP="003A6819">
      <w:pPr>
        <w:spacing w:line="240" w:lineRule="auto"/>
        <w:ind w:firstLine="0"/>
        <w:jc w:val="left"/>
        <w:rPr>
          <w:rFonts w:ascii="Arial" w:eastAsia="Times New Roman" w:hAnsi="Arial" w:cs="Arial"/>
          <w:sz w:val="22"/>
          <w:szCs w:val="22"/>
          <w:lang w:eastAsia="en-US"/>
        </w:rPr>
      </w:pPr>
    </w:p>
    <w:p w14:paraId="2A0EEB67" w14:textId="77777777" w:rsidR="003A6819" w:rsidRPr="003A6819" w:rsidRDefault="003A6819" w:rsidP="003A6819">
      <w:pPr>
        <w:spacing w:line="240" w:lineRule="auto"/>
        <w:ind w:firstLine="0"/>
        <w:jc w:val="left"/>
        <w:rPr>
          <w:rFonts w:ascii="Arial" w:eastAsia="Times New Roman" w:hAnsi="Arial" w:cs="Arial"/>
          <w:sz w:val="22"/>
          <w:szCs w:val="22"/>
          <w:lang w:eastAsia="en-US"/>
        </w:rPr>
      </w:pPr>
    </w:p>
    <w:p w14:paraId="1969A9AF" w14:textId="77777777" w:rsidR="003A6819" w:rsidRPr="003A6819" w:rsidRDefault="003A6819" w:rsidP="003A6819">
      <w:pPr>
        <w:spacing w:line="240" w:lineRule="auto"/>
        <w:ind w:firstLine="0"/>
        <w:jc w:val="left"/>
        <w:rPr>
          <w:rFonts w:ascii="Arial" w:eastAsia="Times New Roman" w:hAnsi="Arial" w:cs="Arial"/>
          <w:sz w:val="22"/>
          <w:szCs w:val="22"/>
          <w:lang w:eastAsia="en-US"/>
        </w:rPr>
      </w:pPr>
    </w:p>
    <w:p w14:paraId="3AA713EE" w14:textId="0462FBE7" w:rsidR="00334FC3" w:rsidRPr="00C12978" w:rsidRDefault="00334FC3" w:rsidP="00334FC3">
      <w:pPr>
        <w:spacing w:line="240" w:lineRule="auto"/>
        <w:ind w:left="7200" w:firstLine="0"/>
        <w:rPr>
          <w:rFonts w:ascii="Arial" w:hAnsi="Arial" w:cs="Arial"/>
          <w:sz w:val="22"/>
          <w:szCs w:val="22"/>
        </w:rPr>
      </w:pPr>
    </w:p>
    <w:sectPr w:rsidR="00334FC3" w:rsidRPr="00C12978" w:rsidSect="003A6819">
      <w:headerReference w:type="default" r:id="rId7"/>
      <w:pgSz w:w="16840" w:h="11907" w:orient="landscape" w:code="9"/>
      <w:pgMar w:top="1701" w:right="1134" w:bottom="567" w:left="1134" w:header="720" w:footer="72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64352" w14:textId="77777777" w:rsidR="00171E4A" w:rsidRDefault="00171E4A">
      <w:pPr>
        <w:spacing w:line="240" w:lineRule="auto"/>
      </w:pPr>
      <w:r>
        <w:separator/>
      </w:r>
    </w:p>
  </w:endnote>
  <w:endnote w:type="continuationSeparator" w:id="0">
    <w:p w14:paraId="6FBECF3A" w14:textId="77777777" w:rsidR="00171E4A" w:rsidRDefault="00171E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3629E" w14:textId="77777777" w:rsidR="00171E4A" w:rsidRDefault="00171E4A">
      <w:pPr>
        <w:spacing w:line="240" w:lineRule="auto"/>
      </w:pPr>
      <w:r>
        <w:separator/>
      </w:r>
    </w:p>
  </w:footnote>
  <w:footnote w:type="continuationSeparator" w:id="0">
    <w:p w14:paraId="07FE0CC2" w14:textId="77777777" w:rsidR="00171E4A" w:rsidRDefault="00171E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640966"/>
      <w:docPartObj>
        <w:docPartGallery w:val="Page Numbers (Top of Page)"/>
        <w:docPartUnique/>
      </w:docPartObj>
    </w:sdtPr>
    <w:sdtContent>
      <w:p w14:paraId="64667C7F" w14:textId="716FCAFB" w:rsidR="001E29DA" w:rsidRPr="00E6535E" w:rsidRDefault="001E29DA">
        <w:pPr>
          <w:pStyle w:val="Header"/>
          <w:jc w:val="center"/>
        </w:pPr>
        <w:r w:rsidRPr="00E6535E">
          <w:fldChar w:fldCharType="begin"/>
        </w:r>
        <w:r w:rsidRPr="00E6535E">
          <w:instrText>PAGE   \* MERGEFORMAT</w:instrText>
        </w:r>
        <w:r w:rsidRPr="00E6535E">
          <w:fldChar w:fldCharType="separate"/>
        </w:r>
        <w:r w:rsidRPr="00E6535E">
          <w:t>2</w:t>
        </w:r>
        <w:r w:rsidRPr="00E6535E">
          <w:fldChar w:fldCharType="end"/>
        </w:r>
      </w:p>
    </w:sdtContent>
  </w:sdt>
  <w:p w14:paraId="4AC2FB16" w14:textId="77777777" w:rsidR="001E29DA" w:rsidRDefault="001E29DA">
    <w:pPr>
      <w:pStyle w:val="Header"/>
    </w:pPr>
  </w:p>
  <w:p w14:paraId="6091DEC3" w14:textId="77777777" w:rsidR="00FB3ADF" w:rsidRDefault="00FB3ADF"/>
  <w:p w14:paraId="5CA1FD95" w14:textId="77777777" w:rsidR="00FB3ADF" w:rsidRDefault="00FB3ADF"/>
  <w:p w14:paraId="20583AC6"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251DB"/>
    <w:multiLevelType w:val="hybridMultilevel"/>
    <w:tmpl w:val="24C2A12C"/>
    <w:lvl w:ilvl="0" w:tplc="DB40B3EA">
      <w:start w:val="1"/>
      <w:numFmt w:val="decimal"/>
      <w:lvlText w:val="1.%1."/>
      <w:lvlJc w:val="left"/>
      <w:pPr>
        <w:ind w:left="720" w:hanging="360"/>
      </w:pPr>
      <w:rPr>
        <w:rFonts w:hint="default"/>
        <w:b w:val="0"/>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A4E1D"/>
    <w:multiLevelType w:val="hybridMultilevel"/>
    <w:tmpl w:val="D9181C94"/>
    <w:lvl w:ilvl="0" w:tplc="54FEF058">
      <w:start w:val="1"/>
      <w:numFmt w:val="decimal"/>
      <w:lvlText w:val="3.%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30106C"/>
    <w:multiLevelType w:val="hybridMultilevel"/>
    <w:tmpl w:val="1A744B94"/>
    <w:lvl w:ilvl="0" w:tplc="E4C285A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DF414D"/>
    <w:multiLevelType w:val="multilevel"/>
    <w:tmpl w:val="B7B679D6"/>
    <w:lvl w:ilvl="0">
      <w:start w:val="2"/>
      <w:numFmt w:val="decimal"/>
      <w:lvlText w:val="%1."/>
      <w:lvlJc w:val="left"/>
      <w:pPr>
        <w:ind w:left="504" w:hanging="504"/>
      </w:pPr>
      <w:rPr>
        <w:rFonts w:eastAsia="Times New Roman"/>
      </w:rPr>
    </w:lvl>
    <w:lvl w:ilvl="1">
      <w:start w:val="2"/>
      <w:numFmt w:val="decimal"/>
      <w:lvlText w:val="%1.%2."/>
      <w:lvlJc w:val="left"/>
      <w:pPr>
        <w:ind w:left="684" w:hanging="504"/>
      </w:pPr>
      <w:rPr>
        <w:rFonts w:eastAsia="Times New Roman"/>
      </w:rPr>
    </w:lvl>
    <w:lvl w:ilvl="2">
      <w:start w:val="2"/>
      <w:numFmt w:val="decimal"/>
      <w:lvlText w:val="%1.%2.%3."/>
      <w:lvlJc w:val="left"/>
      <w:pPr>
        <w:ind w:left="1080" w:hanging="720"/>
      </w:pPr>
      <w:rPr>
        <w:rFonts w:eastAsia="Times New Roman"/>
      </w:rPr>
    </w:lvl>
    <w:lvl w:ilvl="3">
      <w:start w:val="1"/>
      <w:numFmt w:val="decimal"/>
      <w:lvlText w:val="%1.%2.%3.%4."/>
      <w:lvlJc w:val="left"/>
      <w:pPr>
        <w:ind w:left="1260" w:hanging="720"/>
      </w:pPr>
      <w:rPr>
        <w:rFonts w:eastAsia="Times New Roman"/>
      </w:rPr>
    </w:lvl>
    <w:lvl w:ilvl="4">
      <w:start w:val="1"/>
      <w:numFmt w:val="decimal"/>
      <w:lvlText w:val="%1.%2.%3.%4.%5."/>
      <w:lvlJc w:val="left"/>
      <w:pPr>
        <w:ind w:left="1800" w:hanging="1080"/>
      </w:pPr>
      <w:rPr>
        <w:rFonts w:eastAsia="Times New Roman"/>
      </w:rPr>
    </w:lvl>
    <w:lvl w:ilvl="5">
      <w:start w:val="1"/>
      <w:numFmt w:val="decimal"/>
      <w:lvlText w:val="%1.%2.%3.%4.%5.%6."/>
      <w:lvlJc w:val="left"/>
      <w:pPr>
        <w:ind w:left="1980" w:hanging="1080"/>
      </w:pPr>
      <w:rPr>
        <w:rFonts w:eastAsia="Times New Roman"/>
      </w:rPr>
    </w:lvl>
    <w:lvl w:ilvl="6">
      <w:start w:val="1"/>
      <w:numFmt w:val="decimal"/>
      <w:lvlText w:val="%1.%2.%3.%4.%5.%6.%7."/>
      <w:lvlJc w:val="left"/>
      <w:pPr>
        <w:ind w:left="2520" w:hanging="1440"/>
      </w:pPr>
      <w:rPr>
        <w:rFonts w:eastAsia="Times New Roman"/>
      </w:rPr>
    </w:lvl>
    <w:lvl w:ilvl="7">
      <w:start w:val="1"/>
      <w:numFmt w:val="decimal"/>
      <w:lvlText w:val="%1.%2.%3.%4.%5.%6.%7.%8."/>
      <w:lvlJc w:val="left"/>
      <w:pPr>
        <w:ind w:left="2700" w:hanging="1440"/>
      </w:pPr>
      <w:rPr>
        <w:rFonts w:eastAsia="Times New Roman"/>
      </w:rPr>
    </w:lvl>
    <w:lvl w:ilvl="8">
      <w:start w:val="1"/>
      <w:numFmt w:val="decimal"/>
      <w:lvlText w:val="%1.%2.%3.%4.%5.%6.%7.%8.%9."/>
      <w:lvlJc w:val="left"/>
      <w:pPr>
        <w:ind w:left="3240" w:hanging="1800"/>
      </w:pPr>
      <w:rPr>
        <w:rFonts w:eastAsia="Times New Roman"/>
      </w:rPr>
    </w:lvl>
  </w:abstractNum>
  <w:abstractNum w:abstractNumId="4" w15:restartNumberingAfterBreak="0">
    <w:nsid w:val="31831FF0"/>
    <w:multiLevelType w:val="hybridMultilevel"/>
    <w:tmpl w:val="6C6AA608"/>
    <w:lvl w:ilvl="0" w:tplc="00A27FC4">
      <w:start w:val="1"/>
      <w:numFmt w:val="decimal"/>
      <w:lvlText w:val="5.%1."/>
      <w:lvlJc w:val="left"/>
      <w:pPr>
        <w:ind w:left="720" w:hanging="360"/>
      </w:pPr>
      <w:rPr>
        <w:rFonts w:hint="default"/>
        <w:b w:val="0"/>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EA06F3"/>
    <w:multiLevelType w:val="hybridMultilevel"/>
    <w:tmpl w:val="413ADA32"/>
    <w:lvl w:ilvl="0" w:tplc="04270011">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6FC3194"/>
    <w:multiLevelType w:val="hybridMultilevel"/>
    <w:tmpl w:val="78C49332"/>
    <w:lvl w:ilvl="0" w:tplc="7AAC9828">
      <w:start w:val="1"/>
      <w:numFmt w:val="decimal"/>
      <w:lvlText w:val="1.%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313937"/>
    <w:multiLevelType w:val="multilevel"/>
    <w:tmpl w:val="4520721C"/>
    <w:lvl w:ilvl="0">
      <w:start w:val="1"/>
      <w:numFmt w:val="decimal"/>
      <w:lvlText w:val="%1."/>
      <w:lvlJc w:val="left"/>
      <w:pPr>
        <w:ind w:left="720" w:hanging="360"/>
      </w:pPr>
      <w:rPr>
        <w:b w:val="0"/>
        <w:bCs/>
        <w:color w:val="auto"/>
      </w:rPr>
    </w:lvl>
    <w:lvl w:ilvl="1">
      <w:start w:val="1"/>
      <w:numFmt w:val="decimal"/>
      <w:isLgl/>
      <w:lvlText w:val="%1.%2."/>
      <w:lvlJc w:val="left"/>
      <w:pPr>
        <w:ind w:left="720" w:hanging="360"/>
      </w:pPr>
      <w:rPr>
        <w:b w:val="0"/>
        <w:bCs/>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59D45CC2"/>
    <w:multiLevelType w:val="hybridMultilevel"/>
    <w:tmpl w:val="AAA4E872"/>
    <w:lvl w:ilvl="0" w:tplc="3244C10E">
      <w:start w:val="1"/>
      <w:numFmt w:val="decimal"/>
      <w:lvlText w:val="2.%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8F2BA0"/>
    <w:multiLevelType w:val="multilevel"/>
    <w:tmpl w:val="D9E2737C"/>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502" w:hanging="360"/>
      </w:pPr>
      <w:rPr>
        <w:rFonts w:eastAsia="Calibri" w:cs="Times New Roman"/>
        <w:b w:val="0"/>
        <w:bCs/>
        <w:i w:val="0"/>
        <w:iCs w:val="0"/>
        <w:color w:val="auto"/>
        <w:sz w:val="22"/>
      </w:rPr>
    </w:lvl>
    <w:lvl w:ilvl="2">
      <w:start w:val="1"/>
      <w:numFmt w:val="decimal"/>
      <w:lvlText w:val="%1.%2.%3."/>
      <w:lvlJc w:val="left"/>
      <w:pPr>
        <w:ind w:left="2160" w:hanging="720"/>
      </w:pPr>
      <w:rPr>
        <w:rFonts w:eastAsia="Calibri" w:cs="Times New Roman"/>
        <w:b/>
        <w:bCs/>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0" w15:restartNumberingAfterBreak="0">
    <w:nsid w:val="69F23EE9"/>
    <w:multiLevelType w:val="hybridMultilevel"/>
    <w:tmpl w:val="832A5EDE"/>
    <w:lvl w:ilvl="0" w:tplc="1820F596">
      <w:start w:val="1"/>
      <w:numFmt w:val="decimal"/>
      <w:lvlText w:val="4.%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696AA1"/>
    <w:multiLevelType w:val="multilevel"/>
    <w:tmpl w:val="5964D44A"/>
    <w:lvl w:ilvl="0">
      <w:start w:val="1"/>
      <w:numFmt w:val="decimal"/>
      <w:lvlText w:val="%1."/>
      <w:lvlJc w:val="left"/>
      <w:pPr>
        <w:ind w:left="360" w:hanging="360"/>
      </w:pPr>
      <w:rPr>
        <w:rFonts w:hint="default"/>
        <w:b/>
        <w:color w:val="auto"/>
      </w:rPr>
    </w:lvl>
    <w:lvl w:ilvl="1">
      <w:start w:val="1"/>
      <w:numFmt w:val="decimal"/>
      <w:lvlText w:val="%1.%2."/>
      <w:lvlJc w:val="left"/>
      <w:pPr>
        <w:ind w:left="1424" w:hanging="432"/>
      </w:pPr>
      <w:rPr>
        <w:rFonts w:ascii="Arial" w:hAnsi="Arial" w:cs="Arial" w:hint="default"/>
        <w:b w:val="0"/>
        <w:bCs/>
        <w:i w:val="0"/>
        <w:iCs/>
        <w:color w:val="auto"/>
        <w:sz w:val="22"/>
        <w:szCs w:val="22"/>
      </w:rPr>
    </w:lvl>
    <w:lvl w:ilvl="2">
      <w:start w:val="1"/>
      <w:numFmt w:val="decimal"/>
      <w:lvlText w:val="%1.%2.%3."/>
      <w:lvlJc w:val="left"/>
      <w:pPr>
        <w:ind w:left="1224" w:hanging="504"/>
      </w:pPr>
      <w:rPr>
        <w:rFonts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00961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19142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3081709">
    <w:abstractNumId w:val="2"/>
  </w:num>
  <w:num w:numId="4" w16cid:durableId="1123570877">
    <w:abstractNumId w:val="0"/>
  </w:num>
  <w:num w:numId="5" w16cid:durableId="7478441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3191266">
    <w:abstractNumId w:val="6"/>
  </w:num>
  <w:num w:numId="7" w16cid:durableId="2073696386">
    <w:abstractNumId w:val="8"/>
  </w:num>
  <w:num w:numId="8" w16cid:durableId="1878422943">
    <w:abstractNumId w:val="1"/>
  </w:num>
  <w:num w:numId="9" w16cid:durableId="968164479">
    <w:abstractNumId w:val="4"/>
  </w:num>
  <w:num w:numId="10" w16cid:durableId="1965915960">
    <w:abstractNumId w:val="10"/>
  </w:num>
  <w:num w:numId="11" w16cid:durableId="7917915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8539797">
    <w:abstractNumId w:val="3"/>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9260310">
    <w:abstractNumId w:val="5"/>
  </w:num>
  <w:num w:numId="14" w16cid:durableId="1380713353">
    <w:abstractNumId w:val="5"/>
  </w:num>
  <w:num w:numId="15" w16cid:durableId="1100375366">
    <w:abstractNumId w:val="11"/>
  </w:num>
  <w:num w:numId="16" w16cid:durableId="1725330485">
    <w:abstractNumId w:val="9"/>
  </w:num>
  <w:num w:numId="17" w16cid:durableId="13583160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9918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FC3"/>
    <w:rsid w:val="0004249A"/>
    <w:rsid w:val="000C7C94"/>
    <w:rsid w:val="00165C7F"/>
    <w:rsid w:val="00171E4A"/>
    <w:rsid w:val="001C7B79"/>
    <w:rsid w:val="001E29DA"/>
    <w:rsid w:val="002279AB"/>
    <w:rsid w:val="00294C5C"/>
    <w:rsid w:val="00334FC3"/>
    <w:rsid w:val="00362D90"/>
    <w:rsid w:val="003A6819"/>
    <w:rsid w:val="004020C2"/>
    <w:rsid w:val="00443837"/>
    <w:rsid w:val="004E7D0A"/>
    <w:rsid w:val="004F467E"/>
    <w:rsid w:val="005C3579"/>
    <w:rsid w:val="00650723"/>
    <w:rsid w:val="00681BCC"/>
    <w:rsid w:val="00683ACF"/>
    <w:rsid w:val="006B16CE"/>
    <w:rsid w:val="00750801"/>
    <w:rsid w:val="00774FB9"/>
    <w:rsid w:val="00791E2B"/>
    <w:rsid w:val="007A5725"/>
    <w:rsid w:val="007B6CEB"/>
    <w:rsid w:val="0081459F"/>
    <w:rsid w:val="008558AE"/>
    <w:rsid w:val="008B290C"/>
    <w:rsid w:val="00921CC1"/>
    <w:rsid w:val="009361E4"/>
    <w:rsid w:val="00971A07"/>
    <w:rsid w:val="00983B60"/>
    <w:rsid w:val="00AC3B55"/>
    <w:rsid w:val="00B23B9E"/>
    <w:rsid w:val="00B772E8"/>
    <w:rsid w:val="00B800E6"/>
    <w:rsid w:val="00C12978"/>
    <w:rsid w:val="00C96665"/>
    <w:rsid w:val="00D12884"/>
    <w:rsid w:val="00D25D2F"/>
    <w:rsid w:val="00D4068F"/>
    <w:rsid w:val="00D52B7B"/>
    <w:rsid w:val="00D8490F"/>
    <w:rsid w:val="00D946EE"/>
    <w:rsid w:val="00DD02BA"/>
    <w:rsid w:val="00E076A2"/>
    <w:rsid w:val="00E17EDE"/>
    <w:rsid w:val="00E56203"/>
    <w:rsid w:val="00E6126E"/>
    <w:rsid w:val="00E74095"/>
    <w:rsid w:val="00EB2012"/>
    <w:rsid w:val="00EC077F"/>
    <w:rsid w:val="00F45409"/>
    <w:rsid w:val="00F6715A"/>
    <w:rsid w:val="00FB3ADF"/>
    <w:rsid w:val="00FB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EE29D"/>
  <w15:chartTrackingRefBased/>
  <w15:docId w15:val="{79627564-8E42-4309-B085-E2EE41AD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FC3"/>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99"/>
    <w:rsid w:val="00921CC1"/>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rsid w:val="00B800E6"/>
    <w:pPr>
      <w:suppressAutoHyphens/>
      <w:spacing w:line="240" w:lineRule="auto"/>
      <w:ind w:firstLine="0"/>
      <w:jc w:val="left"/>
    </w:pPr>
    <w:rPr>
      <w:rFonts w:ascii="Consolas" w:eastAsia="Calibri" w:hAnsi="Consolas" w:cs="Consolas"/>
      <w:lang w:eastAsia="ar-SA"/>
    </w:rPr>
  </w:style>
  <w:style w:type="character" w:customStyle="1" w:styleId="PlainTextChar">
    <w:name w:val="Plain Text Char"/>
    <w:basedOn w:val="DefaultParagraphFont"/>
    <w:link w:val="PlainText"/>
    <w:rsid w:val="00B800E6"/>
    <w:rPr>
      <w:rFonts w:ascii="Consolas" w:eastAsia="Calibri" w:hAnsi="Consolas" w:cs="Consolas"/>
      <w:kern w:val="0"/>
      <w:sz w:val="21"/>
      <w:szCs w:val="21"/>
      <w:lang w:val="lt-LT" w:eastAsia="ar-SA"/>
      <w14:ligatures w14:val="none"/>
    </w:rPr>
  </w:style>
  <w:style w:type="paragraph" w:styleId="BodyText2">
    <w:name w:val="Body Text 2"/>
    <w:basedOn w:val="Normal"/>
    <w:link w:val="BodyText2Char1"/>
    <w:rsid w:val="00B800E6"/>
    <w:pPr>
      <w:suppressAutoHyphens/>
      <w:spacing w:line="240" w:lineRule="auto"/>
      <w:ind w:firstLine="0"/>
      <w:jc w:val="center"/>
    </w:pPr>
    <w:rPr>
      <w:rFonts w:ascii="Times New Roman" w:eastAsia="Times New Roman" w:hAnsi="Times New Roman" w:cs="Times New Roman"/>
      <w:caps/>
      <w:sz w:val="20"/>
      <w:szCs w:val="20"/>
      <w:lang w:val="x-none" w:eastAsia="ar-SA"/>
    </w:rPr>
  </w:style>
  <w:style w:type="character" w:customStyle="1" w:styleId="BodyText2Char">
    <w:name w:val="Body Text 2 Char"/>
    <w:basedOn w:val="DefaultParagraphFont"/>
    <w:uiPriority w:val="99"/>
    <w:semiHidden/>
    <w:rsid w:val="00B800E6"/>
    <w:rPr>
      <w:rFonts w:eastAsiaTheme="minorEastAsia"/>
      <w:kern w:val="0"/>
      <w:sz w:val="21"/>
      <w:szCs w:val="21"/>
      <w:lang w:val="lt-LT" w:eastAsia="lt-LT"/>
      <w14:ligatures w14:val="none"/>
    </w:rPr>
  </w:style>
  <w:style w:type="paragraph" w:customStyle="1" w:styleId="TableContents">
    <w:name w:val="Table Contents"/>
    <w:basedOn w:val="Normal"/>
    <w:rsid w:val="00B800E6"/>
    <w:pPr>
      <w:widowControl w:val="0"/>
      <w:suppressLineNumbers/>
      <w:pBdr>
        <w:top w:val="none" w:sz="0" w:space="0" w:color="000000"/>
        <w:left w:val="none" w:sz="0" w:space="0" w:color="000000"/>
        <w:bottom w:val="none" w:sz="0" w:space="0" w:color="000000"/>
        <w:right w:val="none" w:sz="0" w:space="0" w:color="000000"/>
      </w:pBdr>
      <w:suppressAutoHyphens/>
      <w:spacing w:line="240" w:lineRule="auto"/>
      <w:ind w:firstLine="0"/>
      <w:jc w:val="left"/>
    </w:pPr>
    <w:rPr>
      <w:rFonts w:ascii="Times New Roman" w:eastAsia="Arial Unicode MS" w:hAnsi="Times New Roman" w:cs="Tahoma"/>
      <w:color w:val="000000"/>
      <w:sz w:val="24"/>
      <w:szCs w:val="24"/>
      <w:lang w:val="en-US" w:eastAsia="zh-CN"/>
    </w:rPr>
  </w:style>
  <w:style w:type="character" w:customStyle="1" w:styleId="BodyText2Char1">
    <w:name w:val="Body Text 2 Char1"/>
    <w:link w:val="BodyText2"/>
    <w:rsid w:val="00B800E6"/>
    <w:rPr>
      <w:rFonts w:ascii="Times New Roman" w:eastAsia="Times New Roman" w:hAnsi="Times New Roman" w:cs="Times New Roman"/>
      <w:caps/>
      <w:kern w:val="0"/>
      <w:sz w:val="20"/>
      <w:szCs w:val="20"/>
      <w:lang w:val="x-none" w:eastAsia="ar-SA"/>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List Paragr1"/>
    <w:basedOn w:val="Normal"/>
    <w:link w:val="ListParagraphChar"/>
    <w:uiPriority w:val="34"/>
    <w:qFormat/>
    <w:rsid w:val="00B800E6"/>
    <w:pPr>
      <w:spacing w:after="200" w:line="276" w:lineRule="auto"/>
      <w:ind w:left="720" w:firstLine="0"/>
      <w:contextualSpacing/>
      <w:jc w:val="left"/>
    </w:pPr>
    <w:rPr>
      <w:rFonts w:ascii="Calibri" w:eastAsia="Calibri" w:hAnsi="Calibri" w:cs="Times New Roman"/>
      <w:sz w:val="22"/>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B800E6"/>
    <w:rPr>
      <w:rFonts w:ascii="Calibri" w:eastAsia="Calibri" w:hAnsi="Calibri" w:cs="Times New Roman"/>
      <w:kern w:val="0"/>
      <w:lang w:val="lt-LT"/>
      <w14:ligatures w14:val="none"/>
    </w:rPr>
  </w:style>
  <w:style w:type="paragraph" w:customStyle="1" w:styleId="Standard">
    <w:name w:val="Standard"/>
    <w:rsid w:val="00B800E6"/>
    <w:pPr>
      <w:suppressAutoHyphens/>
      <w:autoSpaceDN w:val="0"/>
      <w:spacing w:after="0" w:line="240" w:lineRule="auto"/>
      <w:textAlignment w:val="baseline"/>
    </w:pPr>
    <w:rPr>
      <w:rFonts w:ascii="Times New Roman" w:eastAsia="Times New Roman" w:hAnsi="Times New Roman" w:cs="Times New Roman"/>
      <w:kern w:val="3"/>
      <w:szCs w:val="20"/>
      <w:lang w:val="lt-LT" w:eastAsia="ar-SA"/>
      <w14:ligatures w14:val="none"/>
    </w:rPr>
  </w:style>
  <w:style w:type="table" w:customStyle="1" w:styleId="Lentelstinklelis1">
    <w:name w:val="Lentelės tinklelis1"/>
    <w:basedOn w:val="TableNormal"/>
    <w:next w:val="TableGrid"/>
    <w:uiPriority w:val="39"/>
    <w:rsid w:val="001C7B79"/>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7B79"/>
    <w:pPr>
      <w:widowControl w:val="0"/>
      <w:tabs>
        <w:tab w:val="center" w:pos="4819"/>
        <w:tab w:val="right" w:pos="9638"/>
      </w:tabs>
      <w:autoSpaceDE w:val="0"/>
      <w:autoSpaceDN w:val="0"/>
      <w:adjustRightInd w:val="0"/>
      <w:spacing w:line="240" w:lineRule="auto"/>
      <w:ind w:firstLine="720"/>
      <w:jc w:val="left"/>
    </w:pPr>
    <w:rPr>
      <w:rFonts w:ascii="Arial" w:eastAsia="Times New Roman" w:hAnsi="Arial" w:cs="Arial"/>
      <w:sz w:val="20"/>
      <w:szCs w:val="24"/>
    </w:rPr>
  </w:style>
  <w:style w:type="character" w:customStyle="1" w:styleId="HeaderChar">
    <w:name w:val="Header Char"/>
    <w:basedOn w:val="DefaultParagraphFont"/>
    <w:link w:val="Header"/>
    <w:uiPriority w:val="99"/>
    <w:rsid w:val="001C7B79"/>
    <w:rPr>
      <w:rFonts w:ascii="Arial" w:eastAsia="Times New Roman" w:hAnsi="Arial" w:cs="Arial"/>
      <w:kern w:val="0"/>
      <w:sz w:val="20"/>
      <w:szCs w:val="24"/>
      <w:lang w:val="lt-LT" w:eastAsia="lt-LT"/>
      <w14:ligatures w14:val="none"/>
    </w:rPr>
  </w:style>
  <w:style w:type="table" w:styleId="TableGrid">
    <w:name w:val="Table Grid"/>
    <w:basedOn w:val="TableNormal"/>
    <w:uiPriority w:val="39"/>
    <w:rsid w:val="001C7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39"/>
    <w:rsid w:val="00C96665"/>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3151">
      <w:bodyDiv w:val="1"/>
      <w:marLeft w:val="0"/>
      <w:marRight w:val="0"/>
      <w:marTop w:val="0"/>
      <w:marBottom w:val="0"/>
      <w:divBdr>
        <w:top w:val="none" w:sz="0" w:space="0" w:color="auto"/>
        <w:left w:val="none" w:sz="0" w:space="0" w:color="auto"/>
        <w:bottom w:val="none" w:sz="0" w:space="0" w:color="auto"/>
        <w:right w:val="none" w:sz="0" w:space="0" w:color="auto"/>
      </w:divBdr>
    </w:div>
    <w:div w:id="486676765">
      <w:bodyDiv w:val="1"/>
      <w:marLeft w:val="0"/>
      <w:marRight w:val="0"/>
      <w:marTop w:val="0"/>
      <w:marBottom w:val="0"/>
      <w:divBdr>
        <w:top w:val="none" w:sz="0" w:space="0" w:color="auto"/>
        <w:left w:val="none" w:sz="0" w:space="0" w:color="auto"/>
        <w:bottom w:val="none" w:sz="0" w:space="0" w:color="auto"/>
        <w:right w:val="none" w:sz="0" w:space="0" w:color="auto"/>
      </w:divBdr>
    </w:div>
    <w:div w:id="611128155">
      <w:bodyDiv w:val="1"/>
      <w:marLeft w:val="0"/>
      <w:marRight w:val="0"/>
      <w:marTop w:val="0"/>
      <w:marBottom w:val="0"/>
      <w:divBdr>
        <w:top w:val="none" w:sz="0" w:space="0" w:color="auto"/>
        <w:left w:val="none" w:sz="0" w:space="0" w:color="auto"/>
        <w:bottom w:val="none" w:sz="0" w:space="0" w:color="auto"/>
        <w:right w:val="none" w:sz="0" w:space="0" w:color="auto"/>
      </w:divBdr>
    </w:div>
    <w:div w:id="899484779">
      <w:bodyDiv w:val="1"/>
      <w:marLeft w:val="0"/>
      <w:marRight w:val="0"/>
      <w:marTop w:val="0"/>
      <w:marBottom w:val="0"/>
      <w:divBdr>
        <w:top w:val="none" w:sz="0" w:space="0" w:color="auto"/>
        <w:left w:val="none" w:sz="0" w:space="0" w:color="auto"/>
        <w:bottom w:val="none" w:sz="0" w:space="0" w:color="auto"/>
        <w:right w:val="none" w:sz="0" w:space="0" w:color="auto"/>
      </w:divBdr>
    </w:div>
    <w:div w:id="925958974">
      <w:bodyDiv w:val="1"/>
      <w:marLeft w:val="0"/>
      <w:marRight w:val="0"/>
      <w:marTop w:val="0"/>
      <w:marBottom w:val="0"/>
      <w:divBdr>
        <w:top w:val="none" w:sz="0" w:space="0" w:color="auto"/>
        <w:left w:val="none" w:sz="0" w:space="0" w:color="auto"/>
        <w:bottom w:val="none" w:sz="0" w:space="0" w:color="auto"/>
        <w:right w:val="none" w:sz="0" w:space="0" w:color="auto"/>
      </w:divBdr>
    </w:div>
    <w:div w:id="968971658">
      <w:bodyDiv w:val="1"/>
      <w:marLeft w:val="0"/>
      <w:marRight w:val="0"/>
      <w:marTop w:val="0"/>
      <w:marBottom w:val="0"/>
      <w:divBdr>
        <w:top w:val="none" w:sz="0" w:space="0" w:color="auto"/>
        <w:left w:val="none" w:sz="0" w:space="0" w:color="auto"/>
        <w:bottom w:val="none" w:sz="0" w:space="0" w:color="auto"/>
        <w:right w:val="none" w:sz="0" w:space="0" w:color="auto"/>
      </w:divBdr>
    </w:div>
    <w:div w:id="1037198273">
      <w:bodyDiv w:val="1"/>
      <w:marLeft w:val="0"/>
      <w:marRight w:val="0"/>
      <w:marTop w:val="0"/>
      <w:marBottom w:val="0"/>
      <w:divBdr>
        <w:top w:val="none" w:sz="0" w:space="0" w:color="auto"/>
        <w:left w:val="none" w:sz="0" w:space="0" w:color="auto"/>
        <w:bottom w:val="none" w:sz="0" w:space="0" w:color="auto"/>
        <w:right w:val="none" w:sz="0" w:space="0" w:color="auto"/>
      </w:divBdr>
    </w:div>
    <w:div w:id="1534730225">
      <w:bodyDiv w:val="1"/>
      <w:marLeft w:val="0"/>
      <w:marRight w:val="0"/>
      <w:marTop w:val="0"/>
      <w:marBottom w:val="0"/>
      <w:divBdr>
        <w:top w:val="none" w:sz="0" w:space="0" w:color="auto"/>
        <w:left w:val="none" w:sz="0" w:space="0" w:color="auto"/>
        <w:bottom w:val="none" w:sz="0" w:space="0" w:color="auto"/>
        <w:right w:val="none" w:sz="0" w:space="0" w:color="auto"/>
      </w:divBdr>
    </w:div>
    <w:div w:id="1602303249">
      <w:bodyDiv w:val="1"/>
      <w:marLeft w:val="0"/>
      <w:marRight w:val="0"/>
      <w:marTop w:val="0"/>
      <w:marBottom w:val="0"/>
      <w:divBdr>
        <w:top w:val="none" w:sz="0" w:space="0" w:color="auto"/>
        <w:left w:val="none" w:sz="0" w:space="0" w:color="auto"/>
        <w:bottom w:val="none" w:sz="0" w:space="0" w:color="auto"/>
        <w:right w:val="none" w:sz="0" w:space="0" w:color="auto"/>
      </w:divBdr>
    </w:div>
    <w:div w:id="2118871494">
      <w:bodyDiv w:val="1"/>
      <w:marLeft w:val="0"/>
      <w:marRight w:val="0"/>
      <w:marTop w:val="0"/>
      <w:marBottom w:val="0"/>
      <w:divBdr>
        <w:top w:val="none" w:sz="0" w:space="0" w:color="auto"/>
        <w:left w:val="none" w:sz="0" w:space="0" w:color="auto"/>
        <w:bottom w:val="none" w:sz="0" w:space="0" w:color="auto"/>
        <w:right w:val="none" w:sz="0" w:space="0" w:color="auto"/>
      </w:divBdr>
    </w:div>
    <w:div w:id="214152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4687</Words>
  <Characters>2673</Characters>
  <Application>Microsoft Office Word</Application>
  <DocSecurity>0</DocSecurity>
  <Lines>22</Lines>
  <Paragraphs>14</Paragraphs>
  <ScaleCrop>false</ScaleCrop>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Rudžionytė</dc:creator>
  <cp:keywords/>
  <dc:description/>
  <cp:lastModifiedBy>Eglė Grušauskaitė</cp:lastModifiedBy>
  <cp:revision>33</cp:revision>
  <dcterms:created xsi:type="dcterms:W3CDTF">2024-07-02T09:37:00Z</dcterms:created>
  <dcterms:modified xsi:type="dcterms:W3CDTF">2025-05-12T08:02:00Z</dcterms:modified>
</cp:coreProperties>
</file>