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089" w:rsidRPr="00D277E2" w:rsidRDefault="00D92089" w:rsidP="00D92089">
      <w:pPr>
        <w:ind w:firstLine="567"/>
        <w:jc w:val="both"/>
        <w:rPr>
          <w:rFonts w:ascii="Times New Roman" w:hAnsi="Times New Roman"/>
        </w:rPr>
      </w:pPr>
      <w:r w:rsidRPr="003E1C8C">
        <w:rPr>
          <w:rFonts w:ascii="Times New Roman" w:hAnsi="Times New Roman"/>
        </w:rPr>
        <w:t xml:space="preserve">Valstybinio socialinio draudimo fondo valdybos prie Socialinės apsaugos ir darbo ministerijos (toliau – Fondo valdyba) viešojo pirkimo komisija (toliau – komisija) atlieka </w:t>
      </w:r>
      <w:r>
        <w:rPr>
          <w:rFonts w:ascii="Times New Roman" w:hAnsi="Times New Roman"/>
          <w:i/>
        </w:rPr>
        <w:t>Microsoft</w:t>
      </w:r>
      <w:r w:rsidRPr="001B1145">
        <w:rPr>
          <w:rFonts w:ascii="Times New Roman" w:hAnsi="Times New Roman"/>
          <w:i/>
        </w:rPr>
        <w:t xml:space="preserve"> (arba lygiavert</w:t>
      </w:r>
      <w:r w:rsidRPr="001B1145">
        <w:rPr>
          <w:rFonts w:ascii="Times New Roman" w:hAnsi="Times New Roman" w:hint="eastAsia"/>
          <w:i/>
        </w:rPr>
        <w:t>ė</w:t>
      </w:r>
      <w:r w:rsidRPr="001B1145">
        <w:rPr>
          <w:rFonts w:ascii="Times New Roman" w:hAnsi="Times New Roman"/>
          <w:i/>
        </w:rPr>
        <w:t>s) programin</w:t>
      </w:r>
      <w:r w:rsidRPr="001B1145">
        <w:rPr>
          <w:rFonts w:ascii="Times New Roman" w:hAnsi="Times New Roman" w:hint="eastAsia"/>
          <w:i/>
        </w:rPr>
        <w:t>ė</w:t>
      </w:r>
      <w:r w:rsidRPr="001B1145">
        <w:rPr>
          <w:rFonts w:ascii="Times New Roman" w:hAnsi="Times New Roman"/>
          <w:i/>
        </w:rPr>
        <w:t xml:space="preserve">s </w:t>
      </w:r>
      <w:r w:rsidRPr="001B1145">
        <w:rPr>
          <w:rFonts w:ascii="Times New Roman" w:hAnsi="Times New Roman" w:hint="eastAsia"/>
          <w:i/>
        </w:rPr>
        <w:t>į</w:t>
      </w:r>
      <w:r w:rsidRPr="001B1145">
        <w:rPr>
          <w:rFonts w:ascii="Times New Roman" w:hAnsi="Times New Roman"/>
          <w:i/>
        </w:rPr>
        <w:t>rangos licencij</w:t>
      </w:r>
      <w:r w:rsidRPr="001B1145">
        <w:rPr>
          <w:rFonts w:ascii="Times New Roman" w:hAnsi="Times New Roman" w:hint="eastAsia"/>
          <w:i/>
        </w:rPr>
        <w:t>ų</w:t>
      </w:r>
      <w:r w:rsidRPr="004360C9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nuomos </w:t>
      </w:r>
      <w:r w:rsidRPr="003E1C8C">
        <w:rPr>
          <w:rFonts w:ascii="Times New Roman" w:hAnsi="Times New Roman"/>
        </w:rPr>
        <w:t xml:space="preserve">pirkimą. Skelbimas apie šį pirkimą Centrinėje viešųjų pirkimų informacinėje sistemoje paskelbtas </w:t>
      </w:r>
      <w:r w:rsidRPr="00D92089">
        <w:rPr>
          <w:rFonts w:ascii="Times New Roman" w:hAnsi="Times New Roman"/>
        </w:rPr>
        <w:t>202</w:t>
      </w:r>
      <w:r w:rsidR="00461C58">
        <w:rPr>
          <w:rFonts w:ascii="Times New Roman" w:hAnsi="Times New Roman"/>
        </w:rPr>
        <w:t>5-</w:t>
      </w:r>
      <w:r w:rsidR="00461C58">
        <w:rPr>
          <w:rFonts w:ascii="Times New Roman" w:hAnsi="Times New Roman"/>
          <w:color w:val="333333"/>
        </w:rPr>
        <w:t>04-23</w:t>
      </w:r>
      <w:r w:rsidRPr="00EE11C4">
        <w:rPr>
          <w:rFonts w:ascii="Times New Roman" w:hAnsi="Times New Roman"/>
        </w:rPr>
        <w:t>.</w:t>
      </w:r>
      <w:r w:rsidRPr="00D277E2">
        <w:rPr>
          <w:rFonts w:ascii="Times New Roman" w:hAnsi="Times New Roman"/>
        </w:rPr>
        <w:t xml:space="preserve"> Pirkimo </w:t>
      </w:r>
      <w:r>
        <w:rPr>
          <w:rFonts w:ascii="Times New Roman" w:hAnsi="Times New Roman"/>
        </w:rPr>
        <w:t xml:space="preserve">ID </w:t>
      </w:r>
      <w:r w:rsidR="00461C58" w:rsidRPr="00461C58">
        <w:rPr>
          <w:rFonts w:ascii="Times New Roman" w:hAnsi="Times New Roman"/>
        </w:rPr>
        <w:t>2294514</w:t>
      </w:r>
      <w:r w:rsidRPr="00D277E2">
        <w:rPr>
          <w:rFonts w:ascii="Times New Roman" w:hAnsi="Times New Roman"/>
        </w:rPr>
        <w:t>.</w:t>
      </w:r>
    </w:p>
    <w:p w:rsidR="00D92089" w:rsidRDefault="00D92089" w:rsidP="00054ACD">
      <w:pPr>
        <w:spacing w:before="240"/>
        <w:ind w:firstLine="567"/>
        <w:jc w:val="both"/>
        <w:rPr>
          <w:rFonts w:ascii="Times New Roman" w:hAnsi="Times New Roman"/>
          <w:color w:val="000000"/>
        </w:rPr>
      </w:pPr>
      <w:r w:rsidRPr="00942DE5">
        <w:rPr>
          <w:rFonts w:ascii="Times New Roman" w:hAnsi="Times New Roman"/>
        </w:rPr>
        <w:t>Informuojame, kad 202</w:t>
      </w:r>
      <w:r w:rsidR="00461C58">
        <w:rPr>
          <w:rFonts w:ascii="Times New Roman" w:hAnsi="Times New Roman"/>
        </w:rPr>
        <w:t>5</w:t>
      </w:r>
      <w:r w:rsidRPr="00942DE5">
        <w:rPr>
          <w:rFonts w:ascii="Times New Roman" w:hAnsi="Times New Roman"/>
        </w:rPr>
        <w:t>-</w:t>
      </w:r>
      <w:r>
        <w:rPr>
          <w:rFonts w:ascii="Times New Roman" w:hAnsi="Times New Roman"/>
        </w:rPr>
        <w:t>0</w:t>
      </w:r>
      <w:r w:rsidR="005B4E91">
        <w:rPr>
          <w:rFonts w:ascii="Times New Roman" w:hAnsi="Times New Roman"/>
        </w:rPr>
        <w:t>5</w:t>
      </w:r>
      <w:r w:rsidRPr="00942DE5">
        <w:rPr>
          <w:rFonts w:ascii="Times New Roman" w:hAnsi="Times New Roman"/>
        </w:rPr>
        <w:t>-</w:t>
      </w:r>
      <w:r w:rsidR="00461C58">
        <w:rPr>
          <w:rFonts w:ascii="Times New Roman" w:hAnsi="Times New Roman"/>
        </w:rPr>
        <w:t>12</w:t>
      </w:r>
      <w:r w:rsidR="00054ACD">
        <w:rPr>
          <w:rFonts w:ascii="Times New Roman" w:hAnsi="Times New Roman"/>
        </w:rPr>
        <w:t xml:space="preserve"> </w:t>
      </w:r>
      <w:r w:rsidRPr="00942DE5">
        <w:rPr>
          <w:rFonts w:ascii="Times New Roman" w:hAnsi="Times New Roman"/>
        </w:rPr>
        <w:t xml:space="preserve">posėdyje </w:t>
      </w:r>
      <w:r>
        <w:rPr>
          <w:rFonts w:ascii="Times New Roman" w:hAnsi="Times New Roman"/>
        </w:rPr>
        <w:t>k</w:t>
      </w:r>
      <w:r w:rsidRPr="00942DE5">
        <w:rPr>
          <w:rFonts w:ascii="Times New Roman" w:hAnsi="Times New Roman"/>
        </w:rPr>
        <w:t>omisija</w:t>
      </w:r>
      <w:r w:rsidRPr="00C95D85">
        <w:rPr>
          <w:rFonts w:ascii="Times New Roman" w:hAnsi="Times New Roman"/>
          <w:color w:val="000000"/>
        </w:rPr>
        <w:t xml:space="preserve"> </w:t>
      </w:r>
      <w:r w:rsidRPr="00D92089">
        <w:rPr>
          <w:rFonts w:ascii="Times New Roman" w:hAnsi="Times New Roman"/>
          <w:color w:val="000000"/>
        </w:rPr>
        <w:t>nutarė</w:t>
      </w:r>
      <w:r w:rsidR="00497191">
        <w:rPr>
          <w:rFonts w:ascii="Times New Roman" w:hAnsi="Times New Roman"/>
          <w:color w:val="000000"/>
        </w:rPr>
        <w:t xml:space="preserve"> </w:t>
      </w:r>
      <w:r w:rsidR="00461C58">
        <w:rPr>
          <w:rFonts w:ascii="Times New Roman" w:hAnsi="Times New Roman"/>
          <w:color w:val="000000"/>
        </w:rPr>
        <w:t>pateikti atsakymą į gautą paklausimą:</w:t>
      </w:r>
    </w:p>
    <w:p w:rsidR="00461C58" w:rsidRPr="00461C58" w:rsidRDefault="00461C58" w:rsidP="00461C58">
      <w:pPr>
        <w:pStyle w:val="Sraopastraipa"/>
        <w:numPr>
          <w:ilvl w:val="0"/>
          <w:numId w:val="2"/>
        </w:numPr>
        <w:spacing w:before="240"/>
        <w:jc w:val="both"/>
        <w:rPr>
          <w:rFonts w:ascii="Times New Roman" w:hAnsi="Times New Roman"/>
          <w:b/>
        </w:rPr>
      </w:pPr>
      <w:r w:rsidRPr="00461C58">
        <w:rPr>
          <w:rFonts w:ascii="Times New Roman" w:hAnsi="Times New Roman"/>
          <w:b/>
          <w:bCs/>
        </w:rPr>
        <w:t>Paklausimas:</w:t>
      </w:r>
      <w:r w:rsidRPr="00461C58">
        <w:rPr>
          <w:rFonts w:ascii="Times New Roman" w:hAnsi="Times New Roman"/>
          <w:b/>
        </w:rPr>
        <w:t xml:space="preserve"> </w:t>
      </w:r>
    </w:p>
    <w:p w:rsidR="00461C58" w:rsidRPr="00461C58" w:rsidRDefault="00461C58" w:rsidP="00461C58">
      <w:pPr>
        <w:ind w:firstLine="567"/>
        <w:jc w:val="both"/>
        <w:rPr>
          <w:rFonts w:ascii="Times New Roman" w:hAnsi="Times New Roman"/>
          <w:bCs/>
          <w:i/>
        </w:rPr>
      </w:pPr>
      <w:r w:rsidRPr="00461C58">
        <w:rPr>
          <w:rFonts w:ascii="Times New Roman" w:hAnsi="Times New Roman"/>
          <w:bCs/>
          <w:i/>
        </w:rPr>
        <w:t>Priede Nr. 3 Tiekėjų kvalifikacijos ir kiti reikalavimai, pateikiamas reikalavimas kompetencijai:</w:t>
      </w:r>
    </w:p>
    <w:p w:rsidR="00461C58" w:rsidRPr="00461C58" w:rsidRDefault="00461C58" w:rsidP="00461C58">
      <w:pPr>
        <w:ind w:firstLine="567"/>
        <w:jc w:val="both"/>
        <w:rPr>
          <w:rFonts w:ascii="Times New Roman" w:hAnsi="Times New Roman"/>
          <w:bCs/>
          <w:i/>
        </w:rPr>
      </w:pPr>
      <w:r w:rsidRPr="00461C58">
        <w:rPr>
          <w:rFonts w:ascii="Times New Roman" w:hAnsi="Times New Roman"/>
          <w:bCs/>
          <w:i/>
        </w:rPr>
        <w:t xml:space="preserve">"1.2. teikėjas turi turėti šias kompetencijas: Microsoft </w:t>
      </w:r>
      <w:r w:rsidRPr="00461C58">
        <w:rPr>
          <w:rFonts w:ascii="Times New Roman" w:hAnsi="Times New Roman"/>
          <w:bCs/>
          <w:i/>
          <w:lang w:val="en-IE"/>
        </w:rPr>
        <w:t>Legacy Competency – Gold Messaging ir Communications ir Cloud Platform ir Cloud Productivity ir Small and Midmarket Cloud Solutions ir Enterprise Mobility Management; Microsoft Solutions Partner – Modern Work ir Security; Microsoft Specializations – Modernize Endpoints ir Cloud Security ir Identity ir Access Management</w:t>
      </w:r>
      <w:r w:rsidRPr="00461C58">
        <w:rPr>
          <w:rFonts w:ascii="Times New Roman" w:hAnsi="Times New Roman"/>
          <w:bCs/>
          <w:i/>
        </w:rPr>
        <w:t>."</w:t>
      </w:r>
    </w:p>
    <w:p w:rsidR="00461C58" w:rsidRPr="00461C58" w:rsidRDefault="00461C58" w:rsidP="00461C58">
      <w:pPr>
        <w:ind w:firstLine="567"/>
        <w:jc w:val="both"/>
        <w:rPr>
          <w:rFonts w:ascii="Times New Roman" w:hAnsi="Times New Roman"/>
          <w:bCs/>
        </w:rPr>
      </w:pPr>
      <w:r w:rsidRPr="00461C58">
        <w:rPr>
          <w:rFonts w:ascii="Times New Roman" w:hAnsi="Times New Roman"/>
          <w:bCs/>
          <w:i/>
        </w:rPr>
        <w:t>Šios kompetencijos nebegalioja ir Tiekėjas negali atitikti tokio Perkančiosios keliamo reikalavimo. Prašome patikslinti pirkimo dokumentus, pašalinant tokį kompetencijos reikalavimą.</w:t>
      </w:r>
      <w:r w:rsidRPr="00461C58">
        <w:rPr>
          <w:rFonts w:ascii="Times New Roman" w:hAnsi="Times New Roman"/>
          <w:bCs/>
        </w:rPr>
        <w:t xml:space="preserve"> </w:t>
      </w:r>
    </w:p>
    <w:p w:rsidR="00461C58" w:rsidRPr="00461C58" w:rsidRDefault="00461C58" w:rsidP="00461C58">
      <w:pPr>
        <w:ind w:firstLine="567"/>
        <w:jc w:val="both"/>
        <w:rPr>
          <w:rFonts w:ascii="Times New Roman" w:hAnsi="Times New Roman"/>
        </w:rPr>
      </w:pPr>
      <w:r w:rsidRPr="00461C58">
        <w:rPr>
          <w:rFonts w:ascii="Times New Roman" w:hAnsi="Times New Roman"/>
          <w:b/>
        </w:rPr>
        <w:t>Atsakymas.</w:t>
      </w:r>
      <w:r w:rsidRPr="00461C58">
        <w:rPr>
          <w:rFonts w:ascii="Times New Roman" w:hAnsi="Times New Roman"/>
        </w:rPr>
        <w:t xml:space="preserve"> Kaip pažymėta techninėje specifikacijoje, Fondo valdyba naudoja senesnes (</w:t>
      </w:r>
      <w:proofErr w:type="spellStart"/>
      <w:r w:rsidRPr="00461C58">
        <w:rPr>
          <w:rFonts w:ascii="Times New Roman" w:hAnsi="Times New Roman"/>
          <w:i/>
        </w:rPr>
        <w:t>Legacy</w:t>
      </w:r>
      <w:proofErr w:type="spellEnd"/>
      <w:r w:rsidRPr="00461C58">
        <w:rPr>
          <w:rFonts w:ascii="Times New Roman" w:hAnsi="Times New Roman"/>
        </w:rPr>
        <w:t xml:space="preserve"> ) sistemas. Todėl perkančioji organizacija ieško tiekėjo turinčio ilgametę patirtį su atitinkama kompetencija,  kurio kvalifikacija leistu atlikti numatytus diegimo darbus.</w:t>
      </w:r>
    </w:p>
    <w:p w:rsidR="00461C58" w:rsidRPr="00461C58" w:rsidRDefault="00461C58" w:rsidP="00461C58">
      <w:pPr>
        <w:ind w:firstLine="567"/>
        <w:jc w:val="both"/>
        <w:rPr>
          <w:rFonts w:ascii="Times New Roman" w:hAnsi="Times New Roman"/>
        </w:rPr>
      </w:pPr>
      <w:r w:rsidRPr="00461C58">
        <w:rPr>
          <w:rFonts w:ascii="Times New Roman" w:hAnsi="Times New Roman"/>
        </w:rPr>
        <w:t>Atkreiptinas dėmesys, jog pirkimo dokumentų 17 lentelės 1 punkte nurodyta: „Kartu su pirkimo dokumentais Tiekėjas pateikia gamintojo patvirtintus kompetencijas įrodančius arba lygiaverčius dokumentus.“</w:t>
      </w:r>
    </w:p>
    <w:p w:rsidR="00461C58" w:rsidRDefault="00461C58" w:rsidP="00D92089">
      <w:pPr>
        <w:spacing w:line="276" w:lineRule="auto"/>
        <w:ind w:firstLine="567"/>
        <w:jc w:val="both"/>
        <w:rPr>
          <w:rFonts w:ascii="Times New Roman" w:hAnsi="Times New Roman"/>
        </w:rPr>
      </w:pPr>
    </w:p>
    <w:p w:rsidR="00D92089" w:rsidRPr="003E1C8C" w:rsidRDefault="00D92089" w:rsidP="00D92089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Komisijos pirmininkė</w:t>
      </w:r>
    </w:p>
    <w:p w:rsidR="00D92089" w:rsidRPr="003E1C8C" w:rsidRDefault="00D92089" w:rsidP="00D92089">
      <w:pPr>
        <w:spacing w:line="276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Renata Radžiutė</w:t>
      </w:r>
    </w:p>
    <w:p w:rsidR="00BE37B3" w:rsidRDefault="005B4E91">
      <w:bookmarkStart w:id="0" w:name="_GoBack"/>
      <w:bookmarkEnd w:id="0"/>
    </w:p>
    <w:sectPr w:rsidR="00BE37B3" w:rsidSect="003D6478">
      <w:pgSz w:w="11906" w:h="16838"/>
      <w:pgMar w:top="851" w:right="567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623B6"/>
    <w:multiLevelType w:val="hybridMultilevel"/>
    <w:tmpl w:val="F2D4497E"/>
    <w:lvl w:ilvl="0" w:tplc="E0C6CA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3584069"/>
    <w:multiLevelType w:val="hybridMultilevel"/>
    <w:tmpl w:val="9830181E"/>
    <w:lvl w:ilvl="0" w:tplc="98F0B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89"/>
    <w:rsid w:val="00015347"/>
    <w:rsid w:val="00054ACD"/>
    <w:rsid w:val="001A6FC8"/>
    <w:rsid w:val="002575F1"/>
    <w:rsid w:val="002C1E93"/>
    <w:rsid w:val="003361A9"/>
    <w:rsid w:val="00461C58"/>
    <w:rsid w:val="00497191"/>
    <w:rsid w:val="005B4E91"/>
    <w:rsid w:val="005C173E"/>
    <w:rsid w:val="005D27D8"/>
    <w:rsid w:val="005E6437"/>
    <w:rsid w:val="006F6C35"/>
    <w:rsid w:val="00754E58"/>
    <w:rsid w:val="00973443"/>
    <w:rsid w:val="00AB2B62"/>
    <w:rsid w:val="00B60461"/>
    <w:rsid w:val="00D92089"/>
    <w:rsid w:val="00DA15D7"/>
    <w:rsid w:val="00FC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5C74"/>
  <w15:chartTrackingRefBased/>
  <w15:docId w15:val="{5D1B23E5-AAA0-42A3-AD39-B62A4A4A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D92089"/>
    <w:pPr>
      <w:spacing w:after="0" w:line="240" w:lineRule="auto"/>
    </w:pPr>
    <w:rPr>
      <w:rFonts w:ascii="TimesLT" w:eastAsia="Times New Roman" w:hAnsi="TimesLT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92089"/>
    <w:pPr>
      <w:spacing w:after="150"/>
    </w:pPr>
    <w:rPr>
      <w:rFonts w:ascii="Times New Roman" w:hAnsi="Times New Roman"/>
      <w:lang w:eastAsia="lt-LT"/>
    </w:rPr>
  </w:style>
  <w:style w:type="paragraph" w:styleId="Sraopastraipa">
    <w:name w:val="List Paragraph"/>
    <w:basedOn w:val="prastasis"/>
    <w:uiPriority w:val="34"/>
    <w:qFormat/>
    <w:rsid w:val="00461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Keršulienė</dc:creator>
  <cp:keywords/>
  <dc:description/>
  <cp:lastModifiedBy>Giedrė Keršulienė</cp:lastModifiedBy>
  <cp:revision>5</cp:revision>
  <dcterms:created xsi:type="dcterms:W3CDTF">2025-05-12T09:26:00Z</dcterms:created>
  <dcterms:modified xsi:type="dcterms:W3CDTF">2025-05-12T09:30:00Z</dcterms:modified>
</cp:coreProperties>
</file>