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25A08" w14:textId="77777777" w:rsidR="002B5DEE" w:rsidRPr="00C031D9" w:rsidRDefault="002B5DEE" w:rsidP="002B5DEE">
      <w:pPr>
        <w:jc w:val="right"/>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Pirkimo</w:t>
      </w:r>
      <w:r w:rsidRPr="00C031D9">
        <w:rPr>
          <w:rFonts w:ascii="Times New Roman" w:eastAsia="Calibri" w:hAnsi="Times New Roman" w:cs="Times New Roman"/>
          <w:sz w:val="20"/>
          <w:szCs w:val="20"/>
          <w14:ligatures w14:val="none"/>
        </w:rPr>
        <w:t xml:space="preserve"> sąlygų</w:t>
      </w:r>
    </w:p>
    <w:p w14:paraId="5934B77A" w14:textId="77777777" w:rsidR="002B5DEE" w:rsidRDefault="002B5DEE" w:rsidP="002B5DEE">
      <w:pPr>
        <w:jc w:val="right"/>
        <w:rPr>
          <w:rFonts w:ascii="Times New Roman" w:eastAsia="Calibri" w:hAnsi="Times New Roman" w:cs="Times New Roman"/>
          <w:sz w:val="20"/>
          <w:szCs w:val="20"/>
          <w14:ligatures w14:val="none"/>
        </w:rPr>
      </w:pPr>
      <w:r>
        <w:rPr>
          <w:rFonts w:ascii="Times New Roman" w:eastAsia="Calibri" w:hAnsi="Times New Roman" w:cs="Times New Roman"/>
          <w:sz w:val="20"/>
          <w:szCs w:val="20"/>
          <w14:ligatures w14:val="none"/>
        </w:rPr>
        <w:t>2</w:t>
      </w:r>
      <w:r w:rsidRPr="00C031D9">
        <w:rPr>
          <w:rFonts w:ascii="Times New Roman" w:eastAsia="Calibri" w:hAnsi="Times New Roman" w:cs="Times New Roman"/>
          <w:sz w:val="20"/>
          <w:szCs w:val="20"/>
          <w14:ligatures w14:val="none"/>
        </w:rPr>
        <w:t xml:space="preserve"> priedas</w:t>
      </w:r>
      <w:r>
        <w:rPr>
          <w:rFonts w:ascii="Times New Roman" w:eastAsia="Calibri" w:hAnsi="Times New Roman" w:cs="Times New Roman"/>
          <w:sz w:val="20"/>
          <w:szCs w:val="20"/>
          <w14:ligatures w14:val="none"/>
        </w:rPr>
        <w:t xml:space="preserve"> „Pasiūlymo forma“</w:t>
      </w:r>
    </w:p>
    <w:p w14:paraId="566FA39A" w14:textId="77777777" w:rsidR="002B5DEE" w:rsidRDefault="002B5DEE" w:rsidP="002B5DEE">
      <w:pPr>
        <w:jc w:val="right"/>
        <w:rPr>
          <w:rFonts w:ascii="Times New Roman" w:eastAsia="Calibri" w:hAnsi="Times New Roman" w:cs="Times New Roman"/>
          <w:sz w:val="20"/>
          <w:szCs w:val="20"/>
          <w14:ligatures w14:val="none"/>
        </w:rPr>
      </w:pPr>
    </w:p>
    <w:p w14:paraId="13E43473" w14:textId="77777777" w:rsidR="002B5DEE" w:rsidRPr="00602B26" w:rsidRDefault="002B5DEE" w:rsidP="002B5DEE">
      <w:pPr>
        <w:ind w:right="-178"/>
        <w:jc w:val="center"/>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Herbas arba prekių ženklas</w:t>
      </w:r>
    </w:p>
    <w:p w14:paraId="34BCC9AA" w14:textId="77777777" w:rsidR="002B5DEE" w:rsidRPr="00602B26" w:rsidRDefault="002B5DEE" w:rsidP="002B5DEE">
      <w:pPr>
        <w:ind w:right="-178"/>
        <w:jc w:val="center"/>
        <w:rPr>
          <w:rFonts w:ascii="Times New Roman" w:eastAsia="Calibri" w:hAnsi="Times New Roman" w:cs="Times New Roman"/>
          <w:sz w:val="18"/>
          <w:szCs w:val="18"/>
          <w14:ligatures w14:val="none"/>
        </w:rPr>
      </w:pPr>
    </w:p>
    <w:p w14:paraId="499146D7" w14:textId="77777777" w:rsidR="002B5DEE" w:rsidRPr="00602B26" w:rsidRDefault="002B5DEE" w:rsidP="002B5DEE">
      <w:pPr>
        <w:ind w:right="-178"/>
        <w:jc w:val="center"/>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(Tiekėjo pavadinimas)</w:t>
      </w:r>
    </w:p>
    <w:p w14:paraId="655775E7" w14:textId="77777777" w:rsidR="002B5DEE" w:rsidRPr="00602B26" w:rsidRDefault="002B5DEE" w:rsidP="002B5DEE">
      <w:pPr>
        <w:ind w:right="-178"/>
        <w:jc w:val="center"/>
        <w:rPr>
          <w:rFonts w:ascii="Times New Roman" w:eastAsia="Calibri" w:hAnsi="Times New Roman" w:cs="Times New Roman"/>
          <w:sz w:val="18"/>
          <w:szCs w:val="18"/>
          <w14:ligatures w14:val="none"/>
        </w:rPr>
      </w:pPr>
    </w:p>
    <w:p w14:paraId="675309EA" w14:textId="77777777" w:rsidR="002B5DEE" w:rsidRPr="00602B26" w:rsidRDefault="002B5DEE" w:rsidP="002B5DEE">
      <w:pPr>
        <w:ind w:right="-178"/>
        <w:jc w:val="center"/>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F08A9F" w14:textId="77777777" w:rsidR="00C33086" w:rsidRDefault="00C33086" w:rsidP="00C33086">
      <w:pPr>
        <w:widowControl w:val="0"/>
        <w:suppressAutoHyphens/>
        <w:jc w:val="center"/>
        <w:rPr>
          <w:rFonts w:ascii="Times New Roman" w:eastAsia="Lucida Sans Unicode" w:hAnsi="Times New Roman" w:cs="Times New Roman"/>
          <w:bCs/>
          <w:sz w:val="24"/>
          <w:szCs w:val="24"/>
          <w14:ligatures w14:val="none"/>
        </w:rPr>
      </w:pPr>
    </w:p>
    <w:p w14:paraId="0BD6D29A" w14:textId="77777777" w:rsidR="002B5DEE" w:rsidRPr="00602B26" w:rsidRDefault="002B5DEE" w:rsidP="002B5DEE">
      <w:pPr>
        <w:jc w:val="center"/>
        <w:rPr>
          <w:rFonts w:ascii="Times New Roman" w:eastAsia="Calibri" w:hAnsi="Times New Roman" w:cs="Times New Roman"/>
          <w:b/>
          <w:bCs/>
          <w:sz w:val="20"/>
          <w:szCs w:val="20"/>
          <w14:ligatures w14:val="none"/>
        </w:rPr>
      </w:pPr>
    </w:p>
    <w:p w14:paraId="4B5A1265" w14:textId="6597459C" w:rsidR="002B5DEE" w:rsidRPr="00542F02" w:rsidRDefault="002B5DEE" w:rsidP="002B5DEE">
      <w:pPr>
        <w:tabs>
          <w:tab w:val="center" w:pos="2520"/>
        </w:tabs>
        <w:jc w:val="both"/>
        <w:rPr>
          <w:rFonts w:ascii="Times New Roman" w:eastAsia="Calibri" w:hAnsi="Times New Roman" w:cs="Times New Roman"/>
          <w:sz w:val="24"/>
          <w:szCs w:val="24"/>
          <w:u w:val="single"/>
          <w14:ligatures w14:val="none"/>
        </w:rPr>
      </w:pPr>
      <w:r w:rsidRPr="00542F02">
        <w:rPr>
          <w:rFonts w:ascii="Times New Roman" w:eastAsia="Calibri" w:hAnsi="Times New Roman" w:cs="Times New Roman"/>
          <w:sz w:val="24"/>
          <w:szCs w:val="24"/>
          <w:u w:val="single"/>
          <w14:ligatures w14:val="none"/>
        </w:rPr>
        <w:t xml:space="preserve">Šiaulių </w:t>
      </w:r>
      <w:r w:rsidRPr="002B5DEE">
        <w:rPr>
          <w:rFonts w:ascii="Times New Roman" w:eastAsia="Calibri" w:hAnsi="Times New Roman" w:cs="Times New Roman"/>
          <w:sz w:val="24"/>
          <w:szCs w:val="24"/>
          <w:u w:val="single"/>
          <w14:ligatures w14:val="none"/>
        </w:rPr>
        <w:t xml:space="preserve">miesto </w:t>
      </w:r>
      <w:r w:rsidR="004E426F">
        <w:rPr>
          <w:rFonts w:ascii="Times New Roman" w:eastAsia="Calibri" w:hAnsi="Times New Roman" w:cs="Times New Roman"/>
          <w:sz w:val="24"/>
          <w:szCs w:val="24"/>
          <w:u w:val="single"/>
          <w14:ligatures w14:val="none"/>
        </w:rPr>
        <w:t>,,</w:t>
      </w:r>
      <w:proofErr w:type="spellStart"/>
      <w:r w:rsidR="004E426F">
        <w:rPr>
          <w:rFonts w:ascii="Times New Roman" w:eastAsia="Lucida Sans Unicode" w:hAnsi="Times New Roman" w:cs="Times New Roman"/>
          <w:sz w:val="24"/>
          <w:szCs w:val="24"/>
          <w:u w:val="single"/>
        </w:rPr>
        <w:t>Juventos</w:t>
      </w:r>
      <w:proofErr w:type="spellEnd"/>
      <w:r w:rsidR="004E426F">
        <w:rPr>
          <w:rFonts w:ascii="Times New Roman" w:eastAsia="Lucida Sans Unicode" w:hAnsi="Times New Roman" w:cs="Times New Roman"/>
          <w:sz w:val="24"/>
          <w:szCs w:val="24"/>
          <w:u w:val="single"/>
        </w:rPr>
        <w:t>“</w:t>
      </w:r>
      <w:r w:rsidRPr="002B5DEE">
        <w:rPr>
          <w:rFonts w:ascii="Times New Roman" w:eastAsia="Lucida Sans Unicode" w:hAnsi="Times New Roman" w:cs="Times New Roman"/>
          <w:sz w:val="24"/>
          <w:szCs w:val="24"/>
          <w:u w:val="single"/>
        </w:rPr>
        <w:t xml:space="preserve"> progimnazija</w:t>
      </w:r>
    </w:p>
    <w:p w14:paraId="59808C39" w14:textId="77777777" w:rsidR="002B5DEE" w:rsidRPr="00602B26" w:rsidRDefault="002B5DEE" w:rsidP="002B5DEE">
      <w:pPr>
        <w:tabs>
          <w:tab w:val="center" w:pos="2520"/>
        </w:tabs>
        <w:jc w:val="both"/>
        <w:rPr>
          <w:rFonts w:ascii="Times New Roman" w:eastAsia="Calibri" w:hAnsi="Times New Roman" w:cs="Times New Roman"/>
          <w:sz w:val="18"/>
          <w:szCs w:val="18"/>
          <w14:ligatures w14:val="none"/>
        </w:rPr>
      </w:pPr>
      <w:r w:rsidRPr="00602B26">
        <w:rPr>
          <w:rFonts w:ascii="Times New Roman" w:eastAsia="Calibri" w:hAnsi="Times New Roman" w:cs="Times New Roman"/>
          <w:sz w:val="18"/>
          <w:szCs w:val="18"/>
          <w14:ligatures w14:val="none"/>
        </w:rPr>
        <w:t>(Adresatas (perkančioji organizacija))</w:t>
      </w:r>
    </w:p>
    <w:p w14:paraId="17895D8E" w14:textId="77777777" w:rsidR="002B5DEE" w:rsidRDefault="002B5DEE" w:rsidP="00C33086">
      <w:pPr>
        <w:widowControl w:val="0"/>
        <w:suppressAutoHyphens/>
        <w:jc w:val="center"/>
        <w:rPr>
          <w:rFonts w:ascii="Times New Roman" w:eastAsia="Lucida Sans Unicode" w:hAnsi="Times New Roman" w:cs="Times New Roman"/>
          <w:bCs/>
          <w:sz w:val="24"/>
          <w:szCs w:val="24"/>
          <w14:ligatures w14:val="none"/>
        </w:rPr>
      </w:pPr>
    </w:p>
    <w:p w14:paraId="3DBDE8E2" w14:textId="0478560A" w:rsidR="00C33086" w:rsidRPr="00AE077B" w:rsidRDefault="0070422A" w:rsidP="00C33086">
      <w:pPr>
        <w:widowControl w:val="0"/>
        <w:suppressAutoHyphens/>
        <w:jc w:val="center"/>
        <w:rPr>
          <w:rFonts w:ascii="Times New Roman" w:eastAsia="Lucida Sans Unicode" w:hAnsi="Times New Roman" w:cs="Times New Roman"/>
          <w:b/>
          <w:sz w:val="24"/>
          <w:szCs w:val="20"/>
          <w14:ligatures w14:val="none"/>
        </w:rPr>
      </w:pPr>
      <w:r w:rsidRPr="00C92529">
        <w:rPr>
          <w:rFonts w:ascii="Times New Roman" w:eastAsia="Lucida Sans Unicode" w:hAnsi="Times New Roman" w:cs="Times New Roman"/>
          <w:bCs/>
          <w:sz w:val="24"/>
          <w:szCs w:val="24"/>
          <w14:ligatures w14:val="none"/>
        </w:rPr>
        <w:t xml:space="preserve"> </w:t>
      </w:r>
      <w:r w:rsidR="00C33086" w:rsidRPr="00AE077B">
        <w:rPr>
          <w:rFonts w:ascii="Times New Roman" w:eastAsia="Lucida Sans Unicode" w:hAnsi="Times New Roman" w:cs="Times New Roman"/>
          <w:b/>
          <w:sz w:val="24"/>
          <w:szCs w:val="20"/>
          <w14:ligatures w14:val="none"/>
        </w:rPr>
        <w:t>PASIŪLYMAS</w:t>
      </w:r>
    </w:p>
    <w:p w14:paraId="399BF9A6" w14:textId="026E6CD5" w:rsidR="00C33086" w:rsidRPr="00AE077B" w:rsidRDefault="00C33086" w:rsidP="00C33086">
      <w:pPr>
        <w:widowControl w:val="0"/>
        <w:suppressAutoHyphens/>
        <w:jc w:val="center"/>
        <w:rPr>
          <w:rFonts w:ascii="Times New Roman" w:eastAsia="Lucida Sans Unicode" w:hAnsi="Times New Roman" w:cs="Times New Roman"/>
          <w:b/>
          <w:sz w:val="24"/>
          <w:szCs w:val="20"/>
          <w14:ligatures w14:val="none"/>
        </w:rPr>
      </w:pPr>
      <w:r>
        <w:rPr>
          <w:rFonts w:ascii="Times New Roman" w:eastAsia="Lucida Sans Unicode" w:hAnsi="Times New Roman" w:cs="Times New Roman"/>
          <w:b/>
          <w:sz w:val="24"/>
          <w:szCs w:val="20"/>
          <w14:ligatures w14:val="none"/>
        </w:rPr>
        <w:t xml:space="preserve">DĖL </w:t>
      </w:r>
      <w:r>
        <w:rPr>
          <w:rFonts w:ascii="Times New Roman" w:hAnsi="Times New Roman"/>
          <w:b/>
          <w:iCs/>
          <w:sz w:val="24"/>
        </w:rPr>
        <w:t>SENSORINIO KAMBARIO ĮRANGOS</w:t>
      </w:r>
      <w:r w:rsidRPr="00E90C49">
        <w:rPr>
          <w:rFonts w:ascii="Times New Roman" w:hAnsi="Times New Roman"/>
          <w:b/>
          <w:iCs/>
          <w:sz w:val="24"/>
        </w:rPr>
        <w:t xml:space="preserve"> </w:t>
      </w:r>
      <w:r w:rsidRPr="00AE077B">
        <w:rPr>
          <w:rFonts w:ascii="Times New Roman" w:eastAsia="Lucida Sans Unicode" w:hAnsi="Times New Roman" w:cs="Times New Roman"/>
          <w:b/>
          <w:sz w:val="24"/>
          <w:szCs w:val="20"/>
          <w14:ligatures w14:val="none"/>
        </w:rPr>
        <w:t>PIRKIMO</w:t>
      </w:r>
    </w:p>
    <w:p w14:paraId="0BFCF279" w14:textId="77777777" w:rsidR="002B5DEE" w:rsidRPr="00011A83" w:rsidRDefault="002B5DEE" w:rsidP="002B5DEE">
      <w:pPr>
        <w:jc w:val="center"/>
        <w:rPr>
          <w:rFonts w:ascii="Times New Roman" w:eastAsia="Arial" w:hAnsi="Times New Roman" w:cs="Times New Roman"/>
          <w:sz w:val="24"/>
          <w:szCs w:val="24"/>
          <w:lang w:eastAsia="lt-LT"/>
          <w14:ligatures w14:val="none"/>
        </w:rPr>
      </w:pPr>
      <w:r w:rsidRPr="00011A83">
        <w:rPr>
          <w:rFonts w:ascii="Times New Roman" w:eastAsia="Arial" w:hAnsi="Times New Roman" w:cs="Times New Roman"/>
          <w:sz w:val="24"/>
          <w:szCs w:val="24"/>
          <w:lang w:eastAsia="lt-LT"/>
          <w14:ligatures w14:val="none"/>
        </w:rPr>
        <w:t>____________________</w:t>
      </w:r>
    </w:p>
    <w:p w14:paraId="01EEB6BF" w14:textId="77777777" w:rsidR="002B5DEE" w:rsidRPr="004D5CC3" w:rsidRDefault="002B5DEE" w:rsidP="002B5DEE">
      <w:pPr>
        <w:jc w:val="center"/>
        <w:rPr>
          <w:rFonts w:ascii="Times New Roman" w:eastAsia="Arial" w:hAnsi="Times New Roman" w:cs="Times New Roman"/>
          <w:sz w:val="16"/>
          <w:szCs w:val="16"/>
          <w:lang w:eastAsia="lt-LT"/>
          <w14:ligatures w14:val="none"/>
        </w:rPr>
      </w:pPr>
      <w:r w:rsidRPr="004D5CC3">
        <w:rPr>
          <w:rFonts w:ascii="Times New Roman" w:eastAsia="Arial" w:hAnsi="Times New Roman" w:cs="Times New Roman"/>
          <w:sz w:val="16"/>
          <w:szCs w:val="16"/>
          <w:lang w:eastAsia="lt-LT"/>
          <w14:ligatures w14:val="none"/>
        </w:rPr>
        <w:t>(Data)</w:t>
      </w:r>
    </w:p>
    <w:p w14:paraId="3DE56600" w14:textId="77777777" w:rsidR="002B5DEE" w:rsidRPr="00011A83" w:rsidRDefault="002B5DEE" w:rsidP="002B5DEE">
      <w:pPr>
        <w:jc w:val="center"/>
        <w:rPr>
          <w:rFonts w:ascii="Times New Roman" w:eastAsia="Arial" w:hAnsi="Times New Roman" w:cs="Times New Roman"/>
          <w:sz w:val="24"/>
          <w:szCs w:val="24"/>
          <w:lang w:eastAsia="lt-LT"/>
          <w14:ligatures w14:val="none"/>
        </w:rPr>
      </w:pPr>
      <w:r w:rsidRPr="00011A83">
        <w:rPr>
          <w:rFonts w:ascii="Times New Roman" w:eastAsia="Arial" w:hAnsi="Times New Roman" w:cs="Times New Roman"/>
          <w:sz w:val="24"/>
          <w:szCs w:val="24"/>
          <w:lang w:eastAsia="lt-LT"/>
          <w14:ligatures w14:val="none"/>
        </w:rPr>
        <w:t>____________________</w:t>
      </w:r>
    </w:p>
    <w:p w14:paraId="2486D2B7" w14:textId="77777777" w:rsidR="002B5DEE" w:rsidRPr="00AC6BDB" w:rsidRDefault="002B5DEE" w:rsidP="002B5DEE">
      <w:pPr>
        <w:jc w:val="center"/>
        <w:rPr>
          <w:rFonts w:ascii="Times New Roman" w:eastAsia="Arial" w:hAnsi="Times New Roman" w:cs="Times New Roman"/>
          <w:sz w:val="16"/>
          <w:szCs w:val="16"/>
          <w:lang w:eastAsia="lt-LT"/>
          <w14:ligatures w14:val="none"/>
        </w:rPr>
      </w:pPr>
      <w:r w:rsidRPr="004D5CC3">
        <w:rPr>
          <w:rFonts w:ascii="Times New Roman" w:eastAsia="Arial" w:hAnsi="Times New Roman" w:cs="Times New Roman"/>
          <w:sz w:val="16"/>
          <w:szCs w:val="16"/>
          <w:lang w:eastAsia="lt-LT"/>
          <w14:ligatures w14:val="none"/>
        </w:rPr>
        <w:t>(Vieta)</w:t>
      </w:r>
    </w:p>
    <w:p w14:paraId="5D03C200" w14:textId="77777777" w:rsidR="00AE6083" w:rsidRPr="00FD3ED1" w:rsidRDefault="00AE6083" w:rsidP="00101158">
      <w:pPr>
        <w:widowControl w:val="0"/>
        <w:suppressAutoHyphens/>
        <w:rPr>
          <w:rFonts w:ascii="Times New Roman" w:eastAsia="Lucida Sans Unicode" w:hAnsi="Times New Roman" w:cs="Times New Roman"/>
          <w:b/>
          <w:sz w:val="24"/>
          <w:szCs w:val="20"/>
          <w14:ligatures w14:val="none"/>
        </w:rPr>
      </w:pPr>
    </w:p>
    <w:p w14:paraId="74365782" w14:textId="77777777" w:rsidR="00AE6083" w:rsidRPr="00FD3ED1"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1. INFORMACIJA APIE TIEKĖJĄ</w:t>
      </w:r>
    </w:p>
    <w:p w14:paraId="63C80A70" w14:textId="77777777" w:rsidR="00AE6083" w:rsidRDefault="00AE6083" w:rsidP="00AE6083">
      <w:pPr>
        <w:widowControl w:val="0"/>
        <w:suppressAutoHyphens/>
        <w:jc w:val="center"/>
        <w:rPr>
          <w:rFonts w:ascii="Times New Roman" w:eastAsia="Lucida Sans Unicode" w:hAnsi="Times New Roman" w:cs="Times New Roman"/>
          <w:sz w:val="24"/>
          <w:szCs w:val="20"/>
          <w14:ligatures w14:val="none"/>
        </w:rPr>
      </w:pPr>
    </w:p>
    <w:tbl>
      <w:tblPr>
        <w:tblW w:w="10206" w:type="dxa"/>
        <w:tblInd w:w="-5" w:type="dxa"/>
        <w:tblLook w:val="04A0" w:firstRow="1" w:lastRow="0" w:firstColumn="1" w:lastColumn="0" w:noHBand="0" w:noVBand="1"/>
      </w:tblPr>
      <w:tblGrid>
        <w:gridCol w:w="6610"/>
        <w:gridCol w:w="3596"/>
      </w:tblGrid>
      <w:tr w:rsidR="002B5DEE" w:rsidRPr="00011A83" w14:paraId="41991625" w14:textId="77777777" w:rsidTr="00131394">
        <w:trPr>
          <w:trHeight w:val="886"/>
        </w:trPr>
        <w:tc>
          <w:tcPr>
            <w:tcW w:w="6610" w:type="dxa"/>
            <w:tcBorders>
              <w:top w:val="single" w:sz="4" w:space="0" w:color="000000"/>
              <w:left w:val="single" w:sz="4" w:space="0" w:color="000000"/>
              <w:bottom w:val="single" w:sz="4" w:space="0" w:color="000000"/>
              <w:right w:val="single" w:sz="4" w:space="0" w:color="000000"/>
            </w:tcBorders>
          </w:tcPr>
          <w:p w14:paraId="39426FCD" w14:textId="77777777" w:rsidR="002B5DEE" w:rsidRPr="00011A83" w:rsidRDefault="002B5DEE" w:rsidP="00FF3EE3">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596" w:type="dxa"/>
            <w:tcBorders>
              <w:top w:val="single" w:sz="4" w:space="0" w:color="000000"/>
              <w:left w:val="single" w:sz="4" w:space="0" w:color="000000"/>
              <w:bottom w:val="single" w:sz="4" w:space="0" w:color="000000"/>
              <w:right w:val="single" w:sz="4" w:space="0" w:color="000000"/>
            </w:tcBorders>
          </w:tcPr>
          <w:p w14:paraId="44C7CE62" w14:textId="77777777" w:rsidR="002B5DEE" w:rsidRPr="00011A83" w:rsidRDefault="002B5DEE" w:rsidP="00FF3EE3">
            <w:pPr>
              <w:jc w:val="both"/>
              <w:rPr>
                <w:rFonts w:ascii="Times New Roman" w:hAnsi="Times New Roman" w:cs="Times New Roman"/>
                <w:sz w:val="20"/>
                <w:szCs w:val="20"/>
              </w:rPr>
            </w:pPr>
          </w:p>
          <w:p w14:paraId="4045674F" w14:textId="77777777" w:rsidR="002B5DEE" w:rsidRPr="00011A83" w:rsidRDefault="002B5DEE" w:rsidP="00FF3EE3">
            <w:pPr>
              <w:jc w:val="both"/>
              <w:rPr>
                <w:rFonts w:ascii="Times New Roman" w:hAnsi="Times New Roman" w:cs="Times New Roman"/>
                <w:sz w:val="20"/>
                <w:szCs w:val="20"/>
              </w:rPr>
            </w:pPr>
          </w:p>
        </w:tc>
      </w:tr>
      <w:tr w:rsidR="002B5DEE" w:rsidRPr="00011A83" w14:paraId="116BBDCC" w14:textId="77777777" w:rsidTr="00131394">
        <w:trPr>
          <w:trHeight w:val="577"/>
        </w:trPr>
        <w:tc>
          <w:tcPr>
            <w:tcW w:w="6610" w:type="dxa"/>
            <w:tcBorders>
              <w:top w:val="single" w:sz="4" w:space="0" w:color="000000"/>
              <w:left w:val="single" w:sz="4" w:space="0" w:color="000000"/>
              <w:bottom w:val="single" w:sz="4" w:space="0" w:color="000000"/>
              <w:right w:val="single" w:sz="4" w:space="0" w:color="000000"/>
            </w:tcBorders>
          </w:tcPr>
          <w:p w14:paraId="28F3581E" w14:textId="77777777" w:rsidR="002B5DEE" w:rsidRPr="00011A83" w:rsidRDefault="002B5DEE" w:rsidP="00FF3EE3">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596" w:type="dxa"/>
            <w:tcBorders>
              <w:top w:val="single" w:sz="4" w:space="0" w:color="000000"/>
              <w:left w:val="single" w:sz="4" w:space="0" w:color="000000"/>
              <w:bottom w:val="single" w:sz="4" w:space="0" w:color="000000"/>
              <w:right w:val="single" w:sz="4" w:space="0" w:color="000000"/>
            </w:tcBorders>
          </w:tcPr>
          <w:p w14:paraId="1A88461A" w14:textId="77777777" w:rsidR="002B5DEE" w:rsidRPr="00011A83" w:rsidRDefault="002B5DEE" w:rsidP="00FF3EE3">
            <w:pPr>
              <w:jc w:val="both"/>
              <w:rPr>
                <w:rFonts w:ascii="Times New Roman" w:hAnsi="Times New Roman" w:cs="Times New Roman"/>
                <w:sz w:val="20"/>
                <w:szCs w:val="20"/>
              </w:rPr>
            </w:pPr>
          </w:p>
          <w:p w14:paraId="78F606B1" w14:textId="77777777" w:rsidR="002B5DEE" w:rsidRPr="00011A83" w:rsidRDefault="002B5DEE" w:rsidP="00FF3EE3">
            <w:pPr>
              <w:jc w:val="both"/>
              <w:rPr>
                <w:rFonts w:ascii="Times New Roman" w:hAnsi="Times New Roman" w:cs="Times New Roman"/>
                <w:sz w:val="20"/>
                <w:szCs w:val="20"/>
              </w:rPr>
            </w:pPr>
          </w:p>
        </w:tc>
      </w:tr>
      <w:tr w:rsidR="002B5DEE" w:rsidRPr="00011A83" w14:paraId="2BDCCD4E" w14:textId="77777777" w:rsidTr="00131394">
        <w:trPr>
          <w:trHeight w:val="577"/>
        </w:trPr>
        <w:tc>
          <w:tcPr>
            <w:tcW w:w="6610" w:type="dxa"/>
            <w:tcBorders>
              <w:top w:val="single" w:sz="4" w:space="0" w:color="000000"/>
              <w:left w:val="single" w:sz="4" w:space="0" w:color="000000"/>
              <w:bottom w:val="single" w:sz="4" w:space="0" w:color="000000"/>
              <w:right w:val="single" w:sz="4" w:space="0" w:color="000000"/>
            </w:tcBorders>
          </w:tcPr>
          <w:p w14:paraId="6D5CFA92" w14:textId="77777777" w:rsidR="002B5DEE" w:rsidRPr="00011A83" w:rsidRDefault="002B5DEE" w:rsidP="00FF3EE3">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596" w:type="dxa"/>
            <w:tcBorders>
              <w:top w:val="single" w:sz="4" w:space="0" w:color="000000"/>
              <w:left w:val="single" w:sz="4" w:space="0" w:color="000000"/>
              <w:bottom w:val="single" w:sz="4" w:space="0" w:color="000000"/>
              <w:right w:val="single" w:sz="4" w:space="0" w:color="000000"/>
            </w:tcBorders>
          </w:tcPr>
          <w:p w14:paraId="2305AD79" w14:textId="77777777" w:rsidR="002B5DEE" w:rsidRPr="00011A83" w:rsidRDefault="002B5DEE" w:rsidP="00FF3EE3">
            <w:pPr>
              <w:jc w:val="both"/>
              <w:rPr>
                <w:rFonts w:ascii="Times New Roman" w:hAnsi="Times New Roman" w:cs="Times New Roman"/>
                <w:sz w:val="20"/>
                <w:szCs w:val="20"/>
              </w:rPr>
            </w:pPr>
          </w:p>
        </w:tc>
      </w:tr>
    </w:tbl>
    <w:p w14:paraId="4E131372" w14:textId="77777777" w:rsidR="00AE6083" w:rsidRPr="00FD3ED1" w:rsidRDefault="00AE6083" w:rsidP="002B5DEE">
      <w:pPr>
        <w:widowControl w:val="0"/>
        <w:suppressAutoHyphens/>
        <w:rPr>
          <w:rFonts w:ascii="Times New Roman" w:eastAsia="Lucida Sans Unicode" w:hAnsi="Times New Roman" w:cs="Times New Roman"/>
          <w:bCs/>
          <w:sz w:val="24"/>
          <w:szCs w:val="20"/>
          <w14:ligatures w14:val="none"/>
        </w:rPr>
      </w:pPr>
      <w:bookmarkStart w:id="0" w:name="_Toc329443227"/>
    </w:p>
    <w:bookmarkEnd w:id="0"/>
    <w:p w14:paraId="736F6DC4" w14:textId="2EAE2C3E" w:rsidR="00D02579" w:rsidRPr="003974C5" w:rsidRDefault="00D02579" w:rsidP="00D02579">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 xml:space="preserve">2. INFORMACIJA APIE KIEKVIENO TIEKĖJŲ GRUPĖS PARTNERIO SAVO JĖGOMIS NUMATOMŲ ATLIKTI </w:t>
      </w:r>
      <w:r w:rsidR="00C8353D" w:rsidRPr="003974C5">
        <w:rPr>
          <w:rFonts w:ascii="Times New Roman" w:hAnsi="Times New Roman" w:cs="Times New Roman"/>
          <w:b/>
          <w:bCs/>
          <w:sz w:val="24"/>
          <w:szCs w:val="24"/>
        </w:rPr>
        <w:t>ĮSIPAREIGOJIMŲ</w:t>
      </w:r>
      <w:r w:rsidRPr="003974C5">
        <w:rPr>
          <w:rFonts w:ascii="Times New Roman" w:hAnsi="Times New Roman" w:cs="Times New Roman"/>
          <w:b/>
          <w:bCs/>
          <w:sz w:val="24"/>
          <w:szCs w:val="24"/>
        </w:rPr>
        <w:t xml:space="preserve"> DALIES VERTĘ</w:t>
      </w:r>
    </w:p>
    <w:p w14:paraId="6E8880E6" w14:textId="01CFD874" w:rsidR="00D02579" w:rsidRPr="003974C5" w:rsidRDefault="00D02579" w:rsidP="002B5DEE">
      <w:pPr>
        <w:tabs>
          <w:tab w:val="left" w:pos="567"/>
        </w:tabs>
        <w:contextualSpacing/>
        <w:jc w:val="center"/>
        <w:rPr>
          <w:rFonts w:ascii="Times New Roman" w:hAnsi="Times New Roman" w:cs="Times New Roman"/>
          <w:b/>
          <w:bCs/>
          <w:sz w:val="24"/>
          <w:szCs w:val="24"/>
        </w:rPr>
      </w:pPr>
      <w:r w:rsidRPr="003974C5">
        <w:rPr>
          <w:rFonts w:ascii="Times New Roman" w:hAnsi="Times New Roman" w:cs="Times New Roman"/>
          <w:b/>
          <w:bCs/>
          <w:sz w:val="24"/>
          <w:szCs w:val="24"/>
        </w:rPr>
        <w:t>(</w:t>
      </w:r>
      <w:r w:rsidRPr="003974C5">
        <w:rPr>
          <w:rFonts w:ascii="Times New Roman" w:hAnsi="Times New Roman" w:cs="Times New Roman"/>
          <w:i/>
          <w:iCs/>
          <w:sz w:val="20"/>
          <w:szCs w:val="20"/>
        </w:rPr>
        <w:t>pildoma, kai pasiūlymą pateikia tiekėjų grupė</w:t>
      </w:r>
      <w:r w:rsidRPr="003974C5">
        <w:rPr>
          <w:rFonts w:ascii="Times New Roman" w:hAnsi="Times New Roman" w:cs="Times New Roman"/>
          <w:b/>
          <w:bCs/>
          <w:sz w:val="24"/>
          <w:szCs w:val="24"/>
        </w:rPr>
        <w:t>)</w:t>
      </w:r>
    </w:p>
    <w:tbl>
      <w:tblPr>
        <w:tblStyle w:val="Lentelstinklelis"/>
        <w:tblW w:w="10206" w:type="dxa"/>
        <w:tblInd w:w="-5" w:type="dxa"/>
        <w:tblLook w:val="04A0" w:firstRow="1" w:lastRow="0" w:firstColumn="1" w:lastColumn="0" w:noHBand="0" w:noVBand="1"/>
      </w:tblPr>
      <w:tblGrid>
        <w:gridCol w:w="511"/>
        <w:gridCol w:w="2693"/>
        <w:gridCol w:w="3267"/>
        <w:gridCol w:w="1760"/>
        <w:gridCol w:w="1975"/>
      </w:tblGrid>
      <w:tr w:rsidR="00D02579" w:rsidRPr="003974C5" w14:paraId="181CF835" w14:textId="77777777" w:rsidTr="00131394">
        <w:trPr>
          <w:trHeight w:val="763"/>
        </w:trPr>
        <w:tc>
          <w:tcPr>
            <w:tcW w:w="425" w:type="dxa"/>
            <w:vMerge w:val="restart"/>
            <w:shd w:val="clear" w:color="auto" w:fill="D9E2F3" w:themeFill="accent1" w:themeFillTint="33"/>
            <w:vAlign w:val="center"/>
          </w:tcPr>
          <w:p w14:paraId="7D8D7425"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Eil. Nr.</w:t>
            </w:r>
          </w:p>
        </w:tc>
        <w:tc>
          <w:tcPr>
            <w:tcW w:w="2715" w:type="dxa"/>
            <w:vMerge w:val="restart"/>
            <w:shd w:val="clear" w:color="auto" w:fill="D9E2F3" w:themeFill="accent1" w:themeFillTint="33"/>
            <w:vAlign w:val="center"/>
          </w:tcPr>
          <w:p w14:paraId="36ADA4C8"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Partnerio pavadinimas</w:t>
            </w:r>
          </w:p>
        </w:tc>
        <w:tc>
          <w:tcPr>
            <w:tcW w:w="3295" w:type="dxa"/>
            <w:vMerge w:val="restart"/>
            <w:shd w:val="clear" w:color="auto" w:fill="D9E2F3" w:themeFill="accent1" w:themeFillTint="33"/>
            <w:vAlign w:val="center"/>
          </w:tcPr>
          <w:p w14:paraId="3E975184" w14:textId="101FF3E0" w:rsidR="00D02579" w:rsidRPr="003974C5" w:rsidRDefault="002B5DEE" w:rsidP="007B463A">
            <w:pPr>
              <w:jc w:val="center"/>
              <w:rPr>
                <w:rFonts w:ascii="Times New Roman" w:hAnsi="Times New Roman" w:cs="Times New Roman"/>
                <w:b/>
                <w:lang w:eastAsia="en-US"/>
              </w:rPr>
            </w:pPr>
            <w:r w:rsidRPr="003974C5">
              <w:rPr>
                <w:rFonts w:ascii="Times New Roman" w:hAnsi="Times New Roman" w:cs="Times New Roman"/>
                <w:b/>
                <w:lang w:eastAsia="en-US"/>
              </w:rPr>
              <w:t>Numatomi atlikti įsipareigojimai</w:t>
            </w:r>
          </w:p>
        </w:tc>
        <w:tc>
          <w:tcPr>
            <w:tcW w:w="3771" w:type="dxa"/>
            <w:gridSpan w:val="2"/>
            <w:shd w:val="clear" w:color="auto" w:fill="D9E2F3" w:themeFill="accent1" w:themeFillTint="33"/>
            <w:vAlign w:val="center"/>
          </w:tcPr>
          <w:p w14:paraId="4E1F0C05" w14:textId="494DBEB4" w:rsidR="00D02579" w:rsidRPr="003974C5" w:rsidRDefault="002B5DEE" w:rsidP="007B463A">
            <w:pPr>
              <w:jc w:val="center"/>
              <w:rPr>
                <w:rFonts w:ascii="Times New Roman" w:hAnsi="Times New Roman" w:cs="Times New Roman"/>
                <w:b/>
                <w:lang w:eastAsia="en-US"/>
              </w:rPr>
            </w:pPr>
            <w:r w:rsidRPr="003974C5">
              <w:rPr>
                <w:rFonts w:ascii="Times New Roman" w:hAnsi="Times New Roman" w:cs="Times New Roman"/>
                <w:b/>
                <w:lang w:eastAsia="en-US"/>
              </w:rPr>
              <w:t>Partnerio įsipareigojimų dalies vertė pasiūlymo kainoje*</w:t>
            </w:r>
          </w:p>
        </w:tc>
      </w:tr>
      <w:tr w:rsidR="00D02579" w:rsidRPr="003974C5" w14:paraId="67490AE7" w14:textId="77777777" w:rsidTr="00131394">
        <w:trPr>
          <w:trHeight w:val="243"/>
        </w:trPr>
        <w:tc>
          <w:tcPr>
            <w:tcW w:w="425" w:type="dxa"/>
            <w:vMerge/>
            <w:shd w:val="clear" w:color="auto" w:fill="D9E2F3" w:themeFill="accent1" w:themeFillTint="33"/>
          </w:tcPr>
          <w:p w14:paraId="2A6ABB4F" w14:textId="77777777" w:rsidR="00D02579" w:rsidRPr="003974C5" w:rsidRDefault="00D02579" w:rsidP="007B463A">
            <w:pPr>
              <w:jc w:val="both"/>
              <w:rPr>
                <w:rFonts w:ascii="Times New Roman" w:hAnsi="Times New Roman" w:cs="Times New Roman"/>
                <w:lang w:eastAsia="en-US"/>
              </w:rPr>
            </w:pPr>
          </w:p>
        </w:tc>
        <w:tc>
          <w:tcPr>
            <w:tcW w:w="2715" w:type="dxa"/>
            <w:vMerge/>
            <w:shd w:val="clear" w:color="auto" w:fill="D9E2F3" w:themeFill="accent1" w:themeFillTint="33"/>
          </w:tcPr>
          <w:p w14:paraId="5BA08610" w14:textId="77777777" w:rsidR="00D02579" w:rsidRPr="003974C5" w:rsidRDefault="00D02579" w:rsidP="007B463A">
            <w:pPr>
              <w:jc w:val="both"/>
              <w:rPr>
                <w:rFonts w:ascii="Times New Roman" w:hAnsi="Times New Roman" w:cs="Times New Roman"/>
                <w:lang w:eastAsia="en-US"/>
              </w:rPr>
            </w:pPr>
          </w:p>
        </w:tc>
        <w:tc>
          <w:tcPr>
            <w:tcW w:w="3295" w:type="dxa"/>
            <w:vMerge/>
            <w:shd w:val="clear" w:color="auto" w:fill="D9E2F3" w:themeFill="accent1" w:themeFillTint="33"/>
          </w:tcPr>
          <w:p w14:paraId="3843EEC7" w14:textId="77777777" w:rsidR="00D02579" w:rsidRPr="003974C5" w:rsidRDefault="00D02579" w:rsidP="007B463A">
            <w:pPr>
              <w:jc w:val="both"/>
              <w:rPr>
                <w:rFonts w:ascii="Times New Roman" w:hAnsi="Times New Roman" w:cs="Times New Roman"/>
                <w:lang w:eastAsia="en-US"/>
              </w:rPr>
            </w:pPr>
          </w:p>
        </w:tc>
        <w:tc>
          <w:tcPr>
            <w:tcW w:w="1776" w:type="dxa"/>
            <w:shd w:val="clear" w:color="auto" w:fill="D9E2F3" w:themeFill="accent1" w:themeFillTint="33"/>
          </w:tcPr>
          <w:p w14:paraId="212C0F67"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EUR (su PVM)</w:t>
            </w:r>
          </w:p>
        </w:tc>
        <w:tc>
          <w:tcPr>
            <w:tcW w:w="1995" w:type="dxa"/>
            <w:shd w:val="clear" w:color="auto" w:fill="D9E2F3" w:themeFill="accent1" w:themeFillTint="33"/>
          </w:tcPr>
          <w:p w14:paraId="3257A45B"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Proc.</w:t>
            </w:r>
          </w:p>
        </w:tc>
      </w:tr>
      <w:tr w:rsidR="00D02579" w:rsidRPr="003974C5" w14:paraId="3F714ADA" w14:textId="77777777" w:rsidTr="00131394">
        <w:trPr>
          <w:trHeight w:val="161"/>
        </w:trPr>
        <w:tc>
          <w:tcPr>
            <w:tcW w:w="425" w:type="dxa"/>
          </w:tcPr>
          <w:p w14:paraId="78342392" w14:textId="77777777" w:rsidR="00D02579" w:rsidRPr="003974C5" w:rsidRDefault="00D02579" w:rsidP="007B463A">
            <w:pPr>
              <w:jc w:val="both"/>
              <w:rPr>
                <w:rFonts w:ascii="Times New Roman" w:hAnsi="Times New Roman" w:cs="Times New Roman"/>
                <w:lang w:eastAsia="en-US"/>
              </w:rPr>
            </w:pPr>
            <w:r w:rsidRPr="003974C5">
              <w:rPr>
                <w:rFonts w:ascii="Times New Roman" w:hAnsi="Times New Roman" w:cs="Times New Roman"/>
                <w:lang w:eastAsia="en-US"/>
              </w:rPr>
              <w:t>1.</w:t>
            </w:r>
          </w:p>
        </w:tc>
        <w:tc>
          <w:tcPr>
            <w:tcW w:w="2715" w:type="dxa"/>
          </w:tcPr>
          <w:p w14:paraId="03458836" w14:textId="77777777" w:rsidR="00D02579" w:rsidRPr="003974C5" w:rsidRDefault="00D02579" w:rsidP="007B463A">
            <w:pPr>
              <w:jc w:val="both"/>
              <w:rPr>
                <w:rFonts w:ascii="Times New Roman" w:hAnsi="Times New Roman" w:cs="Times New Roman"/>
                <w:lang w:eastAsia="en-US"/>
              </w:rPr>
            </w:pPr>
          </w:p>
        </w:tc>
        <w:tc>
          <w:tcPr>
            <w:tcW w:w="3295" w:type="dxa"/>
          </w:tcPr>
          <w:p w14:paraId="1D872FF3" w14:textId="77777777" w:rsidR="00D02579" w:rsidRPr="003974C5" w:rsidRDefault="00D02579" w:rsidP="007B463A">
            <w:pPr>
              <w:jc w:val="both"/>
              <w:rPr>
                <w:rFonts w:ascii="Times New Roman" w:hAnsi="Times New Roman" w:cs="Times New Roman"/>
                <w:lang w:eastAsia="en-US"/>
              </w:rPr>
            </w:pPr>
          </w:p>
        </w:tc>
        <w:tc>
          <w:tcPr>
            <w:tcW w:w="1776" w:type="dxa"/>
          </w:tcPr>
          <w:p w14:paraId="664736D3" w14:textId="77777777" w:rsidR="00D02579" w:rsidRPr="003974C5" w:rsidRDefault="00D02579" w:rsidP="007B463A">
            <w:pPr>
              <w:jc w:val="both"/>
              <w:rPr>
                <w:rFonts w:ascii="Times New Roman" w:hAnsi="Times New Roman" w:cs="Times New Roman"/>
                <w:lang w:eastAsia="en-US"/>
              </w:rPr>
            </w:pPr>
          </w:p>
        </w:tc>
        <w:tc>
          <w:tcPr>
            <w:tcW w:w="1995" w:type="dxa"/>
          </w:tcPr>
          <w:p w14:paraId="550F1A50" w14:textId="77777777" w:rsidR="00D02579" w:rsidRPr="003974C5" w:rsidRDefault="00D02579" w:rsidP="007B463A">
            <w:pPr>
              <w:jc w:val="both"/>
              <w:rPr>
                <w:rFonts w:ascii="Times New Roman" w:hAnsi="Times New Roman" w:cs="Times New Roman"/>
                <w:lang w:eastAsia="en-US"/>
              </w:rPr>
            </w:pPr>
          </w:p>
        </w:tc>
      </w:tr>
      <w:tr w:rsidR="00D02579" w:rsidRPr="003974C5" w14:paraId="6089AB05" w14:textId="77777777" w:rsidTr="00131394">
        <w:trPr>
          <w:trHeight w:val="183"/>
        </w:trPr>
        <w:tc>
          <w:tcPr>
            <w:tcW w:w="425" w:type="dxa"/>
          </w:tcPr>
          <w:p w14:paraId="78515439" w14:textId="77777777" w:rsidR="00D02579" w:rsidRPr="003974C5" w:rsidRDefault="00D02579" w:rsidP="007B463A">
            <w:pPr>
              <w:jc w:val="both"/>
              <w:rPr>
                <w:rFonts w:ascii="Times New Roman" w:hAnsi="Times New Roman" w:cs="Times New Roman"/>
                <w:lang w:eastAsia="en-US"/>
              </w:rPr>
            </w:pPr>
            <w:r w:rsidRPr="003974C5">
              <w:rPr>
                <w:rFonts w:ascii="Times New Roman" w:hAnsi="Times New Roman" w:cs="Times New Roman"/>
                <w:lang w:eastAsia="en-US"/>
              </w:rPr>
              <w:t>...</w:t>
            </w:r>
          </w:p>
        </w:tc>
        <w:tc>
          <w:tcPr>
            <w:tcW w:w="2715" w:type="dxa"/>
          </w:tcPr>
          <w:p w14:paraId="63191666" w14:textId="77777777" w:rsidR="00D02579" w:rsidRPr="003974C5" w:rsidRDefault="00D02579" w:rsidP="007B463A">
            <w:pPr>
              <w:jc w:val="both"/>
              <w:rPr>
                <w:rFonts w:ascii="Times New Roman" w:hAnsi="Times New Roman" w:cs="Times New Roman"/>
                <w:lang w:eastAsia="en-US"/>
              </w:rPr>
            </w:pPr>
          </w:p>
        </w:tc>
        <w:tc>
          <w:tcPr>
            <w:tcW w:w="3295" w:type="dxa"/>
          </w:tcPr>
          <w:p w14:paraId="547D4575" w14:textId="77777777" w:rsidR="00D02579" w:rsidRPr="003974C5" w:rsidRDefault="00D02579" w:rsidP="007B463A">
            <w:pPr>
              <w:jc w:val="both"/>
              <w:rPr>
                <w:rFonts w:ascii="Times New Roman" w:hAnsi="Times New Roman" w:cs="Times New Roman"/>
                <w:lang w:eastAsia="en-US"/>
              </w:rPr>
            </w:pPr>
          </w:p>
        </w:tc>
        <w:tc>
          <w:tcPr>
            <w:tcW w:w="1776" w:type="dxa"/>
          </w:tcPr>
          <w:p w14:paraId="64DE83C0" w14:textId="77777777" w:rsidR="00D02579" w:rsidRPr="003974C5" w:rsidRDefault="00D02579" w:rsidP="007B463A">
            <w:pPr>
              <w:jc w:val="both"/>
              <w:rPr>
                <w:rFonts w:ascii="Times New Roman" w:hAnsi="Times New Roman" w:cs="Times New Roman"/>
                <w:lang w:eastAsia="en-US"/>
              </w:rPr>
            </w:pPr>
          </w:p>
        </w:tc>
        <w:tc>
          <w:tcPr>
            <w:tcW w:w="1995" w:type="dxa"/>
          </w:tcPr>
          <w:p w14:paraId="47714C51" w14:textId="77777777" w:rsidR="00D02579" w:rsidRPr="003974C5" w:rsidRDefault="00D02579" w:rsidP="007B463A">
            <w:pPr>
              <w:jc w:val="both"/>
              <w:rPr>
                <w:rFonts w:ascii="Times New Roman" w:hAnsi="Times New Roman" w:cs="Times New Roman"/>
                <w:lang w:eastAsia="en-US"/>
              </w:rPr>
            </w:pPr>
          </w:p>
        </w:tc>
      </w:tr>
    </w:tbl>
    <w:p w14:paraId="1C72D8BA" w14:textId="77777777" w:rsidR="00D02579" w:rsidRPr="003974C5" w:rsidRDefault="00D02579" w:rsidP="00D02579">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7CF11F59" w14:textId="77777777" w:rsidR="00D02579" w:rsidRPr="003974C5" w:rsidRDefault="00D02579" w:rsidP="00D02579">
      <w:pPr>
        <w:rPr>
          <w:rFonts w:ascii="Times New Roman" w:hAnsi="Times New Roman" w:cs="Times New Roman"/>
          <w:i/>
          <w:iCs/>
          <w:sz w:val="20"/>
          <w:szCs w:val="20"/>
        </w:rPr>
      </w:pPr>
    </w:p>
    <w:p w14:paraId="494C99FC" w14:textId="1AD2F9CA" w:rsidR="00D02579" w:rsidRPr="003974C5" w:rsidRDefault="00D02579" w:rsidP="00D02579">
      <w:pPr>
        <w:ind w:firstLine="567"/>
        <w:jc w:val="center"/>
        <w:rPr>
          <w:rFonts w:ascii="Times New Roman" w:eastAsia="Times New Roman" w:hAnsi="Times New Roman" w:cs="Times New Roman"/>
          <w:b/>
          <w:bCs/>
          <w:sz w:val="24"/>
          <w:szCs w:val="20"/>
        </w:rPr>
      </w:pPr>
      <w:bookmarkStart w:id="1"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 xml:space="preserve">PRIVALOMUS IŠVIEŠINTI </w:t>
      </w:r>
      <w:r w:rsidR="002B5DEE" w:rsidRPr="003974C5">
        <w:rPr>
          <w:rFonts w:ascii="Times New Roman" w:eastAsia="Times New Roman" w:hAnsi="Times New Roman" w:cs="Times New Roman"/>
          <w:b/>
          <w:bCs/>
          <w:sz w:val="24"/>
          <w:szCs w:val="20"/>
        </w:rPr>
        <w:t>ŪKIO SUBJEKTUS</w:t>
      </w:r>
      <w:r w:rsidRPr="003974C5">
        <w:rPr>
          <w:rFonts w:ascii="Times New Roman" w:eastAsia="Times New Roman" w:hAnsi="Times New Roman" w:cs="Times New Roman"/>
          <w:b/>
          <w:bCs/>
          <w:sz w:val="24"/>
          <w:szCs w:val="20"/>
        </w:rPr>
        <w:t>, KURIŲ PAJĖGUMAIS, T. Y. SIEKDAMAS ATITIKTI KVALIFIKACIJOS REIKALAVIMUS, TIEKĖJAS REMIASI</w:t>
      </w:r>
    </w:p>
    <w:p w14:paraId="1717BB4B" w14:textId="0E11B352" w:rsidR="00D02579" w:rsidRPr="003974C5" w:rsidRDefault="00D02579" w:rsidP="002B5DEE">
      <w:pPr>
        <w:ind w:firstLine="567"/>
        <w:jc w:val="center"/>
        <w:rPr>
          <w:rFonts w:ascii="Times New Roman" w:eastAsia="Times New Roman" w:hAnsi="Times New Roman" w:cs="Times New Roman"/>
          <w:b/>
          <w:bCs/>
          <w:sz w:val="24"/>
          <w:szCs w:val="20"/>
        </w:rPr>
      </w:pPr>
      <w:r w:rsidRPr="003974C5">
        <w:rPr>
          <w:rFonts w:ascii="Times New Roman" w:eastAsia="Times New Roman" w:hAnsi="Times New Roman" w:cs="Times New Roman"/>
          <w:b/>
          <w:bCs/>
          <w:sz w:val="24"/>
          <w:szCs w:val="20"/>
        </w:rPr>
        <w:t>(</w:t>
      </w:r>
      <w:r w:rsidRPr="003974C5">
        <w:rPr>
          <w:rFonts w:ascii="Times New Roman" w:eastAsia="Times New Roman" w:hAnsi="Times New Roman" w:cs="Times New Roman"/>
          <w:i/>
          <w:iCs/>
          <w:sz w:val="20"/>
          <w:szCs w:val="20"/>
        </w:rPr>
        <w:t xml:space="preserve">nurodomi visi </w:t>
      </w:r>
      <w:r w:rsidR="00C8353D" w:rsidRPr="003974C5">
        <w:rPr>
          <w:rFonts w:ascii="Times New Roman" w:eastAsia="Times New Roman" w:hAnsi="Times New Roman" w:cs="Times New Roman"/>
          <w:i/>
          <w:iCs/>
          <w:sz w:val="20"/>
          <w:szCs w:val="20"/>
        </w:rPr>
        <w:t xml:space="preserve">ūkio subjektai </w:t>
      </w:r>
      <w:r w:rsidRPr="003974C5">
        <w:rPr>
          <w:rFonts w:ascii="Times New Roman" w:eastAsia="Times New Roman" w:hAnsi="Times New Roman" w:cs="Times New Roman"/>
          <w:i/>
          <w:iCs/>
          <w:sz w:val="20"/>
          <w:szCs w:val="20"/>
        </w:rPr>
        <w:t>kurių pajėgumais tiekėjas remsis</w:t>
      </w:r>
      <w:r w:rsidRPr="003974C5">
        <w:rPr>
          <w:rFonts w:ascii="Times New Roman" w:eastAsia="Times New Roman" w:hAnsi="Times New Roman" w:cs="Times New Roman"/>
          <w:b/>
          <w:bCs/>
          <w:sz w:val="24"/>
          <w:szCs w:val="20"/>
        </w:rPr>
        <w:t>)</w:t>
      </w:r>
    </w:p>
    <w:tbl>
      <w:tblPr>
        <w:tblStyle w:val="Lentelstinklelis"/>
        <w:tblW w:w="10206" w:type="dxa"/>
        <w:tblInd w:w="-5" w:type="dxa"/>
        <w:tblLook w:val="04A0" w:firstRow="1" w:lastRow="0" w:firstColumn="1" w:lastColumn="0" w:noHBand="0" w:noVBand="1"/>
      </w:tblPr>
      <w:tblGrid>
        <w:gridCol w:w="511"/>
        <w:gridCol w:w="2711"/>
        <w:gridCol w:w="3299"/>
        <w:gridCol w:w="2148"/>
        <w:gridCol w:w="1537"/>
      </w:tblGrid>
      <w:tr w:rsidR="00D02579" w:rsidRPr="003974C5" w14:paraId="2C1D1A76" w14:textId="77777777" w:rsidTr="00131394">
        <w:trPr>
          <w:trHeight w:val="832"/>
        </w:trPr>
        <w:tc>
          <w:tcPr>
            <w:tcW w:w="426" w:type="dxa"/>
            <w:vMerge w:val="restart"/>
            <w:shd w:val="clear" w:color="auto" w:fill="D9E2F3" w:themeFill="accent1" w:themeFillTint="33"/>
            <w:vAlign w:val="center"/>
          </w:tcPr>
          <w:p w14:paraId="403399A8" w14:textId="77777777" w:rsidR="00D02579" w:rsidRPr="003974C5" w:rsidRDefault="00D02579" w:rsidP="007B463A">
            <w:pPr>
              <w:jc w:val="center"/>
              <w:rPr>
                <w:rFonts w:ascii="Times New Roman" w:hAnsi="Times New Roman" w:cs="Times New Roman"/>
                <w:b/>
                <w:lang w:eastAsia="en-US"/>
              </w:rPr>
            </w:pPr>
            <w:bookmarkStart w:id="2" w:name="_Hlk155877256"/>
            <w:bookmarkEnd w:id="1"/>
            <w:r w:rsidRPr="003974C5">
              <w:rPr>
                <w:rFonts w:ascii="Times New Roman" w:hAnsi="Times New Roman" w:cs="Times New Roman"/>
                <w:b/>
                <w:lang w:eastAsia="en-US"/>
              </w:rPr>
              <w:t>Eil. Nr.</w:t>
            </w:r>
          </w:p>
        </w:tc>
        <w:tc>
          <w:tcPr>
            <w:tcW w:w="2732" w:type="dxa"/>
            <w:vMerge w:val="restart"/>
            <w:shd w:val="clear" w:color="auto" w:fill="D9E2F3" w:themeFill="accent1" w:themeFillTint="33"/>
            <w:vAlign w:val="center"/>
          </w:tcPr>
          <w:p w14:paraId="169A8E63"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425522F6" w14:textId="44C4682B" w:rsidR="00D02579" w:rsidRPr="003974C5" w:rsidRDefault="002B5DEE" w:rsidP="007B463A">
            <w:pPr>
              <w:jc w:val="center"/>
              <w:rPr>
                <w:rFonts w:ascii="Times New Roman" w:hAnsi="Times New Roman" w:cs="Times New Roman"/>
                <w:b/>
                <w:lang w:eastAsia="en-US"/>
              </w:rPr>
            </w:pPr>
            <w:r w:rsidRPr="003974C5">
              <w:rPr>
                <w:rFonts w:ascii="Times New Roman" w:hAnsi="Times New Roman" w:cs="Times New Roman"/>
                <w:b/>
                <w:lang w:eastAsia="en-US"/>
              </w:rPr>
              <w:t>Numatomi atlikti įsipareigojimai</w:t>
            </w:r>
          </w:p>
        </w:tc>
        <w:tc>
          <w:tcPr>
            <w:tcW w:w="3721" w:type="dxa"/>
            <w:gridSpan w:val="2"/>
            <w:shd w:val="clear" w:color="auto" w:fill="D9E2F3" w:themeFill="accent1" w:themeFillTint="33"/>
            <w:vAlign w:val="center"/>
          </w:tcPr>
          <w:p w14:paraId="572B1DA5" w14:textId="3E08DCB1" w:rsidR="00D02579" w:rsidRPr="003974C5" w:rsidRDefault="002B5DEE" w:rsidP="007B463A">
            <w:pPr>
              <w:jc w:val="center"/>
              <w:rPr>
                <w:rFonts w:ascii="Times New Roman" w:hAnsi="Times New Roman" w:cs="Times New Roman"/>
                <w:b/>
                <w:lang w:eastAsia="en-US"/>
              </w:rPr>
            </w:pPr>
            <w:r w:rsidRPr="003974C5">
              <w:rPr>
                <w:rFonts w:ascii="Times New Roman" w:hAnsi="Times New Roman" w:cs="Times New Roman"/>
                <w:b/>
                <w:lang w:eastAsia="en-US"/>
              </w:rPr>
              <w:t xml:space="preserve">Pirkimo sutarties dalis pasiūlymo kainoje, kuriai ketinama pasitelkti </w:t>
            </w:r>
            <w:r w:rsidR="00C8353D" w:rsidRPr="003974C5">
              <w:rPr>
                <w:rFonts w:ascii="Times New Roman" w:hAnsi="Times New Roman" w:cs="Times New Roman"/>
                <w:b/>
                <w:lang w:eastAsia="en-US"/>
              </w:rPr>
              <w:t>ūkio subjektus</w:t>
            </w:r>
            <w:r w:rsidRPr="003974C5">
              <w:rPr>
                <w:rFonts w:ascii="Times New Roman" w:hAnsi="Times New Roman" w:cs="Times New Roman"/>
                <w:b/>
                <w:lang w:eastAsia="en-US"/>
              </w:rPr>
              <w:t>*</w:t>
            </w:r>
          </w:p>
        </w:tc>
      </w:tr>
      <w:tr w:rsidR="00D02579" w:rsidRPr="003974C5" w14:paraId="03511D4A" w14:textId="77777777" w:rsidTr="00131394">
        <w:trPr>
          <w:trHeight w:val="173"/>
        </w:trPr>
        <w:tc>
          <w:tcPr>
            <w:tcW w:w="426" w:type="dxa"/>
            <w:vMerge/>
            <w:shd w:val="clear" w:color="auto" w:fill="D9E2F3" w:themeFill="accent1" w:themeFillTint="33"/>
            <w:vAlign w:val="center"/>
          </w:tcPr>
          <w:p w14:paraId="738CDA56" w14:textId="77777777" w:rsidR="00D02579" w:rsidRPr="003974C5" w:rsidRDefault="00D02579" w:rsidP="007B463A">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7DA0FB4B" w14:textId="77777777" w:rsidR="00D02579" w:rsidRPr="003974C5" w:rsidRDefault="00D02579" w:rsidP="007B463A">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23D5555F" w14:textId="77777777" w:rsidR="00D02579" w:rsidRPr="003974C5" w:rsidRDefault="00D02579" w:rsidP="007B463A">
            <w:pPr>
              <w:jc w:val="center"/>
              <w:rPr>
                <w:rFonts w:ascii="Times New Roman" w:hAnsi="Times New Roman" w:cs="Times New Roman"/>
                <w:b/>
                <w:lang w:eastAsia="en-US"/>
              </w:rPr>
            </w:pPr>
          </w:p>
        </w:tc>
        <w:tc>
          <w:tcPr>
            <w:tcW w:w="2170" w:type="dxa"/>
            <w:shd w:val="clear" w:color="auto" w:fill="D9E2F3" w:themeFill="accent1" w:themeFillTint="33"/>
            <w:vAlign w:val="center"/>
          </w:tcPr>
          <w:p w14:paraId="4A38F15B"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EUR (su PVM)</w:t>
            </w:r>
          </w:p>
        </w:tc>
        <w:tc>
          <w:tcPr>
            <w:tcW w:w="1551" w:type="dxa"/>
            <w:shd w:val="clear" w:color="auto" w:fill="D9E2F3" w:themeFill="accent1" w:themeFillTint="33"/>
            <w:vAlign w:val="center"/>
          </w:tcPr>
          <w:p w14:paraId="059013B8" w14:textId="77777777" w:rsidR="00D02579" w:rsidRPr="003974C5" w:rsidRDefault="00D02579" w:rsidP="007B463A">
            <w:pPr>
              <w:jc w:val="center"/>
              <w:rPr>
                <w:rFonts w:ascii="Times New Roman" w:hAnsi="Times New Roman" w:cs="Times New Roman"/>
                <w:b/>
                <w:lang w:eastAsia="en-US"/>
              </w:rPr>
            </w:pPr>
            <w:r w:rsidRPr="003974C5">
              <w:rPr>
                <w:rFonts w:ascii="Times New Roman" w:hAnsi="Times New Roman" w:cs="Times New Roman"/>
                <w:b/>
                <w:lang w:eastAsia="en-US"/>
              </w:rPr>
              <w:t>Proc.</w:t>
            </w:r>
          </w:p>
        </w:tc>
      </w:tr>
      <w:bookmarkEnd w:id="2"/>
      <w:tr w:rsidR="00D02579" w14:paraId="1A5827A9" w14:textId="77777777" w:rsidTr="00131394">
        <w:trPr>
          <w:trHeight w:val="271"/>
        </w:trPr>
        <w:tc>
          <w:tcPr>
            <w:tcW w:w="10206" w:type="dxa"/>
            <w:gridSpan w:val="5"/>
            <w:shd w:val="clear" w:color="auto" w:fill="D9E2F3" w:themeFill="accent1" w:themeFillTint="33"/>
          </w:tcPr>
          <w:p w14:paraId="59DD5023" w14:textId="76CD31E8" w:rsidR="00D02579" w:rsidRPr="00C91D37" w:rsidRDefault="002B5DEE" w:rsidP="007B463A">
            <w:pPr>
              <w:jc w:val="center"/>
              <w:rPr>
                <w:rFonts w:ascii="Times New Roman" w:hAnsi="Times New Roman" w:cs="Times New Roman"/>
                <w:b/>
                <w:lang w:eastAsia="en-US"/>
              </w:rPr>
            </w:pPr>
            <w:r w:rsidRPr="003974C5">
              <w:rPr>
                <w:rFonts w:ascii="Times New Roman" w:hAnsi="Times New Roman" w:cs="Times New Roman"/>
                <w:b/>
                <w:lang w:eastAsia="en-US"/>
              </w:rPr>
              <w:t>Ūkio subjektai</w:t>
            </w:r>
            <w:r w:rsidR="00D02579" w:rsidRPr="003974C5">
              <w:rPr>
                <w:rFonts w:ascii="Times New Roman" w:hAnsi="Times New Roman" w:cs="Times New Roman"/>
                <w:b/>
                <w:lang w:eastAsia="en-US"/>
              </w:rPr>
              <w:t>, kurių pajėgumais tiekėjas remiamasi įrodinėjant kvalifikacijos atitiktį</w:t>
            </w:r>
          </w:p>
        </w:tc>
      </w:tr>
      <w:tr w:rsidR="00D02579" w14:paraId="1518026E" w14:textId="77777777" w:rsidTr="00131394">
        <w:trPr>
          <w:trHeight w:val="325"/>
        </w:trPr>
        <w:tc>
          <w:tcPr>
            <w:tcW w:w="426" w:type="dxa"/>
          </w:tcPr>
          <w:p w14:paraId="42F639D0" w14:textId="77777777" w:rsidR="00D02579" w:rsidRPr="00C91D37" w:rsidRDefault="00D02579" w:rsidP="007B463A">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7B14BBF9" w14:textId="77777777" w:rsidR="00D02579" w:rsidRPr="00C91D37" w:rsidRDefault="00D02579" w:rsidP="007B463A">
            <w:pPr>
              <w:jc w:val="both"/>
              <w:rPr>
                <w:rFonts w:ascii="Times New Roman" w:hAnsi="Times New Roman" w:cs="Times New Roman"/>
                <w:lang w:eastAsia="en-US"/>
              </w:rPr>
            </w:pPr>
          </w:p>
        </w:tc>
        <w:tc>
          <w:tcPr>
            <w:tcW w:w="3327" w:type="dxa"/>
          </w:tcPr>
          <w:p w14:paraId="657C305F" w14:textId="77777777" w:rsidR="00D02579" w:rsidRPr="00C91D37" w:rsidRDefault="00D02579" w:rsidP="007B463A">
            <w:pPr>
              <w:jc w:val="both"/>
              <w:rPr>
                <w:rFonts w:ascii="Times New Roman" w:hAnsi="Times New Roman" w:cs="Times New Roman"/>
                <w:lang w:eastAsia="en-US"/>
              </w:rPr>
            </w:pPr>
          </w:p>
        </w:tc>
        <w:tc>
          <w:tcPr>
            <w:tcW w:w="2170" w:type="dxa"/>
          </w:tcPr>
          <w:p w14:paraId="6858A286" w14:textId="77777777" w:rsidR="00D02579" w:rsidRPr="00C91D37" w:rsidRDefault="00D02579" w:rsidP="007B463A">
            <w:pPr>
              <w:jc w:val="both"/>
              <w:rPr>
                <w:rFonts w:ascii="Times New Roman" w:hAnsi="Times New Roman" w:cs="Times New Roman"/>
                <w:lang w:eastAsia="en-US"/>
              </w:rPr>
            </w:pPr>
          </w:p>
        </w:tc>
        <w:tc>
          <w:tcPr>
            <w:tcW w:w="1551" w:type="dxa"/>
          </w:tcPr>
          <w:p w14:paraId="2B5FCBBE" w14:textId="77777777" w:rsidR="00D02579" w:rsidRDefault="00D02579" w:rsidP="007B463A">
            <w:pPr>
              <w:jc w:val="both"/>
              <w:rPr>
                <w:sz w:val="24"/>
                <w:lang w:eastAsia="en-US"/>
              </w:rPr>
            </w:pPr>
          </w:p>
        </w:tc>
      </w:tr>
      <w:tr w:rsidR="00D02579" w14:paraId="22D196E2" w14:textId="77777777" w:rsidTr="00131394">
        <w:trPr>
          <w:trHeight w:val="307"/>
        </w:trPr>
        <w:tc>
          <w:tcPr>
            <w:tcW w:w="426" w:type="dxa"/>
          </w:tcPr>
          <w:p w14:paraId="5521F799" w14:textId="77777777" w:rsidR="00D02579" w:rsidRPr="00C91D37" w:rsidRDefault="00D02579" w:rsidP="007B463A">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132486EB" w14:textId="77777777" w:rsidR="00D02579" w:rsidRPr="00C91D37" w:rsidRDefault="00D02579" w:rsidP="007B463A">
            <w:pPr>
              <w:jc w:val="both"/>
              <w:rPr>
                <w:rFonts w:ascii="Times New Roman" w:hAnsi="Times New Roman" w:cs="Times New Roman"/>
                <w:lang w:eastAsia="en-US"/>
              </w:rPr>
            </w:pPr>
          </w:p>
        </w:tc>
        <w:tc>
          <w:tcPr>
            <w:tcW w:w="3327" w:type="dxa"/>
          </w:tcPr>
          <w:p w14:paraId="7B58B325" w14:textId="77777777" w:rsidR="00D02579" w:rsidRPr="00C91D37" w:rsidRDefault="00D02579" w:rsidP="007B463A">
            <w:pPr>
              <w:jc w:val="both"/>
              <w:rPr>
                <w:rFonts w:ascii="Times New Roman" w:hAnsi="Times New Roman" w:cs="Times New Roman"/>
                <w:lang w:eastAsia="en-US"/>
              </w:rPr>
            </w:pPr>
          </w:p>
        </w:tc>
        <w:tc>
          <w:tcPr>
            <w:tcW w:w="2170" w:type="dxa"/>
          </w:tcPr>
          <w:p w14:paraId="14DD811D" w14:textId="77777777" w:rsidR="00D02579" w:rsidRPr="00C91D37" w:rsidRDefault="00D02579" w:rsidP="007B463A">
            <w:pPr>
              <w:jc w:val="both"/>
              <w:rPr>
                <w:rFonts w:ascii="Times New Roman" w:hAnsi="Times New Roman" w:cs="Times New Roman"/>
                <w:lang w:eastAsia="en-US"/>
              </w:rPr>
            </w:pPr>
          </w:p>
        </w:tc>
        <w:tc>
          <w:tcPr>
            <w:tcW w:w="1551" w:type="dxa"/>
          </w:tcPr>
          <w:p w14:paraId="10AEF3F4" w14:textId="77777777" w:rsidR="00D02579" w:rsidRDefault="00D02579" w:rsidP="007B463A">
            <w:pPr>
              <w:jc w:val="both"/>
              <w:rPr>
                <w:sz w:val="24"/>
                <w:lang w:eastAsia="en-US"/>
              </w:rPr>
            </w:pPr>
          </w:p>
        </w:tc>
      </w:tr>
    </w:tbl>
    <w:p w14:paraId="5D961B44" w14:textId="77777777" w:rsidR="00D02579" w:rsidRPr="00824601" w:rsidRDefault="00D02579" w:rsidP="00D02579">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62A0DE43" w14:textId="77777777" w:rsidR="00D02579" w:rsidRDefault="00D02579" w:rsidP="00D02579">
      <w:pPr>
        <w:rPr>
          <w:rFonts w:ascii="Times New Roman" w:hAnsi="Times New Roman" w:cs="Times New Roman"/>
          <w:i/>
          <w:iCs/>
          <w:sz w:val="24"/>
          <w:szCs w:val="24"/>
        </w:rPr>
      </w:pPr>
    </w:p>
    <w:p w14:paraId="507B9305" w14:textId="77777777" w:rsidR="00D02579" w:rsidRPr="00DE33FA" w:rsidRDefault="00D02579" w:rsidP="00D02579">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5D8FA4CA" w14:textId="537DFDA5" w:rsidR="00D02579" w:rsidRPr="003D7B46" w:rsidRDefault="00D02579" w:rsidP="002B5DE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206" w:type="dxa"/>
        <w:tblInd w:w="-5" w:type="dxa"/>
        <w:tblLook w:val="04A0" w:firstRow="1" w:lastRow="0" w:firstColumn="1" w:lastColumn="0" w:noHBand="0" w:noVBand="1"/>
      </w:tblPr>
      <w:tblGrid>
        <w:gridCol w:w="691"/>
        <w:gridCol w:w="2437"/>
        <w:gridCol w:w="3297"/>
        <w:gridCol w:w="2151"/>
        <w:gridCol w:w="1630"/>
      </w:tblGrid>
      <w:tr w:rsidR="00D02579" w:rsidRPr="00C91D37" w14:paraId="15A258D6" w14:textId="77777777" w:rsidTr="00131394">
        <w:trPr>
          <w:trHeight w:val="526"/>
        </w:trPr>
        <w:tc>
          <w:tcPr>
            <w:tcW w:w="691" w:type="dxa"/>
            <w:vMerge w:val="restart"/>
            <w:shd w:val="clear" w:color="auto" w:fill="D9E2F3" w:themeFill="accent1" w:themeFillTint="33"/>
            <w:vAlign w:val="center"/>
          </w:tcPr>
          <w:bookmarkEnd w:id="3"/>
          <w:p w14:paraId="0E9ED018" w14:textId="77777777" w:rsidR="00D02579" w:rsidRPr="00C91D37" w:rsidRDefault="00D02579" w:rsidP="007B463A">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7DA1D66C" w14:textId="77777777" w:rsidR="00D02579" w:rsidRPr="00C91D37" w:rsidRDefault="00D02579" w:rsidP="007B463A">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44ABE5CB" w14:textId="275521D1" w:rsidR="00D02579" w:rsidRPr="00C91D37" w:rsidRDefault="002B5DEE" w:rsidP="007B463A">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p>
        </w:tc>
        <w:tc>
          <w:tcPr>
            <w:tcW w:w="3781" w:type="dxa"/>
            <w:gridSpan w:val="2"/>
            <w:shd w:val="clear" w:color="auto" w:fill="D9E2F3" w:themeFill="accent1" w:themeFillTint="33"/>
            <w:vAlign w:val="center"/>
          </w:tcPr>
          <w:p w14:paraId="119B80A1" w14:textId="35C24AD4" w:rsidR="00D02579" w:rsidRPr="00C91D37" w:rsidRDefault="002B5DEE" w:rsidP="007B463A">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02579" w:rsidRPr="00C91D37" w14:paraId="607DB57B" w14:textId="77777777" w:rsidTr="00131394">
        <w:trPr>
          <w:trHeight w:val="168"/>
        </w:trPr>
        <w:tc>
          <w:tcPr>
            <w:tcW w:w="691" w:type="dxa"/>
            <w:vMerge/>
            <w:shd w:val="clear" w:color="auto" w:fill="D9E2F3" w:themeFill="accent1" w:themeFillTint="33"/>
            <w:vAlign w:val="center"/>
          </w:tcPr>
          <w:p w14:paraId="1036D400" w14:textId="77777777" w:rsidR="00D02579" w:rsidRPr="00C91D37" w:rsidRDefault="00D02579" w:rsidP="007B463A">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226FB7B4" w14:textId="77777777" w:rsidR="00D02579" w:rsidRPr="00C91D37" w:rsidRDefault="00D02579" w:rsidP="007B463A">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32E7349B" w14:textId="77777777" w:rsidR="00D02579" w:rsidRPr="00C91D37" w:rsidRDefault="00D02579" w:rsidP="007B463A">
            <w:pPr>
              <w:jc w:val="center"/>
              <w:rPr>
                <w:rFonts w:ascii="Times New Roman" w:hAnsi="Times New Roman" w:cs="Times New Roman"/>
                <w:b/>
                <w:lang w:eastAsia="en-US"/>
              </w:rPr>
            </w:pPr>
          </w:p>
        </w:tc>
        <w:tc>
          <w:tcPr>
            <w:tcW w:w="2151" w:type="dxa"/>
            <w:shd w:val="clear" w:color="auto" w:fill="D9E2F3" w:themeFill="accent1" w:themeFillTint="33"/>
            <w:vAlign w:val="center"/>
          </w:tcPr>
          <w:p w14:paraId="6AD9EB55" w14:textId="77777777" w:rsidR="00D02579" w:rsidRPr="00C91D37" w:rsidRDefault="00D02579" w:rsidP="007B463A">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630" w:type="dxa"/>
            <w:shd w:val="clear" w:color="auto" w:fill="D9E2F3" w:themeFill="accent1" w:themeFillTint="33"/>
            <w:vAlign w:val="center"/>
          </w:tcPr>
          <w:p w14:paraId="45261197" w14:textId="77777777" w:rsidR="00D02579" w:rsidRPr="00C91D37" w:rsidRDefault="00D02579" w:rsidP="007B463A">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02579" w:rsidRPr="00C91D37" w14:paraId="37B5BD84" w14:textId="77777777" w:rsidTr="00131394">
        <w:trPr>
          <w:trHeight w:val="543"/>
        </w:trPr>
        <w:tc>
          <w:tcPr>
            <w:tcW w:w="10206" w:type="dxa"/>
            <w:gridSpan w:val="5"/>
            <w:shd w:val="clear" w:color="auto" w:fill="D9E2F3" w:themeFill="accent1" w:themeFillTint="33"/>
          </w:tcPr>
          <w:p w14:paraId="51A8118A" w14:textId="77777777" w:rsidR="00D02579" w:rsidRPr="00C91D37" w:rsidRDefault="00D02579" w:rsidP="007B463A">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02579" w14:paraId="0036962D" w14:textId="77777777" w:rsidTr="00131394">
        <w:trPr>
          <w:trHeight w:val="315"/>
        </w:trPr>
        <w:tc>
          <w:tcPr>
            <w:tcW w:w="691" w:type="dxa"/>
          </w:tcPr>
          <w:p w14:paraId="52343763" w14:textId="77777777" w:rsidR="00D02579" w:rsidRPr="00C91D37" w:rsidRDefault="00D02579" w:rsidP="007B463A">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383DA0EA" w14:textId="77777777" w:rsidR="00D02579" w:rsidRPr="00C91D37" w:rsidRDefault="00D02579" w:rsidP="007B463A">
            <w:pPr>
              <w:jc w:val="both"/>
              <w:rPr>
                <w:rFonts w:ascii="Times New Roman" w:hAnsi="Times New Roman" w:cs="Times New Roman"/>
                <w:lang w:eastAsia="en-US"/>
              </w:rPr>
            </w:pPr>
          </w:p>
        </w:tc>
        <w:tc>
          <w:tcPr>
            <w:tcW w:w="3297" w:type="dxa"/>
          </w:tcPr>
          <w:p w14:paraId="2F530395" w14:textId="77777777" w:rsidR="00D02579" w:rsidRPr="00C91D37" w:rsidRDefault="00D02579" w:rsidP="007B463A">
            <w:pPr>
              <w:jc w:val="both"/>
              <w:rPr>
                <w:rFonts w:ascii="Times New Roman" w:hAnsi="Times New Roman" w:cs="Times New Roman"/>
                <w:lang w:eastAsia="en-US"/>
              </w:rPr>
            </w:pPr>
          </w:p>
        </w:tc>
        <w:tc>
          <w:tcPr>
            <w:tcW w:w="2151" w:type="dxa"/>
          </w:tcPr>
          <w:p w14:paraId="1EBD250D" w14:textId="77777777" w:rsidR="00D02579" w:rsidRPr="00C91D37" w:rsidRDefault="00D02579" w:rsidP="007B463A">
            <w:pPr>
              <w:jc w:val="both"/>
              <w:rPr>
                <w:rFonts w:ascii="Times New Roman" w:hAnsi="Times New Roman" w:cs="Times New Roman"/>
                <w:lang w:eastAsia="en-US"/>
              </w:rPr>
            </w:pPr>
          </w:p>
        </w:tc>
        <w:tc>
          <w:tcPr>
            <w:tcW w:w="1630" w:type="dxa"/>
          </w:tcPr>
          <w:p w14:paraId="594326DB" w14:textId="77777777" w:rsidR="00D02579" w:rsidRDefault="00D02579" w:rsidP="007B463A">
            <w:pPr>
              <w:jc w:val="both"/>
              <w:rPr>
                <w:sz w:val="24"/>
                <w:lang w:eastAsia="en-US"/>
              </w:rPr>
            </w:pPr>
          </w:p>
        </w:tc>
      </w:tr>
      <w:tr w:rsidR="00D02579" w14:paraId="66222572" w14:textId="77777777" w:rsidTr="00131394">
        <w:trPr>
          <w:trHeight w:val="315"/>
        </w:trPr>
        <w:tc>
          <w:tcPr>
            <w:tcW w:w="691" w:type="dxa"/>
          </w:tcPr>
          <w:p w14:paraId="492BDE11" w14:textId="77777777" w:rsidR="00D02579" w:rsidRPr="00C91D37" w:rsidRDefault="00D02579" w:rsidP="007B463A">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32F301FA" w14:textId="77777777" w:rsidR="00D02579" w:rsidRPr="00C91D37" w:rsidRDefault="00D02579" w:rsidP="007B463A">
            <w:pPr>
              <w:jc w:val="both"/>
              <w:rPr>
                <w:rFonts w:ascii="Times New Roman" w:hAnsi="Times New Roman" w:cs="Times New Roman"/>
                <w:lang w:eastAsia="en-US"/>
              </w:rPr>
            </w:pPr>
          </w:p>
        </w:tc>
        <w:tc>
          <w:tcPr>
            <w:tcW w:w="3297" w:type="dxa"/>
          </w:tcPr>
          <w:p w14:paraId="2F9FA6D8" w14:textId="77777777" w:rsidR="00D02579" w:rsidRPr="00C91D37" w:rsidRDefault="00D02579" w:rsidP="007B463A">
            <w:pPr>
              <w:jc w:val="both"/>
              <w:rPr>
                <w:rFonts w:ascii="Times New Roman" w:hAnsi="Times New Roman" w:cs="Times New Roman"/>
                <w:lang w:eastAsia="en-US"/>
              </w:rPr>
            </w:pPr>
          </w:p>
        </w:tc>
        <w:tc>
          <w:tcPr>
            <w:tcW w:w="2151" w:type="dxa"/>
          </w:tcPr>
          <w:p w14:paraId="1AD069D6" w14:textId="77777777" w:rsidR="00D02579" w:rsidRPr="00C91D37" w:rsidRDefault="00D02579" w:rsidP="007B463A">
            <w:pPr>
              <w:jc w:val="both"/>
              <w:rPr>
                <w:rFonts w:ascii="Times New Roman" w:hAnsi="Times New Roman" w:cs="Times New Roman"/>
                <w:lang w:eastAsia="en-US"/>
              </w:rPr>
            </w:pPr>
          </w:p>
        </w:tc>
        <w:tc>
          <w:tcPr>
            <w:tcW w:w="1630" w:type="dxa"/>
          </w:tcPr>
          <w:p w14:paraId="48790784" w14:textId="77777777" w:rsidR="00D02579" w:rsidRDefault="00D02579" w:rsidP="007B463A">
            <w:pPr>
              <w:jc w:val="both"/>
              <w:rPr>
                <w:sz w:val="24"/>
                <w:lang w:eastAsia="en-US"/>
              </w:rPr>
            </w:pPr>
          </w:p>
        </w:tc>
      </w:tr>
    </w:tbl>
    <w:p w14:paraId="47038617" w14:textId="77777777" w:rsidR="00D02579" w:rsidRPr="00824601" w:rsidRDefault="00D02579" w:rsidP="00D02579">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6D3C0DF9" w14:textId="77777777" w:rsidR="00D02579" w:rsidRDefault="00D02579" w:rsidP="00D02579">
      <w:pPr>
        <w:tabs>
          <w:tab w:val="left" w:pos="567"/>
        </w:tabs>
        <w:contextualSpacing/>
        <w:rPr>
          <w:rFonts w:ascii="Times New Roman" w:hAnsi="Times New Roman" w:cs="Times New Roman"/>
          <w:b/>
          <w:bCs/>
          <w:sz w:val="24"/>
          <w:szCs w:val="24"/>
        </w:rPr>
      </w:pPr>
    </w:p>
    <w:p w14:paraId="33F0FFB2" w14:textId="77777777" w:rsidR="00D02579" w:rsidRPr="0098328E" w:rsidRDefault="00D02579" w:rsidP="00D02579">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3F8E1B6B" w14:textId="77777777" w:rsidR="00D02579" w:rsidRPr="00CE6B15" w:rsidRDefault="00D02579" w:rsidP="00D02579">
      <w:pPr>
        <w:ind w:left="567"/>
        <w:contextualSpacing/>
        <w:jc w:val="center"/>
        <w:rPr>
          <w:rFonts w:ascii="Times New Roman" w:eastAsia="Calibri" w:hAnsi="Times New Roman" w:cs="Times New Roman"/>
          <w:i/>
          <w:iCs/>
          <w:sz w:val="24"/>
          <w:szCs w:val="24"/>
        </w:rPr>
      </w:pPr>
    </w:p>
    <w:tbl>
      <w:tblPr>
        <w:tblStyle w:val="Lentelstinklelis"/>
        <w:tblW w:w="10206" w:type="dxa"/>
        <w:tblInd w:w="-5" w:type="dxa"/>
        <w:tblLook w:val="04A0" w:firstRow="1" w:lastRow="0" w:firstColumn="1" w:lastColumn="0" w:noHBand="0" w:noVBand="1"/>
      </w:tblPr>
      <w:tblGrid>
        <w:gridCol w:w="685"/>
        <w:gridCol w:w="4152"/>
        <w:gridCol w:w="5369"/>
      </w:tblGrid>
      <w:tr w:rsidR="00D02579" w:rsidRPr="003D7B46" w14:paraId="6098EEA4" w14:textId="77777777" w:rsidTr="00131394">
        <w:trPr>
          <w:trHeight w:val="636"/>
        </w:trPr>
        <w:tc>
          <w:tcPr>
            <w:tcW w:w="685" w:type="dxa"/>
            <w:shd w:val="clear" w:color="auto" w:fill="D9E2F3" w:themeFill="accent1" w:themeFillTint="33"/>
            <w:vAlign w:val="center"/>
          </w:tcPr>
          <w:p w14:paraId="49BEA3D9" w14:textId="77777777" w:rsidR="00D02579" w:rsidRPr="003D7B46" w:rsidRDefault="00D02579" w:rsidP="007B463A">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1A09CB7" w14:textId="77777777" w:rsidR="00D02579" w:rsidRPr="003D7B46" w:rsidRDefault="00D02579" w:rsidP="007B463A">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5369" w:type="dxa"/>
            <w:shd w:val="clear" w:color="auto" w:fill="D9E2F3" w:themeFill="accent1" w:themeFillTint="33"/>
            <w:vAlign w:val="center"/>
          </w:tcPr>
          <w:p w14:paraId="79A8ECFF" w14:textId="77777777" w:rsidR="00D02579" w:rsidRPr="003D7B46" w:rsidRDefault="00D02579" w:rsidP="007B463A">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02579" w:rsidRPr="003D7B46" w14:paraId="056444C5" w14:textId="77777777" w:rsidTr="00131394">
        <w:trPr>
          <w:trHeight w:val="299"/>
        </w:trPr>
        <w:tc>
          <w:tcPr>
            <w:tcW w:w="685" w:type="dxa"/>
          </w:tcPr>
          <w:p w14:paraId="6607FB18" w14:textId="77777777" w:rsidR="00D02579" w:rsidRPr="003D7B46" w:rsidRDefault="00D02579" w:rsidP="007B463A">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5B38A8AD" w14:textId="77777777" w:rsidR="00D02579" w:rsidRPr="003D7B46" w:rsidRDefault="00D02579" w:rsidP="007B463A">
            <w:pPr>
              <w:jc w:val="both"/>
              <w:rPr>
                <w:rFonts w:ascii="Times New Roman" w:hAnsi="Times New Roman" w:cs="Times New Roman"/>
                <w:lang w:eastAsia="en-US"/>
              </w:rPr>
            </w:pPr>
          </w:p>
        </w:tc>
        <w:tc>
          <w:tcPr>
            <w:tcW w:w="5369" w:type="dxa"/>
          </w:tcPr>
          <w:p w14:paraId="27ABD056" w14:textId="77777777" w:rsidR="00D02579" w:rsidRPr="003D7B46" w:rsidRDefault="00D02579" w:rsidP="007B463A">
            <w:pPr>
              <w:jc w:val="both"/>
              <w:rPr>
                <w:rFonts w:ascii="Times New Roman" w:hAnsi="Times New Roman" w:cs="Times New Roman"/>
                <w:lang w:eastAsia="en-US"/>
              </w:rPr>
            </w:pPr>
          </w:p>
        </w:tc>
      </w:tr>
      <w:tr w:rsidR="00D02579" w:rsidRPr="003D7B46" w14:paraId="27A30DA1" w14:textId="77777777" w:rsidTr="00131394">
        <w:trPr>
          <w:trHeight w:val="275"/>
        </w:trPr>
        <w:tc>
          <w:tcPr>
            <w:tcW w:w="685" w:type="dxa"/>
          </w:tcPr>
          <w:p w14:paraId="72AEDEA7" w14:textId="77777777" w:rsidR="00D02579" w:rsidRPr="003D7B46" w:rsidRDefault="00D02579" w:rsidP="007B463A">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39A0A980" w14:textId="77777777" w:rsidR="00D02579" w:rsidRPr="003D7B46" w:rsidRDefault="00D02579" w:rsidP="007B463A">
            <w:pPr>
              <w:jc w:val="both"/>
              <w:rPr>
                <w:rFonts w:ascii="Times New Roman" w:hAnsi="Times New Roman" w:cs="Times New Roman"/>
                <w:lang w:eastAsia="en-US"/>
              </w:rPr>
            </w:pPr>
          </w:p>
        </w:tc>
        <w:tc>
          <w:tcPr>
            <w:tcW w:w="5369" w:type="dxa"/>
          </w:tcPr>
          <w:p w14:paraId="63935EA7" w14:textId="77777777" w:rsidR="00D02579" w:rsidRPr="003D7B46" w:rsidRDefault="00D02579" w:rsidP="007B463A">
            <w:pPr>
              <w:jc w:val="both"/>
              <w:rPr>
                <w:rFonts w:ascii="Times New Roman" w:hAnsi="Times New Roman" w:cs="Times New Roman"/>
                <w:lang w:eastAsia="en-US"/>
              </w:rPr>
            </w:pPr>
          </w:p>
        </w:tc>
      </w:tr>
    </w:tbl>
    <w:p w14:paraId="50A9B0F9" w14:textId="77777777" w:rsidR="00AE6083" w:rsidRPr="00FD3ED1" w:rsidRDefault="00AE6083" w:rsidP="00AE6083">
      <w:pPr>
        <w:widowControl w:val="0"/>
        <w:suppressAutoHyphens/>
        <w:rPr>
          <w:rFonts w:ascii="Times New Roman" w:eastAsia="Lucida Sans Unicode" w:hAnsi="Times New Roman" w:cs="Times New Roman"/>
          <w:b/>
          <w:sz w:val="24"/>
          <w:szCs w:val="20"/>
          <w14:ligatures w14:val="none"/>
        </w:rPr>
      </w:pPr>
    </w:p>
    <w:p w14:paraId="28BECFAB" w14:textId="6F6CFAC8" w:rsidR="005C3A8F" w:rsidRPr="005C3A8F" w:rsidRDefault="00AE6083">
      <w:pPr>
        <w:pStyle w:val="Sraopastraipa"/>
        <w:widowControl w:val="0"/>
        <w:numPr>
          <w:ilvl w:val="0"/>
          <w:numId w:val="2"/>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bookmarkStart w:id="5" w:name="_Hlk520972354"/>
    </w:p>
    <w:p w14:paraId="6D1A0CEA" w14:textId="77777777" w:rsidR="002B5DEE" w:rsidRPr="002B5DEE" w:rsidRDefault="002B5DEE" w:rsidP="002B5DEE">
      <w:pPr>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D72C463" w14:textId="77777777" w:rsidR="002B5DEE" w:rsidRDefault="002B5DEE" w:rsidP="002B5DEE">
      <w:pPr>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05A5C3D7" w14:textId="73AEA166" w:rsidR="007F312C" w:rsidRDefault="007F312C" w:rsidP="002B5DEE">
      <w:pPr>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DA4F8B2" w14:textId="3E323DE1" w:rsidR="002B5DEE" w:rsidRDefault="007F312C" w:rsidP="0046230D">
      <w:pPr>
        <w:ind w:firstLine="709"/>
        <w:jc w:val="both"/>
        <w:rPr>
          <w:rFonts w:ascii="Times New Roman" w:eastAsia="Times New Roman" w:hAnsi="Times New Roman" w:cs="Times New Roman"/>
          <w:bCs/>
          <w:iCs/>
          <w:sz w:val="24"/>
          <w:szCs w:val="24"/>
          <w14:ligatures w14:val="none"/>
        </w:rPr>
      </w:pPr>
      <w:r>
        <w:rPr>
          <w:rFonts w:ascii="Times New Roman" w:eastAsia="Arial" w:hAnsi="Times New Roman" w:cs="Times New Roman"/>
          <w:bCs/>
          <w:iCs/>
          <w:sz w:val="24"/>
          <w:szCs w:val="24"/>
          <w:lang w:eastAsia="lt-LT"/>
          <w14:ligatures w14:val="none"/>
        </w:rPr>
        <w:t xml:space="preserve">6.4. </w:t>
      </w:r>
      <w:r w:rsidR="00764079" w:rsidRPr="00B24A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23A0684" w14:textId="77777777" w:rsidR="0046230D" w:rsidRPr="002B5DEE" w:rsidRDefault="0046230D" w:rsidP="0046230D">
      <w:pPr>
        <w:ind w:firstLine="709"/>
        <w:jc w:val="both"/>
        <w:rPr>
          <w:rFonts w:ascii="Times New Roman" w:eastAsia="Times New Roman" w:hAnsi="Times New Roman" w:cs="Times New Roman"/>
          <w:bCs/>
          <w:iCs/>
          <w:sz w:val="24"/>
          <w:szCs w:val="24"/>
          <w14:ligatures w14:val="none"/>
        </w:rPr>
      </w:pPr>
    </w:p>
    <w:p w14:paraId="753108FE" w14:textId="77777777" w:rsidR="002B5DEE" w:rsidRDefault="002B5DEE" w:rsidP="002B5DEE">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lastRenderedPageBreak/>
        <w:t xml:space="preserve">6.5. </w:t>
      </w:r>
      <w:r w:rsidRPr="002B5DEE">
        <w:rPr>
          <w:rFonts w:ascii="Times New Roman" w:eastAsia="Calibri" w:hAnsi="Times New Roman" w:cs="Times New Roman"/>
          <w:b/>
          <w:iCs/>
          <w:sz w:val="24"/>
          <w:szCs w:val="24"/>
          <w:lang w:eastAsia="lt-LT"/>
          <w14:ligatures w14:val="none"/>
        </w:rPr>
        <w:t>Siūloma prekės kaina:</w:t>
      </w:r>
    </w:p>
    <w:p w14:paraId="4719C213" w14:textId="77777777" w:rsidR="005637D3" w:rsidRPr="002B5DEE" w:rsidRDefault="005637D3" w:rsidP="002B5DEE">
      <w:pPr>
        <w:widowControl w:val="0"/>
        <w:suppressAutoHyphens/>
        <w:jc w:val="both"/>
        <w:rPr>
          <w:rFonts w:ascii="Times New Roman" w:eastAsia="Times New Roman" w:hAnsi="Times New Roman" w:cs="Times New Roman"/>
          <w:b/>
          <w:sz w:val="24"/>
          <w:szCs w:val="24"/>
          <w14:ligatures w14:val="none"/>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160"/>
        <w:gridCol w:w="992"/>
        <w:gridCol w:w="869"/>
        <w:gridCol w:w="1548"/>
        <w:gridCol w:w="1268"/>
      </w:tblGrid>
      <w:tr w:rsidR="007F312C" w:rsidRPr="004E426F" w14:paraId="258AF68F" w14:textId="77777777" w:rsidTr="0046230D">
        <w:tc>
          <w:tcPr>
            <w:tcW w:w="511" w:type="dxa"/>
            <w:shd w:val="clear" w:color="auto" w:fill="D9E2F3" w:themeFill="accent1" w:themeFillTint="33"/>
            <w:vAlign w:val="center"/>
          </w:tcPr>
          <w:p w14:paraId="1CC177DD"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4E426F">
              <w:rPr>
                <w:rFonts w:ascii="Times New Roman" w:eastAsia="Lucida Sans Unicode" w:hAnsi="Times New Roman" w:cs="Times New Roman"/>
                <w:b/>
                <w:bCs/>
                <w:color w:val="000000"/>
                <w:sz w:val="20"/>
                <w:szCs w:val="20"/>
                <w:lang w:eastAsia="lt-LT"/>
                <w14:ligatures w14:val="none"/>
              </w:rPr>
              <w:t>Eil. Nr.</w:t>
            </w:r>
          </w:p>
        </w:tc>
        <w:tc>
          <w:tcPr>
            <w:tcW w:w="5160" w:type="dxa"/>
            <w:shd w:val="clear" w:color="auto" w:fill="D9E2F3" w:themeFill="accent1" w:themeFillTint="33"/>
            <w:vAlign w:val="center"/>
          </w:tcPr>
          <w:p w14:paraId="45201BD2"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4E426F">
              <w:rPr>
                <w:rFonts w:ascii="Times New Roman" w:eastAsia="Lucida Sans Unicode" w:hAnsi="Times New Roman" w:cs="Times New Roman"/>
                <w:b/>
                <w:bCs/>
                <w:color w:val="000000"/>
                <w:sz w:val="20"/>
                <w:szCs w:val="20"/>
                <w:lang w:eastAsia="lt-LT"/>
                <w14:ligatures w14:val="none"/>
              </w:rPr>
              <w:t>Prekės pavadinimas</w:t>
            </w:r>
          </w:p>
        </w:tc>
        <w:tc>
          <w:tcPr>
            <w:tcW w:w="992" w:type="dxa"/>
            <w:shd w:val="clear" w:color="auto" w:fill="D9E2F3" w:themeFill="accent1" w:themeFillTint="33"/>
            <w:vAlign w:val="center"/>
          </w:tcPr>
          <w:p w14:paraId="7BD82C84"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4E426F">
              <w:rPr>
                <w:rFonts w:ascii="Times New Roman" w:eastAsia="Lucida Sans Unicode" w:hAnsi="Times New Roman" w:cs="Times New Roman"/>
                <w:b/>
                <w:bCs/>
                <w:color w:val="000000"/>
                <w:sz w:val="20"/>
                <w:szCs w:val="20"/>
                <w:lang w:eastAsia="lt-LT"/>
                <w14:ligatures w14:val="none"/>
              </w:rPr>
              <w:t>Kiekis</w:t>
            </w:r>
          </w:p>
          <w:p w14:paraId="2F30AD01"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p>
        </w:tc>
        <w:tc>
          <w:tcPr>
            <w:tcW w:w="869" w:type="dxa"/>
            <w:shd w:val="clear" w:color="auto" w:fill="D9E2F3" w:themeFill="accent1" w:themeFillTint="33"/>
            <w:vAlign w:val="center"/>
          </w:tcPr>
          <w:p w14:paraId="7969CC50"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4E426F">
              <w:rPr>
                <w:rFonts w:ascii="Times New Roman" w:eastAsia="Lucida Sans Unicode" w:hAnsi="Times New Roman" w:cs="Times New Roman"/>
                <w:b/>
                <w:bCs/>
                <w:color w:val="000000"/>
                <w:sz w:val="20"/>
                <w:szCs w:val="20"/>
                <w:lang w:eastAsia="lt-LT"/>
                <w14:ligatures w14:val="none"/>
              </w:rPr>
              <w:t>Mato vnt.</w:t>
            </w:r>
          </w:p>
        </w:tc>
        <w:tc>
          <w:tcPr>
            <w:tcW w:w="1548" w:type="dxa"/>
            <w:shd w:val="clear" w:color="auto" w:fill="D9E2F3" w:themeFill="accent1" w:themeFillTint="33"/>
            <w:vAlign w:val="center"/>
          </w:tcPr>
          <w:p w14:paraId="6AD007CE"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4E426F">
              <w:rPr>
                <w:rFonts w:ascii="Times New Roman" w:eastAsia="Lucida Sans Unicode" w:hAnsi="Times New Roman" w:cs="Times New Roman"/>
                <w:b/>
                <w:bCs/>
                <w:color w:val="000000"/>
                <w:sz w:val="20"/>
                <w:szCs w:val="20"/>
                <w:lang w:eastAsia="lt-LT"/>
                <w14:ligatures w14:val="none"/>
              </w:rPr>
              <w:t>1 vnt. kaina, Eur (be PVM)</w:t>
            </w:r>
          </w:p>
        </w:tc>
        <w:tc>
          <w:tcPr>
            <w:tcW w:w="1268" w:type="dxa"/>
            <w:shd w:val="clear" w:color="auto" w:fill="D9E2F3" w:themeFill="accent1" w:themeFillTint="33"/>
            <w:vAlign w:val="center"/>
          </w:tcPr>
          <w:p w14:paraId="49C855A8" w14:textId="77777777" w:rsidR="007F312C" w:rsidRPr="004E426F" w:rsidRDefault="007F312C" w:rsidP="002B5DEE">
            <w:pPr>
              <w:widowControl w:val="0"/>
              <w:suppressAutoHyphens/>
              <w:jc w:val="center"/>
              <w:rPr>
                <w:rFonts w:ascii="Times New Roman" w:eastAsia="Lucida Sans Unicode" w:hAnsi="Times New Roman" w:cs="Times New Roman"/>
                <w:b/>
                <w:bCs/>
                <w:color w:val="000000"/>
                <w:sz w:val="20"/>
                <w:szCs w:val="20"/>
                <w:lang w:eastAsia="lt-LT"/>
                <w14:ligatures w14:val="none"/>
              </w:rPr>
            </w:pPr>
            <w:r w:rsidRPr="004E426F">
              <w:rPr>
                <w:rFonts w:ascii="Times New Roman" w:eastAsia="Lucida Sans Unicode" w:hAnsi="Times New Roman" w:cs="Times New Roman"/>
                <w:b/>
                <w:bCs/>
                <w:color w:val="000000"/>
                <w:sz w:val="20"/>
                <w:szCs w:val="20"/>
                <w:lang w:eastAsia="lt-LT"/>
                <w14:ligatures w14:val="none"/>
              </w:rPr>
              <w:t>Suma, Eur (be PVM)</w:t>
            </w:r>
          </w:p>
        </w:tc>
      </w:tr>
      <w:tr w:rsidR="007F312C" w:rsidRPr="004E426F" w14:paraId="6A6368A0" w14:textId="77777777" w:rsidTr="0046230D">
        <w:tc>
          <w:tcPr>
            <w:tcW w:w="511" w:type="dxa"/>
            <w:shd w:val="clear" w:color="auto" w:fill="auto"/>
            <w:vAlign w:val="center"/>
          </w:tcPr>
          <w:p w14:paraId="5F218E56" w14:textId="77777777" w:rsidR="007F312C" w:rsidRPr="004E426F" w:rsidRDefault="007F312C" w:rsidP="002B5DEE">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E426F">
              <w:rPr>
                <w:rFonts w:ascii="Times New Roman" w:eastAsia="Lucida Sans Unicode" w:hAnsi="Times New Roman" w:cs="Times New Roman"/>
                <w:b/>
                <w:bCs/>
                <w:i/>
                <w:iCs/>
                <w:color w:val="000000"/>
                <w:sz w:val="20"/>
                <w:szCs w:val="20"/>
                <w:lang w:eastAsia="lt-LT"/>
                <w14:ligatures w14:val="none"/>
              </w:rPr>
              <w:t>1</w:t>
            </w:r>
          </w:p>
        </w:tc>
        <w:tc>
          <w:tcPr>
            <w:tcW w:w="5160" w:type="dxa"/>
            <w:shd w:val="clear" w:color="auto" w:fill="auto"/>
            <w:vAlign w:val="center"/>
          </w:tcPr>
          <w:p w14:paraId="255E5089" w14:textId="77777777" w:rsidR="007F312C" w:rsidRPr="004E426F" w:rsidRDefault="007F312C" w:rsidP="002B5DEE">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E426F">
              <w:rPr>
                <w:rFonts w:ascii="Times New Roman" w:eastAsia="Lucida Sans Unicode" w:hAnsi="Times New Roman" w:cs="Times New Roman"/>
                <w:b/>
                <w:bCs/>
                <w:i/>
                <w:iCs/>
                <w:color w:val="000000"/>
                <w:sz w:val="20"/>
                <w:szCs w:val="20"/>
                <w:lang w:eastAsia="lt-LT"/>
                <w14:ligatures w14:val="none"/>
              </w:rPr>
              <w:t>2</w:t>
            </w:r>
          </w:p>
        </w:tc>
        <w:tc>
          <w:tcPr>
            <w:tcW w:w="992" w:type="dxa"/>
            <w:shd w:val="clear" w:color="auto" w:fill="auto"/>
            <w:vAlign w:val="center"/>
          </w:tcPr>
          <w:p w14:paraId="2E4462B3" w14:textId="77777777" w:rsidR="007F312C" w:rsidRPr="004E426F" w:rsidRDefault="007F312C" w:rsidP="002B5DEE">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E426F">
              <w:rPr>
                <w:rFonts w:ascii="Times New Roman" w:eastAsia="Lucida Sans Unicode" w:hAnsi="Times New Roman" w:cs="Times New Roman"/>
                <w:b/>
                <w:bCs/>
                <w:i/>
                <w:iCs/>
                <w:color w:val="000000"/>
                <w:sz w:val="20"/>
                <w:szCs w:val="20"/>
                <w:lang w:eastAsia="lt-LT"/>
                <w14:ligatures w14:val="none"/>
              </w:rPr>
              <w:t>3</w:t>
            </w:r>
          </w:p>
        </w:tc>
        <w:tc>
          <w:tcPr>
            <w:tcW w:w="869" w:type="dxa"/>
            <w:shd w:val="clear" w:color="auto" w:fill="auto"/>
            <w:vAlign w:val="center"/>
          </w:tcPr>
          <w:p w14:paraId="108B3915" w14:textId="77777777" w:rsidR="007F312C" w:rsidRPr="004E426F" w:rsidRDefault="007F312C" w:rsidP="002B5DEE">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E426F">
              <w:rPr>
                <w:rFonts w:ascii="Times New Roman" w:eastAsia="Lucida Sans Unicode" w:hAnsi="Times New Roman" w:cs="Times New Roman"/>
                <w:b/>
                <w:bCs/>
                <w:i/>
                <w:iCs/>
                <w:color w:val="000000"/>
                <w:sz w:val="20"/>
                <w:szCs w:val="20"/>
                <w:lang w:eastAsia="lt-LT"/>
                <w14:ligatures w14:val="none"/>
              </w:rPr>
              <w:t>4</w:t>
            </w:r>
          </w:p>
        </w:tc>
        <w:tc>
          <w:tcPr>
            <w:tcW w:w="1548" w:type="dxa"/>
            <w:shd w:val="clear" w:color="auto" w:fill="auto"/>
            <w:vAlign w:val="center"/>
          </w:tcPr>
          <w:p w14:paraId="48199C1E" w14:textId="77777777" w:rsidR="007F312C" w:rsidRPr="004E426F" w:rsidRDefault="007F312C" w:rsidP="002B5DEE">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E426F">
              <w:rPr>
                <w:rFonts w:ascii="Times New Roman" w:eastAsia="Lucida Sans Unicode" w:hAnsi="Times New Roman" w:cs="Times New Roman"/>
                <w:b/>
                <w:bCs/>
                <w:i/>
                <w:iCs/>
                <w:color w:val="000000"/>
                <w:sz w:val="20"/>
                <w:szCs w:val="20"/>
                <w:lang w:eastAsia="lt-LT"/>
                <w14:ligatures w14:val="none"/>
              </w:rPr>
              <w:t>5</w:t>
            </w:r>
          </w:p>
        </w:tc>
        <w:tc>
          <w:tcPr>
            <w:tcW w:w="1268" w:type="dxa"/>
            <w:shd w:val="clear" w:color="auto" w:fill="auto"/>
            <w:vAlign w:val="center"/>
          </w:tcPr>
          <w:p w14:paraId="1986FB4D" w14:textId="77777777" w:rsidR="007F312C" w:rsidRPr="004E426F" w:rsidRDefault="007F312C" w:rsidP="002B5DEE">
            <w:pPr>
              <w:widowControl w:val="0"/>
              <w:suppressAutoHyphens/>
              <w:jc w:val="center"/>
              <w:rPr>
                <w:rFonts w:ascii="Times New Roman" w:eastAsia="Lucida Sans Unicode" w:hAnsi="Times New Roman" w:cs="Times New Roman"/>
                <w:b/>
                <w:bCs/>
                <w:i/>
                <w:iCs/>
                <w:color w:val="000000"/>
                <w:sz w:val="20"/>
                <w:szCs w:val="20"/>
                <w:lang w:eastAsia="lt-LT"/>
                <w14:ligatures w14:val="none"/>
              </w:rPr>
            </w:pPr>
            <w:r w:rsidRPr="004E426F">
              <w:rPr>
                <w:rFonts w:ascii="Times New Roman" w:eastAsia="Lucida Sans Unicode" w:hAnsi="Times New Roman" w:cs="Times New Roman"/>
                <w:b/>
                <w:bCs/>
                <w:i/>
                <w:iCs/>
                <w:color w:val="000000"/>
                <w:sz w:val="20"/>
                <w:szCs w:val="20"/>
                <w:lang w:val="en-US" w:eastAsia="lt-LT"/>
                <w14:ligatures w14:val="none"/>
              </w:rPr>
              <w:t>6=</w:t>
            </w:r>
            <w:r w:rsidRPr="004E426F">
              <w:rPr>
                <w:rFonts w:ascii="Times New Roman" w:eastAsia="Lucida Sans Unicode" w:hAnsi="Times New Roman" w:cs="Times New Roman"/>
                <w:b/>
                <w:bCs/>
                <w:i/>
                <w:iCs/>
                <w:color w:val="000000"/>
                <w:sz w:val="20"/>
                <w:szCs w:val="20"/>
                <w:lang w:eastAsia="lt-LT"/>
                <w14:ligatures w14:val="none"/>
              </w:rPr>
              <w:t>3*5</w:t>
            </w:r>
          </w:p>
        </w:tc>
      </w:tr>
      <w:tr w:rsidR="004E426F" w:rsidRPr="004E426F" w14:paraId="67744B02" w14:textId="77777777" w:rsidTr="0046230D">
        <w:tc>
          <w:tcPr>
            <w:tcW w:w="511" w:type="dxa"/>
            <w:shd w:val="clear" w:color="auto" w:fill="auto"/>
            <w:vAlign w:val="center"/>
          </w:tcPr>
          <w:p w14:paraId="02B1B00D" w14:textId="1B955CF2" w:rsidR="004E426F" w:rsidRPr="004E426F" w:rsidRDefault="004E426F" w:rsidP="004E426F">
            <w:pPr>
              <w:widowControl w:val="0"/>
              <w:suppressAutoHyphens/>
              <w:ind w:right="-142"/>
              <w:jc w:val="both"/>
              <w:rPr>
                <w:rFonts w:ascii="Times New Roman" w:eastAsia="Lucida Sans Unicode" w:hAnsi="Times New Roman" w:cs="Times New Roman"/>
                <w:b/>
                <w:bCs/>
                <w:sz w:val="20"/>
                <w:szCs w:val="20"/>
                <w14:ligatures w14:val="none"/>
              </w:rPr>
            </w:pPr>
            <w:r w:rsidRPr="004E426F">
              <w:rPr>
                <w:rFonts w:ascii="Times New Roman" w:eastAsia="Arial Unicode MS" w:hAnsi="Times New Roman" w:cs="Times New Roman"/>
                <w:sz w:val="20"/>
                <w:szCs w:val="20"/>
                <w:bdr w:val="nil"/>
                <w14:ligatures w14:val="none"/>
              </w:rPr>
              <w:t xml:space="preserve">1. </w:t>
            </w:r>
          </w:p>
        </w:tc>
        <w:tc>
          <w:tcPr>
            <w:tcW w:w="5160" w:type="dxa"/>
            <w:shd w:val="clear" w:color="auto" w:fill="auto"/>
            <w:vAlign w:val="center"/>
          </w:tcPr>
          <w:p w14:paraId="75BB81BD" w14:textId="622EB2C1" w:rsidR="004E426F" w:rsidRPr="004E426F" w:rsidRDefault="004E426F" w:rsidP="004E426F">
            <w:pPr>
              <w:rPr>
                <w:rFonts w:ascii="Times New Roman" w:hAnsi="Times New Roman" w:cs="Times New Roman"/>
                <w:color w:val="000000"/>
                <w:sz w:val="20"/>
                <w:szCs w:val="20"/>
                <w:lang w:eastAsia="lt-LT"/>
              </w:rPr>
            </w:pPr>
            <w:r w:rsidRPr="004E426F">
              <w:rPr>
                <w:rFonts w:ascii="Times New Roman" w:eastAsia="Arial Unicode MS" w:hAnsi="Times New Roman" w:cs="Times New Roman"/>
                <w:sz w:val="20"/>
                <w:szCs w:val="20"/>
                <w:bdr w:val="nil"/>
                <w14:ligatures w14:val="none"/>
              </w:rPr>
              <w:t>Sensorinės įrangos sistema su technine ir programine įranga</w:t>
            </w:r>
          </w:p>
        </w:tc>
        <w:tc>
          <w:tcPr>
            <w:tcW w:w="992" w:type="dxa"/>
            <w:shd w:val="clear" w:color="auto" w:fill="auto"/>
            <w:vAlign w:val="center"/>
          </w:tcPr>
          <w:p w14:paraId="356D3782" w14:textId="1AE47405"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39F74CC5" w14:textId="01013BEF" w:rsidR="004E426F" w:rsidRPr="004E426F" w:rsidRDefault="004E426F" w:rsidP="004E426F">
            <w:pPr>
              <w:widowControl w:val="0"/>
              <w:suppressAutoHyphens/>
              <w:ind w:right="-142"/>
              <w:rPr>
                <w:rFonts w:ascii="Times New Roman" w:eastAsia="Lucida Sans Unicode" w:hAnsi="Times New Roman" w:cs="Times New Roman"/>
                <w:sz w:val="20"/>
                <w:szCs w:val="20"/>
                <w14:ligatures w14:val="none"/>
              </w:rPr>
            </w:pPr>
            <w:proofErr w:type="spellStart"/>
            <w:r w:rsidRPr="004E426F">
              <w:rPr>
                <w:rFonts w:ascii="Times New Roman" w:eastAsia="Arial Unicode MS" w:hAnsi="Times New Roman" w:cs="Times New Roman"/>
                <w:sz w:val="20"/>
                <w:szCs w:val="20"/>
                <w:bdr w:val="nil"/>
                <w14:ligatures w14:val="none"/>
              </w:rPr>
              <w:t>Kompl</w:t>
            </w:r>
            <w:proofErr w:type="spellEnd"/>
            <w:r w:rsidRPr="004E426F">
              <w:rPr>
                <w:rFonts w:ascii="Times New Roman" w:eastAsia="Arial Unicode MS" w:hAnsi="Times New Roman" w:cs="Times New Roman"/>
                <w:sz w:val="20"/>
                <w:szCs w:val="20"/>
                <w:bdr w:val="nil"/>
                <w14:ligatures w14:val="none"/>
              </w:rPr>
              <w:t>.</w:t>
            </w:r>
          </w:p>
        </w:tc>
        <w:tc>
          <w:tcPr>
            <w:tcW w:w="1548" w:type="dxa"/>
            <w:shd w:val="clear" w:color="auto" w:fill="auto"/>
          </w:tcPr>
          <w:p w14:paraId="5F48F389"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CB3C409"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8E5F77A" w14:textId="77777777" w:rsidTr="0046230D">
        <w:tc>
          <w:tcPr>
            <w:tcW w:w="511" w:type="dxa"/>
            <w:shd w:val="clear" w:color="auto" w:fill="auto"/>
          </w:tcPr>
          <w:p w14:paraId="736E7F57" w14:textId="4C1B6842"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w:t>
            </w:r>
          </w:p>
        </w:tc>
        <w:tc>
          <w:tcPr>
            <w:tcW w:w="5160" w:type="dxa"/>
            <w:shd w:val="clear" w:color="auto" w:fill="auto"/>
            <w:vAlign w:val="center"/>
          </w:tcPr>
          <w:p w14:paraId="711810DB" w14:textId="348C836F"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Projektorius</w:t>
            </w:r>
          </w:p>
        </w:tc>
        <w:tc>
          <w:tcPr>
            <w:tcW w:w="992" w:type="dxa"/>
            <w:shd w:val="clear" w:color="auto" w:fill="auto"/>
            <w:vAlign w:val="center"/>
          </w:tcPr>
          <w:p w14:paraId="434BA342" w14:textId="4943945F"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7C30500" w14:textId="2764F4A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1FA3ABA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4FD6A5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306730E3" w14:textId="77777777" w:rsidTr="0046230D">
        <w:tc>
          <w:tcPr>
            <w:tcW w:w="511" w:type="dxa"/>
            <w:shd w:val="clear" w:color="auto" w:fill="auto"/>
          </w:tcPr>
          <w:p w14:paraId="5953FC07" w14:textId="527B9C98"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w:t>
            </w:r>
          </w:p>
        </w:tc>
        <w:tc>
          <w:tcPr>
            <w:tcW w:w="5160" w:type="dxa"/>
            <w:shd w:val="clear" w:color="auto" w:fill="auto"/>
            <w:vAlign w:val="center"/>
          </w:tcPr>
          <w:p w14:paraId="05F88A4A" w14:textId="0D9B13B1"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Garso kolonėlės</w:t>
            </w:r>
          </w:p>
        </w:tc>
        <w:tc>
          <w:tcPr>
            <w:tcW w:w="992" w:type="dxa"/>
            <w:shd w:val="clear" w:color="auto" w:fill="auto"/>
            <w:vAlign w:val="center"/>
          </w:tcPr>
          <w:p w14:paraId="2ADDE205" w14:textId="409FCEF6"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1D34A8F1" w14:textId="670A605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0841F83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5DB7D6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33AB3965" w14:textId="77777777" w:rsidTr="0046230D">
        <w:tc>
          <w:tcPr>
            <w:tcW w:w="511" w:type="dxa"/>
            <w:shd w:val="clear" w:color="auto" w:fill="auto"/>
          </w:tcPr>
          <w:p w14:paraId="01CB4518" w14:textId="6B334D48"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4.</w:t>
            </w:r>
          </w:p>
        </w:tc>
        <w:tc>
          <w:tcPr>
            <w:tcW w:w="5160" w:type="dxa"/>
            <w:tcBorders>
              <w:top w:val="single" w:sz="4" w:space="0" w:color="auto"/>
              <w:left w:val="single" w:sz="4" w:space="0" w:color="auto"/>
              <w:bottom w:val="single" w:sz="4" w:space="0" w:color="auto"/>
              <w:right w:val="single" w:sz="4" w:space="0" w:color="auto"/>
            </w:tcBorders>
            <w:vAlign w:val="center"/>
          </w:tcPr>
          <w:p w14:paraId="6E2647EA" w14:textId="114F2307" w:rsidR="004E426F" w:rsidRPr="004E426F" w:rsidRDefault="004E426F" w:rsidP="004E426F">
            <w:pPr>
              <w:widowControl w:val="0"/>
              <w:suppressAutoHyphens/>
              <w:rPr>
                <w:rFonts w:ascii="Times New Roman" w:hAnsi="Times New Roman" w:cs="Times New Roman"/>
                <w:sz w:val="20"/>
                <w:szCs w:val="20"/>
              </w:rPr>
            </w:pPr>
            <w:proofErr w:type="spellStart"/>
            <w:r w:rsidRPr="004E426F">
              <w:rPr>
                <w:rFonts w:ascii="Times New Roman" w:eastAsia="Arial Unicode MS" w:hAnsi="Times New Roman" w:cs="Times New Roman"/>
                <w:sz w:val="20"/>
                <w:szCs w:val="20"/>
                <w:bdr w:val="nil"/>
                <w14:ligatures w14:val="none"/>
              </w:rPr>
              <w:t>Sėdmaišis</w:t>
            </w:r>
            <w:proofErr w:type="spellEnd"/>
          </w:p>
        </w:tc>
        <w:tc>
          <w:tcPr>
            <w:tcW w:w="992" w:type="dxa"/>
            <w:shd w:val="clear" w:color="auto" w:fill="auto"/>
            <w:vAlign w:val="center"/>
          </w:tcPr>
          <w:p w14:paraId="4DA1BD91" w14:textId="4DD39406"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5</w:t>
            </w:r>
          </w:p>
        </w:tc>
        <w:tc>
          <w:tcPr>
            <w:tcW w:w="869" w:type="dxa"/>
            <w:shd w:val="clear" w:color="auto" w:fill="auto"/>
            <w:vAlign w:val="center"/>
          </w:tcPr>
          <w:p w14:paraId="50F24143" w14:textId="141DEADE"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78BE7C28"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EADFC0C"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5D9E135" w14:textId="77777777" w:rsidTr="0046230D">
        <w:tc>
          <w:tcPr>
            <w:tcW w:w="511" w:type="dxa"/>
            <w:shd w:val="clear" w:color="auto" w:fill="auto"/>
          </w:tcPr>
          <w:p w14:paraId="4AC593C9" w14:textId="2A28A9BC" w:rsidR="004E426F" w:rsidRPr="004E426F" w:rsidRDefault="004E426F" w:rsidP="004E426F">
            <w:pPr>
              <w:widowControl w:val="0"/>
              <w:suppressAutoHyphens/>
              <w:ind w:right="-142"/>
              <w:jc w:val="both"/>
              <w:rPr>
                <w:rFonts w:ascii="Times New Roman" w:eastAsia="Lucida Sans Unicode" w:hAnsi="Times New Roman" w:cs="Times New Roman"/>
                <w:b/>
                <w:bCs/>
                <w:sz w:val="20"/>
                <w:szCs w:val="20"/>
                <w14:ligatures w14:val="none"/>
              </w:rPr>
            </w:pPr>
            <w:r w:rsidRPr="004E426F">
              <w:rPr>
                <w:rFonts w:ascii="Times New Roman" w:eastAsia="Arial Unicode MS" w:hAnsi="Times New Roman" w:cs="Times New Roman"/>
                <w:sz w:val="20"/>
                <w:szCs w:val="20"/>
                <w:bdr w:val="nil"/>
                <w14:ligatures w14:val="none"/>
              </w:rPr>
              <w:t>5.</w:t>
            </w:r>
          </w:p>
        </w:tc>
        <w:tc>
          <w:tcPr>
            <w:tcW w:w="5160" w:type="dxa"/>
            <w:shd w:val="clear" w:color="auto" w:fill="auto"/>
            <w:vAlign w:val="center"/>
          </w:tcPr>
          <w:p w14:paraId="18C3536C" w14:textId="23FF8016"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Šviečiantis kubas</w:t>
            </w:r>
          </w:p>
        </w:tc>
        <w:tc>
          <w:tcPr>
            <w:tcW w:w="992" w:type="dxa"/>
            <w:shd w:val="clear" w:color="auto" w:fill="auto"/>
            <w:vAlign w:val="center"/>
          </w:tcPr>
          <w:p w14:paraId="18642211" w14:textId="48E29028"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w:t>
            </w:r>
          </w:p>
        </w:tc>
        <w:tc>
          <w:tcPr>
            <w:tcW w:w="869" w:type="dxa"/>
            <w:shd w:val="clear" w:color="auto" w:fill="auto"/>
            <w:vAlign w:val="center"/>
          </w:tcPr>
          <w:p w14:paraId="547B92C2" w14:textId="5AC803F0"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3B9F93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09B6E0E"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BE2D8C4" w14:textId="77777777" w:rsidTr="0046230D">
        <w:tc>
          <w:tcPr>
            <w:tcW w:w="511" w:type="dxa"/>
            <w:shd w:val="clear" w:color="auto" w:fill="auto"/>
          </w:tcPr>
          <w:p w14:paraId="22A18B18" w14:textId="75045E65" w:rsidR="004E426F" w:rsidRPr="004E426F" w:rsidRDefault="004E426F" w:rsidP="004E426F">
            <w:pPr>
              <w:widowControl w:val="0"/>
              <w:suppressAutoHyphens/>
              <w:ind w:right="-142"/>
              <w:jc w:val="both"/>
              <w:rPr>
                <w:rFonts w:ascii="Times New Roman" w:eastAsia="Lucida Sans Unicode" w:hAnsi="Times New Roman" w:cs="Times New Roman"/>
                <w:b/>
                <w:bCs/>
                <w:sz w:val="20"/>
                <w:szCs w:val="20"/>
                <w14:ligatures w14:val="none"/>
              </w:rPr>
            </w:pPr>
            <w:r w:rsidRPr="004E426F">
              <w:rPr>
                <w:rFonts w:ascii="Times New Roman" w:eastAsia="Arial Unicode MS" w:hAnsi="Times New Roman" w:cs="Times New Roman"/>
                <w:sz w:val="20"/>
                <w:szCs w:val="20"/>
                <w:bdr w:val="nil"/>
                <w14:ligatures w14:val="none"/>
              </w:rPr>
              <w:t>6.</w:t>
            </w:r>
          </w:p>
        </w:tc>
        <w:tc>
          <w:tcPr>
            <w:tcW w:w="5160" w:type="dxa"/>
            <w:shd w:val="clear" w:color="auto" w:fill="auto"/>
            <w:vAlign w:val="center"/>
          </w:tcPr>
          <w:p w14:paraId="2A61CD38" w14:textId="1BE19CD8" w:rsidR="004E426F" w:rsidRPr="004E426F" w:rsidRDefault="004E426F" w:rsidP="004E426F">
            <w:pPr>
              <w:widowControl w:val="0"/>
              <w:suppressAutoHyphens/>
              <w:rPr>
                <w:rFonts w:ascii="Times New Roman" w:hAnsi="Times New Roman" w:cs="Times New Roman"/>
                <w:i/>
                <w:iCs/>
                <w:sz w:val="20"/>
                <w:szCs w:val="20"/>
              </w:rPr>
            </w:pPr>
            <w:r w:rsidRPr="004E426F">
              <w:rPr>
                <w:rFonts w:ascii="Times New Roman" w:eastAsia="Arial Unicode MS" w:hAnsi="Times New Roman" w:cs="Times New Roman"/>
                <w:sz w:val="20"/>
                <w:szCs w:val="20"/>
                <w:bdr w:val="nil"/>
                <w14:ligatures w14:val="none"/>
              </w:rPr>
              <w:t>Pasunkintų priemonių komplektas</w:t>
            </w:r>
          </w:p>
        </w:tc>
        <w:tc>
          <w:tcPr>
            <w:tcW w:w="992" w:type="dxa"/>
            <w:shd w:val="clear" w:color="auto" w:fill="auto"/>
            <w:vAlign w:val="center"/>
          </w:tcPr>
          <w:p w14:paraId="050AAB59" w14:textId="36C1308A"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055C2C2F" w14:textId="464BFE5B"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roofErr w:type="spellStart"/>
            <w:r w:rsidRPr="004E426F">
              <w:rPr>
                <w:rFonts w:ascii="Times New Roman" w:eastAsia="Arial Unicode MS" w:hAnsi="Times New Roman" w:cs="Times New Roman"/>
                <w:sz w:val="20"/>
                <w:szCs w:val="20"/>
                <w:bdr w:val="nil"/>
                <w14:ligatures w14:val="none"/>
              </w:rPr>
              <w:t>Kompl</w:t>
            </w:r>
            <w:proofErr w:type="spellEnd"/>
            <w:r w:rsidRPr="004E426F">
              <w:rPr>
                <w:rFonts w:ascii="Times New Roman" w:eastAsia="Arial Unicode MS" w:hAnsi="Times New Roman" w:cs="Times New Roman"/>
                <w:sz w:val="20"/>
                <w:szCs w:val="20"/>
                <w:bdr w:val="nil"/>
                <w14:ligatures w14:val="none"/>
              </w:rPr>
              <w:t>.</w:t>
            </w:r>
          </w:p>
        </w:tc>
        <w:tc>
          <w:tcPr>
            <w:tcW w:w="1548" w:type="dxa"/>
            <w:shd w:val="clear" w:color="auto" w:fill="auto"/>
          </w:tcPr>
          <w:p w14:paraId="3C17B90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7523077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1D32CA0B" w14:textId="77777777" w:rsidTr="0046230D">
        <w:tc>
          <w:tcPr>
            <w:tcW w:w="511" w:type="dxa"/>
            <w:shd w:val="clear" w:color="auto" w:fill="auto"/>
            <w:vAlign w:val="center"/>
          </w:tcPr>
          <w:p w14:paraId="28A2C460" w14:textId="43A6455F"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7.</w:t>
            </w:r>
          </w:p>
        </w:tc>
        <w:tc>
          <w:tcPr>
            <w:tcW w:w="5160" w:type="dxa"/>
            <w:shd w:val="clear" w:color="auto" w:fill="auto"/>
            <w:vAlign w:val="center"/>
          </w:tcPr>
          <w:p w14:paraId="0754634E" w14:textId="394ABD92"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 xml:space="preserve">Šviesos stalas su </w:t>
            </w:r>
            <w:proofErr w:type="spellStart"/>
            <w:r w:rsidRPr="004E426F">
              <w:rPr>
                <w:rFonts w:ascii="Times New Roman" w:eastAsia="Arial Unicode MS" w:hAnsi="Times New Roman" w:cs="Times New Roman"/>
                <w:sz w:val="20"/>
                <w:szCs w:val="20"/>
                <w:bdr w:val="nil"/>
                <w14:ligatures w14:val="none"/>
              </w:rPr>
              <w:t>anstaliu</w:t>
            </w:r>
            <w:proofErr w:type="spellEnd"/>
            <w:r w:rsidRPr="004E426F">
              <w:rPr>
                <w:rFonts w:ascii="Times New Roman" w:eastAsia="Arial Unicode MS" w:hAnsi="Times New Roman" w:cs="Times New Roman"/>
                <w:sz w:val="20"/>
                <w:szCs w:val="20"/>
                <w:bdr w:val="nil"/>
                <w14:ligatures w14:val="none"/>
              </w:rPr>
              <w:t xml:space="preserve"> ir 2 kėdutėmis</w:t>
            </w:r>
          </w:p>
        </w:tc>
        <w:tc>
          <w:tcPr>
            <w:tcW w:w="992" w:type="dxa"/>
            <w:shd w:val="clear" w:color="auto" w:fill="auto"/>
            <w:vAlign w:val="center"/>
          </w:tcPr>
          <w:p w14:paraId="4B72654D" w14:textId="2C6FE817"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7EA51D20" w14:textId="6C69BFAC"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roofErr w:type="spellStart"/>
            <w:r w:rsidRPr="004E426F">
              <w:rPr>
                <w:rFonts w:ascii="Times New Roman" w:eastAsia="Arial Unicode MS" w:hAnsi="Times New Roman" w:cs="Times New Roman"/>
                <w:sz w:val="20"/>
                <w:szCs w:val="20"/>
                <w:bdr w:val="nil"/>
                <w14:ligatures w14:val="none"/>
              </w:rPr>
              <w:t>Kompl</w:t>
            </w:r>
            <w:proofErr w:type="spellEnd"/>
            <w:r w:rsidRPr="004E426F">
              <w:rPr>
                <w:rFonts w:ascii="Times New Roman" w:eastAsia="Arial Unicode MS" w:hAnsi="Times New Roman" w:cs="Times New Roman"/>
                <w:sz w:val="20"/>
                <w:szCs w:val="20"/>
                <w:bdr w:val="nil"/>
                <w14:ligatures w14:val="none"/>
              </w:rPr>
              <w:t>.</w:t>
            </w:r>
          </w:p>
        </w:tc>
        <w:tc>
          <w:tcPr>
            <w:tcW w:w="1548" w:type="dxa"/>
            <w:shd w:val="clear" w:color="auto" w:fill="auto"/>
          </w:tcPr>
          <w:p w14:paraId="1F5B52E2"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D875E21"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243AC1A1" w14:textId="77777777" w:rsidTr="0046230D">
        <w:tc>
          <w:tcPr>
            <w:tcW w:w="511" w:type="dxa"/>
            <w:shd w:val="clear" w:color="auto" w:fill="auto"/>
          </w:tcPr>
          <w:p w14:paraId="407DC85C" w14:textId="5CC030F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8.</w:t>
            </w:r>
          </w:p>
        </w:tc>
        <w:tc>
          <w:tcPr>
            <w:tcW w:w="5160" w:type="dxa"/>
            <w:shd w:val="clear" w:color="auto" w:fill="auto"/>
            <w:vAlign w:val="center"/>
          </w:tcPr>
          <w:p w14:paraId="347C4C63" w14:textId="03575F3D"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Begalybės veidrodis</w:t>
            </w:r>
          </w:p>
        </w:tc>
        <w:tc>
          <w:tcPr>
            <w:tcW w:w="992" w:type="dxa"/>
            <w:shd w:val="clear" w:color="auto" w:fill="auto"/>
            <w:vAlign w:val="center"/>
          </w:tcPr>
          <w:p w14:paraId="1F8B3913" w14:textId="5C27788B"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3B194FD7" w14:textId="2FEB28C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5518BEF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16253EF"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4FFD202D" w14:textId="77777777" w:rsidTr="0046230D">
        <w:tc>
          <w:tcPr>
            <w:tcW w:w="511" w:type="dxa"/>
            <w:shd w:val="clear" w:color="auto" w:fill="auto"/>
          </w:tcPr>
          <w:p w14:paraId="7D23141A" w14:textId="542268D0"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9.</w:t>
            </w:r>
          </w:p>
        </w:tc>
        <w:tc>
          <w:tcPr>
            <w:tcW w:w="5160" w:type="dxa"/>
            <w:shd w:val="clear" w:color="auto" w:fill="auto"/>
            <w:vAlign w:val="center"/>
          </w:tcPr>
          <w:p w14:paraId="45C728C0" w14:textId="49ED486E"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Emocijų kopėčios</w:t>
            </w:r>
          </w:p>
        </w:tc>
        <w:tc>
          <w:tcPr>
            <w:tcW w:w="992" w:type="dxa"/>
            <w:shd w:val="clear" w:color="auto" w:fill="auto"/>
            <w:vAlign w:val="center"/>
          </w:tcPr>
          <w:p w14:paraId="0473189B" w14:textId="7148638E"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E83B764" w14:textId="6B88983C"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E1F634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5315100"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217AC9B9" w14:textId="77777777" w:rsidTr="0046230D">
        <w:tc>
          <w:tcPr>
            <w:tcW w:w="511" w:type="dxa"/>
            <w:shd w:val="clear" w:color="auto" w:fill="auto"/>
          </w:tcPr>
          <w:p w14:paraId="3CC83A83" w14:textId="471BD68B"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10.</w:t>
            </w:r>
          </w:p>
        </w:tc>
        <w:tc>
          <w:tcPr>
            <w:tcW w:w="5160" w:type="dxa"/>
            <w:shd w:val="clear" w:color="auto" w:fill="auto"/>
            <w:vAlign w:val="center"/>
          </w:tcPr>
          <w:p w14:paraId="68797719" w14:textId="2F007050"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Sensorinis nuotaikos stalas</w:t>
            </w:r>
          </w:p>
        </w:tc>
        <w:tc>
          <w:tcPr>
            <w:tcW w:w="992" w:type="dxa"/>
            <w:shd w:val="clear" w:color="auto" w:fill="auto"/>
            <w:vAlign w:val="center"/>
          </w:tcPr>
          <w:p w14:paraId="16DAED2D" w14:textId="0120307B"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67C98AD2" w14:textId="7245213E"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9DF925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50FD538B"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0C9D331F" w14:textId="77777777" w:rsidTr="0046230D">
        <w:tc>
          <w:tcPr>
            <w:tcW w:w="511" w:type="dxa"/>
            <w:shd w:val="clear" w:color="auto" w:fill="auto"/>
          </w:tcPr>
          <w:p w14:paraId="7E9989F5" w14:textId="12026A5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11.</w:t>
            </w:r>
          </w:p>
        </w:tc>
        <w:tc>
          <w:tcPr>
            <w:tcW w:w="5160" w:type="dxa"/>
            <w:shd w:val="clear" w:color="auto" w:fill="auto"/>
            <w:vAlign w:val="center"/>
          </w:tcPr>
          <w:p w14:paraId="634E6E58" w14:textId="3EE18A6C"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Interaktyvūs mygtukai</w:t>
            </w:r>
          </w:p>
        </w:tc>
        <w:tc>
          <w:tcPr>
            <w:tcW w:w="992" w:type="dxa"/>
            <w:shd w:val="clear" w:color="auto" w:fill="auto"/>
            <w:vAlign w:val="center"/>
          </w:tcPr>
          <w:p w14:paraId="52EC0700" w14:textId="4AF095C1"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3D56D75" w14:textId="611933A5"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roofErr w:type="spellStart"/>
            <w:r w:rsidRPr="004E426F">
              <w:rPr>
                <w:rFonts w:ascii="Times New Roman" w:eastAsia="Arial Unicode MS" w:hAnsi="Times New Roman" w:cs="Times New Roman"/>
                <w:sz w:val="20"/>
                <w:szCs w:val="20"/>
                <w:bdr w:val="nil"/>
                <w14:ligatures w14:val="none"/>
              </w:rPr>
              <w:t>Kompl</w:t>
            </w:r>
            <w:proofErr w:type="spellEnd"/>
            <w:r w:rsidRPr="004E426F">
              <w:rPr>
                <w:rFonts w:ascii="Times New Roman" w:eastAsia="Arial Unicode MS" w:hAnsi="Times New Roman" w:cs="Times New Roman"/>
                <w:sz w:val="20"/>
                <w:szCs w:val="20"/>
                <w:bdr w:val="nil"/>
                <w14:ligatures w14:val="none"/>
              </w:rPr>
              <w:t>.</w:t>
            </w:r>
          </w:p>
        </w:tc>
        <w:tc>
          <w:tcPr>
            <w:tcW w:w="1548" w:type="dxa"/>
            <w:shd w:val="clear" w:color="auto" w:fill="auto"/>
          </w:tcPr>
          <w:p w14:paraId="6DD4EEE7"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1CDE061C"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A9AB7B9" w14:textId="77777777" w:rsidTr="0046230D">
        <w:tc>
          <w:tcPr>
            <w:tcW w:w="511" w:type="dxa"/>
            <w:shd w:val="clear" w:color="auto" w:fill="auto"/>
          </w:tcPr>
          <w:p w14:paraId="05BEE2AA" w14:textId="01B55469"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12.</w:t>
            </w:r>
          </w:p>
        </w:tc>
        <w:tc>
          <w:tcPr>
            <w:tcW w:w="5160" w:type="dxa"/>
            <w:shd w:val="clear" w:color="auto" w:fill="auto"/>
            <w:vAlign w:val="center"/>
          </w:tcPr>
          <w:p w14:paraId="070A424B" w14:textId="6D883782" w:rsidR="004E426F" w:rsidRPr="004E426F" w:rsidRDefault="004E426F" w:rsidP="004E426F">
            <w:pPr>
              <w:widowControl w:val="0"/>
              <w:suppressAutoHyphen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Šviesos gijos</w:t>
            </w:r>
          </w:p>
        </w:tc>
        <w:tc>
          <w:tcPr>
            <w:tcW w:w="992" w:type="dxa"/>
            <w:shd w:val="clear" w:color="auto" w:fill="auto"/>
            <w:vAlign w:val="center"/>
          </w:tcPr>
          <w:p w14:paraId="2F9DE301" w14:textId="0AADFA5D"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571A7A33" w14:textId="1EDF1EFB"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DCED264"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726A145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4BD6C39D" w14:textId="77777777" w:rsidTr="0046230D">
        <w:tc>
          <w:tcPr>
            <w:tcW w:w="511" w:type="dxa"/>
            <w:shd w:val="clear" w:color="auto" w:fill="auto"/>
          </w:tcPr>
          <w:p w14:paraId="4C8732E9" w14:textId="2473EF5A" w:rsidR="004E426F" w:rsidRPr="004E426F" w:rsidRDefault="004E426F" w:rsidP="004E426F">
            <w:pPr>
              <w:widowControl w:val="0"/>
              <w:suppressAutoHyphens/>
              <w:ind w:right="-142"/>
              <w:jc w:val="both"/>
              <w:rPr>
                <w:rFonts w:ascii="Times New Roman" w:eastAsia="Lucida Sans Unicode" w:hAnsi="Times New Roman" w:cs="Times New Roman"/>
                <w:b/>
                <w:bCs/>
                <w:sz w:val="20"/>
                <w:szCs w:val="20"/>
                <w14:ligatures w14:val="none"/>
              </w:rPr>
            </w:pPr>
            <w:r w:rsidRPr="004E426F">
              <w:rPr>
                <w:rFonts w:ascii="Times New Roman" w:eastAsia="Arial Unicode MS" w:hAnsi="Times New Roman" w:cs="Times New Roman"/>
                <w:sz w:val="20"/>
                <w:szCs w:val="20"/>
                <w:bdr w:val="nil"/>
                <w14:ligatures w14:val="none"/>
              </w:rPr>
              <w:t>13.</w:t>
            </w:r>
          </w:p>
        </w:tc>
        <w:tc>
          <w:tcPr>
            <w:tcW w:w="5160" w:type="dxa"/>
            <w:shd w:val="clear" w:color="auto" w:fill="auto"/>
            <w:vAlign w:val="center"/>
          </w:tcPr>
          <w:p w14:paraId="79B8F466" w14:textId="1DC6741C" w:rsidR="004E426F" w:rsidRPr="004E426F" w:rsidRDefault="004E426F" w:rsidP="004E426F">
            <w:pPr>
              <w:widowControl w:val="0"/>
              <w:suppressAutoHyphens/>
              <w:rPr>
                <w:rFonts w:ascii="Times New Roman" w:hAnsi="Times New Roman" w:cs="Times New Roman"/>
                <w:bCs/>
                <w:sz w:val="20"/>
                <w:szCs w:val="20"/>
              </w:rPr>
            </w:pPr>
            <w:r w:rsidRPr="004E426F">
              <w:rPr>
                <w:rFonts w:ascii="Times New Roman" w:eastAsia="Arial Unicode MS" w:hAnsi="Times New Roman" w:cs="Times New Roman"/>
                <w:sz w:val="20"/>
                <w:szCs w:val="20"/>
                <w:bdr w:val="nil"/>
                <w14:ligatures w14:val="none"/>
              </w:rPr>
              <w:t>Burbulų siena</w:t>
            </w:r>
          </w:p>
        </w:tc>
        <w:tc>
          <w:tcPr>
            <w:tcW w:w="992" w:type="dxa"/>
            <w:shd w:val="clear" w:color="auto" w:fill="auto"/>
            <w:vAlign w:val="center"/>
          </w:tcPr>
          <w:p w14:paraId="4784F280" w14:textId="4F6A7A48"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525805AB" w14:textId="70B43515"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15DE63E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FABC5F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25BB9312" w14:textId="77777777" w:rsidTr="0046230D">
        <w:tc>
          <w:tcPr>
            <w:tcW w:w="511" w:type="dxa"/>
            <w:shd w:val="clear" w:color="auto" w:fill="auto"/>
          </w:tcPr>
          <w:p w14:paraId="091B35EE" w14:textId="0EB213D0" w:rsidR="004E426F" w:rsidRPr="004E426F" w:rsidRDefault="004E426F" w:rsidP="004E426F">
            <w:pPr>
              <w:widowControl w:val="0"/>
              <w:suppressAutoHyphens/>
              <w:ind w:right="-142"/>
              <w:jc w:val="both"/>
              <w:rPr>
                <w:rFonts w:ascii="Times New Roman" w:eastAsia="Lucida Sans Unicode" w:hAnsi="Times New Roman" w:cs="Times New Roman"/>
                <w:b/>
                <w:bCs/>
                <w:sz w:val="20"/>
                <w:szCs w:val="20"/>
                <w14:ligatures w14:val="none"/>
              </w:rPr>
            </w:pPr>
            <w:r w:rsidRPr="004E426F">
              <w:rPr>
                <w:rFonts w:ascii="Times New Roman" w:eastAsia="Arial Unicode MS" w:hAnsi="Times New Roman" w:cs="Times New Roman"/>
                <w:sz w:val="20"/>
                <w:szCs w:val="20"/>
                <w:bdr w:val="nil"/>
                <w14:ligatures w14:val="none"/>
              </w:rPr>
              <w:t>14.</w:t>
            </w:r>
          </w:p>
        </w:tc>
        <w:tc>
          <w:tcPr>
            <w:tcW w:w="5160" w:type="dxa"/>
            <w:shd w:val="clear" w:color="auto" w:fill="auto"/>
            <w:vAlign w:val="center"/>
          </w:tcPr>
          <w:p w14:paraId="73F0A168" w14:textId="61610FA4"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Garsų siena</w:t>
            </w:r>
          </w:p>
        </w:tc>
        <w:tc>
          <w:tcPr>
            <w:tcW w:w="992" w:type="dxa"/>
            <w:shd w:val="clear" w:color="auto" w:fill="auto"/>
            <w:vAlign w:val="center"/>
          </w:tcPr>
          <w:p w14:paraId="716D0A97" w14:textId="42E1F459"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7F3C2DC6" w14:textId="4C6565C8"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42B50CE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6BDADA6"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092BFD86" w14:textId="77777777" w:rsidTr="0046230D">
        <w:tc>
          <w:tcPr>
            <w:tcW w:w="511" w:type="dxa"/>
            <w:shd w:val="clear" w:color="auto" w:fill="auto"/>
          </w:tcPr>
          <w:p w14:paraId="2805E43F" w14:textId="60AEBAF2"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15.</w:t>
            </w:r>
          </w:p>
        </w:tc>
        <w:tc>
          <w:tcPr>
            <w:tcW w:w="5160" w:type="dxa"/>
            <w:shd w:val="clear" w:color="auto" w:fill="auto"/>
            <w:vAlign w:val="center"/>
          </w:tcPr>
          <w:p w14:paraId="0511FC0A" w14:textId="63A1ECA1" w:rsidR="004E426F" w:rsidRPr="004E426F" w:rsidRDefault="004E426F" w:rsidP="004E426F">
            <w:pPr>
              <w:tabs>
                <w:tab w:val="left" w:pos="7395"/>
              </w:tab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Kinetinė siena</w:t>
            </w:r>
          </w:p>
        </w:tc>
        <w:tc>
          <w:tcPr>
            <w:tcW w:w="992" w:type="dxa"/>
            <w:shd w:val="clear" w:color="auto" w:fill="auto"/>
            <w:vAlign w:val="center"/>
          </w:tcPr>
          <w:p w14:paraId="1DFEB31F" w14:textId="7167CC27"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F2A7B89" w14:textId="68FE8CEF"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BD2175B"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5D6B6B5"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727CB01" w14:textId="77777777" w:rsidTr="0046230D">
        <w:tc>
          <w:tcPr>
            <w:tcW w:w="511" w:type="dxa"/>
            <w:shd w:val="clear" w:color="auto" w:fill="auto"/>
          </w:tcPr>
          <w:p w14:paraId="77A9A0E5" w14:textId="2A46D272"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16.</w:t>
            </w:r>
          </w:p>
        </w:tc>
        <w:tc>
          <w:tcPr>
            <w:tcW w:w="5160" w:type="dxa"/>
            <w:shd w:val="clear" w:color="auto" w:fill="auto"/>
            <w:vAlign w:val="center"/>
          </w:tcPr>
          <w:p w14:paraId="418E5944" w14:textId="55FFC576"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Gravitacijos siena</w:t>
            </w:r>
          </w:p>
        </w:tc>
        <w:tc>
          <w:tcPr>
            <w:tcW w:w="992" w:type="dxa"/>
            <w:shd w:val="clear" w:color="auto" w:fill="auto"/>
            <w:vAlign w:val="center"/>
          </w:tcPr>
          <w:p w14:paraId="0D036B16" w14:textId="360FDB7F"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572FD540" w14:textId="0871A084"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6114E32C"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795BF08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141A6E75" w14:textId="77777777" w:rsidTr="0046230D">
        <w:tc>
          <w:tcPr>
            <w:tcW w:w="511" w:type="dxa"/>
            <w:shd w:val="clear" w:color="auto" w:fill="auto"/>
          </w:tcPr>
          <w:p w14:paraId="2CA3BC5B" w14:textId="7A0434E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17.</w:t>
            </w:r>
          </w:p>
        </w:tc>
        <w:tc>
          <w:tcPr>
            <w:tcW w:w="5160" w:type="dxa"/>
            <w:shd w:val="clear" w:color="auto" w:fill="auto"/>
            <w:vAlign w:val="center"/>
          </w:tcPr>
          <w:p w14:paraId="207DC47B" w14:textId="50472C10"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 xml:space="preserve">Interaktyvios grindys </w:t>
            </w:r>
          </w:p>
        </w:tc>
        <w:tc>
          <w:tcPr>
            <w:tcW w:w="992" w:type="dxa"/>
            <w:shd w:val="clear" w:color="auto" w:fill="auto"/>
            <w:vAlign w:val="center"/>
          </w:tcPr>
          <w:p w14:paraId="13E758DC" w14:textId="19645D33"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2D48AFE9" w14:textId="0A27ACD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58915C21"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5B8839B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39CF170" w14:textId="77777777" w:rsidTr="0046230D">
        <w:tc>
          <w:tcPr>
            <w:tcW w:w="511" w:type="dxa"/>
            <w:shd w:val="clear" w:color="auto" w:fill="auto"/>
          </w:tcPr>
          <w:p w14:paraId="550C3D98" w14:textId="0E6E8BC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18.</w:t>
            </w:r>
          </w:p>
        </w:tc>
        <w:tc>
          <w:tcPr>
            <w:tcW w:w="5160" w:type="dxa"/>
            <w:shd w:val="clear" w:color="auto" w:fill="auto"/>
            <w:vAlign w:val="center"/>
          </w:tcPr>
          <w:p w14:paraId="51A3C7CF" w14:textId="557246BD"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Garso ir šviesos stalas</w:t>
            </w:r>
          </w:p>
        </w:tc>
        <w:tc>
          <w:tcPr>
            <w:tcW w:w="992" w:type="dxa"/>
            <w:shd w:val="clear" w:color="auto" w:fill="auto"/>
            <w:vAlign w:val="center"/>
          </w:tcPr>
          <w:p w14:paraId="13353701" w14:textId="3A581AA3" w:rsidR="004E426F" w:rsidRPr="004E426F" w:rsidRDefault="004E426F" w:rsidP="004E426F">
            <w:pPr>
              <w:widowControl w:val="0"/>
              <w:suppressAutoHyphens/>
              <w:jc w:val="center"/>
              <w:rPr>
                <w:rFonts w:ascii="Times New Roman" w:eastAsia="Lucida Sans Unicode" w:hAnsi="Times New Roman" w:cs="Times New Roman"/>
                <w:sz w:val="20"/>
                <w:szCs w:val="20"/>
                <w:lang w:val="nl-NL"/>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7B8BDCEE" w14:textId="2F1D7EA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FA77FCF"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17DF1107"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0F110448" w14:textId="77777777" w:rsidTr="0046230D">
        <w:trPr>
          <w:trHeight w:val="225"/>
        </w:trPr>
        <w:tc>
          <w:tcPr>
            <w:tcW w:w="511" w:type="dxa"/>
            <w:shd w:val="clear" w:color="auto" w:fill="auto"/>
          </w:tcPr>
          <w:p w14:paraId="16E742DC" w14:textId="41F58040"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19.</w:t>
            </w:r>
          </w:p>
        </w:tc>
        <w:tc>
          <w:tcPr>
            <w:tcW w:w="5160" w:type="dxa"/>
            <w:shd w:val="clear" w:color="auto" w:fill="auto"/>
            <w:vAlign w:val="center"/>
          </w:tcPr>
          <w:p w14:paraId="40FCBE59" w14:textId="1C10B434"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Pojūčių takas</w:t>
            </w:r>
          </w:p>
        </w:tc>
        <w:tc>
          <w:tcPr>
            <w:tcW w:w="992" w:type="dxa"/>
            <w:shd w:val="clear" w:color="auto" w:fill="auto"/>
            <w:vAlign w:val="center"/>
          </w:tcPr>
          <w:p w14:paraId="3B1F40A9" w14:textId="6102A007"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3900758D" w14:textId="198FC2E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61AA7A1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41B86D8"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46963F1" w14:textId="77777777" w:rsidTr="0046230D">
        <w:tc>
          <w:tcPr>
            <w:tcW w:w="511" w:type="dxa"/>
            <w:shd w:val="clear" w:color="auto" w:fill="auto"/>
          </w:tcPr>
          <w:p w14:paraId="1ADE02A5" w14:textId="0245F61D"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20.</w:t>
            </w:r>
          </w:p>
        </w:tc>
        <w:tc>
          <w:tcPr>
            <w:tcW w:w="5160" w:type="dxa"/>
            <w:shd w:val="clear" w:color="auto" w:fill="auto"/>
            <w:vAlign w:val="center"/>
          </w:tcPr>
          <w:p w14:paraId="5218282A" w14:textId="47DDE5D0" w:rsidR="004E426F" w:rsidRPr="004E426F" w:rsidRDefault="004E426F" w:rsidP="004E426F">
            <w:pPr>
              <w:rPr>
                <w:rFonts w:ascii="Times New Roman" w:hAnsi="Times New Roman" w:cs="Times New Roman"/>
                <w:bCs/>
                <w:color w:val="000000"/>
                <w:sz w:val="20"/>
                <w:szCs w:val="20"/>
                <w:lang w:eastAsia="lt-LT"/>
              </w:rPr>
            </w:pPr>
            <w:r w:rsidRPr="004E426F">
              <w:rPr>
                <w:rFonts w:ascii="Times New Roman" w:eastAsia="Arial Unicode MS" w:hAnsi="Times New Roman" w:cs="Times New Roman"/>
                <w:sz w:val="20"/>
                <w:szCs w:val="20"/>
                <w:bdr w:val="nil"/>
                <w14:ligatures w14:val="none"/>
              </w:rPr>
              <w:t>Burbulų cilindras</w:t>
            </w:r>
          </w:p>
        </w:tc>
        <w:tc>
          <w:tcPr>
            <w:tcW w:w="992" w:type="dxa"/>
            <w:shd w:val="clear" w:color="auto" w:fill="auto"/>
            <w:vAlign w:val="center"/>
          </w:tcPr>
          <w:p w14:paraId="03C9C441" w14:textId="3CC20AF4"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6E7AA1CA" w14:textId="3B33E3C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719DBAB7"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4B10F3E5"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4D440285" w14:textId="77777777" w:rsidTr="0046230D">
        <w:tc>
          <w:tcPr>
            <w:tcW w:w="511" w:type="dxa"/>
            <w:shd w:val="clear" w:color="auto" w:fill="auto"/>
          </w:tcPr>
          <w:p w14:paraId="3A2C06E4" w14:textId="50FF685D"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21.</w:t>
            </w:r>
          </w:p>
        </w:tc>
        <w:tc>
          <w:tcPr>
            <w:tcW w:w="5160" w:type="dxa"/>
            <w:shd w:val="clear" w:color="auto" w:fill="auto"/>
            <w:vAlign w:val="center"/>
          </w:tcPr>
          <w:p w14:paraId="461139B6" w14:textId="26C63BE0" w:rsidR="004E426F" w:rsidRPr="004E426F" w:rsidRDefault="004E426F" w:rsidP="004E426F">
            <w:pPr>
              <w:tabs>
                <w:tab w:val="left" w:pos="7395"/>
              </w:tab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Galvosūkio žaidimas 4 iš eilės</w:t>
            </w:r>
          </w:p>
        </w:tc>
        <w:tc>
          <w:tcPr>
            <w:tcW w:w="992" w:type="dxa"/>
            <w:shd w:val="clear" w:color="auto" w:fill="auto"/>
            <w:vAlign w:val="center"/>
          </w:tcPr>
          <w:p w14:paraId="1DDFCFA4" w14:textId="7B2B0762"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2E2D75DC" w14:textId="50B6A31C"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10F4401"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1B08DF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F3A2C3C" w14:textId="77777777" w:rsidTr="0046230D">
        <w:trPr>
          <w:trHeight w:val="207"/>
        </w:trPr>
        <w:tc>
          <w:tcPr>
            <w:tcW w:w="511" w:type="dxa"/>
            <w:shd w:val="clear" w:color="auto" w:fill="auto"/>
          </w:tcPr>
          <w:p w14:paraId="45217977" w14:textId="7153899B"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22.</w:t>
            </w:r>
          </w:p>
        </w:tc>
        <w:tc>
          <w:tcPr>
            <w:tcW w:w="5160" w:type="dxa"/>
            <w:shd w:val="clear" w:color="auto" w:fill="auto"/>
            <w:vAlign w:val="center"/>
          </w:tcPr>
          <w:p w14:paraId="303D9935" w14:textId="1DF3B5A7" w:rsidR="004E426F" w:rsidRPr="004E426F" w:rsidRDefault="004E426F" w:rsidP="004E426F">
            <w:pPr>
              <w:tabs>
                <w:tab w:val="left" w:pos="7395"/>
              </w:tab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Garso ir šviesos kupolas</w:t>
            </w:r>
          </w:p>
        </w:tc>
        <w:tc>
          <w:tcPr>
            <w:tcW w:w="992" w:type="dxa"/>
            <w:shd w:val="clear" w:color="auto" w:fill="auto"/>
            <w:vAlign w:val="center"/>
          </w:tcPr>
          <w:p w14:paraId="462B4AF7" w14:textId="3CC72526"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05E7AEDD" w14:textId="099C4423"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42C128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49D082E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3A7DEB5A" w14:textId="77777777" w:rsidTr="0046230D">
        <w:trPr>
          <w:trHeight w:val="253"/>
        </w:trPr>
        <w:tc>
          <w:tcPr>
            <w:tcW w:w="511" w:type="dxa"/>
            <w:shd w:val="clear" w:color="auto" w:fill="auto"/>
          </w:tcPr>
          <w:p w14:paraId="55BFD79B" w14:textId="2CD2FDA4"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23.</w:t>
            </w:r>
          </w:p>
        </w:tc>
        <w:tc>
          <w:tcPr>
            <w:tcW w:w="5160" w:type="dxa"/>
            <w:shd w:val="clear" w:color="auto" w:fill="auto"/>
            <w:vAlign w:val="center"/>
          </w:tcPr>
          <w:p w14:paraId="3BBF3F08" w14:textId="298C80C4" w:rsidR="004E426F" w:rsidRPr="004E426F" w:rsidRDefault="004E426F" w:rsidP="004E426F">
            <w:pPr>
              <w:tabs>
                <w:tab w:val="left" w:pos="7395"/>
              </w:tabs>
              <w:rPr>
                <w:rFonts w:ascii="Times New Roman" w:hAnsi="Times New Roman" w:cs="Times New Roman"/>
                <w:sz w:val="20"/>
                <w:szCs w:val="20"/>
              </w:rPr>
            </w:pPr>
            <w:r w:rsidRPr="004E426F">
              <w:rPr>
                <w:rFonts w:ascii="Times New Roman" w:eastAsia="Arial Unicode MS" w:hAnsi="Times New Roman" w:cs="Times New Roman"/>
                <w:sz w:val="20"/>
                <w:szCs w:val="20"/>
                <w:bdr w:val="nil"/>
                <w14:ligatures w14:val="none"/>
              </w:rPr>
              <w:t>Šviečiantis tambūrinas</w:t>
            </w:r>
          </w:p>
        </w:tc>
        <w:tc>
          <w:tcPr>
            <w:tcW w:w="992" w:type="dxa"/>
            <w:shd w:val="clear" w:color="auto" w:fill="auto"/>
            <w:vAlign w:val="center"/>
          </w:tcPr>
          <w:p w14:paraId="32E1FB10" w14:textId="3EE90808"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22695088" w14:textId="4AEEB9D2"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D434254"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585470F2"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FFD41CB" w14:textId="77777777" w:rsidTr="0046230D">
        <w:tc>
          <w:tcPr>
            <w:tcW w:w="511" w:type="dxa"/>
            <w:shd w:val="clear" w:color="auto" w:fill="auto"/>
          </w:tcPr>
          <w:p w14:paraId="0BBAA3B4" w14:textId="355939A5"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24.</w:t>
            </w:r>
          </w:p>
        </w:tc>
        <w:tc>
          <w:tcPr>
            <w:tcW w:w="5160" w:type="dxa"/>
            <w:shd w:val="clear" w:color="auto" w:fill="auto"/>
            <w:vAlign w:val="center"/>
          </w:tcPr>
          <w:p w14:paraId="1226F939" w14:textId="0E34A26B" w:rsidR="004E426F" w:rsidRPr="004E426F" w:rsidRDefault="004E426F" w:rsidP="004E426F">
            <w:pPr>
              <w:rPr>
                <w:rFonts w:ascii="Times New Roman" w:hAnsi="Times New Roman" w:cs="Times New Roman"/>
                <w:bCs/>
                <w:sz w:val="20"/>
                <w:szCs w:val="20"/>
              </w:rPr>
            </w:pPr>
            <w:r w:rsidRPr="004E426F">
              <w:rPr>
                <w:rFonts w:ascii="Times New Roman" w:eastAsia="Arial Unicode MS" w:hAnsi="Times New Roman" w:cs="Times New Roman"/>
                <w:sz w:val="20"/>
                <w:szCs w:val="20"/>
                <w:bdr w:val="nil"/>
                <w14:ligatures w14:val="none"/>
              </w:rPr>
              <w:t>LED kaleidoskopas</w:t>
            </w:r>
          </w:p>
        </w:tc>
        <w:tc>
          <w:tcPr>
            <w:tcW w:w="992" w:type="dxa"/>
            <w:shd w:val="clear" w:color="auto" w:fill="auto"/>
            <w:vAlign w:val="center"/>
          </w:tcPr>
          <w:p w14:paraId="7C33C876" w14:textId="0CE603F6"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699E3F04" w14:textId="435B959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76E468DF"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3982CD9"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498AFCE" w14:textId="77777777" w:rsidTr="0046230D">
        <w:tc>
          <w:tcPr>
            <w:tcW w:w="511" w:type="dxa"/>
            <w:shd w:val="clear" w:color="auto" w:fill="auto"/>
          </w:tcPr>
          <w:p w14:paraId="152B8F7B" w14:textId="3B054A34"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25.</w:t>
            </w:r>
          </w:p>
        </w:tc>
        <w:tc>
          <w:tcPr>
            <w:tcW w:w="5160" w:type="dxa"/>
            <w:shd w:val="clear" w:color="auto" w:fill="auto"/>
            <w:vAlign w:val="center"/>
          </w:tcPr>
          <w:p w14:paraId="432C2E1C" w14:textId="144793BA"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Žvaigždžių projektorius</w:t>
            </w:r>
          </w:p>
        </w:tc>
        <w:tc>
          <w:tcPr>
            <w:tcW w:w="992" w:type="dxa"/>
            <w:shd w:val="clear" w:color="auto" w:fill="auto"/>
            <w:vAlign w:val="center"/>
          </w:tcPr>
          <w:p w14:paraId="10F1CC81" w14:textId="6F329ACE"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273F2CA8" w14:textId="2B8695B4"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DA100EC"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4AD3A0B"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2795C0EC" w14:textId="77777777" w:rsidTr="0046230D">
        <w:tc>
          <w:tcPr>
            <w:tcW w:w="511" w:type="dxa"/>
            <w:shd w:val="clear" w:color="auto" w:fill="auto"/>
          </w:tcPr>
          <w:p w14:paraId="353F6CEB" w14:textId="54FC8FDF"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26.</w:t>
            </w:r>
          </w:p>
        </w:tc>
        <w:tc>
          <w:tcPr>
            <w:tcW w:w="5160" w:type="dxa"/>
            <w:shd w:val="clear" w:color="auto" w:fill="auto"/>
            <w:vAlign w:val="center"/>
          </w:tcPr>
          <w:p w14:paraId="5D4247AA" w14:textId="18FB0A88"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Magnetinės kaladėlės</w:t>
            </w:r>
          </w:p>
        </w:tc>
        <w:tc>
          <w:tcPr>
            <w:tcW w:w="992" w:type="dxa"/>
            <w:shd w:val="clear" w:color="auto" w:fill="auto"/>
            <w:vAlign w:val="center"/>
          </w:tcPr>
          <w:p w14:paraId="52C42BDC" w14:textId="0369B1A6"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AD36E5D" w14:textId="6529D7AE"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C3DBEA7"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57C7D07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7FD64B14" w14:textId="77777777" w:rsidTr="0046230D">
        <w:tc>
          <w:tcPr>
            <w:tcW w:w="511" w:type="dxa"/>
            <w:shd w:val="clear" w:color="auto" w:fill="auto"/>
          </w:tcPr>
          <w:p w14:paraId="33C5637E" w14:textId="782835D3"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27.</w:t>
            </w:r>
          </w:p>
        </w:tc>
        <w:tc>
          <w:tcPr>
            <w:tcW w:w="5160" w:type="dxa"/>
            <w:shd w:val="clear" w:color="auto" w:fill="auto"/>
            <w:vAlign w:val="center"/>
          </w:tcPr>
          <w:p w14:paraId="3686A846" w14:textId="71CFD394"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Vizualinis lietus</w:t>
            </w:r>
          </w:p>
        </w:tc>
        <w:tc>
          <w:tcPr>
            <w:tcW w:w="992" w:type="dxa"/>
            <w:shd w:val="clear" w:color="auto" w:fill="auto"/>
            <w:vAlign w:val="center"/>
          </w:tcPr>
          <w:p w14:paraId="66F2548D" w14:textId="08D0D47F"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79A29E3B" w14:textId="11441E62"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6E9D24AF"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1D95331B"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3FE6203E" w14:textId="77777777" w:rsidTr="0046230D">
        <w:tc>
          <w:tcPr>
            <w:tcW w:w="511" w:type="dxa"/>
            <w:shd w:val="clear" w:color="auto" w:fill="auto"/>
          </w:tcPr>
          <w:p w14:paraId="2516330D" w14:textId="39A5DB5C"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28.</w:t>
            </w:r>
          </w:p>
        </w:tc>
        <w:tc>
          <w:tcPr>
            <w:tcW w:w="5160" w:type="dxa"/>
            <w:shd w:val="clear" w:color="auto" w:fill="auto"/>
            <w:vAlign w:val="center"/>
          </w:tcPr>
          <w:p w14:paraId="5FB14134" w14:textId="4CF4BC3E"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Vibruojanti gyvatė</w:t>
            </w:r>
          </w:p>
        </w:tc>
        <w:tc>
          <w:tcPr>
            <w:tcW w:w="992" w:type="dxa"/>
            <w:shd w:val="clear" w:color="auto" w:fill="auto"/>
            <w:vAlign w:val="center"/>
          </w:tcPr>
          <w:p w14:paraId="2E1F4CAC" w14:textId="4E74BF89"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01CD21BA" w14:textId="7D4E45D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5939BBC"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7ACA59DB"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7A206A9B" w14:textId="77777777" w:rsidTr="0046230D">
        <w:tc>
          <w:tcPr>
            <w:tcW w:w="511" w:type="dxa"/>
            <w:shd w:val="clear" w:color="auto" w:fill="auto"/>
          </w:tcPr>
          <w:p w14:paraId="0494FB88" w14:textId="2ADD2E11"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29.</w:t>
            </w:r>
          </w:p>
        </w:tc>
        <w:tc>
          <w:tcPr>
            <w:tcW w:w="5160" w:type="dxa"/>
            <w:shd w:val="clear" w:color="auto" w:fill="auto"/>
            <w:vAlign w:val="center"/>
          </w:tcPr>
          <w:p w14:paraId="62825065" w14:textId="63E66A84"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 xml:space="preserve">Pianinas – kilimas </w:t>
            </w:r>
          </w:p>
        </w:tc>
        <w:tc>
          <w:tcPr>
            <w:tcW w:w="992" w:type="dxa"/>
            <w:shd w:val="clear" w:color="auto" w:fill="auto"/>
            <w:vAlign w:val="center"/>
          </w:tcPr>
          <w:p w14:paraId="3C53112D" w14:textId="6FE4DBD5"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59C6C70F" w14:textId="3EDABB80"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9CF70E0"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62A26D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14DFF4CE" w14:textId="77777777" w:rsidTr="0046230D">
        <w:tc>
          <w:tcPr>
            <w:tcW w:w="511" w:type="dxa"/>
            <w:shd w:val="clear" w:color="auto" w:fill="auto"/>
          </w:tcPr>
          <w:p w14:paraId="433433C1" w14:textId="023D0D42"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30.</w:t>
            </w:r>
          </w:p>
        </w:tc>
        <w:tc>
          <w:tcPr>
            <w:tcW w:w="5160" w:type="dxa"/>
            <w:shd w:val="clear" w:color="auto" w:fill="auto"/>
            <w:vAlign w:val="center"/>
          </w:tcPr>
          <w:p w14:paraId="44B24037" w14:textId="19913B8C"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Šviečianti pagalvė</w:t>
            </w:r>
          </w:p>
        </w:tc>
        <w:tc>
          <w:tcPr>
            <w:tcW w:w="992" w:type="dxa"/>
            <w:shd w:val="clear" w:color="auto" w:fill="auto"/>
            <w:vAlign w:val="center"/>
          </w:tcPr>
          <w:p w14:paraId="0556544D" w14:textId="39D27E41"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5BECCB0A" w14:textId="6857E85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63619E6"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48C492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274ED9FD" w14:textId="77777777" w:rsidTr="0046230D">
        <w:tc>
          <w:tcPr>
            <w:tcW w:w="511" w:type="dxa"/>
            <w:shd w:val="clear" w:color="auto" w:fill="auto"/>
          </w:tcPr>
          <w:p w14:paraId="65994D7D" w14:textId="7B325099"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31.</w:t>
            </w:r>
          </w:p>
        </w:tc>
        <w:tc>
          <w:tcPr>
            <w:tcW w:w="5160" w:type="dxa"/>
            <w:shd w:val="clear" w:color="auto" w:fill="auto"/>
            <w:vAlign w:val="center"/>
          </w:tcPr>
          <w:p w14:paraId="453EA015" w14:textId="73A62B6B"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Rankiniai varpeliai</w:t>
            </w:r>
          </w:p>
        </w:tc>
        <w:tc>
          <w:tcPr>
            <w:tcW w:w="992" w:type="dxa"/>
            <w:shd w:val="clear" w:color="auto" w:fill="auto"/>
            <w:vAlign w:val="center"/>
          </w:tcPr>
          <w:p w14:paraId="0E902025" w14:textId="5B425176"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A2DEF1A" w14:textId="0F79B025"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roofErr w:type="spellStart"/>
            <w:r w:rsidRPr="004E426F">
              <w:rPr>
                <w:rFonts w:ascii="Times New Roman" w:eastAsia="Arial Unicode MS" w:hAnsi="Times New Roman" w:cs="Times New Roman"/>
                <w:sz w:val="20"/>
                <w:szCs w:val="20"/>
                <w:bdr w:val="nil"/>
                <w14:ligatures w14:val="none"/>
              </w:rPr>
              <w:t>Kompl</w:t>
            </w:r>
            <w:proofErr w:type="spellEnd"/>
            <w:r w:rsidRPr="004E426F">
              <w:rPr>
                <w:rFonts w:ascii="Times New Roman" w:eastAsia="Arial Unicode MS" w:hAnsi="Times New Roman" w:cs="Times New Roman"/>
                <w:sz w:val="20"/>
                <w:szCs w:val="20"/>
                <w:bdr w:val="nil"/>
                <w14:ligatures w14:val="none"/>
              </w:rPr>
              <w:t>.</w:t>
            </w:r>
          </w:p>
        </w:tc>
        <w:tc>
          <w:tcPr>
            <w:tcW w:w="1548" w:type="dxa"/>
            <w:shd w:val="clear" w:color="auto" w:fill="auto"/>
          </w:tcPr>
          <w:p w14:paraId="5F3A931B"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52A6AC4"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1FA12F0D" w14:textId="77777777" w:rsidTr="0046230D">
        <w:tc>
          <w:tcPr>
            <w:tcW w:w="511" w:type="dxa"/>
            <w:shd w:val="clear" w:color="auto" w:fill="auto"/>
          </w:tcPr>
          <w:p w14:paraId="67A449E0" w14:textId="544B038E"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32.</w:t>
            </w:r>
          </w:p>
        </w:tc>
        <w:tc>
          <w:tcPr>
            <w:tcW w:w="5160" w:type="dxa"/>
            <w:shd w:val="clear" w:color="auto" w:fill="auto"/>
            <w:vAlign w:val="center"/>
          </w:tcPr>
          <w:p w14:paraId="24B30BF1" w14:textId="48DCA59A"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Vibruojantis cilindras su gumbeliais</w:t>
            </w:r>
          </w:p>
        </w:tc>
        <w:tc>
          <w:tcPr>
            <w:tcW w:w="992" w:type="dxa"/>
            <w:shd w:val="clear" w:color="auto" w:fill="auto"/>
            <w:vAlign w:val="center"/>
          </w:tcPr>
          <w:p w14:paraId="03DDCFCE" w14:textId="1A3C1182"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6F79CE9A" w14:textId="4A67410D"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2EF7CFB3"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73E7D347"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3CE566C4" w14:textId="77777777" w:rsidTr="0046230D">
        <w:tc>
          <w:tcPr>
            <w:tcW w:w="511" w:type="dxa"/>
            <w:shd w:val="clear" w:color="auto" w:fill="auto"/>
          </w:tcPr>
          <w:p w14:paraId="453572D4" w14:textId="5CD446CF"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33.</w:t>
            </w:r>
          </w:p>
        </w:tc>
        <w:tc>
          <w:tcPr>
            <w:tcW w:w="5160" w:type="dxa"/>
            <w:shd w:val="clear" w:color="auto" w:fill="auto"/>
            <w:vAlign w:val="center"/>
          </w:tcPr>
          <w:p w14:paraId="2E831A77" w14:textId="53C9D6FE"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Ledinukų džiunglės</w:t>
            </w:r>
          </w:p>
        </w:tc>
        <w:tc>
          <w:tcPr>
            <w:tcW w:w="992" w:type="dxa"/>
            <w:shd w:val="clear" w:color="auto" w:fill="auto"/>
            <w:vAlign w:val="center"/>
          </w:tcPr>
          <w:p w14:paraId="769B0CD6" w14:textId="0D786273"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35486421" w14:textId="76375FBE"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35361F87"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78645A34"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36FCF106" w14:textId="77777777" w:rsidTr="0046230D">
        <w:tc>
          <w:tcPr>
            <w:tcW w:w="511" w:type="dxa"/>
            <w:shd w:val="clear" w:color="auto" w:fill="auto"/>
          </w:tcPr>
          <w:p w14:paraId="206C394A" w14:textId="56AD6670"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34.</w:t>
            </w:r>
          </w:p>
        </w:tc>
        <w:tc>
          <w:tcPr>
            <w:tcW w:w="5160" w:type="dxa"/>
            <w:shd w:val="clear" w:color="auto" w:fill="auto"/>
            <w:vAlign w:val="center"/>
          </w:tcPr>
          <w:p w14:paraId="72DE8F2A" w14:textId="0149A425"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Masažuojanti pagalvė</w:t>
            </w:r>
          </w:p>
        </w:tc>
        <w:tc>
          <w:tcPr>
            <w:tcW w:w="992" w:type="dxa"/>
            <w:shd w:val="clear" w:color="auto" w:fill="auto"/>
            <w:vAlign w:val="center"/>
          </w:tcPr>
          <w:p w14:paraId="5F2742CE" w14:textId="5E658E6C"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003ABF1E" w14:textId="4560FBED"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68C2930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B903990"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5A40E6B" w14:textId="77777777" w:rsidTr="0046230D">
        <w:tc>
          <w:tcPr>
            <w:tcW w:w="511" w:type="dxa"/>
            <w:shd w:val="clear" w:color="auto" w:fill="auto"/>
          </w:tcPr>
          <w:p w14:paraId="712F9E8E" w14:textId="553FBE76"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35.</w:t>
            </w:r>
          </w:p>
        </w:tc>
        <w:tc>
          <w:tcPr>
            <w:tcW w:w="5160" w:type="dxa"/>
            <w:shd w:val="clear" w:color="auto" w:fill="auto"/>
            <w:vAlign w:val="center"/>
          </w:tcPr>
          <w:p w14:paraId="4AE29895" w14:textId="012AD911"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Gyvūno stimuliatorius</w:t>
            </w:r>
          </w:p>
        </w:tc>
        <w:tc>
          <w:tcPr>
            <w:tcW w:w="992" w:type="dxa"/>
            <w:shd w:val="clear" w:color="auto" w:fill="auto"/>
            <w:vAlign w:val="center"/>
          </w:tcPr>
          <w:p w14:paraId="720474A7" w14:textId="7915AB5C"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2FFC136B" w14:textId="34AD8F56"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7481C74F"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1C820EE"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ABE2D3B" w14:textId="77777777" w:rsidTr="0046230D">
        <w:tc>
          <w:tcPr>
            <w:tcW w:w="511" w:type="dxa"/>
            <w:shd w:val="clear" w:color="auto" w:fill="auto"/>
          </w:tcPr>
          <w:p w14:paraId="1C18B05D" w14:textId="097AA4A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36.</w:t>
            </w:r>
          </w:p>
        </w:tc>
        <w:tc>
          <w:tcPr>
            <w:tcW w:w="5160" w:type="dxa"/>
            <w:shd w:val="clear" w:color="auto" w:fill="auto"/>
            <w:vAlign w:val="center"/>
          </w:tcPr>
          <w:p w14:paraId="7A32B1C1" w14:textId="63D60870"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Besusukantis būgnas su blizgučiais</w:t>
            </w:r>
          </w:p>
        </w:tc>
        <w:tc>
          <w:tcPr>
            <w:tcW w:w="992" w:type="dxa"/>
            <w:shd w:val="clear" w:color="auto" w:fill="auto"/>
            <w:vAlign w:val="center"/>
          </w:tcPr>
          <w:p w14:paraId="05DA2E61" w14:textId="4F5BD85D"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1E31FD0E" w14:textId="0160A0BA"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7EC5D64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6BB4E79"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4A7C731" w14:textId="77777777" w:rsidTr="0046230D">
        <w:tc>
          <w:tcPr>
            <w:tcW w:w="511" w:type="dxa"/>
            <w:shd w:val="clear" w:color="auto" w:fill="auto"/>
          </w:tcPr>
          <w:p w14:paraId="373B21F4" w14:textId="410BC189"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37.</w:t>
            </w:r>
          </w:p>
        </w:tc>
        <w:tc>
          <w:tcPr>
            <w:tcW w:w="5160" w:type="dxa"/>
            <w:shd w:val="clear" w:color="auto" w:fill="auto"/>
            <w:vAlign w:val="center"/>
          </w:tcPr>
          <w:p w14:paraId="729268E7" w14:textId="250E9CEC"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Varpelių metalofonas</w:t>
            </w:r>
          </w:p>
        </w:tc>
        <w:tc>
          <w:tcPr>
            <w:tcW w:w="992" w:type="dxa"/>
            <w:shd w:val="clear" w:color="auto" w:fill="auto"/>
            <w:vAlign w:val="center"/>
          </w:tcPr>
          <w:p w14:paraId="75CF48E5" w14:textId="11885003"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2C2C7772" w14:textId="7302A1CF"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40EF2CCD"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32968CE4"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6407770F" w14:textId="77777777" w:rsidTr="0046230D">
        <w:tc>
          <w:tcPr>
            <w:tcW w:w="511" w:type="dxa"/>
            <w:shd w:val="clear" w:color="auto" w:fill="auto"/>
          </w:tcPr>
          <w:p w14:paraId="72C87E6A" w14:textId="7B0C6BF3"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38.</w:t>
            </w:r>
          </w:p>
        </w:tc>
        <w:tc>
          <w:tcPr>
            <w:tcW w:w="5160" w:type="dxa"/>
            <w:shd w:val="clear" w:color="auto" w:fill="auto"/>
            <w:vAlign w:val="center"/>
          </w:tcPr>
          <w:p w14:paraId="10A693BC" w14:textId="3CA6C800"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Šviečiantis kiaušinis</w:t>
            </w:r>
          </w:p>
        </w:tc>
        <w:tc>
          <w:tcPr>
            <w:tcW w:w="992" w:type="dxa"/>
            <w:shd w:val="clear" w:color="auto" w:fill="auto"/>
            <w:vAlign w:val="center"/>
          </w:tcPr>
          <w:p w14:paraId="617E4413" w14:textId="35724FF8"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4067042" w14:textId="470682C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460D6845"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B66062C"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17E4F5BB" w14:textId="77777777" w:rsidTr="0046230D">
        <w:tc>
          <w:tcPr>
            <w:tcW w:w="511" w:type="dxa"/>
            <w:shd w:val="clear" w:color="auto" w:fill="auto"/>
          </w:tcPr>
          <w:p w14:paraId="6AE340C1" w14:textId="2696388C"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39.</w:t>
            </w:r>
          </w:p>
        </w:tc>
        <w:tc>
          <w:tcPr>
            <w:tcW w:w="5160" w:type="dxa"/>
            <w:shd w:val="clear" w:color="auto" w:fill="auto"/>
            <w:vAlign w:val="center"/>
          </w:tcPr>
          <w:p w14:paraId="2B381A1C" w14:textId="65537FAA"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Supynės - kokonas</w:t>
            </w:r>
          </w:p>
        </w:tc>
        <w:tc>
          <w:tcPr>
            <w:tcW w:w="992" w:type="dxa"/>
            <w:shd w:val="clear" w:color="auto" w:fill="auto"/>
            <w:vAlign w:val="center"/>
          </w:tcPr>
          <w:p w14:paraId="224E7087" w14:textId="7D729E81"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363FA20B" w14:textId="5FD3E5FB"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42383FE9"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02F8A52A"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1F6428D9" w14:textId="77777777" w:rsidTr="0046230D">
        <w:tc>
          <w:tcPr>
            <w:tcW w:w="511" w:type="dxa"/>
            <w:shd w:val="clear" w:color="auto" w:fill="auto"/>
          </w:tcPr>
          <w:p w14:paraId="28F35F34" w14:textId="6C0422A8"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40.</w:t>
            </w:r>
          </w:p>
        </w:tc>
        <w:tc>
          <w:tcPr>
            <w:tcW w:w="5160" w:type="dxa"/>
            <w:shd w:val="clear" w:color="auto" w:fill="auto"/>
            <w:vAlign w:val="center"/>
          </w:tcPr>
          <w:p w14:paraId="1B981B25" w14:textId="4F558A87" w:rsidR="004E426F" w:rsidRPr="004E426F" w:rsidRDefault="004E426F" w:rsidP="004E426F">
            <w:pPr>
              <w:rPr>
                <w:rFonts w:ascii="Times New Roman" w:eastAsia="Calibri" w:hAnsi="Times New Roman" w:cs="Times New Roman"/>
                <w:bCs/>
                <w:kern w:val="2"/>
                <w:sz w:val="20"/>
                <w:szCs w:val="20"/>
                <w:lang w:val="nl-NL" w:eastAsia="lt-LT"/>
              </w:rPr>
            </w:pPr>
            <w:r w:rsidRPr="004E426F">
              <w:rPr>
                <w:rFonts w:ascii="Times New Roman" w:eastAsia="Arial Unicode MS" w:hAnsi="Times New Roman" w:cs="Times New Roman"/>
                <w:sz w:val="20"/>
                <w:szCs w:val="20"/>
                <w:bdr w:val="nil"/>
                <w14:ligatures w14:val="none"/>
              </w:rPr>
              <w:t>Masažinis fotelis</w:t>
            </w:r>
          </w:p>
        </w:tc>
        <w:tc>
          <w:tcPr>
            <w:tcW w:w="992" w:type="dxa"/>
            <w:shd w:val="clear" w:color="auto" w:fill="auto"/>
            <w:vAlign w:val="center"/>
          </w:tcPr>
          <w:p w14:paraId="35561855" w14:textId="3137AAA8" w:rsidR="004E426F" w:rsidRPr="004E426F" w:rsidRDefault="004E426F" w:rsidP="004E426F">
            <w:pPr>
              <w:widowControl w:val="0"/>
              <w:suppressAutoHyphens/>
              <w:jc w:val="center"/>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42F05011" w14:textId="5F2AB848"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4E426F">
              <w:rPr>
                <w:rFonts w:ascii="Times New Roman" w:eastAsia="Arial Unicode MS" w:hAnsi="Times New Roman" w:cs="Times New Roman"/>
                <w:sz w:val="20"/>
                <w:szCs w:val="20"/>
                <w:bdr w:val="nil"/>
                <w14:ligatures w14:val="none"/>
              </w:rPr>
              <w:t>Vnt.</w:t>
            </w:r>
          </w:p>
        </w:tc>
        <w:tc>
          <w:tcPr>
            <w:tcW w:w="1548" w:type="dxa"/>
            <w:shd w:val="clear" w:color="auto" w:fill="auto"/>
          </w:tcPr>
          <w:p w14:paraId="183C7831"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c>
          <w:tcPr>
            <w:tcW w:w="1268" w:type="dxa"/>
            <w:shd w:val="clear" w:color="auto" w:fill="auto"/>
          </w:tcPr>
          <w:p w14:paraId="62DBA55F"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14:ligatures w14:val="none"/>
              </w:rPr>
            </w:pPr>
          </w:p>
        </w:tc>
      </w:tr>
      <w:tr w:rsidR="004E426F" w:rsidRPr="004E426F" w14:paraId="5C7B1239" w14:textId="77777777" w:rsidTr="0046230D">
        <w:tc>
          <w:tcPr>
            <w:tcW w:w="511" w:type="dxa"/>
            <w:shd w:val="clear" w:color="auto" w:fill="auto"/>
          </w:tcPr>
          <w:p w14:paraId="0C90A913" w14:textId="75B27207" w:rsidR="004E426F" w:rsidRPr="00131394"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131394">
              <w:rPr>
                <w:rFonts w:ascii="Times New Roman" w:eastAsia="Arial Unicode MS" w:hAnsi="Times New Roman" w:cs="Times New Roman"/>
                <w:sz w:val="20"/>
                <w:szCs w:val="20"/>
                <w:bdr w:val="nil"/>
                <w14:ligatures w14:val="none"/>
              </w:rPr>
              <w:t>41.</w:t>
            </w:r>
          </w:p>
        </w:tc>
        <w:tc>
          <w:tcPr>
            <w:tcW w:w="5160" w:type="dxa"/>
            <w:shd w:val="clear" w:color="auto" w:fill="auto"/>
            <w:vAlign w:val="center"/>
          </w:tcPr>
          <w:p w14:paraId="24B2F92C" w14:textId="1FB03ADB" w:rsidR="004E426F" w:rsidRPr="00131394" w:rsidRDefault="004E426F" w:rsidP="004E426F">
            <w:pPr>
              <w:rPr>
                <w:rFonts w:ascii="Times New Roman" w:eastAsia="Calibri" w:hAnsi="Times New Roman" w:cs="Times New Roman"/>
                <w:bCs/>
                <w:kern w:val="2"/>
                <w:sz w:val="20"/>
                <w:szCs w:val="20"/>
                <w:lang w:val="nl-NL" w:eastAsia="lt-LT"/>
              </w:rPr>
            </w:pPr>
            <w:r w:rsidRPr="00131394">
              <w:rPr>
                <w:rFonts w:ascii="Times New Roman" w:eastAsia="Arial Unicode MS" w:hAnsi="Times New Roman" w:cs="Times New Roman"/>
                <w:sz w:val="20"/>
                <w:szCs w:val="20"/>
                <w:bdr w:val="nil"/>
                <w14:ligatures w14:val="none"/>
              </w:rPr>
              <w:t>Montavimo darbai</w:t>
            </w:r>
          </w:p>
        </w:tc>
        <w:tc>
          <w:tcPr>
            <w:tcW w:w="992" w:type="dxa"/>
            <w:shd w:val="clear" w:color="auto" w:fill="auto"/>
            <w:vAlign w:val="center"/>
          </w:tcPr>
          <w:p w14:paraId="010DDA77" w14:textId="3F9AC92C" w:rsidR="004E426F" w:rsidRPr="00131394" w:rsidRDefault="004E426F" w:rsidP="004E426F">
            <w:pPr>
              <w:widowControl w:val="0"/>
              <w:suppressAutoHyphens/>
              <w:jc w:val="center"/>
              <w:rPr>
                <w:rFonts w:ascii="Times New Roman" w:eastAsia="Lucida Sans Unicode" w:hAnsi="Times New Roman" w:cs="Times New Roman"/>
                <w:sz w:val="20"/>
                <w:szCs w:val="20"/>
                <w14:ligatures w14:val="none"/>
              </w:rPr>
            </w:pPr>
            <w:r w:rsidRPr="00131394">
              <w:rPr>
                <w:rFonts w:ascii="Times New Roman" w:eastAsia="Arial Unicode MS" w:hAnsi="Times New Roman" w:cs="Times New Roman"/>
                <w:sz w:val="20"/>
                <w:szCs w:val="20"/>
                <w:bdr w:val="nil"/>
                <w14:ligatures w14:val="none"/>
              </w:rPr>
              <w:t>1</w:t>
            </w:r>
          </w:p>
        </w:tc>
        <w:tc>
          <w:tcPr>
            <w:tcW w:w="869" w:type="dxa"/>
            <w:shd w:val="clear" w:color="auto" w:fill="auto"/>
            <w:vAlign w:val="center"/>
          </w:tcPr>
          <w:p w14:paraId="0B82B3AB" w14:textId="04EC83CB" w:rsidR="004E426F" w:rsidRPr="00131394" w:rsidRDefault="004E426F" w:rsidP="004E426F">
            <w:pPr>
              <w:widowControl w:val="0"/>
              <w:suppressAutoHyphens/>
              <w:ind w:right="-142"/>
              <w:jc w:val="both"/>
              <w:rPr>
                <w:rFonts w:ascii="Times New Roman" w:eastAsia="Lucida Sans Unicode" w:hAnsi="Times New Roman" w:cs="Times New Roman"/>
                <w:sz w:val="20"/>
                <w:szCs w:val="20"/>
                <w14:ligatures w14:val="none"/>
              </w:rPr>
            </w:pPr>
            <w:r w:rsidRPr="00131394">
              <w:rPr>
                <w:rFonts w:ascii="Times New Roman" w:eastAsia="Arial Unicode MS" w:hAnsi="Times New Roman" w:cs="Times New Roman"/>
                <w:sz w:val="20"/>
                <w:szCs w:val="20"/>
                <w:bdr w:val="nil"/>
                <w14:ligatures w14:val="none"/>
              </w:rPr>
              <w:t>Vnt.</w:t>
            </w:r>
          </w:p>
        </w:tc>
        <w:tc>
          <w:tcPr>
            <w:tcW w:w="1548" w:type="dxa"/>
            <w:shd w:val="clear" w:color="auto" w:fill="auto"/>
          </w:tcPr>
          <w:p w14:paraId="30334F96"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highlight w:val="yellow"/>
                <w14:ligatures w14:val="none"/>
              </w:rPr>
            </w:pPr>
          </w:p>
        </w:tc>
        <w:tc>
          <w:tcPr>
            <w:tcW w:w="1268" w:type="dxa"/>
            <w:shd w:val="clear" w:color="auto" w:fill="auto"/>
          </w:tcPr>
          <w:p w14:paraId="3B80EFC4" w14:textId="77777777" w:rsidR="004E426F" w:rsidRPr="004E426F" w:rsidRDefault="004E426F" w:rsidP="004E426F">
            <w:pPr>
              <w:widowControl w:val="0"/>
              <w:suppressAutoHyphens/>
              <w:ind w:right="-142"/>
              <w:jc w:val="both"/>
              <w:rPr>
                <w:rFonts w:ascii="Times New Roman" w:eastAsia="Lucida Sans Unicode" w:hAnsi="Times New Roman" w:cs="Times New Roman"/>
                <w:sz w:val="20"/>
                <w:szCs w:val="20"/>
                <w:highlight w:val="yellow"/>
                <w14:ligatures w14:val="none"/>
              </w:rPr>
            </w:pPr>
          </w:p>
        </w:tc>
      </w:tr>
      <w:tr w:rsidR="009505B5" w:rsidRPr="004E426F" w14:paraId="5BE9F85F" w14:textId="77777777" w:rsidTr="00131394">
        <w:tc>
          <w:tcPr>
            <w:tcW w:w="9080" w:type="dxa"/>
            <w:gridSpan w:val="5"/>
            <w:shd w:val="clear" w:color="auto" w:fill="auto"/>
          </w:tcPr>
          <w:p w14:paraId="658F2DF4" w14:textId="6BFCF613" w:rsidR="009505B5" w:rsidRPr="004E426F" w:rsidRDefault="002B5DEE" w:rsidP="002B5DEE">
            <w:pPr>
              <w:widowControl w:val="0"/>
              <w:suppressAutoHyphens/>
              <w:jc w:val="right"/>
              <w:rPr>
                <w:rFonts w:ascii="Times New Roman" w:eastAsia="Lucida Sans Unicode" w:hAnsi="Times New Roman" w:cs="Times New Roman"/>
                <w:b/>
                <w:bCs/>
                <w:sz w:val="20"/>
                <w:szCs w:val="20"/>
                <w14:ligatures w14:val="none"/>
              </w:rPr>
            </w:pPr>
            <w:r w:rsidRPr="004E426F">
              <w:rPr>
                <w:rFonts w:ascii="Times New Roman" w:eastAsia="Lucida Sans Unicode" w:hAnsi="Times New Roman" w:cs="Times New Roman"/>
                <w:b/>
                <w:bCs/>
                <w:sz w:val="20"/>
                <w:szCs w:val="20"/>
                <w14:ligatures w14:val="none"/>
              </w:rPr>
              <w:t>Bendra pasiūlymo kaina, Eur (be PVM):</w:t>
            </w:r>
          </w:p>
        </w:tc>
        <w:tc>
          <w:tcPr>
            <w:tcW w:w="1268" w:type="dxa"/>
            <w:shd w:val="clear" w:color="auto" w:fill="auto"/>
          </w:tcPr>
          <w:p w14:paraId="40E2E7F8" w14:textId="77777777" w:rsidR="009505B5" w:rsidRPr="004E426F" w:rsidRDefault="009505B5" w:rsidP="002B5DEE">
            <w:pPr>
              <w:widowControl w:val="0"/>
              <w:suppressAutoHyphens/>
              <w:ind w:right="-142"/>
              <w:jc w:val="both"/>
              <w:rPr>
                <w:rFonts w:ascii="Times New Roman" w:eastAsia="Lucida Sans Unicode" w:hAnsi="Times New Roman" w:cs="Times New Roman"/>
                <w:sz w:val="20"/>
                <w:szCs w:val="20"/>
                <w14:ligatures w14:val="none"/>
              </w:rPr>
            </w:pPr>
          </w:p>
        </w:tc>
      </w:tr>
      <w:tr w:rsidR="002B5DEE" w:rsidRPr="004E426F" w14:paraId="6DD46A7B" w14:textId="77777777" w:rsidTr="00131394">
        <w:tc>
          <w:tcPr>
            <w:tcW w:w="9080" w:type="dxa"/>
            <w:gridSpan w:val="5"/>
            <w:shd w:val="clear" w:color="auto" w:fill="auto"/>
          </w:tcPr>
          <w:p w14:paraId="5205DAE8" w14:textId="73E9EEEF" w:rsidR="002B5DEE" w:rsidRPr="004E426F" w:rsidRDefault="002B5DEE" w:rsidP="002B5DEE">
            <w:pPr>
              <w:widowControl w:val="0"/>
              <w:suppressAutoHyphens/>
              <w:jc w:val="right"/>
              <w:rPr>
                <w:rFonts w:ascii="Times New Roman" w:eastAsia="Lucida Sans Unicode" w:hAnsi="Times New Roman" w:cs="Times New Roman"/>
                <w:b/>
                <w:bCs/>
                <w:sz w:val="20"/>
                <w:szCs w:val="20"/>
                <w14:ligatures w14:val="none"/>
              </w:rPr>
            </w:pPr>
            <w:r w:rsidRPr="004E426F">
              <w:rPr>
                <w:rFonts w:ascii="Times New Roman" w:eastAsia="Lucida Sans Unicode" w:hAnsi="Times New Roman" w:cs="Times New Roman"/>
                <w:b/>
                <w:bCs/>
                <w:sz w:val="20"/>
                <w:szCs w:val="20"/>
                <w14:ligatures w14:val="none"/>
              </w:rPr>
              <w:t>PVM 21%:</w:t>
            </w:r>
          </w:p>
        </w:tc>
        <w:tc>
          <w:tcPr>
            <w:tcW w:w="1268" w:type="dxa"/>
            <w:shd w:val="clear" w:color="auto" w:fill="auto"/>
          </w:tcPr>
          <w:p w14:paraId="45ABE09B" w14:textId="77777777" w:rsidR="002B5DEE" w:rsidRPr="004E426F" w:rsidRDefault="002B5DEE" w:rsidP="002B5DEE">
            <w:pPr>
              <w:widowControl w:val="0"/>
              <w:suppressAutoHyphens/>
              <w:ind w:right="-142"/>
              <w:jc w:val="both"/>
              <w:rPr>
                <w:rFonts w:ascii="Times New Roman" w:eastAsia="Lucida Sans Unicode" w:hAnsi="Times New Roman" w:cs="Times New Roman"/>
                <w:sz w:val="20"/>
                <w:szCs w:val="20"/>
                <w14:ligatures w14:val="none"/>
              </w:rPr>
            </w:pPr>
          </w:p>
        </w:tc>
      </w:tr>
      <w:tr w:rsidR="009505B5" w:rsidRPr="004E426F" w14:paraId="26F617D2" w14:textId="77777777" w:rsidTr="00131394">
        <w:tc>
          <w:tcPr>
            <w:tcW w:w="9080" w:type="dxa"/>
            <w:gridSpan w:val="5"/>
            <w:shd w:val="clear" w:color="auto" w:fill="auto"/>
          </w:tcPr>
          <w:p w14:paraId="39EA4834" w14:textId="77777777" w:rsidR="009505B5" w:rsidRPr="004E426F" w:rsidRDefault="009505B5" w:rsidP="002B5DEE">
            <w:pPr>
              <w:widowControl w:val="0"/>
              <w:suppressAutoHyphens/>
              <w:jc w:val="right"/>
              <w:rPr>
                <w:rFonts w:ascii="Times New Roman" w:eastAsia="Lucida Sans Unicode" w:hAnsi="Times New Roman" w:cs="Times New Roman"/>
                <w:sz w:val="20"/>
                <w:szCs w:val="20"/>
                <w14:ligatures w14:val="none"/>
              </w:rPr>
            </w:pPr>
            <w:r w:rsidRPr="004E426F">
              <w:rPr>
                <w:rFonts w:ascii="Times New Roman" w:eastAsia="Lucida Sans Unicode" w:hAnsi="Times New Roman" w:cs="Times New Roman"/>
                <w:b/>
                <w:bCs/>
                <w:sz w:val="20"/>
                <w:szCs w:val="20"/>
                <w14:ligatures w14:val="none"/>
              </w:rPr>
              <w:t>Bendra pasiūlymo kaina, Eur (su PVM):</w:t>
            </w:r>
          </w:p>
        </w:tc>
        <w:tc>
          <w:tcPr>
            <w:tcW w:w="1268" w:type="dxa"/>
            <w:shd w:val="clear" w:color="auto" w:fill="auto"/>
          </w:tcPr>
          <w:p w14:paraId="6BE0B7BF" w14:textId="77777777" w:rsidR="009505B5" w:rsidRPr="004E426F" w:rsidRDefault="009505B5" w:rsidP="002B5DEE">
            <w:pPr>
              <w:widowControl w:val="0"/>
              <w:suppressAutoHyphens/>
              <w:ind w:right="-142"/>
              <w:jc w:val="both"/>
              <w:rPr>
                <w:rFonts w:ascii="Times New Roman" w:eastAsia="Lucida Sans Unicode" w:hAnsi="Times New Roman" w:cs="Times New Roman"/>
                <w:sz w:val="20"/>
                <w:szCs w:val="20"/>
                <w14:ligatures w14:val="none"/>
              </w:rPr>
            </w:pPr>
          </w:p>
        </w:tc>
      </w:tr>
    </w:tbl>
    <w:p w14:paraId="43C13529" w14:textId="77777777" w:rsidR="001A6385" w:rsidRDefault="001A6385" w:rsidP="00AE6083">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p>
    <w:p w14:paraId="2774F626" w14:textId="1A5D36CE" w:rsidR="002B5DEE" w:rsidRPr="00473F05" w:rsidRDefault="002B5DEE" w:rsidP="002B5DEE">
      <w:pPr>
        <w:ind w:right="-227" w:firstLine="709"/>
        <w:jc w:val="both"/>
        <w:outlineLvl w:val="0"/>
        <w:rPr>
          <w:rFonts w:ascii="Times New Roman" w:eastAsia="Calibri" w:hAnsi="Times New Roman" w:cs="Times New Roman"/>
          <w:b/>
          <w:sz w:val="24"/>
          <w:szCs w:val="24"/>
          <w14:ligatures w14:val="none"/>
        </w:rPr>
      </w:pPr>
      <w:r w:rsidRPr="0098328E">
        <w:rPr>
          <w:rFonts w:ascii="Times New Roman" w:eastAsia="Calibri" w:hAnsi="Times New Roman" w:cs="Times New Roman"/>
          <w:b/>
          <w:sz w:val="24"/>
          <w:szCs w:val="24"/>
          <w:shd w:val="clear" w:color="auto" w:fill="FFFFFF"/>
          <w14:ligatures w14:val="none"/>
        </w:rPr>
        <w:t xml:space="preserve">Pasiūlymo kaina Eur (su PVM) žodžiais: </w:t>
      </w:r>
      <w:r w:rsidR="00473F05">
        <w:rPr>
          <w:rFonts w:ascii="Times New Roman" w:eastAsia="Calibri" w:hAnsi="Times New Roman" w:cs="Times New Roman"/>
          <w:bCs/>
          <w:sz w:val="24"/>
          <w:szCs w:val="24"/>
          <w:shd w:val="clear" w:color="auto" w:fill="FFFFFF"/>
          <w14:ligatures w14:val="none"/>
        </w:rPr>
        <w:t xml:space="preserve"> _______________________________________</w:t>
      </w:r>
      <w:r w:rsidR="00131394">
        <w:rPr>
          <w:rFonts w:ascii="Times New Roman" w:eastAsia="Calibri" w:hAnsi="Times New Roman" w:cs="Times New Roman"/>
          <w:bCs/>
          <w:sz w:val="24"/>
          <w:szCs w:val="24"/>
          <w:shd w:val="clear" w:color="auto" w:fill="FFFFFF"/>
          <w14:ligatures w14:val="none"/>
        </w:rPr>
        <w:t>_____</w:t>
      </w:r>
    </w:p>
    <w:p w14:paraId="4D13D39D" w14:textId="77777777" w:rsidR="002B5DEE" w:rsidRPr="00473F05" w:rsidRDefault="002B5DEE" w:rsidP="002B5DEE">
      <w:pPr>
        <w:ind w:left="-142"/>
        <w:jc w:val="both"/>
        <w:rPr>
          <w:rFonts w:ascii="Times New Roman" w:eastAsia="Calibri" w:hAnsi="Times New Roman" w:cs="Times New Roman"/>
          <w:iCs/>
          <w:sz w:val="20"/>
          <w:szCs w:val="20"/>
          <w:lang w:eastAsia="lt-LT"/>
          <w14:ligatures w14:val="none"/>
        </w:rPr>
      </w:pPr>
    </w:p>
    <w:p w14:paraId="0CAA16A3" w14:textId="77777777" w:rsidR="002B5DEE" w:rsidRDefault="002B5DEE" w:rsidP="002B5DEE">
      <w:pPr>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74333491" w14:textId="04E1941E" w:rsidR="002B5DEE" w:rsidRPr="00473F05" w:rsidRDefault="00473F05" w:rsidP="002B5DEE">
      <w:pPr>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sidR="00131394">
        <w:rPr>
          <w:rFonts w:ascii="Times New Roman" w:eastAsia="Calibri" w:hAnsi="Times New Roman" w:cs="Times New Roman"/>
          <w:sz w:val="24"/>
          <w:szCs w:val="24"/>
          <w:lang w:eastAsia="lt-LT"/>
          <w14:ligatures w14:val="none"/>
        </w:rPr>
        <w:t>____</w:t>
      </w:r>
      <w:r w:rsidRPr="00473F05">
        <w:rPr>
          <w:rFonts w:ascii="Times New Roman" w:eastAsia="Calibri" w:hAnsi="Times New Roman" w:cs="Times New Roman"/>
          <w:sz w:val="24"/>
          <w:szCs w:val="24"/>
          <w:lang w:eastAsia="lt-LT"/>
          <w14:ligatures w14:val="none"/>
        </w:rPr>
        <w:t>___</w:t>
      </w:r>
    </w:p>
    <w:p w14:paraId="3B36E42F" w14:textId="77777777" w:rsidR="00BB0408" w:rsidRDefault="002B5DEE" w:rsidP="00BB0408">
      <w:pPr>
        <w:tabs>
          <w:tab w:val="left" w:pos="993"/>
        </w:tabs>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02E8BAA1" w14:textId="77777777" w:rsidR="00BB0408" w:rsidRDefault="00BB0408" w:rsidP="00BB0408">
      <w:pPr>
        <w:tabs>
          <w:tab w:val="left" w:pos="993"/>
        </w:tabs>
        <w:ind w:firstLine="709"/>
        <w:contextualSpacing/>
        <w:jc w:val="both"/>
        <w:rPr>
          <w:rFonts w:ascii="Times New Roman" w:eastAsia="Times New Roman" w:hAnsi="Times New Roman" w:cs="Times New Roman"/>
          <w:bCs/>
          <w:sz w:val="24"/>
          <w:szCs w:val="24"/>
          <w14:ligatures w14:val="none"/>
        </w:rPr>
      </w:pPr>
    </w:p>
    <w:p w14:paraId="26CB13BB" w14:textId="466D459C" w:rsidR="002B5DEE" w:rsidRPr="005A6AFE" w:rsidRDefault="002B5DEE">
      <w:pPr>
        <w:pStyle w:val="Sraopastraipa"/>
        <w:numPr>
          <w:ilvl w:val="0"/>
          <w:numId w:val="2"/>
        </w:numPr>
        <w:tabs>
          <w:tab w:val="left" w:pos="993"/>
        </w:tabs>
        <w:jc w:val="both"/>
        <w:rPr>
          <w:rFonts w:ascii="Times New Roman" w:eastAsia="Times New Roman" w:hAnsi="Times New Roman" w:cs="Times New Roman"/>
          <w:b/>
          <w:bCs/>
          <w:iCs/>
          <w:sz w:val="24"/>
          <w:szCs w:val="24"/>
          <w14:ligatures w14:val="none"/>
        </w:rPr>
      </w:pPr>
      <w:r w:rsidRPr="005A6AFE">
        <w:rPr>
          <w:rFonts w:ascii="Times New Roman" w:eastAsia="Times New Roman" w:hAnsi="Times New Roman" w:cs="Times New Roman"/>
          <w:b/>
          <w:bCs/>
          <w:iCs/>
          <w:sz w:val="24"/>
          <w:szCs w:val="24"/>
          <w14:ligatures w14:val="none"/>
        </w:rPr>
        <w:t>Siūlomų prekių  atitikties techninės charakteristikos lentelė (</w:t>
      </w:r>
      <w:r w:rsidRPr="005A6AFE">
        <w:rPr>
          <w:rFonts w:ascii="Times New Roman" w:eastAsia="Times New Roman" w:hAnsi="Times New Roman" w:cs="Times New Roman"/>
          <w:b/>
          <w:bCs/>
          <w:iCs/>
          <w:sz w:val="24"/>
          <w:szCs w:val="24"/>
          <w:u w:val="single"/>
          <w14:ligatures w14:val="none"/>
        </w:rPr>
        <w:t>privaloma užpildyti</w:t>
      </w:r>
      <w:r w:rsidRPr="005A6AFE">
        <w:rPr>
          <w:rFonts w:ascii="Times New Roman" w:eastAsia="Times New Roman" w:hAnsi="Times New Roman" w:cs="Times New Roman"/>
          <w:b/>
          <w:bCs/>
          <w:iCs/>
          <w:sz w:val="24"/>
          <w:szCs w:val="24"/>
          <w14:ligatures w14:val="none"/>
        </w:rPr>
        <w:t>):</w:t>
      </w:r>
    </w:p>
    <w:tbl>
      <w:tblPr>
        <w:tblStyle w:val="Lentelstinklelis"/>
        <w:tblW w:w="10348" w:type="dxa"/>
        <w:tblInd w:w="-147" w:type="dxa"/>
        <w:tblLook w:val="04A0" w:firstRow="1" w:lastRow="0" w:firstColumn="1" w:lastColumn="0" w:noHBand="0" w:noVBand="1"/>
      </w:tblPr>
      <w:tblGrid>
        <w:gridCol w:w="763"/>
        <w:gridCol w:w="2214"/>
        <w:gridCol w:w="4282"/>
        <w:gridCol w:w="3089"/>
      </w:tblGrid>
      <w:tr w:rsidR="005A6AFE" w:rsidRPr="00131394" w14:paraId="66196951" w14:textId="77777777" w:rsidTr="007807A6">
        <w:tc>
          <w:tcPr>
            <w:tcW w:w="763" w:type="dxa"/>
            <w:shd w:val="clear" w:color="auto" w:fill="D9E2F3" w:themeFill="accent1" w:themeFillTint="33"/>
            <w:vAlign w:val="center"/>
          </w:tcPr>
          <w:p w14:paraId="44CDE2FE" w14:textId="77777777" w:rsidR="005A6AFE" w:rsidRPr="00131394" w:rsidRDefault="005A6AFE" w:rsidP="00062515">
            <w:pPr>
              <w:spacing w:line="259" w:lineRule="auto"/>
              <w:jc w:val="center"/>
              <w:rPr>
                <w:rFonts w:ascii="Times New Roman" w:hAnsi="Times New Roman" w:cs="Times New Roman"/>
                <w:b/>
                <w:bCs/>
              </w:rPr>
            </w:pPr>
            <w:r w:rsidRPr="00131394">
              <w:rPr>
                <w:rFonts w:ascii="Times New Roman" w:hAnsi="Times New Roman" w:cs="Times New Roman"/>
                <w:b/>
                <w:bCs/>
              </w:rPr>
              <w:lastRenderedPageBreak/>
              <w:t>Eil. Nr.</w:t>
            </w:r>
          </w:p>
        </w:tc>
        <w:tc>
          <w:tcPr>
            <w:tcW w:w="2214" w:type="dxa"/>
            <w:shd w:val="clear" w:color="auto" w:fill="D9E2F3" w:themeFill="accent1" w:themeFillTint="33"/>
            <w:vAlign w:val="center"/>
          </w:tcPr>
          <w:p w14:paraId="2989FCFF" w14:textId="77777777" w:rsidR="005A6AFE" w:rsidRPr="00131394" w:rsidRDefault="005A6AFE" w:rsidP="00062515">
            <w:pPr>
              <w:spacing w:line="259" w:lineRule="auto"/>
              <w:jc w:val="center"/>
              <w:rPr>
                <w:rFonts w:ascii="Times New Roman" w:hAnsi="Times New Roman" w:cs="Times New Roman"/>
                <w:b/>
                <w:bCs/>
              </w:rPr>
            </w:pPr>
            <w:r w:rsidRPr="00131394">
              <w:rPr>
                <w:rFonts w:ascii="Times New Roman" w:hAnsi="Times New Roman" w:cs="Times New Roman"/>
                <w:b/>
                <w:bCs/>
              </w:rPr>
              <w:t>Parametrai, charakteristikos pavadinimas</w:t>
            </w:r>
          </w:p>
        </w:tc>
        <w:tc>
          <w:tcPr>
            <w:tcW w:w="4282" w:type="dxa"/>
            <w:shd w:val="clear" w:color="auto" w:fill="D9E2F3" w:themeFill="accent1" w:themeFillTint="33"/>
            <w:vAlign w:val="center"/>
          </w:tcPr>
          <w:p w14:paraId="2DBB8A7F" w14:textId="77777777" w:rsidR="005A6AFE" w:rsidRPr="00131394" w:rsidRDefault="005A6AFE" w:rsidP="00CA1D81">
            <w:pPr>
              <w:spacing w:line="259" w:lineRule="auto"/>
              <w:jc w:val="center"/>
              <w:rPr>
                <w:rFonts w:ascii="Times New Roman" w:hAnsi="Times New Roman" w:cs="Times New Roman"/>
                <w:b/>
                <w:bCs/>
              </w:rPr>
            </w:pPr>
            <w:r w:rsidRPr="00131394">
              <w:rPr>
                <w:rFonts w:ascii="Times New Roman" w:hAnsi="Times New Roman" w:cs="Times New Roman"/>
                <w:b/>
                <w:bCs/>
              </w:rPr>
              <w:t>Reikalaujama techninė charakteristika</w:t>
            </w:r>
          </w:p>
        </w:tc>
        <w:tc>
          <w:tcPr>
            <w:tcW w:w="3089" w:type="dxa"/>
            <w:shd w:val="clear" w:color="auto" w:fill="D9E2F3" w:themeFill="accent1" w:themeFillTint="33"/>
            <w:vAlign w:val="center"/>
          </w:tcPr>
          <w:p w14:paraId="0EBCE509" w14:textId="77777777" w:rsidR="005A6AFE" w:rsidRPr="00131394" w:rsidRDefault="005A6AFE" w:rsidP="00062515">
            <w:pPr>
              <w:jc w:val="center"/>
              <w:rPr>
                <w:rFonts w:ascii="Times New Roman" w:hAnsi="Times New Roman" w:cs="Times New Roman"/>
              </w:rPr>
            </w:pPr>
            <w:r w:rsidRPr="00131394">
              <w:rPr>
                <w:rFonts w:ascii="Times New Roman" w:hAnsi="Times New Roman" w:cs="Times New Roman"/>
                <w:b/>
                <w:bCs/>
              </w:rPr>
              <w:t xml:space="preserve">Siūloma techninė charakteristika ir nuoroda į pagrindžiantį dokumentą </w:t>
            </w:r>
            <w:r w:rsidRPr="00131394">
              <w:rPr>
                <w:rFonts w:ascii="Times New Roman" w:hAnsi="Times New Roman" w:cs="Times New Roman"/>
              </w:rPr>
              <w:t>(nuoroda į gamintojo internetinę svetainę / deklaracijos / aprašymai / katalogai / siūlomų prekių techniniai dokumentai ir pan.)</w:t>
            </w:r>
          </w:p>
          <w:p w14:paraId="7FAB34E6" w14:textId="77777777" w:rsidR="005A6AFE" w:rsidRPr="00131394" w:rsidRDefault="005A6AFE" w:rsidP="00062515">
            <w:pPr>
              <w:jc w:val="center"/>
              <w:rPr>
                <w:rFonts w:ascii="Times New Roman" w:hAnsi="Times New Roman" w:cs="Times New Roman"/>
                <w:b/>
                <w:bCs/>
                <w:i/>
                <w:iCs/>
              </w:rPr>
            </w:pPr>
            <w:r w:rsidRPr="00131394">
              <w:rPr>
                <w:rFonts w:ascii="Times New Roman" w:hAnsi="Times New Roman" w:cs="Times New Roman"/>
                <w:b/>
                <w:bCs/>
                <w:i/>
                <w:iCs/>
              </w:rPr>
              <w:t>[pildo Tiekėjas]</w:t>
            </w:r>
          </w:p>
        </w:tc>
      </w:tr>
      <w:tr w:rsidR="005A6AFE" w:rsidRPr="00131394" w14:paraId="7002B067" w14:textId="77777777" w:rsidTr="00D75DE2">
        <w:tc>
          <w:tcPr>
            <w:tcW w:w="10348" w:type="dxa"/>
            <w:gridSpan w:val="4"/>
            <w:shd w:val="clear" w:color="auto" w:fill="D9E2F3" w:themeFill="accent1" w:themeFillTint="33"/>
            <w:vAlign w:val="center"/>
          </w:tcPr>
          <w:p w14:paraId="77EA3BBD" w14:textId="77777777" w:rsidR="005A6AFE" w:rsidRPr="00131394" w:rsidRDefault="005A6AFE" w:rsidP="00CA1D81">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Sensorinės įrangos sistema su technine ir programine įranga – 1 </w:t>
            </w:r>
            <w:proofErr w:type="spellStart"/>
            <w:r w:rsidRPr="00131394">
              <w:rPr>
                <w:rFonts w:ascii="Times New Roman" w:hAnsi="Times New Roman" w:cs="Times New Roman"/>
                <w:b/>
                <w:bCs/>
              </w:rPr>
              <w:t>kompl</w:t>
            </w:r>
            <w:proofErr w:type="spellEnd"/>
            <w:r w:rsidRPr="00131394">
              <w:rPr>
                <w:rFonts w:ascii="Times New Roman" w:hAnsi="Times New Roman" w:cs="Times New Roman"/>
                <w:b/>
                <w:bCs/>
              </w:rPr>
              <w:t xml:space="preserve">. </w:t>
            </w:r>
          </w:p>
        </w:tc>
      </w:tr>
      <w:tr w:rsidR="005A6AFE" w:rsidRPr="00131394" w14:paraId="22F8D458" w14:textId="77777777" w:rsidTr="007807A6">
        <w:tc>
          <w:tcPr>
            <w:tcW w:w="763" w:type="dxa"/>
          </w:tcPr>
          <w:p w14:paraId="32364B3E" w14:textId="77777777" w:rsidR="005A6AFE" w:rsidRPr="00131394" w:rsidRDefault="005A6AFE" w:rsidP="007B240E">
            <w:pPr>
              <w:spacing w:line="259" w:lineRule="auto"/>
              <w:rPr>
                <w:rFonts w:ascii="Times New Roman" w:hAnsi="Times New Roman" w:cs="Times New Roman"/>
              </w:rPr>
            </w:pPr>
            <w:r w:rsidRPr="00131394">
              <w:rPr>
                <w:rFonts w:ascii="Times New Roman" w:hAnsi="Times New Roman" w:cs="Times New Roman"/>
              </w:rPr>
              <w:t>1.1.</w:t>
            </w:r>
          </w:p>
        </w:tc>
        <w:tc>
          <w:tcPr>
            <w:tcW w:w="2214" w:type="dxa"/>
          </w:tcPr>
          <w:p w14:paraId="67F14BAF" w14:textId="77777777" w:rsidR="005A6AFE" w:rsidRPr="00131394" w:rsidRDefault="005A6AFE" w:rsidP="007B240E">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2EF16153" w14:textId="77777777" w:rsidR="005A6AFE" w:rsidRPr="00131394" w:rsidRDefault="005A6AFE" w:rsidP="00CA1D81">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D2F8471" w14:textId="416C2223" w:rsidR="005A6AFE" w:rsidRPr="00131394" w:rsidRDefault="00131394" w:rsidP="007B240E">
            <w:pPr>
              <w:rPr>
                <w:rFonts w:ascii="Times New Roman" w:hAnsi="Times New Roman" w:cs="Times New Roman"/>
              </w:rPr>
            </w:pPr>
            <w:r w:rsidRPr="00131394">
              <w:rPr>
                <w:rFonts w:ascii="Times New Roman" w:hAnsi="Times New Roman" w:cs="Times New Roman"/>
                <w:i/>
                <w:iCs/>
              </w:rPr>
              <w:t>/nurodyti**/</w:t>
            </w:r>
          </w:p>
        </w:tc>
      </w:tr>
      <w:tr w:rsidR="005A6AFE" w:rsidRPr="00131394" w14:paraId="345FC8D0" w14:textId="77777777" w:rsidTr="007807A6">
        <w:tc>
          <w:tcPr>
            <w:tcW w:w="763" w:type="dxa"/>
          </w:tcPr>
          <w:p w14:paraId="3EF70005" w14:textId="77777777" w:rsidR="005A6AFE" w:rsidRPr="00131394" w:rsidRDefault="005A6AFE" w:rsidP="007B240E">
            <w:pPr>
              <w:spacing w:line="259" w:lineRule="auto"/>
              <w:rPr>
                <w:rFonts w:ascii="Times New Roman" w:hAnsi="Times New Roman" w:cs="Times New Roman"/>
              </w:rPr>
            </w:pPr>
            <w:r w:rsidRPr="00131394">
              <w:rPr>
                <w:rFonts w:ascii="Times New Roman" w:hAnsi="Times New Roman" w:cs="Times New Roman"/>
              </w:rPr>
              <w:t>1.2.</w:t>
            </w:r>
          </w:p>
        </w:tc>
        <w:tc>
          <w:tcPr>
            <w:tcW w:w="2214" w:type="dxa"/>
          </w:tcPr>
          <w:p w14:paraId="24C8A7AB" w14:textId="77777777" w:rsidR="005A6AFE" w:rsidRPr="00131394" w:rsidRDefault="005A6AFE" w:rsidP="007B240E">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4AE00EBA" w14:textId="77777777"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Tai unikali technologija – programinė įranga, kuri sukurta taip, kad dalis mūsų jutiminių stimulų (erdvės pilnas apšvietimas, garsai, muzika, vaizdai ir interaktyvūs žaidimai) galėtų būti valdoma planšetiniu kompiuteriu, sujungtu su projektoriumi.</w:t>
            </w:r>
          </w:p>
          <w:p w14:paraId="10A1C320" w14:textId="77777777"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 xml:space="preserve">Komplekte turi būti ne mažiau kaip: </w:t>
            </w:r>
          </w:p>
          <w:p w14:paraId="71749751" w14:textId="77777777" w:rsidR="007807A6" w:rsidRDefault="00062515" w:rsidP="007807A6">
            <w:pPr>
              <w:numPr>
                <w:ilvl w:val="0"/>
                <w:numId w:val="7"/>
              </w:numPr>
              <w:tabs>
                <w:tab w:val="left" w:pos="450"/>
              </w:tabs>
              <w:spacing w:line="259" w:lineRule="auto"/>
              <w:ind w:left="-11" w:firstLine="319"/>
              <w:jc w:val="both"/>
              <w:rPr>
                <w:rFonts w:ascii="Times New Roman" w:hAnsi="Times New Roman" w:cs="Times New Roman"/>
              </w:rPr>
            </w:pPr>
            <w:r w:rsidRPr="00131394">
              <w:rPr>
                <w:rFonts w:ascii="Times New Roman" w:hAnsi="Times New Roman" w:cs="Times New Roman"/>
              </w:rPr>
              <w:t xml:space="preserve">planšetinis kompiuteris (ne mažiau nei 8,7”, </w:t>
            </w:r>
            <w:r w:rsidRPr="00131394">
              <w:rPr>
                <w:rFonts w:ascii="Times New Roman" w:hAnsi="Times New Roman" w:cs="Times New Roman"/>
                <w:highlight w:val="yellow"/>
              </w:rPr>
              <w:t>ne mažiau</w:t>
            </w:r>
            <w:r w:rsidRPr="00131394">
              <w:rPr>
                <w:rFonts w:ascii="Times New Roman" w:hAnsi="Times New Roman" w:cs="Times New Roman"/>
              </w:rPr>
              <w:t xml:space="preserve"> 4 GB operatyvinė atmintis ir </w:t>
            </w:r>
            <w:r w:rsidRPr="00131394">
              <w:rPr>
                <w:rFonts w:ascii="Times New Roman" w:hAnsi="Times New Roman" w:cs="Times New Roman"/>
                <w:highlight w:val="yellow"/>
              </w:rPr>
              <w:t>ne mažiau</w:t>
            </w:r>
            <w:r w:rsidRPr="00131394">
              <w:rPr>
                <w:rFonts w:ascii="Times New Roman" w:hAnsi="Times New Roman" w:cs="Times New Roman"/>
              </w:rPr>
              <w:t xml:space="preserve"> 64 GB disko talpa)</w:t>
            </w:r>
            <w:r w:rsidR="007807A6">
              <w:rPr>
                <w:rFonts w:ascii="Times New Roman" w:hAnsi="Times New Roman" w:cs="Times New Roman"/>
              </w:rPr>
              <w:t>;</w:t>
            </w:r>
          </w:p>
          <w:p w14:paraId="42713924" w14:textId="77777777" w:rsidR="007807A6" w:rsidRDefault="00062515" w:rsidP="007807A6">
            <w:pPr>
              <w:numPr>
                <w:ilvl w:val="0"/>
                <w:numId w:val="7"/>
              </w:numPr>
              <w:tabs>
                <w:tab w:val="left" w:pos="450"/>
              </w:tabs>
              <w:spacing w:line="259" w:lineRule="auto"/>
              <w:ind w:left="-11" w:firstLine="319"/>
              <w:jc w:val="both"/>
              <w:rPr>
                <w:rFonts w:ascii="Times New Roman" w:hAnsi="Times New Roman" w:cs="Times New Roman"/>
              </w:rPr>
            </w:pPr>
            <w:r w:rsidRPr="007807A6">
              <w:rPr>
                <w:rFonts w:ascii="Times New Roman" w:hAnsi="Times New Roman" w:cs="Times New Roman"/>
              </w:rPr>
              <w:t>planšetinio kompiuterio laikiklis</w:t>
            </w:r>
            <w:r w:rsidR="007807A6">
              <w:rPr>
                <w:rFonts w:ascii="Times New Roman" w:hAnsi="Times New Roman" w:cs="Times New Roman"/>
              </w:rPr>
              <w:t>;</w:t>
            </w:r>
          </w:p>
          <w:p w14:paraId="5607EF65" w14:textId="4856BBD8" w:rsidR="00062515" w:rsidRPr="007807A6" w:rsidRDefault="00062515" w:rsidP="007807A6">
            <w:pPr>
              <w:numPr>
                <w:ilvl w:val="0"/>
                <w:numId w:val="7"/>
              </w:numPr>
              <w:tabs>
                <w:tab w:val="left" w:pos="450"/>
              </w:tabs>
              <w:spacing w:line="259" w:lineRule="auto"/>
              <w:ind w:left="-11" w:firstLine="319"/>
              <w:jc w:val="both"/>
              <w:rPr>
                <w:rFonts w:ascii="Times New Roman" w:hAnsi="Times New Roman" w:cs="Times New Roman"/>
              </w:rPr>
            </w:pPr>
            <w:r w:rsidRPr="007807A6">
              <w:rPr>
                <w:rFonts w:ascii="Times New Roman" w:hAnsi="Times New Roman" w:cs="Times New Roman"/>
              </w:rPr>
              <w:t xml:space="preserve">bevielis maršrutizatorius, </w:t>
            </w:r>
          </w:p>
          <w:p w14:paraId="1C37A6FF" w14:textId="77777777" w:rsidR="007807A6" w:rsidRDefault="00062515" w:rsidP="007807A6">
            <w:pPr>
              <w:numPr>
                <w:ilvl w:val="0"/>
                <w:numId w:val="7"/>
              </w:numPr>
              <w:tabs>
                <w:tab w:val="left" w:pos="450"/>
              </w:tabs>
              <w:spacing w:line="259" w:lineRule="auto"/>
              <w:ind w:left="0" w:firstLine="319"/>
              <w:jc w:val="both"/>
              <w:rPr>
                <w:rFonts w:ascii="Times New Roman" w:hAnsi="Times New Roman" w:cs="Times New Roman"/>
              </w:rPr>
            </w:pPr>
            <w:r w:rsidRPr="00131394">
              <w:rPr>
                <w:rFonts w:ascii="Times New Roman" w:hAnsi="Times New Roman" w:cs="Times New Roman"/>
                <w:highlight w:val="yellow"/>
              </w:rPr>
              <w:t>ne mažiau</w:t>
            </w:r>
            <w:r w:rsidRPr="00131394">
              <w:rPr>
                <w:rFonts w:ascii="Times New Roman" w:hAnsi="Times New Roman" w:cs="Times New Roman"/>
              </w:rPr>
              <w:t xml:space="preserve"> 6 išmanios LED lemputės</w:t>
            </w:r>
            <w:r w:rsidR="007807A6">
              <w:rPr>
                <w:rFonts w:ascii="Times New Roman" w:hAnsi="Times New Roman" w:cs="Times New Roman"/>
              </w:rPr>
              <w:t>;</w:t>
            </w:r>
          </w:p>
          <w:p w14:paraId="5645D0AD" w14:textId="03B6F091" w:rsidR="005A6AFE" w:rsidRPr="007807A6" w:rsidRDefault="00062515" w:rsidP="007807A6">
            <w:pPr>
              <w:numPr>
                <w:ilvl w:val="0"/>
                <w:numId w:val="7"/>
              </w:numPr>
              <w:tabs>
                <w:tab w:val="left" w:pos="450"/>
              </w:tabs>
              <w:spacing w:line="259" w:lineRule="auto"/>
              <w:ind w:left="0" w:firstLine="319"/>
              <w:jc w:val="both"/>
              <w:rPr>
                <w:rFonts w:ascii="Times New Roman" w:hAnsi="Times New Roman" w:cs="Times New Roman"/>
              </w:rPr>
            </w:pPr>
            <w:r w:rsidRPr="007807A6">
              <w:rPr>
                <w:rFonts w:ascii="Times New Roman" w:hAnsi="Times New Roman" w:cs="Times New Roman"/>
              </w:rPr>
              <w:t>programinis modulis.</w:t>
            </w:r>
          </w:p>
        </w:tc>
        <w:tc>
          <w:tcPr>
            <w:tcW w:w="3089" w:type="dxa"/>
          </w:tcPr>
          <w:p w14:paraId="4F636D2A" w14:textId="43555531" w:rsidR="005A6AFE" w:rsidRPr="00131394" w:rsidRDefault="0085256E" w:rsidP="007B240E">
            <w:pPr>
              <w:rPr>
                <w:rFonts w:ascii="Times New Roman" w:hAnsi="Times New Roman" w:cs="Times New Roman"/>
              </w:rPr>
            </w:pPr>
            <w:r w:rsidRPr="00131394">
              <w:rPr>
                <w:rFonts w:ascii="Times New Roman" w:hAnsi="Times New Roman" w:cs="Times New Roman"/>
                <w:i/>
                <w:iCs/>
              </w:rPr>
              <w:t>/nurodyti**/</w:t>
            </w:r>
          </w:p>
        </w:tc>
      </w:tr>
      <w:tr w:rsidR="005A6AFE" w:rsidRPr="00131394" w14:paraId="331300B9" w14:textId="77777777" w:rsidTr="007807A6">
        <w:tc>
          <w:tcPr>
            <w:tcW w:w="763" w:type="dxa"/>
          </w:tcPr>
          <w:p w14:paraId="59A7A442" w14:textId="77777777" w:rsidR="005A6AFE" w:rsidRPr="00131394" w:rsidRDefault="005A6AFE" w:rsidP="007B240E">
            <w:pPr>
              <w:spacing w:line="259" w:lineRule="auto"/>
              <w:rPr>
                <w:rFonts w:ascii="Times New Roman" w:hAnsi="Times New Roman" w:cs="Times New Roman"/>
              </w:rPr>
            </w:pPr>
            <w:r w:rsidRPr="00131394">
              <w:rPr>
                <w:rFonts w:ascii="Times New Roman" w:hAnsi="Times New Roman" w:cs="Times New Roman"/>
              </w:rPr>
              <w:t>1.3.</w:t>
            </w:r>
          </w:p>
        </w:tc>
        <w:tc>
          <w:tcPr>
            <w:tcW w:w="2214" w:type="dxa"/>
          </w:tcPr>
          <w:p w14:paraId="0F5569DF" w14:textId="77777777" w:rsidR="005A6AFE" w:rsidRPr="00131394" w:rsidRDefault="005A6AFE" w:rsidP="007B240E">
            <w:pPr>
              <w:spacing w:line="259" w:lineRule="auto"/>
              <w:rPr>
                <w:rFonts w:ascii="Times New Roman" w:hAnsi="Times New Roman" w:cs="Times New Roman"/>
              </w:rPr>
            </w:pPr>
            <w:r w:rsidRPr="00131394">
              <w:rPr>
                <w:rFonts w:ascii="Times New Roman" w:hAnsi="Times New Roman" w:cs="Times New Roman"/>
              </w:rPr>
              <w:t>Programinė įranga</w:t>
            </w:r>
          </w:p>
        </w:tc>
        <w:tc>
          <w:tcPr>
            <w:tcW w:w="4282" w:type="dxa"/>
          </w:tcPr>
          <w:p w14:paraId="5ACB4715" w14:textId="77777777" w:rsidR="005A6AFE" w:rsidRPr="00131394" w:rsidRDefault="005A6AFE" w:rsidP="00CA1D81">
            <w:pPr>
              <w:spacing w:line="259" w:lineRule="auto"/>
              <w:jc w:val="both"/>
              <w:rPr>
                <w:rFonts w:ascii="Times New Roman" w:hAnsi="Times New Roman" w:cs="Times New Roman"/>
              </w:rPr>
            </w:pPr>
            <w:r w:rsidRPr="00131394">
              <w:rPr>
                <w:rFonts w:ascii="Times New Roman" w:hAnsi="Times New Roman" w:cs="Times New Roman"/>
              </w:rPr>
              <w:t>Turi būti:</w:t>
            </w:r>
          </w:p>
          <w:p w14:paraId="4372DDE0" w14:textId="77777777" w:rsidR="005A6AFE" w:rsidRPr="00131394" w:rsidRDefault="005A6AFE" w:rsidP="007807A6">
            <w:pPr>
              <w:numPr>
                <w:ilvl w:val="0"/>
                <w:numId w:val="12"/>
              </w:numPr>
              <w:tabs>
                <w:tab w:val="left" w:pos="166"/>
              </w:tabs>
              <w:spacing w:line="259" w:lineRule="auto"/>
              <w:ind w:left="0" w:firstLine="25"/>
              <w:jc w:val="both"/>
              <w:rPr>
                <w:rFonts w:ascii="Times New Roman" w:hAnsi="Times New Roman" w:cs="Times New Roman"/>
              </w:rPr>
            </w:pPr>
            <w:r w:rsidRPr="00131394">
              <w:rPr>
                <w:rFonts w:ascii="Times New Roman" w:hAnsi="Times New Roman" w:cs="Times New Roman"/>
              </w:rPr>
              <w:t xml:space="preserve">Galimybė atitikti ne mažiau 8 sensorines sistemas: </w:t>
            </w:r>
            <w:proofErr w:type="spellStart"/>
            <w:r w:rsidRPr="00131394">
              <w:rPr>
                <w:rFonts w:ascii="Times New Roman" w:hAnsi="Times New Roman" w:cs="Times New Roman"/>
              </w:rPr>
              <w:t>taktilinę</w:t>
            </w:r>
            <w:proofErr w:type="spellEnd"/>
            <w:r w:rsidRPr="00131394">
              <w:rPr>
                <w:rFonts w:ascii="Times New Roman" w:hAnsi="Times New Roman" w:cs="Times New Roman"/>
              </w:rPr>
              <w:t xml:space="preserve">, vizualinę, auditorinę, </w:t>
            </w:r>
            <w:proofErr w:type="spellStart"/>
            <w:r w:rsidRPr="00131394">
              <w:rPr>
                <w:rFonts w:ascii="Times New Roman" w:hAnsi="Times New Roman" w:cs="Times New Roman"/>
              </w:rPr>
              <w:t>olfaktorinę</w:t>
            </w:r>
            <w:proofErr w:type="spellEnd"/>
            <w:r w:rsidRPr="00131394">
              <w:rPr>
                <w:rFonts w:ascii="Times New Roman" w:hAnsi="Times New Roman" w:cs="Times New Roman"/>
              </w:rPr>
              <w:t xml:space="preserve">, </w:t>
            </w:r>
            <w:proofErr w:type="spellStart"/>
            <w:r w:rsidRPr="00131394">
              <w:rPr>
                <w:rFonts w:ascii="Times New Roman" w:hAnsi="Times New Roman" w:cs="Times New Roman"/>
              </w:rPr>
              <w:t>gustatorinę</w:t>
            </w:r>
            <w:proofErr w:type="spellEnd"/>
            <w:r w:rsidRPr="00131394">
              <w:rPr>
                <w:rFonts w:ascii="Times New Roman" w:hAnsi="Times New Roman" w:cs="Times New Roman"/>
              </w:rPr>
              <w:t xml:space="preserve">, </w:t>
            </w:r>
            <w:proofErr w:type="spellStart"/>
            <w:r w:rsidRPr="00131394">
              <w:rPr>
                <w:rFonts w:ascii="Times New Roman" w:hAnsi="Times New Roman" w:cs="Times New Roman"/>
              </w:rPr>
              <w:t>propreocepcinę</w:t>
            </w:r>
            <w:proofErr w:type="spellEnd"/>
            <w:r w:rsidRPr="00131394">
              <w:rPr>
                <w:rFonts w:ascii="Times New Roman" w:hAnsi="Times New Roman" w:cs="Times New Roman"/>
              </w:rPr>
              <w:t xml:space="preserve">, </w:t>
            </w:r>
            <w:proofErr w:type="spellStart"/>
            <w:r w:rsidRPr="00131394">
              <w:rPr>
                <w:rFonts w:ascii="Times New Roman" w:hAnsi="Times New Roman" w:cs="Times New Roman"/>
              </w:rPr>
              <w:t>interocepcinę</w:t>
            </w:r>
            <w:proofErr w:type="spellEnd"/>
            <w:r w:rsidRPr="00131394">
              <w:rPr>
                <w:rFonts w:ascii="Times New Roman" w:hAnsi="Times New Roman" w:cs="Times New Roman"/>
              </w:rPr>
              <w:t xml:space="preserve"> ir </w:t>
            </w:r>
            <w:proofErr w:type="spellStart"/>
            <w:r w:rsidRPr="00131394">
              <w:rPr>
                <w:rFonts w:ascii="Times New Roman" w:hAnsi="Times New Roman" w:cs="Times New Roman"/>
              </w:rPr>
              <w:t>vestibuliarinę</w:t>
            </w:r>
            <w:proofErr w:type="spellEnd"/>
            <w:r w:rsidRPr="00131394">
              <w:rPr>
                <w:rFonts w:ascii="Times New Roman" w:hAnsi="Times New Roman" w:cs="Times New Roman"/>
              </w:rPr>
              <w:t>.</w:t>
            </w:r>
          </w:p>
          <w:p w14:paraId="0629D9E4" w14:textId="77777777" w:rsidR="007807A6" w:rsidRDefault="005A6AFE" w:rsidP="007807A6">
            <w:pPr>
              <w:numPr>
                <w:ilvl w:val="0"/>
                <w:numId w:val="12"/>
              </w:numPr>
              <w:tabs>
                <w:tab w:val="left" w:pos="166"/>
              </w:tabs>
              <w:spacing w:line="259" w:lineRule="auto"/>
              <w:ind w:left="39" w:firstLine="25"/>
              <w:jc w:val="both"/>
              <w:rPr>
                <w:rFonts w:ascii="Times New Roman" w:hAnsi="Times New Roman" w:cs="Times New Roman"/>
              </w:rPr>
            </w:pPr>
            <w:r w:rsidRPr="00131394">
              <w:rPr>
                <w:rFonts w:ascii="Times New Roman" w:hAnsi="Times New Roman" w:cs="Times New Roman"/>
              </w:rPr>
              <w:t>Galimybė valdyti sensorinio kambario šviesas ir pasirinkti iš ne mažiau nei 12 skirtingų spalvų, jų atspalvių ir 3 intensyvumo lygių;</w:t>
            </w:r>
          </w:p>
          <w:p w14:paraId="03353EC7" w14:textId="0E98C12B" w:rsidR="005A6AFE" w:rsidRPr="007807A6" w:rsidRDefault="007807A6" w:rsidP="007807A6">
            <w:pPr>
              <w:numPr>
                <w:ilvl w:val="0"/>
                <w:numId w:val="12"/>
              </w:numPr>
              <w:tabs>
                <w:tab w:val="left" w:pos="166"/>
              </w:tabs>
              <w:spacing w:line="259" w:lineRule="auto"/>
              <w:ind w:left="39" w:firstLine="25"/>
              <w:jc w:val="both"/>
              <w:rPr>
                <w:rFonts w:ascii="Times New Roman" w:hAnsi="Times New Roman" w:cs="Times New Roman"/>
              </w:rPr>
            </w:pPr>
            <w:r>
              <w:rPr>
                <w:rFonts w:ascii="Times New Roman" w:hAnsi="Times New Roman" w:cs="Times New Roman"/>
              </w:rPr>
              <w:t xml:space="preserve"> </w:t>
            </w:r>
            <w:r w:rsidR="005A6AFE" w:rsidRPr="007807A6">
              <w:rPr>
                <w:rFonts w:ascii="Times New Roman" w:hAnsi="Times New Roman" w:cs="Times New Roman"/>
              </w:rPr>
              <w:t>Ne trumpesnė nei 2 metų licencija.</w:t>
            </w:r>
          </w:p>
          <w:p w14:paraId="2CB61476" w14:textId="77777777" w:rsidR="005A6AFE" w:rsidRPr="00131394" w:rsidRDefault="005A6AFE" w:rsidP="007807A6">
            <w:pPr>
              <w:numPr>
                <w:ilvl w:val="0"/>
                <w:numId w:val="12"/>
              </w:numPr>
              <w:tabs>
                <w:tab w:val="left" w:pos="166"/>
              </w:tabs>
              <w:spacing w:line="259" w:lineRule="auto"/>
              <w:ind w:left="0" w:firstLine="25"/>
              <w:jc w:val="both"/>
              <w:rPr>
                <w:rFonts w:ascii="Times New Roman" w:hAnsi="Times New Roman" w:cs="Times New Roman"/>
              </w:rPr>
            </w:pPr>
            <w:r w:rsidRPr="00131394">
              <w:rPr>
                <w:rFonts w:ascii="Times New Roman" w:hAnsi="Times New Roman" w:cs="Times New Roman"/>
              </w:rPr>
              <w:t>Ne mažiau 200 val. turinys (garso efektai, muzika, filmukai, žaidimai):</w:t>
            </w:r>
          </w:p>
          <w:p w14:paraId="603BC73D" w14:textId="77777777" w:rsidR="005A6AFE" w:rsidRPr="00131394" w:rsidRDefault="005A6AFE" w:rsidP="007807A6">
            <w:pPr>
              <w:numPr>
                <w:ilvl w:val="0"/>
                <w:numId w:val="13"/>
              </w:numPr>
              <w:tabs>
                <w:tab w:val="left" w:pos="450"/>
              </w:tabs>
              <w:spacing w:line="259" w:lineRule="auto"/>
              <w:ind w:left="39" w:firstLine="321"/>
              <w:jc w:val="both"/>
              <w:rPr>
                <w:rFonts w:ascii="Times New Roman" w:hAnsi="Times New Roman" w:cs="Times New Roman"/>
              </w:rPr>
            </w:pPr>
            <w:r w:rsidRPr="00131394">
              <w:rPr>
                <w:rFonts w:ascii="Times New Roman" w:hAnsi="Times New Roman" w:cs="Times New Roman"/>
              </w:rPr>
              <w:t xml:space="preserve">ne mažiau, kaip 20 valandų įvairaus spektro edukacinio, atsipalaidavimo bei susikaupimo </w:t>
            </w:r>
            <w:proofErr w:type="spellStart"/>
            <w:r w:rsidRPr="00131394">
              <w:rPr>
                <w:rFonts w:ascii="Times New Roman" w:hAnsi="Times New Roman" w:cs="Times New Roman"/>
              </w:rPr>
              <w:t>video</w:t>
            </w:r>
            <w:proofErr w:type="spellEnd"/>
            <w:r w:rsidRPr="00131394">
              <w:rPr>
                <w:rFonts w:ascii="Times New Roman" w:hAnsi="Times New Roman" w:cs="Times New Roman"/>
              </w:rPr>
              <w:t xml:space="preserve"> turinio šiomis arba panašiomis temomis: gyvūnai, švietimas, aplinka, žmogaus kūnas, žaiskite ir mokykitės, atsipalaiduokite, metų laikai, dainos, pasaulis, susikaupimas, fonai ir anglų kalbos istorijos;</w:t>
            </w:r>
          </w:p>
          <w:p w14:paraId="70574DDE" w14:textId="77777777" w:rsidR="005A6AFE" w:rsidRPr="00131394" w:rsidRDefault="005A6AFE" w:rsidP="007807A6">
            <w:pPr>
              <w:numPr>
                <w:ilvl w:val="0"/>
                <w:numId w:val="13"/>
              </w:numPr>
              <w:tabs>
                <w:tab w:val="left" w:pos="450"/>
              </w:tabs>
              <w:spacing w:line="259" w:lineRule="auto"/>
              <w:ind w:left="0" w:firstLine="360"/>
              <w:jc w:val="both"/>
              <w:rPr>
                <w:rFonts w:ascii="Times New Roman" w:hAnsi="Times New Roman" w:cs="Times New Roman"/>
              </w:rPr>
            </w:pPr>
            <w:r w:rsidRPr="00131394">
              <w:rPr>
                <w:rFonts w:ascii="Times New Roman" w:hAnsi="Times New Roman" w:cs="Times New Roman"/>
              </w:rPr>
              <w:t>galimybė valdyti ne mažiau kaip 20 valandų muzikos biblioteką, pritaikytą visoms sensorinėms sistemos, šiomis arba panašiomis temomis: fonas, klasikinis, susikaupęs, šokis, instrumentinis, žaisti ir atsipalaiduoti;</w:t>
            </w:r>
          </w:p>
          <w:p w14:paraId="60532E44" w14:textId="77777777" w:rsidR="005A6AFE" w:rsidRPr="00131394" w:rsidRDefault="005A6AFE" w:rsidP="007807A6">
            <w:pPr>
              <w:numPr>
                <w:ilvl w:val="0"/>
                <w:numId w:val="13"/>
              </w:numPr>
              <w:tabs>
                <w:tab w:val="left" w:pos="450"/>
              </w:tabs>
              <w:spacing w:line="259" w:lineRule="auto"/>
              <w:ind w:left="39" w:firstLine="321"/>
              <w:jc w:val="both"/>
              <w:rPr>
                <w:rFonts w:ascii="Times New Roman" w:hAnsi="Times New Roman" w:cs="Times New Roman"/>
              </w:rPr>
            </w:pPr>
            <w:r w:rsidRPr="00131394">
              <w:rPr>
                <w:rFonts w:ascii="Times New Roman" w:hAnsi="Times New Roman" w:cs="Times New Roman"/>
              </w:rPr>
              <w:t>galimybė naudoti ne mažiau, kaip 90 miesto ir aplinkos garsų derinius šiomis  arba panašiomis temomis: „ASMR, gyvūnai, miestas ir buitis, gamta ir miškas, lietus, poilsis ir meditacija, jūra ir paplūdimys“;</w:t>
            </w:r>
          </w:p>
          <w:p w14:paraId="7222C0D7" w14:textId="77777777" w:rsidR="005A6AFE" w:rsidRPr="00131394" w:rsidRDefault="005A6AFE" w:rsidP="007807A6">
            <w:pPr>
              <w:numPr>
                <w:ilvl w:val="0"/>
                <w:numId w:val="13"/>
              </w:numPr>
              <w:tabs>
                <w:tab w:val="left" w:pos="450"/>
              </w:tabs>
              <w:spacing w:line="259" w:lineRule="auto"/>
              <w:ind w:left="39" w:firstLine="321"/>
              <w:jc w:val="both"/>
              <w:rPr>
                <w:rFonts w:ascii="Times New Roman" w:hAnsi="Times New Roman" w:cs="Times New Roman"/>
              </w:rPr>
            </w:pPr>
            <w:r w:rsidRPr="00131394">
              <w:rPr>
                <w:rFonts w:ascii="Times New Roman" w:hAnsi="Times New Roman" w:cs="Times New Roman"/>
              </w:rPr>
              <w:t>galimybė žaisti ne mažiau kaip 30 mokomųjų žaidimų, skirtų lavinti akademinius, pažinimo, elgesio ir emocinius įgūdžius šiomis arba panašiomis temomis: gyvūnai ir garsai, akys ir pirštai, aš ir mano jausmai, bei mus supantis pasaulis.</w:t>
            </w:r>
          </w:p>
        </w:tc>
        <w:tc>
          <w:tcPr>
            <w:tcW w:w="3089" w:type="dxa"/>
          </w:tcPr>
          <w:p w14:paraId="3A4CE5A7" w14:textId="3BB20FF1" w:rsidR="005A6AFE" w:rsidRPr="00131394" w:rsidRDefault="0085256E" w:rsidP="007B240E">
            <w:pPr>
              <w:rPr>
                <w:rFonts w:ascii="Times New Roman" w:hAnsi="Times New Roman" w:cs="Times New Roman"/>
              </w:rPr>
            </w:pPr>
            <w:r w:rsidRPr="00131394">
              <w:rPr>
                <w:rFonts w:ascii="Times New Roman" w:hAnsi="Times New Roman" w:cs="Times New Roman"/>
                <w:i/>
                <w:iCs/>
              </w:rPr>
              <w:t>/nurodyti**/</w:t>
            </w:r>
          </w:p>
        </w:tc>
      </w:tr>
      <w:tr w:rsidR="005A6AFE" w:rsidRPr="00131394" w14:paraId="201B9E70" w14:textId="77777777" w:rsidTr="00D75DE2">
        <w:tc>
          <w:tcPr>
            <w:tcW w:w="10348" w:type="dxa"/>
            <w:gridSpan w:val="4"/>
            <w:shd w:val="clear" w:color="auto" w:fill="D9E2F3" w:themeFill="accent1" w:themeFillTint="33"/>
          </w:tcPr>
          <w:p w14:paraId="7B0F96DD" w14:textId="77777777" w:rsidR="005A6AFE" w:rsidRPr="00131394" w:rsidRDefault="005A6AFE" w:rsidP="00CA1D81">
            <w:pPr>
              <w:numPr>
                <w:ilvl w:val="0"/>
                <w:numId w:val="8"/>
              </w:numPr>
              <w:jc w:val="both"/>
              <w:rPr>
                <w:rFonts w:ascii="Times New Roman" w:hAnsi="Times New Roman" w:cs="Times New Roman"/>
                <w:b/>
                <w:bCs/>
              </w:rPr>
            </w:pPr>
            <w:r w:rsidRPr="00131394">
              <w:rPr>
                <w:rFonts w:ascii="Times New Roman" w:hAnsi="Times New Roman" w:cs="Times New Roman"/>
                <w:b/>
                <w:bCs/>
              </w:rPr>
              <w:t>Projektorius – 1 vnt.</w:t>
            </w:r>
          </w:p>
        </w:tc>
      </w:tr>
      <w:tr w:rsidR="00062515" w:rsidRPr="00131394" w14:paraId="58D143AA" w14:textId="77777777" w:rsidTr="007807A6">
        <w:tc>
          <w:tcPr>
            <w:tcW w:w="763" w:type="dxa"/>
          </w:tcPr>
          <w:p w14:paraId="5E99F5CB"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lastRenderedPageBreak/>
              <w:t>2.1.</w:t>
            </w:r>
          </w:p>
        </w:tc>
        <w:tc>
          <w:tcPr>
            <w:tcW w:w="2214" w:type="dxa"/>
          </w:tcPr>
          <w:p w14:paraId="5377550C"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24068135" w14:textId="26D5B942"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8978B8C" w14:textId="391A73E8" w:rsidR="00062515" w:rsidRPr="00131394" w:rsidRDefault="0085256E" w:rsidP="00062515">
            <w:pPr>
              <w:rPr>
                <w:rFonts w:ascii="Times New Roman" w:hAnsi="Times New Roman" w:cs="Times New Roman"/>
              </w:rPr>
            </w:pPr>
            <w:r w:rsidRPr="00131394">
              <w:rPr>
                <w:rFonts w:ascii="Times New Roman" w:hAnsi="Times New Roman" w:cs="Times New Roman"/>
                <w:i/>
                <w:iCs/>
              </w:rPr>
              <w:t>/nurodyti**/</w:t>
            </w:r>
          </w:p>
        </w:tc>
      </w:tr>
      <w:tr w:rsidR="00062515" w:rsidRPr="00131394" w14:paraId="101261A3" w14:textId="77777777" w:rsidTr="007807A6">
        <w:tc>
          <w:tcPr>
            <w:tcW w:w="763" w:type="dxa"/>
          </w:tcPr>
          <w:p w14:paraId="6F1DA75F"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2.2.</w:t>
            </w:r>
          </w:p>
        </w:tc>
        <w:tc>
          <w:tcPr>
            <w:tcW w:w="2214" w:type="dxa"/>
          </w:tcPr>
          <w:p w14:paraId="5FAAE6D0"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Šviesos šaltinio tipas</w:t>
            </w:r>
          </w:p>
        </w:tc>
        <w:tc>
          <w:tcPr>
            <w:tcW w:w="4282" w:type="dxa"/>
          </w:tcPr>
          <w:p w14:paraId="3A65AAC8" w14:textId="1EBDE62C"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Lempa.</w:t>
            </w:r>
          </w:p>
        </w:tc>
        <w:tc>
          <w:tcPr>
            <w:tcW w:w="3089" w:type="dxa"/>
            <w:shd w:val="clear" w:color="auto" w:fill="C5E0B3" w:themeFill="accent6" w:themeFillTint="66"/>
          </w:tcPr>
          <w:p w14:paraId="69557FBD" w14:textId="07FE3E34" w:rsidR="00062515" w:rsidRPr="00131394" w:rsidRDefault="0085256E" w:rsidP="00062515">
            <w:pPr>
              <w:rPr>
                <w:rFonts w:ascii="Times New Roman" w:hAnsi="Times New Roman" w:cs="Times New Roman"/>
              </w:rPr>
            </w:pPr>
            <w:r w:rsidRPr="00131394">
              <w:rPr>
                <w:rFonts w:ascii="Times New Roman" w:hAnsi="Times New Roman" w:cs="Times New Roman"/>
              </w:rPr>
              <w:t>Nepildoma*</w:t>
            </w:r>
          </w:p>
        </w:tc>
      </w:tr>
      <w:tr w:rsidR="00062515" w:rsidRPr="00131394" w14:paraId="2A5CCDDD" w14:textId="77777777" w:rsidTr="007807A6">
        <w:tc>
          <w:tcPr>
            <w:tcW w:w="763" w:type="dxa"/>
          </w:tcPr>
          <w:p w14:paraId="2C3853E0"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2.3.</w:t>
            </w:r>
          </w:p>
        </w:tc>
        <w:tc>
          <w:tcPr>
            <w:tcW w:w="2214" w:type="dxa"/>
          </w:tcPr>
          <w:p w14:paraId="07F691EB"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Projektoriaus ryškumas</w:t>
            </w:r>
          </w:p>
        </w:tc>
        <w:tc>
          <w:tcPr>
            <w:tcW w:w="4282" w:type="dxa"/>
          </w:tcPr>
          <w:p w14:paraId="19489A2C" w14:textId="4074BB28"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 xml:space="preserve">Ne mažiau 3500 </w:t>
            </w:r>
            <w:proofErr w:type="spellStart"/>
            <w:r w:rsidRPr="00131394">
              <w:rPr>
                <w:rFonts w:ascii="Times New Roman" w:hAnsi="Times New Roman" w:cs="Times New Roman"/>
              </w:rPr>
              <w:t>liumenų</w:t>
            </w:r>
            <w:proofErr w:type="spellEnd"/>
            <w:r w:rsidRPr="00131394">
              <w:rPr>
                <w:rFonts w:ascii="Times New Roman" w:hAnsi="Times New Roman" w:cs="Times New Roman"/>
              </w:rPr>
              <w:t>.</w:t>
            </w:r>
          </w:p>
        </w:tc>
        <w:tc>
          <w:tcPr>
            <w:tcW w:w="3089" w:type="dxa"/>
          </w:tcPr>
          <w:p w14:paraId="114F4D7F" w14:textId="46DD5F93" w:rsidR="00062515" w:rsidRPr="00131394" w:rsidRDefault="0085256E" w:rsidP="00062515">
            <w:pPr>
              <w:rPr>
                <w:rFonts w:ascii="Times New Roman" w:hAnsi="Times New Roman" w:cs="Times New Roman"/>
              </w:rPr>
            </w:pPr>
            <w:r w:rsidRPr="00131394">
              <w:rPr>
                <w:rFonts w:ascii="Times New Roman" w:hAnsi="Times New Roman" w:cs="Times New Roman"/>
                <w:i/>
                <w:iCs/>
              </w:rPr>
              <w:t>/nurodyti**/</w:t>
            </w:r>
          </w:p>
        </w:tc>
      </w:tr>
      <w:tr w:rsidR="00062515" w:rsidRPr="00131394" w14:paraId="182689D3" w14:textId="77777777" w:rsidTr="007807A6">
        <w:tc>
          <w:tcPr>
            <w:tcW w:w="763" w:type="dxa"/>
          </w:tcPr>
          <w:p w14:paraId="45527120"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2.4.</w:t>
            </w:r>
          </w:p>
        </w:tc>
        <w:tc>
          <w:tcPr>
            <w:tcW w:w="2214" w:type="dxa"/>
          </w:tcPr>
          <w:p w14:paraId="06CAAA4D"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Projektavimo technologija</w:t>
            </w:r>
          </w:p>
        </w:tc>
        <w:tc>
          <w:tcPr>
            <w:tcW w:w="4282" w:type="dxa"/>
          </w:tcPr>
          <w:p w14:paraId="27F3FF00" w14:textId="0C2C5404"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3LCD.</w:t>
            </w:r>
          </w:p>
        </w:tc>
        <w:tc>
          <w:tcPr>
            <w:tcW w:w="3089" w:type="dxa"/>
            <w:shd w:val="clear" w:color="auto" w:fill="C5E0B3" w:themeFill="accent6" w:themeFillTint="66"/>
          </w:tcPr>
          <w:p w14:paraId="568A7139" w14:textId="3FA514B3" w:rsidR="00062515" w:rsidRPr="00131394" w:rsidRDefault="0085256E" w:rsidP="00062515">
            <w:pPr>
              <w:rPr>
                <w:rFonts w:ascii="Times New Roman" w:hAnsi="Times New Roman" w:cs="Times New Roman"/>
              </w:rPr>
            </w:pPr>
            <w:r w:rsidRPr="00131394">
              <w:rPr>
                <w:rFonts w:ascii="Times New Roman" w:hAnsi="Times New Roman" w:cs="Times New Roman"/>
              </w:rPr>
              <w:t>Nepildoma*</w:t>
            </w:r>
          </w:p>
        </w:tc>
      </w:tr>
      <w:tr w:rsidR="00062515" w:rsidRPr="00131394" w14:paraId="4EEA914D" w14:textId="77777777" w:rsidTr="007807A6">
        <w:tc>
          <w:tcPr>
            <w:tcW w:w="763" w:type="dxa"/>
          </w:tcPr>
          <w:p w14:paraId="19822FA2"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2.5.</w:t>
            </w:r>
          </w:p>
        </w:tc>
        <w:tc>
          <w:tcPr>
            <w:tcW w:w="2214" w:type="dxa"/>
          </w:tcPr>
          <w:p w14:paraId="326A145F"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Rezoliucija</w:t>
            </w:r>
          </w:p>
        </w:tc>
        <w:tc>
          <w:tcPr>
            <w:tcW w:w="4282" w:type="dxa"/>
          </w:tcPr>
          <w:p w14:paraId="2A9C5508" w14:textId="5B58E091"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Ne mažiau 1280x800 taškų.</w:t>
            </w:r>
          </w:p>
        </w:tc>
        <w:tc>
          <w:tcPr>
            <w:tcW w:w="3089" w:type="dxa"/>
          </w:tcPr>
          <w:p w14:paraId="4A76E98D" w14:textId="2A8617E2" w:rsidR="00062515" w:rsidRPr="00131394" w:rsidRDefault="0085256E" w:rsidP="00062515">
            <w:pPr>
              <w:rPr>
                <w:rFonts w:ascii="Times New Roman" w:hAnsi="Times New Roman" w:cs="Times New Roman"/>
              </w:rPr>
            </w:pPr>
            <w:r w:rsidRPr="00131394">
              <w:rPr>
                <w:rFonts w:ascii="Times New Roman" w:hAnsi="Times New Roman" w:cs="Times New Roman"/>
                <w:i/>
                <w:iCs/>
              </w:rPr>
              <w:t>/nurodyti**/</w:t>
            </w:r>
          </w:p>
        </w:tc>
      </w:tr>
      <w:tr w:rsidR="00062515" w:rsidRPr="00131394" w14:paraId="5E4C673F" w14:textId="77777777" w:rsidTr="007807A6">
        <w:tc>
          <w:tcPr>
            <w:tcW w:w="763" w:type="dxa"/>
          </w:tcPr>
          <w:p w14:paraId="17D510F7"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2.6.</w:t>
            </w:r>
          </w:p>
        </w:tc>
        <w:tc>
          <w:tcPr>
            <w:tcW w:w="2214" w:type="dxa"/>
          </w:tcPr>
          <w:p w14:paraId="63F88CF9"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Kraštinių santykis</w:t>
            </w:r>
          </w:p>
        </w:tc>
        <w:tc>
          <w:tcPr>
            <w:tcW w:w="4282" w:type="dxa"/>
          </w:tcPr>
          <w:p w14:paraId="514523F8" w14:textId="0E96C037"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highlight w:val="yellow"/>
              </w:rPr>
              <w:t>Ne mažiau</w:t>
            </w:r>
            <w:r w:rsidRPr="00131394">
              <w:rPr>
                <w:rFonts w:ascii="Times New Roman" w:hAnsi="Times New Roman" w:cs="Times New Roman"/>
              </w:rPr>
              <w:t xml:space="preserve"> 16:10</w:t>
            </w:r>
          </w:p>
        </w:tc>
        <w:tc>
          <w:tcPr>
            <w:tcW w:w="3089" w:type="dxa"/>
          </w:tcPr>
          <w:p w14:paraId="6481B011" w14:textId="754F01A1" w:rsidR="00062515" w:rsidRPr="00131394" w:rsidRDefault="0085256E" w:rsidP="00062515">
            <w:pPr>
              <w:rPr>
                <w:rFonts w:ascii="Times New Roman" w:hAnsi="Times New Roman" w:cs="Times New Roman"/>
              </w:rPr>
            </w:pPr>
            <w:r w:rsidRPr="00131394">
              <w:rPr>
                <w:rFonts w:ascii="Times New Roman" w:hAnsi="Times New Roman" w:cs="Times New Roman"/>
                <w:i/>
                <w:iCs/>
              </w:rPr>
              <w:t>/nurodyti**/</w:t>
            </w:r>
          </w:p>
        </w:tc>
      </w:tr>
      <w:tr w:rsidR="00062515" w:rsidRPr="00131394" w14:paraId="3FCAA331" w14:textId="77777777" w:rsidTr="007807A6">
        <w:tc>
          <w:tcPr>
            <w:tcW w:w="763" w:type="dxa"/>
          </w:tcPr>
          <w:p w14:paraId="3421CB62"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2.7.</w:t>
            </w:r>
          </w:p>
        </w:tc>
        <w:tc>
          <w:tcPr>
            <w:tcW w:w="2214" w:type="dxa"/>
          </w:tcPr>
          <w:p w14:paraId="0F842CDF" w14:textId="77777777" w:rsidR="00062515" w:rsidRPr="00131394" w:rsidRDefault="00062515" w:rsidP="00062515">
            <w:pPr>
              <w:spacing w:line="259" w:lineRule="auto"/>
              <w:rPr>
                <w:rFonts w:ascii="Times New Roman" w:hAnsi="Times New Roman" w:cs="Times New Roman"/>
              </w:rPr>
            </w:pPr>
            <w:r w:rsidRPr="00131394">
              <w:rPr>
                <w:rFonts w:ascii="Times New Roman" w:hAnsi="Times New Roman" w:cs="Times New Roman"/>
              </w:rPr>
              <w:t>Rezoliucijos patobulinimas</w:t>
            </w:r>
          </w:p>
        </w:tc>
        <w:tc>
          <w:tcPr>
            <w:tcW w:w="4282" w:type="dxa"/>
          </w:tcPr>
          <w:p w14:paraId="5CBA1850" w14:textId="0E6B9DDE" w:rsidR="00062515" w:rsidRPr="00131394" w:rsidRDefault="00062515" w:rsidP="00CA1D81">
            <w:pPr>
              <w:spacing w:line="259" w:lineRule="auto"/>
              <w:jc w:val="both"/>
              <w:rPr>
                <w:rFonts w:ascii="Times New Roman" w:hAnsi="Times New Roman" w:cs="Times New Roman"/>
              </w:rPr>
            </w:pPr>
            <w:r w:rsidRPr="00131394">
              <w:rPr>
                <w:rFonts w:ascii="Times New Roman" w:hAnsi="Times New Roman" w:cs="Times New Roman"/>
              </w:rPr>
              <w:t xml:space="preserve">HD </w:t>
            </w:r>
            <w:proofErr w:type="spellStart"/>
            <w:r w:rsidRPr="00131394">
              <w:rPr>
                <w:rFonts w:ascii="Times New Roman" w:hAnsi="Times New Roman" w:cs="Times New Roman"/>
              </w:rPr>
              <w:t>ready</w:t>
            </w:r>
            <w:proofErr w:type="spellEnd"/>
            <w:r w:rsidRPr="00131394">
              <w:rPr>
                <w:rFonts w:ascii="Times New Roman" w:hAnsi="Times New Roman" w:cs="Times New Roman"/>
              </w:rPr>
              <w:t>.</w:t>
            </w:r>
          </w:p>
        </w:tc>
        <w:tc>
          <w:tcPr>
            <w:tcW w:w="3089" w:type="dxa"/>
            <w:shd w:val="clear" w:color="auto" w:fill="C5E0B3" w:themeFill="accent6" w:themeFillTint="66"/>
          </w:tcPr>
          <w:p w14:paraId="6A43A2D5" w14:textId="3B17FFA1" w:rsidR="00062515" w:rsidRPr="00131394" w:rsidRDefault="0085256E" w:rsidP="00062515">
            <w:pPr>
              <w:rPr>
                <w:rFonts w:ascii="Times New Roman" w:hAnsi="Times New Roman" w:cs="Times New Roman"/>
              </w:rPr>
            </w:pPr>
            <w:r w:rsidRPr="00131394">
              <w:rPr>
                <w:rFonts w:ascii="Times New Roman" w:hAnsi="Times New Roman" w:cs="Times New Roman"/>
              </w:rPr>
              <w:t>Nepildoma*</w:t>
            </w:r>
          </w:p>
        </w:tc>
      </w:tr>
      <w:tr w:rsidR="0085256E" w:rsidRPr="00131394" w14:paraId="261A55E4" w14:textId="77777777" w:rsidTr="007807A6">
        <w:tc>
          <w:tcPr>
            <w:tcW w:w="763" w:type="dxa"/>
          </w:tcPr>
          <w:p w14:paraId="5BE35229"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2.8.</w:t>
            </w:r>
          </w:p>
        </w:tc>
        <w:tc>
          <w:tcPr>
            <w:tcW w:w="2214" w:type="dxa"/>
          </w:tcPr>
          <w:p w14:paraId="3AD3D40C"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Skiriamoji geba</w:t>
            </w:r>
          </w:p>
        </w:tc>
        <w:tc>
          <w:tcPr>
            <w:tcW w:w="4282" w:type="dxa"/>
          </w:tcPr>
          <w:p w14:paraId="6B7AB270" w14:textId="3771A97C" w:rsidR="0085256E" w:rsidRPr="00131394" w:rsidRDefault="0085256E" w:rsidP="0085256E">
            <w:pPr>
              <w:spacing w:line="259" w:lineRule="auto"/>
              <w:jc w:val="both"/>
              <w:rPr>
                <w:rFonts w:ascii="Times New Roman" w:hAnsi="Times New Roman" w:cs="Times New Roman"/>
              </w:rPr>
            </w:pPr>
            <w:r w:rsidRPr="00131394">
              <w:rPr>
                <w:rFonts w:ascii="Times New Roman" w:hAnsi="Times New Roman" w:cs="Times New Roman"/>
              </w:rPr>
              <w:t>WXGA 2.</w:t>
            </w:r>
          </w:p>
        </w:tc>
        <w:tc>
          <w:tcPr>
            <w:tcW w:w="3089" w:type="dxa"/>
            <w:shd w:val="clear" w:color="auto" w:fill="C5E0B3" w:themeFill="accent6" w:themeFillTint="66"/>
          </w:tcPr>
          <w:p w14:paraId="5D1C69F9" w14:textId="133C1510" w:rsidR="0085256E" w:rsidRPr="00131394" w:rsidRDefault="0085256E" w:rsidP="0085256E">
            <w:pPr>
              <w:rPr>
                <w:rFonts w:ascii="Times New Roman" w:hAnsi="Times New Roman" w:cs="Times New Roman"/>
              </w:rPr>
            </w:pPr>
            <w:r w:rsidRPr="00131394">
              <w:rPr>
                <w:rFonts w:ascii="Times New Roman" w:hAnsi="Times New Roman" w:cs="Times New Roman"/>
              </w:rPr>
              <w:t>Nepildoma*</w:t>
            </w:r>
          </w:p>
        </w:tc>
      </w:tr>
      <w:tr w:rsidR="0085256E" w:rsidRPr="00131394" w14:paraId="0AC22E22" w14:textId="77777777" w:rsidTr="007807A6">
        <w:tc>
          <w:tcPr>
            <w:tcW w:w="763" w:type="dxa"/>
          </w:tcPr>
          <w:p w14:paraId="5B5DDCE6"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2.9.</w:t>
            </w:r>
          </w:p>
        </w:tc>
        <w:tc>
          <w:tcPr>
            <w:tcW w:w="2214" w:type="dxa"/>
          </w:tcPr>
          <w:p w14:paraId="3AF051ED"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3083B9EE" w14:textId="6201B39F" w:rsidR="0085256E" w:rsidRPr="00131394" w:rsidRDefault="0085256E" w:rsidP="0085256E">
            <w:pPr>
              <w:spacing w:line="259" w:lineRule="auto"/>
              <w:jc w:val="both"/>
              <w:rPr>
                <w:rFonts w:ascii="Times New Roman" w:hAnsi="Times New Roman" w:cs="Times New Roman"/>
              </w:rPr>
            </w:pPr>
            <w:r w:rsidRPr="00131394">
              <w:rPr>
                <w:rFonts w:ascii="Times New Roman" w:hAnsi="Times New Roman" w:cs="Times New Roman"/>
              </w:rPr>
              <w:t>Turi būti maitinimo kabelis, naudotojo vadovas, nuotolinio valdymo pultas, sieninis laikiklis.</w:t>
            </w:r>
          </w:p>
        </w:tc>
        <w:tc>
          <w:tcPr>
            <w:tcW w:w="3089" w:type="dxa"/>
            <w:shd w:val="clear" w:color="auto" w:fill="C5E0B3" w:themeFill="accent6" w:themeFillTint="66"/>
          </w:tcPr>
          <w:p w14:paraId="4880A837" w14:textId="3A0A167B" w:rsidR="0085256E" w:rsidRPr="00131394" w:rsidRDefault="00652905" w:rsidP="0085256E">
            <w:pPr>
              <w:rPr>
                <w:rFonts w:ascii="Times New Roman" w:hAnsi="Times New Roman" w:cs="Times New Roman"/>
              </w:rPr>
            </w:pPr>
            <w:r w:rsidRPr="00131394">
              <w:rPr>
                <w:rFonts w:ascii="Times New Roman" w:hAnsi="Times New Roman" w:cs="Times New Roman"/>
              </w:rPr>
              <w:t>Nepildoma*</w:t>
            </w:r>
          </w:p>
        </w:tc>
      </w:tr>
      <w:tr w:rsidR="0085256E" w:rsidRPr="00131394" w14:paraId="37F493E0" w14:textId="77777777" w:rsidTr="00D75DE2">
        <w:tc>
          <w:tcPr>
            <w:tcW w:w="10348" w:type="dxa"/>
            <w:gridSpan w:val="4"/>
            <w:shd w:val="clear" w:color="auto" w:fill="D9E2F3" w:themeFill="accent1" w:themeFillTint="33"/>
          </w:tcPr>
          <w:p w14:paraId="56709442" w14:textId="77777777" w:rsidR="0085256E" w:rsidRPr="00131394" w:rsidRDefault="0085256E" w:rsidP="0085256E">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Garso kolonėlės – 1 vnt. </w:t>
            </w:r>
          </w:p>
        </w:tc>
      </w:tr>
      <w:tr w:rsidR="00652905" w:rsidRPr="00131394" w14:paraId="2F609BF2" w14:textId="77777777" w:rsidTr="007807A6">
        <w:tc>
          <w:tcPr>
            <w:tcW w:w="763" w:type="dxa"/>
          </w:tcPr>
          <w:p w14:paraId="3CD9C16E" w14:textId="77777777" w:rsidR="00652905" w:rsidRPr="00131394" w:rsidRDefault="00652905" w:rsidP="00652905">
            <w:pPr>
              <w:spacing w:line="259" w:lineRule="auto"/>
              <w:rPr>
                <w:rFonts w:ascii="Times New Roman" w:hAnsi="Times New Roman" w:cs="Times New Roman"/>
              </w:rPr>
            </w:pPr>
            <w:r w:rsidRPr="00131394">
              <w:rPr>
                <w:rFonts w:ascii="Times New Roman" w:hAnsi="Times New Roman" w:cs="Times New Roman"/>
              </w:rPr>
              <w:t>3.1.</w:t>
            </w:r>
          </w:p>
        </w:tc>
        <w:tc>
          <w:tcPr>
            <w:tcW w:w="2214" w:type="dxa"/>
          </w:tcPr>
          <w:p w14:paraId="08DE76A0" w14:textId="77777777" w:rsidR="00652905" w:rsidRPr="00131394" w:rsidRDefault="00652905" w:rsidP="00652905">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9798D8C" w14:textId="0B0FA2BB" w:rsidR="00652905" w:rsidRPr="00131394" w:rsidRDefault="00652905" w:rsidP="00652905">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7382142" w14:textId="736F7EDB" w:rsidR="00652905" w:rsidRPr="00131394" w:rsidRDefault="00652905" w:rsidP="00652905">
            <w:pPr>
              <w:rPr>
                <w:rFonts w:ascii="Times New Roman" w:hAnsi="Times New Roman" w:cs="Times New Roman"/>
              </w:rPr>
            </w:pPr>
            <w:r w:rsidRPr="00131394">
              <w:rPr>
                <w:rFonts w:ascii="Times New Roman" w:hAnsi="Times New Roman" w:cs="Times New Roman"/>
                <w:i/>
                <w:iCs/>
              </w:rPr>
              <w:t>/nurodyti**/</w:t>
            </w:r>
          </w:p>
        </w:tc>
      </w:tr>
      <w:tr w:rsidR="00652905" w:rsidRPr="00131394" w14:paraId="4994B70A" w14:textId="77777777" w:rsidTr="007807A6">
        <w:tc>
          <w:tcPr>
            <w:tcW w:w="763" w:type="dxa"/>
          </w:tcPr>
          <w:p w14:paraId="284B6AE2" w14:textId="77777777" w:rsidR="00652905" w:rsidRPr="00131394" w:rsidRDefault="00652905" w:rsidP="00652905">
            <w:pPr>
              <w:spacing w:line="259" w:lineRule="auto"/>
              <w:rPr>
                <w:rFonts w:ascii="Times New Roman" w:hAnsi="Times New Roman" w:cs="Times New Roman"/>
              </w:rPr>
            </w:pPr>
            <w:r w:rsidRPr="00131394">
              <w:rPr>
                <w:rFonts w:ascii="Times New Roman" w:hAnsi="Times New Roman" w:cs="Times New Roman"/>
              </w:rPr>
              <w:t>3.2.</w:t>
            </w:r>
          </w:p>
        </w:tc>
        <w:tc>
          <w:tcPr>
            <w:tcW w:w="2214" w:type="dxa"/>
          </w:tcPr>
          <w:p w14:paraId="70501D04" w14:textId="77777777" w:rsidR="00652905" w:rsidRPr="00131394" w:rsidRDefault="00652905" w:rsidP="00652905">
            <w:pPr>
              <w:spacing w:line="259" w:lineRule="auto"/>
              <w:rPr>
                <w:rFonts w:ascii="Times New Roman" w:hAnsi="Times New Roman" w:cs="Times New Roman"/>
              </w:rPr>
            </w:pPr>
            <w:r w:rsidRPr="00131394">
              <w:rPr>
                <w:rFonts w:ascii="Times New Roman" w:hAnsi="Times New Roman" w:cs="Times New Roman"/>
              </w:rPr>
              <w:t>Garso galia</w:t>
            </w:r>
          </w:p>
        </w:tc>
        <w:tc>
          <w:tcPr>
            <w:tcW w:w="4282" w:type="dxa"/>
          </w:tcPr>
          <w:p w14:paraId="4C761624" w14:textId="1BBC9AA3" w:rsidR="00652905" w:rsidRPr="00131394" w:rsidRDefault="00652905" w:rsidP="00652905">
            <w:pPr>
              <w:spacing w:line="259" w:lineRule="auto"/>
              <w:jc w:val="both"/>
              <w:rPr>
                <w:rFonts w:ascii="Times New Roman" w:hAnsi="Times New Roman" w:cs="Times New Roman"/>
              </w:rPr>
            </w:pPr>
            <w:r w:rsidRPr="00131394">
              <w:rPr>
                <w:rFonts w:ascii="Times New Roman" w:hAnsi="Times New Roman" w:cs="Times New Roman"/>
              </w:rPr>
              <w:t>Ne mažiau 42W (21x2).</w:t>
            </w:r>
          </w:p>
        </w:tc>
        <w:tc>
          <w:tcPr>
            <w:tcW w:w="3089" w:type="dxa"/>
          </w:tcPr>
          <w:p w14:paraId="693C4E4C" w14:textId="17628FF9" w:rsidR="00652905" w:rsidRPr="00131394" w:rsidRDefault="00652905" w:rsidP="00652905">
            <w:pPr>
              <w:rPr>
                <w:rFonts w:ascii="Times New Roman" w:hAnsi="Times New Roman" w:cs="Times New Roman"/>
              </w:rPr>
            </w:pPr>
            <w:r w:rsidRPr="00131394">
              <w:rPr>
                <w:rFonts w:ascii="Times New Roman" w:hAnsi="Times New Roman" w:cs="Times New Roman"/>
                <w:i/>
                <w:iCs/>
              </w:rPr>
              <w:t>/nurodyti**/</w:t>
            </w:r>
          </w:p>
        </w:tc>
      </w:tr>
      <w:tr w:rsidR="0085256E" w:rsidRPr="00131394" w14:paraId="59190F07" w14:textId="77777777" w:rsidTr="007807A6">
        <w:tc>
          <w:tcPr>
            <w:tcW w:w="763" w:type="dxa"/>
          </w:tcPr>
          <w:p w14:paraId="693ED704"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3.3.</w:t>
            </w:r>
          </w:p>
        </w:tc>
        <w:tc>
          <w:tcPr>
            <w:tcW w:w="2214" w:type="dxa"/>
          </w:tcPr>
          <w:p w14:paraId="2ACBB33C"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Garso sistema</w:t>
            </w:r>
          </w:p>
        </w:tc>
        <w:tc>
          <w:tcPr>
            <w:tcW w:w="4282" w:type="dxa"/>
          </w:tcPr>
          <w:p w14:paraId="63A7C529" w14:textId="69E7EB65" w:rsidR="0085256E" w:rsidRPr="00131394" w:rsidRDefault="0085256E" w:rsidP="0085256E">
            <w:pPr>
              <w:spacing w:line="259" w:lineRule="auto"/>
              <w:jc w:val="both"/>
              <w:rPr>
                <w:rFonts w:ascii="Times New Roman" w:hAnsi="Times New Roman" w:cs="Times New Roman"/>
              </w:rPr>
            </w:pPr>
            <w:r w:rsidRPr="00131394">
              <w:rPr>
                <w:rFonts w:ascii="Times New Roman" w:hAnsi="Times New Roman" w:cs="Times New Roman"/>
              </w:rPr>
              <w:t>2.0 (</w:t>
            </w:r>
            <w:proofErr w:type="spellStart"/>
            <w:r w:rsidRPr="00131394">
              <w:rPr>
                <w:rFonts w:ascii="Times New Roman" w:hAnsi="Times New Roman" w:cs="Times New Roman"/>
              </w:rPr>
              <w:t>Stereo</w:t>
            </w:r>
            <w:proofErr w:type="spellEnd"/>
            <w:r w:rsidRPr="00131394">
              <w:rPr>
                <w:rFonts w:ascii="Times New Roman" w:hAnsi="Times New Roman" w:cs="Times New Roman"/>
              </w:rPr>
              <w:t>).</w:t>
            </w:r>
          </w:p>
        </w:tc>
        <w:tc>
          <w:tcPr>
            <w:tcW w:w="3089" w:type="dxa"/>
            <w:shd w:val="clear" w:color="auto" w:fill="C5E0B3" w:themeFill="accent6" w:themeFillTint="66"/>
          </w:tcPr>
          <w:p w14:paraId="364390DC" w14:textId="42B5643D" w:rsidR="0085256E" w:rsidRPr="00131394" w:rsidRDefault="00CF431E" w:rsidP="0085256E">
            <w:pPr>
              <w:rPr>
                <w:rFonts w:ascii="Times New Roman" w:hAnsi="Times New Roman" w:cs="Times New Roman"/>
              </w:rPr>
            </w:pPr>
            <w:r w:rsidRPr="00F60292">
              <w:rPr>
                <w:rFonts w:ascii="Times New Roman" w:hAnsi="Times New Roman" w:cs="Times New Roman"/>
              </w:rPr>
              <w:t>Nepildoma*</w:t>
            </w:r>
          </w:p>
        </w:tc>
      </w:tr>
      <w:tr w:rsidR="0085256E" w:rsidRPr="00131394" w14:paraId="10181400" w14:textId="77777777" w:rsidTr="007807A6">
        <w:tc>
          <w:tcPr>
            <w:tcW w:w="763" w:type="dxa"/>
          </w:tcPr>
          <w:p w14:paraId="316267D8"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3.4.</w:t>
            </w:r>
          </w:p>
        </w:tc>
        <w:tc>
          <w:tcPr>
            <w:tcW w:w="2214" w:type="dxa"/>
          </w:tcPr>
          <w:p w14:paraId="27369D51" w14:textId="77777777" w:rsidR="0085256E" w:rsidRPr="00131394" w:rsidRDefault="0085256E" w:rsidP="0085256E">
            <w:pPr>
              <w:spacing w:line="259" w:lineRule="auto"/>
              <w:rPr>
                <w:rFonts w:ascii="Times New Roman" w:hAnsi="Times New Roman" w:cs="Times New Roman"/>
              </w:rPr>
            </w:pPr>
            <w:r w:rsidRPr="00131394">
              <w:rPr>
                <w:rFonts w:ascii="Times New Roman" w:hAnsi="Times New Roman" w:cs="Times New Roman"/>
              </w:rPr>
              <w:t>Jungtys</w:t>
            </w:r>
          </w:p>
        </w:tc>
        <w:tc>
          <w:tcPr>
            <w:tcW w:w="4282" w:type="dxa"/>
          </w:tcPr>
          <w:p w14:paraId="753DE9B7" w14:textId="541016A0" w:rsidR="0085256E" w:rsidRPr="00131394" w:rsidRDefault="0085256E" w:rsidP="0085256E">
            <w:pPr>
              <w:spacing w:line="259" w:lineRule="auto"/>
              <w:jc w:val="both"/>
              <w:rPr>
                <w:rFonts w:ascii="Times New Roman" w:hAnsi="Times New Roman" w:cs="Times New Roman"/>
              </w:rPr>
            </w:pPr>
            <w:r w:rsidRPr="00131394">
              <w:rPr>
                <w:rFonts w:ascii="Times New Roman" w:hAnsi="Times New Roman" w:cs="Times New Roman"/>
              </w:rPr>
              <w:t xml:space="preserve">3.5 mm (AUX), </w:t>
            </w:r>
            <w:proofErr w:type="spellStart"/>
            <w:r w:rsidRPr="00131394">
              <w:rPr>
                <w:rFonts w:ascii="Times New Roman" w:hAnsi="Times New Roman" w:cs="Times New Roman"/>
              </w:rPr>
              <w:t>Coaxial</w:t>
            </w:r>
            <w:proofErr w:type="spellEnd"/>
            <w:r w:rsidRPr="00131394">
              <w:rPr>
                <w:rFonts w:ascii="Times New Roman" w:hAnsi="Times New Roman" w:cs="Times New Roman"/>
              </w:rPr>
              <w:t xml:space="preserve">, </w:t>
            </w:r>
            <w:proofErr w:type="spellStart"/>
            <w:r w:rsidRPr="00131394">
              <w:rPr>
                <w:rFonts w:ascii="Times New Roman" w:hAnsi="Times New Roman" w:cs="Times New Roman"/>
              </w:rPr>
              <w:t>Optical</w:t>
            </w:r>
            <w:proofErr w:type="spellEnd"/>
            <w:r w:rsidRPr="00131394">
              <w:rPr>
                <w:rFonts w:ascii="Times New Roman" w:hAnsi="Times New Roman" w:cs="Times New Roman"/>
              </w:rPr>
              <w:t xml:space="preserve"> </w:t>
            </w:r>
            <w:proofErr w:type="spellStart"/>
            <w:r w:rsidRPr="00131394">
              <w:rPr>
                <w:rFonts w:ascii="Times New Roman" w:hAnsi="Times New Roman" w:cs="Times New Roman"/>
              </w:rPr>
              <w:t>in</w:t>
            </w:r>
            <w:proofErr w:type="spellEnd"/>
            <w:r w:rsidRPr="00131394">
              <w:rPr>
                <w:rFonts w:ascii="Times New Roman" w:hAnsi="Times New Roman" w:cs="Times New Roman"/>
              </w:rPr>
              <w:t>, RCA.</w:t>
            </w:r>
          </w:p>
        </w:tc>
        <w:tc>
          <w:tcPr>
            <w:tcW w:w="3089" w:type="dxa"/>
            <w:shd w:val="clear" w:color="auto" w:fill="C5E0B3" w:themeFill="accent6" w:themeFillTint="66"/>
          </w:tcPr>
          <w:p w14:paraId="633C01A5" w14:textId="372933CF" w:rsidR="0085256E" w:rsidRPr="00131394" w:rsidRDefault="00CF431E" w:rsidP="0085256E">
            <w:pPr>
              <w:rPr>
                <w:rFonts w:ascii="Times New Roman" w:hAnsi="Times New Roman" w:cs="Times New Roman"/>
              </w:rPr>
            </w:pPr>
            <w:r w:rsidRPr="00F60292">
              <w:rPr>
                <w:rFonts w:ascii="Times New Roman" w:hAnsi="Times New Roman" w:cs="Times New Roman"/>
              </w:rPr>
              <w:t>Nepildoma*</w:t>
            </w:r>
          </w:p>
        </w:tc>
      </w:tr>
      <w:tr w:rsidR="00EC7544" w:rsidRPr="00131394" w14:paraId="34079430" w14:textId="77777777" w:rsidTr="00EC7544">
        <w:tc>
          <w:tcPr>
            <w:tcW w:w="763" w:type="dxa"/>
          </w:tcPr>
          <w:p w14:paraId="06C3FD8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3.5.</w:t>
            </w:r>
          </w:p>
        </w:tc>
        <w:tc>
          <w:tcPr>
            <w:tcW w:w="2214" w:type="dxa"/>
          </w:tcPr>
          <w:p w14:paraId="27E2AA8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3DB46ECF" w14:textId="392894D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turėti Bluetooth sąsaja.</w:t>
            </w:r>
          </w:p>
        </w:tc>
        <w:tc>
          <w:tcPr>
            <w:tcW w:w="3089" w:type="dxa"/>
            <w:shd w:val="clear" w:color="auto" w:fill="C5E0B3" w:themeFill="accent6" w:themeFillTint="66"/>
          </w:tcPr>
          <w:p w14:paraId="4E0BC168" w14:textId="0741D731"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17084DC2" w14:textId="77777777" w:rsidTr="00EC7544">
        <w:tc>
          <w:tcPr>
            <w:tcW w:w="763" w:type="dxa"/>
          </w:tcPr>
          <w:p w14:paraId="21CCD46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3.6.</w:t>
            </w:r>
          </w:p>
        </w:tc>
        <w:tc>
          <w:tcPr>
            <w:tcW w:w="2214" w:type="dxa"/>
          </w:tcPr>
          <w:p w14:paraId="49FC1FA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6857D72F" w14:textId="7C0BABB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būti belaidis, nuotolinio valdymo pultelis.</w:t>
            </w:r>
          </w:p>
        </w:tc>
        <w:tc>
          <w:tcPr>
            <w:tcW w:w="3089" w:type="dxa"/>
            <w:shd w:val="clear" w:color="auto" w:fill="C5E0B3" w:themeFill="accent6" w:themeFillTint="66"/>
          </w:tcPr>
          <w:p w14:paraId="0CE70DC7" w14:textId="5B98753C"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56A300AE" w14:textId="77777777" w:rsidTr="00D75DE2">
        <w:tc>
          <w:tcPr>
            <w:tcW w:w="10348" w:type="dxa"/>
            <w:gridSpan w:val="4"/>
            <w:shd w:val="clear" w:color="auto" w:fill="D9E2F3" w:themeFill="accent1" w:themeFillTint="33"/>
          </w:tcPr>
          <w:p w14:paraId="349BC360" w14:textId="77777777" w:rsidR="00EC7544" w:rsidRPr="00131394" w:rsidRDefault="00EC7544" w:rsidP="00EC7544">
            <w:pPr>
              <w:numPr>
                <w:ilvl w:val="0"/>
                <w:numId w:val="8"/>
              </w:numPr>
              <w:jc w:val="both"/>
              <w:rPr>
                <w:rFonts w:ascii="Times New Roman" w:hAnsi="Times New Roman" w:cs="Times New Roman"/>
                <w:b/>
                <w:bCs/>
              </w:rPr>
            </w:pPr>
            <w:proofErr w:type="spellStart"/>
            <w:r w:rsidRPr="00131394">
              <w:rPr>
                <w:rFonts w:ascii="Times New Roman" w:hAnsi="Times New Roman" w:cs="Times New Roman"/>
                <w:b/>
                <w:bCs/>
              </w:rPr>
              <w:t>Sėdmaišis</w:t>
            </w:r>
            <w:proofErr w:type="spellEnd"/>
            <w:r w:rsidRPr="00131394">
              <w:rPr>
                <w:rFonts w:ascii="Times New Roman" w:hAnsi="Times New Roman" w:cs="Times New Roman"/>
                <w:b/>
                <w:bCs/>
              </w:rPr>
              <w:t xml:space="preserve"> – 5 vnt. </w:t>
            </w:r>
          </w:p>
        </w:tc>
      </w:tr>
      <w:tr w:rsidR="00EC7544" w:rsidRPr="00131394" w14:paraId="5CBB3743" w14:textId="77777777" w:rsidTr="007807A6">
        <w:tc>
          <w:tcPr>
            <w:tcW w:w="763" w:type="dxa"/>
          </w:tcPr>
          <w:p w14:paraId="465E060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4.1.</w:t>
            </w:r>
          </w:p>
        </w:tc>
        <w:tc>
          <w:tcPr>
            <w:tcW w:w="2214" w:type="dxa"/>
          </w:tcPr>
          <w:p w14:paraId="2019125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7CE102AB" w14:textId="4A9B854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5F305860" w14:textId="18F1076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A59093F" w14:textId="77777777" w:rsidTr="007807A6">
        <w:tc>
          <w:tcPr>
            <w:tcW w:w="763" w:type="dxa"/>
          </w:tcPr>
          <w:p w14:paraId="1543DDC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4.2.</w:t>
            </w:r>
          </w:p>
        </w:tc>
        <w:tc>
          <w:tcPr>
            <w:tcW w:w="2214" w:type="dxa"/>
          </w:tcPr>
          <w:p w14:paraId="679F1BD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Spalva</w:t>
            </w:r>
          </w:p>
        </w:tc>
        <w:tc>
          <w:tcPr>
            <w:tcW w:w="4282" w:type="dxa"/>
          </w:tcPr>
          <w:p w14:paraId="5DFBE211" w14:textId="3A83D57F" w:rsidR="00EC7544" w:rsidRPr="00131394" w:rsidRDefault="00EC7544" w:rsidP="00EC7544">
            <w:pPr>
              <w:spacing w:line="259" w:lineRule="auto"/>
              <w:jc w:val="both"/>
              <w:rPr>
                <w:rFonts w:ascii="Times New Roman" w:hAnsi="Times New Roman" w:cs="Times New Roman"/>
              </w:rPr>
            </w:pPr>
            <w:r w:rsidRPr="00CF431E">
              <w:rPr>
                <w:rFonts w:ascii="Times New Roman" w:hAnsi="Times New Roman" w:cs="Times New Roman"/>
                <w:highlight w:val="yellow"/>
              </w:rPr>
              <w:t>Turi būti galimybė</w:t>
            </w:r>
            <w:r w:rsidRPr="00131394">
              <w:rPr>
                <w:rFonts w:ascii="Times New Roman" w:hAnsi="Times New Roman" w:cs="Times New Roman"/>
              </w:rPr>
              <w:t xml:space="preserve"> pasirinkti iš ne mažiau 6 spalvų.</w:t>
            </w:r>
          </w:p>
        </w:tc>
        <w:tc>
          <w:tcPr>
            <w:tcW w:w="3089" w:type="dxa"/>
          </w:tcPr>
          <w:p w14:paraId="231C93A6" w14:textId="68AD17D1"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AEF711A" w14:textId="77777777" w:rsidTr="007807A6">
        <w:tc>
          <w:tcPr>
            <w:tcW w:w="763" w:type="dxa"/>
          </w:tcPr>
          <w:p w14:paraId="64C4635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4.3.</w:t>
            </w:r>
          </w:p>
        </w:tc>
        <w:tc>
          <w:tcPr>
            <w:tcW w:w="2214" w:type="dxa"/>
          </w:tcPr>
          <w:p w14:paraId="5D24F0C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Apmušalo medžiaga</w:t>
            </w:r>
          </w:p>
        </w:tc>
        <w:tc>
          <w:tcPr>
            <w:tcW w:w="4282" w:type="dxa"/>
          </w:tcPr>
          <w:p w14:paraId="6D36D8A3" w14:textId="65760CE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Gobelenas (turi turėti sertifikatą OEKO-TEX100)</w:t>
            </w:r>
          </w:p>
        </w:tc>
        <w:tc>
          <w:tcPr>
            <w:tcW w:w="3089" w:type="dxa"/>
            <w:shd w:val="clear" w:color="auto" w:fill="C5E0B3" w:themeFill="accent6" w:themeFillTint="66"/>
          </w:tcPr>
          <w:p w14:paraId="6C21E231" w14:textId="345C9A0D"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05DA8A64" w14:textId="77777777" w:rsidTr="007807A6">
        <w:tc>
          <w:tcPr>
            <w:tcW w:w="763" w:type="dxa"/>
          </w:tcPr>
          <w:p w14:paraId="7ED2E3A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4.4.</w:t>
            </w:r>
          </w:p>
        </w:tc>
        <w:tc>
          <w:tcPr>
            <w:tcW w:w="2214" w:type="dxa"/>
          </w:tcPr>
          <w:p w14:paraId="7B74B5E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Užpildas</w:t>
            </w:r>
          </w:p>
        </w:tc>
        <w:tc>
          <w:tcPr>
            <w:tcW w:w="4282" w:type="dxa"/>
          </w:tcPr>
          <w:p w14:paraId="4773C506" w14:textId="2C5AF33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Porolonas, poliesteris ar polistirolo granulės.</w:t>
            </w:r>
          </w:p>
        </w:tc>
        <w:tc>
          <w:tcPr>
            <w:tcW w:w="3089" w:type="dxa"/>
          </w:tcPr>
          <w:p w14:paraId="3F5A4A20" w14:textId="2466F272" w:rsidR="00EC7544" w:rsidRPr="00131394" w:rsidRDefault="00EC7544" w:rsidP="00EC7544">
            <w:pPr>
              <w:rPr>
                <w:rFonts w:ascii="Times New Roman" w:hAnsi="Times New Roman" w:cs="Times New Roman"/>
              </w:rPr>
            </w:pPr>
            <w:r w:rsidRPr="001D2A85">
              <w:rPr>
                <w:rFonts w:ascii="Times New Roman" w:hAnsi="Times New Roman" w:cs="Times New Roman"/>
                <w:i/>
                <w:iCs/>
              </w:rPr>
              <w:t>/nurodyti**/</w:t>
            </w:r>
          </w:p>
        </w:tc>
      </w:tr>
      <w:tr w:rsidR="00EC7544" w:rsidRPr="00131394" w14:paraId="159FD366" w14:textId="77777777" w:rsidTr="007807A6">
        <w:tc>
          <w:tcPr>
            <w:tcW w:w="763" w:type="dxa"/>
          </w:tcPr>
          <w:p w14:paraId="2BFBCCD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4.5.</w:t>
            </w:r>
          </w:p>
        </w:tc>
        <w:tc>
          <w:tcPr>
            <w:tcW w:w="2214" w:type="dxa"/>
          </w:tcPr>
          <w:p w14:paraId="75EEE60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68FC10D5" w14:textId="36E179A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Skersmuo ne mažiau 85 cm, aukštis ne mažiau 90 cm, sėdimos dalies aukštis ne mažiau 40 cm.</w:t>
            </w:r>
          </w:p>
        </w:tc>
        <w:tc>
          <w:tcPr>
            <w:tcW w:w="3089" w:type="dxa"/>
          </w:tcPr>
          <w:p w14:paraId="291E9751" w14:textId="1C6FCDCB" w:rsidR="00EC7544" w:rsidRPr="00131394" w:rsidRDefault="00EC7544" w:rsidP="00EC7544">
            <w:pPr>
              <w:rPr>
                <w:rFonts w:ascii="Times New Roman" w:hAnsi="Times New Roman" w:cs="Times New Roman"/>
              </w:rPr>
            </w:pPr>
            <w:r w:rsidRPr="001D2A85">
              <w:rPr>
                <w:rFonts w:ascii="Times New Roman" w:hAnsi="Times New Roman" w:cs="Times New Roman"/>
                <w:i/>
                <w:iCs/>
              </w:rPr>
              <w:t>/nurodyti**/</w:t>
            </w:r>
          </w:p>
        </w:tc>
      </w:tr>
      <w:tr w:rsidR="00EC7544" w:rsidRPr="00131394" w14:paraId="01DAAB60" w14:textId="77777777" w:rsidTr="00D75DE2">
        <w:tc>
          <w:tcPr>
            <w:tcW w:w="10348" w:type="dxa"/>
            <w:gridSpan w:val="4"/>
            <w:shd w:val="clear" w:color="auto" w:fill="D9E2F3" w:themeFill="accent1" w:themeFillTint="33"/>
          </w:tcPr>
          <w:p w14:paraId="2F7DA2C8"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Šviečiantis kubas – 2 vnt.</w:t>
            </w:r>
          </w:p>
        </w:tc>
      </w:tr>
      <w:tr w:rsidR="00EC7544" w:rsidRPr="00131394" w14:paraId="293FFB6B" w14:textId="77777777" w:rsidTr="007807A6">
        <w:trPr>
          <w:trHeight w:val="274"/>
        </w:trPr>
        <w:tc>
          <w:tcPr>
            <w:tcW w:w="763" w:type="dxa"/>
          </w:tcPr>
          <w:p w14:paraId="3CED37C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5.1.</w:t>
            </w:r>
          </w:p>
        </w:tc>
        <w:tc>
          <w:tcPr>
            <w:tcW w:w="2214" w:type="dxa"/>
          </w:tcPr>
          <w:p w14:paraId="73808B3A"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rPr>
              <w:t>Gamintojas ir modelis</w:t>
            </w:r>
          </w:p>
        </w:tc>
        <w:tc>
          <w:tcPr>
            <w:tcW w:w="4282" w:type="dxa"/>
          </w:tcPr>
          <w:p w14:paraId="256A360B" w14:textId="59182A7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6A81524" w14:textId="6D3154E3"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A846EF7" w14:textId="77777777" w:rsidTr="007807A6">
        <w:trPr>
          <w:trHeight w:val="517"/>
        </w:trPr>
        <w:tc>
          <w:tcPr>
            <w:tcW w:w="763" w:type="dxa"/>
          </w:tcPr>
          <w:p w14:paraId="169CFCB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5.2.</w:t>
            </w:r>
          </w:p>
        </w:tc>
        <w:tc>
          <w:tcPr>
            <w:tcW w:w="2214" w:type="dxa"/>
          </w:tcPr>
          <w:p w14:paraId="1F98690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Valdymas</w:t>
            </w:r>
          </w:p>
        </w:tc>
        <w:tc>
          <w:tcPr>
            <w:tcW w:w="4282" w:type="dxa"/>
          </w:tcPr>
          <w:p w14:paraId="35010163" w14:textId="7A7E3C55" w:rsidR="00EC7544" w:rsidRPr="00131394" w:rsidRDefault="00EC7544" w:rsidP="00EC7544">
            <w:pPr>
              <w:spacing w:line="259" w:lineRule="auto"/>
              <w:jc w:val="both"/>
              <w:rPr>
                <w:rFonts w:ascii="Times New Roman" w:hAnsi="Times New Roman" w:cs="Times New Roman"/>
              </w:rPr>
            </w:pPr>
            <w:r w:rsidRPr="004779B6">
              <w:rPr>
                <w:rFonts w:ascii="Times New Roman" w:hAnsi="Times New Roman" w:cs="Times New Roman"/>
                <w:highlight w:val="yellow"/>
              </w:rPr>
              <w:t>Turi būti galimybė valdyti</w:t>
            </w:r>
            <w:r w:rsidRPr="00131394">
              <w:rPr>
                <w:rFonts w:ascii="Times New Roman" w:hAnsi="Times New Roman" w:cs="Times New Roman"/>
              </w:rPr>
              <w:t xml:space="preserve"> nuotoliniu pulteliu. Valdymo pultas turi suteikti galimybę pasirinkti iš ne mažiau nei 16 spalvų.</w:t>
            </w:r>
          </w:p>
        </w:tc>
        <w:tc>
          <w:tcPr>
            <w:tcW w:w="3089" w:type="dxa"/>
          </w:tcPr>
          <w:p w14:paraId="029F0B62" w14:textId="446A49B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8C293AD" w14:textId="77777777" w:rsidTr="007807A6">
        <w:trPr>
          <w:trHeight w:val="241"/>
        </w:trPr>
        <w:tc>
          <w:tcPr>
            <w:tcW w:w="763" w:type="dxa"/>
          </w:tcPr>
          <w:p w14:paraId="35A1D4B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5.3.</w:t>
            </w:r>
          </w:p>
        </w:tc>
        <w:tc>
          <w:tcPr>
            <w:tcW w:w="2214" w:type="dxa"/>
          </w:tcPr>
          <w:p w14:paraId="1C698EC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1897212B" w14:textId="4BB29D2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Nešiojamas. Tinkamas naudoti bet kurioje erdvėje (viduje ir lauke). </w:t>
            </w:r>
          </w:p>
        </w:tc>
        <w:tc>
          <w:tcPr>
            <w:tcW w:w="3089" w:type="dxa"/>
            <w:shd w:val="clear" w:color="auto" w:fill="C5E0B3" w:themeFill="accent6" w:themeFillTint="66"/>
          </w:tcPr>
          <w:p w14:paraId="78E01CEC" w14:textId="6B70334C"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1270B967" w14:textId="77777777" w:rsidTr="007807A6">
        <w:trPr>
          <w:trHeight w:val="241"/>
        </w:trPr>
        <w:tc>
          <w:tcPr>
            <w:tcW w:w="763" w:type="dxa"/>
          </w:tcPr>
          <w:p w14:paraId="6BA83D1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5.4.</w:t>
            </w:r>
          </w:p>
        </w:tc>
        <w:tc>
          <w:tcPr>
            <w:tcW w:w="2214" w:type="dxa"/>
          </w:tcPr>
          <w:p w14:paraId="303DAFF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Medžiaga</w:t>
            </w:r>
          </w:p>
        </w:tc>
        <w:tc>
          <w:tcPr>
            <w:tcW w:w="4282" w:type="dxa"/>
          </w:tcPr>
          <w:p w14:paraId="4994918A" w14:textId="0DDBB3B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Pagamintas iš didelio tankio polietileno.</w:t>
            </w:r>
          </w:p>
        </w:tc>
        <w:tc>
          <w:tcPr>
            <w:tcW w:w="3089" w:type="dxa"/>
            <w:shd w:val="clear" w:color="auto" w:fill="C5E0B3" w:themeFill="accent6" w:themeFillTint="66"/>
          </w:tcPr>
          <w:p w14:paraId="63A029CE" w14:textId="4A6CDAB4"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5FCBAD8C" w14:textId="77777777" w:rsidTr="007807A6">
        <w:trPr>
          <w:trHeight w:val="235"/>
        </w:trPr>
        <w:tc>
          <w:tcPr>
            <w:tcW w:w="763" w:type="dxa"/>
          </w:tcPr>
          <w:p w14:paraId="098557A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5.5.</w:t>
            </w:r>
          </w:p>
        </w:tc>
        <w:tc>
          <w:tcPr>
            <w:tcW w:w="2214" w:type="dxa"/>
          </w:tcPr>
          <w:p w14:paraId="5B811E4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03726302" w14:textId="3FC6652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Pakraunamas. Baterija turi veikti ne mažiau nei 10 val. vienu įkrovimu.</w:t>
            </w:r>
          </w:p>
        </w:tc>
        <w:tc>
          <w:tcPr>
            <w:tcW w:w="3089" w:type="dxa"/>
          </w:tcPr>
          <w:p w14:paraId="564CEA77" w14:textId="6618F611"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46DD211" w14:textId="77777777" w:rsidTr="007807A6">
        <w:trPr>
          <w:trHeight w:val="239"/>
        </w:trPr>
        <w:tc>
          <w:tcPr>
            <w:tcW w:w="763" w:type="dxa"/>
          </w:tcPr>
          <w:p w14:paraId="23CDB74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5.6.</w:t>
            </w:r>
          </w:p>
        </w:tc>
        <w:tc>
          <w:tcPr>
            <w:tcW w:w="2214" w:type="dxa"/>
          </w:tcPr>
          <w:p w14:paraId="25FD6D2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651076D" w14:textId="0F96B6C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40 cm x 40 cm x 40 cm (± 2 cm).</w:t>
            </w:r>
          </w:p>
        </w:tc>
        <w:tc>
          <w:tcPr>
            <w:tcW w:w="3089" w:type="dxa"/>
          </w:tcPr>
          <w:p w14:paraId="6D96920C" w14:textId="56EEA979"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346C625E" w14:textId="77777777" w:rsidTr="00D75DE2">
        <w:trPr>
          <w:trHeight w:val="185"/>
        </w:trPr>
        <w:tc>
          <w:tcPr>
            <w:tcW w:w="10348" w:type="dxa"/>
            <w:gridSpan w:val="4"/>
            <w:shd w:val="clear" w:color="auto" w:fill="D9E2F3" w:themeFill="accent1" w:themeFillTint="33"/>
          </w:tcPr>
          <w:p w14:paraId="4420ABD2"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Pasunkintų priemonių komplektas – 1 </w:t>
            </w:r>
            <w:proofErr w:type="spellStart"/>
            <w:r w:rsidRPr="00131394">
              <w:rPr>
                <w:rFonts w:ascii="Times New Roman" w:hAnsi="Times New Roman" w:cs="Times New Roman"/>
                <w:b/>
                <w:bCs/>
              </w:rPr>
              <w:t>kompl</w:t>
            </w:r>
            <w:proofErr w:type="spellEnd"/>
            <w:r w:rsidRPr="00131394">
              <w:rPr>
                <w:rFonts w:ascii="Times New Roman" w:hAnsi="Times New Roman" w:cs="Times New Roman"/>
                <w:b/>
                <w:bCs/>
              </w:rPr>
              <w:t xml:space="preserve">. </w:t>
            </w:r>
          </w:p>
        </w:tc>
      </w:tr>
      <w:tr w:rsidR="00EC7544" w:rsidRPr="00131394" w14:paraId="17916FFD" w14:textId="77777777" w:rsidTr="007807A6">
        <w:tc>
          <w:tcPr>
            <w:tcW w:w="763" w:type="dxa"/>
          </w:tcPr>
          <w:p w14:paraId="3D068A2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6.1.</w:t>
            </w:r>
          </w:p>
        </w:tc>
        <w:tc>
          <w:tcPr>
            <w:tcW w:w="2214" w:type="dxa"/>
          </w:tcPr>
          <w:p w14:paraId="3EEE405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526814C" w14:textId="2CF4A65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413B35F3" w14:textId="41B1BED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494863C" w14:textId="77777777" w:rsidTr="007807A6">
        <w:tc>
          <w:tcPr>
            <w:tcW w:w="763" w:type="dxa"/>
          </w:tcPr>
          <w:p w14:paraId="4182060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6.2.</w:t>
            </w:r>
          </w:p>
        </w:tc>
        <w:tc>
          <w:tcPr>
            <w:tcW w:w="2214" w:type="dxa"/>
          </w:tcPr>
          <w:p w14:paraId="342E924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79ADEC01" w14:textId="69C84AA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Komplektą turi sudaryti pasunkinta liemenė, pasunkinti antpečiai ir pasunkintas užklotas.</w:t>
            </w:r>
          </w:p>
        </w:tc>
        <w:tc>
          <w:tcPr>
            <w:tcW w:w="3089" w:type="dxa"/>
            <w:shd w:val="clear" w:color="auto" w:fill="C5E0B3" w:themeFill="accent6" w:themeFillTint="66"/>
          </w:tcPr>
          <w:p w14:paraId="2043D023" w14:textId="49855557"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CF64871" w14:textId="77777777" w:rsidTr="00D75DE2">
        <w:tc>
          <w:tcPr>
            <w:tcW w:w="10348" w:type="dxa"/>
            <w:gridSpan w:val="4"/>
            <w:shd w:val="clear" w:color="auto" w:fill="D9E2F3" w:themeFill="accent1" w:themeFillTint="33"/>
          </w:tcPr>
          <w:p w14:paraId="30EE9C7E"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Šviesos stalas su </w:t>
            </w:r>
            <w:proofErr w:type="spellStart"/>
            <w:r w:rsidRPr="00131394">
              <w:rPr>
                <w:rFonts w:ascii="Times New Roman" w:hAnsi="Times New Roman" w:cs="Times New Roman"/>
                <w:b/>
                <w:bCs/>
              </w:rPr>
              <w:t>antstaliu</w:t>
            </w:r>
            <w:proofErr w:type="spellEnd"/>
            <w:r w:rsidRPr="00131394">
              <w:rPr>
                <w:rFonts w:ascii="Times New Roman" w:hAnsi="Times New Roman" w:cs="Times New Roman"/>
                <w:b/>
                <w:bCs/>
              </w:rPr>
              <w:t xml:space="preserve"> ir 2 kėdutėmis – 1 </w:t>
            </w:r>
            <w:proofErr w:type="spellStart"/>
            <w:r w:rsidRPr="00131394">
              <w:rPr>
                <w:rFonts w:ascii="Times New Roman" w:hAnsi="Times New Roman" w:cs="Times New Roman"/>
                <w:b/>
                <w:bCs/>
              </w:rPr>
              <w:t>kompl</w:t>
            </w:r>
            <w:proofErr w:type="spellEnd"/>
            <w:r w:rsidRPr="00131394">
              <w:rPr>
                <w:rFonts w:ascii="Times New Roman" w:hAnsi="Times New Roman" w:cs="Times New Roman"/>
                <w:b/>
                <w:bCs/>
              </w:rPr>
              <w:t xml:space="preserve">. </w:t>
            </w:r>
          </w:p>
        </w:tc>
      </w:tr>
      <w:tr w:rsidR="00EC7544" w:rsidRPr="00131394" w14:paraId="351A7446" w14:textId="77777777" w:rsidTr="007807A6">
        <w:trPr>
          <w:trHeight w:val="274"/>
        </w:trPr>
        <w:tc>
          <w:tcPr>
            <w:tcW w:w="763" w:type="dxa"/>
          </w:tcPr>
          <w:p w14:paraId="1F45F98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7.1.</w:t>
            </w:r>
          </w:p>
        </w:tc>
        <w:tc>
          <w:tcPr>
            <w:tcW w:w="2214" w:type="dxa"/>
          </w:tcPr>
          <w:p w14:paraId="5A81BDA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3E549551" w14:textId="064E9C7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4DF1175F" w14:textId="759349E7"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ED52EAD" w14:textId="77777777" w:rsidTr="007807A6">
        <w:tc>
          <w:tcPr>
            <w:tcW w:w="763" w:type="dxa"/>
          </w:tcPr>
          <w:p w14:paraId="52EB765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7.2.</w:t>
            </w:r>
          </w:p>
        </w:tc>
        <w:tc>
          <w:tcPr>
            <w:tcW w:w="2214" w:type="dxa"/>
          </w:tcPr>
          <w:p w14:paraId="2E27204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2E0DFA44" w14:textId="789192A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Komplektą sudaro: šviesos stalas, 2 kėdutės ir šviesos stalui pritaikytas smėlio ir vandens </w:t>
            </w:r>
            <w:proofErr w:type="spellStart"/>
            <w:r w:rsidRPr="00131394">
              <w:rPr>
                <w:rFonts w:ascii="Times New Roman" w:hAnsi="Times New Roman" w:cs="Times New Roman"/>
              </w:rPr>
              <w:t>antstalis</w:t>
            </w:r>
            <w:proofErr w:type="spellEnd"/>
            <w:r w:rsidRPr="00131394">
              <w:rPr>
                <w:rFonts w:ascii="Times New Roman" w:hAnsi="Times New Roman" w:cs="Times New Roman"/>
              </w:rPr>
              <w:t>.</w:t>
            </w:r>
          </w:p>
        </w:tc>
        <w:tc>
          <w:tcPr>
            <w:tcW w:w="3089" w:type="dxa"/>
            <w:shd w:val="clear" w:color="auto" w:fill="C5E0B3" w:themeFill="accent6" w:themeFillTint="66"/>
          </w:tcPr>
          <w:p w14:paraId="6946DE90" w14:textId="4EE1955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DF666BB" w14:textId="77777777" w:rsidTr="007807A6">
        <w:tc>
          <w:tcPr>
            <w:tcW w:w="763" w:type="dxa"/>
          </w:tcPr>
          <w:p w14:paraId="336C800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7.3.</w:t>
            </w:r>
          </w:p>
        </w:tc>
        <w:tc>
          <w:tcPr>
            <w:tcW w:w="2214" w:type="dxa"/>
          </w:tcPr>
          <w:p w14:paraId="647997C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Medžiaga</w:t>
            </w:r>
          </w:p>
        </w:tc>
        <w:tc>
          <w:tcPr>
            <w:tcW w:w="4282" w:type="dxa"/>
          </w:tcPr>
          <w:p w14:paraId="5CB01AAF" w14:textId="7777777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Stalas ir kėdutės turi būti pagaminti iš natūralios medienos ar lygiavertės medžiagos.</w:t>
            </w:r>
          </w:p>
          <w:p w14:paraId="322F442A" w14:textId="6AFC8F60" w:rsidR="00EC7544" w:rsidRPr="00131394" w:rsidRDefault="00EC7544" w:rsidP="00EC7544">
            <w:pPr>
              <w:spacing w:line="259" w:lineRule="auto"/>
              <w:jc w:val="both"/>
              <w:rPr>
                <w:rFonts w:ascii="Times New Roman" w:hAnsi="Times New Roman" w:cs="Times New Roman"/>
              </w:rPr>
            </w:pPr>
            <w:proofErr w:type="spellStart"/>
            <w:r w:rsidRPr="00131394">
              <w:rPr>
                <w:rFonts w:ascii="Times New Roman" w:hAnsi="Times New Roman" w:cs="Times New Roman"/>
              </w:rPr>
              <w:t>Antstalis</w:t>
            </w:r>
            <w:proofErr w:type="spellEnd"/>
            <w:r w:rsidRPr="00131394">
              <w:rPr>
                <w:rFonts w:ascii="Times New Roman" w:hAnsi="Times New Roman" w:cs="Times New Roman"/>
              </w:rPr>
              <w:t xml:space="preserve"> pagamintas iš organinio stiklo ar lygiavertės medžiagos. </w:t>
            </w:r>
          </w:p>
        </w:tc>
        <w:tc>
          <w:tcPr>
            <w:tcW w:w="3089" w:type="dxa"/>
          </w:tcPr>
          <w:p w14:paraId="5A56C5FD" w14:textId="0D4D7CC6"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CBBF084" w14:textId="77777777" w:rsidTr="007807A6">
        <w:tc>
          <w:tcPr>
            <w:tcW w:w="763" w:type="dxa"/>
          </w:tcPr>
          <w:p w14:paraId="00CFFC6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7.4.</w:t>
            </w:r>
          </w:p>
        </w:tc>
        <w:tc>
          <w:tcPr>
            <w:tcW w:w="2214" w:type="dxa"/>
          </w:tcPr>
          <w:p w14:paraId="46121D6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Valdymas</w:t>
            </w:r>
          </w:p>
        </w:tc>
        <w:tc>
          <w:tcPr>
            <w:tcW w:w="4282" w:type="dxa"/>
          </w:tcPr>
          <w:p w14:paraId="3FFE1404" w14:textId="2B4392A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Stalas įstiklintas </w:t>
            </w:r>
            <w:proofErr w:type="spellStart"/>
            <w:r w:rsidRPr="00131394">
              <w:rPr>
                <w:rFonts w:ascii="Times New Roman" w:hAnsi="Times New Roman" w:cs="Times New Roman"/>
              </w:rPr>
              <w:t>antstaliu</w:t>
            </w:r>
            <w:proofErr w:type="spellEnd"/>
            <w:r w:rsidRPr="00131394">
              <w:rPr>
                <w:rFonts w:ascii="Times New Roman" w:hAnsi="Times New Roman" w:cs="Times New Roman"/>
              </w:rPr>
              <w:t xml:space="preserve">, apšviestas šviesos diodų juosta (LED), kuri valdoma distanciniu pulteliu ir turi galimybę pasirinkti iš ne mažiau nei 16 spalvų. </w:t>
            </w:r>
          </w:p>
        </w:tc>
        <w:tc>
          <w:tcPr>
            <w:tcW w:w="3089" w:type="dxa"/>
          </w:tcPr>
          <w:p w14:paraId="1152B379" w14:textId="2E870813"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AA896B2" w14:textId="77777777" w:rsidTr="007807A6">
        <w:tc>
          <w:tcPr>
            <w:tcW w:w="763" w:type="dxa"/>
          </w:tcPr>
          <w:p w14:paraId="4106BD5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7.5.</w:t>
            </w:r>
          </w:p>
        </w:tc>
        <w:tc>
          <w:tcPr>
            <w:tcW w:w="2214" w:type="dxa"/>
          </w:tcPr>
          <w:p w14:paraId="3A9A6DB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Saugumas</w:t>
            </w:r>
          </w:p>
        </w:tc>
        <w:tc>
          <w:tcPr>
            <w:tcW w:w="4282" w:type="dxa"/>
          </w:tcPr>
          <w:p w14:paraId="5170381C" w14:textId="44440E1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Stalas turi būti saugus naudojimui: užsandarintas, kad vaikai negalėtų prisiliesti prie elektros instaliacijos.</w:t>
            </w:r>
          </w:p>
        </w:tc>
        <w:tc>
          <w:tcPr>
            <w:tcW w:w="3089" w:type="dxa"/>
            <w:shd w:val="clear" w:color="auto" w:fill="C5E0B3" w:themeFill="accent6" w:themeFillTint="66"/>
          </w:tcPr>
          <w:p w14:paraId="59256535" w14:textId="04F2604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E507B28" w14:textId="77777777" w:rsidTr="007807A6">
        <w:tc>
          <w:tcPr>
            <w:tcW w:w="763" w:type="dxa"/>
          </w:tcPr>
          <w:p w14:paraId="00A9E87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7.6.</w:t>
            </w:r>
          </w:p>
        </w:tc>
        <w:tc>
          <w:tcPr>
            <w:tcW w:w="2214" w:type="dxa"/>
          </w:tcPr>
          <w:p w14:paraId="11488AE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2705A00E" w14:textId="0EA92BB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Apšvietimui naudojama saugi 12 V įtampa.</w:t>
            </w:r>
          </w:p>
        </w:tc>
        <w:tc>
          <w:tcPr>
            <w:tcW w:w="3089" w:type="dxa"/>
            <w:shd w:val="clear" w:color="auto" w:fill="C5E0B3" w:themeFill="accent6" w:themeFillTint="66"/>
          </w:tcPr>
          <w:p w14:paraId="1DD9F9CA" w14:textId="6164722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906016C" w14:textId="77777777" w:rsidTr="007807A6">
        <w:tc>
          <w:tcPr>
            <w:tcW w:w="763" w:type="dxa"/>
          </w:tcPr>
          <w:p w14:paraId="00919BA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lastRenderedPageBreak/>
              <w:t>7.7.</w:t>
            </w:r>
          </w:p>
        </w:tc>
        <w:tc>
          <w:tcPr>
            <w:tcW w:w="2214" w:type="dxa"/>
          </w:tcPr>
          <w:p w14:paraId="6D0CA62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Svoris</w:t>
            </w:r>
          </w:p>
        </w:tc>
        <w:tc>
          <w:tcPr>
            <w:tcW w:w="4282" w:type="dxa"/>
          </w:tcPr>
          <w:p w14:paraId="194F6CF5" w14:textId="6B04994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daugiau nei 7 kg.</w:t>
            </w:r>
          </w:p>
        </w:tc>
        <w:tc>
          <w:tcPr>
            <w:tcW w:w="3089" w:type="dxa"/>
          </w:tcPr>
          <w:p w14:paraId="1713ADFA" w14:textId="727D775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A0449B3" w14:textId="77777777" w:rsidTr="007807A6">
        <w:tc>
          <w:tcPr>
            <w:tcW w:w="763" w:type="dxa"/>
          </w:tcPr>
          <w:p w14:paraId="26716F8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7.8.</w:t>
            </w:r>
          </w:p>
        </w:tc>
        <w:tc>
          <w:tcPr>
            <w:tcW w:w="2214" w:type="dxa"/>
          </w:tcPr>
          <w:p w14:paraId="68CFE84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B0ED705" w14:textId="4F69F88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Stalo matmenys: aukštis 45 cm (± 2 cm), plotis 48 cm (± 2 cm), ilgis 63 cm (± 2 cm).</w:t>
            </w:r>
          </w:p>
        </w:tc>
        <w:tc>
          <w:tcPr>
            <w:tcW w:w="3089" w:type="dxa"/>
          </w:tcPr>
          <w:p w14:paraId="535B8B85" w14:textId="4A8AB087"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FEB0390" w14:textId="77777777" w:rsidTr="00D75DE2">
        <w:tc>
          <w:tcPr>
            <w:tcW w:w="10348" w:type="dxa"/>
            <w:gridSpan w:val="4"/>
            <w:shd w:val="clear" w:color="auto" w:fill="D9E2F3" w:themeFill="accent1" w:themeFillTint="33"/>
          </w:tcPr>
          <w:p w14:paraId="118C56CF"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Begalybės veidrodis – 1 vnt. </w:t>
            </w:r>
          </w:p>
        </w:tc>
      </w:tr>
      <w:tr w:rsidR="00EC7544" w:rsidRPr="00131394" w14:paraId="22545313" w14:textId="77777777" w:rsidTr="007807A6">
        <w:tc>
          <w:tcPr>
            <w:tcW w:w="763" w:type="dxa"/>
          </w:tcPr>
          <w:p w14:paraId="05F4864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8.1.</w:t>
            </w:r>
          </w:p>
        </w:tc>
        <w:tc>
          <w:tcPr>
            <w:tcW w:w="2214" w:type="dxa"/>
          </w:tcPr>
          <w:p w14:paraId="10D018E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1A5817DC" w14:textId="3BDC1DC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40980067" w14:textId="346870B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4607BDA" w14:textId="77777777" w:rsidTr="007807A6">
        <w:tc>
          <w:tcPr>
            <w:tcW w:w="763" w:type="dxa"/>
          </w:tcPr>
          <w:p w14:paraId="1803C9B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8.2.</w:t>
            </w:r>
          </w:p>
        </w:tc>
        <w:tc>
          <w:tcPr>
            <w:tcW w:w="2214" w:type="dxa"/>
          </w:tcPr>
          <w:p w14:paraId="645DFB5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04814475" w14:textId="1E09DF3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Veidrodyje turi būti įmontuotos šviesos diodų lemputės, kurios ir sukuria begalybės įspūdį. Šviesos diodai iš lėto keičia spalvas, o spalvų kismas sukuria hipnotizuojantį, raminantį efektą.</w:t>
            </w:r>
          </w:p>
        </w:tc>
        <w:tc>
          <w:tcPr>
            <w:tcW w:w="3089" w:type="dxa"/>
            <w:shd w:val="clear" w:color="auto" w:fill="C5E0B3" w:themeFill="accent6" w:themeFillTint="66"/>
          </w:tcPr>
          <w:p w14:paraId="6E2BE0EB" w14:textId="10A32B0B"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5D6603B" w14:textId="77777777" w:rsidTr="007807A6">
        <w:tc>
          <w:tcPr>
            <w:tcW w:w="763" w:type="dxa"/>
          </w:tcPr>
          <w:p w14:paraId="247C240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8.3.</w:t>
            </w:r>
          </w:p>
        </w:tc>
        <w:tc>
          <w:tcPr>
            <w:tcW w:w="2214" w:type="dxa"/>
          </w:tcPr>
          <w:p w14:paraId="497DEA9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Valdymas</w:t>
            </w:r>
          </w:p>
        </w:tc>
        <w:tc>
          <w:tcPr>
            <w:tcW w:w="4282" w:type="dxa"/>
          </w:tcPr>
          <w:p w14:paraId="7E9E8856" w14:textId="139617C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Galimybė</w:t>
            </w:r>
            <w:r w:rsidRPr="00131394">
              <w:rPr>
                <w:rFonts w:ascii="Times New Roman" w:hAnsi="Times New Roman" w:cs="Times New Roman"/>
              </w:rPr>
              <w:t xml:space="preserve"> </w:t>
            </w:r>
            <w:r>
              <w:rPr>
                <w:rFonts w:ascii="Times New Roman" w:hAnsi="Times New Roman" w:cs="Times New Roman"/>
              </w:rPr>
              <w:t>valdyti n</w:t>
            </w:r>
            <w:r w:rsidRPr="00131394">
              <w:rPr>
                <w:rFonts w:ascii="Times New Roman" w:hAnsi="Times New Roman" w:cs="Times New Roman"/>
              </w:rPr>
              <w:t>uotolinio valdymo pult</w:t>
            </w:r>
            <w:r>
              <w:rPr>
                <w:rFonts w:ascii="Times New Roman" w:hAnsi="Times New Roman" w:cs="Times New Roman"/>
              </w:rPr>
              <w:t>u</w:t>
            </w:r>
            <w:r w:rsidRPr="00131394">
              <w:rPr>
                <w:rFonts w:ascii="Times New Roman" w:hAnsi="Times New Roman" w:cs="Times New Roman"/>
              </w:rPr>
              <w:t>.</w:t>
            </w:r>
          </w:p>
        </w:tc>
        <w:tc>
          <w:tcPr>
            <w:tcW w:w="3089" w:type="dxa"/>
            <w:shd w:val="clear" w:color="auto" w:fill="C5E0B3" w:themeFill="accent6" w:themeFillTint="66"/>
          </w:tcPr>
          <w:p w14:paraId="22E13C63" w14:textId="5EB6F912"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722170A" w14:textId="77777777" w:rsidTr="007807A6">
        <w:tc>
          <w:tcPr>
            <w:tcW w:w="763" w:type="dxa"/>
          </w:tcPr>
          <w:p w14:paraId="7C368F1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8.4.</w:t>
            </w:r>
          </w:p>
        </w:tc>
        <w:tc>
          <w:tcPr>
            <w:tcW w:w="2214" w:type="dxa"/>
          </w:tcPr>
          <w:p w14:paraId="541C9FD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Montavimas</w:t>
            </w:r>
          </w:p>
        </w:tc>
        <w:tc>
          <w:tcPr>
            <w:tcW w:w="4282" w:type="dxa"/>
          </w:tcPr>
          <w:p w14:paraId="692D4C14" w14:textId="4397EA8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Galimybė pritvirtinti prie sienos ir/ar lubų.</w:t>
            </w:r>
          </w:p>
        </w:tc>
        <w:tc>
          <w:tcPr>
            <w:tcW w:w="3089" w:type="dxa"/>
            <w:shd w:val="clear" w:color="auto" w:fill="C5E0B3" w:themeFill="accent6" w:themeFillTint="66"/>
          </w:tcPr>
          <w:p w14:paraId="09CC8BF6" w14:textId="2C7E0A9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EB056FF" w14:textId="77777777" w:rsidTr="007807A6">
        <w:tc>
          <w:tcPr>
            <w:tcW w:w="763" w:type="dxa"/>
          </w:tcPr>
          <w:p w14:paraId="41DA96B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8.5.</w:t>
            </w:r>
          </w:p>
        </w:tc>
        <w:tc>
          <w:tcPr>
            <w:tcW w:w="2214" w:type="dxa"/>
          </w:tcPr>
          <w:p w14:paraId="79D52AF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Baterijos veikimo laikas</w:t>
            </w:r>
          </w:p>
        </w:tc>
        <w:tc>
          <w:tcPr>
            <w:tcW w:w="4282" w:type="dxa"/>
          </w:tcPr>
          <w:p w14:paraId="01DE5E4A" w14:textId="4AA4F1B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veikti ne mažiau nei 10 valandų vienu įkrovimu.</w:t>
            </w:r>
          </w:p>
        </w:tc>
        <w:tc>
          <w:tcPr>
            <w:tcW w:w="3089" w:type="dxa"/>
          </w:tcPr>
          <w:p w14:paraId="4AD3E977" w14:textId="6A54936F"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509794E" w14:textId="77777777" w:rsidTr="007807A6">
        <w:tc>
          <w:tcPr>
            <w:tcW w:w="763" w:type="dxa"/>
          </w:tcPr>
          <w:p w14:paraId="0E063A2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8.6.</w:t>
            </w:r>
          </w:p>
        </w:tc>
        <w:tc>
          <w:tcPr>
            <w:tcW w:w="2214" w:type="dxa"/>
          </w:tcPr>
          <w:p w14:paraId="1FF2730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3334244B" w14:textId="0F22ED9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Keičiamos ar įkraunamos baterijos AA arba akumuliatorius.</w:t>
            </w:r>
          </w:p>
        </w:tc>
        <w:tc>
          <w:tcPr>
            <w:tcW w:w="3089" w:type="dxa"/>
          </w:tcPr>
          <w:p w14:paraId="72612D08" w14:textId="300A04BC"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34DBA169" w14:textId="77777777" w:rsidTr="007807A6">
        <w:tc>
          <w:tcPr>
            <w:tcW w:w="763" w:type="dxa"/>
          </w:tcPr>
          <w:p w14:paraId="277F604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8.7.</w:t>
            </w:r>
          </w:p>
        </w:tc>
        <w:tc>
          <w:tcPr>
            <w:tcW w:w="2214" w:type="dxa"/>
          </w:tcPr>
          <w:p w14:paraId="5C9E684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44143541" w14:textId="242ADB9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Skersmuo ne mažiau 23 cm.</w:t>
            </w:r>
          </w:p>
        </w:tc>
        <w:tc>
          <w:tcPr>
            <w:tcW w:w="3089" w:type="dxa"/>
          </w:tcPr>
          <w:p w14:paraId="564BCBF0" w14:textId="3AEC989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796C400" w14:textId="77777777" w:rsidTr="00D75DE2">
        <w:tc>
          <w:tcPr>
            <w:tcW w:w="10348" w:type="dxa"/>
            <w:gridSpan w:val="4"/>
            <w:shd w:val="clear" w:color="auto" w:fill="D9E2F3" w:themeFill="accent1" w:themeFillTint="33"/>
          </w:tcPr>
          <w:p w14:paraId="68CC1036"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Emocijų kopėčios – 1 vnt.</w:t>
            </w:r>
          </w:p>
        </w:tc>
      </w:tr>
      <w:tr w:rsidR="00EC7544" w:rsidRPr="00131394" w14:paraId="08604709" w14:textId="77777777" w:rsidTr="007807A6">
        <w:tc>
          <w:tcPr>
            <w:tcW w:w="763" w:type="dxa"/>
          </w:tcPr>
          <w:p w14:paraId="6DEA32C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9.1.</w:t>
            </w:r>
          </w:p>
        </w:tc>
        <w:tc>
          <w:tcPr>
            <w:tcW w:w="2214" w:type="dxa"/>
          </w:tcPr>
          <w:p w14:paraId="4CAAE30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2D411DA" w14:textId="6F01D00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CBDCCA3" w14:textId="1BF0797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1BA9BD8" w14:textId="77777777" w:rsidTr="007807A6">
        <w:tc>
          <w:tcPr>
            <w:tcW w:w="763" w:type="dxa"/>
          </w:tcPr>
          <w:p w14:paraId="7091D21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9.2.</w:t>
            </w:r>
          </w:p>
        </w:tc>
        <w:tc>
          <w:tcPr>
            <w:tcW w:w="2214" w:type="dxa"/>
          </w:tcPr>
          <w:p w14:paraId="2536F5C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shd w:val="clear" w:color="auto" w:fill="auto"/>
          </w:tcPr>
          <w:p w14:paraId="487EEF1D" w14:textId="443C029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Priemonė, kuri lavina balsą, savęs pažinimo funkciją, padeda išmokti nukreipti susikaupusią perteklinę energiją, mokomasi suprasti priežasties ir pasekmės dėsnį.</w:t>
            </w:r>
          </w:p>
        </w:tc>
        <w:tc>
          <w:tcPr>
            <w:tcW w:w="3089" w:type="dxa"/>
            <w:shd w:val="clear" w:color="auto" w:fill="C5E0B3" w:themeFill="accent6" w:themeFillTint="66"/>
          </w:tcPr>
          <w:p w14:paraId="48A80AFE" w14:textId="2F8A7D6B"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29399F3" w14:textId="77777777" w:rsidTr="00EC7544">
        <w:tc>
          <w:tcPr>
            <w:tcW w:w="763" w:type="dxa"/>
          </w:tcPr>
          <w:p w14:paraId="1EF9AB0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9.3.</w:t>
            </w:r>
          </w:p>
        </w:tc>
        <w:tc>
          <w:tcPr>
            <w:tcW w:w="2214" w:type="dxa"/>
          </w:tcPr>
          <w:p w14:paraId="6B23D5A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shd w:val="clear" w:color="auto" w:fill="auto"/>
          </w:tcPr>
          <w:p w14:paraId="58C96ABF" w14:textId="1BB56BB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mažiau 10 skirtingų spalvų LED lempų pakopų, kurios vizualizuoja ir reaguoja į atliekamą veiklą (plojimas, šokis, triukšmas ar kita fizinė veikla).</w:t>
            </w:r>
          </w:p>
        </w:tc>
        <w:tc>
          <w:tcPr>
            <w:tcW w:w="3089" w:type="dxa"/>
            <w:shd w:val="clear" w:color="auto" w:fill="auto"/>
          </w:tcPr>
          <w:p w14:paraId="42110903" w14:textId="4E2E5A0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FA6CD55" w14:textId="77777777" w:rsidTr="007807A6">
        <w:tc>
          <w:tcPr>
            <w:tcW w:w="763" w:type="dxa"/>
          </w:tcPr>
          <w:p w14:paraId="1385BB4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9.4.</w:t>
            </w:r>
          </w:p>
        </w:tc>
        <w:tc>
          <w:tcPr>
            <w:tcW w:w="2214" w:type="dxa"/>
          </w:tcPr>
          <w:p w14:paraId="0C6F190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shd w:val="clear" w:color="auto" w:fill="auto"/>
          </w:tcPr>
          <w:p w14:paraId="1D208AF2" w14:textId="6966268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Ne galingesnis nei 12 V maitinimo šaltinis. </w:t>
            </w:r>
          </w:p>
        </w:tc>
        <w:tc>
          <w:tcPr>
            <w:tcW w:w="3089" w:type="dxa"/>
          </w:tcPr>
          <w:p w14:paraId="047F387D" w14:textId="64C774C3"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8754330" w14:textId="77777777" w:rsidTr="007807A6">
        <w:tc>
          <w:tcPr>
            <w:tcW w:w="763" w:type="dxa"/>
          </w:tcPr>
          <w:p w14:paraId="5D1FF90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9.5.</w:t>
            </w:r>
          </w:p>
        </w:tc>
        <w:tc>
          <w:tcPr>
            <w:tcW w:w="2214" w:type="dxa"/>
          </w:tcPr>
          <w:p w14:paraId="2EA0DEB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shd w:val="clear" w:color="auto" w:fill="auto"/>
          </w:tcPr>
          <w:p w14:paraId="6C8C6778" w14:textId="15AF326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110 x 41 x 11 cm (± 2 cm).</w:t>
            </w:r>
          </w:p>
        </w:tc>
        <w:tc>
          <w:tcPr>
            <w:tcW w:w="3089" w:type="dxa"/>
          </w:tcPr>
          <w:p w14:paraId="616A5CC1" w14:textId="1D29BEB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C090C4E" w14:textId="77777777" w:rsidTr="00D75DE2">
        <w:tc>
          <w:tcPr>
            <w:tcW w:w="10348" w:type="dxa"/>
            <w:gridSpan w:val="4"/>
            <w:shd w:val="clear" w:color="auto" w:fill="D9E2F3" w:themeFill="accent1" w:themeFillTint="33"/>
          </w:tcPr>
          <w:p w14:paraId="559F5191"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Sensorinis nuotaikos stalas – 1 vnt.</w:t>
            </w:r>
          </w:p>
        </w:tc>
      </w:tr>
      <w:tr w:rsidR="00EC7544" w:rsidRPr="00131394" w14:paraId="740CEECF" w14:textId="77777777" w:rsidTr="007807A6">
        <w:trPr>
          <w:trHeight w:val="66"/>
        </w:trPr>
        <w:tc>
          <w:tcPr>
            <w:tcW w:w="763" w:type="dxa"/>
          </w:tcPr>
          <w:p w14:paraId="6229E40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10.1.</w:t>
            </w:r>
          </w:p>
        </w:tc>
        <w:tc>
          <w:tcPr>
            <w:tcW w:w="2214" w:type="dxa"/>
          </w:tcPr>
          <w:p w14:paraId="7C1CC1C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76428060" w14:textId="3EF8329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043CC99" w14:textId="5B17363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A5AB157" w14:textId="77777777" w:rsidTr="007807A6">
        <w:trPr>
          <w:trHeight w:val="274"/>
        </w:trPr>
        <w:tc>
          <w:tcPr>
            <w:tcW w:w="763" w:type="dxa"/>
          </w:tcPr>
          <w:p w14:paraId="2F32645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10.2.</w:t>
            </w:r>
          </w:p>
        </w:tc>
        <w:tc>
          <w:tcPr>
            <w:tcW w:w="2214" w:type="dxa"/>
          </w:tcPr>
          <w:p w14:paraId="3B3F97F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shd w:val="clear" w:color="auto" w:fill="FFFFFF" w:themeFill="background1"/>
          </w:tcPr>
          <w:p w14:paraId="11B6F54B" w14:textId="2C4B0CF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būti permatomas dangtis, kuris uždengia viršutinę cilindro dalį ir nuotolinio valdymo pultelis.</w:t>
            </w:r>
          </w:p>
        </w:tc>
        <w:tc>
          <w:tcPr>
            <w:tcW w:w="3089" w:type="dxa"/>
            <w:shd w:val="clear" w:color="auto" w:fill="C5E0B3" w:themeFill="accent6" w:themeFillTint="66"/>
          </w:tcPr>
          <w:p w14:paraId="32ED080D" w14:textId="0FBACEF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0A1A156" w14:textId="77777777" w:rsidTr="007807A6">
        <w:trPr>
          <w:trHeight w:val="274"/>
        </w:trPr>
        <w:tc>
          <w:tcPr>
            <w:tcW w:w="763" w:type="dxa"/>
          </w:tcPr>
          <w:p w14:paraId="14522F8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10.3.</w:t>
            </w:r>
          </w:p>
        </w:tc>
        <w:tc>
          <w:tcPr>
            <w:tcW w:w="2214" w:type="dxa"/>
          </w:tcPr>
          <w:p w14:paraId="2FF6D8A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Atsparumas vandeniui</w:t>
            </w:r>
          </w:p>
        </w:tc>
        <w:tc>
          <w:tcPr>
            <w:tcW w:w="4282" w:type="dxa"/>
          </w:tcPr>
          <w:p w14:paraId="2BE1C9B2" w14:textId="5C9582D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Sensorinis nuotaikos stalas turi būti atsparus vandeniui.</w:t>
            </w:r>
          </w:p>
        </w:tc>
        <w:tc>
          <w:tcPr>
            <w:tcW w:w="3089" w:type="dxa"/>
            <w:shd w:val="clear" w:color="auto" w:fill="C5E0B3" w:themeFill="accent6" w:themeFillTint="66"/>
          </w:tcPr>
          <w:p w14:paraId="10037B66" w14:textId="0CA1EDC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BB4B70B" w14:textId="77777777" w:rsidTr="007807A6">
        <w:trPr>
          <w:trHeight w:val="868"/>
        </w:trPr>
        <w:tc>
          <w:tcPr>
            <w:tcW w:w="763" w:type="dxa"/>
          </w:tcPr>
          <w:p w14:paraId="03B763A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10.4.</w:t>
            </w:r>
          </w:p>
        </w:tc>
        <w:tc>
          <w:tcPr>
            <w:tcW w:w="2214" w:type="dxa"/>
          </w:tcPr>
          <w:p w14:paraId="2D7761A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Forma</w:t>
            </w:r>
          </w:p>
        </w:tc>
        <w:tc>
          <w:tcPr>
            <w:tcW w:w="4282" w:type="dxa"/>
          </w:tcPr>
          <w:p w14:paraId="57EAF96C" w14:textId="5078627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Sensorinis nuotaikos stalas turi būti įgaubto cilindro arba panašios formos, su viršumi. Viršutinėje nuotaikos stalo dalyje turi būti įgaubimas, kad būtų galima įpilti skysčius, smėlį ar kitas žaidimui skirtas medžiagas.</w:t>
            </w:r>
          </w:p>
        </w:tc>
        <w:tc>
          <w:tcPr>
            <w:tcW w:w="3089" w:type="dxa"/>
            <w:shd w:val="clear" w:color="auto" w:fill="C5E0B3" w:themeFill="accent6" w:themeFillTint="66"/>
          </w:tcPr>
          <w:p w14:paraId="6C6F7A53" w14:textId="3B2B0F22"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2F74060" w14:textId="77777777" w:rsidTr="007807A6">
        <w:trPr>
          <w:trHeight w:val="255"/>
        </w:trPr>
        <w:tc>
          <w:tcPr>
            <w:tcW w:w="763" w:type="dxa"/>
          </w:tcPr>
          <w:p w14:paraId="2EDEE24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10.5.</w:t>
            </w:r>
          </w:p>
        </w:tc>
        <w:tc>
          <w:tcPr>
            <w:tcW w:w="2214" w:type="dxa"/>
          </w:tcPr>
          <w:p w14:paraId="379ADFD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Svoris</w:t>
            </w:r>
          </w:p>
        </w:tc>
        <w:tc>
          <w:tcPr>
            <w:tcW w:w="4282" w:type="dxa"/>
          </w:tcPr>
          <w:p w14:paraId="4B89D0C2" w14:textId="51F702A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daugiau 10 kg.</w:t>
            </w:r>
          </w:p>
        </w:tc>
        <w:tc>
          <w:tcPr>
            <w:tcW w:w="3089" w:type="dxa"/>
          </w:tcPr>
          <w:p w14:paraId="011A8F47" w14:textId="0EE116AC"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DEA2276" w14:textId="77777777" w:rsidTr="007807A6">
        <w:trPr>
          <w:trHeight w:val="555"/>
        </w:trPr>
        <w:tc>
          <w:tcPr>
            <w:tcW w:w="763" w:type="dxa"/>
          </w:tcPr>
          <w:p w14:paraId="126D9BD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10.6.</w:t>
            </w:r>
          </w:p>
        </w:tc>
        <w:tc>
          <w:tcPr>
            <w:tcW w:w="2214" w:type="dxa"/>
          </w:tcPr>
          <w:p w14:paraId="11FF400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shd w:val="clear" w:color="auto" w:fill="FFFFFF" w:themeFill="background1"/>
          </w:tcPr>
          <w:p w14:paraId="0847E845" w14:textId="73BE6D5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Viršutinė sensorinio nuotaikos stalo dalis turi būti apie 70 cm skersmens</w:t>
            </w:r>
            <w:r>
              <w:rPr>
                <w:rFonts w:ascii="Times New Roman" w:hAnsi="Times New Roman" w:cs="Times New Roman"/>
              </w:rPr>
              <w:t xml:space="preserve"> </w:t>
            </w:r>
            <w:r w:rsidRPr="00131394">
              <w:rPr>
                <w:rFonts w:ascii="Times New Roman" w:hAnsi="Times New Roman" w:cs="Times New Roman"/>
              </w:rPr>
              <w:t xml:space="preserve">cm (± 5 cm). Aukštis apie 40 cm (± 5 cm). </w:t>
            </w:r>
          </w:p>
        </w:tc>
        <w:tc>
          <w:tcPr>
            <w:tcW w:w="3089" w:type="dxa"/>
            <w:shd w:val="clear" w:color="auto" w:fill="FFFFFF" w:themeFill="background1"/>
          </w:tcPr>
          <w:p w14:paraId="49A65A7C" w14:textId="6C2F6C3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113A5CF" w14:textId="77777777" w:rsidTr="00D75DE2">
        <w:trPr>
          <w:trHeight w:val="185"/>
        </w:trPr>
        <w:tc>
          <w:tcPr>
            <w:tcW w:w="10348" w:type="dxa"/>
            <w:gridSpan w:val="4"/>
            <w:shd w:val="clear" w:color="auto" w:fill="D9E2F3" w:themeFill="accent1" w:themeFillTint="33"/>
          </w:tcPr>
          <w:p w14:paraId="6A38D36B"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Interaktyvūs mygtukai – 1 </w:t>
            </w:r>
            <w:proofErr w:type="spellStart"/>
            <w:r w:rsidRPr="00131394">
              <w:rPr>
                <w:rFonts w:ascii="Times New Roman" w:hAnsi="Times New Roman" w:cs="Times New Roman"/>
                <w:b/>
                <w:bCs/>
              </w:rPr>
              <w:t>kompl</w:t>
            </w:r>
            <w:proofErr w:type="spellEnd"/>
            <w:r w:rsidRPr="00131394">
              <w:rPr>
                <w:rFonts w:ascii="Times New Roman" w:hAnsi="Times New Roman" w:cs="Times New Roman"/>
                <w:b/>
                <w:bCs/>
              </w:rPr>
              <w:t>.</w:t>
            </w:r>
          </w:p>
        </w:tc>
      </w:tr>
      <w:tr w:rsidR="00EC7544" w:rsidRPr="00131394" w14:paraId="33141C6A" w14:textId="77777777" w:rsidTr="007807A6">
        <w:trPr>
          <w:trHeight w:val="315"/>
        </w:trPr>
        <w:tc>
          <w:tcPr>
            <w:tcW w:w="763" w:type="dxa"/>
          </w:tcPr>
          <w:p w14:paraId="09CCCC4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11.1.</w:t>
            </w:r>
          </w:p>
        </w:tc>
        <w:tc>
          <w:tcPr>
            <w:tcW w:w="2214" w:type="dxa"/>
          </w:tcPr>
          <w:p w14:paraId="10C627C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1CF09832" w14:textId="3495F7A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550B71A8" w14:textId="29E06A6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3A5E9CA" w14:textId="77777777" w:rsidTr="007807A6">
        <w:trPr>
          <w:trHeight w:val="559"/>
        </w:trPr>
        <w:tc>
          <w:tcPr>
            <w:tcW w:w="763" w:type="dxa"/>
          </w:tcPr>
          <w:p w14:paraId="2592D4F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11.2.</w:t>
            </w:r>
          </w:p>
        </w:tc>
        <w:tc>
          <w:tcPr>
            <w:tcW w:w="2214" w:type="dxa"/>
          </w:tcPr>
          <w:p w14:paraId="0CFFF18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51E08E12" w14:textId="6070851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Komplektą sudaro ne mažiau nei 6 interaktyvūs mygtukai, ne mažiau 6 </w:t>
            </w:r>
            <w:proofErr w:type="spellStart"/>
            <w:r w:rsidRPr="00131394">
              <w:rPr>
                <w:rFonts w:ascii="Times New Roman" w:hAnsi="Times New Roman" w:cs="Times New Roman"/>
              </w:rPr>
              <w:t>magnetukai</w:t>
            </w:r>
            <w:proofErr w:type="spellEnd"/>
            <w:r w:rsidRPr="00131394">
              <w:rPr>
                <w:rFonts w:ascii="Times New Roman" w:hAnsi="Times New Roman" w:cs="Times New Roman"/>
              </w:rPr>
              <w:t xml:space="preserve"> (mygtukų tvirtinimui prie metalinių konstrukcijų), įkroviklis, ne mažiau 18 žaidimų. </w:t>
            </w:r>
          </w:p>
        </w:tc>
        <w:tc>
          <w:tcPr>
            <w:tcW w:w="3089" w:type="dxa"/>
          </w:tcPr>
          <w:p w14:paraId="2EB728D3" w14:textId="215F32F6"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901C101" w14:textId="77777777" w:rsidTr="007807A6">
        <w:trPr>
          <w:trHeight w:val="261"/>
        </w:trPr>
        <w:tc>
          <w:tcPr>
            <w:tcW w:w="763" w:type="dxa"/>
          </w:tcPr>
          <w:p w14:paraId="4F06BAA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11.3.</w:t>
            </w:r>
          </w:p>
        </w:tc>
        <w:tc>
          <w:tcPr>
            <w:tcW w:w="2214" w:type="dxa"/>
          </w:tcPr>
          <w:p w14:paraId="5032A0E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Jungties tipas</w:t>
            </w:r>
          </w:p>
        </w:tc>
        <w:tc>
          <w:tcPr>
            <w:tcW w:w="4282" w:type="dxa"/>
          </w:tcPr>
          <w:p w14:paraId="4154C0A0" w14:textId="531E769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Bluetooth</w:t>
            </w:r>
          </w:p>
        </w:tc>
        <w:tc>
          <w:tcPr>
            <w:tcW w:w="3089" w:type="dxa"/>
            <w:shd w:val="clear" w:color="auto" w:fill="C5E0B3" w:themeFill="accent6" w:themeFillTint="66"/>
          </w:tcPr>
          <w:p w14:paraId="6B6E7EC2" w14:textId="7FCA5C84"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BDB9707" w14:textId="77777777" w:rsidTr="007807A6">
        <w:trPr>
          <w:trHeight w:val="283"/>
        </w:trPr>
        <w:tc>
          <w:tcPr>
            <w:tcW w:w="763" w:type="dxa"/>
          </w:tcPr>
          <w:p w14:paraId="235605D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11.4.</w:t>
            </w:r>
          </w:p>
        </w:tc>
        <w:tc>
          <w:tcPr>
            <w:tcW w:w="2214" w:type="dxa"/>
          </w:tcPr>
          <w:p w14:paraId="362A4DE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Suderinamumas</w:t>
            </w:r>
          </w:p>
        </w:tc>
        <w:tc>
          <w:tcPr>
            <w:tcW w:w="4282" w:type="dxa"/>
          </w:tcPr>
          <w:p w14:paraId="0FFBD0D1" w14:textId="27ED263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Suderinamas su Android, OS X, iOS, Windows, </w:t>
            </w:r>
            <w:proofErr w:type="spellStart"/>
            <w:r w:rsidRPr="00131394">
              <w:rPr>
                <w:rFonts w:ascii="Times New Roman" w:hAnsi="Times New Roman" w:cs="Times New Roman"/>
              </w:rPr>
              <w:t>Chromebooks</w:t>
            </w:r>
            <w:proofErr w:type="spellEnd"/>
            <w:r w:rsidRPr="00131394">
              <w:rPr>
                <w:rFonts w:ascii="Times New Roman" w:hAnsi="Times New Roman" w:cs="Times New Roman"/>
              </w:rPr>
              <w:t>, Linux sistemomis.</w:t>
            </w:r>
          </w:p>
        </w:tc>
        <w:tc>
          <w:tcPr>
            <w:tcW w:w="3089" w:type="dxa"/>
            <w:shd w:val="clear" w:color="auto" w:fill="C5E0B3" w:themeFill="accent6" w:themeFillTint="66"/>
          </w:tcPr>
          <w:p w14:paraId="4A86AE5A" w14:textId="114C2446"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8DC42BE" w14:textId="77777777" w:rsidTr="007807A6">
        <w:trPr>
          <w:trHeight w:val="556"/>
        </w:trPr>
        <w:tc>
          <w:tcPr>
            <w:tcW w:w="763" w:type="dxa"/>
          </w:tcPr>
          <w:p w14:paraId="223DA35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11.5.</w:t>
            </w:r>
          </w:p>
        </w:tc>
        <w:tc>
          <w:tcPr>
            <w:tcW w:w="2214" w:type="dxa"/>
          </w:tcPr>
          <w:p w14:paraId="31AFF22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45E8DEAA" w14:textId="48195A7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Galimybė mygtuką pakeisti vienu iš klaviatūros mygtukų, pvz. paspaudus mygtuką jis turi atitikti klaviatūros rodyklės į viršų funkciją.</w:t>
            </w:r>
          </w:p>
        </w:tc>
        <w:tc>
          <w:tcPr>
            <w:tcW w:w="3089" w:type="dxa"/>
            <w:shd w:val="clear" w:color="auto" w:fill="C5E0B3" w:themeFill="accent6" w:themeFillTint="66"/>
          </w:tcPr>
          <w:p w14:paraId="11B2F135" w14:textId="31184FB2"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08586C3" w14:textId="77777777" w:rsidTr="00EC7544">
        <w:trPr>
          <w:trHeight w:val="456"/>
        </w:trPr>
        <w:tc>
          <w:tcPr>
            <w:tcW w:w="763" w:type="dxa"/>
          </w:tcPr>
          <w:p w14:paraId="54F9273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11.6.</w:t>
            </w:r>
          </w:p>
        </w:tc>
        <w:tc>
          <w:tcPr>
            <w:tcW w:w="2214" w:type="dxa"/>
          </w:tcPr>
          <w:p w14:paraId="75638CE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Aktyvavimo jėga</w:t>
            </w:r>
          </w:p>
        </w:tc>
        <w:tc>
          <w:tcPr>
            <w:tcW w:w="4282" w:type="dxa"/>
          </w:tcPr>
          <w:p w14:paraId="07206A49" w14:textId="12D2FF0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Aktyvavimo jėga turi būti reguliuojama</w:t>
            </w:r>
            <w:r>
              <w:rPr>
                <w:rFonts w:ascii="Times New Roman" w:hAnsi="Times New Roman" w:cs="Times New Roman"/>
              </w:rPr>
              <w:t>.</w:t>
            </w:r>
          </w:p>
        </w:tc>
        <w:tc>
          <w:tcPr>
            <w:tcW w:w="3089" w:type="dxa"/>
            <w:shd w:val="clear" w:color="auto" w:fill="C5E0B3" w:themeFill="accent6" w:themeFillTint="66"/>
          </w:tcPr>
          <w:p w14:paraId="019A1E35" w14:textId="27BE345D"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5322A4D" w14:textId="77777777" w:rsidTr="007807A6">
        <w:trPr>
          <w:trHeight w:val="323"/>
        </w:trPr>
        <w:tc>
          <w:tcPr>
            <w:tcW w:w="763" w:type="dxa"/>
          </w:tcPr>
          <w:p w14:paraId="6D8FA07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lastRenderedPageBreak/>
              <w:t>11.7.</w:t>
            </w:r>
          </w:p>
        </w:tc>
        <w:tc>
          <w:tcPr>
            <w:tcW w:w="2214" w:type="dxa"/>
          </w:tcPr>
          <w:p w14:paraId="3A0BA7F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Forma</w:t>
            </w:r>
          </w:p>
        </w:tc>
        <w:tc>
          <w:tcPr>
            <w:tcW w:w="4282" w:type="dxa"/>
          </w:tcPr>
          <w:p w14:paraId="6C38AAB0" w14:textId="10E2521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Apvali.</w:t>
            </w:r>
          </w:p>
        </w:tc>
        <w:tc>
          <w:tcPr>
            <w:tcW w:w="3089" w:type="dxa"/>
            <w:shd w:val="clear" w:color="auto" w:fill="C5E0B3" w:themeFill="accent6" w:themeFillTint="66"/>
          </w:tcPr>
          <w:p w14:paraId="54F925F6" w14:textId="0CB63755"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D25CB99" w14:textId="77777777" w:rsidTr="007807A6">
        <w:trPr>
          <w:trHeight w:val="66"/>
        </w:trPr>
        <w:tc>
          <w:tcPr>
            <w:tcW w:w="763" w:type="dxa"/>
          </w:tcPr>
          <w:p w14:paraId="208DC74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11.8.</w:t>
            </w:r>
          </w:p>
        </w:tc>
        <w:tc>
          <w:tcPr>
            <w:tcW w:w="2214" w:type="dxa"/>
          </w:tcPr>
          <w:p w14:paraId="7A23D49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4B9EF20E" w14:textId="606AA60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Skersmuo – ne mažiau 5 cm, aukštis – ne mažiau 3,5 cm.</w:t>
            </w:r>
          </w:p>
        </w:tc>
        <w:tc>
          <w:tcPr>
            <w:tcW w:w="3089" w:type="dxa"/>
          </w:tcPr>
          <w:p w14:paraId="2BB8D73B" w14:textId="17625925"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611E4E5" w14:textId="77777777" w:rsidTr="00D75DE2">
        <w:trPr>
          <w:trHeight w:val="288"/>
        </w:trPr>
        <w:tc>
          <w:tcPr>
            <w:tcW w:w="10348" w:type="dxa"/>
            <w:gridSpan w:val="4"/>
            <w:shd w:val="clear" w:color="auto" w:fill="D9E2F3" w:themeFill="accent1" w:themeFillTint="33"/>
          </w:tcPr>
          <w:p w14:paraId="5E008C44"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Šviesos gijos – 1 vnt. </w:t>
            </w:r>
          </w:p>
        </w:tc>
      </w:tr>
      <w:tr w:rsidR="00EC7544" w:rsidRPr="00131394" w14:paraId="75ECB7BE" w14:textId="77777777" w:rsidTr="007807A6">
        <w:trPr>
          <w:trHeight w:val="199"/>
        </w:trPr>
        <w:tc>
          <w:tcPr>
            <w:tcW w:w="763" w:type="dxa"/>
          </w:tcPr>
          <w:p w14:paraId="0786F70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12.1.</w:t>
            </w:r>
          </w:p>
        </w:tc>
        <w:tc>
          <w:tcPr>
            <w:tcW w:w="2214" w:type="dxa"/>
          </w:tcPr>
          <w:p w14:paraId="5FBF156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0A56FDB" w14:textId="7A3D248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5C0F110" w14:textId="6FAA3725"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C3B74EB" w14:textId="77777777" w:rsidTr="007807A6">
        <w:trPr>
          <w:trHeight w:val="199"/>
        </w:trPr>
        <w:tc>
          <w:tcPr>
            <w:tcW w:w="763" w:type="dxa"/>
          </w:tcPr>
          <w:p w14:paraId="1551F86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12.2.</w:t>
            </w:r>
          </w:p>
        </w:tc>
        <w:tc>
          <w:tcPr>
            <w:tcW w:w="2214" w:type="dxa"/>
          </w:tcPr>
          <w:p w14:paraId="04B41F9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shd w:val="clear" w:color="auto" w:fill="FFFFFF" w:themeFill="background1"/>
          </w:tcPr>
          <w:p w14:paraId="0D2C2A2A" w14:textId="036B4C6A" w:rsidR="00EC7544" w:rsidRPr="00131394" w:rsidRDefault="00EC7544" w:rsidP="00EC7544">
            <w:pPr>
              <w:spacing w:line="259" w:lineRule="auto"/>
              <w:jc w:val="both"/>
              <w:rPr>
                <w:rFonts w:ascii="Times New Roman" w:hAnsi="Times New Roman" w:cs="Times New Roman"/>
              </w:rPr>
            </w:pPr>
            <w:r w:rsidRPr="00131394">
              <w:rPr>
                <w:rFonts w:ascii="Times New Roman" w:eastAsia="Calibri" w:hAnsi="Times New Roman" w:cs="Times New Roman"/>
                <w:highlight w:val="yellow"/>
              </w:rPr>
              <w:t>Turi būti g</w:t>
            </w:r>
            <w:r w:rsidRPr="00131394">
              <w:rPr>
                <w:rFonts w:ascii="Times New Roman" w:hAnsi="Times New Roman" w:cs="Times New Roman"/>
                <w:highlight w:val="yellow"/>
              </w:rPr>
              <w:t>alimybė keisti gijų spalvas</w:t>
            </w:r>
            <w:r w:rsidRPr="00131394">
              <w:rPr>
                <w:rFonts w:ascii="Times New Roman" w:hAnsi="Times New Roman" w:cs="Times New Roman"/>
              </w:rPr>
              <w:t xml:space="preserve"> ir sukurti hipnotizuojantį, žaismingą efektą.</w:t>
            </w:r>
          </w:p>
        </w:tc>
        <w:tc>
          <w:tcPr>
            <w:tcW w:w="3089" w:type="dxa"/>
            <w:shd w:val="clear" w:color="auto" w:fill="C5E0B3" w:themeFill="accent6" w:themeFillTint="66"/>
          </w:tcPr>
          <w:p w14:paraId="725A45FA" w14:textId="7B47BD97"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494A56B" w14:textId="77777777" w:rsidTr="007807A6">
        <w:trPr>
          <w:trHeight w:val="227"/>
        </w:trPr>
        <w:tc>
          <w:tcPr>
            <w:tcW w:w="763" w:type="dxa"/>
          </w:tcPr>
          <w:p w14:paraId="600120D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12.3.</w:t>
            </w:r>
          </w:p>
        </w:tc>
        <w:tc>
          <w:tcPr>
            <w:tcW w:w="2214" w:type="dxa"/>
          </w:tcPr>
          <w:p w14:paraId="26554D7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Saugumas</w:t>
            </w:r>
          </w:p>
        </w:tc>
        <w:tc>
          <w:tcPr>
            <w:tcW w:w="4282" w:type="dxa"/>
            <w:shd w:val="clear" w:color="auto" w:fill="FFFFFF" w:themeFill="background1"/>
          </w:tcPr>
          <w:p w14:paraId="3189B003" w14:textId="4CDC846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Gijos turi nekaisti, jas turi būti saugu liesti.</w:t>
            </w:r>
          </w:p>
        </w:tc>
        <w:tc>
          <w:tcPr>
            <w:tcW w:w="3089" w:type="dxa"/>
            <w:shd w:val="clear" w:color="auto" w:fill="C5E0B3" w:themeFill="accent6" w:themeFillTint="66"/>
          </w:tcPr>
          <w:p w14:paraId="0A323E82" w14:textId="0A41365B"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4961EBB" w14:textId="77777777" w:rsidTr="007807A6">
        <w:trPr>
          <w:trHeight w:val="227"/>
        </w:trPr>
        <w:tc>
          <w:tcPr>
            <w:tcW w:w="763" w:type="dxa"/>
          </w:tcPr>
          <w:p w14:paraId="159AC97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12.4.</w:t>
            </w:r>
          </w:p>
        </w:tc>
        <w:tc>
          <w:tcPr>
            <w:tcW w:w="2214" w:type="dxa"/>
          </w:tcPr>
          <w:p w14:paraId="6E2EF08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 xml:space="preserve">Montavimas </w:t>
            </w:r>
          </w:p>
        </w:tc>
        <w:tc>
          <w:tcPr>
            <w:tcW w:w="4282" w:type="dxa"/>
            <w:shd w:val="clear" w:color="auto" w:fill="FFFFFF" w:themeFill="background1"/>
          </w:tcPr>
          <w:p w14:paraId="19CD79C1" w14:textId="5FB8C213" w:rsidR="00EC7544" w:rsidRPr="00131394" w:rsidRDefault="00EC7544" w:rsidP="00EC7544">
            <w:pPr>
              <w:spacing w:line="259" w:lineRule="auto"/>
              <w:jc w:val="both"/>
              <w:rPr>
                <w:rFonts w:ascii="Times New Roman" w:hAnsi="Times New Roman" w:cs="Times New Roman"/>
              </w:rPr>
            </w:pPr>
            <w:r w:rsidRPr="00131394">
              <w:rPr>
                <w:rFonts w:ascii="Times New Roman" w:eastAsia="Calibri" w:hAnsi="Times New Roman" w:cs="Times New Roman"/>
                <w:highlight w:val="yellow"/>
              </w:rPr>
              <w:t>Turi būti</w:t>
            </w:r>
            <w:r w:rsidRPr="00131394">
              <w:rPr>
                <w:rFonts w:ascii="Times New Roman" w:eastAsia="Calibri" w:hAnsi="Times New Roman" w:cs="Times New Roman"/>
              </w:rPr>
              <w:t xml:space="preserve"> g</w:t>
            </w:r>
            <w:r w:rsidRPr="00131394">
              <w:rPr>
                <w:rFonts w:ascii="Times New Roman" w:hAnsi="Times New Roman" w:cs="Times New Roman"/>
              </w:rPr>
              <w:t>alimybė tvirtinti prie sienos arba tiesiog palikti nepritvirtintas.</w:t>
            </w:r>
          </w:p>
        </w:tc>
        <w:tc>
          <w:tcPr>
            <w:tcW w:w="3089" w:type="dxa"/>
            <w:shd w:val="clear" w:color="auto" w:fill="C5E0B3" w:themeFill="accent6" w:themeFillTint="66"/>
          </w:tcPr>
          <w:p w14:paraId="7AC4A25F" w14:textId="02CEF52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8EBD9EE" w14:textId="77777777" w:rsidTr="007807A6">
        <w:trPr>
          <w:trHeight w:val="231"/>
        </w:trPr>
        <w:tc>
          <w:tcPr>
            <w:tcW w:w="763" w:type="dxa"/>
          </w:tcPr>
          <w:p w14:paraId="6E25CE7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12.5.</w:t>
            </w:r>
          </w:p>
        </w:tc>
        <w:tc>
          <w:tcPr>
            <w:tcW w:w="2214" w:type="dxa"/>
          </w:tcPr>
          <w:p w14:paraId="3B6E7F9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Gijų maitinimas</w:t>
            </w:r>
          </w:p>
        </w:tc>
        <w:tc>
          <w:tcPr>
            <w:tcW w:w="4282" w:type="dxa"/>
            <w:shd w:val="clear" w:color="auto" w:fill="FFFFFF" w:themeFill="background1"/>
          </w:tcPr>
          <w:p w14:paraId="1921FECE" w14:textId="12AFD9E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Paruošta komplektacija su šviesos šaltiniu</w:t>
            </w:r>
          </w:p>
        </w:tc>
        <w:tc>
          <w:tcPr>
            <w:tcW w:w="3089" w:type="dxa"/>
            <w:shd w:val="clear" w:color="auto" w:fill="C5E0B3" w:themeFill="accent6" w:themeFillTint="66"/>
          </w:tcPr>
          <w:p w14:paraId="4838DFBB" w14:textId="7340314F"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3BD3718" w14:textId="77777777" w:rsidTr="007807A6">
        <w:trPr>
          <w:trHeight w:val="273"/>
        </w:trPr>
        <w:tc>
          <w:tcPr>
            <w:tcW w:w="763" w:type="dxa"/>
          </w:tcPr>
          <w:p w14:paraId="1B1466D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12.6.</w:t>
            </w:r>
          </w:p>
        </w:tc>
        <w:tc>
          <w:tcPr>
            <w:tcW w:w="2214" w:type="dxa"/>
          </w:tcPr>
          <w:p w14:paraId="78BAF93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shd w:val="clear" w:color="auto" w:fill="FFFFFF" w:themeFill="background1"/>
          </w:tcPr>
          <w:p w14:paraId="37F8618B" w14:textId="5E218F6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Ne mažiau 2 m ilgis, </w:t>
            </w:r>
            <w:r w:rsidRPr="00131394">
              <w:rPr>
                <w:rFonts w:ascii="Times New Roman" w:hAnsi="Times New Roman" w:cs="Times New Roman"/>
                <w:highlight w:val="yellow"/>
              </w:rPr>
              <w:t xml:space="preserve">turi būti </w:t>
            </w:r>
            <w:r w:rsidRPr="00131394">
              <w:rPr>
                <w:rFonts w:ascii="Times New Roman" w:hAnsi="Times New Roman" w:cs="Times New Roman"/>
                <w:bCs/>
                <w:highlight w:val="yellow"/>
              </w:rPr>
              <w:t>ne mažiau</w:t>
            </w:r>
            <w:r w:rsidRPr="00131394">
              <w:rPr>
                <w:rFonts w:ascii="Times New Roman" w:hAnsi="Times New Roman" w:cs="Times New Roman"/>
              </w:rPr>
              <w:t xml:space="preserve"> 200 gijų.</w:t>
            </w:r>
          </w:p>
        </w:tc>
        <w:tc>
          <w:tcPr>
            <w:tcW w:w="3089" w:type="dxa"/>
            <w:shd w:val="clear" w:color="auto" w:fill="FFFFFF" w:themeFill="background1"/>
          </w:tcPr>
          <w:p w14:paraId="4EC2D6F4" w14:textId="32D5C41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6A3CD21" w14:textId="77777777" w:rsidTr="00D75DE2">
        <w:trPr>
          <w:trHeight w:val="213"/>
        </w:trPr>
        <w:tc>
          <w:tcPr>
            <w:tcW w:w="10348" w:type="dxa"/>
            <w:gridSpan w:val="4"/>
            <w:shd w:val="clear" w:color="auto" w:fill="D9E2F3" w:themeFill="accent1" w:themeFillTint="33"/>
          </w:tcPr>
          <w:p w14:paraId="2CF74F23"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Burbulų siena – 1 vnt.</w:t>
            </w:r>
          </w:p>
        </w:tc>
      </w:tr>
      <w:tr w:rsidR="00EC7544" w:rsidRPr="00131394" w14:paraId="21F00049" w14:textId="77777777" w:rsidTr="007807A6">
        <w:trPr>
          <w:trHeight w:val="299"/>
        </w:trPr>
        <w:tc>
          <w:tcPr>
            <w:tcW w:w="763" w:type="dxa"/>
          </w:tcPr>
          <w:p w14:paraId="7501358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13.1.</w:t>
            </w:r>
          </w:p>
        </w:tc>
        <w:tc>
          <w:tcPr>
            <w:tcW w:w="2214" w:type="dxa"/>
          </w:tcPr>
          <w:p w14:paraId="4A6FE51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1B3B9C8" w14:textId="2EC18DF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6EB0A1F" w14:textId="52C2FC31"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C2F8000" w14:textId="77777777" w:rsidTr="007807A6">
        <w:trPr>
          <w:trHeight w:val="557"/>
        </w:trPr>
        <w:tc>
          <w:tcPr>
            <w:tcW w:w="763" w:type="dxa"/>
          </w:tcPr>
          <w:p w14:paraId="0F47ACC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13.2.</w:t>
            </w:r>
          </w:p>
        </w:tc>
        <w:tc>
          <w:tcPr>
            <w:tcW w:w="2214" w:type="dxa"/>
          </w:tcPr>
          <w:p w14:paraId="4BBB902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3B3F7C0F" w14:textId="77777777" w:rsidR="00EC7544" w:rsidRPr="00131394" w:rsidRDefault="00EC7544" w:rsidP="00EC7544">
            <w:pPr>
              <w:numPr>
                <w:ilvl w:val="0"/>
                <w:numId w:val="3"/>
              </w:numPr>
              <w:tabs>
                <w:tab w:val="left" w:pos="177"/>
              </w:tabs>
              <w:spacing w:line="259" w:lineRule="auto"/>
              <w:ind w:left="35" w:firstLine="0"/>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reguliuoti burbuliukų kilimo greitį ir intensyvumą;</w:t>
            </w:r>
          </w:p>
          <w:p w14:paraId="3BC04F4E" w14:textId="0D8728E3" w:rsidR="00EC7544" w:rsidRPr="00131394" w:rsidRDefault="00EC7544" w:rsidP="00EC7544">
            <w:pPr>
              <w:numPr>
                <w:ilvl w:val="0"/>
                <w:numId w:val="3"/>
              </w:numPr>
              <w:tabs>
                <w:tab w:val="left" w:pos="177"/>
              </w:tabs>
              <w:spacing w:line="259" w:lineRule="auto"/>
              <w:ind w:left="35" w:firstLine="0"/>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reguliuoti spalvas. </w:t>
            </w:r>
          </w:p>
        </w:tc>
        <w:tc>
          <w:tcPr>
            <w:tcW w:w="3089" w:type="dxa"/>
            <w:shd w:val="clear" w:color="auto" w:fill="C5E0B3" w:themeFill="accent6" w:themeFillTint="66"/>
          </w:tcPr>
          <w:p w14:paraId="5BAF3921" w14:textId="4BE3993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137C365" w14:textId="77777777" w:rsidTr="007807A6">
        <w:trPr>
          <w:trHeight w:val="274"/>
        </w:trPr>
        <w:tc>
          <w:tcPr>
            <w:tcW w:w="763" w:type="dxa"/>
          </w:tcPr>
          <w:p w14:paraId="754E781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13.3.</w:t>
            </w:r>
          </w:p>
        </w:tc>
        <w:tc>
          <w:tcPr>
            <w:tcW w:w="2214" w:type="dxa"/>
          </w:tcPr>
          <w:p w14:paraId="5E62AA9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A37CD76" w14:textId="7CD5AFF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40 x 120 x 10 cm (± 2 cm).</w:t>
            </w:r>
          </w:p>
        </w:tc>
        <w:tc>
          <w:tcPr>
            <w:tcW w:w="3089" w:type="dxa"/>
          </w:tcPr>
          <w:p w14:paraId="19D1D07B" w14:textId="211B8E70"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5F1D6EB" w14:textId="77777777" w:rsidTr="00D75DE2">
        <w:trPr>
          <w:trHeight w:val="217"/>
        </w:trPr>
        <w:tc>
          <w:tcPr>
            <w:tcW w:w="10348" w:type="dxa"/>
            <w:gridSpan w:val="4"/>
            <w:shd w:val="clear" w:color="auto" w:fill="D9E2F3" w:themeFill="accent1" w:themeFillTint="33"/>
          </w:tcPr>
          <w:p w14:paraId="734FC2D2"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Garsų siena – 1 vnt. </w:t>
            </w:r>
          </w:p>
        </w:tc>
      </w:tr>
      <w:tr w:rsidR="00EC7544" w:rsidRPr="00131394" w14:paraId="5FB2A573" w14:textId="77777777" w:rsidTr="007807A6">
        <w:trPr>
          <w:trHeight w:val="274"/>
        </w:trPr>
        <w:tc>
          <w:tcPr>
            <w:tcW w:w="763" w:type="dxa"/>
          </w:tcPr>
          <w:p w14:paraId="39CECD1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14.1.</w:t>
            </w:r>
          </w:p>
        </w:tc>
        <w:tc>
          <w:tcPr>
            <w:tcW w:w="2214" w:type="dxa"/>
          </w:tcPr>
          <w:p w14:paraId="4D9F9FE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7FC68755" w14:textId="730AC35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E42B1F9" w14:textId="2679C155"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38A0C1A" w14:textId="77777777" w:rsidTr="007807A6">
        <w:trPr>
          <w:trHeight w:val="274"/>
        </w:trPr>
        <w:tc>
          <w:tcPr>
            <w:tcW w:w="763" w:type="dxa"/>
          </w:tcPr>
          <w:p w14:paraId="638220B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14.2.</w:t>
            </w:r>
          </w:p>
        </w:tc>
        <w:tc>
          <w:tcPr>
            <w:tcW w:w="2214" w:type="dxa"/>
          </w:tcPr>
          <w:p w14:paraId="122D001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636856E1" w14:textId="1513437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Komplekte turi būti šviesos panelė ir lietimui jautrus čiužinys.</w:t>
            </w:r>
          </w:p>
        </w:tc>
        <w:tc>
          <w:tcPr>
            <w:tcW w:w="3089" w:type="dxa"/>
            <w:shd w:val="clear" w:color="auto" w:fill="C5E0B3" w:themeFill="accent6" w:themeFillTint="66"/>
          </w:tcPr>
          <w:p w14:paraId="34D9D340" w14:textId="75790CB2"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80FCD91" w14:textId="77777777" w:rsidTr="007807A6">
        <w:trPr>
          <w:trHeight w:val="274"/>
        </w:trPr>
        <w:tc>
          <w:tcPr>
            <w:tcW w:w="763" w:type="dxa"/>
          </w:tcPr>
          <w:p w14:paraId="01FF10B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14.3.</w:t>
            </w:r>
          </w:p>
        </w:tc>
        <w:tc>
          <w:tcPr>
            <w:tcW w:w="2214" w:type="dxa"/>
          </w:tcPr>
          <w:p w14:paraId="3131436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Medžiaga</w:t>
            </w:r>
          </w:p>
        </w:tc>
        <w:tc>
          <w:tcPr>
            <w:tcW w:w="4282" w:type="dxa"/>
          </w:tcPr>
          <w:p w14:paraId="49F48B9C" w14:textId="6DC759E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Pagaminta iš minkšto audinio.</w:t>
            </w:r>
          </w:p>
        </w:tc>
        <w:tc>
          <w:tcPr>
            <w:tcW w:w="3089" w:type="dxa"/>
            <w:shd w:val="clear" w:color="auto" w:fill="C5E0B3" w:themeFill="accent6" w:themeFillTint="66"/>
          </w:tcPr>
          <w:p w14:paraId="459CB670" w14:textId="3FE8FA55"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5F510BDA" w14:textId="77777777" w:rsidTr="00EC7544">
        <w:trPr>
          <w:trHeight w:val="274"/>
        </w:trPr>
        <w:tc>
          <w:tcPr>
            <w:tcW w:w="763" w:type="dxa"/>
          </w:tcPr>
          <w:p w14:paraId="014DF63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14.4.</w:t>
            </w:r>
          </w:p>
        </w:tc>
        <w:tc>
          <w:tcPr>
            <w:tcW w:w="2214" w:type="dxa"/>
          </w:tcPr>
          <w:p w14:paraId="26EB5AD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Režimai</w:t>
            </w:r>
          </w:p>
        </w:tc>
        <w:tc>
          <w:tcPr>
            <w:tcW w:w="4282" w:type="dxa"/>
          </w:tcPr>
          <w:p w14:paraId="2E08F985" w14:textId="5BB98E8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Ne mažiau nei 9. Spalvai užsidegus ant sieninės panelės, reikia paspausti atitinkamą spalvą ant čiužinio, kuris atitinka spalvą ant panelės. Vienas turi būti lėtas režimas, </w:t>
            </w:r>
            <w:proofErr w:type="spellStart"/>
            <w:r w:rsidRPr="00131394">
              <w:rPr>
                <w:rFonts w:ascii="Times New Roman" w:hAnsi="Times New Roman" w:cs="Times New Roman"/>
              </w:rPr>
              <w:t>t.y</w:t>
            </w:r>
            <w:proofErr w:type="spellEnd"/>
            <w:r w:rsidRPr="00131394">
              <w:rPr>
                <w:rFonts w:ascii="Times New Roman" w:hAnsi="Times New Roman" w:cs="Times New Roman"/>
              </w:rPr>
              <w:t xml:space="preserve">. spalvos keistis lėtai ir vienas greitas režimas, spalvos turi keistis greitai. Kiekvienas spalvotas kvadratas ant čiužinio yra jautrus prisilietimui, prisilietus išgaunamas skirtingas garsas kasdieniai garsai, mokslinė fantastika, žmonės, transporto priemonės, laikrodžiai, perkusija, vaikų garsai, ūkio gyvūnai. Režimus turi būti galima keisti su rankenėle. </w:t>
            </w:r>
          </w:p>
        </w:tc>
        <w:tc>
          <w:tcPr>
            <w:tcW w:w="3089" w:type="dxa"/>
            <w:shd w:val="clear" w:color="auto" w:fill="C5E0B3" w:themeFill="accent6" w:themeFillTint="66"/>
          </w:tcPr>
          <w:p w14:paraId="29593B9F" w14:textId="4729579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66EB52F" w14:textId="77777777" w:rsidTr="007807A6">
        <w:trPr>
          <w:trHeight w:val="274"/>
        </w:trPr>
        <w:tc>
          <w:tcPr>
            <w:tcW w:w="763" w:type="dxa"/>
          </w:tcPr>
          <w:p w14:paraId="43409E8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14.5.</w:t>
            </w:r>
          </w:p>
        </w:tc>
        <w:tc>
          <w:tcPr>
            <w:tcW w:w="2214" w:type="dxa"/>
          </w:tcPr>
          <w:p w14:paraId="210E414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p w14:paraId="3AEA853A" w14:textId="77777777" w:rsidR="00EC7544" w:rsidRPr="00131394" w:rsidRDefault="00EC7544" w:rsidP="00EC7544">
            <w:pPr>
              <w:spacing w:line="259" w:lineRule="auto"/>
              <w:rPr>
                <w:rFonts w:ascii="Times New Roman" w:hAnsi="Times New Roman" w:cs="Times New Roman"/>
              </w:rPr>
            </w:pPr>
          </w:p>
        </w:tc>
        <w:tc>
          <w:tcPr>
            <w:tcW w:w="4282" w:type="dxa"/>
          </w:tcPr>
          <w:p w14:paraId="56FBABE1" w14:textId="199D4F1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Čiužinys 94 x 58 x 8 cm (± 2 cm),</w:t>
            </w:r>
          </w:p>
          <w:p w14:paraId="437F4616" w14:textId="3536FD3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Šviesos panelė 92 x 60 x 17 cm (±2 cm) .</w:t>
            </w:r>
          </w:p>
        </w:tc>
        <w:tc>
          <w:tcPr>
            <w:tcW w:w="3089" w:type="dxa"/>
          </w:tcPr>
          <w:p w14:paraId="04B09C74" w14:textId="69A0B5D6"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30F58E14" w14:textId="77777777" w:rsidTr="00D75DE2">
        <w:trPr>
          <w:trHeight w:val="274"/>
        </w:trPr>
        <w:tc>
          <w:tcPr>
            <w:tcW w:w="10348" w:type="dxa"/>
            <w:gridSpan w:val="4"/>
            <w:shd w:val="clear" w:color="auto" w:fill="D9E2F3" w:themeFill="accent1" w:themeFillTint="33"/>
          </w:tcPr>
          <w:p w14:paraId="60297189"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Kinetinė siena – 1 vnt. </w:t>
            </w:r>
          </w:p>
        </w:tc>
      </w:tr>
      <w:tr w:rsidR="00EC7544" w:rsidRPr="00131394" w14:paraId="7F9BB034" w14:textId="77777777" w:rsidTr="007807A6">
        <w:trPr>
          <w:trHeight w:val="263"/>
        </w:trPr>
        <w:tc>
          <w:tcPr>
            <w:tcW w:w="763" w:type="dxa"/>
          </w:tcPr>
          <w:p w14:paraId="5758720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15.1.</w:t>
            </w:r>
          </w:p>
        </w:tc>
        <w:tc>
          <w:tcPr>
            <w:tcW w:w="2214" w:type="dxa"/>
          </w:tcPr>
          <w:p w14:paraId="771B4B6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6D29D9CE" w14:textId="1DC7C0F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995B708" w14:textId="4CAEC15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5E2BB5E" w14:textId="77777777" w:rsidTr="007807A6">
        <w:trPr>
          <w:trHeight w:val="972"/>
        </w:trPr>
        <w:tc>
          <w:tcPr>
            <w:tcW w:w="763" w:type="dxa"/>
          </w:tcPr>
          <w:p w14:paraId="12C3B64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15.2.</w:t>
            </w:r>
          </w:p>
        </w:tc>
        <w:tc>
          <w:tcPr>
            <w:tcW w:w="2214" w:type="dxa"/>
          </w:tcPr>
          <w:p w14:paraId="793561B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p w14:paraId="0FF39197" w14:textId="77777777" w:rsidR="00EC7544" w:rsidRPr="00131394" w:rsidRDefault="00EC7544" w:rsidP="00EC7544">
            <w:pPr>
              <w:spacing w:line="259" w:lineRule="auto"/>
              <w:rPr>
                <w:rFonts w:ascii="Times New Roman" w:hAnsi="Times New Roman" w:cs="Times New Roman"/>
              </w:rPr>
            </w:pPr>
          </w:p>
        </w:tc>
        <w:tc>
          <w:tcPr>
            <w:tcW w:w="4282" w:type="dxa"/>
          </w:tcPr>
          <w:p w14:paraId="0E250023" w14:textId="6FCE5B0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Kinetinė siena skirta vizualinei stimuliacijai bei smulkiajai motorikai lavinti su įvairių formų spalvotomis geometrinėmis figūromis, skambančiais varpeliais, margintais mediniais diskais, spalvotais veidrodžiais ir kitomis formomis, kurios prikausto dėmesį ir skatina norą tyrinėti. </w:t>
            </w:r>
          </w:p>
        </w:tc>
        <w:tc>
          <w:tcPr>
            <w:tcW w:w="3089" w:type="dxa"/>
            <w:shd w:val="clear" w:color="auto" w:fill="C5E0B3" w:themeFill="accent6" w:themeFillTint="66"/>
          </w:tcPr>
          <w:p w14:paraId="3C82ED9F" w14:textId="1F0A8D84"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4ED755B" w14:textId="77777777" w:rsidTr="007807A6">
        <w:trPr>
          <w:trHeight w:val="293"/>
        </w:trPr>
        <w:tc>
          <w:tcPr>
            <w:tcW w:w="763" w:type="dxa"/>
          </w:tcPr>
          <w:p w14:paraId="663AA70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15.3.</w:t>
            </w:r>
          </w:p>
        </w:tc>
        <w:tc>
          <w:tcPr>
            <w:tcW w:w="2214" w:type="dxa"/>
          </w:tcPr>
          <w:p w14:paraId="7326223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Medžiaga</w:t>
            </w:r>
          </w:p>
        </w:tc>
        <w:tc>
          <w:tcPr>
            <w:tcW w:w="4282" w:type="dxa"/>
          </w:tcPr>
          <w:p w14:paraId="18FA6E32" w14:textId="19A865B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Pagaminta iš patvarių detalių.</w:t>
            </w:r>
          </w:p>
        </w:tc>
        <w:tc>
          <w:tcPr>
            <w:tcW w:w="3089" w:type="dxa"/>
            <w:shd w:val="clear" w:color="auto" w:fill="C5E0B3" w:themeFill="accent6" w:themeFillTint="66"/>
          </w:tcPr>
          <w:p w14:paraId="5A623739" w14:textId="72E3B134"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8AE478B" w14:textId="77777777" w:rsidTr="007807A6">
        <w:trPr>
          <w:trHeight w:val="269"/>
        </w:trPr>
        <w:tc>
          <w:tcPr>
            <w:tcW w:w="763" w:type="dxa"/>
          </w:tcPr>
          <w:p w14:paraId="24BBC9E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15.4.</w:t>
            </w:r>
          </w:p>
        </w:tc>
        <w:tc>
          <w:tcPr>
            <w:tcW w:w="2214" w:type="dxa"/>
          </w:tcPr>
          <w:p w14:paraId="533D4BF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7198A456" w14:textId="4B1F7A5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100 x 90 cm (± 2 cm).</w:t>
            </w:r>
          </w:p>
        </w:tc>
        <w:tc>
          <w:tcPr>
            <w:tcW w:w="3089" w:type="dxa"/>
          </w:tcPr>
          <w:p w14:paraId="07E57460" w14:textId="269F69E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3439C4B" w14:textId="77777777" w:rsidTr="00D75DE2">
        <w:trPr>
          <w:trHeight w:val="269"/>
        </w:trPr>
        <w:tc>
          <w:tcPr>
            <w:tcW w:w="10348" w:type="dxa"/>
            <w:gridSpan w:val="4"/>
            <w:shd w:val="clear" w:color="auto" w:fill="D9E2F3" w:themeFill="accent1" w:themeFillTint="33"/>
          </w:tcPr>
          <w:p w14:paraId="20FB499C"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Gravitacijos siena – 1 vnt. </w:t>
            </w:r>
          </w:p>
        </w:tc>
      </w:tr>
      <w:tr w:rsidR="00EC7544" w:rsidRPr="00131394" w14:paraId="06039F42" w14:textId="77777777" w:rsidTr="007807A6">
        <w:trPr>
          <w:trHeight w:val="239"/>
        </w:trPr>
        <w:tc>
          <w:tcPr>
            <w:tcW w:w="763" w:type="dxa"/>
          </w:tcPr>
          <w:p w14:paraId="33CFD30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16.1.</w:t>
            </w:r>
          </w:p>
        </w:tc>
        <w:tc>
          <w:tcPr>
            <w:tcW w:w="2214" w:type="dxa"/>
          </w:tcPr>
          <w:p w14:paraId="46E0391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22FC11DC" w14:textId="6D4A293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3B45F638" w14:textId="68808C9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4B8C7AE" w14:textId="77777777" w:rsidTr="007807A6">
        <w:trPr>
          <w:trHeight w:val="523"/>
        </w:trPr>
        <w:tc>
          <w:tcPr>
            <w:tcW w:w="763" w:type="dxa"/>
          </w:tcPr>
          <w:p w14:paraId="5401637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16.2.</w:t>
            </w:r>
          </w:p>
        </w:tc>
        <w:tc>
          <w:tcPr>
            <w:tcW w:w="2214" w:type="dxa"/>
          </w:tcPr>
          <w:p w14:paraId="5450D64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51C92113" w14:textId="77777777" w:rsidR="00EC7544" w:rsidRPr="00131394" w:rsidRDefault="00EC7544" w:rsidP="00EC7544">
            <w:pPr>
              <w:rPr>
                <w:rFonts w:ascii="Times New Roman" w:hAnsi="Times New Roman" w:cs="Times New Roman"/>
              </w:rPr>
            </w:pPr>
            <w:r w:rsidRPr="00131394">
              <w:rPr>
                <w:rFonts w:ascii="Times New Roman" w:hAnsi="Times New Roman" w:cs="Times New Roman"/>
              </w:rPr>
              <w:t xml:space="preserve">Gravitacijos sienoje yra įvairiausi užsiėmimai, susiję su gravitacija. </w:t>
            </w:r>
          </w:p>
          <w:p w14:paraId="3C39D8D5" w14:textId="6510A40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Sienoje </w:t>
            </w:r>
            <w:r w:rsidRPr="00131394">
              <w:rPr>
                <w:rFonts w:ascii="Times New Roman" w:hAnsi="Times New Roman" w:cs="Times New Roman"/>
                <w:highlight w:val="yellow"/>
              </w:rPr>
              <w:t>turi būti</w:t>
            </w:r>
            <w:r w:rsidRPr="00131394">
              <w:rPr>
                <w:rFonts w:ascii="Times New Roman" w:hAnsi="Times New Roman" w:cs="Times New Roman"/>
              </w:rPr>
              <w:t xml:space="preserve">: </w:t>
            </w:r>
            <w:r w:rsidRPr="00131394">
              <w:rPr>
                <w:rFonts w:ascii="Times New Roman" w:hAnsi="Times New Roman" w:cs="Times New Roman"/>
                <w:bCs/>
              </w:rPr>
              <w:t>ne mažiau</w:t>
            </w:r>
            <w:r w:rsidRPr="00131394">
              <w:rPr>
                <w:rFonts w:ascii="Times New Roman" w:hAnsi="Times New Roman" w:cs="Times New Roman"/>
              </w:rPr>
              <w:t xml:space="preserve"> 2 vamzdžiai, smėlio laikrodžiai, burbulų cilindras, blizganti siena, marmuro ratas.</w:t>
            </w:r>
          </w:p>
        </w:tc>
        <w:tc>
          <w:tcPr>
            <w:tcW w:w="3089" w:type="dxa"/>
            <w:shd w:val="clear" w:color="auto" w:fill="C5E0B3" w:themeFill="accent6" w:themeFillTint="66"/>
          </w:tcPr>
          <w:p w14:paraId="12403833" w14:textId="24121732"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BC6A242" w14:textId="77777777" w:rsidTr="007807A6">
        <w:trPr>
          <w:trHeight w:val="253"/>
        </w:trPr>
        <w:tc>
          <w:tcPr>
            <w:tcW w:w="763" w:type="dxa"/>
          </w:tcPr>
          <w:p w14:paraId="7FD13F2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16.3.</w:t>
            </w:r>
          </w:p>
        </w:tc>
        <w:tc>
          <w:tcPr>
            <w:tcW w:w="2214" w:type="dxa"/>
          </w:tcPr>
          <w:p w14:paraId="1971301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Karkasas</w:t>
            </w:r>
          </w:p>
        </w:tc>
        <w:tc>
          <w:tcPr>
            <w:tcW w:w="4282" w:type="dxa"/>
          </w:tcPr>
          <w:p w14:paraId="264F73C5" w14:textId="11543976"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Medinis su spalvotomis detalėmis</w:t>
            </w:r>
            <w:r>
              <w:rPr>
                <w:rFonts w:ascii="Times New Roman" w:hAnsi="Times New Roman" w:cs="Times New Roman"/>
              </w:rPr>
              <w:t xml:space="preserve"> </w:t>
            </w:r>
            <w:r w:rsidRPr="000E286A">
              <w:rPr>
                <w:rFonts w:ascii="Times New Roman" w:hAnsi="Times New Roman" w:cs="Times New Roman"/>
              </w:rPr>
              <w:t>ar lygiavertės medžiagos.</w:t>
            </w:r>
          </w:p>
        </w:tc>
        <w:tc>
          <w:tcPr>
            <w:tcW w:w="3089" w:type="dxa"/>
          </w:tcPr>
          <w:p w14:paraId="51191EFD" w14:textId="60156F7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17DF91C" w14:textId="77777777" w:rsidTr="007807A6">
        <w:trPr>
          <w:trHeight w:val="53"/>
        </w:trPr>
        <w:tc>
          <w:tcPr>
            <w:tcW w:w="763" w:type="dxa"/>
          </w:tcPr>
          <w:p w14:paraId="1E4B895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lastRenderedPageBreak/>
              <w:t>16.4.</w:t>
            </w:r>
          </w:p>
        </w:tc>
        <w:tc>
          <w:tcPr>
            <w:tcW w:w="2214" w:type="dxa"/>
          </w:tcPr>
          <w:p w14:paraId="52E1378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251D3813" w14:textId="629E637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90 x 100 x 18 cm (±2 cm).</w:t>
            </w:r>
          </w:p>
        </w:tc>
        <w:tc>
          <w:tcPr>
            <w:tcW w:w="3089" w:type="dxa"/>
          </w:tcPr>
          <w:p w14:paraId="6CFD038C" w14:textId="044B840C"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D848D97" w14:textId="77777777" w:rsidTr="00D75DE2">
        <w:trPr>
          <w:trHeight w:val="50"/>
        </w:trPr>
        <w:tc>
          <w:tcPr>
            <w:tcW w:w="10348" w:type="dxa"/>
            <w:gridSpan w:val="4"/>
            <w:shd w:val="clear" w:color="auto" w:fill="D9E2F3" w:themeFill="accent1" w:themeFillTint="33"/>
          </w:tcPr>
          <w:p w14:paraId="18CA8CB4"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Interaktyvios grindys – 1 vnt.</w:t>
            </w:r>
          </w:p>
        </w:tc>
      </w:tr>
      <w:tr w:rsidR="00EC7544" w:rsidRPr="00131394" w14:paraId="0BA040A4" w14:textId="77777777" w:rsidTr="007807A6">
        <w:trPr>
          <w:trHeight w:val="215"/>
        </w:trPr>
        <w:tc>
          <w:tcPr>
            <w:tcW w:w="763" w:type="dxa"/>
          </w:tcPr>
          <w:p w14:paraId="5138962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17.1.</w:t>
            </w:r>
          </w:p>
        </w:tc>
        <w:tc>
          <w:tcPr>
            <w:tcW w:w="2214" w:type="dxa"/>
          </w:tcPr>
          <w:p w14:paraId="02E5F84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B7314B6" w14:textId="7B6FDB5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18EE5E31" w14:textId="4D3DDD7F"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1E849CE" w14:textId="77777777" w:rsidTr="007807A6">
        <w:trPr>
          <w:trHeight w:val="972"/>
        </w:trPr>
        <w:tc>
          <w:tcPr>
            <w:tcW w:w="763" w:type="dxa"/>
          </w:tcPr>
          <w:p w14:paraId="1DDC87F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17.2.</w:t>
            </w:r>
          </w:p>
        </w:tc>
        <w:tc>
          <w:tcPr>
            <w:tcW w:w="2214" w:type="dxa"/>
          </w:tcPr>
          <w:p w14:paraId="3058743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Bendrieji reikalavimai</w:t>
            </w:r>
          </w:p>
        </w:tc>
        <w:tc>
          <w:tcPr>
            <w:tcW w:w="4282" w:type="dxa"/>
          </w:tcPr>
          <w:p w14:paraId="26535D7C" w14:textId="094189E9" w:rsidR="00EC7544" w:rsidRPr="00131394" w:rsidRDefault="00EC7544" w:rsidP="00EC7544">
            <w:pPr>
              <w:numPr>
                <w:ilvl w:val="0"/>
                <w:numId w:val="3"/>
              </w:numPr>
              <w:tabs>
                <w:tab w:val="left" w:pos="180"/>
                <w:tab w:val="left" w:pos="319"/>
              </w:tabs>
              <w:spacing w:line="259" w:lineRule="auto"/>
              <w:ind w:left="35" w:firstLine="0"/>
              <w:jc w:val="both"/>
              <w:rPr>
                <w:rFonts w:ascii="Times New Roman" w:hAnsi="Times New Roman" w:cs="Times New Roman"/>
              </w:rPr>
            </w:pPr>
            <w:r w:rsidRPr="00131394">
              <w:rPr>
                <w:rFonts w:ascii="Times New Roman" w:hAnsi="Times New Roman" w:cs="Times New Roman"/>
              </w:rPr>
              <w:t xml:space="preserve">Šis įrenginys </w:t>
            </w:r>
            <w:r w:rsidRPr="000E286A">
              <w:rPr>
                <w:rFonts w:ascii="Times New Roman" w:hAnsi="Times New Roman" w:cs="Times New Roman"/>
                <w:highlight w:val="yellow"/>
              </w:rPr>
              <w:t>turi būti</w:t>
            </w:r>
            <w:r w:rsidRPr="00131394">
              <w:rPr>
                <w:rFonts w:ascii="Times New Roman" w:hAnsi="Times New Roman" w:cs="Times New Roman"/>
              </w:rPr>
              <w:t xml:space="preserve"> vientisas. Visos dalys suintegruotos į vieną dėžę be veidrodžių (centrinis kompiuteris, projektorius, judesio jutiklis).</w:t>
            </w:r>
          </w:p>
          <w:p w14:paraId="67361BA3" w14:textId="77777777" w:rsidR="00EC7544" w:rsidRPr="00131394" w:rsidRDefault="00EC7544" w:rsidP="00EC7544">
            <w:pPr>
              <w:numPr>
                <w:ilvl w:val="0"/>
                <w:numId w:val="3"/>
              </w:numPr>
              <w:tabs>
                <w:tab w:val="left" w:pos="180"/>
                <w:tab w:val="left" w:pos="319"/>
              </w:tabs>
              <w:spacing w:line="259" w:lineRule="auto"/>
              <w:ind w:left="35" w:firstLine="0"/>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naudotis atviraisiais ištekliais (</w:t>
            </w:r>
            <w:proofErr w:type="spellStart"/>
            <w:r w:rsidRPr="00131394">
              <w:rPr>
                <w:rFonts w:ascii="Times New Roman" w:hAnsi="Times New Roman" w:cs="Times New Roman"/>
              </w:rPr>
              <w:t>Youtube</w:t>
            </w:r>
            <w:proofErr w:type="spellEnd"/>
            <w:r w:rsidRPr="00131394">
              <w:rPr>
                <w:rFonts w:ascii="Times New Roman" w:hAnsi="Times New Roman" w:cs="Times New Roman"/>
              </w:rPr>
              <w:t xml:space="preserve"> platforma ir interneto naršykle).</w:t>
            </w:r>
          </w:p>
          <w:p w14:paraId="21CF21E5" w14:textId="77777777" w:rsidR="00EC7544" w:rsidRPr="00131394" w:rsidRDefault="00EC7544" w:rsidP="00EC7544">
            <w:pPr>
              <w:numPr>
                <w:ilvl w:val="0"/>
                <w:numId w:val="3"/>
              </w:numPr>
              <w:tabs>
                <w:tab w:val="left" w:pos="180"/>
                <w:tab w:val="left" w:pos="319"/>
              </w:tabs>
              <w:spacing w:line="259" w:lineRule="auto"/>
              <w:ind w:left="35" w:firstLine="0"/>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prisijungti prie įrenginio nuotoliniu būdu ir daryti pakeitimus. </w:t>
            </w:r>
          </w:p>
          <w:p w14:paraId="22541454" w14:textId="77777777" w:rsidR="00EC7544" w:rsidRPr="00131394" w:rsidRDefault="00EC7544" w:rsidP="00EC7544">
            <w:pPr>
              <w:numPr>
                <w:ilvl w:val="0"/>
                <w:numId w:val="3"/>
              </w:numPr>
              <w:tabs>
                <w:tab w:val="left" w:pos="180"/>
                <w:tab w:val="left" w:pos="319"/>
              </w:tabs>
              <w:spacing w:line="259" w:lineRule="auto"/>
              <w:ind w:left="35" w:firstLine="0"/>
              <w:jc w:val="both"/>
              <w:rPr>
                <w:rFonts w:ascii="Times New Roman" w:hAnsi="Times New Roman" w:cs="Times New Roman"/>
              </w:rPr>
            </w:pPr>
            <w:r w:rsidRPr="00131394">
              <w:rPr>
                <w:rFonts w:ascii="Times New Roman" w:hAnsi="Times New Roman" w:cs="Times New Roman"/>
              </w:rPr>
              <w:t>Maitinimo šaltinis: standartinis 220/230V.</w:t>
            </w:r>
          </w:p>
          <w:p w14:paraId="5B569A77" w14:textId="0E9C8E98" w:rsidR="00EC7544" w:rsidRPr="00131394" w:rsidRDefault="00EC7544" w:rsidP="00EC7544">
            <w:pPr>
              <w:numPr>
                <w:ilvl w:val="0"/>
                <w:numId w:val="3"/>
              </w:numPr>
              <w:tabs>
                <w:tab w:val="left" w:pos="180"/>
                <w:tab w:val="left" w:pos="319"/>
              </w:tabs>
              <w:spacing w:line="259" w:lineRule="auto"/>
              <w:ind w:left="35" w:firstLine="0"/>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naudoti ant bet kokių grindų.</w:t>
            </w:r>
          </w:p>
        </w:tc>
        <w:tc>
          <w:tcPr>
            <w:tcW w:w="3089" w:type="dxa"/>
            <w:shd w:val="clear" w:color="auto" w:fill="C5E0B3" w:themeFill="accent6" w:themeFillTint="66"/>
          </w:tcPr>
          <w:p w14:paraId="2470AEA2" w14:textId="2A2D0FD1"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5F734F8" w14:textId="77777777" w:rsidTr="007807A6">
        <w:trPr>
          <w:trHeight w:val="587"/>
        </w:trPr>
        <w:tc>
          <w:tcPr>
            <w:tcW w:w="763" w:type="dxa"/>
          </w:tcPr>
          <w:p w14:paraId="17642C3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17.3.</w:t>
            </w:r>
          </w:p>
        </w:tc>
        <w:tc>
          <w:tcPr>
            <w:tcW w:w="2214" w:type="dxa"/>
          </w:tcPr>
          <w:p w14:paraId="790125A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Projektorius</w:t>
            </w:r>
          </w:p>
        </w:tc>
        <w:tc>
          <w:tcPr>
            <w:tcW w:w="4282" w:type="dxa"/>
          </w:tcPr>
          <w:p w14:paraId="3C49DE6E" w14:textId="77777777" w:rsidR="00EC7544" w:rsidRPr="00131394" w:rsidRDefault="00EC7544" w:rsidP="00EC7544">
            <w:pPr>
              <w:numPr>
                <w:ilvl w:val="0"/>
                <w:numId w:val="9"/>
              </w:numPr>
              <w:tabs>
                <w:tab w:val="left" w:pos="180"/>
              </w:tabs>
              <w:spacing w:line="259" w:lineRule="auto"/>
              <w:ind w:left="35" w:firstLine="0"/>
              <w:jc w:val="both"/>
              <w:rPr>
                <w:rFonts w:ascii="Times New Roman" w:hAnsi="Times New Roman" w:cs="Times New Roman"/>
              </w:rPr>
            </w:pPr>
            <w:r w:rsidRPr="00131394">
              <w:rPr>
                <w:rFonts w:ascii="Times New Roman" w:hAnsi="Times New Roman" w:cs="Times New Roman"/>
              </w:rPr>
              <w:t xml:space="preserve">Ryškumas ne prastesnis nei 3200 ANSI </w:t>
            </w:r>
            <w:proofErr w:type="spellStart"/>
            <w:r w:rsidRPr="00131394">
              <w:rPr>
                <w:rFonts w:ascii="Times New Roman" w:hAnsi="Times New Roman" w:cs="Times New Roman"/>
              </w:rPr>
              <w:t>liumenų</w:t>
            </w:r>
            <w:proofErr w:type="spellEnd"/>
            <w:r w:rsidRPr="00131394">
              <w:rPr>
                <w:rFonts w:ascii="Times New Roman" w:hAnsi="Times New Roman" w:cs="Times New Roman"/>
              </w:rPr>
              <w:t>.</w:t>
            </w:r>
          </w:p>
          <w:p w14:paraId="0C7398BD" w14:textId="78E6F32E" w:rsidR="00EC7544" w:rsidRPr="00131394" w:rsidRDefault="00EC7544" w:rsidP="00EC7544">
            <w:pPr>
              <w:numPr>
                <w:ilvl w:val="0"/>
                <w:numId w:val="9"/>
              </w:numPr>
              <w:tabs>
                <w:tab w:val="left" w:pos="180"/>
              </w:tabs>
              <w:spacing w:line="259" w:lineRule="auto"/>
              <w:ind w:left="35" w:firstLine="0"/>
              <w:jc w:val="both"/>
              <w:rPr>
                <w:rFonts w:ascii="Times New Roman" w:hAnsi="Times New Roman" w:cs="Times New Roman"/>
              </w:rPr>
            </w:pPr>
            <w:r w:rsidRPr="00131394">
              <w:rPr>
                <w:rFonts w:ascii="Times New Roman" w:hAnsi="Times New Roman" w:cs="Times New Roman"/>
              </w:rPr>
              <w:t>Raiška ne prastesnė nei 800 x 600 taškų.</w:t>
            </w:r>
          </w:p>
        </w:tc>
        <w:tc>
          <w:tcPr>
            <w:tcW w:w="3089" w:type="dxa"/>
          </w:tcPr>
          <w:p w14:paraId="49B73EF6" w14:textId="28C22F0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374D8B2E" w14:textId="77777777" w:rsidTr="007807A6">
        <w:trPr>
          <w:trHeight w:val="836"/>
        </w:trPr>
        <w:tc>
          <w:tcPr>
            <w:tcW w:w="763" w:type="dxa"/>
          </w:tcPr>
          <w:p w14:paraId="47B7BA2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17.4.</w:t>
            </w:r>
          </w:p>
        </w:tc>
        <w:tc>
          <w:tcPr>
            <w:tcW w:w="2214" w:type="dxa"/>
          </w:tcPr>
          <w:p w14:paraId="6E6D3C8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Kompiuteris</w:t>
            </w:r>
          </w:p>
        </w:tc>
        <w:tc>
          <w:tcPr>
            <w:tcW w:w="4282" w:type="dxa"/>
          </w:tcPr>
          <w:p w14:paraId="6FB75F54" w14:textId="2068087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Kompiuteris su Linux operacine sistema arba lygiaverte, AMD procesorius (arba lygiavertis), ne prasčiau SSD diskas 120GB, maitinimo blokas </w:t>
            </w:r>
            <w:r w:rsidRPr="00131394">
              <w:rPr>
                <w:rFonts w:ascii="Times New Roman" w:hAnsi="Times New Roman" w:cs="Times New Roman"/>
                <w:highlight w:val="yellow"/>
              </w:rPr>
              <w:t>ne prastesnis nei</w:t>
            </w:r>
            <w:r w:rsidRPr="00131394">
              <w:rPr>
                <w:rFonts w:ascii="Times New Roman" w:hAnsi="Times New Roman" w:cs="Times New Roman"/>
              </w:rPr>
              <w:t xml:space="preserve"> AC 230V 50 Hz. Išorinės jungtys: USB, VGA, </w:t>
            </w:r>
            <w:proofErr w:type="spellStart"/>
            <w:r w:rsidRPr="00131394">
              <w:rPr>
                <w:rFonts w:ascii="Times New Roman" w:hAnsi="Times New Roman" w:cs="Times New Roman"/>
              </w:rPr>
              <w:t>Audio</w:t>
            </w:r>
            <w:proofErr w:type="spellEnd"/>
            <w:r w:rsidRPr="00131394">
              <w:rPr>
                <w:rFonts w:ascii="Times New Roman" w:hAnsi="Times New Roman" w:cs="Times New Roman"/>
              </w:rPr>
              <w:t>, LAN.</w:t>
            </w:r>
          </w:p>
        </w:tc>
        <w:tc>
          <w:tcPr>
            <w:tcW w:w="3089" w:type="dxa"/>
          </w:tcPr>
          <w:p w14:paraId="68D10F87" w14:textId="67D9950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F1C391E" w14:textId="77777777" w:rsidTr="007807A6">
        <w:trPr>
          <w:trHeight w:val="189"/>
        </w:trPr>
        <w:tc>
          <w:tcPr>
            <w:tcW w:w="763" w:type="dxa"/>
          </w:tcPr>
          <w:p w14:paraId="34E1351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17.5.</w:t>
            </w:r>
          </w:p>
        </w:tc>
        <w:tc>
          <w:tcPr>
            <w:tcW w:w="2214" w:type="dxa"/>
          </w:tcPr>
          <w:p w14:paraId="3EBE4A8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Integruotos kolonėlės</w:t>
            </w:r>
          </w:p>
        </w:tc>
        <w:tc>
          <w:tcPr>
            <w:tcW w:w="4282" w:type="dxa"/>
          </w:tcPr>
          <w:p w14:paraId="253D3BF0" w14:textId="75CBA19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Įmontuota </w:t>
            </w:r>
            <w:proofErr w:type="spellStart"/>
            <w:r w:rsidRPr="00131394">
              <w:rPr>
                <w:rFonts w:ascii="Times New Roman" w:hAnsi="Times New Roman" w:cs="Times New Roman"/>
              </w:rPr>
              <w:t>stereo</w:t>
            </w:r>
            <w:proofErr w:type="spellEnd"/>
            <w:r w:rsidRPr="00131394">
              <w:rPr>
                <w:rFonts w:ascii="Times New Roman" w:hAnsi="Times New Roman" w:cs="Times New Roman"/>
              </w:rPr>
              <w:t xml:space="preserve"> garso sistema (ne </w:t>
            </w:r>
            <w:r w:rsidRPr="0045697A">
              <w:rPr>
                <w:rFonts w:ascii="Times New Roman" w:hAnsi="Times New Roman" w:cs="Times New Roman"/>
                <w:highlight w:val="yellow"/>
              </w:rPr>
              <w:t>mažiau</w:t>
            </w:r>
            <w:r w:rsidRPr="00131394">
              <w:rPr>
                <w:rFonts w:ascii="Times New Roman" w:hAnsi="Times New Roman" w:cs="Times New Roman"/>
              </w:rPr>
              <w:t xml:space="preserve"> nei 2 garsiakalbiai, kurių bendra galia</w:t>
            </w:r>
            <w:r>
              <w:rPr>
                <w:rFonts w:ascii="Times New Roman" w:hAnsi="Times New Roman" w:cs="Times New Roman"/>
              </w:rPr>
              <w:t xml:space="preserve"> </w:t>
            </w:r>
            <w:r w:rsidRPr="00131394">
              <w:rPr>
                <w:rFonts w:ascii="Times New Roman" w:hAnsi="Times New Roman" w:cs="Times New Roman"/>
              </w:rPr>
              <w:t xml:space="preserve"> </w:t>
            </w:r>
            <w:r w:rsidRPr="0045697A">
              <w:rPr>
                <w:rFonts w:ascii="Times New Roman" w:hAnsi="Times New Roman" w:cs="Times New Roman"/>
                <w:highlight w:val="yellow"/>
              </w:rPr>
              <w:t>ne</w:t>
            </w:r>
            <w:r w:rsidRPr="00131394">
              <w:rPr>
                <w:rFonts w:ascii="Times New Roman" w:hAnsi="Times New Roman" w:cs="Times New Roman"/>
              </w:rPr>
              <w:t xml:space="preserve"> </w:t>
            </w:r>
            <w:r w:rsidRPr="0045697A">
              <w:rPr>
                <w:rFonts w:ascii="Times New Roman" w:hAnsi="Times New Roman" w:cs="Times New Roman"/>
                <w:highlight w:val="yellow"/>
              </w:rPr>
              <w:t>mažiau</w:t>
            </w:r>
            <w:r w:rsidRPr="00131394">
              <w:rPr>
                <w:rFonts w:ascii="Times New Roman" w:hAnsi="Times New Roman" w:cs="Times New Roman"/>
              </w:rPr>
              <w:t xml:space="preserve"> 20 W).</w:t>
            </w:r>
          </w:p>
        </w:tc>
        <w:tc>
          <w:tcPr>
            <w:tcW w:w="3089" w:type="dxa"/>
          </w:tcPr>
          <w:p w14:paraId="39313071" w14:textId="54D5FA66"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385D6CA" w14:textId="77777777" w:rsidTr="007807A6">
        <w:trPr>
          <w:trHeight w:val="189"/>
        </w:trPr>
        <w:tc>
          <w:tcPr>
            <w:tcW w:w="763" w:type="dxa"/>
          </w:tcPr>
          <w:p w14:paraId="68C7F41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17.6.</w:t>
            </w:r>
          </w:p>
        </w:tc>
        <w:tc>
          <w:tcPr>
            <w:tcW w:w="2214" w:type="dxa"/>
          </w:tcPr>
          <w:p w14:paraId="59ECC98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10C7B4E0" w14:textId="77777777" w:rsidR="00EC7544" w:rsidRPr="00131394" w:rsidRDefault="00EC7544" w:rsidP="00EC7544">
            <w:pPr>
              <w:numPr>
                <w:ilvl w:val="0"/>
                <w:numId w:val="10"/>
              </w:numPr>
              <w:tabs>
                <w:tab w:val="left" w:pos="180"/>
              </w:tabs>
              <w:spacing w:line="259" w:lineRule="auto"/>
              <w:ind w:left="0" w:firstLine="35"/>
              <w:jc w:val="both"/>
              <w:rPr>
                <w:rFonts w:ascii="Times New Roman" w:hAnsi="Times New Roman" w:cs="Times New Roman"/>
              </w:rPr>
            </w:pPr>
            <w:r w:rsidRPr="00131394">
              <w:rPr>
                <w:rFonts w:ascii="Times New Roman" w:hAnsi="Times New Roman" w:cs="Times New Roman"/>
              </w:rPr>
              <w:t>Baziniame pakete ne mažiau 81 užsiėmimas su galimybe nusipirkti daugiau žaidimų paketų.</w:t>
            </w:r>
          </w:p>
          <w:p w14:paraId="73A502F1" w14:textId="5872ACF8" w:rsidR="00EC7544" w:rsidRPr="00131394" w:rsidRDefault="00EC7544" w:rsidP="00EC7544">
            <w:pPr>
              <w:numPr>
                <w:ilvl w:val="0"/>
                <w:numId w:val="10"/>
              </w:numPr>
              <w:tabs>
                <w:tab w:val="left" w:pos="180"/>
                <w:tab w:val="left" w:pos="411"/>
              </w:tabs>
              <w:spacing w:line="259" w:lineRule="auto"/>
              <w:ind w:left="-14" w:firstLine="35"/>
              <w:jc w:val="both"/>
              <w:rPr>
                <w:rFonts w:ascii="Times New Roman" w:hAnsi="Times New Roman" w:cs="Times New Roman"/>
              </w:rPr>
            </w:pPr>
            <w:r w:rsidRPr="00131394">
              <w:rPr>
                <w:rFonts w:ascii="Times New Roman" w:hAnsi="Times New Roman" w:cs="Times New Roman"/>
                <w:highlight w:val="yellow"/>
              </w:rPr>
              <w:t>Komplekte turi būti</w:t>
            </w:r>
            <w:r w:rsidRPr="00131394">
              <w:rPr>
                <w:rFonts w:ascii="Times New Roman" w:hAnsi="Times New Roman" w:cs="Times New Roman"/>
              </w:rPr>
              <w:t xml:space="preserve"> nuotolinio valdymo pultelis, bevielio tinklo adapteris, maitinimo kabelis, standartinis tvirtinimo prie lubų laikiklis, montavimo elementų komplektas, naudojimo gidas, IR rašiklis.</w:t>
            </w:r>
          </w:p>
        </w:tc>
        <w:tc>
          <w:tcPr>
            <w:tcW w:w="3089" w:type="dxa"/>
            <w:shd w:val="clear" w:color="auto" w:fill="C5E0B3" w:themeFill="accent6" w:themeFillTint="66"/>
          </w:tcPr>
          <w:p w14:paraId="1C6ED8F4" w14:textId="7C991677"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0004A782" w14:textId="77777777" w:rsidTr="00D75DE2">
        <w:trPr>
          <w:trHeight w:val="224"/>
        </w:trPr>
        <w:tc>
          <w:tcPr>
            <w:tcW w:w="10348" w:type="dxa"/>
            <w:gridSpan w:val="4"/>
            <w:shd w:val="clear" w:color="auto" w:fill="D9E2F3" w:themeFill="accent1" w:themeFillTint="33"/>
          </w:tcPr>
          <w:p w14:paraId="208DEE88"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Garso ir šviesos ekranas – 1 vnt. </w:t>
            </w:r>
          </w:p>
        </w:tc>
      </w:tr>
      <w:tr w:rsidR="00EC7544" w:rsidRPr="00131394" w14:paraId="38A4DC44" w14:textId="77777777" w:rsidTr="007807A6">
        <w:trPr>
          <w:trHeight w:val="274"/>
        </w:trPr>
        <w:tc>
          <w:tcPr>
            <w:tcW w:w="763" w:type="dxa"/>
          </w:tcPr>
          <w:p w14:paraId="4D9AE05F" w14:textId="77777777" w:rsidR="00EC7544" w:rsidRPr="00131394" w:rsidRDefault="00EC7544" w:rsidP="00EC7544">
            <w:pPr>
              <w:spacing w:line="259" w:lineRule="auto"/>
              <w:rPr>
                <w:rFonts w:ascii="Times New Roman" w:hAnsi="Times New Roman" w:cs="Times New Roman"/>
              </w:rPr>
            </w:pPr>
            <w:bookmarkStart w:id="7" w:name="_Hlk182933285"/>
            <w:r w:rsidRPr="00131394">
              <w:rPr>
                <w:rFonts w:ascii="Times New Roman" w:hAnsi="Times New Roman" w:cs="Times New Roman"/>
              </w:rPr>
              <w:t>18.1.</w:t>
            </w:r>
          </w:p>
        </w:tc>
        <w:tc>
          <w:tcPr>
            <w:tcW w:w="2214" w:type="dxa"/>
          </w:tcPr>
          <w:p w14:paraId="499E748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EEA3D55" w14:textId="528BB61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5B3FC63C" w14:textId="3B6C852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bookmarkEnd w:id="7"/>
      <w:tr w:rsidR="00EC7544" w:rsidRPr="00131394" w14:paraId="58A873CF" w14:textId="77777777" w:rsidTr="007807A6">
        <w:trPr>
          <w:trHeight w:val="853"/>
        </w:trPr>
        <w:tc>
          <w:tcPr>
            <w:tcW w:w="763" w:type="dxa"/>
          </w:tcPr>
          <w:p w14:paraId="27A2E8D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18.2.</w:t>
            </w:r>
          </w:p>
        </w:tc>
        <w:tc>
          <w:tcPr>
            <w:tcW w:w="2214" w:type="dxa"/>
          </w:tcPr>
          <w:p w14:paraId="2FCAFBD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1133FB1C" w14:textId="7777777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Ekranas gali būti aktyvuojamas muzika arba balsu. </w:t>
            </w:r>
          </w:p>
          <w:p w14:paraId="49FC4F35" w14:textId="1235252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Kuo garsiau, intensyviau skirtingu diapazonu skleidžiami garsai ar muzika, tuo intensyviau ekrane šviečia ir keičiasi skirtingos spalvos.</w:t>
            </w:r>
          </w:p>
        </w:tc>
        <w:tc>
          <w:tcPr>
            <w:tcW w:w="3089" w:type="dxa"/>
            <w:shd w:val="clear" w:color="auto" w:fill="C5E0B3" w:themeFill="accent6" w:themeFillTint="66"/>
          </w:tcPr>
          <w:p w14:paraId="6F778EA6" w14:textId="48477EA9"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0EF49219" w14:textId="77777777" w:rsidTr="007807A6">
        <w:trPr>
          <w:trHeight w:val="248"/>
        </w:trPr>
        <w:tc>
          <w:tcPr>
            <w:tcW w:w="763" w:type="dxa"/>
          </w:tcPr>
          <w:p w14:paraId="516FAFA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18.3.</w:t>
            </w:r>
          </w:p>
        </w:tc>
        <w:tc>
          <w:tcPr>
            <w:tcW w:w="2214" w:type="dxa"/>
          </w:tcPr>
          <w:p w14:paraId="44B18EC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6ABE3EBA" w14:textId="3C1D512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Komplekte turi būti mikrofonas, garso jautrumo valdiklis ir 12 V maitinimo šaltinis.</w:t>
            </w:r>
          </w:p>
        </w:tc>
        <w:tc>
          <w:tcPr>
            <w:tcW w:w="3089" w:type="dxa"/>
            <w:shd w:val="clear" w:color="auto" w:fill="C5E0B3" w:themeFill="accent6" w:themeFillTint="66"/>
          </w:tcPr>
          <w:p w14:paraId="1F7963C0" w14:textId="6AA717C5"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0E0C946A" w14:textId="77777777" w:rsidTr="007807A6">
        <w:trPr>
          <w:trHeight w:val="247"/>
        </w:trPr>
        <w:tc>
          <w:tcPr>
            <w:tcW w:w="763" w:type="dxa"/>
          </w:tcPr>
          <w:p w14:paraId="5795784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18.4.</w:t>
            </w:r>
          </w:p>
        </w:tc>
        <w:tc>
          <w:tcPr>
            <w:tcW w:w="2214" w:type="dxa"/>
          </w:tcPr>
          <w:p w14:paraId="1C3472F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232C5863" w14:textId="02F2096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60 x 60 x 10 cm (± 2 cm).</w:t>
            </w:r>
          </w:p>
        </w:tc>
        <w:tc>
          <w:tcPr>
            <w:tcW w:w="3089" w:type="dxa"/>
          </w:tcPr>
          <w:p w14:paraId="774786D5" w14:textId="73310A7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1525925" w14:textId="77777777" w:rsidTr="00D75DE2">
        <w:trPr>
          <w:trHeight w:val="259"/>
        </w:trPr>
        <w:tc>
          <w:tcPr>
            <w:tcW w:w="10348" w:type="dxa"/>
            <w:gridSpan w:val="4"/>
            <w:shd w:val="clear" w:color="auto" w:fill="D9E2F3" w:themeFill="accent1" w:themeFillTint="33"/>
          </w:tcPr>
          <w:p w14:paraId="13A663E1"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Pojūčių takas – 1 vnt.</w:t>
            </w:r>
          </w:p>
        </w:tc>
      </w:tr>
      <w:tr w:rsidR="00EC7544" w:rsidRPr="00131394" w14:paraId="38606056" w14:textId="77777777" w:rsidTr="007807A6">
        <w:trPr>
          <w:trHeight w:val="215"/>
        </w:trPr>
        <w:tc>
          <w:tcPr>
            <w:tcW w:w="763" w:type="dxa"/>
          </w:tcPr>
          <w:p w14:paraId="7F32D94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19.1.</w:t>
            </w:r>
          </w:p>
        </w:tc>
        <w:tc>
          <w:tcPr>
            <w:tcW w:w="2214" w:type="dxa"/>
          </w:tcPr>
          <w:p w14:paraId="5CC7385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61CA1615" w14:textId="715AED6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0BE1CB7" w14:textId="7FC63D77"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8774960" w14:textId="77777777" w:rsidTr="007807A6">
        <w:trPr>
          <w:trHeight w:val="762"/>
        </w:trPr>
        <w:tc>
          <w:tcPr>
            <w:tcW w:w="763" w:type="dxa"/>
          </w:tcPr>
          <w:p w14:paraId="645CA47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19.2.</w:t>
            </w:r>
          </w:p>
        </w:tc>
        <w:tc>
          <w:tcPr>
            <w:tcW w:w="2214" w:type="dxa"/>
          </w:tcPr>
          <w:p w14:paraId="511F937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tcPr>
          <w:p w14:paraId="436A568A" w14:textId="1D87592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Skirtas </w:t>
            </w:r>
            <w:proofErr w:type="spellStart"/>
            <w:r w:rsidRPr="00131394">
              <w:rPr>
                <w:rFonts w:ascii="Times New Roman" w:hAnsi="Times New Roman" w:cs="Times New Roman"/>
              </w:rPr>
              <w:t>taktilinei</w:t>
            </w:r>
            <w:proofErr w:type="spellEnd"/>
            <w:r w:rsidRPr="00131394">
              <w:rPr>
                <w:rFonts w:ascii="Times New Roman" w:hAnsi="Times New Roman" w:cs="Times New Roman"/>
              </w:rPr>
              <w:t xml:space="preserve"> stimuliacijai, leidžiantis vaikščioti basomis ir susipažinti su skirtingomis paviršiaus tekstūromis. </w:t>
            </w:r>
          </w:p>
        </w:tc>
        <w:tc>
          <w:tcPr>
            <w:tcW w:w="3089" w:type="dxa"/>
            <w:shd w:val="clear" w:color="auto" w:fill="C5E0B3" w:themeFill="accent6" w:themeFillTint="66"/>
          </w:tcPr>
          <w:p w14:paraId="6186B915" w14:textId="66ED16F2"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474292FF" w14:textId="77777777" w:rsidTr="007807A6">
        <w:trPr>
          <w:trHeight w:val="509"/>
        </w:trPr>
        <w:tc>
          <w:tcPr>
            <w:tcW w:w="763" w:type="dxa"/>
          </w:tcPr>
          <w:p w14:paraId="6346AD2F" w14:textId="77777777" w:rsidR="00EC7544" w:rsidRPr="00131394" w:rsidRDefault="00EC7544" w:rsidP="00EC7544">
            <w:pPr>
              <w:rPr>
                <w:rFonts w:ascii="Times New Roman" w:hAnsi="Times New Roman" w:cs="Times New Roman"/>
              </w:rPr>
            </w:pPr>
            <w:r w:rsidRPr="00131394">
              <w:rPr>
                <w:rFonts w:ascii="Times New Roman" w:hAnsi="Times New Roman" w:cs="Times New Roman"/>
              </w:rPr>
              <w:t>19.4.</w:t>
            </w:r>
          </w:p>
        </w:tc>
        <w:tc>
          <w:tcPr>
            <w:tcW w:w="2214" w:type="dxa"/>
          </w:tcPr>
          <w:p w14:paraId="296EBE97" w14:textId="77777777" w:rsidR="00EC7544" w:rsidRPr="00131394" w:rsidRDefault="00EC7544" w:rsidP="00EC7544">
            <w:pPr>
              <w:rPr>
                <w:rFonts w:ascii="Times New Roman" w:hAnsi="Times New Roman" w:cs="Times New Roman"/>
              </w:rPr>
            </w:pPr>
            <w:r w:rsidRPr="00131394">
              <w:rPr>
                <w:rFonts w:ascii="Times New Roman" w:hAnsi="Times New Roman" w:cs="Times New Roman"/>
              </w:rPr>
              <w:t>Komplektacija</w:t>
            </w:r>
          </w:p>
        </w:tc>
        <w:tc>
          <w:tcPr>
            <w:tcW w:w="4282" w:type="dxa"/>
          </w:tcPr>
          <w:p w14:paraId="18926A85" w14:textId="4EAA5E27" w:rsidR="00EC7544" w:rsidRPr="00131394" w:rsidRDefault="00EC7544" w:rsidP="00EC7544">
            <w:pPr>
              <w:jc w:val="both"/>
              <w:rPr>
                <w:rFonts w:ascii="Times New Roman" w:hAnsi="Times New Roman" w:cs="Times New Roman"/>
              </w:rPr>
            </w:pPr>
            <w:r w:rsidRPr="00131394">
              <w:rPr>
                <w:rFonts w:ascii="Times New Roman" w:hAnsi="Times New Roman" w:cs="Times New Roman"/>
              </w:rPr>
              <w:t>Takas turi būti pagamintas iš ne mažiau nei 7 skirtingų spalvų ir tekstūrų blokelių.</w:t>
            </w:r>
          </w:p>
        </w:tc>
        <w:tc>
          <w:tcPr>
            <w:tcW w:w="3089" w:type="dxa"/>
            <w:shd w:val="clear" w:color="auto" w:fill="C5E0B3" w:themeFill="accent6" w:themeFillTint="66"/>
          </w:tcPr>
          <w:p w14:paraId="440D249E" w14:textId="30964291"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248BB8C5" w14:textId="77777777" w:rsidTr="007807A6">
        <w:trPr>
          <w:trHeight w:val="207"/>
        </w:trPr>
        <w:tc>
          <w:tcPr>
            <w:tcW w:w="763" w:type="dxa"/>
          </w:tcPr>
          <w:p w14:paraId="600E130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19.5.</w:t>
            </w:r>
          </w:p>
        </w:tc>
        <w:tc>
          <w:tcPr>
            <w:tcW w:w="2214" w:type="dxa"/>
          </w:tcPr>
          <w:p w14:paraId="16FDF8C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Medžiagos</w:t>
            </w:r>
          </w:p>
        </w:tc>
        <w:tc>
          <w:tcPr>
            <w:tcW w:w="4282" w:type="dxa"/>
          </w:tcPr>
          <w:p w14:paraId="283E757D" w14:textId="67D1AF5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Tako pagrindas pagamintas iš kokybiškos, tvirtos medienos arba analogiškos medžiagos.</w:t>
            </w:r>
          </w:p>
        </w:tc>
        <w:tc>
          <w:tcPr>
            <w:tcW w:w="3089" w:type="dxa"/>
            <w:shd w:val="clear" w:color="auto" w:fill="C5E0B3" w:themeFill="accent6" w:themeFillTint="66"/>
          </w:tcPr>
          <w:p w14:paraId="7F2E0BE8" w14:textId="0F8489CC"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3F779F2E" w14:textId="77777777" w:rsidTr="007807A6">
        <w:trPr>
          <w:trHeight w:val="207"/>
        </w:trPr>
        <w:tc>
          <w:tcPr>
            <w:tcW w:w="763" w:type="dxa"/>
          </w:tcPr>
          <w:p w14:paraId="1F3C303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19.6.</w:t>
            </w:r>
          </w:p>
        </w:tc>
        <w:tc>
          <w:tcPr>
            <w:tcW w:w="2214" w:type="dxa"/>
          </w:tcPr>
          <w:p w14:paraId="63126ED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55342007" w14:textId="3131A0E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53 x 35 x 6 cm (± 1 cm).</w:t>
            </w:r>
          </w:p>
        </w:tc>
        <w:tc>
          <w:tcPr>
            <w:tcW w:w="3089" w:type="dxa"/>
          </w:tcPr>
          <w:p w14:paraId="4BBD7D2A" w14:textId="4A2B7221"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6F8E293" w14:textId="77777777" w:rsidTr="00D75DE2">
        <w:trPr>
          <w:trHeight w:val="110"/>
        </w:trPr>
        <w:tc>
          <w:tcPr>
            <w:tcW w:w="10348" w:type="dxa"/>
            <w:gridSpan w:val="4"/>
            <w:shd w:val="clear" w:color="auto" w:fill="D9E2F3" w:themeFill="accent1" w:themeFillTint="33"/>
          </w:tcPr>
          <w:p w14:paraId="6B228944"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Burbulų cilindras – 1 vnt. </w:t>
            </w:r>
          </w:p>
        </w:tc>
      </w:tr>
      <w:tr w:rsidR="00EC7544" w:rsidRPr="00131394" w14:paraId="61AF664B" w14:textId="77777777" w:rsidTr="007807A6">
        <w:trPr>
          <w:trHeight w:val="331"/>
        </w:trPr>
        <w:tc>
          <w:tcPr>
            <w:tcW w:w="763" w:type="dxa"/>
          </w:tcPr>
          <w:p w14:paraId="3518F86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20.1.</w:t>
            </w:r>
          </w:p>
        </w:tc>
        <w:tc>
          <w:tcPr>
            <w:tcW w:w="2214" w:type="dxa"/>
          </w:tcPr>
          <w:p w14:paraId="19FE101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2BCDEB5" w14:textId="6467C48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62B8AC1B" w14:textId="4A3465D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3414B42" w14:textId="77777777" w:rsidTr="007807A6">
        <w:trPr>
          <w:trHeight w:val="972"/>
        </w:trPr>
        <w:tc>
          <w:tcPr>
            <w:tcW w:w="763" w:type="dxa"/>
          </w:tcPr>
          <w:p w14:paraId="20F426F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20.2.</w:t>
            </w:r>
          </w:p>
        </w:tc>
        <w:tc>
          <w:tcPr>
            <w:tcW w:w="2214" w:type="dxa"/>
          </w:tcPr>
          <w:p w14:paraId="51876B6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2314B1E4" w14:textId="7777777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Burbulų cilindras – tai destiliuotu vandeniu užpildyta kolona, kurioje iš apačios į viršų kyla oro burbuliukai.</w:t>
            </w:r>
          </w:p>
          <w:p w14:paraId="6BF93CFC" w14:textId="77777777" w:rsidR="00EC7544" w:rsidRPr="00131394" w:rsidRDefault="00EC7544" w:rsidP="00EC7544">
            <w:pPr>
              <w:numPr>
                <w:ilvl w:val="0"/>
                <w:numId w:val="3"/>
              </w:numPr>
              <w:tabs>
                <w:tab w:val="left" w:pos="180"/>
              </w:tabs>
              <w:spacing w:line="259" w:lineRule="auto"/>
              <w:ind w:left="35" w:firstLine="0"/>
              <w:jc w:val="both"/>
              <w:rPr>
                <w:rFonts w:ascii="Times New Roman" w:hAnsi="Times New Roman" w:cs="Times New Roman"/>
              </w:rPr>
            </w:pPr>
            <w:r w:rsidRPr="00131394">
              <w:rPr>
                <w:rFonts w:ascii="Times New Roman" w:hAnsi="Times New Roman" w:cs="Times New Roman"/>
              </w:rPr>
              <w:t>Turi būti galimybė reguliuoti burbuliukų kilimo greitį ir intensyvumą.</w:t>
            </w:r>
          </w:p>
          <w:p w14:paraId="260777E3" w14:textId="53A5827C" w:rsidR="00EC7544" w:rsidRPr="00131394" w:rsidRDefault="00EC7544" w:rsidP="00EC7544">
            <w:pPr>
              <w:numPr>
                <w:ilvl w:val="0"/>
                <w:numId w:val="3"/>
              </w:numPr>
              <w:tabs>
                <w:tab w:val="left" w:pos="180"/>
              </w:tabs>
              <w:spacing w:line="259" w:lineRule="auto"/>
              <w:ind w:left="35" w:firstLine="0"/>
              <w:jc w:val="both"/>
              <w:rPr>
                <w:rFonts w:ascii="Times New Roman" w:hAnsi="Times New Roman" w:cs="Times New Roman"/>
              </w:rPr>
            </w:pPr>
            <w:r w:rsidRPr="00131394">
              <w:rPr>
                <w:rFonts w:ascii="Times New Roman" w:hAnsi="Times New Roman" w:cs="Times New Roman"/>
              </w:rPr>
              <w:t>Turi būti galimybė reguliuoti cilindro apšvietimą.</w:t>
            </w:r>
          </w:p>
        </w:tc>
        <w:tc>
          <w:tcPr>
            <w:tcW w:w="3089" w:type="dxa"/>
            <w:shd w:val="clear" w:color="auto" w:fill="C5E0B3" w:themeFill="accent6" w:themeFillTint="66"/>
          </w:tcPr>
          <w:p w14:paraId="078EFB09" w14:textId="3ABC65D7"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3E22A276" w14:textId="77777777" w:rsidTr="007807A6">
        <w:trPr>
          <w:trHeight w:val="257"/>
        </w:trPr>
        <w:tc>
          <w:tcPr>
            <w:tcW w:w="763" w:type="dxa"/>
          </w:tcPr>
          <w:p w14:paraId="4AF0E54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lastRenderedPageBreak/>
              <w:t>20.3.</w:t>
            </w:r>
          </w:p>
        </w:tc>
        <w:tc>
          <w:tcPr>
            <w:tcW w:w="2214" w:type="dxa"/>
          </w:tcPr>
          <w:p w14:paraId="1699183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0A42784F" w14:textId="7F89B3B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12V nuolatinės srovės adapteris (įeina į komplektaciją).</w:t>
            </w:r>
          </w:p>
        </w:tc>
        <w:tc>
          <w:tcPr>
            <w:tcW w:w="3089" w:type="dxa"/>
            <w:shd w:val="clear" w:color="auto" w:fill="C5E0B3" w:themeFill="accent6" w:themeFillTint="66"/>
          </w:tcPr>
          <w:p w14:paraId="330E1404" w14:textId="689BB142"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63081172" w14:textId="77777777" w:rsidTr="007807A6">
        <w:trPr>
          <w:trHeight w:val="257"/>
        </w:trPr>
        <w:tc>
          <w:tcPr>
            <w:tcW w:w="763" w:type="dxa"/>
          </w:tcPr>
          <w:p w14:paraId="51BF6DD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20.4.</w:t>
            </w:r>
          </w:p>
        </w:tc>
        <w:tc>
          <w:tcPr>
            <w:tcW w:w="2214" w:type="dxa"/>
          </w:tcPr>
          <w:p w14:paraId="37E6D82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2DFF4FB3" w14:textId="50B8A29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Aukštis – ne mažiau 1,75 m, plotis – ne mažiau 15 cm.</w:t>
            </w:r>
          </w:p>
        </w:tc>
        <w:tc>
          <w:tcPr>
            <w:tcW w:w="3089" w:type="dxa"/>
          </w:tcPr>
          <w:p w14:paraId="36A13F59" w14:textId="5734BE5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ED392EF" w14:textId="77777777" w:rsidTr="00D75DE2">
        <w:trPr>
          <w:trHeight w:val="215"/>
        </w:trPr>
        <w:tc>
          <w:tcPr>
            <w:tcW w:w="10348" w:type="dxa"/>
            <w:gridSpan w:val="4"/>
            <w:shd w:val="clear" w:color="auto" w:fill="D9E2F3" w:themeFill="accent1" w:themeFillTint="33"/>
          </w:tcPr>
          <w:p w14:paraId="479233A1"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Galvosūkio žaidimas 4 iš eilės – 1 vnt. </w:t>
            </w:r>
          </w:p>
        </w:tc>
      </w:tr>
      <w:tr w:rsidR="00EC7544" w:rsidRPr="00131394" w14:paraId="5B1BCAC8" w14:textId="77777777" w:rsidTr="007807A6">
        <w:trPr>
          <w:trHeight w:val="274"/>
        </w:trPr>
        <w:tc>
          <w:tcPr>
            <w:tcW w:w="763" w:type="dxa"/>
          </w:tcPr>
          <w:p w14:paraId="25B8C6C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21.1.</w:t>
            </w:r>
          </w:p>
        </w:tc>
        <w:tc>
          <w:tcPr>
            <w:tcW w:w="2214" w:type="dxa"/>
          </w:tcPr>
          <w:p w14:paraId="3CAF502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2CA201E4" w14:textId="535A23E6"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5E2F63FD" w14:textId="6E0C8D69"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728C6CF" w14:textId="77777777" w:rsidTr="007807A6">
        <w:trPr>
          <w:trHeight w:val="274"/>
        </w:trPr>
        <w:tc>
          <w:tcPr>
            <w:tcW w:w="763" w:type="dxa"/>
          </w:tcPr>
          <w:p w14:paraId="543F4DB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21.2.</w:t>
            </w:r>
          </w:p>
        </w:tc>
        <w:tc>
          <w:tcPr>
            <w:tcW w:w="2214" w:type="dxa"/>
          </w:tcPr>
          <w:p w14:paraId="1B96723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75A8ECBD" w14:textId="1A708D9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Žaidimą </w:t>
            </w:r>
            <w:r w:rsidRPr="00131394">
              <w:rPr>
                <w:rFonts w:ascii="Times New Roman" w:hAnsi="Times New Roman" w:cs="Times New Roman"/>
                <w:highlight w:val="yellow"/>
              </w:rPr>
              <w:t>turi sudaryti</w:t>
            </w:r>
            <w:r w:rsidRPr="00131394">
              <w:rPr>
                <w:rFonts w:ascii="Times New Roman" w:hAnsi="Times New Roman" w:cs="Times New Roman"/>
              </w:rPr>
              <w:t xml:space="preserve"> vienas karkasas su papildomais laikikliais lankams.</w:t>
            </w:r>
          </w:p>
        </w:tc>
        <w:tc>
          <w:tcPr>
            <w:tcW w:w="3089" w:type="dxa"/>
            <w:shd w:val="clear" w:color="auto" w:fill="C5E0B3" w:themeFill="accent6" w:themeFillTint="66"/>
          </w:tcPr>
          <w:p w14:paraId="6C8F0E69" w14:textId="7299F9D7"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46AD1D79" w14:textId="77777777" w:rsidTr="007807A6">
        <w:trPr>
          <w:trHeight w:val="274"/>
        </w:trPr>
        <w:tc>
          <w:tcPr>
            <w:tcW w:w="763" w:type="dxa"/>
          </w:tcPr>
          <w:p w14:paraId="025FC60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21.3.</w:t>
            </w:r>
          </w:p>
        </w:tc>
        <w:tc>
          <w:tcPr>
            <w:tcW w:w="2214" w:type="dxa"/>
          </w:tcPr>
          <w:p w14:paraId="2F3B967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1C080A02" w14:textId="21F5A29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Gali žaisti iki 4 žaidėjų.</w:t>
            </w:r>
          </w:p>
        </w:tc>
        <w:tc>
          <w:tcPr>
            <w:tcW w:w="3089" w:type="dxa"/>
            <w:shd w:val="clear" w:color="auto" w:fill="C5E0B3" w:themeFill="accent6" w:themeFillTint="66"/>
          </w:tcPr>
          <w:p w14:paraId="7B74B0BC" w14:textId="1812A152"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554E70F0" w14:textId="77777777" w:rsidTr="007807A6">
        <w:trPr>
          <w:trHeight w:val="274"/>
        </w:trPr>
        <w:tc>
          <w:tcPr>
            <w:tcW w:w="763" w:type="dxa"/>
          </w:tcPr>
          <w:p w14:paraId="7A508A7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21.4.</w:t>
            </w:r>
          </w:p>
        </w:tc>
        <w:tc>
          <w:tcPr>
            <w:tcW w:w="2214" w:type="dxa"/>
          </w:tcPr>
          <w:p w14:paraId="7EDDCDF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1E32DCE3" w14:textId="31B603D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120 x 65 x 30 cm (± 2 cm).</w:t>
            </w:r>
          </w:p>
        </w:tc>
        <w:tc>
          <w:tcPr>
            <w:tcW w:w="3089" w:type="dxa"/>
          </w:tcPr>
          <w:p w14:paraId="2050C2D0" w14:textId="1DC3962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3248CAD9" w14:textId="77777777" w:rsidTr="00D75DE2">
        <w:trPr>
          <w:trHeight w:val="274"/>
        </w:trPr>
        <w:tc>
          <w:tcPr>
            <w:tcW w:w="10348" w:type="dxa"/>
            <w:gridSpan w:val="4"/>
            <w:shd w:val="clear" w:color="auto" w:fill="D9E2F3" w:themeFill="accent1" w:themeFillTint="33"/>
          </w:tcPr>
          <w:p w14:paraId="3D4F9D0D"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Garso ir šviesos kupolas – 1 vnt. </w:t>
            </w:r>
          </w:p>
        </w:tc>
      </w:tr>
      <w:tr w:rsidR="00EC7544" w:rsidRPr="00131394" w14:paraId="2E600BB3" w14:textId="77777777" w:rsidTr="007807A6">
        <w:trPr>
          <w:trHeight w:val="323"/>
        </w:trPr>
        <w:tc>
          <w:tcPr>
            <w:tcW w:w="763" w:type="dxa"/>
          </w:tcPr>
          <w:p w14:paraId="2D9AB97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22.1.</w:t>
            </w:r>
          </w:p>
        </w:tc>
        <w:tc>
          <w:tcPr>
            <w:tcW w:w="2214" w:type="dxa"/>
          </w:tcPr>
          <w:p w14:paraId="23CA649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26811A6B" w14:textId="34B801A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41DF4B7F" w14:textId="0897F24B"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70BDB05" w14:textId="77777777" w:rsidTr="007807A6">
        <w:trPr>
          <w:trHeight w:val="430"/>
        </w:trPr>
        <w:tc>
          <w:tcPr>
            <w:tcW w:w="763" w:type="dxa"/>
          </w:tcPr>
          <w:p w14:paraId="35AD8D3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22.2.</w:t>
            </w:r>
          </w:p>
        </w:tc>
        <w:tc>
          <w:tcPr>
            <w:tcW w:w="2214" w:type="dxa"/>
          </w:tcPr>
          <w:p w14:paraId="5E0F8A3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153636E6" w14:textId="3ED28126"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Garso bei šviesos kupolas </w:t>
            </w:r>
            <w:r w:rsidRPr="00131394">
              <w:rPr>
                <w:rFonts w:ascii="Times New Roman" w:hAnsi="Times New Roman" w:cs="Times New Roman"/>
                <w:highlight w:val="yellow"/>
              </w:rPr>
              <w:t>turi</w:t>
            </w:r>
            <w:r w:rsidRPr="00131394">
              <w:rPr>
                <w:rFonts w:ascii="Times New Roman" w:hAnsi="Times New Roman" w:cs="Times New Roman"/>
              </w:rPr>
              <w:t xml:space="preserve"> reaguoti į skleidžiamus garsus: garso dažnį, tembrą, stiprumą ir atitinkamai atvaizduoja tai skirtingomis spalvomis, stiprumu.</w:t>
            </w:r>
          </w:p>
        </w:tc>
        <w:tc>
          <w:tcPr>
            <w:tcW w:w="3089" w:type="dxa"/>
            <w:shd w:val="clear" w:color="auto" w:fill="C5E0B3" w:themeFill="accent6" w:themeFillTint="66"/>
          </w:tcPr>
          <w:p w14:paraId="5BE4E401" w14:textId="004C4EB8"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7223B1D5" w14:textId="77777777" w:rsidTr="007807A6">
        <w:trPr>
          <w:trHeight w:val="287"/>
        </w:trPr>
        <w:tc>
          <w:tcPr>
            <w:tcW w:w="763" w:type="dxa"/>
          </w:tcPr>
          <w:p w14:paraId="1CDE34C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22.3.</w:t>
            </w:r>
          </w:p>
        </w:tc>
        <w:tc>
          <w:tcPr>
            <w:tcW w:w="2214" w:type="dxa"/>
          </w:tcPr>
          <w:p w14:paraId="139C31D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6A3062F0" w14:textId="2D53104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Transformatorius.</w:t>
            </w:r>
          </w:p>
        </w:tc>
        <w:tc>
          <w:tcPr>
            <w:tcW w:w="3089" w:type="dxa"/>
            <w:shd w:val="clear" w:color="auto" w:fill="C5E0B3" w:themeFill="accent6" w:themeFillTint="66"/>
          </w:tcPr>
          <w:p w14:paraId="5D50719E" w14:textId="0A749B0D" w:rsidR="00EC7544" w:rsidRPr="00131394" w:rsidRDefault="00EC7544" w:rsidP="00EC7544">
            <w:pPr>
              <w:rPr>
                <w:rFonts w:ascii="Times New Roman" w:hAnsi="Times New Roman" w:cs="Times New Roman"/>
              </w:rPr>
            </w:pPr>
            <w:r w:rsidRPr="00F60292">
              <w:rPr>
                <w:rFonts w:ascii="Times New Roman" w:hAnsi="Times New Roman" w:cs="Times New Roman"/>
              </w:rPr>
              <w:t>Nepildoma*</w:t>
            </w:r>
          </w:p>
        </w:tc>
      </w:tr>
      <w:tr w:rsidR="00EC7544" w:rsidRPr="00131394" w14:paraId="20B489CD" w14:textId="77777777" w:rsidTr="007807A6">
        <w:trPr>
          <w:trHeight w:val="301"/>
        </w:trPr>
        <w:tc>
          <w:tcPr>
            <w:tcW w:w="763" w:type="dxa"/>
          </w:tcPr>
          <w:p w14:paraId="5E6A26B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22.4.</w:t>
            </w:r>
          </w:p>
        </w:tc>
        <w:tc>
          <w:tcPr>
            <w:tcW w:w="2214" w:type="dxa"/>
          </w:tcPr>
          <w:p w14:paraId="295D5CA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7DB868C0" w14:textId="2124541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Skersmuo ne mažiau 60 cm.</w:t>
            </w:r>
          </w:p>
        </w:tc>
        <w:tc>
          <w:tcPr>
            <w:tcW w:w="3089" w:type="dxa"/>
          </w:tcPr>
          <w:p w14:paraId="26979825" w14:textId="4836E2B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CF6A6D6" w14:textId="77777777" w:rsidTr="00D75DE2">
        <w:trPr>
          <w:trHeight w:val="262"/>
        </w:trPr>
        <w:tc>
          <w:tcPr>
            <w:tcW w:w="10348" w:type="dxa"/>
            <w:gridSpan w:val="4"/>
            <w:shd w:val="clear" w:color="auto" w:fill="D9E2F3" w:themeFill="accent1" w:themeFillTint="33"/>
          </w:tcPr>
          <w:p w14:paraId="49174674"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Šviečiantis tambūrinas – 1 vnt. </w:t>
            </w:r>
          </w:p>
        </w:tc>
      </w:tr>
      <w:tr w:rsidR="00EC7544" w:rsidRPr="00131394" w14:paraId="355EAC62" w14:textId="77777777" w:rsidTr="007807A6">
        <w:trPr>
          <w:trHeight w:val="44"/>
        </w:trPr>
        <w:tc>
          <w:tcPr>
            <w:tcW w:w="763" w:type="dxa"/>
          </w:tcPr>
          <w:p w14:paraId="3D6B194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23.1.</w:t>
            </w:r>
          </w:p>
        </w:tc>
        <w:tc>
          <w:tcPr>
            <w:tcW w:w="2214" w:type="dxa"/>
          </w:tcPr>
          <w:p w14:paraId="50B5F28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6F267CFC" w14:textId="4C8F217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3295BC1E" w14:textId="2C77A83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529EC70" w14:textId="77777777" w:rsidTr="007807A6">
        <w:trPr>
          <w:trHeight w:val="44"/>
        </w:trPr>
        <w:tc>
          <w:tcPr>
            <w:tcW w:w="763" w:type="dxa"/>
          </w:tcPr>
          <w:p w14:paraId="0C07EB2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23.2.</w:t>
            </w:r>
          </w:p>
        </w:tc>
        <w:tc>
          <w:tcPr>
            <w:tcW w:w="2214" w:type="dxa"/>
          </w:tcPr>
          <w:p w14:paraId="26D49F1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tcPr>
          <w:p w14:paraId="45E90FF9" w14:textId="7444691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Šviečiantis sensorinis žaislas, kuris skirtas </w:t>
            </w:r>
            <w:proofErr w:type="spellStart"/>
            <w:r w:rsidRPr="00131394">
              <w:rPr>
                <w:rFonts w:ascii="Times New Roman" w:hAnsi="Times New Roman" w:cs="Times New Roman"/>
              </w:rPr>
              <w:t>taktiliniam</w:t>
            </w:r>
            <w:proofErr w:type="spellEnd"/>
            <w:r w:rsidRPr="00131394">
              <w:rPr>
                <w:rFonts w:ascii="Times New Roman" w:hAnsi="Times New Roman" w:cs="Times New Roman"/>
              </w:rPr>
              <w:t xml:space="preserve"> (lietimo) ir vizualiniam sensoriniam stimuliavimui.</w:t>
            </w:r>
          </w:p>
        </w:tc>
        <w:tc>
          <w:tcPr>
            <w:tcW w:w="3089" w:type="dxa"/>
            <w:shd w:val="clear" w:color="auto" w:fill="C5E0B3" w:themeFill="accent6" w:themeFillTint="66"/>
          </w:tcPr>
          <w:p w14:paraId="1916A7A4" w14:textId="200DFB35"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08499DB" w14:textId="77777777" w:rsidTr="007807A6">
        <w:trPr>
          <w:trHeight w:val="44"/>
        </w:trPr>
        <w:tc>
          <w:tcPr>
            <w:tcW w:w="763" w:type="dxa"/>
          </w:tcPr>
          <w:p w14:paraId="04603E7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23.3.</w:t>
            </w:r>
          </w:p>
        </w:tc>
        <w:tc>
          <w:tcPr>
            <w:tcW w:w="2214" w:type="dxa"/>
          </w:tcPr>
          <w:p w14:paraId="7B48EA10"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rPr>
              <w:t>Maitinimas</w:t>
            </w:r>
          </w:p>
        </w:tc>
        <w:tc>
          <w:tcPr>
            <w:tcW w:w="4282" w:type="dxa"/>
          </w:tcPr>
          <w:p w14:paraId="374866AB" w14:textId="0F1032D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AA.</w:t>
            </w:r>
          </w:p>
        </w:tc>
        <w:tc>
          <w:tcPr>
            <w:tcW w:w="3089" w:type="dxa"/>
            <w:shd w:val="clear" w:color="auto" w:fill="C5E0B3" w:themeFill="accent6" w:themeFillTint="66"/>
          </w:tcPr>
          <w:p w14:paraId="6F977586" w14:textId="536AEFD4"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4F48947" w14:textId="77777777" w:rsidTr="007807A6">
        <w:trPr>
          <w:trHeight w:val="44"/>
        </w:trPr>
        <w:tc>
          <w:tcPr>
            <w:tcW w:w="763" w:type="dxa"/>
          </w:tcPr>
          <w:p w14:paraId="1A0F29E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23.4.</w:t>
            </w:r>
          </w:p>
        </w:tc>
        <w:tc>
          <w:tcPr>
            <w:tcW w:w="2214" w:type="dxa"/>
          </w:tcPr>
          <w:p w14:paraId="52C80186"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rPr>
              <w:t>Matmenys</w:t>
            </w:r>
          </w:p>
        </w:tc>
        <w:tc>
          <w:tcPr>
            <w:tcW w:w="4282" w:type="dxa"/>
          </w:tcPr>
          <w:p w14:paraId="5DEF53C2" w14:textId="4FD1E22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22 x 13 x 4 cm (± 0,5 cm).</w:t>
            </w:r>
          </w:p>
        </w:tc>
        <w:tc>
          <w:tcPr>
            <w:tcW w:w="3089" w:type="dxa"/>
          </w:tcPr>
          <w:p w14:paraId="416D30C3" w14:textId="11BD767F"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C5003DF" w14:textId="77777777" w:rsidTr="00D75DE2">
        <w:trPr>
          <w:trHeight w:val="44"/>
        </w:trPr>
        <w:tc>
          <w:tcPr>
            <w:tcW w:w="10348" w:type="dxa"/>
            <w:gridSpan w:val="4"/>
            <w:shd w:val="clear" w:color="auto" w:fill="D9E2F3" w:themeFill="accent1" w:themeFillTint="33"/>
          </w:tcPr>
          <w:p w14:paraId="04431382"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LED kaleidoskopas – 1 vnt. </w:t>
            </w:r>
          </w:p>
        </w:tc>
      </w:tr>
      <w:tr w:rsidR="00EC7544" w:rsidRPr="00131394" w14:paraId="08B608EB" w14:textId="77777777" w:rsidTr="007807A6">
        <w:trPr>
          <w:trHeight w:val="273"/>
        </w:trPr>
        <w:tc>
          <w:tcPr>
            <w:tcW w:w="763" w:type="dxa"/>
          </w:tcPr>
          <w:p w14:paraId="44B14AD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24.1.</w:t>
            </w:r>
          </w:p>
        </w:tc>
        <w:tc>
          <w:tcPr>
            <w:tcW w:w="2214" w:type="dxa"/>
          </w:tcPr>
          <w:p w14:paraId="6091093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371BB7DC" w14:textId="0C89BCD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3D6938D5" w14:textId="23D7329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B394E35" w14:textId="77777777" w:rsidTr="007807A6">
        <w:trPr>
          <w:trHeight w:val="267"/>
        </w:trPr>
        <w:tc>
          <w:tcPr>
            <w:tcW w:w="763" w:type="dxa"/>
          </w:tcPr>
          <w:p w14:paraId="4A80C21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24.2.</w:t>
            </w:r>
          </w:p>
        </w:tc>
        <w:tc>
          <w:tcPr>
            <w:tcW w:w="2214" w:type="dxa"/>
          </w:tcPr>
          <w:p w14:paraId="48A1BD7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tcPr>
          <w:p w14:paraId="7FEEA6BE" w14:textId="181E017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Jutiminis LED kaleidoskopas, sukuriantis atpalaiduojančią ir raminančią aplinką pro rombų sudarytą kupolą. </w:t>
            </w:r>
          </w:p>
        </w:tc>
        <w:tc>
          <w:tcPr>
            <w:tcW w:w="3089" w:type="dxa"/>
            <w:shd w:val="clear" w:color="auto" w:fill="C5E0B3" w:themeFill="accent6" w:themeFillTint="66"/>
          </w:tcPr>
          <w:p w14:paraId="017FB46C" w14:textId="785767F8"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AF18969" w14:textId="77777777" w:rsidTr="007807A6">
        <w:trPr>
          <w:trHeight w:val="281"/>
        </w:trPr>
        <w:tc>
          <w:tcPr>
            <w:tcW w:w="763" w:type="dxa"/>
          </w:tcPr>
          <w:p w14:paraId="0079F8D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24.3.</w:t>
            </w:r>
          </w:p>
        </w:tc>
        <w:tc>
          <w:tcPr>
            <w:tcW w:w="2214" w:type="dxa"/>
          </w:tcPr>
          <w:p w14:paraId="624CD857"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rPr>
              <w:t>Maitinimas</w:t>
            </w:r>
          </w:p>
        </w:tc>
        <w:tc>
          <w:tcPr>
            <w:tcW w:w="4282" w:type="dxa"/>
          </w:tcPr>
          <w:p w14:paraId="39145D95" w14:textId="551F66E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AA.</w:t>
            </w:r>
          </w:p>
        </w:tc>
        <w:tc>
          <w:tcPr>
            <w:tcW w:w="3089" w:type="dxa"/>
            <w:shd w:val="clear" w:color="auto" w:fill="C5E0B3" w:themeFill="accent6" w:themeFillTint="66"/>
          </w:tcPr>
          <w:p w14:paraId="5D56EDE6" w14:textId="4C3C997E"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403D3C7" w14:textId="77777777" w:rsidTr="007807A6">
        <w:trPr>
          <w:trHeight w:val="288"/>
        </w:trPr>
        <w:tc>
          <w:tcPr>
            <w:tcW w:w="763" w:type="dxa"/>
          </w:tcPr>
          <w:p w14:paraId="4F3180D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24.4.</w:t>
            </w:r>
          </w:p>
        </w:tc>
        <w:tc>
          <w:tcPr>
            <w:tcW w:w="2214" w:type="dxa"/>
          </w:tcPr>
          <w:p w14:paraId="3927E5E9"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rPr>
              <w:t>Matmenys</w:t>
            </w:r>
          </w:p>
        </w:tc>
        <w:tc>
          <w:tcPr>
            <w:tcW w:w="4282" w:type="dxa"/>
          </w:tcPr>
          <w:p w14:paraId="4AABEB85" w14:textId="0326DB5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13 x 8 cm (±1 cm).</w:t>
            </w:r>
          </w:p>
        </w:tc>
        <w:tc>
          <w:tcPr>
            <w:tcW w:w="3089" w:type="dxa"/>
          </w:tcPr>
          <w:p w14:paraId="407718EB" w14:textId="6C9B7B5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26CB8DB" w14:textId="77777777" w:rsidTr="00D75DE2">
        <w:trPr>
          <w:trHeight w:val="217"/>
        </w:trPr>
        <w:tc>
          <w:tcPr>
            <w:tcW w:w="10348" w:type="dxa"/>
            <w:gridSpan w:val="4"/>
            <w:shd w:val="clear" w:color="auto" w:fill="D9E2F3" w:themeFill="accent1" w:themeFillTint="33"/>
          </w:tcPr>
          <w:p w14:paraId="11E03C0F"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Žvaigždžių projektorius – 1 vnt. </w:t>
            </w:r>
          </w:p>
        </w:tc>
      </w:tr>
      <w:tr w:rsidR="00EC7544" w:rsidRPr="00131394" w14:paraId="61F996FE" w14:textId="77777777" w:rsidTr="007807A6">
        <w:trPr>
          <w:trHeight w:val="195"/>
        </w:trPr>
        <w:tc>
          <w:tcPr>
            <w:tcW w:w="763" w:type="dxa"/>
          </w:tcPr>
          <w:p w14:paraId="7FFC863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25.1.</w:t>
            </w:r>
          </w:p>
        </w:tc>
        <w:tc>
          <w:tcPr>
            <w:tcW w:w="2214" w:type="dxa"/>
          </w:tcPr>
          <w:p w14:paraId="15B6ECD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25A7BDCF" w14:textId="30ED6A2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F29644C" w14:textId="4F010763"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4F1679F" w14:textId="77777777" w:rsidTr="007807A6">
        <w:trPr>
          <w:trHeight w:val="507"/>
        </w:trPr>
        <w:tc>
          <w:tcPr>
            <w:tcW w:w="763" w:type="dxa"/>
          </w:tcPr>
          <w:p w14:paraId="3F2270E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25.2.</w:t>
            </w:r>
          </w:p>
        </w:tc>
        <w:tc>
          <w:tcPr>
            <w:tcW w:w="2214" w:type="dxa"/>
          </w:tcPr>
          <w:p w14:paraId="2751431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tcPr>
          <w:p w14:paraId="738719D9" w14:textId="58679E1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Besisukantis projektorius, kuris sukuria spalvų ir žvaigždžių aplinką, skirtas vizualinei stimuliacijai.</w:t>
            </w:r>
          </w:p>
        </w:tc>
        <w:tc>
          <w:tcPr>
            <w:tcW w:w="3089" w:type="dxa"/>
            <w:shd w:val="clear" w:color="auto" w:fill="C5E0B3" w:themeFill="accent6" w:themeFillTint="66"/>
          </w:tcPr>
          <w:p w14:paraId="20F793E4" w14:textId="15FA07B2"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F96195E" w14:textId="77777777" w:rsidTr="007807A6">
        <w:trPr>
          <w:trHeight w:val="183"/>
        </w:trPr>
        <w:tc>
          <w:tcPr>
            <w:tcW w:w="763" w:type="dxa"/>
          </w:tcPr>
          <w:p w14:paraId="4C2117C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25.3.</w:t>
            </w:r>
          </w:p>
        </w:tc>
        <w:tc>
          <w:tcPr>
            <w:tcW w:w="2214" w:type="dxa"/>
          </w:tcPr>
          <w:p w14:paraId="2C99FF0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2ADA02FE" w14:textId="4BF4E7F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AA.</w:t>
            </w:r>
          </w:p>
        </w:tc>
        <w:tc>
          <w:tcPr>
            <w:tcW w:w="3089" w:type="dxa"/>
            <w:shd w:val="clear" w:color="auto" w:fill="C5E0B3" w:themeFill="accent6" w:themeFillTint="66"/>
          </w:tcPr>
          <w:p w14:paraId="08B19462" w14:textId="07670366"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28EFEA4" w14:textId="77777777" w:rsidTr="007807A6">
        <w:trPr>
          <w:trHeight w:val="315"/>
        </w:trPr>
        <w:tc>
          <w:tcPr>
            <w:tcW w:w="763" w:type="dxa"/>
          </w:tcPr>
          <w:p w14:paraId="5C57F39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25.4.</w:t>
            </w:r>
          </w:p>
        </w:tc>
        <w:tc>
          <w:tcPr>
            <w:tcW w:w="2214" w:type="dxa"/>
          </w:tcPr>
          <w:p w14:paraId="35294D9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C9249E3" w14:textId="1484DED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Skersmuo ne mažiau 14 cm.</w:t>
            </w:r>
          </w:p>
        </w:tc>
        <w:tc>
          <w:tcPr>
            <w:tcW w:w="3089" w:type="dxa"/>
          </w:tcPr>
          <w:p w14:paraId="63294D7F" w14:textId="75855327"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D1BF11E" w14:textId="77777777" w:rsidTr="00D75DE2">
        <w:trPr>
          <w:trHeight w:val="209"/>
        </w:trPr>
        <w:tc>
          <w:tcPr>
            <w:tcW w:w="10348" w:type="dxa"/>
            <w:gridSpan w:val="4"/>
            <w:shd w:val="clear" w:color="auto" w:fill="D9E2F3" w:themeFill="accent1" w:themeFillTint="33"/>
          </w:tcPr>
          <w:p w14:paraId="02CBBCF0"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Magnetinės kaladėlės – 1 vnt. </w:t>
            </w:r>
          </w:p>
        </w:tc>
      </w:tr>
      <w:tr w:rsidR="00EC7544" w:rsidRPr="00131394" w14:paraId="71E4FF8F" w14:textId="77777777" w:rsidTr="007807A6">
        <w:trPr>
          <w:trHeight w:val="255"/>
        </w:trPr>
        <w:tc>
          <w:tcPr>
            <w:tcW w:w="763" w:type="dxa"/>
          </w:tcPr>
          <w:p w14:paraId="13FDF30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26.1.</w:t>
            </w:r>
          </w:p>
        </w:tc>
        <w:tc>
          <w:tcPr>
            <w:tcW w:w="2214" w:type="dxa"/>
          </w:tcPr>
          <w:p w14:paraId="1060357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5EF2636" w14:textId="4A44B65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5299D09D" w14:textId="47EDE99C"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407A5AD" w14:textId="77777777" w:rsidTr="007807A6">
        <w:trPr>
          <w:trHeight w:val="416"/>
        </w:trPr>
        <w:tc>
          <w:tcPr>
            <w:tcW w:w="763" w:type="dxa"/>
          </w:tcPr>
          <w:p w14:paraId="792CF9B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26.2.</w:t>
            </w:r>
          </w:p>
        </w:tc>
        <w:tc>
          <w:tcPr>
            <w:tcW w:w="2214" w:type="dxa"/>
          </w:tcPr>
          <w:p w14:paraId="4D741F7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p w14:paraId="7AE81788" w14:textId="77777777" w:rsidR="00EC7544" w:rsidRPr="00131394" w:rsidRDefault="00EC7544" w:rsidP="00EC7544">
            <w:pPr>
              <w:spacing w:line="259" w:lineRule="auto"/>
              <w:rPr>
                <w:rFonts w:ascii="Times New Roman" w:hAnsi="Times New Roman" w:cs="Times New Roman"/>
              </w:rPr>
            </w:pPr>
          </w:p>
        </w:tc>
        <w:tc>
          <w:tcPr>
            <w:tcW w:w="4282" w:type="dxa"/>
          </w:tcPr>
          <w:p w14:paraId="1727E491" w14:textId="3B2BB59C"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Magnetinis konstruktorių rinkinys, leidžiantis kurti įvairias figūras ir objektus iš ne mažiau</w:t>
            </w:r>
            <w:r>
              <w:rPr>
                <w:rFonts w:ascii="Times New Roman" w:hAnsi="Times New Roman" w:cs="Times New Roman"/>
              </w:rPr>
              <w:t xml:space="preserve"> kaip</w:t>
            </w:r>
            <w:r w:rsidRPr="00131394">
              <w:rPr>
                <w:rFonts w:ascii="Times New Roman" w:hAnsi="Times New Roman" w:cs="Times New Roman"/>
              </w:rPr>
              <w:t xml:space="preserve"> 400 spalvotų kaladėlių.</w:t>
            </w:r>
          </w:p>
          <w:p w14:paraId="6A9DB87C" w14:textId="707846F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Vienoje kaladėlėje </w:t>
            </w:r>
            <w:r w:rsidRPr="00131394">
              <w:rPr>
                <w:rFonts w:ascii="Times New Roman" w:hAnsi="Times New Roman" w:cs="Times New Roman"/>
                <w:highlight w:val="yellow"/>
              </w:rPr>
              <w:t>turi būti</w:t>
            </w:r>
            <w:r w:rsidRPr="00131394">
              <w:rPr>
                <w:rFonts w:ascii="Times New Roman" w:hAnsi="Times New Roman" w:cs="Times New Roman"/>
              </w:rPr>
              <w:t xml:space="preserve"> </w:t>
            </w:r>
            <w:r w:rsidRPr="00131394">
              <w:rPr>
                <w:rFonts w:ascii="Times New Roman" w:hAnsi="Times New Roman" w:cs="Times New Roman"/>
                <w:highlight w:val="yellow"/>
              </w:rPr>
              <w:t>ne mažiau</w:t>
            </w:r>
            <w:r w:rsidRPr="00131394">
              <w:rPr>
                <w:rFonts w:ascii="Times New Roman" w:hAnsi="Times New Roman" w:cs="Times New Roman"/>
              </w:rPr>
              <w:t xml:space="preserve"> 6 magnetai, kurių dėka </w:t>
            </w:r>
            <w:r w:rsidRPr="00131394">
              <w:rPr>
                <w:rFonts w:ascii="Times New Roman" w:hAnsi="Times New Roman" w:cs="Times New Roman"/>
                <w:highlight w:val="yellow"/>
              </w:rPr>
              <w:t>turi būti galimybė</w:t>
            </w:r>
            <w:r w:rsidRPr="00131394">
              <w:rPr>
                <w:rFonts w:ascii="Times New Roman" w:hAnsi="Times New Roman" w:cs="Times New Roman"/>
              </w:rPr>
              <w:t xml:space="preserve"> kurti konstrukcijas pagal jau sukurtus konstrukcijų šablonus ar susikurti savo.</w:t>
            </w:r>
          </w:p>
        </w:tc>
        <w:tc>
          <w:tcPr>
            <w:tcW w:w="3089" w:type="dxa"/>
            <w:shd w:val="clear" w:color="auto" w:fill="C5E0B3" w:themeFill="accent6" w:themeFillTint="66"/>
          </w:tcPr>
          <w:p w14:paraId="3FBB6B14" w14:textId="7AA3C8B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ECAEF03" w14:textId="77777777" w:rsidTr="00EC7544">
        <w:trPr>
          <w:trHeight w:val="341"/>
        </w:trPr>
        <w:tc>
          <w:tcPr>
            <w:tcW w:w="763" w:type="dxa"/>
          </w:tcPr>
          <w:p w14:paraId="046B954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26.3.</w:t>
            </w:r>
          </w:p>
        </w:tc>
        <w:tc>
          <w:tcPr>
            <w:tcW w:w="2214" w:type="dxa"/>
          </w:tcPr>
          <w:p w14:paraId="2E4B47F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Spalva</w:t>
            </w:r>
          </w:p>
        </w:tc>
        <w:tc>
          <w:tcPr>
            <w:tcW w:w="4282" w:type="dxa"/>
          </w:tcPr>
          <w:p w14:paraId="1914DA40" w14:textId="304A6EA3" w:rsidR="00EC7544" w:rsidRPr="00131394" w:rsidRDefault="00EC7544" w:rsidP="00EC7544">
            <w:pPr>
              <w:spacing w:line="259" w:lineRule="auto"/>
              <w:jc w:val="both"/>
              <w:rPr>
                <w:rFonts w:ascii="Times New Roman" w:hAnsi="Times New Roman" w:cs="Times New Roman"/>
              </w:rPr>
            </w:pPr>
            <w:r>
              <w:rPr>
                <w:rFonts w:ascii="Times New Roman" w:hAnsi="Times New Roman" w:cs="Times New Roman"/>
                <w:highlight w:val="yellow"/>
              </w:rPr>
              <w:t>T</w:t>
            </w:r>
            <w:r w:rsidRPr="00131394">
              <w:rPr>
                <w:rFonts w:ascii="Times New Roman" w:hAnsi="Times New Roman" w:cs="Times New Roman"/>
                <w:highlight w:val="yellow"/>
              </w:rPr>
              <w:t>uri būti</w:t>
            </w:r>
            <w:r w:rsidRPr="00131394">
              <w:rPr>
                <w:rFonts w:ascii="Times New Roman" w:hAnsi="Times New Roman" w:cs="Times New Roman"/>
              </w:rPr>
              <w:t xml:space="preserve"> </w:t>
            </w:r>
            <w:r w:rsidRPr="00131394">
              <w:rPr>
                <w:rFonts w:ascii="Times New Roman" w:hAnsi="Times New Roman" w:cs="Times New Roman"/>
                <w:highlight w:val="yellow"/>
              </w:rPr>
              <w:t>ne</w:t>
            </w:r>
            <w:r w:rsidRPr="00131394">
              <w:rPr>
                <w:rFonts w:ascii="Times New Roman" w:hAnsi="Times New Roman" w:cs="Times New Roman"/>
              </w:rPr>
              <w:t xml:space="preserve"> mažiau 10 skirtingų spalvų.</w:t>
            </w:r>
          </w:p>
        </w:tc>
        <w:tc>
          <w:tcPr>
            <w:tcW w:w="3089" w:type="dxa"/>
            <w:shd w:val="clear" w:color="auto" w:fill="C5E0B3" w:themeFill="accent6" w:themeFillTint="66"/>
          </w:tcPr>
          <w:p w14:paraId="500584F8" w14:textId="01E15EE8"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5C8C379A" w14:textId="77777777" w:rsidTr="007807A6">
        <w:trPr>
          <w:trHeight w:val="285"/>
        </w:trPr>
        <w:tc>
          <w:tcPr>
            <w:tcW w:w="763" w:type="dxa"/>
          </w:tcPr>
          <w:p w14:paraId="4A404CE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26.4.</w:t>
            </w:r>
          </w:p>
        </w:tc>
        <w:tc>
          <w:tcPr>
            <w:tcW w:w="2214" w:type="dxa"/>
          </w:tcPr>
          <w:p w14:paraId="1FD2719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675D6302" w14:textId="5A42ACE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0,8 x 0,8 x 0,8 cm (± 0,2 cm).</w:t>
            </w:r>
          </w:p>
        </w:tc>
        <w:tc>
          <w:tcPr>
            <w:tcW w:w="3089" w:type="dxa"/>
          </w:tcPr>
          <w:p w14:paraId="04AC2ECE" w14:textId="0D27E82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5B62613" w14:textId="77777777" w:rsidTr="00D75DE2">
        <w:trPr>
          <w:trHeight w:val="100"/>
        </w:trPr>
        <w:tc>
          <w:tcPr>
            <w:tcW w:w="10348" w:type="dxa"/>
            <w:gridSpan w:val="4"/>
            <w:shd w:val="clear" w:color="auto" w:fill="D9E2F3" w:themeFill="accent1" w:themeFillTint="33"/>
          </w:tcPr>
          <w:p w14:paraId="0A3DF394"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Vizualinis lietus – 1 vnt. </w:t>
            </w:r>
          </w:p>
        </w:tc>
      </w:tr>
      <w:tr w:rsidR="00EC7544" w:rsidRPr="00131394" w14:paraId="511B2A44" w14:textId="77777777" w:rsidTr="007807A6">
        <w:trPr>
          <w:trHeight w:val="274"/>
        </w:trPr>
        <w:tc>
          <w:tcPr>
            <w:tcW w:w="763" w:type="dxa"/>
          </w:tcPr>
          <w:p w14:paraId="37DF47F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27.1.</w:t>
            </w:r>
          </w:p>
        </w:tc>
        <w:tc>
          <w:tcPr>
            <w:tcW w:w="2214" w:type="dxa"/>
          </w:tcPr>
          <w:p w14:paraId="0BD7ECB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75A15EEE" w14:textId="2980DB3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4AC3B59D" w14:textId="14F8F6AF"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35816F9" w14:textId="77777777" w:rsidTr="007807A6">
        <w:trPr>
          <w:trHeight w:val="274"/>
        </w:trPr>
        <w:tc>
          <w:tcPr>
            <w:tcW w:w="763" w:type="dxa"/>
          </w:tcPr>
          <w:p w14:paraId="1A31519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27.2.</w:t>
            </w:r>
          </w:p>
        </w:tc>
        <w:tc>
          <w:tcPr>
            <w:tcW w:w="2214" w:type="dxa"/>
          </w:tcPr>
          <w:p w14:paraId="7112D98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tcPr>
          <w:p w14:paraId="7B2EFBAF" w14:textId="0AD87E9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Cilindras, kurį apvertus</w:t>
            </w:r>
            <w:r>
              <w:rPr>
                <w:rFonts w:ascii="Times New Roman" w:hAnsi="Times New Roman" w:cs="Times New Roman"/>
              </w:rPr>
              <w:t xml:space="preserve"> </w:t>
            </w:r>
            <w:r w:rsidRPr="00131394">
              <w:rPr>
                <w:rFonts w:ascii="Times New Roman" w:hAnsi="Times New Roman" w:cs="Times New Roman"/>
              </w:rPr>
              <w:t xml:space="preserve">galima stebėti hipnotizuojantį besileidžiančių kamuoliukų procesą, kurio metu jie krenta per spalvotas </w:t>
            </w:r>
            <w:r w:rsidRPr="00131394">
              <w:rPr>
                <w:rFonts w:ascii="Times New Roman" w:hAnsi="Times New Roman" w:cs="Times New Roman"/>
              </w:rPr>
              <w:lastRenderedPageBreak/>
              <w:t>pakopas ir sukuria raminantį, atpalaiduojantį lietaus garsą.</w:t>
            </w:r>
          </w:p>
        </w:tc>
        <w:tc>
          <w:tcPr>
            <w:tcW w:w="3089" w:type="dxa"/>
            <w:shd w:val="clear" w:color="auto" w:fill="C5E0B3" w:themeFill="accent6" w:themeFillTint="66"/>
          </w:tcPr>
          <w:p w14:paraId="547A4FE6" w14:textId="0AA51859" w:rsidR="00EC7544" w:rsidRPr="00131394" w:rsidRDefault="00EC7544" w:rsidP="00EC7544">
            <w:pPr>
              <w:rPr>
                <w:rFonts w:ascii="Times New Roman" w:hAnsi="Times New Roman" w:cs="Times New Roman"/>
              </w:rPr>
            </w:pPr>
            <w:r w:rsidRPr="00131394">
              <w:rPr>
                <w:rFonts w:ascii="Times New Roman" w:hAnsi="Times New Roman" w:cs="Times New Roman"/>
              </w:rPr>
              <w:lastRenderedPageBreak/>
              <w:t>Nepildoma*</w:t>
            </w:r>
          </w:p>
        </w:tc>
      </w:tr>
      <w:tr w:rsidR="00EC7544" w:rsidRPr="00131394" w14:paraId="14676375" w14:textId="77777777" w:rsidTr="007807A6">
        <w:trPr>
          <w:trHeight w:val="274"/>
        </w:trPr>
        <w:tc>
          <w:tcPr>
            <w:tcW w:w="763" w:type="dxa"/>
          </w:tcPr>
          <w:p w14:paraId="1576484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27.3.</w:t>
            </w:r>
          </w:p>
        </w:tc>
        <w:tc>
          <w:tcPr>
            <w:tcW w:w="2214" w:type="dxa"/>
          </w:tcPr>
          <w:p w14:paraId="75C0263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6786AB99" w14:textId="07700E9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Neturi būti</w:t>
            </w:r>
            <w:r w:rsidRPr="00131394">
              <w:rPr>
                <w:rFonts w:ascii="Times New Roman" w:hAnsi="Times New Roman" w:cs="Times New Roman"/>
              </w:rPr>
              <w:t xml:space="preserve"> papildomų maitinimo priemonių (baterijų, įkrovimo stotelių).</w:t>
            </w:r>
          </w:p>
        </w:tc>
        <w:tc>
          <w:tcPr>
            <w:tcW w:w="3089" w:type="dxa"/>
            <w:shd w:val="clear" w:color="auto" w:fill="C5E0B3" w:themeFill="accent6" w:themeFillTint="66"/>
          </w:tcPr>
          <w:p w14:paraId="3471FF99" w14:textId="777C3E1A"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7827CB1" w14:textId="77777777" w:rsidTr="007807A6">
        <w:trPr>
          <w:trHeight w:val="274"/>
        </w:trPr>
        <w:tc>
          <w:tcPr>
            <w:tcW w:w="763" w:type="dxa"/>
          </w:tcPr>
          <w:p w14:paraId="5D5F2EE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27.4.</w:t>
            </w:r>
          </w:p>
        </w:tc>
        <w:tc>
          <w:tcPr>
            <w:tcW w:w="2214" w:type="dxa"/>
          </w:tcPr>
          <w:p w14:paraId="27985FD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1BA18CDB" w14:textId="1EE799E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38 x 5 cm (±0,5 cm).</w:t>
            </w:r>
          </w:p>
        </w:tc>
        <w:tc>
          <w:tcPr>
            <w:tcW w:w="3089" w:type="dxa"/>
          </w:tcPr>
          <w:p w14:paraId="1FA5678E" w14:textId="4C95415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D916A6B" w14:textId="77777777" w:rsidTr="00D75DE2">
        <w:trPr>
          <w:trHeight w:val="274"/>
        </w:trPr>
        <w:tc>
          <w:tcPr>
            <w:tcW w:w="10348" w:type="dxa"/>
            <w:gridSpan w:val="4"/>
            <w:shd w:val="clear" w:color="auto" w:fill="D9E2F3" w:themeFill="accent1" w:themeFillTint="33"/>
          </w:tcPr>
          <w:p w14:paraId="53F65E6D"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Vibruojanti gyvatė – 1 vnt. </w:t>
            </w:r>
          </w:p>
        </w:tc>
      </w:tr>
      <w:tr w:rsidR="00EC7544" w:rsidRPr="00131394" w14:paraId="799F7B7E" w14:textId="77777777" w:rsidTr="007807A6">
        <w:trPr>
          <w:trHeight w:val="274"/>
        </w:trPr>
        <w:tc>
          <w:tcPr>
            <w:tcW w:w="763" w:type="dxa"/>
          </w:tcPr>
          <w:p w14:paraId="3EAC572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28.1.</w:t>
            </w:r>
          </w:p>
        </w:tc>
        <w:tc>
          <w:tcPr>
            <w:tcW w:w="2214" w:type="dxa"/>
          </w:tcPr>
          <w:p w14:paraId="7498233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0B8B1F91" w14:textId="0C19340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346AE74" w14:textId="325ADD1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AD6687A" w14:textId="77777777" w:rsidTr="007807A6">
        <w:trPr>
          <w:trHeight w:val="274"/>
        </w:trPr>
        <w:tc>
          <w:tcPr>
            <w:tcW w:w="763" w:type="dxa"/>
          </w:tcPr>
          <w:p w14:paraId="76518B9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28.2.</w:t>
            </w:r>
          </w:p>
        </w:tc>
        <w:tc>
          <w:tcPr>
            <w:tcW w:w="2214" w:type="dxa"/>
          </w:tcPr>
          <w:p w14:paraId="3164A1E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Paskirtis</w:t>
            </w:r>
          </w:p>
        </w:tc>
        <w:tc>
          <w:tcPr>
            <w:tcW w:w="4282" w:type="dxa"/>
          </w:tcPr>
          <w:p w14:paraId="7CA30AFA" w14:textId="0C1D31C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Vibruojanti ir besilankstanti gyvatė, skirta stimuliuoti </w:t>
            </w:r>
            <w:proofErr w:type="spellStart"/>
            <w:r w:rsidRPr="00131394">
              <w:rPr>
                <w:rFonts w:ascii="Times New Roman" w:hAnsi="Times New Roman" w:cs="Times New Roman"/>
              </w:rPr>
              <w:t>propriocepcinius</w:t>
            </w:r>
            <w:proofErr w:type="spellEnd"/>
            <w:r w:rsidRPr="00131394">
              <w:rPr>
                <w:rFonts w:ascii="Times New Roman" w:hAnsi="Times New Roman" w:cs="Times New Roman"/>
              </w:rPr>
              <w:t xml:space="preserve"> pojūčius.</w:t>
            </w:r>
          </w:p>
        </w:tc>
        <w:tc>
          <w:tcPr>
            <w:tcW w:w="3089" w:type="dxa"/>
            <w:shd w:val="clear" w:color="auto" w:fill="C5E0B3" w:themeFill="accent6" w:themeFillTint="66"/>
          </w:tcPr>
          <w:p w14:paraId="15E91BA6" w14:textId="59235B9B"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EF28EF1" w14:textId="77777777" w:rsidTr="00EC7544">
        <w:trPr>
          <w:trHeight w:val="274"/>
        </w:trPr>
        <w:tc>
          <w:tcPr>
            <w:tcW w:w="763" w:type="dxa"/>
          </w:tcPr>
          <w:p w14:paraId="7E72DA7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28.3.</w:t>
            </w:r>
          </w:p>
        </w:tc>
        <w:tc>
          <w:tcPr>
            <w:tcW w:w="2214" w:type="dxa"/>
          </w:tcPr>
          <w:p w14:paraId="1735339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Paviršius</w:t>
            </w:r>
          </w:p>
        </w:tc>
        <w:tc>
          <w:tcPr>
            <w:tcW w:w="4282" w:type="dxa"/>
          </w:tcPr>
          <w:p w14:paraId="6F0938FD" w14:textId="67EEE72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pasirinkti skirtingus gyvatės paviršius: lygų arba su briaunomis.</w:t>
            </w:r>
          </w:p>
        </w:tc>
        <w:tc>
          <w:tcPr>
            <w:tcW w:w="3089" w:type="dxa"/>
            <w:shd w:val="clear" w:color="auto" w:fill="C5E0B3" w:themeFill="accent6" w:themeFillTint="66"/>
          </w:tcPr>
          <w:p w14:paraId="4FDC3BE5" w14:textId="6B55DA5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B63C041" w14:textId="77777777" w:rsidTr="00EC7544">
        <w:trPr>
          <w:trHeight w:val="274"/>
        </w:trPr>
        <w:tc>
          <w:tcPr>
            <w:tcW w:w="763" w:type="dxa"/>
          </w:tcPr>
          <w:p w14:paraId="4A6289B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28.4.</w:t>
            </w:r>
          </w:p>
        </w:tc>
        <w:tc>
          <w:tcPr>
            <w:tcW w:w="2214" w:type="dxa"/>
          </w:tcPr>
          <w:p w14:paraId="414A2D5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Spalva</w:t>
            </w:r>
          </w:p>
        </w:tc>
        <w:tc>
          <w:tcPr>
            <w:tcW w:w="4282" w:type="dxa"/>
          </w:tcPr>
          <w:p w14:paraId="55BA1FBF" w14:textId="3EB8581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rinktis iš ne mažiau 3 spalvų.</w:t>
            </w:r>
          </w:p>
        </w:tc>
        <w:tc>
          <w:tcPr>
            <w:tcW w:w="3089" w:type="dxa"/>
            <w:shd w:val="clear" w:color="auto" w:fill="C5E0B3" w:themeFill="accent6" w:themeFillTint="66"/>
          </w:tcPr>
          <w:p w14:paraId="6060C49E" w14:textId="6371FB81"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CB6EB6A" w14:textId="77777777" w:rsidTr="007807A6">
        <w:trPr>
          <w:trHeight w:val="274"/>
        </w:trPr>
        <w:tc>
          <w:tcPr>
            <w:tcW w:w="763" w:type="dxa"/>
          </w:tcPr>
          <w:p w14:paraId="3CD37C2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28.5.</w:t>
            </w:r>
          </w:p>
        </w:tc>
        <w:tc>
          <w:tcPr>
            <w:tcW w:w="2214" w:type="dxa"/>
          </w:tcPr>
          <w:p w14:paraId="184F4F8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35AA6940" w14:textId="08263BB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C.</w:t>
            </w:r>
          </w:p>
        </w:tc>
        <w:tc>
          <w:tcPr>
            <w:tcW w:w="3089" w:type="dxa"/>
            <w:shd w:val="clear" w:color="auto" w:fill="C5E0B3" w:themeFill="accent6" w:themeFillTint="66"/>
          </w:tcPr>
          <w:p w14:paraId="65947E1C" w14:textId="3C7E1F40"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54B2F11" w14:textId="77777777" w:rsidTr="007807A6">
        <w:trPr>
          <w:trHeight w:val="274"/>
        </w:trPr>
        <w:tc>
          <w:tcPr>
            <w:tcW w:w="763" w:type="dxa"/>
          </w:tcPr>
          <w:p w14:paraId="607202E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28.6.</w:t>
            </w:r>
          </w:p>
        </w:tc>
        <w:tc>
          <w:tcPr>
            <w:tcW w:w="2214" w:type="dxa"/>
          </w:tcPr>
          <w:p w14:paraId="10E6E12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458E267" w14:textId="6F17B01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Ilgis 120 cm (±2 cm).</w:t>
            </w:r>
          </w:p>
        </w:tc>
        <w:tc>
          <w:tcPr>
            <w:tcW w:w="3089" w:type="dxa"/>
          </w:tcPr>
          <w:p w14:paraId="60F22A3C" w14:textId="50323CFF"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32005196" w14:textId="77777777" w:rsidTr="00D75DE2">
        <w:trPr>
          <w:trHeight w:val="274"/>
        </w:trPr>
        <w:tc>
          <w:tcPr>
            <w:tcW w:w="10348" w:type="dxa"/>
            <w:gridSpan w:val="4"/>
            <w:shd w:val="clear" w:color="auto" w:fill="D9E2F3" w:themeFill="accent1" w:themeFillTint="33"/>
          </w:tcPr>
          <w:p w14:paraId="70596EE6"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Pianinas – kilimas – 1 vnt. </w:t>
            </w:r>
          </w:p>
        </w:tc>
      </w:tr>
      <w:tr w:rsidR="00EC7544" w:rsidRPr="00131394" w14:paraId="04A69C28" w14:textId="77777777" w:rsidTr="007807A6">
        <w:trPr>
          <w:trHeight w:val="274"/>
        </w:trPr>
        <w:tc>
          <w:tcPr>
            <w:tcW w:w="763" w:type="dxa"/>
          </w:tcPr>
          <w:p w14:paraId="5146ADD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29.1.</w:t>
            </w:r>
          </w:p>
        </w:tc>
        <w:tc>
          <w:tcPr>
            <w:tcW w:w="2214" w:type="dxa"/>
          </w:tcPr>
          <w:p w14:paraId="1F884D2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B058E0A" w14:textId="791D5D5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F26F58B" w14:textId="0E29E639"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D738465" w14:textId="77777777" w:rsidTr="007807A6">
        <w:trPr>
          <w:trHeight w:val="274"/>
        </w:trPr>
        <w:tc>
          <w:tcPr>
            <w:tcW w:w="763" w:type="dxa"/>
          </w:tcPr>
          <w:p w14:paraId="06C1690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29.2.</w:t>
            </w:r>
          </w:p>
        </w:tc>
        <w:tc>
          <w:tcPr>
            <w:tcW w:w="2214" w:type="dxa"/>
          </w:tcPr>
          <w:p w14:paraId="44E6D16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1D7724DD" w14:textId="7777777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Pianinas-kilimas — tai muzikos instrumento imitacija, su kuria galima mokytis groti tarsi įprastu pianinu.</w:t>
            </w:r>
          </w:p>
          <w:p w14:paraId="7ECDE5C2" w14:textId="32D6AB8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Į komplektą </w:t>
            </w:r>
            <w:r w:rsidRPr="00652905">
              <w:rPr>
                <w:rFonts w:ascii="Times New Roman" w:hAnsi="Times New Roman" w:cs="Times New Roman"/>
              </w:rPr>
              <w:t>turi įeiti</w:t>
            </w:r>
            <w:r w:rsidRPr="00131394">
              <w:rPr>
                <w:rFonts w:ascii="Times New Roman" w:hAnsi="Times New Roman" w:cs="Times New Roman"/>
              </w:rPr>
              <w:t xml:space="preserve"> :</w:t>
            </w:r>
          </w:p>
          <w:p w14:paraId="3BF43B83" w14:textId="77777777" w:rsidR="00EC7544" w:rsidRPr="00131394" w:rsidRDefault="00EC7544" w:rsidP="00EC7544">
            <w:pPr>
              <w:numPr>
                <w:ilvl w:val="0"/>
                <w:numId w:val="11"/>
              </w:numPr>
              <w:spacing w:line="259" w:lineRule="auto"/>
              <w:ind w:left="180" w:hanging="180"/>
              <w:jc w:val="both"/>
              <w:rPr>
                <w:rFonts w:ascii="Times New Roman" w:hAnsi="Times New Roman" w:cs="Times New Roman"/>
              </w:rPr>
            </w:pPr>
            <w:r w:rsidRPr="00131394">
              <w:rPr>
                <w:rFonts w:ascii="Times New Roman" w:hAnsi="Times New Roman" w:cs="Times New Roman"/>
              </w:rPr>
              <w:t>Ne mažiau nei 24 lietimui jautrūs klavišai.</w:t>
            </w:r>
          </w:p>
          <w:p w14:paraId="239BEA22" w14:textId="77777777" w:rsidR="00EC7544" w:rsidRPr="00131394" w:rsidRDefault="00EC7544" w:rsidP="00EC7544">
            <w:pPr>
              <w:numPr>
                <w:ilvl w:val="0"/>
                <w:numId w:val="4"/>
              </w:numPr>
              <w:spacing w:line="259" w:lineRule="auto"/>
              <w:ind w:left="180" w:hanging="180"/>
              <w:jc w:val="both"/>
              <w:rPr>
                <w:rFonts w:ascii="Times New Roman" w:hAnsi="Times New Roman" w:cs="Times New Roman"/>
              </w:rPr>
            </w:pPr>
            <w:r w:rsidRPr="00131394">
              <w:rPr>
                <w:rFonts w:ascii="Times New Roman" w:hAnsi="Times New Roman" w:cs="Times New Roman"/>
              </w:rPr>
              <w:t>Ne mažiau nei 8 instrumentų garsai.</w:t>
            </w:r>
          </w:p>
          <w:p w14:paraId="0D0B4427" w14:textId="2F71D027" w:rsidR="00EC7544" w:rsidRPr="00131394" w:rsidRDefault="00EC7544" w:rsidP="00EC7544">
            <w:pPr>
              <w:numPr>
                <w:ilvl w:val="0"/>
                <w:numId w:val="4"/>
              </w:numPr>
              <w:spacing w:line="259" w:lineRule="auto"/>
              <w:ind w:left="180" w:hanging="180"/>
              <w:jc w:val="both"/>
              <w:rPr>
                <w:rFonts w:ascii="Times New Roman" w:hAnsi="Times New Roman" w:cs="Times New Roman"/>
              </w:rPr>
            </w:pPr>
            <w:r w:rsidRPr="00131394">
              <w:rPr>
                <w:rFonts w:ascii="Times New Roman" w:hAnsi="Times New Roman" w:cs="Times New Roman"/>
              </w:rPr>
              <w:t>Ne mažiau 6 dainų kortelės.</w:t>
            </w:r>
          </w:p>
        </w:tc>
        <w:tc>
          <w:tcPr>
            <w:tcW w:w="3089" w:type="dxa"/>
          </w:tcPr>
          <w:p w14:paraId="04424591" w14:textId="7871DFF6"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2219B8F" w14:textId="77777777" w:rsidTr="007807A6">
        <w:trPr>
          <w:trHeight w:val="274"/>
        </w:trPr>
        <w:tc>
          <w:tcPr>
            <w:tcW w:w="763" w:type="dxa"/>
          </w:tcPr>
          <w:p w14:paraId="53AB03C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29.3.</w:t>
            </w:r>
          </w:p>
        </w:tc>
        <w:tc>
          <w:tcPr>
            <w:tcW w:w="2214" w:type="dxa"/>
          </w:tcPr>
          <w:p w14:paraId="62BD21D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Režimai</w:t>
            </w:r>
          </w:p>
        </w:tc>
        <w:tc>
          <w:tcPr>
            <w:tcW w:w="4282" w:type="dxa"/>
          </w:tcPr>
          <w:p w14:paraId="0CC81D8F" w14:textId="2AD77EF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Įrašymo ir atkūrimo režimas.</w:t>
            </w:r>
          </w:p>
        </w:tc>
        <w:tc>
          <w:tcPr>
            <w:tcW w:w="3089" w:type="dxa"/>
            <w:shd w:val="clear" w:color="auto" w:fill="C5E0B3" w:themeFill="accent6" w:themeFillTint="66"/>
          </w:tcPr>
          <w:p w14:paraId="7422B25D" w14:textId="56D34DA0"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E331D78" w14:textId="77777777" w:rsidTr="007807A6">
        <w:trPr>
          <w:trHeight w:val="274"/>
        </w:trPr>
        <w:tc>
          <w:tcPr>
            <w:tcW w:w="763" w:type="dxa"/>
          </w:tcPr>
          <w:p w14:paraId="0E59ADD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29.4.</w:t>
            </w:r>
          </w:p>
        </w:tc>
        <w:tc>
          <w:tcPr>
            <w:tcW w:w="2214" w:type="dxa"/>
          </w:tcPr>
          <w:p w14:paraId="216FED4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5DEF59AB" w14:textId="7807B936"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AA.</w:t>
            </w:r>
          </w:p>
        </w:tc>
        <w:tc>
          <w:tcPr>
            <w:tcW w:w="3089" w:type="dxa"/>
            <w:shd w:val="clear" w:color="auto" w:fill="C5E0B3" w:themeFill="accent6" w:themeFillTint="66"/>
          </w:tcPr>
          <w:p w14:paraId="424FE5E3" w14:textId="51E2CA7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A61CD89" w14:textId="77777777" w:rsidTr="007807A6">
        <w:trPr>
          <w:trHeight w:val="274"/>
        </w:trPr>
        <w:tc>
          <w:tcPr>
            <w:tcW w:w="763" w:type="dxa"/>
          </w:tcPr>
          <w:p w14:paraId="59FE3C9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29.5.</w:t>
            </w:r>
          </w:p>
        </w:tc>
        <w:tc>
          <w:tcPr>
            <w:tcW w:w="2214" w:type="dxa"/>
          </w:tcPr>
          <w:p w14:paraId="0966547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35C2AE73" w14:textId="0BD3A6D1"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178 x 79 cm (± 2 cm).</w:t>
            </w:r>
          </w:p>
        </w:tc>
        <w:tc>
          <w:tcPr>
            <w:tcW w:w="3089" w:type="dxa"/>
          </w:tcPr>
          <w:p w14:paraId="08AB301F" w14:textId="4ED9A20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56C2B45" w14:textId="77777777" w:rsidTr="00D75DE2">
        <w:trPr>
          <w:trHeight w:val="274"/>
        </w:trPr>
        <w:tc>
          <w:tcPr>
            <w:tcW w:w="10348" w:type="dxa"/>
            <w:gridSpan w:val="4"/>
            <w:shd w:val="clear" w:color="auto" w:fill="D9E2F3" w:themeFill="accent1" w:themeFillTint="33"/>
          </w:tcPr>
          <w:p w14:paraId="0516C40F"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Šviečianti pagalvė – 1 vnt. </w:t>
            </w:r>
          </w:p>
        </w:tc>
      </w:tr>
      <w:tr w:rsidR="00EC7544" w:rsidRPr="00131394" w14:paraId="68533310" w14:textId="77777777" w:rsidTr="007807A6">
        <w:trPr>
          <w:trHeight w:val="274"/>
        </w:trPr>
        <w:tc>
          <w:tcPr>
            <w:tcW w:w="763" w:type="dxa"/>
          </w:tcPr>
          <w:p w14:paraId="31C4DC4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30.1.</w:t>
            </w:r>
          </w:p>
        </w:tc>
        <w:tc>
          <w:tcPr>
            <w:tcW w:w="2214" w:type="dxa"/>
          </w:tcPr>
          <w:p w14:paraId="6843139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705451FD" w14:textId="1129696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6DDA3C96" w14:textId="3494E31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7537DAD" w14:textId="77777777" w:rsidTr="007807A6">
        <w:trPr>
          <w:trHeight w:val="274"/>
        </w:trPr>
        <w:tc>
          <w:tcPr>
            <w:tcW w:w="763" w:type="dxa"/>
          </w:tcPr>
          <w:p w14:paraId="5ADACE4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30.2.</w:t>
            </w:r>
          </w:p>
        </w:tc>
        <w:tc>
          <w:tcPr>
            <w:tcW w:w="2214" w:type="dxa"/>
          </w:tcPr>
          <w:p w14:paraId="1728F92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19EB01D8" w14:textId="6E576CE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Šviečianti pagalvė, kurioje po minkštu pliušiniu baltos spalvos užvalkalu yra įtaisyti šviesos diodai, kurie skleidžia besikeičiančias spalvas.</w:t>
            </w:r>
          </w:p>
        </w:tc>
        <w:tc>
          <w:tcPr>
            <w:tcW w:w="3089" w:type="dxa"/>
            <w:shd w:val="clear" w:color="auto" w:fill="C5E0B3" w:themeFill="accent6" w:themeFillTint="66"/>
          </w:tcPr>
          <w:p w14:paraId="67B2898B" w14:textId="672DA829"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FE4F4B5" w14:textId="77777777" w:rsidTr="007807A6">
        <w:trPr>
          <w:trHeight w:val="274"/>
        </w:trPr>
        <w:tc>
          <w:tcPr>
            <w:tcW w:w="763" w:type="dxa"/>
          </w:tcPr>
          <w:p w14:paraId="69092A1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30.3.</w:t>
            </w:r>
          </w:p>
        </w:tc>
        <w:tc>
          <w:tcPr>
            <w:tcW w:w="2214" w:type="dxa"/>
          </w:tcPr>
          <w:p w14:paraId="1F9FAE5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Išjungimas/įjungimas</w:t>
            </w:r>
          </w:p>
        </w:tc>
        <w:tc>
          <w:tcPr>
            <w:tcW w:w="4282" w:type="dxa"/>
          </w:tcPr>
          <w:p w14:paraId="4BEEE843" w14:textId="3BF57B0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Švelniai palietus.</w:t>
            </w:r>
          </w:p>
        </w:tc>
        <w:tc>
          <w:tcPr>
            <w:tcW w:w="3089" w:type="dxa"/>
            <w:shd w:val="clear" w:color="auto" w:fill="C5E0B3" w:themeFill="accent6" w:themeFillTint="66"/>
          </w:tcPr>
          <w:p w14:paraId="27512AD5" w14:textId="3FB05AEA"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E628628" w14:textId="77777777" w:rsidTr="00611CB5">
        <w:trPr>
          <w:trHeight w:val="274"/>
        </w:trPr>
        <w:tc>
          <w:tcPr>
            <w:tcW w:w="763" w:type="dxa"/>
          </w:tcPr>
          <w:p w14:paraId="3D8CC0F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30.4.</w:t>
            </w:r>
          </w:p>
        </w:tc>
        <w:tc>
          <w:tcPr>
            <w:tcW w:w="2214" w:type="dxa"/>
          </w:tcPr>
          <w:p w14:paraId="5BD364E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Užvalkalas</w:t>
            </w:r>
          </w:p>
        </w:tc>
        <w:tc>
          <w:tcPr>
            <w:tcW w:w="4282" w:type="dxa"/>
          </w:tcPr>
          <w:p w14:paraId="57D39D7B" w14:textId="1D2D56C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Turi būti galimybė nuimti.</w:t>
            </w:r>
          </w:p>
        </w:tc>
        <w:tc>
          <w:tcPr>
            <w:tcW w:w="3089" w:type="dxa"/>
            <w:shd w:val="clear" w:color="auto" w:fill="C5E0B3" w:themeFill="accent6" w:themeFillTint="66"/>
          </w:tcPr>
          <w:p w14:paraId="6C4D592A" w14:textId="78E233F5" w:rsidR="00EC7544" w:rsidRPr="00131394" w:rsidRDefault="00611CB5"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1CBBE4A" w14:textId="77777777" w:rsidTr="007807A6">
        <w:trPr>
          <w:trHeight w:val="274"/>
        </w:trPr>
        <w:tc>
          <w:tcPr>
            <w:tcW w:w="763" w:type="dxa"/>
          </w:tcPr>
          <w:p w14:paraId="54C1ADE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30.5.</w:t>
            </w:r>
          </w:p>
        </w:tc>
        <w:tc>
          <w:tcPr>
            <w:tcW w:w="2214" w:type="dxa"/>
          </w:tcPr>
          <w:p w14:paraId="253A77F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4F19769B" w14:textId="00D40F0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AA.</w:t>
            </w:r>
          </w:p>
        </w:tc>
        <w:tc>
          <w:tcPr>
            <w:tcW w:w="3089" w:type="dxa"/>
            <w:shd w:val="clear" w:color="auto" w:fill="C5E0B3" w:themeFill="accent6" w:themeFillTint="66"/>
          </w:tcPr>
          <w:p w14:paraId="1EE7E869" w14:textId="06DCFEF5"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A6CF9E1" w14:textId="77777777" w:rsidTr="007807A6">
        <w:trPr>
          <w:trHeight w:val="274"/>
        </w:trPr>
        <w:tc>
          <w:tcPr>
            <w:tcW w:w="763" w:type="dxa"/>
          </w:tcPr>
          <w:p w14:paraId="404FF4E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30.6.</w:t>
            </w:r>
          </w:p>
        </w:tc>
        <w:tc>
          <w:tcPr>
            <w:tcW w:w="2214" w:type="dxa"/>
          </w:tcPr>
          <w:p w14:paraId="5673EBF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3830EBC1" w14:textId="50E547D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35 x 35 cm (± 2 cm).</w:t>
            </w:r>
          </w:p>
        </w:tc>
        <w:tc>
          <w:tcPr>
            <w:tcW w:w="3089" w:type="dxa"/>
          </w:tcPr>
          <w:p w14:paraId="47D11059" w14:textId="6BACD73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C436C9A" w14:textId="77777777" w:rsidTr="00D75DE2">
        <w:trPr>
          <w:trHeight w:val="274"/>
        </w:trPr>
        <w:tc>
          <w:tcPr>
            <w:tcW w:w="10348" w:type="dxa"/>
            <w:gridSpan w:val="4"/>
            <w:shd w:val="clear" w:color="auto" w:fill="D9E2F3" w:themeFill="accent1" w:themeFillTint="33"/>
          </w:tcPr>
          <w:p w14:paraId="01BAF486"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Rankiniai varpeliai – 1 </w:t>
            </w:r>
            <w:proofErr w:type="spellStart"/>
            <w:r w:rsidRPr="00131394">
              <w:rPr>
                <w:rFonts w:ascii="Times New Roman" w:hAnsi="Times New Roman" w:cs="Times New Roman"/>
                <w:b/>
                <w:bCs/>
              </w:rPr>
              <w:t>kompl</w:t>
            </w:r>
            <w:proofErr w:type="spellEnd"/>
            <w:r w:rsidRPr="00131394">
              <w:rPr>
                <w:rFonts w:ascii="Times New Roman" w:hAnsi="Times New Roman" w:cs="Times New Roman"/>
                <w:b/>
                <w:bCs/>
              </w:rPr>
              <w:t xml:space="preserve">. </w:t>
            </w:r>
          </w:p>
        </w:tc>
      </w:tr>
      <w:tr w:rsidR="00EC7544" w:rsidRPr="00131394" w14:paraId="409A85ED" w14:textId="77777777" w:rsidTr="007807A6">
        <w:trPr>
          <w:trHeight w:val="274"/>
        </w:trPr>
        <w:tc>
          <w:tcPr>
            <w:tcW w:w="763" w:type="dxa"/>
          </w:tcPr>
          <w:p w14:paraId="41AA4B6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31.1.</w:t>
            </w:r>
          </w:p>
        </w:tc>
        <w:tc>
          <w:tcPr>
            <w:tcW w:w="2214" w:type="dxa"/>
          </w:tcPr>
          <w:p w14:paraId="3D1C92B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0C34D1C5" w14:textId="26B740F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616025E4" w14:textId="3A85A843"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36253E5" w14:textId="77777777" w:rsidTr="007807A6">
        <w:trPr>
          <w:trHeight w:val="274"/>
        </w:trPr>
        <w:tc>
          <w:tcPr>
            <w:tcW w:w="763" w:type="dxa"/>
          </w:tcPr>
          <w:p w14:paraId="0310B6B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31.2.</w:t>
            </w:r>
          </w:p>
        </w:tc>
        <w:tc>
          <w:tcPr>
            <w:tcW w:w="2214" w:type="dxa"/>
          </w:tcPr>
          <w:p w14:paraId="333EF16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64DE9005" w14:textId="4863F246"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Komplekte </w:t>
            </w:r>
            <w:r w:rsidRPr="00131394">
              <w:rPr>
                <w:rFonts w:ascii="Times New Roman" w:hAnsi="Times New Roman" w:cs="Times New Roman"/>
                <w:highlight w:val="yellow"/>
              </w:rPr>
              <w:t xml:space="preserve">turi būti </w:t>
            </w:r>
            <w:r w:rsidRPr="00131394">
              <w:rPr>
                <w:rFonts w:ascii="Times New Roman" w:hAnsi="Times New Roman" w:cs="Times New Roman"/>
              </w:rPr>
              <w:t xml:space="preserve">8 garsų varpeliai, kurie skleidžia skirtingą toną, turi skirtingą spalvą bei yra pažymėti skirtingomis raidėmis. Kiekviena raidė reiškia kokią natą atitinka skleidžiamas garsas. </w:t>
            </w:r>
          </w:p>
          <w:p w14:paraId="34FCD261" w14:textId="4948084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Komplekte</w:t>
            </w:r>
            <w:r w:rsidRPr="00131394">
              <w:rPr>
                <w:rFonts w:ascii="Times New Roman" w:hAnsi="Times New Roman" w:cs="Times New Roman"/>
              </w:rPr>
              <w:t xml:space="preserve"> </w:t>
            </w:r>
            <w:r w:rsidRPr="00131394">
              <w:rPr>
                <w:rFonts w:ascii="Times New Roman" w:hAnsi="Times New Roman" w:cs="Times New Roman"/>
                <w:highlight w:val="yellow"/>
              </w:rPr>
              <w:t xml:space="preserve">turi būti </w:t>
            </w:r>
            <w:r w:rsidRPr="00131394">
              <w:rPr>
                <w:rFonts w:ascii="Times New Roman" w:hAnsi="Times New Roman" w:cs="Times New Roman"/>
              </w:rPr>
              <w:t>instrukcija kaip groti paprastas melodijas.</w:t>
            </w:r>
          </w:p>
        </w:tc>
        <w:tc>
          <w:tcPr>
            <w:tcW w:w="3089" w:type="dxa"/>
            <w:shd w:val="clear" w:color="auto" w:fill="C5E0B3" w:themeFill="accent6" w:themeFillTint="66"/>
          </w:tcPr>
          <w:p w14:paraId="621FA74E" w14:textId="4ED0ACDD"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53B1634E" w14:textId="77777777" w:rsidTr="007807A6">
        <w:trPr>
          <w:trHeight w:val="274"/>
        </w:trPr>
        <w:tc>
          <w:tcPr>
            <w:tcW w:w="763" w:type="dxa"/>
          </w:tcPr>
          <w:p w14:paraId="1E395C0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31.3.</w:t>
            </w:r>
          </w:p>
        </w:tc>
        <w:tc>
          <w:tcPr>
            <w:tcW w:w="2214" w:type="dxa"/>
          </w:tcPr>
          <w:p w14:paraId="198B1D6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8F2E09E" w14:textId="41A3371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14 cm (± 1 cm).</w:t>
            </w:r>
          </w:p>
        </w:tc>
        <w:tc>
          <w:tcPr>
            <w:tcW w:w="3089" w:type="dxa"/>
          </w:tcPr>
          <w:p w14:paraId="689FC0B9" w14:textId="59BD25E7"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2025F92" w14:textId="77777777" w:rsidTr="00D75DE2">
        <w:trPr>
          <w:trHeight w:val="274"/>
        </w:trPr>
        <w:tc>
          <w:tcPr>
            <w:tcW w:w="10348" w:type="dxa"/>
            <w:gridSpan w:val="4"/>
            <w:shd w:val="clear" w:color="auto" w:fill="D9E2F3" w:themeFill="accent1" w:themeFillTint="33"/>
          </w:tcPr>
          <w:p w14:paraId="573B88F7"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Vibruojantis cilindras su gumbeliais – 1 vnt. </w:t>
            </w:r>
          </w:p>
        </w:tc>
      </w:tr>
      <w:tr w:rsidR="00EC7544" w:rsidRPr="00131394" w14:paraId="026925A7" w14:textId="77777777" w:rsidTr="007807A6">
        <w:trPr>
          <w:trHeight w:val="274"/>
        </w:trPr>
        <w:tc>
          <w:tcPr>
            <w:tcW w:w="763" w:type="dxa"/>
          </w:tcPr>
          <w:p w14:paraId="501936D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32.1.</w:t>
            </w:r>
          </w:p>
        </w:tc>
        <w:tc>
          <w:tcPr>
            <w:tcW w:w="2214" w:type="dxa"/>
          </w:tcPr>
          <w:p w14:paraId="72597E9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6E595DCF" w14:textId="5A82B33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570C602" w14:textId="2CB7751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F71E5B7" w14:textId="77777777" w:rsidTr="007807A6">
        <w:trPr>
          <w:trHeight w:val="274"/>
        </w:trPr>
        <w:tc>
          <w:tcPr>
            <w:tcW w:w="763" w:type="dxa"/>
          </w:tcPr>
          <w:p w14:paraId="16D632F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32.2.</w:t>
            </w:r>
          </w:p>
        </w:tc>
        <w:tc>
          <w:tcPr>
            <w:tcW w:w="2214" w:type="dxa"/>
          </w:tcPr>
          <w:p w14:paraId="326CEEA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Automatinis išsijungimas</w:t>
            </w:r>
          </w:p>
        </w:tc>
        <w:tc>
          <w:tcPr>
            <w:tcW w:w="4282" w:type="dxa"/>
          </w:tcPr>
          <w:p w14:paraId="180CD98F" w14:textId="45632E5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Automatiškai išsijungia po 15 min.</w:t>
            </w:r>
          </w:p>
        </w:tc>
        <w:tc>
          <w:tcPr>
            <w:tcW w:w="3089" w:type="dxa"/>
            <w:shd w:val="clear" w:color="auto" w:fill="C5E0B3" w:themeFill="accent6" w:themeFillTint="66"/>
          </w:tcPr>
          <w:p w14:paraId="400308B5" w14:textId="3C0B43AF"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6BDCE95" w14:textId="77777777" w:rsidTr="00611CB5">
        <w:trPr>
          <w:trHeight w:val="274"/>
        </w:trPr>
        <w:tc>
          <w:tcPr>
            <w:tcW w:w="763" w:type="dxa"/>
          </w:tcPr>
          <w:p w14:paraId="5F866EC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32.3.</w:t>
            </w:r>
          </w:p>
        </w:tc>
        <w:tc>
          <w:tcPr>
            <w:tcW w:w="2214" w:type="dxa"/>
          </w:tcPr>
          <w:p w14:paraId="4354A53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Vibravimo intensyvumo lygiai</w:t>
            </w:r>
          </w:p>
        </w:tc>
        <w:tc>
          <w:tcPr>
            <w:tcW w:w="4282" w:type="dxa"/>
          </w:tcPr>
          <w:p w14:paraId="21529EB9" w14:textId="56D1F99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ne mažiau nei 4 skirtingus vibravimo intensyvumo lygius.</w:t>
            </w:r>
          </w:p>
        </w:tc>
        <w:tc>
          <w:tcPr>
            <w:tcW w:w="3089" w:type="dxa"/>
            <w:shd w:val="clear" w:color="auto" w:fill="C5E0B3" w:themeFill="accent6" w:themeFillTint="66"/>
          </w:tcPr>
          <w:p w14:paraId="799FE915" w14:textId="4C8F5655" w:rsidR="00EC7544" w:rsidRPr="00131394" w:rsidRDefault="00611CB5"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865110A" w14:textId="77777777" w:rsidTr="007807A6">
        <w:trPr>
          <w:trHeight w:val="274"/>
        </w:trPr>
        <w:tc>
          <w:tcPr>
            <w:tcW w:w="763" w:type="dxa"/>
          </w:tcPr>
          <w:p w14:paraId="3AAAD8A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32.4.</w:t>
            </w:r>
          </w:p>
        </w:tc>
        <w:tc>
          <w:tcPr>
            <w:tcW w:w="2214" w:type="dxa"/>
          </w:tcPr>
          <w:p w14:paraId="47469D8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7B15ADC9" w14:textId="5309530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Pakraunamas.</w:t>
            </w:r>
          </w:p>
        </w:tc>
        <w:tc>
          <w:tcPr>
            <w:tcW w:w="3089" w:type="dxa"/>
            <w:shd w:val="clear" w:color="auto" w:fill="C5E0B3" w:themeFill="accent6" w:themeFillTint="66"/>
          </w:tcPr>
          <w:p w14:paraId="09B8FA40" w14:textId="1730579C"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471D530" w14:textId="77777777" w:rsidTr="007807A6">
        <w:trPr>
          <w:trHeight w:val="274"/>
        </w:trPr>
        <w:tc>
          <w:tcPr>
            <w:tcW w:w="763" w:type="dxa"/>
          </w:tcPr>
          <w:p w14:paraId="784B716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32.5.</w:t>
            </w:r>
          </w:p>
        </w:tc>
        <w:tc>
          <w:tcPr>
            <w:tcW w:w="2214" w:type="dxa"/>
          </w:tcPr>
          <w:p w14:paraId="014AE5F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Svoris</w:t>
            </w:r>
          </w:p>
        </w:tc>
        <w:tc>
          <w:tcPr>
            <w:tcW w:w="4282" w:type="dxa"/>
          </w:tcPr>
          <w:p w14:paraId="31653BAD" w14:textId="2039117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daugiau 1,4 kg.</w:t>
            </w:r>
          </w:p>
        </w:tc>
        <w:tc>
          <w:tcPr>
            <w:tcW w:w="3089" w:type="dxa"/>
          </w:tcPr>
          <w:p w14:paraId="13AF3ADC" w14:textId="7C38AB9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C410720" w14:textId="77777777" w:rsidTr="007807A6">
        <w:trPr>
          <w:trHeight w:val="274"/>
        </w:trPr>
        <w:tc>
          <w:tcPr>
            <w:tcW w:w="763" w:type="dxa"/>
          </w:tcPr>
          <w:p w14:paraId="5E0C6AA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32.6.</w:t>
            </w:r>
          </w:p>
        </w:tc>
        <w:tc>
          <w:tcPr>
            <w:tcW w:w="2214" w:type="dxa"/>
          </w:tcPr>
          <w:p w14:paraId="1D64E43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4293A709" w14:textId="10E9243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33 x 12 cm (± 1 cm).</w:t>
            </w:r>
          </w:p>
        </w:tc>
        <w:tc>
          <w:tcPr>
            <w:tcW w:w="3089" w:type="dxa"/>
          </w:tcPr>
          <w:p w14:paraId="357BDFAF" w14:textId="58641A8B"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D75068E" w14:textId="77777777" w:rsidTr="00D75DE2">
        <w:trPr>
          <w:trHeight w:val="274"/>
        </w:trPr>
        <w:tc>
          <w:tcPr>
            <w:tcW w:w="10348" w:type="dxa"/>
            <w:gridSpan w:val="4"/>
            <w:shd w:val="clear" w:color="auto" w:fill="D9E2F3" w:themeFill="accent1" w:themeFillTint="33"/>
          </w:tcPr>
          <w:p w14:paraId="15BB4C91"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Ledinukų džiunglės – 1 vnt. </w:t>
            </w:r>
          </w:p>
        </w:tc>
      </w:tr>
      <w:tr w:rsidR="00EC7544" w:rsidRPr="00131394" w14:paraId="4080739A" w14:textId="77777777" w:rsidTr="007807A6">
        <w:trPr>
          <w:trHeight w:val="274"/>
        </w:trPr>
        <w:tc>
          <w:tcPr>
            <w:tcW w:w="763" w:type="dxa"/>
          </w:tcPr>
          <w:p w14:paraId="1D89520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lastRenderedPageBreak/>
              <w:t>33.1.</w:t>
            </w:r>
          </w:p>
        </w:tc>
        <w:tc>
          <w:tcPr>
            <w:tcW w:w="2214" w:type="dxa"/>
          </w:tcPr>
          <w:p w14:paraId="381D75B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D3ADCA1" w14:textId="6A7D3E8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362EE7D4" w14:textId="4CFF9A67"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8CEC98A" w14:textId="77777777" w:rsidTr="007807A6">
        <w:trPr>
          <w:trHeight w:val="274"/>
        </w:trPr>
        <w:tc>
          <w:tcPr>
            <w:tcW w:w="763" w:type="dxa"/>
          </w:tcPr>
          <w:p w14:paraId="1ADFAEA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33.2.</w:t>
            </w:r>
          </w:p>
        </w:tc>
        <w:tc>
          <w:tcPr>
            <w:tcW w:w="2214" w:type="dxa"/>
          </w:tcPr>
          <w:p w14:paraId="123B9F4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145AF8A9" w14:textId="6127FCD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Ledinukų džiunglių konstrukcija padaryta iš tvirto medienos pagrindo, į kurį įmontuoti skirtingų spalvų plastikiniai koteliai su skirtingais antgaliais bei papildomomis formomis. </w:t>
            </w:r>
          </w:p>
        </w:tc>
        <w:tc>
          <w:tcPr>
            <w:tcW w:w="3089" w:type="dxa"/>
            <w:shd w:val="clear" w:color="auto" w:fill="C5E0B3" w:themeFill="accent6" w:themeFillTint="66"/>
          </w:tcPr>
          <w:p w14:paraId="01021AE7" w14:textId="1587BF35"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94862DC" w14:textId="77777777" w:rsidTr="007807A6">
        <w:trPr>
          <w:trHeight w:val="274"/>
        </w:trPr>
        <w:tc>
          <w:tcPr>
            <w:tcW w:w="763" w:type="dxa"/>
          </w:tcPr>
          <w:p w14:paraId="401680C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33.3.</w:t>
            </w:r>
          </w:p>
        </w:tc>
        <w:tc>
          <w:tcPr>
            <w:tcW w:w="2214" w:type="dxa"/>
          </w:tcPr>
          <w:p w14:paraId="3A567EA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2346716A" w14:textId="171B0C7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30 x 40 x 2 cm (± 0,5 cm).</w:t>
            </w:r>
          </w:p>
        </w:tc>
        <w:tc>
          <w:tcPr>
            <w:tcW w:w="3089" w:type="dxa"/>
          </w:tcPr>
          <w:p w14:paraId="6079BCAF" w14:textId="7BF04E7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0D5C012" w14:textId="77777777" w:rsidTr="00D75DE2">
        <w:trPr>
          <w:trHeight w:val="274"/>
        </w:trPr>
        <w:tc>
          <w:tcPr>
            <w:tcW w:w="10348" w:type="dxa"/>
            <w:gridSpan w:val="4"/>
            <w:shd w:val="clear" w:color="auto" w:fill="D9E2F3" w:themeFill="accent1" w:themeFillTint="33"/>
          </w:tcPr>
          <w:p w14:paraId="2905713B"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Masažuojanti pagalvė – 1 vnt. </w:t>
            </w:r>
          </w:p>
        </w:tc>
      </w:tr>
      <w:tr w:rsidR="00EC7544" w:rsidRPr="00131394" w14:paraId="0E22C991" w14:textId="77777777" w:rsidTr="007807A6">
        <w:trPr>
          <w:trHeight w:val="274"/>
        </w:trPr>
        <w:tc>
          <w:tcPr>
            <w:tcW w:w="763" w:type="dxa"/>
          </w:tcPr>
          <w:p w14:paraId="3336520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34.1.</w:t>
            </w:r>
          </w:p>
        </w:tc>
        <w:tc>
          <w:tcPr>
            <w:tcW w:w="2214" w:type="dxa"/>
          </w:tcPr>
          <w:p w14:paraId="45F48D3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51DA27D5" w14:textId="32CA215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393700B4" w14:textId="305D075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84B1FB3" w14:textId="77777777" w:rsidTr="007807A6">
        <w:trPr>
          <w:trHeight w:val="274"/>
        </w:trPr>
        <w:tc>
          <w:tcPr>
            <w:tcW w:w="763" w:type="dxa"/>
          </w:tcPr>
          <w:p w14:paraId="679B80C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34.2.</w:t>
            </w:r>
          </w:p>
        </w:tc>
        <w:tc>
          <w:tcPr>
            <w:tcW w:w="2214" w:type="dxa"/>
          </w:tcPr>
          <w:p w14:paraId="53A8994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060E0999" w14:textId="04EF2B1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Pagalvė su dviem galingai ir lėtai besisukančiais </w:t>
            </w:r>
            <w:proofErr w:type="spellStart"/>
            <w:r w:rsidRPr="00131394">
              <w:rPr>
                <w:rFonts w:ascii="Times New Roman" w:hAnsi="Times New Roman" w:cs="Times New Roman"/>
              </w:rPr>
              <w:t>varikliukais</w:t>
            </w:r>
            <w:proofErr w:type="spellEnd"/>
            <w:r w:rsidRPr="00131394">
              <w:rPr>
                <w:rFonts w:ascii="Times New Roman" w:hAnsi="Times New Roman" w:cs="Times New Roman"/>
              </w:rPr>
              <w:t>, kurie sukuria gyvumo jausmą. Masažuokliai, esantys pagalvės viduje, suteikia švelnų šilumos pojūtį.</w:t>
            </w:r>
          </w:p>
        </w:tc>
        <w:tc>
          <w:tcPr>
            <w:tcW w:w="3089" w:type="dxa"/>
            <w:shd w:val="clear" w:color="auto" w:fill="C5E0B3" w:themeFill="accent6" w:themeFillTint="66"/>
          </w:tcPr>
          <w:p w14:paraId="6392F843" w14:textId="0CFE5ECE"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0E9AD4FE" w14:textId="77777777" w:rsidTr="007807A6">
        <w:trPr>
          <w:trHeight w:val="274"/>
        </w:trPr>
        <w:tc>
          <w:tcPr>
            <w:tcW w:w="763" w:type="dxa"/>
          </w:tcPr>
          <w:p w14:paraId="150BC51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34.3.</w:t>
            </w:r>
          </w:p>
        </w:tc>
        <w:tc>
          <w:tcPr>
            <w:tcW w:w="2214" w:type="dxa"/>
          </w:tcPr>
          <w:p w14:paraId="7F94932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Išjungimas</w:t>
            </w:r>
          </w:p>
        </w:tc>
        <w:tc>
          <w:tcPr>
            <w:tcW w:w="4282" w:type="dxa"/>
          </w:tcPr>
          <w:p w14:paraId="01DE989D" w14:textId="6A63F78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highlight w:val="yellow"/>
              </w:rPr>
              <w:t>Turi būti galimybė</w:t>
            </w:r>
            <w:r w:rsidRPr="00131394">
              <w:rPr>
                <w:rFonts w:ascii="Times New Roman" w:hAnsi="Times New Roman" w:cs="Times New Roman"/>
              </w:rPr>
              <w:t xml:space="preserve"> pagalvę bet kada išjungti arba pagalvė automatiškai išsijungia pati po 15 min.</w:t>
            </w:r>
          </w:p>
        </w:tc>
        <w:tc>
          <w:tcPr>
            <w:tcW w:w="3089" w:type="dxa"/>
            <w:shd w:val="clear" w:color="auto" w:fill="C5E0B3" w:themeFill="accent6" w:themeFillTint="66"/>
          </w:tcPr>
          <w:p w14:paraId="5391774E" w14:textId="68BBE460"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1C38B6F3" w14:textId="77777777" w:rsidTr="007807A6">
        <w:trPr>
          <w:trHeight w:val="274"/>
        </w:trPr>
        <w:tc>
          <w:tcPr>
            <w:tcW w:w="763" w:type="dxa"/>
          </w:tcPr>
          <w:p w14:paraId="64E9BCB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34.4.</w:t>
            </w:r>
          </w:p>
        </w:tc>
        <w:tc>
          <w:tcPr>
            <w:tcW w:w="2214" w:type="dxa"/>
          </w:tcPr>
          <w:p w14:paraId="75FA556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Svoris</w:t>
            </w:r>
          </w:p>
        </w:tc>
        <w:tc>
          <w:tcPr>
            <w:tcW w:w="4282" w:type="dxa"/>
          </w:tcPr>
          <w:p w14:paraId="1FAC54B3" w14:textId="12025C72"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daugiau 2,4 kg.</w:t>
            </w:r>
          </w:p>
        </w:tc>
        <w:tc>
          <w:tcPr>
            <w:tcW w:w="3089" w:type="dxa"/>
          </w:tcPr>
          <w:p w14:paraId="313A14B2" w14:textId="4185617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711F3D9" w14:textId="77777777" w:rsidTr="007807A6">
        <w:trPr>
          <w:trHeight w:val="274"/>
        </w:trPr>
        <w:tc>
          <w:tcPr>
            <w:tcW w:w="763" w:type="dxa"/>
          </w:tcPr>
          <w:p w14:paraId="46CF4A4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34.5.</w:t>
            </w:r>
          </w:p>
        </w:tc>
        <w:tc>
          <w:tcPr>
            <w:tcW w:w="2214" w:type="dxa"/>
          </w:tcPr>
          <w:p w14:paraId="1961D3B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59033332" w14:textId="6A50D42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Pakraunama.</w:t>
            </w:r>
          </w:p>
        </w:tc>
        <w:tc>
          <w:tcPr>
            <w:tcW w:w="3089" w:type="dxa"/>
            <w:shd w:val="clear" w:color="auto" w:fill="C5E0B3" w:themeFill="accent6" w:themeFillTint="66"/>
          </w:tcPr>
          <w:p w14:paraId="6ACFF5B4" w14:textId="63D64F4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5B05E583" w14:textId="77777777" w:rsidTr="007807A6">
        <w:trPr>
          <w:trHeight w:val="274"/>
        </w:trPr>
        <w:tc>
          <w:tcPr>
            <w:tcW w:w="763" w:type="dxa"/>
          </w:tcPr>
          <w:p w14:paraId="16C4B69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34.6.</w:t>
            </w:r>
          </w:p>
        </w:tc>
        <w:tc>
          <w:tcPr>
            <w:tcW w:w="2214" w:type="dxa"/>
          </w:tcPr>
          <w:p w14:paraId="139E2BE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36081836" w14:textId="78D3B97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9 x 40 cm (± 0,5 cm).</w:t>
            </w:r>
          </w:p>
        </w:tc>
        <w:tc>
          <w:tcPr>
            <w:tcW w:w="3089" w:type="dxa"/>
          </w:tcPr>
          <w:p w14:paraId="6F95A5C8" w14:textId="47EFFC5B"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65378D1" w14:textId="77777777" w:rsidTr="00D75DE2">
        <w:trPr>
          <w:trHeight w:val="274"/>
        </w:trPr>
        <w:tc>
          <w:tcPr>
            <w:tcW w:w="10348" w:type="dxa"/>
            <w:gridSpan w:val="4"/>
            <w:shd w:val="clear" w:color="auto" w:fill="D9E2F3" w:themeFill="accent1" w:themeFillTint="33"/>
          </w:tcPr>
          <w:p w14:paraId="0C42B62C"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Gyvūno </w:t>
            </w:r>
            <w:proofErr w:type="spellStart"/>
            <w:r w:rsidRPr="00131394">
              <w:rPr>
                <w:rFonts w:ascii="Times New Roman" w:hAnsi="Times New Roman" w:cs="Times New Roman"/>
                <w:b/>
                <w:bCs/>
              </w:rPr>
              <w:t>simuliatorius</w:t>
            </w:r>
            <w:proofErr w:type="spellEnd"/>
            <w:r w:rsidRPr="00131394">
              <w:rPr>
                <w:rFonts w:ascii="Times New Roman" w:hAnsi="Times New Roman" w:cs="Times New Roman"/>
                <w:b/>
                <w:bCs/>
              </w:rPr>
              <w:t xml:space="preserve"> – 1 vnt. </w:t>
            </w:r>
          </w:p>
        </w:tc>
      </w:tr>
      <w:tr w:rsidR="00EC7544" w:rsidRPr="00131394" w14:paraId="39B18D29" w14:textId="77777777" w:rsidTr="007807A6">
        <w:trPr>
          <w:trHeight w:val="274"/>
        </w:trPr>
        <w:tc>
          <w:tcPr>
            <w:tcW w:w="763" w:type="dxa"/>
          </w:tcPr>
          <w:p w14:paraId="7B4EEB0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35.1.</w:t>
            </w:r>
          </w:p>
        </w:tc>
        <w:tc>
          <w:tcPr>
            <w:tcW w:w="2214" w:type="dxa"/>
          </w:tcPr>
          <w:p w14:paraId="1D9B443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6893946A" w14:textId="7CD68E1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00B1A272" w14:textId="5C83A60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239BC8E" w14:textId="77777777" w:rsidTr="007807A6">
        <w:trPr>
          <w:trHeight w:val="274"/>
        </w:trPr>
        <w:tc>
          <w:tcPr>
            <w:tcW w:w="763" w:type="dxa"/>
          </w:tcPr>
          <w:p w14:paraId="6B813C0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35.2.</w:t>
            </w:r>
          </w:p>
        </w:tc>
        <w:tc>
          <w:tcPr>
            <w:tcW w:w="2214" w:type="dxa"/>
          </w:tcPr>
          <w:p w14:paraId="57E7DD0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 xml:space="preserve">Komplektacija </w:t>
            </w:r>
          </w:p>
        </w:tc>
        <w:tc>
          <w:tcPr>
            <w:tcW w:w="4282" w:type="dxa"/>
          </w:tcPr>
          <w:p w14:paraId="6BA49DBC" w14:textId="77777777"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Išmanus žaislas, kuris atrodo, elgiasi ir skleidžia panašias reakcijas kaip tikras gyvūnas: mirksi, murkia, loja, išsižioja, pakelia leteną, judina kūną ir galvą.</w:t>
            </w:r>
          </w:p>
          <w:p w14:paraId="254426BE" w14:textId="77777777" w:rsidR="00EC7544" w:rsidRPr="00131394" w:rsidRDefault="00EC7544" w:rsidP="00EC7544">
            <w:pPr>
              <w:numPr>
                <w:ilvl w:val="0"/>
                <w:numId w:val="5"/>
              </w:numPr>
              <w:tabs>
                <w:tab w:val="left" w:pos="180"/>
              </w:tabs>
              <w:spacing w:line="259" w:lineRule="auto"/>
              <w:ind w:left="39" w:hanging="39"/>
              <w:jc w:val="both"/>
              <w:rPr>
                <w:rFonts w:ascii="Times New Roman" w:hAnsi="Times New Roman" w:cs="Times New Roman"/>
              </w:rPr>
            </w:pPr>
            <w:r w:rsidRPr="00131394">
              <w:rPr>
                <w:rFonts w:ascii="Times New Roman" w:hAnsi="Times New Roman" w:cs="Times New Roman"/>
              </w:rPr>
              <w:t xml:space="preserve">Turi </w:t>
            </w:r>
            <w:r w:rsidRPr="00131394">
              <w:rPr>
                <w:rFonts w:ascii="Times New Roman" w:hAnsi="Times New Roman" w:cs="Times New Roman"/>
                <w:highlight w:val="yellow"/>
              </w:rPr>
              <w:t>turėti</w:t>
            </w:r>
            <w:r w:rsidRPr="00131394">
              <w:rPr>
                <w:rFonts w:ascii="Times New Roman" w:hAnsi="Times New Roman" w:cs="Times New Roman"/>
              </w:rPr>
              <w:t xml:space="preserve"> švelnų, minkštą kailiuką, kurį galima šukuoti.</w:t>
            </w:r>
          </w:p>
          <w:p w14:paraId="428EFACD" w14:textId="77777777" w:rsidR="00EC7544" w:rsidRPr="00131394" w:rsidRDefault="00EC7544" w:rsidP="00EC7544">
            <w:pPr>
              <w:numPr>
                <w:ilvl w:val="0"/>
                <w:numId w:val="5"/>
              </w:numPr>
              <w:tabs>
                <w:tab w:val="left" w:pos="180"/>
              </w:tabs>
              <w:spacing w:line="259" w:lineRule="auto"/>
              <w:ind w:left="39" w:hanging="39"/>
              <w:jc w:val="both"/>
              <w:rPr>
                <w:rFonts w:ascii="Times New Roman" w:hAnsi="Times New Roman" w:cs="Times New Roman"/>
              </w:rPr>
            </w:pPr>
            <w:r w:rsidRPr="00131394">
              <w:rPr>
                <w:rFonts w:ascii="Times New Roman" w:hAnsi="Times New Roman" w:cs="Times New Roman"/>
                <w:highlight w:val="yellow"/>
              </w:rPr>
              <w:t>Turi būti</w:t>
            </w:r>
            <w:r w:rsidRPr="00131394">
              <w:rPr>
                <w:rFonts w:ascii="Times New Roman" w:hAnsi="Times New Roman" w:cs="Times New Roman"/>
              </w:rPr>
              <w:t xml:space="preserve"> įmontuotas širdies </w:t>
            </w:r>
            <w:proofErr w:type="spellStart"/>
            <w:r w:rsidRPr="00131394">
              <w:rPr>
                <w:rFonts w:ascii="Times New Roman" w:hAnsi="Times New Roman" w:cs="Times New Roman"/>
              </w:rPr>
              <w:t>simuliatorius</w:t>
            </w:r>
            <w:proofErr w:type="spellEnd"/>
            <w:r w:rsidRPr="00131394">
              <w:rPr>
                <w:rFonts w:ascii="Times New Roman" w:hAnsi="Times New Roman" w:cs="Times New Roman"/>
              </w:rPr>
              <w:t>, kad būtų girdimas širdies plakimas.</w:t>
            </w:r>
          </w:p>
          <w:p w14:paraId="7B9DFAEA" w14:textId="023851A9" w:rsidR="00EC7544" w:rsidRPr="00131394" w:rsidRDefault="00EC7544" w:rsidP="00EC7544">
            <w:pPr>
              <w:numPr>
                <w:ilvl w:val="0"/>
                <w:numId w:val="5"/>
              </w:numPr>
              <w:tabs>
                <w:tab w:val="left" w:pos="180"/>
              </w:tabs>
              <w:spacing w:line="259" w:lineRule="auto"/>
              <w:ind w:left="39" w:hanging="39"/>
              <w:jc w:val="both"/>
              <w:rPr>
                <w:rFonts w:ascii="Times New Roman" w:hAnsi="Times New Roman" w:cs="Times New Roman"/>
              </w:rPr>
            </w:pPr>
            <w:r w:rsidRPr="00131394">
              <w:rPr>
                <w:rFonts w:ascii="Times New Roman" w:hAnsi="Times New Roman" w:cs="Times New Roman"/>
                <w:highlight w:val="yellow"/>
              </w:rPr>
              <w:t>Turi būti</w:t>
            </w:r>
            <w:r w:rsidRPr="00131394">
              <w:rPr>
                <w:rFonts w:ascii="Times New Roman" w:hAnsi="Times New Roman" w:cs="Times New Roman"/>
              </w:rPr>
              <w:t xml:space="preserve"> įmontuoti išmanieji jutikliai, reaguojantys į judesius ir prisilietimus, pavyzdžiui, glostymą, apkabinimą.</w:t>
            </w:r>
          </w:p>
        </w:tc>
        <w:tc>
          <w:tcPr>
            <w:tcW w:w="3089" w:type="dxa"/>
            <w:shd w:val="clear" w:color="auto" w:fill="C5E0B3" w:themeFill="accent6" w:themeFillTint="66"/>
          </w:tcPr>
          <w:p w14:paraId="76AFD2DF" w14:textId="27763D6B"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E0870FE" w14:textId="77777777" w:rsidTr="007807A6">
        <w:trPr>
          <w:trHeight w:val="274"/>
        </w:trPr>
        <w:tc>
          <w:tcPr>
            <w:tcW w:w="763" w:type="dxa"/>
          </w:tcPr>
          <w:p w14:paraId="0C03840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35.3.</w:t>
            </w:r>
          </w:p>
        </w:tc>
        <w:tc>
          <w:tcPr>
            <w:tcW w:w="2214" w:type="dxa"/>
          </w:tcPr>
          <w:p w14:paraId="7DEDD93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28B2DB70" w14:textId="5B5D60E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Baterijos C.</w:t>
            </w:r>
          </w:p>
        </w:tc>
        <w:tc>
          <w:tcPr>
            <w:tcW w:w="3089" w:type="dxa"/>
            <w:shd w:val="clear" w:color="auto" w:fill="C5E0B3" w:themeFill="accent6" w:themeFillTint="66"/>
          </w:tcPr>
          <w:p w14:paraId="70992409" w14:textId="24B99BFD"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4D4215D" w14:textId="77777777" w:rsidTr="007807A6">
        <w:trPr>
          <w:trHeight w:val="274"/>
        </w:trPr>
        <w:tc>
          <w:tcPr>
            <w:tcW w:w="763" w:type="dxa"/>
          </w:tcPr>
          <w:p w14:paraId="64E3A6B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35.4.</w:t>
            </w:r>
          </w:p>
        </w:tc>
        <w:tc>
          <w:tcPr>
            <w:tcW w:w="2214" w:type="dxa"/>
          </w:tcPr>
          <w:p w14:paraId="0C7F067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00287447" w14:textId="63BB616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22 x 25 x 32 cm (±1 cm).</w:t>
            </w:r>
          </w:p>
        </w:tc>
        <w:tc>
          <w:tcPr>
            <w:tcW w:w="3089" w:type="dxa"/>
          </w:tcPr>
          <w:p w14:paraId="2B01883C" w14:textId="55F0FB45"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81BA658" w14:textId="77777777" w:rsidTr="00D75DE2">
        <w:trPr>
          <w:trHeight w:val="274"/>
        </w:trPr>
        <w:tc>
          <w:tcPr>
            <w:tcW w:w="10348" w:type="dxa"/>
            <w:gridSpan w:val="4"/>
            <w:shd w:val="clear" w:color="auto" w:fill="D9E2F3" w:themeFill="accent1" w:themeFillTint="33"/>
          </w:tcPr>
          <w:p w14:paraId="0910E486"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Besisukantis būgnas su blizgučiais – 1 vnt. </w:t>
            </w:r>
          </w:p>
        </w:tc>
      </w:tr>
      <w:tr w:rsidR="00EC7544" w:rsidRPr="00131394" w14:paraId="471C7150" w14:textId="77777777" w:rsidTr="007807A6">
        <w:trPr>
          <w:trHeight w:val="274"/>
        </w:trPr>
        <w:tc>
          <w:tcPr>
            <w:tcW w:w="763" w:type="dxa"/>
          </w:tcPr>
          <w:p w14:paraId="07C96A9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36.1.</w:t>
            </w:r>
          </w:p>
        </w:tc>
        <w:tc>
          <w:tcPr>
            <w:tcW w:w="2214" w:type="dxa"/>
          </w:tcPr>
          <w:p w14:paraId="550BF16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63923F5" w14:textId="1D58A956"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19254D8A" w14:textId="3AADF4F3"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8379813" w14:textId="77777777" w:rsidTr="007807A6">
        <w:trPr>
          <w:trHeight w:val="274"/>
        </w:trPr>
        <w:tc>
          <w:tcPr>
            <w:tcW w:w="763" w:type="dxa"/>
          </w:tcPr>
          <w:p w14:paraId="2933DD2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36.2.</w:t>
            </w:r>
          </w:p>
        </w:tc>
        <w:tc>
          <w:tcPr>
            <w:tcW w:w="2214" w:type="dxa"/>
          </w:tcPr>
          <w:p w14:paraId="45B8323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466BCE16" w14:textId="14728F3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Besisukančio būgno cilindro viduje </w:t>
            </w:r>
            <w:r>
              <w:rPr>
                <w:rFonts w:ascii="Times New Roman" w:hAnsi="Times New Roman" w:cs="Times New Roman"/>
              </w:rPr>
              <w:t>turi būti</w:t>
            </w:r>
            <w:r w:rsidRPr="00131394">
              <w:rPr>
                <w:rFonts w:ascii="Times New Roman" w:hAnsi="Times New Roman" w:cs="Times New Roman"/>
              </w:rPr>
              <w:t xml:space="preserve"> daugybė blizgučių, kurie vartosi sukantis būgnui.</w:t>
            </w:r>
          </w:p>
        </w:tc>
        <w:tc>
          <w:tcPr>
            <w:tcW w:w="3089" w:type="dxa"/>
            <w:shd w:val="clear" w:color="auto" w:fill="C5E0B3" w:themeFill="accent6" w:themeFillTint="66"/>
          </w:tcPr>
          <w:p w14:paraId="30CDF4DD" w14:textId="3DDEBB06"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7ACE1AF" w14:textId="77777777" w:rsidTr="007807A6">
        <w:trPr>
          <w:trHeight w:val="274"/>
        </w:trPr>
        <w:tc>
          <w:tcPr>
            <w:tcW w:w="763" w:type="dxa"/>
          </w:tcPr>
          <w:p w14:paraId="37D2104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36.3.</w:t>
            </w:r>
          </w:p>
        </w:tc>
        <w:tc>
          <w:tcPr>
            <w:tcW w:w="2214" w:type="dxa"/>
          </w:tcPr>
          <w:p w14:paraId="10C76BE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4D835D46" w14:textId="4780F2A8"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būti galimybė keisti sukimosi greitį.</w:t>
            </w:r>
          </w:p>
        </w:tc>
        <w:tc>
          <w:tcPr>
            <w:tcW w:w="3089" w:type="dxa"/>
            <w:shd w:val="clear" w:color="auto" w:fill="C5E0B3" w:themeFill="accent6" w:themeFillTint="66"/>
          </w:tcPr>
          <w:p w14:paraId="439E36E6" w14:textId="66CD8D28"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2CFEDA2" w14:textId="77777777" w:rsidTr="007807A6">
        <w:trPr>
          <w:trHeight w:val="274"/>
        </w:trPr>
        <w:tc>
          <w:tcPr>
            <w:tcW w:w="763" w:type="dxa"/>
          </w:tcPr>
          <w:p w14:paraId="2E5ABF0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36.4.</w:t>
            </w:r>
          </w:p>
        </w:tc>
        <w:tc>
          <w:tcPr>
            <w:tcW w:w="2214" w:type="dxa"/>
          </w:tcPr>
          <w:p w14:paraId="6A5F622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68467B77" w14:textId="7F69081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Transformatorius.</w:t>
            </w:r>
          </w:p>
        </w:tc>
        <w:tc>
          <w:tcPr>
            <w:tcW w:w="3089" w:type="dxa"/>
            <w:shd w:val="clear" w:color="auto" w:fill="C5E0B3" w:themeFill="accent6" w:themeFillTint="66"/>
          </w:tcPr>
          <w:p w14:paraId="72FB6EA0" w14:textId="4911EE5D"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7E3F6549" w14:textId="77777777" w:rsidTr="007807A6">
        <w:trPr>
          <w:trHeight w:val="274"/>
        </w:trPr>
        <w:tc>
          <w:tcPr>
            <w:tcW w:w="763" w:type="dxa"/>
          </w:tcPr>
          <w:p w14:paraId="6DDC1CE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36.5.</w:t>
            </w:r>
          </w:p>
        </w:tc>
        <w:tc>
          <w:tcPr>
            <w:tcW w:w="2214" w:type="dxa"/>
          </w:tcPr>
          <w:p w14:paraId="304E3EA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44C5AFFB" w14:textId="7787BD0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37 x 11 x 20 cm (± 1 cm).</w:t>
            </w:r>
          </w:p>
        </w:tc>
        <w:tc>
          <w:tcPr>
            <w:tcW w:w="3089" w:type="dxa"/>
          </w:tcPr>
          <w:p w14:paraId="6EFD15EF" w14:textId="6F6964CB"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84DCDE7" w14:textId="77777777" w:rsidTr="00D75DE2">
        <w:trPr>
          <w:trHeight w:val="274"/>
        </w:trPr>
        <w:tc>
          <w:tcPr>
            <w:tcW w:w="10348" w:type="dxa"/>
            <w:gridSpan w:val="4"/>
            <w:shd w:val="clear" w:color="auto" w:fill="D9E2F3" w:themeFill="accent1" w:themeFillTint="33"/>
          </w:tcPr>
          <w:p w14:paraId="611D9E46"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Varpelių metalofonas – 1 vnt. </w:t>
            </w:r>
          </w:p>
        </w:tc>
      </w:tr>
      <w:tr w:rsidR="00EC7544" w:rsidRPr="00131394" w14:paraId="452D4901" w14:textId="77777777" w:rsidTr="007807A6">
        <w:trPr>
          <w:trHeight w:val="274"/>
        </w:trPr>
        <w:tc>
          <w:tcPr>
            <w:tcW w:w="763" w:type="dxa"/>
          </w:tcPr>
          <w:p w14:paraId="6BE0F50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37.1.</w:t>
            </w:r>
          </w:p>
        </w:tc>
        <w:tc>
          <w:tcPr>
            <w:tcW w:w="2214" w:type="dxa"/>
          </w:tcPr>
          <w:p w14:paraId="3024ECC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139C630A" w14:textId="0609364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71903AD1" w14:textId="07991B0B"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535E1EF1" w14:textId="77777777" w:rsidTr="007807A6">
        <w:trPr>
          <w:trHeight w:val="274"/>
        </w:trPr>
        <w:tc>
          <w:tcPr>
            <w:tcW w:w="763" w:type="dxa"/>
          </w:tcPr>
          <w:p w14:paraId="7556868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37.2.</w:t>
            </w:r>
          </w:p>
        </w:tc>
        <w:tc>
          <w:tcPr>
            <w:tcW w:w="2214" w:type="dxa"/>
          </w:tcPr>
          <w:p w14:paraId="1374AB3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7DD9F8BB" w14:textId="16CCBF6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mažiau 8 skirtingų natų ir spalvų varpeliai, kuriuos skambina besisukanti lazdelė.</w:t>
            </w:r>
          </w:p>
        </w:tc>
        <w:tc>
          <w:tcPr>
            <w:tcW w:w="3089" w:type="dxa"/>
            <w:shd w:val="clear" w:color="auto" w:fill="C5E0B3" w:themeFill="accent6" w:themeFillTint="66"/>
          </w:tcPr>
          <w:p w14:paraId="2E281944" w14:textId="0F397413"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2F12570" w14:textId="77777777" w:rsidTr="007807A6">
        <w:trPr>
          <w:trHeight w:val="274"/>
        </w:trPr>
        <w:tc>
          <w:tcPr>
            <w:tcW w:w="763" w:type="dxa"/>
          </w:tcPr>
          <w:p w14:paraId="5CD5EA3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37.3.</w:t>
            </w:r>
          </w:p>
        </w:tc>
        <w:tc>
          <w:tcPr>
            <w:tcW w:w="2214" w:type="dxa"/>
          </w:tcPr>
          <w:p w14:paraId="1586A0E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Ypatybės</w:t>
            </w:r>
          </w:p>
        </w:tc>
        <w:tc>
          <w:tcPr>
            <w:tcW w:w="4282" w:type="dxa"/>
          </w:tcPr>
          <w:p w14:paraId="68D6EFB1" w14:textId="01BBE2C9" w:rsidR="00EC7544" w:rsidRPr="00131394" w:rsidRDefault="00EC7544" w:rsidP="00EC7544">
            <w:pPr>
              <w:spacing w:line="259" w:lineRule="auto"/>
              <w:jc w:val="both"/>
              <w:rPr>
                <w:rFonts w:ascii="Times New Roman" w:hAnsi="Times New Roman" w:cs="Times New Roman"/>
              </w:rPr>
            </w:pPr>
            <w:r>
              <w:rPr>
                <w:rFonts w:ascii="Times New Roman" w:hAnsi="Times New Roman" w:cs="Times New Roman"/>
              </w:rPr>
              <w:t>Turi būti g</w:t>
            </w:r>
            <w:r w:rsidRPr="00131394">
              <w:rPr>
                <w:rFonts w:ascii="Times New Roman" w:hAnsi="Times New Roman" w:cs="Times New Roman"/>
              </w:rPr>
              <w:t>alimybė metalofoną sukti skirtingais greičiais iš kairės į dešinę arba atvirkščiai.</w:t>
            </w:r>
          </w:p>
        </w:tc>
        <w:tc>
          <w:tcPr>
            <w:tcW w:w="3089" w:type="dxa"/>
            <w:shd w:val="clear" w:color="auto" w:fill="C5E0B3" w:themeFill="accent6" w:themeFillTint="66"/>
          </w:tcPr>
          <w:p w14:paraId="18B6413B" w14:textId="396601A0"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41F43AB" w14:textId="77777777" w:rsidTr="007807A6">
        <w:trPr>
          <w:trHeight w:val="274"/>
        </w:trPr>
        <w:tc>
          <w:tcPr>
            <w:tcW w:w="763" w:type="dxa"/>
          </w:tcPr>
          <w:p w14:paraId="18360B9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37.4.</w:t>
            </w:r>
          </w:p>
        </w:tc>
        <w:tc>
          <w:tcPr>
            <w:tcW w:w="2214" w:type="dxa"/>
          </w:tcPr>
          <w:p w14:paraId="6C67416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5045B475" w14:textId="1B76407E"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Transformatorius.</w:t>
            </w:r>
          </w:p>
        </w:tc>
        <w:tc>
          <w:tcPr>
            <w:tcW w:w="3089" w:type="dxa"/>
            <w:shd w:val="clear" w:color="auto" w:fill="C5E0B3" w:themeFill="accent6" w:themeFillTint="66"/>
          </w:tcPr>
          <w:p w14:paraId="1D28DFD2" w14:textId="42A37F3E"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493D1B5B" w14:textId="77777777" w:rsidTr="007807A6">
        <w:trPr>
          <w:trHeight w:val="274"/>
        </w:trPr>
        <w:tc>
          <w:tcPr>
            <w:tcW w:w="763" w:type="dxa"/>
          </w:tcPr>
          <w:p w14:paraId="7E73E2C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37.5.</w:t>
            </w:r>
          </w:p>
        </w:tc>
        <w:tc>
          <w:tcPr>
            <w:tcW w:w="2214" w:type="dxa"/>
          </w:tcPr>
          <w:p w14:paraId="3ED06043"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5B09AE00" w14:textId="420DD23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20 x 22 x 26 cm (± 1 cm).</w:t>
            </w:r>
          </w:p>
        </w:tc>
        <w:tc>
          <w:tcPr>
            <w:tcW w:w="3089" w:type="dxa"/>
          </w:tcPr>
          <w:p w14:paraId="1D6510AA" w14:textId="273D375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402F508" w14:textId="77777777" w:rsidTr="00D75DE2">
        <w:trPr>
          <w:trHeight w:val="274"/>
        </w:trPr>
        <w:tc>
          <w:tcPr>
            <w:tcW w:w="10348" w:type="dxa"/>
            <w:gridSpan w:val="4"/>
            <w:shd w:val="clear" w:color="auto" w:fill="D9E2F3" w:themeFill="accent1" w:themeFillTint="33"/>
          </w:tcPr>
          <w:p w14:paraId="484F447B"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Šviečiantis kiaušinis – 1 vnt. </w:t>
            </w:r>
          </w:p>
        </w:tc>
      </w:tr>
      <w:tr w:rsidR="00EC7544" w:rsidRPr="00131394" w14:paraId="46B4026B" w14:textId="77777777" w:rsidTr="007807A6">
        <w:trPr>
          <w:trHeight w:val="274"/>
        </w:trPr>
        <w:tc>
          <w:tcPr>
            <w:tcW w:w="763" w:type="dxa"/>
          </w:tcPr>
          <w:p w14:paraId="207EFF4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38.1.</w:t>
            </w:r>
          </w:p>
        </w:tc>
        <w:tc>
          <w:tcPr>
            <w:tcW w:w="2214" w:type="dxa"/>
          </w:tcPr>
          <w:p w14:paraId="4314630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002785F2" w14:textId="67D3393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074A4133" w14:textId="7BC69B91"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B149155" w14:textId="77777777" w:rsidTr="00611CB5">
        <w:trPr>
          <w:trHeight w:val="274"/>
        </w:trPr>
        <w:tc>
          <w:tcPr>
            <w:tcW w:w="763" w:type="dxa"/>
          </w:tcPr>
          <w:p w14:paraId="02CD904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38.2.</w:t>
            </w:r>
          </w:p>
        </w:tc>
        <w:tc>
          <w:tcPr>
            <w:tcW w:w="2214" w:type="dxa"/>
          </w:tcPr>
          <w:p w14:paraId="23243D3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Spalva</w:t>
            </w:r>
          </w:p>
        </w:tc>
        <w:tc>
          <w:tcPr>
            <w:tcW w:w="4282" w:type="dxa"/>
          </w:tcPr>
          <w:p w14:paraId="404E6ABD" w14:textId="2A199B59"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Kiaušinis </w:t>
            </w:r>
            <w:r w:rsidRPr="00131394">
              <w:rPr>
                <w:rFonts w:ascii="Times New Roman" w:hAnsi="Times New Roman" w:cs="Times New Roman"/>
                <w:highlight w:val="yellow"/>
              </w:rPr>
              <w:t>turi šviesti</w:t>
            </w:r>
            <w:r w:rsidRPr="00131394">
              <w:rPr>
                <w:rFonts w:ascii="Times New Roman" w:hAnsi="Times New Roman" w:cs="Times New Roman"/>
              </w:rPr>
              <w:t xml:space="preserve"> besikeičiančiomis spalvomis.</w:t>
            </w:r>
          </w:p>
        </w:tc>
        <w:tc>
          <w:tcPr>
            <w:tcW w:w="3089" w:type="dxa"/>
            <w:shd w:val="clear" w:color="auto" w:fill="C5E0B3" w:themeFill="accent6" w:themeFillTint="66"/>
          </w:tcPr>
          <w:p w14:paraId="1B619EC4" w14:textId="3EB870FB"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679F724F" w14:textId="77777777" w:rsidTr="007807A6">
        <w:trPr>
          <w:trHeight w:val="274"/>
        </w:trPr>
        <w:tc>
          <w:tcPr>
            <w:tcW w:w="763" w:type="dxa"/>
          </w:tcPr>
          <w:p w14:paraId="2F18325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38.3.</w:t>
            </w:r>
          </w:p>
        </w:tc>
        <w:tc>
          <w:tcPr>
            <w:tcW w:w="2214" w:type="dxa"/>
          </w:tcPr>
          <w:p w14:paraId="4E4FD98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Forma</w:t>
            </w:r>
          </w:p>
        </w:tc>
        <w:tc>
          <w:tcPr>
            <w:tcW w:w="4282" w:type="dxa"/>
          </w:tcPr>
          <w:p w14:paraId="685899B5" w14:textId="70F8AFE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Ovalus arba apvalus.</w:t>
            </w:r>
          </w:p>
        </w:tc>
        <w:tc>
          <w:tcPr>
            <w:tcW w:w="3089" w:type="dxa"/>
          </w:tcPr>
          <w:p w14:paraId="2A0D9F27" w14:textId="6769760B"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F29C11E" w14:textId="77777777" w:rsidTr="007807A6">
        <w:trPr>
          <w:trHeight w:val="274"/>
        </w:trPr>
        <w:tc>
          <w:tcPr>
            <w:tcW w:w="763" w:type="dxa"/>
          </w:tcPr>
          <w:p w14:paraId="6AF1240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38.4.</w:t>
            </w:r>
          </w:p>
        </w:tc>
        <w:tc>
          <w:tcPr>
            <w:tcW w:w="2214" w:type="dxa"/>
          </w:tcPr>
          <w:p w14:paraId="4001016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Maitinimas</w:t>
            </w:r>
          </w:p>
        </w:tc>
        <w:tc>
          <w:tcPr>
            <w:tcW w:w="4282" w:type="dxa"/>
          </w:tcPr>
          <w:p w14:paraId="019ECD6B" w14:textId="5167426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Pakraunamas.</w:t>
            </w:r>
          </w:p>
        </w:tc>
        <w:tc>
          <w:tcPr>
            <w:tcW w:w="3089" w:type="dxa"/>
            <w:shd w:val="clear" w:color="auto" w:fill="C5E0B3" w:themeFill="accent6" w:themeFillTint="66"/>
          </w:tcPr>
          <w:p w14:paraId="443B39EB" w14:textId="0AE0D4E0"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3ACFE299" w14:textId="77777777" w:rsidTr="007807A6">
        <w:trPr>
          <w:trHeight w:val="274"/>
        </w:trPr>
        <w:tc>
          <w:tcPr>
            <w:tcW w:w="763" w:type="dxa"/>
          </w:tcPr>
          <w:p w14:paraId="6FE26B8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38.5.</w:t>
            </w:r>
          </w:p>
        </w:tc>
        <w:tc>
          <w:tcPr>
            <w:tcW w:w="2214" w:type="dxa"/>
          </w:tcPr>
          <w:p w14:paraId="5C44B6E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532A464A" w14:textId="79567813"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30 x 30 x 37 cm (± 2 cm).</w:t>
            </w:r>
          </w:p>
        </w:tc>
        <w:tc>
          <w:tcPr>
            <w:tcW w:w="3089" w:type="dxa"/>
          </w:tcPr>
          <w:p w14:paraId="17D75476" w14:textId="07100171"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0A06B170" w14:textId="77777777" w:rsidTr="00D75DE2">
        <w:trPr>
          <w:trHeight w:val="274"/>
        </w:trPr>
        <w:tc>
          <w:tcPr>
            <w:tcW w:w="10348" w:type="dxa"/>
            <w:gridSpan w:val="4"/>
            <w:shd w:val="clear" w:color="auto" w:fill="D9E2F3" w:themeFill="accent1" w:themeFillTint="33"/>
          </w:tcPr>
          <w:p w14:paraId="5434D61B"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 xml:space="preserve">Supynės – kokonas – 1 vnt. </w:t>
            </w:r>
          </w:p>
        </w:tc>
      </w:tr>
      <w:tr w:rsidR="00EC7544" w:rsidRPr="00131394" w14:paraId="70037478" w14:textId="77777777" w:rsidTr="007807A6">
        <w:trPr>
          <w:trHeight w:val="274"/>
        </w:trPr>
        <w:tc>
          <w:tcPr>
            <w:tcW w:w="763" w:type="dxa"/>
          </w:tcPr>
          <w:p w14:paraId="3DD1D12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lastRenderedPageBreak/>
              <w:t xml:space="preserve">39.1. </w:t>
            </w:r>
          </w:p>
        </w:tc>
        <w:tc>
          <w:tcPr>
            <w:tcW w:w="2214" w:type="dxa"/>
          </w:tcPr>
          <w:p w14:paraId="3552B41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40D3C327" w14:textId="7A773080"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16F27F1F" w14:textId="7FBA3512"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B774541" w14:textId="77777777" w:rsidTr="007807A6">
        <w:trPr>
          <w:trHeight w:val="274"/>
        </w:trPr>
        <w:tc>
          <w:tcPr>
            <w:tcW w:w="763" w:type="dxa"/>
          </w:tcPr>
          <w:p w14:paraId="4F97FFE0"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39.2.</w:t>
            </w:r>
          </w:p>
        </w:tc>
        <w:tc>
          <w:tcPr>
            <w:tcW w:w="2214" w:type="dxa"/>
          </w:tcPr>
          <w:p w14:paraId="15401DF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Medžiaga</w:t>
            </w:r>
          </w:p>
        </w:tc>
        <w:tc>
          <w:tcPr>
            <w:tcW w:w="4282" w:type="dxa"/>
          </w:tcPr>
          <w:p w14:paraId="57C9CA7E" w14:textId="3301AD8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Medvilnė ir </w:t>
            </w:r>
            <w:proofErr w:type="spellStart"/>
            <w:r w:rsidRPr="00131394">
              <w:rPr>
                <w:rFonts w:ascii="Times New Roman" w:hAnsi="Times New Roman" w:cs="Times New Roman"/>
              </w:rPr>
              <w:t>likra</w:t>
            </w:r>
            <w:proofErr w:type="spellEnd"/>
            <w:r w:rsidRPr="00131394">
              <w:rPr>
                <w:rFonts w:ascii="Times New Roman" w:hAnsi="Times New Roman" w:cs="Times New Roman"/>
              </w:rPr>
              <w:t xml:space="preserve"> arba analogiška medžiaga.</w:t>
            </w:r>
          </w:p>
        </w:tc>
        <w:tc>
          <w:tcPr>
            <w:tcW w:w="3089" w:type="dxa"/>
          </w:tcPr>
          <w:p w14:paraId="736A2E18" w14:textId="2592DDF0"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7AE74D4B" w14:textId="77777777" w:rsidTr="007807A6">
        <w:trPr>
          <w:trHeight w:val="274"/>
        </w:trPr>
        <w:tc>
          <w:tcPr>
            <w:tcW w:w="763" w:type="dxa"/>
          </w:tcPr>
          <w:p w14:paraId="39A8B63D"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39.3.</w:t>
            </w:r>
          </w:p>
        </w:tc>
        <w:tc>
          <w:tcPr>
            <w:tcW w:w="2214" w:type="dxa"/>
          </w:tcPr>
          <w:p w14:paraId="1864240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Komplektacija</w:t>
            </w:r>
          </w:p>
        </w:tc>
        <w:tc>
          <w:tcPr>
            <w:tcW w:w="4282" w:type="dxa"/>
          </w:tcPr>
          <w:p w14:paraId="54C68FD5" w14:textId="2AE424AF"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Turi būti visi reikalingi priedai, kad būtų galima sūpynes pritvirtinti prie lubų.</w:t>
            </w:r>
          </w:p>
        </w:tc>
        <w:tc>
          <w:tcPr>
            <w:tcW w:w="3089" w:type="dxa"/>
            <w:shd w:val="clear" w:color="auto" w:fill="C5E0B3" w:themeFill="accent6" w:themeFillTint="66"/>
          </w:tcPr>
          <w:p w14:paraId="6088CB2C" w14:textId="6767888E"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2E0D0D33" w14:textId="77777777" w:rsidTr="007807A6">
        <w:trPr>
          <w:trHeight w:val="274"/>
        </w:trPr>
        <w:tc>
          <w:tcPr>
            <w:tcW w:w="763" w:type="dxa"/>
          </w:tcPr>
          <w:p w14:paraId="168D2F2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39.4.</w:t>
            </w:r>
          </w:p>
        </w:tc>
        <w:tc>
          <w:tcPr>
            <w:tcW w:w="2214" w:type="dxa"/>
          </w:tcPr>
          <w:p w14:paraId="4157D82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Apkrova</w:t>
            </w:r>
          </w:p>
        </w:tc>
        <w:tc>
          <w:tcPr>
            <w:tcW w:w="4282" w:type="dxa"/>
          </w:tcPr>
          <w:p w14:paraId="620BD483" w14:textId="3D3F3A6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mažiau 90 kg.</w:t>
            </w:r>
          </w:p>
        </w:tc>
        <w:tc>
          <w:tcPr>
            <w:tcW w:w="3089" w:type="dxa"/>
          </w:tcPr>
          <w:p w14:paraId="7AE493F5" w14:textId="00E8BC9A"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6C0B6441" w14:textId="77777777" w:rsidTr="007807A6">
        <w:trPr>
          <w:trHeight w:val="274"/>
        </w:trPr>
        <w:tc>
          <w:tcPr>
            <w:tcW w:w="763" w:type="dxa"/>
          </w:tcPr>
          <w:p w14:paraId="45C02648"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39.5.</w:t>
            </w:r>
          </w:p>
        </w:tc>
        <w:tc>
          <w:tcPr>
            <w:tcW w:w="2214" w:type="dxa"/>
          </w:tcPr>
          <w:p w14:paraId="7789804E"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710C1C9B" w14:textId="263E682D"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Ilgis apie 104 cm, plotis apie 56 cm (± 5 cm).</w:t>
            </w:r>
          </w:p>
        </w:tc>
        <w:tc>
          <w:tcPr>
            <w:tcW w:w="3089" w:type="dxa"/>
          </w:tcPr>
          <w:p w14:paraId="78B25247" w14:textId="1706F4C4"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7854740" w14:textId="77777777" w:rsidTr="00D75DE2">
        <w:trPr>
          <w:trHeight w:val="274"/>
        </w:trPr>
        <w:tc>
          <w:tcPr>
            <w:tcW w:w="10348" w:type="dxa"/>
            <w:gridSpan w:val="4"/>
            <w:shd w:val="clear" w:color="auto" w:fill="D9E2F3" w:themeFill="accent1" w:themeFillTint="33"/>
          </w:tcPr>
          <w:p w14:paraId="0C11F233" w14:textId="77777777" w:rsidR="00EC7544" w:rsidRPr="00131394" w:rsidRDefault="00EC7544" w:rsidP="00EC7544">
            <w:pPr>
              <w:numPr>
                <w:ilvl w:val="0"/>
                <w:numId w:val="8"/>
              </w:numPr>
              <w:jc w:val="both"/>
              <w:rPr>
                <w:rFonts w:ascii="Times New Roman" w:hAnsi="Times New Roman" w:cs="Times New Roman"/>
                <w:b/>
                <w:bCs/>
              </w:rPr>
            </w:pPr>
            <w:r w:rsidRPr="00131394">
              <w:rPr>
                <w:rFonts w:ascii="Times New Roman" w:hAnsi="Times New Roman" w:cs="Times New Roman"/>
                <w:b/>
                <w:bCs/>
              </w:rPr>
              <w:t>Masažinis fotelis – 1 vnt.</w:t>
            </w:r>
          </w:p>
        </w:tc>
      </w:tr>
      <w:tr w:rsidR="00EC7544" w:rsidRPr="00131394" w14:paraId="39D71762" w14:textId="77777777" w:rsidTr="007807A6">
        <w:trPr>
          <w:trHeight w:val="274"/>
        </w:trPr>
        <w:tc>
          <w:tcPr>
            <w:tcW w:w="763" w:type="dxa"/>
          </w:tcPr>
          <w:p w14:paraId="3F0B28FC"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40.1.</w:t>
            </w:r>
          </w:p>
        </w:tc>
        <w:tc>
          <w:tcPr>
            <w:tcW w:w="2214" w:type="dxa"/>
          </w:tcPr>
          <w:p w14:paraId="2A301102"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Gamintojas ir modelis</w:t>
            </w:r>
          </w:p>
        </w:tc>
        <w:tc>
          <w:tcPr>
            <w:tcW w:w="4282" w:type="dxa"/>
          </w:tcPr>
          <w:p w14:paraId="11093BD1" w14:textId="51F1A554"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Nurodomas gamintojas ir modelis.</w:t>
            </w:r>
          </w:p>
        </w:tc>
        <w:tc>
          <w:tcPr>
            <w:tcW w:w="3089" w:type="dxa"/>
          </w:tcPr>
          <w:p w14:paraId="2A487C58" w14:textId="0FD26F5D"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1492BFC5" w14:textId="77777777" w:rsidTr="007807A6">
        <w:trPr>
          <w:trHeight w:val="274"/>
        </w:trPr>
        <w:tc>
          <w:tcPr>
            <w:tcW w:w="763" w:type="dxa"/>
          </w:tcPr>
          <w:p w14:paraId="0BA8D529"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40.2.</w:t>
            </w:r>
          </w:p>
        </w:tc>
        <w:tc>
          <w:tcPr>
            <w:tcW w:w="2214" w:type="dxa"/>
          </w:tcPr>
          <w:p w14:paraId="67062F1A"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Bendrieji reikalavimai</w:t>
            </w:r>
          </w:p>
        </w:tc>
        <w:tc>
          <w:tcPr>
            <w:tcW w:w="4282" w:type="dxa"/>
          </w:tcPr>
          <w:p w14:paraId="1205376D"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2D masažo kėdė.</w:t>
            </w:r>
          </w:p>
          <w:p w14:paraId="6D2BF922"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Išmani kūno skenavimo sistema.</w:t>
            </w:r>
          </w:p>
          <w:p w14:paraId="4B017175"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highlight w:val="yellow"/>
              </w:rPr>
              <w:t xml:space="preserve">Turi būti ne mažiau </w:t>
            </w:r>
            <w:r w:rsidRPr="00131394">
              <w:rPr>
                <w:rFonts w:ascii="Times New Roman" w:hAnsi="Times New Roman" w:cs="Times New Roman"/>
              </w:rPr>
              <w:t>12 masažo programų.</w:t>
            </w:r>
          </w:p>
          <w:p w14:paraId="116A62C2"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highlight w:val="yellow"/>
              </w:rPr>
              <w:t xml:space="preserve">Turi būti ne mažiau </w:t>
            </w:r>
            <w:r w:rsidRPr="00131394">
              <w:rPr>
                <w:rFonts w:ascii="Times New Roman" w:hAnsi="Times New Roman" w:cs="Times New Roman"/>
              </w:rPr>
              <w:t>3 masažo pločio lygiai.</w:t>
            </w:r>
          </w:p>
          <w:p w14:paraId="395B6A5E"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highlight w:val="yellow"/>
              </w:rPr>
              <w:t xml:space="preserve">Turi būti ne mažiau </w:t>
            </w:r>
            <w:r w:rsidRPr="00131394">
              <w:rPr>
                <w:rFonts w:ascii="Times New Roman" w:hAnsi="Times New Roman" w:cs="Times New Roman"/>
              </w:rPr>
              <w:t>5 greičio lygiai ir ne mažiau 3 intensyvumo lygiai.</w:t>
            </w:r>
          </w:p>
          <w:p w14:paraId="030C7357"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Infraraudonųjų spindulių terapija.</w:t>
            </w:r>
          </w:p>
          <w:p w14:paraId="0FB18642"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3D skaitmeninis garsas.</w:t>
            </w:r>
          </w:p>
          <w:p w14:paraId="2878478E"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Turi Bluetooth sąsają.</w:t>
            </w:r>
          </w:p>
          <w:p w14:paraId="295DD832"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„Nulinė" gravitacija (gulima pozicija).</w:t>
            </w:r>
          </w:p>
          <w:p w14:paraId="103BC631"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highlight w:val="yellow"/>
              </w:rPr>
              <w:t>Turi būti</w:t>
            </w:r>
            <w:r w:rsidRPr="00131394">
              <w:rPr>
                <w:rFonts w:ascii="Times New Roman" w:hAnsi="Times New Roman" w:cs="Times New Roman"/>
              </w:rPr>
              <w:t xml:space="preserve"> galimybė prailginti pėdų atramą iki 20 cm (± 2 cm).</w:t>
            </w:r>
          </w:p>
          <w:p w14:paraId="602EF8FA"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Išmani balso atpažinimo sistema.</w:t>
            </w:r>
          </w:p>
          <w:p w14:paraId="05126AFC"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Greitas valdymo pultas ant porankio.</w:t>
            </w:r>
          </w:p>
          <w:p w14:paraId="2E9F090F" w14:textId="77777777"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USB prievadas planšetiniam telefonui.</w:t>
            </w:r>
          </w:p>
          <w:p w14:paraId="23DB7244" w14:textId="262B512D" w:rsidR="00EC7544" w:rsidRPr="00131394" w:rsidRDefault="00EC7544" w:rsidP="00EC7544">
            <w:pPr>
              <w:numPr>
                <w:ilvl w:val="0"/>
                <w:numId w:val="6"/>
              </w:numPr>
              <w:spacing w:line="259" w:lineRule="auto"/>
              <w:ind w:left="180" w:hanging="141"/>
              <w:jc w:val="both"/>
              <w:rPr>
                <w:rFonts w:ascii="Times New Roman" w:hAnsi="Times New Roman" w:cs="Times New Roman"/>
              </w:rPr>
            </w:pPr>
            <w:r w:rsidRPr="00131394">
              <w:rPr>
                <w:rFonts w:ascii="Times New Roman" w:hAnsi="Times New Roman" w:cs="Times New Roman"/>
              </w:rPr>
              <w:t xml:space="preserve">Telefono kišenė. </w:t>
            </w:r>
          </w:p>
        </w:tc>
        <w:tc>
          <w:tcPr>
            <w:tcW w:w="3089" w:type="dxa"/>
          </w:tcPr>
          <w:p w14:paraId="34BB6808" w14:textId="727BBB6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6800007" w14:textId="77777777" w:rsidTr="007807A6">
        <w:trPr>
          <w:trHeight w:val="274"/>
        </w:trPr>
        <w:tc>
          <w:tcPr>
            <w:tcW w:w="763" w:type="dxa"/>
          </w:tcPr>
          <w:p w14:paraId="5CD39945"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40.3.</w:t>
            </w:r>
          </w:p>
        </w:tc>
        <w:tc>
          <w:tcPr>
            <w:tcW w:w="2214" w:type="dxa"/>
          </w:tcPr>
          <w:p w14:paraId="3CABC874"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Svoris</w:t>
            </w:r>
          </w:p>
        </w:tc>
        <w:tc>
          <w:tcPr>
            <w:tcW w:w="4282" w:type="dxa"/>
          </w:tcPr>
          <w:p w14:paraId="2535E28F" w14:textId="3B91D41C"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Ne daugiau 80 kg.</w:t>
            </w:r>
          </w:p>
        </w:tc>
        <w:tc>
          <w:tcPr>
            <w:tcW w:w="3089" w:type="dxa"/>
          </w:tcPr>
          <w:p w14:paraId="1F414851" w14:textId="12B48F38"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270C8075" w14:textId="77777777" w:rsidTr="007807A6">
        <w:trPr>
          <w:trHeight w:val="274"/>
        </w:trPr>
        <w:tc>
          <w:tcPr>
            <w:tcW w:w="763" w:type="dxa"/>
          </w:tcPr>
          <w:p w14:paraId="178DD3A7"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40.4.</w:t>
            </w:r>
          </w:p>
        </w:tc>
        <w:tc>
          <w:tcPr>
            <w:tcW w:w="2214" w:type="dxa"/>
          </w:tcPr>
          <w:p w14:paraId="36FD6F9B"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Matmenys</w:t>
            </w:r>
          </w:p>
        </w:tc>
        <w:tc>
          <w:tcPr>
            <w:tcW w:w="4282" w:type="dxa"/>
          </w:tcPr>
          <w:p w14:paraId="33AF6128" w14:textId="12F8D58A"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130 x 75 x 120 cm  (± 2 cm).</w:t>
            </w:r>
          </w:p>
        </w:tc>
        <w:tc>
          <w:tcPr>
            <w:tcW w:w="3089" w:type="dxa"/>
          </w:tcPr>
          <w:p w14:paraId="6A2EF8D2" w14:textId="0006749E" w:rsidR="00EC7544" w:rsidRPr="00131394" w:rsidRDefault="00EC7544" w:rsidP="00EC7544">
            <w:pPr>
              <w:rPr>
                <w:rFonts w:ascii="Times New Roman" w:hAnsi="Times New Roman" w:cs="Times New Roman"/>
              </w:rPr>
            </w:pPr>
            <w:r w:rsidRPr="00131394">
              <w:rPr>
                <w:rFonts w:ascii="Times New Roman" w:hAnsi="Times New Roman" w:cs="Times New Roman"/>
                <w:i/>
                <w:iCs/>
              </w:rPr>
              <w:t>/nurodyti**/</w:t>
            </w:r>
          </w:p>
        </w:tc>
      </w:tr>
      <w:tr w:rsidR="00EC7544" w:rsidRPr="00131394" w14:paraId="4790E37F" w14:textId="77777777" w:rsidTr="007807A6">
        <w:trPr>
          <w:trHeight w:val="274"/>
        </w:trPr>
        <w:tc>
          <w:tcPr>
            <w:tcW w:w="763" w:type="dxa"/>
          </w:tcPr>
          <w:p w14:paraId="25A8DF1F"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41.</w:t>
            </w:r>
          </w:p>
        </w:tc>
        <w:tc>
          <w:tcPr>
            <w:tcW w:w="2214" w:type="dxa"/>
          </w:tcPr>
          <w:p w14:paraId="5A848133"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b/>
                <w:bCs/>
              </w:rPr>
              <w:t>Baziniai mokymai ir konsultavimas</w:t>
            </w:r>
          </w:p>
        </w:tc>
        <w:tc>
          <w:tcPr>
            <w:tcW w:w="4282" w:type="dxa"/>
          </w:tcPr>
          <w:p w14:paraId="5BE8C491"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Mokymai turi būti atlikti Perkančiosios organizacijos patalpose. Mokymų laikas turės būti derinamas su Perkančiosios organizacijos atstovu. Mokymų trukmė ne mažesnė nei 6 akad. val.</w:t>
            </w:r>
          </w:p>
          <w:p w14:paraId="2404EE9A" w14:textId="0BC9D3FB"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Konsultacijos erdvės įrengimui.</w:t>
            </w:r>
          </w:p>
        </w:tc>
        <w:tc>
          <w:tcPr>
            <w:tcW w:w="3089" w:type="dxa"/>
            <w:shd w:val="clear" w:color="auto" w:fill="C5E0B3" w:themeFill="accent6" w:themeFillTint="66"/>
          </w:tcPr>
          <w:p w14:paraId="6C4253AC" w14:textId="7745F1D7"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r w:rsidR="00EC7544" w:rsidRPr="00131394" w14:paraId="5B028D09" w14:textId="77777777" w:rsidTr="007807A6">
        <w:trPr>
          <w:trHeight w:val="261"/>
        </w:trPr>
        <w:tc>
          <w:tcPr>
            <w:tcW w:w="763" w:type="dxa"/>
          </w:tcPr>
          <w:p w14:paraId="1C745C46" w14:textId="77777777" w:rsidR="00EC7544" w:rsidRPr="00131394" w:rsidRDefault="00EC7544" w:rsidP="00EC7544">
            <w:pPr>
              <w:spacing w:line="259" w:lineRule="auto"/>
              <w:rPr>
                <w:rFonts w:ascii="Times New Roman" w:hAnsi="Times New Roman" w:cs="Times New Roman"/>
              </w:rPr>
            </w:pPr>
            <w:r w:rsidRPr="00131394">
              <w:rPr>
                <w:rFonts w:ascii="Times New Roman" w:hAnsi="Times New Roman" w:cs="Times New Roman"/>
              </w:rPr>
              <w:t>42.</w:t>
            </w:r>
          </w:p>
        </w:tc>
        <w:tc>
          <w:tcPr>
            <w:tcW w:w="2214" w:type="dxa"/>
          </w:tcPr>
          <w:p w14:paraId="3704BACD" w14:textId="77777777" w:rsidR="00EC7544" w:rsidRPr="00131394" w:rsidRDefault="00EC7544" w:rsidP="00EC7544">
            <w:pPr>
              <w:spacing w:line="259" w:lineRule="auto"/>
              <w:rPr>
                <w:rFonts w:ascii="Times New Roman" w:hAnsi="Times New Roman" w:cs="Times New Roman"/>
                <w:b/>
                <w:bCs/>
              </w:rPr>
            </w:pPr>
            <w:r w:rsidRPr="00131394">
              <w:rPr>
                <w:rFonts w:ascii="Times New Roman" w:hAnsi="Times New Roman" w:cs="Times New Roman"/>
                <w:b/>
                <w:bCs/>
              </w:rPr>
              <w:t>Montavimo darbai</w:t>
            </w:r>
          </w:p>
        </w:tc>
        <w:tc>
          <w:tcPr>
            <w:tcW w:w="4282" w:type="dxa"/>
          </w:tcPr>
          <w:p w14:paraId="4B7F2E5A" w14:textId="316DB4C5" w:rsidR="00EC7544" w:rsidRPr="00131394" w:rsidRDefault="00EC7544" w:rsidP="00EC7544">
            <w:pPr>
              <w:spacing w:line="259" w:lineRule="auto"/>
              <w:jc w:val="both"/>
              <w:rPr>
                <w:rFonts w:ascii="Times New Roman" w:hAnsi="Times New Roman" w:cs="Times New Roman"/>
              </w:rPr>
            </w:pPr>
            <w:r w:rsidRPr="00131394">
              <w:rPr>
                <w:rFonts w:ascii="Times New Roman" w:hAnsi="Times New Roman" w:cs="Times New Roman"/>
              </w:rPr>
              <w:t xml:space="preserve">Į pasiūlymo kainą turi </w:t>
            </w:r>
            <w:r w:rsidRPr="00131394">
              <w:rPr>
                <w:rFonts w:ascii="Times New Roman" w:hAnsi="Times New Roman" w:cs="Times New Roman"/>
                <w:highlight w:val="yellow"/>
              </w:rPr>
              <w:t>būti įskaičiuoti</w:t>
            </w:r>
            <w:r w:rsidRPr="00131394">
              <w:rPr>
                <w:rFonts w:ascii="Times New Roman" w:hAnsi="Times New Roman" w:cs="Times New Roman"/>
              </w:rPr>
              <w:t xml:space="preserve"> visi reikalingi Prekių montavimo darbai.</w:t>
            </w:r>
          </w:p>
        </w:tc>
        <w:tc>
          <w:tcPr>
            <w:tcW w:w="3089" w:type="dxa"/>
            <w:shd w:val="clear" w:color="auto" w:fill="C5E0B3" w:themeFill="accent6" w:themeFillTint="66"/>
          </w:tcPr>
          <w:p w14:paraId="69221167" w14:textId="75B33014" w:rsidR="00EC7544" w:rsidRPr="00131394" w:rsidRDefault="00EC7544" w:rsidP="00EC7544">
            <w:pPr>
              <w:rPr>
                <w:rFonts w:ascii="Times New Roman" w:hAnsi="Times New Roman" w:cs="Times New Roman"/>
              </w:rPr>
            </w:pPr>
            <w:r w:rsidRPr="00131394">
              <w:rPr>
                <w:rFonts w:ascii="Times New Roman" w:hAnsi="Times New Roman" w:cs="Times New Roman"/>
              </w:rPr>
              <w:t>Nepildoma*</w:t>
            </w:r>
          </w:p>
        </w:tc>
      </w:tr>
    </w:tbl>
    <w:p w14:paraId="00C53A75" w14:textId="77777777" w:rsidR="00BB0408" w:rsidRPr="00313357" w:rsidRDefault="00BB0408" w:rsidP="00BB0408">
      <w:pPr>
        <w:shd w:val="clear" w:color="auto" w:fill="FFFFFF" w:themeFill="background1"/>
        <w:jc w:val="both"/>
        <w:rPr>
          <w:rFonts w:ascii="Times New Roman" w:eastAsia="Calibri" w:hAnsi="Times New Roman" w:cs="Times New Roman"/>
          <w:sz w:val="20"/>
          <w:szCs w:val="20"/>
          <w:shd w:val="clear" w:color="auto" w:fill="C5E0B3" w:themeFill="accent6" w:themeFillTint="66"/>
          <w14:ligatures w14:val="none"/>
        </w:rPr>
      </w:pPr>
      <w:r w:rsidRPr="00313357">
        <w:rPr>
          <w:rFonts w:ascii="Times New Roman" w:eastAsia="Calibri" w:hAnsi="Times New Roman" w:cs="Times New Roman"/>
          <w:color w:val="000000"/>
          <w:sz w:val="20"/>
          <w:szCs w:val="20"/>
          <w:shd w:val="clear" w:color="auto" w:fill="C5E0B3"/>
        </w:rPr>
        <w:t>*</w:t>
      </w:r>
      <w:r w:rsidRPr="00313357">
        <w:rPr>
          <w:rFonts w:ascii="Times New Roman" w:eastAsia="Calibri" w:hAnsi="Times New Roman" w:cs="Times New Roman"/>
          <w:sz w:val="20"/>
          <w:szCs w:val="20"/>
          <w:shd w:val="clear" w:color="auto" w:fill="C5E0B3" w:themeFill="accent6" w:themeFillTint="66"/>
          <w14:ligatures w14:val="none"/>
        </w:rPr>
        <w:t>Tiekėjas pasirašydamas šį dokumentą įsipareigoja įvykdyti nurodytus reikalavimus. Tiekėjui deklaravus, kad jis negali įvykdyti reikalavimo ar tik iš dalies gali įvykdyti, laikoma, kad yra siūlomas pirkimo objektas, neatitinkantis reikalavimų.</w:t>
      </w:r>
    </w:p>
    <w:p w14:paraId="296051F4" w14:textId="77777777" w:rsidR="00BB0408" w:rsidRPr="00313357" w:rsidRDefault="00BB0408" w:rsidP="00BB0408">
      <w:pPr>
        <w:ind w:right="-2"/>
        <w:jc w:val="both"/>
        <w:rPr>
          <w:rFonts w:ascii="Times New Roman" w:eastAsia="Calibri" w:hAnsi="Times New Roman" w:cs="Times New Roman"/>
          <w:sz w:val="20"/>
          <w:szCs w:val="20"/>
        </w:rPr>
      </w:pPr>
    </w:p>
    <w:p w14:paraId="6F34C100" w14:textId="77777777" w:rsidR="00BB0408" w:rsidRPr="00313357" w:rsidRDefault="00BB0408" w:rsidP="00BB0408">
      <w:pPr>
        <w:ind w:right="-2"/>
        <w:jc w:val="both"/>
        <w:rPr>
          <w:rFonts w:ascii="Times New Roman" w:eastAsia="Calibri" w:hAnsi="Times New Roman" w:cs="Times New Roman"/>
          <w:sz w:val="20"/>
          <w:szCs w:val="20"/>
        </w:rPr>
      </w:pPr>
      <w:r w:rsidRPr="00313357">
        <w:rPr>
          <w:rFonts w:ascii="Times New Roman" w:eastAsia="Calibri" w:hAnsi="Times New Roman" w:cs="Times New Roman"/>
          <w:sz w:val="20"/>
          <w:szCs w:val="20"/>
        </w:rPr>
        <w:t>**Tiekėjas, deklaruodamas atitiktis reikalavimams, ištrina (pašalina) 3-iame stulpelyje esančius įrašus.</w:t>
      </w:r>
    </w:p>
    <w:p w14:paraId="55DD0DA7" w14:textId="77777777" w:rsidR="00BB0408" w:rsidRPr="00313357" w:rsidRDefault="00BB0408" w:rsidP="00BB0408">
      <w:pPr>
        <w:shd w:val="clear" w:color="auto" w:fill="FFFFFF" w:themeFill="background1"/>
        <w:jc w:val="both"/>
        <w:rPr>
          <w:rFonts w:ascii="Times New Roman" w:eastAsia="Calibri" w:hAnsi="Times New Roman" w:cs="Times New Roman"/>
          <w:color w:val="FF0000"/>
          <w:sz w:val="24"/>
          <w:szCs w:val="24"/>
          <w14:ligatures w14:val="none"/>
        </w:rPr>
      </w:pPr>
    </w:p>
    <w:p w14:paraId="1C61B070" w14:textId="77777777" w:rsidR="00BB0408" w:rsidRPr="00313357" w:rsidRDefault="00BB0408" w:rsidP="00BB0408">
      <w:pPr>
        <w:shd w:val="clear" w:color="auto" w:fill="FFFFFF" w:themeFill="background1"/>
        <w:jc w:val="both"/>
        <w:rPr>
          <w:rFonts w:ascii="Times New Roman" w:eastAsia="Times New Roman" w:hAnsi="Times New Roman" w:cs="Times New Roman"/>
          <w:b/>
          <w:bCs/>
          <w:color w:val="FF0000"/>
          <w:sz w:val="20"/>
          <w:szCs w:val="20"/>
          <w14:ligatures w14:val="none"/>
        </w:rPr>
      </w:pPr>
      <w:r w:rsidRPr="00313357">
        <w:rPr>
          <w:rFonts w:ascii="Times New Roman" w:eastAsia="Calibri" w:hAnsi="Times New Roman" w:cs="Times New Roman"/>
          <w:b/>
          <w:bCs/>
          <w:iCs/>
          <w:sz w:val="20"/>
          <w:szCs w:val="20"/>
          <w14:ligatures w14:val="none"/>
        </w:rPr>
        <w:t xml:space="preserve">Pastaba: </w:t>
      </w:r>
      <w:r w:rsidRPr="00313357">
        <w:rPr>
          <w:rFonts w:ascii="Times New Roman" w:eastAsia="Times New Roman" w:hAnsi="Times New Roman" w:cs="Times New Roman"/>
          <w:b/>
          <w:bCs/>
          <w:color w:val="FF0000"/>
          <w:sz w:val="20"/>
          <w:szCs w:val="20"/>
          <w14:ligatures w14:val="none"/>
        </w:rPr>
        <w:t>Tiekėjas pildydamas pasiūlymo 7 punkte techninės charakteristikos lentelėje nurodytus parametrus negali siūlyti perkopijuojant techninėje specifikacijoje nurodyto reikalavimo teksto, o nurodyti siūlomos prekės parametrus.</w:t>
      </w:r>
    </w:p>
    <w:p w14:paraId="6ABA7A53" w14:textId="77777777" w:rsidR="00BB0408" w:rsidRPr="00313357" w:rsidRDefault="00BB0408" w:rsidP="00BB0408">
      <w:pPr>
        <w:shd w:val="clear" w:color="auto" w:fill="FFFFFF" w:themeFill="background1"/>
        <w:jc w:val="both"/>
        <w:rPr>
          <w:rFonts w:ascii="Times New Roman" w:eastAsia="Lucida Sans Unicode" w:hAnsi="Times New Roman" w:cs="Times New Roman"/>
          <w:i/>
          <w:iCs/>
          <w:sz w:val="20"/>
          <w:szCs w:val="20"/>
          <w14:ligatures w14:val="none"/>
        </w:rPr>
      </w:pPr>
    </w:p>
    <w:p w14:paraId="0EF3A07E" w14:textId="77777777" w:rsidR="00BB0408" w:rsidRDefault="00BB0408" w:rsidP="00BB0408">
      <w:pPr>
        <w:widowControl w:val="0"/>
        <w:suppressAutoHyphens/>
        <w:jc w:val="both"/>
        <w:rPr>
          <w:rFonts w:ascii="Times New Roman" w:eastAsia="Lucida Sans Unicode" w:hAnsi="Times New Roman" w:cs="Times New Roman"/>
          <w:i/>
          <w:sz w:val="20"/>
          <w:szCs w:val="20"/>
          <w14:ligatures w14:val="none"/>
        </w:rPr>
      </w:pPr>
      <w:r w:rsidRPr="00313357">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313357">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p>
    <w:p w14:paraId="59A5B8C4" w14:textId="77777777" w:rsidR="00BB0408" w:rsidRPr="00313357" w:rsidRDefault="00BB0408" w:rsidP="00BB0408">
      <w:pPr>
        <w:widowControl w:val="0"/>
        <w:suppressAutoHyphens/>
        <w:jc w:val="both"/>
        <w:rPr>
          <w:rFonts w:ascii="Times New Roman" w:eastAsia="Lucida Sans Unicode" w:hAnsi="Times New Roman" w:cs="Times New Roman"/>
          <w:i/>
          <w:sz w:val="20"/>
          <w:szCs w:val="20"/>
          <w14:ligatures w14:val="none"/>
        </w:rPr>
      </w:pPr>
    </w:p>
    <w:bookmarkEnd w:id="5"/>
    <w:bookmarkEnd w:id="6"/>
    <w:p w14:paraId="2E62FAF0" w14:textId="77777777" w:rsidR="00BB0408" w:rsidRPr="0098328E" w:rsidRDefault="00BB0408" w:rsidP="00BB0408">
      <w:pPr>
        <w:ind w:left="360"/>
        <w:contextualSpacing/>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8. </w:t>
      </w:r>
      <w:r w:rsidRPr="0098328E">
        <w:rPr>
          <w:rFonts w:ascii="Times New Roman" w:eastAsia="Times New Roman" w:hAnsi="Times New Roman" w:cs="Times New Roman"/>
          <w:b/>
          <w:bCs/>
          <w:sz w:val="24"/>
          <w:szCs w:val="24"/>
          <w14:ligatures w14:val="none"/>
        </w:rPr>
        <w:t>PRIDEDAMI DOKUMENTAI IR INFORMACIJA APIE KONFIDENCIALUMĄ</w:t>
      </w:r>
    </w:p>
    <w:p w14:paraId="26419A09" w14:textId="77777777" w:rsidR="00BB0408" w:rsidRPr="00234755" w:rsidRDefault="00BB0408" w:rsidP="00BB0408">
      <w:pPr>
        <w:jc w:val="center"/>
        <w:rPr>
          <w:rFonts w:ascii="Times New Roman" w:eastAsia="Times New Roman" w:hAnsi="Times New Roman" w:cs="Times New Roman"/>
          <w:b/>
          <w:bCs/>
          <w:sz w:val="20"/>
          <w:szCs w:val="20"/>
          <w14:ligatures w14:val="none"/>
        </w:rPr>
      </w:pPr>
    </w:p>
    <w:p w14:paraId="3DBF24BC" w14:textId="77777777" w:rsidR="00BB0408" w:rsidRPr="0098328E" w:rsidRDefault="00BB0408" w:rsidP="00BB0408">
      <w:pPr>
        <w:ind w:firstLine="709"/>
        <w:contextualSpacing/>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8.1.</w:t>
      </w:r>
      <w:r w:rsidRPr="0098328E">
        <w:rPr>
          <w:rFonts w:ascii="Times New Roman" w:eastAsia="Arial" w:hAnsi="Times New Roman" w:cs="Times New Roman"/>
          <w:sz w:val="24"/>
          <w:szCs w:val="24"/>
          <w:lang w:eastAsia="lt-LT"/>
          <w14:ligatures w14:val="none"/>
        </w:rPr>
        <w:t xml:space="preserve"> Jei nenurodyta kitaip, visi dokumentai teikiami su pasiūlymu CVP IS priemonėmis:</w:t>
      </w:r>
    </w:p>
    <w:p w14:paraId="1CFDF5CB"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10490" w:type="dxa"/>
        <w:tblInd w:w="-147" w:type="dxa"/>
        <w:tblLook w:val="04A0" w:firstRow="1" w:lastRow="0" w:firstColumn="1" w:lastColumn="0" w:noHBand="0" w:noVBand="1"/>
      </w:tblPr>
      <w:tblGrid>
        <w:gridCol w:w="717"/>
        <w:gridCol w:w="3253"/>
        <w:gridCol w:w="1275"/>
        <w:gridCol w:w="2127"/>
        <w:gridCol w:w="3118"/>
      </w:tblGrid>
      <w:tr w:rsidR="00AE6083" w:rsidRPr="00101158" w14:paraId="75C035F9" w14:textId="77777777" w:rsidTr="00D22DED">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Eil.</w:t>
            </w:r>
          </w:p>
          <w:p w14:paraId="6D9FD0DE"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Ar dokumente yra konfidencialios informacijos</w:t>
            </w:r>
            <w:r w:rsidRPr="00101158">
              <w:rPr>
                <w:rFonts w:ascii="Times New Roman" w:eastAsia="Lucida Sans Unicode" w:hAnsi="Times New Roman" w:cs="Times New Roman"/>
                <w:b/>
                <w:bCs/>
                <w:vertAlign w:val="superscript"/>
              </w:rPr>
              <w:t>*</w:t>
            </w:r>
            <w:r w:rsidRPr="00101158">
              <w:rPr>
                <w:rFonts w:ascii="Times New Roman" w:eastAsia="Lucida Sans Unicode" w:hAnsi="Times New Roman" w:cs="Times New Roman"/>
                <w:b/>
                <w:bCs/>
              </w:rPr>
              <w:t>?</w:t>
            </w:r>
          </w:p>
          <w:p w14:paraId="5DEABC3A"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(Taip / Ne)</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101158" w:rsidRDefault="00AE6083" w:rsidP="00AE6083">
            <w:pPr>
              <w:widowControl w:val="0"/>
              <w:suppressAutoHyphens/>
              <w:jc w:val="center"/>
              <w:rPr>
                <w:rFonts w:ascii="Times New Roman" w:eastAsia="Lucida Sans Unicode" w:hAnsi="Times New Roman" w:cs="Times New Roman"/>
                <w:b/>
                <w:bCs/>
              </w:rPr>
            </w:pPr>
            <w:r w:rsidRPr="00101158">
              <w:rPr>
                <w:rFonts w:ascii="Times New Roman" w:eastAsia="Lucida Sans Unicode" w:hAnsi="Times New Roman" w:cs="Times New Roman"/>
                <w:b/>
                <w:bCs/>
              </w:rPr>
              <w:t>Paaiškinimas, kokia konkreti informacija dokumente yra konfidenciali ir kodėl</w:t>
            </w:r>
          </w:p>
        </w:tc>
      </w:tr>
      <w:tr w:rsidR="00AE6083" w:rsidRPr="00101158" w14:paraId="6ACC1384" w14:textId="77777777" w:rsidTr="00D22DED">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101158" w:rsidRDefault="00AE6083" w:rsidP="00AE6083">
            <w:pPr>
              <w:widowControl w:val="0"/>
              <w:suppressAutoHyphens/>
              <w:jc w:val="center"/>
              <w:rPr>
                <w:rFonts w:ascii="Times New Roman" w:eastAsia="Lucida Sans Unicode" w:hAnsi="Times New Roman" w:cs="Times New Roman"/>
                <w:bCs/>
              </w:rPr>
            </w:pPr>
            <w:r w:rsidRPr="00101158">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101158" w:rsidRDefault="00AE6083" w:rsidP="00AE6083">
            <w:pPr>
              <w:widowControl w:val="0"/>
              <w:suppressAutoHyphens/>
              <w:jc w:val="center"/>
              <w:rPr>
                <w:rFonts w:ascii="Times New Roman" w:eastAsia="Lucida Sans Unicode" w:hAnsi="Times New Roman" w:cs="Times New Roman"/>
                <w:bCs/>
              </w:rPr>
            </w:pPr>
            <w:r w:rsidRPr="00101158">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101158" w:rsidRDefault="00AE6083" w:rsidP="00AE6083">
            <w:pPr>
              <w:widowControl w:val="0"/>
              <w:suppressAutoHyphens/>
              <w:jc w:val="center"/>
              <w:rPr>
                <w:rFonts w:ascii="Times New Roman" w:eastAsia="Lucida Sans Unicode" w:hAnsi="Times New Roman" w:cs="Times New Roman"/>
                <w:i/>
              </w:rPr>
            </w:pPr>
            <w:r w:rsidRPr="00101158">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101158" w:rsidRDefault="00AE6083" w:rsidP="00AE6083">
            <w:pPr>
              <w:widowControl w:val="0"/>
              <w:suppressAutoHyphens/>
              <w:jc w:val="center"/>
              <w:rPr>
                <w:rFonts w:ascii="Times New Roman" w:eastAsia="Lucida Sans Unicode" w:hAnsi="Times New Roman" w:cs="Times New Roman"/>
                <w:bCs/>
                <w:i/>
                <w:iCs/>
              </w:rPr>
            </w:pPr>
            <w:r w:rsidRPr="00101158">
              <w:rPr>
                <w:rFonts w:ascii="Times New Roman" w:eastAsia="Lucida Sans Unicode" w:hAnsi="Times New Roman" w:cs="Times New Roman"/>
                <w:bCs/>
                <w:i/>
                <w:iCs/>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101158" w:rsidRDefault="00AE6083" w:rsidP="00AE6083">
            <w:pPr>
              <w:widowControl w:val="0"/>
              <w:suppressAutoHyphens/>
              <w:jc w:val="center"/>
              <w:rPr>
                <w:rFonts w:ascii="Times New Roman" w:eastAsia="Lucida Sans Unicode" w:hAnsi="Times New Roman" w:cs="Times New Roman"/>
                <w:bCs/>
              </w:rPr>
            </w:pPr>
            <w:r w:rsidRPr="00101158">
              <w:rPr>
                <w:rFonts w:ascii="Times New Roman" w:eastAsia="Lucida Sans Unicode" w:hAnsi="Times New Roman" w:cs="Times New Roman"/>
                <w:i/>
              </w:rPr>
              <w:t>5</w:t>
            </w:r>
          </w:p>
        </w:tc>
      </w:tr>
      <w:tr w:rsidR="00AE6083" w:rsidRPr="00101158" w14:paraId="1242BD0A" w14:textId="77777777" w:rsidTr="00D22DED">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101158" w:rsidRDefault="00AE6083" w:rsidP="00AE6083">
            <w:pPr>
              <w:widowControl w:val="0"/>
              <w:suppressAutoHyphens/>
              <w:jc w:val="center"/>
              <w:rPr>
                <w:rFonts w:ascii="Times New Roman" w:eastAsia="Lucida Sans Unicode" w:hAnsi="Times New Roman" w:cs="Times New Roman"/>
              </w:rPr>
            </w:pPr>
            <w:r w:rsidRPr="00101158">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101158"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101158"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101158" w:rsidRDefault="00AE6083" w:rsidP="00AE6083">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686BFFD7" w14:textId="77777777" w:rsidR="00AE6083" w:rsidRPr="00101158" w:rsidRDefault="00AE6083" w:rsidP="00AE6083">
            <w:pPr>
              <w:widowControl w:val="0"/>
              <w:suppressAutoHyphens/>
              <w:rPr>
                <w:rFonts w:ascii="Times New Roman" w:eastAsia="Lucida Sans Unicode" w:hAnsi="Times New Roman" w:cs="Times New Roman"/>
              </w:rPr>
            </w:pPr>
          </w:p>
        </w:tc>
      </w:tr>
      <w:tr w:rsidR="00AE6083" w:rsidRPr="00101158" w14:paraId="6DD664B5" w14:textId="77777777" w:rsidTr="00D22DED">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101158" w:rsidRDefault="00AE6083" w:rsidP="00AE6083">
            <w:pPr>
              <w:widowControl w:val="0"/>
              <w:suppressAutoHyphens/>
              <w:jc w:val="center"/>
              <w:rPr>
                <w:rFonts w:ascii="Times New Roman" w:eastAsia="Calibri" w:hAnsi="Times New Roman" w:cs="Times New Roman"/>
              </w:rPr>
            </w:pPr>
            <w:r w:rsidRPr="00101158">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101158"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101158"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101158" w:rsidRDefault="00AE6083" w:rsidP="00AE6083">
            <w:pPr>
              <w:widowControl w:val="0"/>
              <w:suppressAutoHyphens/>
              <w:rPr>
                <w:rFonts w:ascii="Times New Roman" w:eastAsia="Lucida Sans Unicode"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3B9F6AF1" w14:textId="77777777" w:rsidR="00AE6083" w:rsidRPr="00101158" w:rsidRDefault="00AE6083" w:rsidP="00AE6083">
            <w:pPr>
              <w:widowControl w:val="0"/>
              <w:suppressAutoHyphens/>
              <w:rPr>
                <w:rFonts w:ascii="Times New Roman" w:eastAsia="Lucida Sans Unicode" w:hAnsi="Times New Roman" w:cs="Times New Roman"/>
              </w:rPr>
            </w:pPr>
          </w:p>
        </w:tc>
      </w:tr>
    </w:tbl>
    <w:p w14:paraId="54E266B1" w14:textId="77777777" w:rsidR="00AE6083" w:rsidRPr="00FD3ED1"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lastRenderedPageBreak/>
        <w:t xml:space="preserve">*Pastabos: </w:t>
      </w:r>
    </w:p>
    <w:p w14:paraId="0C8A86B8" w14:textId="7EF30C25" w:rsidR="00AE6083" w:rsidRPr="00D22DED" w:rsidRDefault="00AE6083" w:rsidP="00AE6083">
      <w:pPr>
        <w:widowControl w:val="0"/>
        <w:suppressAutoHyphens/>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w:t>
      </w:r>
      <w:r w:rsidR="00776003" w:rsidRPr="00D22DED">
        <w:rPr>
          <w:rFonts w:ascii="Times New Roman" w:eastAsia="Lucida Sans Unicode" w:hAnsi="Times New Roman" w:cs="Times New Roman"/>
          <w:sz w:val="20"/>
          <w:szCs w:val="20"/>
          <w14:ligatures w14:val="none"/>
        </w:rPr>
        <w:t>Tiekėjas</w:t>
      </w:r>
      <w:r w:rsidRPr="00D22DED">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D22DED" w:rsidRDefault="00AE6083" w:rsidP="00AE6083">
      <w:pPr>
        <w:widowControl w:val="0"/>
        <w:suppressAutoHyphens/>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D22DED" w:rsidRDefault="00AE6083" w:rsidP="00AE6083">
      <w:pPr>
        <w:widowControl w:val="0"/>
        <w:suppressAutoHyphens/>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7DCCC0B" w14:textId="77777777" w:rsidR="00101158" w:rsidRPr="00FD3ED1" w:rsidRDefault="00101158" w:rsidP="00AE6083">
      <w:pPr>
        <w:widowControl w:val="0"/>
        <w:suppressAutoHyphens/>
        <w:jc w:val="both"/>
        <w:rPr>
          <w:rFonts w:ascii="Times New Roman" w:eastAsia="Lucida Sans Unicode" w:hAnsi="Times New Roman" w:cs="Times New Roman"/>
          <w:b/>
          <w:bCs/>
          <w:sz w:val="24"/>
          <w:szCs w:val="24"/>
          <w14:ligatures w14:val="none"/>
        </w:rPr>
      </w:pPr>
    </w:p>
    <w:p w14:paraId="0635FCA8" w14:textId="77777777" w:rsidR="00BB0408" w:rsidRPr="00A0431D" w:rsidRDefault="00BB0408" w:rsidP="00BB0408">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602A7E4D" w14:textId="77777777" w:rsidR="00BB0408" w:rsidRPr="00A0431D" w:rsidRDefault="00BB0408">
      <w:pPr>
        <w:numPr>
          <w:ilvl w:val="0"/>
          <w:numId w:val="1"/>
        </w:numPr>
        <w:tabs>
          <w:tab w:val="left" w:pos="851"/>
        </w:tabs>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3C3A2F" w14:textId="77777777" w:rsidR="00BB0408" w:rsidRPr="00A0431D" w:rsidRDefault="00BB0408">
      <w:pPr>
        <w:numPr>
          <w:ilvl w:val="0"/>
          <w:numId w:val="1"/>
        </w:numPr>
        <w:tabs>
          <w:tab w:val="left" w:pos="851"/>
        </w:tabs>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p>
    <w:p w14:paraId="7690F5F0" w14:textId="77777777" w:rsidR="00BB0408" w:rsidRPr="00A0431D" w:rsidRDefault="00BB0408">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3237E25D" w14:textId="77777777" w:rsidR="00BB0408" w:rsidRPr="00A0431D" w:rsidRDefault="00BB0408">
      <w:pPr>
        <w:numPr>
          <w:ilvl w:val="0"/>
          <w:numId w:val="1"/>
        </w:numPr>
        <w:tabs>
          <w:tab w:val="left" w:pos="851"/>
        </w:tabs>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Pr="00A0431D">
        <w:rPr>
          <w:rFonts w:ascii="Times New Roman" w:eastAsia="Arial" w:hAnsi="Times New Roman" w:cs="Times New Roman"/>
          <w:iCs/>
          <w:sz w:val="24"/>
          <w:szCs w:val="24"/>
          <w:lang w:eastAsia="lt-LT"/>
        </w:rPr>
        <w:t>3 mėn. nuo pasiūlymų pateikimo galutinio termino pabaigos.</w:t>
      </w:r>
    </w:p>
    <w:p w14:paraId="51E92F6D" w14:textId="77777777" w:rsidR="00AE6083" w:rsidRPr="00FD3ED1" w:rsidRDefault="00AE6083" w:rsidP="00AE6083">
      <w:pPr>
        <w:ind w:left="567"/>
        <w:contextualSpacing/>
        <w:jc w:val="both"/>
        <w:rPr>
          <w:rFonts w:ascii="Times New Roman" w:eastAsia="Arial" w:hAnsi="Times New Roman" w:cs="Times New Roman"/>
          <w:sz w:val="24"/>
          <w:szCs w:val="24"/>
          <w14:ligatures w14:val="none"/>
        </w:rPr>
      </w:pPr>
    </w:p>
    <w:tbl>
      <w:tblPr>
        <w:tblW w:w="10035" w:type="dxa"/>
        <w:tblLayout w:type="fixed"/>
        <w:tblLook w:val="01E0" w:firstRow="1" w:lastRow="1" w:firstColumn="1" w:lastColumn="1" w:noHBand="0" w:noVBand="0"/>
      </w:tblPr>
      <w:tblGrid>
        <w:gridCol w:w="3354"/>
        <w:gridCol w:w="616"/>
        <w:gridCol w:w="2022"/>
        <w:gridCol w:w="716"/>
        <w:gridCol w:w="2666"/>
        <w:gridCol w:w="661"/>
      </w:tblGrid>
      <w:tr w:rsidR="00AE6083" w:rsidRPr="00FD3ED1" w14:paraId="023B655A" w14:textId="77777777" w:rsidTr="00BB0408">
        <w:trPr>
          <w:trHeight w:val="238"/>
        </w:trPr>
        <w:tc>
          <w:tcPr>
            <w:tcW w:w="3354"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616"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BB0408">
        <w:trPr>
          <w:trHeight w:val="849"/>
        </w:trPr>
        <w:tc>
          <w:tcPr>
            <w:tcW w:w="3354"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5B5BDA0A" w14:textId="77777777" w:rsidR="00BB0408" w:rsidRPr="00BB0408" w:rsidRDefault="00BB0408" w:rsidP="00BB0408">
      <w:pPr>
        <w:rPr>
          <w:rFonts w:ascii="Times New Roman" w:hAnsi="Times New Roman" w:cs="Times New Roman"/>
          <w:sz w:val="24"/>
          <w:szCs w:val="24"/>
        </w:rPr>
      </w:pPr>
    </w:p>
    <w:sectPr w:rsidR="00BB0408" w:rsidRPr="00BB0408" w:rsidSect="00B25879">
      <w:pgSz w:w="11906" w:h="16838"/>
      <w:pgMar w:top="993"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798B"/>
    <w:multiLevelType w:val="hybridMultilevel"/>
    <w:tmpl w:val="1A18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7C39"/>
    <w:multiLevelType w:val="multilevel"/>
    <w:tmpl w:val="CA6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174646"/>
    <w:multiLevelType w:val="hybridMultilevel"/>
    <w:tmpl w:val="E2E0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7A41"/>
    <w:multiLevelType w:val="hybridMultilevel"/>
    <w:tmpl w:val="BC36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8852C1"/>
    <w:multiLevelType w:val="hybridMultilevel"/>
    <w:tmpl w:val="691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3BD3"/>
    <w:multiLevelType w:val="hybridMultilevel"/>
    <w:tmpl w:val="238A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F30B8"/>
    <w:multiLevelType w:val="hybridMultilevel"/>
    <w:tmpl w:val="BA8E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95B34"/>
    <w:multiLevelType w:val="hybridMultilevel"/>
    <w:tmpl w:val="D3D4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935F6"/>
    <w:multiLevelType w:val="hybridMultilevel"/>
    <w:tmpl w:val="C24C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80FA3"/>
    <w:multiLevelType w:val="multilevel"/>
    <w:tmpl w:val="E8605B92"/>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A602D75"/>
    <w:multiLevelType w:val="hybridMultilevel"/>
    <w:tmpl w:val="45428774"/>
    <w:lvl w:ilvl="0" w:tplc="B94C2B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CA7C27"/>
    <w:multiLevelType w:val="hybridMultilevel"/>
    <w:tmpl w:val="8FAC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F4FDE"/>
    <w:multiLevelType w:val="hybridMultilevel"/>
    <w:tmpl w:val="6B82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837C1"/>
    <w:multiLevelType w:val="hybridMultilevel"/>
    <w:tmpl w:val="457AEAD2"/>
    <w:lvl w:ilvl="0" w:tplc="B94C2B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66096"/>
    <w:multiLevelType w:val="hybridMultilevel"/>
    <w:tmpl w:val="68E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751D3"/>
    <w:multiLevelType w:val="hybridMultilevel"/>
    <w:tmpl w:val="ACA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D6B61"/>
    <w:multiLevelType w:val="hybridMultilevel"/>
    <w:tmpl w:val="F8A46922"/>
    <w:lvl w:ilvl="0" w:tplc="B31CA8BC">
      <w:start w:val="1"/>
      <w:numFmt w:val="decimal"/>
      <w:lvlText w:val="%1."/>
      <w:lvlJc w:val="left"/>
      <w:pPr>
        <w:ind w:left="720" w:hanging="360"/>
      </w:pPr>
      <w:rPr>
        <w:rFonts w:ascii="Times New Roman" w:hAnsi="Times New Roman" w:cs="Times New Roman"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217578">
    <w:abstractNumId w:val="5"/>
  </w:num>
  <w:num w:numId="2" w16cid:durableId="1532449227">
    <w:abstractNumId w:val="11"/>
  </w:num>
  <w:num w:numId="3" w16cid:durableId="335963622">
    <w:abstractNumId w:val="0"/>
  </w:num>
  <w:num w:numId="4" w16cid:durableId="747730712">
    <w:abstractNumId w:val="9"/>
  </w:num>
  <w:num w:numId="5" w16cid:durableId="27338635">
    <w:abstractNumId w:val="10"/>
  </w:num>
  <w:num w:numId="6" w16cid:durableId="359940673">
    <w:abstractNumId w:val="17"/>
  </w:num>
  <w:num w:numId="7" w16cid:durableId="481892208">
    <w:abstractNumId w:val="12"/>
  </w:num>
  <w:num w:numId="8" w16cid:durableId="1701052750">
    <w:abstractNumId w:val="18"/>
  </w:num>
  <w:num w:numId="9" w16cid:durableId="1923490182">
    <w:abstractNumId w:val="13"/>
  </w:num>
  <w:num w:numId="10" w16cid:durableId="1543514014">
    <w:abstractNumId w:val="3"/>
  </w:num>
  <w:num w:numId="11" w16cid:durableId="2125486">
    <w:abstractNumId w:val="14"/>
  </w:num>
  <w:num w:numId="12" w16cid:durableId="1241868985">
    <w:abstractNumId w:val="6"/>
  </w:num>
  <w:num w:numId="13" w16cid:durableId="2082559977">
    <w:abstractNumId w:val="15"/>
  </w:num>
  <w:num w:numId="14" w16cid:durableId="232087161">
    <w:abstractNumId w:val="7"/>
  </w:num>
  <w:num w:numId="15" w16cid:durableId="1746762193">
    <w:abstractNumId w:val="8"/>
  </w:num>
  <w:num w:numId="16" w16cid:durableId="872813757">
    <w:abstractNumId w:val="16"/>
  </w:num>
  <w:num w:numId="17" w16cid:durableId="1828210419">
    <w:abstractNumId w:val="4"/>
  </w:num>
  <w:num w:numId="18" w16cid:durableId="1627587017">
    <w:abstractNumId w:val="2"/>
  </w:num>
  <w:num w:numId="19" w16cid:durableId="108908587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0CBC"/>
    <w:rsid w:val="0002121E"/>
    <w:rsid w:val="00021420"/>
    <w:rsid w:val="000226B6"/>
    <w:rsid w:val="00040F97"/>
    <w:rsid w:val="00062515"/>
    <w:rsid w:val="00076CE1"/>
    <w:rsid w:val="00087899"/>
    <w:rsid w:val="000A3749"/>
    <w:rsid w:val="000B7D71"/>
    <w:rsid w:val="000D6E09"/>
    <w:rsid w:val="000E286A"/>
    <w:rsid w:val="00101158"/>
    <w:rsid w:val="0010584E"/>
    <w:rsid w:val="001109AB"/>
    <w:rsid w:val="00112F97"/>
    <w:rsid w:val="00121603"/>
    <w:rsid w:val="00130F41"/>
    <w:rsid w:val="00131394"/>
    <w:rsid w:val="00131F7A"/>
    <w:rsid w:val="001325F0"/>
    <w:rsid w:val="0014711B"/>
    <w:rsid w:val="00160B88"/>
    <w:rsid w:val="001620D7"/>
    <w:rsid w:val="00185988"/>
    <w:rsid w:val="001A1B7E"/>
    <w:rsid w:val="001A2F7D"/>
    <w:rsid w:val="001A512B"/>
    <w:rsid w:val="001A6385"/>
    <w:rsid w:val="001C66B1"/>
    <w:rsid w:val="001E231C"/>
    <w:rsid w:val="001E2797"/>
    <w:rsid w:val="001E3FFE"/>
    <w:rsid w:val="00211043"/>
    <w:rsid w:val="00215D6F"/>
    <w:rsid w:val="002255C3"/>
    <w:rsid w:val="00247A48"/>
    <w:rsid w:val="002944A6"/>
    <w:rsid w:val="002B1338"/>
    <w:rsid w:val="002B5DEE"/>
    <w:rsid w:val="002C1122"/>
    <w:rsid w:val="002D0E65"/>
    <w:rsid w:val="002F4E41"/>
    <w:rsid w:val="00307CD5"/>
    <w:rsid w:val="00322219"/>
    <w:rsid w:val="00333A9D"/>
    <w:rsid w:val="00341B0C"/>
    <w:rsid w:val="00360AD8"/>
    <w:rsid w:val="00362F7D"/>
    <w:rsid w:val="00366AD2"/>
    <w:rsid w:val="003749FC"/>
    <w:rsid w:val="00376A7C"/>
    <w:rsid w:val="003810A0"/>
    <w:rsid w:val="00384C5C"/>
    <w:rsid w:val="00386914"/>
    <w:rsid w:val="003974C5"/>
    <w:rsid w:val="003B68E5"/>
    <w:rsid w:val="003D3098"/>
    <w:rsid w:val="00410B7A"/>
    <w:rsid w:val="00414960"/>
    <w:rsid w:val="00434158"/>
    <w:rsid w:val="00451E5A"/>
    <w:rsid w:val="004555C9"/>
    <w:rsid w:val="0045697A"/>
    <w:rsid w:val="0046230D"/>
    <w:rsid w:val="00473F05"/>
    <w:rsid w:val="004772FE"/>
    <w:rsid w:val="004779B6"/>
    <w:rsid w:val="00482310"/>
    <w:rsid w:val="00484A5C"/>
    <w:rsid w:val="004A7C9B"/>
    <w:rsid w:val="004B1D86"/>
    <w:rsid w:val="004B561D"/>
    <w:rsid w:val="004C1B3D"/>
    <w:rsid w:val="004C1B67"/>
    <w:rsid w:val="004C547F"/>
    <w:rsid w:val="004C7222"/>
    <w:rsid w:val="004D4413"/>
    <w:rsid w:val="004D7DFE"/>
    <w:rsid w:val="004E0025"/>
    <w:rsid w:val="004E426F"/>
    <w:rsid w:val="00506699"/>
    <w:rsid w:val="00511E42"/>
    <w:rsid w:val="005126AF"/>
    <w:rsid w:val="005237C1"/>
    <w:rsid w:val="0052631B"/>
    <w:rsid w:val="00552866"/>
    <w:rsid w:val="00554D50"/>
    <w:rsid w:val="005637D3"/>
    <w:rsid w:val="00584621"/>
    <w:rsid w:val="005857FC"/>
    <w:rsid w:val="00595061"/>
    <w:rsid w:val="005973A1"/>
    <w:rsid w:val="005A2A55"/>
    <w:rsid w:val="005A6AFE"/>
    <w:rsid w:val="005B5689"/>
    <w:rsid w:val="005C3A8F"/>
    <w:rsid w:val="005F1FB4"/>
    <w:rsid w:val="005F3FC5"/>
    <w:rsid w:val="00611CB5"/>
    <w:rsid w:val="0063775A"/>
    <w:rsid w:val="00652905"/>
    <w:rsid w:val="00654025"/>
    <w:rsid w:val="00663825"/>
    <w:rsid w:val="0066723D"/>
    <w:rsid w:val="006979B6"/>
    <w:rsid w:val="006A3C3F"/>
    <w:rsid w:val="006C4CC0"/>
    <w:rsid w:val="0070422A"/>
    <w:rsid w:val="00704336"/>
    <w:rsid w:val="00705013"/>
    <w:rsid w:val="00710201"/>
    <w:rsid w:val="00711529"/>
    <w:rsid w:val="00715707"/>
    <w:rsid w:val="00716B3D"/>
    <w:rsid w:val="00722989"/>
    <w:rsid w:val="00725572"/>
    <w:rsid w:val="007265B5"/>
    <w:rsid w:val="0075451A"/>
    <w:rsid w:val="00764079"/>
    <w:rsid w:val="00765718"/>
    <w:rsid w:val="00776003"/>
    <w:rsid w:val="007807A6"/>
    <w:rsid w:val="00791CAE"/>
    <w:rsid w:val="007B3F25"/>
    <w:rsid w:val="007B463A"/>
    <w:rsid w:val="007B6051"/>
    <w:rsid w:val="007C1637"/>
    <w:rsid w:val="007D3558"/>
    <w:rsid w:val="007D7D22"/>
    <w:rsid w:val="007F312C"/>
    <w:rsid w:val="007F61DA"/>
    <w:rsid w:val="007F6897"/>
    <w:rsid w:val="00811E33"/>
    <w:rsid w:val="00815416"/>
    <w:rsid w:val="008222B0"/>
    <w:rsid w:val="00836E17"/>
    <w:rsid w:val="00841455"/>
    <w:rsid w:val="008419FD"/>
    <w:rsid w:val="008517C7"/>
    <w:rsid w:val="0085256E"/>
    <w:rsid w:val="0087155C"/>
    <w:rsid w:val="0087225A"/>
    <w:rsid w:val="008760BE"/>
    <w:rsid w:val="00876E5F"/>
    <w:rsid w:val="00896FF9"/>
    <w:rsid w:val="008C08B8"/>
    <w:rsid w:val="008C7734"/>
    <w:rsid w:val="00912BD7"/>
    <w:rsid w:val="009135E9"/>
    <w:rsid w:val="009219E6"/>
    <w:rsid w:val="00921A68"/>
    <w:rsid w:val="00924220"/>
    <w:rsid w:val="00934BA2"/>
    <w:rsid w:val="00944885"/>
    <w:rsid w:val="009505B5"/>
    <w:rsid w:val="00953663"/>
    <w:rsid w:val="0096334F"/>
    <w:rsid w:val="00976224"/>
    <w:rsid w:val="009929C8"/>
    <w:rsid w:val="009B71F3"/>
    <w:rsid w:val="009B77E4"/>
    <w:rsid w:val="009D6547"/>
    <w:rsid w:val="009F047F"/>
    <w:rsid w:val="009F66BA"/>
    <w:rsid w:val="009F6A13"/>
    <w:rsid w:val="00A07ADC"/>
    <w:rsid w:val="00A118CC"/>
    <w:rsid w:val="00A531DF"/>
    <w:rsid w:val="00A53D56"/>
    <w:rsid w:val="00A5712A"/>
    <w:rsid w:val="00A71407"/>
    <w:rsid w:val="00A956B2"/>
    <w:rsid w:val="00AA2F0B"/>
    <w:rsid w:val="00AB389B"/>
    <w:rsid w:val="00AC37F8"/>
    <w:rsid w:val="00AC408A"/>
    <w:rsid w:val="00AD0F90"/>
    <w:rsid w:val="00AD33BA"/>
    <w:rsid w:val="00AE6083"/>
    <w:rsid w:val="00AE6541"/>
    <w:rsid w:val="00AF0614"/>
    <w:rsid w:val="00B07717"/>
    <w:rsid w:val="00B1051A"/>
    <w:rsid w:val="00B1176F"/>
    <w:rsid w:val="00B25879"/>
    <w:rsid w:val="00B37125"/>
    <w:rsid w:val="00B53146"/>
    <w:rsid w:val="00B63D5E"/>
    <w:rsid w:val="00B64425"/>
    <w:rsid w:val="00B80872"/>
    <w:rsid w:val="00B93AA4"/>
    <w:rsid w:val="00BA63CE"/>
    <w:rsid w:val="00BB0408"/>
    <w:rsid w:val="00BB5CBD"/>
    <w:rsid w:val="00BC4728"/>
    <w:rsid w:val="00BC75F9"/>
    <w:rsid w:val="00BD19FF"/>
    <w:rsid w:val="00BE17B3"/>
    <w:rsid w:val="00BF17DB"/>
    <w:rsid w:val="00C053BA"/>
    <w:rsid w:val="00C212B0"/>
    <w:rsid w:val="00C25E0E"/>
    <w:rsid w:val="00C33086"/>
    <w:rsid w:val="00C35479"/>
    <w:rsid w:val="00C42572"/>
    <w:rsid w:val="00C4671F"/>
    <w:rsid w:val="00C576BE"/>
    <w:rsid w:val="00C72539"/>
    <w:rsid w:val="00C80DA9"/>
    <w:rsid w:val="00C8353D"/>
    <w:rsid w:val="00C850C0"/>
    <w:rsid w:val="00C92529"/>
    <w:rsid w:val="00CA1D81"/>
    <w:rsid w:val="00CB3AC0"/>
    <w:rsid w:val="00CC7B66"/>
    <w:rsid w:val="00CD1D16"/>
    <w:rsid w:val="00CD554B"/>
    <w:rsid w:val="00CD6230"/>
    <w:rsid w:val="00CE029A"/>
    <w:rsid w:val="00CE6F5A"/>
    <w:rsid w:val="00CF4312"/>
    <w:rsid w:val="00CF431E"/>
    <w:rsid w:val="00D02579"/>
    <w:rsid w:val="00D15074"/>
    <w:rsid w:val="00D22DED"/>
    <w:rsid w:val="00D26D49"/>
    <w:rsid w:val="00D30FC8"/>
    <w:rsid w:val="00D34D26"/>
    <w:rsid w:val="00D50697"/>
    <w:rsid w:val="00D51B61"/>
    <w:rsid w:val="00D52C2A"/>
    <w:rsid w:val="00D54DC2"/>
    <w:rsid w:val="00D6372E"/>
    <w:rsid w:val="00D65329"/>
    <w:rsid w:val="00D75DE2"/>
    <w:rsid w:val="00D84E38"/>
    <w:rsid w:val="00D976EF"/>
    <w:rsid w:val="00DA2600"/>
    <w:rsid w:val="00DE1ACD"/>
    <w:rsid w:val="00DE2E71"/>
    <w:rsid w:val="00DE3969"/>
    <w:rsid w:val="00DF0138"/>
    <w:rsid w:val="00E338C2"/>
    <w:rsid w:val="00E47A1C"/>
    <w:rsid w:val="00E514FE"/>
    <w:rsid w:val="00E5566A"/>
    <w:rsid w:val="00E60C42"/>
    <w:rsid w:val="00E6388E"/>
    <w:rsid w:val="00E7322E"/>
    <w:rsid w:val="00E73CE6"/>
    <w:rsid w:val="00E7592E"/>
    <w:rsid w:val="00E85A0E"/>
    <w:rsid w:val="00E96B57"/>
    <w:rsid w:val="00EA1869"/>
    <w:rsid w:val="00EB0CA8"/>
    <w:rsid w:val="00EC7544"/>
    <w:rsid w:val="00ED5181"/>
    <w:rsid w:val="00ED7AA9"/>
    <w:rsid w:val="00EE221E"/>
    <w:rsid w:val="00EF25CD"/>
    <w:rsid w:val="00F105DF"/>
    <w:rsid w:val="00F17FF4"/>
    <w:rsid w:val="00F73F98"/>
    <w:rsid w:val="00F85F0F"/>
    <w:rsid w:val="00F94BF9"/>
    <w:rsid w:val="00F952AF"/>
    <w:rsid w:val="00F97149"/>
    <w:rsid w:val="00FA2979"/>
    <w:rsid w:val="00FB001B"/>
    <w:rsid w:val="00FB42FF"/>
    <w:rsid w:val="00FC351B"/>
    <w:rsid w:val="00FD3B70"/>
    <w:rsid w:val="00FD3ED1"/>
    <w:rsid w:val="00FE0EE0"/>
    <w:rsid w:val="00FE1C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5A6AF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rPr>
  </w:style>
  <w:style w:type="paragraph" w:styleId="Antrat2">
    <w:name w:val="heading 2"/>
    <w:basedOn w:val="prastasis"/>
    <w:next w:val="prastasis"/>
    <w:link w:val="Antrat2Diagrama"/>
    <w:uiPriority w:val="9"/>
    <w:semiHidden/>
    <w:unhideWhenUsed/>
    <w:qFormat/>
    <w:rsid w:val="005A6AF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rPr>
  </w:style>
  <w:style w:type="paragraph" w:styleId="Antrat3">
    <w:name w:val="heading 3"/>
    <w:basedOn w:val="prastasis"/>
    <w:next w:val="prastasis"/>
    <w:link w:val="Antrat3Diagrama"/>
    <w:uiPriority w:val="9"/>
    <w:semiHidden/>
    <w:unhideWhenUsed/>
    <w:qFormat/>
    <w:rsid w:val="005A6AF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rPr>
  </w:style>
  <w:style w:type="paragraph" w:styleId="Antrat4">
    <w:name w:val="heading 4"/>
    <w:basedOn w:val="prastasis"/>
    <w:next w:val="prastasis"/>
    <w:link w:val="Antrat4Diagrama"/>
    <w:uiPriority w:val="9"/>
    <w:semiHidden/>
    <w:unhideWhenUsed/>
    <w:qFormat/>
    <w:rsid w:val="005A6AFE"/>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rPr>
  </w:style>
  <w:style w:type="paragraph" w:styleId="Antrat5">
    <w:name w:val="heading 5"/>
    <w:basedOn w:val="prastasis"/>
    <w:next w:val="prastasis"/>
    <w:link w:val="Antrat5Diagrama"/>
    <w:uiPriority w:val="9"/>
    <w:semiHidden/>
    <w:unhideWhenUsed/>
    <w:qFormat/>
    <w:rsid w:val="005A6AFE"/>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rPr>
  </w:style>
  <w:style w:type="paragraph" w:styleId="Antrat6">
    <w:name w:val="heading 6"/>
    <w:basedOn w:val="prastasis"/>
    <w:next w:val="prastasis"/>
    <w:link w:val="Antrat6Diagrama"/>
    <w:uiPriority w:val="9"/>
    <w:semiHidden/>
    <w:unhideWhenUsed/>
    <w:qFormat/>
    <w:rsid w:val="005A6AFE"/>
    <w:pPr>
      <w:keepNext/>
      <w:keepLines/>
      <w:spacing w:before="40" w:line="259" w:lineRule="auto"/>
      <w:outlineLvl w:val="5"/>
    </w:pPr>
    <w:rPr>
      <w:rFonts w:asciiTheme="minorHAnsi" w:eastAsiaTheme="majorEastAsia" w:hAnsiTheme="minorHAnsi" w:cstheme="majorBidi"/>
      <w:i/>
      <w:iCs/>
      <w:color w:val="595959" w:themeColor="text1" w:themeTint="A6"/>
      <w:kern w:val="2"/>
      <w:lang w:val="en-US"/>
    </w:rPr>
  </w:style>
  <w:style w:type="paragraph" w:styleId="Antrat7">
    <w:name w:val="heading 7"/>
    <w:basedOn w:val="prastasis"/>
    <w:next w:val="prastasis"/>
    <w:link w:val="Antrat7Diagrama"/>
    <w:uiPriority w:val="9"/>
    <w:semiHidden/>
    <w:unhideWhenUsed/>
    <w:qFormat/>
    <w:rsid w:val="005A6AFE"/>
    <w:pPr>
      <w:keepNext/>
      <w:keepLines/>
      <w:spacing w:before="40" w:line="259" w:lineRule="auto"/>
      <w:outlineLvl w:val="6"/>
    </w:pPr>
    <w:rPr>
      <w:rFonts w:asciiTheme="minorHAnsi" w:eastAsiaTheme="majorEastAsia" w:hAnsiTheme="minorHAnsi" w:cstheme="majorBidi"/>
      <w:color w:val="595959" w:themeColor="text1" w:themeTint="A6"/>
      <w:kern w:val="2"/>
      <w:lang w:val="en-US"/>
    </w:rPr>
  </w:style>
  <w:style w:type="paragraph" w:styleId="Antrat8">
    <w:name w:val="heading 8"/>
    <w:basedOn w:val="prastasis"/>
    <w:next w:val="prastasis"/>
    <w:link w:val="Antrat8Diagrama"/>
    <w:uiPriority w:val="9"/>
    <w:semiHidden/>
    <w:unhideWhenUsed/>
    <w:qFormat/>
    <w:rsid w:val="005A6AFE"/>
    <w:pPr>
      <w:keepNext/>
      <w:keepLines/>
      <w:spacing w:line="259" w:lineRule="auto"/>
      <w:outlineLvl w:val="7"/>
    </w:pPr>
    <w:rPr>
      <w:rFonts w:asciiTheme="minorHAnsi" w:eastAsiaTheme="majorEastAsia" w:hAnsiTheme="minorHAnsi" w:cstheme="majorBidi"/>
      <w:i/>
      <w:iCs/>
      <w:color w:val="272727" w:themeColor="text1" w:themeTint="D8"/>
      <w:kern w:val="2"/>
      <w:lang w:val="en-US"/>
    </w:rPr>
  </w:style>
  <w:style w:type="paragraph" w:styleId="Antrat9">
    <w:name w:val="heading 9"/>
    <w:basedOn w:val="prastasis"/>
    <w:next w:val="prastasis"/>
    <w:link w:val="Antrat9Diagrama"/>
    <w:uiPriority w:val="9"/>
    <w:semiHidden/>
    <w:unhideWhenUsed/>
    <w:qFormat/>
    <w:rsid w:val="005A6AFE"/>
    <w:pPr>
      <w:keepNext/>
      <w:keepLines/>
      <w:spacing w:line="259" w:lineRule="auto"/>
      <w:outlineLvl w:val="8"/>
    </w:pPr>
    <w:rPr>
      <w:rFonts w:asciiTheme="minorHAnsi" w:eastAsiaTheme="majorEastAsia" w:hAnsiTheme="minorHAnsi" w:cstheme="majorBidi"/>
      <w:color w:val="272727" w:themeColor="text1" w:themeTint="D8"/>
      <w:kern w:val="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uiPriority w:val="59"/>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table" w:customStyle="1" w:styleId="TableGrid1">
    <w:name w:val="Table Grid1"/>
    <w:basedOn w:val="prastojilentel"/>
    <w:next w:val="Lentelstinklelis"/>
    <w:uiPriority w:val="59"/>
    <w:rsid w:val="00E7322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prastojilentel"/>
    <w:next w:val="Lentelstinklelis"/>
    <w:uiPriority w:val="59"/>
    <w:rsid w:val="00E7322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E7322E"/>
    <w:pPr>
      <w:spacing w:after="0" w:line="240" w:lineRule="auto"/>
    </w:pPr>
    <w:rPr>
      <w:lang w:val="nl-NL"/>
    </w:rPr>
  </w:style>
  <w:style w:type="character" w:styleId="Emfaz">
    <w:name w:val="Emphasis"/>
    <w:basedOn w:val="Numatytasispastraiposriftas"/>
    <w:uiPriority w:val="20"/>
    <w:qFormat/>
    <w:rsid w:val="00E7322E"/>
    <w:rPr>
      <w:i/>
      <w:iCs/>
    </w:rPr>
  </w:style>
  <w:style w:type="paragraph" w:styleId="Debesliotekstas">
    <w:name w:val="Balloon Text"/>
    <w:basedOn w:val="prastasis"/>
    <w:link w:val="DebesliotekstasDiagrama"/>
    <w:uiPriority w:val="99"/>
    <w:semiHidden/>
    <w:unhideWhenUsed/>
    <w:rsid w:val="007B46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463A"/>
    <w:rPr>
      <w:rFonts w:ascii="Segoe UI" w:hAnsi="Segoe UI" w:cs="Segoe UI"/>
      <w:kern w:val="0"/>
      <w:sz w:val="18"/>
      <w:szCs w:val="18"/>
    </w:rPr>
  </w:style>
  <w:style w:type="character" w:customStyle="1" w:styleId="Antrat1Diagrama">
    <w:name w:val="Antraštė 1 Diagrama"/>
    <w:basedOn w:val="Numatytasispastraiposriftas"/>
    <w:link w:val="Antrat1"/>
    <w:uiPriority w:val="9"/>
    <w:rsid w:val="005A6AFE"/>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5A6AFE"/>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5A6AFE"/>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5A6AFE"/>
    <w:rPr>
      <w:rFonts w:eastAsiaTheme="majorEastAsia" w:cstheme="majorBidi"/>
      <w:i/>
      <w:iCs/>
      <w:color w:val="2F5496" w:themeColor="accent1" w:themeShade="BF"/>
      <w:lang w:val="en-US"/>
    </w:rPr>
  </w:style>
  <w:style w:type="character" w:customStyle="1" w:styleId="Antrat5Diagrama">
    <w:name w:val="Antraštė 5 Diagrama"/>
    <w:basedOn w:val="Numatytasispastraiposriftas"/>
    <w:link w:val="Antrat5"/>
    <w:uiPriority w:val="9"/>
    <w:semiHidden/>
    <w:rsid w:val="005A6AFE"/>
    <w:rPr>
      <w:rFonts w:eastAsiaTheme="majorEastAsia" w:cstheme="majorBidi"/>
      <w:color w:val="2F5496" w:themeColor="accent1" w:themeShade="BF"/>
      <w:lang w:val="en-US"/>
    </w:rPr>
  </w:style>
  <w:style w:type="character" w:customStyle="1" w:styleId="Antrat6Diagrama">
    <w:name w:val="Antraštė 6 Diagrama"/>
    <w:basedOn w:val="Numatytasispastraiposriftas"/>
    <w:link w:val="Antrat6"/>
    <w:uiPriority w:val="9"/>
    <w:semiHidden/>
    <w:rsid w:val="005A6AFE"/>
    <w:rPr>
      <w:rFonts w:eastAsiaTheme="majorEastAsia" w:cstheme="majorBidi"/>
      <w:i/>
      <w:iCs/>
      <w:color w:val="595959" w:themeColor="text1" w:themeTint="A6"/>
      <w:lang w:val="en-US"/>
    </w:rPr>
  </w:style>
  <w:style w:type="character" w:customStyle="1" w:styleId="Antrat7Diagrama">
    <w:name w:val="Antraštė 7 Diagrama"/>
    <w:basedOn w:val="Numatytasispastraiposriftas"/>
    <w:link w:val="Antrat7"/>
    <w:uiPriority w:val="9"/>
    <w:semiHidden/>
    <w:rsid w:val="005A6AFE"/>
    <w:rPr>
      <w:rFonts w:eastAsiaTheme="majorEastAsia" w:cstheme="majorBidi"/>
      <w:color w:val="595959" w:themeColor="text1" w:themeTint="A6"/>
      <w:lang w:val="en-US"/>
    </w:rPr>
  </w:style>
  <w:style w:type="character" w:customStyle="1" w:styleId="Antrat8Diagrama">
    <w:name w:val="Antraštė 8 Diagrama"/>
    <w:basedOn w:val="Numatytasispastraiposriftas"/>
    <w:link w:val="Antrat8"/>
    <w:uiPriority w:val="9"/>
    <w:semiHidden/>
    <w:rsid w:val="005A6AFE"/>
    <w:rPr>
      <w:rFonts w:eastAsiaTheme="majorEastAsia" w:cstheme="majorBidi"/>
      <w:i/>
      <w:iCs/>
      <w:color w:val="272727" w:themeColor="text1" w:themeTint="D8"/>
      <w:lang w:val="en-US"/>
    </w:rPr>
  </w:style>
  <w:style w:type="character" w:customStyle="1" w:styleId="Antrat9Diagrama">
    <w:name w:val="Antraštė 9 Diagrama"/>
    <w:basedOn w:val="Numatytasispastraiposriftas"/>
    <w:link w:val="Antrat9"/>
    <w:uiPriority w:val="9"/>
    <w:semiHidden/>
    <w:rsid w:val="005A6AFE"/>
    <w:rPr>
      <w:rFonts w:eastAsiaTheme="majorEastAsia" w:cstheme="majorBidi"/>
      <w:color w:val="272727" w:themeColor="text1" w:themeTint="D8"/>
      <w:lang w:val="en-US"/>
    </w:rPr>
  </w:style>
  <w:style w:type="paragraph" w:styleId="Pavadinimas">
    <w:name w:val="Title"/>
    <w:basedOn w:val="prastasis"/>
    <w:next w:val="prastasis"/>
    <w:link w:val="PavadinimasDiagrama"/>
    <w:uiPriority w:val="10"/>
    <w:qFormat/>
    <w:rsid w:val="005A6AFE"/>
    <w:pPr>
      <w:spacing w:after="80"/>
      <w:contextualSpacing/>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5A6AFE"/>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5A6A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rPr>
  </w:style>
  <w:style w:type="character" w:customStyle="1" w:styleId="PaantratDiagrama">
    <w:name w:val="Paantraštė Diagrama"/>
    <w:basedOn w:val="Numatytasispastraiposriftas"/>
    <w:link w:val="Paantrat"/>
    <w:uiPriority w:val="11"/>
    <w:rsid w:val="005A6AFE"/>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5A6AFE"/>
    <w:pPr>
      <w:spacing w:before="160" w:after="160" w:line="259" w:lineRule="auto"/>
      <w:jc w:val="center"/>
    </w:pPr>
    <w:rPr>
      <w:rFonts w:asciiTheme="minorHAnsi" w:hAnsiTheme="minorHAnsi" w:cstheme="minorBidi"/>
      <w:i/>
      <w:iCs/>
      <w:color w:val="404040" w:themeColor="text1" w:themeTint="BF"/>
      <w:kern w:val="2"/>
      <w:lang w:val="en-US"/>
    </w:rPr>
  </w:style>
  <w:style w:type="character" w:customStyle="1" w:styleId="CitataDiagrama">
    <w:name w:val="Citata Diagrama"/>
    <w:basedOn w:val="Numatytasispastraiposriftas"/>
    <w:link w:val="Citata"/>
    <w:uiPriority w:val="29"/>
    <w:rsid w:val="005A6AFE"/>
    <w:rPr>
      <w:i/>
      <w:iCs/>
      <w:color w:val="404040" w:themeColor="text1" w:themeTint="BF"/>
      <w:lang w:val="en-US"/>
    </w:rPr>
  </w:style>
  <w:style w:type="character" w:styleId="Rykuspabraukimas">
    <w:name w:val="Intense Emphasis"/>
    <w:basedOn w:val="Numatytasispastraiposriftas"/>
    <w:uiPriority w:val="21"/>
    <w:qFormat/>
    <w:rsid w:val="005A6AFE"/>
    <w:rPr>
      <w:i/>
      <w:iCs/>
      <w:color w:val="2F5496" w:themeColor="accent1" w:themeShade="BF"/>
    </w:rPr>
  </w:style>
  <w:style w:type="paragraph" w:styleId="Iskirtacitata">
    <w:name w:val="Intense Quote"/>
    <w:basedOn w:val="prastasis"/>
    <w:next w:val="prastasis"/>
    <w:link w:val="IskirtacitataDiagrama"/>
    <w:uiPriority w:val="30"/>
    <w:qFormat/>
    <w:rsid w:val="005A6AF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lang w:val="en-US"/>
    </w:rPr>
  </w:style>
  <w:style w:type="character" w:customStyle="1" w:styleId="IskirtacitataDiagrama">
    <w:name w:val="Išskirta citata Diagrama"/>
    <w:basedOn w:val="Numatytasispastraiposriftas"/>
    <w:link w:val="Iskirtacitata"/>
    <w:uiPriority w:val="30"/>
    <w:rsid w:val="005A6AFE"/>
    <w:rPr>
      <w:i/>
      <w:iCs/>
      <w:color w:val="2F5496" w:themeColor="accent1" w:themeShade="BF"/>
      <w:lang w:val="en-US"/>
    </w:rPr>
  </w:style>
  <w:style w:type="character" w:styleId="Rykinuoroda">
    <w:name w:val="Intense Reference"/>
    <w:basedOn w:val="Numatytasispastraiposriftas"/>
    <w:uiPriority w:val="32"/>
    <w:qFormat/>
    <w:rsid w:val="005A6AFE"/>
    <w:rPr>
      <w:b/>
      <w:bCs/>
      <w:smallCaps/>
      <w:color w:val="2F5496" w:themeColor="accent1" w:themeShade="BF"/>
      <w:spacing w:val="5"/>
    </w:rPr>
  </w:style>
  <w:style w:type="paragraph" w:styleId="prastasiniatinklio">
    <w:name w:val="Normal (Web)"/>
    <w:basedOn w:val="prastasis"/>
    <w:uiPriority w:val="99"/>
    <w:semiHidden/>
    <w:unhideWhenUsed/>
    <w:rsid w:val="005A6AFE"/>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Default">
    <w:name w:val="Default"/>
    <w:rsid w:val="005A6AFE"/>
    <w:pPr>
      <w:autoSpaceDE w:val="0"/>
      <w:autoSpaceDN w:val="0"/>
      <w:adjustRightInd w:val="0"/>
      <w:spacing w:after="0" w:line="240" w:lineRule="auto"/>
    </w:pPr>
    <w:rPr>
      <w:rFonts w:ascii="Verdana" w:hAnsi="Verdana" w:cs="Verdana"/>
      <w:color w:val="000000"/>
      <w:kern w:val="0"/>
      <w:sz w:val="24"/>
      <w:szCs w:val="24"/>
      <w:lang w:val="en-US"/>
    </w:rPr>
  </w:style>
  <w:style w:type="paragraph" w:styleId="Antrats">
    <w:name w:val="header"/>
    <w:basedOn w:val="prastasis"/>
    <w:link w:val="AntratsDiagrama"/>
    <w:uiPriority w:val="99"/>
    <w:unhideWhenUsed/>
    <w:rsid w:val="005A6AFE"/>
    <w:pPr>
      <w:tabs>
        <w:tab w:val="center" w:pos="4680"/>
        <w:tab w:val="right" w:pos="9360"/>
      </w:tabs>
    </w:pPr>
    <w:rPr>
      <w:rFonts w:asciiTheme="minorHAnsi" w:hAnsiTheme="minorHAnsi" w:cstheme="minorBidi"/>
      <w:kern w:val="2"/>
    </w:rPr>
  </w:style>
  <w:style w:type="character" w:customStyle="1" w:styleId="AntratsDiagrama">
    <w:name w:val="Antraštės Diagrama"/>
    <w:basedOn w:val="Numatytasispastraiposriftas"/>
    <w:link w:val="Antrats"/>
    <w:uiPriority w:val="99"/>
    <w:rsid w:val="005A6AFE"/>
  </w:style>
  <w:style w:type="paragraph" w:styleId="Porat">
    <w:name w:val="footer"/>
    <w:basedOn w:val="prastasis"/>
    <w:link w:val="PoratDiagrama"/>
    <w:uiPriority w:val="99"/>
    <w:unhideWhenUsed/>
    <w:rsid w:val="005A6AFE"/>
    <w:pPr>
      <w:tabs>
        <w:tab w:val="center" w:pos="4680"/>
        <w:tab w:val="right" w:pos="9360"/>
      </w:tabs>
    </w:pPr>
    <w:rPr>
      <w:rFonts w:asciiTheme="minorHAnsi" w:hAnsiTheme="minorHAnsi" w:cstheme="minorBidi"/>
      <w:kern w:val="2"/>
    </w:rPr>
  </w:style>
  <w:style w:type="character" w:customStyle="1" w:styleId="PoratDiagrama">
    <w:name w:val="Poraštė Diagrama"/>
    <w:basedOn w:val="Numatytasispastraiposriftas"/>
    <w:link w:val="Porat"/>
    <w:uiPriority w:val="99"/>
    <w:rsid w:val="005A6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6048">
      <w:bodyDiv w:val="1"/>
      <w:marLeft w:val="0"/>
      <w:marRight w:val="0"/>
      <w:marTop w:val="0"/>
      <w:marBottom w:val="0"/>
      <w:divBdr>
        <w:top w:val="none" w:sz="0" w:space="0" w:color="auto"/>
        <w:left w:val="none" w:sz="0" w:space="0" w:color="auto"/>
        <w:bottom w:val="none" w:sz="0" w:space="0" w:color="auto"/>
        <w:right w:val="none" w:sz="0" w:space="0" w:color="auto"/>
      </w:divBdr>
    </w:div>
    <w:div w:id="56898484">
      <w:bodyDiv w:val="1"/>
      <w:marLeft w:val="0"/>
      <w:marRight w:val="0"/>
      <w:marTop w:val="0"/>
      <w:marBottom w:val="0"/>
      <w:divBdr>
        <w:top w:val="none" w:sz="0" w:space="0" w:color="auto"/>
        <w:left w:val="none" w:sz="0" w:space="0" w:color="auto"/>
        <w:bottom w:val="none" w:sz="0" w:space="0" w:color="auto"/>
        <w:right w:val="none" w:sz="0" w:space="0" w:color="auto"/>
      </w:divBdr>
    </w:div>
    <w:div w:id="112334457">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57569330">
      <w:bodyDiv w:val="1"/>
      <w:marLeft w:val="0"/>
      <w:marRight w:val="0"/>
      <w:marTop w:val="0"/>
      <w:marBottom w:val="0"/>
      <w:divBdr>
        <w:top w:val="none" w:sz="0" w:space="0" w:color="auto"/>
        <w:left w:val="none" w:sz="0" w:space="0" w:color="auto"/>
        <w:bottom w:val="none" w:sz="0" w:space="0" w:color="auto"/>
        <w:right w:val="none" w:sz="0" w:space="0" w:color="auto"/>
      </w:divBdr>
    </w:div>
    <w:div w:id="258492692">
      <w:bodyDiv w:val="1"/>
      <w:marLeft w:val="0"/>
      <w:marRight w:val="0"/>
      <w:marTop w:val="0"/>
      <w:marBottom w:val="0"/>
      <w:divBdr>
        <w:top w:val="none" w:sz="0" w:space="0" w:color="auto"/>
        <w:left w:val="none" w:sz="0" w:space="0" w:color="auto"/>
        <w:bottom w:val="none" w:sz="0" w:space="0" w:color="auto"/>
        <w:right w:val="none" w:sz="0" w:space="0" w:color="auto"/>
      </w:divBdr>
    </w:div>
    <w:div w:id="259534966">
      <w:bodyDiv w:val="1"/>
      <w:marLeft w:val="0"/>
      <w:marRight w:val="0"/>
      <w:marTop w:val="0"/>
      <w:marBottom w:val="0"/>
      <w:divBdr>
        <w:top w:val="none" w:sz="0" w:space="0" w:color="auto"/>
        <w:left w:val="none" w:sz="0" w:space="0" w:color="auto"/>
        <w:bottom w:val="none" w:sz="0" w:space="0" w:color="auto"/>
        <w:right w:val="none" w:sz="0" w:space="0" w:color="auto"/>
      </w:divBdr>
    </w:div>
    <w:div w:id="324866143">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91934330">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68494531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16044831">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29849408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41959659">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822891589">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18322137">
      <w:bodyDiv w:val="1"/>
      <w:marLeft w:val="0"/>
      <w:marRight w:val="0"/>
      <w:marTop w:val="0"/>
      <w:marBottom w:val="0"/>
      <w:divBdr>
        <w:top w:val="none" w:sz="0" w:space="0" w:color="auto"/>
        <w:left w:val="none" w:sz="0" w:space="0" w:color="auto"/>
        <w:bottom w:val="none" w:sz="0" w:space="0" w:color="auto"/>
        <w:right w:val="none" w:sz="0" w:space="0" w:color="auto"/>
      </w:divBdr>
    </w:div>
    <w:div w:id="2042241820">
      <w:bodyDiv w:val="1"/>
      <w:marLeft w:val="0"/>
      <w:marRight w:val="0"/>
      <w:marTop w:val="0"/>
      <w:marBottom w:val="0"/>
      <w:divBdr>
        <w:top w:val="none" w:sz="0" w:space="0" w:color="auto"/>
        <w:left w:val="none" w:sz="0" w:space="0" w:color="auto"/>
        <w:bottom w:val="none" w:sz="0" w:space="0" w:color="auto"/>
        <w:right w:val="none" w:sz="0" w:space="0" w:color="auto"/>
      </w:divBdr>
      <w:divsChild>
        <w:div w:id="1963152576">
          <w:marLeft w:val="0"/>
          <w:marRight w:val="0"/>
          <w:marTop w:val="0"/>
          <w:marBottom w:val="0"/>
          <w:divBdr>
            <w:top w:val="none" w:sz="0" w:space="0" w:color="auto"/>
            <w:left w:val="none" w:sz="0" w:space="0" w:color="auto"/>
            <w:bottom w:val="none" w:sz="0" w:space="0" w:color="auto"/>
            <w:right w:val="none" w:sz="0" w:space="0" w:color="auto"/>
          </w:divBdr>
          <w:divsChild>
            <w:div w:id="950622784">
              <w:marLeft w:val="0"/>
              <w:marRight w:val="0"/>
              <w:marTop w:val="0"/>
              <w:marBottom w:val="75"/>
              <w:divBdr>
                <w:top w:val="none" w:sz="0" w:space="0" w:color="auto"/>
                <w:left w:val="none" w:sz="0" w:space="0" w:color="auto"/>
                <w:bottom w:val="none" w:sz="0" w:space="0" w:color="auto"/>
                <w:right w:val="none" w:sz="0" w:space="0" w:color="auto"/>
              </w:divBdr>
              <w:divsChild>
                <w:div w:id="1663970775">
                  <w:marLeft w:val="0"/>
                  <w:marRight w:val="0"/>
                  <w:marTop w:val="0"/>
                  <w:marBottom w:val="0"/>
                  <w:divBdr>
                    <w:top w:val="none" w:sz="0" w:space="0" w:color="auto"/>
                    <w:left w:val="none" w:sz="0" w:space="0" w:color="auto"/>
                    <w:bottom w:val="none" w:sz="0" w:space="0" w:color="auto"/>
                    <w:right w:val="none" w:sz="0" w:space="0" w:color="auto"/>
                  </w:divBdr>
                  <w:divsChild>
                    <w:div w:id="96916888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51881974">
      <w:bodyDiv w:val="1"/>
      <w:marLeft w:val="0"/>
      <w:marRight w:val="0"/>
      <w:marTop w:val="0"/>
      <w:marBottom w:val="0"/>
      <w:divBdr>
        <w:top w:val="none" w:sz="0" w:space="0" w:color="auto"/>
        <w:left w:val="none" w:sz="0" w:space="0" w:color="auto"/>
        <w:bottom w:val="none" w:sz="0" w:space="0" w:color="auto"/>
        <w:right w:val="none" w:sz="0" w:space="0" w:color="auto"/>
      </w:divBdr>
      <w:divsChild>
        <w:div w:id="1807551609">
          <w:marLeft w:val="0"/>
          <w:marRight w:val="0"/>
          <w:marTop w:val="0"/>
          <w:marBottom w:val="0"/>
          <w:divBdr>
            <w:top w:val="none" w:sz="0" w:space="0" w:color="auto"/>
            <w:left w:val="none" w:sz="0" w:space="0" w:color="auto"/>
            <w:bottom w:val="none" w:sz="0" w:space="0" w:color="auto"/>
            <w:right w:val="none" w:sz="0" w:space="0" w:color="auto"/>
          </w:divBdr>
          <w:divsChild>
            <w:div w:id="404646055">
              <w:marLeft w:val="0"/>
              <w:marRight w:val="0"/>
              <w:marTop w:val="0"/>
              <w:marBottom w:val="75"/>
              <w:divBdr>
                <w:top w:val="none" w:sz="0" w:space="0" w:color="auto"/>
                <w:left w:val="none" w:sz="0" w:space="0" w:color="auto"/>
                <w:bottom w:val="none" w:sz="0" w:space="0" w:color="auto"/>
                <w:right w:val="none" w:sz="0" w:space="0" w:color="auto"/>
              </w:divBdr>
              <w:divsChild>
                <w:div w:id="1916816727">
                  <w:marLeft w:val="0"/>
                  <w:marRight w:val="0"/>
                  <w:marTop w:val="0"/>
                  <w:marBottom w:val="0"/>
                  <w:divBdr>
                    <w:top w:val="none" w:sz="0" w:space="0" w:color="auto"/>
                    <w:left w:val="none" w:sz="0" w:space="0" w:color="auto"/>
                    <w:bottom w:val="none" w:sz="0" w:space="0" w:color="auto"/>
                    <w:right w:val="none" w:sz="0" w:space="0" w:color="auto"/>
                  </w:divBdr>
                  <w:divsChild>
                    <w:div w:id="20546200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CC7E-B418-4C8C-8374-C8ABE225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1</Pages>
  <Words>21823</Words>
  <Characters>12440</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29</cp:revision>
  <cp:lastPrinted>2024-10-23T11:55:00Z</cp:lastPrinted>
  <dcterms:created xsi:type="dcterms:W3CDTF">2024-10-24T08:59:00Z</dcterms:created>
  <dcterms:modified xsi:type="dcterms:W3CDTF">2024-12-04T08:40:00Z</dcterms:modified>
</cp:coreProperties>
</file>