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299B6687" w:rsidR="0044421E" w:rsidRDefault="00E7637E">
      <w:pPr>
        <w:pageBreakBefore/>
        <w:shd w:val="clear" w:color="auto" w:fill="FFFFFF"/>
        <w:spacing w:after="0" w:line="240" w:lineRule="auto"/>
        <w:jc w:val="right"/>
        <w:rPr>
          <w:b/>
          <w:color w:val="000000"/>
        </w:rPr>
      </w:pPr>
      <w:r>
        <w:rPr>
          <w:b/>
          <w:color w:val="000000"/>
        </w:rPr>
        <w:t>Konkurso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5193D276" w14:textId="216A3304" w:rsidR="006F39D0" w:rsidRPr="00860875" w:rsidRDefault="00D3542D" w:rsidP="00860875">
      <w:pPr>
        <w:widowControl w:val="0"/>
        <w:spacing w:after="0"/>
        <w:jc w:val="center"/>
        <w:rPr>
          <w:rFonts w:eastAsia="Times New Roman" w:cs="Times New Roman"/>
          <w:b/>
          <w:bCs/>
          <w:caps/>
          <w:kern w:val="24"/>
          <w:szCs w:val="24"/>
          <w:lang w:eastAsia="en-US"/>
        </w:rPr>
      </w:pPr>
      <w:bookmarkStart w:id="0" w:name="_Hlk28678323"/>
      <w:bookmarkStart w:id="1" w:name="_Hlk15292515"/>
      <w:r w:rsidRPr="009B4838">
        <w:rPr>
          <w:b/>
          <w:bCs/>
          <w:caps/>
          <w:kern w:val="24"/>
          <w:szCs w:val="24"/>
        </w:rPr>
        <w:t xml:space="preserve">DĖL </w:t>
      </w:r>
      <w:bookmarkEnd w:id="0"/>
      <w:bookmarkEnd w:id="1"/>
      <w:r w:rsidR="00E20440" w:rsidRPr="00E20440">
        <w:rPr>
          <w:rFonts w:cs="Times New Roman"/>
          <w:b/>
          <w:bCs/>
          <w:color w:val="000000" w:themeColor="text1"/>
          <w:kern w:val="0"/>
          <w:szCs w:val="24"/>
          <w:lang w:eastAsia="lt-LT"/>
        </w:rPr>
        <w:t>J. BASANAVIČIAUS G. 7, KURŠĖNUOSE ESANČIO PASTATO TECHNINIO PROJEKTO PARENGIMO PASLAUG</w:t>
      </w:r>
      <w:r w:rsidR="00E20440">
        <w:rPr>
          <w:rFonts w:cs="Times New Roman"/>
          <w:b/>
          <w:bCs/>
          <w:color w:val="000000" w:themeColor="text1"/>
          <w:kern w:val="0"/>
          <w:szCs w:val="24"/>
          <w:lang w:eastAsia="lt-LT"/>
        </w:rPr>
        <w:t>Ų</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01F19085"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8B4722">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65B3E0D" w14:textId="01A74D2E" w:rsidR="0044421E" w:rsidRPr="00A17F5A" w:rsidRDefault="003A2770" w:rsidP="00963E24">
      <w:pPr>
        <w:tabs>
          <w:tab w:val="left" w:pos="340"/>
          <w:tab w:val="left" w:pos="1210"/>
        </w:tabs>
        <w:spacing w:before="120" w:after="0" w:line="240" w:lineRule="auto"/>
        <w:ind w:firstLine="709"/>
        <w:jc w:val="both"/>
      </w:pPr>
      <w:r>
        <w:t>Mes siūlome</w:t>
      </w:r>
      <w:r w:rsidR="000151E4">
        <w:t xml:space="preserve"> atlikti </w:t>
      </w:r>
      <w:r w:rsidR="00B930EE" w:rsidRPr="00B930EE">
        <w:rPr>
          <w:szCs w:val="24"/>
        </w:rPr>
        <w:t>J. Basanavičiaus g. 7, Kuršėnuose esančio pastato remonto techninio projekto parengimo paslaugas</w:t>
      </w:r>
      <w:r w:rsidR="006D3E73" w:rsidRPr="0044151F">
        <w:rPr>
          <w:szCs w:val="24"/>
        </w:rPr>
        <w:t>.</w:t>
      </w:r>
      <w:r w:rsidR="004801F8" w:rsidRPr="004801F8">
        <w:rPr>
          <w:b/>
          <w:bCs/>
          <w:szCs w:val="24"/>
        </w:rPr>
        <w:t xml:space="preserve"> </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0151E4">
        <w:rPr>
          <w:rFonts w:eastAsia="Times New Roman"/>
          <w:szCs w:val="24"/>
        </w:rPr>
        <w:t xml:space="preserve">Siūlomi darbai visiškai atitinka </w:t>
      </w:r>
      <w:r w:rsidR="00AC1E46">
        <w:rPr>
          <w:rFonts w:eastAsia="Times New Roman"/>
          <w:szCs w:val="24"/>
        </w:rPr>
        <w:t>pirkimo</w:t>
      </w:r>
      <w:r w:rsidRPr="000151E4">
        <w:rPr>
          <w:rFonts w:eastAsia="Times New Roman"/>
          <w:szCs w:val="24"/>
        </w:rPr>
        <w:t xml:space="preserve"> dokumentuose nurodytus reikalavimus ir apimtis. </w:t>
      </w:r>
    </w:p>
    <w:p w14:paraId="2799F5C0" w14:textId="77777777" w:rsidR="000151E4" w:rsidRPr="000151E4" w:rsidRDefault="000151E4" w:rsidP="000151E4">
      <w:pPr>
        <w:spacing w:after="0" w:line="240" w:lineRule="auto"/>
        <w:ind w:firstLine="720"/>
        <w:jc w:val="both"/>
        <w:rPr>
          <w:i/>
          <w:iCs/>
          <w:sz w:val="20"/>
          <w:szCs w:val="24"/>
        </w:rPr>
      </w:pPr>
    </w:p>
    <w:p w14:paraId="585F2D62" w14:textId="77777777" w:rsidR="002C36E7" w:rsidRDefault="002D066A" w:rsidP="002D066A">
      <w:pPr>
        <w:spacing w:after="0" w:line="240" w:lineRule="auto"/>
        <w:ind w:firstLine="709"/>
        <w:jc w:val="both"/>
        <w:rPr>
          <w:b/>
          <w:bCs/>
          <w:szCs w:val="24"/>
        </w:rPr>
      </w:pPr>
      <w:r w:rsidRPr="00B37630">
        <w:rPr>
          <w:b/>
          <w:bCs/>
          <w:szCs w:val="24"/>
        </w:rPr>
        <w:t>Pasiūlymo kaina:</w:t>
      </w:r>
    </w:p>
    <w:p w14:paraId="5BF31E6F" w14:textId="77777777" w:rsidR="002C36E7" w:rsidRDefault="002C36E7" w:rsidP="002D066A">
      <w:pPr>
        <w:spacing w:after="0" w:line="240" w:lineRule="auto"/>
        <w:ind w:firstLine="709"/>
        <w:jc w:val="both"/>
        <w:rPr>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164"/>
        <w:gridCol w:w="3194"/>
      </w:tblGrid>
      <w:tr w:rsidR="002C36E7" w:rsidRPr="00DC3C8D" w14:paraId="60B1CA13" w14:textId="77777777" w:rsidTr="00584E9B">
        <w:trPr>
          <w:trHeight w:val="361"/>
        </w:trPr>
        <w:tc>
          <w:tcPr>
            <w:tcW w:w="1281" w:type="dxa"/>
            <w:shd w:val="clear" w:color="auto" w:fill="auto"/>
          </w:tcPr>
          <w:p w14:paraId="565D001C" w14:textId="77777777" w:rsidR="002C36E7" w:rsidRPr="00DC3C8D" w:rsidRDefault="002C36E7" w:rsidP="0041769B">
            <w:pPr>
              <w:tabs>
                <w:tab w:val="left" w:pos="1418"/>
              </w:tabs>
              <w:spacing w:after="0" w:line="240" w:lineRule="auto"/>
              <w:jc w:val="both"/>
              <w:rPr>
                <w:rFonts w:cs="Times New Roman"/>
                <w:b/>
                <w:bCs/>
                <w:color w:val="000000"/>
              </w:rPr>
            </w:pPr>
            <w:r w:rsidRPr="00DC3C8D">
              <w:rPr>
                <w:rFonts w:cs="Times New Roman"/>
                <w:b/>
                <w:bCs/>
                <w:color w:val="000000"/>
              </w:rPr>
              <w:t>Eil. Nr.</w:t>
            </w:r>
          </w:p>
        </w:tc>
        <w:tc>
          <w:tcPr>
            <w:tcW w:w="5164" w:type="dxa"/>
            <w:shd w:val="clear" w:color="auto" w:fill="auto"/>
          </w:tcPr>
          <w:p w14:paraId="48DA2782" w14:textId="77777777" w:rsidR="002C36E7" w:rsidRPr="00DC3C8D" w:rsidRDefault="002C36E7" w:rsidP="0041769B">
            <w:pPr>
              <w:tabs>
                <w:tab w:val="left" w:pos="1418"/>
              </w:tabs>
              <w:spacing w:after="0" w:line="240" w:lineRule="auto"/>
              <w:jc w:val="center"/>
              <w:rPr>
                <w:rFonts w:cs="Times New Roman"/>
                <w:b/>
                <w:bCs/>
                <w:color w:val="000000"/>
                <w:szCs w:val="24"/>
              </w:rPr>
            </w:pPr>
            <w:r>
              <w:rPr>
                <w:rFonts w:cs="Times New Roman"/>
                <w:b/>
                <w:bCs/>
                <w:color w:val="000000"/>
                <w:szCs w:val="24"/>
              </w:rPr>
              <w:t>Paslaugų sudedamosios dalies pavadinimas</w:t>
            </w:r>
          </w:p>
        </w:tc>
        <w:tc>
          <w:tcPr>
            <w:tcW w:w="3194" w:type="dxa"/>
            <w:shd w:val="clear" w:color="auto" w:fill="auto"/>
          </w:tcPr>
          <w:p w14:paraId="742A914C" w14:textId="77777777" w:rsidR="002C36E7" w:rsidRPr="00DC3C8D" w:rsidRDefault="002C36E7" w:rsidP="0041769B">
            <w:pPr>
              <w:tabs>
                <w:tab w:val="left" w:pos="1418"/>
              </w:tabs>
              <w:spacing w:after="0" w:line="240" w:lineRule="auto"/>
              <w:jc w:val="center"/>
              <w:rPr>
                <w:rFonts w:cs="Times New Roman"/>
                <w:b/>
                <w:bCs/>
                <w:color w:val="000000"/>
              </w:rPr>
            </w:pPr>
            <w:r w:rsidRPr="00DC3C8D">
              <w:rPr>
                <w:rFonts w:cs="Times New Roman"/>
                <w:b/>
                <w:bCs/>
                <w:color w:val="000000"/>
              </w:rPr>
              <w:t>Kaina be PVM,</w:t>
            </w:r>
          </w:p>
          <w:p w14:paraId="2015001B" w14:textId="77777777" w:rsidR="002C36E7" w:rsidRPr="00DC3C8D" w:rsidRDefault="002C36E7" w:rsidP="0041769B">
            <w:pPr>
              <w:tabs>
                <w:tab w:val="left" w:pos="1418"/>
              </w:tabs>
              <w:spacing w:after="0" w:line="240" w:lineRule="auto"/>
              <w:jc w:val="center"/>
              <w:rPr>
                <w:rFonts w:cs="Times New Roman"/>
                <w:b/>
                <w:bCs/>
                <w:color w:val="000000"/>
              </w:rPr>
            </w:pPr>
            <w:r w:rsidRPr="00DC3C8D">
              <w:rPr>
                <w:rFonts w:cs="Times New Roman"/>
                <w:b/>
                <w:bCs/>
                <w:color w:val="000000"/>
              </w:rPr>
              <w:t>Eur</w:t>
            </w:r>
          </w:p>
        </w:tc>
      </w:tr>
      <w:tr w:rsidR="002C36E7" w:rsidRPr="00DC3C8D" w14:paraId="3580FD6F" w14:textId="77777777" w:rsidTr="00584E9B">
        <w:trPr>
          <w:trHeight w:val="467"/>
        </w:trPr>
        <w:tc>
          <w:tcPr>
            <w:tcW w:w="1281" w:type="dxa"/>
            <w:shd w:val="clear" w:color="auto" w:fill="auto"/>
          </w:tcPr>
          <w:p w14:paraId="1FA21292" w14:textId="77777777" w:rsidR="002C36E7" w:rsidRPr="00DD1BE5" w:rsidRDefault="002C36E7" w:rsidP="0041769B">
            <w:pPr>
              <w:tabs>
                <w:tab w:val="left" w:pos="1418"/>
              </w:tabs>
              <w:jc w:val="center"/>
              <w:rPr>
                <w:rFonts w:cs="Times New Roman"/>
                <w:color w:val="000000"/>
              </w:rPr>
            </w:pPr>
            <w:r w:rsidRPr="00DD1BE5">
              <w:rPr>
                <w:rFonts w:cs="Times New Roman"/>
                <w:color w:val="000000"/>
              </w:rPr>
              <w:t>1.</w:t>
            </w:r>
          </w:p>
        </w:tc>
        <w:tc>
          <w:tcPr>
            <w:tcW w:w="5164" w:type="dxa"/>
            <w:shd w:val="clear" w:color="auto" w:fill="auto"/>
          </w:tcPr>
          <w:p w14:paraId="27AF3273" w14:textId="1C02CC27" w:rsidR="002C36E7" w:rsidRPr="007B570E" w:rsidRDefault="002C36E7" w:rsidP="0041769B">
            <w:pPr>
              <w:tabs>
                <w:tab w:val="left" w:pos="1418"/>
              </w:tabs>
              <w:spacing w:after="0" w:line="240" w:lineRule="auto"/>
              <w:jc w:val="both"/>
              <w:rPr>
                <w:rFonts w:cs="Times New Roman"/>
                <w:b/>
                <w:bCs/>
                <w:color w:val="000000"/>
                <w:szCs w:val="24"/>
              </w:rPr>
            </w:pPr>
            <w:r w:rsidRPr="00107A52">
              <w:rPr>
                <w:szCs w:val="24"/>
              </w:rPr>
              <w:t xml:space="preserve">Techninio </w:t>
            </w:r>
            <w:r w:rsidR="006220D2">
              <w:rPr>
                <w:szCs w:val="24"/>
              </w:rPr>
              <w:t xml:space="preserve">darbo </w:t>
            </w:r>
            <w:r w:rsidRPr="00107A52">
              <w:rPr>
                <w:szCs w:val="24"/>
              </w:rPr>
              <w:t>projekto parengimas</w:t>
            </w:r>
          </w:p>
        </w:tc>
        <w:tc>
          <w:tcPr>
            <w:tcW w:w="3194" w:type="dxa"/>
            <w:shd w:val="clear" w:color="auto" w:fill="auto"/>
            <w:vAlign w:val="center"/>
          </w:tcPr>
          <w:p w14:paraId="072F1D3A" w14:textId="77777777" w:rsidR="002C36E7" w:rsidRPr="00DC3C8D" w:rsidRDefault="002C36E7" w:rsidP="0041769B">
            <w:pPr>
              <w:tabs>
                <w:tab w:val="left" w:pos="1418"/>
              </w:tabs>
              <w:spacing w:after="0" w:line="240" w:lineRule="auto"/>
              <w:jc w:val="center"/>
              <w:rPr>
                <w:rFonts w:cs="Times New Roman"/>
                <w:i/>
                <w:iCs/>
                <w:color w:val="000000"/>
              </w:rPr>
            </w:pPr>
          </w:p>
        </w:tc>
      </w:tr>
      <w:tr w:rsidR="00755917" w:rsidRPr="00DC3C8D" w14:paraId="73B480DC" w14:textId="77777777" w:rsidTr="00584E9B">
        <w:trPr>
          <w:trHeight w:val="372"/>
        </w:trPr>
        <w:tc>
          <w:tcPr>
            <w:tcW w:w="1281" w:type="dxa"/>
            <w:shd w:val="clear" w:color="auto" w:fill="auto"/>
          </w:tcPr>
          <w:p w14:paraId="31229437" w14:textId="4D8B8DE6" w:rsidR="00755917" w:rsidRDefault="00755917" w:rsidP="0041769B">
            <w:pPr>
              <w:tabs>
                <w:tab w:val="left" w:pos="1418"/>
              </w:tabs>
              <w:jc w:val="center"/>
              <w:rPr>
                <w:rFonts w:cs="Times New Roman"/>
                <w:color w:val="000000"/>
              </w:rPr>
            </w:pPr>
            <w:r>
              <w:rPr>
                <w:rFonts w:cs="Times New Roman"/>
                <w:color w:val="000000"/>
              </w:rPr>
              <w:t>2.</w:t>
            </w:r>
          </w:p>
        </w:tc>
        <w:tc>
          <w:tcPr>
            <w:tcW w:w="5164" w:type="dxa"/>
            <w:shd w:val="clear" w:color="auto" w:fill="auto"/>
          </w:tcPr>
          <w:p w14:paraId="169CC681" w14:textId="38883702" w:rsidR="00755917" w:rsidRPr="00FA5A53" w:rsidRDefault="00200038" w:rsidP="0041769B">
            <w:pPr>
              <w:tabs>
                <w:tab w:val="left" w:pos="1418"/>
              </w:tabs>
              <w:spacing w:after="0" w:line="240" w:lineRule="auto"/>
              <w:jc w:val="both"/>
              <w:rPr>
                <w:szCs w:val="24"/>
              </w:rPr>
            </w:pPr>
            <w:r>
              <w:rPr>
                <w:szCs w:val="24"/>
              </w:rPr>
              <w:t>Būtini atlikti tyrimai (Techninėje specifikacijos nurodyti ir nenurodyti tyrimai, privalomi pagal teisės aktų reikalavimus)</w:t>
            </w:r>
          </w:p>
        </w:tc>
        <w:tc>
          <w:tcPr>
            <w:tcW w:w="3194" w:type="dxa"/>
            <w:shd w:val="clear" w:color="auto" w:fill="auto"/>
            <w:vAlign w:val="center"/>
          </w:tcPr>
          <w:p w14:paraId="17780DC2" w14:textId="77777777" w:rsidR="00755917" w:rsidRPr="00DC3C8D" w:rsidRDefault="00755917" w:rsidP="0041769B">
            <w:pPr>
              <w:tabs>
                <w:tab w:val="left" w:pos="1418"/>
              </w:tabs>
              <w:spacing w:after="0" w:line="240" w:lineRule="auto"/>
              <w:jc w:val="center"/>
              <w:rPr>
                <w:rFonts w:cs="Times New Roman"/>
                <w:i/>
                <w:iCs/>
                <w:color w:val="000000"/>
              </w:rPr>
            </w:pPr>
          </w:p>
        </w:tc>
      </w:tr>
      <w:tr w:rsidR="00755917" w:rsidRPr="00DC3C8D" w14:paraId="4E6FA8A0" w14:textId="77777777" w:rsidTr="00584E9B">
        <w:trPr>
          <w:trHeight w:val="372"/>
        </w:trPr>
        <w:tc>
          <w:tcPr>
            <w:tcW w:w="1281" w:type="dxa"/>
            <w:shd w:val="clear" w:color="auto" w:fill="auto"/>
          </w:tcPr>
          <w:p w14:paraId="6EC07503" w14:textId="16A20C17" w:rsidR="00755917" w:rsidRDefault="008825EF" w:rsidP="0041769B">
            <w:pPr>
              <w:tabs>
                <w:tab w:val="left" w:pos="1418"/>
              </w:tabs>
              <w:jc w:val="center"/>
              <w:rPr>
                <w:rFonts w:cs="Times New Roman"/>
                <w:color w:val="000000"/>
              </w:rPr>
            </w:pPr>
            <w:r>
              <w:rPr>
                <w:rFonts w:cs="Times New Roman"/>
                <w:color w:val="000000"/>
              </w:rPr>
              <w:t>3.</w:t>
            </w:r>
          </w:p>
        </w:tc>
        <w:tc>
          <w:tcPr>
            <w:tcW w:w="5164" w:type="dxa"/>
            <w:shd w:val="clear" w:color="auto" w:fill="auto"/>
          </w:tcPr>
          <w:p w14:paraId="6855EAB3" w14:textId="2CC6A976" w:rsidR="00755917" w:rsidRPr="00FA5A53" w:rsidRDefault="00DF4F80" w:rsidP="0041769B">
            <w:pPr>
              <w:tabs>
                <w:tab w:val="left" w:pos="1418"/>
              </w:tabs>
              <w:spacing w:after="0" w:line="240" w:lineRule="auto"/>
              <w:jc w:val="both"/>
              <w:rPr>
                <w:szCs w:val="24"/>
              </w:rPr>
            </w:pPr>
            <w:r>
              <w:rPr>
                <w:szCs w:val="24"/>
              </w:rPr>
              <w:t>Projektinių pasiūlymų rengimas</w:t>
            </w:r>
          </w:p>
        </w:tc>
        <w:tc>
          <w:tcPr>
            <w:tcW w:w="3194" w:type="dxa"/>
            <w:shd w:val="clear" w:color="auto" w:fill="auto"/>
            <w:vAlign w:val="center"/>
          </w:tcPr>
          <w:p w14:paraId="4319C38C" w14:textId="77777777" w:rsidR="00755917" w:rsidRPr="00DC3C8D" w:rsidRDefault="00755917" w:rsidP="0041769B">
            <w:pPr>
              <w:tabs>
                <w:tab w:val="left" w:pos="1418"/>
              </w:tabs>
              <w:spacing w:after="0" w:line="240" w:lineRule="auto"/>
              <w:jc w:val="center"/>
              <w:rPr>
                <w:rFonts w:cs="Times New Roman"/>
                <w:i/>
                <w:iCs/>
                <w:color w:val="000000"/>
              </w:rPr>
            </w:pPr>
          </w:p>
        </w:tc>
      </w:tr>
      <w:tr w:rsidR="00755917" w:rsidRPr="00DC3C8D" w14:paraId="1505EEA6" w14:textId="77777777" w:rsidTr="00584E9B">
        <w:trPr>
          <w:trHeight w:val="372"/>
        </w:trPr>
        <w:tc>
          <w:tcPr>
            <w:tcW w:w="1281" w:type="dxa"/>
            <w:shd w:val="clear" w:color="auto" w:fill="auto"/>
          </w:tcPr>
          <w:p w14:paraId="529FD3AD" w14:textId="67294AAF" w:rsidR="00755917" w:rsidRDefault="00DF4F80" w:rsidP="0041769B">
            <w:pPr>
              <w:tabs>
                <w:tab w:val="left" w:pos="1418"/>
              </w:tabs>
              <w:jc w:val="center"/>
              <w:rPr>
                <w:rFonts w:cs="Times New Roman"/>
                <w:color w:val="000000"/>
              </w:rPr>
            </w:pPr>
            <w:r>
              <w:rPr>
                <w:rFonts w:cs="Times New Roman"/>
                <w:color w:val="000000"/>
              </w:rPr>
              <w:lastRenderedPageBreak/>
              <w:t>4.</w:t>
            </w:r>
          </w:p>
        </w:tc>
        <w:tc>
          <w:tcPr>
            <w:tcW w:w="5164" w:type="dxa"/>
            <w:shd w:val="clear" w:color="auto" w:fill="auto"/>
          </w:tcPr>
          <w:p w14:paraId="58887840" w14:textId="0430207D" w:rsidR="00755917" w:rsidRPr="00FA5A53" w:rsidRDefault="005E2DAC" w:rsidP="0041769B">
            <w:pPr>
              <w:tabs>
                <w:tab w:val="left" w:pos="1418"/>
              </w:tabs>
              <w:spacing w:after="0" w:line="240" w:lineRule="auto"/>
              <w:jc w:val="both"/>
              <w:rPr>
                <w:szCs w:val="24"/>
              </w:rPr>
            </w:pPr>
            <w:r>
              <w:rPr>
                <w:szCs w:val="24"/>
              </w:rPr>
              <w:t xml:space="preserve">Techninės užduoties ir/ar paraiškų </w:t>
            </w:r>
            <w:r w:rsidR="007F037E">
              <w:rPr>
                <w:szCs w:val="24"/>
              </w:rPr>
              <w:t>prisijungimo sąlygoms ir specialiems reikalavimas gauti reikalingų dokumentų rengimas</w:t>
            </w:r>
          </w:p>
        </w:tc>
        <w:tc>
          <w:tcPr>
            <w:tcW w:w="3194" w:type="dxa"/>
            <w:shd w:val="clear" w:color="auto" w:fill="auto"/>
            <w:vAlign w:val="center"/>
          </w:tcPr>
          <w:p w14:paraId="067A1861" w14:textId="77777777" w:rsidR="00755917" w:rsidRPr="00DC3C8D" w:rsidRDefault="00755917" w:rsidP="0041769B">
            <w:pPr>
              <w:tabs>
                <w:tab w:val="left" w:pos="1418"/>
              </w:tabs>
              <w:spacing w:after="0" w:line="240" w:lineRule="auto"/>
              <w:jc w:val="center"/>
              <w:rPr>
                <w:rFonts w:cs="Times New Roman"/>
                <w:i/>
                <w:iCs/>
                <w:color w:val="000000"/>
              </w:rPr>
            </w:pPr>
          </w:p>
        </w:tc>
      </w:tr>
      <w:tr w:rsidR="00755917" w:rsidRPr="00DC3C8D" w14:paraId="73C6C8AD" w14:textId="77777777" w:rsidTr="00584E9B">
        <w:trPr>
          <w:trHeight w:val="372"/>
        </w:trPr>
        <w:tc>
          <w:tcPr>
            <w:tcW w:w="1281" w:type="dxa"/>
            <w:shd w:val="clear" w:color="auto" w:fill="auto"/>
          </w:tcPr>
          <w:p w14:paraId="21E15C8C" w14:textId="3569B6F6" w:rsidR="00755917" w:rsidRDefault="001770F8" w:rsidP="0041769B">
            <w:pPr>
              <w:tabs>
                <w:tab w:val="left" w:pos="1418"/>
              </w:tabs>
              <w:jc w:val="center"/>
              <w:rPr>
                <w:rFonts w:cs="Times New Roman"/>
                <w:color w:val="000000"/>
              </w:rPr>
            </w:pPr>
            <w:r>
              <w:rPr>
                <w:rFonts w:cs="Times New Roman"/>
                <w:color w:val="000000"/>
              </w:rPr>
              <w:t>5</w:t>
            </w:r>
          </w:p>
        </w:tc>
        <w:tc>
          <w:tcPr>
            <w:tcW w:w="5164" w:type="dxa"/>
            <w:shd w:val="clear" w:color="auto" w:fill="auto"/>
          </w:tcPr>
          <w:p w14:paraId="5DA81CE2" w14:textId="2ADE8800" w:rsidR="00755917" w:rsidRPr="00FA5A53" w:rsidRDefault="005E2DAC" w:rsidP="0041769B">
            <w:pPr>
              <w:tabs>
                <w:tab w:val="left" w:pos="1418"/>
              </w:tabs>
              <w:spacing w:after="0" w:line="240" w:lineRule="auto"/>
              <w:jc w:val="both"/>
              <w:rPr>
                <w:szCs w:val="24"/>
              </w:rPr>
            </w:pPr>
            <w:r w:rsidRPr="00FA5A53">
              <w:rPr>
                <w:szCs w:val="24"/>
              </w:rPr>
              <w:t>Statybos leidimo gavimas</w:t>
            </w:r>
          </w:p>
        </w:tc>
        <w:tc>
          <w:tcPr>
            <w:tcW w:w="3194" w:type="dxa"/>
            <w:shd w:val="clear" w:color="auto" w:fill="auto"/>
            <w:vAlign w:val="center"/>
          </w:tcPr>
          <w:p w14:paraId="1568E285" w14:textId="77777777" w:rsidR="00755917" w:rsidRPr="00DC3C8D" w:rsidRDefault="00755917" w:rsidP="0041769B">
            <w:pPr>
              <w:tabs>
                <w:tab w:val="left" w:pos="1418"/>
              </w:tabs>
              <w:spacing w:after="0" w:line="240" w:lineRule="auto"/>
              <w:jc w:val="center"/>
              <w:rPr>
                <w:rFonts w:cs="Times New Roman"/>
                <w:i/>
                <w:iCs/>
                <w:color w:val="000000"/>
              </w:rPr>
            </w:pPr>
          </w:p>
        </w:tc>
      </w:tr>
      <w:tr w:rsidR="002C36E7" w:rsidRPr="00DC3C8D" w14:paraId="42DBEC39" w14:textId="77777777" w:rsidTr="00584E9B">
        <w:trPr>
          <w:trHeight w:val="372"/>
        </w:trPr>
        <w:tc>
          <w:tcPr>
            <w:tcW w:w="1281" w:type="dxa"/>
            <w:shd w:val="clear" w:color="auto" w:fill="auto"/>
          </w:tcPr>
          <w:p w14:paraId="30874A1E" w14:textId="21983058" w:rsidR="002C36E7" w:rsidRPr="00DD1BE5" w:rsidRDefault="001770F8" w:rsidP="0041769B">
            <w:pPr>
              <w:tabs>
                <w:tab w:val="left" w:pos="1418"/>
              </w:tabs>
              <w:jc w:val="center"/>
              <w:rPr>
                <w:rFonts w:cs="Times New Roman"/>
                <w:color w:val="000000"/>
              </w:rPr>
            </w:pPr>
            <w:bookmarkStart w:id="2" w:name="_Hlk77844527"/>
            <w:r>
              <w:rPr>
                <w:rFonts w:cs="Times New Roman"/>
                <w:color w:val="000000"/>
              </w:rPr>
              <w:t>6</w:t>
            </w:r>
            <w:r w:rsidR="002C36E7">
              <w:rPr>
                <w:rFonts w:cs="Times New Roman"/>
                <w:color w:val="000000"/>
              </w:rPr>
              <w:t>.</w:t>
            </w:r>
          </w:p>
        </w:tc>
        <w:tc>
          <w:tcPr>
            <w:tcW w:w="5164" w:type="dxa"/>
            <w:shd w:val="clear" w:color="auto" w:fill="auto"/>
          </w:tcPr>
          <w:p w14:paraId="51331C9E" w14:textId="56856527" w:rsidR="002C36E7" w:rsidRPr="000F1681" w:rsidRDefault="007B5F53" w:rsidP="0041769B">
            <w:pPr>
              <w:tabs>
                <w:tab w:val="left" w:pos="1418"/>
              </w:tabs>
              <w:spacing w:after="0" w:line="240" w:lineRule="auto"/>
              <w:jc w:val="both"/>
              <w:rPr>
                <w:rFonts w:cs="Times New Roman"/>
                <w:color w:val="000000"/>
                <w:szCs w:val="24"/>
              </w:rPr>
            </w:pPr>
            <w:r>
              <w:rPr>
                <w:rFonts w:cs="Times New Roman"/>
                <w:color w:val="000000"/>
                <w:szCs w:val="24"/>
              </w:rPr>
              <w:t>Statinio projekto vykdymo priežiūra</w:t>
            </w:r>
          </w:p>
        </w:tc>
        <w:tc>
          <w:tcPr>
            <w:tcW w:w="3194" w:type="dxa"/>
            <w:shd w:val="clear" w:color="auto" w:fill="auto"/>
            <w:vAlign w:val="center"/>
          </w:tcPr>
          <w:p w14:paraId="30DDAA52" w14:textId="77777777" w:rsidR="002C36E7" w:rsidRPr="00DC3C8D" w:rsidRDefault="002C36E7" w:rsidP="0041769B">
            <w:pPr>
              <w:tabs>
                <w:tab w:val="left" w:pos="1418"/>
              </w:tabs>
              <w:spacing w:after="0" w:line="240" w:lineRule="auto"/>
              <w:jc w:val="center"/>
              <w:rPr>
                <w:rFonts w:cs="Times New Roman"/>
                <w:i/>
                <w:iCs/>
                <w:color w:val="000000"/>
              </w:rPr>
            </w:pPr>
          </w:p>
        </w:tc>
      </w:tr>
      <w:bookmarkEnd w:id="2"/>
      <w:tr w:rsidR="002C36E7" w:rsidRPr="00DC3C8D" w14:paraId="37FE04E3" w14:textId="77777777" w:rsidTr="00584E9B">
        <w:trPr>
          <w:trHeight w:val="371"/>
        </w:trPr>
        <w:tc>
          <w:tcPr>
            <w:tcW w:w="1281" w:type="dxa"/>
            <w:shd w:val="clear" w:color="auto" w:fill="auto"/>
          </w:tcPr>
          <w:p w14:paraId="1726C6D3" w14:textId="63FC62C7" w:rsidR="002C36E7" w:rsidRPr="00DD1BE5" w:rsidRDefault="00D01FC0" w:rsidP="0041769B">
            <w:pPr>
              <w:tabs>
                <w:tab w:val="left" w:pos="1418"/>
              </w:tabs>
              <w:jc w:val="center"/>
              <w:rPr>
                <w:rFonts w:cs="Times New Roman"/>
                <w:b/>
                <w:bCs/>
                <w:color w:val="000000"/>
              </w:rPr>
            </w:pPr>
            <w:r>
              <w:rPr>
                <w:rFonts w:cs="Times New Roman"/>
                <w:b/>
                <w:bCs/>
                <w:color w:val="000000"/>
              </w:rPr>
              <w:t>7</w:t>
            </w:r>
            <w:r w:rsidR="002C36E7">
              <w:rPr>
                <w:rFonts w:cs="Times New Roman"/>
                <w:b/>
                <w:bCs/>
                <w:color w:val="000000"/>
              </w:rPr>
              <w:t>.</w:t>
            </w:r>
          </w:p>
        </w:tc>
        <w:tc>
          <w:tcPr>
            <w:tcW w:w="5164" w:type="dxa"/>
            <w:shd w:val="clear" w:color="auto" w:fill="auto"/>
          </w:tcPr>
          <w:p w14:paraId="45A6528F" w14:textId="77777777" w:rsidR="002C36E7" w:rsidRPr="006A57C5" w:rsidRDefault="002C36E7" w:rsidP="0041769B">
            <w:pPr>
              <w:tabs>
                <w:tab w:val="left" w:pos="1418"/>
              </w:tabs>
              <w:spacing w:after="0" w:line="240" w:lineRule="auto"/>
              <w:jc w:val="right"/>
              <w:rPr>
                <w:b/>
                <w:bCs/>
                <w:color w:val="000000"/>
              </w:rPr>
            </w:pPr>
            <w:r>
              <w:rPr>
                <w:b/>
                <w:bCs/>
                <w:color w:val="000000"/>
              </w:rPr>
              <w:t>Iš viso, be PVM</w:t>
            </w:r>
          </w:p>
        </w:tc>
        <w:tc>
          <w:tcPr>
            <w:tcW w:w="3194" w:type="dxa"/>
            <w:shd w:val="clear" w:color="auto" w:fill="auto"/>
          </w:tcPr>
          <w:p w14:paraId="18BA23D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703FC176" w14:textId="77777777" w:rsidTr="00584E9B">
        <w:trPr>
          <w:trHeight w:val="371"/>
        </w:trPr>
        <w:tc>
          <w:tcPr>
            <w:tcW w:w="1281" w:type="dxa"/>
            <w:shd w:val="clear" w:color="auto" w:fill="auto"/>
          </w:tcPr>
          <w:p w14:paraId="270E5621" w14:textId="460CF073" w:rsidR="002C36E7" w:rsidRPr="00DD1BE5" w:rsidRDefault="00D01FC0" w:rsidP="0041769B">
            <w:pPr>
              <w:tabs>
                <w:tab w:val="left" w:pos="1418"/>
              </w:tabs>
              <w:jc w:val="center"/>
              <w:rPr>
                <w:rFonts w:cs="Times New Roman"/>
                <w:b/>
                <w:bCs/>
                <w:color w:val="000000"/>
              </w:rPr>
            </w:pPr>
            <w:r>
              <w:rPr>
                <w:rFonts w:cs="Times New Roman"/>
                <w:b/>
                <w:bCs/>
                <w:color w:val="000000"/>
              </w:rPr>
              <w:t>8</w:t>
            </w:r>
            <w:r w:rsidR="002C36E7">
              <w:rPr>
                <w:rFonts w:cs="Times New Roman"/>
                <w:b/>
                <w:bCs/>
                <w:color w:val="000000"/>
              </w:rPr>
              <w:t>.</w:t>
            </w:r>
          </w:p>
        </w:tc>
        <w:tc>
          <w:tcPr>
            <w:tcW w:w="5164" w:type="dxa"/>
            <w:shd w:val="clear" w:color="auto" w:fill="auto"/>
          </w:tcPr>
          <w:p w14:paraId="6C0AE569" w14:textId="77777777" w:rsidR="002C36E7" w:rsidRPr="006A57C5" w:rsidRDefault="002C36E7" w:rsidP="0041769B">
            <w:pPr>
              <w:tabs>
                <w:tab w:val="left" w:pos="1418"/>
              </w:tabs>
              <w:spacing w:after="0" w:line="240" w:lineRule="auto"/>
              <w:jc w:val="right"/>
              <w:rPr>
                <w:b/>
                <w:bCs/>
                <w:color w:val="000000"/>
              </w:rPr>
            </w:pPr>
            <w:r w:rsidRPr="006A57C5">
              <w:rPr>
                <w:b/>
                <w:bCs/>
                <w:color w:val="000000"/>
              </w:rPr>
              <w:t>PVM (21 %) suma, Eur</w:t>
            </w:r>
          </w:p>
        </w:tc>
        <w:tc>
          <w:tcPr>
            <w:tcW w:w="3194" w:type="dxa"/>
            <w:shd w:val="clear" w:color="auto" w:fill="auto"/>
          </w:tcPr>
          <w:p w14:paraId="790FDA8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04352CFB" w14:textId="77777777" w:rsidTr="00584E9B">
        <w:trPr>
          <w:trHeight w:val="371"/>
        </w:trPr>
        <w:tc>
          <w:tcPr>
            <w:tcW w:w="1281" w:type="dxa"/>
            <w:shd w:val="clear" w:color="auto" w:fill="auto"/>
          </w:tcPr>
          <w:p w14:paraId="58EDCA45" w14:textId="0A350850" w:rsidR="002C36E7" w:rsidRPr="00DD1BE5" w:rsidRDefault="00D01FC0" w:rsidP="0041769B">
            <w:pPr>
              <w:tabs>
                <w:tab w:val="left" w:pos="1418"/>
              </w:tabs>
              <w:jc w:val="center"/>
              <w:rPr>
                <w:rFonts w:cs="Times New Roman"/>
                <w:b/>
                <w:bCs/>
                <w:color w:val="000000"/>
              </w:rPr>
            </w:pPr>
            <w:r>
              <w:rPr>
                <w:rFonts w:cs="Times New Roman"/>
                <w:b/>
                <w:bCs/>
                <w:color w:val="000000"/>
              </w:rPr>
              <w:t>9</w:t>
            </w:r>
            <w:r w:rsidR="002C36E7">
              <w:rPr>
                <w:rFonts w:cs="Times New Roman"/>
                <w:b/>
                <w:bCs/>
                <w:color w:val="000000"/>
              </w:rPr>
              <w:t>.</w:t>
            </w:r>
          </w:p>
        </w:tc>
        <w:tc>
          <w:tcPr>
            <w:tcW w:w="5164" w:type="dxa"/>
            <w:shd w:val="clear" w:color="auto" w:fill="auto"/>
          </w:tcPr>
          <w:p w14:paraId="3575A364" w14:textId="77777777" w:rsidR="002C36E7" w:rsidRPr="00DC3C8D" w:rsidRDefault="002C36E7" w:rsidP="0041769B">
            <w:pPr>
              <w:tabs>
                <w:tab w:val="left" w:pos="1418"/>
              </w:tabs>
              <w:spacing w:after="0" w:line="240" w:lineRule="auto"/>
              <w:jc w:val="right"/>
              <w:rPr>
                <w:b/>
                <w:bCs/>
                <w:color w:val="000000"/>
              </w:rPr>
            </w:pPr>
            <w:r w:rsidRPr="00D761C7">
              <w:rPr>
                <w:b/>
                <w:bCs/>
                <w:szCs w:val="24"/>
              </w:rPr>
              <w:t xml:space="preserve">Bendra pasiūlymo kaina </w:t>
            </w:r>
            <w:r>
              <w:rPr>
                <w:b/>
                <w:bCs/>
                <w:szCs w:val="24"/>
              </w:rPr>
              <w:t>su</w:t>
            </w:r>
            <w:r w:rsidRPr="00D761C7">
              <w:rPr>
                <w:b/>
                <w:bCs/>
                <w:szCs w:val="24"/>
              </w:rPr>
              <w:t xml:space="preserve"> PVM</w:t>
            </w:r>
            <w:r>
              <w:rPr>
                <w:b/>
                <w:bCs/>
                <w:szCs w:val="24"/>
              </w:rPr>
              <w:t>, Eur</w:t>
            </w:r>
          </w:p>
        </w:tc>
        <w:tc>
          <w:tcPr>
            <w:tcW w:w="3194" w:type="dxa"/>
            <w:shd w:val="clear" w:color="auto" w:fill="auto"/>
          </w:tcPr>
          <w:p w14:paraId="7D0A037F" w14:textId="77777777" w:rsidR="002C36E7" w:rsidRPr="00DD1BE5" w:rsidRDefault="002C36E7" w:rsidP="0041769B">
            <w:pPr>
              <w:tabs>
                <w:tab w:val="left" w:pos="1418"/>
              </w:tabs>
              <w:spacing w:after="0" w:line="240" w:lineRule="auto"/>
              <w:jc w:val="center"/>
              <w:rPr>
                <w:rFonts w:cs="Times New Roman"/>
                <w:b/>
                <w:bCs/>
                <w:i/>
                <w:iCs/>
                <w:color w:val="000000"/>
              </w:rPr>
            </w:pPr>
            <w:r w:rsidRPr="00DD1BE5">
              <w:rPr>
                <w:rFonts w:cs="Times New Roman"/>
                <w:b/>
                <w:bCs/>
                <w:i/>
                <w:iCs/>
                <w:color w:val="000000"/>
              </w:rPr>
              <w:t>[suma skaičiais ir žodžiais]</w:t>
            </w:r>
          </w:p>
        </w:tc>
      </w:tr>
    </w:tbl>
    <w:p w14:paraId="2A72E102" w14:textId="2FE13FD5" w:rsidR="002D066A" w:rsidRPr="00E908BF" w:rsidRDefault="002D066A" w:rsidP="00E908BF">
      <w:pPr>
        <w:spacing w:after="0" w:line="240" w:lineRule="auto"/>
        <w:ind w:firstLine="709"/>
        <w:jc w:val="both"/>
        <w:rPr>
          <w:i/>
          <w:iCs/>
          <w:szCs w:val="24"/>
        </w:rPr>
      </w:pPr>
      <w:r w:rsidRPr="00B37630">
        <w:rPr>
          <w:i/>
          <w:iCs/>
          <w:szCs w:val="24"/>
        </w:rPr>
        <w:t xml:space="preserve"> </w:t>
      </w:r>
    </w:p>
    <w:p w14:paraId="26150C90" w14:textId="77777777" w:rsidR="002D066A" w:rsidRDefault="002D066A" w:rsidP="002D066A">
      <w:pPr>
        <w:spacing w:after="0" w:line="240" w:lineRule="auto"/>
        <w:jc w:val="both"/>
        <w:rPr>
          <w:b/>
          <w:bCs/>
          <w:iCs/>
          <w:szCs w:val="24"/>
        </w:rPr>
      </w:pPr>
      <w:r w:rsidRPr="008711DD">
        <w:rPr>
          <w:b/>
          <w:iCs/>
          <w:szCs w:val="24"/>
        </w:rPr>
        <w:t>Rodikli</w:t>
      </w:r>
      <w:r>
        <w:rPr>
          <w:b/>
          <w:iCs/>
          <w:szCs w:val="24"/>
        </w:rPr>
        <w:t>s</w:t>
      </w:r>
      <w:r w:rsidRPr="008711DD">
        <w:rPr>
          <w:b/>
          <w:bCs/>
          <w:iCs/>
          <w:szCs w:val="24"/>
        </w:rPr>
        <w:t xml:space="preserve">, reikalingi pasiūlymų ekonominio naudingumo kriterijaus </w:t>
      </w:r>
      <w:r>
        <w:rPr>
          <w:b/>
          <w:bCs/>
          <w:iCs/>
          <w:szCs w:val="24"/>
        </w:rPr>
        <w:t>„</w:t>
      </w:r>
      <w:r w:rsidRPr="008711DD">
        <w:rPr>
          <w:b/>
          <w:bCs/>
          <w:iCs/>
          <w:szCs w:val="24"/>
        </w:rPr>
        <w:t>T</w:t>
      </w:r>
      <w:r>
        <w:rPr>
          <w:b/>
          <w:bCs/>
          <w:iCs/>
          <w:szCs w:val="24"/>
        </w:rPr>
        <w:t>“</w:t>
      </w:r>
      <w:r w:rsidRPr="008711DD">
        <w:rPr>
          <w:b/>
          <w:bCs/>
          <w:iCs/>
          <w:szCs w:val="24"/>
        </w:rPr>
        <w:t xml:space="preserve"> balams apskaičiuoti: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2D066A" w:rsidRPr="008711DD" w14:paraId="057D98AB" w14:textId="77777777" w:rsidTr="00E33320">
        <w:trPr>
          <w:trHeight w:val="456"/>
        </w:trPr>
        <w:tc>
          <w:tcPr>
            <w:tcW w:w="5778" w:type="dxa"/>
            <w:shd w:val="clear" w:color="auto" w:fill="auto"/>
            <w:vAlign w:val="center"/>
          </w:tcPr>
          <w:p w14:paraId="108FC330" w14:textId="77777777" w:rsidR="002D066A" w:rsidRPr="008711DD" w:rsidRDefault="002D066A" w:rsidP="00E33320">
            <w:pPr>
              <w:spacing w:after="0" w:line="240" w:lineRule="auto"/>
              <w:jc w:val="both"/>
              <w:rPr>
                <w:b/>
                <w:iCs/>
                <w:szCs w:val="24"/>
              </w:rPr>
            </w:pPr>
            <w:r w:rsidRPr="008711DD">
              <w:rPr>
                <w:b/>
                <w:iCs/>
                <w:szCs w:val="24"/>
              </w:rPr>
              <w:t>Kriterijus</w:t>
            </w:r>
          </w:p>
        </w:tc>
        <w:tc>
          <w:tcPr>
            <w:tcW w:w="4076" w:type="dxa"/>
            <w:shd w:val="clear" w:color="auto" w:fill="auto"/>
            <w:vAlign w:val="center"/>
          </w:tcPr>
          <w:p w14:paraId="763FB7DD" w14:textId="77777777" w:rsidR="002D066A" w:rsidRPr="008711DD" w:rsidRDefault="002D066A" w:rsidP="00E33320">
            <w:pPr>
              <w:spacing w:after="0" w:line="240" w:lineRule="auto"/>
              <w:jc w:val="both"/>
              <w:rPr>
                <w:b/>
                <w:iCs/>
                <w:szCs w:val="24"/>
              </w:rPr>
            </w:pPr>
            <w:r w:rsidRPr="008711DD">
              <w:rPr>
                <w:b/>
                <w:iCs/>
                <w:szCs w:val="24"/>
              </w:rPr>
              <w:t>Kriterijaus reikšmės rodiklis</w:t>
            </w:r>
          </w:p>
        </w:tc>
      </w:tr>
      <w:tr w:rsidR="002D066A" w:rsidRPr="008711DD" w14:paraId="4B4A70D0" w14:textId="77777777" w:rsidTr="00E33320">
        <w:tc>
          <w:tcPr>
            <w:tcW w:w="5778" w:type="dxa"/>
            <w:shd w:val="clear" w:color="auto" w:fill="auto"/>
          </w:tcPr>
          <w:p w14:paraId="3E568381" w14:textId="1E6F6488" w:rsidR="002D066A" w:rsidRPr="008711DD" w:rsidRDefault="002D066A" w:rsidP="00E33320">
            <w:pPr>
              <w:spacing w:after="0" w:line="240" w:lineRule="auto"/>
              <w:jc w:val="both"/>
              <w:rPr>
                <w:iCs/>
                <w:szCs w:val="24"/>
              </w:rPr>
            </w:pPr>
            <w:r w:rsidRPr="008711DD">
              <w:rPr>
                <w:iCs/>
                <w:szCs w:val="24"/>
              </w:rPr>
              <w:t>Kriterijus (</w:t>
            </w:r>
            <w:r w:rsidRPr="008711DD">
              <w:rPr>
                <w:b/>
                <w:iCs/>
                <w:szCs w:val="24"/>
              </w:rPr>
              <w:t>T</w:t>
            </w:r>
            <w:r w:rsidRPr="008711DD">
              <w:rPr>
                <w:iCs/>
                <w:szCs w:val="24"/>
              </w:rPr>
              <w:t xml:space="preserve">) – </w:t>
            </w:r>
            <w:r w:rsidR="00C25FCA">
              <w:rPr>
                <w:sz w:val="22"/>
              </w:rPr>
              <w:t>specialisto patirtis</w:t>
            </w:r>
            <w:r w:rsidR="00C25FCA" w:rsidRPr="00835AC4">
              <w:rPr>
                <w:sz w:val="22"/>
              </w:rPr>
              <w:t>.</w:t>
            </w:r>
          </w:p>
        </w:tc>
        <w:tc>
          <w:tcPr>
            <w:tcW w:w="4076" w:type="dxa"/>
            <w:shd w:val="clear" w:color="auto" w:fill="auto"/>
            <w:vAlign w:val="center"/>
          </w:tcPr>
          <w:p w14:paraId="17FFCC39" w14:textId="69771BB5" w:rsidR="002D066A" w:rsidRPr="008711DD" w:rsidRDefault="002D066A" w:rsidP="00E33320">
            <w:pPr>
              <w:spacing w:after="0" w:line="240" w:lineRule="auto"/>
              <w:jc w:val="center"/>
              <w:rPr>
                <w:iCs/>
                <w:szCs w:val="24"/>
              </w:rPr>
            </w:pPr>
            <w:r w:rsidRPr="008711DD">
              <w:rPr>
                <w:iCs/>
                <w:szCs w:val="24"/>
              </w:rPr>
              <w:t xml:space="preserve">____ </w:t>
            </w:r>
            <w:r w:rsidR="00C25FCA">
              <w:rPr>
                <w:iCs/>
                <w:szCs w:val="24"/>
              </w:rPr>
              <w:t>objektai</w:t>
            </w:r>
            <w:r>
              <w:rPr>
                <w:iCs/>
                <w:szCs w:val="24"/>
              </w:rPr>
              <w:t xml:space="preserve"> </w:t>
            </w:r>
            <w:r w:rsidRPr="00B21450">
              <w:rPr>
                <w:i/>
                <w:iCs/>
                <w:szCs w:val="24"/>
              </w:rPr>
              <w:t>[įrašyti</w:t>
            </w:r>
            <w:r w:rsidR="00C25FCA">
              <w:rPr>
                <w:i/>
                <w:iCs/>
                <w:szCs w:val="24"/>
              </w:rPr>
              <w:t xml:space="preserve"> </w:t>
            </w:r>
            <w:r w:rsidR="00866EB8">
              <w:rPr>
                <w:i/>
                <w:iCs/>
                <w:szCs w:val="24"/>
              </w:rPr>
              <w:t>specialisto atliktų objektų skaičius</w:t>
            </w:r>
            <w:r>
              <w:rPr>
                <w:i/>
                <w:iCs/>
                <w:szCs w:val="24"/>
              </w:rPr>
              <w:t>]</w:t>
            </w:r>
          </w:p>
        </w:tc>
      </w:tr>
    </w:tbl>
    <w:p w14:paraId="651A05F9" w14:textId="77777777" w:rsidR="002D066A" w:rsidRDefault="002D066A" w:rsidP="00E270E7">
      <w:pPr>
        <w:spacing w:after="0" w:line="240" w:lineRule="auto"/>
        <w:ind w:firstLine="720"/>
        <w:jc w:val="both"/>
        <w:rPr>
          <w:szCs w:val="24"/>
        </w:rPr>
      </w:pPr>
    </w:p>
    <w:p w14:paraId="43294E84" w14:textId="77777777" w:rsidR="002D066A" w:rsidRDefault="002D066A" w:rsidP="002D066A">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200F3D32" w14:textId="77777777" w:rsidTr="00584E9B">
        <w:tc>
          <w:tcPr>
            <w:tcW w:w="789" w:type="dxa"/>
            <w:tcBorders>
              <w:top w:val="single" w:sz="4" w:space="0" w:color="000000"/>
              <w:left w:val="single" w:sz="4" w:space="0" w:color="000000"/>
              <w:bottom w:val="single" w:sz="4" w:space="0" w:color="000000"/>
              <w:right w:val="nil"/>
            </w:tcBorders>
            <w:hideMark/>
          </w:tcPr>
          <w:p w14:paraId="22B600B6"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B460907" w14:textId="77777777" w:rsidR="002D066A" w:rsidRDefault="002D066A" w:rsidP="00E33320">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08D5334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61BF2B1"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93A6557" w14:textId="77777777" w:rsidR="002D066A" w:rsidRDefault="002D066A" w:rsidP="00E33320">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404E89F4"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438AA46C" w14:textId="77777777" w:rsidTr="00584E9B">
        <w:tc>
          <w:tcPr>
            <w:tcW w:w="789" w:type="dxa"/>
            <w:tcBorders>
              <w:top w:val="single" w:sz="4" w:space="0" w:color="000000"/>
              <w:left w:val="single" w:sz="4" w:space="0" w:color="000000"/>
              <w:bottom w:val="single" w:sz="4" w:space="0" w:color="000000"/>
              <w:right w:val="nil"/>
            </w:tcBorders>
          </w:tcPr>
          <w:p w14:paraId="03AB5BB1"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FE95570"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57F961D"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5AAE83A4"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FD11C0"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E9EF786" w14:textId="77777777" w:rsidR="002D066A" w:rsidRDefault="002D066A" w:rsidP="00E33320">
            <w:pPr>
              <w:snapToGrid w:val="0"/>
              <w:spacing w:after="0" w:line="240" w:lineRule="auto"/>
              <w:jc w:val="both"/>
              <w:rPr>
                <w:szCs w:val="24"/>
              </w:rPr>
            </w:pPr>
          </w:p>
        </w:tc>
      </w:tr>
    </w:tbl>
    <w:p w14:paraId="38D2ADC8" w14:textId="77777777" w:rsidR="002D066A" w:rsidRDefault="002D066A" w:rsidP="002D066A">
      <w:pPr>
        <w:spacing w:after="0" w:line="240" w:lineRule="auto"/>
        <w:jc w:val="both"/>
        <w:rPr>
          <w:szCs w:val="24"/>
        </w:rPr>
      </w:pPr>
      <w:r>
        <w:rPr>
          <w:szCs w:val="24"/>
        </w:rPr>
        <w:t>Pridedame preliminarių susitarimų / sutarčių su nurodytais ūkio subjektais skaitmenines kopijas.</w:t>
      </w:r>
    </w:p>
    <w:p w14:paraId="0561B6BD" w14:textId="77777777" w:rsidR="002D066A" w:rsidRDefault="002D066A" w:rsidP="002D066A">
      <w:pPr>
        <w:spacing w:after="0" w:line="240" w:lineRule="auto"/>
        <w:ind w:firstLine="709"/>
        <w:jc w:val="both"/>
        <w:rPr>
          <w:szCs w:val="24"/>
        </w:rPr>
      </w:pPr>
    </w:p>
    <w:p w14:paraId="10AC256A" w14:textId="63B13771" w:rsidR="002D066A" w:rsidRDefault="002D066A" w:rsidP="002D066A">
      <w:pPr>
        <w:spacing w:after="0" w:line="240" w:lineRule="auto"/>
        <w:ind w:firstLine="709"/>
        <w:jc w:val="both"/>
        <w:rPr>
          <w:szCs w:val="24"/>
        </w:rPr>
      </w:pPr>
      <w:r>
        <w:rPr>
          <w:szCs w:val="24"/>
        </w:rPr>
        <w:t>Siekdami atitikti pirkimo sąlygų 2</w:t>
      </w:r>
      <w:r w:rsidR="00590DD1">
        <w:rPr>
          <w:szCs w:val="24"/>
        </w:rPr>
        <w:t>3</w:t>
      </w:r>
      <w:r w:rsidRPr="003225E4">
        <w:rPr>
          <w:szCs w:val="24"/>
        </w:rPr>
        <w:t>.</w:t>
      </w:r>
      <w:r>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kvazisubtiekėjus</w:t>
      </w:r>
      <w:proofErr w:type="spellEnd"/>
      <w:r>
        <w:rPr>
          <w:szCs w:val="24"/>
        </w:rPr>
        <w:t>), kurie nėra tiekėjo darbuotojai, tačiau su kuriais, konkurso laimėjimo atveju, bus sudarytos darbo sutartys:</w:t>
      </w:r>
    </w:p>
    <w:tbl>
      <w:tblPr>
        <w:tblW w:w="9526" w:type="dxa"/>
        <w:tblInd w:w="108" w:type="dxa"/>
        <w:tblLayout w:type="fixed"/>
        <w:tblLook w:val="04A0" w:firstRow="1" w:lastRow="0" w:firstColumn="1" w:lastColumn="0" w:noHBand="0" w:noVBand="1"/>
      </w:tblPr>
      <w:tblGrid>
        <w:gridCol w:w="789"/>
        <w:gridCol w:w="3039"/>
        <w:gridCol w:w="2835"/>
        <w:gridCol w:w="2863"/>
      </w:tblGrid>
      <w:tr w:rsidR="002D066A" w14:paraId="78DA6EAF" w14:textId="77777777" w:rsidTr="00584E9B">
        <w:tc>
          <w:tcPr>
            <w:tcW w:w="789" w:type="dxa"/>
            <w:tcBorders>
              <w:top w:val="single" w:sz="4" w:space="0" w:color="000000"/>
              <w:left w:val="single" w:sz="4" w:space="0" w:color="000000"/>
              <w:bottom w:val="single" w:sz="4" w:space="0" w:color="000000"/>
              <w:right w:val="nil"/>
            </w:tcBorders>
            <w:vAlign w:val="center"/>
            <w:hideMark/>
          </w:tcPr>
          <w:p w14:paraId="37240230"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B74CB7E" w14:textId="77777777" w:rsidR="002D066A" w:rsidRDefault="002D066A" w:rsidP="00E33320">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4AAF9BBB" w14:textId="77777777" w:rsidR="002D066A" w:rsidRDefault="002D066A" w:rsidP="00E33320">
            <w:pPr>
              <w:snapToGrid w:val="0"/>
              <w:spacing w:after="0" w:line="240" w:lineRule="auto"/>
              <w:jc w:val="center"/>
              <w:rPr>
                <w:sz w:val="22"/>
                <w:szCs w:val="24"/>
              </w:rPr>
            </w:pPr>
            <w:r>
              <w:rPr>
                <w:sz w:val="22"/>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4DF6319F" w14:textId="77777777" w:rsidR="002D066A" w:rsidRDefault="002D066A" w:rsidP="00E33320">
            <w:pPr>
              <w:snapToGrid w:val="0"/>
              <w:spacing w:after="0" w:line="240" w:lineRule="auto"/>
              <w:jc w:val="center"/>
              <w:rPr>
                <w:sz w:val="22"/>
                <w:szCs w:val="24"/>
              </w:rPr>
            </w:pPr>
            <w:r>
              <w:rPr>
                <w:sz w:val="22"/>
                <w:szCs w:val="24"/>
              </w:rPr>
              <w:t>Dabartinė specialisto darbovietė</w:t>
            </w:r>
          </w:p>
        </w:tc>
      </w:tr>
      <w:tr w:rsidR="002D066A" w14:paraId="1A63D08D" w14:textId="77777777" w:rsidTr="00584E9B">
        <w:tc>
          <w:tcPr>
            <w:tcW w:w="789" w:type="dxa"/>
            <w:tcBorders>
              <w:top w:val="single" w:sz="4" w:space="0" w:color="000000"/>
              <w:left w:val="single" w:sz="4" w:space="0" w:color="000000"/>
              <w:bottom w:val="single" w:sz="4" w:space="0" w:color="000000"/>
              <w:right w:val="nil"/>
            </w:tcBorders>
          </w:tcPr>
          <w:p w14:paraId="6ED52C2D" w14:textId="77777777" w:rsidR="002D066A" w:rsidRDefault="002D066A" w:rsidP="00E33320">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030CBD40" w14:textId="77777777" w:rsidR="002D066A" w:rsidRDefault="002D066A" w:rsidP="00E33320">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1AC50051" w14:textId="77777777" w:rsidR="002D066A" w:rsidRDefault="002D066A" w:rsidP="00E33320">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12A9E285" w14:textId="77777777" w:rsidR="002D066A" w:rsidRDefault="002D066A" w:rsidP="00E33320">
            <w:pPr>
              <w:snapToGrid w:val="0"/>
              <w:spacing w:after="0" w:line="240" w:lineRule="auto"/>
              <w:jc w:val="both"/>
              <w:rPr>
                <w:szCs w:val="24"/>
              </w:rPr>
            </w:pPr>
          </w:p>
        </w:tc>
      </w:tr>
    </w:tbl>
    <w:p w14:paraId="156D71FA" w14:textId="77777777" w:rsidR="002D066A" w:rsidRDefault="002D066A" w:rsidP="002D066A">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22BA46BC" w14:textId="77777777" w:rsidR="002D066A" w:rsidRDefault="002D066A" w:rsidP="002D066A">
      <w:pPr>
        <w:spacing w:after="0" w:line="240" w:lineRule="auto"/>
        <w:ind w:firstLine="709"/>
        <w:jc w:val="both"/>
        <w:rPr>
          <w:szCs w:val="24"/>
        </w:rPr>
      </w:pPr>
    </w:p>
    <w:p w14:paraId="5F386CA4" w14:textId="77777777" w:rsidR="002D066A" w:rsidRDefault="002D066A" w:rsidP="002D066A">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6FC8F4F7" w14:textId="77777777" w:rsidTr="00584E9B">
        <w:tc>
          <w:tcPr>
            <w:tcW w:w="789" w:type="dxa"/>
            <w:tcBorders>
              <w:top w:val="single" w:sz="4" w:space="0" w:color="000000"/>
              <w:left w:val="single" w:sz="4" w:space="0" w:color="000000"/>
              <w:bottom w:val="single" w:sz="4" w:space="0" w:color="000000"/>
              <w:right w:val="nil"/>
            </w:tcBorders>
            <w:hideMark/>
          </w:tcPr>
          <w:p w14:paraId="12ACC153"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0881364B" w14:textId="77777777" w:rsidR="002D066A" w:rsidRDefault="002D066A" w:rsidP="00E33320">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00C840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B31135F"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4C10AC4" w14:textId="77777777" w:rsidR="002D066A" w:rsidRDefault="002D066A" w:rsidP="00E33320">
            <w:pPr>
              <w:snapToGrid w:val="0"/>
              <w:spacing w:after="0" w:line="240" w:lineRule="auto"/>
              <w:jc w:val="center"/>
              <w:rPr>
                <w:sz w:val="22"/>
                <w:szCs w:val="24"/>
              </w:rPr>
            </w:pPr>
            <w:r>
              <w:rPr>
                <w:sz w:val="22"/>
                <w:szCs w:val="24"/>
              </w:rPr>
              <w:t>Subtiekėjams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7CC6C037"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623BB5A0" w14:textId="77777777" w:rsidTr="00584E9B">
        <w:tc>
          <w:tcPr>
            <w:tcW w:w="789" w:type="dxa"/>
            <w:tcBorders>
              <w:top w:val="single" w:sz="4" w:space="0" w:color="000000"/>
              <w:left w:val="single" w:sz="4" w:space="0" w:color="000000"/>
              <w:bottom w:val="single" w:sz="4" w:space="0" w:color="000000"/>
              <w:right w:val="nil"/>
            </w:tcBorders>
          </w:tcPr>
          <w:p w14:paraId="0B6A92A8"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288F24D"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AC44173"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60FAB93"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35F53A"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B0D8F35" w14:textId="77777777" w:rsidR="002D066A" w:rsidRDefault="002D066A" w:rsidP="00E33320">
            <w:pPr>
              <w:snapToGrid w:val="0"/>
              <w:spacing w:after="0" w:line="240" w:lineRule="auto"/>
              <w:jc w:val="both"/>
              <w:rPr>
                <w:szCs w:val="24"/>
              </w:rPr>
            </w:pPr>
          </w:p>
        </w:tc>
      </w:tr>
    </w:tbl>
    <w:p w14:paraId="30E7C813" w14:textId="77777777" w:rsidR="002D066A" w:rsidRDefault="002D066A" w:rsidP="002D066A">
      <w:pPr>
        <w:spacing w:after="0" w:line="240" w:lineRule="auto"/>
        <w:jc w:val="both"/>
        <w:rPr>
          <w:szCs w:val="24"/>
        </w:rPr>
      </w:pPr>
      <w:r>
        <w:rPr>
          <w:szCs w:val="24"/>
        </w:rPr>
        <w:t>Pridedame preliminarių susitarimų / sutarčių su nurodytais subtiekėjais skaitmenines kopijas.</w:t>
      </w:r>
    </w:p>
    <w:p w14:paraId="46F34B28" w14:textId="77777777" w:rsidR="002D066A" w:rsidRPr="000151E4" w:rsidRDefault="002D066A" w:rsidP="002D066A">
      <w:pPr>
        <w:spacing w:after="0" w:line="240" w:lineRule="auto"/>
        <w:jc w:val="both"/>
        <w:rPr>
          <w:szCs w:val="24"/>
        </w:rPr>
      </w:pPr>
    </w:p>
    <w:p w14:paraId="7E971797" w14:textId="77777777" w:rsidR="002D066A" w:rsidRPr="000151E4" w:rsidRDefault="002D066A" w:rsidP="002D066A">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526" w:type="dxa"/>
        <w:tblInd w:w="108" w:type="dxa"/>
        <w:tblLayout w:type="fixed"/>
        <w:tblLook w:val="0000" w:firstRow="0" w:lastRow="0" w:firstColumn="0" w:lastColumn="0" w:noHBand="0" w:noVBand="0"/>
      </w:tblPr>
      <w:tblGrid>
        <w:gridCol w:w="655"/>
        <w:gridCol w:w="6326"/>
        <w:gridCol w:w="2545"/>
      </w:tblGrid>
      <w:tr w:rsidR="002D066A" w:rsidRPr="000151E4" w14:paraId="499E8C41" w14:textId="77777777" w:rsidTr="00584E9B">
        <w:tc>
          <w:tcPr>
            <w:tcW w:w="655" w:type="dxa"/>
            <w:tcBorders>
              <w:top w:val="single" w:sz="4" w:space="0" w:color="000000"/>
              <w:left w:val="single" w:sz="4" w:space="0" w:color="000000"/>
              <w:bottom w:val="single" w:sz="4" w:space="0" w:color="000000"/>
            </w:tcBorders>
            <w:shd w:val="clear" w:color="auto" w:fill="auto"/>
          </w:tcPr>
          <w:p w14:paraId="057108CD" w14:textId="77777777" w:rsidR="002D066A" w:rsidRPr="000151E4" w:rsidRDefault="002D066A" w:rsidP="00E33320">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5C6B4736" w14:textId="77777777" w:rsidR="002D066A" w:rsidRPr="000151E4" w:rsidRDefault="002D066A" w:rsidP="00E33320">
            <w:pPr>
              <w:spacing w:after="0" w:line="240" w:lineRule="auto"/>
              <w:jc w:val="both"/>
              <w:rPr>
                <w:szCs w:val="24"/>
              </w:rPr>
            </w:pPr>
            <w:r w:rsidRPr="000151E4">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A97B8F0" w14:textId="77777777" w:rsidR="002D066A" w:rsidRPr="000151E4" w:rsidRDefault="002D066A" w:rsidP="00E33320">
            <w:pPr>
              <w:spacing w:after="0" w:line="240" w:lineRule="auto"/>
              <w:jc w:val="both"/>
              <w:rPr>
                <w:szCs w:val="24"/>
              </w:rPr>
            </w:pPr>
            <w:r w:rsidRPr="000151E4">
              <w:rPr>
                <w:szCs w:val="24"/>
              </w:rPr>
              <w:t>Dokumento puslapių skaičius</w:t>
            </w:r>
          </w:p>
        </w:tc>
      </w:tr>
      <w:tr w:rsidR="002D066A" w:rsidRPr="000151E4" w14:paraId="6BFB10B7" w14:textId="77777777" w:rsidTr="00584E9B">
        <w:tc>
          <w:tcPr>
            <w:tcW w:w="655" w:type="dxa"/>
            <w:tcBorders>
              <w:top w:val="single" w:sz="4" w:space="0" w:color="000000"/>
              <w:left w:val="single" w:sz="4" w:space="0" w:color="000000"/>
              <w:bottom w:val="single" w:sz="4" w:space="0" w:color="000000"/>
            </w:tcBorders>
            <w:shd w:val="clear" w:color="auto" w:fill="auto"/>
          </w:tcPr>
          <w:p w14:paraId="627774E0"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BCB985C"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CA0B2DF" w14:textId="77777777" w:rsidR="002D066A" w:rsidRPr="000151E4" w:rsidRDefault="002D066A" w:rsidP="00E33320">
            <w:pPr>
              <w:spacing w:after="0" w:line="240" w:lineRule="auto"/>
              <w:jc w:val="both"/>
              <w:rPr>
                <w:szCs w:val="24"/>
              </w:rPr>
            </w:pPr>
          </w:p>
        </w:tc>
      </w:tr>
      <w:tr w:rsidR="002D066A" w:rsidRPr="000151E4" w14:paraId="1C1A018E" w14:textId="77777777" w:rsidTr="00584E9B">
        <w:tc>
          <w:tcPr>
            <w:tcW w:w="655" w:type="dxa"/>
            <w:tcBorders>
              <w:top w:val="single" w:sz="4" w:space="0" w:color="000000"/>
              <w:left w:val="single" w:sz="4" w:space="0" w:color="000000"/>
              <w:bottom w:val="single" w:sz="4" w:space="0" w:color="000000"/>
            </w:tcBorders>
            <w:shd w:val="clear" w:color="auto" w:fill="auto"/>
          </w:tcPr>
          <w:p w14:paraId="19BD387D"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B2CDE91"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53631B45" w14:textId="77777777" w:rsidR="002D066A" w:rsidRPr="000151E4" w:rsidRDefault="002D066A" w:rsidP="00E33320">
            <w:pPr>
              <w:spacing w:after="0" w:line="240" w:lineRule="auto"/>
              <w:jc w:val="both"/>
              <w:rPr>
                <w:szCs w:val="24"/>
              </w:rPr>
            </w:pPr>
          </w:p>
        </w:tc>
      </w:tr>
    </w:tbl>
    <w:p w14:paraId="2CBA761C" w14:textId="77777777" w:rsidR="002D066A" w:rsidRPr="000151E4" w:rsidRDefault="002D066A" w:rsidP="002D066A">
      <w:pPr>
        <w:spacing w:after="0" w:line="240" w:lineRule="auto"/>
        <w:jc w:val="both"/>
        <w:rPr>
          <w:szCs w:val="24"/>
        </w:rPr>
      </w:pPr>
    </w:p>
    <w:p w14:paraId="0851DBA1" w14:textId="77777777" w:rsidR="002D066A" w:rsidRPr="000151E4" w:rsidRDefault="002D066A" w:rsidP="002D066A">
      <w:pPr>
        <w:spacing w:after="0" w:line="240" w:lineRule="auto"/>
        <w:jc w:val="both"/>
        <w:rPr>
          <w:b/>
          <w:szCs w:val="24"/>
        </w:rPr>
      </w:pPr>
      <w:r w:rsidRPr="000151E4">
        <w:rPr>
          <w:b/>
          <w:szCs w:val="24"/>
        </w:rPr>
        <w:t>Konfidenciali informacija</w:t>
      </w:r>
    </w:p>
    <w:p w14:paraId="47635F98" w14:textId="77777777" w:rsidR="002D066A" w:rsidRPr="000151E4" w:rsidRDefault="002D066A" w:rsidP="002D066A">
      <w:pPr>
        <w:spacing w:after="0" w:line="240" w:lineRule="auto"/>
        <w:jc w:val="both"/>
        <w:rPr>
          <w:szCs w:val="24"/>
        </w:rPr>
      </w:pPr>
      <w:r w:rsidRPr="000151E4">
        <w:rPr>
          <w:szCs w:val="24"/>
        </w:rPr>
        <w:t xml:space="preserve">Pasiūlyme yra ši konfidenciali informacija: </w:t>
      </w:r>
    </w:p>
    <w:tbl>
      <w:tblPr>
        <w:tblW w:w="9526" w:type="dxa"/>
        <w:tblInd w:w="108" w:type="dxa"/>
        <w:tblLayout w:type="fixed"/>
        <w:tblLook w:val="0000" w:firstRow="0" w:lastRow="0" w:firstColumn="0" w:lastColumn="0" w:noHBand="0" w:noVBand="0"/>
      </w:tblPr>
      <w:tblGrid>
        <w:gridCol w:w="655"/>
        <w:gridCol w:w="8871"/>
      </w:tblGrid>
      <w:tr w:rsidR="002D066A" w:rsidRPr="000151E4" w14:paraId="719A094C" w14:textId="77777777" w:rsidTr="00584E9B">
        <w:tc>
          <w:tcPr>
            <w:tcW w:w="655" w:type="dxa"/>
            <w:tcBorders>
              <w:top w:val="single" w:sz="4" w:space="0" w:color="000000"/>
              <w:left w:val="single" w:sz="4" w:space="0" w:color="000000"/>
              <w:bottom w:val="single" w:sz="4" w:space="0" w:color="000000"/>
            </w:tcBorders>
            <w:shd w:val="clear" w:color="auto" w:fill="auto"/>
          </w:tcPr>
          <w:p w14:paraId="4A571539" w14:textId="77777777" w:rsidR="002D066A" w:rsidRPr="000151E4" w:rsidRDefault="002D066A" w:rsidP="00E33320">
            <w:pPr>
              <w:spacing w:after="0" w:line="240" w:lineRule="auto"/>
              <w:jc w:val="both"/>
              <w:rPr>
                <w:szCs w:val="24"/>
              </w:rPr>
            </w:pPr>
            <w:proofErr w:type="spellStart"/>
            <w:r w:rsidRPr="000151E4">
              <w:rPr>
                <w:szCs w:val="24"/>
              </w:rPr>
              <w:lastRenderedPageBreak/>
              <w:t>Eil.Nr</w:t>
            </w:r>
            <w:proofErr w:type="spellEnd"/>
            <w:r w:rsidRPr="000151E4">
              <w:rPr>
                <w:szCs w:val="24"/>
              </w:rPr>
              <w:t>.</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09D5FEBB" w14:textId="77777777" w:rsidR="002D066A" w:rsidRPr="000151E4" w:rsidRDefault="002D066A" w:rsidP="00E33320">
            <w:pPr>
              <w:spacing w:after="0" w:line="240" w:lineRule="auto"/>
              <w:jc w:val="both"/>
              <w:rPr>
                <w:szCs w:val="24"/>
              </w:rPr>
            </w:pPr>
            <w:r w:rsidRPr="000151E4">
              <w:rPr>
                <w:szCs w:val="24"/>
              </w:rPr>
              <w:t>Dokumentas ar duomenys, kurie yra konfidencialūs</w:t>
            </w:r>
          </w:p>
        </w:tc>
      </w:tr>
      <w:tr w:rsidR="002D066A" w:rsidRPr="000151E4" w14:paraId="00A35B29" w14:textId="77777777" w:rsidTr="00584E9B">
        <w:tc>
          <w:tcPr>
            <w:tcW w:w="655" w:type="dxa"/>
            <w:tcBorders>
              <w:top w:val="single" w:sz="4" w:space="0" w:color="000000"/>
              <w:left w:val="single" w:sz="4" w:space="0" w:color="000000"/>
              <w:bottom w:val="single" w:sz="4" w:space="0" w:color="000000"/>
            </w:tcBorders>
            <w:shd w:val="clear" w:color="auto" w:fill="auto"/>
          </w:tcPr>
          <w:p w14:paraId="3D639FBF"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1F43509" w14:textId="77777777" w:rsidR="002D066A" w:rsidRPr="000151E4" w:rsidRDefault="002D066A" w:rsidP="00E33320">
            <w:pPr>
              <w:spacing w:after="0" w:line="240" w:lineRule="auto"/>
              <w:jc w:val="both"/>
              <w:rPr>
                <w:szCs w:val="24"/>
              </w:rPr>
            </w:pPr>
          </w:p>
        </w:tc>
      </w:tr>
      <w:tr w:rsidR="002D066A" w:rsidRPr="000151E4" w14:paraId="44E41821" w14:textId="77777777" w:rsidTr="00584E9B">
        <w:tc>
          <w:tcPr>
            <w:tcW w:w="655" w:type="dxa"/>
            <w:tcBorders>
              <w:top w:val="single" w:sz="4" w:space="0" w:color="000000"/>
              <w:left w:val="single" w:sz="4" w:space="0" w:color="000000"/>
              <w:bottom w:val="single" w:sz="4" w:space="0" w:color="000000"/>
            </w:tcBorders>
            <w:shd w:val="clear" w:color="auto" w:fill="auto"/>
          </w:tcPr>
          <w:p w14:paraId="15ECF2EA"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E2FA545" w14:textId="77777777" w:rsidR="002D066A" w:rsidRPr="000151E4" w:rsidRDefault="002D066A" w:rsidP="00E33320">
            <w:pPr>
              <w:spacing w:after="0" w:line="240" w:lineRule="auto"/>
              <w:jc w:val="both"/>
              <w:rPr>
                <w:szCs w:val="24"/>
              </w:rPr>
            </w:pPr>
          </w:p>
        </w:tc>
      </w:tr>
    </w:tbl>
    <w:p w14:paraId="7D7E73DD" w14:textId="77777777" w:rsidR="002D066A" w:rsidRPr="000151E4" w:rsidRDefault="002D066A" w:rsidP="002D066A">
      <w:pPr>
        <w:spacing w:after="0" w:line="240" w:lineRule="auto"/>
        <w:jc w:val="both"/>
        <w:rPr>
          <w:i/>
          <w:szCs w:val="24"/>
        </w:rPr>
      </w:pPr>
      <w:r w:rsidRPr="000151E4">
        <w:rPr>
          <w:i/>
          <w:szCs w:val="24"/>
        </w:rPr>
        <w:t>(Dokumentus ir duomenis rekomenduojame CVP IS pateikti atskirame segtuve, pažymėtame „Konfidenciali pasiūlymo dalis“).</w:t>
      </w:r>
    </w:p>
    <w:p w14:paraId="79E3937E" w14:textId="77777777" w:rsidR="002D066A" w:rsidRPr="000151E4" w:rsidRDefault="002D066A" w:rsidP="002D066A">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2D066A" w:rsidRPr="000151E4" w14:paraId="16E0BF4B" w14:textId="77777777" w:rsidTr="00E33320">
        <w:trPr>
          <w:gridAfter w:val="4"/>
          <w:wAfter w:w="4163" w:type="dxa"/>
        </w:trPr>
        <w:tc>
          <w:tcPr>
            <w:tcW w:w="9498" w:type="dxa"/>
            <w:gridSpan w:val="3"/>
            <w:shd w:val="clear" w:color="auto" w:fill="auto"/>
          </w:tcPr>
          <w:p w14:paraId="2A9E52F1" w14:textId="77777777" w:rsidR="002D066A" w:rsidRPr="000151E4" w:rsidRDefault="002D066A" w:rsidP="00E33320">
            <w:pPr>
              <w:spacing w:after="0" w:line="240" w:lineRule="auto"/>
              <w:jc w:val="both"/>
              <w:rPr>
                <w:szCs w:val="24"/>
              </w:rPr>
            </w:pPr>
            <w:r w:rsidRPr="000151E4">
              <w:rPr>
                <w:szCs w:val="24"/>
              </w:rPr>
              <w:t>Pasiūlymo galiojimo užtikrinimui pateikiame</w:t>
            </w:r>
          </w:p>
        </w:tc>
      </w:tr>
      <w:tr w:rsidR="002D066A" w:rsidRPr="000151E4" w14:paraId="68FBA373" w14:textId="77777777" w:rsidTr="00E33320">
        <w:tc>
          <w:tcPr>
            <w:tcW w:w="13661" w:type="dxa"/>
            <w:gridSpan w:val="7"/>
            <w:shd w:val="clear" w:color="auto" w:fill="auto"/>
          </w:tcPr>
          <w:p w14:paraId="47176E9F" w14:textId="77777777" w:rsidR="002D066A" w:rsidRPr="000151E4" w:rsidRDefault="002D066A" w:rsidP="00E33320">
            <w:pPr>
              <w:spacing w:after="0" w:line="240" w:lineRule="auto"/>
              <w:jc w:val="both"/>
              <w:rPr>
                <w:szCs w:val="24"/>
              </w:rPr>
            </w:pPr>
            <w:r w:rsidRPr="000151E4">
              <w:rPr>
                <w:szCs w:val="24"/>
              </w:rPr>
              <w:t>____________________________________________________________________________.</w:t>
            </w:r>
          </w:p>
        </w:tc>
      </w:tr>
      <w:tr w:rsidR="002D066A" w:rsidRPr="000151E4" w14:paraId="4089DF02" w14:textId="77777777" w:rsidTr="00E33320">
        <w:tc>
          <w:tcPr>
            <w:tcW w:w="13661" w:type="dxa"/>
            <w:gridSpan w:val="7"/>
            <w:shd w:val="clear" w:color="auto" w:fill="auto"/>
          </w:tcPr>
          <w:p w14:paraId="18BA5CE1" w14:textId="77777777" w:rsidR="002D066A" w:rsidRPr="000151E4" w:rsidRDefault="002D066A" w:rsidP="00E33320">
            <w:pPr>
              <w:spacing w:after="0" w:line="240" w:lineRule="auto"/>
              <w:jc w:val="both"/>
              <w:rPr>
                <w:i/>
                <w:szCs w:val="24"/>
              </w:rPr>
            </w:pPr>
            <w:r w:rsidRPr="000151E4">
              <w:rPr>
                <w:i/>
                <w:szCs w:val="24"/>
              </w:rPr>
              <w:t>(Nurodyti užtikrinimo būdą, dydį, dokumentus)</w:t>
            </w:r>
          </w:p>
        </w:tc>
      </w:tr>
      <w:tr w:rsidR="002D066A" w:rsidRPr="000151E4" w14:paraId="1656FCC4" w14:textId="77777777" w:rsidTr="00E33320">
        <w:trPr>
          <w:trHeight w:val="324"/>
        </w:trPr>
        <w:tc>
          <w:tcPr>
            <w:tcW w:w="13661" w:type="dxa"/>
            <w:gridSpan w:val="7"/>
            <w:shd w:val="clear" w:color="auto" w:fill="auto"/>
          </w:tcPr>
          <w:p w14:paraId="043D1D35" w14:textId="77777777" w:rsidR="002D066A" w:rsidRPr="000151E4" w:rsidRDefault="002D066A" w:rsidP="00E33320">
            <w:pPr>
              <w:spacing w:after="0" w:line="240" w:lineRule="auto"/>
              <w:jc w:val="both"/>
              <w:rPr>
                <w:i/>
                <w:szCs w:val="24"/>
              </w:rPr>
            </w:pPr>
          </w:p>
          <w:p w14:paraId="292CE912" w14:textId="77777777" w:rsidR="002D066A" w:rsidRDefault="002D066A" w:rsidP="00E33320">
            <w:pPr>
              <w:spacing w:after="0" w:line="240" w:lineRule="auto"/>
              <w:jc w:val="both"/>
              <w:rPr>
                <w:szCs w:val="24"/>
              </w:rPr>
            </w:pPr>
            <w:r w:rsidRPr="000151E4">
              <w:rPr>
                <w:szCs w:val="24"/>
              </w:rPr>
              <w:t>Pasiūlymas galioja iki termino, nustatyto pirkimo dokumentuose.</w:t>
            </w:r>
          </w:p>
          <w:p w14:paraId="106F97D2" w14:textId="77777777" w:rsidR="00976C5B" w:rsidRDefault="00976C5B" w:rsidP="00E33320">
            <w:pPr>
              <w:spacing w:after="0" w:line="240" w:lineRule="auto"/>
              <w:jc w:val="both"/>
              <w:rPr>
                <w:szCs w:val="24"/>
              </w:rPr>
            </w:pPr>
          </w:p>
          <w:p w14:paraId="379626B0" w14:textId="77777777" w:rsidR="00976C5B" w:rsidRPr="000151E4" w:rsidRDefault="00976C5B" w:rsidP="00E33320">
            <w:pPr>
              <w:spacing w:after="0" w:line="240" w:lineRule="auto"/>
              <w:jc w:val="both"/>
              <w:rPr>
                <w:szCs w:val="24"/>
              </w:rPr>
            </w:pPr>
          </w:p>
        </w:tc>
      </w:tr>
      <w:tr w:rsidR="002D066A" w:rsidRPr="000151E4" w14:paraId="0203F163" w14:textId="77777777" w:rsidTr="00E33320">
        <w:trPr>
          <w:trHeight w:val="186"/>
        </w:trPr>
        <w:tc>
          <w:tcPr>
            <w:tcW w:w="3216" w:type="dxa"/>
            <w:tcBorders>
              <w:top w:val="single" w:sz="4" w:space="0" w:color="000000"/>
            </w:tcBorders>
            <w:shd w:val="clear" w:color="auto" w:fill="auto"/>
          </w:tcPr>
          <w:p w14:paraId="6E3DE19B" w14:textId="77777777" w:rsidR="002D066A" w:rsidRPr="000151E4" w:rsidRDefault="002D066A" w:rsidP="00E33320">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5704D87D" w14:textId="77777777" w:rsidR="002D066A" w:rsidRPr="000151E4" w:rsidRDefault="002D066A" w:rsidP="00E33320">
            <w:pPr>
              <w:spacing w:after="0" w:line="240" w:lineRule="auto"/>
              <w:jc w:val="both"/>
              <w:rPr>
                <w:i/>
                <w:szCs w:val="24"/>
              </w:rPr>
            </w:pPr>
          </w:p>
        </w:tc>
        <w:tc>
          <w:tcPr>
            <w:tcW w:w="5973" w:type="dxa"/>
            <w:gridSpan w:val="2"/>
            <w:tcBorders>
              <w:top w:val="single" w:sz="4" w:space="0" w:color="000000"/>
            </w:tcBorders>
            <w:shd w:val="clear" w:color="auto" w:fill="auto"/>
          </w:tcPr>
          <w:p w14:paraId="6FF223E0" w14:textId="77777777" w:rsidR="002D066A" w:rsidRPr="000151E4" w:rsidRDefault="002D066A" w:rsidP="00E33320">
            <w:pPr>
              <w:spacing w:after="0" w:line="240" w:lineRule="auto"/>
              <w:jc w:val="center"/>
              <w:rPr>
                <w:i/>
                <w:szCs w:val="24"/>
              </w:rPr>
            </w:pPr>
            <w:r w:rsidRPr="000151E4">
              <w:rPr>
                <w:i/>
                <w:szCs w:val="24"/>
              </w:rPr>
              <w:t>(Parašas)</w:t>
            </w:r>
          </w:p>
        </w:tc>
        <w:tc>
          <w:tcPr>
            <w:tcW w:w="687" w:type="dxa"/>
            <w:shd w:val="clear" w:color="auto" w:fill="auto"/>
          </w:tcPr>
          <w:p w14:paraId="37573ADE" w14:textId="77777777" w:rsidR="002D066A" w:rsidRPr="000151E4" w:rsidRDefault="002D066A" w:rsidP="00E33320">
            <w:pPr>
              <w:spacing w:after="0" w:line="240" w:lineRule="auto"/>
              <w:jc w:val="both"/>
              <w:rPr>
                <w:i/>
                <w:szCs w:val="24"/>
              </w:rPr>
            </w:pPr>
          </w:p>
        </w:tc>
        <w:tc>
          <w:tcPr>
            <w:tcW w:w="2558" w:type="dxa"/>
            <w:tcBorders>
              <w:top w:val="single" w:sz="4" w:space="0" w:color="000000"/>
            </w:tcBorders>
            <w:shd w:val="clear" w:color="auto" w:fill="auto"/>
          </w:tcPr>
          <w:p w14:paraId="287A1F1B" w14:textId="77777777" w:rsidR="002D066A" w:rsidRPr="000151E4" w:rsidRDefault="002D066A" w:rsidP="00E33320">
            <w:pPr>
              <w:spacing w:after="0" w:line="240" w:lineRule="auto"/>
              <w:jc w:val="both"/>
              <w:rPr>
                <w:i/>
                <w:szCs w:val="24"/>
              </w:rPr>
            </w:pPr>
            <w:r w:rsidRPr="000151E4">
              <w:rPr>
                <w:i/>
                <w:szCs w:val="24"/>
              </w:rPr>
              <w:t xml:space="preserve">(Vardas ir pavardė) </w:t>
            </w:r>
          </w:p>
        </w:tc>
        <w:tc>
          <w:tcPr>
            <w:tcW w:w="635" w:type="dxa"/>
            <w:shd w:val="clear" w:color="auto" w:fill="auto"/>
          </w:tcPr>
          <w:p w14:paraId="70081B15" w14:textId="77777777" w:rsidR="002D066A" w:rsidRPr="000151E4" w:rsidRDefault="002D066A" w:rsidP="00E33320">
            <w:pPr>
              <w:spacing w:after="0" w:line="240" w:lineRule="auto"/>
              <w:jc w:val="both"/>
              <w:rPr>
                <w:i/>
                <w:szCs w:val="24"/>
              </w:rPr>
            </w:pPr>
          </w:p>
        </w:tc>
      </w:tr>
    </w:tbl>
    <w:p w14:paraId="6C502713" w14:textId="77777777" w:rsidR="002D066A" w:rsidRDefault="002D066A" w:rsidP="002D066A">
      <w:pPr>
        <w:spacing w:after="0" w:line="240" w:lineRule="auto"/>
        <w:jc w:val="both"/>
        <w:rPr>
          <w:szCs w:val="24"/>
        </w:rPr>
      </w:pPr>
    </w:p>
    <w:p w14:paraId="44BA1598" w14:textId="47D9FFAC" w:rsidR="002D066A" w:rsidRPr="002D066A" w:rsidRDefault="002D066A" w:rsidP="002D066A">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2D066A" w:rsidRPr="002D066A" w:rsidSect="00681B05">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C32E" w14:textId="77777777" w:rsidR="00681B05" w:rsidRDefault="00681B05">
      <w:pPr>
        <w:spacing w:after="0" w:line="240" w:lineRule="auto"/>
      </w:pPr>
      <w:r>
        <w:separator/>
      </w:r>
    </w:p>
  </w:endnote>
  <w:endnote w:type="continuationSeparator" w:id="0">
    <w:p w14:paraId="18B56E14" w14:textId="77777777" w:rsidR="00681B05" w:rsidRDefault="0068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B404" w14:textId="77777777" w:rsidR="00681B05" w:rsidRDefault="00681B05">
      <w:pPr>
        <w:spacing w:after="0" w:line="240" w:lineRule="auto"/>
      </w:pPr>
      <w:r>
        <w:separator/>
      </w:r>
    </w:p>
  </w:footnote>
  <w:footnote w:type="continuationSeparator" w:id="0">
    <w:p w14:paraId="682A173D" w14:textId="77777777" w:rsidR="00681B05" w:rsidRDefault="00681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19E73A5E" w:rsidR="008240B6" w:rsidRDefault="008240B6">
    <w:pPr>
      <w:pStyle w:val="Antrats"/>
      <w:jc w:val="center"/>
    </w:pPr>
    <w:r>
      <w:fldChar w:fldCharType="begin"/>
    </w:r>
    <w:r>
      <w:instrText xml:space="preserve"> PAGE   \* MERGEFORMAT </w:instrText>
    </w:r>
    <w:r>
      <w:fldChar w:fldCharType="separate"/>
    </w:r>
    <w:r w:rsidR="00B40A2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7564596">
    <w:abstractNumId w:val="0"/>
  </w:num>
  <w:num w:numId="2" w16cid:durableId="320502228">
    <w:abstractNumId w:val="1"/>
  </w:num>
  <w:num w:numId="3" w16cid:durableId="2099397856">
    <w:abstractNumId w:val="2"/>
  </w:num>
  <w:num w:numId="4" w16cid:durableId="1491673515">
    <w:abstractNumId w:val="3"/>
  </w:num>
  <w:num w:numId="5" w16cid:durableId="106957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151E4"/>
    <w:rsid w:val="0004199B"/>
    <w:rsid w:val="0008123B"/>
    <w:rsid w:val="000A7B60"/>
    <w:rsid w:val="000A7D28"/>
    <w:rsid w:val="000B4E2E"/>
    <w:rsid w:val="000C4D43"/>
    <w:rsid w:val="000C5AAF"/>
    <w:rsid w:val="00174E3B"/>
    <w:rsid w:val="001770F8"/>
    <w:rsid w:val="001A78DC"/>
    <w:rsid w:val="001B4E73"/>
    <w:rsid w:val="001B5193"/>
    <w:rsid w:val="001F78AC"/>
    <w:rsid w:val="00200038"/>
    <w:rsid w:val="002030B9"/>
    <w:rsid w:val="00220792"/>
    <w:rsid w:val="00237BE5"/>
    <w:rsid w:val="00254CC2"/>
    <w:rsid w:val="002654CD"/>
    <w:rsid w:val="002767E6"/>
    <w:rsid w:val="00281665"/>
    <w:rsid w:val="00282294"/>
    <w:rsid w:val="002859C5"/>
    <w:rsid w:val="002A3361"/>
    <w:rsid w:val="002A4DBD"/>
    <w:rsid w:val="002B1A30"/>
    <w:rsid w:val="002C36E7"/>
    <w:rsid w:val="002D066A"/>
    <w:rsid w:val="002D1734"/>
    <w:rsid w:val="002D2C56"/>
    <w:rsid w:val="002F694B"/>
    <w:rsid w:val="003023AF"/>
    <w:rsid w:val="00314D14"/>
    <w:rsid w:val="003173AE"/>
    <w:rsid w:val="003225E4"/>
    <w:rsid w:val="00326A12"/>
    <w:rsid w:val="0034600A"/>
    <w:rsid w:val="0035460A"/>
    <w:rsid w:val="00370826"/>
    <w:rsid w:val="00377A89"/>
    <w:rsid w:val="003A2770"/>
    <w:rsid w:val="003A71D2"/>
    <w:rsid w:val="003D1F92"/>
    <w:rsid w:val="003D7EC2"/>
    <w:rsid w:val="00414136"/>
    <w:rsid w:val="00420209"/>
    <w:rsid w:val="00420981"/>
    <w:rsid w:val="00434D19"/>
    <w:rsid w:val="0044151F"/>
    <w:rsid w:val="004437D5"/>
    <w:rsid w:val="0044421E"/>
    <w:rsid w:val="004577DB"/>
    <w:rsid w:val="00462EAD"/>
    <w:rsid w:val="00465A72"/>
    <w:rsid w:val="0046677B"/>
    <w:rsid w:val="00471AF5"/>
    <w:rsid w:val="00477252"/>
    <w:rsid w:val="004801F8"/>
    <w:rsid w:val="004804B9"/>
    <w:rsid w:val="004A0191"/>
    <w:rsid w:val="004A32D1"/>
    <w:rsid w:val="004B252D"/>
    <w:rsid w:val="004E01A4"/>
    <w:rsid w:val="005039FA"/>
    <w:rsid w:val="0051671E"/>
    <w:rsid w:val="0053617E"/>
    <w:rsid w:val="005757CE"/>
    <w:rsid w:val="00584E9B"/>
    <w:rsid w:val="00590DD1"/>
    <w:rsid w:val="005953F7"/>
    <w:rsid w:val="005A1522"/>
    <w:rsid w:val="005B263F"/>
    <w:rsid w:val="005B77BB"/>
    <w:rsid w:val="005C5F7D"/>
    <w:rsid w:val="005E2DAC"/>
    <w:rsid w:val="005F1509"/>
    <w:rsid w:val="006220D2"/>
    <w:rsid w:val="0063237A"/>
    <w:rsid w:val="006418FF"/>
    <w:rsid w:val="00646E6B"/>
    <w:rsid w:val="0066011D"/>
    <w:rsid w:val="00671330"/>
    <w:rsid w:val="00672BD8"/>
    <w:rsid w:val="006776E3"/>
    <w:rsid w:val="006816C8"/>
    <w:rsid w:val="00681B05"/>
    <w:rsid w:val="00694D57"/>
    <w:rsid w:val="006D3E73"/>
    <w:rsid w:val="006E0067"/>
    <w:rsid w:val="006E438E"/>
    <w:rsid w:val="006F0B6A"/>
    <w:rsid w:val="006F144B"/>
    <w:rsid w:val="006F2899"/>
    <w:rsid w:val="006F39D0"/>
    <w:rsid w:val="007045A1"/>
    <w:rsid w:val="0070495F"/>
    <w:rsid w:val="007437B1"/>
    <w:rsid w:val="0075507A"/>
    <w:rsid w:val="00755917"/>
    <w:rsid w:val="007B5F53"/>
    <w:rsid w:val="007C6185"/>
    <w:rsid w:val="007E6C22"/>
    <w:rsid w:val="007F037E"/>
    <w:rsid w:val="007F203F"/>
    <w:rsid w:val="007F5014"/>
    <w:rsid w:val="00810AF6"/>
    <w:rsid w:val="00820EC1"/>
    <w:rsid w:val="008240B6"/>
    <w:rsid w:val="00835D73"/>
    <w:rsid w:val="00840E8D"/>
    <w:rsid w:val="008578C5"/>
    <w:rsid w:val="00860875"/>
    <w:rsid w:val="00866EB8"/>
    <w:rsid w:val="008711DD"/>
    <w:rsid w:val="008825EF"/>
    <w:rsid w:val="008A3CE5"/>
    <w:rsid w:val="008B01FE"/>
    <w:rsid w:val="008B1D2D"/>
    <w:rsid w:val="008B30C9"/>
    <w:rsid w:val="008B4722"/>
    <w:rsid w:val="008B7305"/>
    <w:rsid w:val="008E4842"/>
    <w:rsid w:val="009053A1"/>
    <w:rsid w:val="00910DAA"/>
    <w:rsid w:val="009139DF"/>
    <w:rsid w:val="00920ECD"/>
    <w:rsid w:val="00922D51"/>
    <w:rsid w:val="009474C5"/>
    <w:rsid w:val="00963E24"/>
    <w:rsid w:val="00967442"/>
    <w:rsid w:val="00974B4A"/>
    <w:rsid w:val="00976C5B"/>
    <w:rsid w:val="00983087"/>
    <w:rsid w:val="009879E9"/>
    <w:rsid w:val="009A2FC5"/>
    <w:rsid w:val="009A4CA9"/>
    <w:rsid w:val="009B4838"/>
    <w:rsid w:val="009F0EE3"/>
    <w:rsid w:val="009F58BE"/>
    <w:rsid w:val="009F628A"/>
    <w:rsid w:val="009F7ACB"/>
    <w:rsid w:val="00A16190"/>
    <w:rsid w:val="00A17F5A"/>
    <w:rsid w:val="00A42CA8"/>
    <w:rsid w:val="00A506EA"/>
    <w:rsid w:val="00A95D3F"/>
    <w:rsid w:val="00AA1B1E"/>
    <w:rsid w:val="00AA4CB1"/>
    <w:rsid w:val="00AC1E46"/>
    <w:rsid w:val="00AC2801"/>
    <w:rsid w:val="00AC36B1"/>
    <w:rsid w:val="00AE06B4"/>
    <w:rsid w:val="00B1694C"/>
    <w:rsid w:val="00B31033"/>
    <w:rsid w:val="00B40A2F"/>
    <w:rsid w:val="00B54906"/>
    <w:rsid w:val="00B633C7"/>
    <w:rsid w:val="00B676EB"/>
    <w:rsid w:val="00B71B9D"/>
    <w:rsid w:val="00B930EE"/>
    <w:rsid w:val="00BA2972"/>
    <w:rsid w:val="00BB3C13"/>
    <w:rsid w:val="00BC51BA"/>
    <w:rsid w:val="00BD167A"/>
    <w:rsid w:val="00BD20AC"/>
    <w:rsid w:val="00BF400F"/>
    <w:rsid w:val="00BF65A2"/>
    <w:rsid w:val="00C05E05"/>
    <w:rsid w:val="00C25FCA"/>
    <w:rsid w:val="00C301A9"/>
    <w:rsid w:val="00C52B56"/>
    <w:rsid w:val="00C54227"/>
    <w:rsid w:val="00C658B9"/>
    <w:rsid w:val="00C672C4"/>
    <w:rsid w:val="00C83AAD"/>
    <w:rsid w:val="00C965E4"/>
    <w:rsid w:val="00CA2CB8"/>
    <w:rsid w:val="00CB7412"/>
    <w:rsid w:val="00CD53BE"/>
    <w:rsid w:val="00CE1E41"/>
    <w:rsid w:val="00D01FC0"/>
    <w:rsid w:val="00D235E4"/>
    <w:rsid w:val="00D340CE"/>
    <w:rsid w:val="00D3542D"/>
    <w:rsid w:val="00D54CBA"/>
    <w:rsid w:val="00DA4D53"/>
    <w:rsid w:val="00DB082F"/>
    <w:rsid w:val="00DB094A"/>
    <w:rsid w:val="00DB5113"/>
    <w:rsid w:val="00DC42DA"/>
    <w:rsid w:val="00DD5EF7"/>
    <w:rsid w:val="00DE0D52"/>
    <w:rsid w:val="00DF4F80"/>
    <w:rsid w:val="00E20440"/>
    <w:rsid w:val="00E21505"/>
    <w:rsid w:val="00E24764"/>
    <w:rsid w:val="00E26870"/>
    <w:rsid w:val="00E270E7"/>
    <w:rsid w:val="00E54859"/>
    <w:rsid w:val="00E7637E"/>
    <w:rsid w:val="00E84CFE"/>
    <w:rsid w:val="00E85B59"/>
    <w:rsid w:val="00E908BF"/>
    <w:rsid w:val="00EC3CE7"/>
    <w:rsid w:val="00ED106D"/>
    <w:rsid w:val="00ED7FF9"/>
    <w:rsid w:val="00EE4A34"/>
    <w:rsid w:val="00F60B18"/>
    <w:rsid w:val="00F87E27"/>
    <w:rsid w:val="00F9412C"/>
    <w:rsid w:val="00FA32A4"/>
    <w:rsid w:val="00FC3B2F"/>
    <w:rsid w:val="00FC787E"/>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1DA1-B593-436F-9FA1-D1DD94E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Valentas_Plukas</dc:creator>
  <cp:lastModifiedBy>Viešųjų pirkimų skyrius</cp:lastModifiedBy>
  <cp:revision>2</cp:revision>
  <cp:lastPrinted>2017-07-26T12:38:00Z</cp:lastPrinted>
  <dcterms:created xsi:type="dcterms:W3CDTF">2025-05-12T11:02:00Z</dcterms:created>
  <dcterms:modified xsi:type="dcterms:W3CDTF">2025-05-12T11:02:00Z</dcterms:modified>
</cp:coreProperties>
</file>