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D7533" w14:textId="3F425DB5" w:rsidR="002B3745" w:rsidRPr="00F2402F" w:rsidRDefault="00454552" w:rsidP="00F2402F">
      <w:pPr>
        <w:overflowPunct/>
        <w:autoSpaceDE/>
        <w:adjustRightInd/>
        <w:jc w:val="right"/>
        <w:rPr>
          <w:sz w:val="22"/>
          <w:szCs w:val="22"/>
          <w:lang w:val="lt-LT"/>
        </w:rPr>
      </w:pPr>
      <w:r>
        <w:rPr>
          <w:sz w:val="22"/>
          <w:szCs w:val="22"/>
          <w:lang w:val="lt-LT"/>
        </w:rPr>
        <w:t xml:space="preserve">Specialiųjų pirkimo sąlygų </w:t>
      </w:r>
      <w:r w:rsidR="00A714B3">
        <w:rPr>
          <w:sz w:val="22"/>
          <w:szCs w:val="22"/>
          <w:lang w:val="lt-LT"/>
        </w:rPr>
        <w:t>3</w:t>
      </w:r>
      <w:r w:rsidR="00C41CF3">
        <w:rPr>
          <w:sz w:val="22"/>
          <w:szCs w:val="22"/>
          <w:lang w:val="lt-LT"/>
        </w:rPr>
        <w:t xml:space="preserve"> priedas</w:t>
      </w:r>
      <w:r w:rsidR="00440CE4" w:rsidRPr="00440CE4">
        <w:rPr>
          <w:sz w:val="22"/>
          <w:szCs w:val="22"/>
          <w:lang w:val="lt-LT"/>
        </w:rPr>
        <w:t xml:space="preserve"> </w:t>
      </w:r>
      <w:r>
        <w:rPr>
          <w:sz w:val="22"/>
          <w:szCs w:val="22"/>
          <w:lang w:val="lt-LT"/>
        </w:rPr>
        <w:t>”</w:t>
      </w:r>
      <w:r w:rsidR="00440CE4" w:rsidRPr="00F2402F">
        <w:rPr>
          <w:sz w:val="22"/>
          <w:szCs w:val="22"/>
          <w:lang w:val="lt-LT"/>
        </w:rPr>
        <w:t>Techninė specifikacija</w:t>
      </w:r>
      <w:r>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71317633"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179F980D" w14:textId="5C45BDA5"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Tiekėjai, privalo užtikrinti, kad kiaušiniai atitiktų 2013 m. gruodžio 17 d. Europos Parlamento ir Tarybos reglamente (ES) Nr. 1308/2013, kuriuo nustatomas bendras žemės ūkio produktų rinkų organizavimas ir panaikinami Tarybos reglamentai (EEB) Nr. 992/72, (EEB) 234/79, (EB) Nr. 1037/2001 ir (EB) Nr. 1234/2007 nurodytus reikalavimus.</w:t>
      </w:r>
    </w:p>
    <w:p w14:paraId="670C341B" w14:textId="272426E0"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Ekologiškai produkcijai taikomi kokybės reikalavimai, patvirtinti Lietuvos Respublikos Žemės ūkio ministro 2000 m. gruodžio 28 d. įsakymu Nr. 375 „Dėl ekologinio žemės ūkio taisyklių patvirtinimo“ (aktuali redakcija)</w:t>
      </w:r>
      <w:r w:rsidR="00022FA6">
        <w:rPr>
          <w:sz w:val="22"/>
          <w:szCs w:val="22"/>
          <w:lang w:val="lt-LT"/>
        </w:rPr>
        <w:t>.</w:t>
      </w:r>
    </w:p>
    <w:p w14:paraId="2D338975" w14:textId="1FD7379C"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r w:rsidR="00022FA6">
        <w:rPr>
          <w:sz w:val="22"/>
          <w:szCs w:val="22"/>
          <w:lang w:val="lt-LT"/>
        </w:rPr>
        <w:t>.</w:t>
      </w:r>
    </w:p>
    <w:p w14:paraId="2D2D07BA" w14:textId="77777777"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94F3B">
        <w:rPr>
          <w:sz w:val="22"/>
          <w:szCs w:val="22"/>
          <w:lang w:val="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94F3B">
        <w:rPr>
          <w:sz w:val="22"/>
          <w:szCs w:val="22"/>
          <w:lang w:val="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rPr>
        <w:t>Codex</w:t>
      </w:r>
      <w:proofErr w:type="spellEnd"/>
      <w:r w:rsidRPr="00194F3B">
        <w:rPr>
          <w:sz w:val="22"/>
          <w:szCs w:val="22"/>
          <w:lang w:val="lt-LT"/>
        </w:rPr>
        <w:t xml:space="preserve"> </w:t>
      </w:r>
      <w:proofErr w:type="spellStart"/>
      <w:r w:rsidRPr="00194F3B">
        <w:rPr>
          <w:sz w:val="22"/>
          <w:szCs w:val="22"/>
          <w:lang w:val="lt-LT"/>
        </w:rPr>
        <w:t>Alimentarius</w:t>
      </w:r>
      <w:proofErr w:type="spellEnd"/>
      <w:r w:rsidRPr="00194F3B">
        <w:rPr>
          <w:sz w:val="22"/>
          <w:szCs w:val="22"/>
          <w:lang w:val="lt-LT"/>
        </w:rPr>
        <w:t xml:space="preserve"> standartu), ir 2011 m. spalio 25 d. Europos Parlamento ir Tarybos reglamente (ES) Nr. 1169/2011 dėl informacijos apie maistą teikimo vartotojams &lt;...&gt; nustatytais reikalavimais.</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70E797E5" w14:textId="0FA1D883" w:rsidR="003233AD" w:rsidRPr="00B57233" w:rsidRDefault="00876547"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w:t>
      </w:r>
      <w:r w:rsidR="003233AD" w:rsidRPr="00EC2708">
        <w:rPr>
          <w:sz w:val="22"/>
          <w:szCs w:val="22"/>
          <w:lang w:val="lt-LT"/>
        </w:rPr>
        <w:t xml:space="preserve"> turi būti supakuot</w:t>
      </w:r>
      <w:r>
        <w:rPr>
          <w:sz w:val="22"/>
          <w:szCs w:val="22"/>
          <w:lang w:val="lt-LT"/>
        </w:rPr>
        <w:t>os</w:t>
      </w:r>
      <w:r w:rsidR="003233AD" w:rsidRPr="00EC2708">
        <w:rPr>
          <w:sz w:val="22"/>
          <w:szCs w:val="22"/>
          <w:lang w:val="lt-LT"/>
        </w:rPr>
        <w:t xml:space="preserve">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rPr>
        <w:t>.</w:t>
      </w:r>
      <w:r w:rsidR="003233AD" w:rsidRPr="00EC2708">
        <w:rPr>
          <w:sz w:val="22"/>
          <w:szCs w:val="22"/>
          <w:lang w:val="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003233AD" w:rsidRPr="00B57233">
        <w:rPr>
          <w:sz w:val="22"/>
          <w:szCs w:val="22"/>
          <w:lang w:val="lt-LT"/>
        </w:rPr>
        <w:t>.</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0E918725"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w:t>
      </w:r>
      <w:r w:rsidR="006309A8">
        <w:rPr>
          <w:sz w:val="22"/>
          <w:szCs w:val="22"/>
          <w:lang w:val="lt-LT" w:eastAsia="lt-LT"/>
        </w:rPr>
        <w:t xml:space="preserve"> ir</w:t>
      </w:r>
      <w:r w:rsidR="00960B83" w:rsidRPr="002175EE">
        <w:rPr>
          <w:sz w:val="22"/>
          <w:szCs w:val="22"/>
          <w:lang w:val="lt-LT" w:eastAsia="lt-LT"/>
        </w:rPr>
        <w:t xml:space="preserve"> 2</w:t>
      </w:r>
      <w:r w:rsidR="00454F22">
        <w:rPr>
          <w:sz w:val="22"/>
          <w:szCs w:val="22"/>
          <w:lang w:val="lt-LT" w:eastAsia="lt-LT"/>
        </w:rPr>
        <w:t xml:space="preserve">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w:t>
      </w:r>
      <w:r w:rsidR="006309A8">
        <w:rPr>
          <w:sz w:val="22"/>
          <w:szCs w:val="22"/>
          <w:lang w:val="lt-LT" w:eastAsia="lt-LT"/>
        </w:rPr>
        <w:t xml:space="preserve"> ir 2</w:t>
      </w:r>
      <w:r w:rsidR="00960B83" w:rsidRPr="002175EE">
        <w:rPr>
          <w:sz w:val="22"/>
          <w:szCs w:val="22"/>
          <w:lang w:val="lt-LT" w:eastAsia="lt-LT"/>
        </w:rPr>
        <w:t xml:space="preserve">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18F70CBF"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pristatomos ne vėliau nei per 24 val. nuo užsakymo pateikimo momento arba per ilgesnį terminą, jei jį nurodė Pirkėjas. Prekės turi būti pristatomos darbo 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022FA6">
        <w:rPr>
          <w:sz w:val="22"/>
          <w:szCs w:val="22"/>
          <w:lang w:val="lt-LT" w:eastAsia="ar-SA"/>
        </w:rPr>
        <w:t>4</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lastRenderedPageBreak/>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1317F3F7"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022FA6">
        <w:rPr>
          <w:sz w:val="22"/>
          <w:szCs w:val="22"/>
          <w:lang w:val="lt-LT" w:eastAsia="ar-SA"/>
        </w:rPr>
        <w:t>4</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lastRenderedPageBreak/>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7249218F" w:rsidR="00EC2708" w:rsidRPr="00375DBE"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6A10B107" w14:textId="77777777" w:rsidR="00375DBE" w:rsidRPr="00312AAC" w:rsidRDefault="00375DBE" w:rsidP="00375DBE">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5838299">
    <w:abstractNumId w:val="12"/>
  </w:num>
  <w:num w:numId="2" w16cid:durableId="663629157">
    <w:abstractNumId w:val="3"/>
  </w:num>
  <w:num w:numId="3" w16cid:durableId="1019618996">
    <w:abstractNumId w:val="7"/>
  </w:num>
  <w:num w:numId="4" w16cid:durableId="1264147726">
    <w:abstractNumId w:val="10"/>
  </w:num>
  <w:num w:numId="5" w16cid:durableId="40712611">
    <w:abstractNumId w:val="1"/>
  </w:num>
  <w:num w:numId="6" w16cid:durableId="883784641">
    <w:abstractNumId w:val="4"/>
  </w:num>
  <w:num w:numId="7" w16cid:durableId="434520774">
    <w:abstractNumId w:val="5"/>
  </w:num>
  <w:num w:numId="8" w16cid:durableId="168452813">
    <w:abstractNumId w:val="14"/>
  </w:num>
  <w:num w:numId="9" w16cid:durableId="1996184377">
    <w:abstractNumId w:val="13"/>
  </w:num>
  <w:num w:numId="10" w16cid:durableId="844707939">
    <w:abstractNumId w:val="6"/>
  </w:num>
  <w:num w:numId="11" w16cid:durableId="859510748">
    <w:abstractNumId w:val="0"/>
  </w:num>
  <w:num w:numId="12" w16cid:durableId="1394768417">
    <w:abstractNumId w:val="2"/>
  </w:num>
  <w:num w:numId="13" w16cid:durableId="1431853727">
    <w:abstractNumId w:val="8"/>
  </w:num>
  <w:num w:numId="14" w16cid:durableId="608319781">
    <w:abstractNumId w:val="11"/>
  </w:num>
  <w:num w:numId="15" w16cid:durableId="1274433422">
    <w:abstractNumId w:val="9"/>
  </w:num>
  <w:num w:numId="16" w16cid:durableId="348960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2FA6"/>
    <w:rsid w:val="000301B4"/>
    <w:rsid w:val="00054D6A"/>
    <w:rsid w:val="00055473"/>
    <w:rsid w:val="00065437"/>
    <w:rsid w:val="000915EF"/>
    <w:rsid w:val="00140401"/>
    <w:rsid w:val="00173694"/>
    <w:rsid w:val="00194F3B"/>
    <w:rsid w:val="001D1359"/>
    <w:rsid w:val="001E4071"/>
    <w:rsid w:val="001F343C"/>
    <w:rsid w:val="00215B55"/>
    <w:rsid w:val="002175EE"/>
    <w:rsid w:val="00223133"/>
    <w:rsid w:val="00223CFA"/>
    <w:rsid w:val="00224788"/>
    <w:rsid w:val="002459AE"/>
    <w:rsid w:val="00246594"/>
    <w:rsid w:val="002500D2"/>
    <w:rsid w:val="00290F62"/>
    <w:rsid w:val="002B3745"/>
    <w:rsid w:val="002B54E7"/>
    <w:rsid w:val="002B5986"/>
    <w:rsid w:val="002F0DD0"/>
    <w:rsid w:val="00301399"/>
    <w:rsid w:val="003152AB"/>
    <w:rsid w:val="003233AD"/>
    <w:rsid w:val="00334B0E"/>
    <w:rsid w:val="00336F7F"/>
    <w:rsid w:val="003435E9"/>
    <w:rsid w:val="00352A95"/>
    <w:rsid w:val="003639B7"/>
    <w:rsid w:val="00370D2C"/>
    <w:rsid w:val="00375DBE"/>
    <w:rsid w:val="00384D67"/>
    <w:rsid w:val="003D28B0"/>
    <w:rsid w:val="003D46AC"/>
    <w:rsid w:val="00431501"/>
    <w:rsid w:val="00440CE4"/>
    <w:rsid w:val="00443F73"/>
    <w:rsid w:val="00454552"/>
    <w:rsid w:val="00454F22"/>
    <w:rsid w:val="0046640B"/>
    <w:rsid w:val="00467452"/>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B197F"/>
    <w:rsid w:val="005C0D2C"/>
    <w:rsid w:val="005D35BC"/>
    <w:rsid w:val="006249CF"/>
    <w:rsid w:val="006255FC"/>
    <w:rsid w:val="006309A8"/>
    <w:rsid w:val="00646387"/>
    <w:rsid w:val="0066696D"/>
    <w:rsid w:val="00692F62"/>
    <w:rsid w:val="006D79D4"/>
    <w:rsid w:val="006E0B55"/>
    <w:rsid w:val="006E6DC6"/>
    <w:rsid w:val="00712AFD"/>
    <w:rsid w:val="00760912"/>
    <w:rsid w:val="00772237"/>
    <w:rsid w:val="007A4260"/>
    <w:rsid w:val="007B55BE"/>
    <w:rsid w:val="007D4E9B"/>
    <w:rsid w:val="008447B3"/>
    <w:rsid w:val="00866F31"/>
    <w:rsid w:val="00876547"/>
    <w:rsid w:val="00885012"/>
    <w:rsid w:val="0088791E"/>
    <w:rsid w:val="008A61C1"/>
    <w:rsid w:val="008C6026"/>
    <w:rsid w:val="008C6889"/>
    <w:rsid w:val="00910998"/>
    <w:rsid w:val="00921BF2"/>
    <w:rsid w:val="00960B83"/>
    <w:rsid w:val="009D0543"/>
    <w:rsid w:val="009E6DF2"/>
    <w:rsid w:val="009F1CEB"/>
    <w:rsid w:val="00A10814"/>
    <w:rsid w:val="00A13CD2"/>
    <w:rsid w:val="00A30DF1"/>
    <w:rsid w:val="00A714B3"/>
    <w:rsid w:val="00A83355"/>
    <w:rsid w:val="00A90D85"/>
    <w:rsid w:val="00A96319"/>
    <w:rsid w:val="00AF0E80"/>
    <w:rsid w:val="00B000E6"/>
    <w:rsid w:val="00B134C0"/>
    <w:rsid w:val="00B449D9"/>
    <w:rsid w:val="00B57233"/>
    <w:rsid w:val="00B722F8"/>
    <w:rsid w:val="00B8369A"/>
    <w:rsid w:val="00BA1D3A"/>
    <w:rsid w:val="00BB7DD3"/>
    <w:rsid w:val="00BC2380"/>
    <w:rsid w:val="00C37A3C"/>
    <w:rsid w:val="00C41CF3"/>
    <w:rsid w:val="00C77CFF"/>
    <w:rsid w:val="00C85435"/>
    <w:rsid w:val="00C864C1"/>
    <w:rsid w:val="00CD23AF"/>
    <w:rsid w:val="00CF44B5"/>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94285"/>
    <w:rsid w:val="00EB4E8A"/>
    <w:rsid w:val="00EB730B"/>
    <w:rsid w:val="00EC2708"/>
    <w:rsid w:val="00EC3364"/>
    <w:rsid w:val="00F10E4B"/>
    <w:rsid w:val="00F15521"/>
    <w:rsid w:val="00F2402F"/>
    <w:rsid w:val="00F2568E"/>
    <w:rsid w:val="00F31BB3"/>
    <w:rsid w:val="00F41633"/>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05758">
      <w:bodyDiv w:val="1"/>
      <w:marLeft w:val="0"/>
      <w:marRight w:val="0"/>
      <w:marTop w:val="0"/>
      <w:marBottom w:val="0"/>
      <w:divBdr>
        <w:top w:val="none" w:sz="0" w:space="0" w:color="auto"/>
        <w:left w:val="none" w:sz="0" w:space="0" w:color="auto"/>
        <w:bottom w:val="none" w:sz="0" w:space="0" w:color="auto"/>
        <w:right w:val="none" w:sz="0" w:space="0" w:color="auto"/>
      </w:divBdr>
    </w:div>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3</Pages>
  <Words>8601</Words>
  <Characters>4904</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domas virsilas</cp:lastModifiedBy>
  <cp:revision>143</cp:revision>
  <dcterms:created xsi:type="dcterms:W3CDTF">2020-12-03T06:49:00Z</dcterms:created>
  <dcterms:modified xsi:type="dcterms:W3CDTF">2025-05-11T11:04:00Z</dcterms:modified>
</cp:coreProperties>
</file>