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AB0AE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73423A43" w14:textId="77777777" w:rsidR="00B80ECB" w:rsidRDefault="00B80ECB" w:rsidP="006D2703">
      <w:pPr>
        <w:rPr>
          <w:rFonts w:asciiTheme="majorBidi" w:hAnsiTheme="majorBidi" w:cstheme="majorBidi"/>
          <w:lang w:val="lt-LT"/>
        </w:rPr>
      </w:pPr>
    </w:p>
    <w:p w14:paraId="098DCFF0" w14:textId="77777777" w:rsidR="007A1DF5" w:rsidRDefault="007A1DF5" w:rsidP="006D2703">
      <w:pPr>
        <w:rPr>
          <w:rFonts w:asciiTheme="majorBidi" w:hAnsiTheme="majorBidi" w:cstheme="majorBidi"/>
          <w:lang w:val="lt-LT"/>
        </w:rPr>
      </w:pPr>
    </w:p>
    <w:p w14:paraId="5B03745B" w14:textId="77777777" w:rsidR="007A1DF5" w:rsidRDefault="007A1DF5" w:rsidP="006D2703">
      <w:pPr>
        <w:rPr>
          <w:rFonts w:asciiTheme="majorBidi" w:hAnsiTheme="majorBidi" w:cstheme="majorBidi"/>
          <w:lang w:val="lt-LT"/>
        </w:rPr>
      </w:pPr>
    </w:p>
    <w:p w14:paraId="72901234" w14:textId="77777777" w:rsidR="007A1DF5" w:rsidRDefault="007A1DF5" w:rsidP="006D2703">
      <w:pPr>
        <w:rPr>
          <w:rFonts w:asciiTheme="majorBidi" w:hAnsiTheme="majorBidi" w:cstheme="majorBidi"/>
          <w:lang w:val="lt-LT"/>
        </w:rPr>
      </w:pPr>
    </w:p>
    <w:p w14:paraId="4564D442" w14:textId="77777777" w:rsidR="007A1DF5" w:rsidRDefault="007A1DF5" w:rsidP="006D2703">
      <w:pPr>
        <w:rPr>
          <w:rFonts w:asciiTheme="majorBidi" w:hAnsiTheme="majorBidi" w:cstheme="majorBidi"/>
          <w:lang w:val="lt-LT"/>
        </w:rPr>
      </w:pPr>
    </w:p>
    <w:p w14:paraId="6DE5C12B" w14:textId="77777777" w:rsidR="007A1DF5" w:rsidRDefault="007A1DF5" w:rsidP="006D2703">
      <w:pPr>
        <w:rPr>
          <w:rFonts w:asciiTheme="majorBidi" w:hAnsiTheme="majorBidi" w:cstheme="majorBidi"/>
          <w:lang w:val="lt-LT"/>
        </w:rPr>
      </w:pPr>
    </w:p>
    <w:p w14:paraId="3B3A6DF4" w14:textId="77777777" w:rsidR="007A1DF5" w:rsidRDefault="007A1DF5" w:rsidP="006D2703">
      <w:pPr>
        <w:rPr>
          <w:rFonts w:asciiTheme="majorBidi" w:hAnsiTheme="majorBidi" w:cstheme="majorBidi"/>
          <w:lang w:val="lt-LT"/>
        </w:rPr>
      </w:pPr>
    </w:p>
    <w:p w14:paraId="47A3F55D" w14:textId="77777777" w:rsidR="002A6FAE" w:rsidRDefault="002A6FAE" w:rsidP="006D2703">
      <w:pPr>
        <w:rPr>
          <w:rFonts w:asciiTheme="majorBidi" w:hAnsiTheme="majorBidi" w:cstheme="majorBidi"/>
          <w:lang w:val="lt-LT"/>
        </w:rPr>
      </w:pPr>
    </w:p>
    <w:p w14:paraId="58D072B1" w14:textId="77777777" w:rsidR="002A6FAE" w:rsidRDefault="002A6FAE" w:rsidP="006D2703">
      <w:pPr>
        <w:rPr>
          <w:rFonts w:asciiTheme="majorBidi" w:hAnsiTheme="majorBidi" w:cstheme="majorBidi"/>
          <w:lang w:val="lt-LT"/>
        </w:rPr>
      </w:pPr>
    </w:p>
    <w:p w14:paraId="04C248C2" w14:textId="77777777" w:rsidR="002A6FAE" w:rsidRDefault="002A6FAE" w:rsidP="006D2703">
      <w:pPr>
        <w:rPr>
          <w:rFonts w:asciiTheme="majorBidi" w:hAnsiTheme="majorBidi" w:cstheme="majorBidi"/>
          <w:lang w:val="lt-LT"/>
        </w:rPr>
      </w:pPr>
    </w:p>
    <w:p w14:paraId="6807889C" w14:textId="19A03739" w:rsidR="00236CAE" w:rsidRPr="007A1DF5" w:rsidRDefault="006D2703" w:rsidP="007A1DF5">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tbl>
      <w:tblPr>
        <w:tblStyle w:val="Lentelstinklelis"/>
        <w:tblpPr w:leftFromText="180" w:rightFromText="180" w:vertAnchor="text" w:tblpX="-500" w:tblpY="1"/>
        <w:tblOverlap w:val="never"/>
        <w:tblW w:w="10343" w:type="dxa"/>
        <w:tblLayout w:type="fixed"/>
        <w:tblLook w:val="04A0" w:firstRow="1" w:lastRow="0" w:firstColumn="1" w:lastColumn="0" w:noHBand="0" w:noVBand="1"/>
      </w:tblPr>
      <w:tblGrid>
        <w:gridCol w:w="846"/>
        <w:gridCol w:w="3118"/>
        <w:gridCol w:w="4962"/>
        <w:gridCol w:w="1417"/>
      </w:tblGrid>
      <w:tr w:rsidR="0009519C" w:rsidRPr="002A5145" w14:paraId="6980A1C2" w14:textId="77777777" w:rsidTr="002A6FAE">
        <w:tc>
          <w:tcPr>
            <w:tcW w:w="846" w:type="dxa"/>
            <w:vAlign w:val="center"/>
          </w:tcPr>
          <w:p w14:paraId="441540E7" w14:textId="77777777" w:rsidR="0009519C" w:rsidRPr="002A5145" w:rsidRDefault="0009519C" w:rsidP="002A6FAE">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2A6FAE">
            <w:pPr>
              <w:keepNext/>
              <w:tabs>
                <w:tab w:val="left" w:pos="1418"/>
              </w:tabs>
              <w:suppressAutoHyphens/>
              <w:outlineLvl w:val="1"/>
              <w:rPr>
                <w:rFonts w:asciiTheme="majorBidi" w:hAnsiTheme="majorBidi" w:cstheme="majorBidi"/>
                <w:b/>
                <w:color w:val="000000" w:themeColor="text1"/>
                <w:lang w:val="lt-LT"/>
              </w:rPr>
            </w:pPr>
          </w:p>
        </w:tc>
        <w:tc>
          <w:tcPr>
            <w:tcW w:w="3118" w:type="dxa"/>
            <w:shd w:val="clear" w:color="auto" w:fill="auto"/>
            <w:vAlign w:val="center"/>
          </w:tcPr>
          <w:p w14:paraId="6B0FEA02" w14:textId="43C5D961" w:rsidR="0009519C" w:rsidRPr="002A5145" w:rsidRDefault="0009519C" w:rsidP="002A6FAE">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2A6FAE">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962" w:type="dxa"/>
            <w:shd w:val="clear" w:color="auto" w:fill="auto"/>
            <w:vAlign w:val="center"/>
          </w:tcPr>
          <w:p w14:paraId="22ED0C1C" w14:textId="099D89D8" w:rsidR="007B3E6C" w:rsidRPr="002A5145" w:rsidRDefault="0009519C" w:rsidP="002A6FAE">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2A6FAE">
            <w:pPr>
              <w:keepNext/>
              <w:tabs>
                <w:tab w:val="left" w:pos="1418"/>
              </w:tabs>
              <w:suppressAutoHyphens/>
              <w:jc w:val="center"/>
              <w:outlineLvl w:val="1"/>
              <w:rPr>
                <w:rFonts w:asciiTheme="majorBidi" w:hAnsiTheme="majorBidi" w:cstheme="majorBidi"/>
                <w:color w:val="000000" w:themeColor="text1"/>
                <w:lang w:val="lt-LT"/>
              </w:rPr>
            </w:pPr>
          </w:p>
        </w:tc>
        <w:tc>
          <w:tcPr>
            <w:tcW w:w="1417" w:type="dxa"/>
            <w:vAlign w:val="center"/>
          </w:tcPr>
          <w:p w14:paraId="46F96ABD" w14:textId="77777777" w:rsidR="0009519C" w:rsidRPr="002A5145" w:rsidRDefault="0009519C" w:rsidP="002A6FAE">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46322E" w:rsidRPr="002A5145" w14:paraId="1A4FE0EE" w14:textId="77777777" w:rsidTr="002A6FAE">
        <w:tc>
          <w:tcPr>
            <w:tcW w:w="846" w:type="dxa"/>
          </w:tcPr>
          <w:p w14:paraId="4682D3B4" w14:textId="1ABE9445" w:rsidR="0046322E" w:rsidRPr="00643616" w:rsidRDefault="00643616" w:rsidP="002A6FAE">
            <w:pPr>
              <w:keepNext/>
              <w:tabs>
                <w:tab w:val="left" w:pos="1418"/>
              </w:tabs>
              <w:suppressAutoHyphens/>
              <w:outlineLvl w:val="1"/>
              <w:rPr>
                <w:rFonts w:asciiTheme="majorBidi" w:hAnsiTheme="majorBidi" w:cstheme="majorBidi"/>
                <w:bCs/>
                <w:color w:val="000000" w:themeColor="text1"/>
                <w:lang w:val="lt-LT"/>
              </w:rPr>
            </w:pPr>
            <w:r w:rsidRPr="00643616">
              <w:rPr>
                <w:rFonts w:asciiTheme="majorBidi" w:hAnsiTheme="majorBidi" w:cstheme="majorBidi"/>
                <w:bCs/>
                <w:color w:val="000000" w:themeColor="text1"/>
                <w:lang w:val="lt-LT"/>
              </w:rPr>
              <w:t>1.1.</w:t>
            </w:r>
          </w:p>
        </w:tc>
        <w:tc>
          <w:tcPr>
            <w:tcW w:w="3118" w:type="dxa"/>
            <w:shd w:val="clear" w:color="auto" w:fill="auto"/>
          </w:tcPr>
          <w:p w14:paraId="240089D1" w14:textId="33E8350E" w:rsidR="0046322E" w:rsidRPr="002A5145" w:rsidRDefault="00643616" w:rsidP="002A6FAE">
            <w:pPr>
              <w:keepNext/>
              <w:tabs>
                <w:tab w:val="left" w:pos="1418"/>
              </w:tabs>
              <w:suppressAutoHyphens/>
              <w:jc w:val="both"/>
              <w:outlineLvl w:val="1"/>
              <w:rPr>
                <w:rFonts w:asciiTheme="majorBidi" w:hAnsiTheme="majorBidi" w:cstheme="majorBidi"/>
                <w:b/>
                <w:color w:val="000000" w:themeColor="text1"/>
                <w:lang w:val="lt-LT"/>
              </w:rPr>
            </w:pPr>
            <w:r w:rsidRPr="00643616">
              <w:rPr>
                <w:lang w:val="lt-LT"/>
              </w:rPr>
              <w:t>S</w:t>
            </w:r>
            <w:r w:rsidR="0046322E" w:rsidRPr="00643616">
              <w:rPr>
                <w:lang w:val="lt-LT"/>
              </w:rPr>
              <w:t xml:space="preserve">pecialistas </w:t>
            </w:r>
            <w:r w:rsidR="0046322E" w:rsidRPr="00643616">
              <w:rPr>
                <w:color w:val="000000" w:themeColor="text1"/>
                <w:shd w:val="clear" w:color="auto" w:fill="FFFFFF"/>
                <w:lang w:val="lt-LT"/>
              </w:rPr>
              <w:t>per pastaruosius 5 (penkis) metus iki pasiūlymo pateikimo termino pabaigos nėra įgyvendinęs nė vienos sutarties</w:t>
            </w:r>
            <w:r w:rsidR="0046322E" w:rsidRPr="00643616">
              <w:rPr>
                <w:lang w:val="lt-LT"/>
              </w:rPr>
              <w:t xml:space="preserve"> ar sutartis dar tebėra vykdoma</w:t>
            </w:r>
          </w:p>
        </w:tc>
        <w:tc>
          <w:tcPr>
            <w:tcW w:w="4962" w:type="dxa"/>
            <w:shd w:val="clear" w:color="auto" w:fill="auto"/>
            <w:vAlign w:val="center"/>
          </w:tcPr>
          <w:p w14:paraId="073E8E39" w14:textId="77777777" w:rsidR="0046322E" w:rsidRPr="00B80ECB" w:rsidRDefault="0046322E" w:rsidP="002A6FAE">
            <w:pPr>
              <w:pStyle w:val="Sraopastraipa"/>
              <w:numPr>
                <w:ilvl w:val="0"/>
                <w:numId w:val="7"/>
              </w:numPr>
              <w:ind w:left="322" w:right="-57" w:hanging="283"/>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Pr="000C7DF6">
              <w:rPr>
                <w:i/>
                <w:color w:val="000000" w:themeColor="text1"/>
                <w:vertAlign w:val="superscript"/>
                <w:lang w:val="lt-LT"/>
              </w:rPr>
              <w:t>1</w:t>
            </w:r>
            <w:r w:rsidRPr="00B80ECB">
              <w:rPr>
                <w:rFonts w:asciiTheme="majorBidi" w:hAnsiTheme="majorBidi" w:cstheme="majorBidi"/>
                <w:lang w:val="lt-LT"/>
              </w:rPr>
              <w:t>.</w:t>
            </w:r>
          </w:p>
          <w:p w14:paraId="0E025DCC" w14:textId="77777777" w:rsidR="0046322E" w:rsidRPr="002A6FAE" w:rsidRDefault="0046322E" w:rsidP="002A6FAE">
            <w:pPr>
              <w:pStyle w:val="Sraopastraipa"/>
              <w:keepNext/>
              <w:numPr>
                <w:ilvl w:val="0"/>
                <w:numId w:val="7"/>
              </w:numPr>
              <w:tabs>
                <w:tab w:val="left" w:pos="1418"/>
              </w:tabs>
              <w:suppressAutoHyphens/>
              <w:ind w:left="322" w:hanging="283"/>
              <w:jc w:val="both"/>
              <w:outlineLvl w:val="1"/>
              <w:rPr>
                <w:rFonts w:asciiTheme="majorBidi" w:hAnsiTheme="majorBidi" w:cstheme="majorBidi"/>
                <w:b/>
                <w:color w:val="000000" w:themeColor="text1"/>
                <w:lang w:val="lt-LT"/>
              </w:rPr>
            </w:pPr>
            <w:r w:rsidRPr="00643616">
              <w:rPr>
                <w:lang w:val="lt-LT"/>
              </w:rPr>
              <w:t xml:space="preserve">Specialisto </w:t>
            </w:r>
            <w:r w:rsidRPr="00643616">
              <w:rPr>
                <w:b/>
                <w:bCs/>
                <w:lang w:val="lt-LT"/>
              </w:rPr>
              <w:t>laisvos formos deklaracija</w:t>
            </w:r>
            <w:r w:rsidRPr="00643616">
              <w:rPr>
                <w:lang w:val="lt-LT"/>
              </w:rPr>
              <w:t xml:space="preserve"> ar kt. dokumentas</w:t>
            </w:r>
            <w:r>
              <w:rPr>
                <w:lang w:val="lt-LT"/>
              </w:rPr>
              <w:t xml:space="preserve">, kad per pastaruosius 5 metus iki pasiūlymo termino pabaigos nėra įvykdęs nė vienos sutarties, ar sutartis yra vykdoma, </w:t>
            </w:r>
            <w:r w:rsidR="00643616">
              <w:rPr>
                <w:lang w:val="lt-LT"/>
              </w:rPr>
              <w:t xml:space="preserve">nurodant informaciją pagal </w:t>
            </w:r>
            <w:r w:rsidR="00643616" w:rsidRPr="00643616">
              <w:rPr>
                <w:b/>
                <w:bCs/>
                <w:lang w:val="lt-LT"/>
              </w:rPr>
              <w:t>Pirkimo sąlygų 11 priedą.</w:t>
            </w:r>
          </w:p>
          <w:p w14:paraId="43B3E035" w14:textId="41B20888" w:rsidR="002A6FAE" w:rsidRPr="002A6FAE" w:rsidRDefault="002A6FAE" w:rsidP="002A6FAE">
            <w:pPr>
              <w:pStyle w:val="Sraopastraipa"/>
              <w:keepNext/>
              <w:numPr>
                <w:ilvl w:val="0"/>
                <w:numId w:val="7"/>
              </w:numPr>
              <w:tabs>
                <w:tab w:val="left" w:pos="1418"/>
              </w:tabs>
              <w:suppressAutoHyphens/>
              <w:ind w:left="322" w:hanging="283"/>
              <w:jc w:val="both"/>
              <w:outlineLvl w:val="1"/>
              <w:rPr>
                <w:rFonts w:asciiTheme="majorBidi" w:hAnsiTheme="majorBidi" w:cstheme="majorBidi"/>
                <w:color w:val="000000" w:themeColor="text1"/>
                <w:lang w:val="lt-LT"/>
              </w:rPr>
            </w:pPr>
            <w:r w:rsidRPr="002A6FAE">
              <w:rPr>
                <w:rFonts w:asciiTheme="majorBidi" w:hAnsiTheme="majorBidi" w:cstheme="majorBidi"/>
                <w:color w:val="000000" w:themeColor="text1"/>
                <w:lang w:val="lt-LT"/>
              </w:rPr>
              <w:t>Jeigu specialistas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7" w:type="dxa"/>
          </w:tcPr>
          <w:p w14:paraId="66AD1D74" w14:textId="0574D29F" w:rsidR="0046322E" w:rsidRPr="002A6FAE" w:rsidRDefault="0046322E" w:rsidP="002A6FAE">
            <w:pPr>
              <w:keepNext/>
              <w:tabs>
                <w:tab w:val="left" w:pos="1418"/>
              </w:tabs>
              <w:suppressAutoHyphens/>
              <w:jc w:val="center"/>
              <w:outlineLvl w:val="1"/>
              <w:rPr>
                <w:rFonts w:asciiTheme="majorBidi" w:eastAsia="Times New Roman" w:hAnsiTheme="majorBidi" w:cstheme="majorBidi"/>
                <w:bCs/>
                <w:color w:val="000000" w:themeColor="text1"/>
                <w:lang w:val="lt-LT"/>
              </w:rPr>
            </w:pPr>
            <w:r w:rsidRPr="002A6FAE">
              <w:rPr>
                <w:rFonts w:asciiTheme="majorBidi" w:eastAsia="Times New Roman" w:hAnsiTheme="majorBidi" w:cstheme="majorBidi"/>
                <w:bCs/>
                <w:color w:val="000000" w:themeColor="text1"/>
                <w:lang w:val="lt-LT"/>
              </w:rPr>
              <w:t>0</w:t>
            </w:r>
          </w:p>
        </w:tc>
      </w:tr>
      <w:tr w:rsidR="0009519C" w:rsidRPr="00DF593A" w14:paraId="52348338" w14:textId="77777777" w:rsidTr="002A6FAE">
        <w:tc>
          <w:tcPr>
            <w:tcW w:w="846" w:type="dxa"/>
          </w:tcPr>
          <w:p w14:paraId="06CA8C29" w14:textId="234DD7D5" w:rsidR="0009519C" w:rsidRPr="002A5145" w:rsidRDefault="0009519C" w:rsidP="002A6FAE">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w:t>
            </w:r>
            <w:r w:rsidR="00AB0AEA">
              <w:rPr>
                <w:rFonts w:asciiTheme="majorBidi" w:eastAsia="SimSun" w:hAnsiTheme="majorBidi" w:cstheme="majorBidi"/>
                <w:color w:val="000000" w:themeColor="text1"/>
                <w:lang w:val="lt-LT"/>
              </w:rPr>
              <w:t>2.</w:t>
            </w:r>
          </w:p>
        </w:tc>
        <w:tc>
          <w:tcPr>
            <w:tcW w:w="3118" w:type="dxa"/>
            <w:shd w:val="clear" w:color="auto" w:fill="auto"/>
          </w:tcPr>
          <w:p w14:paraId="211F1DDF" w14:textId="2DE6CAEE" w:rsidR="007B3E6C" w:rsidRPr="002A5145" w:rsidRDefault="0009519C" w:rsidP="002A6FAE">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2A6FAE">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2A6FAE">
            <w:pPr>
              <w:keepNext/>
              <w:tabs>
                <w:tab w:val="left" w:pos="1418"/>
              </w:tabs>
              <w:suppressAutoHyphens/>
              <w:jc w:val="both"/>
              <w:outlineLvl w:val="1"/>
              <w:rPr>
                <w:rFonts w:asciiTheme="majorBidi" w:eastAsia="SimSun" w:hAnsiTheme="majorBidi" w:cstheme="majorBidi"/>
                <w:color w:val="000000" w:themeColor="text1"/>
                <w:lang w:val="lt-LT"/>
              </w:rPr>
            </w:pPr>
          </w:p>
        </w:tc>
        <w:tc>
          <w:tcPr>
            <w:tcW w:w="4962" w:type="dxa"/>
            <w:shd w:val="clear" w:color="auto" w:fill="auto"/>
          </w:tcPr>
          <w:p w14:paraId="5D49B2F4" w14:textId="2A41A6A6" w:rsidR="00B80ECB" w:rsidRPr="00B80ECB" w:rsidRDefault="00B80ECB" w:rsidP="002A6FAE">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430B6E87" w:rsidR="00B80ECB" w:rsidRPr="00B80ECB" w:rsidRDefault="0009519C" w:rsidP="002A6FAE">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w:t>
            </w:r>
            <w:r w:rsidR="0032281A">
              <w:rPr>
                <w:rFonts w:asciiTheme="majorBidi" w:hAnsiTheme="majorBidi" w:cstheme="majorBidi"/>
                <w:b/>
                <w:lang w:val="lt-LT"/>
              </w:rPr>
              <w:t>1</w:t>
            </w:r>
            <w:r w:rsidRPr="00B80ECB">
              <w:rPr>
                <w:rFonts w:asciiTheme="majorBidi" w:hAnsiTheme="majorBidi" w:cstheme="majorBidi"/>
                <w:b/>
                <w:lang w:val="lt-LT"/>
              </w:rPr>
              <w:t xml:space="preserve"> priedą.</w:t>
            </w:r>
          </w:p>
          <w:p w14:paraId="6CEC1BD0" w14:textId="160BDB70" w:rsidR="00B80ECB" w:rsidRPr="00B80ECB" w:rsidRDefault="00913569" w:rsidP="002A6FAE">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2A6FAE">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7" w:type="dxa"/>
          </w:tcPr>
          <w:p w14:paraId="38821613" w14:textId="4B2D972D" w:rsidR="0009519C" w:rsidRPr="002A5145" w:rsidRDefault="00201845" w:rsidP="002A6FAE">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2A6FAE">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2A6FAE">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2A6FAE">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2A6FAE">
        <w:tc>
          <w:tcPr>
            <w:tcW w:w="846" w:type="dxa"/>
          </w:tcPr>
          <w:p w14:paraId="4F36236C" w14:textId="3395CDE3" w:rsidR="004B46C0" w:rsidRPr="002A5145" w:rsidRDefault="004B46C0" w:rsidP="002A6FAE">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w:t>
            </w:r>
            <w:r w:rsidR="00AB0AEA">
              <w:rPr>
                <w:rFonts w:asciiTheme="majorBidi" w:eastAsia="SimSun" w:hAnsiTheme="majorBidi" w:cstheme="majorBidi"/>
                <w:color w:val="000000" w:themeColor="text1"/>
                <w:lang w:val="lt-LT"/>
              </w:rPr>
              <w:t>3</w:t>
            </w:r>
            <w:r w:rsidRPr="002A5145">
              <w:rPr>
                <w:rFonts w:asciiTheme="majorBidi" w:eastAsia="SimSun" w:hAnsiTheme="majorBidi" w:cstheme="majorBidi"/>
                <w:color w:val="000000" w:themeColor="text1"/>
                <w:lang w:val="lt-LT"/>
              </w:rPr>
              <w:t>.</w:t>
            </w:r>
          </w:p>
        </w:tc>
        <w:tc>
          <w:tcPr>
            <w:tcW w:w="3118" w:type="dxa"/>
            <w:shd w:val="clear" w:color="auto" w:fill="auto"/>
          </w:tcPr>
          <w:p w14:paraId="59052A4E" w14:textId="049A6B81" w:rsidR="002165E6" w:rsidRPr="002A5145" w:rsidRDefault="002165E6" w:rsidP="002A6FAE">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2A6FAE">
            <w:pPr>
              <w:pStyle w:val="Pagrindinistekstas"/>
              <w:ind w:right="-57"/>
              <w:rPr>
                <w:rFonts w:asciiTheme="majorBidi" w:hAnsiTheme="majorBidi" w:cstheme="majorBidi"/>
                <w:color w:val="000000" w:themeColor="text1"/>
                <w:sz w:val="24"/>
                <w:szCs w:val="24"/>
              </w:rPr>
            </w:pPr>
          </w:p>
        </w:tc>
        <w:tc>
          <w:tcPr>
            <w:tcW w:w="4962" w:type="dxa"/>
            <w:shd w:val="clear" w:color="auto" w:fill="auto"/>
          </w:tcPr>
          <w:p w14:paraId="6C725D6E" w14:textId="73C36C21" w:rsidR="00B80ECB" w:rsidRPr="00B80ECB" w:rsidRDefault="00B80ECB" w:rsidP="002A6FAE">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lastRenderedPageBreak/>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044C1DEF" w:rsidR="00B80ECB" w:rsidRPr="00B80ECB" w:rsidRDefault="00B37879" w:rsidP="002A6FAE">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32281A">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4A994298" w14:textId="007ED0D9" w:rsidR="00B80ECB" w:rsidRPr="00B80ECB" w:rsidRDefault="00B80ECB" w:rsidP="002A6FAE">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w:t>
            </w:r>
            <w:r w:rsidRPr="00B80ECB">
              <w:rPr>
                <w:rFonts w:asciiTheme="majorBidi" w:hAnsiTheme="majorBidi" w:cstheme="majorBidi"/>
                <w:bCs/>
                <w:lang w:val="lt-LT"/>
              </w:rPr>
              <w:lastRenderedPageBreak/>
              <w:t xml:space="preserve">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2A6FAE">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7" w:type="dxa"/>
          </w:tcPr>
          <w:p w14:paraId="1E6B7A25" w14:textId="635E7757" w:rsidR="004B46C0" w:rsidRPr="002A5145" w:rsidRDefault="00541E65" w:rsidP="002A6FAE">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2A6FAE">
        <w:tc>
          <w:tcPr>
            <w:tcW w:w="846" w:type="dxa"/>
          </w:tcPr>
          <w:p w14:paraId="05CE6409" w14:textId="7894C4D6" w:rsidR="004B46C0" w:rsidRPr="002A5145" w:rsidRDefault="004B46C0" w:rsidP="002A6FAE">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w:t>
            </w:r>
            <w:r w:rsidR="00AB0AEA">
              <w:rPr>
                <w:rFonts w:asciiTheme="majorBidi" w:eastAsia="SimSun" w:hAnsiTheme="majorBidi" w:cstheme="majorBidi"/>
                <w:color w:val="000000" w:themeColor="text1"/>
                <w:lang w:val="lt-LT"/>
              </w:rPr>
              <w:t>4</w:t>
            </w:r>
            <w:r w:rsidRPr="002A5145">
              <w:rPr>
                <w:rFonts w:asciiTheme="majorBidi" w:eastAsia="SimSun" w:hAnsiTheme="majorBidi" w:cstheme="majorBidi"/>
                <w:color w:val="000000" w:themeColor="text1"/>
                <w:lang w:val="lt-LT"/>
              </w:rPr>
              <w:t>.</w:t>
            </w:r>
          </w:p>
        </w:tc>
        <w:tc>
          <w:tcPr>
            <w:tcW w:w="3118" w:type="dxa"/>
            <w:shd w:val="clear" w:color="auto" w:fill="auto"/>
          </w:tcPr>
          <w:p w14:paraId="288EB8C6" w14:textId="033D0AA5" w:rsidR="00F61B30" w:rsidRPr="002A5145" w:rsidRDefault="00F61B30" w:rsidP="002A6FAE">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2A6FAE">
            <w:pPr>
              <w:pStyle w:val="Pagrindinistekstas"/>
              <w:ind w:right="-57"/>
              <w:rPr>
                <w:rFonts w:asciiTheme="majorBidi" w:hAnsiTheme="majorBidi" w:cstheme="majorBidi"/>
                <w:color w:val="000000" w:themeColor="text1"/>
                <w:sz w:val="24"/>
                <w:szCs w:val="24"/>
              </w:rPr>
            </w:pPr>
          </w:p>
        </w:tc>
        <w:tc>
          <w:tcPr>
            <w:tcW w:w="4962" w:type="dxa"/>
            <w:shd w:val="clear" w:color="auto" w:fill="auto"/>
          </w:tcPr>
          <w:p w14:paraId="382052AC" w14:textId="34CF6D4F" w:rsidR="00B80ECB" w:rsidRPr="00B80ECB" w:rsidRDefault="00B80ECB" w:rsidP="002A6FAE">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63FA8EF4" w:rsidR="00B80ECB" w:rsidRPr="00B80ECB" w:rsidRDefault="00B37879" w:rsidP="002A6FAE">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32281A">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5FFAB2D0" w14:textId="1A8E2F83" w:rsidR="00B80ECB" w:rsidRPr="00B80ECB" w:rsidRDefault="00B80ECB" w:rsidP="002A6FAE">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2A6FAE">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7" w:type="dxa"/>
          </w:tcPr>
          <w:p w14:paraId="1D67B33B" w14:textId="493B4E08" w:rsidR="004B46C0" w:rsidRPr="002A5145" w:rsidRDefault="00541E65" w:rsidP="002A6FAE">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74594FEC" w14:textId="09B7BBB9" w:rsidR="005F23E5" w:rsidRDefault="005F23E5" w:rsidP="00CA363F">
      <w:pPr>
        <w:tabs>
          <w:tab w:val="left" w:pos="7797"/>
          <w:tab w:val="left" w:pos="8931"/>
          <w:tab w:val="left" w:pos="9356"/>
          <w:tab w:val="left" w:pos="9498"/>
        </w:tabs>
        <w:ind w:left="-426" w:right="368"/>
        <w:jc w:val="both"/>
        <w:rPr>
          <w:i/>
          <w:iCs/>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w:t>
      </w:r>
      <w:r w:rsidR="007A1DF5">
        <w:rPr>
          <w:i/>
          <w:iCs/>
          <w:lang w:val="lt-LT"/>
        </w:rPr>
        <w:t xml:space="preserve"> </w:t>
      </w:r>
      <w:r w:rsidRPr="0085529F">
        <w:rPr>
          <w:i/>
          <w:iCs/>
          <w:lang w:val="lt-LT"/>
        </w:rPr>
        <w:t>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48BA5373" w14:textId="77777777" w:rsidR="005F23E5" w:rsidRPr="005F23E5" w:rsidRDefault="005F23E5" w:rsidP="00CA363F">
      <w:pPr>
        <w:tabs>
          <w:tab w:val="left" w:pos="9214"/>
          <w:tab w:val="left" w:pos="9498"/>
        </w:tabs>
        <w:ind w:left="-426"/>
        <w:jc w:val="both"/>
        <w:rPr>
          <w:rFonts w:asciiTheme="majorBidi" w:hAnsiTheme="majorBidi" w:cstheme="majorBidi"/>
          <w:lang w:val="lt-LT"/>
        </w:rPr>
      </w:pPr>
    </w:p>
    <w:p w14:paraId="2BC73205" w14:textId="427ED2AF" w:rsidR="00A6014B" w:rsidRPr="002A6FAE" w:rsidRDefault="001D63C7" w:rsidP="00CA363F">
      <w:pPr>
        <w:tabs>
          <w:tab w:val="left" w:pos="9214"/>
          <w:tab w:val="left" w:pos="9498"/>
        </w:tabs>
        <w:ind w:left="-426" w:right="283"/>
        <w:contextualSpacing/>
        <w:jc w:val="both"/>
        <w:rPr>
          <w:rFonts w:asciiTheme="majorBidi" w:hAnsiTheme="majorBidi" w:cstheme="majorBidi"/>
          <w:b/>
          <w:bCs/>
          <w:color w:val="FF0000"/>
          <w:lang w:val="lt-LT"/>
        </w:rPr>
      </w:pPr>
      <w:r w:rsidRPr="00FD0382">
        <w:rPr>
          <w:rFonts w:eastAsia="Times New Roman"/>
          <w:b/>
          <w:color w:val="FF0000"/>
          <w:lang w:val="lt-LT"/>
        </w:rPr>
        <w:t xml:space="preserve">PASTABA. </w:t>
      </w:r>
      <w:r w:rsidR="00D44A64" w:rsidRPr="00FD0382">
        <w:rPr>
          <w:rFonts w:asciiTheme="majorBidi" w:hAnsiTheme="majorBidi" w:cstheme="majorBidi"/>
          <w:b/>
          <w:bCs/>
          <w:color w:val="FF0000"/>
          <w:lang w:val="lt-LT"/>
        </w:rPr>
        <w:t>Tiekėjas kartu su pasiūlymu privalo pateikt</w:t>
      </w:r>
      <w:r w:rsidR="0032281A" w:rsidRPr="00FD0382">
        <w:rPr>
          <w:rFonts w:asciiTheme="majorBidi" w:hAnsiTheme="majorBidi" w:cstheme="majorBidi"/>
          <w:b/>
          <w:bCs/>
          <w:color w:val="FF0000"/>
          <w:lang w:val="lt-LT"/>
        </w:rPr>
        <w:t>i</w:t>
      </w:r>
      <w:r w:rsidR="00D44A64" w:rsidRPr="00FD0382">
        <w:rPr>
          <w:rFonts w:asciiTheme="majorBidi" w:hAnsiTheme="majorBidi" w:cstheme="majorBidi"/>
          <w:b/>
          <w:bCs/>
          <w:color w:val="FF0000"/>
          <w:lang w:val="lt-LT"/>
        </w:rPr>
        <w:t xml:space="preserve"> 2 lentelėje nurodytus dokumentus. Tiekėjui nebus leidžiama pateikti, papildyti ar tikslinti šių dokumentų</w:t>
      </w:r>
      <w:r w:rsidR="0032281A" w:rsidRPr="00FD0382">
        <w:rPr>
          <w:rFonts w:asciiTheme="majorBidi" w:hAnsiTheme="majorBidi" w:cstheme="majorBidi"/>
          <w:b/>
          <w:bCs/>
          <w:color w:val="FF0000"/>
          <w:lang w:val="lt-LT"/>
        </w:rPr>
        <w:t xml:space="preserve"> </w:t>
      </w:r>
      <w:r w:rsidR="0032281A" w:rsidRPr="00FD0382">
        <w:rPr>
          <w:rFonts w:eastAsia="Times New Roman"/>
          <w:b/>
          <w:color w:val="FF0000"/>
          <w:lang w:val="lt-LT"/>
        </w:rPr>
        <w:t>po pasiūlymų pateikimo termino pabaigos</w:t>
      </w:r>
      <w:r w:rsidR="00D44A64" w:rsidRPr="00FD0382">
        <w:rPr>
          <w:rFonts w:asciiTheme="majorBidi" w:hAnsiTheme="majorBidi" w:cstheme="majorBidi"/>
          <w:b/>
          <w:bCs/>
          <w:color w:val="FF0000"/>
          <w:lang w:val="lt-LT"/>
        </w:rPr>
        <w:t>.</w:t>
      </w:r>
      <w:r w:rsidR="00FD0382">
        <w:rPr>
          <w:rFonts w:asciiTheme="majorBidi" w:hAnsiTheme="majorBidi" w:cstheme="majorBidi"/>
          <w:b/>
          <w:bCs/>
          <w:color w:val="FF0000"/>
          <w:lang w:val="lt-LT"/>
        </w:rPr>
        <w:t xml:space="preserve"> Nepateikus dokumentų pasiūlymas bus nenagrinėjamas ir atmetamas (Konkurso sąlygų 9.8.13 punktas).</w:t>
      </w:r>
    </w:p>
    <w:sectPr w:rsidR="00A6014B" w:rsidRPr="002A6FAE" w:rsidSect="002A6FAE">
      <w:pgSz w:w="11906" w:h="16838"/>
      <w:pgMar w:top="907" w:right="28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2DA13A83"/>
    <w:multiLevelType w:val="hybridMultilevel"/>
    <w:tmpl w:val="EC0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6"/>
  </w:num>
  <w:num w:numId="2" w16cid:durableId="40567728">
    <w:abstractNumId w:val="5"/>
  </w:num>
  <w:num w:numId="3" w16cid:durableId="325399387">
    <w:abstractNumId w:val="0"/>
  </w:num>
  <w:num w:numId="4" w16cid:durableId="1959947153">
    <w:abstractNumId w:val="4"/>
  </w:num>
  <w:num w:numId="5" w16cid:durableId="592205577">
    <w:abstractNumId w:val="1"/>
  </w:num>
  <w:num w:numId="6" w16cid:durableId="979384620">
    <w:abstractNumId w:val="3"/>
  </w:num>
  <w:num w:numId="7" w16cid:durableId="213005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54B52"/>
    <w:rsid w:val="0007796E"/>
    <w:rsid w:val="0009519C"/>
    <w:rsid w:val="000A3E93"/>
    <w:rsid w:val="000D2A0A"/>
    <w:rsid w:val="000E0ED1"/>
    <w:rsid w:val="001077B4"/>
    <w:rsid w:val="001B237D"/>
    <w:rsid w:val="001B3128"/>
    <w:rsid w:val="001D63C7"/>
    <w:rsid w:val="00201845"/>
    <w:rsid w:val="00203278"/>
    <w:rsid w:val="002165E6"/>
    <w:rsid w:val="00236CAE"/>
    <w:rsid w:val="002A01E9"/>
    <w:rsid w:val="002A5145"/>
    <w:rsid w:val="002A6FAE"/>
    <w:rsid w:val="002D2FB8"/>
    <w:rsid w:val="0032281A"/>
    <w:rsid w:val="00326F00"/>
    <w:rsid w:val="00350FD8"/>
    <w:rsid w:val="00362EAC"/>
    <w:rsid w:val="003647F9"/>
    <w:rsid w:val="003A2955"/>
    <w:rsid w:val="003F5BFA"/>
    <w:rsid w:val="004006C3"/>
    <w:rsid w:val="00460B54"/>
    <w:rsid w:val="0046322E"/>
    <w:rsid w:val="00481637"/>
    <w:rsid w:val="004B0CBB"/>
    <w:rsid w:val="004B3E37"/>
    <w:rsid w:val="004B46C0"/>
    <w:rsid w:val="004E0534"/>
    <w:rsid w:val="0052561C"/>
    <w:rsid w:val="00541E65"/>
    <w:rsid w:val="005F23E5"/>
    <w:rsid w:val="00643616"/>
    <w:rsid w:val="00693F4D"/>
    <w:rsid w:val="006C3A82"/>
    <w:rsid w:val="006D2703"/>
    <w:rsid w:val="006F6D89"/>
    <w:rsid w:val="0071704F"/>
    <w:rsid w:val="00720657"/>
    <w:rsid w:val="00783AF9"/>
    <w:rsid w:val="00785725"/>
    <w:rsid w:val="00792675"/>
    <w:rsid w:val="007A1DF5"/>
    <w:rsid w:val="007B3E6C"/>
    <w:rsid w:val="007B7A58"/>
    <w:rsid w:val="007C1760"/>
    <w:rsid w:val="007D35AC"/>
    <w:rsid w:val="008055E9"/>
    <w:rsid w:val="0085529F"/>
    <w:rsid w:val="008913B5"/>
    <w:rsid w:val="00892CD5"/>
    <w:rsid w:val="008D7BCA"/>
    <w:rsid w:val="00913569"/>
    <w:rsid w:val="00917BC4"/>
    <w:rsid w:val="009213A9"/>
    <w:rsid w:val="00A261F6"/>
    <w:rsid w:val="00A35E95"/>
    <w:rsid w:val="00A408EE"/>
    <w:rsid w:val="00A545E8"/>
    <w:rsid w:val="00A6014B"/>
    <w:rsid w:val="00AB0AEA"/>
    <w:rsid w:val="00AB129D"/>
    <w:rsid w:val="00AC0D62"/>
    <w:rsid w:val="00B37879"/>
    <w:rsid w:val="00B80CC5"/>
    <w:rsid w:val="00B80ECB"/>
    <w:rsid w:val="00BD2076"/>
    <w:rsid w:val="00C80E0A"/>
    <w:rsid w:val="00CA363F"/>
    <w:rsid w:val="00CD46F2"/>
    <w:rsid w:val="00CE1B7F"/>
    <w:rsid w:val="00D01F3E"/>
    <w:rsid w:val="00D03B65"/>
    <w:rsid w:val="00D13EE7"/>
    <w:rsid w:val="00D21155"/>
    <w:rsid w:val="00D44A64"/>
    <w:rsid w:val="00D81701"/>
    <w:rsid w:val="00D97F1C"/>
    <w:rsid w:val="00DB1359"/>
    <w:rsid w:val="00DC2B6C"/>
    <w:rsid w:val="00DC43EC"/>
    <w:rsid w:val="00DF593A"/>
    <w:rsid w:val="00E01685"/>
    <w:rsid w:val="00E272DE"/>
    <w:rsid w:val="00E47C60"/>
    <w:rsid w:val="00E502B6"/>
    <w:rsid w:val="00E96264"/>
    <w:rsid w:val="00ED00EC"/>
    <w:rsid w:val="00ED3832"/>
    <w:rsid w:val="00F56893"/>
    <w:rsid w:val="00F61B30"/>
    <w:rsid w:val="00F71FCB"/>
    <w:rsid w:val="00F918B4"/>
    <w:rsid w:val="00F93EBE"/>
    <w:rsid w:val="00FA66DF"/>
    <w:rsid w:val="00FC6CC9"/>
    <w:rsid w:val="00FD03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6384</Characters>
  <Application>Microsoft Office Word</Application>
  <DocSecurity>4</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2025-05-09T11:30:00Z</dcterms:created>
  <dcterms:modified xsi:type="dcterms:W3CDTF">2025-05-09T11:30:00Z</dcterms:modified>
</cp:coreProperties>
</file>