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vAlign w:val="center"/>
          </w:tcPr>
          <w:p w14:paraId="5B1BDD5E" w14:textId="72F268F5" w:rsidR="00B40422" w:rsidRPr="00D51261" w:rsidRDefault="00D51261" w:rsidP="00280BD7">
            <w:pPr>
              <w:pStyle w:val="Heading"/>
              <w:jc w:val="center"/>
              <w:rPr>
                <w:rFonts w:eastAsia="Times New Roman" w:cs="Times New Roman"/>
                <w:color w:val="auto"/>
                <w:spacing w:val="0"/>
                <w:lang w:val="lt-LT"/>
              </w:rPr>
            </w:pPr>
            <w:r w:rsidRPr="00D51261">
              <w:rPr>
                <w:color w:val="auto"/>
                <w:kern w:val="2"/>
              </w:rPr>
              <w:t>„</w:t>
            </w:r>
            <w:r w:rsidRPr="00D51261">
              <w:rPr>
                <w:color w:val="auto"/>
              </w:rPr>
              <w:t>ENDOSKOPŲ LAIKYMO SPINTA (NR. 10287-1)</w:t>
            </w:r>
            <w:r w:rsidRPr="00D51261">
              <w:rPr>
                <w:color w:val="auto"/>
                <w:kern w:val="2"/>
              </w:rPr>
              <w:t>“</w:t>
            </w: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69FE5F67" w:rsidR="00B40422" w:rsidRPr="00B422F6" w:rsidRDefault="00EF4CFE" w:rsidP="00257967">
            <w:pPr>
              <w:jc w:val="center"/>
              <w:rPr>
                <w:kern w:val="2"/>
                <w:szCs w:val="24"/>
              </w:rPr>
            </w:pPr>
            <w:r w:rsidRPr="00B422F6">
              <w:rPr>
                <w:kern w:val="2"/>
                <w:szCs w:val="24"/>
              </w:rPr>
              <w:t>Šiltnamių g. 29, 04130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550069DA" w:rsidR="00B40422" w:rsidRPr="00B422F6" w:rsidRDefault="007251FD"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Pr="00B422F6"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77777777" w:rsidR="00B40422" w:rsidRPr="00B422F6" w:rsidRDefault="00B40422" w:rsidP="00257967">
            <w:pPr>
              <w:rPr>
                <w:b/>
                <w:bCs/>
                <w:kern w:val="2"/>
                <w:szCs w:val="24"/>
              </w:rPr>
            </w:pP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AB5FA2" w:rsidRDefault="00B40422" w:rsidP="00257967">
            <w:pPr>
              <w:jc w:val="center"/>
              <w:rPr>
                <w:kern w:val="2"/>
                <w:szCs w:val="24"/>
                <w:lang w:val="en-US"/>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63631369" w:rsidR="00B40422" w:rsidRPr="00B422F6" w:rsidRDefault="00B40422" w:rsidP="00257967">
            <w:pPr>
              <w:rPr>
                <w:b/>
                <w:bCs/>
                <w:kern w:val="2"/>
                <w:szCs w:val="24"/>
              </w:rPr>
            </w:pPr>
            <w:r w:rsidRPr="00B422F6">
              <w:rPr>
                <w:b/>
                <w:bCs/>
                <w:kern w:val="2"/>
                <w:szCs w:val="24"/>
              </w:rPr>
              <w:t xml:space="preserve">2.1. Pirkėjo kontaktiniai asmenys, atsakingi už Sutarties vykdymą, Prekių priėmimą, Sąskaitų per informacinę sistemą </w:t>
            </w:r>
            <w:r w:rsidR="00424F89">
              <w:rPr>
                <w:b/>
                <w:bCs/>
                <w:kern w:val="2"/>
                <w:szCs w:val="24"/>
              </w:rPr>
              <w:t>SABIS</w:t>
            </w:r>
            <w:r w:rsidRPr="00B422F6">
              <w:rPr>
                <w:b/>
                <w:bCs/>
                <w:kern w:val="2"/>
                <w:szCs w:val="24"/>
              </w:rPr>
              <w:t xml:space="preserve">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AA2914">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2C59BA7A" w14:textId="77777777" w:rsidR="00D51261" w:rsidRPr="00EB62B0" w:rsidRDefault="00D51261" w:rsidP="00D51261">
            <w:pPr>
              <w:jc w:val="both"/>
              <w:rPr>
                <w:kern w:val="2"/>
                <w:szCs w:val="24"/>
              </w:rPr>
            </w:pPr>
            <w:r>
              <w:rPr>
                <w:kern w:val="2"/>
                <w:szCs w:val="24"/>
              </w:rPr>
              <w:t xml:space="preserve">Tiekėjas įsipareigoja Sutartyje numatytomis sąlygomis pagal Pirkėjo poreikį (pateiktą užsakymą) perduoti </w:t>
            </w:r>
            <w:r w:rsidRPr="00EB62B0">
              <w:rPr>
                <w:kern w:val="2"/>
                <w:szCs w:val="24"/>
              </w:rPr>
              <w:t xml:space="preserve">Pirkėjui </w:t>
            </w:r>
            <w:r>
              <w:rPr>
                <w:kern w:val="2"/>
                <w:szCs w:val="24"/>
              </w:rPr>
              <w:t>endoskopų laikymo spintas</w:t>
            </w:r>
            <w:r w:rsidRPr="00EB62B0">
              <w:rPr>
                <w:kern w:val="2"/>
                <w:szCs w:val="24"/>
              </w:rPr>
              <w:t xml:space="preserve"> (toliau – Prekės), j</w:t>
            </w:r>
            <w:r>
              <w:rPr>
                <w:kern w:val="2"/>
                <w:szCs w:val="24"/>
              </w:rPr>
              <w:t>as</w:t>
            </w:r>
            <w:r w:rsidRPr="00EB62B0">
              <w:rPr>
                <w:kern w:val="2"/>
                <w:szCs w:val="24"/>
              </w:rPr>
              <w:t xml:space="preserve"> </w:t>
            </w:r>
            <w:r w:rsidRPr="00EB62B0">
              <w:t xml:space="preserve">pristatyti, surinkti/sumontuoti, suderinti, paruošti darbui, išbandyti, pateikti Sutartyje nurodytus dokumentus, pravesti apmokymus Pirkėjo personalui dirbti su </w:t>
            </w:r>
            <w:r w:rsidRPr="00EB62B0">
              <w:lastRenderedPageBreak/>
              <w:t>Prekėmis</w:t>
            </w:r>
            <w:r w:rsidRPr="00EB62B0">
              <w:rPr>
                <w:kern w:val="2"/>
                <w:szCs w:val="24"/>
              </w:rPr>
              <w:t xml:space="preserve">. </w:t>
            </w:r>
            <w:r w:rsidRPr="00EB62B0">
              <w:rPr>
                <w:bdr w:val="none" w:sz="0" w:space="0" w:color="auto" w:frame="1"/>
              </w:rPr>
              <w:t>Apmokymai privalo būti pravedami Pirkėjo patalpose. Tiekėjas įsipareigoja apmokyti Pirkėjo medicininį personalą ir įstaigos inžinierius pagal Prekių gamintojo rekomendacijas, užtikrinant, kad Pirkėjo personalas gebėtų deramai eksploatuoti įsigytas Prekes.</w:t>
            </w:r>
          </w:p>
          <w:p w14:paraId="46B2DEBA" w14:textId="09539511" w:rsidR="00AA2914" w:rsidRPr="00D51261" w:rsidRDefault="00D51261" w:rsidP="00D51261">
            <w:pPr>
              <w:pStyle w:val="Body2"/>
              <w:rPr>
                <w:rFonts w:cs="Times New Roman"/>
                <w:kern w:val="2"/>
                <w:sz w:val="24"/>
                <w:szCs w:val="24"/>
                <w:lang w:val="lt-LT"/>
              </w:rPr>
            </w:pPr>
            <w:r w:rsidRPr="00D51261">
              <w:rPr>
                <w:kern w:val="2"/>
                <w:szCs w:val="24"/>
                <w:lang w:val="lt-LT"/>
              </w:rPr>
              <w:t>Išsamus Prekių aprašymas ir kiti reikalavimai tiekiamoms Prekėms nustatyti Sutarties priede Nr. 1 „Techninė specifikacija ir pasiūlymo kaina“ (toliau – Techninė specifikacija).</w:t>
            </w:r>
          </w:p>
        </w:tc>
      </w:tr>
      <w:tr w:rsidR="00B40422" w:rsidRPr="00B422F6" w14:paraId="565CBAB3" w14:textId="77777777" w:rsidTr="0063101E">
        <w:trPr>
          <w:trHeight w:val="300"/>
        </w:trPr>
        <w:tc>
          <w:tcPr>
            <w:tcW w:w="2802" w:type="dxa"/>
            <w:gridSpan w:val="3"/>
          </w:tcPr>
          <w:p w14:paraId="37173C51" w14:textId="08B5AC79" w:rsidR="00B40422" w:rsidRPr="00B422F6" w:rsidRDefault="00B40422" w:rsidP="00257967">
            <w:pPr>
              <w:rPr>
                <w:b/>
                <w:bCs/>
                <w:kern w:val="2"/>
                <w:szCs w:val="24"/>
              </w:rPr>
            </w:pPr>
            <w:r w:rsidRPr="00B422F6">
              <w:rPr>
                <w:b/>
                <w:bCs/>
                <w:kern w:val="2"/>
                <w:szCs w:val="24"/>
              </w:rPr>
              <w:lastRenderedPageBreak/>
              <w:t>3.2. Pirkimo</w:t>
            </w:r>
            <w:r w:rsidR="00424F89">
              <w:rPr>
                <w:b/>
                <w:bCs/>
                <w:kern w:val="2"/>
                <w:szCs w:val="24"/>
              </w:rPr>
              <w:t xml:space="preserve"> pavadinimas ir</w:t>
            </w:r>
            <w:r w:rsidRPr="00B422F6">
              <w:rPr>
                <w:b/>
                <w:bCs/>
                <w:kern w:val="2"/>
                <w:szCs w:val="24"/>
              </w:rPr>
              <w:t xml:space="preserve"> numeris</w:t>
            </w:r>
          </w:p>
        </w:tc>
        <w:tc>
          <w:tcPr>
            <w:tcW w:w="6733" w:type="dxa"/>
            <w:gridSpan w:val="2"/>
          </w:tcPr>
          <w:p w14:paraId="1171D09C" w14:textId="7E06BC60" w:rsidR="00B40422" w:rsidRPr="00B422F6" w:rsidRDefault="006103EC" w:rsidP="00257967">
            <w:pPr>
              <w:rPr>
                <w:kern w:val="2"/>
                <w:szCs w:val="24"/>
              </w:rPr>
            </w:pPr>
            <w:r w:rsidRPr="008804B9">
              <w:rPr>
                <w:color w:val="0070C0"/>
                <w:kern w:val="2"/>
                <w:szCs w:val="24"/>
              </w:rPr>
              <w:t>nurodyti</w:t>
            </w:r>
          </w:p>
        </w:tc>
      </w:tr>
      <w:tr w:rsidR="00B40422" w:rsidRPr="00B422F6" w14:paraId="07BADB58" w14:textId="77777777" w:rsidTr="0063101E">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tcPr>
          <w:p w14:paraId="70625745" w14:textId="1903DE5B" w:rsidR="00B40422" w:rsidRPr="00B422F6" w:rsidRDefault="00D51261" w:rsidP="00B24A9C">
            <w:pPr>
              <w:rPr>
                <w:kern w:val="2"/>
                <w:szCs w:val="24"/>
              </w:rPr>
            </w:pPr>
            <w:r>
              <w:rPr>
                <w:kern w:val="2"/>
                <w:szCs w:val="24"/>
              </w:rPr>
              <w:t>Netaikoma.</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B40422" w:rsidRPr="00B422F6" w14:paraId="750B6B20" w14:textId="77777777" w:rsidTr="00257967">
        <w:trPr>
          <w:trHeight w:val="300"/>
        </w:trPr>
        <w:tc>
          <w:tcPr>
            <w:tcW w:w="2704" w:type="dxa"/>
            <w:gridSpan w:val="2"/>
          </w:tcPr>
          <w:p w14:paraId="6B838A6D" w14:textId="77777777" w:rsidR="00B40422" w:rsidRDefault="00B40422" w:rsidP="00795CE5">
            <w:pPr>
              <w:rPr>
                <w:b/>
                <w:bCs/>
                <w:kern w:val="2"/>
                <w:szCs w:val="24"/>
              </w:rPr>
            </w:pPr>
            <w:r w:rsidRPr="00B422F6">
              <w:rPr>
                <w:b/>
                <w:bCs/>
                <w:kern w:val="2"/>
                <w:szCs w:val="24"/>
              </w:rPr>
              <w:t xml:space="preserve">4.1. Prekių pristatymo terminas, kai Prekės pristatomos </w:t>
            </w:r>
            <w:r w:rsidR="008804B9">
              <w:rPr>
                <w:b/>
                <w:bCs/>
                <w:kern w:val="2"/>
                <w:szCs w:val="24"/>
              </w:rPr>
              <w:t>vienu kartu</w:t>
            </w:r>
          </w:p>
          <w:p w14:paraId="082676B2" w14:textId="1F8A88C4" w:rsidR="004A22CB" w:rsidRPr="00B422F6" w:rsidRDefault="004A22CB" w:rsidP="00795CE5">
            <w:pPr>
              <w:rPr>
                <w:b/>
                <w:bCs/>
                <w:kern w:val="2"/>
                <w:szCs w:val="24"/>
              </w:rPr>
            </w:pPr>
          </w:p>
        </w:tc>
        <w:tc>
          <w:tcPr>
            <w:tcW w:w="6831" w:type="dxa"/>
            <w:gridSpan w:val="3"/>
          </w:tcPr>
          <w:p w14:paraId="01ECD09B" w14:textId="60D3348A" w:rsidR="004A22CB" w:rsidRPr="004A22CB" w:rsidRDefault="00D51261" w:rsidP="00D4489C">
            <w:pPr>
              <w:jc w:val="both"/>
              <w:rPr>
                <w:kern w:val="2"/>
                <w:szCs w:val="24"/>
              </w:rPr>
            </w:pPr>
            <w:r>
              <w:rPr>
                <w:kern w:val="2"/>
                <w:szCs w:val="24"/>
              </w:rPr>
              <w:t xml:space="preserve">Tiekėjas Prekes įsipareigoja pristatyti </w:t>
            </w:r>
            <w:r>
              <w:rPr>
                <w:b/>
                <w:bCs/>
                <w:kern w:val="2"/>
                <w:szCs w:val="24"/>
              </w:rPr>
              <w:t>ne vėliau kaip per</w:t>
            </w:r>
            <w:r>
              <w:rPr>
                <w:kern w:val="2"/>
                <w:szCs w:val="24"/>
              </w:rPr>
              <w:t xml:space="preserve"> </w:t>
            </w:r>
            <w:r>
              <w:rPr>
                <w:b/>
                <w:bCs/>
                <w:kern w:val="2"/>
                <w:szCs w:val="24"/>
              </w:rPr>
              <w:t>4</w:t>
            </w:r>
            <w:r w:rsidRPr="00B24A9C">
              <w:rPr>
                <w:b/>
                <w:bCs/>
                <w:kern w:val="2"/>
                <w:szCs w:val="24"/>
              </w:rPr>
              <w:t xml:space="preserve"> mėnesius</w:t>
            </w:r>
            <w:r w:rsidRPr="00B24A9C">
              <w:rPr>
                <w:kern w:val="2"/>
                <w:szCs w:val="24"/>
              </w:rPr>
              <w:t xml:space="preserve"> </w:t>
            </w:r>
            <w:r>
              <w:rPr>
                <w:color w:val="000000"/>
                <w:kern w:val="2"/>
                <w:szCs w:val="24"/>
              </w:rPr>
              <w:t xml:space="preserve">nuo užsakymo pateikimo dienos šiuo adresu: </w:t>
            </w:r>
            <w:r w:rsidRPr="00B24A9C">
              <w:rPr>
                <w:kern w:val="2"/>
                <w:szCs w:val="24"/>
              </w:rPr>
              <w:t>Šiltnamių g. 29, Vilnius</w:t>
            </w:r>
            <w:r>
              <w:rPr>
                <w:kern w:val="2"/>
                <w:szCs w:val="24"/>
              </w:rPr>
              <w:t xml:space="preserve">, Pirkėjo nurodyta patalpa. </w:t>
            </w:r>
          </w:p>
        </w:tc>
      </w:tr>
      <w:tr w:rsidR="00B40422" w:rsidRPr="00B422F6" w14:paraId="4C6D45CD" w14:textId="77777777" w:rsidTr="00257967">
        <w:trPr>
          <w:trHeight w:val="300"/>
        </w:trPr>
        <w:tc>
          <w:tcPr>
            <w:tcW w:w="2704" w:type="dxa"/>
            <w:gridSpan w:val="2"/>
          </w:tcPr>
          <w:p w14:paraId="3B34E0E8" w14:textId="77777777" w:rsidR="00B40422" w:rsidRPr="00B422F6" w:rsidRDefault="00B40422" w:rsidP="00257967">
            <w:pPr>
              <w:rPr>
                <w:b/>
                <w:bCs/>
                <w:kern w:val="2"/>
                <w:szCs w:val="24"/>
              </w:rPr>
            </w:pPr>
            <w:r w:rsidRPr="00B422F6">
              <w:rPr>
                <w:b/>
                <w:bCs/>
                <w:kern w:val="2"/>
                <w:szCs w:val="24"/>
              </w:rPr>
              <w:t>4.2. Prekių (ar jų dalies) pristatymo termino pratęsimas</w:t>
            </w:r>
          </w:p>
        </w:tc>
        <w:tc>
          <w:tcPr>
            <w:tcW w:w="6831" w:type="dxa"/>
            <w:gridSpan w:val="3"/>
          </w:tcPr>
          <w:p w14:paraId="3B307109" w14:textId="2EBD1A19" w:rsidR="00B40422" w:rsidRPr="00B422F6" w:rsidRDefault="00B40422" w:rsidP="008804B9">
            <w:pPr>
              <w:rPr>
                <w:kern w:val="2"/>
                <w:szCs w:val="24"/>
              </w:rPr>
            </w:pPr>
            <w:r w:rsidRPr="00B422F6">
              <w:rPr>
                <w:kern w:val="2"/>
                <w:szCs w:val="24"/>
              </w:rPr>
              <w:t>Netaikoma</w:t>
            </w:r>
          </w:p>
        </w:tc>
      </w:tr>
      <w:tr w:rsidR="00B40422" w:rsidRPr="00B422F6" w14:paraId="50212B8E" w14:textId="77777777" w:rsidTr="00257967">
        <w:trPr>
          <w:trHeight w:val="300"/>
        </w:trPr>
        <w:tc>
          <w:tcPr>
            <w:tcW w:w="2704" w:type="dxa"/>
            <w:gridSpan w:val="2"/>
          </w:tcPr>
          <w:p w14:paraId="171BBA05" w14:textId="77777777" w:rsidR="00B40422" w:rsidRPr="00B422F6" w:rsidRDefault="00B40422" w:rsidP="00257967">
            <w:pPr>
              <w:rPr>
                <w:b/>
                <w:bCs/>
                <w:kern w:val="2"/>
                <w:szCs w:val="24"/>
              </w:rPr>
            </w:pPr>
            <w:r w:rsidRPr="00B422F6">
              <w:rPr>
                <w:b/>
                <w:bCs/>
                <w:kern w:val="2"/>
                <w:szCs w:val="24"/>
              </w:rPr>
              <w:t>4.3. Užsakymų teikimo tvarka</w:t>
            </w:r>
          </w:p>
        </w:tc>
        <w:tc>
          <w:tcPr>
            <w:tcW w:w="6831" w:type="dxa"/>
            <w:gridSpan w:val="3"/>
          </w:tcPr>
          <w:p w14:paraId="1DBBFE8D" w14:textId="4D4827A6" w:rsidR="00B40422" w:rsidRPr="00D51261" w:rsidRDefault="00D51261" w:rsidP="004F1935">
            <w:pPr>
              <w:pStyle w:val="Body2"/>
              <w:rPr>
                <w:rFonts w:cs="Times New Roman"/>
                <w:strike/>
                <w:color w:val="auto"/>
                <w:kern w:val="2"/>
                <w:sz w:val="24"/>
                <w:szCs w:val="24"/>
                <w:lang w:val="lt-LT"/>
              </w:rPr>
            </w:pPr>
            <w:r w:rsidRPr="00D51261">
              <w:rPr>
                <w:szCs w:val="24"/>
                <w:lang w:val="lt-LT"/>
              </w:rPr>
              <w:t xml:space="preserve">Užsakymai teikiami tiekėjo nurodytu elektroniniu paštu </w:t>
            </w:r>
            <w:r w:rsidRPr="00D51261">
              <w:rPr>
                <w:szCs w:val="24"/>
                <w:u w:val="single"/>
                <w:lang w:val="lt-LT"/>
              </w:rPr>
              <w:t>________________</w:t>
            </w:r>
            <w:r w:rsidRPr="00D51261">
              <w:rPr>
                <w:szCs w:val="24"/>
                <w:lang w:val="lt-LT"/>
              </w:rPr>
              <w:t>. Pirkėjas užsakymą gali pateikti ne vėliau kaip per 6 mėnesius nuo sutarties įsigaliojimo dienos. Per šiame punkte nustatytą terminą Pirkėjui nepateikus užsakymo, Sutartis nutrūksta.</w:t>
            </w:r>
          </w:p>
        </w:tc>
      </w:tr>
      <w:tr w:rsidR="00B40422" w:rsidRPr="00B422F6" w14:paraId="78C6809B" w14:textId="77777777" w:rsidTr="00257967">
        <w:trPr>
          <w:trHeight w:val="300"/>
        </w:trPr>
        <w:tc>
          <w:tcPr>
            <w:tcW w:w="2704" w:type="dxa"/>
            <w:gridSpan w:val="2"/>
          </w:tcPr>
          <w:p w14:paraId="2390D99A" w14:textId="6AEC812D" w:rsidR="00B40422" w:rsidRPr="00B422F6" w:rsidRDefault="00B40422" w:rsidP="00257967">
            <w:pPr>
              <w:rPr>
                <w:b/>
                <w:bCs/>
                <w:kern w:val="2"/>
                <w:szCs w:val="24"/>
              </w:rPr>
            </w:pPr>
            <w:r w:rsidRPr="00B422F6">
              <w:rPr>
                <w:b/>
                <w:bCs/>
                <w:kern w:val="2"/>
                <w:szCs w:val="24"/>
              </w:rPr>
              <w:t xml:space="preserve">4.4. Dėl </w:t>
            </w:r>
            <w:r w:rsidR="006E526B">
              <w:rPr>
                <w:b/>
                <w:bCs/>
                <w:kern w:val="2"/>
                <w:szCs w:val="24"/>
              </w:rPr>
              <w:t>minimalios užsakymo vertės/apimties</w:t>
            </w:r>
          </w:p>
        </w:tc>
        <w:tc>
          <w:tcPr>
            <w:tcW w:w="6831" w:type="dxa"/>
            <w:gridSpan w:val="3"/>
          </w:tcPr>
          <w:p w14:paraId="69F861A2" w14:textId="7FC2C643" w:rsidR="00B40422" w:rsidRPr="00B422F6" w:rsidRDefault="00B40422" w:rsidP="001B4A7D">
            <w:pPr>
              <w:rPr>
                <w:kern w:val="2"/>
                <w:szCs w:val="24"/>
              </w:rPr>
            </w:pPr>
            <w:r w:rsidRPr="00B422F6">
              <w:rPr>
                <w:kern w:val="2"/>
                <w:szCs w:val="24"/>
              </w:rPr>
              <w:t>Netaikoma</w:t>
            </w:r>
          </w:p>
        </w:tc>
      </w:tr>
      <w:tr w:rsidR="00B40422" w:rsidRPr="00B422F6" w14:paraId="2B963400" w14:textId="77777777" w:rsidTr="00257967">
        <w:trPr>
          <w:trHeight w:val="300"/>
        </w:trPr>
        <w:tc>
          <w:tcPr>
            <w:tcW w:w="2704" w:type="dxa"/>
            <w:gridSpan w:val="2"/>
          </w:tcPr>
          <w:p w14:paraId="7240B02B" w14:textId="77777777" w:rsidR="00B40422" w:rsidRPr="00B422F6" w:rsidRDefault="00B40422" w:rsidP="00257967">
            <w:pPr>
              <w:rPr>
                <w:b/>
                <w:bCs/>
                <w:kern w:val="2"/>
                <w:szCs w:val="24"/>
              </w:rPr>
            </w:pPr>
            <w:r w:rsidRPr="00B422F6">
              <w:rPr>
                <w:b/>
                <w:bCs/>
                <w:kern w:val="2"/>
                <w:szCs w:val="24"/>
              </w:rPr>
              <w:t xml:space="preserve">4.5. Kartu su Prekėmis pateikiami dokumentai </w:t>
            </w:r>
          </w:p>
        </w:tc>
        <w:tc>
          <w:tcPr>
            <w:tcW w:w="6831" w:type="dxa"/>
            <w:gridSpan w:val="3"/>
          </w:tcPr>
          <w:p w14:paraId="6B07C7B0" w14:textId="349C0E13" w:rsidR="00103E79" w:rsidRPr="00B422F6" w:rsidRDefault="00B40422" w:rsidP="00103E79">
            <w:pPr>
              <w:jc w:val="both"/>
              <w:rPr>
                <w:kern w:val="2"/>
                <w:szCs w:val="24"/>
              </w:rPr>
            </w:pPr>
            <w:r w:rsidRPr="00B422F6">
              <w:rPr>
                <w:b/>
                <w:kern w:val="2"/>
                <w:szCs w:val="24"/>
              </w:rPr>
              <w:t>Kartu su Prek</w:t>
            </w:r>
            <w:r w:rsidR="00212823" w:rsidRPr="00B422F6">
              <w:rPr>
                <w:b/>
                <w:kern w:val="2"/>
                <w:szCs w:val="24"/>
              </w:rPr>
              <w:t>ėmis</w:t>
            </w:r>
            <w:r w:rsidR="00212823" w:rsidRPr="00B422F6">
              <w:rPr>
                <w:kern w:val="2"/>
                <w:szCs w:val="24"/>
              </w:rPr>
              <w:t xml:space="preserve"> pateikiami šie dokumentai:</w:t>
            </w:r>
          </w:p>
          <w:p w14:paraId="3F7DB17D" w14:textId="3FDCEEE2" w:rsidR="007251FD" w:rsidRDefault="007251FD" w:rsidP="004C7783">
            <w:pPr>
              <w:jc w:val="both"/>
              <w:rPr>
                <w:kern w:val="2"/>
                <w:szCs w:val="24"/>
              </w:rPr>
            </w:pPr>
            <w:r>
              <w:rPr>
                <w:kern w:val="2"/>
                <w:szCs w:val="24"/>
              </w:rPr>
              <w:t xml:space="preserve">1. </w:t>
            </w:r>
            <w:r w:rsidR="008804B9" w:rsidRPr="008804B9">
              <w:rPr>
                <w:kern w:val="2"/>
                <w:szCs w:val="24"/>
              </w:rPr>
              <w:t>Prekių naudojimo</w:t>
            </w:r>
            <w:r w:rsidR="009E57C3">
              <w:rPr>
                <w:kern w:val="2"/>
                <w:szCs w:val="24"/>
              </w:rPr>
              <w:t>,</w:t>
            </w:r>
            <w:r w:rsidR="008804B9" w:rsidRPr="008804B9">
              <w:rPr>
                <w:kern w:val="2"/>
                <w:szCs w:val="24"/>
              </w:rPr>
              <w:t xml:space="preserve"> valymo</w:t>
            </w:r>
            <w:r w:rsidR="009E57C3">
              <w:rPr>
                <w:kern w:val="2"/>
                <w:szCs w:val="24"/>
              </w:rPr>
              <w:t>, dezinfekcijos</w:t>
            </w:r>
            <w:r w:rsidR="008804B9" w:rsidRPr="008804B9">
              <w:rPr>
                <w:kern w:val="2"/>
                <w:szCs w:val="24"/>
              </w:rPr>
              <w:t>/</w:t>
            </w:r>
            <w:r w:rsidR="009E57C3">
              <w:rPr>
                <w:kern w:val="2"/>
                <w:szCs w:val="24"/>
              </w:rPr>
              <w:t>sterilizavimo</w:t>
            </w:r>
            <w:r w:rsidR="008804B9" w:rsidRPr="008804B9">
              <w:rPr>
                <w:kern w:val="2"/>
                <w:szCs w:val="24"/>
              </w:rPr>
              <w:t xml:space="preserve"> instrukcijos originalo ir lietuvių kalba</w:t>
            </w:r>
            <w:r w:rsidR="007B57A1">
              <w:rPr>
                <w:kern w:val="2"/>
                <w:szCs w:val="24"/>
              </w:rPr>
              <w:t xml:space="preserve">. </w:t>
            </w:r>
          </w:p>
          <w:p w14:paraId="758908FA" w14:textId="03F024F2" w:rsidR="008804B9" w:rsidRDefault="00280BD7" w:rsidP="004C7783">
            <w:pPr>
              <w:jc w:val="both"/>
              <w:rPr>
                <w:kern w:val="2"/>
                <w:szCs w:val="24"/>
              </w:rPr>
            </w:pPr>
            <w:r>
              <w:rPr>
                <w:kern w:val="2"/>
                <w:szCs w:val="24"/>
              </w:rPr>
              <w:t>2</w:t>
            </w:r>
            <w:r w:rsidR="007251FD">
              <w:rPr>
                <w:kern w:val="2"/>
                <w:szCs w:val="24"/>
              </w:rPr>
              <w:t xml:space="preserve">. </w:t>
            </w:r>
            <w:r w:rsidR="008804B9" w:rsidRPr="008804B9">
              <w:rPr>
                <w:kern w:val="2"/>
                <w:szCs w:val="24"/>
              </w:rPr>
              <w:t xml:space="preserve">Prekių perdavimo-priėmimo aktas. </w:t>
            </w:r>
          </w:p>
          <w:p w14:paraId="3717EAC4" w14:textId="1D71BF0E" w:rsidR="00C950EC" w:rsidRPr="00B422F6" w:rsidRDefault="008804B9" w:rsidP="008804B9">
            <w:pPr>
              <w:jc w:val="both"/>
              <w:rPr>
                <w:kern w:val="2"/>
                <w:szCs w:val="24"/>
              </w:rPr>
            </w:pPr>
            <w:r w:rsidRPr="008804B9">
              <w:rPr>
                <w:kern w:val="2"/>
                <w:szCs w:val="24"/>
              </w:rPr>
              <w:t>Tiekėjui nepateikus nurodytų dokumentų, laikoma, kad Prekės neatitinka Sutartyje nustatytų reikalavimų.</w:t>
            </w:r>
          </w:p>
        </w:tc>
      </w:tr>
      <w:tr w:rsidR="00B40422" w:rsidRPr="00B422F6" w14:paraId="3EBA25CA" w14:textId="77777777" w:rsidTr="00257967">
        <w:trPr>
          <w:trHeight w:val="300"/>
        </w:trPr>
        <w:tc>
          <w:tcPr>
            <w:tcW w:w="9535" w:type="dxa"/>
            <w:gridSpan w:val="5"/>
          </w:tcPr>
          <w:p w14:paraId="3C55B2D3" w14:textId="3FE9D917" w:rsidR="00B40422" w:rsidRPr="00B422F6" w:rsidRDefault="00B40422" w:rsidP="00257967">
            <w:pPr>
              <w:jc w:val="center"/>
              <w:rPr>
                <w:b/>
                <w:bCs/>
                <w:kern w:val="2"/>
                <w:szCs w:val="24"/>
              </w:rPr>
            </w:pPr>
            <w:r w:rsidRPr="00B422F6">
              <w:rPr>
                <w:b/>
                <w:bCs/>
                <w:kern w:val="2"/>
                <w:szCs w:val="24"/>
              </w:rPr>
              <w:t>5. SUTARTIES KAINA IR ATSISKAITYMO TVARKA</w:t>
            </w:r>
          </w:p>
        </w:tc>
      </w:tr>
      <w:tr w:rsidR="00B40422" w:rsidRPr="00B422F6" w14:paraId="1C631DF0" w14:textId="77777777" w:rsidTr="00257967">
        <w:trPr>
          <w:trHeight w:val="300"/>
        </w:trPr>
        <w:tc>
          <w:tcPr>
            <w:tcW w:w="2704" w:type="dxa"/>
            <w:gridSpan w:val="2"/>
          </w:tcPr>
          <w:p w14:paraId="064887C2" w14:textId="77777777" w:rsidR="00B40422" w:rsidRPr="00B422F6" w:rsidRDefault="00B40422" w:rsidP="00257967">
            <w:pPr>
              <w:rPr>
                <w:b/>
                <w:bCs/>
                <w:kern w:val="2"/>
                <w:szCs w:val="24"/>
              </w:rPr>
            </w:pPr>
            <w:r w:rsidRPr="00B422F6">
              <w:rPr>
                <w:b/>
                <w:bCs/>
                <w:kern w:val="2"/>
                <w:szCs w:val="24"/>
              </w:rPr>
              <w:t>5.1. Sutarčiai taikomas kainos apskaičiavimo būdas</w:t>
            </w:r>
          </w:p>
        </w:tc>
        <w:tc>
          <w:tcPr>
            <w:tcW w:w="6831" w:type="dxa"/>
            <w:gridSpan w:val="3"/>
          </w:tcPr>
          <w:p w14:paraId="77A590A9" w14:textId="6C8DD7E9" w:rsidR="00D51261" w:rsidRPr="00B422F6" w:rsidRDefault="00B40422" w:rsidP="00D51261">
            <w:pPr>
              <w:rPr>
                <w:color w:val="4472C4"/>
                <w:kern w:val="2"/>
                <w:szCs w:val="24"/>
              </w:rPr>
            </w:pPr>
            <w:r w:rsidRPr="00B422F6">
              <w:rPr>
                <w:kern w:val="2"/>
                <w:szCs w:val="24"/>
              </w:rPr>
              <w:t xml:space="preserve">Fiksuotos </w:t>
            </w:r>
            <w:r w:rsidR="008804B9">
              <w:rPr>
                <w:kern w:val="2"/>
                <w:szCs w:val="24"/>
              </w:rPr>
              <w:t>kainos</w:t>
            </w:r>
            <w:r w:rsidRPr="00B422F6">
              <w:rPr>
                <w:kern w:val="2"/>
                <w:szCs w:val="24"/>
              </w:rPr>
              <w:t xml:space="preserve"> kainodara</w:t>
            </w:r>
            <w:r w:rsidR="00A10D2B">
              <w:rPr>
                <w:kern w:val="2"/>
                <w:szCs w:val="24"/>
              </w:rPr>
              <w:t xml:space="preserve"> </w:t>
            </w:r>
          </w:p>
          <w:p w14:paraId="60FB1BB7" w14:textId="19C526DD" w:rsidR="00A10D2B" w:rsidRPr="00B422F6" w:rsidRDefault="00A10D2B" w:rsidP="00F877F0">
            <w:pPr>
              <w:rPr>
                <w:color w:val="4472C4"/>
                <w:kern w:val="2"/>
                <w:szCs w:val="24"/>
              </w:rPr>
            </w:pPr>
          </w:p>
        </w:tc>
      </w:tr>
      <w:tr w:rsidR="00B40422" w:rsidRPr="00B422F6" w14:paraId="799925AF" w14:textId="77777777" w:rsidTr="00AA2914">
        <w:trPr>
          <w:trHeight w:val="1408"/>
        </w:trPr>
        <w:tc>
          <w:tcPr>
            <w:tcW w:w="2704" w:type="dxa"/>
            <w:gridSpan w:val="2"/>
          </w:tcPr>
          <w:p w14:paraId="28BF0F05" w14:textId="18480881" w:rsidR="00B40422" w:rsidRPr="00B422F6" w:rsidRDefault="00B40422" w:rsidP="008804B9">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fiksuoto</w:t>
            </w:r>
            <w:r w:rsidR="008804B9">
              <w:rPr>
                <w:b/>
                <w:bCs/>
                <w:kern w:val="2"/>
                <w:szCs w:val="24"/>
                <w:u w:val="single"/>
              </w:rPr>
              <w:t>s</w:t>
            </w:r>
            <w:r w:rsidRPr="00B422F6">
              <w:rPr>
                <w:b/>
                <w:bCs/>
                <w:kern w:val="2"/>
                <w:szCs w:val="24"/>
                <w:u w:val="single"/>
              </w:rPr>
              <w:t xml:space="preserve"> </w:t>
            </w:r>
            <w:r w:rsidR="00E032DF" w:rsidRPr="00B422F6">
              <w:rPr>
                <w:b/>
                <w:bCs/>
                <w:kern w:val="2"/>
                <w:szCs w:val="24"/>
                <w:u w:val="single"/>
              </w:rPr>
              <w:t>kaino</w:t>
            </w:r>
            <w:r w:rsidR="008804B9">
              <w:rPr>
                <w:b/>
                <w:bCs/>
                <w:kern w:val="2"/>
                <w:szCs w:val="24"/>
                <w:u w:val="single"/>
              </w:rPr>
              <w:t>s</w:t>
            </w:r>
            <w:r w:rsidR="00180764" w:rsidRPr="00B422F6">
              <w:rPr>
                <w:b/>
                <w:bCs/>
                <w:kern w:val="2"/>
                <w:szCs w:val="24"/>
              </w:rPr>
              <w:t xml:space="preserve"> </w:t>
            </w:r>
            <w:r w:rsidR="00A268A7">
              <w:rPr>
                <w:b/>
                <w:bCs/>
                <w:kern w:val="2"/>
                <w:szCs w:val="24"/>
              </w:rPr>
              <w:t xml:space="preserve">ir fiksuoto įkainio </w:t>
            </w:r>
            <w:r w:rsidRPr="00B422F6">
              <w:rPr>
                <w:b/>
                <w:bCs/>
                <w:kern w:val="2"/>
                <w:szCs w:val="24"/>
              </w:rPr>
              <w:t>kainodara</w:t>
            </w:r>
          </w:p>
        </w:tc>
        <w:tc>
          <w:tcPr>
            <w:tcW w:w="6831" w:type="dxa"/>
            <w:gridSpan w:val="3"/>
            <w:shd w:val="clear" w:color="auto" w:fill="auto"/>
          </w:tcPr>
          <w:p w14:paraId="2A85C75E" w14:textId="77777777" w:rsidR="00884EEB" w:rsidRPr="00FB7B73" w:rsidRDefault="00884EEB" w:rsidP="00884EEB">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693E26C1" w14:textId="77777777" w:rsidR="00884EEB" w:rsidRPr="00FB7B73" w:rsidRDefault="00884EEB" w:rsidP="00884EEB">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1061B081" w14:textId="77777777" w:rsidR="00884EEB" w:rsidRPr="00FB7B73" w:rsidRDefault="00884EEB" w:rsidP="00884EEB">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0EBCF80B" w14:textId="77777777" w:rsidR="00884EEB" w:rsidRPr="00FB7B73" w:rsidRDefault="00884EEB" w:rsidP="00884EEB">
            <w:pPr>
              <w:jc w:val="both"/>
              <w:rPr>
                <w:kern w:val="2"/>
                <w:szCs w:val="24"/>
              </w:rPr>
            </w:pPr>
          </w:p>
          <w:p w14:paraId="7144DB2C" w14:textId="6E32B60E" w:rsidR="00A268A7" w:rsidRPr="00B422F6" w:rsidRDefault="00D51261" w:rsidP="00F435F4">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40422" w:rsidRPr="00B422F6" w14:paraId="0FD2AD71" w14:textId="77777777" w:rsidTr="00257967">
        <w:trPr>
          <w:trHeight w:val="300"/>
        </w:trPr>
        <w:tc>
          <w:tcPr>
            <w:tcW w:w="2704" w:type="dxa"/>
            <w:gridSpan w:val="2"/>
          </w:tcPr>
          <w:p w14:paraId="74DB420C" w14:textId="55CD1ACE" w:rsidR="00B40422" w:rsidRPr="00B422F6" w:rsidRDefault="00B40422" w:rsidP="002310C2">
            <w:pPr>
              <w:rPr>
                <w:kern w:val="2"/>
                <w:szCs w:val="24"/>
              </w:rPr>
            </w:pPr>
            <w:r w:rsidRPr="00B422F6">
              <w:rPr>
                <w:b/>
                <w:bCs/>
                <w:kern w:val="2"/>
                <w:szCs w:val="24"/>
              </w:rPr>
              <w:lastRenderedPageBreak/>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76AA709D" w14:textId="0238045A" w:rsidR="00B40422" w:rsidRPr="00B422F6" w:rsidRDefault="00B40422" w:rsidP="00257967">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w:t>
            </w:r>
            <w:r w:rsidR="00AE1102" w:rsidRPr="00B422F6">
              <w:rPr>
                <w:kern w:val="2"/>
                <w:szCs w:val="24"/>
              </w:rPr>
              <w:t>a</w:t>
            </w:r>
            <w:r w:rsidRPr="00B422F6">
              <w:rPr>
                <w:kern w:val="2"/>
                <w:szCs w:val="24"/>
              </w:rPr>
              <w:t>:</w:t>
            </w:r>
          </w:p>
          <w:p w14:paraId="32FB0000" w14:textId="77777777" w:rsidR="001F0E4F" w:rsidRDefault="00B40422" w:rsidP="008804B9">
            <w:pPr>
              <w:rPr>
                <w:kern w:val="2"/>
                <w:szCs w:val="24"/>
              </w:rPr>
            </w:pPr>
            <w:r w:rsidRPr="00B422F6">
              <w:rPr>
                <w:kern w:val="2"/>
                <w:szCs w:val="24"/>
              </w:rPr>
              <w:t>5.3.1. dėl PVM tarifo pasikeitimo</w:t>
            </w:r>
            <w:r w:rsidR="00AE1102" w:rsidRPr="00B422F6">
              <w:rPr>
                <w:kern w:val="2"/>
                <w:szCs w:val="24"/>
              </w:rPr>
              <w:t>.</w:t>
            </w:r>
            <w:r w:rsidR="00D53BE3" w:rsidRPr="00B422F6">
              <w:rPr>
                <w:kern w:val="2"/>
                <w:szCs w:val="24"/>
              </w:rPr>
              <w:t xml:space="preserve"> </w:t>
            </w:r>
          </w:p>
          <w:p w14:paraId="3258B2DE" w14:textId="0BF090CF" w:rsidR="00D9626B" w:rsidRPr="00D51261" w:rsidRDefault="00D9626B" w:rsidP="008804B9">
            <w:pPr>
              <w:rPr>
                <w:kern w:val="2"/>
                <w:szCs w:val="24"/>
              </w:rPr>
            </w:pPr>
            <w:r w:rsidRPr="00242DF7">
              <w:rPr>
                <w:kern w:val="2"/>
              </w:rPr>
              <w:t>5.3.2 dėl kainų lygio pokyčio.</w:t>
            </w:r>
          </w:p>
        </w:tc>
      </w:tr>
      <w:tr w:rsidR="00B40422" w:rsidRPr="00B422F6" w14:paraId="4E401A16" w14:textId="77777777" w:rsidTr="00257967">
        <w:trPr>
          <w:trHeight w:val="300"/>
        </w:trPr>
        <w:tc>
          <w:tcPr>
            <w:tcW w:w="2704" w:type="dxa"/>
            <w:gridSpan w:val="2"/>
          </w:tcPr>
          <w:p w14:paraId="205483C5" w14:textId="77777777" w:rsidR="00B40422" w:rsidRPr="00B422F6" w:rsidRDefault="00B40422" w:rsidP="00257967">
            <w:pPr>
              <w:rPr>
                <w:b/>
                <w:bCs/>
                <w:kern w:val="2"/>
                <w:szCs w:val="24"/>
              </w:rPr>
            </w:pPr>
            <w:r w:rsidRPr="00B422F6">
              <w:rPr>
                <w:b/>
                <w:bCs/>
                <w:kern w:val="2"/>
                <w:szCs w:val="24"/>
              </w:rPr>
              <w:t>5.3.1. Sutarties kainos / įkainių peržiūra dėl PVM tarifo pasikeitimo</w:t>
            </w:r>
          </w:p>
        </w:tc>
        <w:tc>
          <w:tcPr>
            <w:tcW w:w="6831" w:type="dxa"/>
            <w:gridSpan w:val="3"/>
          </w:tcPr>
          <w:p w14:paraId="654FED7D" w14:textId="77777777" w:rsidR="00B40422" w:rsidRPr="00B422F6" w:rsidRDefault="00B40422" w:rsidP="00EB62B0">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422F6" w:rsidRDefault="00B40422" w:rsidP="00EB62B0">
            <w:pPr>
              <w:jc w:val="both"/>
              <w:rPr>
                <w:kern w:val="2"/>
                <w:szCs w:val="24"/>
              </w:rPr>
            </w:pPr>
          </w:p>
          <w:p w14:paraId="36394606" w14:textId="1C589829" w:rsidR="00B40422" w:rsidRPr="00B422F6" w:rsidRDefault="00B40422" w:rsidP="00EB62B0">
            <w:pPr>
              <w:jc w:val="both"/>
              <w:rPr>
                <w:kern w:val="2"/>
                <w:szCs w:val="24"/>
              </w:rPr>
            </w:pPr>
            <w:r w:rsidRPr="00B422F6">
              <w:rPr>
                <w:kern w:val="2"/>
                <w:szCs w:val="24"/>
              </w:rPr>
              <w:t xml:space="preserve">Perskaičiavimas įforminamas Susitarimu ne vėliau kaip per </w:t>
            </w:r>
            <w:r w:rsidR="00B04F5B" w:rsidRPr="00B422F6">
              <w:rPr>
                <w:kern w:val="2"/>
                <w:szCs w:val="24"/>
              </w:rPr>
              <w:t>30 (trisdešimt) kalendorinių dienų</w:t>
            </w:r>
            <w:r w:rsidRPr="00B422F6">
              <w:rPr>
                <w:kern w:val="2"/>
                <w:szCs w:val="24"/>
              </w:rPr>
              <w:t xml:space="preserve"> nuo PVM mokėjimą reglamentuojančių teisės aktų pasikeitimo, kuris tampa neatskiriama Sutarties dalimi. Perskaičiuota (-as) Sutarties kaina/įkainis taikoma (-as) už tą Prekių dalį, kurios bus tiekiamos nuo Susitarime nurodytos dienos.</w:t>
            </w:r>
          </w:p>
        </w:tc>
      </w:tr>
      <w:tr w:rsidR="00B40422" w:rsidRPr="00B422F6" w14:paraId="230ECDB5" w14:textId="77777777" w:rsidTr="00257967">
        <w:trPr>
          <w:trHeight w:val="300"/>
        </w:trPr>
        <w:tc>
          <w:tcPr>
            <w:tcW w:w="2704" w:type="dxa"/>
            <w:gridSpan w:val="2"/>
          </w:tcPr>
          <w:p w14:paraId="0C35A9E4" w14:textId="77777777" w:rsidR="00B40422" w:rsidRPr="00B422F6" w:rsidRDefault="00B40422" w:rsidP="00257967">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79F765F1" w14:textId="67DAD421" w:rsidR="00B40422" w:rsidRPr="00B422F6" w:rsidRDefault="00B40422" w:rsidP="00501386">
            <w:pPr>
              <w:rPr>
                <w:kern w:val="2"/>
                <w:szCs w:val="24"/>
              </w:rPr>
            </w:pPr>
            <w:r w:rsidRPr="00B422F6">
              <w:rPr>
                <w:kern w:val="2"/>
                <w:szCs w:val="24"/>
              </w:rPr>
              <w:t>Netaikoma</w:t>
            </w:r>
          </w:p>
        </w:tc>
      </w:tr>
      <w:tr w:rsidR="001F0E4F" w:rsidRPr="00B422F6" w14:paraId="2A125B39" w14:textId="77777777" w:rsidTr="00257967">
        <w:trPr>
          <w:trHeight w:val="300"/>
        </w:trPr>
        <w:tc>
          <w:tcPr>
            <w:tcW w:w="2704" w:type="dxa"/>
            <w:gridSpan w:val="2"/>
          </w:tcPr>
          <w:p w14:paraId="4C2B146C" w14:textId="1BEB800C" w:rsidR="001F0E4F" w:rsidRPr="00B422F6" w:rsidRDefault="001F0E4F" w:rsidP="001F0E4F">
            <w:pPr>
              <w:rPr>
                <w:b/>
                <w:bCs/>
                <w:kern w:val="2"/>
                <w:szCs w:val="24"/>
              </w:rPr>
            </w:pPr>
            <w:r w:rsidRPr="00B422F6">
              <w:rPr>
                <w:b/>
                <w:bCs/>
                <w:kern w:val="2"/>
                <w:szCs w:val="24"/>
              </w:rPr>
              <w:t>5.3.3. Sutarties kainos / įkainių peržiūra dėl kainų lygio pokyčio</w:t>
            </w:r>
          </w:p>
        </w:tc>
        <w:tc>
          <w:tcPr>
            <w:tcW w:w="6831" w:type="dxa"/>
            <w:gridSpan w:val="3"/>
          </w:tcPr>
          <w:p w14:paraId="73FD262C" w14:textId="77777777" w:rsidR="00D9626B" w:rsidRPr="00242DF7" w:rsidRDefault="00D9626B" w:rsidP="00D9626B">
            <w:pPr>
              <w:pStyle w:val="Body2"/>
              <w:rPr>
                <w:color w:val="auto"/>
                <w:sz w:val="24"/>
                <w:szCs w:val="24"/>
                <w:lang w:val="lt-LT"/>
              </w:rPr>
            </w:pPr>
            <w:r w:rsidRPr="00242DF7">
              <w:rPr>
                <w:color w:val="auto"/>
                <w:sz w:val="24"/>
                <w:szCs w:val="24"/>
                <w:lang w:val="lt-LT"/>
              </w:rPr>
              <w:t>5.3.3.1 Sutartyje nurodyti įkainiai gali būti perskaičiuojami, jeigu Lietuvos Respublikos statistikos departamento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51AE67C2" w14:textId="77777777" w:rsidR="00D9626B" w:rsidRPr="00242DF7" w:rsidRDefault="00D9626B" w:rsidP="00D9626B">
            <w:pPr>
              <w:pStyle w:val="Body2"/>
              <w:rPr>
                <w:color w:val="auto"/>
                <w:sz w:val="24"/>
                <w:szCs w:val="24"/>
                <w:lang w:val="lt-LT"/>
              </w:rPr>
            </w:pPr>
            <w:r w:rsidRPr="00242DF7">
              <w:rPr>
                <w:color w:val="auto"/>
                <w:sz w:val="24"/>
                <w:szCs w:val="24"/>
                <w:lang w:val="lt-LT"/>
              </w:rPr>
              <w:t>5.3.3.2. Sutarties įkainis (-iai) perskaičiuojami dėl Indekso pokyčio, pagal Sutartį neišpirktų Prekių vertę padauginant iš Indekso pokyčio koeficiento, kuris apskaičiuojamas pagal toliau nurodytą formulę:</w:t>
            </w:r>
          </w:p>
          <w:p w14:paraId="2ACF6E65" w14:textId="77777777" w:rsidR="00D9626B" w:rsidRPr="00242DF7" w:rsidRDefault="00D9626B" w:rsidP="00D9626B">
            <w:pPr>
              <w:spacing w:after="40"/>
              <w:jc w:val="both"/>
              <w:rPr>
                <w:szCs w:val="24"/>
              </w:rPr>
            </w:pPr>
            <w:r w:rsidRPr="00242DF7">
              <w:rPr>
                <w:szCs w:val="24"/>
              </w:rPr>
              <w:t>K = IPb / IPr</w:t>
            </w:r>
          </w:p>
          <w:p w14:paraId="72CAE843" w14:textId="77777777" w:rsidR="00D9626B" w:rsidRPr="00242DF7" w:rsidRDefault="00D9626B" w:rsidP="00D9626B">
            <w:pPr>
              <w:spacing w:after="40"/>
              <w:jc w:val="both"/>
              <w:rPr>
                <w:szCs w:val="24"/>
              </w:rPr>
            </w:pPr>
            <w:r w:rsidRPr="00242DF7">
              <w:rPr>
                <w:szCs w:val="24"/>
              </w:rPr>
              <w:t>Kur:</w:t>
            </w:r>
          </w:p>
          <w:p w14:paraId="6D3D4ECB" w14:textId="77777777" w:rsidR="00D9626B" w:rsidRPr="00242DF7" w:rsidRDefault="00D9626B" w:rsidP="00D9626B">
            <w:pPr>
              <w:spacing w:after="40"/>
              <w:jc w:val="both"/>
              <w:rPr>
                <w:szCs w:val="24"/>
              </w:rPr>
            </w:pPr>
            <w:r w:rsidRPr="00242DF7">
              <w:rPr>
                <w:szCs w:val="24"/>
              </w:rPr>
              <w:t>K – Indekso pokyčio koeficientas;</w:t>
            </w:r>
          </w:p>
          <w:p w14:paraId="6404B6B5" w14:textId="77777777" w:rsidR="00D9626B" w:rsidRPr="00242DF7" w:rsidRDefault="00D9626B" w:rsidP="00D9626B">
            <w:pPr>
              <w:spacing w:after="40"/>
              <w:jc w:val="both"/>
              <w:rPr>
                <w:szCs w:val="24"/>
              </w:rPr>
            </w:pPr>
            <w:r w:rsidRPr="00242DF7">
              <w:rPr>
                <w:szCs w:val="24"/>
              </w:rPr>
              <w:t>IPr – Indekso reikšmė laikotarpio pradžioje;</w:t>
            </w:r>
          </w:p>
          <w:p w14:paraId="23E22C6D" w14:textId="77777777" w:rsidR="00D9626B" w:rsidRPr="00242DF7" w:rsidRDefault="00D9626B" w:rsidP="00D9626B">
            <w:pPr>
              <w:spacing w:after="40"/>
              <w:jc w:val="both"/>
              <w:rPr>
                <w:szCs w:val="24"/>
              </w:rPr>
            </w:pPr>
            <w:r w:rsidRPr="00242DF7">
              <w:rPr>
                <w:szCs w:val="24"/>
              </w:rPr>
              <w:t>IPb – Indekso reikšmė laikotarpio pabaigoje;</w:t>
            </w:r>
          </w:p>
          <w:p w14:paraId="36CF0FF0" w14:textId="1EEBACE1" w:rsidR="00D9626B" w:rsidRPr="00242DF7" w:rsidRDefault="00D9626B" w:rsidP="00D9626B">
            <w:pPr>
              <w:spacing w:after="40"/>
              <w:jc w:val="both"/>
              <w:rPr>
                <w:szCs w:val="24"/>
              </w:rPr>
            </w:pPr>
            <w:r w:rsidRPr="00242DF7">
              <w:rPr>
                <w:szCs w:val="24"/>
              </w:rPr>
              <w:t>5.3.3.3. Laikotarpis – tai laikotarpis, per kurį Indeksas pakinta tiek, kad turi būti perskaičiuojami Sutarties įkainiai. Indeksavimo laikotarpio pradžia laikomas tas mėnuo, kurį buvo sudaryta Sutartis, arba Sutarimo dėl</w:t>
            </w:r>
            <w:r w:rsidRPr="00242DF7">
              <w:rPr>
                <w:sz w:val="22"/>
                <w:szCs w:val="22"/>
              </w:rPr>
              <w:t xml:space="preserve"> </w:t>
            </w:r>
            <w:r w:rsidRPr="00242DF7">
              <w:rPr>
                <w:szCs w:val="24"/>
              </w:rPr>
              <w:t xml:space="preserve">įkainių perskaičiavimo įsigaliojimo mėnuo. </w:t>
            </w:r>
            <w:r w:rsidRPr="00242DF7">
              <w:rPr>
                <w:szCs w:val="24"/>
              </w:rPr>
              <w:lastRenderedPageBreak/>
              <w:t xml:space="preserve">Indeksavimo laikotarpis negali būti trumpesnis kaip </w:t>
            </w:r>
            <w:r w:rsidR="003D573D">
              <w:rPr>
                <w:szCs w:val="24"/>
              </w:rPr>
              <w:t>6</w:t>
            </w:r>
            <w:r w:rsidRPr="00242DF7">
              <w:rPr>
                <w:szCs w:val="24"/>
              </w:rPr>
              <w:t xml:space="preserve"> (</w:t>
            </w:r>
            <w:r w:rsidR="003D573D">
              <w:rPr>
                <w:szCs w:val="24"/>
              </w:rPr>
              <w:t>šeši</w:t>
            </w:r>
            <w:r w:rsidRPr="00242DF7">
              <w:rPr>
                <w:szCs w:val="24"/>
              </w:rPr>
              <w:t>) kalendorini</w:t>
            </w:r>
            <w:r w:rsidR="003D573D">
              <w:rPr>
                <w:szCs w:val="24"/>
              </w:rPr>
              <w:t>ai</w:t>
            </w:r>
            <w:r w:rsidRPr="00242DF7">
              <w:rPr>
                <w:szCs w:val="24"/>
              </w:rPr>
              <w:t xml:space="preserve"> mėnesi</w:t>
            </w:r>
            <w:r w:rsidR="003D573D">
              <w:rPr>
                <w:szCs w:val="24"/>
              </w:rPr>
              <w:t>ai</w:t>
            </w:r>
            <w:r w:rsidRPr="00242DF7">
              <w:rPr>
                <w:szCs w:val="24"/>
              </w:rPr>
              <w:t>.</w:t>
            </w:r>
          </w:p>
          <w:p w14:paraId="40A348D2" w14:textId="77777777" w:rsidR="00D9626B" w:rsidRPr="00242DF7" w:rsidRDefault="00D9626B" w:rsidP="00D9626B">
            <w:pPr>
              <w:spacing w:after="40"/>
              <w:jc w:val="both"/>
              <w:rPr>
                <w:szCs w:val="24"/>
              </w:rPr>
            </w:pPr>
            <w:r w:rsidRPr="00242DF7">
              <w:rPr>
                <w:szCs w:val="24"/>
              </w:rPr>
              <w:t>5.3.3.4.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532D89F0" w14:textId="77777777" w:rsidR="00D9626B" w:rsidRPr="00242DF7" w:rsidRDefault="00D9626B" w:rsidP="00D9626B">
            <w:pPr>
              <w:tabs>
                <w:tab w:val="left" w:pos="709"/>
                <w:tab w:val="left" w:pos="1560"/>
                <w:tab w:val="left" w:pos="1701"/>
              </w:tabs>
              <w:autoSpaceDN w:val="0"/>
              <w:spacing w:after="40"/>
              <w:jc w:val="both"/>
              <w:rPr>
                <w:szCs w:val="24"/>
              </w:rPr>
            </w:pPr>
            <w:r w:rsidRPr="00242DF7">
              <w:rPr>
                <w:szCs w:val="24"/>
              </w:rPr>
              <w:t>5.3.3.5.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15119A60" w14:textId="29CA912C" w:rsidR="00D9626B" w:rsidRPr="00242DF7" w:rsidRDefault="00D9626B" w:rsidP="00D9626B">
            <w:pPr>
              <w:tabs>
                <w:tab w:val="left" w:pos="709"/>
                <w:tab w:val="left" w:pos="1560"/>
                <w:tab w:val="left" w:pos="1701"/>
              </w:tabs>
              <w:autoSpaceDN w:val="0"/>
              <w:spacing w:after="40"/>
              <w:jc w:val="both"/>
              <w:rPr>
                <w:szCs w:val="24"/>
              </w:rPr>
            </w:pPr>
            <w:r w:rsidRPr="00242DF7">
              <w:rPr>
                <w:szCs w:val="24"/>
              </w:rPr>
              <w:t xml:space="preserve">5.3.3.6. Sutarties įkainių peržiūra gali būti atliekama ne anksčiau nei po </w:t>
            </w:r>
            <w:r>
              <w:rPr>
                <w:szCs w:val="24"/>
              </w:rPr>
              <w:t>6</w:t>
            </w:r>
            <w:r w:rsidRPr="00242DF7">
              <w:rPr>
                <w:szCs w:val="24"/>
              </w:rPr>
              <w:t xml:space="preserve"> mėnesių nuo Sutarties įsigaliojimo dienos. </w:t>
            </w:r>
          </w:p>
          <w:p w14:paraId="5F5C14B6" w14:textId="77777777" w:rsidR="00D9626B" w:rsidRPr="00242DF7" w:rsidRDefault="00D9626B" w:rsidP="00D9626B">
            <w:pPr>
              <w:tabs>
                <w:tab w:val="left" w:pos="709"/>
                <w:tab w:val="left" w:pos="993"/>
                <w:tab w:val="left" w:pos="1560"/>
                <w:tab w:val="left" w:pos="1701"/>
              </w:tabs>
              <w:autoSpaceDN w:val="0"/>
              <w:spacing w:after="40"/>
              <w:jc w:val="both"/>
              <w:rPr>
                <w:szCs w:val="24"/>
              </w:rPr>
            </w:pPr>
            <w:r w:rsidRPr="00242DF7">
              <w:rPr>
                <w:szCs w:val="24"/>
              </w:rPr>
              <w:t>5.3.3.7.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7E7CC3F1" w14:textId="77777777" w:rsidR="001F0E4F" w:rsidRDefault="00D9626B" w:rsidP="00D9626B">
            <w:pPr>
              <w:tabs>
                <w:tab w:val="left" w:pos="567"/>
                <w:tab w:val="left" w:pos="709"/>
                <w:tab w:val="left" w:pos="993"/>
                <w:tab w:val="left" w:pos="1701"/>
              </w:tabs>
              <w:autoSpaceDN w:val="0"/>
              <w:spacing w:after="40"/>
              <w:jc w:val="both"/>
              <w:rPr>
                <w:szCs w:val="24"/>
              </w:rPr>
            </w:pPr>
            <w:r w:rsidRPr="00242DF7">
              <w:rPr>
                <w:szCs w:val="24"/>
              </w:rPr>
              <w:t>5.3.3.8 Perskaičiuoti Sutarties įkainiai įforminami Sutarties Šalių atstovų pasirašomu papildomu Susitarimu, kuris yra šios Sutarties neatskiriama dalis.</w:t>
            </w:r>
          </w:p>
          <w:p w14:paraId="5A91E530" w14:textId="6A34E033" w:rsidR="003D573D" w:rsidRPr="00B422F6" w:rsidRDefault="003D573D" w:rsidP="00CE4D69">
            <w:pPr>
              <w:pStyle w:val="Body2"/>
              <w:rPr>
                <w:kern w:val="2"/>
                <w:szCs w:val="24"/>
              </w:rPr>
            </w:pPr>
            <w:r w:rsidRPr="00655F3B">
              <w:rPr>
                <w:color w:val="auto"/>
                <w:kern w:val="2"/>
                <w:sz w:val="24"/>
                <w:szCs w:val="24"/>
              </w:rPr>
              <w:t>5.3.3.</w:t>
            </w:r>
            <w:r>
              <w:rPr>
                <w:color w:val="auto"/>
                <w:kern w:val="2"/>
                <w:sz w:val="24"/>
                <w:szCs w:val="24"/>
              </w:rPr>
              <w:t>9</w:t>
            </w:r>
            <w:r w:rsidRPr="00655F3B">
              <w:rPr>
                <w:color w:val="auto"/>
                <w:kern w:val="2"/>
                <w:sz w:val="24"/>
                <w:szCs w:val="24"/>
              </w:rPr>
              <w:t xml:space="preserve">. </w:t>
            </w:r>
            <w:r w:rsidRPr="00655F3B">
              <w:rPr>
                <w:rFonts w:eastAsia="Calibri"/>
                <w:color w:val="auto"/>
                <w:sz w:val="24"/>
                <w:szCs w:val="24"/>
              </w:rPr>
              <w:t>Šalis, inicijuojanti prekių įkainio pasikeitimą, privalo pateikti tinkamus įrodymus, pagrindžiančius Sutartyje nurodytų aplinkybių, suteikiančių teisę keisti prekės įkainį, egzistavimą.</w:t>
            </w:r>
          </w:p>
        </w:tc>
      </w:tr>
      <w:tr w:rsidR="001F0E4F" w:rsidRPr="00B422F6" w14:paraId="08D3017A" w14:textId="77777777" w:rsidTr="006103EC">
        <w:trPr>
          <w:trHeight w:val="1271"/>
        </w:trPr>
        <w:tc>
          <w:tcPr>
            <w:tcW w:w="2704" w:type="dxa"/>
            <w:gridSpan w:val="2"/>
          </w:tcPr>
          <w:p w14:paraId="1D426C0E" w14:textId="77777777" w:rsidR="001F0E4F" w:rsidRPr="00B422F6" w:rsidRDefault="001F0E4F" w:rsidP="001F0E4F">
            <w:pPr>
              <w:rPr>
                <w:b/>
                <w:bCs/>
                <w:kern w:val="2"/>
                <w:szCs w:val="24"/>
              </w:rPr>
            </w:pPr>
            <w:r w:rsidRPr="00B422F6">
              <w:rPr>
                <w:b/>
                <w:bCs/>
                <w:kern w:val="2"/>
                <w:szCs w:val="24"/>
              </w:rPr>
              <w:lastRenderedPageBreak/>
              <w:t>5.3.4. Sutarties kainos / įkainių peržiūra dėl kainų lygio pokyčio pagal Prekių grupių kainų pokyčius</w:t>
            </w:r>
          </w:p>
        </w:tc>
        <w:tc>
          <w:tcPr>
            <w:tcW w:w="6831" w:type="dxa"/>
            <w:gridSpan w:val="3"/>
          </w:tcPr>
          <w:p w14:paraId="0DF19AF9" w14:textId="0DA51065" w:rsidR="001F0E4F" w:rsidRPr="00B422F6" w:rsidRDefault="001F0E4F" w:rsidP="001F0E4F">
            <w:pPr>
              <w:rPr>
                <w:kern w:val="2"/>
                <w:szCs w:val="24"/>
              </w:rPr>
            </w:pPr>
            <w:r w:rsidRPr="00B422F6">
              <w:rPr>
                <w:kern w:val="2"/>
                <w:szCs w:val="24"/>
              </w:rPr>
              <w:t>Netaikoma</w:t>
            </w:r>
          </w:p>
        </w:tc>
      </w:tr>
      <w:tr w:rsidR="001F0E4F" w:rsidRPr="00B422F6" w14:paraId="2BE8893E" w14:textId="77777777" w:rsidTr="00257967">
        <w:trPr>
          <w:trHeight w:val="300"/>
        </w:trPr>
        <w:tc>
          <w:tcPr>
            <w:tcW w:w="2704" w:type="dxa"/>
            <w:gridSpan w:val="2"/>
          </w:tcPr>
          <w:p w14:paraId="21EC5B15" w14:textId="77777777" w:rsidR="001F0E4F" w:rsidRPr="00B422F6" w:rsidRDefault="001F0E4F" w:rsidP="001F0E4F">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6DD91AE3" w14:textId="66071CC9" w:rsidR="00D51261" w:rsidRPr="00B422F6" w:rsidRDefault="00D51261" w:rsidP="00D51261">
            <w:pPr>
              <w:rPr>
                <w:kern w:val="2"/>
                <w:szCs w:val="24"/>
              </w:rPr>
            </w:pPr>
            <w:r>
              <w:rPr>
                <w:kern w:val="2"/>
                <w:szCs w:val="24"/>
              </w:rPr>
              <w:t xml:space="preserve">Netaikoma. </w:t>
            </w:r>
          </w:p>
          <w:p w14:paraId="16BEAC66" w14:textId="271FD08F" w:rsidR="001F0E4F" w:rsidRPr="00B422F6" w:rsidRDefault="001F0E4F" w:rsidP="001F0E4F">
            <w:pPr>
              <w:jc w:val="both"/>
              <w:rPr>
                <w:kern w:val="2"/>
                <w:szCs w:val="24"/>
              </w:rPr>
            </w:pPr>
          </w:p>
        </w:tc>
      </w:tr>
      <w:tr w:rsidR="001F0E4F" w:rsidRPr="00B422F6" w14:paraId="1FDBAA6B" w14:textId="77777777" w:rsidTr="00257967">
        <w:trPr>
          <w:trHeight w:val="300"/>
        </w:trPr>
        <w:tc>
          <w:tcPr>
            <w:tcW w:w="2704" w:type="dxa"/>
            <w:gridSpan w:val="2"/>
          </w:tcPr>
          <w:p w14:paraId="12E5CE3E" w14:textId="77777777" w:rsidR="001F0E4F" w:rsidRPr="00B422F6" w:rsidRDefault="001F0E4F" w:rsidP="001F0E4F">
            <w:pPr>
              <w:rPr>
                <w:b/>
                <w:bCs/>
                <w:kern w:val="2"/>
                <w:szCs w:val="24"/>
              </w:rPr>
            </w:pPr>
            <w:r w:rsidRPr="00B422F6">
              <w:rPr>
                <w:b/>
                <w:bCs/>
                <w:kern w:val="2"/>
                <w:szCs w:val="24"/>
              </w:rPr>
              <w:t>5.5. Atsiskaitymo su Tiekėju terminas ir tvarka</w:t>
            </w:r>
          </w:p>
        </w:tc>
        <w:tc>
          <w:tcPr>
            <w:tcW w:w="6831" w:type="dxa"/>
            <w:gridSpan w:val="3"/>
          </w:tcPr>
          <w:p w14:paraId="0D30AFF9" w14:textId="6D8AE937" w:rsidR="001F0E4F" w:rsidRPr="000A2CAF" w:rsidRDefault="001F0E4F" w:rsidP="001F0E4F">
            <w:pPr>
              <w:jc w:val="both"/>
              <w:rPr>
                <w:kern w:val="2"/>
                <w:szCs w:val="24"/>
                <w:shd w:val="clear" w:color="auto" w:fill="FFFFFF"/>
              </w:rPr>
            </w:pPr>
            <w:r w:rsidRPr="00B422F6">
              <w:rPr>
                <w:kern w:val="2"/>
                <w:szCs w:val="24"/>
                <w:shd w:val="clear" w:color="auto" w:fill="FFFFFF"/>
              </w:rPr>
              <w:t>5.5.1. Pirkėjas atsiskaito su Tiekėju ne vėliau kaip per 30 kalendorinių dienų nuo Sąskaitos gavimo dienos ir abiejų Šalių pasirašyto prekių perdavimo-priėmimo akto  gavimo dienos. Tiekėjo pateiktoje Sąskaitoje turi būti nurodytas Sutarties numeris.</w:t>
            </w:r>
          </w:p>
        </w:tc>
      </w:tr>
      <w:tr w:rsidR="001F0E4F" w:rsidRPr="00B422F6" w14:paraId="233C39DB" w14:textId="77777777" w:rsidTr="00257967">
        <w:trPr>
          <w:trHeight w:val="300"/>
        </w:trPr>
        <w:tc>
          <w:tcPr>
            <w:tcW w:w="2704" w:type="dxa"/>
            <w:gridSpan w:val="2"/>
          </w:tcPr>
          <w:p w14:paraId="49257EDF" w14:textId="77777777" w:rsidR="001F0E4F" w:rsidRPr="00B422F6" w:rsidRDefault="001F0E4F" w:rsidP="001F0E4F">
            <w:pPr>
              <w:rPr>
                <w:b/>
                <w:bCs/>
                <w:kern w:val="2"/>
                <w:szCs w:val="24"/>
              </w:rPr>
            </w:pPr>
            <w:r w:rsidRPr="00B422F6">
              <w:rPr>
                <w:b/>
                <w:bCs/>
                <w:kern w:val="2"/>
                <w:szCs w:val="24"/>
              </w:rPr>
              <w:t>5.6. Avansas</w:t>
            </w:r>
          </w:p>
        </w:tc>
        <w:tc>
          <w:tcPr>
            <w:tcW w:w="6831" w:type="dxa"/>
            <w:gridSpan w:val="3"/>
          </w:tcPr>
          <w:p w14:paraId="1227FDB1" w14:textId="74131BBF" w:rsidR="001F0E4F" w:rsidRPr="00B422F6" w:rsidRDefault="001F0E4F" w:rsidP="001F0E4F">
            <w:pPr>
              <w:rPr>
                <w:color w:val="000000"/>
                <w:kern w:val="2"/>
                <w:szCs w:val="24"/>
                <w:shd w:val="clear" w:color="auto" w:fill="FFFFFF"/>
              </w:rPr>
            </w:pPr>
            <w:r w:rsidRPr="00B422F6">
              <w:rPr>
                <w:kern w:val="2"/>
                <w:szCs w:val="24"/>
              </w:rPr>
              <w:t>Netaikoma</w:t>
            </w:r>
          </w:p>
        </w:tc>
      </w:tr>
      <w:tr w:rsidR="001F0E4F" w:rsidRPr="00B422F6" w14:paraId="45BD9F46" w14:textId="77777777" w:rsidTr="00257967">
        <w:trPr>
          <w:trHeight w:val="300"/>
        </w:trPr>
        <w:tc>
          <w:tcPr>
            <w:tcW w:w="2704" w:type="dxa"/>
            <w:gridSpan w:val="2"/>
          </w:tcPr>
          <w:p w14:paraId="58845622" w14:textId="77777777" w:rsidR="001F0E4F" w:rsidRPr="00B422F6" w:rsidRDefault="001F0E4F" w:rsidP="001F0E4F">
            <w:pPr>
              <w:rPr>
                <w:b/>
                <w:bCs/>
                <w:kern w:val="2"/>
                <w:szCs w:val="24"/>
              </w:rPr>
            </w:pPr>
            <w:r w:rsidRPr="00B422F6">
              <w:rPr>
                <w:b/>
                <w:bCs/>
                <w:kern w:val="2"/>
                <w:szCs w:val="24"/>
              </w:rPr>
              <w:lastRenderedPageBreak/>
              <w:t>5.7. Avanso užtikrinimas</w:t>
            </w:r>
          </w:p>
        </w:tc>
        <w:tc>
          <w:tcPr>
            <w:tcW w:w="6831" w:type="dxa"/>
            <w:gridSpan w:val="3"/>
          </w:tcPr>
          <w:p w14:paraId="4C3FC6E2" w14:textId="0296F87A" w:rsidR="001F0E4F" w:rsidRPr="00B422F6" w:rsidRDefault="001F0E4F" w:rsidP="001F0E4F">
            <w:pPr>
              <w:rPr>
                <w:kern w:val="2"/>
                <w:szCs w:val="24"/>
              </w:rPr>
            </w:pPr>
            <w:r w:rsidRPr="00B422F6">
              <w:rPr>
                <w:kern w:val="2"/>
                <w:szCs w:val="24"/>
              </w:rPr>
              <w:t>Netaikoma</w:t>
            </w:r>
          </w:p>
        </w:tc>
      </w:tr>
      <w:tr w:rsidR="001F0E4F" w:rsidRPr="00B422F6" w14:paraId="4892F3D4" w14:textId="77777777" w:rsidTr="00257967">
        <w:trPr>
          <w:trHeight w:val="300"/>
        </w:trPr>
        <w:tc>
          <w:tcPr>
            <w:tcW w:w="9535" w:type="dxa"/>
            <w:gridSpan w:val="5"/>
          </w:tcPr>
          <w:p w14:paraId="16940BBC" w14:textId="77777777" w:rsidR="001F0E4F" w:rsidRPr="00B422F6" w:rsidRDefault="001F0E4F" w:rsidP="001F0E4F">
            <w:pPr>
              <w:jc w:val="center"/>
              <w:rPr>
                <w:b/>
                <w:bCs/>
                <w:kern w:val="2"/>
                <w:szCs w:val="24"/>
              </w:rPr>
            </w:pPr>
            <w:r w:rsidRPr="00B422F6">
              <w:rPr>
                <w:b/>
                <w:bCs/>
                <w:kern w:val="2"/>
                <w:szCs w:val="24"/>
              </w:rPr>
              <w:t>6. PREKIŲ KOKYBĖ IR GARANTINIAI ĮSIPAREIGOJIMAI</w:t>
            </w:r>
          </w:p>
        </w:tc>
      </w:tr>
      <w:tr w:rsidR="001F0E4F" w:rsidRPr="00B422F6" w14:paraId="2162795D" w14:textId="77777777" w:rsidTr="00B150F9">
        <w:trPr>
          <w:trHeight w:val="300"/>
        </w:trPr>
        <w:tc>
          <w:tcPr>
            <w:tcW w:w="2802" w:type="dxa"/>
            <w:gridSpan w:val="3"/>
          </w:tcPr>
          <w:p w14:paraId="48A0DF43" w14:textId="77777777" w:rsidR="001F0E4F" w:rsidRPr="00B422F6" w:rsidRDefault="001F0E4F" w:rsidP="001F0E4F">
            <w:pPr>
              <w:rPr>
                <w:b/>
                <w:bCs/>
                <w:kern w:val="2"/>
                <w:szCs w:val="24"/>
              </w:rPr>
            </w:pPr>
            <w:r w:rsidRPr="00B422F6">
              <w:rPr>
                <w:b/>
                <w:bCs/>
                <w:kern w:val="2"/>
                <w:szCs w:val="24"/>
              </w:rPr>
              <w:t>6.1. Garantinis terminas</w:t>
            </w:r>
          </w:p>
        </w:tc>
        <w:tc>
          <w:tcPr>
            <w:tcW w:w="6733" w:type="dxa"/>
            <w:gridSpan w:val="2"/>
          </w:tcPr>
          <w:p w14:paraId="6DD9815D" w14:textId="02606D43" w:rsidR="00D51261" w:rsidRDefault="001F0E4F" w:rsidP="00D51261">
            <w:pPr>
              <w:pStyle w:val="Body2"/>
              <w:rPr>
                <w:rFonts w:cs="Times New Roman"/>
                <w:color w:val="auto"/>
                <w:kern w:val="2"/>
                <w:sz w:val="24"/>
                <w:szCs w:val="24"/>
                <w:lang w:val="lt-LT"/>
              </w:rPr>
            </w:pPr>
            <w:r w:rsidRPr="008804B9">
              <w:rPr>
                <w:rFonts w:cs="Times New Roman"/>
                <w:color w:val="auto"/>
                <w:kern w:val="2"/>
                <w:sz w:val="24"/>
                <w:szCs w:val="24"/>
                <w:lang w:val="lt-LT"/>
              </w:rPr>
              <w:t>Prekėms nustatomas Tiekėjo pasiūlytas ir Sutarties priede Nr. 1 nurodytas Garantinis terminas. Garantinis terminas skaičiuojamas nuo Prekių perdavimo–priėmimo akto abiejų Šalių pasirašymo dienos</w:t>
            </w:r>
            <w:r w:rsidR="00D51261">
              <w:rPr>
                <w:rFonts w:cs="Times New Roman"/>
                <w:color w:val="auto"/>
                <w:kern w:val="2"/>
                <w:sz w:val="24"/>
                <w:szCs w:val="24"/>
                <w:lang w:val="lt-LT"/>
              </w:rPr>
              <w:t xml:space="preserve">. </w:t>
            </w:r>
          </w:p>
          <w:p w14:paraId="35D0ABFA" w14:textId="39E84980" w:rsidR="001F0E4F" w:rsidRPr="000A2CAF" w:rsidRDefault="000A2CAF" w:rsidP="001F0E4F">
            <w:pPr>
              <w:pStyle w:val="Body2"/>
              <w:rPr>
                <w:rFonts w:cs="Times New Roman"/>
                <w:color w:val="auto"/>
                <w:kern w:val="2"/>
                <w:sz w:val="24"/>
                <w:szCs w:val="24"/>
                <w:lang w:val="lt-LT"/>
              </w:rPr>
            </w:pPr>
            <w:r>
              <w:rPr>
                <w:rFonts w:cs="Times New Roman"/>
                <w:color w:val="auto"/>
                <w:kern w:val="2"/>
                <w:sz w:val="24"/>
                <w:szCs w:val="24"/>
                <w:lang w:val="lt-LT"/>
              </w:rPr>
              <w:t xml:space="preserve"> </w:t>
            </w:r>
          </w:p>
        </w:tc>
      </w:tr>
      <w:tr w:rsidR="001F0E4F" w:rsidRPr="00B422F6" w14:paraId="6B2A819E" w14:textId="77777777" w:rsidTr="00B150F9">
        <w:trPr>
          <w:trHeight w:val="300"/>
        </w:trPr>
        <w:tc>
          <w:tcPr>
            <w:tcW w:w="2802" w:type="dxa"/>
            <w:gridSpan w:val="3"/>
          </w:tcPr>
          <w:p w14:paraId="59D6B75B" w14:textId="77777777" w:rsidR="001F0E4F" w:rsidRPr="00B422F6" w:rsidRDefault="001F0E4F" w:rsidP="001F0E4F">
            <w:pPr>
              <w:rPr>
                <w:b/>
                <w:bCs/>
                <w:kern w:val="2"/>
                <w:szCs w:val="24"/>
              </w:rPr>
            </w:pPr>
            <w:r w:rsidRPr="00B422F6">
              <w:rPr>
                <w:b/>
                <w:bCs/>
                <w:kern w:val="2"/>
                <w:szCs w:val="24"/>
              </w:rPr>
              <w:t>6.2. Garantinė priežiūra</w:t>
            </w:r>
          </w:p>
        </w:tc>
        <w:tc>
          <w:tcPr>
            <w:tcW w:w="6733" w:type="dxa"/>
            <w:gridSpan w:val="2"/>
          </w:tcPr>
          <w:p w14:paraId="40DA0EA2" w14:textId="77777777" w:rsidR="001F0E4F" w:rsidRPr="008804B9" w:rsidRDefault="001F0E4F" w:rsidP="001F0E4F">
            <w:pPr>
              <w:jc w:val="both"/>
              <w:rPr>
                <w:kern w:val="2"/>
                <w:szCs w:val="24"/>
              </w:rPr>
            </w:pPr>
            <w:r w:rsidRPr="008804B9">
              <w:rPr>
                <w:kern w:val="2"/>
                <w:szCs w:val="24"/>
              </w:rPr>
              <w:t>6.2.1. Garantinio termino laikotarpiu Tiekėjas, gavęs pranešimą apie Prekės trūkumus arba gedimą, turi atvykti ne vėliau kaip per 1 (vieną) darbo dieną nuo pranešimo apie trūkumus Tiekėjui gavimo.</w:t>
            </w:r>
          </w:p>
          <w:p w14:paraId="0870392B" w14:textId="77777777" w:rsidR="001F0E4F" w:rsidRPr="008804B9" w:rsidRDefault="001F0E4F" w:rsidP="001F0E4F">
            <w:pPr>
              <w:jc w:val="both"/>
              <w:rPr>
                <w:kern w:val="2"/>
                <w:szCs w:val="24"/>
              </w:rPr>
            </w:pPr>
          </w:p>
          <w:p w14:paraId="544DD1B4" w14:textId="77777777" w:rsidR="001F0E4F" w:rsidRPr="008804B9" w:rsidRDefault="001F0E4F" w:rsidP="001F0E4F">
            <w:pPr>
              <w:jc w:val="both"/>
              <w:rPr>
                <w:kern w:val="2"/>
                <w:szCs w:val="24"/>
              </w:rPr>
            </w:pPr>
            <w:r w:rsidRPr="008804B9">
              <w:rPr>
                <w:kern w:val="2"/>
                <w:szCs w:val="24"/>
              </w:rPr>
              <w:t>6.2.2. Garantinio laikotarpio metu Tiekėjas turi šalinti gedimus arba sugedusias Prekes ar jų dalis pakeisti ekvivalentiškomis ne vėliau kaip per 5 darbo dienas nuo raštiško pranešimo 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w:t>
            </w:r>
          </w:p>
          <w:p w14:paraId="4872D13D" w14:textId="77777777" w:rsidR="001F0E4F" w:rsidRPr="008804B9" w:rsidRDefault="001F0E4F" w:rsidP="001F0E4F">
            <w:pPr>
              <w:jc w:val="both"/>
              <w:rPr>
                <w:kern w:val="2"/>
                <w:szCs w:val="24"/>
              </w:rPr>
            </w:pPr>
          </w:p>
          <w:p w14:paraId="77D1EBBF" w14:textId="5E36F9CC" w:rsidR="001F0E4F" w:rsidRPr="008804B9" w:rsidRDefault="001F0E4F" w:rsidP="001F0E4F">
            <w:pPr>
              <w:jc w:val="both"/>
              <w:rPr>
                <w:kern w:val="2"/>
                <w:szCs w:val="24"/>
              </w:rPr>
            </w:pPr>
            <w:r w:rsidRPr="008804B9">
              <w:rPr>
                <w:kern w:val="2"/>
                <w:szCs w:val="24"/>
              </w:rPr>
              <w:t>6.2.3. Garantinio laikotarpio metu Tiekėjas privalo nemokamai atlikti patikimą ir sertifikuotą Prekių techninę priežiūrą</w:t>
            </w:r>
            <w:r>
              <w:rPr>
                <w:kern w:val="2"/>
                <w:szCs w:val="24"/>
              </w:rPr>
              <w:t xml:space="preserve"> </w:t>
            </w:r>
            <w:r w:rsidRPr="008804B9">
              <w:rPr>
                <w:kern w:val="2"/>
                <w:szCs w:val="24"/>
              </w:rPr>
              <w:t>bei remontą (darbai ir reikalingos detalės, medžiagos ir kt.). Tiekėjas apmoka visas su Prekių technine priežiūra</w:t>
            </w:r>
            <w:r>
              <w:rPr>
                <w:kern w:val="2"/>
                <w:szCs w:val="24"/>
              </w:rPr>
              <w:t xml:space="preserve"> </w:t>
            </w:r>
            <w:r w:rsidRPr="008804B9">
              <w:rPr>
                <w:kern w:val="2"/>
                <w:szCs w:val="24"/>
              </w:rPr>
              <w:t>ir garantiniu remontu susijusias išlaidas. Tiekėjas užtikrina, kad Prekių techninė priežiūra</w:t>
            </w:r>
            <w:r>
              <w:rPr>
                <w:kern w:val="2"/>
                <w:szCs w:val="24"/>
              </w:rPr>
              <w:t xml:space="preserve"> </w:t>
            </w:r>
            <w:r w:rsidRPr="008804B9">
              <w:rPr>
                <w:kern w:val="2"/>
                <w:szCs w:val="24"/>
              </w:rPr>
              <w:t>ir remontas būtų vykdomi pagal Prekių gamintojo parengtas technines instrukcijas/rekomendacijas ir vadovaujantis Medicinos priemonių naudojimo tvarkos aprašo, patvirtinto Lietuvos Respublikos sveikatos apsaugos ministro 2010 m. gegužės 3 d. įsakymu Nr. V-383 „Dėl Medicinos priemonių naudojimo tvarkos aprašo patvirtinimo“, reikalavimais.</w:t>
            </w:r>
          </w:p>
          <w:p w14:paraId="7ED9F4A0" w14:textId="77777777" w:rsidR="001F0E4F" w:rsidRPr="008804B9" w:rsidRDefault="001F0E4F" w:rsidP="001F0E4F">
            <w:pPr>
              <w:jc w:val="both"/>
              <w:rPr>
                <w:kern w:val="2"/>
                <w:szCs w:val="24"/>
              </w:rPr>
            </w:pPr>
          </w:p>
          <w:p w14:paraId="0A8A9364" w14:textId="044AB414" w:rsidR="001F0E4F" w:rsidRPr="008804B9" w:rsidRDefault="001F0E4F" w:rsidP="001F0E4F">
            <w:pPr>
              <w:jc w:val="both"/>
              <w:rPr>
                <w:kern w:val="2"/>
                <w:szCs w:val="24"/>
              </w:rPr>
            </w:pPr>
            <w:r w:rsidRPr="008804B9">
              <w:rPr>
                <w:kern w:val="2"/>
                <w:szCs w:val="24"/>
              </w:rPr>
              <w:t>6.2.</w:t>
            </w:r>
            <w:r>
              <w:rPr>
                <w:kern w:val="2"/>
                <w:szCs w:val="24"/>
              </w:rPr>
              <w:t>4</w:t>
            </w:r>
            <w:r w:rsidRPr="008804B9">
              <w:rPr>
                <w:kern w:val="2"/>
                <w:szCs w:val="24"/>
              </w:rPr>
              <w:t>. Garantinio laikotarpio metu Tiekėjas privalo nemokamai teikti konsultacijas ir paaiškinimus telefonu, įskaitant priežiūrą nuotoliniu būdu.</w:t>
            </w:r>
          </w:p>
          <w:p w14:paraId="01452126" w14:textId="77777777" w:rsidR="001F0E4F" w:rsidRPr="008804B9" w:rsidRDefault="001F0E4F" w:rsidP="001F0E4F">
            <w:pPr>
              <w:jc w:val="both"/>
              <w:rPr>
                <w:kern w:val="2"/>
                <w:szCs w:val="24"/>
              </w:rPr>
            </w:pPr>
          </w:p>
          <w:p w14:paraId="655E3BD7" w14:textId="29A1D881" w:rsidR="001F0E4F" w:rsidRPr="00B422F6" w:rsidRDefault="001F0E4F" w:rsidP="001F0E4F">
            <w:pPr>
              <w:jc w:val="both"/>
              <w:rPr>
                <w:kern w:val="2"/>
                <w:szCs w:val="24"/>
              </w:rPr>
            </w:pPr>
            <w:r w:rsidRPr="008804B9">
              <w:rPr>
                <w:kern w:val="2"/>
                <w:szCs w:val="24"/>
              </w:rPr>
              <w:t>6.2.5. Pirkėjo pranešimai Tiekėjui apie gedimus turi būti perduoti el. paštu _</w:t>
            </w:r>
            <w:r w:rsidRPr="008804B9">
              <w:rPr>
                <w:color w:val="0070C0"/>
                <w:kern w:val="2"/>
                <w:szCs w:val="24"/>
              </w:rPr>
              <w:t>_____________________.</w:t>
            </w:r>
          </w:p>
        </w:tc>
      </w:tr>
      <w:tr w:rsidR="006E526B" w:rsidRPr="00B422F6" w14:paraId="42D0B058" w14:textId="77777777" w:rsidTr="00B150F9">
        <w:trPr>
          <w:trHeight w:val="300"/>
        </w:trPr>
        <w:tc>
          <w:tcPr>
            <w:tcW w:w="2802" w:type="dxa"/>
            <w:gridSpan w:val="3"/>
          </w:tcPr>
          <w:p w14:paraId="1BD57A9A" w14:textId="2198C460" w:rsidR="006E526B" w:rsidRPr="00B422F6" w:rsidRDefault="006E526B" w:rsidP="001F0E4F">
            <w:pPr>
              <w:rPr>
                <w:b/>
                <w:bCs/>
                <w:kern w:val="2"/>
                <w:szCs w:val="24"/>
              </w:rPr>
            </w:pPr>
            <w:r>
              <w:rPr>
                <w:b/>
                <w:bCs/>
                <w:kern w:val="2"/>
                <w:szCs w:val="24"/>
              </w:rPr>
              <w:t>6.3. Kokybinių kriterijų įgyvendinimo ir tikrinimo tvarka</w:t>
            </w:r>
          </w:p>
        </w:tc>
        <w:tc>
          <w:tcPr>
            <w:tcW w:w="6733" w:type="dxa"/>
            <w:gridSpan w:val="2"/>
          </w:tcPr>
          <w:p w14:paraId="67CD1CA4" w14:textId="4FDB304B" w:rsidR="006E526B" w:rsidRPr="008804B9" w:rsidRDefault="006E526B" w:rsidP="001F0E4F">
            <w:pPr>
              <w:jc w:val="both"/>
              <w:rPr>
                <w:kern w:val="2"/>
                <w:szCs w:val="24"/>
              </w:rPr>
            </w:pPr>
            <w:r>
              <w:rPr>
                <w:kern w:val="2"/>
                <w:szCs w:val="24"/>
              </w:rPr>
              <w:t>Netaikoma</w:t>
            </w:r>
          </w:p>
        </w:tc>
      </w:tr>
      <w:tr w:rsidR="001F0E4F" w:rsidRPr="00B422F6" w14:paraId="2A6E2DF9" w14:textId="77777777" w:rsidTr="00257967">
        <w:trPr>
          <w:trHeight w:val="300"/>
        </w:trPr>
        <w:tc>
          <w:tcPr>
            <w:tcW w:w="9535" w:type="dxa"/>
            <w:gridSpan w:val="5"/>
          </w:tcPr>
          <w:p w14:paraId="58BB746C" w14:textId="77777777" w:rsidR="001F0E4F" w:rsidRPr="00B422F6" w:rsidRDefault="001F0E4F" w:rsidP="001F0E4F">
            <w:pPr>
              <w:jc w:val="center"/>
              <w:rPr>
                <w:b/>
                <w:bCs/>
                <w:kern w:val="2"/>
                <w:szCs w:val="24"/>
              </w:rPr>
            </w:pPr>
            <w:r w:rsidRPr="00B422F6">
              <w:rPr>
                <w:b/>
                <w:bCs/>
                <w:kern w:val="2"/>
                <w:szCs w:val="24"/>
              </w:rPr>
              <w:t>7. SUTARTIES VYKDYMUI PASITELKIAMI SUBTIEKĖJAI</w:t>
            </w:r>
          </w:p>
        </w:tc>
      </w:tr>
      <w:tr w:rsidR="001F0E4F" w:rsidRPr="00B422F6" w14:paraId="5C6541EE" w14:textId="77777777" w:rsidTr="00257967">
        <w:trPr>
          <w:trHeight w:val="300"/>
        </w:trPr>
        <w:tc>
          <w:tcPr>
            <w:tcW w:w="2704" w:type="dxa"/>
            <w:gridSpan w:val="2"/>
          </w:tcPr>
          <w:p w14:paraId="5FE68205" w14:textId="77777777" w:rsidR="001F0E4F" w:rsidRPr="00B422F6" w:rsidRDefault="001F0E4F" w:rsidP="001F0E4F">
            <w:pPr>
              <w:rPr>
                <w:b/>
                <w:bCs/>
                <w:kern w:val="2"/>
                <w:szCs w:val="24"/>
              </w:rPr>
            </w:pPr>
            <w:r w:rsidRPr="00B422F6">
              <w:rPr>
                <w:b/>
                <w:bCs/>
                <w:kern w:val="2"/>
                <w:szCs w:val="24"/>
              </w:rPr>
              <w:t>Sutarties vykdymui pasitelkiami subtiekėjai ir (ar) specialistai</w:t>
            </w:r>
          </w:p>
        </w:tc>
        <w:tc>
          <w:tcPr>
            <w:tcW w:w="6831" w:type="dxa"/>
            <w:gridSpan w:val="3"/>
          </w:tcPr>
          <w:p w14:paraId="2916EE7B" w14:textId="77777777" w:rsidR="001F0E4F" w:rsidRPr="00B422F6" w:rsidRDefault="001F0E4F" w:rsidP="001F0E4F">
            <w:pPr>
              <w:jc w:val="both"/>
              <w:rPr>
                <w:kern w:val="2"/>
                <w:szCs w:val="24"/>
              </w:rPr>
            </w:pPr>
            <w:r w:rsidRPr="00B422F6">
              <w:rPr>
                <w:kern w:val="2"/>
                <w:szCs w:val="24"/>
              </w:rPr>
              <w:t>Sutarties vykdymui subtiekėjai ir (ar) specialistai nepasitelkiami.</w:t>
            </w:r>
          </w:p>
          <w:p w14:paraId="6FC7B767" w14:textId="77777777" w:rsidR="001F0E4F" w:rsidRPr="00B422F6" w:rsidRDefault="001F0E4F" w:rsidP="001F0E4F">
            <w:pPr>
              <w:jc w:val="both"/>
              <w:rPr>
                <w:kern w:val="2"/>
                <w:szCs w:val="24"/>
              </w:rPr>
            </w:pPr>
          </w:p>
          <w:p w14:paraId="5BD3D8A3" w14:textId="77777777" w:rsidR="001F0E4F" w:rsidRPr="00B422F6" w:rsidRDefault="001F0E4F" w:rsidP="001F0E4F">
            <w:pPr>
              <w:jc w:val="both"/>
              <w:rPr>
                <w:color w:val="5B9BD5" w:themeColor="accent5"/>
                <w:kern w:val="2"/>
                <w:szCs w:val="24"/>
              </w:rPr>
            </w:pPr>
            <w:r w:rsidRPr="00B422F6">
              <w:rPr>
                <w:color w:val="5B9BD5" w:themeColor="accent5"/>
                <w:kern w:val="2"/>
                <w:szCs w:val="24"/>
              </w:rPr>
              <w:t>arba</w:t>
            </w:r>
          </w:p>
          <w:p w14:paraId="692AC68B" w14:textId="77777777" w:rsidR="001F0E4F" w:rsidRPr="00B422F6" w:rsidRDefault="001F0E4F" w:rsidP="001F0E4F">
            <w:pPr>
              <w:jc w:val="both"/>
              <w:rPr>
                <w:kern w:val="2"/>
                <w:szCs w:val="24"/>
              </w:rPr>
            </w:pPr>
          </w:p>
          <w:p w14:paraId="290FC0D4" w14:textId="763B89A6" w:rsidR="001F0E4F" w:rsidRPr="00B422F6" w:rsidRDefault="001F0E4F" w:rsidP="001F0E4F">
            <w:pPr>
              <w:jc w:val="both"/>
              <w:rPr>
                <w:b/>
                <w:bCs/>
                <w:kern w:val="2"/>
                <w:szCs w:val="24"/>
              </w:rPr>
            </w:pPr>
            <w:r w:rsidRPr="00B422F6">
              <w:rPr>
                <w:kern w:val="2"/>
                <w:szCs w:val="24"/>
              </w:rPr>
              <w:t xml:space="preserve">Sutarties vykdymui pasitelkiami subtiekėjai ir (ar) specialistai yra nurodyti Sutarties priede Nr.1 „Techninė specifikacija ir pasiūlymo kaina“. </w:t>
            </w:r>
          </w:p>
        </w:tc>
      </w:tr>
      <w:tr w:rsidR="001F0E4F" w:rsidRPr="00B422F6" w14:paraId="7EAD0C06" w14:textId="77777777" w:rsidTr="00257967">
        <w:trPr>
          <w:trHeight w:val="300"/>
        </w:trPr>
        <w:tc>
          <w:tcPr>
            <w:tcW w:w="9535" w:type="dxa"/>
            <w:gridSpan w:val="5"/>
          </w:tcPr>
          <w:p w14:paraId="339F3B27" w14:textId="77777777" w:rsidR="001F0E4F" w:rsidRPr="00B422F6" w:rsidRDefault="001F0E4F" w:rsidP="001F0E4F">
            <w:pPr>
              <w:jc w:val="center"/>
              <w:rPr>
                <w:b/>
                <w:bCs/>
                <w:kern w:val="2"/>
                <w:szCs w:val="24"/>
              </w:rPr>
            </w:pPr>
            <w:r w:rsidRPr="00B422F6">
              <w:rPr>
                <w:b/>
                <w:bCs/>
                <w:kern w:val="2"/>
                <w:szCs w:val="24"/>
              </w:rPr>
              <w:lastRenderedPageBreak/>
              <w:t>8. PRIEVOLIŲ PAGAL SUTARTĮ ĮVYKDYMO UŽTIKRINIMAS</w:t>
            </w:r>
          </w:p>
        </w:tc>
      </w:tr>
      <w:tr w:rsidR="001F0E4F" w:rsidRPr="00B422F6" w14:paraId="75FAE3E9" w14:textId="77777777" w:rsidTr="00257967">
        <w:trPr>
          <w:trHeight w:val="300"/>
        </w:trPr>
        <w:tc>
          <w:tcPr>
            <w:tcW w:w="2704" w:type="dxa"/>
            <w:gridSpan w:val="2"/>
          </w:tcPr>
          <w:p w14:paraId="4FB33F9C" w14:textId="77777777" w:rsidR="001F0E4F" w:rsidRPr="00B422F6" w:rsidRDefault="001F0E4F" w:rsidP="001F0E4F">
            <w:pPr>
              <w:rPr>
                <w:b/>
                <w:bCs/>
                <w:kern w:val="2"/>
                <w:szCs w:val="24"/>
              </w:rPr>
            </w:pPr>
            <w:r w:rsidRPr="00B422F6">
              <w:rPr>
                <w:b/>
                <w:bCs/>
                <w:kern w:val="2"/>
                <w:szCs w:val="24"/>
              </w:rPr>
              <w:t>8.1. Prievolių pagal Sutartį įvykdymo užtikrinimas</w:t>
            </w:r>
          </w:p>
        </w:tc>
        <w:tc>
          <w:tcPr>
            <w:tcW w:w="6831" w:type="dxa"/>
            <w:gridSpan w:val="3"/>
          </w:tcPr>
          <w:p w14:paraId="2A9C2036" w14:textId="1C441BBE" w:rsidR="001F0E4F" w:rsidRPr="00B422F6" w:rsidRDefault="001F0E4F" w:rsidP="001F0E4F">
            <w:pPr>
              <w:rPr>
                <w:kern w:val="2"/>
                <w:szCs w:val="24"/>
              </w:rPr>
            </w:pPr>
            <w:r w:rsidRPr="00B422F6">
              <w:rPr>
                <w:kern w:val="2"/>
                <w:szCs w:val="24"/>
              </w:rPr>
              <w:t>Prievolių pagal Sutartį įvykdymas užtikrinamas:</w:t>
            </w:r>
          </w:p>
          <w:p w14:paraId="622664EE" w14:textId="6B3C6A97" w:rsidR="001F0E4F" w:rsidRPr="00B422F6" w:rsidRDefault="001F0E4F" w:rsidP="001F0E4F">
            <w:pPr>
              <w:rPr>
                <w:kern w:val="2"/>
                <w:szCs w:val="24"/>
              </w:rPr>
            </w:pPr>
            <w:r w:rsidRPr="00B422F6">
              <w:rPr>
                <w:kern w:val="2"/>
                <w:szCs w:val="24"/>
              </w:rPr>
              <w:t>Netesybomis (delspinigiais, bauda).</w:t>
            </w:r>
          </w:p>
        </w:tc>
      </w:tr>
      <w:tr w:rsidR="001F0E4F" w:rsidRPr="00B422F6" w14:paraId="14EE0E9A" w14:textId="77777777" w:rsidTr="00257967">
        <w:trPr>
          <w:trHeight w:val="300"/>
        </w:trPr>
        <w:tc>
          <w:tcPr>
            <w:tcW w:w="2704" w:type="dxa"/>
            <w:gridSpan w:val="2"/>
          </w:tcPr>
          <w:p w14:paraId="35065F9A" w14:textId="5253FD78" w:rsidR="001F0E4F" w:rsidRPr="00B422F6" w:rsidRDefault="001F0E4F" w:rsidP="001F0E4F">
            <w:pPr>
              <w:rPr>
                <w:b/>
                <w:bCs/>
                <w:kern w:val="2"/>
                <w:szCs w:val="24"/>
              </w:rPr>
            </w:pPr>
            <w:r w:rsidRPr="00B422F6">
              <w:rPr>
                <w:b/>
                <w:bCs/>
                <w:kern w:val="2"/>
                <w:szCs w:val="24"/>
              </w:rPr>
              <w:t xml:space="preserve">8.2. Sutarties įvykdymo užtikrinimo </w:t>
            </w:r>
            <w:r w:rsidR="00264C00">
              <w:rPr>
                <w:b/>
                <w:bCs/>
                <w:kern w:val="2"/>
                <w:szCs w:val="24"/>
              </w:rPr>
              <w:t>galiojimo terminas</w:t>
            </w:r>
            <w:r w:rsidR="00264C00" w:rsidRPr="00B422F6">
              <w:rPr>
                <w:b/>
                <w:bCs/>
                <w:kern w:val="2"/>
                <w:szCs w:val="24"/>
              </w:rPr>
              <w:t xml:space="preserve"> </w:t>
            </w:r>
          </w:p>
        </w:tc>
        <w:tc>
          <w:tcPr>
            <w:tcW w:w="6831" w:type="dxa"/>
            <w:gridSpan w:val="3"/>
          </w:tcPr>
          <w:p w14:paraId="508E5775" w14:textId="77777777" w:rsidR="001F0E4F" w:rsidRPr="00B422F6" w:rsidRDefault="001F0E4F" w:rsidP="001F0E4F">
            <w:pPr>
              <w:rPr>
                <w:kern w:val="2"/>
                <w:szCs w:val="24"/>
              </w:rPr>
            </w:pPr>
            <w:r w:rsidRPr="00B422F6">
              <w:rPr>
                <w:kern w:val="2"/>
                <w:szCs w:val="24"/>
              </w:rPr>
              <w:t>Netaikoma</w:t>
            </w:r>
          </w:p>
          <w:p w14:paraId="4945C6F2" w14:textId="326233C5" w:rsidR="001F0E4F" w:rsidRPr="00B422F6" w:rsidRDefault="001F0E4F" w:rsidP="001F0E4F">
            <w:pPr>
              <w:rPr>
                <w:kern w:val="2"/>
                <w:szCs w:val="24"/>
              </w:rPr>
            </w:pPr>
          </w:p>
        </w:tc>
      </w:tr>
      <w:tr w:rsidR="00264C00" w:rsidRPr="00B422F6" w14:paraId="545D05F3" w14:textId="77777777" w:rsidTr="00257967">
        <w:trPr>
          <w:trHeight w:val="300"/>
        </w:trPr>
        <w:tc>
          <w:tcPr>
            <w:tcW w:w="2704" w:type="dxa"/>
            <w:gridSpan w:val="2"/>
          </w:tcPr>
          <w:p w14:paraId="116FF953" w14:textId="1384204C" w:rsidR="00264C00" w:rsidRPr="00B422F6" w:rsidRDefault="00264C00" w:rsidP="001F0E4F">
            <w:pPr>
              <w:rPr>
                <w:b/>
                <w:bCs/>
                <w:kern w:val="2"/>
                <w:szCs w:val="24"/>
              </w:rPr>
            </w:pPr>
            <w:r>
              <w:rPr>
                <w:b/>
                <w:bCs/>
                <w:kern w:val="2"/>
                <w:szCs w:val="24"/>
              </w:rPr>
              <w:t>8.3. Sutarties įvykdymo užtikrinimo pateikimas</w:t>
            </w:r>
          </w:p>
        </w:tc>
        <w:tc>
          <w:tcPr>
            <w:tcW w:w="6831" w:type="dxa"/>
            <w:gridSpan w:val="3"/>
          </w:tcPr>
          <w:p w14:paraId="0FBCAD9C" w14:textId="526666CB" w:rsidR="00264C00" w:rsidRPr="00B422F6" w:rsidRDefault="00264C00" w:rsidP="001F0E4F">
            <w:pPr>
              <w:rPr>
                <w:kern w:val="2"/>
                <w:szCs w:val="24"/>
              </w:rPr>
            </w:pPr>
            <w:r>
              <w:rPr>
                <w:kern w:val="2"/>
                <w:szCs w:val="24"/>
              </w:rPr>
              <w:t>Netaikoma</w:t>
            </w:r>
          </w:p>
        </w:tc>
      </w:tr>
      <w:tr w:rsidR="001F0E4F" w:rsidRPr="00B422F6" w14:paraId="6BDBFC40" w14:textId="77777777" w:rsidTr="00257967">
        <w:trPr>
          <w:trHeight w:val="300"/>
        </w:trPr>
        <w:tc>
          <w:tcPr>
            <w:tcW w:w="9535" w:type="dxa"/>
            <w:gridSpan w:val="5"/>
          </w:tcPr>
          <w:p w14:paraId="0BB2F7E0" w14:textId="77777777" w:rsidR="001F0E4F" w:rsidRPr="00B422F6" w:rsidRDefault="001F0E4F" w:rsidP="001F0E4F">
            <w:pPr>
              <w:ind w:firstLine="720"/>
              <w:jc w:val="center"/>
              <w:rPr>
                <w:b/>
                <w:bCs/>
                <w:kern w:val="2"/>
                <w:szCs w:val="24"/>
              </w:rPr>
            </w:pPr>
            <w:r w:rsidRPr="00B422F6">
              <w:rPr>
                <w:b/>
                <w:bCs/>
                <w:kern w:val="2"/>
                <w:szCs w:val="24"/>
              </w:rPr>
              <w:t>9. ŠALIŲ ATSAKOMYBĖ</w:t>
            </w:r>
            <w:r w:rsidRPr="00B422F6">
              <w:rPr>
                <w:b/>
                <w:bCs/>
                <w:kern w:val="2"/>
                <w:szCs w:val="24"/>
              </w:rPr>
              <w:tab/>
            </w:r>
          </w:p>
        </w:tc>
      </w:tr>
      <w:tr w:rsidR="001F0E4F" w:rsidRPr="00B422F6" w14:paraId="726D6129" w14:textId="77777777" w:rsidTr="00257967">
        <w:trPr>
          <w:trHeight w:val="300"/>
        </w:trPr>
        <w:tc>
          <w:tcPr>
            <w:tcW w:w="2704" w:type="dxa"/>
            <w:gridSpan w:val="2"/>
          </w:tcPr>
          <w:p w14:paraId="71692612" w14:textId="77777777" w:rsidR="001F0E4F" w:rsidRPr="00B422F6" w:rsidRDefault="001F0E4F" w:rsidP="001F0E4F">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1F0E4F" w:rsidRPr="00B422F6" w:rsidRDefault="001F0E4F" w:rsidP="001F0E4F">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1F0E4F" w:rsidRPr="00B422F6" w14:paraId="28E54C1E" w14:textId="77777777" w:rsidTr="00257967">
        <w:trPr>
          <w:trHeight w:val="300"/>
        </w:trPr>
        <w:tc>
          <w:tcPr>
            <w:tcW w:w="2704" w:type="dxa"/>
            <w:gridSpan w:val="2"/>
          </w:tcPr>
          <w:p w14:paraId="69354971" w14:textId="77777777" w:rsidR="001F0E4F" w:rsidRPr="00B422F6" w:rsidRDefault="001F0E4F" w:rsidP="001F0E4F">
            <w:pPr>
              <w:rPr>
                <w:b/>
                <w:bCs/>
                <w:kern w:val="2"/>
                <w:szCs w:val="24"/>
              </w:rPr>
            </w:pPr>
            <w:r w:rsidRPr="00B422F6">
              <w:rPr>
                <w:b/>
                <w:bCs/>
                <w:kern w:val="2"/>
                <w:szCs w:val="24"/>
              </w:rPr>
              <w:t>9.2. Tiekėjui taikomos netesybos</w:t>
            </w:r>
          </w:p>
        </w:tc>
        <w:tc>
          <w:tcPr>
            <w:tcW w:w="6831" w:type="dxa"/>
            <w:gridSpan w:val="3"/>
          </w:tcPr>
          <w:p w14:paraId="3C4F7574" w14:textId="404AD633" w:rsidR="001F0E4F" w:rsidRDefault="001F0E4F" w:rsidP="001F0E4F">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0CCCDE95" w14:textId="47CFD229" w:rsidR="00264C00" w:rsidRPr="00CE4D69" w:rsidRDefault="00264C00" w:rsidP="00264C00">
            <w:pPr>
              <w:pStyle w:val="Default"/>
              <w:jc w:val="both"/>
            </w:pPr>
            <w:r w:rsidRPr="00CE4D69">
              <w:t xml:space="preserve">9.2.2. Jeigu Tiekėjas vėluoja grąžinti dėl Tiekėjui mokėtinos sumos sumažinimo susidariusią permoką pagal Bendrųjų sąlygų 7.4.1.2 punktą, Pirkėjas nuo kitos nei nustatytas terminas dienos Tiekėjui skaičiuoja </w:t>
            </w:r>
            <w:r w:rsidRPr="00CE4D69">
              <w:rPr>
                <w:color w:val="FF0000"/>
              </w:rPr>
              <w:t>0,0</w:t>
            </w:r>
            <w:r>
              <w:rPr>
                <w:color w:val="FF0000"/>
              </w:rPr>
              <w:t>4</w:t>
            </w:r>
            <w:r w:rsidRPr="00CE4D69">
              <w:rPr>
                <w:color w:val="FF0000"/>
              </w:rPr>
              <w:t xml:space="preserve"> (</w:t>
            </w:r>
            <w:r>
              <w:rPr>
                <w:color w:val="FF0000"/>
              </w:rPr>
              <w:t>keturios</w:t>
            </w:r>
            <w:r w:rsidRPr="00CE4D69">
              <w:rPr>
                <w:color w:val="FF0000"/>
              </w:rPr>
              <w:t xml:space="preserve"> šimtosios) procento </w:t>
            </w:r>
            <w:r w:rsidRPr="00CE4D69">
              <w:t xml:space="preserve">dydžio delspinigius už kiekvieną uždelstą </w:t>
            </w:r>
            <w:r w:rsidRPr="00CE4D69">
              <w:rPr>
                <w:color w:val="FF0000"/>
              </w:rPr>
              <w:t xml:space="preserve">dieną </w:t>
            </w:r>
            <w:r w:rsidRPr="00CE4D69">
              <w:t xml:space="preserve">nuo laiku negrąžintos permokos, kainos be PVM. </w:t>
            </w:r>
          </w:p>
          <w:p w14:paraId="3EF06F29" w14:textId="7B2FB43D" w:rsidR="001F0E4F" w:rsidRPr="00B422F6" w:rsidRDefault="001F0E4F" w:rsidP="001F0E4F">
            <w:pPr>
              <w:jc w:val="both"/>
              <w:rPr>
                <w:b/>
                <w:bCs/>
                <w:kern w:val="2"/>
                <w:szCs w:val="24"/>
              </w:rPr>
            </w:pPr>
            <w:r w:rsidRPr="00B422F6">
              <w:rPr>
                <w:kern w:val="2"/>
                <w:szCs w:val="24"/>
              </w:rPr>
              <w:t>9.2.</w:t>
            </w:r>
            <w:r w:rsidR="00264C00">
              <w:rPr>
                <w:kern w:val="2"/>
                <w:szCs w:val="24"/>
              </w:rPr>
              <w:t>3</w:t>
            </w:r>
            <w:r w:rsidRPr="00B422F6">
              <w:rPr>
                <w:kern w:val="2"/>
                <w:szCs w:val="24"/>
              </w:rPr>
              <w:t xml:space="preserve">. Jeigu netesybos neišskaičiuojamos pagal Bendrųjų sąlygų 8.2.3 punktą, Tiekėjas privalo sumokėti Pirkėjui netesybas per 5 (penkias) darbo dienas nuo Pirkėjo pareikalavimo. </w:t>
            </w:r>
          </w:p>
        </w:tc>
      </w:tr>
      <w:tr w:rsidR="001F0E4F" w:rsidRPr="00B422F6" w14:paraId="5E637CE3" w14:textId="77777777" w:rsidTr="00257967">
        <w:trPr>
          <w:trHeight w:val="300"/>
        </w:trPr>
        <w:tc>
          <w:tcPr>
            <w:tcW w:w="2704" w:type="dxa"/>
            <w:gridSpan w:val="2"/>
          </w:tcPr>
          <w:p w14:paraId="379608B1" w14:textId="77777777" w:rsidR="00264C00" w:rsidRPr="00B422F6" w:rsidRDefault="001F0E4F" w:rsidP="001F0E4F">
            <w:pPr>
              <w:rPr>
                <w:b/>
                <w:bCs/>
                <w:kern w:val="2"/>
                <w:szCs w:val="24"/>
              </w:rPr>
            </w:pPr>
            <w:r w:rsidRPr="00B422F6">
              <w:rPr>
                <w:b/>
                <w:bCs/>
                <w:kern w:val="2"/>
                <w:szCs w:val="24"/>
              </w:rPr>
              <w:t xml:space="preserve">9.3. </w:t>
            </w:r>
          </w:p>
          <w:p w14:paraId="37255AE7" w14:textId="77777777" w:rsidR="00264C00" w:rsidRDefault="00264C00" w:rsidP="00264C00">
            <w:pPr>
              <w:pStyle w:val="Default"/>
              <w:rPr>
                <w:sz w:val="23"/>
                <w:szCs w:val="23"/>
              </w:rPr>
            </w:pPr>
            <w:r>
              <w:rPr>
                <w:b/>
                <w:bCs/>
                <w:sz w:val="23"/>
                <w:szCs w:val="23"/>
              </w:rPr>
              <w:t xml:space="preserve">Tiekėjui / Pirkėjui taikoma bauda nutraukus Sutartį dėl esminio Sutarties pažeidimo ar nepagrįstai nutraukus Sutarties vykdymą ne Sutartyje nustatyta tvarka </w:t>
            </w:r>
          </w:p>
          <w:p w14:paraId="7FA5D4AA" w14:textId="70228B95" w:rsidR="001F0E4F" w:rsidRPr="00B422F6" w:rsidRDefault="001F0E4F" w:rsidP="001F0E4F">
            <w:pPr>
              <w:rPr>
                <w:b/>
                <w:bCs/>
                <w:kern w:val="2"/>
                <w:szCs w:val="24"/>
              </w:rPr>
            </w:pPr>
          </w:p>
        </w:tc>
        <w:tc>
          <w:tcPr>
            <w:tcW w:w="6831" w:type="dxa"/>
            <w:gridSpan w:val="3"/>
          </w:tcPr>
          <w:p w14:paraId="74A454F5" w14:textId="77777777" w:rsidR="001F0E4F" w:rsidRDefault="00FC6623" w:rsidP="001F0E4F">
            <w:pPr>
              <w:rPr>
                <w:kern w:val="2"/>
                <w:szCs w:val="24"/>
              </w:rPr>
            </w:pPr>
            <w:r>
              <w:rPr>
                <w:kern w:val="2"/>
                <w:szCs w:val="24"/>
              </w:rPr>
              <w:t xml:space="preserve">9.3.1. </w:t>
            </w:r>
            <w:r w:rsidR="00E750F8" w:rsidRPr="00EB62B0">
              <w:rPr>
                <w:kern w:val="2"/>
                <w:szCs w:val="24"/>
              </w:rPr>
              <w:t>Nutraukus Sutartį dėl esminio Sutarties pažeidimo, nustatyto Sutarties Specialiosiose sąlygose, mokama 15 (penkiolikos) procentų dydžio bauda nuo Pradinės Sutarties vertės be PVM, nurodytos Specialiųjų sąlygų 5.2 punkte.</w:t>
            </w:r>
          </w:p>
          <w:p w14:paraId="045C277C" w14:textId="23536D3B" w:rsidR="00FC6623" w:rsidRPr="00B422F6" w:rsidRDefault="00FC6623" w:rsidP="001F0E4F">
            <w:pPr>
              <w:rPr>
                <w:kern w:val="2"/>
                <w:szCs w:val="24"/>
              </w:rPr>
            </w:pPr>
            <w:r>
              <w:rPr>
                <w:kern w:val="2"/>
                <w:szCs w:val="24"/>
              </w:rPr>
              <w:t xml:space="preserve">9.3.2. </w:t>
            </w:r>
            <w:r w:rsidRPr="00EB62B0">
              <w:rPr>
                <w:kern w:val="2"/>
                <w:szCs w:val="24"/>
              </w:rPr>
              <w:t>Jeigu netesybos neišskaičiuojamos pagal Bendrųjų sąlygų 8.2.3 punktą, Tiekėjas privalo sumokėti Pirkėjui netesybas per 5 (penkias) darbo dienas nuo Pirkėjo pareikalavimo.</w:t>
            </w:r>
          </w:p>
        </w:tc>
      </w:tr>
      <w:tr w:rsidR="001F0E4F" w:rsidRPr="00B422F6" w14:paraId="7D01B06C" w14:textId="77777777" w:rsidTr="00257967">
        <w:trPr>
          <w:trHeight w:val="300"/>
        </w:trPr>
        <w:tc>
          <w:tcPr>
            <w:tcW w:w="2704" w:type="dxa"/>
            <w:gridSpan w:val="2"/>
          </w:tcPr>
          <w:p w14:paraId="29BAFD30" w14:textId="77777777" w:rsidR="001F0E4F" w:rsidRPr="00B422F6" w:rsidRDefault="001F0E4F" w:rsidP="001F0E4F">
            <w:pPr>
              <w:rPr>
                <w:b/>
                <w:bCs/>
                <w:kern w:val="2"/>
                <w:szCs w:val="24"/>
              </w:rPr>
            </w:pPr>
            <w:r w:rsidRPr="00B422F6">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1F0E4F" w:rsidRPr="00B422F6" w:rsidRDefault="001F0E4F" w:rsidP="001F0E4F">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1F0E4F" w:rsidRPr="00B422F6" w:rsidRDefault="001F0E4F" w:rsidP="001F0E4F">
            <w:pPr>
              <w:tabs>
                <w:tab w:val="left" w:pos="1418"/>
              </w:tabs>
              <w:jc w:val="both"/>
              <w:rPr>
                <w:bCs/>
                <w:szCs w:val="24"/>
              </w:rPr>
            </w:pPr>
          </w:p>
          <w:p w14:paraId="286670CA" w14:textId="67693882" w:rsidR="001F0E4F" w:rsidRPr="00B422F6" w:rsidRDefault="001F0E4F" w:rsidP="001F0E4F">
            <w:pPr>
              <w:jc w:val="both"/>
              <w:rPr>
                <w:kern w:val="2"/>
                <w:szCs w:val="24"/>
              </w:rPr>
            </w:pPr>
            <w:r w:rsidRPr="00B422F6">
              <w:rPr>
                <w:bCs/>
                <w:szCs w:val="24"/>
              </w:rPr>
              <w:t>9.4.2. Jeigu bauda neišskaičiuojama pagal Bendrųjų sąlygų 8.2.3 punktą, Tiekėjas privalo sumokėti Pirkėjui baudą per 5 (penkias) darbo dienas nuo Pirkėjo pareikalavimo.</w:t>
            </w:r>
          </w:p>
        </w:tc>
      </w:tr>
      <w:tr w:rsidR="001F0E4F" w:rsidRPr="00B422F6" w14:paraId="5C94407F" w14:textId="77777777" w:rsidTr="00257967">
        <w:trPr>
          <w:trHeight w:val="300"/>
        </w:trPr>
        <w:tc>
          <w:tcPr>
            <w:tcW w:w="2704" w:type="dxa"/>
            <w:gridSpan w:val="2"/>
          </w:tcPr>
          <w:p w14:paraId="44DA2488" w14:textId="77777777" w:rsidR="001F0E4F" w:rsidRPr="00B422F6" w:rsidRDefault="001F0E4F" w:rsidP="001F0E4F">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17F32E0" w14:textId="69C91933" w:rsidR="001F0E4F" w:rsidRPr="00B422F6" w:rsidRDefault="001F0E4F" w:rsidP="001F0E4F">
            <w:pPr>
              <w:tabs>
                <w:tab w:val="left" w:pos="1418"/>
              </w:tabs>
              <w:jc w:val="both"/>
              <w:rPr>
                <w:bCs/>
                <w:szCs w:val="24"/>
              </w:rPr>
            </w:pPr>
            <w:r w:rsidRPr="00B422F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FB854A3" w14:textId="37CFBCDA" w:rsidR="001F0E4F" w:rsidRPr="00B422F6" w:rsidRDefault="001F0E4F" w:rsidP="001F0E4F">
            <w:pPr>
              <w:tabs>
                <w:tab w:val="left" w:pos="1418"/>
              </w:tabs>
              <w:jc w:val="both"/>
              <w:rPr>
                <w:bCs/>
                <w:szCs w:val="24"/>
              </w:rPr>
            </w:pPr>
          </w:p>
          <w:p w14:paraId="04160A42" w14:textId="4562ACD0" w:rsidR="001F0E4F" w:rsidRPr="00B422F6" w:rsidRDefault="001F0E4F" w:rsidP="001F0E4F">
            <w:pPr>
              <w:jc w:val="both"/>
              <w:rPr>
                <w:color w:val="4472C4"/>
                <w:kern w:val="2"/>
                <w:szCs w:val="24"/>
              </w:rPr>
            </w:pPr>
            <w:r w:rsidRPr="00B422F6">
              <w:rPr>
                <w:bCs/>
                <w:szCs w:val="24"/>
              </w:rPr>
              <w:t>9.5.2. Jeigu bauda neišskaičiuojama pagal Bendrųjų sąlygų 8.2.3 punktą, Tiekėjas privalo sumokėti Pirkėjui baudą per 5 (penkias) darbo dienas nuo Pirkėjo pareikalavimo.</w:t>
            </w:r>
          </w:p>
        </w:tc>
      </w:tr>
      <w:tr w:rsidR="001F0E4F" w:rsidRPr="00B422F6" w14:paraId="32798E95" w14:textId="77777777" w:rsidTr="00EB62B0">
        <w:trPr>
          <w:trHeight w:val="300"/>
        </w:trPr>
        <w:tc>
          <w:tcPr>
            <w:tcW w:w="2704" w:type="dxa"/>
            <w:gridSpan w:val="2"/>
            <w:shd w:val="clear" w:color="auto" w:fill="auto"/>
          </w:tcPr>
          <w:p w14:paraId="3E7B1CA8" w14:textId="77777777" w:rsidR="001F0E4F" w:rsidRPr="00B422F6" w:rsidRDefault="001F0E4F" w:rsidP="001F0E4F">
            <w:pPr>
              <w:rPr>
                <w:b/>
                <w:bCs/>
                <w:kern w:val="2"/>
                <w:szCs w:val="24"/>
              </w:rPr>
            </w:pPr>
            <w:r w:rsidRPr="00B422F6">
              <w:rPr>
                <w:b/>
                <w:bCs/>
                <w:kern w:val="2"/>
                <w:szCs w:val="24"/>
              </w:rPr>
              <w:t>9.6. Tiekėjui / Pirkėjui taikoma bauda dėl konfidencialumo reikalavimų nesilaikymo</w:t>
            </w:r>
          </w:p>
        </w:tc>
        <w:tc>
          <w:tcPr>
            <w:tcW w:w="6831" w:type="dxa"/>
            <w:gridSpan w:val="3"/>
            <w:shd w:val="clear" w:color="auto" w:fill="auto"/>
          </w:tcPr>
          <w:p w14:paraId="72966DEC" w14:textId="34558E52" w:rsidR="001F0E4F" w:rsidRPr="00B422F6" w:rsidRDefault="001F0E4F" w:rsidP="001F0E4F">
            <w:pPr>
              <w:rPr>
                <w:color w:val="4472C4"/>
                <w:kern w:val="2"/>
                <w:szCs w:val="24"/>
              </w:rPr>
            </w:pPr>
            <w:r w:rsidRPr="00B422F6">
              <w:rPr>
                <w:kern w:val="2"/>
                <w:szCs w:val="24"/>
              </w:rPr>
              <w:t>Netaikoma</w:t>
            </w:r>
          </w:p>
          <w:p w14:paraId="7BDB9895" w14:textId="1D467DD1" w:rsidR="001F0E4F" w:rsidRPr="00B422F6" w:rsidRDefault="001F0E4F" w:rsidP="001F0E4F">
            <w:pPr>
              <w:rPr>
                <w:color w:val="4472C4"/>
                <w:kern w:val="2"/>
                <w:szCs w:val="24"/>
              </w:rPr>
            </w:pPr>
          </w:p>
        </w:tc>
      </w:tr>
      <w:tr w:rsidR="001F0E4F" w:rsidRPr="00B422F6" w14:paraId="11EE3F6F" w14:textId="77777777" w:rsidTr="00257967">
        <w:trPr>
          <w:trHeight w:val="300"/>
        </w:trPr>
        <w:tc>
          <w:tcPr>
            <w:tcW w:w="2704" w:type="dxa"/>
            <w:gridSpan w:val="2"/>
          </w:tcPr>
          <w:p w14:paraId="7C5FA6BE" w14:textId="7851C40B" w:rsidR="001F0E4F" w:rsidRPr="00B422F6" w:rsidRDefault="001F0E4F" w:rsidP="001F0E4F">
            <w:pPr>
              <w:rPr>
                <w:b/>
                <w:bCs/>
                <w:kern w:val="2"/>
                <w:szCs w:val="24"/>
              </w:rPr>
            </w:pPr>
            <w:r w:rsidRPr="00B422F6">
              <w:rPr>
                <w:b/>
                <w:bCs/>
                <w:kern w:val="2"/>
                <w:szCs w:val="24"/>
              </w:rPr>
              <w:t xml:space="preserve">9.7. Tiekėjui taikomos netesybos dėl pirkimo dokumentuose nustatytų </w:t>
            </w:r>
            <w:r w:rsidR="00264C00">
              <w:rPr>
                <w:b/>
                <w:bCs/>
                <w:kern w:val="2"/>
                <w:szCs w:val="24"/>
              </w:rPr>
              <w:t>K</w:t>
            </w:r>
            <w:r w:rsidRPr="00B422F6">
              <w:rPr>
                <w:b/>
                <w:bCs/>
                <w:kern w:val="2"/>
                <w:szCs w:val="24"/>
              </w:rPr>
              <w:t>okybinių kriterijų nepasiekimo Sutarties vykdymo metu</w:t>
            </w:r>
          </w:p>
        </w:tc>
        <w:tc>
          <w:tcPr>
            <w:tcW w:w="6831" w:type="dxa"/>
            <w:gridSpan w:val="3"/>
          </w:tcPr>
          <w:p w14:paraId="22FAFDFB" w14:textId="6F90733B" w:rsidR="001F0E4F" w:rsidRPr="008804B9" w:rsidRDefault="001F0E4F" w:rsidP="001F0E4F">
            <w:pPr>
              <w:jc w:val="both"/>
              <w:rPr>
                <w:kern w:val="2"/>
                <w:szCs w:val="24"/>
                <w:highlight w:val="yellow"/>
              </w:rPr>
            </w:pPr>
            <w:r w:rsidRPr="006103EC">
              <w:rPr>
                <w:kern w:val="2"/>
                <w:szCs w:val="24"/>
              </w:rPr>
              <w:t>Netaikoma</w:t>
            </w:r>
          </w:p>
        </w:tc>
      </w:tr>
      <w:tr w:rsidR="001F0E4F" w:rsidRPr="00B422F6" w14:paraId="5CC1A0F5" w14:textId="77777777" w:rsidTr="00257967">
        <w:trPr>
          <w:trHeight w:val="300"/>
        </w:trPr>
        <w:tc>
          <w:tcPr>
            <w:tcW w:w="2704" w:type="dxa"/>
            <w:gridSpan w:val="2"/>
          </w:tcPr>
          <w:p w14:paraId="7C04301B" w14:textId="77777777" w:rsidR="001F0E4F" w:rsidRPr="00B422F6" w:rsidRDefault="001F0E4F" w:rsidP="001F0E4F">
            <w:pPr>
              <w:rPr>
                <w:b/>
                <w:bCs/>
                <w:kern w:val="2"/>
                <w:szCs w:val="24"/>
              </w:rPr>
            </w:pPr>
            <w:r w:rsidRPr="00B422F6">
              <w:rPr>
                <w:b/>
                <w:bCs/>
                <w:kern w:val="2"/>
                <w:szCs w:val="24"/>
              </w:rPr>
              <w:t>9.8. Tiekėjui taikomos netesybos dėl Sutarties įvykdymo užtikrinimo nepratęsimo</w:t>
            </w:r>
          </w:p>
        </w:tc>
        <w:tc>
          <w:tcPr>
            <w:tcW w:w="6831" w:type="dxa"/>
            <w:gridSpan w:val="3"/>
          </w:tcPr>
          <w:p w14:paraId="27936620" w14:textId="30FF75BD" w:rsidR="001F0E4F" w:rsidRPr="00B422F6" w:rsidRDefault="001F0E4F" w:rsidP="001F0E4F">
            <w:pPr>
              <w:rPr>
                <w:color w:val="4472C4"/>
                <w:kern w:val="2"/>
                <w:szCs w:val="24"/>
              </w:rPr>
            </w:pPr>
            <w:r w:rsidRPr="00B422F6">
              <w:rPr>
                <w:kern w:val="2"/>
                <w:szCs w:val="24"/>
              </w:rPr>
              <w:t>Netaikoma</w:t>
            </w:r>
          </w:p>
        </w:tc>
      </w:tr>
      <w:tr w:rsidR="00264C00" w:rsidRPr="00B422F6" w14:paraId="5BA86360" w14:textId="77777777" w:rsidTr="00257967">
        <w:trPr>
          <w:trHeight w:val="300"/>
        </w:trPr>
        <w:tc>
          <w:tcPr>
            <w:tcW w:w="2704" w:type="dxa"/>
            <w:gridSpan w:val="2"/>
          </w:tcPr>
          <w:p w14:paraId="43DB1575" w14:textId="54C46C7F" w:rsidR="00264C00" w:rsidRDefault="00264C00" w:rsidP="00CE4D69">
            <w:pPr>
              <w:rPr>
                <w:sz w:val="23"/>
                <w:szCs w:val="23"/>
              </w:rPr>
            </w:pPr>
            <w:r>
              <w:rPr>
                <w:b/>
                <w:bCs/>
                <w:kern w:val="2"/>
                <w:szCs w:val="24"/>
                <w:lang w:val="en-US"/>
              </w:rPr>
              <w:t xml:space="preserve">9.9. </w:t>
            </w:r>
            <w:r>
              <w:rPr>
                <w:b/>
                <w:bCs/>
                <w:sz w:val="23"/>
                <w:szCs w:val="23"/>
              </w:rPr>
              <w:t xml:space="preserve">Tiekėjui taikoma bauda dėl Pirkėjo simbolių, pavadinimo ir ženklo reklamoje ar rinkodaroje naudojimo reikalavimų nesilaikymo bei draudimo naudotis Pirkėjo sukurtais intelektiniais veiklos rezultatais nesilaikymo </w:t>
            </w:r>
          </w:p>
          <w:p w14:paraId="64792CC1" w14:textId="494EA69B" w:rsidR="00264C00" w:rsidRPr="00B422F6" w:rsidRDefault="00264C00" w:rsidP="001F0E4F">
            <w:pPr>
              <w:rPr>
                <w:b/>
                <w:bCs/>
                <w:kern w:val="2"/>
                <w:szCs w:val="24"/>
                <w:lang w:val="en-US"/>
              </w:rPr>
            </w:pPr>
          </w:p>
        </w:tc>
        <w:tc>
          <w:tcPr>
            <w:tcW w:w="6831" w:type="dxa"/>
            <w:gridSpan w:val="3"/>
          </w:tcPr>
          <w:p w14:paraId="17B6D224" w14:textId="78480B72" w:rsidR="00264C00" w:rsidRDefault="00264C00" w:rsidP="001F0E4F">
            <w:pPr>
              <w:jc w:val="both"/>
            </w:pPr>
            <w:r>
              <w:t>Netaikoma</w:t>
            </w:r>
          </w:p>
        </w:tc>
      </w:tr>
      <w:tr w:rsidR="001F0E4F" w:rsidRPr="00B422F6" w14:paraId="4A9E52D7" w14:textId="77777777" w:rsidTr="00257967">
        <w:trPr>
          <w:trHeight w:val="300"/>
        </w:trPr>
        <w:tc>
          <w:tcPr>
            <w:tcW w:w="2704" w:type="dxa"/>
            <w:gridSpan w:val="2"/>
          </w:tcPr>
          <w:p w14:paraId="0B48ADD9" w14:textId="73DAD001" w:rsidR="001F0E4F" w:rsidRPr="00B422F6" w:rsidRDefault="001F0E4F" w:rsidP="001F0E4F">
            <w:pPr>
              <w:rPr>
                <w:b/>
                <w:bCs/>
                <w:kern w:val="2"/>
                <w:szCs w:val="24"/>
                <w:lang w:val="en-US"/>
              </w:rPr>
            </w:pPr>
            <w:r w:rsidRPr="00B422F6">
              <w:rPr>
                <w:b/>
                <w:bCs/>
                <w:kern w:val="2"/>
                <w:szCs w:val="24"/>
                <w:lang w:val="en-US"/>
              </w:rPr>
              <w:t>9.</w:t>
            </w:r>
            <w:r w:rsidR="00264C00">
              <w:rPr>
                <w:b/>
                <w:bCs/>
                <w:kern w:val="2"/>
                <w:szCs w:val="24"/>
                <w:lang w:val="en-US"/>
              </w:rPr>
              <w:t>10</w:t>
            </w:r>
            <w:r w:rsidRPr="00B422F6">
              <w:rPr>
                <w:b/>
                <w:bCs/>
                <w:kern w:val="2"/>
                <w:szCs w:val="24"/>
                <w:lang w:val="en-US"/>
              </w:rPr>
              <w:t xml:space="preserve">. </w:t>
            </w:r>
            <w:r w:rsidRPr="00B422F6">
              <w:rPr>
                <w:b/>
                <w:bCs/>
                <w:kern w:val="2"/>
                <w:szCs w:val="24"/>
              </w:rPr>
              <w:t>Kitos netesybos</w:t>
            </w:r>
          </w:p>
        </w:tc>
        <w:tc>
          <w:tcPr>
            <w:tcW w:w="6831" w:type="dxa"/>
            <w:gridSpan w:val="3"/>
          </w:tcPr>
          <w:p w14:paraId="5BD2219F" w14:textId="77777777" w:rsidR="001F0E4F" w:rsidRDefault="001F0E4F" w:rsidP="001F0E4F">
            <w:pPr>
              <w:jc w:val="both"/>
            </w:pPr>
            <w:r>
              <w:t xml:space="preserve">9.9.1. </w:t>
            </w:r>
            <w:r w:rsidRPr="00EB62B0">
              <w:t xml:space="preserve">Tiekėjui nevykdant arba netinkamai vykdant Sutartimi prisiimtus įsipareigojimus, Pirkėjas įgyja teisę reikalauti (netaikoma </w:t>
            </w:r>
            <w:r w:rsidRPr="00EB62B0">
              <w:lastRenderedPageBreak/>
              <w:t>tais atvejais, kuomet skaičiuojami delspinigiai pagal Specialiųjų sąlygų 9.2. punktą ar taikoma bauda pagal Specialiųjų sąlygų 9.4</w:t>
            </w:r>
            <w:r>
              <w:t xml:space="preserve"> ar 9.5</w:t>
            </w:r>
            <w:r w:rsidRPr="00EB62B0">
              <w:t xml:space="preserve"> punktus), o </w:t>
            </w:r>
            <w:r>
              <w:t>Tiekėjas</w:t>
            </w:r>
            <w:r w:rsidRPr="00EB62B0">
              <w:t xml:space="preserve"> įsipareigoja sumokėti 10 % nuo Pradinės Sutarties vertės be PVM dydžio baudą.</w:t>
            </w:r>
          </w:p>
          <w:p w14:paraId="2760A6B5" w14:textId="77777777" w:rsidR="001F0E4F" w:rsidRDefault="001F0E4F" w:rsidP="001F0E4F">
            <w:pPr>
              <w:jc w:val="both"/>
            </w:pPr>
          </w:p>
          <w:p w14:paraId="7E42254F" w14:textId="7E19FBEB" w:rsidR="001F0E4F" w:rsidRPr="00B422F6" w:rsidRDefault="001F0E4F" w:rsidP="001F0E4F">
            <w:pPr>
              <w:jc w:val="both"/>
              <w:rPr>
                <w:color w:val="4472C4"/>
                <w:kern w:val="2"/>
                <w:szCs w:val="24"/>
              </w:rPr>
            </w:pPr>
            <w:r w:rsidRPr="00CE3150">
              <w:rPr>
                <w:kern w:val="2"/>
                <w:szCs w:val="24"/>
              </w:rPr>
              <w:t>9.9.2. Jeigu netesybos neišskaičiuojamos pagal Bendrųjų sąlygų 8.2.3 punktą, Tiekėjas privalo sumokėti Pirkėjui netesybas per 5 (penkias) darbo dienas nuo Pirkėjo pareikalavimo.</w:t>
            </w:r>
          </w:p>
        </w:tc>
      </w:tr>
      <w:tr w:rsidR="00BA49DF" w:rsidRPr="00B422F6" w14:paraId="024E51FD" w14:textId="77777777" w:rsidTr="00195547">
        <w:trPr>
          <w:trHeight w:val="300"/>
        </w:trPr>
        <w:tc>
          <w:tcPr>
            <w:tcW w:w="9535" w:type="dxa"/>
            <w:gridSpan w:val="5"/>
          </w:tcPr>
          <w:p w14:paraId="36D77272" w14:textId="3B28BD3D" w:rsidR="00BA49DF" w:rsidRPr="00CE4D69" w:rsidRDefault="00BA49DF" w:rsidP="00CE4D69">
            <w:pPr>
              <w:pStyle w:val="Default"/>
              <w:jc w:val="center"/>
              <w:rPr>
                <w:sz w:val="23"/>
                <w:szCs w:val="23"/>
              </w:rPr>
            </w:pPr>
            <w:r>
              <w:rPr>
                <w:b/>
                <w:bCs/>
                <w:sz w:val="23"/>
                <w:szCs w:val="23"/>
              </w:rPr>
              <w:lastRenderedPageBreak/>
              <w:t>10. ESMINĖS SUTARTIES SĄLYGOS</w:t>
            </w:r>
          </w:p>
        </w:tc>
      </w:tr>
      <w:tr w:rsidR="00BA49DF" w:rsidRPr="00B422F6" w14:paraId="320BD972" w14:textId="77777777" w:rsidTr="00257967">
        <w:trPr>
          <w:trHeight w:val="300"/>
        </w:trPr>
        <w:tc>
          <w:tcPr>
            <w:tcW w:w="2704" w:type="dxa"/>
            <w:gridSpan w:val="2"/>
          </w:tcPr>
          <w:p w14:paraId="389B6F26" w14:textId="3022D33D" w:rsidR="00BA49DF" w:rsidRPr="00CE4D69" w:rsidRDefault="00BA49DF" w:rsidP="001F0E4F">
            <w:pPr>
              <w:rPr>
                <w:b/>
                <w:bCs/>
                <w:kern w:val="2"/>
                <w:szCs w:val="24"/>
              </w:rPr>
            </w:pPr>
            <w:r w:rsidRPr="00CE4D69">
              <w:rPr>
                <w:b/>
                <w:bCs/>
                <w:kern w:val="2"/>
                <w:szCs w:val="24"/>
              </w:rPr>
              <w:t>10.1. Esminės Sutarties sąlygos</w:t>
            </w:r>
          </w:p>
        </w:tc>
        <w:tc>
          <w:tcPr>
            <w:tcW w:w="6831" w:type="dxa"/>
            <w:gridSpan w:val="3"/>
          </w:tcPr>
          <w:p w14:paraId="3E03C791" w14:textId="02A78D05" w:rsidR="00BA49DF" w:rsidRPr="00BA49DF" w:rsidRDefault="00BA49DF" w:rsidP="001F0E4F">
            <w:pPr>
              <w:jc w:val="both"/>
            </w:pPr>
            <w:r w:rsidRPr="00BA49DF">
              <w:t>Netaikoma</w:t>
            </w:r>
          </w:p>
        </w:tc>
      </w:tr>
      <w:tr w:rsidR="00BA49DF" w:rsidRPr="00B422F6" w14:paraId="43D1BD54" w14:textId="77777777" w:rsidTr="00257967">
        <w:trPr>
          <w:trHeight w:val="300"/>
        </w:trPr>
        <w:tc>
          <w:tcPr>
            <w:tcW w:w="2704" w:type="dxa"/>
            <w:gridSpan w:val="2"/>
          </w:tcPr>
          <w:p w14:paraId="36C87454" w14:textId="61C28A8A" w:rsidR="00BA49DF" w:rsidRPr="00CE4D69" w:rsidRDefault="00BA49DF" w:rsidP="001F0E4F">
            <w:pPr>
              <w:rPr>
                <w:b/>
                <w:bCs/>
                <w:kern w:val="2"/>
                <w:szCs w:val="24"/>
              </w:rPr>
            </w:pPr>
            <w:r w:rsidRPr="00CE4D69">
              <w:rPr>
                <w:b/>
                <w:bCs/>
                <w:kern w:val="2"/>
                <w:szCs w:val="24"/>
              </w:rPr>
              <w:t>10.2. dideli arba nuolatiniai esminės Sutarties sąlygos vykdymo trūkumai</w:t>
            </w:r>
          </w:p>
        </w:tc>
        <w:tc>
          <w:tcPr>
            <w:tcW w:w="6831" w:type="dxa"/>
            <w:gridSpan w:val="3"/>
          </w:tcPr>
          <w:p w14:paraId="43237F26" w14:textId="5175B9A4" w:rsidR="00BA49DF" w:rsidRPr="00BA49DF" w:rsidRDefault="00BA49DF" w:rsidP="001F0E4F">
            <w:pPr>
              <w:jc w:val="both"/>
            </w:pPr>
            <w:r w:rsidRPr="00BA49DF">
              <w:t>Netaikoma</w:t>
            </w:r>
          </w:p>
        </w:tc>
      </w:tr>
      <w:tr w:rsidR="001F0E4F" w:rsidRPr="00B422F6" w14:paraId="53B4D027" w14:textId="77777777" w:rsidTr="00257967">
        <w:trPr>
          <w:trHeight w:val="300"/>
        </w:trPr>
        <w:tc>
          <w:tcPr>
            <w:tcW w:w="9535" w:type="dxa"/>
            <w:gridSpan w:val="5"/>
          </w:tcPr>
          <w:p w14:paraId="36DCE7C9" w14:textId="2C6AB9DD" w:rsidR="001F0E4F" w:rsidRPr="00B422F6" w:rsidRDefault="00BA49DF" w:rsidP="001F0E4F">
            <w:pPr>
              <w:jc w:val="center"/>
              <w:rPr>
                <w:b/>
                <w:bCs/>
                <w:kern w:val="2"/>
                <w:szCs w:val="24"/>
              </w:rPr>
            </w:pPr>
            <w:r>
              <w:rPr>
                <w:b/>
                <w:bCs/>
                <w:kern w:val="2"/>
                <w:szCs w:val="24"/>
              </w:rPr>
              <w:t>11</w:t>
            </w:r>
            <w:r w:rsidR="001F0E4F" w:rsidRPr="00B422F6">
              <w:rPr>
                <w:b/>
                <w:bCs/>
                <w:kern w:val="2"/>
                <w:szCs w:val="24"/>
              </w:rPr>
              <w:t>. SUTARTIES GALIOJIMAS IR KEITIMAS</w:t>
            </w:r>
          </w:p>
        </w:tc>
      </w:tr>
      <w:tr w:rsidR="001F0E4F" w:rsidRPr="00B422F6" w14:paraId="320091DB" w14:textId="77777777" w:rsidTr="00257967">
        <w:trPr>
          <w:trHeight w:val="300"/>
        </w:trPr>
        <w:tc>
          <w:tcPr>
            <w:tcW w:w="2704" w:type="dxa"/>
            <w:gridSpan w:val="2"/>
          </w:tcPr>
          <w:p w14:paraId="5AA2429B" w14:textId="156924BC" w:rsidR="001F0E4F" w:rsidRPr="00B422F6" w:rsidRDefault="00BA49DF" w:rsidP="001F0E4F">
            <w:pPr>
              <w:rPr>
                <w:b/>
                <w:bCs/>
                <w:kern w:val="2"/>
                <w:szCs w:val="24"/>
              </w:rPr>
            </w:pPr>
            <w:r>
              <w:rPr>
                <w:b/>
                <w:bCs/>
                <w:kern w:val="2"/>
                <w:szCs w:val="24"/>
              </w:rPr>
              <w:t>11</w:t>
            </w:r>
            <w:r w:rsidR="001F0E4F" w:rsidRPr="00B422F6">
              <w:rPr>
                <w:b/>
                <w:bCs/>
                <w:kern w:val="2"/>
                <w:szCs w:val="24"/>
              </w:rPr>
              <w:t>.1. Sutarties sudarymas ir įsigaliojimas</w:t>
            </w:r>
          </w:p>
        </w:tc>
        <w:tc>
          <w:tcPr>
            <w:tcW w:w="6831" w:type="dxa"/>
            <w:gridSpan w:val="3"/>
          </w:tcPr>
          <w:p w14:paraId="0DA1BB49" w14:textId="77777777" w:rsidR="001F0E4F" w:rsidRPr="00B422F6" w:rsidRDefault="001F0E4F" w:rsidP="001F0E4F">
            <w:pPr>
              <w:jc w:val="both"/>
              <w:rPr>
                <w:kern w:val="2"/>
                <w:szCs w:val="24"/>
              </w:rPr>
            </w:pPr>
            <w:r w:rsidRPr="00B422F6">
              <w:rPr>
                <w:kern w:val="2"/>
                <w:szCs w:val="24"/>
              </w:rPr>
              <w:t>Ši Sutartis laikoma sudaryta ir įsigalioja nuo Sutarties pasirašymo dienos (antrosios Šalies pasirašymo dieną).</w:t>
            </w:r>
          </w:p>
          <w:p w14:paraId="1E5C7377" w14:textId="0C2E5484" w:rsidR="001F0E4F" w:rsidRDefault="001F0E4F" w:rsidP="001F0E4F">
            <w:pPr>
              <w:jc w:val="both"/>
              <w:rPr>
                <w:bCs/>
                <w:color w:val="000000"/>
                <w:kern w:val="2"/>
                <w:szCs w:val="24"/>
              </w:rPr>
            </w:pPr>
            <w:r w:rsidRPr="008804B9">
              <w:rPr>
                <w:bCs/>
                <w:color w:val="000000"/>
                <w:kern w:val="2"/>
                <w:szCs w:val="24"/>
              </w:rPr>
              <w:t xml:space="preserve">Sutartis galioja iki visiško prievolių įvykdymo, </w:t>
            </w:r>
            <w:r w:rsidR="006F5E35" w:rsidRPr="00EB62B0">
              <w:rPr>
                <w:kern w:val="2"/>
                <w:szCs w:val="24"/>
              </w:rPr>
              <w:t>išskyrus Pardavėjo įsipareigojimus, susijusius su prekių garantiniu aptarnavimu</w:t>
            </w:r>
            <w:r w:rsidRPr="00242DF7">
              <w:rPr>
                <w:kern w:val="2"/>
                <w:szCs w:val="24"/>
              </w:rPr>
              <w:t>.</w:t>
            </w:r>
          </w:p>
          <w:p w14:paraId="7E057258" w14:textId="5DDF4090" w:rsidR="001F0E4F" w:rsidRPr="008804B9" w:rsidRDefault="001F0E4F" w:rsidP="001F0E4F">
            <w:pPr>
              <w:jc w:val="both"/>
              <w:rPr>
                <w:bCs/>
                <w:color w:val="4472C4"/>
                <w:kern w:val="2"/>
                <w:szCs w:val="24"/>
              </w:rPr>
            </w:pPr>
            <w:r>
              <w:rPr>
                <w:bCs/>
                <w:color w:val="000000"/>
                <w:kern w:val="2"/>
                <w:szCs w:val="24"/>
              </w:rPr>
              <w:t>Tiekėjo</w:t>
            </w:r>
            <w:r w:rsidRPr="008804B9">
              <w:rPr>
                <w:bCs/>
                <w:color w:val="000000"/>
                <w:kern w:val="2"/>
                <w:szCs w:val="24"/>
              </w:rPr>
              <w:t xml:space="preserve"> garantiniai įsipareigojimai galioja visą </w:t>
            </w:r>
            <w:r>
              <w:rPr>
                <w:bCs/>
                <w:color w:val="000000"/>
                <w:kern w:val="2"/>
                <w:szCs w:val="24"/>
              </w:rPr>
              <w:t>P</w:t>
            </w:r>
            <w:r w:rsidRPr="008804B9">
              <w:rPr>
                <w:bCs/>
                <w:color w:val="000000"/>
                <w:kern w:val="2"/>
                <w:szCs w:val="24"/>
              </w:rPr>
              <w:t>rekių garantinį laikotarpį</w:t>
            </w:r>
            <w:r w:rsidRPr="008804B9">
              <w:rPr>
                <w:bCs/>
                <w:kern w:val="2"/>
                <w:szCs w:val="24"/>
              </w:rPr>
              <w:t xml:space="preserve">. </w:t>
            </w:r>
          </w:p>
        </w:tc>
      </w:tr>
      <w:tr w:rsidR="001F0E4F" w:rsidRPr="00B422F6" w14:paraId="50DD8EFE" w14:textId="77777777" w:rsidTr="00257967">
        <w:trPr>
          <w:trHeight w:val="300"/>
        </w:trPr>
        <w:tc>
          <w:tcPr>
            <w:tcW w:w="2704" w:type="dxa"/>
            <w:gridSpan w:val="2"/>
          </w:tcPr>
          <w:p w14:paraId="5AE84A03" w14:textId="7DB304C7" w:rsidR="001F0E4F" w:rsidRPr="00B422F6" w:rsidRDefault="00BA49DF" w:rsidP="001F0E4F">
            <w:pPr>
              <w:rPr>
                <w:b/>
                <w:bCs/>
                <w:kern w:val="2"/>
                <w:szCs w:val="24"/>
              </w:rPr>
            </w:pPr>
            <w:r>
              <w:rPr>
                <w:b/>
                <w:bCs/>
                <w:kern w:val="2"/>
                <w:szCs w:val="24"/>
              </w:rPr>
              <w:t>11</w:t>
            </w:r>
            <w:r w:rsidR="001F0E4F" w:rsidRPr="00B422F6">
              <w:rPr>
                <w:b/>
                <w:bCs/>
                <w:kern w:val="2"/>
                <w:szCs w:val="24"/>
              </w:rPr>
              <w:t>.2. Sutarties galiojimo termino pratęsimas</w:t>
            </w:r>
          </w:p>
        </w:tc>
        <w:tc>
          <w:tcPr>
            <w:tcW w:w="6831" w:type="dxa"/>
            <w:gridSpan w:val="3"/>
          </w:tcPr>
          <w:p w14:paraId="31E59DA5" w14:textId="7AA88054" w:rsidR="001F0E4F" w:rsidRPr="00B422F6" w:rsidRDefault="001F0E4F" w:rsidP="001F0E4F">
            <w:pPr>
              <w:rPr>
                <w:kern w:val="2"/>
                <w:szCs w:val="24"/>
              </w:rPr>
            </w:pPr>
            <w:r w:rsidRPr="00B422F6">
              <w:rPr>
                <w:kern w:val="2"/>
                <w:szCs w:val="24"/>
              </w:rPr>
              <w:t>Netaikoma</w:t>
            </w:r>
          </w:p>
        </w:tc>
      </w:tr>
      <w:tr w:rsidR="001F0E4F" w:rsidRPr="00B422F6" w14:paraId="0F303207" w14:textId="77777777" w:rsidTr="00257967">
        <w:trPr>
          <w:trHeight w:val="300"/>
        </w:trPr>
        <w:tc>
          <w:tcPr>
            <w:tcW w:w="9535" w:type="dxa"/>
            <w:gridSpan w:val="5"/>
          </w:tcPr>
          <w:p w14:paraId="5EC38E1F" w14:textId="57CB473E" w:rsidR="001F0E4F" w:rsidRPr="00B422F6" w:rsidRDefault="00BA49DF" w:rsidP="001F0E4F">
            <w:pPr>
              <w:jc w:val="center"/>
              <w:rPr>
                <w:b/>
                <w:bCs/>
                <w:kern w:val="2"/>
                <w:szCs w:val="24"/>
              </w:rPr>
            </w:pPr>
            <w:r>
              <w:rPr>
                <w:b/>
                <w:bCs/>
                <w:kern w:val="2"/>
                <w:szCs w:val="24"/>
              </w:rPr>
              <w:t>12</w:t>
            </w:r>
            <w:r w:rsidR="001F0E4F" w:rsidRPr="00B422F6">
              <w:rPr>
                <w:b/>
                <w:bCs/>
                <w:kern w:val="2"/>
                <w:szCs w:val="24"/>
              </w:rPr>
              <w:t>. SUTARTIES NUTRAUKIMAS</w:t>
            </w:r>
          </w:p>
        </w:tc>
      </w:tr>
      <w:tr w:rsidR="001F0E4F" w:rsidRPr="00B422F6" w14:paraId="3C2E219F" w14:textId="77777777" w:rsidTr="007C5B8C">
        <w:trPr>
          <w:trHeight w:val="300"/>
        </w:trPr>
        <w:tc>
          <w:tcPr>
            <w:tcW w:w="2704" w:type="dxa"/>
            <w:gridSpan w:val="2"/>
          </w:tcPr>
          <w:p w14:paraId="46FBE633" w14:textId="2C790697" w:rsidR="001F0E4F" w:rsidRPr="00B422F6" w:rsidRDefault="00BA49DF" w:rsidP="001F0E4F">
            <w:pPr>
              <w:rPr>
                <w:b/>
                <w:bCs/>
                <w:kern w:val="2"/>
                <w:szCs w:val="24"/>
              </w:rPr>
            </w:pPr>
            <w:r w:rsidRPr="00B422F6">
              <w:rPr>
                <w:b/>
                <w:bCs/>
                <w:kern w:val="2"/>
                <w:szCs w:val="24"/>
              </w:rPr>
              <w:t>1</w:t>
            </w:r>
            <w:r>
              <w:rPr>
                <w:b/>
                <w:bCs/>
                <w:kern w:val="2"/>
                <w:szCs w:val="24"/>
              </w:rPr>
              <w:t>2</w:t>
            </w:r>
            <w:r w:rsidR="001F0E4F" w:rsidRPr="00B422F6">
              <w:rPr>
                <w:b/>
                <w:bCs/>
                <w:kern w:val="2"/>
                <w:szCs w:val="24"/>
              </w:rPr>
              <w:t>.1. Sutarties nutraukimo pagrindai</w:t>
            </w:r>
          </w:p>
        </w:tc>
        <w:tc>
          <w:tcPr>
            <w:tcW w:w="6831" w:type="dxa"/>
            <w:gridSpan w:val="3"/>
          </w:tcPr>
          <w:p w14:paraId="453277E3" w14:textId="171BA77B" w:rsidR="001F0E4F" w:rsidRPr="00B422F6" w:rsidRDefault="001F0E4F" w:rsidP="001F0E4F">
            <w:pPr>
              <w:rPr>
                <w:color w:val="4472C4"/>
                <w:kern w:val="2"/>
                <w:szCs w:val="24"/>
              </w:rPr>
            </w:pPr>
            <w:r w:rsidRPr="00B422F6">
              <w:rPr>
                <w:kern w:val="2"/>
                <w:szCs w:val="24"/>
              </w:rPr>
              <w:t>Sutartis gali būti nutraukiama rašytiniu Šalių susitarimu arba vienašališkai, Bendrosiose sąlygose nustatyta tvarka.</w:t>
            </w:r>
          </w:p>
        </w:tc>
      </w:tr>
      <w:tr w:rsidR="001F0E4F" w:rsidRPr="00B422F6" w14:paraId="3910A7DD" w14:textId="77777777" w:rsidTr="007C5B8C">
        <w:trPr>
          <w:trHeight w:val="300"/>
        </w:trPr>
        <w:tc>
          <w:tcPr>
            <w:tcW w:w="2704" w:type="dxa"/>
            <w:gridSpan w:val="2"/>
          </w:tcPr>
          <w:p w14:paraId="566EEAFB" w14:textId="39FEAC5E" w:rsidR="001F0E4F" w:rsidRPr="00B422F6" w:rsidRDefault="00BA49DF" w:rsidP="001F0E4F">
            <w:pPr>
              <w:rPr>
                <w:b/>
                <w:bCs/>
                <w:kern w:val="2"/>
                <w:szCs w:val="24"/>
              </w:rPr>
            </w:pPr>
            <w:r w:rsidRPr="00B422F6">
              <w:rPr>
                <w:b/>
                <w:bCs/>
                <w:kern w:val="2"/>
                <w:szCs w:val="24"/>
              </w:rPr>
              <w:t>1</w:t>
            </w:r>
            <w:r>
              <w:rPr>
                <w:b/>
                <w:bCs/>
                <w:kern w:val="2"/>
                <w:szCs w:val="24"/>
              </w:rPr>
              <w:t>2</w:t>
            </w:r>
            <w:r w:rsidR="001F0E4F" w:rsidRPr="00B422F6">
              <w:rPr>
                <w:b/>
                <w:bCs/>
                <w:kern w:val="2"/>
                <w:szCs w:val="24"/>
              </w:rPr>
              <w:t>.2. Esminiai Sutarties pažeidimai</w:t>
            </w:r>
          </w:p>
        </w:tc>
        <w:tc>
          <w:tcPr>
            <w:tcW w:w="6831" w:type="dxa"/>
            <w:gridSpan w:val="3"/>
          </w:tcPr>
          <w:p w14:paraId="5EB5E413" w14:textId="740C0115" w:rsidR="001F0E4F" w:rsidRPr="008804B9" w:rsidRDefault="001F0E4F" w:rsidP="001F0E4F">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11.2.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40452E5E" w14:textId="0B926AB5" w:rsidR="001F0E4F" w:rsidRPr="008804B9" w:rsidRDefault="001F0E4F" w:rsidP="001F0E4F">
            <w:pPr>
              <w:spacing w:line="257" w:lineRule="auto"/>
              <w:jc w:val="both"/>
              <w:rPr>
                <w:rFonts w:eastAsia="Arial"/>
                <w:kern w:val="2"/>
                <w:szCs w:val="24"/>
              </w:rPr>
            </w:pPr>
            <w:r w:rsidRPr="008804B9">
              <w:rPr>
                <w:rFonts w:eastAsia="Arial"/>
                <w:kern w:val="2"/>
                <w:szCs w:val="24"/>
                <w:lang w:val="lt"/>
              </w:rPr>
              <w:t>11.2.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1F0E4F" w:rsidRPr="00B422F6" w14:paraId="7C1600C8" w14:textId="77777777" w:rsidTr="00257967">
        <w:trPr>
          <w:trHeight w:val="300"/>
        </w:trPr>
        <w:tc>
          <w:tcPr>
            <w:tcW w:w="9535" w:type="dxa"/>
            <w:gridSpan w:val="5"/>
          </w:tcPr>
          <w:p w14:paraId="4F048959" w14:textId="7A275FFF" w:rsidR="001F0E4F" w:rsidRPr="00B422F6" w:rsidRDefault="001F0E4F" w:rsidP="001F0E4F">
            <w:pPr>
              <w:jc w:val="center"/>
              <w:rPr>
                <w:kern w:val="2"/>
                <w:szCs w:val="24"/>
              </w:rPr>
            </w:pPr>
            <w:r w:rsidRPr="00B422F6">
              <w:rPr>
                <w:b/>
                <w:bCs/>
                <w:kern w:val="2"/>
                <w:szCs w:val="24"/>
              </w:rPr>
              <w:t>1</w:t>
            </w:r>
            <w:r w:rsidR="00BA49DF">
              <w:rPr>
                <w:b/>
                <w:bCs/>
                <w:kern w:val="2"/>
                <w:szCs w:val="24"/>
              </w:rPr>
              <w:t>3</w:t>
            </w:r>
            <w:r w:rsidRPr="00B422F6">
              <w:rPr>
                <w:b/>
                <w:bCs/>
                <w:kern w:val="2"/>
                <w:szCs w:val="24"/>
              </w:rPr>
              <w:t xml:space="preserve">. APLINKOSAUGINIAI IR SOCIALINIAI KRITERIJAI </w:t>
            </w:r>
            <w:r w:rsidRPr="00B422F6">
              <w:rPr>
                <w:kern w:val="2"/>
                <w:szCs w:val="24"/>
              </w:rPr>
              <w:t>(taikoma, jeigu aplinkosauginiai ir (arba) socialiniai kriterijai nustatomi kaip Sutarties vykdymo sąlygos)</w:t>
            </w:r>
          </w:p>
        </w:tc>
      </w:tr>
      <w:tr w:rsidR="001F0E4F" w:rsidRPr="00B422F6" w14:paraId="0CA0D4D6" w14:textId="77777777" w:rsidTr="0063101E">
        <w:trPr>
          <w:trHeight w:val="300"/>
        </w:trPr>
        <w:tc>
          <w:tcPr>
            <w:tcW w:w="2704" w:type="dxa"/>
            <w:gridSpan w:val="2"/>
          </w:tcPr>
          <w:p w14:paraId="7328F69C" w14:textId="539AAF46" w:rsidR="001F0E4F" w:rsidRPr="00B422F6" w:rsidRDefault="00BA49DF" w:rsidP="001F0E4F">
            <w:pPr>
              <w:rPr>
                <w:b/>
                <w:bCs/>
                <w:kern w:val="2"/>
                <w:szCs w:val="24"/>
              </w:rPr>
            </w:pPr>
            <w:r w:rsidRPr="00B422F6">
              <w:rPr>
                <w:b/>
                <w:bCs/>
                <w:kern w:val="2"/>
                <w:szCs w:val="24"/>
              </w:rPr>
              <w:t>1</w:t>
            </w:r>
            <w:r>
              <w:rPr>
                <w:b/>
                <w:bCs/>
                <w:kern w:val="2"/>
                <w:szCs w:val="24"/>
              </w:rPr>
              <w:t>3</w:t>
            </w:r>
            <w:r w:rsidR="001F0E4F" w:rsidRPr="00B422F6">
              <w:rPr>
                <w:b/>
                <w:bCs/>
                <w:kern w:val="2"/>
                <w:szCs w:val="24"/>
              </w:rPr>
              <w:t>.1. Aplinkosauginių kriterijų nustatymo teisinis pagrindas</w:t>
            </w:r>
          </w:p>
        </w:tc>
        <w:tc>
          <w:tcPr>
            <w:tcW w:w="6831" w:type="dxa"/>
            <w:gridSpan w:val="3"/>
          </w:tcPr>
          <w:p w14:paraId="3C5E78EA" w14:textId="7042F129" w:rsidR="00264C00" w:rsidRDefault="001F0E4F" w:rsidP="001F0E4F">
            <w:pPr>
              <w:jc w:val="both"/>
              <w:rPr>
                <w:color w:val="000000"/>
                <w:kern w:val="2"/>
                <w:szCs w:val="24"/>
                <w:shd w:val="clear" w:color="auto" w:fill="FFFFFF"/>
              </w:rPr>
            </w:pPr>
            <w:r w:rsidRPr="008804B9">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papunkčiu</w:t>
            </w:r>
            <w:r w:rsidR="00264C00">
              <w:rPr>
                <w:color w:val="000000"/>
                <w:kern w:val="2"/>
                <w:szCs w:val="24"/>
                <w:shd w:val="clear" w:color="auto" w:fill="FFFFFF"/>
              </w:rPr>
              <w:t>:</w:t>
            </w:r>
          </w:p>
          <w:p w14:paraId="1A2CCDBD" w14:textId="532A9ED7" w:rsidR="001F0E4F" w:rsidRDefault="00264C00" w:rsidP="00264C00">
            <w:pPr>
              <w:pStyle w:val="Sraopastraipa"/>
              <w:numPr>
                <w:ilvl w:val="0"/>
                <w:numId w:val="4"/>
              </w:numPr>
              <w:ind w:left="16" w:firstLine="0"/>
              <w:jc w:val="both"/>
              <w:rPr>
                <w:color w:val="000000"/>
                <w:kern w:val="2"/>
                <w:szCs w:val="24"/>
                <w:shd w:val="clear" w:color="auto" w:fill="FFFFFF"/>
              </w:rPr>
            </w:pPr>
            <w:r w:rsidRPr="008804B9">
              <w:rPr>
                <w:color w:val="000000"/>
                <w:kern w:val="2"/>
                <w:szCs w:val="24"/>
                <w:shd w:val="clear" w:color="auto" w:fill="FFFFFF"/>
              </w:rPr>
              <w:t xml:space="preserve"> Bet kokios su Sutarties vykdymu susijusios Prekių pakuotės Tiekėjui grąžinamos iš karto po Prekių priėmimo, o Tiekėjas iš Pirkėjo priima šias pakuotes tam, kad jos būtų tinkamai sutvarkytos, pakartotinai panaudotos arba perdirbtos ir užtikrina tinkamą jų </w:t>
            </w:r>
            <w:r w:rsidRPr="008804B9">
              <w:rPr>
                <w:color w:val="000000"/>
                <w:kern w:val="2"/>
                <w:szCs w:val="24"/>
                <w:shd w:val="clear" w:color="auto" w:fill="FFFFFF"/>
              </w:rPr>
              <w:lastRenderedPageBreak/>
              <w:t>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r>
              <w:rPr>
                <w:color w:val="000000"/>
                <w:kern w:val="2"/>
                <w:szCs w:val="24"/>
                <w:shd w:val="clear" w:color="auto" w:fill="FFFFFF"/>
              </w:rPr>
              <w:t>.</w:t>
            </w:r>
          </w:p>
          <w:p w14:paraId="68176A4D" w14:textId="38BE0A4A" w:rsidR="00264C00" w:rsidRPr="00CE4D69" w:rsidRDefault="00264C00" w:rsidP="00CE4D69">
            <w:pPr>
              <w:pStyle w:val="Sraopastraipa"/>
              <w:numPr>
                <w:ilvl w:val="0"/>
                <w:numId w:val="4"/>
              </w:numPr>
              <w:ind w:left="16" w:firstLine="0"/>
              <w:jc w:val="both"/>
              <w:rPr>
                <w:color w:val="000000"/>
                <w:kern w:val="2"/>
                <w:szCs w:val="24"/>
                <w:shd w:val="clear" w:color="auto" w:fill="FFFFFF"/>
              </w:rPr>
            </w:pP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p w14:paraId="0589A58D" w14:textId="3B5AF505" w:rsidR="00264C00" w:rsidRPr="00CE4D69" w:rsidRDefault="00264C00" w:rsidP="00CE4D69">
            <w:pPr>
              <w:pStyle w:val="Default"/>
              <w:jc w:val="both"/>
            </w:pPr>
            <w:r w:rsidRPr="00CE4D69">
              <w:t xml:space="preserve">Nustačius, kad Tiekėjas šiame papunktyje nustatyto kriterijaus (-jų) nesilaiko, Tiekėjui taikoma Specialiųjų sąlygų 9.5 punkte nurodyto dydžio bauda. </w:t>
            </w:r>
          </w:p>
        </w:tc>
      </w:tr>
      <w:tr w:rsidR="001F0E4F" w:rsidRPr="00B422F6" w14:paraId="4EAE407C" w14:textId="77777777" w:rsidTr="0063101E">
        <w:trPr>
          <w:trHeight w:val="300"/>
        </w:trPr>
        <w:tc>
          <w:tcPr>
            <w:tcW w:w="2704" w:type="dxa"/>
            <w:gridSpan w:val="2"/>
          </w:tcPr>
          <w:p w14:paraId="793D54AE" w14:textId="27EBC7A4" w:rsidR="001F0E4F" w:rsidRPr="00B422F6" w:rsidRDefault="00035437" w:rsidP="001F0E4F">
            <w:pPr>
              <w:rPr>
                <w:b/>
                <w:bCs/>
                <w:kern w:val="2"/>
                <w:szCs w:val="24"/>
              </w:rPr>
            </w:pPr>
            <w:r>
              <w:rPr>
                <w:b/>
                <w:bCs/>
                <w:kern w:val="2"/>
                <w:szCs w:val="24"/>
              </w:rPr>
              <w:lastRenderedPageBreak/>
              <w:t>1</w:t>
            </w:r>
            <w:r w:rsidR="00F56D3D">
              <w:rPr>
                <w:b/>
                <w:bCs/>
                <w:kern w:val="2"/>
                <w:szCs w:val="24"/>
              </w:rPr>
              <w:t>3.2</w:t>
            </w:r>
            <w:r w:rsidR="001F0E4F" w:rsidRPr="00B422F6">
              <w:rPr>
                <w:b/>
                <w:bCs/>
                <w:kern w:val="2"/>
                <w:szCs w:val="24"/>
              </w:rPr>
              <w:t>. Su perkamomis Prekėmis susiję socialiniai kriterijai</w:t>
            </w:r>
          </w:p>
        </w:tc>
        <w:tc>
          <w:tcPr>
            <w:tcW w:w="6831" w:type="dxa"/>
            <w:gridSpan w:val="3"/>
          </w:tcPr>
          <w:p w14:paraId="168A3209" w14:textId="788C56B4" w:rsidR="001F0E4F" w:rsidRPr="008804B9" w:rsidRDefault="001F0E4F" w:rsidP="001F0E4F">
            <w:pPr>
              <w:rPr>
                <w:kern w:val="2"/>
                <w:szCs w:val="24"/>
              </w:rPr>
            </w:pPr>
            <w:r w:rsidRPr="008804B9">
              <w:rPr>
                <w:kern w:val="2"/>
                <w:szCs w:val="24"/>
                <w:shd w:val="clear" w:color="auto" w:fill="FFFFFF"/>
              </w:rPr>
              <w:t>Netaikoma</w:t>
            </w:r>
          </w:p>
        </w:tc>
      </w:tr>
      <w:tr w:rsidR="001F0E4F" w:rsidRPr="00955EB2" w14:paraId="3A873FB1" w14:textId="77777777" w:rsidTr="00257967">
        <w:trPr>
          <w:trHeight w:val="300"/>
        </w:trPr>
        <w:tc>
          <w:tcPr>
            <w:tcW w:w="9535" w:type="dxa"/>
            <w:gridSpan w:val="5"/>
          </w:tcPr>
          <w:p w14:paraId="0DECBE40" w14:textId="0023D52B" w:rsidR="001F0E4F" w:rsidRPr="00B422F6" w:rsidRDefault="00BA49DF" w:rsidP="001F0E4F">
            <w:pPr>
              <w:jc w:val="center"/>
              <w:rPr>
                <w:b/>
                <w:bCs/>
                <w:kern w:val="2"/>
                <w:szCs w:val="24"/>
              </w:rPr>
            </w:pPr>
            <w:r w:rsidRPr="00B422F6">
              <w:rPr>
                <w:b/>
                <w:bCs/>
                <w:kern w:val="2"/>
                <w:szCs w:val="24"/>
              </w:rPr>
              <w:t>1</w:t>
            </w:r>
            <w:r>
              <w:rPr>
                <w:b/>
                <w:bCs/>
                <w:kern w:val="2"/>
                <w:szCs w:val="24"/>
              </w:rPr>
              <w:t>4</w:t>
            </w:r>
            <w:r w:rsidR="001F0E4F" w:rsidRPr="00B422F6">
              <w:rPr>
                <w:b/>
                <w:bCs/>
                <w:kern w:val="2"/>
                <w:szCs w:val="24"/>
              </w:rPr>
              <w:t xml:space="preserve">. BENDRŲJŲ SĄLYGŲ PAKEITIMAI IR PAPILDYMAI </w:t>
            </w:r>
          </w:p>
          <w:p w14:paraId="4E4B51A0" w14:textId="77777777" w:rsidR="001F0E4F" w:rsidRPr="00B422F6" w:rsidRDefault="001F0E4F" w:rsidP="001F0E4F">
            <w:pPr>
              <w:jc w:val="center"/>
              <w:rPr>
                <w:kern w:val="2"/>
                <w:szCs w:val="24"/>
              </w:rPr>
            </w:pPr>
            <w:r w:rsidRPr="00B422F6">
              <w:rPr>
                <w:kern w:val="2"/>
                <w:szCs w:val="24"/>
              </w:rPr>
              <w:t xml:space="preserve">(jeigu būtina dėl konkretaus Sutarties dalyko specifikos) </w:t>
            </w:r>
          </w:p>
        </w:tc>
      </w:tr>
      <w:tr w:rsidR="001F0E4F" w:rsidRPr="00B422F6" w14:paraId="25956C14" w14:textId="77777777" w:rsidTr="00257967">
        <w:trPr>
          <w:trHeight w:val="300"/>
        </w:trPr>
        <w:tc>
          <w:tcPr>
            <w:tcW w:w="2532" w:type="dxa"/>
          </w:tcPr>
          <w:p w14:paraId="71A33799" w14:textId="79B5881E" w:rsidR="001F0E4F" w:rsidRPr="00B422F6" w:rsidRDefault="00BA49DF" w:rsidP="001F0E4F">
            <w:pPr>
              <w:rPr>
                <w:b/>
                <w:bCs/>
                <w:kern w:val="2"/>
                <w:szCs w:val="24"/>
              </w:rPr>
            </w:pPr>
            <w:r w:rsidRPr="00B422F6">
              <w:rPr>
                <w:b/>
                <w:bCs/>
                <w:kern w:val="2"/>
                <w:szCs w:val="24"/>
              </w:rPr>
              <w:t>1</w:t>
            </w:r>
            <w:r>
              <w:rPr>
                <w:b/>
                <w:bCs/>
                <w:kern w:val="2"/>
                <w:szCs w:val="24"/>
              </w:rPr>
              <w:t>4</w:t>
            </w:r>
            <w:r w:rsidR="001F0E4F" w:rsidRPr="00B422F6">
              <w:rPr>
                <w:b/>
                <w:bCs/>
                <w:kern w:val="2"/>
                <w:szCs w:val="24"/>
              </w:rPr>
              <w:t xml:space="preserve">.1. </w:t>
            </w:r>
          </w:p>
        </w:tc>
        <w:tc>
          <w:tcPr>
            <w:tcW w:w="7003" w:type="dxa"/>
            <w:gridSpan w:val="4"/>
          </w:tcPr>
          <w:p w14:paraId="2A80E141" w14:textId="72ABC4B4" w:rsidR="001F0E4F" w:rsidRPr="00B422F6" w:rsidRDefault="001F0E4F" w:rsidP="001F0E4F">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1F0E4F" w:rsidRPr="00B422F6" w:rsidRDefault="001F0E4F" w:rsidP="001F0E4F">
            <w:pPr>
              <w:jc w:val="both"/>
              <w:rPr>
                <w:kern w:val="2"/>
                <w:szCs w:val="24"/>
              </w:rPr>
            </w:pPr>
          </w:p>
          <w:p w14:paraId="5AAE3913" w14:textId="42A62533" w:rsidR="001F0E4F" w:rsidRPr="00B422F6" w:rsidRDefault="001F0E4F" w:rsidP="001F0E4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1F0E4F" w:rsidRPr="00B422F6" w:rsidRDefault="001F0E4F" w:rsidP="001F0E4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507B802" w14:textId="455FD2A7" w:rsidR="001F0E4F" w:rsidRPr="00B422F6" w:rsidRDefault="001F0E4F" w:rsidP="001F0E4F">
            <w:pPr>
              <w:jc w:val="both"/>
              <w:rPr>
                <w:rFonts w:eastAsia="Arial"/>
                <w:szCs w:val="24"/>
              </w:rPr>
            </w:pPr>
            <w:r w:rsidRPr="00B422F6">
              <w:rPr>
                <w:rFonts w:eastAsia="Arial"/>
                <w:szCs w:val="24"/>
              </w:rPr>
              <w:t xml:space="preserve">11.3. Laikoma, kad į Sutarties kainą yra įtrauktos visos Tiekėjo išlaidos, susijusios su visų Prekių pristatymu: transportavimo, pakavimo, pakrovimo, tranzito, iškrovimo, išpakavimo, tikrinimo; </w:t>
            </w:r>
            <w:r w:rsidR="00BA49DF" w:rsidRPr="00B422F6">
              <w:rPr>
                <w:rFonts w:eastAsia="Arial"/>
                <w:szCs w:val="24"/>
              </w:rPr>
              <w:t>pristatyt</w:t>
            </w:r>
            <w:r w:rsidR="00BA49DF">
              <w:rPr>
                <w:rFonts w:eastAsia="Arial"/>
                <w:szCs w:val="24"/>
              </w:rPr>
              <w:t xml:space="preserve">ų Prekių </w:t>
            </w:r>
            <w:r w:rsidR="00BA49DF"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w:t>
            </w:r>
            <w:r w:rsidRPr="00B422F6">
              <w:rPr>
                <w:rFonts w:eastAsia="Arial"/>
                <w:szCs w:val="24"/>
              </w:rPr>
              <w:lastRenderedPageBreak/>
              <w:t xml:space="preserve">pagalbos visais klausimais, susijusiais su Prekių naudojimu išlaidas; </w:t>
            </w:r>
            <w:r w:rsidR="00BA49DF">
              <w:rPr>
                <w:rFonts w:eastAsia="Arial"/>
                <w:szCs w:val="24"/>
              </w:rPr>
              <w:t>Prekių</w:t>
            </w:r>
            <w:r w:rsidR="00BA49DF" w:rsidRPr="00B422F6">
              <w:rPr>
                <w:rFonts w:eastAsia="Arial"/>
                <w:szCs w:val="24"/>
              </w:rPr>
              <w:t xml:space="preserve"> </w:t>
            </w:r>
            <w:r w:rsidRPr="00B422F6">
              <w:rPr>
                <w:rFonts w:eastAsia="Arial"/>
                <w:szCs w:val="24"/>
              </w:rPr>
              <w:t xml:space="preserve">atliekų, susidariusių vykdant Sutartį, išvežimo ir perdavimo atliekas apdorojančiai įmonei Lietuvos Respublikos teisės aktų nustatyta tvarka išlaidas, ir kitokias išlaidas, Tiekėjo patirtas vykdant Sutartyje numatytus įsipareigojimus. </w:t>
            </w:r>
          </w:p>
          <w:p w14:paraId="2B18D045" w14:textId="77777777" w:rsidR="001F0E4F" w:rsidRPr="00B422F6" w:rsidRDefault="001F0E4F" w:rsidP="001F0E4F">
            <w:pPr>
              <w:jc w:val="both"/>
              <w:rPr>
                <w:rFonts w:eastAsia="Arial"/>
                <w:szCs w:val="24"/>
              </w:rPr>
            </w:pPr>
          </w:p>
          <w:p w14:paraId="0D1624FB" w14:textId="71F33B30" w:rsidR="001F0E4F" w:rsidRPr="00B422F6" w:rsidRDefault="001F0E4F" w:rsidP="00CE4D69">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1F0E4F" w:rsidRPr="00B422F6" w14:paraId="3C9EC534" w14:textId="77777777" w:rsidTr="00257967">
        <w:trPr>
          <w:trHeight w:val="300"/>
        </w:trPr>
        <w:tc>
          <w:tcPr>
            <w:tcW w:w="2532" w:type="dxa"/>
          </w:tcPr>
          <w:p w14:paraId="70600C43" w14:textId="1B865BB5" w:rsidR="001F0E4F" w:rsidRPr="00B422F6" w:rsidRDefault="00BA49DF" w:rsidP="001F0E4F">
            <w:pPr>
              <w:rPr>
                <w:b/>
                <w:bCs/>
                <w:kern w:val="2"/>
                <w:szCs w:val="24"/>
              </w:rPr>
            </w:pPr>
            <w:r w:rsidRPr="00B422F6">
              <w:rPr>
                <w:b/>
                <w:bCs/>
                <w:kern w:val="2"/>
                <w:szCs w:val="24"/>
              </w:rPr>
              <w:lastRenderedPageBreak/>
              <w:t>1</w:t>
            </w:r>
            <w:r>
              <w:rPr>
                <w:b/>
                <w:bCs/>
                <w:kern w:val="2"/>
                <w:szCs w:val="24"/>
              </w:rPr>
              <w:t>4</w:t>
            </w:r>
            <w:r w:rsidR="001F0E4F" w:rsidRPr="00B422F6">
              <w:rPr>
                <w:b/>
                <w:bCs/>
                <w:kern w:val="2"/>
                <w:szCs w:val="24"/>
              </w:rPr>
              <w:t>.2.</w:t>
            </w:r>
          </w:p>
        </w:tc>
        <w:tc>
          <w:tcPr>
            <w:tcW w:w="7003" w:type="dxa"/>
            <w:gridSpan w:val="4"/>
          </w:tcPr>
          <w:p w14:paraId="471D9C4A" w14:textId="77777777" w:rsidR="001F0E4F" w:rsidRPr="00B422F6" w:rsidRDefault="001F0E4F" w:rsidP="001F0E4F">
            <w:pPr>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15FA817D" w14:textId="77777777" w:rsidR="001F0E4F" w:rsidRPr="00B422F6" w:rsidRDefault="001F0E4F" w:rsidP="001F0E4F">
            <w:pPr>
              <w:rPr>
                <w:kern w:val="2"/>
                <w:szCs w:val="24"/>
              </w:rPr>
            </w:pPr>
          </w:p>
          <w:p w14:paraId="29CEB47A" w14:textId="283632E7" w:rsidR="001F0E4F" w:rsidRPr="00B422F6" w:rsidRDefault="001F0E4F" w:rsidP="001F0E4F">
            <w:pPr>
              <w:rPr>
                <w:kern w:val="2"/>
                <w:szCs w:val="24"/>
              </w:rPr>
            </w:pPr>
            <w:r w:rsidRPr="00B422F6">
              <w:rPr>
                <w:kern w:val="2"/>
                <w:szCs w:val="24"/>
              </w:rPr>
              <w:t>6.2.3.2. punktą;</w:t>
            </w:r>
          </w:p>
          <w:p w14:paraId="06E89811" w14:textId="77777777" w:rsidR="001F0E4F" w:rsidRPr="00B422F6" w:rsidRDefault="001F0E4F" w:rsidP="001F0E4F">
            <w:pPr>
              <w:rPr>
                <w:kern w:val="2"/>
                <w:szCs w:val="24"/>
              </w:rPr>
            </w:pPr>
          </w:p>
          <w:p w14:paraId="6FE28D7E" w14:textId="423CA8B3" w:rsidR="001F0E4F" w:rsidRPr="00B422F6" w:rsidRDefault="001F0E4F" w:rsidP="001F0E4F">
            <w:pPr>
              <w:rPr>
                <w:rFonts w:eastAsia="Arial"/>
                <w:szCs w:val="24"/>
              </w:rPr>
            </w:pPr>
            <w:r w:rsidRPr="00B422F6">
              <w:rPr>
                <w:rFonts w:eastAsia="Arial"/>
                <w:szCs w:val="24"/>
              </w:rPr>
              <w:t>6.2.6. punktą;</w:t>
            </w:r>
          </w:p>
          <w:p w14:paraId="67ECA94E" w14:textId="77777777" w:rsidR="001F0E4F" w:rsidRPr="00B422F6" w:rsidRDefault="001F0E4F" w:rsidP="001F0E4F">
            <w:pPr>
              <w:rPr>
                <w:kern w:val="2"/>
                <w:szCs w:val="24"/>
              </w:rPr>
            </w:pPr>
          </w:p>
          <w:p w14:paraId="2BB471E0" w14:textId="00487D7C" w:rsidR="001F0E4F" w:rsidRPr="00B422F6" w:rsidRDefault="001F0E4F" w:rsidP="001F0E4F">
            <w:pPr>
              <w:rPr>
                <w:kern w:val="2"/>
                <w:szCs w:val="24"/>
              </w:rPr>
            </w:pPr>
            <w:r w:rsidRPr="00B422F6">
              <w:rPr>
                <w:szCs w:val="24"/>
              </w:rPr>
              <w:t>21.2.5. punktą.</w:t>
            </w:r>
          </w:p>
          <w:p w14:paraId="728A3EF9" w14:textId="1A921128" w:rsidR="001F0E4F" w:rsidRPr="00B422F6" w:rsidRDefault="001F0E4F" w:rsidP="001F0E4F">
            <w:pPr>
              <w:rPr>
                <w:kern w:val="2"/>
                <w:szCs w:val="24"/>
              </w:rPr>
            </w:pPr>
          </w:p>
        </w:tc>
      </w:tr>
      <w:tr w:rsidR="001F0E4F" w:rsidRPr="00B422F6" w14:paraId="7F334403" w14:textId="77777777" w:rsidTr="00257967">
        <w:trPr>
          <w:trHeight w:val="300"/>
        </w:trPr>
        <w:tc>
          <w:tcPr>
            <w:tcW w:w="2532" w:type="dxa"/>
          </w:tcPr>
          <w:p w14:paraId="7DD12E04" w14:textId="0C78F950" w:rsidR="001F0E4F" w:rsidRPr="00B422F6" w:rsidRDefault="00BA49DF" w:rsidP="001F0E4F">
            <w:pPr>
              <w:rPr>
                <w:b/>
                <w:bCs/>
                <w:kern w:val="2"/>
                <w:szCs w:val="24"/>
              </w:rPr>
            </w:pPr>
            <w:r w:rsidRPr="00B422F6">
              <w:rPr>
                <w:b/>
                <w:bCs/>
                <w:kern w:val="2"/>
                <w:szCs w:val="24"/>
              </w:rPr>
              <w:t>1</w:t>
            </w:r>
            <w:r>
              <w:rPr>
                <w:b/>
                <w:bCs/>
                <w:kern w:val="2"/>
                <w:szCs w:val="24"/>
              </w:rPr>
              <w:t>4</w:t>
            </w:r>
            <w:r w:rsidR="001F0E4F" w:rsidRPr="00B422F6">
              <w:rPr>
                <w:b/>
                <w:bCs/>
                <w:kern w:val="2"/>
                <w:szCs w:val="24"/>
              </w:rPr>
              <w:t>.3.</w:t>
            </w:r>
          </w:p>
        </w:tc>
        <w:tc>
          <w:tcPr>
            <w:tcW w:w="7003" w:type="dxa"/>
            <w:gridSpan w:val="4"/>
          </w:tcPr>
          <w:p w14:paraId="5CDF57AC" w14:textId="5615BF37" w:rsidR="001F0E4F" w:rsidRPr="00B422F6" w:rsidRDefault="001F0E4F" w:rsidP="001F0E4F">
            <w:pPr>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D9626B" w:rsidRPr="00B422F6" w14:paraId="7D95E448" w14:textId="77777777" w:rsidTr="00257967">
        <w:trPr>
          <w:trHeight w:val="300"/>
        </w:trPr>
        <w:tc>
          <w:tcPr>
            <w:tcW w:w="2532" w:type="dxa"/>
          </w:tcPr>
          <w:p w14:paraId="493DB83A" w14:textId="18011B47" w:rsidR="00D9626B" w:rsidRPr="00B422F6" w:rsidRDefault="00BA49DF" w:rsidP="00D9626B">
            <w:pPr>
              <w:rPr>
                <w:b/>
                <w:bCs/>
                <w:kern w:val="2"/>
                <w:szCs w:val="24"/>
              </w:rPr>
            </w:pPr>
            <w:r w:rsidRPr="00B422F6">
              <w:rPr>
                <w:b/>
                <w:bCs/>
                <w:kern w:val="2"/>
                <w:szCs w:val="24"/>
              </w:rPr>
              <w:t>1</w:t>
            </w:r>
            <w:r>
              <w:rPr>
                <w:b/>
                <w:bCs/>
                <w:kern w:val="2"/>
                <w:szCs w:val="24"/>
              </w:rPr>
              <w:t>4</w:t>
            </w:r>
            <w:r w:rsidR="00D9626B" w:rsidRPr="00B422F6">
              <w:rPr>
                <w:b/>
                <w:bCs/>
                <w:kern w:val="2"/>
                <w:szCs w:val="24"/>
              </w:rPr>
              <w:t>.4.</w:t>
            </w:r>
          </w:p>
        </w:tc>
        <w:tc>
          <w:tcPr>
            <w:tcW w:w="7003" w:type="dxa"/>
            <w:gridSpan w:val="4"/>
          </w:tcPr>
          <w:p w14:paraId="10E324D5" w14:textId="77777777" w:rsidR="00D9626B" w:rsidRPr="00F16349" w:rsidRDefault="00D9626B" w:rsidP="00D9626B">
            <w:pPr>
              <w:jc w:val="both"/>
              <w:rPr>
                <w:kern w:val="2"/>
                <w:szCs w:val="24"/>
              </w:rPr>
            </w:pPr>
            <w:r w:rsidRPr="00F16349">
              <w:rPr>
                <w:kern w:val="2"/>
                <w:szCs w:val="24"/>
              </w:rPr>
              <w:t>13.4.1. Jeigu sudaroma viena Sutartis dėl kelių pirkimo dalių:</w:t>
            </w:r>
          </w:p>
          <w:p w14:paraId="7508C429" w14:textId="77777777" w:rsidR="00D9626B" w:rsidRPr="00F16349" w:rsidRDefault="00D9626B" w:rsidP="00D9626B">
            <w:pPr>
              <w:jc w:val="both"/>
              <w:rPr>
                <w:kern w:val="2"/>
                <w:szCs w:val="24"/>
              </w:rPr>
            </w:pPr>
            <w:r w:rsidRPr="00F16349">
              <w:rPr>
                <w:kern w:val="2"/>
                <w:szCs w:val="24"/>
              </w:rPr>
              <w:t>13.4.1.1. Sutartyje nurodytos sąlygos dėl Sutarties galiojimo, Sutarties vertės, Sutarties nutraukimo, netesybų skaičiavimo taikomos kiekvienai pirkimo daliai atskirai.</w:t>
            </w:r>
          </w:p>
          <w:p w14:paraId="5FD15AD1" w14:textId="6C5A4F5B" w:rsidR="00D9626B" w:rsidRPr="00FB7B73" w:rsidRDefault="00D9626B" w:rsidP="00D9626B">
            <w:pPr>
              <w:rPr>
                <w:kern w:val="2"/>
                <w:szCs w:val="24"/>
              </w:rPr>
            </w:pPr>
            <w:r w:rsidRPr="00F16349">
              <w:rPr>
                <w:kern w:val="2"/>
                <w:szCs w:val="24"/>
              </w:rPr>
              <w:t>13.4.1.2. Tiekėjas savo pasirinkimu gali pateikti vieną sąskaitą už visas pagal Sutartį pristatytas Prekes arba atskiras sąskaitas pagal kiekvieną pirkimo dalį pristatytoms Prekėms.</w:t>
            </w:r>
          </w:p>
        </w:tc>
      </w:tr>
      <w:tr w:rsidR="001F0E4F" w:rsidRPr="00B422F6" w14:paraId="61AF6382" w14:textId="77777777" w:rsidTr="00257967">
        <w:trPr>
          <w:trHeight w:val="300"/>
        </w:trPr>
        <w:tc>
          <w:tcPr>
            <w:tcW w:w="9535" w:type="dxa"/>
            <w:gridSpan w:val="5"/>
          </w:tcPr>
          <w:p w14:paraId="6CC521D2" w14:textId="7D802285" w:rsidR="001F0E4F" w:rsidRPr="00B422F6" w:rsidRDefault="00BA49DF" w:rsidP="001F0E4F">
            <w:pPr>
              <w:jc w:val="center"/>
              <w:rPr>
                <w:b/>
                <w:bCs/>
                <w:kern w:val="2"/>
                <w:szCs w:val="24"/>
              </w:rPr>
            </w:pPr>
            <w:r w:rsidRPr="00B422F6">
              <w:rPr>
                <w:b/>
                <w:bCs/>
                <w:kern w:val="2"/>
                <w:szCs w:val="24"/>
              </w:rPr>
              <w:t>1</w:t>
            </w:r>
            <w:r>
              <w:rPr>
                <w:b/>
                <w:bCs/>
                <w:kern w:val="2"/>
                <w:szCs w:val="24"/>
              </w:rPr>
              <w:t>5</w:t>
            </w:r>
            <w:r w:rsidR="001F0E4F" w:rsidRPr="00B422F6">
              <w:rPr>
                <w:b/>
                <w:bCs/>
                <w:kern w:val="2"/>
                <w:szCs w:val="24"/>
              </w:rPr>
              <w:t>. SUTARTIES PRIEDAI</w:t>
            </w:r>
          </w:p>
        </w:tc>
      </w:tr>
      <w:tr w:rsidR="001F0E4F" w:rsidRPr="00B422F6" w14:paraId="67FA3049" w14:textId="77777777" w:rsidTr="00257967">
        <w:trPr>
          <w:trHeight w:val="300"/>
        </w:trPr>
        <w:tc>
          <w:tcPr>
            <w:tcW w:w="2532" w:type="dxa"/>
          </w:tcPr>
          <w:p w14:paraId="20895390" w14:textId="37B93D35" w:rsidR="001F0E4F" w:rsidRPr="00B422F6" w:rsidRDefault="00BA49DF" w:rsidP="001F0E4F">
            <w:pPr>
              <w:jc w:val="center"/>
              <w:rPr>
                <w:b/>
                <w:bCs/>
                <w:kern w:val="2"/>
                <w:szCs w:val="24"/>
              </w:rPr>
            </w:pPr>
            <w:r w:rsidRPr="00B422F6">
              <w:rPr>
                <w:b/>
                <w:bCs/>
                <w:kern w:val="2"/>
                <w:szCs w:val="24"/>
              </w:rPr>
              <w:t>1</w:t>
            </w:r>
            <w:r>
              <w:rPr>
                <w:b/>
                <w:bCs/>
                <w:kern w:val="2"/>
                <w:szCs w:val="24"/>
              </w:rPr>
              <w:t>5</w:t>
            </w:r>
            <w:r w:rsidR="001F0E4F" w:rsidRPr="00B422F6">
              <w:rPr>
                <w:b/>
                <w:bCs/>
                <w:kern w:val="2"/>
                <w:szCs w:val="24"/>
              </w:rPr>
              <w:t>.1. Priedas Nr. 1</w:t>
            </w:r>
          </w:p>
        </w:tc>
        <w:tc>
          <w:tcPr>
            <w:tcW w:w="7003" w:type="dxa"/>
            <w:gridSpan w:val="4"/>
          </w:tcPr>
          <w:p w14:paraId="4F576CEA" w14:textId="044DF488" w:rsidR="001F0E4F" w:rsidRPr="00B422F6" w:rsidRDefault="001F0E4F" w:rsidP="001F0E4F">
            <w:pPr>
              <w:rPr>
                <w:b/>
                <w:bCs/>
                <w:kern w:val="2"/>
                <w:szCs w:val="24"/>
              </w:rPr>
            </w:pPr>
            <w:r w:rsidRPr="00B422F6">
              <w:rPr>
                <w:kern w:val="2"/>
                <w:szCs w:val="24"/>
              </w:rPr>
              <w:t>Techninė specifikacija ir pasiūlymo kaina</w:t>
            </w:r>
          </w:p>
        </w:tc>
      </w:tr>
      <w:tr w:rsidR="001F0E4F" w:rsidRPr="00B422F6" w14:paraId="49F7B45A" w14:textId="77777777" w:rsidTr="00257967">
        <w:tc>
          <w:tcPr>
            <w:tcW w:w="9535" w:type="dxa"/>
            <w:gridSpan w:val="5"/>
          </w:tcPr>
          <w:p w14:paraId="55A8DB73" w14:textId="586DDB84" w:rsidR="001F0E4F" w:rsidRPr="00B422F6" w:rsidRDefault="00BA49DF" w:rsidP="001F0E4F">
            <w:pPr>
              <w:jc w:val="center"/>
              <w:rPr>
                <w:b/>
                <w:bCs/>
                <w:kern w:val="2"/>
                <w:szCs w:val="24"/>
              </w:rPr>
            </w:pPr>
            <w:r w:rsidRPr="00B422F6">
              <w:rPr>
                <w:b/>
                <w:bCs/>
                <w:kern w:val="2"/>
                <w:szCs w:val="24"/>
              </w:rPr>
              <w:t>1</w:t>
            </w:r>
            <w:r>
              <w:rPr>
                <w:b/>
                <w:bCs/>
                <w:kern w:val="2"/>
                <w:szCs w:val="24"/>
              </w:rPr>
              <w:t>6</w:t>
            </w:r>
            <w:r w:rsidR="001F0E4F" w:rsidRPr="00B422F6">
              <w:rPr>
                <w:b/>
                <w:bCs/>
                <w:kern w:val="2"/>
                <w:szCs w:val="24"/>
              </w:rPr>
              <w:t>. ŠALIŲ ATSTOVŲ PARAŠAI</w:t>
            </w:r>
          </w:p>
        </w:tc>
      </w:tr>
      <w:tr w:rsidR="001F0E4F" w:rsidRPr="00B422F6" w14:paraId="0B72AD45" w14:textId="77777777" w:rsidTr="00257967">
        <w:tc>
          <w:tcPr>
            <w:tcW w:w="4788" w:type="dxa"/>
            <w:gridSpan w:val="4"/>
          </w:tcPr>
          <w:p w14:paraId="3ECEB7EA" w14:textId="77777777" w:rsidR="001F0E4F" w:rsidRPr="00B422F6" w:rsidRDefault="001F0E4F" w:rsidP="001F0E4F">
            <w:pPr>
              <w:jc w:val="center"/>
              <w:rPr>
                <w:b/>
                <w:bCs/>
                <w:kern w:val="2"/>
                <w:szCs w:val="24"/>
              </w:rPr>
            </w:pPr>
            <w:r w:rsidRPr="00B422F6">
              <w:rPr>
                <w:b/>
                <w:bCs/>
                <w:kern w:val="2"/>
                <w:szCs w:val="24"/>
              </w:rPr>
              <w:t>PIRKĖJAS</w:t>
            </w:r>
          </w:p>
        </w:tc>
        <w:tc>
          <w:tcPr>
            <w:tcW w:w="4747" w:type="dxa"/>
          </w:tcPr>
          <w:p w14:paraId="1B724FF8" w14:textId="77777777" w:rsidR="001F0E4F" w:rsidRPr="00B422F6" w:rsidRDefault="001F0E4F" w:rsidP="001F0E4F">
            <w:pPr>
              <w:jc w:val="center"/>
              <w:rPr>
                <w:b/>
                <w:bCs/>
                <w:kern w:val="2"/>
                <w:szCs w:val="24"/>
              </w:rPr>
            </w:pPr>
            <w:r w:rsidRPr="00B422F6">
              <w:rPr>
                <w:b/>
                <w:bCs/>
                <w:kern w:val="2"/>
                <w:szCs w:val="24"/>
              </w:rPr>
              <w:t>TIEKĖJAS</w:t>
            </w:r>
          </w:p>
        </w:tc>
      </w:tr>
      <w:tr w:rsidR="001F0E4F" w:rsidRPr="00B422F6" w14:paraId="7FDE1C1C" w14:textId="77777777" w:rsidTr="00257967">
        <w:tc>
          <w:tcPr>
            <w:tcW w:w="4788" w:type="dxa"/>
            <w:gridSpan w:val="4"/>
          </w:tcPr>
          <w:p w14:paraId="496DF12E" w14:textId="77777777" w:rsidR="001F0E4F" w:rsidRPr="00B422F6" w:rsidRDefault="001F0E4F" w:rsidP="001F0E4F">
            <w:pPr>
              <w:jc w:val="center"/>
              <w:rPr>
                <w:color w:val="4472C4"/>
                <w:kern w:val="2"/>
                <w:szCs w:val="24"/>
              </w:rPr>
            </w:pPr>
            <w:r w:rsidRPr="00B422F6">
              <w:rPr>
                <w:color w:val="4472C4"/>
                <w:kern w:val="2"/>
                <w:szCs w:val="24"/>
              </w:rPr>
              <w:t>(nurodomos atstovo pareigos, vardas, pavardė)</w:t>
            </w:r>
          </w:p>
        </w:tc>
        <w:tc>
          <w:tcPr>
            <w:tcW w:w="4747" w:type="dxa"/>
          </w:tcPr>
          <w:p w14:paraId="19CA45A2" w14:textId="77777777" w:rsidR="001F0E4F" w:rsidRPr="00B422F6" w:rsidRDefault="001F0E4F" w:rsidP="001F0E4F">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lastRenderedPageBreak/>
        <w:t>Sutarties priedas Nr. 1</w:t>
      </w:r>
    </w:p>
    <w:p w14:paraId="7AD36EE4" w14:textId="77777777" w:rsidR="00F958E9" w:rsidRDefault="00F958E9" w:rsidP="00F958E9">
      <w:pPr>
        <w:jc w:val="right"/>
        <w:rPr>
          <w:szCs w:val="24"/>
        </w:rPr>
      </w:pPr>
    </w:p>
    <w:p w14:paraId="690CA50F" w14:textId="4348C7EE" w:rsidR="00CC010D" w:rsidRDefault="00F958E9" w:rsidP="00F958E9">
      <w:pPr>
        <w:jc w:val="center"/>
        <w:rPr>
          <w:szCs w:val="24"/>
        </w:rPr>
      </w:pPr>
      <w:r>
        <w:rPr>
          <w:szCs w:val="24"/>
        </w:rPr>
        <w:t>Techninė specifikacija ir pasiūlymo kaina</w:t>
      </w:r>
      <w:r w:rsidR="00CC010D">
        <w:rPr>
          <w:szCs w:val="24"/>
        </w:rPr>
        <w:br w:type="page"/>
      </w:r>
    </w:p>
    <w:p w14:paraId="4E85D849" w14:textId="77777777" w:rsidR="006E2AF4" w:rsidRPr="00B422F6" w:rsidRDefault="006E2AF4">
      <w:pPr>
        <w:rPr>
          <w:szCs w:val="24"/>
        </w:rPr>
      </w:pPr>
    </w:p>
    <w:p w14:paraId="4CE09BF4" w14:textId="77777777" w:rsidR="003D573D" w:rsidRDefault="003D573D" w:rsidP="003D573D">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FCBC039" w14:textId="77777777" w:rsidR="003D573D" w:rsidRDefault="003D573D" w:rsidP="003D573D">
      <w:pPr>
        <w:spacing w:line="259" w:lineRule="auto"/>
        <w:jc w:val="center"/>
        <w:rPr>
          <w:szCs w:val="24"/>
        </w:rPr>
      </w:pPr>
    </w:p>
    <w:p w14:paraId="269A29B8" w14:textId="77777777" w:rsidR="003D573D" w:rsidRDefault="003D573D" w:rsidP="003D573D">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033F379D" w14:textId="77777777" w:rsidR="003D573D" w:rsidRDefault="003D573D" w:rsidP="003D573D">
      <w:pPr>
        <w:keepNext/>
        <w:keepLines/>
        <w:tabs>
          <w:tab w:val="left" w:pos="426"/>
        </w:tabs>
        <w:spacing w:line="259" w:lineRule="auto"/>
        <w:jc w:val="both"/>
        <w:rPr>
          <w:rFonts w:eastAsia="Cambria"/>
          <w:b/>
          <w:bCs/>
          <w:caps/>
          <w:szCs w:val="24"/>
          <w14:numSpacing w14:val="tabular"/>
        </w:rPr>
      </w:pPr>
    </w:p>
    <w:p w14:paraId="2B452541" w14:textId="77777777" w:rsidR="003D573D" w:rsidRDefault="003D573D" w:rsidP="003D573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16B2F055" w14:textId="77777777" w:rsidR="003D573D" w:rsidRDefault="003D573D" w:rsidP="003D573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9BA9C75" w14:textId="77777777" w:rsidR="003D573D" w:rsidRDefault="003D573D" w:rsidP="003D573D">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7111B75"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6572103"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79A2AD5" w14:textId="77777777" w:rsidR="003D573D" w:rsidRDefault="003D573D" w:rsidP="003D573D">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706A16CD" w14:textId="77777777" w:rsidR="003D573D" w:rsidRDefault="003D573D" w:rsidP="003D573D">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0F9A631" w14:textId="77777777" w:rsidR="003D573D" w:rsidRDefault="003D573D" w:rsidP="003D573D">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469790B"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D5593A2" w14:textId="77777777" w:rsidR="003D573D" w:rsidRDefault="003D573D" w:rsidP="003D573D">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70D726A"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9EB07B3" w14:textId="77777777" w:rsidR="003D573D" w:rsidRDefault="003D573D" w:rsidP="003D573D">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8934AE6" w14:textId="77777777" w:rsidR="003D573D" w:rsidRDefault="003D573D" w:rsidP="003D573D">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5AD3079"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0296069"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4E645670"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A54ECAA"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7082627" w14:textId="77777777" w:rsidR="003D573D" w:rsidRDefault="003D573D" w:rsidP="003D573D">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EAC6B53" w14:textId="77777777" w:rsidR="003D573D" w:rsidRDefault="003D573D" w:rsidP="003D573D">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379E4218"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D5A5EC5"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EF2936B"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B0E4045"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p>
    <w:p w14:paraId="4CC46D15" w14:textId="77777777" w:rsidR="003D573D" w:rsidRDefault="003D573D" w:rsidP="003D573D">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2699AC8D" w14:textId="77777777" w:rsidR="003D573D" w:rsidRDefault="003D573D" w:rsidP="003D573D">
      <w:pPr>
        <w:keepNext/>
        <w:keepLines/>
        <w:tabs>
          <w:tab w:val="left" w:pos="567"/>
        </w:tabs>
        <w:spacing w:line="259" w:lineRule="auto"/>
        <w:ind w:left="792"/>
        <w:jc w:val="both"/>
        <w:rPr>
          <w:rFonts w:eastAsia="Cambria"/>
          <w:b/>
          <w:bCs/>
          <w:szCs w:val="24"/>
          <w14:numSpacing w14:val="tabular"/>
        </w:rPr>
      </w:pPr>
    </w:p>
    <w:p w14:paraId="707D629B"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53CB5CB"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5516EC5C"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B76676D"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86AB0EA"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011E5A2"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9A375E1"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EEE26A9"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14DE6DA"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49E21A6" w14:textId="77777777" w:rsidR="003D573D" w:rsidRDefault="003D573D" w:rsidP="003D573D">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17D98B9" w14:textId="77777777" w:rsidR="003D573D" w:rsidRDefault="003D573D" w:rsidP="003D573D">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0A58CCA0" w14:textId="77777777" w:rsidR="003D573D" w:rsidRDefault="003D573D" w:rsidP="003D573D">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0BAEBA52" w14:textId="77777777" w:rsidR="003D573D" w:rsidRDefault="003D573D" w:rsidP="003D573D">
      <w:pPr>
        <w:widowControl w:val="0"/>
        <w:tabs>
          <w:tab w:val="left" w:pos="567"/>
          <w:tab w:val="left" w:pos="851"/>
          <w:tab w:val="left" w:pos="992"/>
          <w:tab w:val="left" w:pos="1134"/>
        </w:tabs>
        <w:spacing w:line="259" w:lineRule="auto"/>
        <w:jc w:val="both"/>
        <w:rPr>
          <w:rFonts w:eastAsia="Arial"/>
          <w:color w:val="000000"/>
          <w:szCs w:val="24"/>
        </w:rPr>
      </w:pPr>
    </w:p>
    <w:p w14:paraId="492E8500"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18B12718"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F35923E" w14:textId="77777777" w:rsidR="003D573D" w:rsidRDefault="003D573D" w:rsidP="003D573D">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 xml:space="preserve">Sutartį sudarantys dokumentai turi būti suprantami kaip papildantys vienas kitą. Bet kokio Sutarties dokumentų sąlygų neatitikimo ar neaiškumo atveju, toks neatitikimas ar neaiškumas pašalinamas </w:t>
      </w:r>
      <w:r>
        <w:rPr>
          <w:rFonts w:eastAsia="Cambria"/>
          <w:szCs w:val="24"/>
        </w:rPr>
        <w:lastRenderedPageBreak/>
        <w:t>dokumentus aiškinant tokia eilės tvarka:</w:t>
      </w:r>
    </w:p>
    <w:p w14:paraId="25383C27" w14:textId="77777777" w:rsidR="003D573D" w:rsidRDefault="003D573D" w:rsidP="003D573D">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79685FA8" w14:textId="77777777" w:rsidR="003D573D" w:rsidRDefault="003D573D" w:rsidP="003D573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342AB8C7" w14:textId="77777777" w:rsidR="003D573D" w:rsidRDefault="003D573D" w:rsidP="003D573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5FF70CC" w14:textId="77777777" w:rsidR="003D573D" w:rsidRDefault="003D573D" w:rsidP="003D573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3973F64" w14:textId="77777777" w:rsidR="003D573D" w:rsidRDefault="003D573D" w:rsidP="003D573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C67ADC8" w14:textId="77777777" w:rsidR="003D573D" w:rsidRDefault="003D573D" w:rsidP="003D573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0828BF4" w14:textId="77777777" w:rsidR="003D573D" w:rsidRDefault="003D573D" w:rsidP="003D573D">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4B3FCF41" w14:textId="77777777" w:rsidR="003D573D" w:rsidRDefault="003D573D" w:rsidP="003D573D">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9FED29E"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6FE2E7B7"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p>
    <w:p w14:paraId="6EE03C08" w14:textId="77777777" w:rsidR="003D573D" w:rsidRDefault="003D573D" w:rsidP="003D573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B6BF61E" w14:textId="77777777" w:rsidR="003D573D" w:rsidRDefault="003D573D" w:rsidP="003D573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7CDB670" w14:textId="77777777" w:rsidR="003D573D" w:rsidRDefault="003D573D" w:rsidP="003D573D">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9DCC2D9" w14:textId="77777777" w:rsidR="003D573D" w:rsidRDefault="003D573D" w:rsidP="003D573D">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52BE8B6" w14:textId="77777777" w:rsidR="003D573D" w:rsidRDefault="003D573D" w:rsidP="003D573D">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08B347C" w14:textId="77777777" w:rsidR="003D573D" w:rsidRDefault="003D573D" w:rsidP="003D573D">
      <w:pPr>
        <w:widowControl w:val="0"/>
        <w:tabs>
          <w:tab w:val="left" w:pos="426"/>
          <w:tab w:val="left" w:pos="567"/>
          <w:tab w:val="left" w:pos="851"/>
          <w:tab w:val="left" w:pos="992"/>
          <w:tab w:val="left" w:pos="1134"/>
        </w:tabs>
        <w:spacing w:line="259" w:lineRule="auto"/>
        <w:jc w:val="both"/>
        <w:rPr>
          <w:rFonts w:eastAsia="Arial"/>
          <w:szCs w:val="24"/>
        </w:rPr>
      </w:pPr>
    </w:p>
    <w:p w14:paraId="77692C85" w14:textId="77777777" w:rsidR="003D573D" w:rsidRDefault="003D573D" w:rsidP="003D573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8DDE25B" w14:textId="77777777" w:rsidR="003D573D" w:rsidRDefault="003D573D" w:rsidP="003D573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3417BA0" w14:textId="77777777" w:rsidR="003D573D" w:rsidRDefault="003D573D" w:rsidP="003D573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230764D" w14:textId="77777777" w:rsidR="003D573D" w:rsidRDefault="003D573D" w:rsidP="003D573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8374543"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6B68D448"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FA4D028"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3.1.1.2.</w:t>
      </w:r>
      <w:r>
        <w:rPr>
          <w:rFonts w:eastAsia="Arial"/>
          <w:szCs w:val="24"/>
        </w:rPr>
        <w:tab/>
        <w:t>atitiktų tiekėjų kvalifikacijai pirkimo dokumentuose nustatytus Sutarties tinkamam vykdymui būtinus reikalavimus bei neturėtų pirkimo dokumentuose nustatytų pašalinimo pagrindų;</w:t>
      </w:r>
    </w:p>
    <w:p w14:paraId="60D26E10"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3D54C5C"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28DF1228"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10C84CDE"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F39AD4C"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2BA35D9"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CB0756A"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68952418"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C969C96"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9020799"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5DEA6201" w14:textId="77777777" w:rsidR="003D573D" w:rsidRDefault="003D573D" w:rsidP="003D573D">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3BEB016"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575E8CD"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w:t>
      </w:r>
      <w:r>
        <w:rPr>
          <w:rFonts w:eastAsia="Cambria"/>
          <w:color w:val="000000"/>
          <w:szCs w:val="24"/>
        </w:rPr>
        <w:lastRenderedPageBreak/>
        <w:t>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770CBC6"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1D4659D3"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2EF0C6E6"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60B37D3"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5769846D"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060A1D39"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D0FBC18"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FAFBAE2"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3A16BF5"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2B77996"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3C03253"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F579B41"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EEBE541"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4AC6C3E2"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65583B4"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lastRenderedPageBreak/>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59AA589F"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716A97E"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3B714FE5" w14:textId="77777777" w:rsidR="003D573D" w:rsidRDefault="003D573D" w:rsidP="003D573D">
      <w:pPr>
        <w:widowControl w:val="0"/>
        <w:pBdr>
          <w:top w:val="nil"/>
          <w:left w:val="nil"/>
          <w:bottom w:val="nil"/>
          <w:right w:val="nil"/>
          <w:between w:val="nil"/>
        </w:pBdr>
        <w:tabs>
          <w:tab w:val="left" w:pos="567"/>
        </w:tabs>
        <w:spacing w:line="259" w:lineRule="auto"/>
        <w:jc w:val="both"/>
        <w:rPr>
          <w:rFonts w:eastAsia="Cambria"/>
          <w:szCs w:val="24"/>
        </w:rPr>
      </w:pPr>
    </w:p>
    <w:p w14:paraId="0512C742" w14:textId="77777777" w:rsidR="003D573D" w:rsidRDefault="003D573D" w:rsidP="003D573D">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C72D1E5"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BEB0A65"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2FA941E"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2110B0F"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2E1EEDA"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0950814"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0639A71"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828BD36"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DEFAA7D"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E6C7080"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 xml:space="preserve">Subtiekėjams pageidaujant, Pirkėjas su jais atsiskaitys tiesiogiai. Pirkėjas numato tiesioginio </w:t>
      </w:r>
      <w:r>
        <w:rPr>
          <w:rFonts w:eastAsia="Arial"/>
          <w:color w:val="000000"/>
          <w:szCs w:val="24"/>
          <w:shd w:val="clear" w:color="auto" w:fill="FFFFFF"/>
        </w:rPr>
        <w:lastRenderedPageBreak/>
        <w:t>atsiskaitymo galimybę su Sutartyje nurodytais subtiekėjais tokiomis sąlygomis ir tvarka: </w:t>
      </w:r>
    </w:p>
    <w:p w14:paraId="3124B857"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68C0B346"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3AA842F"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F9DCD4C"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63D9CEB9"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5DC81A0"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6765989C"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F9C8F6F"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4376B57"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D1DD687"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CBBBE80"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9881CF3"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5CB780F"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79C9B2DC"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49DF92D7"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11111C2" w14:textId="77777777" w:rsidR="003D573D" w:rsidRDefault="003D573D" w:rsidP="003D573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6E2F62D" w14:textId="77777777" w:rsidR="003D573D" w:rsidRDefault="003D573D" w:rsidP="003D573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C0AE6C0" w14:textId="77777777" w:rsidR="003D573D" w:rsidRDefault="003D573D" w:rsidP="003D573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9433BBF" w14:textId="77777777" w:rsidR="003D573D" w:rsidRDefault="003D573D" w:rsidP="003D573D">
      <w:pPr>
        <w:widowControl w:val="0"/>
        <w:tabs>
          <w:tab w:val="left" w:pos="567"/>
          <w:tab w:val="left" w:pos="709"/>
          <w:tab w:val="left" w:pos="851"/>
          <w:tab w:val="left" w:pos="992"/>
          <w:tab w:val="left" w:pos="1134"/>
        </w:tabs>
        <w:spacing w:line="259" w:lineRule="auto"/>
        <w:jc w:val="both"/>
        <w:rPr>
          <w:rFonts w:eastAsia="Arial"/>
          <w:szCs w:val="24"/>
        </w:rPr>
      </w:pPr>
    </w:p>
    <w:p w14:paraId="23581316" w14:textId="77777777" w:rsidR="003D573D" w:rsidRDefault="003D573D" w:rsidP="003D573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5.</w:t>
      </w:r>
      <w:r>
        <w:rPr>
          <w:rFonts w:eastAsia="Arial"/>
          <w:b/>
          <w:caps/>
          <w:szCs w:val="24"/>
        </w:rPr>
        <w:tab/>
        <w:t>SUTARTIES VYKDYMO METU PATEIKIAMI dokumentai</w:t>
      </w:r>
    </w:p>
    <w:p w14:paraId="04E100D9" w14:textId="77777777" w:rsidR="003D573D" w:rsidRDefault="003D573D" w:rsidP="003D573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6EA2DBE" w14:textId="77777777" w:rsidR="003D573D" w:rsidRDefault="003D573D" w:rsidP="003D573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0E9B29C" w14:textId="77777777" w:rsidR="003D573D" w:rsidRDefault="003D573D" w:rsidP="003D573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75C351" w14:textId="77777777" w:rsidR="003D573D" w:rsidRDefault="003D573D" w:rsidP="003D573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0D2E08F" w14:textId="77777777" w:rsidR="003D573D" w:rsidRDefault="003D573D" w:rsidP="003D573D">
      <w:pPr>
        <w:widowControl w:val="0"/>
        <w:tabs>
          <w:tab w:val="left" w:pos="567"/>
          <w:tab w:val="left" w:pos="709"/>
          <w:tab w:val="left" w:pos="851"/>
          <w:tab w:val="left" w:pos="992"/>
          <w:tab w:val="left" w:pos="1134"/>
        </w:tabs>
        <w:spacing w:line="259" w:lineRule="auto"/>
        <w:jc w:val="both"/>
        <w:rPr>
          <w:rFonts w:eastAsia="Arial"/>
          <w:szCs w:val="24"/>
        </w:rPr>
      </w:pPr>
    </w:p>
    <w:p w14:paraId="34FD712B"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79EB4055"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510FEDAF"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6B1E2AEA"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F6132C3"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4EE56870"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51E4656E"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42141782"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17D6BB4F"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23DC7A73"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5C5262D2"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p>
    <w:p w14:paraId="5FA5F258"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7C4F14EC"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0E2A4B7" w14:textId="77777777" w:rsidR="003D573D" w:rsidRDefault="003D573D" w:rsidP="003D573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1D5A114" w14:textId="77777777" w:rsidR="003D573D" w:rsidRDefault="003D573D" w:rsidP="003D573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B913044" w14:textId="77777777" w:rsidR="003D573D" w:rsidRDefault="003D573D" w:rsidP="003D573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BF5884B"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57A707A"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w:t>
      </w:r>
      <w:r>
        <w:rPr>
          <w:rFonts w:eastAsia="Arial"/>
          <w:szCs w:val="24"/>
        </w:rPr>
        <w:lastRenderedPageBreak/>
        <w:t xml:space="preserve">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539B9E2"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029CEA79"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8DBCF7D"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3B3DCB6"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626E49F"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D1D6B93" w14:textId="77777777" w:rsidR="003D573D" w:rsidRDefault="003D573D" w:rsidP="003D573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2CB4A8A4" w14:textId="77777777" w:rsidR="003D573D" w:rsidRDefault="003D573D" w:rsidP="003D573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9B664EF"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54AF7FE"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18BCF1" w14:textId="77777777" w:rsidR="003D573D" w:rsidRDefault="003D573D" w:rsidP="003D573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8153215" w14:textId="77777777" w:rsidR="003D573D" w:rsidRDefault="003D573D" w:rsidP="003D573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02F22E0"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3B59BDA6"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CCD4DB6" w14:textId="77777777" w:rsidR="003D573D" w:rsidRDefault="003D573D" w:rsidP="003D573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B2B3919" w14:textId="77777777" w:rsidR="003D573D" w:rsidRDefault="003D573D" w:rsidP="003D573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43A6931" w14:textId="77777777" w:rsidR="003D573D" w:rsidRDefault="003D573D" w:rsidP="003D573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FE27967" w14:textId="77777777" w:rsidR="003D573D" w:rsidRDefault="003D573D" w:rsidP="003D573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2E586752"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7.2.</w:t>
      </w:r>
      <w:r>
        <w:rPr>
          <w:rFonts w:eastAsia="Arial"/>
          <w:b/>
          <w:bCs/>
          <w:szCs w:val="24"/>
        </w:rPr>
        <w:tab/>
      </w:r>
      <w:r>
        <w:rPr>
          <w:rFonts w:eastAsia="Arial"/>
          <w:b/>
          <w:szCs w:val="24"/>
        </w:rPr>
        <w:t>Pretenzijos dėl Prekių trūkumų</w:t>
      </w:r>
    </w:p>
    <w:p w14:paraId="108074DB"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B0FB4A6"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4921BE6"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44506FE" w14:textId="77777777" w:rsidR="003D573D" w:rsidRDefault="003D573D" w:rsidP="003D573D">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72A2035" w14:textId="77777777" w:rsidR="003D573D" w:rsidRDefault="003D573D" w:rsidP="003D573D">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622543E" w14:textId="77777777" w:rsidR="003D573D" w:rsidRDefault="003D573D" w:rsidP="003D573D">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3E0690D6" w14:textId="77777777" w:rsidR="003D573D" w:rsidRDefault="003D573D" w:rsidP="003D573D">
      <w:pPr>
        <w:tabs>
          <w:tab w:val="left" w:pos="567"/>
          <w:tab w:val="left" w:pos="851"/>
          <w:tab w:val="left" w:pos="992"/>
          <w:tab w:val="left" w:pos="1134"/>
        </w:tabs>
        <w:spacing w:line="259" w:lineRule="auto"/>
        <w:jc w:val="both"/>
        <w:rPr>
          <w:rFonts w:eastAsia="Arial"/>
          <w:szCs w:val="24"/>
        </w:rPr>
      </w:pPr>
    </w:p>
    <w:p w14:paraId="1CEF3211"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F60853A"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4E3CDBF"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25903C2"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BF20E7A"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02258D4"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0B69642"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7AF2243"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14C25EB4"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FB7CFDE"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p>
    <w:p w14:paraId="49AE657E"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27877B4"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2950192"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 xml:space="preserve">Jeigu Tiekėjas atsisako pašalinti arba nepašalina Prekių trūkumų per Pirkėjo nustatytus protingus </w:t>
      </w:r>
      <w:r>
        <w:rPr>
          <w:rFonts w:eastAsia="Arial"/>
          <w:szCs w:val="24"/>
        </w:rPr>
        <w:lastRenderedPageBreak/>
        <w:t>terminus, Pirkėjas turi teisę:</w:t>
      </w:r>
    </w:p>
    <w:p w14:paraId="4969F4F6"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0E760AE"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774A87C"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61707C81"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36555E7"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19D4E1E"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ACAAE84"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C95BAB8" w14:textId="77777777" w:rsidR="003D573D" w:rsidRDefault="003D573D" w:rsidP="003D573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47290A99" w14:textId="77777777" w:rsidR="003D573D" w:rsidRDefault="003D573D" w:rsidP="003D573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C885CD6"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65E3BA2"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22910A"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712308A4"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80F7DE0"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355CF5C8"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A4DD9B7"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7A61614"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A9B384"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E5895E8"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77BE602"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33B6F7"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25FEEC36" w14:textId="77777777" w:rsidR="003D573D" w:rsidRDefault="003D573D" w:rsidP="003D573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9.</w:t>
      </w:r>
      <w:r>
        <w:rPr>
          <w:rFonts w:eastAsia="Arial"/>
          <w:b/>
          <w:bCs/>
          <w:caps/>
          <w:szCs w:val="24"/>
        </w:rPr>
        <w:tab/>
      </w:r>
      <w:r>
        <w:rPr>
          <w:rFonts w:eastAsia="Arial"/>
          <w:b/>
          <w:caps/>
          <w:szCs w:val="24"/>
        </w:rPr>
        <w:t>Prievolių pagal Sutartį įvykdymo užtikrinimo būdai</w:t>
      </w:r>
    </w:p>
    <w:p w14:paraId="3FB89C39" w14:textId="77777777" w:rsidR="003D573D" w:rsidRDefault="003D573D" w:rsidP="003D573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84E10EC"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5EBFBE2"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2AF83F"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0827F59"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95C59D8"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6EF6526"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0826B1" w14:textId="77777777" w:rsidR="003D573D" w:rsidRDefault="003D573D" w:rsidP="003D573D">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68C11D81" w14:textId="77777777" w:rsidR="003D573D" w:rsidRDefault="003D573D" w:rsidP="003D573D">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395C976" w14:textId="77777777" w:rsidR="003D573D" w:rsidRDefault="003D573D" w:rsidP="003D573D">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45E876A" w14:textId="77777777" w:rsidR="003D573D" w:rsidRDefault="003D573D" w:rsidP="003D573D">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7DB54A" w14:textId="77777777" w:rsidR="003D573D" w:rsidRDefault="003D573D" w:rsidP="003D573D">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6A0B22C" w14:textId="77777777" w:rsidR="003D573D" w:rsidRDefault="003D573D" w:rsidP="003D573D">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6DE0171A" w14:textId="77777777" w:rsidR="003D573D" w:rsidRDefault="003D573D" w:rsidP="003D573D">
      <w:pPr>
        <w:tabs>
          <w:tab w:val="left" w:pos="567"/>
        </w:tabs>
        <w:spacing w:line="259" w:lineRule="auto"/>
        <w:jc w:val="both"/>
        <w:textAlignment w:val="baseline"/>
        <w:rPr>
          <w:szCs w:val="24"/>
        </w:rPr>
      </w:pPr>
      <w:r>
        <w:rPr>
          <w:szCs w:val="24"/>
        </w:rPr>
        <w:lastRenderedPageBreak/>
        <w:t>10.8. Sutarties įvykdymo užtikrinimo suma turi būti nurodoma ir išmokama eurais. </w:t>
      </w:r>
    </w:p>
    <w:p w14:paraId="48E32779" w14:textId="77777777" w:rsidR="003D573D" w:rsidRDefault="003D573D" w:rsidP="003D573D">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4D6E1D81" w14:textId="77777777" w:rsidR="003D573D" w:rsidRDefault="003D573D" w:rsidP="003D573D">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146EC1D2" w14:textId="77777777" w:rsidR="003D573D" w:rsidRDefault="003D573D" w:rsidP="003D573D">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0E549A" w14:textId="77777777" w:rsidR="003D573D" w:rsidRDefault="003D573D" w:rsidP="003D573D">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8D08471" w14:textId="77777777" w:rsidR="003D573D" w:rsidRDefault="003D573D" w:rsidP="003D573D">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275BD7D" w14:textId="77777777" w:rsidR="003D573D" w:rsidRDefault="003D573D" w:rsidP="003D573D">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9F34778" w14:textId="77777777" w:rsidR="003D573D" w:rsidRDefault="003D573D" w:rsidP="003D573D">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5097F04" w14:textId="77777777" w:rsidR="003D573D" w:rsidRDefault="003D573D" w:rsidP="003D573D">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685A8DAC" w14:textId="77777777" w:rsidR="003D573D" w:rsidRDefault="003D573D" w:rsidP="003D573D">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74F9FBCA" w14:textId="77777777" w:rsidR="003D573D" w:rsidRDefault="003D573D" w:rsidP="003D573D">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353D5B56" w14:textId="77777777" w:rsidR="003D573D" w:rsidRDefault="003D573D" w:rsidP="003D573D">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DE5BBE6" w14:textId="77777777" w:rsidR="003D573D" w:rsidRDefault="003D573D" w:rsidP="003D573D">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41662F3C" w14:textId="77777777" w:rsidR="003D573D" w:rsidRDefault="003D573D" w:rsidP="003D573D">
      <w:pPr>
        <w:tabs>
          <w:tab w:val="left" w:pos="567"/>
        </w:tabs>
        <w:spacing w:line="259" w:lineRule="auto"/>
        <w:jc w:val="both"/>
        <w:textAlignment w:val="baseline"/>
        <w:rPr>
          <w:szCs w:val="24"/>
        </w:rPr>
      </w:pPr>
    </w:p>
    <w:p w14:paraId="082EF1FC" w14:textId="77777777" w:rsidR="003D573D" w:rsidRDefault="003D573D" w:rsidP="003D573D">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C05F437"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B76A723"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11.1. Sutarties kaina, kurią Pirkėjas privalo sumokėti Tiekėjui už faktiškai pristatytas Prekes pagal Sutarties sąlygas, įskaitant visus Susitarimus, yra apskaičiuojama, taikant kainos apskaičiavimo būdą ar </w:t>
      </w:r>
      <w:r>
        <w:rPr>
          <w:rFonts w:eastAsia="Arial"/>
          <w:szCs w:val="24"/>
        </w:rPr>
        <w:lastRenderedPageBreak/>
        <w:t>būdus, nurodytus Specialiosiose sąlygose.</w:t>
      </w:r>
    </w:p>
    <w:p w14:paraId="71F6DCA7"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267BE4EF"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A0A7ECF"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7FAFD12B"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F85622" w14:textId="77777777" w:rsidR="003D573D" w:rsidRDefault="003D573D" w:rsidP="003D573D">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500D2566" w14:textId="77777777" w:rsidR="003D573D" w:rsidRDefault="003D573D" w:rsidP="003D573D">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360AC19"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4EB70017"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8B575B" w14:textId="77777777" w:rsidR="003D573D" w:rsidRDefault="003D573D" w:rsidP="003D573D">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5A33891" w14:textId="77777777" w:rsidR="003D573D" w:rsidRDefault="003D573D" w:rsidP="003D573D">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21BDEBD8" w14:textId="77777777" w:rsidR="003D573D" w:rsidRDefault="003D573D" w:rsidP="003D573D">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0E0D76CB" w14:textId="77777777" w:rsidR="003D573D" w:rsidRDefault="003D573D" w:rsidP="003D573D">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592FB80" w14:textId="77777777" w:rsidR="003D573D" w:rsidRDefault="003D573D" w:rsidP="003D573D">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2C7285A" w14:textId="77777777" w:rsidR="003D573D" w:rsidRDefault="003D573D" w:rsidP="003D573D">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D63F025" w14:textId="77777777" w:rsidR="003D573D" w:rsidRDefault="003D573D" w:rsidP="003D573D">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E00810D" w14:textId="77777777" w:rsidR="003D573D" w:rsidRDefault="003D573D" w:rsidP="003D573D">
      <w:pPr>
        <w:tabs>
          <w:tab w:val="left" w:pos="567"/>
        </w:tabs>
        <w:spacing w:line="259" w:lineRule="auto"/>
        <w:jc w:val="both"/>
        <w:textAlignment w:val="baseline"/>
        <w:rPr>
          <w:szCs w:val="24"/>
        </w:rPr>
      </w:pPr>
      <w:r>
        <w:rPr>
          <w:szCs w:val="24"/>
        </w:rPr>
        <w:t>12.1.7. Avanso užtikrinimo suma turi būti nurodoma ir išmokama eurais. </w:t>
      </w:r>
    </w:p>
    <w:p w14:paraId="04639FC0" w14:textId="77777777" w:rsidR="003D573D" w:rsidRDefault="003D573D" w:rsidP="003D573D">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7CF43BEC" w14:textId="77777777" w:rsidR="003D573D" w:rsidRDefault="003D573D" w:rsidP="003D573D">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40ABCF42" w14:textId="77777777" w:rsidR="003D573D" w:rsidRDefault="003D573D" w:rsidP="003D573D">
      <w:pPr>
        <w:tabs>
          <w:tab w:val="left" w:pos="567"/>
        </w:tabs>
        <w:spacing w:line="259" w:lineRule="auto"/>
        <w:jc w:val="both"/>
        <w:textAlignment w:val="baseline"/>
        <w:rPr>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A3B0101" w14:textId="77777777" w:rsidR="003D573D" w:rsidRDefault="003D573D" w:rsidP="003D573D">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64A237A9" w14:textId="77777777" w:rsidR="003D573D" w:rsidRDefault="003D573D" w:rsidP="003D573D">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3E465B" w14:textId="77777777" w:rsidR="003D573D" w:rsidRDefault="003D573D" w:rsidP="003D573D">
      <w:pPr>
        <w:tabs>
          <w:tab w:val="left" w:pos="567"/>
        </w:tabs>
        <w:spacing w:line="259" w:lineRule="auto"/>
        <w:jc w:val="both"/>
        <w:textAlignment w:val="baseline"/>
        <w:rPr>
          <w:szCs w:val="24"/>
        </w:rPr>
      </w:pPr>
    </w:p>
    <w:p w14:paraId="761DE37A"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73ACB807"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1CD65C"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21585DF7"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56199EB3"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2FEA2E4B"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45FEB0FD" w14:textId="77777777" w:rsidR="003D573D" w:rsidRDefault="003D573D" w:rsidP="003D573D">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6D8A729"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5091B426"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0B8F0FF"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2021C49" w14:textId="77777777" w:rsidR="003D573D" w:rsidRDefault="003D573D" w:rsidP="003D573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603F875"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5F80F0"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7E24842"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FAFA59"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 xml:space="preserve">Pirkėjas privalo pervesti mokėjimus Tiekėjui į Tiekėjo banko sąskaitą, nurodytą Specialiosiose </w:t>
      </w:r>
      <w:r>
        <w:rPr>
          <w:rFonts w:eastAsia="Arial"/>
          <w:szCs w:val="24"/>
        </w:rPr>
        <w:lastRenderedPageBreak/>
        <w:t>sąlygose.</w:t>
      </w:r>
    </w:p>
    <w:p w14:paraId="1D62F12A"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CAA103"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38FD83E"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0678895"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EF8F9A"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1764C7C3"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0503BE4"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1164835"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EDD03CC"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E7B4B2"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70C2026"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73A4C04"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0282F2D3"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4AA330F"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075BF50"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00392A05"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C0DC002"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68BDD6D"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EBA7883"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w:t>
      </w:r>
      <w:r>
        <w:rPr>
          <w:rFonts w:eastAsia="Arial"/>
          <w:szCs w:val="24"/>
          <w:lang w:eastAsia="lt-LT"/>
        </w:rPr>
        <w:lastRenderedPageBreak/>
        <w:t xml:space="preserve">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2AE123B" w14:textId="77777777" w:rsidR="003D573D" w:rsidRDefault="003D573D" w:rsidP="003D573D">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FE36B3" w14:textId="77777777" w:rsidR="003D573D" w:rsidRDefault="003D573D" w:rsidP="003D573D">
      <w:pPr>
        <w:tabs>
          <w:tab w:val="left" w:pos="567"/>
          <w:tab w:val="left" w:pos="851"/>
          <w:tab w:val="left" w:pos="992"/>
          <w:tab w:val="left" w:pos="1134"/>
        </w:tabs>
        <w:spacing w:line="259" w:lineRule="auto"/>
        <w:ind w:left="360" w:firstLine="53"/>
        <w:jc w:val="both"/>
        <w:rPr>
          <w:rFonts w:eastAsia="Arial"/>
          <w:szCs w:val="24"/>
        </w:rPr>
      </w:pPr>
    </w:p>
    <w:p w14:paraId="658565FD"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49A68981"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4F5F79A" w14:textId="77777777" w:rsidR="003D573D" w:rsidRDefault="003D573D" w:rsidP="003D573D">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B288B57" w14:textId="77777777" w:rsidR="003D573D" w:rsidRDefault="003D573D" w:rsidP="003D573D">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D764B85" w14:textId="77777777" w:rsidR="003D573D" w:rsidRDefault="003D573D" w:rsidP="003D573D">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E3BE8A8" w14:textId="77777777" w:rsidR="003D573D" w:rsidRDefault="003D573D" w:rsidP="003D573D">
      <w:pPr>
        <w:tabs>
          <w:tab w:val="left" w:pos="567"/>
        </w:tabs>
        <w:spacing w:line="259" w:lineRule="auto"/>
        <w:jc w:val="both"/>
        <w:textAlignment w:val="baseline"/>
        <w:rPr>
          <w:szCs w:val="24"/>
        </w:rPr>
      </w:pPr>
    </w:p>
    <w:p w14:paraId="3B596FD7"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12459C7"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951CDC"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6580D73F"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ACE75FD"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D91262D"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4728030"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7AC8461"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16.1.5. Sutartis sudaroma vadovaujantis sąžiningumo, protingumo, teisingumo ir Šalių lygiateisiškumo </w:t>
      </w:r>
      <w:r>
        <w:rPr>
          <w:rFonts w:eastAsia="Arial"/>
          <w:szCs w:val="24"/>
        </w:rPr>
        <w:lastRenderedPageBreak/>
        <w:t>principais, nenaudojant apgaulės ar spaudimo. Šalys atskleidė viena kitai visą joms žinomą informaciją, turinčią esminės reikšmės Sutarties sudarymui ir jos vykdymui;</w:t>
      </w:r>
    </w:p>
    <w:p w14:paraId="305F805D"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5ACC44D4"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9795912"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6F5B027E"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117B9EC0"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E85F2B5"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p>
    <w:p w14:paraId="03BCE41F"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00882EFD" w14:textId="77777777" w:rsidR="003D573D" w:rsidRDefault="003D573D" w:rsidP="003D573D">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37F5C75"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80A9EFD"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A8234DF"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0332B3F"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60F00BA" w14:textId="77777777" w:rsidR="003D573D" w:rsidRDefault="003D573D" w:rsidP="003D573D">
      <w:pPr>
        <w:widowControl w:val="0"/>
        <w:tabs>
          <w:tab w:val="left" w:pos="567"/>
          <w:tab w:val="left" w:pos="851"/>
          <w:tab w:val="left" w:pos="992"/>
          <w:tab w:val="left" w:pos="1134"/>
        </w:tabs>
        <w:spacing w:line="259" w:lineRule="auto"/>
        <w:ind w:firstLine="53"/>
        <w:jc w:val="both"/>
        <w:rPr>
          <w:rFonts w:eastAsia="Arial"/>
          <w:szCs w:val="24"/>
        </w:rPr>
      </w:pPr>
    </w:p>
    <w:p w14:paraId="189BCE8B"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2C4F5E59"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E34A7B"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59AD3BD4" w14:textId="77777777" w:rsidR="003D573D" w:rsidRDefault="003D573D" w:rsidP="003D573D">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 xml:space="preserve">dėl nenugalimos jėgos (force majeure) – taikomos Lietuvos Respublikos civilinio kodekso 6.212 straipsnio ir Lietuvos Respublikos Vyriausybės 1996 m. liepos 15 d. nutarimu Nr. 840 „Dėl Atleidimo </w:t>
      </w:r>
      <w:r>
        <w:rPr>
          <w:rFonts w:eastAsia="Cambria"/>
          <w:szCs w:val="24"/>
        </w:rPr>
        <w:lastRenderedPageBreak/>
        <w:t>nuo atsakomybės esant nenugalimos jėgos (force majeure) aplinkybėms taisyklių patvirtinimo” patvirtintų taisyklių nuostatos;</w:t>
      </w:r>
    </w:p>
    <w:p w14:paraId="65DD2AA0" w14:textId="77777777" w:rsidR="003D573D" w:rsidRDefault="003D573D" w:rsidP="003D573D">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B92A91"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A2F2D7" w14:textId="77777777" w:rsidR="003D573D" w:rsidRDefault="003D573D" w:rsidP="003D573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84AE6D1"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C85A90E"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p>
    <w:p w14:paraId="0EB362B8"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2DEDE26"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AFD1F37"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BA3386E"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FB89753"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9209F1"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89444A2"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B19CBC7" w14:textId="77777777" w:rsidR="003D573D" w:rsidRDefault="003D573D" w:rsidP="003D573D">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7AB4B5C"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0176FFDD"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D426314"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20.4. Susitarimai įsigalioja nuo jų sudarymo, jei Susitarime nenurodyta kitaip. Susitarimą Pirkėjas privalo paviešinti VPĮ 33 ir 86 straipsniuose nustatyta tvarka.</w:t>
      </w:r>
    </w:p>
    <w:p w14:paraId="06DFCD0A"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2C99E3F"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C8B7C6"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E3ED515"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B8182A3" w14:textId="77777777" w:rsidR="003D573D" w:rsidRDefault="003D573D" w:rsidP="003D573D">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27D725E" w14:textId="77777777" w:rsidR="003D573D" w:rsidRDefault="003D573D" w:rsidP="003D573D">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6199611B" w14:textId="77777777" w:rsidR="003D573D" w:rsidRDefault="003D573D" w:rsidP="003D573D">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42F244C" w14:textId="77777777" w:rsidR="003D573D" w:rsidRDefault="003D573D" w:rsidP="003D573D">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2F904922" w14:textId="77777777" w:rsidR="003D573D" w:rsidRDefault="003D573D" w:rsidP="003D573D">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D5268CE" w14:textId="77777777" w:rsidR="003D573D" w:rsidRDefault="003D573D" w:rsidP="003D573D">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D8B7D4D" w14:textId="77777777" w:rsidR="003D573D" w:rsidRDefault="003D573D" w:rsidP="003D573D">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1B52E457" w14:textId="77777777" w:rsidR="003D573D" w:rsidRDefault="003D573D" w:rsidP="003D573D">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560EB0B3" w14:textId="77777777" w:rsidR="003D573D" w:rsidRDefault="003D573D" w:rsidP="003D573D">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0C9DADBB" w14:textId="77777777" w:rsidR="003D573D" w:rsidRDefault="003D573D" w:rsidP="003D573D">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81E853A" w14:textId="77777777" w:rsidR="003D573D" w:rsidRDefault="003D573D" w:rsidP="003D573D">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5E9AE93" w14:textId="77777777" w:rsidR="003D573D" w:rsidRDefault="003D573D" w:rsidP="003D573D">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0DB398F" w14:textId="77777777" w:rsidR="003D573D" w:rsidRDefault="003D573D" w:rsidP="003D573D">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53BFBF8" w14:textId="77777777" w:rsidR="003D573D" w:rsidRDefault="003D573D" w:rsidP="003D573D">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Pr>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693E047A" w14:textId="77777777" w:rsidR="003D573D" w:rsidRDefault="003D573D" w:rsidP="003D573D">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3E9CAF" w14:textId="77777777" w:rsidR="003D573D" w:rsidRDefault="003D573D" w:rsidP="003D573D">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C0D8950" w14:textId="77777777" w:rsidR="003D573D" w:rsidRDefault="003D573D" w:rsidP="003D573D">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59B48E" w14:textId="77777777" w:rsidR="003D573D" w:rsidRDefault="003D573D" w:rsidP="003D573D">
      <w:pPr>
        <w:spacing w:line="264" w:lineRule="auto"/>
        <w:jc w:val="both"/>
        <w:rPr>
          <w:szCs w:val="24"/>
        </w:rPr>
      </w:pPr>
      <w:r>
        <w:rPr>
          <w:szCs w:val="24"/>
        </w:rPr>
        <w:t>21.7. Sutartinių įsipareigojimų vykdymas stabdomas ne ilgesniam kaip konkrečios, pagrįstos aplinkybės egzistavimo laikotarpiui.</w:t>
      </w:r>
    </w:p>
    <w:p w14:paraId="4270740B" w14:textId="77777777" w:rsidR="003D573D" w:rsidRDefault="003D573D" w:rsidP="003D573D">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F209645" w14:textId="77777777" w:rsidR="003D573D" w:rsidRDefault="003D573D" w:rsidP="003D573D">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031D1D2" w14:textId="77777777" w:rsidR="003D573D" w:rsidRDefault="003D573D" w:rsidP="003D573D">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24B4FC4" w14:textId="77777777" w:rsidR="003D573D" w:rsidRDefault="003D573D" w:rsidP="003D573D">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E3FC9F3" w14:textId="77777777" w:rsidR="003D573D" w:rsidRDefault="003D573D" w:rsidP="003D573D">
      <w:pPr>
        <w:tabs>
          <w:tab w:val="left" w:pos="567"/>
        </w:tabs>
        <w:spacing w:line="259" w:lineRule="auto"/>
        <w:jc w:val="both"/>
        <w:textAlignment w:val="baseline"/>
        <w:rPr>
          <w:szCs w:val="24"/>
        </w:rPr>
      </w:pPr>
    </w:p>
    <w:p w14:paraId="30334E83"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3B57CC42"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243E38F" w14:textId="77777777" w:rsidR="003D573D" w:rsidRDefault="003D573D" w:rsidP="003D573D">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717DA7C8" w14:textId="77777777" w:rsidR="003D573D" w:rsidRDefault="003D573D" w:rsidP="003D573D">
      <w:pPr>
        <w:tabs>
          <w:tab w:val="left" w:pos="567"/>
          <w:tab w:val="left" w:pos="851"/>
          <w:tab w:val="left" w:pos="992"/>
          <w:tab w:val="left" w:pos="1134"/>
        </w:tabs>
        <w:spacing w:line="259" w:lineRule="auto"/>
        <w:jc w:val="both"/>
        <w:rPr>
          <w:rFonts w:eastAsia="Cambria"/>
          <w:b/>
          <w:bCs/>
          <w:szCs w:val="24"/>
          <w:lang w:val="en-US"/>
        </w:rPr>
      </w:pPr>
    </w:p>
    <w:p w14:paraId="7C9AA4C1"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53AF7F1E"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EAC773F" w14:textId="77777777" w:rsidR="003D573D" w:rsidRDefault="003D573D" w:rsidP="003D573D">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9675B18" w14:textId="77777777" w:rsidR="003D573D" w:rsidRDefault="003D573D" w:rsidP="003D573D">
      <w:pPr>
        <w:tabs>
          <w:tab w:val="left" w:pos="567"/>
        </w:tabs>
        <w:spacing w:line="259" w:lineRule="auto"/>
        <w:jc w:val="both"/>
        <w:textAlignment w:val="baseline"/>
        <w:rPr>
          <w:szCs w:val="24"/>
        </w:rPr>
      </w:pPr>
      <w:r>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5D1E6BD4" w14:textId="77777777" w:rsidR="003D573D" w:rsidRDefault="003D573D" w:rsidP="003D573D">
      <w:pPr>
        <w:tabs>
          <w:tab w:val="left" w:pos="567"/>
        </w:tabs>
        <w:spacing w:line="259" w:lineRule="auto"/>
        <w:jc w:val="both"/>
        <w:textAlignment w:val="baseline"/>
        <w:rPr>
          <w:szCs w:val="24"/>
        </w:rPr>
      </w:pPr>
    </w:p>
    <w:p w14:paraId="731B821F"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015BE4DD"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67A0AB" w14:textId="77777777" w:rsidR="003D573D" w:rsidRDefault="003D573D" w:rsidP="003D573D">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B8B844E" w14:textId="77777777" w:rsidR="003D573D" w:rsidRDefault="003D573D" w:rsidP="003D573D">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25F94E1" w14:textId="77777777" w:rsidR="003D573D" w:rsidRDefault="003D573D" w:rsidP="003D573D">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7DF4ED5" w14:textId="77777777" w:rsidR="003D573D" w:rsidRDefault="003D573D" w:rsidP="003D573D">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CE02C13" w14:textId="77777777" w:rsidR="003D573D" w:rsidRDefault="003D573D" w:rsidP="003D573D">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F07C7EB" w14:textId="77777777" w:rsidR="003D573D" w:rsidRDefault="003D573D" w:rsidP="003D573D">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88D5552" w14:textId="77777777" w:rsidR="003D573D" w:rsidRDefault="003D573D" w:rsidP="003D573D">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10EE130" w14:textId="77777777" w:rsidR="003D573D" w:rsidRDefault="003D573D" w:rsidP="003D573D">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42E1C355" w14:textId="77777777" w:rsidR="003D573D" w:rsidRDefault="003D573D" w:rsidP="003D573D">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A0F6600" w14:textId="77777777" w:rsidR="003D573D" w:rsidRDefault="003D573D" w:rsidP="003D573D">
      <w:pPr>
        <w:tabs>
          <w:tab w:val="left" w:pos="567"/>
        </w:tabs>
        <w:spacing w:line="259" w:lineRule="auto"/>
        <w:jc w:val="both"/>
        <w:textAlignment w:val="baseline"/>
        <w:rPr>
          <w:szCs w:val="24"/>
        </w:rPr>
      </w:pPr>
      <w:r>
        <w:rPr>
          <w:szCs w:val="24"/>
        </w:rPr>
        <w:t>22.2.2.8. nebelieka perkamų Prekių poreikio; </w:t>
      </w:r>
    </w:p>
    <w:p w14:paraId="6BC8EAD5" w14:textId="77777777" w:rsidR="003D573D" w:rsidRDefault="003D573D" w:rsidP="003D573D">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15E5EF9B" w14:textId="77777777" w:rsidR="003D573D" w:rsidRDefault="003D573D" w:rsidP="003D573D">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125DB76" w14:textId="77777777" w:rsidR="003D573D" w:rsidRDefault="003D573D" w:rsidP="003D573D">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46102A8" w14:textId="77777777" w:rsidR="003D573D" w:rsidRDefault="003D573D" w:rsidP="003D573D">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8AF90C4" w14:textId="77777777" w:rsidR="003D573D" w:rsidRDefault="003D573D" w:rsidP="003D573D">
      <w:pPr>
        <w:tabs>
          <w:tab w:val="left" w:pos="567"/>
        </w:tabs>
        <w:spacing w:line="259" w:lineRule="auto"/>
        <w:jc w:val="both"/>
        <w:textAlignment w:val="baseline"/>
        <w:rPr>
          <w:szCs w:val="24"/>
        </w:rPr>
      </w:pPr>
      <w:r>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Pr>
          <w:szCs w:val="24"/>
        </w:rPr>
        <w:lastRenderedPageBreak/>
        <w:t>(bent vienai iš taikomų sankcijų). Sutarties negaliojimo momentas nustatomas vadovaujantis minėtu įstatymu. </w:t>
      </w:r>
    </w:p>
    <w:p w14:paraId="32518FB6" w14:textId="77777777" w:rsidR="003D573D" w:rsidRDefault="003D573D" w:rsidP="003D573D">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E031128" w14:textId="77777777" w:rsidR="003D573D" w:rsidRDefault="003D573D" w:rsidP="003D573D">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6B615C7" w14:textId="77777777" w:rsidR="003D573D" w:rsidRDefault="003D573D" w:rsidP="003D573D">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226E6303" w14:textId="77777777" w:rsidR="003D573D" w:rsidRDefault="003D573D" w:rsidP="003D573D">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FD93D42" w14:textId="77777777" w:rsidR="003D573D" w:rsidRDefault="003D573D" w:rsidP="003D573D">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C0FFEA4" w14:textId="77777777" w:rsidR="003D573D" w:rsidRDefault="003D573D" w:rsidP="003D573D">
      <w:pPr>
        <w:tabs>
          <w:tab w:val="left" w:pos="567"/>
        </w:tabs>
        <w:spacing w:line="259" w:lineRule="auto"/>
        <w:jc w:val="both"/>
        <w:textAlignment w:val="baseline"/>
        <w:rPr>
          <w:szCs w:val="24"/>
        </w:rPr>
      </w:pPr>
    </w:p>
    <w:p w14:paraId="1CA8C88D"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12227D13" w14:textId="77777777" w:rsidR="003D573D" w:rsidRDefault="003D573D" w:rsidP="003D573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025100D" w14:textId="77777777" w:rsidR="003D573D" w:rsidRDefault="003D573D" w:rsidP="003D573D">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8E5ADDF" w14:textId="77777777" w:rsidR="003D573D" w:rsidRDefault="003D573D" w:rsidP="003D573D">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E4C141C" w14:textId="77777777" w:rsidR="003D573D" w:rsidRDefault="003D573D" w:rsidP="003D573D">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AC56AE" w14:textId="77777777" w:rsidR="003D573D" w:rsidRDefault="003D573D" w:rsidP="003D573D">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19862941" w14:textId="77777777" w:rsidR="003D573D" w:rsidRDefault="003D573D" w:rsidP="003D573D">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4AE9667F" w14:textId="77777777" w:rsidR="003D573D" w:rsidRDefault="003D573D" w:rsidP="003D573D">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770E05B4" w14:textId="77777777" w:rsidR="003D573D" w:rsidRDefault="003D573D" w:rsidP="003D573D">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FFDB5FC" w14:textId="77777777" w:rsidR="003D573D" w:rsidRDefault="003D573D" w:rsidP="003D573D">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733B7E74" w14:textId="77777777" w:rsidR="003D573D" w:rsidRDefault="003D573D" w:rsidP="003D573D">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C6F165C" w14:textId="77777777" w:rsidR="003D573D" w:rsidRDefault="003D573D" w:rsidP="003D573D">
      <w:pPr>
        <w:tabs>
          <w:tab w:val="left" w:pos="567"/>
        </w:tabs>
        <w:spacing w:line="259" w:lineRule="auto"/>
        <w:jc w:val="both"/>
        <w:textAlignment w:val="baseline"/>
        <w:rPr>
          <w:szCs w:val="24"/>
        </w:rPr>
      </w:pPr>
    </w:p>
    <w:p w14:paraId="5CB9A8C1"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98BCC14" w14:textId="77777777" w:rsidR="003D573D" w:rsidRDefault="003D573D" w:rsidP="003D573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20FE8B" w14:textId="77777777" w:rsidR="003D573D" w:rsidRDefault="003D573D" w:rsidP="003D573D">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3D20E30" w14:textId="77777777" w:rsidR="003D573D" w:rsidRDefault="003D573D" w:rsidP="003D573D">
      <w:pPr>
        <w:tabs>
          <w:tab w:val="left" w:pos="567"/>
        </w:tabs>
        <w:spacing w:line="259" w:lineRule="auto"/>
        <w:jc w:val="both"/>
        <w:textAlignment w:val="baseline"/>
        <w:rPr>
          <w:szCs w:val="24"/>
        </w:rPr>
      </w:pPr>
      <w:r>
        <w:rPr>
          <w:szCs w:val="24"/>
        </w:rPr>
        <w:t>22.4.2. Nutraukus Sutartį, Šalys privalo: </w:t>
      </w:r>
    </w:p>
    <w:p w14:paraId="2C770C4C" w14:textId="77777777" w:rsidR="003D573D" w:rsidRDefault="003D573D" w:rsidP="003D573D">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E1F96AC" w14:textId="77777777" w:rsidR="003D573D" w:rsidRDefault="003D573D" w:rsidP="003D573D">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4CE4473C" w14:textId="77777777" w:rsidR="003D573D" w:rsidRDefault="003D573D" w:rsidP="003D573D">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C8DA149" w14:textId="77777777" w:rsidR="003D573D" w:rsidRDefault="003D573D" w:rsidP="003D573D">
      <w:pPr>
        <w:tabs>
          <w:tab w:val="left" w:pos="567"/>
        </w:tabs>
        <w:spacing w:line="259" w:lineRule="auto"/>
        <w:jc w:val="both"/>
        <w:textAlignment w:val="baseline"/>
        <w:rPr>
          <w:szCs w:val="24"/>
        </w:rPr>
      </w:pPr>
    </w:p>
    <w:p w14:paraId="10715B38"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7C523D2"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0FC1D23" w14:textId="77777777" w:rsidR="003D573D" w:rsidRDefault="003D573D" w:rsidP="003D573D">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32F68622" w14:textId="77777777" w:rsidR="003D573D" w:rsidRDefault="003D573D" w:rsidP="003D573D">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36848598" w14:textId="77777777" w:rsidR="003D573D" w:rsidRDefault="003D573D" w:rsidP="003D573D">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505D763" w14:textId="77777777" w:rsidR="003D573D" w:rsidRDefault="003D573D" w:rsidP="003D573D">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Pr>
          <w:szCs w:val="24"/>
        </w:rPr>
        <w:lastRenderedPageBreak/>
        <w:t xml:space="preserve">pateikimas nepagrindžia keičiamos Prekės atitikimo pirkimo dokumentams </w:t>
      </w:r>
      <w:r>
        <w:rPr>
          <w:szCs w:val="24"/>
          <w:shd w:val="clear" w:color="auto" w:fill="FFFFFF"/>
        </w:rPr>
        <w:t>ir lygiavertiškumo ar geresnės kokybės nei šiuo metu tiekiamos Prekės</w:t>
      </w:r>
      <w:r>
        <w:rPr>
          <w:szCs w:val="24"/>
        </w:rPr>
        <w:t>;</w:t>
      </w:r>
    </w:p>
    <w:p w14:paraId="1C24A92A" w14:textId="77777777" w:rsidR="003D573D" w:rsidRDefault="003D573D" w:rsidP="003D573D">
      <w:pPr>
        <w:spacing w:line="259" w:lineRule="auto"/>
        <w:jc w:val="both"/>
        <w:rPr>
          <w:szCs w:val="24"/>
        </w:rPr>
      </w:pPr>
      <w:r>
        <w:rPr>
          <w:szCs w:val="24"/>
        </w:rPr>
        <w:t>23.1.4. Šalys sudarė rašytinį susitarimą prie Sutarties dėl Prekių keitimo.</w:t>
      </w:r>
    </w:p>
    <w:p w14:paraId="457A6C93"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04A425B6"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8477695"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89D0633"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B03A4BA" w14:textId="77777777" w:rsidR="003D573D" w:rsidRDefault="003D573D" w:rsidP="003D573D">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5D33102" w14:textId="77777777" w:rsidR="003D573D" w:rsidRDefault="003D573D" w:rsidP="003D573D">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20C17D5" w14:textId="77777777" w:rsidR="003D573D" w:rsidRDefault="003D573D" w:rsidP="003D573D">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4FB14D4" w14:textId="77777777" w:rsidR="003D573D" w:rsidRDefault="003D573D" w:rsidP="003D573D">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F5AE9AD" w14:textId="77777777" w:rsidR="003D573D" w:rsidRDefault="003D573D" w:rsidP="003D573D">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2DC35177" w14:textId="77777777" w:rsidR="003D573D" w:rsidRDefault="003D573D" w:rsidP="003D573D">
      <w:pPr>
        <w:widowControl w:val="0"/>
        <w:tabs>
          <w:tab w:val="left" w:pos="0"/>
          <w:tab w:val="left" w:pos="851"/>
          <w:tab w:val="left" w:pos="992"/>
          <w:tab w:val="left" w:pos="1134"/>
        </w:tabs>
        <w:spacing w:line="259" w:lineRule="auto"/>
        <w:jc w:val="both"/>
        <w:rPr>
          <w:rFonts w:eastAsia="Arial"/>
          <w:szCs w:val="24"/>
        </w:rPr>
      </w:pPr>
    </w:p>
    <w:p w14:paraId="3918FDE0"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ED04455" w14:textId="77777777" w:rsidR="003D573D" w:rsidRDefault="003D573D" w:rsidP="003D573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6DA2F11" w14:textId="77777777" w:rsidR="003D573D" w:rsidRDefault="003D573D" w:rsidP="003D573D">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5B4C963C" w14:textId="77777777" w:rsidR="003D573D" w:rsidRDefault="003D573D" w:rsidP="003D573D">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42C6DB1" w14:textId="77777777" w:rsidR="003D573D" w:rsidRDefault="003D573D" w:rsidP="003D573D">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778D65F" w14:textId="77777777" w:rsidR="003D573D" w:rsidRDefault="003D573D" w:rsidP="003D573D">
      <w:pPr>
        <w:jc w:val="both"/>
      </w:pPr>
    </w:p>
    <w:p w14:paraId="23B36905" w14:textId="77777777" w:rsidR="00F10495" w:rsidRPr="00B422F6" w:rsidRDefault="00F10495" w:rsidP="00CC010D">
      <w:pPr>
        <w:pStyle w:val="Body2"/>
        <w:jc w:val="center"/>
        <w:rPr>
          <w:szCs w:val="24"/>
        </w:rPr>
      </w:pPr>
    </w:p>
    <w:sectPr w:rsidR="00F10495" w:rsidRPr="00B422F6"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F3873" w14:textId="77777777" w:rsidR="009E37A2" w:rsidRDefault="009E37A2">
      <w:r>
        <w:separator/>
      </w:r>
    </w:p>
  </w:endnote>
  <w:endnote w:type="continuationSeparator" w:id="0">
    <w:p w14:paraId="30BC427E" w14:textId="77777777" w:rsidR="009E37A2" w:rsidRDefault="009E3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41093" w14:textId="77777777" w:rsidR="009E37A2" w:rsidRDefault="009E37A2">
      <w:r>
        <w:separator/>
      </w:r>
    </w:p>
  </w:footnote>
  <w:footnote w:type="continuationSeparator" w:id="0">
    <w:p w14:paraId="677E0393" w14:textId="77777777" w:rsidR="009E37A2" w:rsidRDefault="009E3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03A67"/>
    <w:multiLevelType w:val="hybridMultilevel"/>
    <w:tmpl w:val="2E8C0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3"/>
  </w:num>
  <w:num w:numId="2" w16cid:durableId="1585335988">
    <w:abstractNumId w:val="2"/>
  </w:num>
  <w:num w:numId="3" w16cid:durableId="1421491752">
    <w:abstractNumId w:val="1"/>
  </w:num>
  <w:num w:numId="4" w16cid:durableId="33843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35437"/>
    <w:rsid w:val="00041A97"/>
    <w:rsid w:val="00044CDA"/>
    <w:rsid w:val="00045370"/>
    <w:rsid w:val="00045D17"/>
    <w:rsid w:val="0005187D"/>
    <w:rsid w:val="000639DA"/>
    <w:rsid w:val="00065A16"/>
    <w:rsid w:val="00067A6C"/>
    <w:rsid w:val="00072779"/>
    <w:rsid w:val="00074BEF"/>
    <w:rsid w:val="000777A4"/>
    <w:rsid w:val="00077C34"/>
    <w:rsid w:val="00082719"/>
    <w:rsid w:val="00094F98"/>
    <w:rsid w:val="000A1C25"/>
    <w:rsid w:val="000A2299"/>
    <w:rsid w:val="000A2CAF"/>
    <w:rsid w:val="000A5827"/>
    <w:rsid w:val="000A6EF7"/>
    <w:rsid w:val="000B2BD3"/>
    <w:rsid w:val="000B37A5"/>
    <w:rsid w:val="000C4BB3"/>
    <w:rsid w:val="000C4C7B"/>
    <w:rsid w:val="000D72F3"/>
    <w:rsid w:val="000E45D5"/>
    <w:rsid w:val="00103E79"/>
    <w:rsid w:val="00114B99"/>
    <w:rsid w:val="00114BBC"/>
    <w:rsid w:val="00122CEA"/>
    <w:rsid w:val="00125584"/>
    <w:rsid w:val="001330CC"/>
    <w:rsid w:val="00141B13"/>
    <w:rsid w:val="00144479"/>
    <w:rsid w:val="001566C1"/>
    <w:rsid w:val="00171FB0"/>
    <w:rsid w:val="00176F9D"/>
    <w:rsid w:val="00180764"/>
    <w:rsid w:val="0018191F"/>
    <w:rsid w:val="00191FE9"/>
    <w:rsid w:val="00195C50"/>
    <w:rsid w:val="001A0B2C"/>
    <w:rsid w:val="001A5D87"/>
    <w:rsid w:val="001B4A7D"/>
    <w:rsid w:val="001C0A13"/>
    <w:rsid w:val="001C3300"/>
    <w:rsid w:val="001C72A3"/>
    <w:rsid w:val="001D011D"/>
    <w:rsid w:val="001E4572"/>
    <w:rsid w:val="001F0E4F"/>
    <w:rsid w:val="00202DFC"/>
    <w:rsid w:val="00204894"/>
    <w:rsid w:val="00212823"/>
    <w:rsid w:val="00215D6C"/>
    <w:rsid w:val="002269B5"/>
    <w:rsid w:val="002270C9"/>
    <w:rsid w:val="002310C2"/>
    <w:rsid w:val="00233A90"/>
    <w:rsid w:val="0024182A"/>
    <w:rsid w:val="00247C58"/>
    <w:rsid w:val="00250BCA"/>
    <w:rsid w:val="002514A8"/>
    <w:rsid w:val="0025380A"/>
    <w:rsid w:val="00255047"/>
    <w:rsid w:val="00257967"/>
    <w:rsid w:val="00262820"/>
    <w:rsid w:val="00264C00"/>
    <w:rsid w:val="0027301F"/>
    <w:rsid w:val="002731A1"/>
    <w:rsid w:val="00275236"/>
    <w:rsid w:val="002776FC"/>
    <w:rsid w:val="00280BD7"/>
    <w:rsid w:val="0028380B"/>
    <w:rsid w:val="002B362D"/>
    <w:rsid w:val="002B3FBA"/>
    <w:rsid w:val="002C0D50"/>
    <w:rsid w:val="002C663A"/>
    <w:rsid w:val="002D4395"/>
    <w:rsid w:val="002E107F"/>
    <w:rsid w:val="002E5007"/>
    <w:rsid w:val="002F63F7"/>
    <w:rsid w:val="002F766A"/>
    <w:rsid w:val="00303337"/>
    <w:rsid w:val="0030738F"/>
    <w:rsid w:val="00314CFF"/>
    <w:rsid w:val="0032012C"/>
    <w:rsid w:val="00344047"/>
    <w:rsid w:val="003742CE"/>
    <w:rsid w:val="00377484"/>
    <w:rsid w:val="003875EA"/>
    <w:rsid w:val="003902B7"/>
    <w:rsid w:val="003928AE"/>
    <w:rsid w:val="003969E1"/>
    <w:rsid w:val="00396C50"/>
    <w:rsid w:val="003A1FA7"/>
    <w:rsid w:val="003B5030"/>
    <w:rsid w:val="003C3043"/>
    <w:rsid w:val="003C35B2"/>
    <w:rsid w:val="003D0298"/>
    <w:rsid w:val="003D573D"/>
    <w:rsid w:val="003E0F79"/>
    <w:rsid w:val="003E3D32"/>
    <w:rsid w:val="003E45F7"/>
    <w:rsid w:val="003E660F"/>
    <w:rsid w:val="00401A6A"/>
    <w:rsid w:val="004119DD"/>
    <w:rsid w:val="004146D0"/>
    <w:rsid w:val="00417F57"/>
    <w:rsid w:val="00420B7E"/>
    <w:rsid w:val="004240C1"/>
    <w:rsid w:val="00424F89"/>
    <w:rsid w:val="00430A68"/>
    <w:rsid w:val="00431858"/>
    <w:rsid w:val="0043384B"/>
    <w:rsid w:val="00437DD5"/>
    <w:rsid w:val="00442EFA"/>
    <w:rsid w:val="00451B27"/>
    <w:rsid w:val="00461A5D"/>
    <w:rsid w:val="00470077"/>
    <w:rsid w:val="00483A6B"/>
    <w:rsid w:val="00491EDD"/>
    <w:rsid w:val="00495AC1"/>
    <w:rsid w:val="004A1789"/>
    <w:rsid w:val="004A22CB"/>
    <w:rsid w:val="004A2832"/>
    <w:rsid w:val="004B0CC9"/>
    <w:rsid w:val="004C112A"/>
    <w:rsid w:val="004C1948"/>
    <w:rsid w:val="004C7783"/>
    <w:rsid w:val="004E065E"/>
    <w:rsid w:val="004E2050"/>
    <w:rsid w:val="004F1935"/>
    <w:rsid w:val="004F36B0"/>
    <w:rsid w:val="004F466A"/>
    <w:rsid w:val="004F4F98"/>
    <w:rsid w:val="00501386"/>
    <w:rsid w:val="0051387B"/>
    <w:rsid w:val="00520C83"/>
    <w:rsid w:val="0052411E"/>
    <w:rsid w:val="005303E5"/>
    <w:rsid w:val="005320E5"/>
    <w:rsid w:val="005536C3"/>
    <w:rsid w:val="00556832"/>
    <w:rsid w:val="00560825"/>
    <w:rsid w:val="00561D5A"/>
    <w:rsid w:val="00566B7A"/>
    <w:rsid w:val="00567818"/>
    <w:rsid w:val="005759E1"/>
    <w:rsid w:val="00582F97"/>
    <w:rsid w:val="00584049"/>
    <w:rsid w:val="00586402"/>
    <w:rsid w:val="005A2F81"/>
    <w:rsid w:val="005B0EAD"/>
    <w:rsid w:val="005B67AD"/>
    <w:rsid w:val="005D13F4"/>
    <w:rsid w:val="005E224D"/>
    <w:rsid w:val="005F50B6"/>
    <w:rsid w:val="006003F7"/>
    <w:rsid w:val="006013FD"/>
    <w:rsid w:val="0060301A"/>
    <w:rsid w:val="006064F8"/>
    <w:rsid w:val="006103EC"/>
    <w:rsid w:val="00611E76"/>
    <w:rsid w:val="00630631"/>
    <w:rsid w:val="0063101E"/>
    <w:rsid w:val="00654A2A"/>
    <w:rsid w:val="00655FD6"/>
    <w:rsid w:val="0066110C"/>
    <w:rsid w:val="00663ED1"/>
    <w:rsid w:val="00671FD2"/>
    <w:rsid w:val="00676257"/>
    <w:rsid w:val="006B0675"/>
    <w:rsid w:val="006B0974"/>
    <w:rsid w:val="006B68B6"/>
    <w:rsid w:val="006C0648"/>
    <w:rsid w:val="006C58D4"/>
    <w:rsid w:val="006E2AF4"/>
    <w:rsid w:val="006E3AE2"/>
    <w:rsid w:val="006E526B"/>
    <w:rsid w:val="006F1B1F"/>
    <w:rsid w:val="006F4ED1"/>
    <w:rsid w:val="006F4FD6"/>
    <w:rsid w:val="006F5E35"/>
    <w:rsid w:val="006F727F"/>
    <w:rsid w:val="00706BD7"/>
    <w:rsid w:val="007100E9"/>
    <w:rsid w:val="007251FD"/>
    <w:rsid w:val="00740221"/>
    <w:rsid w:val="00740C43"/>
    <w:rsid w:val="00755767"/>
    <w:rsid w:val="00757AB8"/>
    <w:rsid w:val="00757B70"/>
    <w:rsid w:val="00762B4A"/>
    <w:rsid w:val="00763D91"/>
    <w:rsid w:val="00795CE5"/>
    <w:rsid w:val="00797EE7"/>
    <w:rsid w:val="007A01BF"/>
    <w:rsid w:val="007B1D0B"/>
    <w:rsid w:val="007B4DF9"/>
    <w:rsid w:val="007B57A1"/>
    <w:rsid w:val="007C1E53"/>
    <w:rsid w:val="007C5B8C"/>
    <w:rsid w:val="007D0E70"/>
    <w:rsid w:val="007D63A4"/>
    <w:rsid w:val="007E30D8"/>
    <w:rsid w:val="007E4A42"/>
    <w:rsid w:val="007E765F"/>
    <w:rsid w:val="00804427"/>
    <w:rsid w:val="00807957"/>
    <w:rsid w:val="00807B84"/>
    <w:rsid w:val="00810CE6"/>
    <w:rsid w:val="008129F7"/>
    <w:rsid w:val="00820A40"/>
    <w:rsid w:val="00821C01"/>
    <w:rsid w:val="00827CBD"/>
    <w:rsid w:val="008316C1"/>
    <w:rsid w:val="008423E4"/>
    <w:rsid w:val="00852933"/>
    <w:rsid w:val="00856548"/>
    <w:rsid w:val="0086677C"/>
    <w:rsid w:val="0086722B"/>
    <w:rsid w:val="00872620"/>
    <w:rsid w:val="008804B9"/>
    <w:rsid w:val="00884EEB"/>
    <w:rsid w:val="00887A39"/>
    <w:rsid w:val="008B36B0"/>
    <w:rsid w:val="008D0F7F"/>
    <w:rsid w:val="008D1866"/>
    <w:rsid w:val="008E0299"/>
    <w:rsid w:val="008F2993"/>
    <w:rsid w:val="008F2D91"/>
    <w:rsid w:val="008F7CD0"/>
    <w:rsid w:val="0092653B"/>
    <w:rsid w:val="009447B7"/>
    <w:rsid w:val="00955EB2"/>
    <w:rsid w:val="009632BE"/>
    <w:rsid w:val="00965C3A"/>
    <w:rsid w:val="009738C4"/>
    <w:rsid w:val="00980982"/>
    <w:rsid w:val="00981F66"/>
    <w:rsid w:val="009861C0"/>
    <w:rsid w:val="00987C23"/>
    <w:rsid w:val="0099062D"/>
    <w:rsid w:val="009918FF"/>
    <w:rsid w:val="00994C7E"/>
    <w:rsid w:val="009A14BE"/>
    <w:rsid w:val="009A2D47"/>
    <w:rsid w:val="009A38EC"/>
    <w:rsid w:val="009B769E"/>
    <w:rsid w:val="009C2F2F"/>
    <w:rsid w:val="009C51C6"/>
    <w:rsid w:val="009D6CED"/>
    <w:rsid w:val="009E37A2"/>
    <w:rsid w:val="009E4DED"/>
    <w:rsid w:val="009E57C3"/>
    <w:rsid w:val="009F001E"/>
    <w:rsid w:val="00A04612"/>
    <w:rsid w:val="00A07A82"/>
    <w:rsid w:val="00A10D2B"/>
    <w:rsid w:val="00A11D4D"/>
    <w:rsid w:val="00A1367B"/>
    <w:rsid w:val="00A268A7"/>
    <w:rsid w:val="00A316BB"/>
    <w:rsid w:val="00A32324"/>
    <w:rsid w:val="00A33A06"/>
    <w:rsid w:val="00A345C7"/>
    <w:rsid w:val="00A34FAD"/>
    <w:rsid w:val="00A366BB"/>
    <w:rsid w:val="00A40D09"/>
    <w:rsid w:val="00A42AAF"/>
    <w:rsid w:val="00A45D97"/>
    <w:rsid w:val="00A53D20"/>
    <w:rsid w:val="00A5609A"/>
    <w:rsid w:val="00A57EA0"/>
    <w:rsid w:val="00A724E5"/>
    <w:rsid w:val="00A809DC"/>
    <w:rsid w:val="00A943D9"/>
    <w:rsid w:val="00AA2914"/>
    <w:rsid w:val="00AB5FA2"/>
    <w:rsid w:val="00AB7803"/>
    <w:rsid w:val="00AC4FCC"/>
    <w:rsid w:val="00AC69D4"/>
    <w:rsid w:val="00AE1102"/>
    <w:rsid w:val="00AE556A"/>
    <w:rsid w:val="00AF5792"/>
    <w:rsid w:val="00AF79AF"/>
    <w:rsid w:val="00B043BC"/>
    <w:rsid w:val="00B04F5B"/>
    <w:rsid w:val="00B0745D"/>
    <w:rsid w:val="00B150F9"/>
    <w:rsid w:val="00B24A9C"/>
    <w:rsid w:val="00B378A3"/>
    <w:rsid w:val="00B40422"/>
    <w:rsid w:val="00B422F6"/>
    <w:rsid w:val="00B552ED"/>
    <w:rsid w:val="00B57E17"/>
    <w:rsid w:val="00B65A70"/>
    <w:rsid w:val="00B66815"/>
    <w:rsid w:val="00B8575E"/>
    <w:rsid w:val="00B86C48"/>
    <w:rsid w:val="00B87EAA"/>
    <w:rsid w:val="00BA3B1C"/>
    <w:rsid w:val="00BA49DF"/>
    <w:rsid w:val="00BA5A77"/>
    <w:rsid w:val="00BA5F17"/>
    <w:rsid w:val="00BB4540"/>
    <w:rsid w:val="00BB59DF"/>
    <w:rsid w:val="00BC38B0"/>
    <w:rsid w:val="00BD2D8D"/>
    <w:rsid w:val="00BD4115"/>
    <w:rsid w:val="00BD492E"/>
    <w:rsid w:val="00BE4C0E"/>
    <w:rsid w:val="00BF4F93"/>
    <w:rsid w:val="00BF71C0"/>
    <w:rsid w:val="00C0749F"/>
    <w:rsid w:val="00C11393"/>
    <w:rsid w:val="00C1719B"/>
    <w:rsid w:val="00C302CD"/>
    <w:rsid w:val="00C3107C"/>
    <w:rsid w:val="00C33531"/>
    <w:rsid w:val="00C411BF"/>
    <w:rsid w:val="00C51589"/>
    <w:rsid w:val="00C72CDB"/>
    <w:rsid w:val="00C80FC1"/>
    <w:rsid w:val="00C816EF"/>
    <w:rsid w:val="00C926C9"/>
    <w:rsid w:val="00C950EC"/>
    <w:rsid w:val="00CA251D"/>
    <w:rsid w:val="00CB1F87"/>
    <w:rsid w:val="00CB27D4"/>
    <w:rsid w:val="00CC010D"/>
    <w:rsid w:val="00CC2071"/>
    <w:rsid w:val="00CC283F"/>
    <w:rsid w:val="00CD2D2B"/>
    <w:rsid w:val="00CE0DB7"/>
    <w:rsid w:val="00CE4D69"/>
    <w:rsid w:val="00CE6747"/>
    <w:rsid w:val="00CF05B6"/>
    <w:rsid w:val="00D11AE5"/>
    <w:rsid w:val="00D17B6A"/>
    <w:rsid w:val="00D37D6A"/>
    <w:rsid w:val="00D40F6D"/>
    <w:rsid w:val="00D43907"/>
    <w:rsid w:val="00D4489C"/>
    <w:rsid w:val="00D50E2A"/>
    <w:rsid w:val="00D51261"/>
    <w:rsid w:val="00D53BE3"/>
    <w:rsid w:val="00D5648C"/>
    <w:rsid w:val="00D57FEC"/>
    <w:rsid w:val="00D60E0C"/>
    <w:rsid w:val="00D64702"/>
    <w:rsid w:val="00D65156"/>
    <w:rsid w:val="00D6645D"/>
    <w:rsid w:val="00D83B8F"/>
    <w:rsid w:val="00D94658"/>
    <w:rsid w:val="00D9626B"/>
    <w:rsid w:val="00DB5CF6"/>
    <w:rsid w:val="00DC62A1"/>
    <w:rsid w:val="00DD6A99"/>
    <w:rsid w:val="00DF74D7"/>
    <w:rsid w:val="00E032DF"/>
    <w:rsid w:val="00E257DC"/>
    <w:rsid w:val="00E400A7"/>
    <w:rsid w:val="00E42042"/>
    <w:rsid w:val="00E46695"/>
    <w:rsid w:val="00E46D0A"/>
    <w:rsid w:val="00E52197"/>
    <w:rsid w:val="00E60125"/>
    <w:rsid w:val="00E72192"/>
    <w:rsid w:val="00E74F70"/>
    <w:rsid w:val="00E750F8"/>
    <w:rsid w:val="00EA2CC7"/>
    <w:rsid w:val="00EA7750"/>
    <w:rsid w:val="00EB2CB9"/>
    <w:rsid w:val="00EB62B0"/>
    <w:rsid w:val="00EC3D0A"/>
    <w:rsid w:val="00EE17E2"/>
    <w:rsid w:val="00EF3C8B"/>
    <w:rsid w:val="00EF4CFE"/>
    <w:rsid w:val="00EF58C9"/>
    <w:rsid w:val="00F079B9"/>
    <w:rsid w:val="00F10495"/>
    <w:rsid w:val="00F16CE5"/>
    <w:rsid w:val="00F23EC9"/>
    <w:rsid w:val="00F33687"/>
    <w:rsid w:val="00F35A5D"/>
    <w:rsid w:val="00F41446"/>
    <w:rsid w:val="00F435F4"/>
    <w:rsid w:val="00F444FD"/>
    <w:rsid w:val="00F46F92"/>
    <w:rsid w:val="00F5557C"/>
    <w:rsid w:val="00F56633"/>
    <w:rsid w:val="00F56D3D"/>
    <w:rsid w:val="00F64DFB"/>
    <w:rsid w:val="00F71EF2"/>
    <w:rsid w:val="00F82812"/>
    <w:rsid w:val="00F839E8"/>
    <w:rsid w:val="00F877F0"/>
    <w:rsid w:val="00F957BE"/>
    <w:rsid w:val="00F958E9"/>
    <w:rsid w:val="00FA27F4"/>
    <w:rsid w:val="00FA2F1F"/>
    <w:rsid w:val="00FC6623"/>
    <w:rsid w:val="00FD22D4"/>
    <w:rsid w:val="00FD2751"/>
    <w:rsid w:val="00FD4559"/>
    <w:rsid w:val="00FE0697"/>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103E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B86C48"/>
  </w:style>
  <w:style w:type="character" w:styleId="Komentaronuoroda">
    <w:name w:val="annotation reference"/>
    <w:basedOn w:val="Numatytasispastraiposriftas"/>
    <w:semiHidden/>
    <w:unhideWhenUsed/>
    <w:rsid w:val="00980982"/>
    <w:rPr>
      <w:sz w:val="16"/>
      <w:szCs w:val="16"/>
    </w:rPr>
  </w:style>
  <w:style w:type="paragraph" w:styleId="Komentarotekstas">
    <w:name w:val="annotation text"/>
    <w:basedOn w:val="prastasis"/>
    <w:link w:val="KomentarotekstasDiagrama"/>
    <w:unhideWhenUsed/>
    <w:rsid w:val="00980982"/>
    <w:rPr>
      <w:sz w:val="20"/>
    </w:rPr>
  </w:style>
  <w:style w:type="character" w:customStyle="1" w:styleId="KomentarotekstasDiagrama">
    <w:name w:val="Komentaro tekstas Diagrama"/>
    <w:basedOn w:val="Numatytasispastraiposriftas"/>
    <w:link w:val="Komentarotekstas"/>
    <w:rsid w:val="00980982"/>
    <w:rPr>
      <w:sz w:val="20"/>
    </w:rPr>
  </w:style>
  <w:style w:type="paragraph" w:styleId="Komentarotema">
    <w:name w:val="annotation subject"/>
    <w:basedOn w:val="Komentarotekstas"/>
    <w:next w:val="Komentarotekstas"/>
    <w:link w:val="KomentarotemaDiagrama"/>
    <w:semiHidden/>
    <w:unhideWhenUsed/>
    <w:rsid w:val="00980982"/>
    <w:rPr>
      <w:b/>
      <w:bCs/>
    </w:rPr>
  </w:style>
  <w:style w:type="character" w:customStyle="1" w:styleId="KomentarotemaDiagrama">
    <w:name w:val="Komentaro tema Diagrama"/>
    <w:basedOn w:val="KomentarotekstasDiagrama"/>
    <w:link w:val="Komentarotema"/>
    <w:semiHidden/>
    <w:rsid w:val="00980982"/>
    <w:rPr>
      <w:b/>
      <w:bCs/>
      <w:sz w:val="20"/>
    </w:rPr>
  </w:style>
  <w:style w:type="paragraph" w:styleId="Debesliotekstas">
    <w:name w:val="Balloon Text"/>
    <w:basedOn w:val="prastasis"/>
    <w:link w:val="DebesliotekstasDiagrama"/>
    <w:semiHidden/>
    <w:unhideWhenUsed/>
    <w:rsid w:val="00FA27F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A27F4"/>
    <w:rPr>
      <w:rFonts w:ascii="Tahoma" w:hAnsi="Tahoma" w:cs="Tahoma"/>
      <w:sz w:val="16"/>
      <w:szCs w:val="16"/>
    </w:rPr>
  </w:style>
  <w:style w:type="character" w:styleId="Hipersaitas">
    <w:name w:val="Hyperlink"/>
    <w:basedOn w:val="Numatytasispastraiposriftas"/>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Betarp">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Lentelstinklelis">
    <w:name w:val="Table Grid"/>
    <w:basedOn w:val="prastojilente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7251FD"/>
    <w:pPr>
      <w:ind w:left="720"/>
      <w:contextualSpacing/>
    </w:pPr>
  </w:style>
  <w:style w:type="paragraph" w:customStyle="1" w:styleId="Default">
    <w:name w:val="Default"/>
    <w:rsid w:val="00BA49DF"/>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36</Pages>
  <Words>15290</Words>
  <Characters>87155</Characters>
  <Application>Microsoft Office Word</Application>
  <DocSecurity>0</DocSecurity>
  <Lines>726</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102241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Irmina Galdikienė</cp:lastModifiedBy>
  <cp:revision>3</cp:revision>
  <cp:lastPrinted>2024-03-12T12:16:00Z</cp:lastPrinted>
  <dcterms:created xsi:type="dcterms:W3CDTF">2025-05-08T10:56:00Z</dcterms:created>
  <dcterms:modified xsi:type="dcterms:W3CDTF">2025-05-13T05:54:00Z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