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8D0E" w14:textId="55BFAA20" w:rsidR="00BF450E" w:rsidRPr="00956219" w:rsidRDefault="00BF450E" w:rsidP="00BF450E">
      <w:pPr>
        <w:jc w:val="right"/>
        <w:rPr>
          <w:rFonts w:eastAsia="Times New Roman"/>
          <w:b/>
          <w:color w:val="000000" w:themeColor="text1"/>
          <w:szCs w:val="24"/>
          <w:lang w:eastAsia="lt-LT"/>
        </w:rPr>
      </w:pPr>
      <w:r w:rsidRPr="00956219">
        <w:rPr>
          <w:rFonts w:eastAsia="Times New Roman"/>
          <w:b/>
          <w:color w:val="000000" w:themeColor="text1"/>
          <w:szCs w:val="24"/>
          <w:lang w:eastAsia="lt-LT"/>
        </w:rPr>
        <w:t>Sutarties projektas</w:t>
      </w:r>
    </w:p>
    <w:p w14:paraId="4EB63BBC" w14:textId="77777777" w:rsidR="00BF450E" w:rsidRDefault="00BF450E" w:rsidP="00BF450E">
      <w:pPr>
        <w:jc w:val="center"/>
        <w:rPr>
          <w:rFonts w:eastAsia="Times New Roman"/>
          <w:b/>
          <w:bCs/>
          <w:color w:val="000000" w:themeColor="text1"/>
          <w:szCs w:val="24"/>
          <w:lang w:eastAsia="lt-LT"/>
        </w:rPr>
      </w:pPr>
    </w:p>
    <w:p w14:paraId="401E797B" w14:textId="77777777" w:rsidR="00BF450E" w:rsidRDefault="00BF450E" w:rsidP="00BF450E">
      <w:pPr>
        <w:jc w:val="center"/>
        <w:rPr>
          <w:b/>
          <w:caps/>
          <w:color w:val="000000" w:themeColor="text1"/>
          <w:szCs w:val="24"/>
        </w:rPr>
      </w:pPr>
      <w:r>
        <w:rPr>
          <w:rFonts w:eastAsia="Times New Roman"/>
          <w:b/>
          <w:bCs/>
          <w:color w:val="000000" w:themeColor="text1"/>
          <w:szCs w:val="24"/>
          <w:lang w:eastAsia="lt-LT"/>
        </w:rPr>
        <w:t>RANGOS  SUTARTIS Nr. ____</w:t>
      </w:r>
    </w:p>
    <w:p w14:paraId="6C2749E2" w14:textId="77777777" w:rsidR="00BF450E" w:rsidRDefault="00BF450E" w:rsidP="00BF450E">
      <w:pPr>
        <w:widowControl w:val="0"/>
        <w:autoSpaceDE w:val="0"/>
        <w:autoSpaceDN w:val="0"/>
        <w:adjustRightInd w:val="0"/>
        <w:ind w:right="98"/>
        <w:jc w:val="center"/>
        <w:rPr>
          <w:rFonts w:eastAsia="Times New Roman"/>
          <w:color w:val="000000" w:themeColor="text1"/>
          <w:szCs w:val="24"/>
          <w:lang w:eastAsia="lt-LT"/>
        </w:rPr>
      </w:pPr>
    </w:p>
    <w:p w14:paraId="3A4A5A03" w14:textId="310196AA" w:rsidR="00BF450E" w:rsidRDefault="00BF450E" w:rsidP="00BF450E">
      <w:pPr>
        <w:ind w:right="98"/>
        <w:jc w:val="center"/>
        <w:rPr>
          <w:color w:val="000000" w:themeColor="text1"/>
          <w:szCs w:val="24"/>
        </w:rPr>
      </w:pPr>
      <w:r>
        <w:rPr>
          <w:color w:val="000000" w:themeColor="text1"/>
          <w:szCs w:val="24"/>
        </w:rPr>
        <w:t>Sutartis sudaryta 20</w:t>
      </w:r>
      <w:r w:rsidR="00956219">
        <w:rPr>
          <w:color w:val="000000" w:themeColor="text1"/>
          <w:szCs w:val="24"/>
        </w:rPr>
        <w:t>2</w:t>
      </w:r>
      <w:r w:rsidR="000B3017">
        <w:rPr>
          <w:color w:val="000000" w:themeColor="text1"/>
          <w:szCs w:val="24"/>
        </w:rPr>
        <w:t>5</w:t>
      </w:r>
      <w:r>
        <w:rPr>
          <w:color w:val="000000" w:themeColor="text1"/>
          <w:szCs w:val="24"/>
        </w:rPr>
        <w:t xml:space="preserve"> m………………………</w:t>
      </w:r>
    </w:p>
    <w:p w14:paraId="516C091E" w14:textId="77777777" w:rsidR="00BF450E" w:rsidRDefault="00BF450E" w:rsidP="00BF450E">
      <w:pPr>
        <w:ind w:right="98"/>
        <w:jc w:val="center"/>
        <w:rPr>
          <w:color w:val="000000" w:themeColor="text1"/>
          <w:szCs w:val="24"/>
        </w:rPr>
      </w:pPr>
      <w:r>
        <w:rPr>
          <w:color w:val="000000" w:themeColor="text1"/>
          <w:szCs w:val="24"/>
        </w:rPr>
        <w:t>Kretinga</w:t>
      </w:r>
    </w:p>
    <w:p w14:paraId="38A6B08C" w14:textId="77777777" w:rsidR="00BF450E" w:rsidRDefault="00BF450E" w:rsidP="00BF450E">
      <w:pPr>
        <w:ind w:right="98"/>
        <w:jc w:val="center"/>
        <w:rPr>
          <w:color w:val="000000" w:themeColor="text1"/>
          <w:szCs w:val="24"/>
        </w:rPr>
      </w:pPr>
    </w:p>
    <w:p w14:paraId="6DCFACDE" w14:textId="77777777" w:rsidR="00BF450E" w:rsidRDefault="00BF450E" w:rsidP="00BF450E">
      <w:pPr>
        <w:ind w:right="98" w:firstLine="567"/>
        <w:jc w:val="both"/>
        <w:rPr>
          <w:color w:val="000000" w:themeColor="text1"/>
          <w:szCs w:val="24"/>
        </w:rPr>
      </w:pPr>
      <w:r>
        <w:rPr>
          <w:color w:val="000000" w:themeColor="text1"/>
          <w:szCs w:val="24"/>
        </w:rPr>
        <w:t>Kretingos rajono savivaldybės administracija (toliau vadinama Užsakovu), atstovaujama savivaldybės administracijos  ........................................ ir  ......................................,   atstovaujama ................................... (toliau vadinamas Rangovu), sudarė šią sutartį (toliau – Sutartis):</w:t>
      </w:r>
    </w:p>
    <w:p w14:paraId="5327C1D3" w14:textId="71DAAADD" w:rsidR="00BF450E" w:rsidRDefault="00BF450E" w:rsidP="00BF450E">
      <w:pPr>
        <w:pStyle w:val="ATekstas"/>
        <w:ind w:firstLine="567"/>
        <w:rPr>
          <w:color w:val="000000" w:themeColor="text1"/>
        </w:rPr>
      </w:pPr>
      <w:r>
        <w:rPr>
          <w:color w:val="000000" w:themeColor="text1"/>
        </w:rPr>
        <w:t xml:space="preserve">1. Sutarties objektas: </w:t>
      </w:r>
      <w:r w:rsidR="0061026C">
        <w:t xml:space="preserve">Kretingos miesto </w:t>
      </w:r>
      <w:r w:rsidR="003D41AB">
        <w:t>Plungės ir Kauno</w:t>
      </w:r>
      <w:r w:rsidRPr="004C40B6">
        <w:t xml:space="preserve"> </w:t>
      </w:r>
      <w:r w:rsidR="0061026C">
        <w:t>gatv</w:t>
      </w:r>
      <w:r w:rsidR="003D41AB">
        <w:t>ių</w:t>
      </w:r>
      <w:r w:rsidR="0061026C">
        <w:t xml:space="preserve"> lietaus nuotekų sistemos projektavimo ir įrengimo darbai </w:t>
      </w:r>
      <w:r w:rsidRPr="004C40B6">
        <w:t xml:space="preserve">pagal </w:t>
      </w:r>
      <w:r w:rsidR="0061026C">
        <w:t>technin</w:t>
      </w:r>
      <w:r w:rsidR="003D41AB">
        <w:t>es</w:t>
      </w:r>
      <w:r w:rsidR="0061026C">
        <w:t xml:space="preserve"> specifikacij</w:t>
      </w:r>
      <w:r w:rsidR="003D41AB">
        <w:t>as</w:t>
      </w:r>
      <w:r w:rsidRPr="004C40B6">
        <w:t xml:space="preserve"> (Sutarties  priedas), kuri yra šios Sutarties neatsiejama dalis ir statybos darbai (toliau – Darbai).</w:t>
      </w:r>
    </w:p>
    <w:p w14:paraId="37439B30" w14:textId="77777777" w:rsidR="00BF450E" w:rsidRDefault="00BF450E" w:rsidP="00BF450E">
      <w:pPr>
        <w:pStyle w:val="ATekstas"/>
        <w:ind w:firstLine="567"/>
        <w:rPr>
          <w:color w:val="000000" w:themeColor="text1"/>
        </w:rPr>
      </w:pPr>
      <w:r>
        <w:rPr>
          <w:color w:val="000000" w:themeColor="text1"/>
        </w:rPr>
        <w:t>2. Rangovas atlieka pagal šios sutarties ir jos priedų sąlygas  Darbus.</w:t>
      </w:r>
      <w:r w:rsidRPr="00DC0CFF">
        <w:rPr>
          <w:color w:val="000000"/>
          <w:lang w:eastAsia="en-US"/>
        </w:rPr>
        <w:t xml:space="preserve"> </w:t>
      </w:r>
    </w:p>
    <w:p w14:paraId="37A54A9E" w14:textId="77777777" w:rsidR="00BF450E" w:rsidRDefault="00BF450E" w:rsidP="00BF450E">
      <w:pPr>
        <w:pStyle w:val="ATekstas"/>
        <w:ind w:firstLine="567"/>
      </w:pPr>
      <w:r>
        <w:rPr>
          <w:color w:val="000000" w:themeColor="text1"/>
        </w:rPr>
        <w:t xml:space="preserve">3. </w:t>
      </w:r>
      <w:r>
        <w:t>Sutarties kaina,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764"/>
        <w:gridCol w:w="1736"/>
      </w:tblGrid>
      <w:tr w:rsidR="00BF450E" w:rsidRPr="00D1469F" w14:paraId="40B5BF8B"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5B2C627E" w14:textId="77777777" w:rsidR="00BF450E" w:rsidRPr="00D1469F" w:rsidRDefault="00BF450E" w:rsidP="00BA1989">
            <w:pPr>
              <w:pStyle w:val="ATekstas"/>
            </w:pPr>
            <w:r w:rsidRPr="00D1469F">
              <w:t>Eil. Nr.</w:t>
            </w:r>
          </w:p>
        </w:tc>
        <w:tc>
          <w:tcPr>
            <w:tcW w:w="6764" w:type="dxa"/>
            <w:tcBorders>
              <w:top w:val="single" w:sz="4" w:space="0" w:color="auto"/>
              <w:left w:val="single" w:sz="4" w:space="0" w:color="auto"/>
              <w:bottom w:val="single" w:sz="4" w:space="0" w:color="auto"/>
              <w:right w:val="single" w:sz="4" w:space="0" w:color="auto"/>
            </w:tcBorders>
            <w:hideMark/>
          </w:tcPr>
          <w:p w14:paraId="50CB6678" w14:textId="77777777" w:rsidR="00BF450E" w:rsidRPr="00D1469F" w:rsidRDefault="00BF450E" w:rsidP="00BA1989">
            <w:pPr>
              <w:pStyle w:val="ATekstas"/>
            </w:pPr>
            <w:r w:rsidRPr="00D1469F">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626FC9C" w14:textId="77777777" w:rsidR="00BF450E" w:rsidRPr="00D1469F" w:rsidRDefault="00BF450E" w:rsidP="00BA1989">
            <w:pPr>
              <w:pStyle w:val="ATekstas"/>
              <w:ind w:firstLine="0"/>
            </w:pPr>
            <w:r w:rsidRPr="00D1469F">
              <w:t>Darbų/paslaugų kaina  be PVM, Eur</w:t>
            </w:r>
          </w:p>
        </w:tc>
      </w:tr>
      <w:tr w:rsidR="00BF450E" w:rsidRPr="00D1469F" w14:paraId="090BD769"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17820D4B" w14:textId="77777777" w:rsidR="00BF450E" w:rsidRPr="00D1469F" w:rsidRDefault="00BF450E" w:rsidP="00BA1989">
            <w:pPr>
              <w:pStyle w:val="ATekstas"/>
              <w:rPr>
                <w:i/>
              </w:rPr>
            </w:pPr>
            <w:r w:rsidRPr="00D1469F">
              <w:rPr>
                <w:i/>
              </w:rPr>
              <w:t>1</w:t>
            </w:r>
          </w:p>
        </w:tc>
        <w:tc>
          <w:tcPr>
            <w:tcW w:w="6764" w:type="dxa"/>
            <w:tcBorders>
              <w:top w:val="single" w:sz="4" w:space="0" w:color="auto"/>
              <w:left w:val="single" w:sz="4" w:space="0" w:color="auto"/>
              <w:bottom w:val="single" w:sz="4" w:space="0" w:color="auto"/>
              <w:right w:val="single" w:sz="4" w:space="0" w:color="auto"/>
            </w:tcBorders>
            <w:hideMark/>
          </w:tcPr>
          <w:p w14:paraId="7344A8E5" w14:textId="77777777" w:rsidR="00BF450E" w:rsidRPr="00D1469F" w:rsidRDefault="00BF450E" w:rsidP="00BA1989">
            <w:pPr>
              <w:pStyle w:val="ATekstas"/>
              <w:rPr>
                <w:i/>
              </w:rPr>
            </w:pPr>
            <w:r w:rsidRPr="00D1469F">
              <w:rPr>
                <w:i/>
              </w:rPr>
              <w:t>2</w:t>
            </w:r>
          </w:p>
        </w:tc>
        <w:tc>
          <w:tcPr>
            <w:tcW w:w="1736" w:type="dxa"/>
            <w:tcBorders>
              <w:top w:val="single" w:sz="4" w:space="0" w:color="auto"/>
              <w:left w:val="single" w:sz="4" w:space="0" w:color="auto"/>
              <w:bottom w:val="single" w:sz="4" w:space="0" w:color="auto"/>
              <w:right w:val="single" w:sz="4" w:space="0" w:color="auto"/>
            </w:tcBorders>
            <w:hideMark/>
          </w:tcPr>
          <w:p w14:paraId="2C10514E" w14:textId="77777777" w:rsidR="00BF450E" w:rsidRPr="00D1469F" w:rsidRDefault="00BF450E" w:rsidP="00BA1989">
            <w:pPr>
              <w:pStyle w:val="ATekstas"/>
              <w:rPr>
                <w:i/>
              </w:rPr>
            </w:pPr>
            <w:r w:rsidRPr="00D1469F">
              <w:rPr>
                <w:i/>
              </w:rPr>
              <w:t>3</w:t>
            </w:r>
          </w:p>
        </w:tc>
      </w:tr>
      <w:tr w:rsidR="00BF450E" w:rsidRPr="00D1469F" w14:paraId="0D4780FC" w14:textId="77777777" w:rsidTr="0061026C">
        <w:tc>
          <w:tcPr>
            <w:tcW w:w="1276" w:type="dxa"/>
            <w:tcBorders>
              <w:top w:val="single" w:sz="4" w:space="0" w:color="auto"/>
              <w:left w:val="single" w:sz="4" w:space="0" w:color="auto"/>
              <w:bottom w:val="single" w:sz="4" w:space="0" w:color="auto"/>
              <w:right w:val="single" w:sz="4" w:space="0" w:color="auto"/>
            </w:tcBorders>
          </w:tcPr>
          <w:p w14:paraId="265381DB" w14:textId="77777777" w:rsidR="00BF450E" w:rsidRDefault="00BF450E" w:rsidP="00BA1989">
            <w:pPr>
              <w:pStyle w:val="ATekstas"/>
            </w:pPr>
            <w:r>
              <w:t>1.</w:t>
            </w:r>
          </w:p>
        </w:tc>
        <w:tc>
          <w:tcPr>
            <w:tcW w:w="6764" w:type="dxa"/>
            <w:tcBorders>
              <w:top w:val="single" w:sz="4" w:space="0" w:color="auto"/>
              <w:left w:val="single" w:sz="4" w:space="0" w:color="auto"/>
              <w:bottom w:val="single" w:sz="4" w:space="0" w:color="auto"/>
              <w:right w:val="single" w:sz="4" w:space="0" w:color="auto"/>
            </w:tcBorders>
          </w:tcPr>
          <w:p w14:paraId="6CA97690" w14:textId="27243C90" w:rsidR="00BF450E" w:rsidRDefault="00C013D8" w:rsidP="00BA1989">
            <w:pPr>
              <w:pStyle w:val="ATekstas"/>
              <w:ind w:firstLine="0"/>
              <w:rPr>
                <w:bCs/>
              </w:rPr>
            </w:pPr>
            <w:r w:rsidRPr="00C013D8">
              <w:rPr>
                <w:rFonts w:eastAsia="Calibri"/>
                <w:bCs/>
                <w:lang w:eastAsia="en-US"/>
              </w:rPr>
              <w:t>Kretingos miesto Plungės gatvės lietaus nuotekų sistemos statybos techninio darbo projekto parengimas</w:t>
            </w:r>
          </w:p>
        </w:tc>
        <w:tc>
          <w:tcPr>
            <w:tcW w:w="1736" w:type="dxa"/>
            <w:tcBorders>
              <w:top w:val="single" w:sz="4" w:space="0" w:color="auto"/>
              <w:left w:val="single" w:sz="4" w:space="0" w:color="auto"/>
              <w:bottom w:val="single" w:sz="4" w:space="0" w:color="auto"/>
              <w:right w:val="single" w:sz="4" w:space="0" w:color="auto"/>
            </w:tcBorders>
          </w:tcPr>
          <w:p w14:paraId="3C366182" w14:textId="77777777" w:rsidR="00BF450E" w:rsidRPr="00D1469F" w:rsidRDefault="00BF450E" w:rsidP="00BA1989">
            <w:pPr>
              <w:pStyle w:val="ATekstas"/>
            </w:pPr>
          </w:p>
        </w:tc>
      </w:tr>
      <w:tr w:rsidR="00595F03" w:rsidRPr="00D1469F" w14:paraId="4D6B3B88" w14:textId="77777777" w:rsidTr="0061026C">
        <w:tc>
          <w:tcPr>
            <w:tcW w:w="1276" w:type="dxa"/>
            <w:tcBorders>
              <w:top w:val="single" w:sz="4" w:space="0" w:color="auto"/>
              <w:left w:val="single" w:sz="4" w:space="0" w:color="auto"/>
              <w:bottom w:val="single" w:sz="4" w:space="0" w:color="auto"/>
              <w:right w:val="single" w:sz="4" w:space="0" w:color="auto"/>
            </w:tcBorders>
          </w:tcPr>
          <w:p w14:paraId="460535A4" w14:textId="5C85D1C0" w:rsidR="00595F03" w:rsidRDefault="00595F03" w:rsidP="00BA1989">
            <w:pPr>
              <w:pStyle w:val="ATekstas"/>
            </w:pPr>
            <w:r>
              <w:t>2.</w:t>
            </w:r>
          </w:p>
        </w:tc>
        <w:tc>
          <w:tcPr>
            <w:tcW w:w="6764" w:type="dxa"/>
            <w:tcBorders>
              <w:top w:val="single" w:sz="4" w:space="0" w:color="auto"/>
              <w:left w:val="single" w:sz="4" w:space="0" w:color="auto"/>
              <w:bottom w:val="single" w:sz="4" w:space="0" w:color="auto"/>
              <w:right w:val="single" w:sz="4" w:space="0" w:color="auto"/>
            </w:tcBorders>
          </w:tcPr>
          <w:p w14:paraId="50E7B6E2" w14:textId="46D4D575" w:rsidR="00595F03" w:rsidRDefault="00C013D8" w:rsidP="00BA1989">
            <w:pPr>
              <w:pStyle w:val="ATekstas"/>
              <w:ind w:firstLine="0"/>
              <w:rPr>
                <w:rFonts w:eastAsia="Calibri"/>
                <w:lang w:eastAsia="en-US"/>
              </w:rPr>
            </w:pPr>
            <w:r w:rsidRPr="00C013D8">
              <w:rPr>
                <w:rFonts w:eastAsia="Calibri"/>
                <w:bCs/>
                <w:lang w:eastAsia="en-US"/>
              </w:rPr>
              <w:t>Kretingos miesto Plungės gatvės lietaus nuotekų sistemos statybos darbų atlikimas</w:t>
            </w:r>
          </w:p>
        </w:tc>
        <w:tc>
          <w:tcPr>
            <w:tcW w:w="1736" w:type="dxa"/>
            <w:tcBorders>
              <w:top w:val="single" w:sz="4" w:space="0" w:color="auto"/>
              <w:left w:val="single" w:sz="4" w:space="0" w:color="auto"/>
              <w:bottom w:val="single" w:sz="4" w:space="0" w:color="auto"/>
              <w:right w:val="single" w:sz="4" w:space="0" w:color="auto"/>
            </w:tcBorders>
          </w:tcPr>
          <w:p w14:paraId="645FE1ED" w14:textId="77777777" w:rsidR="00595F03" w:rsidRPr="00D1469F" w:rsidRDefault="00595F03" w:rsidP="00BA1989">
            <w:pPr>
              <w:pStyle w:val="ATekstas"/>
            </w:pPr>
          </w:p>
        </w:tc>
      </w:tr>
      <w:tr w:rsidR="00BF450E" w:rsidRPr="00D1469F" w14:paraId="3EE79572" w14:textId="77777777" w:rsidTr="0061026C">
        <w:tc>
          <w:tcPr>
            <w:tcW w:w="1276" w:type="dxa"/>
            <w:tcBorders>
              <w:top w:val="single" w:sz="4" w:space="0" w:color="auto"/>
              <w:left w:val="single" w:sz="4" w:space="0" w:color="auto"/>
              <w:bottom w:val="single" w:sz="4" w:space="0" w:color="auto"/>
              <w:right w:val="single" w:sz="4" w:space="0" w:color="auto"/>
            </w:tcBorders>
          </w:tcPr>
          <w:p w14:paraId="0B2C0556" w14:textId="5DCD4158" w:rsidR="00BF450E" w:rsidRPr="00D1469F" w:rsidRDefault="00595F03" w:rsidP="00BA1989">
            <w:pPr>
              <w:pStyle w:val="ATekstas"/>
            </w:pPr>
            <w:r>
              <w:t>3</w:t>
            </w:r>
            <w:r w:rsidR="00BF450E">
              <w:t>.</w:t>
            </w:r>
          </w:p>
        </w:tc>
        <w:tc>
          <w:tcPr>
            <w:tcW w:w="6764" w:type="dxa"/>
            <w:tcBorders>
              <w:top w:val="single" w:sz="4" w:space="0" w:color="auto"/>
              <w:left w:val="single" w:sz="4" w:space="0" w:color="auto"/>
              <w:bottom w:val="single" w:sz="4" w:space="0" w:color="auto"/>
              <w:right w:val="single" w:sz="4" w:space="0" w:color="auto"/>
            </w:tcBorders>
          </w:tcPr>
          <w:p w14:paraId="32D57A27" w14:textId="19CB803C" w:rsidR="00BF450E" w:rsidRPr="00B00FC7" w:rsidRDefault="00C013D8" w:rsidP="00BA1989">
            <w:pPr>
              <w:pStyle w:val="ATekstas"/>
              <w:ind w:firstLine="0"/>
              <w:rPr>
                <w:bCs/>
              </w:rPr>
            </w:pPr>
            <w:r w:rsidRPr="00C013D8">
              <w:rPr>
                <w:rFonts w:eastAsia="Calibri"/>
                <w:bCs/>
                <w:lang w:eastAsia="en-US"/>
              </w:rPr>
              <w:t xml:space="preserve">Kretingos miesto Plungės gatvės lietaus nuotekų sistemos išpildomųjų geodezinių nuotraukų ir kadastrinių matavimų bylų </w:t>
            </w:r>
            <w:proofErr w:type="spellStart"/>
            <w:r w:rsidRPr="00C013D8">
              <w:rPr>
                <w:rFonts w:eastAsia="Calibri"/>
                <w:bCs/>
                <w:lang w:eastAsia="en-US"/>
              </w:rPr>
              <w:t>prengimas</w:t>
            </w:r>
            <w:proofErr w:type="spellEnd"/>
            <w:r w:rsidRPr="00C013D8">
              <w:rPr>
                <w:rFonts w:eastAsia="Calibri"/>
                <w:bCs/>
                <w:lang w:eastAsia="en-US"/>
              </w:rPr>
              <w:t>, išlaidos, susijusios su statinių statybos užbaigimo procedūromis ir statinių įregistravimu Kretingos rajono savivaldybės vardu Nekilnojamojo turto registre, 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42BBEFB4" w14:textId="77777777" w:rsidR="00BF450E" w:rsidRPr="00D1469F" w:rsidRDefault="00BF450E" w:rsidP="00BA1989">
            <w:pPr>
              <w:pStyle w:val="ATekstas"/>
            </w:pPr>
          </w:p>
        </w:tc>
      </w:tr>
      <w:tr w:rsidR="00BF450E" w:rsidRPr="00D1469F" w14:paraId="4F784F36"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555D1413" w14:textId="022A01B3" w:rsidR="00BF450E" w:rsidRPr="00D1469F" w:rsidRDefault="00595F03" w:rsidP="00BA1989">
            <w:pPr>
              <w:pStyle w:val="ATekstas"/>
            </w:pPr>
            <w:r>
              <w:t>4</w:t>
            </w:r>
            <w:r w:rsidR="00BF450E" w:rsidRPr="00D1469F">
              <w:t>.</w:t>
            </w:r>
          </w:p>
        </w:tc>
        <w:tc>
          <w:tcPr>
            <w:tcW w:w="6764" w:type="dxa"/>
            <w:tcBorders>
              <w:top w:val="single" w:sz="4" w:space="0" w:color="auto"/>
              <w:left w:val="single" w:sz="4" w:space="0" w:color="auto"/>
              <w:bottom w:val="single" w:sz="4" w:space="0" w:color="auto"/>
              <w:right w:val="single" w:sz="4" w:space="0" w:color="auto"/>
            </w:tcBorders>
            <w:hideMark/>
          </w:tcPr>
          <w:p w14:paraId="6ED7F8B0" w14:textId="01DBDECD" w:rsidR="00BF450E" w:rsidRPr="00D1469F" w:rsidRDefault="00C013D8" w:rsidP="0061026C">
            <w:pPr>
              <w:pStyle w:val="ATekstas"/>
              <w:ind w:firstLine="0"/>
              <w:rPr>
                <w:bCs/>
              </w:rPr>
            </w:pPr>
            <w:r w:rsidRPr="00C013D8">
              <w:rPr>
                <w:rFonts w:eastAsia="Calibri"/>
                <w:bCs/>
                <w:lang w:eastAsia="en-US"/>
              </w:rPr>
              <w:t>Kretingos miesto Kauno gatvės lietaus nuotekų sistemos statybos techninio darbo projekto parengimas</w:t>
            </w:r>
          </w:p>
        </w:tc>
        <w:tc>
          <w:tcPr>
            <w:tcW w:w="1736" w:type="dxa"/>
            <w:tcBorders>
              <w:top w:val="single" w:sz="4" w:space="0" w:color="auto"/>
              <w:left w:val="single" w:sz="4" w:space="0" w:color="auto"/>
              <w:bottom w:val="single" w:sz="4" w:space="0" w:color="auto"/>
              <w:right w:val="single" w:sz="4" w:space="0" w:color="auto"/>
            </w:tcBorders>
          </w:tcPr>
          <w:p w14:paraId="6E6C6555" w14:textId="77777777" w:rsidR="00BF450E" w:rsidRPr="00D1469F" w:rsidRDefault="00BF450E" w:rsidP="00BA1989">
            <w:pPr>
              <w:pStyle w:val="ATekstas"/>
            </w:pPr>
          </w:p>
        </w:tc>
      </w:tr>
      <w:tr w:rsidR="00595F03" w:rsidRPr="00D1469F" w14:paraId="76EFC602" w14:textId="77777777" w:rsidTr="0061026C">
        <w:tc>
          <w:tcPr>
            <w:tcW w:w="1276" w:type="dxa"/>
            <w:tcBorders>
              <w:top w:val="single" w:sz="4" w:space="0" w:color="auto"/>
              <w:left w:val="single" w:sz="4" w:space="0" w:color="auto"/>
              <w:bottom w:val="single" w:sz="4" w:space="0" w:color="auto"/>
              <w:right w:val="single" w:sz="4" w:space="0" w:color="auto"/>
            </w:tcBorders>
          </w:tcPr>
          <w:p w14:paraId="4ADE31B5" w14:textId="0AC60250" w:rsidR="00595F03" w:rsidRDefault="00595F03" w:rsidP="00BA1989">
            <w:pPr>
              <w:pStyle w:val="ATekstas"/>
            </w:pPr>
            <w:r>
              <w:t>5.</w:t>
            </w:r>
          </w:p>
        </w:tc>
        <w:tc>
          <w:tcPr>
            <w:tcW w:w="6764" w:type="dxa"/>
            <w:tcBorders>
              <w:top w:val="single" w:sz="4" w:space="0" w:color="auto"/>
              <w:left w:val="single" w:sz="4" w:space="0" w:color="auto"/>
              <w:bottom w:val="single" w:sz="4" w:space="0" w:color="auto"/>
              <w:right w:val="single" w:sz="4" w:space="0" w:color="auto"/>
            </w:tcBorders>
          </w:tcPr>
          <w:p w14:paraId="4925C29F" w14:textId="043BCF40" w:rsidR="00595F03" w:rsidRPr="00595F03" w:rsidRDefault="00C013D8" w:rsidP="0061026C">
            <w:pPr>
              <w:pStyle w:val="ATekstas"/>
              <w:ind w:firstLine="0"/>
              <w:rPr>
                <w:bCs/>
                <w:color w:val="000000"/>
              </w:rPr>
            </w:pPr>
            <w:r w:rsidRPr="00C013D8">
              <w:rPr>
                <w:rFonts w:eastAsia="Calibri"/>
                <w:bCs/>
                <w:lang w:eastAsia="en-US"/>
              </w:rPr>
              <w:t>Kretingos miesto Kauno gatvės lietaus nuotekų sistemos statybos darbų atlikimas</w:t>
            </w:r>
          </w:p>
        </w:tc>
        <w:tc>
          <w:tcPr>
            <w:tcW w:w="1736" w:type="dxa"/>
            <w:tcBorders>
              <w:top w:val="single" w:sz="4" w:space="0" w:color="auto"/>
              <w:left w:val="single" w:sz="4" w:space="0" w:color="auto"/>
              <w:bottom w:val="single" w:sz="4" w:space="0" w:color="auto"/>
              <w:right w:val="single" w:sz="4" w:space="0" w:color="auto"/>
            </w:tcBorders>
          </w:tcPr>
          <w:p w14:paraId="48A82DBF" w14:textId="77777777" w:rsidR="00595F03" w:rsidRPr="00D1469F" w:rsidRDefault="00595F03" w:rsidP="00BA1989">
            <w:pPr>
              <w:pStyle w:val="ATekstas"/>
            </w:pPr>
          </w:p>
        </w:tc>
      </w:tr>
      <w:tr w:rsidR="00BF450E" w:rsidRPr="00D1469F" w14:paraId="13825506" w14:textId="77777777" w:rsidTr="0061026C">
        <w:tc>
          <w:tcPr>
            <w:tcW w:w="1276" w:type="dxa"/>
            <w:tcBorders>
              <w:top w:val="single" w:sz="4" w:space="0" w:color="auto"/>
              <w:left w:val="single" w:sz="4" w:space="0" w:color="auto"/>
              <w:bottom w:val="single" w:sz="4" w:space="0" w:color="auto"/>
              <w:right w:val="single" w:sz="4" w:space="0" w:color="auto"/>
            </w:tcBorders>
          </w:tcPr>
          <w:p w14:paraId="5583A2A8" w14:textId="66A4AE8B" w:rsidR="00BF450E" w:rsidRDefault="00595F03" w:rsidP="00BA1989">
            <w:pPr>
              <w:pStyle w:val="ATekstas"/>
            </w:pPr>
            <w:r>
              <w:t>6</w:t>
            </w:r>
            <w:r w:rsidR="00BF450E">
              <w:t>.</w:t>
            </w:r>
          </w:p>
        </w:tc>
        <w:tc>
          <w:tcPr>
            <w:tcW w:w="6764" w:type="dxa"/>
            <w:tcBorders>
              <w:top w:val="single" w:sz="4" w:space="0" w:color="auto"/>
              <w:left w:val="single" w:sz="4" w:space="0" w:color="auto"/>
              <w:bottom w:val="single" w:sz="4" w:space="0" w:color="auto"/>
              <w:right w:val="single" w:sz="4" w:space="0" w:color="auto"/>
            </w:tcBorders>
          </w:tcPr>
          <w:p w14:paraId="3603F148" w14:textId="69DF8ED4" w:rsidR="00BF450E" w:rsidRPr="003C76D2" w:rsidRDefault="00C013D8" w:rsidP="00BA1989">
            <w:pPr>
              <w:pStyle w:val="ATekstas"/>
              <w:ind w:firstLine="0"/>
              <w:rPr>
                <w:bCs/>
              </w:rPr>
            </w:pPr>
            <w:r w:rsidRPr="00C013D8">
              <w:rPr>
                <w:rFonts w:eastAsia="Calibri"/>
                <w:bCs/>
                <w:lang w:eastAsia="en-US"/>
              </w:rPr>
              <w:t xml:space="preserve">Kretingos miesto Kauno gatvės lietaus nuotekų sistemos išpildomųjų geodezinių nuotraukų ir kadastrinių matavimų bylų </w:t>
            </w:r>
            <w:proofErr w:type="spellStart"/>
            <w:r w:rsidRPr="00C013D8">
              <w:rPr>
                <w:rFonts w:eastAsia="Calibri"/>
                <w:bCs/>
                <w:lang w:eastAsia="en-US"/>
              </w:rPr>
              <w:t>prengimas</w:t>
            </w:r>
            <w:proofErr w:type="spellEnd"/>
            <w:r w:rsidRPr="00C013D8">
              <w:rPr>
                <w:rFonts w:eastAsia="Calibri"/>
                <w:bCs/>
                <w:lang w:eastAsia="en-US"/>
              </w:rPr>
              <w:t>, išlaidos, susijusios su statinių statybos užbaigimo procedūromis ir statinių įregistravimu Kretingos rajono savivaldybės vardu Nekilnojamojo turto registre, 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504C205C" w14:textId="77777777" w:rsidR="00BF450E" w:rsidRPr="00D1469F" w:rsidRDefault="00BF450E" w:rsidP="00BA1989">
            <w:pPr>
              <w:pStyle w:val="ATekstas"/>
            </w:pPr>
          </w:p>
        </w:tc>
      </w:tr>
      <w:tr w:rsidR="00BF450E" w:rsidRPr="00D1469F" w14:paraId="0067558D"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578F5EDB" w14:textId="77777777" w:rsidR="00BF450E" w:rsidRPr="00D1469F" w:rsidRDefault="00BF450E" w:rsidP="00BA1989">
            <w:pPr>
              <w:pStyle w:val="ATekstas"/>
              <w:rPr>
                <w:bCs/>
              </w:rPr>
            </w:pPr>
            <w:r w:rsidRPr="00D1469F">
              <w:t xml:space="preserve">                                                               </w:t>
            </w:r>
            <w:r>
              <w:t xml:space="preserve">               Sutarties</w:t>
            </w:r>
            <w:r w:rsidRPr="00D1469F">
              <w:t xml:space="preserve"> kaina be PVM</w:t>
            </w:r>
          </w:p>
        </w:tc>
        <w:tc>
          <w:tcPr>
            <w:tcW w:w="1736" w:type="dxa"/>
            <w:tcBorders>
              <w:top w:val="single" w:sz="4" w:space="0" w:color="auto"/>
              <w:left w:val="single" w:sz="4" w:space="0" w:color="auto"/>
              <w:bottom w:val="single" w:sz="4" w:space="0" w:color="auto"/>
              <w:right w:val="single" w:sz="4" w:space="0" w:color="auto"/>
            </w:tcBorders>
          </w:tcPr>
          <w:p w14:paraId="3236EE79" w14:textId="77777777" w:rsidR="00BF450E" w:rsidRPr="00D1469F" w:rsidRDefault="00BF450E" w:rsidP="00BA1989">
            <w:pPr>
              <w:pStyle w:val="ATekstas"/>
            </w:pPr>
          </w:p>
        </w:tc>
      </w:tr>
      <w:tr w:rsidR="00BF450E" w:rsidRPr="00D1469F" w14:paraId="28DBC683"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1749C18A" w14:textId="77777777" w:rsidR="00BF450E" w:rsidRPr="00D1469F" w:rsidRDefault="00BF450E" w:rsidP="00BA1989">
            <w:pPr>
              <w:pStyle w:val="ATekstas"/>
            </w:pPr>
            <w:r w:rsidRPr="00D1469F">
              <w:t xml:space="preserve">                                                               </w:t>
            </w:r>
            <w:r>
              <w:t xml:space="preserve">               </w:t>
            </w:r>
            <w:r w:rsidRPr="00D1469F">
              <w:t>PVM (...) %</w:t>
            </w:r>
          </w:p>
        </w:tc>
        <w:tc>
          <w:tcPr>
            <w:tcW w:w="1736" w:type="dxa"/>
            <w:tcBorders>
              <w:top w:val="single" w:sz="4" w:space="0" w:color="auto"/>
              <w:left w:val="single" w:sz="4" w:space="0" w:color="auto"/>
              <w:bottom w:val="single" w:sz="4" w:space="0" w:color="auto"/>
              <w:right w:val="single" w:sz="4" w:space="0" w:color="auto"/>
            </w:tcBorders>
          </w:tcPr>
          <w:p w14:paraId="03929145" w14:textId="77777777" w:rsidR="00BF450E" w:rsidRPr="00D1469F" w:rsidRDefault="00BF450E" w:rsidP="00BA1989">
            <w:pPr>
              <w:pStyle w:val="ATekstas"/>
            </w:pPr>
          </w:p>
        </w:tc>
      </w:tr>
      <w:tr w:rsidR="00BF450E" w:rsidRPr="00D1469F" w14:paraId="0839B5CA"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125B4F57" w14:textId="77777777" w:rsidR="00BF450E" w:rsidRPr="00D1469F" w:rsidRDefault="00BF450E" w:rsidP="00BA1989">
            <w:pPr>
              <w:pStyle w:val="ATekstas"/>
              <w:rPr>
                <w:bCs/>
              </w:rPr>
            </w:pPr>
            <w:r w:rsidRPr="00D1469F">
              <w:rPr>
                <w:b/>
              </w:rPr>
              <w:t xml:space="preserve">                                                               </w:t>
            </w:r>
            <w:r>
              <w:rPr>
                <w:b/>
              </w:rPr>
              <w:t xml:space="preserve">               Sutarties</w:t>
            </w:r>
            <w:r w:rsidRPr="00D1469F">
              <w:rPr>
                <w:b/>
              </w:rPr>
              <w:t xml:space="preserve"> kaina su PVM</w:t>
            </w:r>
          </w:p>
        </w:tc>
        <w:tc>
          <w:tcPr>
            <w:tcW w:w="1736" w:type="dxa"/>
            <w:tcBorders>
              <w:top w:val="single" w:sz="4" w:space="0" w:color="auto"/>
              <w:left w:val="single" w:sz="4" w:space="0" w:color="auto"/>
              <w:bottom w:val="single" w:sz="4" w:space="0" w:color="auto"/>
              <w:right w:val="single" w:sz="4" w:space="0" w:color="auto"/>
            </w:tcBorders>
          </w:tcPr>
          <w:p w14:paraId="53FF67B0" w14:textId="77777777" w:rsidR="00BF450E" w:rsidRPr="00D1469F" w:rsidRDefault="00BF450E" w:rsidP="00BA1989">
            <w:pPr>
              <w:pStyle w:val="ATekstas"/>
            </w:pPr>
          </w:p>
        </w:tc>
      </w:tr>
    </w:tbl>
    <w:p w14:paraId="28FFBA9C" w14:textId="77777777" w:rsidR="00BF450E" w:rsidRDefault="00BF450E" w:rsidP="00BF450E">
      <w:pPr>
        <w:pStyle w:val="ATekstas"/>
        <w:ind w:firstLine="567"/>
      </w:pPr>
    </w:p>
    <w:p w14:paraId="75A6BD4C" w14:textId="77777777" w:rsidR="00BF450E" w:rsidRDefault="00BF450E" w:rsidP="00BF450E">
      <w:pPr>
        <w:pStyle w:val="ATekstas"/>
        <w:ind w:firstLine="567"/>
        <w:rPr>
          <w:color w:val="000000" w:themeColor="text1"/>
        </w:rPr>
      </w:pPr>
      <w:r>
        <w:t xml:space="preserve"> </w:t>
      </w:r>
      <w:r>
        <w:softHyphen/>
      </w:r>
      <w:r>
        <w:softHyphen/>
      </w:r>
      <w:r>
        <w:softHyphen/>
      </w:r>
      <w:r>
        <w:softHyphen/>
      </w:r>
      <w:r>
        <w:softHyphen/>
      </w:r>
      <w:r>
        <w:softHyphen/>
      </w:r>
      <w:r>
        <w:softHyphen/>
      </w:r>
      <w:r>
        <w:softHyphen/>
      </w:r>
      <w:r>
        <w:softHyphen/>
      </w:r>
      <w:r>
        <w:softHyphen/>
      </w:r>
      <w:r>
        <w:softHyphen/>
      </w:r>
      <w:r>
        <w:softHyphen/>
      </w:r>
      <w:r>
        <w:softHyphen/>
        <w:t>_________________be PVM, bendra sutarties kaina su PVM __________________ Eur (</w:t>
      </w:r>
      <w:r>
        <w:rPr>
          <w:i/>
        </w:rPr>
        <w:t>suma žodžiais nurodant eurus ir centus</w:t>
      </w:r>
      <w:r>
        <w:t>).</w:t>
      </w:r>
    </w:p>
    <w:p w14:paraId="18B90984" w14:textId="4873CBB2" w:rsidR="00BF450E" w:rsidRDefault="00F31BB9"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3.1. </w:t>
      </w:r>
      <w:r w:rsidR="00BF450E">
        <w:rPr>
          <w:rFonts w:ascii="Times New Roman" w:eastAsia="Times New Roman" w:hAnsi="Times New Roman" w:cs="Times New Roman"/>
          <w:color w:val="000000" w:themeColor="text1"/>
          <w:sz w:val="24"/>
          <w:szCs w:val="24"/>
        </w:rPr>
        <w:t>Sutarties kaina nurodyta su PVM, kitais mokesčiais bei sutarties vykdymo išlaidomis.</w:t>
      </w:r>
    </w:p>
    <w:p w14:paraId="0DAEDF01"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 </w:t>
      </w:r>
      <w:r>
        <w:rPr>
          <w:rFonts w:ascii="Times New Roman" w:hAnsi="Times New Roman" w:cs="Times New Roman"/>
          <w:color w:val="000000" w:themeColor="text1"/>
          <w:sz w:val="24"/>
          <w:szCs w:val="24"/>
        </w:rPr>
        <w:t xml:space="preserve">Pradinė sutarties vertė – Sutartyje nurodyta vertė be PVM, kuri lygi lėšų sumai, kurią planuojama skirti pirkimo dokumentuose ir Sutartyje nurodytų darbų įsigijimui. </w:t>
      </w:r>
    </w:p>
    <w:p w14:paraId="08ADD8DF"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Taikomas kainodaros būdas – fiksuota kaina.</w:t>
      </w:r>
      <w:r>
        <w:rPr>
          <w:rFonts w:ascii="Times New Roman" w:hAnsi="Times New Roman" w:cs="Times New Roman"/>
          <w:color w:val="000000" w:themeColor="text1"/>
          <w:sz w:val="24"/>
          <w:szCs w:val="24"/>
        </w:rPr>
        <w:t xml:space="preserve"> </w:t>
      </w:r>
    </w:p>
    <w:p w14:paraId="10659CA3"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5. Visi mokėjimai ir atsiskaitymai pagal sutartį vykdomi Lietuvos Respublikos nacionaline valiuta – eurais.</w:t>
      </w:r>
    </w:p>
    <w:p w14:paraId="2536C07B"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Sutarties kaina nekinta per visą pirkimo sutarties galiojimo laiką, išskyrus atvejus:</w:t>
      </w:r>
    </w:p>
    <w:p w14:paraId="4082E90E"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 </w:t>
      </w:r>
    </w:p>
    <w:p w14:paraId="793384AA" w14:textId="77777777" w:rsidR="00BF450E" w:rsidRDefault="00BF450E" w:rsidP="00BF450E">
      <w:pPr>
        <w:shd w:val="clear" w:color="auto" w:fill="FFFFFF"/>
        <w:ind w:right="58" w:firstLine="567"/>
        <w:jc w:val="both"/>
        <w:rPr>
          <w:rFonts w:eastAsia="Times New Roman"/>
          <w:szCs w:val="24"/>
        </w:rPr>
      </w:pPr>
      <w:r>
        <w:rPr>
          <w:rFonts w:eastAsia="Times New Roman"/>
          <w:color w:val="000000" w:themeColor="text1"/>
          <w:szCs w:val="24"/>
        </w:rPr>
        <w:t xml:space="preserve">6.2 </w:t>
      </w:r>
      <w:r>
        <w:rPr>
          <w:rFonts w:eastAsia="Times New Roman"/>
          <w:szCs w:val="24"/>
        </w:rPr>
        <w:t>Sutarties Darbų kaina gali būti peržiūrima dėl kainų lygio pokyčio bet kurios iš Šalių rašytiniu prašymu. 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(keliai ir gatvės) (toliau vadinama Indeksu), reikšmė pakinta daugiau kaip 0,05 per bet kurį darbų vykdymo laikotarpį. Sutarties Darbų kaina perskaičiuojama dėl Indekso pokyčio, pagal Sutartį Darbų kainą padauginant iš Indekso pokyčio koeficiento, kuris apskaičiuojamas pagal toliau nurodytą formulę:</w:t>
      </w:r>
    </w:p>
    <w:p w14:paraId="48757202" w14:textId="77777777" w:rsidR="00BF450E" w:rsidRDefault="00BF450E" w:rsidP="00BF450E">
      <w:pPr>
        <w:shd w:val="clear" w:color="auto" w:fill="FFFFFF"/>
        <w:ind w:right="58" w:firstLine="567"/>
        <w:jc w:val="both"/>
        <w:rPr>
          <w:rFonts w:eastAsia="Times New Roman"/>
          <w:szCs w:val="24"/>
        </w:rPr>
      </w:pPr>
      <w:r>
        <w:rPr>
          <w:rFonts w:eastAsia="Times New Roman"/>
          <w:szCs w:val="24"/>
        </w:rPr>
        <w:t xml:space="preserve">K = </w:t>
      </w:r>
      <w:proofErr w:type="spellStart"/>
      <w:r>
        <w:rPr>
          <w:rFonts w:eastAsia="Times New Roman"/>
          <w:szCs w:val="24"/>
        </w:rPr>
        <w:t>IPb</w:t>
      </w:r>
      <w:proofErr w:type="spellEnd"/>
      <w:r>
        <w:rPr>
          <w:rFonts w:eastAsia="Times New Roman"/>
          <w:szCs w:val="24"/>
        </w:rPr>
        <w:t xml:space="preserve"> / </w:t>
      </w:r>
      <w:proofErr w:type="spellStart"/>
      <w:r>
        <w:rPr>
          <w:rFonts w:eastAsia="Times New Roman"/>
          <w:szCs w:val="24"/>
        </w:rPr>
        <w:t>IPr</w:t>
      </w:r>
      <w:proofErr w:type="spellEnd"/>
    </w:p>
    <w:p w14:paraId="5CA38121" w14:textId="77777777" w:rsidR="00BF450E" w:rsidRDefault="00BF450E" w:rsidP="00BF450E">
      <w:pPr>
        <w:shd w:val="clear" w:color="auto" w:fill="FFFFFF"/>
        <w:ind w:right="58" w:firstLine="567"/>
        <w:jc w:val="both"/>
        <w:rPr>
          <w:rFonts w:eastAsia="Times New Roman"/>
          <w:szCs w:val="24"/>
        </w:rPr>
      </w:pPr>
      <w:r>
        <w:rPr>
          <w:rFonts w:eastAsia="Times New Roman"/>
          <w:szCs w:val="24"/>
        </w:rPr>
        <w:t>Kur:</w:t>
      </w:r>
      <w:r>
        <w:rPr>
          <w:rFonts w:eastAsia="Times New Roman"/>
          <w:szCs w:val="24"/>
        </w:rPr>
        <w:tab/>
      </w:r>
    </w:p>
    <w:p w14:paraId="079DB6FE" w14:textId="77777777" w:rsidR="00BF450E" w:rsidRDefault="00BF450E" w:rsidP="00BF450E">
      <w:pPr>
        <w:shd w:val="clear" w:color="auto" w:fill="FFFFFF"/>
        <w:ind w:right="58" w:firstLine="567"/>
        <w:jc w:val="both"/>
        <w:rPr>
          <w:rFonts w:eastAsia="Times New Roman"/>
          <w:szCs w:val="24"/>
        </w:rPr>
      </w:pPr>
      <w:r>
        <w:rPr>
          <w:rFonts w:eastAsia="Times New Roman"/>
          <w:szCs w:val="24"/>
        </w:rPr>
        <w:t>K – Indekso pokyčio koeficientas;</w:t>
      </w:r>
    </w:p>
    <w:p w14:paraId="4881E63F" w14:textId="77777777" w:rsidR="00BF450E" w:rsidRDefault="00BF450E" w:rsidP="00BF450E">
      <w:pPr>
        <w:shd w:val="clear" w:color="auto" w:fill="FFFFFF"/>
        <w:ind w:right="58" w:firstLine="567"/>
        <w:jc w:val="both"/>
        <w:rPr>
          <w:rFonts w:eastAsia="Times New Roman"/>
          <w:szCs w:val="24"/>
        </w:rPr>
      </w:pPr>
      <w:proofErr w:type="spellStart"/>
      <w:r>
        <w:rPr>
          <w:rFonts w:eastAsia="Times New Roman"/>
          <w:szCs w:val="24"/>
        </w:rPr>
        <w:t>IPr</w:t>
      </w:r>
      <w:proofErr w:type="spellEnd"/>
      <w:r>
        <w:rPr>
          <w:rFonts w:eastAsia="Times New Roman"/>
          <w:szCs w:val="24"/>
        </w:rPr>
        <w:t xml:space="preserve"> – Indekso reikšmė laikotarpio pradžioje;</w:t>
      </w:r>
    </w:p>
    <w:p w14:paraId="3A6ACCAA" w14:textId="77777777" w:rsidR="00BF450E" w:rsidRDefault="00BF450E" w:rsidP="00BF450E">
      <w:pPr>
        <w:shd w:val="clear" w:color="auto" w:fill="FFFFFF"/>
        <w:ind w:right="58" w:firstLine="567"/>
        <w:jc w:val="both"/>
        <w:rPr>
          <w:rFonts w:eastAsia="Times New Roman"/>
          <w:szCs w:val="24"/>
        </w:rPr>
      </w:pPr>
      <w:proofErr w:type="spellStart"/>
      <w:r>
        <w:rPr>
          <w:rFonts w:eastAsia="Times New Roman"/>
          <w:szCs w:val="24"/>
        </w:rPr>
        <w:t>IPb</w:t>
      </w:r>
      <w:proofErr w:type="spellEnd"/>
      <w:r>
        <w:rPr>
          <w:rFonts w:eastAsia="Times New Roman"/>
          <w:szCs w:val="24"/>
        </w:rPr>
        <w:t xml:space="preserve"> – Indekso reikšmė laikotarpio pabaigoje;</w:t>
      </w:r>
    </w:p>
    <w:p w14:paraId="2E3A5E11" w14:textId="77777777" w:rsidR="00BF450E" w:rsidRDefault="00BF450E" w:rsidP="00BF450E">
      <w:pPr>
        <w:shd w:val="clear" w:color="auto" w:fill="FFFFFF"/>
        <w:ind w:right="58" w:firstLine="567"/>
        <w:jc w:val="both"/>
        <w:rPr>
          <w:rFonts w:eastAsia="Times New Roman"/>
          <w:szCs w:val="24"/>
        </w:rPr>
      </w:pPr>
      <w:r>
        <w:rPr>
          <w:rFonts w:eastAsia="Times New Roman"/>
          <w:szCs w:val="24"/>
        </w:rPr>
        <w:t>Laikotarpis yra bet koks laikotarpis, kurio pradžia yra ne ankstesnė, negu pasiūlymų pateikimo Pirkime termino pabaigos diena, pabaiga ne vėlesnė, negu paskutiniojo atliktų darbų akto pagal Sutartį sudarymo diena.</w:t>
      </w:r>
    </w:p>
    <w:p w14:paraId="10377085" w14:textId="77777777" w:rsidR="00BF450E" w:rsidRDefault="00BF450E" w:rsidP="00BF450E">
      <w:pPr>
        <w:shd w:val="clear" w:color="auto" w:fill="FFFFFF"/>
        <w:ind w:right="58" w:firstLine="567"/>
        <w:jc w:val="both"/>
        <w:rPr>
          <w:rFonts w:eastAsia="Times New Roman"/>
          <w:szCs w:val="24"/>
        </w:rPr>
      </w:pPr>
      <w:r>
        <w:rPr>
          <w:rFonts w:eastAsia="Times New Roman"/>
          <w:szCs w:val="24"/>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39E45697" w14:textId="77777777" w:rsidR="00BF450E" w:rsidRDefault="00BF450E" w:rsidP="00BF450E">
      <w:pPr>
        <w:shd w:val="clear" w:color="auto" w:fill="FFFFFF"/>
        <w:ind w:right="58" w:firstLine="567"/>
        <w:jc w:val="both"/>
        <w:rPr>
          <w:rFonts w:eastAsia="Times New Roman"/>
          <w:szCs w:val="24"/>
        </w:rPr>
      </w:pPr>
      <w:r>
        <w:rPr>
          <w:rFonts w:eastAsia="Times New Roman"/>
          <w:szCs w:val="24"/>
        </w:rPr>
        <w:t>Po to, kai Šalys sudaro susitarimą dėl kainos perskaičiavimo, perskaičiuota kaina taikoma Darbams, Rangovo pateikiama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07DAA225" w14:textId="10B136F5" w:rsidR="00BF450E" w:rsidRDefault="00BF450E" w:rsidP="00BF450E">
      <w:pPr>
        <w:shd w:val="clear" w:color="auto" w:fill="FFFFFF"/>
        <w:ind w:right="58" w:firstLine="567"/>
        <w:jc w:val="both"/>
        <w:rPr>
          <w:rFonts w:eastAsia="Times New Roman"/>
          <w:szCs w:val="24"/>
        </w:rPr>
      </w:pPr>
      <w:r>
        <w:rPr>
          <w:rFonts w:eastAsia="Times New Roman"/>
          <w:szCs w:val="24"/>
        </w:rPr>
        <w:t>Pirmoji Sutarties kainos peržiūra gali būti atliekama ne anksčiau nei po 6 mėnesių po Sutarties įsigaliojimo</w:t>
      </w:r>
      <w:r w:rsidR="008A32FE">
        <w:rPr>
          <w:rFonts w:eastAsia="Times New Roman"/>
          <w:szCs w:val="24"/>
        </w:rPr>
        <w:t xml:space="preserve"> ir po to Sutarties kaina gali būti peržiūrima ne dažniau negu kas 6 mėnesius.</w:t>
      </w:r>
    </w:p>
    <w:p w14:paraId="698B1D43" w14:textId="77777777" w:rsidR="00BF450E" w:rsidRDefault="00BF450E" w:rsidP="00BF450E">
      <w:pPr>
        <w:shd w:val="clear" w:color="auto" w:fill="FFFFFF"/>
        <w:ind w:right="58" w:firstLine="567"/>
        <w:jc w:val="both"/>
        <w:rPr>
          <w:rFonts w:eastAsia="Times New Roman"/>
          <w:szCs w:val="24"/>
        </w:rPr>
      </w:pPr>
      <w:r>
        <w:rPr>
          <w:rFonts w:eastAsia="Times New Roman"/>
          <w:szCs w:val="24"/>
        </w:rPr>
        <w:t xml:space="preserve">Vėlesnis kainų perskaičiavimas negali apimti laikotarpio, už kurį jau buvo atliktas perskaičiavimas. </w:t>
      </w:r>
    </w:p>
    <w:p w14:paraId="18EE798B" w14:textId="77777777" w:rsidR="00BF450E" w:rsidRDefault="00BF450E" w:rsidP="00BF450E">
      <w:pPr>
        <w:shd w:val="clear" w:color="auto" w:fill="FFFFFF"/>
        <w:ind w:right="58" w:firstLine="567"/>
        <w:jc w:val="both"/>
        <w:rPr>
          <w:rFonts w:eastAsia="Times New Roman"/>
          <w:szCs w:val="24"/>
        </w:rPr>
      </w:pPr>
      <w:r>
        <w:rPr>
          <w:rFonts w:eastAsia="Times New Roman"/>
          <w:szCs w:val="24"/>
        </w:rPr>
        <w:t>Jeigu darbai vėluoja dėl priežasčių, dėl kurių Rangovas neįgyja teisės į darbų terminų pratęsimą, uždelstų darbų kaina neperskaičiuojama dėl kainų lygio kilimo, bet turi būti perskaičiuojama dėl kainų lygio kritimo.</w:t>
      </w:r>
    </w:p>
    <w:p w14:paraId="0FB99A0C"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sz w:val="24"/>
          <w:szCs w:val="24"/>
        </w:rPr>
      </w:pPr>
      <w:r w:rsidRPr="00063E79">
        <w:rPr>
          <w:rFonts w:ascii="Times New Roman" w:eastAsia="Times New Roman" w:hAnsi="Times New Roman" w:cs="Times New Roman"/>
          <w:sz w:val="24"/>
          <w:szCs w:val="24"/>
        </w:rPr>
        <w:t>Sutarties Darbų kainos perskaičiavimas įforminamas Šalių rašytiniu susitarimu, kuris tampa neatskiriama Sutarties dalimi. Perskaičiuojant kainą, jei reikia, Šalių rašytiniu sutarimu yra koreguojama ir mokėjimų tvarka.</w:t>
      </w:r>
    </w:p>
    <w:p w14:paraId="5E577BF3" w14:textId="35D44D79" w:rsidR="00BF450E" w:rsidRDefault="00BF450E" w:rsidP="00BF450E">
      <w:pPr>
        <w:pStyle w:val="Sraopastraipa"/>
        <w:spacing w:after="0" w:line="240" w:lineRule="auto"/>
        <w:ind w:left="0" w:firstLine="567"/>
        <w:jc w:val="both"/>
        <w:rPr>
          <w:rFonts w:ascii="Times New Roman" w:eastAsia="Times New Roman" w:hAnsi="Times New Roman"/>
          <w:color w:val="000000" w:themeColor="text1"/>
          <w:sz w:val="24"/>
          <w:szCs w:val="24"/>
        </w:rPr>
      </w:pPr>
      <w:r>
        <w:rPr>
          <w:rFonts w:ascii="Times New Roman" w:eastAsia="Times New Roman" w:hAnsi="Times New Roman" w:cs="Times New Roman"/>
          <w:sz w:val="24"/>
          <w:szCs w:val="24"/>
        </w:rPr>
        <w:lastRenderedPageBreak/>
        <w:t xml:space="preserve">6.3. </w:t>
      </w:r>
      <w:r>
        <w:rPr>
          <w:rFonts w:ascii="Times New Roman" w:eastAsia="Times New Roman" w:hAnsi="Times New Roman"/>
          <w:color w:val="000000" w:themeColor="text1"/>
          <w:sz w:val="24"/>
          <w:szCs w:val="24"/>
        </w:rPr>
        <w:t>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atskiro Darbo savybių, Darbo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ir pagal Sutarties 2</w:t>
      </w:r>
      <w:r w:rsidR="00DE3F5D">
        <w:rPr>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rPr>
        <w:t xml:space="preserve"> punktą įforminus pakeitimą, Sutarties kaina gali būti koreguojama nevykdytinų Darbų sumomis sudarant susitarimą dėl Sutarties kainos koregavimo. Nevykdytinų darbų ir Sutartyje nenumatytų darbų kainos apskaičiuojamos žemiau pateikiamais būdais:</w:t>
      </w:r>
    </w:p>
    <w:p w14:paraId="5D3AFEF4"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a) pritaikant Sutartyje numatytų darbų kainą;</w:t>
      </w:r>
    </w:p>
    <w:p w14:paraId="3B53C323"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b) 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1771F028"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r>
        <w:rPr>
          <w:rFonts w:ascii="Times New Roman" w:eastAsia="Times New Roman" w:hAnsi="Times New Roman" w:cs="Times New Roman"/>
          <w:color w:val="000000" w:themeColor="text1"/>
          <w:sz w:val="24"/>
          <w:szCs w:val="24"/>
        </w:rPr>
        <w:t>.</w:t>
      </w:r>
    </w:p>
    <w:p w14:paraId="0916EB3A"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7. </w:t>
      </w:r>
      <w:r>
        <w:rPr>
          <w:rFonts w:eastAsia="Times New Roman"/>
          <w:color w:val="000000" w:themeColor="text1"/>
          <w:szCs w:val="24"/>
          <w:lang w:eastAsia="lt-LT"/>
        </w:rPr>
        <w:t xml:space="preserve">Rangovui </w:t>
      </w:r>
      <w:r>
        <w:rPr>
          <w:rFonts w:eastAsia="Times New Roman"/>
          <w:color w:val="000000" w:themeColor="text1"/>
          <w:szCs w:val="24"/>
        </w:rPr>
        <w:t>u</w:t>
      </w:r>
      <w:r>
        <w:rPr>
          <w:rFonts w:eastAsia="Times New Roman"/>
          <w:color w:val="000000" w:themeColor="text1"/>
          <w:szCs w:val="24"/>
          <w:lang w:eastAsia="lt-LT"/>
        </w:rPr>
        <w:t xml:space="preserve">ž faktiškai </w:t>
      </w:r>
      <w:r>
        <w:rPr>
          <w:rFonts w:eastAsia="Times New Roman"/>
          <w:color w:val="000000" w:themeColor="text1"/>
          <w:szCs w:val="24"/>
        </w:rPr>
        <w:t xml:space="preserve">atliktus Darbus </w:t>
      </w:r>
      <w:r>
        <w:rPr>
          <w:rFonts w:eastAsia="Times New Roman"/>
          <w:color w:val="000000" w:themeColor="text1"/>
          <w:lang w:eastAsia="lt-LT"/>
        </w:rPr>
        <w:t xml:space="preserve">apmokama per 30 kalendorinių dienų </w:t>
      </w:r>
      <w:r>
        <w:rPr>
          <w:rFonts w:eastAsia="Times New Roman"/>
          <w:color w:val="000000" w:themeColor="text1"/>
          <w:szCs w:val="24"/>
        </w:rPr>
        <w:t>nuo atsiskaitymo dokumentų (pažymos apie atliktų Darbų vertę, atliktų Darbų aktų, sąskaitos-faktūros) pateikimo Užsakovui dienos</w:t>
      </w:r>
      <w:r>
        <w:rPr>
          <w:rFonts w:eastAsia="Times New Roman"/>
          <w:color w:val="000000" w:themeColor="text1"/>
          <w:lang w:eastAsia="lt-LT"/>
        </w:rPr>
        <w:t xml:space="preserve">. </w:t>
      </w:r>
    </w:p>
    <w:p w14:paraId="4F4AC87E" w14:textId="2685CB94"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8. </w:t>
      </w:r>
      <w:r>
        <w:rPr>
          <w:rFonts w:eastAsia="Times New Roman"/>
          <w:szCs w:val="24"/>
        </w:rPr>
        <w:t>Visi mokėjimai ir atsiskaitymai pagal sutartį vykdomi Lietuvos Respublikos nacionaline valiuta – eurais.</w:t>
      </w:r>
      <w:r>
        <w:rPr>
          <w:rFonts w:ascii="TimesNewRomanPSMT" w:eastAsiaTheme="minorHAnsi" w:hAnsi="TimesNewRomanPSMT" w:cs="TimesNewRomanPSMT"/>
          <w:szCs w:val="24"/>
        </w:rPr>
        <w:t xml:space="preserve"> Rangovas sąskaitą faktūrą privalo pateikti elektroniniu būdu. Elektroninės sąskaitos faktūros, atitinkančios Europos elektroninių sąskaitų faktūrų standartą, kurio nuoroda paskelbta 2017 m. spalio</w:t>
      </w:r>
      <w:r>
        <w:rPr>
          <w:rFonts w:eastAsiaTheme="minorHAnsi"/>
          <w:szCs w:val="24"/>
        </w:rPr>
        <w:t xml:space="preserve"> </w:t>
      </w:r>
      <w:r>
        <w:rPr>
          <w:rFonts w:ascii="TimesNewRomanPSMT" w:eastAsiaTheme="minorHAnsi" w:hAnsi="TimesNewRomanPSMT" w:cs="TimesNewRomanPSMT"/>
          <w:szCs w:val="24"/>
        </w:rPr>
        <w:t>16 d. Komisijos įgyvendinimo sprendime (ES) 2017/1870 dėl nuorodos į Europos elektroninių</w:t>
      </w:r>
      <w:r>
        <w:rPr>
          <w:rFonts w:eastAsiaTheme="minorHAnsi"/>
          <w:szCs w:val="24"/>
        </w:rPr>
        <w:t xml:space="preserve"> </w:t>
      </w:r>
      <w:r>
        <w:rPr>
          <w:rFonts w:ascii="TimesNewRomanPSMT" w:eastAsiaTheme="minorHAnsi" w:hAnsi="TimesNewRomanPSMT" w:cs="TimesNewRomanPSMT"/>
          <w:szCs w:val="24"/>
        </w:rPr>
        <w:t>sąskaitų faktūrų standartą ir sintaksių sąrašo paskelbimo pagal Europos Parlamento ir Tarybos</w:t>
      </w:r>
      <w:r>
        <w:rPr>
          <w:rFonts w:eastAsiaTheme="minorHAnsi"/>
          <w:szCs w:val="24"/>
        </w:rPr>
        <w:t xml:space="preserve"> </w:t>
      </w:r>
      <w:r>
        <w:rPr>
          <w:rFonts w:ascii="TimesNewRomanPSMT" w:eastAsiaTheme="minorHAnsi" w:hAnsi="TimesNewRomanPSMT" w:cs="TimesNewRomanPSMT"/>
          <w:szCs w:val="24"/>
        </w:rPr>
        <w:t>direktyvą 2014/55/ES (OL 2017 L 266, p. 19), teikiamos Rangovo pasirinktomis elektroninėmis</w:t>
      </w:r>
      <w:r>
        <w:rPr>
          <w:rFonts w:eastAsiaTheme="minorHAnsi"/>
          <w:szCs w:val="24"/>
        </w:rPr>
        <w:t xml:space="preserve"> </w:t>
      </w:r>
      <w:r>
        <w:rPr>
          <w:rFonts w:ascii="TimesNewRomanPSMT" w:eastAsiaTheme="minorHAnsi" w:hAnsi="TimesNewRomanPSMT" w:cs="TimesNewRomanPSMT"/>
          <w:szCs w:val="24"/>
        </w:rPr>
        <w:t>priemonėmis. Europos elektroninių sąskaitų faktūrų standarto neatitinkančios elektroninės sąskaitos</w:t>
      </w:r>
      <w:r>
        <w:rPr>
          <w:rFonts w:eastAsiaTheme="minorHAnsi"/>
          <w:szCs w:val="24"/>
        </w:rPr>
        <w:t xml:space="preserve"> </w:t>
      </w:r>
      <w:r>
        <w:rPr>
          <w:rFonts w:ascii="TimesNewRomanPSMT" w:eastAsiaTheme="minorHAnsi" w:hAnsi="TimesNewRomanPSMT" w:cs="TimesNewRomanPSMT"/>
          <w:szCs w:val="24"/>
        </w:rPr>
        <w:t>faktūros teikiamos tik naudojantis informacinės sistemos „</w:t>
      </w:r>
      <w:r w:rsidR="00887D4E">
        <w:rPr>
          <w:rFonts w:ascii="TimesNewRomanPSMT" w:eastAsiaTheme="minorHAnsi" w:hAnsi="TimesNewRomanPSMT" w:cs="TimesNewRomanPSMT"/>
          <w:szCs w:val="24"/>
        </w:rPr>
        <w:t>SABIS</w:t>
      </w:r>
      <w:r>
        <w:rPr>
          <w:rFonts w:ascii="TimesNewRomanPSMT" w:eastAsiaTheme="minorHAnsi" w:hAnsi="TimesNewRomanPSMT" w:cs="TimesNewRomanPSMT"/>
          <w:szCs w:val="24"/>
        </w:rPr>
        <w:t>“ priemonėmis</w:t>
      </w:r>
      <w:r w:rsidR="00DA63FF">
        <w:rPr>
          <w:rFonts w:ascii="TimesNewRomanPSMT" w:eastAsiaTheme="minorHAnsi" w:hAnsi="TimesNewRomanPSMT" w:cs="TimesNewRomanPSMT"/>
          <w:szCs w:val="24"/>
        </w:rPr>
        <w:t xml:space="preserve"> </w:t>
      </w:r>
      <w:r w:rsidR="00DA63FF" w:rsidRPr="00DA63FF">
        <w:rPr>
          <w:rFonts w:ascii="TimesNewRomanPSMT" w:eastAsiaTheme="minorHAnsi" w:hAnsi="TimesNewRomanPSMT" w:cs="TimesNewRomanPSMT"/>
          <w:szCs w:val="24"/>
        </w:rPr>
        <w:t> ( </w:t>
      </w:r>
      <w:hyperlink r:id="rId4" w:tgtFrame="_blank" w:history="1">
        <w:r w:rsidR="00DA63FF" w:rsidRPr="00DA63FF">
          <w:rPr>
            <w:rStyle w:val="Hipersaitas"/>
            <w:rFonts w:ascii="TimesNewRomanPSMT" w:eastAsiaTheme="minorHAnsi" w:hAnsi="TimesNewRomanPSMT" w:cs="TimesNewRomanPSMT"/>
            <w:szCs w:val="24"/>
          </w:rPr>
          <w:t>https://sabis.nbfc.lt/</w:t>
        </w:r>
      </w:hyperlink>
      <w:r w:rsidR="00DA63FF" w:rsidRPr="00DA63FF">
        <w:rPr>
          <w:rFonts w:ascii="TimesNewRomanPSMT" w:eastAsiaTheme="minorHAnsi" w:hAnsi="TimesNewRomanPSMT" w:cs="TimesNewRomanPSMT"/>
          <w:szCs w:val="24"/>
        </w:rPr>
        <w:t>)</w:t>
      </w:r>
      <w:r>
        <w:rPr>
          <w:rFonts w:ascii="TimesNewRomanPSMT" w:eastAsiaTheme="minorHAnsi" w:hAnsi="TimesNewRomanPSMT" w:cs="TimesNewRomanPSMT"/>
          <w:szCs w:val="24"/>
        </w:rPr>
        <w:t>.</w:t>
      </w:r>
      <w:r>
        <w:rPr>
          <w:rFonts w:eastAsiaTheme="minorHAnsi"/>
          <w:szCs w:val="24"/>
        </w:rPr>
        <w:t xml:space="preserve"> </w:t>
      </w:r>
      <w:r w:rsidR="00DA63FF" w:rsidRPr="00DA63FF">
        <w:rPr>
          <w:rFonts w:ascii="TimesNewRomanPSMT" w:eastAsiaTheme="minorHAnsi" w:hAnsi="TimesNewRomanPSMT" w:cs="TimesNewRomanPSMT"/>
          <w:szCs w:val="24"/>
        </w:rPr>
        <w:t>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rFonts w:ascii="TimesNewRomanPSMT" w:eastAsiaTheme="minorHAnsi" w:hAnsi="TimesNewRomanPSMT" w:cs="TimesNewRomanPSMT"/>
          <w:szCs w:val="24"/>
        </w:rPr>
        <w:t>.</w:t>
      </w:r>
    </w:p>
    <w:p w14:paraId="02FA5B0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9.</w:t>
      </w:r>
      <w:r>
        <w:rPr>
          <w:rFonts w:eastAsia="Times New Roman"/>
          <w:b/>
          <w:color w:val="000000" w:themeColor="text1"/>
          <w:szCs w:val="24"/>
        </w:rPr>
        <w:t xml:space="preserve"> </w:t>
      </w:r>
      <w:r>
        <w:rPr>
          <w:rFonts w:eastAsia="Times New Roman"/>
          <w:color w:val="000000" w:themeColor="text1"/>
          <w:szCs w:val="24"/>
        </w:rPr>
        <w:t>Atliekas, šiukšles Rangovas privalės pristatyti atliekų tvarkytojui. Už išvežtas atliekas, šiukšles ir pan. bus apmokama už tuos kiekius, už kuriuos bus pateiktos pažymos iš atliekų tvarkytojo apie pristatytus kiekius.</w:t>
      </w:r>
    </w:p>
    <w:p w14:paraId="5981BE94"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10. Galutinį mokėjimą Rangovas gali gauti tik tada, kai Rangovas ištaiso visus defektus, įvardintus darbų perdavimo-priėmimo metu, Užsakovui raštiškai patvirtinus tokį defektų ištaisymą.</w:t>
      </w:r>
    </w:p>
    <w:p w14:paraId="61791AB8" w14:textId="71F9120A"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lang w:eastAsia="lt-LT"/>
        </w:rPr>
        <w:t xml:space="preserve">11. </w:t>
      </w:r>
      <w:r w:rsidRPr="00ED189C">
        <w:rPr>
          <w:rFonts w:eastAsia="Times New Roman"/>
          <w:szCs w:val="24"/>
          <w:lang w:eastAsia="lt-LT"/>
        </w:rPr>
        <w:t xml:space="preserve">Rangovo įsipareigojimų įvykdymo terminas </w:t>
      </w:r>
      <w:r w:rsidRPr="00ED189C">
        <w:rPr>
          <w:szCs w:val="24"/>
        </w:rPr>
        <w:t xml:space="preserve">– </w:t>
      </w:r>
      <w:r w:rsidR="00805A02">
        <w:rPr>
          <w:bCs/>
          <w:szCs w:val="24"/>
        </w:rPr>
        <w:t>8</w:t>
      </w:r>
      <w:r w:rsidRPr="00ED189C">
        <w:rPr>
          <w:bCs/>
          <w:szCs w:val="24"/>
        </w:rPr>
        <w:t xml:space="preserve"> (</w:t>
      </w:r>
      <w:r w:rsidR="00805A02">
        <w:rPr>
          <w:bCs/>
          <w:szCs w:val="24"/>
        </w:rPr>
        <w:t>aštuoni</w:t>
      </w:r>
      <w:r w:rsidRPr="00ED189C">
        <w:rPr>
          <w:bCs/>
          <w:szCs w:val="24"/>
        </w:rPr>
        <w:t>) mėnesi</w:t>
      </w:r>
      <w:r w:rsidR="00805A02">
        <w:rPr>
          <w:bCs/>
          <w:szCs w:val="24"/>
        </w:rPr>
        <w:t>ai</w:t>
      </w:r>
      <w:r w:rsidRPr="00ED189C">
        <w:rPr>
          <w:bCs/>
          <w:szCs w:val="24"/>
        </w:rPr>
        <w:t xml:space="preserve"> </w:t>
      </w:r>
      <w:r w:rsidRPr="00ED189C">
        <w:rPr>
          <w:szCs w:val="24"/>
        </w:rPr>
        <w:t xml:space="preserve">nuo sutarties </w:t>
      </w:r>
      <w:r w:rsidR="00912076">
        <w:rPr>
          <w:szCs w:val="24"/>
        </w:rPr>
        <w:t xml:space="preserve">sudarymo </w:t>
      </w:r>
      <w:r w:rsidRPr="00ED189C">
        <w:rPr>
          <w:szCs w:val="24"/>
        </w:rPr>
        <w:t>dienos</w:t>
      </w:r>
      <w:r w:rsidR="00956219">
        <w:rPr>
          <w:szCs w:val="24"/>
        </w:rPr>
        <w:t xml:space="preserve"> </w:t>
      </w:r>
      <w:r w:rsidR="00956219" w:rsidRPr="00956219">
        <w:rPr>
          <w:szCs w:val="24"/>
        </w:rPr>
        <w:t xml:space="preserve">su galimybe pratęsti </w:t>
      </w:r>
      <w:r w:rsidR="00912076">
        <w:rPr>
          <w:szCs w:val="24"/>
        </w:rPr>
        <w:t>2</w:t>
      </w:r>
      <w:r w:rsidR="00956219">
        <w:rPr>
          <w:szCs w:val="24"/>
        </w:rPr>
        <w:t xml:space="preserve"> (</w:t>
      </w:r>
      <w:r w:rsidR="00912076">
        <w:rPr>
          <w:szCs w:val="24"/>
        </w:rPr>
        <w:t>dviejų</w:t>
      </w:r>
      <w:r w:rsidR="00956219">
        <w:rPr>
          <w:szCs w:val="24"/>
        </w:rPr>
        <w:t>)</w:t>
      </w:r>
      <w:r w:rsidR="00956219" w:rsidRPr="00956219">
        <w:rPr>
          <w:szCs w:val="24"/>
        </w:rPr>
        <w:t xml:space="preserve"> mėnesi</w:t>
      </w:r>
      <w:r w:rsidR="00912076">
        <w:rPr>
          <w:szCs w:val="24"/>
        </w:rPr>
        <w:t>ų</w:t>
      </w:r>
      <w:r w:rsidR="00956219" w:rsidRPr="00956219">
        <w:rPr>
          <w:szCs w:val="24"/>
        </w:rPr>
        <w:t xml:space="preserve"> laikotarpiui dėl trečiųjų šalių neveikimo ar netinkamo veikimo bei dėl kitų, ne nuo Rangovo priklausančių priežasčių</w:t>
      </w:r>
      <w:r w:rsidRPr="00ED189C">
        <w:rPr>
          <w:szCs w:val="24"/>
        </w:rPr>
        <w:t>. Techninis darbo projektas</w:t>
      </w:r>
      <w:r w:rsidR="00912076">
        <w:rPr>
          <w:szCs w:val="24"/>
        </w:rPr>
        <w:t xml:space="preserve"> su leidimu</w:t>
      </w:r>
      <w:r w:rsidRPr="00ED189C">
        <w:rPr>
          <w:szCs w:val="24"/>
        </w:rPr>
        <w:t xml:space="preserve"> </w:t>
      </w:r>
      <w:r w:rsidRPr="00ED189C">
        <w:rPr>
          <w:szCs w:val="24"/>
        </w:rPr>
        <w:lastRenderedPageBreak/>
        <w:t xml:space="preserve">turi būti parengtas per </w:t>
      </w:r>
      <w:r w:rsidR="00805A02">
        <w:rPr>
          <w:szCs w:val="24"/>
        </w:rPr>
        <w:t>5</w:t>
      </w:r>
      <w:r w:rsidRPr="00ED189C">
        <w:rPr>
          <w:szCs w:val="24"/>
        </w:rPr>
        <w:t xml:space="preserve"> (</w:t>
      </w:r>
      <w:r w:rsidR="00805A02">
        <w:rPr>
          <w:szCs w:val="24"/>
        </w:rPr>
        <w:t>penkis</w:t>
      </w:r>
      <w:r w:rsidRPr="00ED189C">
        <w:rPr>
          <w:szCs w:val="24"/>
        </w:rPr>
        <w:t>) mėnesius</w:t>
      </w:r>
      <w:r w:rsidR="00912076">
        <w:rPr>
          <w:szCs w:val="24"/>
        </w:rPr>
        <w:t xml:space="preserve"> nuo sutarties pasirašymo dienos</w:t>
      </w:r>
      <w:r w:rsidRPr="00ED189C">
        <w:rPr>
          <w:szCs w:val="24"/>
        </w:rPr>
        <w:t xml:space="preserve">, statybos darbai atlikti per </w:t>
      </w:r>
      <w:r w:rsidR="00805A02">
        <w:rPr>
          <w:szCs w:val="24"/>
        </w:rPr>
        <w:t>3</w:t>
      </w:r>
      <w:r w:rsidRPr="00ED189C">
        <w:rPr>
          <w:szCs w:val="24"/>
        </w:rPr>
        <w:t xml:space="preserve"> (</w:t>
      </w:r>
      <w:r w:rsidR="00805A02">
        <w:rPr>
          <w:szCs w:val="24"/>
        </w:rPr>
        <w:t>tris</w:t>
      </w:r>
      <w:r w:rsidRPr="00ED189C">
        <w:rPr>
          <w:szCs w:val="24"/>
        </w:rPr>
        <w:t>) mėnesius</w:t>
      </w:r>
      <w:r w:rsidR="00912076">
        <w:rPr>
          <w:szCs w:val="24"/>
        </w:rPr>
        <w:t xml:space="preserve"> nuo statybą leidžiančio dokumento gavimo</w:t>
      </w:r>
      <w:r w:rsidRPr="00ED189C">
        <w:rPr>
          <w:szCs w:val="24"/>
        </w:rPr>
        <w:t>.</w:t>
      </w:r>
    </w:p>
    <w:p w14:paraId="7E02E559" w14:textId="77777777" w:rsidR="00BF450E" w:rsidRDefault="00BF450E" w:rsidP="00BF450E">
      <w:pPr>
        <w:ind w:firstLine="567"/>
        <w:jc w:val="both"/>
        <w:rPr>
          <w:rFonts w:eastAsia="Times New Roman"/>
          <w:b/>
          <w:bCs/>
          <w:color w:val="000000" w:themeColor="text1"/>
          <w:szCs w:val="24"/>
        </w:rPr>
      </w:pPr>
      <w:r>
        <w:rPr>
          <w:rFonts w:eastAsia="Times New Roman"/>
          <w:b/>
          <w:bCs/>
          <w:color w:val="000000" w:themeColor="text1"/>
          <w:szCs w:val="24"/>
        </w:rPr>
        <w:t>12. Rangovas įsipareigoja:</w:t>
      </w:r>
    </w:p>
    <w:p w14:paraId="502585BC" w14:textId="77777777" w:rsidR="00BF450E" w:rsidRDefault="00BF450E" w:rsidP="00BF450E">
      <w:pPr>
        <w:ind w:firstLine="567"/>
        <w:jc w:val="both"/>
        <w:rPr>
          <w:rFonts w:eastAsia="Times New Roman"/>
          <w:b/>
          <w:bCs/>
          <w:color w:val="000000" w:themeColor="text1"/>
          <w:szCs w:val="24"/>
        </w:rPr>
      </w:pPr>
      <w:r>
        <w:rPr>
          <w:rFonts w:eastAsia="Times New Roman"/>
          <w:b/>
          <w:bCs/>
          <w:color w:val="000000" w:themeColor="text1"/>
          <w:szCs w:val="24"/>
        </w:rPr>
        <w:t>12.1. vykdant projektavimo darbus:</w:t>
      </w:r>
    </w:p>
    <w:p w14:paraId="4A88679F" w14:textId="06D6382F" w:rsidR="00BF450E" w:rsidRDefault="00BF450E" w:rsidP="00BF450E">
      <w:pPr>
        <w:ind w:firstLine="567"/>
        <w:jc w:val="both"/>
        <w:rPr>
          <w:rFonts w:eastAsia="Times New Roman"/>
          <w:color w:val="000000" w:themeColor="text1"/>
          <w:szCs w:val="24"/>
        </w:rPr>
      </w:pPr>
      <w:r w:rsidRPr="00A70B77">
        <w:rPr>
          <w:rFonts w:eastAsia="Times New Roman"/>
          <w:color w:val="000000" w:themeColor="text1"/>
          <w:szCs w:val="24"/>
        </w:rPr>
        <w:t>12.1.1.</w:t>
      </w:r>
      <w:r>
        <w:rPr>
          <w:rFonts w:eastAsia="Times New Roman"/>
          <w:b/>
          <w:bCs/>
          <w:color w:val="000000" w:themeColor="text1"/>
          <w:szCs w:val="24"/>
        </w:rPr>
        <w:t xml:space="preserve"> </w:t>
      </w:r>
      <w:r>
        <w:rPr>
          <w:rFonts w:eastAsia="Times New Roman"/>
          <w:color w:val="000000" w:themeColor="text1"/>
          <w:szCs w:val="24"/>
        </w:rPr>
        <w:t>atlikti reikiamus tyrinėjimus (jeigu reikalinga), parengti jų ataskaitas, gauti privalomuosius dokumentus (trūkstamus) techniniam darbo projektui parengti, parengti statinio projektinius pasiūlymus, parengti techninį darbo projektą pagal Užsakovo pateikt</w:t>
      </w:r>
      <w:r w:rsidR="007B0575">
        <w:rPr>
          <w:rFonts w:eastAsia="Times New Roman"/>
          <w:color w:val="000000" w:themeColor="text1"/>
          <w:szCs w:val="24"/>
        </w:rPr>
        <w:t>as</w:t>
      </w:r>
      <w:r>
        <w:rPr>
          <w:rFonts w:eastAsia="Times New Roman"/>
          <w:color w:val="000000" w:themeColor="text1"/>
          <w:szCs w:val="24"/>
        </w:rPr>
        <w:t xml:space="preserve"> technin</w:t>
      </w:r>
      <w:r w:rsidR="007B0575">
        <w:rPr>
          <w:rFonts w:eastAsia="Times New Roman"/>
          <w:color w:val="000000" w:themeColor="text1"/>
          <w:szCs w:val="24"/>
        </w:rPr>
        <w:t>es</w:t>
      </w:r>
      <w:r>
        <w:rPr>
          <w:rFonts w:eastAsia="Times New Roman"/>
          <w:color w:val="000000" w:themeColor="text1"/>
          <w:szCs w:val="24"/>
        </w:rPr>
        <w:t xml:space="preserve"> </w:t>
      </w:r>
      <w:r w:rsidR="00912076">
        <w:rPr>
          <w:rFonts w:eastAsia="Times New Roman"/>
          <w:color w:val="000000" w:themeColor="text1"/>
          <w:szCs w:val="24"/>
        </w:rPr>
        <w:t>specifikacij</w:t>
      </w:r>
      <w:r w:rsidR="007B0575">
        <w:rPr>
          <w:rFonts w:eastAsia="Times New Roman"/>
          <w:color w:val="000000" w:themeColor="text1"/>
          <w:szCs w:val="24"/>
        </w:rPr>
        <w:t>as</w:t>
      </w:r>
      <w:r>
        <w:rPr>
          <w:rFonts w:eastAsia="Times New Roman"/>
          <w:color w:val="000000" w:themeColor="text1"/>
          <w:szCs w:val="24"/>
        </w:rPr>
        <w:t xml:space="preserve">, vadovaujantis Lietuvos Respublikos statybos  įstatymu, STR 1.04.04:2017 „Statinio projektavimas, projekto ekspertizė“, kitais statybos techniniais reglamentais, bei kitais projektavimą ir statybą reglamentuojančiais teisės aktais ir norminiais dokumentais. Rengiant techninį darbo projektą turi būti įvertinti visi techninėje </w:t>
      </w:r>
      <w:r w:rsidR="00912076">
        <w:rPr>
          <w:rFonts w:eastAsia="Times New Roman"/>
          <w:color w:val="000000" w:themeColor="text1"/>
          <w:szCs w:val="24"/>
        </w:rPr>
        <w:t>specifikacijoje</w:t>
      </w:r>
      <w:r>
        <w:rPr>
          <w:rFonts w:eastAsia="Times New Roman"/>
          <w:color w:val="000000" w:themeColor="text1"/>
          <w:szCs w:val="24"/>
        </w:rPr>
        <w:t xml:space="preserve"> nurodyti darbai;</w:t>
      </w:r>
      <w:r w:rsidRPr="006C74F4">
        <w:rPr>
          <w:rFonts w:eastAsia="Times New Roman"/>
          <w:szCs w:val="24"/>
        </w:rPr>
        <w:t xml:space="preserve"> </w:t>
      </w:r>
      <w:r w:rsidR="00912076">
        <w:rPr>
          <w:rFonts w:eastAsia="Times New Roman"/>
          <w:color w:val="000000" w:themeColor="text1"/>
          <w:szCs w:val="24"/>
        </w:rPr>
        <w:t>Techninės specifikacijos</w:t>
      </w:r>
      <w:r w:rsidRPr="006C74F4">
        <w:rPr>
          <w:rFonts w:eastAsia="Times New Roman"/>
          <w:color w:val="000000" w:themeColor="text1"/>
          <w:szCs w:val="24"/>
        </w:rPr>
        <w:t xml:space="preserve"> sudėtis, apimtis ir detalumas turi atitikti STR 1.04.04:2017 „Statinio projektavimas, projektų ekspertizė“ nustatytus reikalavimus</w:t>
      </w:r>
      <w:r>
        <w:rPr>
          <w:rFonts w:eastAsia="Times New Roman"/>
          <w:color w:val="000000" w:themeColor="text1"/>
          <w:szCs w:val="24"/>
        </w:rPr>
        <w:t>;</w:t>
      </w:r>
    </w:p>
    <w:p w14:paraId="6DFC0EEF" w14:textId="1C556111" w:rsidR="00BF450E" w:rsidRPr="00C748D1"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12.1.2. p</w:t>
      </w:r>
      <w:r w:rsidRPr="00C748D1">
        <w:rPr>
          <w:rFonts w:eastAsia="Times New Roman"/>
          <w:color w:val="000000" w:themeColor="text1"/>
          <w:szCs w:val="24"/>
        </w:rPr>
        <w:t xml:space="preserve">ateikti </w:t>
      </w:r>
      <w:r>
        <w:rPr>
          <w:rFonts w:eastAsia="Times New Roman"/>
          <w:color w:val="000000" w:themeColor="text1"/>
          <w:szCs w:val="24"/>
        </w:rPr>
        <w:t>p</w:t>
      </w:r>
      <w:r w:rsidRPr="00C748D1">
        <w:rPr>
          <w:rFonts w:eastAsia="Times New Roman"/>
          <w:color w:val="000000" w:themeColor="text1"/>
          <w:szCs w:val="24"/>
        </w:rPr>
        <w:t>rojektinius pasiūlymus pagal techninė</w:t>
      </w:r>
      <w:r w:rsidR="007B0575">
        <w:rPr>
          <w:rFonts w:eastAsia="Times New Roman"/>
          <w:color w:val="000000" w:themeColor="text1"/>
          <w:szCs w:val="24"/>
        </w:rPr>
        <w:t>se</w:t>
      </w:r>
      <w:r w:rsidRPr="00C748D1">
        <w:rPr>
          <w:rFonts w:eastAsia="Times New Roman"/>
          <w:color w:val="000000" w:themeColor="text1"/>
          <w:szCs w:val="24"/>
        </w:rPr>
        <w:t xml:space="preserve"> </w:t>
      </w:r>
      <w:r w:rsidR="00912076">
        <w:rPr>
          <w:rFonts w:eastAsia="Times New Roman"/>
          <w:color w:val="000000" w:themeColor="text1"/>
          <w:szCs w:val="24"/>
        </w:rPr>
        <w:t>specifikacijo</w:t>
      </w:r>
      <w:r w:rsidR="007B0575">
        <w:rPr>
          <w:rFonts w:eastAsia="Times New Roman"/>
          <w:color w:val="000000" w:themeColor="text1"/>
          <w:szCs w:val="24"/>
        </w:rPr>
        <w:t>se</w:t>
      </w:r>
      <w:r w:rsidRPr="00C748D1">
        <w:rPr>
          <w:rFonts w:eastAsia="Times New Roman"/>
          <w:color w:val="000000" w:themeColor="text1"/>
          <w:szCs w:val="24"/>
        </w:rPr>
        <w:t xml:space="preserve"> nustatytus reikalavimus ir sąlygas. Projektiniai pasiūlymai turi būti parengti atsižvelgiant į funkcinius reikalavimus, ekonomiškumą, išnagrinėjus technologines alternatyvas ir pasirinkus ekonomiškai naudingiausią Užsakovui, tiek statybos išlaidų, tiek statinio eksploatavimo atžvilgiu. </w:t>
      </w:r>
      <w:r>
        <w:rPr>
          <w:rFonts w:eastAsia="Times New Roman"/>
          <w:color w:val="000000" w:themeColor="text1"/>
          <w:szCs w:val="24"/>
        </w:rPr>
        <w:t>Rangovas</w:t>
      </w:r>
      <w:r w:rsidRPr="00C748D1">
        <w:rPr>
          <w:rFonts w:eastAsia="Times New Roman"/>
          <w:color w:val="000000" w:themeColor="text1"/>
          <w:szCs w:val="24"/>
        </w:rPr>
        <w:t xml:space="preserve"> privalo kontroliuoti atskirų </w:t>
      </w:r>
      <w:r>
        <w:rPr>
          <w:rFonts w:eastAsia="Times New Roman"/>
          <w:color w:val="000000" w:themeColor="text1"/>
          <w:szCs w:val="24"/>
        </w:rPr>
        <w:t>p</w:t>
      </w:r>
      <w:r w:rsidRPr="00C748D1">
        <w:rPr>
          <w:rFonts w:eastAsia="Times New Roman"/>
          <w:color w:val="000000" w:themeColor="text1"/>
          <w:szCs w:val="24"/>
        </w:rPr>
        <w:t>rojekto dalių suderinamumą tarpusavyje</w:t>
      </w:r>
      <w:r>
        <w:rPr>
          <w:rFonts w:eastAsia="Times New Roman"/>
          <w:color w:val="000000" w:themeColor="text1"/>
          <w:szCs w:val="24"/>
        </w:rPr>
        <w:t>;</w:t>
      </w:r>
    </w:p>
    <w:p w14:paraId="79D5CE4C"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12.1.3. pataisyti techninį darbo projektą pagal Užsakovo pastabas, jei jos neprieštarauja norminiams statybos techniniams dokumentams ir norminiams statinio saugos ir paskirties dokumentams;</w:t>
      </w:r>
    </w:p>
    <w:p w14:paraId="1A5833F8"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12.1.4. pataisyti techninį darbo projektą pagal subjektų, jų įgaliotų padalinių ar įstaigų, pagal kompetenciją tikrinančių projektus, pastabas;</w:t>
      </w:r>
    </w:p>
    <w:p w14:paraId="44CE7C66"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12.1.5. projektinius sprendinius betarpiškai derinti su Užsakovu; </w:t>
      </w:r>
    </w:p>
    <w:p w14:paraId="40871D96" w14:textId="555355AF"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12.1.6. techninį darbo projektą</w:t>
      </w:r>
      <w:r w:rsidRPr="009C6E61">
        <w:rPr>
          <w:rFonts w:eastAsia="Times New Roman"/>
          <w:color w:val="000000" w:themeColor="text1"/>
          <w:szCs w:val="24"/>
        </w:rPr>
        <w:t xml:space="preserve"> parengti</w:t>
      </w:r>
      <w:r>
        <w:rPr>
          <w:rFonts w:eastAsia="Times New Roman"/>
          <w:color w:val="000000" w:themeColor="text1"/>
          <w:szCs w:val="24"/>
        </w:rPr>
        <w:t>, vadovaujantis technin</w:t>
      </w:r>
      <w:r w:rsidR="007B0575">
        <w:rPr>
          <w:rFonts w:eastAsia="Times New Roman"/>
          <w:color w:val="000000" w:themeColor="text1"/>
          <w:szCs w:val="24"/>
        </w:rPr>
        <w:t>ėmis</w:t>
      </w:r>
      <w:r>
        <w:rPr>
          <w:rFonts w:eastAsia="Times New Roman"/>
          <w:color w:val="000000" w:themeColor="text1"/>
          <w:szCs w:val="24"/>
        </w:rPr>
        <w:t xml:space="preserve"> </w:t>
      </w:r>
      <w:r w:rsidR="00912076">
        <w:rPr>
          <w:rFonts w:eastAsia="Times New Roman"/>
          <w:color w:val="000000" w:themeColor="text1"/>
          <w:szCs w:val="24"/>
        </w:rPr>
        <w:t>specifikacij</w:t>
      </w:r>
      <w:r w:rsidR="007B0575">
        <w:rPr>
          <w:rFonts w:eastAsia="Times New Roman"/>
          <w:color w:val="000000" w:themeColor="text1"/>
          <w:szCs w:val="24"/>
        </w:rPr>
        <w:t>omis</w:t>
      </w:r>
      <w:r>
        <w:rPr>
          <w:rFonts w:eastAsia="Times New Roman"/>
          <w:color w:val="000000" w:themeColor="text1"/>
          <w:szCs w:val="24"/>
        </w:rPr>
        <w:t>.</w:t>
      </w:r>
      <w:r w:rsidR="00912076">
        <w:rPr>
          <w:rFonts w:eastAsia="Times New Roman"/>
          <w:color w:val="000000" w:themeColor="text1"/>
          <w:szCs w:val="24"/>
        </w:rPr>
        <w:t xml:space="preserve"> Pateikti statybos projektą Užsakovo parinktai ek</w:t>
      </w:r>
      <w:r w:rsidR="00012482">
        <w:rPr>
          <w:rFonts w:eastAsia="Times New Roman"/>
          <w:color w:val="000000" w:themeColor="text1"/>
          <w:szCs w:val="24"/>
        </w:rPr>
        <w:t>s</w:t>
      </w:r>
      <w:r w:rsidR="00912076">
        <w:rPr>
          <w:rFonts w:eastAsia="Times New Roman"/>
          <w:color w:val="000000" w:themeColor="text1"/>
          <w:szCs w:val="24"/>
        </w:rPr>
        <w:t>pertizės įmonei ir taisyti privalomas ekspertizės pastabas.</w:t>
      </w:r>
      <w:r>
        <w:rPr>
          <w:rFonts w:eastAsia="Times New Roman"/>
          <w:color w:val="000000" w:themeColor="text1"/>
          <w:szCs w:val="24"/>
        </w:rPr>
        <w:t xml:space="preserve"> </w:t>
      </w:r>
      <w:r w:rsidR="00012482">
        <w:rPr>
          <w:rFonts w:eastAsia="Times New Roman"/>
          <w:color w:val="000000" w:themeColor="text1"/>
          <w:szCs w:val="24"/>
        </w:rPr>
        <w:t xml:space="preserve">Ekspertizę perka ir apmoka Užsakovas. </w:t>
      </w:r>
      <w:r>
        <w:rPr>
          <w:rFonts w:eastAsia="Times New Roman"/>
          <w:color w:val="000000" w:themeColor="text1"/>
          <w:szCs w:val="24"/>
        </w:rPr>
        <w:t xml:space="preserve">Kai atlikta ekspertizė ir gautas projekto ekspertizės aktas su išvada, techninį darbo projektą perduoti Užsakovui; </w:t>
      </w:r>
    </w:p>
    <w:p w14:paraId="1A86D6BD" w14:textId="4BB4C73A"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12.1.7. atlikti technin</w:t>
      </w:r>
      <w:r w:rsidR="007B0575">
        <w:rPr>
          <w:rFonts w:eastAsia="Times New Roman"/>
          <w:color w:val="000000" w:themeColor="text1"/>
          <w:szCs w:val="24"/>
        </w:rPr>
        <w:t>io</w:t>
      </w:r>
      <w:r>
        <w:rPr>
          <w:rFonts w:eastAsia="Times New Roman"/>
          <w:color w:val="000000" w:themeColor="text1"/>
          <w:szCs w:val="24"/>
        </w:rPr>
        <w:t xml:space="preserve"> darbo projekt</w:t>
      </w:r>
      <w:r w:rsidR="007B0575">
        <w:rPr>
          <w:rFonts w:eastAsia="Times New Roman"/>
          <w:color w:val="000000" w:themeColor="text1"/>
          <w:szCs w:val="24"/>
        </w:rPr>
        <w:t>o</w:t>
      </w:r>
      <w:r>
        <w:rPr>
          <w:rFonts w:eastAsia="Times New Roman"/>
          <w:color w:val="000000" w:themeColor="text1"/>
          <w:szCs w:val="24"/>
        </w:rPr>
        <w:t xml:space="preserve"> dokumentų sprendimų taisymus, derinimus be papildomo užmokesčio bei apmokėti ekspertizės išlaidas (jei tai taikoma) išlaidas </w:t>
      </w:r>
      <w:r w:rsidRPr="00D947FA">
        <w:rPr>
          <w:rFonts w:eastAsia="Times New Roman"/>
          <w:color w:val="000000" w:themeColor="text1"/>
          <w:szCs w:val="24"/>
        </w:rPr>
        <w:t xml:space="preserve">(jei statinio remonto projekto pakeitimai, taisymai ir papildymai, keičia statinio esminių reikalavimų rodiklius) </w:t>
      </w:r>
      <w:r>
        <w:rPr>
          <w:rFonts w:eastAsia="Times New Roman"/>
          <w:color w:val="000000" w:themeColor="text1"/>
          <w:szCs w:val="24"/>
        </w:rPr>
        <w:t>tuo atveju, kai Rangovo parengtas techninis darbo projektas taisomas dėl klaidų techninio darbo projekto dokumentuose, kurios paaiškėjo darbų metu bei garantiniu laikotarpiu;</w:t>
      </w:r>
    </w:p>
    <w:p w14:paraId="41E8E2EE" w14:textId="77777777" w:rsidR="00BF450E" w:rsidRDefault="00BF450E" w:rsidP="00BF450E">
      <w:pPr>
        <w:ind w:firstLine="567"/>
        <w:jc w:val="both"/>
        <w:rPr>
          <w:color w:val="000000" w:themeColor="text1"/>
          <w:szCs w:val="24"/>
          <w:shd w:val="clear" w:color="auto" w:fill="FFFFFF"/>
        </w:rPr>
      </w:pPr>
      <w:r>
        <w:rPr>
          <w:rFonts w:eastAsia="Times New Roman"/>
          <w:color w:val="000000" w:themeColor="text1"/>
          <w:szCs w:val="24"/>
        </w:rPr>
        <w:t>12.1.8. parengti techninio darbo projekto skaičiuojamąją dalį</w:t>
      </w:r>
      <w:r>
        <w:rPr>
          <w:color w:val="000000" w:themeColor="text1"/>
          <w:szCs w:val="24"/>
          <w:shd w:val="clear" w:color="auto" w:fill="FFFFFF"/>
        </w:rPr>
        <w:t>, kurioje nurodyta bendra darbų kaina turi sutapti su sutartyje nurodyta darbų kaina;</w:t>
      </w:r>
    </w:p>
    <w:p w14:paraId="184FE2E0" w14:textId="310BCAD5" w:rsidR="00012482" w:rsidRDefault="00012482" w:rsidP="00BF450E">
      <w:pPr>
        <w:ind w:firstLine="567"/>
        <w:jc w:val="both"/>
        <w:rPr>
          <w:color w:val="000000" w:themeColor="text1"/>
          <w:szCs w:val="24"/>
          <w:shd w:val="clear" w:color="auto" w:fill="FFFFFF"/>
        </w:rPr>
      </w:pPr>
      <w:r>
        <w:rPr>
          <w:color w:val="000000" w:themeColor="text1"/>
          <w:szCs w:val="24"/>
          <w:shd w:val="clear" w:color="auto" w:fill="FFFFFF"/>
        </w:rPr>
        <w:t>12.1.9. parengtą, suderintą ir patvirtintą projektą pateikti statybos leidimui gauti, operatyviai taisyti institucijų pastabas dėl statybą leidžiančio dokumento gavimo;</w:t>
      </w:r>
    </w:p>
    <w:p w14:paraId="07B6122A" w14:textId="1A5FE560" w:rsidR="00012482" w:rsidRDefault="00012482" w:rsidP="00BF450E">
      <w:pPr>
        <w:ind w:firstLine="567"/>
        <w:jc w:val="both"/>
        <w:rPr>
          <w:color w:val="000000" w:themeColor="text1"/>
          <w:szCs w:val="24"/>
          <w:shd w:val="clear" w:color="auto" w:fill="FFFFFF"/>
        </w:rPr>
      </w:pPr>
      <w:r>
        <w:rPr>
          <w:color w:val="000000" w:themeColor="text1"/>
          <w:szCs w:val="24"/>
          <w:shd w:val="clear" w:color="auto" w:fill="FFFFFF"/>
        </w:rPr>
        <w:t>12.1.10. vykdyti statinio projekto vykdymo priežiūrą;</w:t>
      </w:r>
    </w:p>
    <w:p w14:paraId="1E56AF3C" w14:textId="1AC2836B"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12.1.</w:t>
      </w:r>
      <w:r w:rsidR="00012482">
        <w:rPr>
          <w:color w:val="000000" w:themeColor="text1"/>
          <w:szCs w:val="24"/>
          <w:shd w:val="clear" w:color="auto" w:fill="FFFFFF"/>
        </w:rPr>
        <w:t>11</w:t>
      </w:r>
      <w:r>
        <w:rPr>
          <w:color w:val="000000" w:themeColor="text1"/>
          <w:szCs w:val="24"/>
          <w:shd w:val="clear" w:color="auto" w:fill="FFFFFF"/>
        </w:rPr>
        <w:t xml:space="preserve">. </w:t>
      </w:r>
      <w:r w:rsidRPr="00A14844">
        <w:rPr>
          <w:color w:val="000000" w:themeColor="text1"/>
          <w:szCs w:val="24"/>
          <w:shd w:val="clear" w:color="auto" w:fill="FFFFFF"/>
        </w:rPr>
        <w:t xml:space="preserve">užtikrinti, kad sutartį vykdys tik pirkimo dokumentuose nustatytus kvalifikacijos reikalavimus atitinkantys specialistai bei projekto vadovu paskirti </w:t>
      </w:r>
      <w:r w:rsidRPr="00A14844">
        <w:rPr>
          <w:i/>
          <w:color w:val="000000" w:themeColor="text1"/>
          <w:szCs w:val="24"/>
          <w:shd w:val="clear" w:color="auto" w:fill="FFFFFF"/>
        </w:rPr>
        <w:t xml:space="preserve">[įrašyti pagal pasiūlymą]. </w:t>
      </w:r>
      <w:r w:rsidRPr="00A14844">
        <w:rPr>
          <w:color w:val="000000" w:themeColor="text1"/>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negali būti žemesnės kvalifikacijos, nei nurodyta pirkimo dokumentuose</w:t>
      </w:r>
      <w:r>
        <w:rPr>
          <w:color w:val="000000" w:themeColor="text1"/>
          <w:szCs w:val="24"/>
          <w:shd w:val="clear" w:color="auto" w:fill="FFFFFF"/>
        </w:rPr>
        <w:t>.</w:t>
      </w:r>
    </w:p>
    <w:p w14:paraId="7E8D646A" w14:textId="77777777" w:rsidR="00BF450E" w:rsidRDefault="00BF450E" w:rsidP="00BF450E">
      <w:pPr>
        <w:ind w:firstLine="567"/>
        <w:jc w:val="both"/>
        <w:rPr>
          <w:rFonts w:eastAsia="Times New Roman"/>
          <w:color w:val="000000" w:themeColor="text1"/>
          <w:sz w:val="20"/>
          <w:lang w:eastAsia="en-GB"/>
        </w:rPr>
      </w:pPr>
      <w:r>
        <w:rPr>
          <w:rFonts w:eastAsia="Times New Roman"/>
          <w:b/>
          <w:bCs/>
          <w:color w:val="000000" w:themeColor="text1"/>
          <w:szCs w:val="24"/>
        </w:rPr>
        <w:t>12.2 vykdant  darbus:</w:t>
      </w:r>
    </w:p>
    <w:p w14:paraId="11522BA0" w14:textId="1A56BCF9" w:rsidR="00BF450E" w:rsidRPr="00DF7CFE" w:rsidRDefault="00BF450E" w:rsidP="00BF450E">
      <w:pPr>
        <w:ind w:firstLine="567"/>
        <w:jc w:val="both"/>
        <w:rPr>
          <w:rFonts w:eastAsia="Times New Roman"/>
          <w:color w:val="000000" w:themeColor="text1"/>
          <w:szCs w:val="24"/>
        </w:rPr>
      </w:pPr>
      <w:r>
        <w:rPr>
          <w:rFonts w:eastAsia="Times New Roman"/>
          <w:color w:val="000000" w:themeColor="text1"/>
          <w:szCs w:val="24"/>
        </w:rPr>
        <w:t xml:space="preserve">12.2.1. atlikti Darbus griežtai laikantis </w:t>
      </w:r>
      <w:r>
        <w:rPr>
          <w:color w:val="000000" w:themeColor="text1"/>
        </w:rPr>
        <w:t>techninė</w:t>
      </w:r>
      <w:r w:rsidR="0033490B">
        <w:rPr>
          <w:color w:val="000000" w:themeColor="text1"/>
        </w:rPr>
        <w:t>se</w:t>
      </w:r>
      <w:r>
        <w:rPr>
          <w:color w:val="000000" w:themeColor="text1"/>
        </w:rPr>
        <w:t xml:space="preserve"> </w:t>
      </w:r>
      <w:r w:rsidR="00D02C7E">
        <w:rPr>
          <w:color w:val="000000" w:themeColor="text1"/>
        </w:rPr>
        <w:t>specifikacijo</w:t>
      </w:r>
      <w:r w:rsidR="0033490B">
        <w:rPr>
          <w:color w:val="000000" w:themeColor="text1"/>
        </w:rPr>
        <w:t>se</w:t>
      </w:r>
      <w:r>
        <w:rPr>
          <w:color w:val="000000" w:themeColor="text1"/>
        </w:rPr>
        <w:t xml:space="preserve"> (Sutarties  priedas) </w:t>
      </w:r>
      <w:r w:rsidRPr="007B5B35">
        <w:rPr>
          <w:bCs/>
        </w:rPr>
        <w:t xml:space="preserve">numatytų </w:t>
      </w:r>
      <w:r>
        <w:rPr>
          <w:rFonts w:eastAsia="Times New Roman"/>
          <w:color w:val="000000" w:themeColor="text1"/>
          <w:szCs w:val="24"/>
        </w:rPr>
        <w:t>reikalavimų, esamų normų ir taisyklių, Lietuvos Respublikoje galiojančių įstatymų, įstatymus įgyvendinančių teisės aktų;</w:t>
      </w:r>
    </w:p>
    <w:p w14:paraId="18604902"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12.2.2. keisti Užsakovo patvirtintus projektinius sprendimus tik gavęs raštu Užsakovo sutikimą;</w:t>
      </w:r>
    </w:p>
    <w:p w14:paraId="40DD87D3" w14:textId="77777777" w:rsidR="00BF450E" w:rsidRDefault="00BF450E" w:rsidP="00BF450E">
      <w:pPr>
        <w:ind w:firstLine="567"/>
        <w:jc w:val="both"/>
        <w:rPr>
          <w:color w:val="000000" w:themeColor="text1"/>
          <w:szCs w:val="24"/>
        </w:rPr>
      </w:pPr>
      <w:r>
        <w:rPr>
          <w:rFonts w:eastAsia="Times New Roman"/>
          <w:color w:val="000000" w:themeColor="text1"/>
          <w:szCs w:val="24"/>
        </w:rPr>
        <w:lastRenderedPageBreak/>
        <w:t xml:space="preserve">12.2.3. ne vėliau kaip prieš 5 dienas raštu pranešti apie darbų užbaigimą, prašydamas organizuoti jo priėmimą;  </w:t>
      </w:r>
      <w:r>
        <w:rPr>
          <w:color w:val="000000" w:themeColor="text1"/>
          <w:szCs w:val="24"/>
        </w:rPr>
        <w:t xml:space="preserve"> </w:t>
      </w:r>
    </w:p>
    <w:p w14:paraId="0DB0890A" w14:textId="77777777" w:rsidR="00BF450E" w:rsidRDefault="00BF450E" w:rsidP="00BF450E">
      <w:pPr>
        <w:ind w:firstLine="567"/>
        <w:jc w:val="both"/>
        <w:rPr>
          <w:rFonts w:eastAsia="Times New Roman"/>
          <w:color w:val="000000" w:themeColor="text1"/>
          <w:sz w:val="20"/>
          <w:lang w:eastAsia="en-GB"/>
        </w:rPr>
      </w:pPr>
      <w:r w:rsidRPr="00EF59BA">
        <w:rPr>
          <w:rFonts w:eastAsia="Times New Roman"/>
          <w:szCs w:val="24"/>
        </w:rPr>
        <w:t>12.</w:t>
      </w:r>
      <w:r>
        <w:rPr>
          <w:rFonts w:eastAsia="Times New Roman"/>
          <w:szCs w:val="24"/>
        </w:rPr>
        <w:t>2</w:t>
      </w:r>
      <w:r w:rsidRPr="00EF59BA">
        <w:rPr>
          <w:rFonts w:eastAsia="Times New Roman"/>
          <w:szCs w:val="24"/>
        </w:rPr>
        <w:t>.</w:t>
      </w:r>
      <w:r>
        <w:rPr>
          <w:rFonts w:eastAsia="Times New Roman"/>
          <w:szCs w:val="24"/>
        </w:rPr>
        <w:t>4</w:t>
      </w:r>
      <w:r w:rsidRPr="00EF59BA">
        <w:rPr>
          <w:rFonts w:eastAsia="Times New Roman"/>
          <w:szCs w:val="24"/>
        </w:rPr>
        <w:t xml:space="preserve">. vykdant Darbus </w:t>
      </w:r>
      <w:r>
        <w:rPr>
          <w:rFonts w:eastAsia="Times New Roman"/>
          <w:color w:val="000000" w:themeColor="text1"/>
          <w:szCs w:val="24"/>
        </w:rPr>
        <w:t>garantuoti ir atsakyti už darbų saugumą, priešgaisrinę, ekologinę ir gamtos apsaugą bei darbo higieną, taip pat gretimos aplinkos ir greta dirbančių ir judančių žmonių apsaugą nuo Darbų sukeliamų pavojų, ir nepažeisti trečiųjų asmenų interesų; pastatyti kelio ženklus, aptverti darbo vietą kelyje dirbant kelio juostoje;</w:t>
      </w:r>
    </w:p>
    <w:p w14:paraId="488600E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12.2.5. savarankiškai apsirūpinti Darbams atlikti reikalingais materialiniais ištekliais, atsakyti už tinkamą medžiagų kokybę;</w:t>
      </w:r>
    </w:p>
    <w:p w14:paraId="57DC6CB6"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12.2.6. savo lėšomis pašalinti defektus per 10 dienų nuo defekto nustatymo momento garantiniu laikotarpiu;</w:t>
      </w:r>
    </w:p>
    <w:p w14:paraId="3E436C11"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12.2.7. 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3B959BDF"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12.2.8.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atlyginti tuo padarytus nuostolius;</w:t>
      </w:r>
    </w:p>
    <w:p w14:paraId="75898FBA"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12.2.9.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395BCAFB"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12.2.10. pateikti pažymas iš atliekų tvarkytojo apie pristatytus statybos ir griovimo atliekų, šiukšlių ir pan. kiekius;</w:t>
      </w:r>
    </w:p>
    <w:p w14:paraId="1186D521"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12.2.11. organizuojant Darbų užbaigimą, pateikti reikalingus dokumentus;</w:t>
      </w:r>
    </w:p>
    <w:p w14:paraId="7CAB1393"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12.2.12. atlikti kadastrinius matavimus ir parengti kadastrinių matavimų bylas;</w:t>
      </w:r>
    </w:p>
    <w:p w14:paraId="4A1ADE45" w14:textId="77777777" w:rsidR="00BF450E" w:rsidRPr="006878AA"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Pr>
          <w:rFonts w:eastAsia="Times New Roman"/>
          <w:color w:val="000000" w:themeColor="text1"/>
          <w:szCs w:val="24"/>
        </w:rPr>
        <w:t>2</w:t>
      </w:r>
      <w:r w:rsidRPr="006878AA">
        <w:rPr>
          <w:rFonts w:eastAsia="Times New Roman"/>
          <w:color w:val="000000" w:themeColor="text1"/>
          <w:szCs w:val="24"/>
        </w:rPr>
        <w:t>.</w:t>
      </w:r>
      <w:r>
        <w:rPr>
          <w:rFonts w:eastAsia="Times New Roman"/>
          <w:color w:val="000000" w:themeColor="text1"/>
          <w:szCs w:val="24"/>
        </w:rPr>
        <w:t>13</w:t>
      </w:r>
      <w:r w:rsidRPr="006878AA">
        <w:rPr>
          <w:rFonts w:eastAsia="Times New Roman"/>
          <w:color w:val="000000" w:themeColor="text1"/>
          <w:szCs w:val="24"/>
        </w:rPr>
        <w:t xml:space="preserve">. </w:t>
      </w:r>
      <w:r>
        <w:rPr>
          <w:rFonts w:eastAsia="Times New Roman"/>
          <w:color w:val="000000" w:themeColor="text1"/>
          <w:szCs w:val="24"/>
        </w:rPr>
        <w:t xml:space="preserve">parengti </w:t>
      </w:r>
      <w:r w:rsidRPr="006878AA">
        <w:rPr>
          <w:rFonts w:eastAsia="Times New Roman"/>
          <w:color w:val="000000" w:themeColor="text1"/>
          <w:szCs w:val="24"/>
        </w:rPr>
        <w:t>statinio geodezines-išpildomąsias nuotraukas;</w:t>
      </w:r>
    </w:p>
    <w:p w14:paraId="03CDDE41" w14:textId="77777777" w:rsidR="00BF450E"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Pr>
          <w:rFonts w:eastAsia="Times New Roman"/>
          <w:color w:val="000000" w:themeColor="text1"/>
          <w:szCs w:val="24"/>
        </w:rPr>
        <w:t>2</w:t>
      </w:r>
      <w:r w:rsidRPr="006878AA">
        <w:rPr>
          <w:rFonts w:eastAsia="Times New Roman"/>
          <w:color w:val="000000" w:themeColor="text1"/>
          <w:szCs w:val="24"/>
        </w:rPr>
        <w:t>.</w:t>
      </w:r>
      <w:r>
        <w:rPr>
          <w:rFonts w:eastAsia="Times New Roman"/>
          <w:color w:val="000000" w:themeColor="text1"/>
          <w:szCs w:val="24"/>
        </w:rPr>
        <w:t>14</w:t>
      </w:r>
      <w:r w:rsidRPr="006878AA">
        <w:rPr>
          <w:rFonts w:eastAsia="Times New Roman"/>
          <w:color w:val="000000" w:themeColor="text1"/>
          <w:szCs w:val="24"/>
        </w:rPr>
        <w:t>. užbaigti darbus Sutarties 11 p. nurodyt</w:t>
      </w:r>
      <w:r>
        <w:rPr>
          <w:rFonts w:eastAsia="Times New Roman"/>
          <w:color w:val="000000" w:themeColor="text1"/>
          <w:szCs w:val="24"/>
        </w:rPr>
        <w:t>u</w:t>
      </w:r>
      <w:r w:rsidRPr="006878AA">
        <w:rPr>
          <w:rFonts w:eastAsia="Times New Roman"/>
          <w:color w:val="000000" w:themeColor="text1"/>
          <w:szCs w:val="24"/>
        </w:rPr>
        <w:t xml:space="preserve"> terminu;</w:t>
      </w:r>
    </w:p>
    <w:p w14:paraId="0BD40748" w14:textId="1246EC93"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12.2.15. </w:t>
      </w:r>
      <w:r w:rsidRPr="00433D4B">
        <w:rPr>
          <w:rFonts w:eastAsia="Times New Roman"/>
          <w:color w:val="000000" w:themeColor="text1"/>
          <w:szCs w:val="24"/>
        </w:rPr>
        <w:t xml:space="preserve">užtikrinti, kad sutartį vykdys tik pirkimo dokumentuose nustatytus kvalifikacijos reikalavimus atitinkantys specialistai bei statybos darbų vadovu paskirti </w:t>
      </w:r>
      <w:bookmarkStart w:id="0" w:name="_Hlk158043805"/>
      <w:bookmarkStart w:id="1" w:name="_Hlk169770294"/>
      <w:r w:rsidRPr="00433D4B">
        <w:rPr>
          <w:rFonts w:eastAsia="Times New Roman"/>
          <w:i/>
          <w:color w:val="000000" w:themeColor="text1"/>
          <w:szCs w:val="24"/>
        </w:rPr>
        <w:t>[įrašyti pagal pasiūlymą</w:t>
      </w:r>
      <w:bookmarkEnd w:id="0"/>
      <w:r w:rsidRPr="00433D4B">
        <w:rPr>
          <w:rFonts w:eastAsia="Times New Roman"/>
          <w:i/>
          <w:color w:val="000000" w:themeColor="text1"/>
          <w:szCs w:val="24"/>
        </w:rPr>
        <w:t>]</w:t>
      </w:r>
      <w:bookmarkEnd w:id="1"/>
      <w:r w:rsidRPr="00433D4B">
        <w:rPr>
          <w:rFonts w:eastAsia="Times New Roman"/>
          <w:i/>
          <w:color w:val="000000" w:themeColor="text1"/>
          <w:szCs w:val="24"/>
        </w:rPr>
        <w:t>,</w:t>
      </w:r>
      <w:r w:rsidR="001E42B4">
        <w:rPr>
          <w:rFonts w:eastAsia="Times New Roman"/>
          <w:i/>
          <w:color w:val="000000" w:themeColor="text1"/>
          <w:szCs w:val="24"/>
        </w:rPr>
        <w:t xml:space="preserve"> </w:t>
      </w:r>
      <w:r w:rsidR="001E42B4" w:rsidRPr="001E42B4">
        <w:rPr>
          <w:rFonts w:eastAsia="Times New Roman"/>
          <w:iCs/>
          <w:color w:val="000000" w:themeColor="text1"/>
          <w:szCs w:val="24"/>
        </w:rPr>
        <w:t>neypatingo statinio specialiųjų statybos darbų vadovu</w:t>
      </w:r>
      <w:r w:rsidR="001E42B4">
        <w:rPr>
          <w:rFonts w:eastAsia="Times New Roman"/>
          <w:iCs/>
          <w:color w:val="000000" w:themeColor="text1"/>
          <w:szCs w:val="24"/>
        </w:rPr>
        <w:t xml:space="preserve"> paskirti </w:t>
      </w:r>
      <w:r w:rsidR="001E42B4" w:rsidRPr="001E42B4">
        <w:rPr>
          <w:rFonts w:eastAsia="Times New Roman"/>
          <w:i/>
          <w:iCs/>
          <w:color w:val="000000" w:themeColor="text1"/>
          <w:szCs w:val="24"/>
        </w:rPr>
        <w:t>[įrašyti pagal pasiūlymą]</w:t>
      </w:r>
      <w:r w:rsidR="001E42B4">
        <w:rPr>
          <w:rFonts w:eastAsia="Times New Roman"/>
          <w:i/>
          <w:iCs/>
          <w:color w:val="000000" w:themeColor="text1"/>
          <w:szCs w:val="24"/>
        </w:rPr>
        <w:t>,</w:t>
      </w:r>
      <w:r w:rsidR="001E42B4" w:rsidRPr="001E42B4">
        <w:rPr>
          <w:rFonts w:eastAsia="Times New Roman"/>
          <w:iCs/>
          <w:color w:val="000000" w:themeColor="text1"/>
          <w:szCs w:val="24"/>
        </w:rPr>
        <w:t xml:space="preserve"> </w:t>
      </w:r>
      <w:r w:rsidRPr="004B3FAD">
        <w:rPr>
          <w:rFonts w:eastAsia="Times New Roman"/>
          <w:iCs/>
          <w:color w:val="000000" w:themeColor="text1"/>
          <w:szCs w:val="24"/>
        </w:rPr>
        <w:t>matininku paskirti</w:t>
      </w:r>
      <w:r>
        <w:rPr>
          <w:rFonts w:eastAsia="Times New Roman"/>
          <w:i/>
          <w:color w:val="000000" w:themeColor="text1"/>
          <w:szCs w:val="24"/>
        </w:rPr>
        <w:t xml:space="preserve"> </w:t>
      </w:r>
      <w:r w:rsidRPr="004B3FAD">
        <w:rPr>
          <w:rFonts w:eastAsia="Times New Roman"/>
          <w:i/>
          <w:color w:val="000000" w:themeColor="text1"/>
          <w:szCs w:val="24"/>
        </w:rPr>
        <w:t>[įrašyti pagal pasiūlymą</w:t>
      </w:r>
      <w:r>
        <w:rPr>
          <w:rFonts w:eastAsia="Times New Roman"/>
          <w:i/>
          <w:color w:val="000000" w:themeColor="text1"/>
          <w:szCs w:val="24"/>
        </w:rPr>
        <w:t>],</w:t>
      </w:r>
      <w:r w:rsidRPr="00433D4B">
        <w:rPr>
          <w:rFonts w:eastAsia="Times New Roman"/>
          <w:color w:val="000000" w:themeColor="text1"/>
          <w:szCs w:val="24"/>
        </w:rPr>
        <w:t xml:space="preserve"> geodezininku paskirti </w:t>
      </w:r>
      <w:r w:rsidRPr="00433D4B">
        <w:rPr>
          <w:rFonts w:eastAsia="Times New Roman"/>
          <w:i/>
          <w:color w:val="000000" w:themeColor="text1"/>
          <w:szCs w:val="24"/>
        </w:rPr>
        <w:t xml:space="preserve">[įrašyti pagal pasiūlymą]. </w:t>
      </w:r>
      <w:r w:rsidRPr="00433D4B">
        <w:rPr>
          <w:rFonts w:eastAsia="Times New Roman"/>
          <w:color w:val="000000" w:themeColor="text1"/>
          <w:szCs w:val="24"/>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negali būti žemesnės kvalifikacijos, nei nurodyta pirkimo dokumentuose</w:t>
      </w:r>
      <w:r>
        <w:rPr>
          <w:rFonts w:eastAsia="Times New Roman"/>
          <w:color w:val="000000" w:themeColor="text1"/>
          <w:szCs w:val="24"/>
        </w:rPr>
        <w:t>;</w:t>
      </w:r>
    </w:p>
    <w:p w14:paraId="60281A5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12.2.16. Rangovas dalį Darbų perduodamas Subrangovams, yra atsakingas už Subrangovo, jo įgaliotų atstovų ir darbuotojų veiksmus arba neveikimą taip, kaip atsakytų už savo paties veiksmus ar neveikimą;</w:t>
      </w:r>
    </w:p>
    <w:p w14:paraId="7D86620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12.2.17. </w:t>
      </w:r>
      <w:r>
        <w:rPr>
          <w:color w:val="000000" w:themeColor="text1"/>
          <w:szCs w:val="24"/>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Pr>
          <w:rFonts w:eastAsia="Times New Roman"/>
          <w:color w:val="000000" w:themeColor="text1"/>
          <w:szCs w:val="24"/>
        </w:rPr>
        <w:t>;</w:t>
      </w:r>
    </w:p>
    <w:p w14:paraId="672EE946" w14:textId="7AD2309D" w:rsidR="009806EF" w:rsidRPr="00C0564D" w:rsidRDefault="00BF450E" w:rsidP="00C0564D">
      <w:pPr>
        <w:ind w:firstLine="567"/>
        <w:jc w:val="both"/>
        <w:rPr>
          <w:rFonts w:eastAsia="Times New Roman"/>
          <w:color w:val="000000" w:themeColor="text1"/>
          <w:szCs w:val="24"/>
        </w:rPr>
      </w:pPr>
      <w:r>
        <w:rPr>
          <w:rFonts w:eastAsia="Times New Roman"/>
          <w:color w:val="000000" w:themeColor="text1"/>
          <w:szCs w:val="24"/>
        </w:rPr>
        <w:t>12.2.18.</w:t>
      </w:r>
      <w:r>
        <w:rPr>
          <w:color w:val="000000" w:themeColor="text1"/>
          <w:szCs w:val="24"/>
        </w:rPr>
        <w:t xml:space="preserve"> </w:t>
      </w:r>
      <w:r>
        <w:rPr>
          <w:rFonts w:eastAsia="Times New Roman"/>
          <w:color w:val="000000" w:themeColor="text1"/>
          <w:szCs w:val="24"/>
        </w:rPr>
        <w:t xml:space="preserve">iki už Darbų užbaigimą atsakingų asmenų patikrinimo dienos pašalinti  iš objekto visus dar likusius Rangovo įrengimus, medžiagų perteklių, šiukšles. Rangovas privalo sudaryti Statinio  </w:t>
      </w:r>
      <w:r>
        <w:rPr>
          <w:rFonts w:eastAsia="Times New Roman"/>
          <w:color w:val="000000" w:themeColor="text1"/>
          <w:szCs w:val="24"/>
        </w:rPr>
        <w:lastRenderedPageBreak/>
        <w:t>statybos techninės priežiūros vadovui, Užsakovui ir už Darbų užbaigimą atsakingiems asmenims tinkamas darbo sąlygas objektą apžiūrėti, pateikti reikalingą dokumentaciją.</w:t>
      </w:r>
    </w:p>
    <w:p w14:paraId="3D93E6B1" w14:textId="77777777" w:rsidR="00BF450E" w:rsidRDefault="00BF450E" w:rsidP="00BF450E">
      <w:pPr>
        <w:ind w:firstLine="567"/>
        <w:jc w:val="both"/>
        <w:rPr>
          <w:rFonts w:eastAsia="Times New Roman"/>
          <w:color w:val="000000" w:themeColor="text1"/>
          <w:sz w:val="20"/>
          <w:lang w:eastAsia="en-GB"/>
        </w:rPr>
      </w:pPr>
      <w:r>
        <w:rPr>
          <w:color w:val="000000" w:themeColor="text1"/>
        </w:rPr>
        <w:t>12.3. užtikrinti, jog sutartį vykdys tik tokią teisę turintys asmenys.</w:t>
      </w:r>
      <w:r>
        <w:rPr>
          <w:rFonts w:eastAsia="Times New Roman"/>
          <w:color w:val="000000" w:themeColor="text1"/>
          <w:szCs w:val="24"/>
        </w:rPr>
        <w:t xml:space="preserve"> </w:t>
      </w:r>
    </w:p>
    <w:p w14:paraId="6E05F3E8"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shd w:val="clear" w:color="auto" w:fill="FFFFFF"/>
        </w:rPr>
        <w:t>13.</w:t>
      </w:r>
      <w:r>
        <w:rPr>
          <w:color w:val="000000" w:themeColor="text1"/>
          <w:szCs w:val="24"/>
          <w:shd w:val="clear" w:color="auto" w:fill="FFFFFF"/>
        </w:rPr>
        <w:t xml:space="preserve"> </w:t>
      </w:r>
      <w:r>
        <w:rPr>
          <w:b/>
          <w:color w:val="000000" w:themeColor="text1"/>
          <w:szCs w:val="24"/>
          <w:shd w:val="clear" w:color="auto" w:fill="FFFFFF"/>
        </w:rPr>
        <w:t>Rangovas turi teisę:</w:t>
      </w:r>
    </w:p>
    <w:p w14:paraId="756B02CA"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 xml:space="preserve">13.1. gauti sutartyje nurodyto dydžio užmokestį už laiku, tinkamai ir kokybiškai atliktus darbus; </w:t>
      </w:r>
    </w:p>
    <w:p w14:paraId="2556F4CC"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13.2. prašyti, kad Užsakovas pateiktų su tinkamu sutarties vykdymu susijusią informaciją ar dokumentus, kurių būtinybė atsirado sutarties vykdymo metu;</w:t>
      </w:r>
    </w:p>
    <w:p w14:paraId="13FA01DD" w14:textId="77777777" w:rsidR="00BF450E" w:rsidRDefault="00BF450E" w:rsidP="00BF450E">
      <w:pPr>
        <w:ind w:firstLine="567"/>
        <w:jc w:val="both"/>
        <w:rPr>
          <w:rFonts w:eastAsia="Times New Roman"/>
          <w:color w:val="000000" w:themeColor="text1"/>
          <w:sz w:val="20"/>
          <w:lang w:eastAsia="en-GB"/>
        </w:rPr>
      </w:pPr>
      <w:r>
        <w:rPr>
          <w:rFonts w:eastAsia="Times New Roman"/>
          <w:b/>
          <w:color w:val="000000" w:themeColor="text1"/>
          <w:szCs w:val="24"/>
        </w:rPr>
        <w:t>14.</w:t>
      </w:r>
      <w:r>
        <w:rPr>
          <w:rFonts w:eastAsia="Times New Roman"/>
          <w:color w:val="000000" w:themeColor="text1"/>
          <w:szCs w:val="24"/>
        </w:rPr>
        <w:t xml:space="preserve"> </w:t>
      </w:r>
      <w:r>
        <w:rPr>
          <w:rFonts w:eastAsia="Times New Roman"/>
          <w:b/>
          <w:color w:val="000000" w:themeColor="text1"/>
          <w:szCs w:val="24"/>
        </w:rPr>
        <w:t>Užsakovas įsipareigoja vykdyti visus jam priskiriamas pareigas ir prisiima atlikti:</w:t>
      </w:r>
    </w:p>
    <w:p w14:paraId="79264742"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14.1.  organizuoti ir finansuoti reguliarią techninę  priežiūrą;</w:t>
      </w:r>
    </w:p>
    <w:p w14:paraId="4C88B639"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14.2. už tinkamai atliktus Darbus atsiskaityti Rangovui pagal Sutarties 7 punkto nuostatas;</w:t>
      </w:r>
    </w:p>
    <w:p w14:paraId="33C37D4D"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14.3. bet kuriuo metu tikrinti Darbų eigą ir kokybę, o pastebėjęs nukrypimus nuo Sutarties sąlygų, bloginančius Darbų rezultato kokybę, ar kitus trūkumus, nedelsiant apie tai pranešti Rangovui;</w:t>
      </w:r>
    </w:p>
    <w:p w14:paraId="6DAACF95"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14.4. </w:t>
      </w:r>
      <w:r w:rsidRPr="00EF59BA">
        <w:rPr>
          <w:rFonts w:eastAsia="Times New Roman"/>
          <w:color w:val="000000" w:themeColor="text1"/>
          <w:szCs w:val="24"/>
        </w:rPr>
        <w:t>pasirašyti kokybiškai atliktų darbų aktus per 10 (dešimt) kalendorinių dienų nuo Rangovo prašymo gavimo dienos</w:t>
      </w:r>
      <w:r>
        <w:rPr>
          <w:rFonts w:eastAsia="Times New Roman"/>
          <w:color w:val="000000" w:themeColor="text1"/>
          <w:szCs w:val="24"/>
        </w:rPr>
        <w:t>.</w:t>
      </w:r>
    </w:p>
    <w:p w14:paraId="4CEA7473"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rPr>
        <w:t>15. Užsakovas turi teisę:</w:t>
      </w:r>
    </w:p>
    <w:p w14:paraId="59823A37"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15.1. išskaičiuoti sutarties 16.3 - 16.5 punktuose nurodytas baudas ir delspinigius iš bet kokių Rangovui atliekamų mokėjimų;</w:t>
      </w:r>
    </w:p>
    <w:p w14:paraId="74003308"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15.2. tikrinti darbų atlikimo eigą ir kokybę, suderinus laiką su Rangovu;</w:t>
      </w:r>
    </w:p>
    <w:p w14:paraId="46B2BF0E"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15.3. nemokėti už nekokybiškai atliktus darbus arba, atsiradus trūkumų ar defektų, sustabdyti darbus iki trūkumai ar defektai bus pašalinti;</w:t>
      </w:r>
    </w:p>
    <w:p w14:paraId="52584D62"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15.4. raštu pranešus Rangovui, sustabdyti pagal Sutartį priklausančius mokėjimus, jeigu Rangovas nevykdo arba netinkamai vykdo priimtus įsipareigojimus, kol šie įsipareigojimai bus tinkamai įvykdyti.</w:t>
      </w:r>
    </w:p>
    <w:p w14:paraId="209D8584" w14:textId="77777777" w:rsidR="00BF450E" w:rsidRDefault="00BF450E" w:rsidP="00BF450E">
      <w:pPr>
        <w:ind w:firstLine="567"/>
        <w:jc w:val="both"/>
        <w:rPr>
          <w:rFonts w:eastAsia="Times New Roman"/>
          <w:color w:val="000000" w:themeColor="text1"/>
          <w:sz w:val="20"/>
          <w:lang w:eastAsia="en-GB"/>
        </w:rPr>
      </w:pPr>
      <w:r>
        <w:rPr>
          <w:b/>
          <w:bCs/>
          <w:iCs/>
          <w:color w:val="000000" w:themeColor="text1"/>
          <w:szCs w:val="24"/>
        </w:rPr>
        <w:t>16.</w:t>
      </w:r>
      <w:r>
        <w:rPr>
          <w:iCs/>
          <w:color w:val="000000" w:themeColor="text1"/>
          <w:szCs w:val="24"/>
        </w:rPr>
        <w:t xml:space="preserve"> </w:t>
      </w:r>
      <w:r>
        <w:rPr>
          <w:rFonts w:eastAsia="Times New Roman"/>
          <w:color w:val="000000" w:themeColor="text1"/>
          <w:szCs w:val="24"/>
        </w:rPr>
        <w:t xml:space="preserve"> </w:t>
      </w:r>
      <w:r>
        <w:rPr>
          <w:rFonts w:eastAsia="Times New Roman"/>
          <w:b/>
          <w:color w:val="000000" w:themeColor="text1"/>
          <w:szCs w:val="24"/>
        </w:rPr>
        <w:t>Šalių atsakomybė už netinkamą sutarties sąlygų įvykdymą arba už kitokius sutarties pažeidimus:</w:t>
      </w:r>
    </w:p>
    <w:p w14:paraId="5617D56B"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Užsakovas:</w:t>
      </w:r>
    </w:p>
    <w:p w14:paraId="6B635A1D"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16.1. neatsiskaitęs su Rangovu šios Sutarties 7 punkte nustatyta tvarka, Rangovui moka 0,02 proc. nuo neapmokėtos sumos dydžio delspinigius už kiekvieną praterminuotą dieną.</w:t>
      </w:r>
    </w:p>
    <w:p w14:paraId="5D84E81E"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Rangovas:</w:t>
      </w:r>
    </w:p>
    <w:p w14:paraId="4EC9C228" w14:textId="1B6863BB" w:rsidR="00BF450E" w:rsidRPr="00745AA9" w:rsidRDefault="00BF450E" w:rsidP="00BF450E">
      <w:pPr>
        <w:ind w:right="-82" w:firstLine="567"/>
        <w:jc w:val="both"/>
        <w:rPr>
          <w:rFonts w:eastAsia="Times New Roman"/>
          <w:i/>
          <w:szCs w:val="24"/>
        </w:rPr>
      </w:pPr>
      <w:r>
        <w:rPr>
          <w:rFonts w:eastAsia="Times New Roman"/>
          <w:color w:val="000000" w:themeColor="text1"/>
          <w:szCs w:val="24"/>
        </w:rPr>
        <w:t xml:space="preserve">16.2. </w:t>
      </w:r>
      <w:r w:rsidR="00D02C7E" w:rsidRPr="00D02C7E">
        <w:rPr>
          <w:rFonts w:eastAsia="Times New Roman"/>
          <w:color w:val="000000" w:themeColor="text1"/>
          <w:szCs w:val="24"/>
        </w:rPr>
        <w:t>vienašališkai nutraukęs Sutartį, moka Užsakovui 20 % (dvidešimties procentų) dydžio baudą nuo pradinės Sutarties vertės ir atlygina dėl Sutarties nutraukimo Užsakovo patirtus nuostolius</w:t>
      </w:r>
      <w:r w:rsidRPr="00745AA9">
        <w:rPr>
          <w:rFonts w:eastAsia="Times New Roman"/>
          <w:szCs w:val="24"/>
        </w:rPr>
        <w:t>;</w:t>
      </w:r>
    </w:p>
    <w:p w14:paraId="2D2A4AA7" w14:textId="10863E9E"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16.3. </w:t>
      </w:r>
      <w:r w:rsidR="00D02C7E" w:rsidRPr="00D02C7E">
        <w:rPr>
          <w:color w:val="000000" w:themeColor="text1"/>
          <w:szCs w:val="24"/>
        </w:rPr>
        <w:t>uždelsęs  atlikti Darbus, tai yra neįvykdžius darbų nustatytais darbų atlikimo terminais, taip pat pradelsęs įvykdyti savo  sutartinius įsipareigojimus Sutartyje nustatytais terminais, moka 0,02 proc. dydžio delspinigius už kiekvieną uždelstą dieną nuo Sutarties vertės su PVM</w:t>
      </w:r>
      <w:r>
        <w:rPr>
          <w:color w:val="000000" w:themeColor="text1"/>
          <w:szCs w:val="24"/>
        </w:rPr>
        <w:t>;</w:t>
      </w:r>
    </w:p>
    <w:p w14:paraId="4A7EC581" w14:textId="77777777" w:rsidR="00BF450E" w:rsidRDefault="00BF450E" w:rsidP="00BF450E">
      <w:pPr>
        <w:ind w:right="-82" w:firstLine="567"/>
        <w:jc w:val="both"/>
        <w:rPr>
          <w:rFonts w:eastAsia="Times New Roman"/>
          <w:i/>
          <w:color w:val="000000" w:themeColor="text1"/>
          <w:szCs w:val="24"/>
        </w:rPr>
      </w:pPr>
      <w:r>
        <w:rPr>
          <w:iCs/>
          <w:color w:val="000000" w:themeColor="text1"/>
          <w:szCs w:val="24"/>
        </w:rPr>
        <w:t xml:space="preserve">16.4. </w:t>
      </w:r>
      <w:r>
        <w:rPr>
          <w:rFonts w:eastAsia="Times New Roman"/>
          <w:color w:val="000000" w:themeColor="text1"/>
          <w:szCs w:val="24"/>
        </w:rPr>
        <w:t>netinkamai vykdydamas ar nevykdydamas Sutarties 12 punkte nustatytas pareigas, išskyrus Sutarties 12.2.3. punkte nustatytas pareigas, moka 1000 (vieną tūkstantį) Eur baudą Užsakovo naudai;</w:t>
      </w:r>
    </w:p>
    <w:p w14:paraId="7C6BC1B9"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16.5. Nurodytu laiku nepašalinęs defektų, nustatytų per garantinį laiką, sumoka Užsakovui 1000 (vieną tūkstantį) Eur dydžio baudą. Rangovas taip pat atlygina Užsakovui išlaidas, susijusias su defektų  šalinimu ir dėl to Užsakovo patirtus nuostolius.</w:t>
      </w:r>
    </w:p>
    <w:p w14:paraId="4CF3CA92" w14:textId="77777777" w:rsidR="00BF450E" w:rsidRDefault="00BF450E" w:rsidP="00BF450E">
      <w:pPr>
        <w:ind w:right="-82" w:firstLine="567"/>
        <w:jc w:val="both"/>
        <w:rPr>
          <w:rFonts w:eastAsia="Times New Roman"/>
          <w:i/>
          <w:color w:val="000000" w:themeColor="text1"/>
          <w:szCs w:val="24"/>
        </w:rPr>
      </w:pPr>
      <w:r>
        <w:rPr>
          <w:iCs/>
          <w:color w:val="000000" w:themeColor="text1"/>
          <w:szCs w:val="24"/>
        </w:rPr>
        <w:t>17.</w:t>
      </w:r>
      <w:r>
        <w:rPr>
          <w:rFonts w:eastAsia="Times New Roman"/>
          <w:color w:val="000000" w:themeColor="text1"/>
          <w:szCs w:val="24"/>
        </w:rPr>
        <w:t xml:space="preserve"> Užsakovas gali vienašališkai nutraukti Sutartį, įspėjęs Rangovą prieš 14 (keturiolika) kalendorinių dienų:</w:t>
      </w:r>
    </w:p>
    <w:p w14:paraId="3FAF2053" w14:textId="7CDFA5F7" w:rsidR="00BF450E" w:rsidRPr="00906F8A" w:rsidRDefault="00BF450E" w:rsidP="00BF450E">
      <w:pPr>
        <w:ind w:right="-82" w:firstLine="567"/>
        <w:jc w:val="both"/>
        <w:rPr>
          <w:rFonts w:eastAsia="Times New Roman"/>
          <w:i/>
          <w:szCs w:val="24"/>
        </w:rPr>
      </w:pPr>
      <w:r>
        <w:rPr>
          <w:rFonts w:eastAsia="Times New Roman"/>
          <w:color w:val="000000" w:themeColor="text1"/>
          <w:szCs w:val="24"/>
        </w:rPr>
        <w:t>17.1</w:t>
      </w:r>
      <w:r w:rsidRPr="00906F8A">
        <w:rPr>
          <w:rFonts w:eastAsia="Times New Roman"/>
          <w:szCs w:val="24"/>
        </w:rPr>
        <w:t xml:space="preserve">. </w:t>
      </w:r>
      <w:r w:rsidR="005E3EFC" w:rsidRPr="005E3EFC">
        <w:rPr>
          <w:rFonts w:eastAsia="Times New Roman"/>
          <w:szCs w:val="24"/>
        </w:rPr>
        <w:t>jei bus gautas pagrįstas raštiškas pranešimas iš Užsakovo atstovo apie netinkamą Rangovo sutartinių įsipareigojimų vykdymą. Šiuo atveju Rangovas moka 16.2 punkte nustatytą baudą</w:t>
      </w:r>
      <w:r w:rsidRPr="00906F8A">
        <w:rPr>
          <w:rFonts w:eastAsia="Times New Roman"/>
          <w:szCs w:val="24"/>
        </w:rPr>
        <w:t>;</w:t>
      </w:r>
    </w:p>
    <w:p w14:paraId="3C77EF76" w14:textId="6427B2F5" w:rsidR="00BF450E" w:rsidRPr="00906F8A" w:rsidRDefault="00BF450E" w:rsidP="00BF450E">
      <w:pPr>
        <w:ind w:right="-82" w:firstLine="567"/>
        <w:jc w:val="both"/>
        <w:rPr>
          <w:rFonts w:eastAsia="Times New Roman"/>
          <w:i/>
          <w:szCs w:val="24"/>
        </w:rPr>
      </w:pPr>
      <w:r>
        <w:rPr>
          <w:rFonts w:eastAsia="Times New Roman"/>
          <w:color w:val="000000" w:themeColor="text1"/>
          <w:szCs w:val="24"/>
        </w:rPr>
        <w:t>17.2</w:t>
      </w:r>
      <w:r w:rsidRPr="00906F8A">
        <w:rPr>
          <w:rFonts w:eastAsia="Times New Roman"/>
          <w:szCs w:val="24"/>
        </w:rPr>
        <w:t xml:space="preserve">. </w:t>
      </w:r>
      <w:r w:rsidR="005E3EFC" w:rsidRPr="005E3EFC">
        <w:rPr>
          <w:rFonts w:eastAsia="Times New Roman"/>
          <w:szCs w:val="24"/>
        </w:rPr>
        <w:t>kai Rangovas  yra likviduojamas, su kreditoriais sudaro taikos sutartį, sustabdo ar apriboja  ūkinę veiklą, arba jo padėtis pagal šalies, kurioje jis registruotas, įstatymus tampa tokia pati ar panaši. Šiuo atveju Rangovas moka 16.2 punkte nustatytą baudą</w:t>
      </w:r>
      <w:r w:rsidRPr="00906F8A">
        <w:rPr>
          <w:rFonts w:eastAsia="Times New Roman"/>
          <w:szCs w:val="24"/>
        </w:rPr>
        <w:t>;</w:t>
      </w:r>
    </w:p>
    <w:p w14:paraId="602A5D81" w14:textId="68A5E7C5" w:rsidR="00BF450E" w:rsidRPr="00906F8A" w:rsidRDefault="00BF450E" w:rsidP="00BF450E">
      <w:pPr>
        <w:ind w:right="-82" w:firstLine="567"/>
        <w:jc w:val="both"/>
        <w:rPr>
          <w:rFonts w:eastAsia="Times New Roman"/>
          <w:i/>
          <w:szCs w:val="24"/>
        </w:rPr>
      </w:pPr>
      <w:r>
        <w:rPr>
          <w:rFonts w:eastAsia="Times New Roman"/>
          <w:color w:val="000000" w:themeColor="text1"/>
          <w:szCs w:val="24"/>
        </w:rPr>
        <w:t xml:space="preserve">17.3. </w:t>
      </w:r>
      <w:r w:rsidR="005E3EFC" w:rsidRPr="005E3EFC">
        <w:rPr>
          <w:rFonts w:eastAsia="Times New Roman"/>
          <w:szCs w:val="24"/>
        </w:rPr>
        <w:t xml:space="preserve">kai Rangovui iškeliama restruktūrizavimo, bankroto byla, jo atžvilgiu vykdomas bankroto procesas ne teismo tvarka, inicijuotos priverstinio likvidavimo ar susitarimo su kreditoriais procedūros </w:t>
      </w:r>
      <w:r w:rsidR="005E3EFC" w:rsidRPr="005E3EFC">
        <w:rPr>
          <w:rFonts w:eastAsia="Times New Roman"/>
          <w:szCs w:val="24"/>
        </w:rPr>
        <w:lastRenderedPageBreak/>
        <w:t>arba jam vykdomos analogiškos procedūros pagal šalies, kurioje jis registruotas, įstatymus. Šiuo atveju Rangovas moka 16.2 punkte nustatytą baudą</w:t>
      </w:r>
      <w:r w:rsidRPr="00906F8A">
        <w:rPr>
          <w:rFonts w:eastAsia="Times New Roman"/>
          <w:szCs w:val="24"/>
        </w:rPr>
        <w:t>;</w:t>
      </w:r>
    </w:p>
    <w:p w14:paraId="5451FD52" w14:textId="18BB968A" w:rsidR="00BF450E" w:rsidRPr="00906F8A" w:rsidRDefault="00BF450E" w:rsidP="00BF450E">
      <w:pPr>
        <w:ind w:right="-82" w:firstLine="567"/>
        <w:jc w:val="both"/>
        <w:rPr>
          <w:rFonts w:eastAsia="Times New Roman"/>
          <w:i/>
          <w:szCs w:val="24"/>
        </w:rPr>
      </w:pPr>
      <w:r w:rsidRPr="00906F8A">
        <w:rPr>
          <w:rFonts w:eastAsia="Times New Roman"/>
          <w:szCs w:val="24"/>
        </w:rPr>
        <w:t xml:space="preserve">17.4. </w:t>
      </w:r>
      <w:r w:rsidR="005E3EFC" w:rsidRPr="005E3EFC">
        <w:rPr>
          <w:rFonts w:eastAsia="Times New Roman"/>
          <w:szCs w:val="24"/>
        </w:rPr>
        <w:t>jei Rangovas nepradeda vykdyti Darbų arba tampa aišku, kad Darbus baigti iki Darbų atlikimo termino pabaigos neįmanoma. Šiuo atveju Rangovas moka 16.2 punkte nustatytą baudą</w:t>
      </w:r>
      <w:r w:rsidRPr="00906F8A">
        <w:rPr>
          <w:rFonts w:eastAsia="Times New Roman"/>
          <w:szCs w:val="24"/>
        </w:rPr>
        <w:t>;</w:t>
      </w:r>
    </w:p>
    <w:p w14:paraId="68701C5C"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17.5. </w:t>
      </w:r>
      <w:r>
        <w:rPr>
          <w:color w:val="000000" w:themeColor="text1"/>
          <w:szCs w:val="24"/>
        </w:rPr>
        <w:t>Lietuvos Respublikos viešųjų pirkimų įstatymo nurodytais atvejais ir tvarka.</w:t>
      </w:r>
    </w:p>
    <w:p w14:paraId="2FFCF301"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18.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16033153"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w:t>
      </w:r>
    </w:p>
    <w:p w14:paraId="13880D54"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19.1. 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657410A0" w14:textId="77777777" w:rsidR="00BF450E" w:rsidRDefault="00BF450E" w:rsidP="00BF450E">
      <w:pPr>
        <w:ind w:right="-82" w:firstLine="567"/>
        <w:jc w:val="both"/>
        <w:rPr>
          <w:rFonts w:eastAsia="Times New Roman"/>
          <w:i/>
          <w:color w:val="000000" w:themeColor="text1"/>
          <w:szCs w:val="24"/>
        </w:rPr>
      </w:pPr>
      <w:r>
        <w:rPr>
          <w:color w:val="000000" w:themeColor="text1"/>
          <w:szCs w:val="24"/>
        </w:rPr>
        <w:t>a) apie tai jis turi informuoti Užsakovą, nurodydamas Subrangovo pakeitimo priežastis bei turi pateikti dokumentus, patvirtinančius apklausos dokumentuose nurodytus kvalifikacijos reikalavimus (pagal jam ketinamą pavesti Darbų sritį);</w:t>
      </w:r>
    </w:p>
    <w:p w14:paraId="30AEC469" w14:textId="77777777" w:rsidR="00BF450E" w:rsidRDefault="00BF450E" w:rsidP="00BF450E">
      <w:pPr>
        <w:ind w:right="-82" w:firstLine="567"/>
        <w:jc w:val="both"/>
        <w:rPr>
          <w:rFonts w:eastAsia="Times New Roman"/>
          <w:i/>
          <w:color w:val="000000" w:themeColor="text1"/>
          <w:szCs w:val="24"/>
        </w:rPr>
      </w:pPr>
      <w:r>
        <w:rPr>
          <w:color w:val="000000" w:themeColor="text1"/>
          <w:szCs w:val="24"/>
        </w:rPr>
        <w:t>b) gavęs tokį pranešimą, Užsakovas, patikrinęs naujo Subrangovo atitiktį kvalifikacijos reikalavimams, parengia susitarimą dėl Subrangovo pakeitimo arba raštu nurodo priežastis, dėl kurių pakeitimas nėra galimas.</w:t>
      </w:r>
    </w:p>
    <w:p w14:paraId="3BB1B468" w14:textId="77777777" w:rsidR="00BF450E" w:rsidRDefault="00BF450E" w:rsidP="00BF450E">
      <w:pPr>
        <w:ind w:right="-82" w:firstLine="567"/>
        <w:jc w:val="both"/>
        <w:rPr>
          <w:rFonts w:eastAsia="Times New Roman"/>
          <w:i/>
          <w:color w:val="000000" w:themeColor="text1"/>
          <w:szCs w:val="24"/>
        </w:rPr>
      </w:pPr>
      <w:r>
        <w:rPr>
          <w:color w:val="000000" w:themeColor="text1"/>
          <w:szCs w:val="24"/>
        </w:rPr>
        <w:t>Jeigu Rangovo (įskaitant ir subrangovus) kvalifikacija dėl teisės verstis atitinkama veikla nebuvo tikrinama arba tikrinama ne visa apimtimi, Rangovas įsipareigoja Užsakovui, kad Sutartį vykdys tik tokią teisę turintys asmenys.</w:t>
      </w:r>
    </w:p>
    <w:p w14:paraId="2B62BF77"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20.</w:t>
      </w:r>
      <w:r>
        <w:rPr>
          <w:color w:val="000000" w:themeColor="text1"/>
          <w:szCs w:val="24"/>
        </w:rPr>
        <w:t xml:space="preserve"> Sutarčiai vykdyti pasitelkiami šie subrangovai: (</w:t>
      </w:r>
      <w:r>
        <w:rPr>
          <w:i/>
          <w:color w:val="000000" w:themeColor="text1"/>
          <w:szCs w:val="24"/>
        </w:rPr>
        <w:t>surašyti pasiūlyme nurodytus subrangovus, jeigu tokių nėra, parašyti žodį „nėra“</w:t>
      </w:r>
      <w:r>
        <w:rPr>
          <w:color w:val="000000" w:themeColor="text1"/>
          <w:szCs w:val="24"/>
        </w:rPr>
        <w:t>):</w:t>
      </w:r>
    </w:p>
    <w:p w14:paraId="06580F3A" w14:textId="77777777" w:rsidR="00BF450E" w:rsidRDefault="00BF450E" w:rsidP="00BF450E">
      <w:pPr>
        <w:widowControl w:val="0"/>
        <w:shd w:val="clear" w:color="auto" w:fill="FFFFFF"/>
        <w:autoSpaceDE w:val="0"/>
        <w:autoSpaceDN w:val="0"/>
        <w:adjustRightInd w:val="0"/>
        <w:ind w:left="19" w:firstLine="832"/>
        <w:jc w:val="both"/>
        <w:rPr>
          <w:color w:val="000000" w:themeColor="text1"/>
          <w:szCs w:val="24"/>
        </w:rPr>
      </w:pPr>
    </w:p>
    <w:tbl>
      <w:tblPr>
        <w:tblW w:w="9747" w:type="dxa"/>
        <w:tblInd w:w="-113" w:type="dxa"/>
        <w:tblLook w:val="04A0" w:firstRow="1" w:lastRow="0" w:firstColumn="1" w:lastColumn="0" w:noHBand="0" w:noVBand="1"/>
      </w:tblPr>
      <w:tblGrid>
        <w:gridCol w:w="666"/>
        <w:gridCol w:w="2620"/>
        <w:gridCol w:w="2845"/>
        <w:gridCol w:w="3616"/>
      </w:tblGrid>
      <w:tr w:rsidR="00BF450E" w14:paraId="737E631D" w14:textId="77777777" w:rsidTr="00BA1989">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7B4CD31F"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4D4C4F29"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385BE53"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3CE3353E"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Pirkimo sutarties dalis, kuriai ketinama pasitelkti subrangovus</w:t>
            </w:r>
          </w:p>
        </w:tc>
      </w:tr>
      <w:tr w:rsidR="00BF450E" w14:paraId="220A40E9" w14:textId="77777777" w:rsidTr="00BA1989">
        <w:tc>
          <w:tcPr>
            <w:tcW w:w="0" w:type="auto"/>
            <w:vMerge/>
            <w:tcBorders>
              <w:top w:val="single" w:sz="4" w:space="0" w:color="auto"/>
              <w:left w:val="single" w:sz="4" w:space="0" w:color="auto"/>
              <w:bottom w:val="single" w:sz="4" w:space="0" w:color="auto"/>
              <w:right w:val="single" w:sz="4" w:space="0" w:color="auto"/>
            </w:tcBorders>
            <w:vAlign w:val="center"/>
            <w:hideMark/>
          </w:tcPr>
          <w:p w14:paraId="52AD3656"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A632C"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B785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hideMark/>
          </w:tcPr>
          <w:p w14:paraId="10943D8F" w14:textId="77777777" w:rsidR="00BF450E" w:rsidRDefault="00BF450E" w:rsidP="00BA1989">
            <w:pPr>
              <w:spacing w:line="256" w:lineRule="auto"/>
              <w:jc w:val="center"/>
              <w:rPr>
                <w:color w:val="000000" w:themeColor="text1"/>
                <w:kern w:val="2"/>
                <w:szCs w:val="24"/>
                <w14:ligatures w14:val="standardContextual"/>
              </w:rPr>
            </w:pPr>
            <w:r>
              <w:rPr>
                <w:color w:val="000000" w:themeColor="text1"/>
                <w:kern w:val="2"/>
                <w:szCs w:val="24"/>
                <w14:ligatures w14:val="standardContextual"/>
              </w:rPr>
              <w:t>%</w:t>
            </w:r>
          </w:p>
        </w:tc>
      </w:tr>
      <w:tr w:rsidR="00BF450E" w14:paraId="1C3FED58"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7E68F9B1"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subjektai, kurių pajėgumais remiamasi įrodinėjant kvalifikacijos atitiktį</w:t>
            </w:r>
          </w:p>
        </w:tc>
      </w:tr>
      <w:tr w:rsidR="00BF450E" w14:paraId="4DBADC5A" w14:textId="77777777" w:rsidTr="00BA1989">
        <w:tc>
          <w:tcPr>
            <w:tcW w:w="666" w:type="dxa"/>
            <w:tcBorders>
              <w:top w:val="single" w:sz="4" w:space="0" w:color="auto"/>
              <w:left w:val="single" w:sz="4" w:space="0" w:color="auto"/>
              <w:bottom w:val="single" w:sz="4" w:space="0" w:color="auto"/>
              <w:right w:val="single" w:sz="4" w:space="0" w:color="auto"/>
            </w:tcBorders>
          </w:tcPr>
          <w:p w14:paraId="5B810E20"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107D49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24728A9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593B29AE" w14:textId="77777777" w:rsidR="00BF450E" w:rsidRDefault="00BF450E" w:rsidP="00BA1989">
            <w:pPr>
              <w:spacing w:line="256" w:lineRule="auto"/>
              <w:rPr>
                <w:color w:val="000000" w:themeColor="text1"/>
                <w:kern w:val="2"/>
                <w:szCs w:val="24"/>
                <w14:ligatures w14:val="standardContextual"/>
              </w:rPr>
            </w:pPr>
          </w:p>
        </w:tc>
      </w:tr>
      <w:tr w:rsidR="00BF450E" w14:paraId="7DA5525B" w14:textId="77777777" w:rsidTr="00BA1989">
        <w:tc>
          <w:tcPr>
            <w:tcW w:w="666" w:type="dxa"/>
            <w:tcBorders>
              <w:top w:val="single" w:sz="4" w:space="0" w:color="auto"/>
              <w:left w:val="single" w:sz="4" w:space="0" w:color="auto"/>
              <w:bottom w:val="single" w:sz="4" w:space="0" w:color="auto"/>
              <w:right w:val="single" w:sz="4" w:space="0" w:color="auto"/>
            </w:tcBorders>
          </w:tcPr>
          <w:p w14:paraId="14A44CA7"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7E1D61FB"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4844C6AE"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1186DBA7" w14:textId="77777777" w:rsidR="00BF450E" w:rsidRDefault="00BF450E" w:rsidP="00BA1989">
            <w:pPr>
              <w:spacing w:line="256" w:lineRule="auto"/>
              <w:rPr>
                <w:color w:val="000000" w:themeColor="text1"/>
                <w:kern w:val="2"/>
                <w:szCs w:val="24"/>
                <w14:ligatures w14:val="standardContextual"/>
              </w:rPr>
            </w:pPr>
          </w:p>
        </w:tc>
      </w:tr>
      <w:tr w:rsidR="00BF450E" w14:paraId="06B8FA23" w14:textId="77777777" w:rsidTr="00BA1989">
        <w:tc>
          <w:tcPr>
            <w:tcW w:w="6131" w:type="dxa"/>
            <w:gridSpan w:val="3"/>
            <w:tcBorders>
              <w:top w:val="single" w:sz="4" w:space="0" w:color="auto"/>
              <w:left w:val="single" w:sz="4" w:space="0" w:color="auto"/>
              <w:bottom w:val="single" w:sz="4" w:space="0" w:color="auto"/>
              <w:right w:val="single" w:sz="4" w:space="0" w:color="auto"/>
            </w:tcBorders>
            <w:hideMark/>
          </w:tcPr>
          <w:p w14:paraId="4A557235" w14:textId="77777777" w:rsidR="00BF450E" w:rsidRDefault="00BF450E" w:rsidP="00BA1989">
            <w:pPr>
              <w:spacing w:line="256" w:lineRule="auto"/>
              <w:jc w:val="right"/>
              <w:rPr>
                <w:color w:val="000000" w:themeColor="text1"/>
                <w:kern w:val="2"/>
                <w:szCs w:val="24"/>
                <w14:ligatures w14:val="standardContextual"/>
              </w:rPr>
            </w:pPr>
            <w:r>
              <w:rPr>
                <w:color w:val="000000" w:themeColor="text1"/>
                <w:kern w:val="2"/>
                <w:szCs w:val="24"/>
                <w14:ligatures w14:val="standardContextual"/>
              </w:rPr>
              <w:t>Iš viso:</w:t>
            </w:r>
          </w:p>
        </w:tc>
        <w:tc>
          <w:tcPr>
            <w:tcW w:w="3616" w:type="dxa"/>
            <w:tcBorders>
              <w:top w:val="single" w:sz="4" w:space="0" w:color="auto"/>
              <w:left w:val="single" w:sz="4" w:space="0" w:color="auto"/>
              <w:bottom w:val="single" w:sz="4" w:space="0" w:color="auto"/>
              <w:right w:val="single" w:sz="4" w:space="0" w:color="auto"/>
            </w:tcBorders>
          </w:tcPr>
          <w:p w14:paraId="4B0B2C8D" w14:textId="77777777" w:rsidR="00BF450E" w:rsidRDefault="00BF450E" w:rsidP="00BA1989">
            <w:pPr>
              <w:spacing w:line="256" w:lineRule="auto"/>
              <w:rPr>
                <w:color w:val="000000" w:themeColor="text1"/>
                <w:kern w:val="2"/>
                <w:szCs w:val="24"/>
                <w14:ligatures w14:val="standardContextual"/>
              </w:rPr>
            </w:pPr>
          </w:p>
        </w:tc>
      </w:tr>
      <w:tr w:rsidR="00BF450E" w14:paraId="79AC4DF3"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0160CD30"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Kiti žinomi subrangovai, kurie bus pasitelkti vykdant pirkimo sutartį ir kurių pajėgumais nesiremiama įrodinėjant kvalifikacijos atitiktį</w:t>
            </w:r>
          </w:p>
        </w:tc>
      </w:tr>
      <w:tr w:rsidR="00BF450E" w14:paraId="1811B9FF" w14:textId="77777777" w:rsidTr="00BA1989">
        <w:tc>
          <w:tcPr>
            <w:tcW w:w="666" w:type="dxa"/>
            <w:tcBorders>
              <w:top w:val="single" w:sz="4" w:space="0" w:color="auto"/>
              <w:left w:val="single" w:sz="4" w:space="0" w:color="auto"/>
              <w:bottom w:val="single" w:sz="4" w:space="0" w:color="auto"/>
              <w:right w:val="single" w:sz="4" w:space="0" w:color="auto"/>
            </w:tcBorders>
          </w:tcPr>
          <w:p w14:paraId="6237673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27FFC8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0306B1F1"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32E50C32" w14:textId="77777777" w:rsidR="00BF450E" w:rsidRDefault="00BF450E" w:rsidP="00BA1989">
            <w:pPr>
              <w:spacing w:line="256" w:lineRule="auto"/>
              <w:jc w:val="center"/>
              <w:rPr>
                <w:color w:val="000000" w:themeColor="text1"/>
                <w:kern w:val="2"/>
                <w:szCs w:val="24"/>
                <w14:ligatures w14:val="standardContextual"/>
              </w:rPr>
            </w:pPr>
          </w:p>
        </w:tc>
      </w:tr>
      <w:tr w:rsidR="00BF450E" w14:paraId="68151BC5" w14:textId="77777777" w:rsidTr="00BA1989">
        <w:tc>
          <w:tcPr>
            <w:tcW w:w="666" w:type="dxa"/>
            <w:tcBorders>
              <w:top w:val="single" w:sz="4" w:space="0" w:color="auto"/>
              <w:left w:val="single" w:sz="4" w:space="0" w:color="auto"/>
              <w:bottom w:val="single" w:sz="4" w:space="0" w:color="auto"/>
              <w:right w:val="single" w:sz="4" w:space="0" w:color="auto"/>
            </w:tcBorders>
          </w:tcPr>
          <w:p w14:paraId="7B1923AE"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E7AC55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16F09F0D"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28127B68" w14:textId="77777777" w:rsidR="00BF450E" w:rsidRDefault="00BF450E" w:rsidP="00BA1989">
            <w:pPr>
              <w:spacing w:line="256" w:lineRule="auto"/>
              <w:rPr>
                <w:color w:val="000000" w:themeColor="text1"/>
                <w:kern w:val="2"/>
                <w:szCs w:val="24"/>
                <w14:ligatures w14:val="standardContextual"/>
              </w:rPr>
            </w:pPr>
          </w:p>
        </w:tc>
      </w:tr>
      <w:tr w:rsidR="00BF450E" w14:paraId="2B4A23C3" w14:textId="77777777" w:rsidTr="00BA1989">
        <w:tc>
          <w:tcPr>
            <w:tcW w:w="666" w:type="dxa"/>
            <w:tcBorders>
              <w:top w:val="single" w:sz="4" w:space="0" w:color="auto"/>
              <w:left w:val="single" w:sz="4" w:space="0" w:color="auto"/>
              <w:bottom w:val="single" w:sz="4" w:space="0" w:color="auto"/>
              <w:right w:val="single" w:sz="4" w:space="0" w:color="auto"/>
            </w:tcBorders>
          </w:tcPr>
          <w:p w14:paraId="0CD7505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3B3242DE"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hideMark/>
          </w:tcPr>
          <w:p w14:paraId="123C2501" w14:textId="77777777" w:rsidR="00BF450E" w:rsidRDefault="00BF450E" w:rsidP="00BA1989">
            <w:pPr>
              <w:spacing w:line="256" w:lineRule="auto"/>
              <w:rPr>
                <w:color w:val="000000" w:themeColor="text1"/>
                <w:kern w:val="2"/>
                <w:szCs w:val="24"/>
                <w14:ligatures w14:val="standardContextual"/>
              </w:rPr>
            </w:pPr>
            <w:r>
              <w:rPr>
                <w:color w:val="000000" w:themeColor="text1"/>
                <w:kern w:val="2"/>
                <w:szCs w:val="24"/>
                <w14:ligatures w14:val="standardContextual"/>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28644F7D" w14:textId="77777777" w:rsidR="00BF450E" w:rsidRDefault="00BF450E" w:rsidP="00BA1989">
            <w:pPr>
              <w:spacing w:line="256" w:lineRule="auto"/>
              <w:rPr>
                <w:color w:val="000000" w:themeColor="text1"/>
                <w:kern w:val="2"/>
                <w:szCs w:val="24"/>
                <w14:ligatures w14:val="standardContextual"/>
              </w:rPr>
            </w:pPr>
          </w:p>
        </w:tc>
      </w:tr>
    </w:tbl>
    <w:p w14:paraId="564AAFE7" w14:textId="77777777" w:rsidR="00BF450E" w:rsidRDefault="00BF450E" w:rsidP="00BF450E">
      <w:pPr>
        <w:ind w:firstLine="851"/>
        <w:jc w:val="both"/>
        <w:rPr>
          <w:color w:val="000000" w:themeColor="text1"/>
          <w:szCs w:val="24"/>
        </w:rPr>
      </w:pPr>
    </w:p>
    <w:p w14:paraId="0A4B1660" w14:textId="77777777" w:rsidR="00BF450E" w:rsidRDefault="00BF450E" w:rsidP="00BF450E">
      <w:pPr>
        <w:ind w:firstLine="567"/>
        <w:jc w:val="both"/>
        <w:rPr>
          <w:color w:val="000000" w:themeColor="text1"/>
          <w:szCs w:val="24"/>
        </w:rPr>
      </w:pPr>
      <w:r>
        <w:rPr>
          <w:color w:val="000000" w:themeColor="text1"/>
          <w:szCs w:val="24"/>
        </w:rPr>
        <w:t>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3FE7A067" w14:textId="4AD2B24C" w:rsidR="00BF450E" w:rsidRDefault="00BF450E" w:rsidP="00BF450E">
      <w:pPr>
        <w:ind w:firstLine="567"/>
        <w:jc w:val="both"/>
        <w:rPr>
          <w:color w:val="000000" w:themeColor="text1"/>
          <w:szCs w:val="24"/>
        </w:rPr>
      </w:pPr>
      <w:r>
        <w:rPr>
          <w:iCs/>
          <w:color w:val="000000" w:themeColor="text1"/>
          <w:szCs w:val="24"/>
        </w:rPr>
        <w:t>2</w:t>
      </w:r>
      <w:r w:rsidR="00DE3F5D">
        <w:rPr>
          <w:iCs/>
          <w:color w:val="000000" w:themeColor="text1"/>
          <w:szCs w:val="24"/>
        </w:rPr>
        <w:t>2</w:t>
      </w:r>
      <w:r>
        <w:rPr>
          <w:iCs/>
          <w:color w:val="000000" w:themeColor="text1"/>
          <w:szCs w:val="24"/>
        </w:rPr>
        <w:t>.</w:t>
      </w:r>
      <w:r>
        <w:rPr>
          <w:rFonts w:eastAsia="Times New Roman"/>
          <w:color w:val="000000" w:themeColor="text1"/>
          <w:szCs w:val="24"/>
        </w:rPr>
        <w:t xml:space="preserve"> Sutarties nuostatos jos galiojimo metu gali būti keičiamos Viešųjų pirkimų įstatymo 89 straipsnyje nustatyta tvarka.</w:t>
      </w:r>
    </w:p>
    <w:p w14:paraId="34015B19" w14:textId="254DE9E9"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 xml:space="preserve">. </w:t>
      </w:r>
      <w:r>
        <w:rPr>
          <w:color w:val="000000" w:themeColor="text1"/>
          <w:spacing w:val="-3"/>
          <w:szCs w:val="24"/>
        </w:rPr>
        <w:t xml:space="preserve">Užsakovas šiame punkte nustatytomis sąlygomis gali daryti pakeitimus. </w:t>
      </w:r>
      <w:r>
        <w:rPr>
          <w:rFonts w:eastAsia="Times New Roman"/>
          <w:color w:val="000000" w:themeColor="text1"/>
          <w:szCs w:val="24"/>
        </w:rPr>
        <w:t xml:space="preserve">Keičiant Sutarties kainą Sutarties 6.3 punkte nurodytais pagrindais, Sutarties 3 punkte nurodyta kaina negali būti keičiama daugiau kaip </w:t>
      </w:r>
      <w:r>
        <w:rPr>
          <w:rFonts w:eastAsia="Times New Roman"/>
          <w:i/>
          <w:color w:val="000000" w:themeColor="text1"/>
          <w:szCs w:val="24"/>
        </w:rPr>
        <w:t>30 proc</w:t>
      </w:r>
      <w:r>
        <w:rPr>
          <w:rFonts w:eastAsia="Times New Roman"/>
          <w:color w:val="000000" w:themeColor="text1"/>
          <w:szCs w:val="24"/>
        </w:rPr>
        <w:t>. Pakeitimai, nurodyti Sutarties 6.3 punkte forminami tokia tvarka:</w:t>
      </w:r>
    </w:p>
    <w:p w14:paraId="33109318" w14:textId="025D661B" w:rsidR="00BF450E" w:rsidRDefault="00BF450E" w:rsidP="00BF450E">
      <w:pPr>
        <w:ind w:firstLine="567"/>
        <w:jc w:val="both"/>
        <w:rPr>
          <w:color w:val="000000" w:themeColor="text1"/>
          <w:szCs w:val="24"/>
        </w:rPr>
      </w:pPr>
      <w:r>
        <w:rPr>
          <w:rFonts w:eastAsia="Times New Roman"/>
          <w:color w:val="000000" w:themeColor="text1"/>
          <w:szCs w:val="24"/>
        </w:rPr>
        <w:t>2</w:t>
      </w:r>
      <w:r w:rsidR="00DE3F5D">
        <w:rPr>
          <w:rFonts w:eastAsia="Times New Roman"/>
          <w:color w:val="000000" w:themeColor="text1"/>
          <w:szCs w:val="24"/>
        </w:rPr>
        <w:t>3</w:t>
      </w:r>
      <w:r>
        <w:rPr>
          <w:rFonts w:eastAsia="Times New Roman"/>
          <w:color w:val="000000" w:themeColor="text1"/>
          <w:szCs w:val="24"/>
        </w:rPr>
        <w:t xml:space="preserve">.1. jei dėl nenumatytų aplinkybių, kurių nebuvo galima numatyti iki Sutarties pasirašymo, racionaliai naudojant darbų vykdymui skirtas lėšas, būtina/tikslinga </w:t>
      </w:r>
      <w:r>
        <w:rPr>
          <w:rFonts w:eastAsia="Times New Roman"/>
          <w:b/>
          <w:color w:val="000000" w:themeColor="text1"/>
          <w:szCs w:val="24"/>
        </w:rPr>
        <w:t>atsisakyti</w:t>
      </w:r>
      <w:r>
        <w:rPr>
          <w:rFonts w:eastAsia="Times New Roman"/>
          <w:color w:val="000000" w:themeColor="text1"/>
          <w:szCs w:val="24"/>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6.3 punkte nurodytus darbo kainų nustatymo būdus, ir kurios pagrindu pagal 6.3 punktą koreguojama Sutarties kaina;</w:t>
      </w:r>
    </w:p>
    <w:p w14:paraId="1DE7BE5C" w14:textId="53D17639"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2</w:t>
      </w:r>
      <w:r w:rsidR="00DE3F5D">
        <w:rPr>
          <w:rFonts w:eastAsia="Times New Roman"/>
          <w:color w:val="000000" w:themeColor="text1"/>
          <w:szCs w:val="24"/>
        </w:rPr>
        <w:t>3</w:t>
      </w:r>
      <w:r>
        <w:rPr>
          <w:rFonts w:eastAsia="Times New Roman"/>
          <w:color w:val="000000" w:themeColor="text1"/>
          <w:szCs w:val="24"/>
        </w:rPr>
        <w:t xml:space="preserve">.2. jei dėl nenumatytų, nuo Šalių nepriklausančių aplinkybių, racionaliai naudojant darbų vykdymui skirtas lėšas, Sutartyje numatytą atskirą darbą (ar jo dalį, t. y. Medžiagos/Įranga rinkoje nebegaminamos/nebetiekiamos ar pan.) būtina </w:t>
      </w:r>
      <w:r>
        <w:rPr>
          <w:rFonts w:eastAsia="Times New Roman"/>
          <w:b/>
          <w:color w:val="000000" w:themeColor="text1"/>
          <w:szCs w:val="24"/>
        </w:rPr>
        <w:t>keisti</w:t>
      </w:r>
      <w:r>
        <w:rPr>
          <w:rFonts w:eastAsia="Times New Roman"/>
          <w:color w:val="000000" w:themeColor="text1"/>
          <w:szCs w:val="24"/>
        </w:rPr>
        <w:t xml:space="preserve"> kitu darbu, raštu pagrindžiamos aplinkybės, sąlygojančios būtinybę atlikti darbų pakeitimus, Rangovas pateikia nevykdytinų darbų lokalinę sąmatą, kurioje nurodo nevykdytinų darbų kainas, apskaičiuotas pagal 6.3 punkte nurodytus darbų kainų nustatymo būdus, bei siūlymą dėl keistinų darbų, t. y. vietoje nevykdomų darbų siūlomų atlikti darbų lokalinę sąmatą, sudarytą pagal 6.3 punkte nurodytus darbų kainų nustatymo būdus, ir, Užsakovui įvertinus Rangovo siūlymą, koreguojama Sutarties kaina (jei reikia);</w:t>
      </w:r>
    </w:p>
    <w:p w14:paraId="5E7EA391" w14:textId="77777777" w:rsidR="00BF450E" w:rsidRDefault="00BF450E" w:rsidP="00BF450E">
      <w:pPr>
        <w:ind w:firstLine="567"/>
        <w:jc w:val="both"/>
        <w:rPr>
          <w:color w:val="000000" w:themeColor="text1"/>
          <w:szCs w:val="24"/>
        </w:rPr>
      </w:pPr>
      <w:r>
        <w:rPr>
          <w:color w:val="000000" w:themeColor="text1"/>
          <w:szCs w:val="24"/>
        </w:rPr>
        <w:t>Atliktų Darbų aktai turi atspindėti  pagal Užsakovo nurodymą atliktus Darbų  vykdymo pakeitimus.</w:t>
      </w:r>
    </w:p>
    <w:p w14:paraId="3B55CAD7" w14:textId="1C8C43F2"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 Pakeitimai gali apimti:</w:t>
      </w:r>
    </w:p>
    <w:p w14:paraId="655379C9" w14:textId="39FB2C64"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.3.1. bet kurios Darbų dalies montavimo ar įrengimo vietos ar padėties keitimą, Darbų dalies lygių, pozicijų ir (arba) matmenų pakitimus;</w:t>
      </w:r>
    </w:p>
    <w:p w14:paraId="4E74127F" w14:textId="5E7A9ABE"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.3.2. bet kurio atskiro Darbo atsisakymą arba Darbo apimties sumažinimą;</w:t>
      </w:r>
    </w:p>
    <w:p w14:paraId="55F6835A" w14:textId="77777777" w:rsidR="00BF450E" w:rsidRDefault="00BF450E" w:rsidP="00BF450E">
      <w:pPr>
        <w:ind w:firstLine="567"/>
        <w:jc w:val="both"/>
        <w:rPr>
          <w:color w:val="000000" w:themeColor="text1"/>
          <w:szCs w:val="24"/>
        </w:rPr>
      </w:pPr>
      <w:r>
        <w:rPr>
          <w:color w:val="000000" w:themeColor="text1"/>
          <w:szCs w:val="24"/>
        </w:rPr>
        <w:t>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6.3 papunkčiu). Toks susitarimas ar protokolas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p w14:paraId="6D19FF24" w14:textId="34431918"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.4.  Jeigu yra papildomų nenumatytų darbų, būtinų norint saugiai, patikimai ir tinkamai užbaigti darbus, jie turi būti užsakomi pakeičiant šią sutartį ar įsigyjami papildomai Viešųjų pirkimų įstatyme nustatyta tvarka.</w:t>
      </w:r>
    </w:p>
    <w:p w14:paraId="195DF40D" w14:textId="19F78CF4" w:rsidR="00BF450E" w:rsidRDefault="00BF450E" w:rsidP="00BF450E">
      <w:pPr>
        <w:ind w:firstLine="567"/>
        <w:jc w:val="both"/>
        <w:rPr>
          <w:color w:val="000000" w:themeColor="text1"/>
          <w:szCs w:val="24"/>
        </w:rPr>
      </w:pPr>
      <w:r>
        <w:rPr>
          <w:rFonts w:eastAsia="Times New Roman"/>
          <w:color w:val="000000" w:themeColor="text1"/>
          <w:szCs w:val="24"/>
        </w:rPr>
        <w:t>2</w:t>
      </w:r>
      <w:r w:rsidR="00DE3F5D">
        <w:rPr>
          <w:rFonts w:eastAsia="Times New Roman"/>
          <w:color w:val="000000" w:themeColor="text1"/>
          <w:szCs w:val="24"/>
        </w:rPr>
        <w:t>4</w:t>
      </w:r>
      <w:r>
        <w:rPr>
          <w:rFonts w:eastAsia="Times New Roman"/>
          <w:color w:val="000000" w:themeColor="text1"/>
          <w:szCs w:val="24"/>
        </w:rPr>
        <w:t>.</w:t>
      </w:r>
      <w:r>
        <w:rPr>
          <w:color w:val="000000" w:themeColor="text1"/>
          <w:szCs w:val="24"/>
          <w:shd w:val="clear" w:color="auto" w:fill="FFFFFF"/>
        </w:rPr>
        <w:t xml:space="preserve"> Iškilusius nesutarimus visais Sutarties vykdymo klausimais Šalys susitaria spręsti tarpusavio raštišku susitarimu, o nepavykus susitarti, šalių ginčą sprendžia teismas pagal Užsakovo buveinės vietą</w:t>
      </w:r>
      <w:r>
        <w:rPr>
          <w:rFonts w:eastAsia="Times New Roman"/>
          <w:color w:val="000000" w:themeColor="text1"/>
          <w:szCs w:val="24"/>
        </w:rPr>
        <w:t>.</w:t>
      </w:r>
    </w:p>
    <w:p w14:paraId="446866D2" w14:textId="54883705"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2</w:t>
      </w:r>
      <w:r w:rsidR="00DE3F5D">
        <w:rPr>
          <w:rFonts w:eastAsia="Times New Roman"/>
          <w:color w:val="000000" w:themeColor="text1"/>
          <w:szCs w:val="24"/>
        </w:rPr>
        <w:t>5</w:t>
      </w:r>
      <w:r>
        <w:rPr>
          <w:rFonts w:eastAsia="Times New Roman"/>
          <w:color w:val="000000" w:themeColor="text1"/>
          <w:szCs w:val="24"/>
        </w:rPr>
        <w:t>. Šalys susitaria ir supranta, kad ši Sutartis yra nekonfidenciali ir gali būti skelbiama viešai, kaip tai numatyta Viešųjų pirkimų įstatyme.</w:t>
      </w:r>
    </w:p>
    <w:p w14:paraId="4DA66A75" w14:textId="18DC02C2" w:rsidR="00C0564D" w:rsidRDefault="00C0564D" w:rsidP="00BF450E">
      <w:pPr>
        <w:ind w:firstLine="567"/>
        <w:jc w:val="both"/>
        <w:rPr>
          <w:color w:val="000000" w:themeColor="text1"/>
          <w:szCs w:val="24"/>
        </w:rPr>
      </w:pPr>
      <w:r>
        <w:rPr>
          <w:rFonts w:eastAsia="Times New Roman"/>
          <w:color w:val="000000" w:themeColor="text1"/>
          <w:szCs w:val="24"/>
        </w:rPr>
        <w:lastRenderedPageBreak/>
        <w:t xml:space="preserve">26. </w:t>
      </w:r>
      <w:r>
        <w:rPr>
          <w:szCs w:val="24"/>
          <w:lang w:eastAsia="lt-LT"/>
        </w:rPr>
        <w:t>Vykdomas žaliasis pirkimas</w:t>
      </w:r>
      <w:r w:rsidRPr="00C0564D">
        <w:rPr>
          <w:szCs w:val="24"/>
          <w:lang w:eastAsia="lt-LT"/>
        </w:rPr>
        <w:t xml:space="preserve"> vadovaujantis </w:t>
      </w:r>
      <w:hyperlink r:id="rId5" w:history="1">
        <w:r w:rsidRPr="00C0564D">
          <w:rPr>
            <w:szCs w:val="24"/>
            <w:lang w:eastAsia="lt-LT"/>
          </w:rPr>
          <w:t xml:space="preserve">Lietuvos Respublikos aplinkos ministro </w:t>
        </w:r>
        <w:r w:rsidR="0099681C" w:rsidRPr="0099681C">
          <w:rPr>
            <w:szCs w:val="24"/>
            <w:lang w:eastAsia="lt-LT"/>
          </w:rPr>
          <w:t>2022 m. gruodžio 13 d. įsakymo Nr. D1-401</w:t>
        </w:r>
        <w:r w:rsidRPr="00C0564D">
          <w:rPr>
            <w:szCs w:val="24"/>
            <w:lang w:eastAsia="lt-LT"/>
          </w:rPr>
          <w:t xml:space="preserve">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0564D">
        <w:rPr>
          <w:szCs w:val="24"/>
          <w:lang w:eastAsia="lt-LT"/>
        </w:rPr>
        <w:t>“</w:t>
      </w:r>
      <w:r w:rsidRPr="00C0564D">
        <w:rPr>
          <w:color w:val="00B050"/>
          <w:szCs w:val="24"/>
          <w:lang w:eastAsia="lt-LT"/>
        </w:rPr>
        <w:t xml:space="preserve"> </w:t>
      </w:r>
      <w:r w:rsidRPr="00C0564D">
        <w:rPr>
          <w:szCs w:val="24"/>
          <w:lang w:eastAsia="lt-LT"/>
        </w:rPr>
        <w:t>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743D66CB" w14:textId="72EC71D8"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C0564D">
        <w:rPr>
          <w:rFonts w:eastAsia="Times New Roman"/>
          <w:color w:val="000000" w:themeColor="text1"/>
          <w:szCs w:val="24"/>
          <w:lang w:eastAsia="x-none"/>
        </w:rPr>
        <w:t>7</w:t>
      </w:r>
      <w:r>
        <w:rPr>
          <w:rFonts w:eastAsia="Times New Roman"/>
          <w:color w:val="000000" w:themeColor="text1"/>
          <w:szCs w:val="24"/>
          <w:lang w:eastAsia="x-none"/>
        </w:rPr>
        <w:t>. Užsakovo atsakingi asmenys:</w:t>
      </w:r>
    </w:p>
    <w:p w14:paraId="729D7826" w14:textId="4B4D4148"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C0564D">
        <w:rPr>
          <w:rFonts w:eastAsia="Times New Roman"/>
          <w:color w:val="000000" w:themeColor="text1"/>
          <w:szCs w:val="24"/>
          <w:lang w:eastAsia="x-none"/>
        </w:rPr>
        <w:t>7</w:t>
      </w:r>
      <w:r>
        <w:rPr>
          <w:rFonts w:eastAsia="Times New Roman"/>
          <w:color w:val="000000" w:themeColor="text1"/>
          <w:szCs w:val="24"/>
          <w:lang w:eastAsia="x-none"/>
        </w:rPr>
        <w:t xml:space="preserve">.1. už sutarties vykdymą – Kretingos </w:t>
      </w:r>
      <w:r w:rsidR="00FD6702">
        <w:rPr>
          <w:rFonts w:eastAsia="Times New Roman"/>
          <w:color w:val="000000" w:themeColor="text1"/>
          <w:szCs w:val="24"/>
          <w:lang w:eastAsia="x-none"/>
        </w:rPr>
        <w:t xml:space="preserve">miesto </w:t>
      </w:r>
      <w:r>
        <w:rPr>
          <w:rFonts w:eastAsia="Times New Roman"/>
          <w:color w:val="000000" w:themeColor="text1"/>
          <w:szCs w:val="24"/>
          <w:lang w:eastAsia="x-none"/>
        </w:rPr>
        <w:t>seniūnijos seniūn</w:t>
      </w:r>
      <w:r w:rsidR="00FD6702">
        <w:rPr>
          <w:rFonts w:eastAsia="Times New Roman"/>
          <w:color w:val="000000" w:themeColor="text1"/>
          <w:szCs w:val="24"/>
          <w:lang w:eastAsia="x-none"/>
        </w:rPr>
        <w:t xml:space="preserve">ė Gintarė </w:t>
      </w:r>
      <w:proofErr w:type="spellStart"/>
      <w:r w:rsidR="00FD6702">
        <w:rPr>
          <w:rFonts w:eastAsia="Times New Roman"/>
          <w:color w:val="000000" w:themeColor="text1"/>
          <w:szCs w:val="24"/>
          <w:lang w:eastAsia="x-none"/>
        </w:rPr>
        <w:t>Liobikienė</w:t>
      </w:r>
      <w:proofErr w:type="spellEnd"/>
      <w:r>
        <w:rPr>
          <w:color w:val="000000" w:themeColor="text1"/>
          <w:szCs w:val="24"/>
        </w:rPr>
        <w:t>;</w:t>
      </w:r>
    </w:p>
    <w:p w14:paraId="1E173421" w14:textId="275C4BDA" w:rsidR="00BF450E" w:rsidRDefault="00BF450E"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w:t>
      </w:r>
      <w:r w:rsidR="00C0564D">
        <w:rPr>
          <w:rFonts w:eastAsia="Times New Roman"/>
          <w:color w:val="000000" w:themeColor="text1"/>
          <w:szCs w:val="24"/>
          <w:lang w:eastAsia="x-none"/>
        </w:rPr>
        <w:t>7</w:t>
      </w:r>
      <w:r>
        <w:rPr>
          <w:rFonts w:eastAsia="Times New Roman"/>
          <w:color w:val="000000" w:themeColor="text1"/>
          <w:szCs w:val="24"/>
          <w:lang w:eastAsia="x-none"/>
        </w:rPr>
        <w:t>.2. už sutarties paskelbimą ir sutarties pakeitimų paskelbimą – Viešųjų pirkimų skyriaus specialistė Edita Beržanskienė.</w:t>
      </w:r>
    </w:p>
    <w:p w14:paraId="156553CB" w14:textId="0C9FE952" w:rsidR="00C0564D" w:rsidRDefault="00C0564D"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28. Rangovo atsakingi asmenys:</w:t>
      </w:r>
    </w:p>
    <w:p w14:paraId="7931D207" w14:textId="076CF703" w:rsidR="00C0564D" w:rsidRDefault="00C0564D" w:rsidP="00BF450E">
      <w:pPr>
        <w:ind w:firstLine="567"/>
        <w:jc w:val="both"/>
        <w:rPr>
          <w:color w:val="000000" w:themeColor="text1"/>
          <w:szCs w:val="24"/>
        </w:rPr>
      </w:pPr>
      <w:r>
        <w:rPr>
          <w:rFonts w:eastAsia="Times New Roman"/>
          <w:color w:val="000000" w:themeColor="text1"/>
          <w:szCs w:val="24"/>
          <w:lang w:eastAsia="x-none"/>
        </w:rPr>
        <w:t xml:space="preserve">28.1. </w:t>
      </w:r>
      <w:r w:rsidRPr="00C0564D">
        <w:rPr>
          <w:rFonts w:eastAsia="Times New Roman"/>
          <w:color w:val="000000" w:themeColor="text1"/>
          <w:szCs w:val="24"/>
          <w:lang w:eastAsia="x-none"/>
        </w:rPr>
        <w:t>už sutarties vykdymą –</w:t>
      </w:r>
    </w:p>
    <w:p w14:paraId="7B37A63C" w14:textId="672BAEDA" w:rsidR="00BF450E" w:rsidRPr="009D3745" w:rsidRDefault="00BF450E" w:rsidP="00BF450E">
      <w:pPr>
        <w:ind w:firstLine="567"/>
        <w:jc w:val="both"/>
        <w:rPr>
          <w:szCs w:val="24"/>
        </w:rPr>
      </w:pPr>
      <w:r>
        <w:rPr>
          <w:rFonts w:eastAsia="Times New Roman"/>
          <w:color w:val="000000" w:themeColor="text1"/>
          <w:szCs w:val="24"/>
        </w:rPr>
        <w:t>2</w:t>
      </w:r>
      <w:r w:rsidR="00C0564D">
        <w:rPr>
          <w:rFonts w:eastAsia="Times New Roman"/>
          <w:color w:val="000000" w:themeColor="text1"/>
          <w:szCs w:val="24"/>
        </w:rPr>
        <w:t>9</w:t>
      </w:r>
      <w:r>
        <w:rPr>
          <w:rFonts w:eastAsia="Times New Roman"/>
          <w:color w:val="000000" w:themeColor="text1"/>
          <w:szCs w:val="24"/>
        </w:rPr>
        <w:t xml:space="preserve">. </w:t>
      </w:r>
      <w:r w:rsidRPr="009D3745">
        <w:rPr>
          <w:rFonts w:eastAsia="Times New Roman"/>
          <w:szCs w:val="24"/>
        </w:rPr>
        <w:t>Sutartis įsigalioja nuo jos sudarymo dienos ir galioja iki visiško įsipareigojimų pagal ją įvykdymo. Ji sudaryta dviem vienodą juridinę galią turinčiais egzemplioriais, po vieną Užsakovui ir Rangovui.</w:t>
      </w:r>
    </w:p>
    <w:p w14:paraId="20F13A3E" w14:textId="50AE9F6D" w:rsidR="00BF450E" w:rsidRDefault="00C0564D" w:rsidP="00BF450E">
      <w:pPr>
        <w:ind w:firstLine="567"/>
        <w:jc w:val="both"/>
      </w:pPr>
      <w:r>
        <w:rPr>
          <w:rFonts w:eastAsia="Times New Roman"/>
          <w:color w:val="000000" w:themeColor="text1"/>
          <w:szCs w:val="24"/>
        </w:rPr>
        <w:t>30</w:t>
      </w:r>
      <w:r w:rsidR="00BF450E">
        <w:rPr>
          <w:rFonts w:eastAsia="Times New Roman"/>
          <w:color w:val="000000" w:themeColor="text1"/>
          <w:szCs w:val="24"/>
        </w:rPr>
        <w:t xml:space="preserve">. </w:t>
      </w:r>
      <w:r w:rsidR="00BF450E">
        <w:t xml:space="preserve">Sutarties priedai: </w:t>
      </w:r>
    </w:p>
    <w:p w14:paraId="61542C78" w14:textId="2D38C763" w:rsidR="00BF450E" w:rsidRDefault="00C0564D" w:rsidP="00BF450E">
      <w:pPr>
        <w:ind w:firstLine="567"/>
        <w:jc w:val="both"/>
      </w:pPr>
      <w:r>
        <w:t>30</w:t>
      </w:r>
      <w:r w:rsidR="00BF450E">
        <w:t xml:space="preserve">.1. Techninė </w:t>
      </w:r>
      <w:r w:rsidR="003C0849">
        <w:t>specifikacija</w:t>
      </w:r>
      <w:r w:rsidR="00AD480F">
        <w:t xml:space="preserve"> Plungės g. projektavimas ir įrengimas, techninė specifikacija Kauno g. projektavimas ir įrengimas</w:t>
      </w:r>
      <w:r w:rsidR="00923242">
        <w:t xml:space="preserve"> (Sutarties 1 priedas)</w:t>
      </w:r>
      <w:r w:rsidR="003C0849">
        <w:t>.</w:t>
      </w:r>
    </w:p>
    <w:p w14:paraId="753AF086" w14:textId="655BD191" w:rsidR="00BF450E" w:rsidRDefault="00C0564D" w:rsidP="00BF450E">
      <w:pPr>
        <w:ind w:firstLine="567"/>
        <w:jc w:val="both"/>
        <w:rPr>
          <w:color w:val="000000" w:themeColor="text1"/>
          <w:szCs w:val="24"/>
        </w:rPr>
      </w:pPr>
      <w:r>
        <w:rPr>
          <w:color w:val="000000" w:themeColor="text1"/>
          <w:szCs w:val="24"/>
        </w:rPr>
        <w:t>31</w:t>
      </w:r>
      <w:r w:rsidR="00BF450E">
        <w:rPr>
          <w:color w:val="000000" w:themeColor="text1"/>
          <w:szCs w:val="24"/>
        </w:rPr>
        <w:t>. Šalių adresai, telefonų, atsiskaitomosios sąskaitos, banko pavadinimas, kodas:</w:t>
      </w:r>
    </w:p>
    <w:p w14:paraId="712A4B53" w14:textId="77777777" w:rsidR="00BF450E" w:rsidRDefault="00BF450E" w:rsidP="00BF450E">
      <w:pPr>
        <w:ind w:right="98"/>
        <w:jc w:val="both"/>
        <w:rPr>
          <w:color w:val="000000" w:themeColor="text1"/>
          <w:szCs w:val="24"/>
        </w:rPr>
      </w:pPr>
      <w:r>
        <w:rPr>
          <w:color w:val="000000" w:themeColor="text1"/>
          <w:szCs w:val="24"/>
        </w:rPr>
        <w:tab/>
      </w:r>
      <w:r>
        <w:rPr>
          <w:color w:val="000000" w:themeColor="text1"/>
          <w:szCs w:val="24"/>
        </w:rPr>
        <w:tab/>
      </w:r>
    </w:p>
    <w:p w14:paraId="7E9898B9" w14:textId="77777777" w:rsidR="00BF450E" w:rsidRDefault="00BF450E" w:rsidP="00BF450E">
      <w:pPr>
        <w:ind w:right="98"/>
        <w:jc w:val="both"/>
        <w:rPr>
          <w:b/>
          <w:bCs/>
          <w:color w:val="000000" w:themeColor="text1"/>
          <w:szCs w:val="24"/>
        </w:rPr>
      </w:pPr>
      <w:r>
        <w:rPr>
          <w:b/>
          <w:bCs/>
          <w:color w:val="000000" w:themeColor="text1"/>
          <w:szCs w:val="24"/>
        </w:rPr>
        <w:t>UŽSAKOVAS</w:t>
      </w:r>
      <w:r>
        <w:rPr>
          <w:b/>
          <w:bCs/>
          <w:color w:val="000000" w:themeColor="text1"/>
          <w:szCs w:val="24"/>
        </w:rPr>
        <w:tab/>
      </w:r>
      <w:r>
        <w:rPr>
          <w:b/>
          <w:bCs/>
          <w:color w:val="000000" w:themeColor="text1"/>
          <w:szCs w:val="24"/>
        </w:rPr>
        <w:tab/>
      </w:r>
      <w:r>
        <w:rPr>
          <w:b/>
          <w:bCs/>
          <w:color w:val="000000" w:themeColor="text1"/>
          <w:szCs w:val="24"/>
        </w:rPr>
        <w:tab/>
        <w:t>RANGOVAS</w:t>
      </w:r>
    </w:p>
    <w:p w14:paraId="3F27EEDD" w14:textId="77777777" w:rsidR="00BF450E" w:rsidRDefault="00BF450E" w:rsidP="00BF450E">
      <w:pPr>
        <w:tabs>
          <w:tab w:val="left" w:pos="5040"/>
        </w:tabs>
        <w:rPr>
          <w:snapToGrid w:val="0"/>
          <w:color w:val="000000" w:themeColor="text1"/>
          <w:szCs w:val="24"/>
        </w:rPr>
      </w:pPr>
      <w:r>
        <w:rPr>
          <w:snapToGrid w:val="0"/>
          <w:color w:val="000000" w:themeColor="text1"/>
          <w:szCs w:val="24"/>
        </w:rPr>
        <w:t xml:space="preserve">Kretingos rajono savivaldybės administracija   </w:t>
      </w:r>
      <w:r>
        <w:rPr>
          <w:snapToGrid w:val="0"/>
          <w:color w:val="000000" w:themeColor="text1"/>
          <w:szCs w:val="24"/>
        </w:rPr>
        <w:tab/>
        <w:t xml:space="preserve">       </w:t>
      </w:r>
    </w:p>
    <w:p w14:paraId="7A035F49" w14:textId="77777777" w:rsidR="00BF450E" w:rsidRDefault="00BF450E" w:rsidP="00BF450E">
      <w:pPr>
        <w:rPr>
          <w:snapToGrid w:val="0"/>
          <w:color w:val="000000" w:themeColor="text1"/>
          <w:szCs w:val="24"/>
        </w:rPr>
      </w:pPr>
      <w:r>
        <w:rPr>
          <w:snapToGrid w:val="0"/>
          <w:color w:val="000000" w:themeColor="text1"/>
          <w:szCs w:val="24"/>
        </w:rPr>
        <w:t xml:space="preserve">Savanorių g. 29A, 97111 Kretinga            </w:t>
      </w:r>
      <w:r>
        <w:rPr>
          <w:snapToGrid w:val="0"/>
          <w:color w:val="000000" w:themeColor="text1"/>
          <w:szCs w:val="24"/>
        </w:rPr>
        <w:tab/>
        <w:t xml:space="preserve">     </w:t>
      </w:r>
    </w:p>
    <w:p w14:paraId="6E6B6CE7" w14:textId="77777777" w:rsidR="00BF450E" w:rsidRDefault="00BF450E" w:rsidP="00BF450E">
      <w:pPr>
        <w:rPr>
          <w:snapToGrid w:val="0"/>
          <w:color w:val="000000" w:themeColor="text1"/>
          <w:szCs w:val="24"/>
        </w:rPr>
      </w:pPr>
      <w:r>
        <w:rPr>
          <w:snapToGrid w:val="0"/>
          <w:color w:val="000000" w:themeColor="text1"/>
          <w:szCs w:val="24"/>
        </w:rPr>
        <w:t>Juridinio asmens kodas 188715222</w:t>
      </w:r>
      <w:r>
        <w:rPr>
          <w:snapToGrid w:val="0"/>
          <w:color w:val="000000" w:themeColor="text1"/>
          <w:szCs w:val="24"/>
        </w:rPr>
        <w:tab/>
      </w:r>
      <w:r>
        <w:rPr>
          <w:snapToGrid w:val="0"/>
          <w:color w:val="000000" w:themeColor="text1"/>
          <w:szCs w:val="24"/>
        </w:rPr>
        <w:tab/>
        <w:t xml:space="preserve">     </w:t>
      </w:r>
    </w:p>
    <w:p w14:paraId="2A3DBDA6" w14:textId="77777777" w:rsidR="00BF450E" w:rsidRDefault="00BF450E" w:rsidP="00BF450E">
      <w:pPr>
        <w:rPr>
          <w:color w:val="000000" w:themeColor="text1"/>
          <w:szCs w:val="24"/>
        </w:rPr>
      </w:pPr>
      <w:r>
        <w:rPr>
          <w:color w:val="000000" w:themeColor="text1"/>
          <w:szCs w:val="24"/>
        </w:rPr>
        <w:t xml:space="preserve">Sąskaitos Nr. LT73 4010 0418 0000 0035                        </w:t>
      </w:r>
    </w:p>
    <w:p w14:paraId="1DA15A28" w14:textId="77777777" w:rsidR="00BF450E" w:rsidRDefault="00BF450E" w:rsidP="00BF450E">
      <w:pPr>
        <w:rPr>
          <w:color w:val="000000" w:themeColor="text1"/>
          <w:szCs w:val="24"/>
        </w:rPr>
      </w:pPr>
      <w:proofErr w:type="spellStart"/>
      <w:r>
        <w:rPr>
          <w:color w:val="000000" w:themeColor="text1"/>
          <w:szCs w:val="24"/>
        </w:rPr>
        <w:t>Luminor</w:t>
      </w:r>
      <w:proofErr w:type="spellEnd"/>
      <w:r>
        <w:rPr>
          <w:color w:val="000000" w:themeColor="text1"/>
          <w:szCs w:val="24"/>
        </w:rPr>
        <w:t xml:space="preserve"> Bank AS, kodas 40100</w:t>
      </w:r>
      <w:r>
        <w:rPr>
          <w:snapToGrid w:val="0"/>
          <w:color w:val="000000" w:themeColor="text1"/>
          <w:szCs w:val="24"/>
        </w:rPr>
        <w:t xml:space="preserve">     </w:t>
      </w:r>
    </w:p>
    <w:p w14:paraId="520C63A2" w14:textId="77777777" w:rsidR="00BF450E" w:rsidRDefault="00BF450E" w:rsidP="00BF450E">
      <w:pPr>
        <w:rPr>
          <w:color w:val="000000" w:themeColor="text1"/>
          <w:szCs w:val="24"/>
        </w:rPr>
      </w:pPr>
      <w:r>
        <w:rPr>
          <w:color w:val="000000" w:themeColor="text1"/>
          <w:szCs w:val="24"/>
        </w:rPr>
        <w:t>Tel.: (8 445) 53 141</w:t>
      </w:r>
      <w:r>
        <w:rPr>
          <w:color w:val="000000" w:themeColor="text1"/>
          <w:szCs w:val="24"/>
        </w:rPr>
        <w:tab/>
      </w:r>
      <w:r>
        <w:rPr>
          <w:color w:val="000000" w:themeColor="text1"/>
          <w:szCs w:val="24"/>
        </w:rPr>
        <w:tab/>
      </w:r>
      <w:r>
        <w:rPr>
          <w:color w:val="000000" w:themeColor="text1"/>
          <w:szCs w:val="24"/>
        </w:rPr>
        <w:tab/>
        <w:t xml:space="preserve">     </w:t>
      </w:r>
    </w:p>
    <w:p w14:paraId="4057130C" w14:textId="77777777" w:rsidR="00BF450E" w:rsidRDefault="00BF450E" w:rsidP="00BF450E">
      <w:pPr>
        <w:tabs>
          <w:tab w:val="left" w:pos="720"/>
        </w:tabs>
        <w:rPr>
          <w:color w:val="000000" w:themeColor="text1"/>
          <w:szCs w:val="24"/>
        </w:rPr>
      </w:pPr>
      <w:r>
        <w:rPr>
          <w:color w:val="000000" w:themeColor="text1"/>
          <w:szCs w:val="24"/>
        </w:rPr>
        <w:t xml:space="preserve">El. paštas: </w:t>
      </w:r>
      <w:hyperlink r:id="rId6" w:history="1">
        <w:r>
          <w:rPr>
            <w:rStyle w:val="Hipersaitas"/>
            <w:color w:val="000000" w:themeColor="text1"/>
            <w:szCs w:val="24"/>
          </w:rPr>
          <w:t>savivaldybe@kretinga.lt</w:t>
        </w:r>
      </w:hyperlink>
      <w:r>
        <w:rPr>
          <w:color w:val="000000" w:themeColor="text1"/>
          <w:szCs w:val="24"/>
        </w:rPr>
        <w:tab/>
      </w:r>
      <w:r>
        <w:rPr>
          <w:color w:val="000000" w:themeColor="text1"/>
          <w:szCs w:val="24"/>
        </w:rPr>
        <w:tab/>
        <w:t xml:space="preserve">     </w:t>
      </w:r>
    </w:p>
    <w:p w14:paraId="72DA8A14" w14:textId="77777777" w:rsidR="00E10D7D" w:rsidRDefault="00E10D7D"/>
    <w:sectPr w:rsidR="00E10D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0E"/>
    <w:rsid w:val="00001B3C"/>
    <w:rsid w:val="00012482"/>
    <w:rsid w:val="00040F2A"/>
    <w:rsid w:val="000B3017"/>
    <w:rsid w:val="0013555E"/>
    <w:rsid w:val="001E42B4"/>
    <w:rsid w:val="0022716D"/>
    <w:rsid w:val="00230BCE"/>
    <w:rsid w:val="00234FE6"/>
    <w:rsid w:val="00297A0F"/>
    <w:rsid w:val="002B34CC"/>
    <w:rsid w:val="0033490B"/>
    <w:rsid w:val="00351657"/>
    <w:rsid w:val="003614C4"/>
    <w:rsid w:val="003A376B"/>
    <w:rsid w:val="003C0849"/>
    <w:rsid w:val="003D41AB"/>
    <w:rsid w:val="00432B8A"/>
    <w:rsid w:val="004C5840"/>
    <w:rsid w:val="00595F03"/>
    <w:rsid w:val="005A330B"/>
    <w:rsid w:val="005D06AF"/>
    <w:rsid w:val="005E3EFC"/>
    <w:rsid w:val="005F2100"/>
    <w:rsid w:val="0061026C"/>
    <w:rsid w:val="0075768D"/>
    <w:rsid w:val="007B0575"/>
    <w:rsid w:val="00805A02"/>
    <w:rsid w:val="00865230"/>
    <w:rsid w:val="00887D4E"/>
    <w:rsid w:val="008A32FE"/>
    <w:rsid w:val="008C5F5B"/>
    <w:rsid w:val="0091147D"/>
    <w:rsid w:val="00912076"/>
    <w:rsid w:val="00923242"/>
    <w:rsid w:val="00956219"/>
    <w:rsid w:val="009806EF"/>
    <w:rsid w:val="0099681C"/>
    <w:rsid w:val="00A43901"/>
    <w:rsid w:val="00AD480F"/>
    <w:rsid w:val="00AF0A23"/>
    <w:rsid w:val="00B831E4"/>
    <w:rsid w:val="00B97609"/>
    <w:rsid w:val="00BE222E"/>
    <w:rsid w:val="00BF450E"/>
    <w:rsid w:val="00C013D8"/>
    <w:rsid w:val="00C0564D"/>
    <w:rsid w:val="00D02C7E"/>
    <w:rsid w:val="00DA63FF"/>
    <w:rsid w:val="00DA69A0"/>
    <w:rsid w:val="00DB3500"/>
    <w:rsid w:val="00DE3F5D"/>
    <w:rsid w:val="00E01AB2"/>
    <w:rsid w:val="00E10D7D"/>
    <w:rsid w:val="00F10099"/>
    <w:rsid w:val="00F20950"/>
    <w:rsid w:val="00F31BB9"/>
    <w:rsid w:val="00F82237"/>
    <w:rsid w:val="00FB5EBB"/>
    <w:rsid w:val="00FD6702"/>
    <w:rsid w:val="00FE0E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664B"/>
  <w15:chartTrackingRefBased/>
  <w15:docId w15:val="{61715D1C-E794-4082-A212-B96D10B7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50E"/>
    <w:pPr>
      <w:spacing w:after="0" w:line="240" w:lineRule="auto"/>
    </w:pPr>
    <w:rPr>
      <w:rFonts w:ascii="Times New Roman" w:eastAsia="Calibri"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BF450E"/>
    <w:rPr>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F45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
    <w:basedOn w:val="prastasis"/>
    <w:link w:val="SraopastraipaDiagrama"/>
    <w:uiPriority w:val="34"/>
    <w:qFormat/>
    <w:rsid w:val="00BF450E"/>
    <w:pPr>
      <w:spacing w:after="200" w:line="276"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ATekstas">
    <w:name w:val="A Tekstas"/>
    <w:basedOn w:val="prastasis"/>
    <w:rsid w:val="00BF450E"/>
    <w:pPr>
      <w:ind w:firstLine="720"/>
      <w:jc w:val="both"/>
    </w:pPr>
    <w:rPr>
      <w:rFonts w:eastAsia="Times New Roman"/>
      <w:szCs w:val="24"/>
      <w:lang w:eastAsia="lt-LT"/>
    </w:rPr>
  </w:style>
  <w:style w:type="character" w:styleId="Neapdorotaspaminjimas">
    <w:name w:val="Unresolved Mention"/>
    <w:basedOn w:val="Numatytasispastraiposriftas"/>
    <w:uiPriority w:val="99"/>
    <w:semiHidden/>
    <w:unhideWhenUsed/>
    <w:rsid w:val="00DA6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vivaldybe@kretinga.lt" TargetMode="External"/><Relationship Id="rId5" Type="http://schemas.openxmlformats.org/officeDocument/2006/relationships/hyperlink" Target="https://www.e-tar.lt/portal/lt/legalAct/41e131d07ada11edbc04912defe897d1"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20520</Words>
  <Characters>11697</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Beržanskienė</dc:creator>
  <cp:keywords/>
  <dc:description/>
  <cp:lastModifiedBy>Edita Beržanskienė</cp:lastModifiedBy>
  <cp:revision>2</cp:revision>
  <dcterms:created xsi:type="dcterms:W3CDTF">2025-05-12T11:17:00Z</dcterms:created>
  <dcterms:modified xsi:type="dcterms:W3CDTF">2025-05-12T11:17:00Z</dcterms:modified>
</cp:coreProperties>
</file>