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EAC51B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5213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2FB72CAB"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C52139">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6F0A21">
            <w:rPr>
              <w:rFonts w:ascii="Times New Roman" w:eastAsia="Times New Roman" w:hAnsi="Times New Roman" w:cs="Times New Roman"/>
              <w:noProof/>
              <w:sz w:val="24"/>
              <w:szCs w:val="24"/>
            </w:rPr>
            <w:t>13</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491548EE" w:rsidR="00566A85" w:rsidRPr="00566A85" w:rsidRDefault="00C52139"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KRAUJO KOMPONENTAI</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09DB474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003B5A75">
                  <w:rPr>
                    <w:rStyle w:val="Hipersaitas"/>
                    <w:rFonts w:ascii="Times New Roman" w:hAnsi="Times New Roman" w:cs="Times New Roman"/>
                    <w:noProof/>
                    <w:sz w:val="22"/>
                    <w:szCs w:val="22"/>
                  </w:rPr>
                  <w:t>“</w:t>
                </w:r>
                <w:r w:rsidR="00D56483"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05FCC463"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C52139">
        <w:rPr>
          <w:rFonts w:ascii="Times New Roman" w:eastAsia="TimesNewRomanPS-BoldMT" w:hAnsi="Times New Roman" w:cs="Times New Roman"/>
          <w:sz w:val="24"/>
          <w:szCs w:val="24"/>
        </w:rPr>
        <w:t>pirkti kraujo komponentus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C52139">
        <w:rPr>
          <w:rFonts w:ascii="Times New Roman" w:hAnsi="Times New Roman" w:cs="Times New Roman"/>
          <w:sz w:val="24"/>
          <w:szCs w:val="24"/>
        </w:rPr>
        <w:t xml:space="preserve"> (specialieji ir bendrieji reikalavimai)</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7CBF5C75" w14:textId="352C9F90" w:rsidR="0006167F" w:rsidRPr="008B4B24"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C52139">
        <w:rPr>
          <w:rFonts w:ascii="Times New Roman" w:hAnsi="Times New Roman" w:cs="Times New Roman"/>
          <w:sz w:val="24"/>
          <w:szCs w:val="24"/>
        </w:rPr>
        <w:t>2</w:t>
      </w:r>
      <w:r w:rsidR="00E0108E">
        <w:rPr>
          <w:rFonts w:ascii="Times New Roman" w:hAnsi="Times New Roman" w:cs="Times New Roman"/>
          <w:sz w:val="24"/>
          <w:szCs w:val="24"/>
        </w:rPr>
        <w:t xml:space="preserve"> pirkimo dali</w:t>
      </w:r>
      <w:r w:rsidR="00C52139">
        <w:rPr>
          <w:rFonts w:ascii="Times New Roman" w:hAnsi="Times New Roman" w:cs="Times New Roman"/>
          <w:sz w:val="24"/>
          <w:szCs w:val="24"/>
        </w:rPr>
        <w:t>s</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7EC7C547" w:rsidR="009E213D" w:rsidRPr="00E0094D" w:rsidRDefault="006A737F" w:rsidP="00E0094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w:t>
      </w:r>
      <w:r w:rsidR="00270EA7">
        <w:rPr>
          <w:rFonts w:ascii="Times New Roman" w:hAnsi="Times New Roman" w:cs="Times New Roman"/>
          <w:sz w:val="24"/>
          <w:szCs w:val="24"/>
        </w:rPr>
        <w:t xml:space="preserve">Tiekėjams nustatomi kvalifikaciniai reikalavimai: </w:t>
      </w:r>
      <w:r w:rsidR="00270EA7" w:rsidRPr="00270EA7">
        <w:rPr>
          <w:rFonts w:ascii="Times New Roman" w:hAnsi="Times New Roman" w:cs="Times New Roman"/>
          <w:sz w:val="24"/>
          <w:szCs w:val="24"/>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3392F49D"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403602">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403602">
        <w:rPr>
          <w:rFonts w:ascii="Times New Roman" w:hAnsi="Times New Roman" w:cs="Times New Roman"/>
          <w:color w:val="FF0000"/>
          <w:sz w:val="24"/>
          <w:szCs w:val="24"/>
        </w:rPr>
        <w:t xml:space="preserve">pateikiama </w:t>
      </w:r>
      <w:proofErr w:type="spellStart"/>
      <w:r w:rsidR="003E7178" w:rsidRPr="00403602">
        <w:rPr>
          <w:rFonts w:ascii="Times New Roman" w:hAnsi="Times New Roman" w:cs="Times New Roman"/>
          <w:color w:val="FF0000"/>
          <w:sz w:val="24"/>
          <w:szCs w:val="24"/>
        </w:rPr>
        <w:t>Exel</w:t>
      </w:r>
      <w:proofErr w:type="spellEnd"/>
      <w:r w:rsidR="003E7178" w:rsidRPr="00403602">
        <w:rPr>
          <w:rFonts w:ascii="Times New Roman" w:hAnsi="Times New Roman" w:cs="Times New Roman"/>
          <w:color w:val="FF0000"/>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6F0A21">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3D0FF366" w14:textId="77777777" w:rsidR="006F0A21" w:rsidRPr="006F0A21" w:rsidRDefault="003E7178" w:rsidP="006F0A21">
      <w:pPr>
        <w:tabs>
          <w:tab w:val="left" w:pos="567"/>
          <w:tab w:val="left" w:pos="709"/>
        </w:tabs>
        <w:spacing w:after="0" w:line="240" w:lineRule="auto"/>
        <w:ind w:firstLine="709"/>
        <w:jc w:val="both"/>
        <w:rPr>
          <w:rFonts w:ascii="Times New Roman" w:eastAsia="Arial Unicode MS" w:hAnsi="Times New Roman" w:cs="Times New Roman"/>
          <w:sz w:val="24"/>
          <w:szCs w:val="24"/>
          <w:bdr w:val="nil"/>
        </w:rPr>
      </w:pPr>
      <w:r w:rsidRPr="00D51822">
        <w:rPr>
          <w:rFonts w:ascii="Times New Roman" w:hAnsi="Times New Roman" w:cs="Times New Roman"/>
          <w:sz w:val="24"/>
          <w:szCs w:val="24"/>
        </w:rPr>
        <w:t xml:space="preserve">6.2. </w:t>
      </w:r>
      <w:r w:rsidR="006F0A21" w:rsidRPr="006F0A21">
        <w:rPr>
          <w:rFonts w:ascii="Times New Roman" w:eastAsia="Arial Unicode MS" w:hAnsi="Times New Roman" w:cs="Times New Roman"/>
          <w:sz w:val="24"/>
          <w:szCs w:val="24"/>
          <w:bdr w:val="nil"/>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F96C71" w14:textId="77777777" w:rsidR="006F0A21" w:rsidRPr="006F0A21" w:rsidRDefault="006F0A21" w:rsidP="006F0A21">
      <w:pPr>
        <w:tabs>
          <w:tab w:val="left" w:pos="567"/>
          <w:tab w:val="left" w:pos="709"/>
        </w:tabs>
        <w:spacing w:after="0" w:line="240" w:lineRule="auto"/>
        <w:ind w:firstLine="709"/>
        <w:jc w:val="both"/>
        <w:rPr>
          <w:rFonts w:ascii="Times New Roman" w:eastAsia="Arial Unicode MS" w:hAnsi="Times New Roman" w:cs="Times New Roman"/>
          <w:sz w:val="24"/>
          <w:szCs w:val="24"/>
          <w:bdr w:val="nil"/>
        </w:rPr>
      </w:pPr>
      <w:r w:rsidRPr="006F0A21">
        <w:rPr>
          <w:rFonts w:ascii="Times New Roman" w:eastAsia="Arial Unicode MS" w:hAnsi="Times New Roman" w:cs="Times New Roman"/>
          <w:sz w:val="24"/>
          <w:szCs w:val="24"/>
          <w:bdr w:val="nil"/>
        </w:rPr>
        <w:t>6.2.1.</w:t>
      </w:r>
      <w:r w:rsidRPr="006F0A21">
        <w:rPr>
          <w:rFonts w:ascii="Times New Roman" w:eastAsia="Arial Unicode MS" w:hAnsi="Times New Roman" w:cs="Times New Roman"/>
          <w:sz w:val="24"/>
          <w:szCs w:val="24"/>
          <w:bdr w:val="nil"/>
        </w:rPr>
        <w:tab/>
        <w:t>pateikiami kvalifikuotu elektroniniu parašu pasirašyti elektroninėmis priemonėmis suformuoti dokumentai;</w:t>
      </w:r>
    </w:p>
    <w:p w14:paraId="26C20378" w14:textId="77777777" w:rsidR="006F0A21" w:rsidRPr="006F0A21" w:rsidRDefault="006F0A21" w:rsidP="006F0A21">
      <w:pPr>
        <w:tabs>
          <w:tab w:val="left" w:pos="567"/>
          <w:tab w:val="left" w:pos="709"/>
        </w:tabs>
        <w:spacing w:after="0" w:line="240" w:lineRule="auto"/>
        <w:ind w:firstLine="709"/>
        <w:jc w:val="both"/>
        <w:rPr>
          <w:rFonts w:ascii="Times New Roman" w:eastAsia="Arial Unicode MS" w:hAnsi="Times New Roman" w:cs="Times New Roman"/>
          <w:sz w:val="24"/>
          <w:szCs w:val="24"/>
          <w:bdr w:val="nil"/>
        </w:rPr>
      </w:pPr>
      <w:r w:rsidRPr="006F0A21">
        <w:rPr>
          <w:rFonts w:ascii="Times New Roman" w:eastAsia="Arial Unicode MS" w:hAnsi="Times New Roman" w:cs="Times New Roman"/>
          <w:sz w:val="24"/>
          <w:szCs w:val="24"/>
          <w:bdr w:val="nil"/>
        </w:rPr>
        <w:t>6.2.2. skaitmeninės dokumentų kopijos (fiziniu parašu tvirtinami dokumentai turi būti pateikiami pasirašyti ir nuskenuoti).</w:t>
      </w:r>
    </w:p>
    <w:p w14:paraId="31EAB3A1" w14:textId="7C0BD2F4" w:rsidR="00337CC1" w:rsidRPr="00337CC1" w:rsidRDefault="002D27BC" w:rsidP="006F0A21">
      <w:pPr>
        <w:tabs>
          <w:tab w:val="left" w:pos="567"/>
          <w:tab w:val="left" w:pos="709"/>
        </w:tabs>
        <w:spacing w:after="0" w:line="240" w:lineRule="auto"/>
        <w:ind w:firstLine="709"/>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lastRenderedPageBreak/>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 xml:space="preserve">suinteresuotas dalyvis paprašys perkančiosios </w:t>
            </w:r>
            <w:r w:rsidRPr="00197BD8">
              <w:rPr>
                <w:rFonts w:ascii="Times New Roman" w:hAnsi="Times New Roman" w:cs="Times New Roman"/>
                <w:iCs/>
                <w:sz w:val="22"/>
                <w:szCs w:val="22"/>
              </w:rPr>
              <w:lastRenderedPageBreak/>
              <w:t>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lastRenderedPageBreak/>
              <w:t xml:space="preserve">VPĮ 102 straipsnio 1 dalyje nustatytas terminas ir atidėjimo terminas </w:t>
            </w:r>
            <w:r w:rsidRPr="00197BD8">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D32F754"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00841D84">
        <w:rPr>
          <w:rFonts w:ascii="Times New Roman" w:hAnsi="Times New Roman" w:cs="Times New Roman"/>
          <w:b/>
          <w:bCs/>
          <w:sz w:val="24"/>
          <w:szCs w:val="24"/>
        </w:rPr>
        <w:t xml:space="preserve"> ir techninė specifikacija</w:t>
      </w:r>
      <w:r w:rsidR="00966E37">
        <w:rPr>
          <w:rFonts w:ascii="Times New Roman" w:hAnsi="Times New Roman" w:cs="Times New Roman"/>
          <w:b/>
          <w:bCs/>
          <w:sz w:val="24"/>
          <w:szCs w:val="24"/>
        </w:rPr>
        <w:t>“</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DB9C718" w14:textId="1AA53C9B" w:rsidR="006B12DF" w:rsidRPr="00AB6306" w:rsidRDefault="006B12DF" w:rsidP="006B12DF">
      <w:pPr>
        <w:pStyle w:val="Sraopastraipa"/>
        <w:spacing w:after="0" w:line="240" w:lineRule="auto"/>
        <w:ind w:left="0" w:firstLine="567"/>
        <w:jc w:val="both"/>
        <w:rPr>
          <w:rFonts w:ascii="Times New Roman" w:eastAsiaTheme="minorHAnsi" w:hAnsi="Times New Roman" w:cs="Times New Roman"/>
          <w:sz w:val="24"/>
          <w:szCs w:val="24"/>
        </w:rPr>
      </w:pPr>
      <w:r w:rsidRPr="00AB63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 ir 2 p</w:t>
      </w:r>
      <w:r w:rsidRPr="00AB6306">
        <w:rPr>
          <w:rFonts w:ascii="Times New Roman" w:eastAsiaTheme="minorHAnsi" w:hAnsi="Times New Roman" w:cs="Times New Roman"/>
          <w:sz w:val="24"/>
          <w:szCs w:val="24"/>
          <w:lang w:eastAsia="en-US"/>
        </w:rPr>
        <w:t>irkimo daly</w:t>
      </w:r>
      <w:r>
        <w:rPr>
          <w:rFonts w:ascii="Times New Roman" w:eastAsiaTheme="minorHAnsi" w:hAnsi="Times New Roman" w:cs="Times New Roman"/>
          <w:sz w:val="24"/>
          <w:szCs w:val="24"/>
          <w:lang w:eastAsia="en-US"/>
        </w:rPr>
        <w:t>s</w:t>
      </w:r>
      <w:r w:rsidRPr="00AB6306">
        <w:rPr>
          <w:rFonts w:ascii="Times New Roman" w:eastAsiaTheme="minorHAnsi" w:hAnsi="Times New Roman" w:cs="Times New Roman"/>
          <w:sz w:val="24"/>
          <w:szCs w:val="24"/>
          <w:lang w:eastAsia="en-US"/>
        </w:rPr>
        <w:t>e tiekėjo kvalifikacija turi atitikti šiame priede nustatytus reikalavimus kvalifikacijai.</w:t>
      </w:r>
      <w:r w:rsidRPr="00AB6306">
        <w:rPr>
          <w:rFonts w:ascii="Times New Roman" w:eastAsiaTheme="minorHAnsi" w:hAnsi="Times New Roman" w:cs="Times New Roman"/>
          <w:sz w:val="24"/>
          <w:szCs w:val="24"/>
        </w:rPr>
        <w:t xml:space="preserve"> T</w:t>
      </w:r>
      <w:r w:rsidRPr="00AB6306">
        <w:rPr>
          <w:rFonts w:ascii="Times New Roman" w:hAnsi="Times New Roman" w:cs="Times New Roman"/>
          <w:sz w:val="24"/>
          <w:szCs w:val="24"/>
        </w:rPr>
        <w: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B17B6BD" w14:textId="77777777" w:rsidR="006B12DF" w:rsidRPr="00EE1132"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r w:rsidRPr="00AB6306">
        <w:rPr>
          <w:rFonts w:ascii="Times New Roman" w:eastAsia="Calibri" w:hAnsi="Times New Roman" w:cs="Times New Roman"/>
          <w:sz w:val="24"/>
          <w:szCs w:val="24"/>
          <w:lang w:eastAsia="en-US"/>
        </w:rPr>
        <w:t>Perkančioji organizacija nereikalauja, kad tiekėjai laikytųsi k</w:t>
      </w:r>
      <w:r w:rsidRPr="00AB6306">
        <w:rPr>
          <w:rFonts w:ascii="Times New Roman" w:eastAsia="Calibri" w:hAnsi="Times New Roman" w:cs="Times New Roman"/>
          <w:iCs/>
          <w:sz w:val="24"/>
          <w:szCs w:val="24"/>
          <w:lang w:eastAsia="en-US"/>
        </w:rPr>
        <w:t>okybės vadybos sistemos ir (arba) aplinkos apsaugos vadybos sistemos standartų.</w:t>
      </w:r>
    </w:p>
    <w:p w14:paraId="07CA5465" w14:textId="77777777" w:rsidR="006B12DF"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p>
    <w:p w14:paraId="7814512C" w14:textId="77777777" w:rsidR="006B12DF" w:rsidRDefault="006B12DF" w:rsidP="006B12DF">
      <w:pPr>
        <w:spacing w:before="60" w:after="60" w:line="256" w:lineRule="auto"/>
        <w:jc w:val="center"/>
        <w:rPr>
          <w:rFonts w:ascii="Times New Roman" w:eastAsiaTheme="minorHAnsi" w:hAnsi="Times New Roman" w:cs="Times New Roman"/>
          <w:b/>
          <w:bCs/>
          <w:sz w:val="24"/>
          <w:szCs w:val="24"/>
        </w:rPr>
      </w:pPr>
      <w:r w:rsidRPr="00105F7A">
        <w:rPr>
          <w:rFonts w:ascii="Times New Roman" w:eastAsiaTheme="minorHAnsi" w:hAnsi="Times New Roman" w:cs="Times New Roman"/>
          <w:b/>
          <w:bCs/>
          <w:sz w:val="24"/>
          <w:szCs w:val="24"/>
        </w:rPr>
        <w:t>Tiekėjų kvalifikacijos reikalavimai</w:t>
      </w:r>
      <w:r>
        <w:rPr>
          <w:rFonts w:ascii="Times New Roman" w:eastAsiaTheme="minorHAnsi" w:hAnsi="Times New Roman" w:cs="Times New Roman"/>
          <w:b/>
          <w:bCs/>
          <w:sz w:val="24"/>
          <w:szCs w:val="24"/>
        </w:rPr>
        <w:t xml:space="preserve"> </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tbl>
      <w:tblPr>
        <w:tblStyle w:val="TableGrid3"/>
        <w:tblpPr w:leftFromText="180" w:rightFromText="180" w:vertAnchor="page" w:horzAnchor="margin" w:tblpY="5926"/>
        <w:tblW w:w="5000" w:type="pct"/>
        <w:tblLook w:val="04A0" w:firstRow="1" w:lastRow="0" w:firstColumn="1" w:lastColumn="0" w:noHBand="0" w:noVBand="1"/>
      </w:tblPr>
      <w:tblGrid>
        <w:gridCol w:w="644"/>
        <w:gridCol w:w="3140"/>
        <w:gridCol w:w="3411"/>
        <w:gridCol w:w="2767"/>
      </w:tblGrid>
      <w:tr w:rsidR="006B12DF" w:rsidRPr="00F0499F" w14:paraId="43190F26" w14:textId="77777777" w:rsidTr="006B12D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D8EA44" w14:textId="77777777" w:rsidR="006B12DF" w:rsidRPr="00105F7A" w:rsidRDefault="006B12DF" w:rsidP="006B12DF">
            <w:pPr>
              <w:spacing w:before="60" w:after="60" w:line="256" w:lineRule="auto"/>
              <w:jc w:val="center"/>
              <w:rPr>
                <w:b/>
                <w:bCs/>
                <w:sz w:val="22"/>
                <w:szCs w:val="22"/>
              </w:rPr>
            </w:pPr>
            <w:r w:rsidRPr="00105F7A">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8A02306" w14:textId="77777777" w:rsidR="006B12DF" w:rsidRPr="00AA0318" w:rsidRDefault="006B12DF" w:rsidP="006B12DF">
            <w:pPr>
              <w:spacing w:before="60" w:after="60" w:line="256" w:lineRule="auto"/>
              <w:jc w:val="center"/>
              <w:rPr>
                <w:rFonts w:eastAsiaTheme="minorEastAsia"/>
                <w:b/>
                <w:bCs/>
                <w:sz w:val="22"/>
                <w:szCs w:val="22"/>
              </w:rPr>
            </w:pPr>
            <w:r w:rsidRPr="00AA0318">
              <w:rPr>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6C5B60"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FA1C36"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Subjektas, kuris turi atitikti reikalavimą</w:t>
            </w:r>
          </w:p>
        </w:tc>
      </w:tr>
      <w:tr w:rsidR="006B12DF" w:rsidRPr="00CB20ED" w14:paraId="509E5C97"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6F2E2" w14:textId="77777777" w:rsidR="006B12DF" w:rsidRPr="00105F7A" w:rsidRDefault="006B12DF" w:rsidP="006B12DF">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85EC" w14:textId="77777777" w:rsidR="006B12DF" w:rsidRPr="00105F7A" w:rsidRDefault="006B12DF" w:rsidP="006B12DF">
            <w:pPr>
              <w:autoSpaceDE w:val="0"/>
              <w:autoSpaceDN w:val="0"/>
              <w:adjustRightInd w:val="0"/>
              <w:rPr>
                <w:b/>
                <w:bCs/>
                <w:color w:val="000000"/>
                <w:sz w:val="22"/>
                <w:szCs w:val="22"/>
              </w:rPr>
            </w:pPr>
            <w:r w:rsidRPr="00105F7A">
              <w:rPr>
                <w:b/>
                <w:bCs/>
                <w:color w:val="000000"/>
                <w:sz w:val="22"/>
                <w:szCs w:val="22"/>
              </w:rPr>
              <w:t>Teisė verstis veikla</w:t>
            </w:r>
          </w:p>
        </w:tc>
      </w:tr>
      <w:tr w:rsidR="006B12DF" w:rsidRPr="00CB20ED" w14:paraId="10DAEF04"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2ECFD" w14:textId="77777777" w:rsidR="006B12DF" w:rsidRPr="00105F7A" w:rsidRDefault="006B12DF" w:rsidP="006B12DF">
            <w:pPr>
              <w:pStyle w:val="Sraopastraipa"/>
              <w:spacing w:before="60" w:after="60" w:line="257" w:lineRule="auto"/>
              <w:ind w:left="0"/>
              <w:jc w:val="center"/>
              <w:rPr>
                <w:rFonts w:eastAsiaTheme="minorHAnsi"/>
                <w:sz w:val="22"/>
                <w:szCs w:val="22"/>
              </w:rPr>
            </w:pPr>
            <w:r>
              <w:rPr>
                <w:rFonts w:eastAsiaTheme="minorHAnsi"/>
                <w:sz w:val="22"/>
                <w:szCs w:val="22"/>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A817A" w14:textId="77777777" w:rsidR="006B12DF" w:rsidRPr="00AA0318" w:rsidRDefault="006B12DF" w:rsidP="006B12DF">
            <w:pPr>
              <w:autoSpaceDE w:val="0"/>
              <w:autoSpaceDN w:val="0"/>
              <w:adjustRightInd w:val="0"/>
              <w:rPr>
                <w:color w:val="000000"/>
                <w:sz w:val="22"/>
                <w:szCs w:val="22"/>
              </w:rPr>
            </w:pPr>
            <w:r w:rsidRPr="00AA0318">
              <w:rPr>
                <w:sz w:val="22"/>
                <w:szCs w:val="22"/>
              </w:rPr>
              <w:t>Teisė dirbti su kraujo švitinimo įrenginiu.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25D773" w14:textId="77777777" w:rsidR="006B12DF" w:rsidRPr="00AA0318" w:rsidRDefault="006B12DF" w:rsidP="006B12DF">
            <w:pPr>
              <w:autoSpaceDE w:val="0"/>
              <w:autoSpaceDN w:val="0"/>
              <w:adjustRightInd w:val="0"/>
              <w:rPr>
                <w:color w:val="000000"/>
                <w:sz w:val="22"/>
                <w:szCs w:val="22"/>
              </w:rPr>
            </w:pPr>
            <w:r w:rsidRPr="00AA0318">
              <w:rPr>
                <w:sz w:val="22"/>
                <w:szCs w:val="22"/>
              </w:rPr>
              <w:t>LR Radiacinės saugos centro išduota veiklos su jonizuojančios spinduliuotės šaltiniais licencija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1E1C" w14:textId="77777777" w:rsidR="006B12DF" w:rsidRPr="00AA0318" w:rsidRDefault="006B12DF" w:rsidP="006B12DF">
            <w:pPr>
              <w:autoSpaceDE w:val="0"/>
              <w:autoSpaceDN w:val="0"/>
              <w:adjustRightInd w:val="0"/>
              <w:rPr>
                <w:rFonts w:cstheme="minorHAnsi"/>
                <w:color w:val="000000"/>
                <w:sz w:val="22"/>
                <w:szCs w:val="22"/>
              </w:rPr>
            </w:pPr>
            <w:r w:rsidRPr="00AA0318">
              <w:rPr>
                <w:rFonts w:eastAsia="Yu Mincho"/>
                <w:sz w:val="22"/>
                <w:szCs w:val="22"/>
              </w:rPr>
              <w:t>Tiekėjas (kai pasiūlymą teikia ūkio subjektų grupė – bent vienas tos grupės narys) ir ūkio subjektas, kurio pajėgumais tiekėjas remiasi</w:t>
            </w:r>
          </w:p>
        </w:tc>
      </w:tr>
    </w:tbl>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Default="00FA78CB" w:rsidP="00FA78CB">
      <w:pPr>
        <w:spacing w:line="240" w:lineRule="auto"/>
        <w:ind w:left="7314"/>
        <w:rPr>
          <w:rFonts w:ascii="Times New Roman" w:hAnsi="Times New Roman" w:cs="Times New Roman"/>
          <w:sz w:val="24"/>
          <w:szCs w:val="24"/>
        </w:rPr>
      </w:pPr>
    </w:p>
    <w:p w14:paraId="4DC87647" w14:textId="77777777" w:rsidR="006B12DF" w:rsidRPr="00FA78CB" w:rsidRDefault="006B12DF"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911B50">
        <w:rPr>
          <w:rFonts w:ascii="Times New Roman" w:hAnsi="Times New Roman" w:cs="Times New Roman"/>
          <w:b/>
          <w:bCs/>
          <w:sz w:val="28"/>
          <w:szCs w:val="28"/>
        </w:rPr>
        <w:t>p</w:t>
      </w:r>
      <w:r w:rsidR="00FA78CB" w:rsidRPr="00911B50">
        <w:rPr>
          <w:rFonts w:ascii="Times New Roman" w:hAnsi="Times New Roman" w:cs="Times New Roman"/>
          <w:sz w:val="28"/>
          <w:szCs w:val="28"/>
        </w:rPr>
        <w:t>ateikiamas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1"/>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4C1B"/>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0EA7"/>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A7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60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14"/>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37"/>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12DF"/>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A21"/>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D84"/>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139"/>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94D"/>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7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383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146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29286</Words>
  <Characters>16694</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11</cp:revision>
  <cp:lastPrinted>2025-01-28T10:23:00Z</cp:lastPrinted>
  <dcterms:created xsi:type="dcterms:W3CDTF">2025-05-08T12:24:00Z</dcterms:created>
  <dcterms:modified xsi:type="dcterms:W3CDTF">2025-05-13T10:19:00Z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