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5DB35" w14:textId="77777777" w:rsidR="0002194A" w:rsidRPr="00C957CF" w:rsidRDefault="0002194A" w:rsidP="0002194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957CF">
        <w:rPr>
          <w:rFonts w:ascii="Times New Roman" w:eastAsia="Times New Roman" w:hAnsi="Times New Roman" w:cs="Times New Roman"/>
          <w:sz w:val="24"/>
          <w:szCs w:val="24"/>
          <w:lang w:eastAsia="lt-LT"/>
        </w:rPr>
        <w:t>Laba diena,</w:t>
      </w:r>
    </w:p>
    <w:p w14:paraId="434761A9" w14:textId="77777777" w:rsidR="0002194A" w:rsidRPr="00C957CF" w:rsidRDefault="0002194A" w:rsidP="0002194A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p w14:paraId="247A6F55" w14:textId="5B076106" w:rsidR="0002194A" w:rsidRPr="00C957CF" w:rsidRDefault="0002194A" w:rsidP="00193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957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Viešojo pirkimo komisija vykdo supaprastinto pirkimo atvirą konkursą „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Privažiavimo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kelio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vv26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Viešvilės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mstl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.,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Viešvilės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sen.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,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Jurbarko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r. sav.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kapitalinio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remonto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 xml:space="preserve"> </w:t>
      </w:r>
      <w:proofErr w:type="spellStart"/>
      <w:proofErr w:type="gramStart"/>
      <w:r w:rsidRPr="00C957CF">
        <w:rPr>
          <w:rFonts w:ascii="Times New Roman" w:eastAsia="Times New Roman" w:hAnsi="Times New Roman" w:cs="Times New Roman"/>
          <w:sz w:val="24"/>
          <w:szCs w:val="24"/>
          <w:lang w:val="en-US" w:eastAsia="lt-LT"/>
          <w14:ligatures w14:val="none"/>
        </w:rPr>
        <w:t>darbai</w:t>
      </w:r>
      <w:proofErr w:type="spellEnd"/>
      <w:r w:rsidRPr="00C957C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 w:rsidRPr="00C957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ir</w:t>
      </w:r>
      <w:proofErr w:type="gramEnd"/>
      <w:r w:rsidRPr="00C957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gavo paklausimų</w:t>
      </w:r>
      <w:r w:rsidRPr="00C957CF">
        <w:rPr>
          <w:rFonts w:ascii="Times New Roman" w:eastAsia="Times New Roman" w:hAnsi="Times New Roman" w:cs="Times New Roman"/>
          <w:bCs/>
          <w:sz w:val="24"/>
          <w:szCs w:val="24"/>
        </w:rPr>
        <w:t>. Teikiame atsakymus.</w:t>
      </w:r>
    </w:p>
    <w:p w14:paraId="4521FCA5" w14:textId="77777777" w:rsidR="00C957CF" w:rsidRPr="00C957CF" w:rsidRDefault="00C957CF" w:rsidP="001938B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E9B6B5F" w14:textId="1F5E2746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1. </w:t>
      </w:r>
      <w:r w:rsidR="00E215BB" w:rsidRPr="00C957CF">
        <w:rPr>
          <w:color w:val="000000"/>
          <w:bdr w:val="none" w:sz="0" w:space="0" w:color="auto" w:frame="1"/>
        </w:rPr>
        <w:t>Klausimas. A</w:t>
      </w:r>
      <w:r w:rsidRPr="00C957CF">
        <w:rPr>
          <w:color w:val="000000"/>
          <w:bdr w:val="none" w:sz="0" w:space="0" w:color="auto" w:frame="1"/>
        </w:rPr>
        <w:t>r</w:t>
      </w:r>
      <w:r w:rsidR="00E215BB" w:rsidRPr="00C957CF">
        <w:rPr>
          <w:color w:val="000000"/>
          <w:bdr w:val="none" w:sz="0" w:space="0" w:color="auto" w:frame="1"/>
        </w:rPr>
        <w:t xml:space="preserve"> (15 projekto lapas) važiuojamosios dalies konstrukcijoje (K1) nurodyta skalda 0/45, žiniaraščiuose 0/32, skersiniame pjūvyje 0/45. Prašome patikslinti.</w:t>
      </w:r>
    </w:p>
    <w:p w14:paraId="30AE6210" w14:textId="4B89BBA3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Pr="00C957CF">
        <w:rPr>
          <w:color w:val="000000"/>
        </w:rPr>
        <w:t xml:space="preserve">Naudoti </w:t>
      </w:r>
      <w:proofErr w:type="spellStart"/>
      <w:r w:rsidRPr="00C957CF">
        <w:rPr>
          <w:color w:val="000000"/>
        </w:rPr>
        <w:t>fr</w:t>
      </w:r>
      <w:proofErr w:type="spellEnd"/>
      <w:r w:rsidRPr="00C957CF">
        <w:rPr>
          <w:color w:val="000000"/>
        </w:rPr>
        <w:t>. 0/45 skald</w:t>
      </w:r>
      <w:r w:rsidR="003F6FB7" w:rsidRPr="00C957CF">
        <w:rPr>
          <w:color w:val="000000"/>
        </w:rPr>
        <w:t>ą</w:t>
      </w:r>
      <w:r w:rsidRPr="00C957CF">
        <w:rPr>
          <w:color w:val="000000"/>
        </w:rPr>
        <w:t>.</w:t>
      </w:r>
      <w:r w:rsidR="00274305" w:rsidRPr="00C957CF">
        <w:rPr>
          <w:color w:val="000000"/>
        </w:rPr>
        <w:t xml:space="preserve"> </w:t>
      </w:r>
    </w:p>
    <w:p w14:paraId="178E899C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B72F068" w14:textId="1F83BD69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2. </w:t>
      </w:r>
      <w:r w:rsidR="00E215BB" w:rsidRPr="00C957CF">
        <w:rPr>
          <w:color w:val="000000"/>
          <w:bdr w:val="none" w:sz="0" w:space="0" w:color="auto" w:frame="1"/>
        </w:rPr>
        <w:t>Klausimas. TS (53 projekto lapas) nurodyta, kad naudojama skalda 0/32, 9,11 ir 12 reikalavimų lentelės pateiktos 0/45. Prašome patikslinti.</w:t>
      </w:r>
    </w:p>
    <w:p w14:paraId="6CF90BBD" w14:textId="02F7AD08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Pr="00C957CF">
        <w:rPr>
          <w:color w:val="000000"/>
        </w:rPr>
        <w:t xml:space="preserve">Naudoti </w:t>
      </w:r>
      <w:proofErr w:type="spellStart"/>
      <w:r w:rsidRPr="00C957CF">
        <w:rPr>
          <w:color w:val="000000"/>
        </w:rPr>
        <w:t>fr</w:t>
      </w:r>
      <w:proofErr w:type="spellEnd"/>
      <w:r w:rsidRPr="00C957CF">
        <w:rPr>
          <w:color w:val="000000"/>
        </w:rPr>
        <w:t>. 0/45 skald</w:t>
      </w:r>
      <w:r w:rsidR="003F6FB7" w:rsidRPr="00C957CF">
        <w:rPr>
          <w:color w:val="000000"/>
        </w:rPr>
        <w:t>ą</w:t>
      </w:r>
      <w:r w:rsidRPr="00C957CF">
        <w:rPr>
          <w:color w:val="000000"/>
        </w:rPr>
        <w:t>.</w:t>
      </w:r>
    </w:p>
    <w:p w14:paraId="43A7534E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37D97E8" w14:textId="7B62BDE1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3. </w:t>
      </w:r>
      <w:r w:rsidR="00E215BB" w:rsidRPr="00C957CF">
        <w:rPr>
          <w:color w:val="000000"/>
          <w:bdr w:val="none" w:sz="0" w:space="0" w:color="auto" w:frame="1"/>
        </w:rPr>
        <w:t>Klausimas. TS (57 projekto lape) rašoma, kad SPS naudojami frezuoto asfalto ir nesurištų mineralinių medžiagų 0/45 mišinys (30%+70%). Prašome patikslinti.</w:t>
      </w:r>
    </w:p>
    <w:p w14:paraId="6629E5B5" w14:textId="3ECFC30E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687DFF" w:rsidRPr="00C957CF">
        <w:rPr>
          <w:color w:val="000000"/>
        </w:rPr>
        <w:t xml:space="preserve">Naudoti </w:t>
      </w:r>
      <w:proofErr w:type="spellStart"/>
      <w:r w:rsidR="00687DFF" w:rsidRPr="00C957CF">
        <w:rPr>
          <w:color w:val="000000"/>
        </w:rPr>
        <w:t>fr</w:t>
      </w:r>
      <w:proofErr w:type="spellEnd"/>
      <w:r w:rsidR="00687DFF" w:rsidRPr="00C957CF">
        <w:rPr>
          <w:color w:val="000000"/>
        </w:rPr>
        <w:t>. 0/45 skald</w:t>
      </w:r>
      <w:r w:rsidR="001F1722" w:rsidRPr="00C957CF">
        <w:rPr>
          <w:color w:val="000000"/>
        </w:rPr>
        <w:t>ą</w:t>
      </w:r>
      <w:r w:rsidR="00687DFF" w:rsidRPr="00C957CF">
        <w:rPr>
          <w:color w:val="000000"/>
        </w:rPr>
        <w:t xml:space="preserve"> (100%)</w:t>
      </w:r>
      <w:r w:rsidR="007D1B18" w:rsidRPr="00C957CF">
        <w:rPr>
          <w:color w:val="000000"/>
        </w:rPr>
        <w:t>.</w:t>
      </w:r>
    </w:p>
    <w:p w14:paraId="295AB174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  <w:lang w:val="en-US"/>
        </w:rPr>
      </w:pPr>
    </w:p>
    <w:p w14:paraId="543955C1" w14:textId="45E232C6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4. </w:t>
      </w:r>
      <w:r w:rsidR="00E215BB" w:rsidRPr="00C957CF">
        <w:rPr>
          <w:color w:val="000000"/>
          <w:bdr w:val="none" w:sz="0" w:space="0" w:color="auto" w:frame="1"/>
        </w:rPr>
        <w:t>Klausimas. AR (15 projekto lapas) važiuojamosios dalies konstrukcijos (K2) AŠAS sluoksnio storis 41,0 cm, žiniaraštyje 39,0 cm. Prašome patikslinti.</w:t>
      </w:r>
    </w:p>
    <w:p w14:paraId="57EAA9B3" w14:textId="5987506C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Pr="00C957CF">
        <w:rPr>
          <w:color w:val="000000"/>
          <w:bdr w:val="none" w:sz="0" w:space="0" w:color="auto" w:frame="1"/>
        </w:rPr>
        <w:t xml:space="preserve">AŠAS sluoksnio storis </w:t>
      </w:r>
      <w:r w:rsidR="007F0EB5" w:rsidRPr="00C957CF">
        <w:rPr>
          <w:color w:val="000000"/>
          <w:bdr w:val="none" w:sz="0" w:space="0" w:color="auto" w:frame="1"/>
        </w:rPr>
        <w:t>41</w:t>
      </w:r>
      <w:r w:rsidRPr="00C957CF">
        <w:rPr>
          <w:color w:val="000000"/>
          <w:bdr w:val="none" w:sz="0" w:space="0" w:color="auto" w:frame="1"/>
        </w:rPr>
        <w:t xml:space="preserve"> cm</w:t>
      </w:r>
      <w:r w:rsidR="00B31DF1" w:rsidRPr="00C957CF">
        <w:rPr>
          <w:color w:val="000000"/>
          <w:bdr w:val="none" w:sz="0" w:space="0" w:color="auto" w:frame="1"/>
        </w:rPr>
        <w:t xml:space="preserve"> ties nuovaža</w:t>
      </w:r>
      <w:r w:rsidR="007D1B18" w:rsidRPr="00C957CF">
        <w:rPr>
          <w:color w:val="000000"/>
          <w:bdr w:val="none" w:sz="0" w:space="0" w:color="auto" w:frame="1"/>
        </w:rPr>
        <w:t>.</w:t>
      </w:r>
    </w:p>
    <w:p w14:paraId="6D985971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369BA8FA" w14:textId="1F7CF376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5. </w:t>
      </w:r>
      <w:r w:rsidR="00E215BB" w:rsidRPr="00C957CF">
        <w:rPr>
          <w:color w:val="000000"/>
          <w:bdr w:val="none" w:sz="0" w:space="0" w:color="auto" w:frame="1"/>
        </w:rPr>
        <w:t>Klausimas. AR (15 projekto lapas) betoninių trinkelių dangos konstrukcija nurodytas AŠAS sluoksnis 19 cm, o žiniaraštyje ŠNS 19 cm, skersiniame pjūvyje ŠNS 19 cm. Prašome patikslinti medžiagiškumą.</w:t>
      </w:r>
    </w:p>
    <w:p w14:paraId="591361D4" w14:textId="27846574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687DFF" w:rsidRPr="00C957CF">
        <w:rPr>
          <w:color w:val="000000"/>
        </w:rPr>
        <w:t>Pėsčiųjų takui naudoti</w:t>
      </w:r>
      <w:r w:rsidR="00687DFF" w:rsidRPr="00C957CF">
        <w:rPr>
          <w:bCs/>
          <w:color w:val="000000"/>
        </w:rPr>
        <w:t xml:space="preserve"> </w:t>
      </w:r>
      <w:r w:rsidR="00687DFF" w:rsidRPr="00C957CF">
        <w:rPr>
          <w:color w:val="000000"/>
          <w:bdr w:val="none" w:sz="0" w:space="0" w:color="auto" w:frame="1"/>
        </w:rPr>
        <w:t>ŠNS</w:t>
      </w:r>
      <w:r w:rsidRPr="00C957CF">
        <w:rPr>
          <w:color w:val="000000"/>
          <w:bdr w:val="none" w:sz="0" w:space="0" w:color="auto" w:frame="1"/>
        </w:rPr>
        <w:t xml:space="preserve"> </w:t>
      </w:r>
      <w:r w:rsidR="00687DFF" w:rsidRPr="00C957CF">
        <w:rPr>
          <w:color w:val="000000"/>
          <w:bdr w:val="none" w:sz="0" w:space="0" w:color="auto" w:frame="1"/>
        </w:rPr>
        <w:t>19</w:t>
      </w:r>
      <w:r w:rsidRPr="00C957CF">
        <w:rPr>
          <w:color w:val="000000"/>
          <w:bdr w:val="none" w:sz="0" w:space="0" w:color="auto" w:frame="1"/>
        </w:rPr>
        <w:t xml:space="preserve"> cm</w:t>
      </w:r>
      <w:r w:rsidR="007D1B18" w:rsidRPr="00C957CF">
        <w:rPr>
          <w:color w:val="000000"/>
          <w:bdr w:val="none" w:sz="0" w:space="0" w:color="auto" w:frame="1"/>
        </w:rPr>
        <w:t>.</w:t>
      </w:r>
    </w:p>
    <w:p w14:paraId="4ECCBC86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0CAE4CD3" w14:textId="0B3AC70D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6. </w:t>
      </w:r>
      <w:r w:rsidR="00E215BB" w:rsidRPr="00C957CF">
        <w:rPr>
          <w:color w:val="000000"/>
          <w:bdr w:val="none" w:sz="0" w:space="0" w:color="auto" w:frame="1"/>
        </w:rPr>
        <w:t xml:space="preserve">Klausimas. Prašome patikslinti kelkraščio įrengimo nesurištų mineralinių medžiagų mišinio </w:t>
      </w:r>
      <w:proofErr w:type="spellStart"/>
      <w:r w:rsidR="00E215BB" w:rsidRPr="00C957CF">
        <w:rPr>
          <w:color w:val="000000"/>
          <w:bdr w:val="none" w:sz="0" w:space="0" w:color="auto" w:frame="1"/>
        </w:rPr>
        <w:t>fr</w:t>
      </w:r>
      <w:proofErr w:type="spellEnd"/>
      <w:r w:rsidR="00E215BB" w:rsidRPr="00C957CF">
        <w:rPr>
          <w:color w:val="000000"/>
          <w:bdr w:val="none" w:sz="0" w:space="0" w:color="auto" w:frame="1"/>
        </w:rPr>
        <w:t>. TS nurodyta 11/22, žiniaraštyje 0/22, skersiniame pjūvyje 11/22. Prašome patikslinti kelkraščio įrengimo sluoksnio storį, TS - 5,5 cm, žiniaraštyje 7 cm.</w:t>
      </w:r>
    </w:p>
    <w:p w14:paraId="6C719FA8" w14:textId="0E5DD9EF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687DFF" w:rsidRPr="00C957CF">
        <w:rPr>
          <w:color w:val="000000"/>
        </w:rPr>
        <w:t xml:space="preserve">Kelkraščio įrenginiui naudoti </w:t>
      </w:r>
      <w:r w:rsidR="002B2415" w:rsidRPr="00C957CF">
        <w:rPr>
          <w:color w:val="000000"/>
        </w:rPr>
        <w:t>mišinį 0/22 iš (</w:t>
      </w:r>
      <w:r w:rsidR="00687DFF" w:rsidRPr="00C957CF">
        <w:rPr>
          <w:color w:val="000000"/>
          <w:bdr w:val="none" w:sz="0" w:space="0" w:color="auto" w:frame="1"/>
        </w:rPr>
        <w:t xml:space="preserve">nesurištų mineralinių </w:t>
      </w:r>
      <w:proofErr w:type="spellStart"/>
      <w:r w:rsidR="00687DFF" w:rsidRPr="00C957CF">
        <w:rPr>
          <w:color w:val="000000"/>
          <w:bdr w:val="none" w:sz="0" w:space="0" w:color="auto" w:frame="1"/>
        </w:rPr>
        <w:t>medž</w:t>
      </w:r>
      <w:proofErr w:type="spellEnd"/>
      <w:r w:rsidR="002B2415" w:rsidRPr="00C957CF">
        <w:rPr>
          <w:color w:val="000000"/>
          <w:bdr w:val="none" w:sz="0" w:space="0" w:color="auto" w:frame="1"/>
        </w:rPr>
        <w:t>. 11/22 85%  + dirvožemio 15%). Sluoksnio storis 7 cm.</w:t>
      </w:r>
    </w:p>
    <w:p w14:paraId="20F44924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15C5F181" w14:textId="78A93933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7. </w:t>
      </w:r>
      <w:r w:rsidR="00E215BB" w:rsidRPr="00C957CF">
        <w:rPr>
          <w:color w:val="000000"/>
          <w:bdr w:val="none" w:sz="0" w:space="0" w:color="auto" w:frame="1"/>
        </w:rPr>
        <w:t>Klausimas. Prašome nurodyti ar perkeliama segmentinė tvora yra su pamatu, ar perkeliant reikės įrengti pamatą tvorai?</w:t>
      </w:r>
    </w:p>
    <w:p w14:paraId="10F61785" w14:textId="27B8EAB3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000000"/>
          <w:bdr w:val="none" w:sz="0" w:space="0" w:color="auto" w:frame="1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792E72" w:rsidRPr="00C957CF">
        <w:rPr>
          <w:color w:val="000000"/>
          <w:bdr w:val="none" w:sz="0" w:space="0" w:color="auto" w:frame="1"/>
        </w:rPr>
        <w:t>Segmentinė tvora yra su pamat</w:t>
      </w:r>
      <w:r w:rsidR="001F1722" w:rsidRPr="00C957CF">
        <w:rPr>
          <w:color w:val="000000"/>
          <w:bdr w:val="none" w:sz="0" w:space="0" w:color="auto" w:frame="1"/>
        </w:rPr>
        <w:t>u</w:t>
      </w:r>
      <w:r w:rsidR="00792E72" w:rsidRPr="00C957CF">
        <w:rPr>
          <w:color w:val="000000"/>
          <w:bdr w:val="none" w:sz="0" w:space="0" w:color="auto" w:frame="1"/>
        </w:rPr>
        <w:t>.</w:t>
      </w:r>
    </w:p>
    <w:p w14:paraId="523633E7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65CE93D7" w14:textId="3083197E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8. </w:t>
      </w:r>
      <w:r w:rsidR="00E215BB" w:rsidRPr="00C957CF">
        <w:rPr>
          <w:color w:val="000000"/>
          <w:bdr w:val="none" w:sz="0" w:space="0" w:color="auto" w:frame="1"/>
        </w:rPr>
        <w:t>Klausimas. Prašome pateikti kelio ženklo skydo atspindžio klasę.</w:t>
      </w:r>
    </w:p>
    <w:p w14:paraId="3EE05675" w14:textId="21968B6F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792E72" w:rsidRPr="00C957CF">
        <w:rPr>
          <w:color w:val="000000"/>
          <w:bdr w:val="none" w:sz="0" w:space="0" w:color="auto" w:frame="1"/>
        </w:rPr>
        <w:t>Kelio ženklo skydo atspindžio klasė RA1</w:t>
      </w:r>
      <w:r w:rsidR="007D1B18" w:rsidRPr="00C957CF">
        <w:rPr>
          <w:color w:val="000000"/>
          <w:bdr w:val="none" w:sz="0" w:space="0" w:color="auto" w:frame="1"/>
        </w:rPr>
        <w:t>.</w:t>
      </w:r>
    </w:p>
    <w:p w14:paraId="24A605E2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10A7EDD" w14:textId="76221BFD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9. </w:t>
      </w:r>
      <w:r w:rsidR="00E215BB" w:rsidRPr="00C957CF">
        <w:rPr>
          <w:color w:val="000000"/>
          <w:bdr w:val="none" w:sz="0" w:space="0" w:color="auto" w:frame="1"/>
        </w:rPr>
        <w:t>Klausimas. Prašome patikslinti L1 tinklo įrengimo vamzdžio ilgį, pagal brėžinį 42 m, žiniaraštyje 36 m.</w:t>
      </w:r>
    </w:p>
    <w:p w14:paraId="7A2B1C14" w14:textId="6A94F1F2" w:rsidR="000C0953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3A5C76" w:rsidRPr="003A5C76">
        <w:rPr>
          <w:rFonts w:eastAsia="Calibri"/>
        </w:rPr>
        <w:t>Projekte numatytas L1 vamzdžių ilgis pagal brėžinį - 42 m</w:t>
      </w:r>
      <w:r w:rsidR="003A5C76" w:rsidRPr="00C957CF">
        <w:rPr>
          <w:rFonts w:eastAsia="Calibri"/>
        </w:rPr>
        <w:t>.</w:t>
      </w:r>
    </w:p>
    <w:p w14:paraId="3245FD6E" w14:textId="77777777" w:rsidR="001F1722" w:rsidRPr="00C957CF" w:rsidRDefault="001F1722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AB1C35E" w14:textId="7A85BBEE" w:rsidR="00E215BB" w:rsidRPr="00C957CF" w:rsidRDefault="00F01721" w:rsidP="001F1722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10. </w:t>
      </w:r>
      <w:r w:rsidR="00E215BB" w:rsidRPr="00C957CF">
        <w:rPr>
          <w:color w:val="000000"/>
          <w:bdr w:val="none" w:sz="0" w:space="0" w:color="auto" w:frame="1"/>
        </w:rPr>
        <w:t xml:space="preserve">Klausimas. Prašome patikslinti įrengiamų šulinių D425 kiekį, žiniaraštyje 4 </w:t>
      </w:r>
      <w:proofErr w:type="spellStart"/>
      <w:r w:rsidR="00E215BB" w:rsidRPr="00C957CF">
        <w:rPr>
          <w:color w:val="000000"/>
          <w:bdr w:val="none" w:sz="0" w:space="0" w:color="auto" w:frame="1"/>
        </w:rPr>
        <w:t>vnt</w:t>
      </w:r>
      <w:proofErr w:type="spellEnd"/>
      <w:r w:rsidR="00E215BB" w:rsidRPr="00C957CF">
        <w:rPr>
          <w:color w:val="000000"/>
          <w:bdr w:val="none" w:sz="0" w:space="0" w:color="auto" w:frame="1"/>
        </w:rPr>
        <w:t xml:space="preserve">, brėžinyje 5 vnt.(LŠ1-1 – 1 </w:t>
      </w:r>
      <w:proofErr w:type="spellStart"/>
      <w:r w:rsidR="00E215BB" w:rsidRPr="00C957CF">
        <w:rPr>
          <w:color w:val="000000"/>
          <w:bdr w:val="none" w:sz="0" w:space="0" w:color="auto" w:frame="1"/>
        </w:rPr>
        <w:t>vnt</w:t>
      </w:r>
      <w:proofErr w:type="spellEnd"/>
      <w:r w:rsidR="00E215BB" w:rsidRPr="00C957CF">
        <w:rPr>
          <w:color w:val="000000"/>
          <w:bdr w:val="none" w:sz="0" w:space="0" w:color="auto" w:frame="1"/>
        </w:rPr>
        <w:t>; NŠ1-(1-4) – 4 vnt.</w:t>
      </w:r>
    </w:p>
    <w:p w14:paraId="5BF4754A" w14:textId="5F878418" w:rsidR="003A5C76" w:rsidRPr="003A5C76" w:rsidRDefault="00E540C8" w:rsidP="003A5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</w:pP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Atsakymas</w:t>
      </w:r>
      <w:r w:rsidR="00D87AD3"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Įrengiamų šulinių D425 - kiekis 5</w:t>
      </w:r>
      <w:r w:rsidR="003D0DA0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vnt.</w:t>
      </w:r>
    </w:p>
    <w:p w14:paraId="7105E684" w14:textId="0F55719E" w:rsidR="000C0953" w:rsidRPr="00C957CF" w:rsidRDefault="000C0953" w:rsidP="003A5C76">
      <w:pPr>
        <w:pStyle w:val="xmsonormal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14:paraId="7DBF8220" w14:textId="59C6F2F6" w:rsidR="00E540C8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11. </w:t>
      </w:r>
      <w:r w:rsidR="00E215BB" w:rsidRPr="00C957CF">
        <w:rPr>
          <w:color w:val="000000"/>
          <w:bdr w:val="none" w:sz="0" w:space="0" w:color="auto" w:frame="1"/>
        </w:rPr>
        <w:t>Klausimas. Prašome patikslinti lietaus surinkimo grotelių (ant šulinėlio D 425) techninę specifikaciją. Projekto 75 lape rašoma, kad turi būti grotelės kupolo formos, tokios grotelės važiuojamojo dalyje nemontuojamos.</w:t>
      </w:r>
    </w:p>
    <w:p w14:paraId="7CABF436" w14:textId="6BC4A7D0" w:rsidR="003A5C76" w:rsidRPr="003A5C76" w:rsidRDefault="00E540C8" w:rsidP="003A5C76">
      <w:pPr>
        <w:spacing w:after="0" w:line="259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  <w14:ligatures w14:val="none"/>
        </w:rPr>
      </w:pP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Atsakymas</w:t>
      </w:r>
      <w:r w:rsidR="00D87AD3"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Projekte numatytas </w:t>
      </w:r>
      <w:r w:rsidR="003A5C76" w:rsidRPr="003A5C76">
        <w:rPr>
          <w:rFonts w:ascii="Times New Roman" w:eastAsia="Calibri" w:hAnsi="Times New Roman" w:cs="Times New Roman"/>
          <w:color w:val="000000"/>
          <w:sz w:val="24"/>
          <w:szCs w:val="24"/>
          <w14:ligatures w14:val="none"/>
        </w:rPr>
        <w:t>plaukiojančio tipo kaliojo ketaus liuko perdanga su apvalių rėmų ir grotelėmis 425 mm, atlaikoma apkrova 40 t.</w:t>
      </w:r>
    </w:p>
    <w:p w14:paraId="55E16858" w14:textId="48EED944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lastRenderedPageBreak/>
        <w:t xml:space="preserve">12. </w:t>
      </w:r>
      <w:r w:rsidR="00E215BB" w:rsidRPr="00C957CF">
        <w:rPr>
          <w:color w:val="000000"/>
          <w:bdr w:val="none" w:sz="0" w:space="0" w:color="auto" w:frame="1"/>
        </w:rPr>
        <w:t>Klausimas. Ar skersiniame profilyje prie drenažo detalės esantis AŠAS sluoksnis yra įvertintas į bendrą pagrindų įrengimo kiekį, jeigu ne tai prašome patikslinti AŠAS sluoksnio kiekį prie drenažo įrengimo darbų.</w:t>
      </w:r>
    </w:p>
    <w:p w14:paraId="539C38FB" w14:textId="7D4318EB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7D1B18" w:rsidRPr="00C957CF">
        <w:rPr>
          <w:color w:val="000000"/>
        </w:rPr>
        <w:t>Drenažo detalėje esantis AŠAS sluoksnis yra įvertintas į bendrą pagrindų įrengimo kiekį.</w:t>
      </w:r>
    </w:p>
    <w:p w14:paraId="699E0803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36CE06B" w14:textId="751FBFB2" w:rsidR="00E215BB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13. </w:t>
      </w:r>
      <w:r w:rsidR="00E215BB" w:rsidRPr="00C957CF">
        <w:rPr>
          <w:color w:val="000000"/>
          <w:bdr w:val="none" w:sz="0" w:space="0" w:color="auto" w:frame="1"/>
        </w:rPr>
        <w:t>Klausimas. Prašome patikslinti ar drenažo įrengimui žemės darbai yra įvertinti į bendrą žemės darbų kiekį, jeigu ne prašome pateikti kiekius.</w:t>
      </w:r>
    </w:p>
    <w:p w14:paraId="66D696C3" w14:textId="6BA749A2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7D1B18" w:rsidRPr="00C957CF">
        <w:rPr>
          <w:color w:val="000000"/>
        </w:rPr>
        <w:t>Drenažo įrengimui žemės darbai yra įvertinti į bendrą žemės darbų kiekį.</w:t>
      </w:r>
    </w:p>
    <w:p w14:paraId="7E2EA7BE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2EA4AA7" w14:textId="4C043557" w:rsidR="00E215BB" w:rsidRPr="00C957CF" w:rsidRDefault="00F01721" w:rsidP="001F1722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14. </w:t>
      </w:r>
      <w:r w:rsidR="00E215BB" w:rsidRPr="00C957CF">
        <w:rPr>
          <w:color w:val="000000"/>
          <w:bdr w:val="none" w:sz="0" w:space="0" w:color="auto" w:frame="1"/>
        </w:rPr>
        <w:t>Klausimas. Prašome pateikti drenažo pasijungimo kiekius į šulinius ir aklių kiekį.</w:t>
      </w:r>
    </w:p>
    <w:p w14:paraId="62D0650B" w14:textId="662CDD5B" w:rsidR="003A5C76" w:rsidRPr="003A5C76" w:rsidRDefault="00E540C8" w:rsidP="003A5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</w:pP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Atsakymas</w:t>
      </w:r>
      <w:r w:rsidR="00D87AD3"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Drenažo pasijungimai  - 6 vnt.</w:t>
      </w:r>
      <w:r w:rsidR="003A5C76" w:rsidRPr="00C957CF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Aklių kiekis - 6 vnt.</w:t>
      </w:r>
    </w:p>
    <w:p w14:paraId="230F2742" w14:textId="2E1EE482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</w:p>
    <w:p w14:paraId="41993B86" w14:textId="67FC1BE5" w:rsidR="00E540C8" w:rsidRPr="00C957CF" w:rsidRDefault="00F01721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 xml:space="preserve">15. </w:t>
      </w:r>
      <w:r w:rsidR="00E215BB" w:rsidRPr="00C957CF">
        <w:rPr>
          <w:color w:val="000000"/>
          <w:bdr w:val="none" w:sz="0" w:space="0" w:color="auto" w:frame="1"/>
        </w:rPr>
        <w:t xml:space="preserve">Klausimas. Projekto 50 lape rašoma apie žemės sankasos pagerinimą (grunto keitimą), </w:t>
      </w:r>
    </w:p>
    <w:p w14:paraId="313EC415" w14:textId="212FCB5C" w:rsidR="00E215BB" w:rsidRPr="00C957CF" w:rsidRDefault="00E215BB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>žiniaraščiuose ir skersiniame pjūvyje šių darbų nėra. Prašome patikslinti, jeigu reikia atlikti, pateikite kiekius.</w:t>
      </w:r>
    </w:p>
    <w:p w14:paraId="79398FE6" w14:textId="29E0C8BA" w:rsidR="00E540C8" w:rsidRPr="00C957CF" w:rsidRDefault="00E540C8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57CF">
        <w:rPr>
          <w:b/>
          <w:bCs/>
          <w:color w:val="000000"/>
        </w:rPr>
        <w:t>Atsakymas</w:t>
      </w:r>
      <w:r w:rsidR="00D87AD3" w:rsidRPr="00C957CF">
        <w:rPr>
          <w:b/>
          <w:bCs/>
          <w:color w:val="000000"/>
        </w:rPr>
        <w:t>.</w:t>
      </w:r>
      <w:r w:rsidRPr="00C957CF">
        <w:rPr>
          <w:b/>
          <w:bCs/>
          <w:color w:val="000000"/>
        </w:rPr>
        <w:t xml:space="preserve"> </w:t>
      </w:r>
      <w:r w:rsidR="0002194A" w:rsidRPr="00C957CF">
        <w:rPr>
          <w:bCs/>
          <w:color w:val="000000"/>
        </w:rPr>
        <w:t>Atlikti n</w:t>
      </w:r>
      <w:r w:rsidR="007D1B18" w:rsidRPr="00C957CF">
        <w:rPr>
          <w:color w:val="000000"/>
        </w:rPr>
        <w:t>ereikia</w:t>
      </w:r>
      <w:r w:rsidR="0002194A" w:rsidRPr="00C957CF">
        <w:rPr>
          <w:color w:val="000000"/>
        </w:rPr>
        <w:t>.</w:t>
      </w:r>
    </w:p>
    <w:p w14:paraId="5C9AD5C5" w14:textId="77777777" w:rsidR="000C0953" w:rsidRPr="00C957CF" w:rsidRDefault="000C0953" w:rsidP="001938BE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14:paraId="4FF5242F" w14:textId="14CA80A6" w:rsidR="00E215BB" w:rsidRPr="00C957CF" w:rsidRDefault="00E215BB" w:rsidP="001F1722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  <w:bdr w:val="none" w:sz="0" w:space="0" w:color="auto" w:frame="1"/>
        </w:rPr>
      </w:pPr>
      <w:r w:rsidRPr="00C957CF">
        <w:rPr>
          <w:color w:val="000000"/>
          <w:bdr w:val="none" w:sz="0" w:space="0" w:color="auto" w:frame="1"/>
        </w:rPr>
        <w:t>16.</w:t>
      </w:r>
      <w:r w:rsidR="00F01721" w:rsidRPr="00C957CF">
        <w:rPr>
          <w:color w:val="000000"/>
          <w:bdr w:val="none" w:sz="0" w:space="0" w:color="auto" w:frame="1"/>
        </w:rPr>
        <w:t xml:space="preserve"> </w:t>
      </w:r>
      <w:r w:rsidRPr="00C957CF">
        <w:rPr>
          <w:color w:val="000000"/>
          <w:bdr w:val="none" w:sz="0" w:space="0" w:color="auto" w:frame="1"/>
        </w:rPr>
        <w:t>Klausimas. Brėžinio P24-11_KR_TDP_BD.S_P-03 pastabose rašoma</w:t>
      </w:r>
      <w:r w:rsidRPr="00C957CF">
        <w:rPr>
          <w:color w:val="EE0000"/>
          <w:bdr w:val="none" w:sz="0" w:space="0" w:color="auto" w:frame="1"/>
        </w:rPr>
        <w:t> </w:t>
      </w:r>
      <w:r w:rsidRPr="00C957CF">
        <w:rPr>
          <w:color w:val="000000"/>
          <w:bdr w:val="none" w:sz="0" w:space="0" w:color="auto" w:frame="1"/>
        </w:rPr>
        <w:t>dėl ryšių kabelių šulinių, patenkančius į darbų zoną, papildomai sustiprinimą, įrengiant papildomus perdengimus  ir šulinių liukus su dangčiais MTT tipo. Prašome patikslinti ar reikia įsivertinti šiuos darbus, jeigu taip, tai pateikite kiekius.</w:t>
      </w:r>
    </w:p>
    <w:p w14:paraId="73078C73" w14:textId="03AD75E5" w:rsidR="003A5C76" w:rsidRPr="003A5C76" w:rsidRDefault="007D1B18" w:rsidP="003A5C7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</w:pP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Atsakymas</w:t>
      </w:r>
      <w:r w:rsidR="003A5C76" w:rsidRPr="00C957CF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Įrengiami ryšių šulinių perdengimai - 5 vnt.</w:t>
      </w:r>
      <w:r w:rsidR="003A5C76" w:rsidRPr="00C957CF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Įrengiami ryšių šulinių  liukai – vnt.</w:t>
      </w:r>
      <w:r w:rsidR="0064358D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liukai – </w:t>
      </w:r>
      <w:r w:rsidR="0064358D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           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5 vnt.</w:t>
      </w:r>
    </w:p>
    <w:p w14:paraId="779CF252" w14:textId="4113F72C" w:rsidR="00E215BB" w:rsidRPr="00C957CF" w:rsidRDefault="00E215BB" w:rsidP="003A5C76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14:paraId="3A9A0F13" w14:textId="77777777" w:rsidR="00057754" w:rsidRPr="00C957CF" w:rsidRDefault="007860C7" w:rsidP="00057754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14:ligatures w14:val="none"/>
        </w:rPr>
      </w:pPr>
      <w:r w:rsidRPr="00C957CF">
        <w:rPr>
          <w:rFonts w:ascii="Times New Roman" w:hAnsi="Times New Roman" w:cs="Times New Roman"/>
          <w:bCs/>
          <w:color w:val="000000"/>
          <w:sz w:val="24"/>
          <w:szCs w:val="24"/>
        </w:rPr>
        <w:t>17. Klausimas</w:t>
      </w:r>
      <w:r w:rsidRPr="00C957C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C957C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57754" w:rsidRPr="00C957CF">
        <w:rPr>
          <w:rFonts w:ascii="Times New Roman" w:hAnsi="Times New Roman" w:cs="Times New Roman"/>
          <w:color w:val="000000" w:themeColor="text1"/>
          <w:sz w:val="24"/>
          <w:szCs w:val="24"/>
        </w:rPr>
        <w:t>Prašome pateikti lietaus nuotekų pasijungimo kiekius į esamus ir naujus šulinius.</w:t>
      </w:r>
    </w:p>
    <w:p w14:paraId="55D6DA79" w14:textId="1AE2C59A" w:rsidR="003A5C76" w:rsidRPr="00C957CF" w:rsidRDefault="00D87AD3" w:rsidP="003A5C7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</w:pPr>
      <w:r w:rsidRPr="00C957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Atsakymas. </w:t>
      </w:r>
      <w:bookmarkStart w:id="0" w:name="_Hlk198037704"/>
      <w:bookmarkStart w:id="1" w:name="_GoBack"/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Pasijungimai į naujus lietaus nuotekų šulinius - 5 vnt.</w:t>
      </w:r>
      <w:r w:rsidR="003A5C76" w:rsidRPr="00C957CF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 xml:space="preserve"> </w:t>
      </w:r>
      <w:r w:rsidR="003A5C76" w:rsidRPr="003A5C76">
        <w:rPr>
          <w:rFonts w:ascii="Times New Roman" w:eastAsia="Calibri" w:hAnsi="Times New Roman" w:cs="Times New Roman"/>
          <w:sz w:val="24"/>
          <w:szCs w:val="24"/>
          <w:lang w:eastAsia="lt-LT"/>
          <w14:ligatures w14:val="none"/>
        </w:rPr>
        <w:t>Pasijungimai į esamus lietaus nuotekų šulinius - 2 vnt.</w:t>
      </w:r>
      <w:bookmarkEnd w:id="0"/>
      <w:bookmarkEnd w:id="1"/>
    </w:p>
    <w:sectPr w:rsidR="003A5C76" w:rsidRPr="00C957CF" w:rsidSect="0002194A">
      <w:pgSz w:w="12240" w:h="15840"/>
      <w:pgMar w:top="1134" w:right="680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A6DBD"/>
    <w:multiLevelType w:val="hybridMultilevel"/>
    <w:tmpl w:val="FFFC12F8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101F3"/>
    <w:multiLevelType w:val="hybridMultilevel"/>
    <w:tmpl w:val="29D408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5BB"/>
    <w:rsid w:val="0002194A"/>
    <w:rsid w:val="00057754"/>
    <w:rsid w:val="000C0953"/>
    <w:rsid w:val="001938BE"/>
    <w:rsid w:val="001F1722"/>
    <w:rsid w:val="002531D3"/>
    <w:rsid w:val="00274305"/>
    <w:rsid w:val="002B2415"/>
    <w:rsid w:val="003A5C76"/>
    <w:rsid w:val="003C52A6"/>
    <w:rsid w:val="003D0DA0"/>
    <w:rsid w:val="003F6FB7"/>
    <w:rsid w:val="00562A90"/>
    <w:rsid w:val="005D3F5A"/>
    <w:rsid w:val="00625417"/>
    <w:rsid w:val="0064358D"/>
    <w:rsid w:val="00687DFF"/>
    <w:rsid w:val="006911CC"/>
    <w:rsid w:val="006B0886"/>
    <w:rsid w:val="006F24F2"/>
    <w:rsid w:val="007860C7"/>
    <w:rsid w:val="00792E72"/>
    <w:rsid w:val="007C23E6"/>
    <w:rsid w:val="007D1B18"/>
    <w:rsid w:val="007F0EB5"/>
    <w:rsid w:val="00833304"/>
    <w:rsid w:val="00B002EE"/>
    <w:rsid w:val="00B31DF1"/>
    <w:rsid w:val="00C446E9"/>
    <w:rsid w:val="00C64D12"/>
    <w:rsid w:val="00C656DA"/>
    <w:rsid w:val="00C957CF"/>
    <w:rsid w:val="00CC402A"/>
    <w:rsid w:val="00D34BC0"/>
    <w:rsid w:val="00D87AD3"/>
    <w:rsid w:val="00DD6933"/>
    <w:rsid w:val="00DF1657"/>
    <w:rsid w:val="00E215BB"/>
    <w:rsid w:val="00E540C8"/>
    <w:rsid w:val="00EC2FBD"/>
    <w:rsid w:val="00EC4FA3"/>
    <w:rsid w:val="00F0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60C2"/>
  <w15:chartTrackingRefBased/>
  <w15:docId w15:val="{AF2C9DBD-03CD-4C6C-BABC-1C0A2845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21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1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15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1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15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1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1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1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1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1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1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15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15B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15B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15B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15B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15B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15B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1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1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1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1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1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15B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15B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15B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1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15B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15BB"/>
    <w:rPr>
      <w:b/>
      <w:bCs/>
      <w:smallCaps/>
      <w:color w:val="2F5496" w:themeColor="accent1" w:themeShade="BF"/>
      <w:spacing w:val="5"/>
    </w:rPr>
  </w:style>
  <w:style w:type="paragraph" w:customStyle="1" w:styleId="xmsonormal">
    <w:name w:val="x_msonormal"/>
    <w:basedOn w:val="prastasis"/>
    <w:rsid w:val="00E21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DiagramaDiagrama1Diagrama">
    <w:name w:val="Diagrama Diagrama1 Diagrama"/>
    <w:basedOn w:val="prastasis"/>
    <w:rsid w:val="0002194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5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2714</Words>
  <Characters>1547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Baltutis</dc:creator>
  <cp:keywords/>
  <dc:description/>
  <cp:lastModifiedBy>Jolanta Laurinaitiene</cp:lastModifiedBy>
  <cp:revision>15</cp:revision>
  <cp:lastPrinted>2025-05-13T07:25:00Z</cp:lastPrinted>
  <dcterms:created xsi:type="dcterms:W3CDTF">2025-05-12T12:54:00Z</dcterms:created>
  <dcterms:modified xsi:type="dcterms:W3CDTF">2025-05-13T11:09:00Z</dcterms:modified>
</cp:coreProperties>
</file>